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920FF69"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E35FAB">
        <w:rPr>
          <w:rFonts w:ascii="Arial" w:hAnsi="Arial" w:cs="Arial"/>
          <w:b/>
          <w:sz w:val="24"/>
          <w:lang w:val="en-US"/>
        </w:rPr>
        <w:t>6</w:t>
      </w:r>
      <w:r w:rsidRPr="00BF2D31">
        <w:rPr>
          <w:rFonts w:ascii="Arial" w:hAnsi="Arial" w:cs="Arial"/>
          <w:b/>
          <w:sz w:val="24"/>
          <w:lang w:val="en-US"/>
        </w:rPr>
        <w:tab/>
      </w:r>
      <w:r w:rsidR="00F338B8" w:rsidRPr="00F338B8">
        <w:rPr>
          <w:rFonts w:ascii="Arial" w:hAnsi="Arial" w:cs="Arial"/>
          <w:b/>
          <w:sz w:val="24"/>
          <w:lang w:val="en-US"/>
        </w:rPr>
        <w:t>R4-</w:t>
      </w:r>
      <w:r w:rsidR="00F93226">
        <w:rPr>
          <w:rFonts w:ascii="Arial" w:hAnsi="Arial" w:cs="Arial"/>
          <w:b/>
          <w:sz w:val="24"/>
          <w:lang w:val="en-US"/>
        </w:rPr>
        <w:t>23</w:t>
      </w:r>
      <w:r w:rsidR="00F24908">
        <w:rPr>
          <w:rFonts w:ascii="Arial" w:hAnsi="Arial" w:cs="Arial"/>
          <w:b/>
          <w:sz w:val="24"/>
          <w:lang w:val="en-US"/>
        </w:rPr>
        <w:t>00712</w:t>
      </w:r>
      <w:r w:rsidRPr="00BF2D31">
        <w:rPr>
          <w:rFonts w:ascii="Arial" w:hAnsi="Arial" w:cs="Arial"/>
          <w:b/>
          <w:sz w:val="24"/>
          <w:lang w:val="en-US"/>
        </w:rPr>
        <w:br/>
      </w:r>
      <w:bookmarkEnd w:id="0"/>
      <w:r w:rsidR="00E35FAB">
        <w:rPr>
          <w:rFonts w:ascii="Arial" w:hAnsi="Arial" w:cs="Arial"/>
          <w:b/>
          <w:sz w:val="24"/>
        </w:rPr>
        <w:t>Athens</w:t>
      </w:r>
      <w:r w:rsidR="00756C08" w:rsidRPr="00756C08">
        <w:rPr>
          <w:rFonts w:ascii="Arial" w:hAnsi="Arial" w:cs="Arial"/>
          <w:b/>
          <w:sz w:val="24"/>
        </w:rPr>
        <w:t xml:space="preserve">, </w:t>
      </w:r>
      <w:r w:rsidR="00E35FAB">
        <w:rPr>
          <w:rFonts w:ascii="Arial" w:hAnsi="Arial" w:cs="Arial"/>
          <w:b/>
          <w:sz w:val="24"/>
        </w:rPr>
        <w:t>GR</w:t>
      </w:r>
      <w:r w:rsidR="00756C08" w:rsidRPr="00756C08">
        <w:rPr>
          <w:rFonts w:ascii="Arial" w:hAnsi="Arial" w:cs="Arial"/>
          <w:b/>
          <w:sz w:val="24"/>
        </w:rPr>
        <w:t xml:space="preserve">, </w:t>
      </w:r>
      <w:r w:rsidR="00E35FAB">
        <w:rPr>
          <w:rFonts w:ascii="Arial" w:hAnsi="Arial" w:cs="Arial"/>
          <w:b/>
          <w:sz w:val="24"/>
        </w:rPr>
        <w:t xml:space="preserve">Feb-Mar. </w:t>
      </w:r>
      <w:r w:rsidR="00756C08" w:rsidRPr="00756C08">
        <w:rPr>
          <w:rFonts w:ascii="Arial" w:hAnsi="Arial" w:cs="Arial"/>
          <w:b/>
          <w:sz w:val="24"/>
        </w:rPr>
        <w:t>202</w:t>
      </w:r>
      <w:r w:rsidR="00E35FAB">
        <w:rPr>
          <w:rFonts w:ascii="Arial" w:hAnsi="Arial" w:cs="Arial"/>
          <w:b/>
          <w:sz w:val="24"/>
        </w:rPr>
        <w:t>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4C1159B4"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7B6E74">
              <w:rPr>
                <w:b/>
                <w:noProof/>
                <w:sz w:val="28"/>
              </w:rPr>
              <w:t>1</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6E9CA64A" w:rsidR="001E41F3" w:rsidRPr="00BF2D31" w:rsidRDefault="00E56351" w:rsidP="00FF5C42">
            <w:pPr>
              <w:pStyle w:val="CRCoverPage"/>
              <w:spacing w:after="0"/>
              <w:jc w:val="center"/>
              <w:rPr>
                <w:noProof/>
              </w:rPr>
            </w:pPr>
            <w:r>
              <w:rPr>
                <w:b/>
                <w:noProof/>
                <w:sz w:val="28"/>
              </w:rPr>
              <w:t>1325</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5D376C39" w:rsidR="001E41F3" w:rsidRPr="00BF2D31" w:rsidRDefault="00E56351" w:rsidP="00E13F3D">
            <w:pPr>
              <w:pStyle w:val="CRCoverPage"/>
              <w:spacing w:after="0"/>
              <w:jc w:val="center"/>
              <w:rPr>
                <w:b/>
                <w:noProof/>
                <w:lang w:eastAsia="zh-CN"/>
              </w:rPr>
            </w:pPr>
            <w:r>
              <w:rPr>
                <w:b/>
                <w:noProof/>
                <w:sz w:val="28"/>
              </w:rPr>
              <w:t>-</w:t>
            </w: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3738EBEA" w:rsidR="001E41F3" w:rsidRPr="00BF2D31" w:rsidRDefault="00410647">
            <w:pPr>
              <w:pStyle w:val="CRCoverPage"/>
              <w:spacing w:after="0"/>
              <w:jc w:val="center"/>
              <w:rPr>
                <w:noProof/>
                <w:sz w:val="28"/>
              </w:rPr>
            </w:pPr>
            <w:r w:rsidRPr="00327315">
              <w:rPr>
                <w:b/>
                <w:sz w:val="28"/>
              </w:rPr>
              <w:t>1</w:t>
            </w:r>
            <w:r w:rsidR="007D293C">
              <w:rPr>
                <w:b/>
                <w:sz w:val="28"/>
              </w:rPr>
              <w:t>7</w:t>
            </w:r>
            <w:r w:rsidRPr="00327315">
              <w:rPr>
                <w:b/>
                <w:sz w:val="28"/>
              </w:rPr>
              <w:t>.</w:t>
            </w:r>
            <w:r w:rsidR="004B2E05">
              <w:rPr>
                <w:b/>
                <w:sz w:val="28"/>
              </w:rPr>
              <w:t>8</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Hyperlink"/>
                  <w:rFonts w:cs="Arial"/>
                  <w:b/>
                  <w:i/>
                  <w:noProof/>
                  <w:color w:val="FF0000"/>
                </w:rPr>
                <w:t>HE</w:t>
              </w:r>
              <w:bookmarkStart w:id="1" w:name="_Hlt497126619"/>
              <w:r w:rsidRPr="00BF2D31">
                <w:rPr>
                  <w:rStyle w:val="Hyperlink"/>
                  <w:rFonts w:cs="Arial"/>
                  <w:b/>
                  <w:i/>
                  <w:noProof/>
                  <w:color w:val="FF0000"/>
                </w:rPr>
                <w:t>L</w:t>
              </w:r>
              <w:bookmarkEnd w:id="1"/>
              <w:r w:rsidRPr="00BF2D31">
                <w:rPr>
                  <w:rStyle w:val="Hyperlink"/>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Hyperlink"/>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2A7649F7" w:rsidR="001E41F3" w:rsidRPr="00BF2D31" w:rsidRDefault="00970D64">
            <w:pPr>
              <w:pStyle w:val="CRCoverPage"/>
              <w:spacing w:after="0"/>
              <w:ind w:left="100"/>
              <w:rPr>
                <w:noProof/>
              </w:rPr>
            </w:pPr>
            <w:r w:rsidRPr="00A32413">
              <w:rPr>
                <w:noProof/>
                <w:lang w:eastAsia="zh-CN"/>
              </w:rPr>
              <w:t xml:space="preserve">CR on </w:t>
            </w:r>
            <w:r>
              <w:rPr>
                <w:noProof/>
                <w:lang w:eastAsia="zh-CN"/>
              </w:rPr>
              <w:t>FR</w:t>
            </w:r>
            <w:r w:rsidR="00E7428A">
              <w:rPr>
                <w:noProof/>
                <w:lang w:eastAsia="zh-CN"/>
              </w:rPr>
              <w:t>1</w:t>
            </w:r>
            <w:r>
              <w:rPr>
                <w:noProof/>
                <w:lang w:eastAsia="zh-CN"/>
              </w:rPr>
              <w:t xml:space="preserve"> CA </w:t>
            </w:r>
            <w:r w:rsidRPr="00A32413">
              <w:rPr>
                <w:noProof/>
                <w:lang w:eastAsia="zh-CN"/>
              </w:rPr>
              <w:t>DC</w:t>
            </w:r>
            <w:r w:rsidR="0000031D">
              <w:rPr>
                <w:noProof/>
                <w:lang w:eastAsia="zh-CN"/>
              </w:rPr>
              <w:t>-</w:t>
            </w:r>
            <w:r w:rsidRPr="00A32413">
              <w:rPr>
                <w:noProof/>
                <w:lang w:eastAsia="zh-CN"/>
              </w:rPr>
              <w:t xml:space="preserve">location </w:t>
            </w:r>
            <w:r>
              <w:rPr>
                <w:noProof/>
                <w:lang w:eastAsia="zh-CN"/>
              </w:rPr>
              <w:t>reporting</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2D31"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7A16D2F5" w:rsidR="001E41F3" w:rsidRPr="00BF2D31" w:rsidRDefault="00D60D3A">
            <w:pPr>
              <w:pStyle w:val="CRCoverPage"/>
              <w:spacing w:after="0"/>
              <w:ind w:left="100"/>
              <w:rPr>
                <w:noProof/>
              </w:rPr>
            </w:pPr>
            <w:r>
              <w:t>Q</w:t>
            </w:r>
            <w:r>
              <w:rPr>
                <w:rFonts w:hint="eastAsia"/>
                <w:lang w:eastAsia="zh-CN"/>
              </w:rPr>
              <w:t>ual</w:t>
            </w:r>
            <w:r>
              <w:t>comm,</w:t>
            </w:r>
            <w:r w:rsidRPr="00BF2D31">
              <w:t xml:space="preserve"> </w:t>
            </w:r>
            <w:r w:rsidR="00AD4505" w:rsidRPr="00BF2D31">
              <w:t>OPPO</w:t>
            </w:r>
            <w:r w:rsidR="00B71C6D">
              <w:t>,</w:t>
            </w:r>
            <w:r w:rsidR="00605721">
              <w:t xml:space="preserve"> Huawei</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526D8349" w:rsidR="001E41F3" w:rsidRPr="00BF2D31" w:rsidRDefault="00970D64">
            <w:pPr>
              <w:pStyle w:val="CRCoverPage"/>
              <w:spacing w:after="0"/>
              <w:ind w:left="100"/>
              <w:rPr>
                <w:noProof/>
              </w:rPr>
            </w:pPr>
            <w:r w:rsidRPr="0074594A">
              <w:t>NR_RF_FR</w:t>
            </w:r>
            <w:r w:rsidR="007B6E74">
              <w:t>1</w:t>
            </w:r>
            <w:r w:rsidRPr="0074594A">
              <w:t>_req_enh2-Core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15BEC925" w:rsidR="001E41F3" w:rsidRPr="00BF2D31" w:rsidRDefault="00410647">
            <w:pPr>
              <w:pStyle w:val="CRCoverPage"/>
              <w:spacing w:after="0"/>
              <w:ind w:left="100"/>
              <w:rPr>
                <w:noProof/>
              </w:rPr>
            </w:pPr>
            <w:r w:rsidRPr="00BF2D31">
              <w:rPr>
                <w:noProof/>
              </w:rPr>
              <w:t>202</w:t>
            </w:r>
            <w:r w:rsidR="005B6C2B">
              <w:rPr>
                <w:noProof/>
              </w:rPr>
              <w:t>3</w:t>
            </w:r>
            <w:r w:rsidRPr="00BF2D31">
              <w:rPr>
                <w:noProof/>
              </w:rPr>
              <w:t>-</w:t>
            </w:r>
            <w:r w:rsidR="00ED0665">
              <w:rPr>
                <w:noProof/>
              </w:rPr>
              <w:t>1</w:t>
            </w:r>
            <w:r w:rsidRPr="00BF2D31">
              <w:rPr>
                <w:noProof/>
              </w:rPr>
              <w:t>-</w:t>
            </w:r>
            <w:r w:rsidR="00ED0665">
              <w:rPr>
                <w:noProof/>
              </w:rPr>
              <w:t>3</w:t>
            </w:r>
            <w:r w:rsidR="00B032EC">
              <w:rPr>
                <w:noProof/>
              </w:rPr>
              <w:t>1</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16132525" w:rsidR="001E41F3" w:rsidRPr="00BF2D31" w:rsidRDefault="00B70FE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3E2AA14A" w:rsidR="001E41F3" w:rsidRPr="00BF2D31" w:rsidRDefault="00410647">
            <w:pPr>
              <w:pStyle w:val="CRCoverPage"/>
              <w:spacing w:after="0"/>
              <w:ind w:left="100"/>
              <w:rPr>
                <w:noProof/>
              </w:rPr>
            </w:pPr>
            <w:r w:rsidRPr="00BF2D31">
              <w:t>Rel-1</w:t>
            </w:r>
            <w:r w:rsidR="00970D64">
              <w:t>7</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Hyperlink"/>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0703D547" w14:textId="6BA7E0F5" w:rsidR="001825B7" w:rsidRDefault="007E28B1" w:rsidP="00674E38">
            <w:pPr>
              <w:pStyle w:val="CRCoverPage"/>
              <w:spacing w:after="0"/>
              <w:rPr>
                <w:noProof/>
                <w:lang w:val="en-US" w:eastAsia="zh-CN"/>
              </w:rPr>
            </w:pPr>
            <w:r>
              <w:rPr>
                <w:noProof/>
                <w:lang w:val="en-US" w:eastAsia="zh-CN"/>
              </w:rPr>
              <w:t xml:space="preserve">IQ image can still fall inside carriers even though LO leakage falls outside carriers. </w:t>
            </w:r>
            <w:r w:rsidR="0099193C">
              <w:rPr>
                <w:noProof/>
                <w:lang w:val="en-US" w:eastAsia="zh-CN"/>
              </w:rPr>
              <w:t>There is also no ‘RF correction’ for IQ image.</w:t>
            </w:r>
            <w:r>
              <w:rPr>
                <w:noProof/>
                <w:lang w:val="en-US" w:eastAsia="zh-CN"/>
              </w:rPr>
              <w:t>Th</w:t>
            </w:r>
            <w:r w:rsidR="0099193C">
              <w:rPr>
                <w:noProof/>
                <w:lang w:val="en-US" w:eastAsia="zh-CN"/>
              </w:rPr>
              <w:t>ese</w:t>
            </w:r>
            <w:r>
              <w:rPr>
                <w:noProof/>
                <w:lang w:val="en-US" w:eastAsia="zh-CN"/>
              </w:rPr>
              <w:t xml:space="preserve"> aspect</w:t>
            </w:r>
            <w:r w:rsidR="0099193C">
              <w:rPr>
                <w:noProof/>
                <w:lang w:val="en-US" w:eastAsia="zh-CN"/>
              </w:rPr>
              <w:t>s</w:t>
            </w:r>
            <w:r>
              <w:rPr>
                <w:noProof/>
                <w:lang w:val="en-US" w:eastAsia="zh-CN"/>
              </w:rPr>
              <w:t xml:space="preserve"> </w:t>
            </w:r>
            <w:r w:rsidR="0099193C">
              <w:rPr>
                <w:noProof/>
                <w:lang w:val="en-US" w:eastAsia="zh-CN"/>
              </w:rPr>
              <w:t>are</w:t>
            </w:r>
            <w:r>
              <w:rPr>
                <w:noProof/>
                <w:lang w:val="en-US" w:eastAsia="zh-CN"/>
              </w:rPr>
              <w:t xml:space="preserve"> ambiguous</w:t>
            </w:r>
            <w:r w:rsidR="0099193C">
              <w:rPr>
                <w:noProof/>
                <w:lang w:val="en-US" w:eastAsia="zh-CN"/>
              </w:rPr>
              <w:t xml:space="preserve"> or misleading</w:t>
            </w:r>
            <w:r>
              <w:rPr>
                <w:noProof/>
                <w:lang w:val="en-US" w:eastAsia="zh-CN"/>
              </w:rPr>
              <w:t xml:space="preserve"> in current wording as it pertains to IQ image-related spec relaxation in IBE</w:t>
            </w:r>
          </w:p>
          <w:p w14:paraId="2B48FA88" w14:textId="77777777" w:rsidR="00B25163" w:rsidRDefault="00B25163" w:rsidP="00674E38">
            <w:pPr>
              <w:pStyle w:val="CRCoverPage"/>
              <w:spacing w:after="0"/>
              <w:rPr>
                <w:noProof/>
                <w:lang w:val="en-US" w:eastAsia="zh-CN"/>
              </w:rPr>
            </w:pPr>
          </w:p>
          <w:p w14:paraId="708AA7DE" w14:textId="57797A6D" w:rsidR="00B25163" w:rsidRPr="00BF2D31" w:rsidRDefault="00B25163" w:rsidP="00674E38">
            <w:pPr>
              <w:pStyle w:val="CRCoverPage"/>
              <w:spacing w:after="0"/>
              <w:rPr>
                <w:noProof/>
                <w:lang w:eastAsia="zh-CN"/>
              </w:rPr>
            </w:pPr>
            <w:r>
              <w:rPr>
                <w:noProof/>
                <w:lang w:val="en-US" w:eastAsia="zh-CN"/>
              </w:rPr>
              <w:t xml:space="preserve">General section already identifies how LO location is determined. </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1821CA81" w:rsidR="00970D64" w:rsidRPr="00BF2D31" w:rsidRDefault="00F4775F" w:rsidP="00D42A8E">
            <w:pPr>
              <w:pStyle w:val="CRCoverPage"/>
              <w:spacing w:after="0"/>
              <w:ind w:left="105"/>
              <w:rPr>
                <w:noProof/>
                <w:lang w:eastAsia="zh-CN"/>
              </w:rPr>
            </w:pPr>
            <w:r>
              <w:rPr>
                <w:noProof/>
                <w:lang w:eastAsia="zh-CN"/>
              </w:rPr>
              <w:t>Condition to skip IQ image relaxation is changed</w:t>
            </w:r>
            <w:r w:rsidR="007E28B1">
              <w:rPr>
                <w:noProof/>
                <w:lang w:eastAsia="zh-CN"/>
              </w:rPr>
              <w:t xml:space="preserve">. </w:t>
            </w:r>
            <w:r w:rsidR="00D60D3A">
              <w:rPr>
                <w:noProof/>
                <w:lang w:eastAsia="zh-CN"/>
              </w:rPr>
              <w:t>Also, e</w:t>
            </w:r>
            <w:r w:rsidR="00F860FF">
              <w:rPr>
                <w:noProof/>
                <w:lang w:eastAsia="zh-CN"/>
              </w:rPr>
              <w:t>ditorial change</w:t>
            </w:r>
            <w:r w:rsidR="00D60D3A">
              <w:rPr>
                <w:noProof/>
                <w:lang w:eastAsia="zh-CN"/>
              </w:rPr>
              <w:t>s</w:t>
            </w:r>
            <w:r w:rsidR="00F860FF">
              <w:rPr>
                <w:noProof/>
                <w:lang w:eastAsia="zh-CN"/>
              </w:rPr>
              <w:t xml:space="preserve"> for readability</w:t>
            </w:r>
            <w:r w:rsidR="00B25163">
              <w:rPr>
                <w:noProof/>
                <w:lang w:eastAsia="zh-CN"/>
              </w:rPr>
              <w:t>. Duplication of how LO location is determined is removed from carrier leakage requirements.</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8465AA" w:rsidR="00970D64" w:rsidRPr="00BF2D31" w:rsidRDefault="00D60D3A" w:rsidP="00970D64">
            <w:pPr>
              <w:pStyle w:val="CRCoverPage"/>
              <w:spacing w:after="0"/>
              <w:ind w:left="100"/>
              <w:rPr>
                <w:noProof/>
              </w:rPr>
            </w:pPr>
            <w:r>
              <w:rPr>
                <w:noProof/>
                <w:lang w:eastAsia="zh-CN"/>
              </w:rPr>
              <w:t>Inconsistenc</w:t>
            </w:r>
            <w:r w:rsidR="007E28B1">
              <w:rPr>
                <w:noProof/>
                <w:lang w:eastAsia="zh-CN"/>
              </w:rPr>
              <w:t>y</w:t>
            </w:r>
            <w:r>
              <w:rPr>
                <w:noProof/>
                <w:lang w:eastAsia="zh-CN"/>
              </w:rPr>
              <w:t xml:space="preserve"> in requirement remains. Also, r</w:t>
            </w:r>
            <w:r w:rsidR="00F860FF">
              <w:rPr>
                <w:noProof/>
                <w:lang w:eastAsia="zh-CN"/>
              </w:rPr>
              <w:t>eadability</w:t>
            </w:r>
            <w:r w:rsidR="00E35FAB">
              <w:rPr>
                <w:noProof/>
                <w:lang w:eastAsia="zh-CN"/>
              </w:rPr>
              <w:t xml:space="preserve"> problem remains</w:t>
            </w:r>
            <w:r w:rsidR="00970D64" w:rsidRPr="00A32413">
              <w:rPr>
                <w:noProof/>
                <w:lang w:eastAsia="zh-CN"/>
              </w:rPr>
              <w:t>.</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C72B4" w:rsidR="001E41F3" w:rsidRPr="00BF2D31" w:rsidRDefault="00970D64">
            <w:pPr>
              <w:pStyle w:val="CRCoverPage"/>
              <w:spacing w:after="0"/>
              <w:ind w:left="100"/>
              <w:rPr>
                <w:noProof/>
              </w:rPr>
            </w:pPr>
            <w:r w:rsidRPr="00A32413">
              <w:rPr>
                <w:noProof/>
                <w:lang w:eastAsia="zh-CN"/>
              </w:rPr>
              <w:t>6.4A.2</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4FBAA20C"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7B6E74">
              <w:rPr>
                <w:noProof/>
              </w:rPr>
              <w:t>1</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C94A92"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6FFA8C95" w14:textId="5AAEF881" w:rsidR="00E167A7" w:rsidRDefault="00410647" w:rsidP="00D2439F">
      <w:pPr>
        <w:pStyle w:val="Heading2"/>
        <w:rPr>
          <w:color w:val="FF0000"/>
        </w:rPr>
      </w:pPr>
      <w:r w:rsidRPr="00BF2D31">
        <w:rPr>
          <w:color w:val="FF0000"/>
        </w:rPr>
        <w:lastRenderedPageBreak/>
        <w:t>&lt;&lt;&lt; START OF CHANGES &gt;&gt;&gt;</w:t>
      </w:r>
    </w:p>
    <w:p w14:paraId="2610EE76" w14:textId="77777777" w:rsidR="00F71B07" w:rsidRDefault="00F71B07" w:rsidP="00F71B07">
      <w:pPr>
        <w:pStyle w:val="Heading5"/>
      </w:pPr>
      <w:r>
        <w:t>6.4A.2.1.0</w:t>
      </w:r>
      <w:r>
        <w:tab/>
        <w:t>General</w:t>
      </w:r>
    </w:p>
    <w:p w14:paraId="7298DF3C" w14:textId="77777777" w:rsidR="00F71B07" w:rsidRPr="00A1115A" w:rsidRDefault="00F71B07" w:rsidP="00F71B07">
      <w:r w:rsidRPr="00A1115A">
        <w:t>For intra-band contiguous carrier aggregation, the requirements in clauses 6.4A.2.1.1, 6.4A.2.1.2</w:t>
      </w:r>
      <w:r>
        <w:t xml:space="preserve"> and 6.4A.2.1.3</w:t>
      </w:r>
      <w:r w:rsidRPr="00A1115A">
        <w:t xml:space="preserve"> applies.</w:t>
      </w:r>
    </w:p>
    <w:p w14:paraId="6DB8EDBD" w14:textId="77777777" w:rsidR="00F71B07" w:rsidRPr="002D6DC1" w:rsidRDefault="00F71B07" w:rsidP="00F71B07">
      <w:pPr>
        <w:rPr>
          <w:lang w:eastAsia="zh-CN"/>
        </w:rPr>
      </w:pPr>
      <w:r w:rsidRPr="002D6DC1">
        <w:rPr>
          <w:lang w:eastAsia="zh-CN"/>
        </w:rPr>
        <w:t>The requirements in this clause apply with PCC and SCC in the UL configured and activated: PCC with PRB allocation and SCC without PRB allocation and without CSI reporting and SRS configured.</w:t>
      </w:r>
    </w:p>
    <w:p w14:paraId="6A85700E" w14:textId="05BAEF59" w:rsidR="00F71B07" w:rsidDel="004D38BB" w:rsidRDefault="00F71B07" w:rsidP="00F71B07">
      <w:pPr>
        <w:rPr>
          <w:del w:id="2" w:author="Qualcomm" w:date="2023-01-23T14:54:00Z"/>
        </w:rPr>
      </w:pPr>
      <w:del w:id="3" w:author="Qualcomm" w:date="2023-01-23T14:54:00Z">
        <w:r w:rsidRPr="000E306D" w:rsidDel="004D38BB">
          <w:rPr>
            <w:lang w:eastAsia="zh-CN"/>
          </w:rPr>
          <w:delText xml:space="preserve">For all </w:delText>
        </w:r>
        <w:r w:rsidRPr="002D6DC1" w:rsidDel="004D38BB">
          <w:rPr>
            <w:lang w:eastAsia="ja-JP"/>
          </w:rPr>
          <w:delText>Transmit modulation quality requirements</w:delText>
        </w:r>
        <w:r w:rsidDel="004D38BB">
          <w:rPr>
            <w:lang w:eastAsia="ja-JP"/>
          </w:rPr>
          <w:delText>, in</w:delText>
        </w:r>
        <w:r w:rsidRPr="002D6DC1" w:rsidDel="004D38BB">
          <w:rPr>
            <w:lang w:eastAsia="ja-JP"/>
          </w:rPr>
          <w:delText xml:space="preserve"> case the parameter 3300 or 3301 is reported from UE via </w:delText>
        </w:r>
        <w:r w:rsidRPr="00AA40DC" w:rsidDel="004D38BB">
          <w:rPr>
            <w:i/>
            <w:iCs/>
          </w:rPr>
          <w:delText>UplinkTxDirectCurrentTwoCarrierList</w:delText>
        </w:r>
        <w:r w:rsidDel="004D38BB">
          <w:rPr>
            <w:i/>
            <w:iCs/>
          </w:rPr>
          <w:delText>-r16</w:delText>
        </w:r>
        <w:r w:rsidRPr="002D6DC1" w:rsidDel="004D38BB">
          <w:rPr>
            <w:i/>
            <w:lang w:eastAsia="ja-JP"/>
          </w:rPr>
          <w:delText xml:space="preserve"> </w:delText>
        </w:r>
        <w:r w:rsidRPr="002D6DC1" w:rsidDel="004D38BB">
          <w:rPr>
            <w:lang w:eastAsia="ja-JP"/>
          </w:rPr>
          <w:delText xml:space="preserve">or </w:delText>
        </w:r>
        <w:bookmarkStart w:id="4" w:name="OLE_LINK36"/>
        <w:r w:rsidRPr="00AA40DC" w:rsidDel="004D38BB">
          <w:rPr>
            <w:i/>
          </w:rPr>
          <w:delText>UplinkTxDirectCurrentList</w:delText>
        </w:r>
        <w:bookmarkEnd w:id="4"/>
        <w:r w:rsidRPr="002D6DC1" w:rsidDel="004D38BB">
          <w:rPr>
            <w:i/>
            <w:lang w:eastAsia="ja-JP"/>
          </w:rPr>
          <w:delText xml:space="preserve"> </w:delText>
        </w:r>
        <w:r w:rsidRPr="002D6DC1" w:rsidDel="004D38BB">
          <w:rPr>
            <w:lang w:val="en-US"/>
          </w:rPr>
          <w:delText>(as defined in TS 38.331</w:delText>
        </w:r>
        <w:r w:rsidRPr="002D6DC1" w:rsidDel="004D38BB">
          <w:delText> [7]</w:delText>
        </w:r>
        <w:r w:rsidRPr="002D6DC1" w:rsidDel="004D38BB">
          <w:rPr>
            <w:lang w:val="en-US"/>
          </w:rPr>
          <w:delText>) or UE does not indicate the DC location parameters or UE indicates carrier leakage frequency outside activated UL component carriers</w:delText>
        </w:r>
        <w:r w:rsidRPr="002D6DC1" w:rsidDel="004D38BB">
          <w:rPr>
            <w:lang w:eastAsia="ja-JP"/>
          </w:rPr>
          <w:delText xml:space="preserve">, carrier leakage measurement requirement in clause 6.4A.2.4.2 shall be waived, and the RF correction with regard to the carrier leakage and IQ image shall be omitted during the calculation of transmit modulation quality, otherwise, the </w:delText>
        </w:r>
        <w:r w:rsidRPr="002D6DC1" w:rsidDel="004D38BB">
          <w:rPr>
            <w:lang w:eastAsia="zh-CN"/>
          </w:rPr>
          <w:delText xml:space="preserve">Carrier leakage frequency is indicted by the UE if either IE </w:delText>
        </w:r>
        <w:r w:rsidRPr="00AA40DC" w:rsidDel="004D38BB">
          <w:rPr>
            <w:i/>
          </w:rPr>
          <w:delText>UplinkTxDirectCurrentList</w:delText>
        </w:r>
        <w:r w:rsidRPr="00AA40DC" w:rsidDel="004D38BB">
          <w:rPr>
            <w:i/>
            <w:iCs/>
          </w:rPr>
          <w:delText xml:space="preserve"> , or </w:delText>
        </w:r>
        <w:r w:rsidRPr="00AA40DC" w:rsidDel="004D38BB">
          <w:delText>IE</w:delText>
        </w:r>
        <w:r w:rsidRPr="00AA40DC" w:rsidDel="004D38BB">
          <w:rPr>
            <w:i/>
            <w:iCs/>
          </w:rPr>
          <w:delText xml:space="preserve"> UplinkTxDirectCurrentTwoCarrierList</w:delText>
        </w:r>
        <w:r w:rsidDel="004D38BB">
          <w:rPr>
            <w:i/>
            <w:iCs/>
          </w:rPr>
          <w:delText>-r16</w:delText>
        </w:r>
        <w:r w:rsidRPr="00AA40DC" w:rsidDel="004D38BB">
          <w:rPr>
            <w:i/>
            <w:lang w:eastAsia="ja-JP"/>
          </w:rPr>
          <w:delText xml:space="preserve"> or </w:delText>
        </w:r>
        <w:r w:rsidRPr="00AA40DC" w:rsidDel="004D38BB">
          <w:rPr>
            <w:lang w:eastAsia="zh-CN"/>
          </w:rPr>
          <w:delText xml:space="preserve">IE </w:delText>
        </w:r>
        <w:r w:rsidRPr="00AA40DC" w:rsidDel="004D38BB">
          <w:rPr>
            <w:i/>
            <w:iCs/>
          </w:rPr>
          <w:delText>UplinkTxDirectCurrentMoreCarrierList</w:delText>
        </w:r>
        <w:r w:rsidDel="004D38BB">
          <w:rPr>
            <w:i/>
            <w:iCs/>
          </w:rPr>
          <w:delText>-r17</w:delText>
        </w:r>
        <w:r w:rsidRPr="002D6DC1" w:rsidDel="004D38BB">
          <w:delText xml:space="preserve"> </w:delText>
        </w:r>
        <w:r w:rsidRPr="00AA40DC" w:rsidDel="004D38BB">
          <w:rPr>
            <w:iCs/>
          </w:rPr>
          <w:delText>is present</w:delText>
        </w:r>
        <w:r w:rsidRPr="00AA40DC" w:rsidDel="004D38BB">
          <w:delText>.</w:delText>
        </w:r>
      </w:del>
    </w:p>
    <w:p w14:paraId="5075037D" w14:textId="05C5F549" w:rsidR="009342BB" w:rsidRDefault="009342BB" w:rsidP="009342BB">
      <w:pPr>
        <w:rPr>
          <w:ins w:id="5" w:author="Qualcomm" w:date="2023-01-23T10:11:00Z"/>
          <w:iCs/>
        </w:rPr>
      </w:pPr>
      <w:ins w:id="6" w:author="Qualcomm" w:date="2023-01-23T10:08:00Z">
        <w:r>
          <w:rPr>
            <w:lang w:eastAsia="ja-JP"/>
          </w:rPr>
          <w:t>T</w:t>
        </w:r>
        <w:r w:rsidRPr="007B2518">
          <w:rPr>
            <w:lang w:eastAsia="ja-JP"/>
          </w:rPr>
          <w:t xml:space="preserve">he </w:t>
        </w:r>
        <w:r>
          <w:rPr>
            <w:lang w:eastAsia="zh-CN"/>
          </w:rPr>
          <w:t>c</w:t>
        </w:r>
        <w:r w:rsidRPr="007B2518">
          <w:rPr>
            <w:lang w:eastAsia="zh-CN"/>
          </w:rPr>
          <w:t xml:space="preserve">arrier leakage frequency is indicated with </w:t>
        </w:r>
        <w:r w:rsidRPr="00D45D02">
          <w:rPr>
            <w:lang w:eastAsia="zh-CN"/>
          </w:rPr>
          <w:t xml:space="preserve">IE </w:t>
        </w:r>
      </w:ins>
      <w:proofErr w:type="spellStart"/>
      <w:ins w:id="7" w:author="Qualcomm" w:date="2023-01-23T10:48:00Z">
        <w:r w:rsidRPr="00DF6B35">
          <w:rPr>
            <w:i/>
            <w:iCs/>
          </w:rPr>
          <w:t>UplinkTxDirectCurrentList</w:t>
        </w:r>
        <w:proofErr w:type="spellEnd"/>
        <w:r>
          <w:rPr>
            <w:i/>
            <w:iCs/>
          </w:rPr>
          <w:t xml:space="preserve">, </w:t>
        </w:r>
      </w:ins>
      <w:ins w:id="8" w:author="Qualcomm" w:date="2023-01-23T10:08:00Z">
        <w:r w:rsidRPr="00EA0189">
          <w:rPr>
            <w:i/>
            <w:iCs/>
          </w:rPr>
          <w:t>UplinkTxDirectCurrentTwoCarrierList-r16</w:t>
        </w:r>
        <w:r w:rsidRPr="00EA0189">
          <w:rPr>
            <w:iCs/>
          </w:rPr>
          <w:t xml:space="preserve"> for CA with two </w:t>
        </w:r>
        <w:r w:rsidRPr="00EA0189">
          <w:rPr>
            <w:rFonts w:hint="eastAsia"/>
            <w:iCs/>
            <w:lang w:eastAsia="zh-CN"/>
          </w:rPr>
          <w:t>comp</w:t>
        </w:r>
        <w:r w:rsidRPr="00EA0189">
          <w:rPr>
            <w:iCs/>
          </w:rPr>
          <w:t>onent carriers configured for uplink</w:t>
        </w:r>
        <w:r w:rsidRPr="00793A80">
          <w:rPr>
            <w:iCs/>
          </w:rPr>
          <w:t xml:space="preserve"> </w:t>
        </w:r>
        <w:r w:rsidRPr="00793A80">
          <w:rPr>
            <w:i/>
            <w:lang w:eastAsia="ja-JP"/>
          </w:rPr>
          <w:t>or</w:t>
        </w:r>
        <w:r w:rsidRPr="00821AE5">
          <w:rPr>
            <w:lang w:eastAsia="zh-CN"/>
          </w:rPr>
          <w:t xml:space="preserve"> </w:t>
        </w:r>
        <w:r>
          <w:rPr>
            <w:lang w:eastAsia="zh-CN"/>
          </w:rPr>
          <w:t xml:space="preserve">IE </w:t>
        </w:r>
        <w:r w:rsidRPr="00793A80">
          <w:rPr>
            <w:i/>
            <w:iCs/>
          </w:rPr>
          <w:t xml:space="preserve">UplinkTxDirectCurrentMoreCarrierList-r17 </w:t>
        </w:r>
        <w:r w:rsidRPr="00793A80">
          <w:rPr>
            <w:iCs/>
          </w:rPr>
          <w:t>for any CA configuration</w:t>
        </w:r>
        <w:r>
          <w:rPr>
            <w:iCs/>
          </w:rPr>
          <w:t xml:space="preserve">. </w:t>
        </w:r>
      </w:ins>
    </w:p>
    <w:p w14:paraId="3413B085" w14:textId="0150C3E3" w:rsidR="009342BB" w:rsidRDefault="009342BB" w:rsidP="009342BB">
      <w:pPr>
        <w:rPr>
          <w:ins w:id="9" w:author="Qualcomm" w:date="2023-01-23T10:05:00Z"/>
        </w:rPr>
      </w:pPr>
      <w:ins w:id="10" w:author="Qualcomm" w:date="2023-01-23T10:04:00Z">
        <w:r>
          <w:t xml:space="preserve">The </w:t>
        </w:r>
        <w:r w:rsidRPr="00EE15F4">
          <w:t>carrier leakage measurement requirement in clause</w:t>
        </w:r>
      </w:ins>
      <w:ins w:id="11" w:author="Qualcomm" w:date="2023-01-23T15:06:00Z">
        <w:r w:rsidR="00FD5C2B">
          <w:t>s</w:t>
        </w:r>
      </w:ins>
      <w:ins w:id="12" w:author="Qualcomm" w:date="2023-01-23T10:04:00Z">
        <w:r w:rsidRPr="00EE15F4">
          <w:t xml:space="preserve"> 6.4A.2.2 and 6.4A.2.3 shall be waived</w:t>
        </w:r>
        <w:r>
          <w:t xml:space="preserve"> </w:t>
        </w:r>
      </w:ins>
      <w:ins w:id="13" w:author="Qualcomm" w:date="2023-01-23T14:08:00Z">
        <w:r>
          <w:t xml:space="preserve">and </w:t>
        </w:r>
        <w:r w:rsidRPr="00DE3715">
          <w:rPr>
            <w:lang w:eastAsia="ja-JP"/>
          </w:rPr>
          <w:t xml:space="preserve">the </w:t>
        </w:r>
      </w:ins>
      <w:ins w:id="14" w:author="Qualcomm" w:date="2023-01-23T14:14:00Z">
        <w:r>
          <w:rPr>
            <w:lang w:eastAsia="ja-JP"/>
          </w:rPr>
          <w:t xml:space="preserve">UE’s UL </w:t>
        </w:r>
      </w:ins>
      <w:ins w:id="15" w:author="Qualcomm" w:date="2023-01-23T14:10:00Z">
        <w:r>
          <w:rPr>
            <w:lang w:eastAsia="ja-JP"/>
          </w:rPr>
          <w:t>signal left uncorrected for carrier leakage</w:t>
        </w:r>
      </w:ins>
      <w:ins w:id="16" w:author="Qualcomm" w:date="2023-01-23T14:08:00Z">
        <w:r w:rsidRPr="00DE3715">
          <w:rPr>
            <w:lang w:eastAsia="ja-JP"/>
          </w:rPr>
          <w:t xml:space="preserve"> </w:t>
        </w:r>
      </w:ins>
      <w:ins w:id="17" w:author="Qualcomm" w:date="2023-01-23T10:04:00Z">
        <w:r>
          <w:t xml:space="preserve">when one of the following qualifying conditions </w:t>
        </w:r>
      </w:ins>
      <w:ins w:id="18" w:author="Qualcomm" w:date="2023-01-23T10:05:00Z">
        <w:r>
          <w:t>apply:</w:t>
        </w:r>
      </w:ins>
    </w:p>
    <w:p w14:paraId="7267BD8C" w14:textId="77777777" w:rsidR="009342BB" w:rsidRDefault="009342BB" w:rsidP="009342BB">
      <w:pPr>
        <w:rPr>
          <w:ins w:id="19" w:author="Qualcomm" w:date="2023-01-23T10:05:00Z"/>
        </w:rPr>
      </w:pPr>
      <w:ins w:id="20" w:author="Qualcomm" w:date="2023-01-23T10:05:00Z">
        <w:r>
          <w:t>1.</w:t>
        </w:r>
        <w:r>
          <w:tab/>
        </w:r>
      </w:ins>
      <w:ins w:id="21" w:author="Qualcomm" w:date="2023-01-23T12:01:00Z">
        <w:r>
          <w:t>UE reports</w:t>
        </w:r>
      </w:ins>
      <w:ins w:id="22" w:author="Qualcomm" w:date="2023-01-23T10:05:00Z">
        <w:r>
          <w:t xml:space="preserve"> the parameter 3300 or 3301 </w:t>
        </w:r>
      </w:ins>
    </w:p>
    <w:p w14:paraId="10DF9EE5" w14:textId="77777777" w:rsidR="009342BB" w:rsidRDefault="009342BB" w:rsidP="009342BB">
      <w:pPr>
        <w:rPr>
          <w:ins w:id="23" w:author="Qualcomm" w:date="2023-01-23T10:05:00Z"/>
        </w:rPr>
      </w:pPr>
      <w:ins w:id="24" w:author="Qualcomm" w:date="2023-01-23T10:05:00Z">
        <w:r>
          <w:t>2.</w:t>
        </w:r>
        <w:r>
          <w:tab/>
          <w:t>UE doesn’t indicate the DC lo</w:t>
        </w:r>
      </w:ins>
      <w:ins w:id="25" w:author="Qualcomm" w:date="2023-01-23T14:21:00Z">
        <w:r>
          <w:t>c</w:t>
        </w:r>
      </w:ins>
      <w:ins w:id="26" w:author="Qualcomm" w:date="2023-01-23T10:05:00Z">
        <w:r>
          <w:t xml:space="preserve">ation parameters </w:t>
        </w:r>
      </w:ins>
    </w:p>
    <w:p w14:paraId="6DDF748E" w14:textId="3A3FEBCA" w:rsidR="009342BB" w:rsidRDefault="009342BB" w:rsidP="009342BB">
      <w:pPr>
        <w:rPr>
          <w:ins w:id="27" w:author="Qualcomm" w:date="2023-01-23T10:03:00Z"/>
        </w:rPr>
      </w:pPr>
      <w:ins w:id="28" w:author="Qualcomm" w:date="2023-01-23T13:30:00Z">
        <w:r>
          <w:rPr>
            <w:lang w:eastAsia="ja-JP"/>
          </w:rPr>
          <w:t>Any</w:t>
        </w:r>
      </w:ins>
      <w:ins w:id="29" w:author="Qualcomm" w:date="2023-01-23T10:12:00Z">
        <w:r w:rsidRPr="00DE3715">
          <w:rPr>
            <w:lang w:eastAsia="ja-JP"/>
          </w:rPr>
          <w:t xml:space="preserve"> </w:t>
        </w:r>
      </w:ins>
      <w:ins w:id="30" w:author="Qualcomm" w:date="2023-01-23T10:30:00Z">
        <w:r>
          <w:rPr>
            <w:lang w:eastAsia="ja-JP"/>
          </w:rPr>
          <w:t>requirement rela</w:t>
        </w:r>
      </w:ins>
      <w:ins w:id="31" w:author="Qualcomm" w:date="2023-01-23T10:31:00Z">
        <w:r>
          <w:rPr>
            <w:lang w:eastAsia="ja-JP"/>
          </w:rPr>
          <w:t>xation</w:t>
        </w:r>
      </w:ins>
      <w:ins w:id="32" w:author="Qualcomm" w:date="2023-01-23T10:12:00Z">
        <w:r w:rsidRPr="00DE3715">
          <w:rPr>
            <w:lang w:eastAsia="ja-JP"/>
          </w:rPr>
          <w:t xml:space="preserve"> </w:t>
        </w:r>
      </w:ins>
      <w:ins w:id="33" w:author="Qualcomm" w:date="2023-01-23T10:31:00Z">
        <w:r>
          <w:rPr>
            <w:lang w:eastAsia="ja-JP"/>
          </w:rPr>
          <w:t>to accommodate the</w:t>
        </w:r>
      </w:ins>
      <w:ins w:id="34" w:author="Qualcomm" w:date="2023-01-23T10:12:00Z">
        <w:r w:rsidRPr="00DE3715">
          <w:rPr>
            <w:lang w:eastAsia="ja-JP"/>
          </w:rPr>
          <w:t xml:space="preserve"> IQ image </w:t>
        </w:r>
        <w:r w:rsidRPr="00DE3715">
          <w:rPr>
            <w:rFonts w:hint="eastAsia"/>
            <w:lang w:eastAsia="ja-JP"/>
          </w:rPr>
          <w:t>shall be</w:t>
        </w:r>
        <w:r w:rsidRPr="00DE3715">
          <w:rPr>
            <w:lang w:eastAsia="ja-JP"/>
          </w:rPr>
          <w:t xml:space="preserve"> omitted </w:t>
        </w:r>
      </w:ins>
      <w:ins w:id="35" w:author="Qualcomm" w:date="2023-01-23T10:29:00Z">
        <w:r>
          <w:rPr>
            <w:lang w:eastAsia="ja-JP"/>
          </w:rPr>
          <w:t xml:space="preserve">if </w:t>
        </w:r>
        <w:r>
          <w:t>the qualifying conditions above are present or if</w:t>
        </w:r>
      </w:ins>
      <w:ins w:id="36" w:author="Qualcomm" w:date="2023-01-23T10:12:00Z">
        <w:r w:rsidRPr="00BD5584">
          <w:rPr>
            <w:lang w:eastAsia="ja-JP"/>
          </w:rPr>
          <w:t xml:space="preserve"> </w:t>
        </w:r>
      </w:ins>
      <w:ins w:id="37" w:author="Qualcomm" w:date="2023-01-23T10:29:00Z">
        <w:r>
          <w:rPr>
            <w:lang w:eastAsia="ja-JP"/>
          </w:rPr>
          <w:t>the</w:t>
        </w:r>
      </w:ins>
      <w:ins w:id="38" w:author="Qualcomm" w:date="2023-01-23T10:12:00Z">
        <w:r>
          <w:rPr>
            <w:lang w:eastAsia="ja-JP"/>
          </w:rPr>
          <w:t xml:space="preserve"> </w:t>
        </w:r>
        <w:r w:rsidRPr="00793A80">
          <w:rPr>
            <w:iCs/>
            <w:lang w:eastAsia="ja-JP"/>
          </w:rPr>
          <w:t xml:space="preserve">IQ image frequency is </w:t>
        </w:r>
      </w:ins>
      <w:ins w:id="39" w:author="Qualcomm" w:date="2023-01-23T10:29:00Z">
        <w:r>
          <w:rPr>
            <w:iCs/>
            <w:lang w:eastAsia="ja-JP"/>
          </w:rPr>
          <w:t>outside</w:t>
        </w:r>
      </w:ins>
      <w:ins w:id="40" w:author="Qualcomm" w:date="2023-01-23T10:12:00Z">
        <w:r w:rsidRPr="00793A80">
          <w:rPr>
            <w:iCs/>
            <w:lang w:eastAsia="ja-JP"/>
          </w:rPr>
          <w:t xml:space="preserve"> </w:t>
        </w:r>
      </w:ins>
      <w:ins w:id="41" w:author="Qualcomm" w:date="2023-01-23T10:29:00Z">
        <w:r>
          <w:rPr>
            <w:iCs/>
            <w:lang w:eastAsia="ja-JP"/>
          </w:rPr>
          <w:t xml:space="preserve">the </w:t>
        </w:r>
      </w:ins>
      <w:ins w:id="42" w:author="Qualcomm" w:date="2023-01-23T14:50:00Z">
        <w:r w:rsidR="00213C0B">
          <w:rPr>
            <w:iCs/>
            <w:lang w:eastAsia="ja-JP"/>
          </w:rPr>
          <w:t>activated</w:t>
        </w:r>
      </w:ins>
      <w:ins w:id="43" w:author="Qualcomm" w:date="2023-01-23T10:12:00Z">
        <w:r w:rsidRPr="00793A80">
          <w:rPr>
            <w:iCs/>
            <w:lang w:eastAsia="ja-JP"/>
          </w:rPr>
          <w:t xml:space="preserve"> UL component carriers</w:t>
        </w:r>
      </w:ins>
      <w:ins w:id="44" w:author="Qualcomm" w:date="2023-01-23T10:24:00Z">
        <w:r w:rsidRPr="00DE3715">
          <w:t>.</w:t>
        </w:r>
      </w:ins>
    </w:p>
    <w:p w14:paraId="5CA9AD39" w14:textId="3565436B" w:rsidR="00D95F56" w:rsidRDefault="00D95F56" w:rsidP="00B22360">
      <w:pPr>
        <w:pStyle w:val="Heading2"/>
        <w:rPr>
          <w:rFonts w:cs="Arial"/>
          <w:color w:val="FF0000"/>
          <w:szCs w:val="32"/>
        </w:rPr>
      </w:pPr>
      <w:bookmarkStart w:id="45" w:name="_Toc21340881"/>
      <w:bookmarkStart w:id="46" w:name="_Toc29805328"/>
      <w:bookmarkStart w:id="47" w:name="_Toc36456537"/>
      <w:bookmarkStart w:id="48" w:name="_Toc36469635"/>
      <w:bookmarkStart w:id="49" w:name="_Toc37254044"/>
      <w:bookmarkStart w:id="50" w:name="_Toc37322901"/>
      <w:bookmarkStart w:id="51" w:name="_Toc37324307"/>
      <w:bookmarkStart w:id="52" w:name="_Toc45889830"/>
      <w:bookmarkStart w:id="53" w:name="_Toc52196491"/>
      <w:bookmarkStart w:id="54" w:name="_Toc52197471"/>
      <w:bookmarkStart w:id="55" w:name="_Toc53173194"/>
      <w:bookmarkStart w:id="56" w:name="_Toc53173563"/>
      <w:bookmarkStart w:id="57" w:name="_Toc61119563"/>
      <w:bookmarkStart w:id="58" w:name="_Toc61119945"/>
      <w:bookmarkStart w:id="59" w:name="_Toc67926005"/>
      <w:bookmarkStart w:id="60" w:name="_Toc75273643"/>
      <w:bookmarkStart w:id="61" w:name="_Toc76510543"/>
      <w:bookmarkStart w:id="62" w:name="_Toc83129700"/>
      <w:bookmarkStart w:id="63" w:name="_Toc90591232"/>
      <w:bookmarkStart w:id="64" w:name="_Toc98864267"/>
      <w:bookmarkStart w:id="65" w:name="_Toc99733516"/>
      <w:bookmarkStart w:id="66" w:name="_Toc106577416"/>
      <w:bookmarkStart w:id="67" w:name="_Toc114537167"/>
      <w:bookmarkStart w:id="68" w:name="_Toc115257435"/>
      <w:r w:rsidRPr="00BF2D31">
        <w:rPr>
          <w:rFonts w:cs="Arial"/>
          <w:color w:val="FF0000"/>
          <w:szCs w:val="32"/>
        </w:rPr>
        <w:t>&lt;&lt;&lt; END OF CHANGES &gt;&gt;&gt;</w:t>
      </w:r>
      <w:r>
        <w:rPr>
          <w:rFonts w:cs="Arial"/>
          <w:color w:val="FF0000"/>
          <w:szCs w:val="32"/>
        </w:rPr>
        <w:br/>
      </w:r>
    </w:p>
    <w:p w14:paraId="7467555F" w14:textId="77777777" w:rsidR="00D95F56" w:rsidRPr="00D2439F" w:rsidRDefault="00D95F56" w:rsidP="00D95F56">
      <w:pPr>
        <w:pStyle w:val="Heading2"/>
        <w:rPr>
          <w:color w:val="FF0000"/>
        </w:rPr>
      </w:pPr>
      <w:r w:rsidRPr="00BF2D31">
        <w:rPr>
          <w:color w:val="FF0000"/>
        </w:rPr>
        <w:t>&lt;&lt;&lt; START OF CHANGES &gt;&gt;&gt;</w:t>
      </w:r>
    </w:p>
    <w:p w14:paraId="10A5FCCC" w14:textId="77777777" w:rsidR="007705D9" w:rsidRPr="00A1115A" w:rsidRDefault="007705D9" w:rsidP="007705D9">
      <w:pPr>
        <w:pStyle w:val="Heading5"/>
      </w:pPr>
      <w:bookmarkStart w:id="69" w:name="_Toc61367528"/>
      <w:bookmarkStart w:id="70" w:name="_Toc61372911"/>
      <w:bookmarkStart w:id="71" w:name="_Toc68230859"/>
      <w:bookmarkStart w:id="72" w:name="_Toc69084272"/>
      <w:bookmarkStart w:id="73" w:name="_Toc75467282"/>
      <w:bookmarkStart w:id="74" w:name="_Toc76509304"/>
      <w:bookmarkStart w:id="75" w:name="_Toc76718294"/>
      <w:bookmarkStart w:id="76" w:name="_Toc83580625"/>
      <w:bookmarkStart w:id="77" w:name="_Toc84405134"/>
      <w:bookmarkStart w:id="78" w:name="_Toc84413743"/>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A1115A">
        <w:t>6.4A.2.1.3</w:t>
      </w:r>
      <w:r w:rsidRPr="00A1115A">
        <w:tab/>
        <w:t>Carrier leakage</w:t>
      </w:r>
      <w:bookmarkEnd w:id="69"/>
      <w:bookmarkEnd w:id="70"/>
      <w:bookmarkEnd w:id="71"/>
      <w:bookmarkEnd w:id="72"/>
      <w:bookmarkEnd w:id="73"/>
      <w:bookmarkEnd w:id="74"/>
      <w:bookmarkEnd w:id="75"/>
      <w:bookmarkEnd w:id="76"/>
      <w:bookmarkEnd w:id="77"/>
      <w:bookmarkEnd w:id="78"/>
    </w:p>
    <w:p w14:paraId="4ADFD2B5" w14:textId="266C99ED" w:rsidR="007705D9" w:rsidRDefault="007705D9" w:rsidP="007705D9">
      <w:r w:rsidRPr="002D6DC1">
        <w:t xml:space="preserve">Carrier leakage is an additive sinusoid waveform that is confined within the </w:t>
      </w:r>
      <w:proofErr w:type="spellStart"/>
      <w:r w:rsidRPr="002D6DC1">
        <w:t>aggre</w:t>
      </w:r>
      <w:proofErr w:type="spellEnd"/>
      <w:r w:rsidRPr="002D6DC1">
        <w:rPr>
          <w:rFonts w:eastAsia="SimSun" w:hint="eastAsia"/>
          <w:lang w:val="en-US" w:eastAsia="zh-CN"/>
        </w:rPr>
        <w:t>g</w:t>
      </w:r>
      <w:proofErr w:type="spellStart"/>
      <w:r w:rsidRPr="002D6DC1">
        <w:t>ated</w:t>
      </w:r>
      <w:proofErr w:type="spellEnd"/>
      <w:r w:rsidRPr="002D6DC1">
        <w:t xml:space="preserve"> transmission bandwidth configuration.</w:t>
      </w:r>
      <w:del w:id="79" w:author="Qualcomm" w:date="2023-01-23T14:58:00Z">
        <w:r w:rsidRPr="002D6DC1" w:rsidDel="00D26037">
          <w:delText xml:space="preserve"> For intra-band contiguous CA, the carrier leakage requirement is defined with applicable frequencies dependent on parameters in </w:delText>
        </w:r>
        <w:r w:rsidRPr="002D6DC1" w:rsidDel="00D26037">
          <w:rPr>
            <w:lang w:eastAsia="zh-CN"/>
          </w:rPr>
          <w:delText xml:space="preserve">IE </w:delText>
        </w:r>
        <w:r w:rsidRPr="002D6DC1" w:rsidDel="00D26037">
          <w:rPr>
            <w:i/>
            <w:iCs/>
          </w:rPr>
          <w:delText>UplinkTxDirectCurrentMoreCarrierList</w:delText>
        </w:r>
        <w:r w:rsidDel="00D26037">
          <w:rPr>
            <w:i/>
            <w:iCs/>
          </w:rPr>
          <w:delText>-17</w:delText>
        </w:r>
        <w:r w:rsidRPr="002D6DC1" w:rsidDel="00D26037">
          <w:delText xml:space="preserve">, </w:delText>
        </w:r>
        <w:r w:rsidRPr="00AA40DC" w:rsidDel="00D26037">
          <w:rPr>
            <w:i/>
            <w:iCs/>
          </w:rPr>
          <w:delText>UplinkTxDirectCurrentTwoCarrierList</w:delText>
        </w:r>
        <w:r w:rsidDel="00D26037">
          <w:rPr>
            <w:i/>
            <w:iCs/>
          </w:rPr>
          <w:delText>-r16</w:delText>
        </w:r>
        <w:r w:rsidRPr="002D6DC1" w:rsidDel="00D26037">
          <w:rPr>
            <w:i/>
            <w:lang w:eastAsia="ja-JP"/>
          </w:rPr>
          <w:delText xml:space="preserve"> </w:delText>
        </w:r>
        <w:r w:rsidRPr="002D6DC1" w:rsidDel="00D26037">
          <w:delText xml:space="preserve">or </w:delText>
        </w:r>
        <w:r w:rsidRPr="00AA40DC" w:rsidDel="00D26037">
          <w:rPr>
            <w:i/>
          </w:rPr>
          <w:delText>UplinkTxDirectCurrentList</w:delText>
        </w:r>
        <w:r w:rsidRPr="002D6DC1" w:rsidDel="00D26037">
          <w:rPr>
            <w:i/>
            <w:lang w:eastAsia="ja-JP"/>
          </w:rPr>
          <w:delText xml:space="preserve"> </w:delText>
        </w:r>
        <w:r w:rsidRPr="002D6DC1" w:rsidDel="00D26037">
          <w:rPr>
            <w:lang w:val="en-US"/>
          </w:rPr>
          <w:delText>(as defined in TS 38.331</w:delText>
        </w:r>
        <w:r w:rsidRPr="002D6DC1" w:rsidDel="00D26037">
          <w:delText> [7]</w:delText>
        </w:r>
        <w:r w:rsidRPr="002D6DC1" w:rsidDel="00D26037">
          <w:rPr>
            <w:lang w:val="en-US"/>
          </w:rPr>
          <w:delText>)</w:delText>
        </w:r>
        <w:r w:rsidRPr="002D6DC1" w:rsidDel="00D26037">
          <w:delText>.</w:delText>
        </w:r>
      </w:del>
      <w:r w:rsidRPr="002D6DC1">
        <w:t xml:space="preserve"> </w:t>
      </w:r>
      <w:del w:id="80" w:author="Qualcomm" w:date="2023-01-23T15:10:00Z">
        <w:r w:rsidRPr="002D6DC1" w:rsidDel="004863BE">
          <w:delText xml:space="preserve">For </w:delText>
        </w:r>
      </w:del>
      <w:ins w:id="81" w:author="Qualcomm" w:date="2023-01-23T15:10:00Z">
        <w:r w:rsidR="004863BE">
          <w:t>When</w:t>
        </w:r>
        <w:r w:rsidR="004863BE" w:rsidRPr="002D6DC1">
          <w:t xml:space="preserve"> </w:t>
        </w:r>
      </w:ins>
      <w:r w:rsidRPr="002D6DC1">
        <w:t xml:space="preserve">only one uplink carrier is activated, the applicable </w:t>
      </w:r>
      <w:del w:id="82" w:author="Qualcomm" w:date="2023-01-23T15:11:00Z">
        <w:r w:rsidRPr="002D6DC1" w:rsidDel="002C1CE8">
          <w:delText>LO leakage frequency</w:delText>
        </w:r>
      </w:del>
      <w:ins w:id="83" w:author="Qualcomm" w:date="2023-01-23T15:11:00Z">
        <w:r w:rsidR="002C1CE8">
          <w:t>carrier leakage requirement</w:t>
        </w:r>
      </w:ins>
      <w:r w:rsidRPr="002D6DC1">
        <w:t xml:space="preserve"> follow</w:t>
      </w:r>
      <w:ins w:id="84" w:author="Qualcomm" w:date="2023-01-23T15:10:00Z">
        <w:r w:rsidR="004863BE">
          <w:t>s</w:t>
        </w:r>
      </w:ins>
      <w:r w:rsidRPr="002D6DC1">
        <w:t xml:space="preserve"> definition in clause 6.4.2. The measurement interval is one slot in the time domain.</w:t>
      </w:r>
    </w:p>
    <w:p w14:paraId="07A3573A" w14:textId="3DA53AB0" w:rsidR="007705D9" w:rsidRPr="001D386E" w:rsidRDefault="007705D9" w:rsidP="007705D9">
      <w:r w:rsidRPr="001D386E">
        <w:t xml:space="preserve">The relative carrier leakage power is a power ratio of the additive sinusoid waveform and the modulated waveform. </w:t>
      </w:r>
      <w:ins w:id="85" w:author="Qualcomm" w:date="2023-01-23T14:58:00Z">
        <w:r w:rsidR="00D26037" w:rsidRPr="002D6DC1">
          <w:t xml:space="preserve">For intra-band contiguous CA, </w:t>
        </w:r>
      </w:ins>
      <w:del w:id="86" w:author="Qualcomm" w:date="2023-01-23T14:58:00Z">
        <w:r w:rsidRPr="001D386E" w:rsidDel="00D26037">
          <w:delText>T</w:delText>
        </w:r>
      </w:del>
      <w:ins w:id="87" w:author="Qualcomm" w:date="2023-01-23T14:58:00Z">
        <w:r w:rsidR="00D26037">
          <w:t>t</w:t>
        </w:r>
      </w:ins>
      <w:r w:rsidRPr="001D386E">
        <w:t>he relative carrier leakage power shall not exceed the values specified in Table 6.</w:t>
      </w:r>
      <w:r>
        <w:t>4A.2.1.3</w:t>
      </w:r>
      <w:r w:rsidRPr="001D386E">
        <w:t>-1.</w:t>
      </w:r>
      <w:r>
        <w:t xml:space="preserve"> </w:t>
      </w:r>
      <w:del w:id="88" w:author="Qualcomm" w:date="2023-01-23T14:52:00Z">
        <w:r w:rsidDel="004D38BB">
          <w:delText>Carrier leakage frequencies are those that are enclosed either in the RB containing the carrier leakage frequency, or in the two RBs immediately adjacent to the carrier leakage frequency but excluding any allocated RB.</w:delText>
        </w:r>
      </w:del>
      <w:ins w:id="89" w:author="Qualcomm" w:date="2023-01-23T14:52:00Z">
        <w:r w:rsidR="004D38BB">
          <w:t xml:space="preserve">The requirement does not apply if the indicated </w:t>
        </w:r>
      </w:ins>
      <w:ins w:id="90" w:author="Qualcomm" w:date="2023-01-23T14:53:00Z">
        <w:r w:rsidR="004D38BB">
          <w:t xml:space="preserve">location of carrier leakage is outside the activated </w:t>
        </w:r>
      </w:ins>
      <w:ins w:id="91" w:author="Qualcomm" w:date="2023-01-23T15:01:00Z">
        <w:r w:rsidR="00EE529C">
          <w:t xml:space="preserve">UL </w:t>
        </w:r>
      </w:ins>
      <w:ins w:id="92" w:author="Qualcomm" w:date="2023-01-23T14:53:00Z">
        <w:r w:rsidR="004D38BB">
          <w:t>carriers.</w:t>
        </w:r>
      </w:ins>
    </w:p>
    <w:p w14:paraId="20560E02" w14:textId="77777777" w:rsidR="007705D9" w:rsidRPr="00A1115A" w:rsidRDefault="007705D9" w:rsidP="007705D9">
      <w:pPr>
        <w:pStyle w:val="TH"/>
      </w:pPr>
      <w:r w:rsidRPr="00A1115A">
        <w:t>Table 6.4A.2.1.3-1: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7705D9" w:rsidRPr="00A1115A" w14:paraId="546D1078" w14:textId="77777777" w:rsidTr="00290228">
        <w:tc>
          <w:tcPr>
            <w:tcW w:w="3260" w:type="dxa"/>
          </w:tcPr>
          <w:p w14:paraId="20643693" w14:textId="77777777" w:rsidR="007705D9" w:rsidRPr="00A1115A" w:rsidRDefault="007705D9" w:rsidP="00290228">
            <w:pPr>
              <w:pStyle w:val="TAH"/>
              <w:rPr>
                <w:rFonts w:eastAsia="Osaka" w:cs="Arial"/>
              </w:rPr>
            </w:pPr>
            <w:r w:rsidRPr="00A1115A">
              <w:rPr>
                <w:rFonts w:cs="Arial"/>
              </w:rPr>
              <w:t>Parameters</w:t>
            </w:r>
          </w:p>
        </w:tc>
        <w:tc>
          <w:tcPr>
            <w:tcW w:w="1984" w:type="dxa"/>
          </w:tcPr>
          <w:p w14:paraId="3F8E62B2" w14:textId="77777777" w:rsidR="007705D9" w:rsidRPr="00A1115A" w:rsidRDefault="007705D9" w:rsidP="00290228">
            <w:pPr>
              <w:pStyle w:val="TAH"/>
              <w:rPr>
                <w:rFonts w:eastAsia="Osaka" w:cs="Arial"/>
              </w:rPr>
            </w:pPr>
            <w:r w:rsidRPr="00A1115A">
              <w:rPr>
                <w:rFonts w:cs="Arial"/>
              </w:rPr>
              <w:t>Relative Limit (</w:t>
            </w:r>
            <w:proofErr w:type="spellStart"/>
            <w:r w:rsidRPr="00A1115A">
              <w:rPr>
                <w:rFonts w:cs="Arial"/>
              </w:rPr>
              <w:t>dBc</w:t>
            </w:r>
            <w:proofErr w:type="spellEnd"/>
            <w:r w:rsidRPr="00A1115A">
              <w:rPr>
                <w:rFonts w:cs="Arial"/>
              </w:rPr>
              <w:t>)</w:t>
            </w:r>
          </w:p>
        </w:tc>
      </w:tr>
      <w:tr w:rsidR="007705D9" w:rsidRPr="00A1115A" w14:paraId="523B9ACD" w14:textId="77777777" w:rsidTr="00290228">
        <w:tc>
          <w:tcPr>
            <w:tcW w:w="3260" w:type="dxa"/>
            <w:vAlign w:val="center"/>
          </w:tcPr>
          <w:p w14:paraId="771DA235" w14:textId="77777777" w:rsidR="007705D9" w:rsidRPr="00A1115A" w:rsidRDefault="007705D9" w:rsidP="00290228">
            <w:pPr>
              <w:pStyle w:val="TAH"/>
              <w:rPr>
                <w:rFonts w:cs="Arial"/>
                <w:b w:val="0"/>
              </w:rPr>
            </w:pPr>
            <w:r w:rsidRPr="00A1115A">
              <w:rPr>
                <w:rFonts w:cs="Arial"/>
                <w:b w:val="0"/>
              </w:rPr>
              <w:t xml:space="preserve">Output power &gt; 10 dBm </w:t>
            </w:r>
          </w:p>
        </w:tc>
        <w:tc>
          <w:tcPr>
            <w:tcW w:w="1984" w:type="dxa"/>
            <w:vAlign w:val="center"/>
          </w:tcPr>
          <w:p w14:paraId="46E4CA8F" w14:textId="77777777" w:rsidR="007705D9" w:rsidRPr="00A1115A" w:rsidRDefault="007705D9" w:rsidP="00290228">
            <w:pPr>
              <w:pStyle w:val="TAH"/>
              <w:rPr>
                <w:rFonts w:cs="Arial"/>
                <w:b w:val="0"/>
              </w:rPr>
            </w:pPr>
            <w:r w:rsidRPr="00A1115A">
              <w:rPr>
                <w:rFonts w:cs="Arial"/>
                <w:b w:val="0"/>
              </w:rPr>
              <w:t>-28</w:t>
            </w:r>
          </w:p>
        </w:tc>
      </w:tr>
      <w:tr w:rsidR="007705D9" w:rsidRPr="00A1115A" w14:paraId="63DCB3FE" w14:textId="77777777" w:rsidTr="00290228">
        <w:tc>
          <w:tcPr>
            <w:tcW w:w="3260" w:type="dxa"/>
            <w:vAlign w:val="center"/>
          </w:tcPr>
          <w:p w14:paraId="53AE95EB" w14:textId="77777777" w:rsidR="007705D9" w:rsidRPr="00A1115A" w:rsidRDefault="007705D9" w:rsidP="00290228">
            <w:pPr>
              <w:pStyle w:val="TAC"/>
              <w:rPr>
                <w:rFonts w:eastAsia="Osaka" w:cs="Arial"/>
              </w:rPr>
            </w:pPr>
            <w:r w:rsidRPr="00A1115A">
              <w:rPr>
                <w:rFonts w:cs="Arial"/>
              </w:rPr>
              <w:t>0 dBm ≤ Output power ≤ 10 dBm</w:t>
            </w:r>
          </w:p>
        </w:tc>
        <w:tc>
          <w:tcPr>
            <w:tcW w:w="1984" w:type="dxa"/>
            <w:vAlign w:val="center"/>
          </w:tcPr>
          <w:p w14:paraId="6BBA4457" w14:textId="77777777" w:rsidR="007705D9" w:rsidRPr="00A1115A" w:rsidRDefault="007705D9" w:rsidP="00290228">
            <w:pPr>
              <w:pStyle w:val="TAC"/>
              <w:rPr>
                <w:rFonts w:eastAsia="Osaka" w:cs="Arial"/>
              </w:rPr>
            </w:pPr>
            <w:r w:rsidRPr="00A1115A">
              <w:rPr>
                <w:rFonts w:cs="Arial"/>
              </w:rPr>
              <w:t>-25</w:t>
            </w:r>
          </w:p>
        </w:tc>
      </w:tr>
      <w:tr w:rsidR="007705D9" w:rsidRPr="00A1115A" w14:paraId="33569E15" w14:textId="77777777" w:rsidTr="00290228">
        <w:tc>
          <w:tcPr>
            <w:tcW w:w="3260" w:type="dxa"/>
            <w:vAlign w:val="center"/>
          </w:tcPr>
          <w:p w14:paraId="24F1F0D1" w14:textId="77777777" w:rsidR="007705D9" w:rsidRPr="00A1115A" w:rsidRDefault="007705D9" w:rsidP="00290228">
            <w:pPr>
              <w:pStyle w:val="TAC"/>
              <w:rPr>
                <w:rFonts w:eastAsia="Osaka" w:cs="Arial"/>
              </w:rPr>
            </w:pPr>
            <w:r w:rsidRPr="00A1115A">
              <w:rPr>
                <w:rFonts w:cs="Arial"/>
              </w:rPr>
              <w:t>-30 dBm ≤ Output power &lt; 0 dBm</w:t>
            </w:r>
          </w:p>
        </w:tc>
        <w:tc>
          <w:tcPr>
            <w:tcW w:w="1984" w:type="dxa"/>
            <w:vAlign w:val="center"/>
          </w:tcPr>
          <w:p w14:paraId="70B037B9" w14:textId="77777777" w:rsidR="007705D9" w:rsidRPr="00A1115A" w:rsidRDefault="007705D9" w:rsidP="00290228">
            <w:pPr>
              <w:pStyle w:val="TAC"/>
              <w:rPr>
                <w:rFonts w:eastAsia="Osaka" w:cs="Arial"/>
              </w:rPr>
            </w:pPr>
            <w:r w:rsidRPr="00A1115A">
              <w:rPr>
                <w:rFonts w:cs="Arial"/>
              </w:rPr>
              <w:t>-20</w:t>
            </w:r>
          </w:p>
        </w:tc>
      </w:tr>
      <w:tr w:rsidR="007705D9" w:rsidRPr="00A1115A" w14:paraId="49CCD71E" w14:textId="77777777" w:rsidTr="00290228">
        <w:tc>
          <w:tcPr>
            <w:tcW w:w="3260" w:type="dxa"/>
            <w:vAlign w:val="center"/>
          </w:tcPr>
          <w:p w14:paraId="1CFB586F" w14:textId="77777777" w:rsidR="007705D9" w:rsidRPr="00A1115A" w:rsidRDefault="007705D9" w:rsidP="00290228">
            <w:pPr>
              <w:pStyle w:val="TAC"/>
              <w:rPr>
                <w:rFonts w:eastAsia="Osaka" w:cs="Arial"/>
              </w:rPr>
            </w:pPr>
            <w:r w:rsidRPr="00A1115A">
              <w:rPr>
                <w:rFonts w:cs="Arial"/>
              </w:rPr>
              <w:t>-40 dBm ≤ Output power &lt; -30 dBm</w:t>
            </w:r>
          </w:p>
        </w:tc>
        <w:tc>
          <w:tcPr>
            <w:tcW w:w="1984" w:type="dxa"/>
            <w:vAlign w:val="center"/>
          </w:tcPr>
          <w:p w14:paraId="717C54C4" w14:textId="77777777" w:rsidR="007705D9" w:rsidRPr="00A1115A" w:rsidRDefault="007705D9" w:rsidP="00290228">
            <w:pPr>
              <w:pStyle w:val="TAC"/>
              <w:rPr>
                <w:rFonts w:eastAsia="Osaka" w:cs="Arial"/>
              </w:rPr>
            </w:pPr>
            <w:r w:rsidRPr="00A1115A">
              <w:rPr>
                <w:rFonts w:cs="Arial"/>
              </w:rPr>
              <w:t>-10</w:t>
            </w:r>
          </w:p>
        </w:tc>
      </w:tr>
    </w:tbl>
    <w:p w14:paraId="3F28A3CC" w14:textId="53FCAB98" w:rsidR="00410647" w:rsidRDefault="00410647" w:rsidP="00410647">
      <w:pPr>
        <w:pStyle w:val="Heading2"/>
        <w:rPr>
          <w:rFonts w:cs="Arial"/>
          <w:color w:val="FF0000"/>
          <w:szCs w:val="32"/>
        </w:rPr>
      </w:pPr>
      <w:r w:rsidRPr="00BF2D31">
        <w:rPr>
          <w:rFonts w:cs="Arial"/>
          <w:color w:val="FF0000"/>
          <w:szCs w:val="32"/>
        </w:rPr>
        <w:t>&lt;&lt;&lt; END OF CHANGES &gt;&gt;&gt;</w:t>
      </w:r>
    </w:p>
    <w:p w14:paraId="617A68BE" w14:textId="5D75FD12" w:rsidR="00B22360" w:rsidRDefault="00B22360">
      <w:pPr>
        <w:overflowPunct/>
        <w:autoSpaceDE/>
        <w:autoSpaceDN/>
        <w:adjustRightInd/>
        <w:spacing w:after="0"/>
        <w:textAlignment w:val="auto"/>
      </w:pPr>
      <w:r>
        <w:br w:type="page"/>
      </w:r>
    </w:p>
    <w:p w14:paraId="127A7AB3" w14:textId="77777777" w:rsidR="00F71B07" w:rsidRDefault="00F71B07" w:rsidP="00F71B07"/>
    <w:p w14:paraId="24E69A19" w14:textId="77777777" w:rsidR="00F71B07" w:rsidRPr="00D2439F" w:rsidRDefault="00F71B07" w:rsidP="00F71B07">
      <w:pPr>
        <w:pStyle w:val="Heading2"/>
        <w:rPr>
          <w:color w:val="FF0000"/>
        </w:rPr>
      </w:pPr>
      <w:r w:rsidRPr="00BF2D31">
        <w:rPr>
          <w:color w:val="FF0000"/>
        </w:rPr>
        <w:t>&lt;&lt;&lt; START OF CHANGES &gt;&gt;&gt;</w:t>
      </w:r>
    </w:p>
    <w:p w14:paraId="3E891B39" w14:textId="77777777" w:rsidR="00F07A0C" w:rsidRDefault="00F07A0C" w:rsidP="00F07A0C">
      <w:pPr>
        <w:pStyle w:val="Heading5"/>
      </w:pPr>
      <w:r>
        <w:t>6.4A.2.2.0</w:t>
      </w:r>
      <w:r>
        <w:tab/>
        <w:t>General</w:t>
      </w:r>
    </w:p>
    <w:p w14:paraId="2CE62A7B" w14:textId="77777777" w:rsidR="00F07A0C" w:rsidRDefault="00F07A0C" w:rsidP="00F07A0C">
      <w:r>
        <w:t>For intra-band non-contiguous carrier aggregation, the requirements in subclauses 6.4A.2.2.1, 6.4A.2.2.2 applies.</w:t>
      </w:r>
    </w:p>
    <w:p w14:paraId="14F8832F" w14:textId="77777777" w:rsidR="00F07A0C" w:rsidRDefault="00F07A0C" w:rsidP="00F07A0C">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1CCD5507" w14:textId="77777777" w:rsidR="00F07A0C" w:rsidRPr="002D6DC1" w:rsidRDefault="00F07A0C" w:rsidP="00F07A0C">
      <w:r w:rsidRPr="002D6DC1">
        <w:rPr>
          <w:lang w:eastAsia="zh-CN"/>
        </w:rPr>
        <w:t xml:space="preserve">Carrier leakage frequency is indicated by the UE with IE </w:t>
      </w:r>
      <w:r w:rsidRPr="002D6DC1">
        <w:t>UplinkTxDirectCurrentMoreCarrierList</w:t>
      </w:r>
      <w:r>
        <w:t>-r17</w:t>
      </w:r>
      <w:r w:rsidRPr="00AA40DC">
        <w:t xml:space="preserve"> or UplinkTxDirectCurrentTwoCarrierList</w:t>
      </w:r>
      <w:r>
        <w:t>-r16</w:t>
      </w:r>
      <w:r w:rsidRPr="00AA40DC">
        <w:t xml:space="preserve"> or </w:t>
      </w:r>
      <w:proofErr w:type="spellStart"/>
      <w:r w:rsidRPr="00AA40DC">
        <w:t>UplinkTxDirectCurrentList</w:t>
      </w:r>
      <w:proofErr w:type="spellEnd"/>
      <w:r w:rsidRPr="002D6DC1">
        <w:t xml:space="preserve">. </w:t>
      </w:r>
    </w:p>
    <w:p w14:paraId="0C43B4CE" w14:textId="7DB08E81" w:rsidR="00F07A0C" w:rsidDel="003069AF" w:rsidRDefault="00F07A0C" w:rsidP="00F07A0C">
      <w:pPr>
        <w:rPr>
          <w:del w:id="93" w:author="Qualcomm" w:date="2023-01-25T10:46:00Z"/>
          <w:lang w:eastAsia="ja-JP"/>
        </w:rPr>
      </w:pPr>
      <w:del w:id="94" w:author="Qualcomm" w:date="2023-01-25T10:46:00Z">
        <w:r w:rsidRPr="002D6DC1" w:rsidDel="003069AF">
          <w:rPr>
            <w:lang w:eastAsia="ja-JP"/>
          </w:rPr>
          <w:delText xml:space="preserve">In case the parameter 3300 or 3301 is reported from UE via </w:delText>
        </w:r>
        <w:r w:rsidRPr="005049E6" w:rsidDel="003069AF">
          <w:delText>UplinkTxDirectCurrentTwoCarrierList</w:delText>
        </w:r>
        <w:r w:rsidDel="003069AF">
          <w:delText>-r16</w:delText>
        </w:r>
        <w:r w:rsidRPr="002D6DC1" w:rsidDel="003069AF">
          <w:rPr>
            <w:lang w:eastAsia="ja-JP"/>
          </w:rPr>
          <w:delText xml:space="preserve"> or </w:delText>
        </w:r>
        <w:r w:rsidRPr="005049E6" w:rsidDel="003069AF">
          <w:delText>UplinkTxDirectCurrentList</w:delText>
        </w:r>
        <w:r w:rsidRPr="002D6DC1" w:rsidDel="003069AF">
          <w:delText xml:space="preserve">. </w:delText>
        </w:r>
        <w:r w:rsidRPr="002D6DC1" w:rsidDel="003069AF">
          <w:rPr>
            <w:lang w:eastAsia="ja-JP"/>
          </w:rPr>
          <w:delText xml:space="preserve">  </w:delText>
        </w:r>
        <w:r w:rsidRPr="002D6DC1" w:rsidDel="003069AF">
          <w:rPr>
            <w:lang w:val="en-US"/>
          </w:rPr>
          <w:delText>(as defined in TS 38.331</w:delText>
        </w:r>
        <w:r w:rsidRPr="002D6DC1" w:rsidDel="003069AF">
          <w:delText> [7]</w:delText>
        </w:r>
        <w:r w:rsidRPr="002D6DC1" w:rsidDel="003069AF">
          <w:rPr>
            <w:lang w:val="en-US"/>
          </w:rPr>
          <w:delText>)</w:delText>
        </w:r>
        <w:r w:rsidRPr="002D6DC1" w:rsidDel="003069AF">
          <w:rPr>
            <w:lang w:eastAsia="ja-JP"/>
          </w:rPr>
          <w:delText xml:space="preserve">, </w:delText>
        </w:r>
        <w:r w:rsidRPr="002D6DC1" w:rsidDel="003069AF">
          <w:rPr>
            <w:lang w:val="en-US"/>
          </w:rPr>
          <w:delText xml:space="preserve">or UE does not indicate the DC location parameters or UE indicates carrier leakage frequency outside activated UL component carriers, </w:delText>
        </w:r>
        <w:r w:rsidRPr="002D6DC1" w:rsidDel="003069AF">
          <w:rPr>
            <w:lang w:eastAsia="ja-JP"/>
          </w:rPr>
          <w:delText>carrier leakage measurement requirement in subclause 6.4A.2.2.2 shall be waived, and the RF correction with regard to the carrier leakage shall be omitted during the calculation of transmit modulation quality. If resulting IQ image frequency is outside activated UL component carriers, the measurement requirement shall be waived and the RF correction and shall be omitted during the calculation of transmit modulation quality.</w:delText>
        </w:r>
      </w:del>
    </w:p>
    <w:p w14:paraId="55B9CE9D" w14:textId="67222F15" w:rsidR="00D26037" w:rsidRDefault="00D26037" w:rsidP="00D26037">
      <w:pPr>
        <w:rPr>
          <w:ins w:id="95" w:author="Qualcomm" w:date="2023-01-23T14:55:00Z"/>
        </w:rPr>
      </w:pPr>
      <w:ins w:id="96" w:author="Qualcomm" w:date="2023-01-23T14:55:00Z">
        <w:r>
          <w:t xml:space="preserve">The </w:t>
        </w:r>
        <w:r w:rsidRPr="00EE15F4">
          <w:t>carrier leakage measurement requirement in clause 6.4A.2.2</w:t>
        </w:r>
        <w:r>
          <w:t>.2</w:t>
        </w:r>
        <w:r w:rsidRPr="00EE15F4">
          <w:t xml:space="preserve"> shall be waived</w:t>
        </w:r>
        <w:r>
          <w:t xml:space="preserve"> and </w:t>
        </w:r>
        <w:r w:rsidRPr="00DE3715">
          <w:rPr>
            <w:lang w:eastAsia="ja-JP"/>
          </w:rPr>
          <w:t xml:space="preserve">the </w:t>
        </w:r>
        <w:r>
          <w:rPr>
            <w:lang w:eastAsia="ja-JP"/>
          </w:rPr>
          <w:t>UE’s UL signal left uncorrected for carrier leakage</w:t>
        </w:r>
        <w:r w:rsidRPr="00DE3715">
          <w:rPr>
            <w:lang w:eastAsia="ja-JP"/>
          </w:rPr>
          <w:t xml:space="preserve"> </w:t>
        </w:r>
        <w:r>
          <w:t>when one of the following qualifying conditions apply:</w:t>
        </w:r>
      </w:ins>
    </w:p>
    <w:p w14:paraId="54383A18" w14:textId="77777777" w:rsidR="00D26037" w:rsidRDefault="00D26037" w:rsidP="00D26037">
      <w:pPr>
        <w:rPr>
          <w:ins w:id="97" w:author="Qualcomm" w:date="2023-01-23T14:55:00Z"/>
        </w:rPr>
      </w:pPr>
      <w:ins w:id="98" w:author="Qualcomm" w:date="2023-01-23T14:55:00Z">
        <w:r>
          <w:t>1.</w:t>
        </w:r>
        <w:r>
          <w:tab/>
          <w:t xml:space="preserve">UE reports the parameter 3300 or 3301 </w:t>
        </w:r>
      </w:ins>
    </w:p>
    <w:p w14:paraId="0C199B7D" w14:textId="77777777" w:rsidR="00D26037" w:rsidRDefault="00D26037" w:rsidP="00D26037">
      <w:pPr>
        <w:rPr>
          <w:ins w:id="99" w:author="Qualcomm" w:date="2023-01-23T14:55:00Z"/>
        </w:rPr>
      </w:pPr>
      <w:ins w:id="100" w:author="Qualcomm" w:date="2023-01-23T14:55:00Z">
        <w:r>
          <w:t>2.</w:t>
        </w:r>
        <w:r>
          <w:tab/>
          <w:t xml:space="preserve">UE doesn’t indicate the DC location parameters </w:t>
        </w:r>
      </w:ins>
    </w:p>
    <w:p w14:paraId="4D6ECC0C" w14:textId="77777777" w:rsidR="00D26037" w:rsidRDefault="00D26037" w:rsidP="00D26037">
      <w:pPr>
        <w:rPr>
          <w:ins w:id="101" w:author="Qualcomm" w:date="2023-01-23T14:55:00Z"/>
        </w:rPr>
      </w:pPr>
      <w:ins w:id="102" w:author="Qualcomm" w:date="2023-01-23T14:55:00Z">
        <w:r>
          <w:rPr>
            <w:lang w:eastAsia="ja-JP"/>
          </w:rPr>
          <w:t>Any</w:t>
        </w:r>
        <w:r w:rsidRPr="00DE3715">
          <w:rPr>
            <w:lang w:eastAsia="ja-JP"/>
          </w:rPr>
          <w:t xml:space="preserve"> </w:t>
        </w:r>
        <w:r>
          <w:rPr>
            <w:lang w:eastAsia="ja-JP"/>
          </w:rPr>
          <w:t>requirement relaxation</w:t>
        </w:r>
        <w:r w:rsidRPr="00DE3715">
          <w:rPr>
            <w:lang w:eastAsia="ja-JP"/>
          </w:rPr>
          <w:t xml:space="preserve"> </w:t>
        </w:r>
        <w:r>
          <w:rPr>
            <w:lang w:eastAsia="ja-JP"/>
          </w:rPr>
          <w:t>to accommodate the</w:t>
        </w:r>
        <w:r w:rsidRPr="00DE3715">
          <w:rPr>
            <w:lang w:eastAsia="ja-JP"/>
          </w:rPr>
          <w:t xml:space="preserve"> IQ image </w:t>
        </w:r>
        <w:r w:rsidRPr="00DE3715">
          <w:rPr>
            <w:rFonts w:hint="eastAsia"/>
            <w:lang w:eastAsia="ja-JP"/>
          </w:rPr>
          <w:t>shall be</w:t>
        </w:r>
        <w:r w:rsidRPr="00DE3715">
          <w:rPr>
            <w:lang w:eastAsia="ja-JP"/>
          </w:rPr>
          <w:t xml:space="preserve"> omitted </w:t>
        </w:r>
        <w:r>
          <w:rPr>
            <w:lang w:eastAsia="ja-JP"/>
          </w:rPr>
          <w:t xml:space="preserve">if </w:t>
        </w:r>
        <w:r>
          <w:t>the qualifying conditions above are present or if</w:t>
        </w:r>
        <w:r w:rsidRPr="00BD5584">
          <w:rPr>
            <w:lang w:eastAsia="ja-JP"/>
          </w:rPr>
          <w:t xml:space="preserve"> </w:t>
        </w:r>
        <w:r>
          <w:rPr>
            <w:lang w:eastAsia="ja-JP"/>
          </w:rPr>
          <w:t xml:space="preserve">the </w:t>
        </w:r>
        <w:r w:rsidRPr="00793A80">
          <w:rPr>
            <w:iCs/>
            <w:lang w:eastAsia="ja-JP"/>
          </w:rPr>
          <w:t xml:space="preserve">IQ image frequency is </w:t>
        </w:r>
        <w:r>
          <w:rPr>
            <w:iCs/>
            <w:lang w:eastAsia="ja-JP"/>
          </w:rPr>
          <w:t>outside</w:t>
        </w:r>
        <w:r w:rsidRPr="00793A80">
          <w:rPr>
            <w:iCs/>
            <w:lang w:eastAsia="ja-JP"/>
          </w:rPr>
          <w:t xml:space="preserve"> </w:t>
        </w:r>
        <w:r>
          <w:rPr>
            <w:iCs/>
            <w:lang w:eastAsia="ja-JP"/>
          </w:rPr>
          <w:t>the activated</w:t>
        </w:r>
        <w:r w:rsidRPr="00793A80">
          <w:rPr>
            <w:iCs/>
            <w:lang w:eastAsia="ja-JP"/>
          </w:rPr>
          <w:t xml:space="preserve"> UL component carriers</w:t>
        </w:r>
        <w:r w:rsidRPr="00DE3715">
          <w:t>.</w:t>
        </w:r>
      </w:ins>
    </w:p>
    <w:p w14:paraId="3DB27A36" w14:textId="77777777" w:rsidR="00F71B07" w:rsidRPr="00BF2D31" w:rsidRDefault="00F71B07" w:rsidP="00F71B07"/>
    <w:p w14:paraId="03074E40" w14:textId="77777777" w:rsidR="00F71B07" w:rsidRPr="00B25F76" w:rsidRDefault="00F71B07" w:rsidP="00F71B07">
      <w:pPr>
        <w:pStyle w:val="Heading2"/>
        <w:rPr>
          <w:rFonts w:cs="Arial"/>
          <w:color w:val="FF0000"/>
          <w:szCs w:val="32"/>
        </w:rPr>
      </w:pPr>
      <w:r w:rsidRPr="00BF2D31">
        <w:rPr>
          <w:rFonts w:cs="Arial"/>
          <w:color w:val="FF0000"/>
          <w:szCs w:val="32"/>
        </w:rPr>
        <w:t>&lt;&lt;&lt; END OF CHANGES &gt;&gt;&gt;</w:t>
      </w:r>
    </w:p>
    <w:p w14:paraId="1FB2AEBF" w14:textId="7B1A5BE8" w:rsidR="00F71B07" w:rsidRDefault="00F71B07" w:rsidP="00F71B07"/>
    <w:p w14:paraId="3D44D1E9" w14:textId="1435B096" w:rsidR="00F71B07" w:rsidRDefault="00F71B07" w:rsidP="00F71B07"/>
    <w:p w14:paraId="6AC43545" w14:textId="043C7C8D" w:rsidR="00F71B07" w:rsidRDefault="00F71B07" w:rsidP="00F71B07"/>
    <w:p w14:paraId="788BE05F" w14:textId="77777777" w:rsidR="00F71B07" w:rsidRPr="00D2439F" w:rsidRDefault="00F71B07" w:rsidP="00F71B07">
      <w:pPr>
        <w:pStyle w:val="Heading2"/>
        <w:rPr>
          <w:color w:val="FF0000"/>
        </w:rPr>
      </w:pPr>
      <w:r w:rsidRPr="00BF2D31">
        <w:rPr>
          <w:color w:val="FF0000"/>
        </w:rPr>
        <w:t>&lt;&lt;&lt; START OF CHANGES &gt;&gt;&gt;</w:t>
      </w:r>
    </w:p>
    <w:p w14:paraId="3EF675C0" w14:textId="77777777" w:rsidR="008A60F7" w:rsidRDefault="008A60F7" w:rsidP="008A60F7">
      <w:pPr>
        <w:pStyle w:val="Heading5"/>
      </w:pPr>
      <w:r>
        <w:t>6.4A.2.2.3</w:t>
      </w:r>
      <w:r>
        <w:tab/>
        <w:t>Carrier leakage</w:t>
      </w:r>
    </w:p>
    <w:p w14:paraId="101022C4" w14:textId="4D9B766B" w:rsidR="008A60F7" w:rsidRPr="002D6DC1" w:rsidDel="00D26037" w:rsidRDefault="008A60F7" w:rsidP="008A60F7">
      <w:pPr>
        <w:rPr>
          <w:del w:id="103" w:author="Qualcomm" w:date="2023-01-23T14:59:00Z"/>
        </w:rPr>
      </w:pPr>
      <w:del w:id="104" w:author="Qualcomm" w:date="2023-01-23T14:59:00Z">
        <w:r w:rsidRPr="002D6DC1" w:rsidDel="00D26037">
          <w:delText xml:space="preserve">For intra-band non-contiguous CA, </w:delText>
        </w:r>
        <w:r w:rsidRPr="002D6DC1" w:rsidDel="00D26037">
          <w:rPr>
            <w:lang w:eastAsia="zh-CN"/>
          </w:rPr>
          <w:delText xml:space="preserve">UE can indicate </w:delText>
        </w:r>
        <w:r w:rsidRPr="002D6DC1" w:rsidDel="00D26037">
          <w:rPr>
            <w:lang w:eastAsia="ja-JP"/>
          </w:rPr>
          <w:delText xml:space="preserve">the </w:delText>
        </w:r>
        <w:r w:rsidRPr="002D6DC1" w:rsidDel="00D26037">
          <w:rPr>
            <w:lang w:eastAsia="zh-CN"/>
          </w:rPr>
          <w:delText xml:space="preserve">Carrier leakage frequency with IE </w:delText>
        </w:r>
        <w:r w:rsidRPr="002D6DC1" w:rsidDel="00D26037">
          <w:rPr>
            <w:i/>
            <w:iCs/>
          </w:rPr>
          <w:delText>UplinkTxDirectCurrentMoreCarrierList</w:delText>
        </w:r>
        <w:r w:rsidDel="00D26037">
          <w:rPr>
            <w:i/>
            <w:iCs/>
          </w:rPr>
          <w:delText>-r17</w:delText>
        </w:r>
        <w:r w:rsidRPr="002D6DC1" w:rsidDel="00D26037">
          <w:rPr>
            <w:i/>
            <w:iCs/>
          </w:rPr>
          <w:delText xml:space="preserve">, </w:delText>
        </w:r>
        <w:r w:rsidRPr="002D6DC1" w:rsidDel="00D26037">
          <w:rPr>
            <w:i/>
          </w:rPr>
          <w:delText>UplinkTxDirectCurrentTwoCarrierList</w:delText>
        </w:r>
        <w:r w:rsidDel="00D26037">
          <w:rPr>
            <w:i/>
          </w:rPr>
          <w:delText>-r16</w:delText>
        </w:r>
        <w:r w:rsidRPr="002D6DC1" w:rsidDel="00D26037">
          <w:delText xml:space="preserve"> or  </w:delText>
        </w:r>
        <w:r w:rsidRPr="00AA40DC" w:rsidDel="00D26037">
          <w:rPr>
            <w:i/>
          </w:rPr>
          <w:delText>UplinkTxDirectCurrentList</w:delText>
        </w:r>
        <w:r w:rsidRPr="002D6DC1" w:rsidDel="00D26037">
          <w:delText>.</w:delText>
        </w:r>
      </w:del>
    </w:p>
    <w:p w14:paraId="56126EC7" w14:textId="618F9076" w:rsidR="008A60F7" w:rsidRDefault="008A60F7" w:rsidP="008A60F7">
      <w:r w:rsidRPr="002D6DC1">
        <w:t xml:space="preserve">The relative carrier leakage power is a power ratio of the additive sinusoid waveform and the modulated waveform. </w:t>
      </w:r>
      <w:ins w:id="105" w:author="Qualcomm" w:date="2023-01-23T14:58:00Z">
        <w:r w:rsidR="00D26037" w:rsidRPr="002D6DC1">
          <w:t xml:space="preserve">For intra-band non-contiguous </w:t>
        </w:r>
        <w:proofErr w:type="spellStart"/>
        <w:r w:rsidR="00D26037" w:rsidRPr="002D6DC1">
          <w:t>CA,</w:t>
        </w:r>
      </w:ins>
      <w:del w:id="106" w:author="Qualcomm" w:date="2023-01-23T14:58:00Z">
        <w:r w:rsidRPr="002D6DC1" w:rsidDel="00D26037">
          <w:delText>Th</w:delText>
        </w:r>
      </w:del>
      <w:ins w:id="107" w:author="Qualcomm" w:date="2023-01-23T14:58:00Z">
        <w:r w:rsidR="00D26037">
          <w:t>t</w:t>
        </w:r>
      </w:ins>
      <w:r w:rsidRPr="002D6DC1">
        <w:t>e</w:t>
      </w:r>
      <w:proofErr w:type="spellEnd"/>
      <w:r w:rsidRPr="002D6DC1">
        <w:t xml:space="preserve"> relative carrier leakage power shall not exceed the values specified in Table 6.4A.2.4.3-1. </w:t>
      </w:r>
      <w:ins w:id="108" w:author="Qualcomm" w:date="2023-01-23T14:56:00Z">
        <w:r w:rsidR="00D26037">
          <w:t xml:space="preserve">The requirement does not apply if the indicated location of carrier leakage is outside the activated </w:t>
        </w:r>
      </w:ins>
      <w:ins w:id="109" w:author="Qualcomm" w:date="2023-01-23T15:01:00Z">
        <w:r w:rsidR="00EE529C">
          <w:t xml:space="preserve">UL </w:t>
        </w:r>
      </w:ins>
      <w:ins w:id="110" w:author="Qualcomm" w:date="2023-01-23T14:56:00Z">
        <w:r w:rsidR="00D26037">
          <w:t>carriers.</w:t>
        </w:r>
      </w:ins>
      <w:del w:id="111" w:author="Qualcomm" w:date="2023-01-23T14:56:00Z">
        <w:r w:rsidRPr="002D6DC1" w:rsidDel="00D26037">
          <w:delText>Carrier leakage frequencies are those that are enclosed either in the RB containing the carrier leakage frequency, or in the two RBs immediately adjacent to the carrier leakage frequency but excluding any allocated RB.</w:delText>
        </w:r>
      </w:del>
    </w:p>
    <w:p w14:paraId="292B9BD1" w14:textId="77777777" w:rsidR="00F71B07" w:rsidRPr="00BF2D31" w:rsidRDefault="00F71B07" w:rsidP="00F71B07"/>
    <w:p w14:paraId="09056BC8" w14:textId="77777777" w:rsidR="00F71B07" w:rsidRPr="00B25F76" w:rsidRDefault="00F71B07" w:rsidP="00F71B07">
      <w:pPr>
        <w:pStyle w:val="Heading2"/>
        <w:rPr>
          <w:rFonts w:cs="Arial"/>
          <w:color w:val="FF0000"/>
          <w:szCs w:val="32"/>
        </w:rPr>
      </w:pPr>
      <w:r w:rsidRPr="00BF2D31">
        <w:rPr>
          <w:rFonts w:cs="Arial"/>
          <w:color w:val="FF0000"/>
          <w:szCs w:val="32"/>
        </w:rPr>
        <w:t>&lt;&lt;&lt; END OF CHANGES &gt;&gt;&gt;</w:t>
      </w:r>
    </w:p>
    <w:p w14:paraId="1F82D0AB" w14:textId="2A6BC723" w:rsidR="00911DE9" w:rsidRDefault="00911DE9">
      <w:pPr>
        <w:overflowPunct/>
        <w:autoSpaceDE/>
        <w:autoSpaceDN/>
        <w:adjustRightInd/>
        <w:spacing w:after="0"/>
        <w:textAlignment w:val="auto"/>
      </w:pPr>
      <w:r>
        <w:br w:type="page"/>
      </w:r>
    </w:p>
    <w:p w14:paraId="75C9FE8E" w14:textId="77777777" w:rsidR="00911DE9" w:rsidRDefault="00911DE9" w:rsidP="00911DE9"/>
    <w:p w14:paraId="61377882" w14:textId="77777777" w:rsidR="00911DE9" w:rsidRDefault="00911DE9" w:rsidP="00911DE9"/>
    <w:p w14:paraId="2816F4DC" w14:textId="77777777" w:rsidR="00911DE9" w:rsidRPr="00D2439F" w:rsidRDefault="00911DE9" w:rsidP="00911DE9">
      <w:pPr>
        <w:pStyle w:val="Heading2"/>
        <w:rPr>
          <w:color w:val="FF0000"/>
        </w:rPr>
      </w:pPr>
      <w:r w:rsidRPr="00BF2D31">
        <w:rPr>
          <w:color w:val="FF0000"/>
        </w:rPr>
        <w:t>&lt;&lt;&lt; START OF CHANGES &gt;&gt;&gt;</w:t>
      </w:r>
    </w:p>
    <w:p w14:paraId="64335FB0" w14:textId="77777777" w:rsidR="0010751A" w:rsidRPr="00646211" w:rsidRDefault="0010751A" w:rsidP="0010751A">
      <w:pPr>
        <w:pStyle w:val="Heading5"/>
        <w:rPr>
          <w:rFonts w:eastAsia="MS Mincho"/>
        </w:rPr>
      </w:pPr>
      <w:r w:rsidRPr="001C0CC4">
        <w:t>6.4</w:t>
      </w:r>
      <w:r>
        <w:t>H</w:t>
      </w:r>
      <w:r w:rsidRPr="001C0CC4">
        <w:t>.</w:t>
      </w:r>
      <w:r>
        <w:t>1.</w:t>
      </w:r>
      <w:r w:rsidRPr="001C0CC4">
        <w:t>2.</w:t>
      </w:r>
      <w:r>
        <w:t>0</w:t>
      </w:r>
      <w:r w:rsidRPr="001C0CC4">
        <w:tab/>
      </w:r>
      <w:r>
        <w:t>General</w:t>
      </w:r>
    </w:p>
    <w:p w14:paraId="21EACD56" w14:textId="77777777" w:rsidR="0010751A" w:rsidRDefault="0010751A" w:rsidP="0010751A">
      <w:r w:rsidRPr="001C0CC4">
        <w:t xml:space="preserve">For UE supporting </w:t>
      </w:r>
      <w:r>
        <w:t>intra-band UL contiguous CA and</w:t>
      </w:r>
      <w:r w:rsidRPr="001C0CC4">
        <w:t xml:space="preserve"> UL MIMO, the transmit modulation quality requirements are specified</w:t>
      </w:r>
      <w:r>
        <w:t xml:space="preserve"> based on measurements made</w:t>
      </w:r>
      <w:r w:rsidRPr="001C0CC4">
        <w:t xml:space="preserve"> at each transmit antenna connector</w:t>
      </w:r>
      <w:r>
        <w:t xml:space="preserve"> on each CC</w:t>
      </w:r>
      <w:r w:rsidRPr="001C0CC4">
        <w:t>.</w:t>
      </w:r>
    </w:p>
    <w:p w14:paraId="47D43362" w14:textId="77777777" w:rsidR="0010751A" w:rsidRDefault="0010751A" w:rsidP="0010751A">
      <w:r w:rsidRPr="00A1115A">
        <w:rPr>
          <w:lang w:eastAsia="zh-CN"/>
        </w:rPr>
        <w:t>The requirements in this clause apply with PCC and SCC in the UL configured and activated: PCC with PRB allocation and SCC without PRB allocation and without CSI reporting and SRS configured.</w:t>
      </w:r>
    </w:p>
    <w:p w14:paraId="32C419F5" w14:textId="77777777" w:rsidR="0010751A" w:rsidRPr="001C0CC4" w:rsidRDefault="0010751A" w:rsidP="0010751A">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6.4A.2 apply.</w:t>
      </w:r>
    </w:p>
    <w:p w14:paraId="2824A04D" w14:textId="77777777" w:rsidR="0010751A" w:rsidRPr="001C0CC4" w:rsidRDefault="0010751A" w:rsidP="0010751A">
      <w:r w:rsidRPr="001C0CC4">
        <w:t xml:space="preserve">The transmit modulation </w:t>
      </w:r>
      <w:r>
        <w:t>quality requirements listed below shall be met with UL</w:t>
      </w:r>
      <w:r w:rsidRPr="00F73773">
        <w:t xml:space="preserve"> </w:t>
      </w:r>
      <w:r w:rsidRPr="001C0CC4">
        <w:t xml:space="preserve">MIMO configurations specified in Table </w:t>
      </w:r>
      <w:r>
        <w:t>6.2D.1-2.</w:t>
      </w:r>
    </w:p>
    <w:p w14:paraId="20266AB7" w14:textId="587E70DD" w:rsidR="0010751A" w:rsidRDefault="0010751A" w:rsidP="0010751A">
      <w:pPr>
        <w:rPr>
          <w:noProof/>
          <w:lang w:eastAsia="ja-JP"/>
        </w:rPr>
      </w:pPr>
      <w:r w:rsidRPr="002D6DC1">
        <w:rPr>
          <w:lang w:eastAsia="zh-CN"/>
        </w:rPr>
        <w:t xml:space="preserve">For all </w:t>
      </w:r>
      <w:r w:rsidRPr="002D6DC1">
        <w:rPr>
          <w:lang w:eastAsia="ja-JP"/>
        </w:rPr>
        <w:t xml:space="preserve">Transmit modulation quality requirements the </w:t>
      </w:r>
      <w:r w:rsidRPr="002D6DC1">
        <w:rPr>
          <w:lang w:eastAsia="zh-CN"/>
        </w:rPr>
        <w:t xml:space="preserve">Carrier leakage frequency is indicted by the UE with IE </w:t>
      </w:r>
      <w:r w:rsidRPr="00AA40DC">
        <w:rPr>
          <w:i/>
        </w:rPr>
        <w:t>UplinkTxDirectCurrentTwoCarrierList</w:t>
      </w:r>
      <w:r>
        <w:rPr>
          <w:i/>
        </w:rPr>
        <w:t>-r16</w:t>
      </w:r>
      <w:r w:rsidRPr="00AA40DC">
        <w:t xml:space="preserve"> </w:t>
      </w:r>
      <w:r w:rsidRPr="002D6DC1">
        <w:rPr>
          <w:i/>
          <w:lang w:eastAsia="ja-JP"/>
        </w:rPr>
        <w:t>or</w:t>
      </w:r>
      <w:r w:rsidRPr="002D6DC1">
        <w:rPr>
          <w:lang w:eastAsia="zh-CN"/>
        </w:rPr>
        <w:t xml:space="preserve"> </w:t>
      </w:r>
      <w:r w:rsidRPr="002D6DC1">
        <w:rPr>
          <w:i/>
          <w:iCs/>
        </w:rPr>
        <w:t>UplinkTxDirectCurrentMoreCarrierList</w:t>
      </w:r>
      <w:r>
        <w:rPr>
          <w:i/>
          <w:iCs/>
        </w:rPr>
        <w:t>-r17</w:t>
      </w:r>
      <w:r w:rsidRPr="00AA40DC">
        <w:rPr>
          <w:i/>
          <w:iCs/>
        </w:rPr>
        <w:t xml:space="preserve"> or </w:t>
      </w:r>
      <w:proofErr w:type="spellStart"/>
      <w:r w:rsidRPr="002D6DC1">
        <w:rPr>
          <w:i/>
        </w:rPr>
        <w:t>UplinkTxDirectCurrentList</w:t>
      </w:r>
      <w:proofErr w:type="spellEnd"/>
      <w:r w:rsidRPr="002D6DC1">
        <w:rPr>
          <w:lang w:eastAsia="ja-JP"/>
        </w:rPr>
        <w:t xml:space="preserve">. </w:t>
      </w:r>
      <w:del w:id="112" w:author="Qualcomm" w:date="2023-01-23T15:05:00Z">
        <w:r w:rsidRPr="002D6DC1" w:rsidDel="00FD5C2B">
          <w:rPr>
            <w:lang w:eastAsia="ja-JP"/>
          </w:rPr>
          <w:delText>In case the parameter 3300 or 3301 is reported from UE via the parameter</w:delText>
        </w:r>
        <w:r w:rsidDel="00FD5C2B">
          <w:rPr>
            <w:lang w:eastAsia="ja-JP"/>
          </w:rPr>
          <w:delText>s</w:delText>
        </w:r>
        <w:r w:rsidRPr="002D6DC1" w:rsidDel="00FD5C2B">
          <w:rPr>
            <w:lang w:eastAsia="ja-JP"/>
          </w:rPr>
          <w:delText xml:space="preserve">in </w:delText>
        </w:r>
        <w:r w:rsidRPr="002D6DC1" w:rsidDel="00FD5C2B">
          <w:rPr>
            <w:i/>
          </w:rPr>
          <w:delText>UplinkTxDirectCurrentList</w:delText>
        </w:r>
        <w:r w:rsidRPr="002D6DC1" w:rsidDel="00FD5C2B">
          <w:rPr>
            <w:i/>
            <w:lang w:eastAsia="ja-JP"/>
          </w:rPr>
          <w:delText xml:space="preserve"> </w:delText>
        </w:r>
        <w:r w:rsidRPr="002D6DC1" w:rsidDel="00FD5C2B">
          <w:rPr>
            <w:lang w:eastAsia="ja-JP"/>
          </w:rPr>
          <w:delText>IE</w:delText>
        </w:r>
        <w:r w:rsidRPr="002D6DC1" w:rsidDel="00FD5C2B">
          <w:rPr>
            <w:rFonts w:hint="eastAsia"/>
            <w:lang w:eastAsia="ja-JP"/>
          </w:rPr>
          <w:delText xml:space="preserve"> </w:delText>
        </w:r>
        <w:r w:rsidRPr="002D6DC1" w:rsidDel="00FD5C2B">
          <w:rPr>
            <w:lang w:val="en-US"/>
          </w:rPr>
          <w:delText>(as defined in TS 38.331</w:delText>
        </w:r>
        <w:r w:rsidRPr="002D6DC1" w:rsidDel="00FD5C2B">
          <w:delText> [</w:delText>
        </w:r>
        <w:r w:rsidRPr="002D6DC1" w:rsidDel="00FD5C2B">
          <w:rPr>
            <w:rFonts w:hint="eastAsia"/>
            <w:lang w:eastAsia="ja-JP"/>
          </w:rPr>
          <w:delText>7</w:delText>
        </w:r>
        <w:r w:rsidRPr="002D6DC1" w:rsidDel="00FD5C2B">
          <w:delText>]</w:delText>
        </w:r>
        <w:r w:rsidRPr="002D6DC1" w:rsidDel="00FD5C2B">
          <w:rPr>
            <w:lang w:val="en-US"/>
          </w:rPr>
          <w:delText>) or UE does not indicate the DC location parameters</w:delText>
        </w:r>
        <w:r w:rsidRPr="002D6DC1" w:rsidDel="00FD5C2B">
          <w:rPr>
            <w:lang w:eastAsia="ja-JP"/>
          </w:rPr>
          <w:delText xml:space="preserve">, carrier leakage measurement </w:delText>
        </w:r>
        <w:r w:rsidRPr="002D6DC1" w:rsidDel="00FD5C2B">
          <w:rPr>
            <w:rFonts w:hint="eastAsia"/>
            <w:lang w:eastAsia="ja-JP"/>
          </w:rPr>
          <w:delText>requirement in clause 6.4</w:delText>
        </w:r>
        <w:r w:rsidRPr="002D6DC1" w:rsidDel="00FD5C2B">
          <w:rPr>
            <w:lang w:eastAsia="ja-JP"/>
          </w:rPr>
          <w:delText>H</w:delText>
        </w:r>
        <w:r w:rsidRPr="002D6DC1" w:rsidDel="00FD5C2B">
          <w:rPr>
            <w:rFonts w:hint="eastAsia"/>
            <w:lang w:eastAsia="ja-JP"/>
          </w:rPr>
          <w:delText>.</w:delText>
        </w:r>
        <w:r w:rsidRPr="002D6DC1" w:rsidDel="00FD5C2B">
          <w:rPr>
            <w:lang w:eastAsia="ja-JP"/>
          </w:rPr>
          <w:delText>1.</w:delText>
        </w:r>
        <w:r w:rsidRPr="002D6DC1" w:rsidDel="00FD5C2B">
          <w:rPr>
            <w:rFonts w:hint="eastAsia"/>
            <w:lang w:eastAsia="ja-JP"/>
          </w:rPr>
          <w:delText>2.2 and 6.4</w:delText>
        </w:r>
        <w:r w:rsidRPr="002D6DC1" w:rsidDel="00FD5C2B">
          <w:rPr>
            <w:lang w:eastAsia="ja-JP"/>
          </w:rPr>
          <w:delText>H</w:delText>
        </w:r>
        <w:r w:rsidRPr="002D6DC1" w:rsidDel="00FD5C2B">
          <w:rPr>
            <w:rFonts w:hint="eastAsia"/>
            <w:lang w:eastAsia="ja-JP"/>
          </w:rPr>
          <w:delText>.</w:delText>
        </w:r>
        <w:r w:rsidRPr="002D6DC1" w:rsidDel="00FD5C2B">
          <w:rPr>
            <w:lang w:eastAsia="ja-JP"/>
          </w:rPr>
          <w:delText>1.</w:delText>
        </w:r>
        <w:r w:rsidRPr="002D6DC1" w:rsidDel="00FD5C2B">
          <w:rPr>
            <w:rFonts w:hint="eastAsia"/>
            <w:lang w:eastAsia="ja-JP"/>
          </w:rPr>
          <w:delText xml:space="preserve">2.3 </w:delText>
        </w:r>
        <w:r w:rsidRPr="002D6DC1" w:rsidDel="00FD5C2B">
          <w:rPr>
            <w:lang w:eastAsia="ja-JP"/>
          </w:rPr>
          <w:delText xml:space="preserve">shall be </w:delText>
        </w:r>
        <w:r w:rsidRPr="002D6DC1" w:rsidDel="00FD5C2B">
          <w:rPr>
            <w:rFonts w:hint="eastAsia"/>
            <w:lang w:eastAsia="ja-JP"/>
          </w:rPr>
          <w:delText>waived</w:delText>
        </w:r>
        <w:r w:rsidRPr="002D6DC1" w:rsidDel="00FD5C2B">
          <w:rPr>
            <w:lang w:eastAsia="ja-JP"/>
          </w:rPr>
          <w:delText xml:space="preserve">, and the RF correction with regard to the carrier leakage and IQ image </w:delText>
        </w:r>
        <w:r w:rsidRPr="002D6DC1" w:rsidDel="00FD5C2B">
          <w:rPr>
            <w:rFonts w:hint="eastAsia"/>
            <w:lang w:eastAsia="ja-JP"/>
          </w:rPr>
          <w:delText>shall be</w:delText>
        </w:r>
        <w:r w:rsidRPr="002D6DC1" w:rsidDel="00FD5C2B">
          <w:rPr>
            <w:lang w:eastAsia="ja-JP"/>
          </w:rPr>
          <w:delText xml:space="preserve"> omitted during the calculation of transmit modulation quality.</w:delText>
        </w:r>
      </w:del>
    </w:p>
    <w:p w14:paraId="7D375A06" w14:textId="6335946A" w:rsidR="00FD5C2B" w:rsidRDefault="00FD5C2B" w:rsidP="00FD5C2B">
      <w:pPr>
        <w:rPr>
          <w:ins w:id="113" w:author="Qualcomm" w:date="2023-01-23T15:04:00Z"/>
        </w:rPr>
      </w:pPr>
      <w:ins w:id="114" w:author="Qualcomm" w:date="2023-01-23T15:04:00Z">
        <w:r>
          <w:t xml:space="preserve">The </w:t>
        </w:r>
        <w:r w:rsidRPr="00EE15F4">
          <w:t>carrier leakage measurement requirement in clause</w:t>
        </w:r>
      </w:ins>
      <w:ins w:id="115" w:author="Qualcomm" w:date="2023-01-23T15:05:00Z">
        <w:r>
          <w:t>s</w:t>
        </w:r>
      </w:ins>
      <w:ins w:id="116" w:author="Qualcomm" w:date="2023-01-23T15:04:00Z">
        <w:r w:rsidRPr="00EE15F4">
          <w:t xml:space="preserve"> 6.4</w:t>
        </w:r>
      </w:ins>
      <w:ins w:id="117" w:author="Qualcomm" w:date="2023-01-23T15:05:00Z">
        <w:r>
          <w:t>H</w:t>
        </w:r>
      </w:ins>
      <w:ins w:id="118" w:author="Qualcomm" w:date="2023-01-23T15:04:00Z">
        <w:r w:rsidRPr="00EE15F4">
          <w:t>.</w:t>
        </w:r>
      </w:ins>
      <w:ins w:id="119" w:author="Qualcomm" w:date="2023-01-23T15:05:00Z">
        <w:r>
          <w:t>1</w:t>
        </w:r>
      </w:ins>
      <w:ins w:id="120" w:author="Qualcomm" w:date="2023-01-23T15:04:00Z">
        <w:r w:rsidRPr="00EE15F4">
          <w:t>.2</w:t>
        </w:r>
        <w:r>
          <w:t>.2</w:t>
        </w:r>
        <w:r w:rsidRPr="00EE15F4">
          <w:t xml:space="preserve"> </w:t>
        </w:r>
      </w:ins>
      <w:ins w:id="121" w:author="Qualcomm" w:date="2023-01-23T15:05:00Z">
        <w:r>
          <w:t xml:space="preserve">and </w:t>
        </w:r>
        <w:r w:rsidRPr="00EE15F4">
          <w:t>6.4</w:t>
        </w:r>
        <w:r>
          <w:t>H</w:t>
        </w:r>
        <w:r w:rsidRPr="00EE15F4">
          <w:t>.</w:t>
        </w:r>
        <w:r>
          <w:t>1</w:t>
        </w:r>
        <w:r w:rsidRPr="00EE15F4">
          <w:t>.2</w:t>
        </w:r>
        <w:r>
          <w:t xml:space="preserve">.3 </w:t>
        </w:r>
      </w:ins>
      <w:ins w:id="122" w:author="Qualcomm" w:date="2023-01-23T15:04:00Z">
        <w:r w:rsidRPr="00EE15F4">
          <w:t>shall be waived</w:t>
        </w:r>
        <w:r>
          <w:t xml:space="preserve"> and </w:t>
        </w:r>
        <w:r w:rsidRPr="00DE3715">
          <w:rPr>
            <w:lang w:eastAsia="ja-JP"/>
          </w:rPr>
          <w:t xml:space="preserve">the </w:t>
        </w:r>
        <w:r>
          <w:rPr>
            <w:lang w:eastAsia="ja-JP"/>
          </w:rPr>
          <w:t>UE’s UL signal left uncorrected for carrier leakage</w:t>
        </w:r>
        <w:r w:rsidRPr="00DE3715">
          <w:rPr>
            <w:lang w:eastAsia="ja-JP"/>
          </w:rPr>
          <w:t xml:space="preserve"> </w:t>
        </w:r>
        <w:r>
          <w:t>when one of the following qualifying conditions apply:</w:t>
        </w:r>
      </w:ins>
    </w:p>
    <w:p w14:paraId="4F859502" w14:textId="77777777" w:rsidR="00FD5C2B" w:rsidRDefault="00FD5C2B" w:rsidP="00FD5C2B">
      <w:pPr>
        <w:rPr>
          <w:ins w:id="123" w:author="Qualcomm" w:date="2023-01-23T15:04:00Z"/>
        </w:rPr>
      </w:pPr>
      <w:ins w:id="124" w:author="Qualcomm" w:date="2023-01-23T15:04:00Z">
        <w:r>
          <w:t>1.</w:t>
        </w:r>
        <w:r>
          <w:tab/>
          <w:t xml:space="preserve">UE reports the parameter 3300 or 3301 </w:t>
        </w:r>
      </w:ins>
    </w:p>
    <w:p w14:paraId="52B25F3E" w14:textId="77777777" w:rsidR="00FD5C2B" w:rsidRDefault="00FD5C2B" w:rsidP="00FD5C2B">
      <w:pPr>
        <w:rPr>
          <w:ins w:id="125" w:author="Qualcomm" w:date="2023-01-23T15:04:00Z"/>
        </w:rPr>
      </w:pPr>
      <w:ins w:id="126" w:author="Qualcomm" w:date="2023-01-23T15:04:00Z">
        <w:r>
          <w:t>2.</w:t>
        </w:r>
        <w:r>
          <w:tab/>
          <w:t xml:space="preserve">UE doesn’t indicate the DC location parameters </w:t>
        </w:r>
      </w:ins>
    </w:p>
    <w:p w14:paraId="1FFCAE7C" w14:textId="77777777" w:rsidR="00FD5C2B" w:rsidRDefault="00FD5C2B" w:rsidP="00FD5C2B">
      <w:pPr>
        <w:rPr>
          <w:ins w:id="127" w:author="Qualcomm" w:date="2023-01-23T15:04:00Z"/>
        </w:rPr>
      </w:pPr>
      <w:ins w:id="128" w:author="Qualcomm" w:date="2023-01-23T15:04:00Z">
        <w:r>
          <w:rPr>
            <w:lang w:eastAsia="ja-JP"/>
          </w:rPr>
          <w:t>Any</w:t>
        </w:r>
        <w:r w:rsidRPr="00DE3715">
          <w:rPr>
            <w:lang w:eastAsia="ja-JP"/>
          </w:rPr>
          <w:t xml:space="preserve"> </w:t>
        </w:r>
        <w:r>
          <w:rPr>
            <w:lang w:eastAsia="ja-JP"/>
          </w:rPr>
          <w:t>requirement relaxation</w:t>
        </w:r>
        <w:r w:rsidRPr="00DE3715">
          <w:rPr>
            <w:lang w:eastAsia="ja-JP"/>
          </w:rPr>
          <w:t xml:space="preserve"> </w:t>
        </w:r>
        <w:r>
          <w:rPr>
            <w:lang w:eastAsia="ja-JP"/>
          </w:rPr>
          <w:t>to accommodate the</w:t>
        </w:r>
        <w:r w:rsidRPr="00DE3715">
          <w:rPr>
            <w:lang w:eastAsia="ja-JP"/>
          </w:rPr>
          <w:t xml:space="preserve"> IQ image </w:t>
        </w:r>
        <w:r w:rsidRPr="00DE3715">
          <w:rPr>
            <w:rFonts w:hint="eastAsia"/>
            <w:lang w:eastAsia="ja-JP"/>
          </w:rPr>
          <w:t>shall be</w:t>
        </w:r>
        <w:r w:rsidRPr="00DE3715">
          <w:rPr>
            <w:lang w:eastAsia="ja-JP"/>
          </w:rPr>
          <w:t xml:space="preserve"> omitted </w:t>
        </w:r>
        <w:r>
          <w:rPr>
            <w:lang w:eastAsia="ja-JP"/>
          </w:rPr>
          <w:t xml:space="preserve">if </w:t>
        </w:r>
        <w:r>
          <w:t>the qualifying conditions above are present or if</w:t>
        </w:r>
        <w:r w:rsidRPr="00BD5584">
          <w:rPr>
            <w:lang w:eastAsia="ja-JP"/>
          </w:rPr>
          <w:t xml:space="preserve"> </w:t>
        </w:r>
        <w:r>
          <w:rPr>
            <w:lang w:eastAsia="ja-JP"/>
          </w:rPr>
          <w:t xml:space="preserve">the </w:t>
        </w:r>
        <w:r w:rsidRPr="00793A80">
          <w:rPr>
            <w:iCs/>
            <w:lang w:eastAsia="ja-JP"/>
          </w:rPr>
          <w:t xml:space="preserve">IQ image frequency is </w:t>
        </w:r>
        <w:r>
          <w:rPr>
            <w:iCs/>
            <w:lang w:eastAsia="ja-JP"/>
          </w:rPr>
          <w:t>outside</w:t>
        </w:r>
        <w:r w:rsidRPr="00793A80">
          <w:rPr>
            <w:iCs/>
            <w:lang w:eastAsia="ja-JP"/>
          </w:rPr>
          <w:t xml:space="preserve"> </w:t>
        </w:r>
        <w:r>
          <w:rPr>
            <w:iCs/>
            <w:lang w:eastAsia="ja-JP"/>
          </w:rPr>
          <w:t>the activated</w:t>
        </w:r>
        <w:r w:rsidRPr="00793A80">
          <w:rPr>
            <w:iCs/>
            <w:lang w:eastAsia="ja-JP"/>
          </w:rPr>
          <w:t xml:space="preserve"> UL component carriers</w:t>
        </w:r>
        <w:r w:rsidRPr="00DE3715">
          <w:t>.</w:t>
        </w:r>
      </w:ins>
    </w:p>
    <w:p w14:paraId="13BC6967" w14:textId="77777777" w:rsidR="00911DE9" w:rsidRPr="00BF2D31" w:rsidRDefault="00911DE9" w:rsidP="00911DE9"/>
    <w:p w14:paraId="3E2440DA" w14:textId="77777777" w:rsidR="00911DE9" w:rsidRPr="00B25F76" w:rsidRDefault="00911DE9" w:rsidP="00911DE9">
      <w:pPr>
        <w:pStyle w:val="Heading2"/>
        <w:rPr>
          <w:rFonts w:cs="Arial"/>
          <w:color w:val="FF0000"/>
          <w:szCs w:val="32"/>
        </w:rPr>
      </w:pPr>
      <w:r w:rsidRPr="00BF2D31">
        <w:rPr>
          <w:rFonts w:cs="Arial"/>
          <w:color w:val="FF0000"/>
          <w:szCs w:val="32"/>
        </w:rPr>
        <w:t>&lt;&lt;&lt; END OF CHANGES &gt;&gt;&gt;</w:t>
      </w:r>
    </w:p>
    <w:p w14:paraId="0FD8BA06" w14:textId="77777777" w:rsidR="00911DE9" w:rsidRDefault="00911DE9" w:rsidP="00911DE9"/>
    <w:p w14:paraId="08652EF5" w14:textId="77777777" w:rsidR="00911DE9" w:rsidRDefault="00911DE9" w:rsidP="00911DE9"/>
    <w:p w14:paraId="1DAFDF06" w14:textId="5B462377" w:rsidR="0010751A" w:rsidRDefault="0010751A">
      <w:pPr>
        <w:overflowPunct/>
        <w:autoSpaceDE/>
        <w:autoSpaceDN/>
        <w:adjustRightInd/>
        <w:spacing w:after="0"/>
        <w:textAlignment w:val="auto"/>
      </w:pPr>
    </w:p>
    <w:sectPr w:rsidR="0010751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F21E6" w14:textId="77777777" w:rsidR="00C37A0E" w:rsidRDefault="00C37A0E">
      <w:r>
        <w:separator/>
      </w:r>
    </w:p>
  </w:endnote>
  <w:endnote w:type="continuationSeparator" w:id="0">
    <w:p w14:paraId="232B5E06" w14:textId="77777777" w:rsidR="00C37A0E" w:rsidRDefault="00C37A0E">
      <w:r>
        <w:continuationSeparator/>
      </w:r>
    </w:p>
  </w:endnote>
  <w:endnote w:type="continuationNotice" w:id="1">
    <w:p w14:paraId="3916CC7F" w14:textId="77777777" w:rsidR="00C37A0E" w:rsidRDefault="00C37A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22ACC" w14:textId="77777777" w:rsidR="00C37A0E" w:rsidRDefault="00C37A0E">
      <w:r>
        <w:separator/>
      </w:r>
    </w:p>
  </w:footnote>
  <w:footnote w:type="continuationSeparator" w:id="0">
    <w:p w14:paraId="5020A3F3" w14:textId="77777777" w:rsidR="00C37A0E" w:rsidRDefault="00C37A0E">
      <w:r>
        <w:continuationSeparator/>
      </w:r>
    </w:p>
  </w:footnote>
  <w:footnote w:type="continuationNotice" w:id="1">
    <w:p w14:paraId="6D9B21D3" w14:textId="77777777" w:rsidR="00C37A0E" w:rsidRDefault="00C37A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B2518" w:rsidRDefault="007B2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7B2518" w:rsidRDefault="007B2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7B2518" w:rsidRDefault="007B25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7B2518" w:rsidRDefault="007B2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FB4C2B"/>
    <w:multiLevelType w:val="hybridMultilevel"/>
    <w:tmpl w:val="117A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36104B"/>
    <w:multiLevelType w:val="hybridMultilevel"/>
    <w:tmpl w:val="4398731E"/>
    <w:lvl w:ilvl="0" w:tplc="FD287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7972759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39127084">
    <w:abstractNumId w:val="39"/>
  </w:num>
  <w:num w:numId="3" w16cid:durableId="1788501232">
    <w:abstractNumId w:val="9"/>
  </w:num>
  <w:num w:numId="4" w16cid:durableId="1983654080">
    <w:abstractNumId w:val="34"/>
  </w:num>
  <w:num w:numId="5" w16cid:durableId="971206546">
    <w:abstractNumId w:val="14"/>
  </w:num>
  <w:num w:numId="6" w16cid:durableId="1377314098">
    <w:abstractNumId w:val="22"/>
  </w:num>
  <w:num w:numId="7" w16cid:durableId="1465659709">
    <w:abstractNumId w:val="16"/>
  </w:num>
  <w:num w:numId="8" w16cid:durableId="1071272310">
    <w:abstractNumId w:val="23"/>
  </w:num>
  <w:num w:numId="9" w16cid:durableId="1835146084">
    <w:abstractNumId w:val="32"/>
  </w:num>
  <w:num w:numId="10" w16cid:durableId="306860746">
    <w:abstractNumId w:val="3"/>
  </w:num>
  <w:num w:numId="11" w16cid:durableId="1238200955">
    <w:abstractNumId w:val="35"/>
  </w:num>
  <w:num w:numId="12" w16cid:durableId="638728640">
    <w:abstractNumId w:val="21"/>
  </w:num>
  <w:num w:numId="13" w16cid:durableId="1908177222">
    <w:abstractNumId w:val="27"/>
  </w:num>
  <w:num w:numId="14" w16cid:durableId="686446038">
    <w:abstractNumId w:val="31"/>
  </w:num>
  <w:num w:numId="15" w16cid:durableId="340931687">
    <w:abstractNumId w:val="8"/>
  </w:num>
  <w:num w:numId="16" w16cid:durableId="1616595652">
    <w:abstractNumId w:val="25"/>
  </w:num>
  <w:num w:numId="17" w16cid:durableId="1648894019">
    <w:abstractNumId w:val="24"/>
  </w:num>
  <w:num w:numId="18" w16cid:durableId="771825909">
    <w:abstractNumId w:val="30"/>
  </w:num>
  <w:num w:numId="19" w16cid:durableId="1595749754">
    <w:abstractNumId w:val="36"/>
  </w:num>
  <w:num w:numId="20" w16cid:durableId="1178233905">
    <w:abstractNumId w:val="15"/>
  </w:num>
  <w:num w:numId="21" w16cid:durableId="1323965858">
    <w:abstractNumId w:val="18"/>
  </w:num>
  <w:num w:numId="22" w16cid:durableId="1271820859">
    <w:abstractNumId w:val="12"/>
  </w:num>
  <w:num w:numId="23" w16cid:durableId="886839946">
    <w:abstractNumId w:val="17"/>
  </w:num>
  <w:num w:numId="24" w16cid:durableId="1709526515">
    <w:abstractNumId w:val="10"/>
  </w:num>
  <w:num w:numId="25" w16cid:durableId="1649556742">
    <w:abstractNumId w:val="5"/>
  </w:num>
  <w:num w:numId="26" w16cid:durableId="427889664">
    <w:abstractNumId w:val="13"/>
  </w:num>
  <w:num w:numId="27" w16cid:durableId="177737404">
    <w:abstractNumId w:val="38"/>
  </w:num>
  <w:num w:numId="28" w16cid:durableId="515659376">
    <w:abstractNumId w:val="11"/>
  </w:num>
  <w:num w:numId="29" w16cid:durableId="1255624727">
    <w:abstractNumId w:val="6"/>
  </w:num>
  <w:num w:numId="30" w16cid:durableId="1905945911">
    <w:abstractNumId w:val="28"/>
  </w:num>
  <w:num w:numId="31" w16cid:durableId="1260912991">
    <w:abstractNumId w:val="0"/>
  </w:num>
  <w:num w:numId="32" w16cid:durableId="1540970517">
    <w:abstractNumId w:val="29"/>
  </w:num>
  <w:num w:numId="33" w16cid:durableId="1562476217">
    <w:abstractNumId w:val="19"/>
  </w:num>
  <w:num w:numId="34" w16cid:durableId="151340876">
    <w:abstractNumId w:val="2"/>
  </w:num>
  <w:num w:numId="35" w16cid:durableId="1619944527">
    <w:abstractNumId w:val="37"/>
  </w:num>
  <w:num w:numId="36" w16cid:durableId="179511149">
    <w:abstractNumId w:val="7"/>
  </w:num>
  <w:num w:numId="37" w16cid:durableId="1189951477">
    <w:abstractNumId w:val="4"/>
  </w:num>
  <w:num w:numId="38" w16cid:durableId="835463413">
    <w:abstractNumId w:val="20"/>
  </w:num>
  <w:num w:numId="39" w16cid:durableId="1950383185">
    <w:abstractNumId w:val="26"/>
  </w:num>
  <w:num w:numId="40" w16cid:durableId="969169201">
    <w:abstractNumId w:val="3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D"/>
    <w:rsid w:val="00007803"/>
    <w:rsid w:val="00016374"/>
    <w:rsid w:val="000164CE"/>
    <w:rsid w:val="00016550"/>
    <w:rsid w:val="000221F5"/>
    <w:rsid w:val="00022E4A"/>
    <w:rsid w:val="00026204"/>
    <w:rsid w:val="00031173"/>
    <w:rsid w:val="00037924"/>
    <w:rsid w:val="000570E8"/>
    <w:rsid w:val="00067A5B"/>
    <w:rsid w:val="00071CA3"/>
    <w:rsid w:val="00080ED0"/>
    <w:rsid w:val="000817B5"/>
    <w:rsid w:val="00085EE8"/>
    <w:rsid w:val="0009497D"/>
    <w:rsid w:val="0009723A"/>
    <w:rsid w:val="000A26A4"/>
    <w:rsid w:val="000A6394"/>
    <w:rsid w:val="000B1CB0"/>
    <w:rsid w:val="000B7F4C"/>
    <w:rsid w:val="000B7FED"/>
    <w:rsid w:val="000C038A"/>
    <w:rsid w:val="000C6598"/>
    <w:rsid w:val="000D44B3"/>
    <w:rsid w:val="000E21BA"/>
    <w:rsid w:val="000E5DED"/>
    <w:rsid w:val="000E75CE"/>
    <w:rsid w:val="000F2811"/>
    <w:rsid w:val="000F3DDD"/>
    <w:rsid w:val="000F4804"/>
    <w:rsid w:val="000F50FE"/>
    <w:rsid w:val="0010751A"/>
    <w:rsid w:val="00107E6F"/>
    <w:rsid w:val="0011410D"/>
    <w:rsid w:val="00120F2D"/>
    <w:rsid w:val="00123AA9"/>
    <w:rsid w:val="00145D43"/>
    <w:rsid w:val="00162163"/>
    <w:rsid w:val="00166B3B"/>
    <w:rsid w:val="00166CFE"/>
    <w:rsid w:val="00177BB9"/>
    <w:rsid w:val="001823F6"/>
    <w:rsid w:val="001825B7"/>
    <w:rsid w:val="00183D4B"/>
    <w:rsid w:val="0019038F"/>
    <w:rsid w:val="00192C46"/>
    <w:rsid w:val="001976DD"/>
    <w:rsid w:val="001A08B3"/>
    <w:rsid w:val="001A35D6"/>
    <w:rsid w:val="001A7B60"/>
    <w:rsid w:val="001B382D"/>
    <w:rsid w:val="001B3B30"/>
    <w:rsid w:val="001B52F0"/>
    <w:rsid w:val="001B7A65"/>
    <w:rsid w:val="001C2AF0"/>
    <w:rsid w:val="001D65D7"/>
    <w:rsid w:val="001E41F3"/>
    <w:rsid w:val="001E6DE5"/>
    <w:rsid w:val="00204395"/>
    <w:rsid w:val="00213C0B"/>
    <w:rsid w:val="00233105"/>
    <w:rsid w:val="00257F2B"/>
    <w:rsid w:val="0026004D"/>
    <w:rsid w:val="002630D0"/>
    <w:rsid w:val="002640DD"/>
    <w:rsid w:val="00275D12"/>
    <w:rsid w:val="00277CF2"/>
    <w:rsid w:val="00284562"/>
    <w:rsid w:val="00284FEB"/>
    <w:rsid w:val="002860C4"/>
    <w:rsid w:val="002977D7"/>
    <w:rsid w:val="002B5741"/>
    <w:rsid w:val="002C1CE8"/>
    <w:rsid w:val="002C353B"/>
    <w:rsid w:val="002D1C01"/>
    <w:rsid w:val="002D5A25"/>
    <w:rsid w:val="002E472E"/>
    <w:rsid w:val="002E5875"/>
    <w:rsid w:val="00302F88"/>
    <w:rsid w:val="00305409"/>
    <w:rsid w:val="003069AF"/>
    <w:rsid w:val="00312743"/>
    <w:rsid w:val="0031785F"/>
    <w:rsid w:val="00326313"/>
    <w:rsid w:val="00327315"/>
    <w:rsid w:val="00333375"/>
    <w:rsid w:val="00337561"/>
    <w:rsid w:val="003609EF"/>
    <w:rsid w:val="003621DE"/>
    <w:rsid w:val="0036231A"/>
    <w:rsid w:val="00374284"/>
    <w:rsid w:val="00374DD4"/>
    <w:rsid w:val="003932C4"/>
    <w:rsid w:val="00396A1D"/>
    <w:rsid w:val="003A3EFA"/>
    <w:rsid w:val="003B13AC"/>
    <w:rsid w:val="003B2C60"/>
    <w:rsid w:val="003C72EB"/>
    <w:rsid w:val="003D5DE0"/>
    <w:rsid w:val="003D5E0B"/>
    <w:rsid w:val="003E1A36"/>
    <w:rsid w:val="003F2145"/>
    <w:rsid w:val="003F7D5B"/>
    <w:rsid w:val="00403A09"/>
    <w:rsid w:val="00405868"/>
    <w:rsid w:val="00410371"/>
    <w:rsid w:val="00410647"/>
    <w:rsid w:val="00411C19"/>
    <w:rsid w:val="00414C9E"/>
    <w:rsid w:val="00415C8C"/>
    <w:rsid w:val="00420B99"/>
    <w:rsid w:val="004242F1"/>
    <w:rsid w:val="00426C90"/>
    <w:rsid w:val="00447FA7"/>
    <w:rsid w:val="00483F0A"/>
    <w:rsid w:val="004863BE"/>
    <w:rsid w:val="004A2DC5"/>
    <w:rsid w:val="004B2E05"/>
    <w:rsid w:val="004B3998"/>
    <w:rsid w:val="004B75B7"/>
    <w:rsid w:val="004C1F75"/>
    <w:rsid w:val="004C5FFB"/>
    <w:rsid w:val="004D38BB"/>
    <w:rsid w:val="004E35A7"/>
    <w:rsid w:val="004E4A89"/>
    <w:rsid w:val="00513B8D"/>
    <w:rsid w:val="0051580D"/>
    <w:rsid w:val="005227A9"/>
    <w:rsid w:val="00530B41"/>
    <w:rsid w:val="005331D3"/>
    <w:rsid w:val="005351F1"/>
    <w:rsid w:val="00547111"/>
    <w:rsid w:val="00554F5B"/>
    <w:rsid w:val="00556197"/>
    <w:rsid w:val="005649C8"/>
    <w:rsid w:val="00573190"/>
    <w:rsid w:val="0057489F"/>
    <w:rsid w:val="00592D74"/>
    <w:rsid w:val="00593E44"/>
    <w:rsid w:val="005B6C11"/>
    <w:rsid w:val="005B6C2B"/>
    <w:rsid w:val="005D2720"/>
    <w:rsid w:val="005D6E4E"/>
    <w:rsid w:val="005D7FF9"/>
    <w:rsid w:val="005E2C44"/>
    <w:rsid w:val="005F1C20"/>
    <w:rsid w:val="00605721"/>
    <w:rsid w:val="0060600A"/>
    <w:rsid w:val="00615EEC"/>
    <w:rsid w:val="00621188"/>
    <w:rsid w:val="006257ED"/>
    <w:rsid w:val="00626DCA"/>
    <w:rsid w:val="00632173"/>
    <w:rsid w:val="00634D61"/>
    <w:rsid w:val="00643BA0"/>
    <w:rsid w:val="00654D3D"/>
    <w:rsid w:val="00655AC4"/>
    <w:rsid w:val="00663CA9"/>
    <w:rsid w:val="00665C47"/>
    <w:rsid w:val="0067469A"/>
    <w:rsid w:val="00674E38"/>
    <w:rsid w:val="00695808"/>
    <w:rsid w:val="006B46FB"/>
    <w:rsid w:val="006B55C3"/>
    <w:rsid w:val="006E21FB"/>
    <w:rsid w:val="006E2FDC"/>
    <w:rsid w:val="006E3A93"/>
    <w:rsid w:val="006F2F4D"/>
    <w:rsid w:val="006F641C"/>
    <w:rsid w:val="0071440A"/>
    <w:rsid w:val="00716A8B"/>
    <w:rsid w:val="007173D9"/>
    <w:rsid w:val="00732785"/>
    <w:rsid w:val="00732AEB"/>
    <w:rsid w:val="00734A08"/>
    <w:rsid w:val="00740F98"/>
    <w:rsid w:val="00743960"/>
    <w:rsid w:val="007468DC"/>
    <w:rsid w:val="00756C08"/>
    <w:rsid w:val="00761FD4"/>
    <w:rsid w:val="00766F0C"/>
    <w:rsid w:val="007705D9"/>
    <w:rsid w:val="00770C52"/>
    <w:rsid w:val="00781691"/>
    <w:rsid w:val="007820B9"/>
    <w:rsid w:val="00785C47"/>
    <w:rsid w:val="00792342"/>
    <w:rsid w:val="00793A80"/>
    <w:rsid w:val="007977A8"/>
    <w:rsid w:val="007A40EC"/>
    <w:rsid w:val="007B2518"/>
    <w:rsid w:val="007B512A"/>
    <w:rsid w:val="007B6E74"/>
    <w:rsid w:val="007C2097"/>
    <w:rsid w:val="007C6066"/>
    <w:rsid w:val="007D293C"/>
    <w:rsid w:val="007D6A07"/>
    <w:rsid w:val="007E28B1"/>
    <w:rsid w:val="007E6D0A"/>
    <w:rsid w:val="007F5188"/>
    <w:rsid w:val="007F7259"/>
    <w:rsid w:val="008040A8"/>
    <w:rsid w:val="00812DAC"/>
    <w:rsid w:val="00813DC3"/>
    <w:rsid w:val="00821AE5"/>
    <w:rsid w:val="0082655C"/>
    <w:rsid w:val="008279FA"/>
    <w:rsid w:val="008355D5"/>
    <w:rsid w:val="008365D8"/>
    <w:rsid w:val="008373B5"/>
    <w:rsid w:val="00841AEE"/>
    <w:rsid w:val="008626E7"/>
    <w:rsid w:val="00870EE7"/>
    <w:rsid w:val="0087306C"/>
    <w:rsid w:val="0088190E"/>
    <w:rsid w:val="008863B9"/>
    <w:rsid w:val="00896657"/>
    <w:rsid w:val="008A45A6"/>
    <w:rsid w:val="008A60F7"/>
    <w:rsid w:val="008D5E16"/>
    <w:rsid w:val="008F3789"/>
    <w:rsid w:val="008F5F0F"/>
    <w:rsid w:val="008F686C"/>
    <w:rsid w:val="00911DE9"/>
    <w:rsid w:val="009148DE"/>
    <w:rsid w:val="009150D7"/>
    <w:rsid w:val="009322EB"/>
    <w:rsid w:val="009342BB"/>
    <w:rsid w:val="00936AC6"/>
    <w:rsid w:val="00941E30"/>
    <w:rsid w:val="009445E1"/>
    <w:rsid w:val="00953F55"/>
    <w:rsid w:val="00967E5C"/>
    <w:rsid w:val="00970D64"/>
    <w:rsid w:val="00974E2E"/>
    <w:rsid w:val="00976513"/>
    <w:rsid w:val="009777D9"/>
    <w:rsid w:val="00980128"/>
    <w:rsid w:val="0099193C"/>
    <w:rsid w:val="00991B88"/>
    <w:rsid w:val="00993B96"/>
    <w:rsid w:val="009A002D"/>
    <w:rsid w:val="009A2484"/>
    <w:rsid w:val="009A5753"/>
    <w:rsid w:val="009A579D"/>
    <w:rsid w:val="009B22B8"/>
    <w:rsid w:val="009C0DB3"/>
    <w:rsid w:val="009C5A96"/>
    <w:rsid w:val="009C5BE1"/>
    <w:rsid w:val="009D49B5"/>
    <w:rsid w:val="009D5983"/>
    <w:rsid w:val="009E3297"/>
    <w:rsid w:val="009E5DEC"/>
    <w:rsid w:val="009E6B67"/>
    <w:rsid w:val="009F48E4"/>
    <w:rsid w:val="009F7077"/>
    <w:rsid w:val="009F734F"/>
    <w:rsid w:val="00A00E5E"/>
    <w:rsid w:val="00A035AA"/>
    <w:rsid w:val="00A041EC"/>
    <w:rsid w:val="00A072F5"/>
    <w:rsid w:val="00A07627"/>
    <w:rsid w:val="00A13E02"/>
    <w:rsid w:val="00A246B6"/>
    <w:rsid w:val="00A26926"/>
    <w:rsid w:val="00A2751A"/>
    <w:rsid w:val="00A27542"/>
    <w:rsid w:val="00A47E70"/>
    <w:rsid w:val="00A50CF0"/>
    <w:rsid w:val="00A559C2"/>
    <w:rsid w:val="00A62388"/>
    <w:rsid w:val="00A6610E"/>
    <w:rsid w:val="00A7671C"/>
    <w:rsid w:val="00AA08DC"/>
    <w:rsid w:val="00AA2CBC"/>
    <w:rsid w:val="00AC55C2"/>
    <w:rsid w:val="00AC5820"/>
    <w:rsid w:val="00AC6C78"/>
    <w:rsid w:val="00AD1CD8"/>
    <w:rsid w:val="00AD4505"/>
    <w:rsid w:val="00AE080D"/>
    <w:rsid w:val="00B032EC"/>
    <w:rsid w:val="00B0737B"/>
    <w:rsid w:val="00B22360"/>
    <w:rsid w:val="00B25163"/>
    <w:rsid w:val="00B258BB"/>
    <w:rsid w:val="00B3327A"/>
    <w:rsid w:val="00B47ABB"/>
    <w:rsid w:val="00B552C5"/>
    <w:rsid w:val="00B62104"/>
    <w:rsid w:val="00B67B97"/>
    <w:rsid w:val="00B70FE4"/>
    <w:rsid w:val="00B71C6D"/>
    <w:rsid w:val="00B735D7"/>
    <w:rsid w:val="00B77684"/>
    <w:rsid w:val="00B968C8"/>
    <w:rsid w:val="00B97C3F"/>
    <w:rsid w:val="00BA0FFB"/>
    <w:rsid w:val="00BA281A"/>
    <w:rsid w:val="00BA3EC5"/>
    <w:rsid w:val="00BA50FF"/>
    <w:rsid w:val="00BA51D9"/>
    <w:rsid w:val="00BB02B9"/>
    <w:rsid w:val="00BB5DFC"/>
    <w:rsid w:val="00BD1518"/>
    <w:rsid w:val="00BD279D"/>
    <w:rsid w:val="00BD4CC7"/>
    <w:rsid w:val="00BD5584"/>
    <w:rsid w:val="00BD6BB8"/>
    <w:rsid w:val="00BE0026"/>
    <w:rsid w:val="00BE4015"/>
    <w:rsid w:val="00BE6E59"/>
    <w:rsid w:val="00BE70E6"/>
    <w:rsid w:val="00BF19E6"/>
    <w:rsid w:val="00BF22AC"/>
    <w:rsid w:val="00BF2D31"/>
    <w:rsid w:val="00C032E1"/>
    <w:rsid w:val="00C03DEE"/>
    <w:rsid w:val="00C10DBC"/>
    <w:rsid w:val="00C22E86"/>
    <w:rsid w:val="00C27279"/>
    <w:rsid w:val="00C31654"/>
    <w:rsid w:val="00C37A0E"/>
    <w:rsid w:val="00C417E2"/>
    <w:rsid w:val="00C42811"/>
    <w:rsid w:val="00C66BA2"/>
    <w:rsid w:val="00C67CE8"/>
    <w:rsid w:val="00C73DB0"/>
    <w:rsid w:val="00C81849"/>
    <w:rsid w:val="00C849F4"/>
    <w:rsid w:val="00C95985"/>
    <w:rsid w:val="00C96648"/>
    <w:rsid w:val="00CA39CE"/>
    <w:rsid w:val="00CA7BDE"/>
    <w:rsid w:val="00CC4A31"/>
    <w:rsid w:val="00CC5026"/>
    <w:rsid w:val="00CC68D0"/>
    <w:rsid w:val="00CE31E5"/>
    <w:rsid w:val="00CE3C59"/>
    <w:rsid w:val="00D03F9A"/>
    <w:rsid w:val="00D06D51"/>
    <w:rsid w:val="00D2439F"/>
    <w:rsid w:val="00D24991"/>
    <w:rsid w:val="00D26037"/>
    <w:rsid w:val="00D278F0"/>
    <w:rsid w:val="00D42A8E"/>
    <w:rsid w:val="00D45D02"/>
    <w:rsid w:val="00D50255"/>
    <w:rsid w:val="00D51347"/>
    <w:rsid w:val="00D55A0A"/>
    <w:rsid w:val="00D60D3A"/>
    <w:rsid w:val="00D620EB"/>
    <w:rsid w:val="00D66520"/>
    <w:rsid w:val="00D73468"/>
    <w:rsid w:val="00D73E7C"/>
    <w:rsid w:val="00D87055"/>
    <w:rsid w:val="00D87F54"/>
    <w:rsid w:val="00D90D43"/>
    <w:rsid w:val="00D95F56"/>
    <w:rsid w:val="00DC457B"/>
    <w:rsid w:val="00DC51B4"/>
    <w:rsid w:val="00DE2B28"/>
    <w:rsid w:val="00DE34CF"/>
    <w:rsid w:val="00DF6B35"/>
    <w:rsid w:val="00DF7D35"/>
    <w:rsid w:val="00E041DD"/>
    <w:rsid w:val="00E13F3D"/>
    <w:rsid w:val="00E167A7"/>
    <w:rsid w:val="00E255DB"/>
    <w:rsid w:val="00E3473E"/>
    <w:rsid w:val="00E34898"/>
    <w:rsid w:val="00E35FAB"/>
    <w:rsid w:val="00E40FD1"/>
    <w:rsid w:val="00E45AE9"/>
    <w:rsid w:val="00E54789"/>
    <w:rsid w:val="00E56351"/>
    <w:rsid w:val="00E7085C"/>
    <w:rsid w:val="00E7428A"/>
    <w:rsid w:val="00E75FD7"/>
    <w:rsid w:val="00E81666"/>
    <w:rsid w:val="00EA0189"/>
    <w:rsid w:val="00EA2388"/>
    <w:rsid w:val="00EB09B7"/>
    <w:rsid w:val="00EB213C"/>
    <w:rsid w:val="00EB72E8"/>
    <w:rsid w:val="00EC6C18"/>
    <w:rsid w:val="00ED0665"/>
    <w:rsid w:val="00EE15F4"/>
    <w:rsid w:val="00EE1A72"/>
    <w:rsid w:val="00EE529C"/>
    <w:rsid w:val="00EE7D7C"/>
    <w:rsid w:val="00EF0B19"/>
    <w:rsid w:val="00EF1F3B"/>
    <w:rsid w:val="00F07A0C"/>
    <w:rsid w:val="00F15DBA"/>
    <w:rsid w:val="00F24908"/>
    <w:rsid w:val="00F25D98"/>
    <w:rsid w:val="00F300FB"/>
    <w:rsid w:val="00F31277"/>
    <w:rsid w:val="00F338B8"/>
    <w:rsid w:val="00F4775F"/>
    <w:rsid w:val="00F52118"/>
    <w:rsid w:val="00F53D14"/>
    <w:rsid w:val="00F641C1"/>
    <w:rsid w:val="00F67DE5"/>
    <w:rsid w:val="00F70CFB"/>
    <w:rsid w:val="00F71B07"/>
    <w:rsid w:val="00F73D32"/>
    <w:rsid w:val="00F74DA5"/>
    <w:rsid w:val="00F85FE6"/>
    <w:rsid w:val="00F860FF"/>
    <w:rsid w:val="00F91431"/>
    <w:rsid w:val="00F91FFF"/>
    <w:rsid w:val="00F93226"/>
    <w:rsid w:val="00F953C2"/>
    <w:rsid w:val="00FB6386"/>
    <w:rsid w:val="00FB6816"/>
    <w:rsid w:val="00FD5C2B"/>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C2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9665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9665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9665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96657"/>
    <w:pPr>
      <w:ind w:left="1701" w:hanging="1701"/>
      <w:outlineLvl w:val="4"/>
    </w:pPr>
    <w:rPr>
      <w:sz w:val="22"/>
    </w:rPr>
  </w:style>
  <w:style w:type="paragraph" w:styleId="Heading6">
    <w:name w:val="heading 6"/>
    <w:aliases w:val="T1,Header 6"/>
    <w:basedOn w:val="H6"/>
    <w:next w:val="Normal"/>
    <w:link w:val="Heading6Char"/>
    <w:qFormat/>
    <w:rsid w:val="00896657"/>
    <w:pPr>
      <w:outlineLvl w:val="5"/>
    </w:pPr>
  </w:style>
  <w:style w:type="paragraph" w:styleId="Heading7">
    <w:name w:val="heading 7"/>
    <w:aliases w:val="L7,Header 7"/>
    <w:basedOn w:val="H6"/>
    <w:next w:val="Normal"/>
    <w:link w:val="Heading7Char"/>
    <w:qFormat/>
    <w:rsid w:val="00896657"/>
    <w:pPr>
      <w:outlineLvl w:val="6"/>
    </w:pPr>
  </w:style>
  <w:style w:type="paragraph" w:styleId="Heading8">
    <w:name w:val="heading 8"/>
    <w:basedOn w:val="Heading1"/>
    <w:next w:val="Normal"/>
    <w:link w:val="Heading8Char"/>
    <w:qFormat/>
    <w:rsid w:val="00896657"/>
    <w:pPr>
      <w:ind w:left="0" w:firstLine="0"/>
      <w:outlineLvl w:val="7"/>
    </w:pPr>
  </w:style>
  <w:style w:type="paragraph" w:styleId="Heading9">
    <w:name w:val="heading 9"/>
    <w:basedOn w:val="Heading8"/>
    <w:next w:val="Normal"/>
    <w:link w:val="Heading9Char"/>
    <w:qFormat/>
    <w:rsid w:val="008966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Index2">
    <w:name w:val="index 2"/>
    <w:basedOn w:val="Index1"/>
    <w:qFormat/>
    <w:rsid w:val="00896657"/>
    <w:pPr>
      <w:ind w:left="284"/>
    </w:pPr>
  </w:style>
  <w:style w:type="paragraph" w:styleId="Index1">
    <w:name w:val="index 1"/>
    <w:basedOn w:val="Normal"/>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896657"/>
    <w:pPr>
      <w:outlineLvl w:val="9"/>
    </w:pPr>
  </w:style>
  <w:style w:type="paragraph" w:styleId="ListNumber2">
    <w:name w:val="List Number 2"/>
    <w:basedOn w:val="ListNumber"/>
    <w:qFormat/>
    <w:rsid w:val="0089665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8966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96657"/>
    <w:pPr>
      <w:keepLines/>
      <w:spacing w:after="0"/>
      <w:ind w:left="454" w:hanging="454"/>
    </w:pPr>
    <w:rPr>
      <w:sz w:val="16"/>
    </w:rPr>
  </w:style>
  <w:style w:type="paragraph" w:customStyle="1" w:styleId="TAH">
    <w:name w:val="TAH"/>
    <w:basedOn w:val="TAC"/>
    <w:link w:val="TAHCar"/>
    <w:uiPriority w:val="99"/>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Normal"/>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Normal"/>
    <w:link w:val="EXCar"/>
    <w:qFormat/>
    <w:rsid w:val="00896657"/>
    <w:pPr>
      <w:keepLines/>
      <w:ind w:left="1702" w:hanging="1418"/>
    </w:pPr>
  </w:style>
  <w:style w:type="paragraph" w:customStyle="1" w:styleId="FP">
    <w:name w:val="FP"/>
    <w:basedOn w:val="Normal"/>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Normal"/>
    <w:uiPriority w:val="39"/>
    <w:qFormat/>
    <w:rsid w:val="00896657"/>
    <w:pPr>
      <w:ind w:left="1985" w:hanging="1985"/>
    </w:pPr>
  </w:style>
  <w:style w:type="paragraph" w:styleId="TOC7">
    <w:name w:val="toc 7"/>
    <w:basedOn w:val="TOC6"/>
    <w:next w:val="Normal"/>
    <w:uiPriority w:val="39"/>
    <w:qFormat/>
    <w:rsid w:val="00896657"/>
    <w:pPr>
      <w:ind w:left="2268" w:hanging="2268"/>
    </w:pPr>
  </w:style>
  <w:style w:type="paragraph" w:styleId="ListBullet2">
    <w:name w:val="List Bullet 2"/>
    <w:aliases w:val="lb2"/>
    <w:basedOn w:val="ListBullet"/>
    <w:link w:val="ListBullet2Char"/>
    <w:qFormat/>
    <w:rsid w:val="00896657"/>
    <w:pPr>
      <w:ind w:left="851"/>
    </w:pPr>
  </w:style>
  <w:style w:type="paragraph" w:styleId="ListBullet3">
    <w:name w:val="List Bullet 3"/>
    <w:basedOn w:val="ListBullet2"/>
    <w:link w:val="ListBullet3Char"/>
    <w:qFormat/>
    <w:rsid w:val="00896657"/>
    <w:pPr>
      <w:ind w:left="1135"/>
    </w:pPr>
  </w:style>
  <w:style w:type="paragraph" w:styleId="ListNumber">
    <w:name w:val="List Number"/>
    <w:basedOn w:val="List"/>
    <w:qFormat/>
    <w:rsid w:val="00896657"/>
  </w:style>
  <w:style w:type="paragraph" w:customStyle="1" w:styleId="EQ">
    <w:name w:val="EQ"/>
    <w:basedOn w:val="Normal"/>
    <w:next w:val="Normal"/>
    <w:link w:val="EQChar"/>
    <w:qFormat/>
    <w:rsid w:val="00896657"/>
    <w:pPr>
      <w:keepLines/>
      <w:tabs>
        <w:tab w:val="center" w:pos="4536"/>
        <w:tab w:val="right" w:pos="9072"/>
      </w:tabs>
    </w:pPr>
    <w:rPr>
      <w:noProof/>
    </w:rPr>
  </w:style>
  <w:style w:type="paragraph" w:customStyle="1" w:styleId="TH">
    <w:name w:val="TH"/>
    <w:basedOn w:val="Normal"/>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Heading5"/>
    <w:next w:val="Normal"/>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Normal"/>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List2">
    <w:name w:val="List 2"/>
    <w:basedOn w:val="List"/>
    <w:link w:val="List2Char"/>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896657"/>
    <w:pPr>
      <w:ind w:left="1135"/>
    </w:pPr>
  </w:style>
  <w:style w:type="paragraph" w:styleId="List4">
    <w:name w:val="List 4"/>
    <w:basedOn w:val="List3"/>
    <w:qFormat/>
    <w:rsid w:val="00896657"/>
    <w:pPr>
      <w:ind w:left="1418"/>
    </w:pPr>
  </w:style>
  <w:style w:type="paragraph" w:styleId="List5">
    <w:name w:val="List 5"/>
    <w:basedOn w:val="List4"/>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List">
    <w:name w:val="List"/>
    <w:basedOn w:val="Normal"/>
    <w:link w:val="ListChar1"/>
    <w:qFormat/>
    <w:rsid w:val="00896657"/>
    <w:pPr>
      <w:ind w:left="568" w:hanging="284"/>
    </w:pPr>
  </w:style>
  <w:style w:type="paragraph" w:styleId="ListBullet">
    <w:name w:val="List Bullet"/>
    <w:aliases w:val="UL"/>
    <w:basedOn w:val="List"/>
    <w:link w:val="ListBulletChar"/>
    <w:qFormat/>
    <w:rsid w:val="00896657"/>
  </w:style>
  <w:style w:type="paragraph" w:styleId="ListBullet4">
    <w:name w:val="List Bullet 4"/>
    <w:basedOn w:val="ListBullet3"/>
    <w:qFormat/>
    <w:rsid w:val="00896657"/>
    <w:pPr>
      <w:ind w:left="1418"/>
    </w:pPr>
  </w:style>
  <w:style w:type="paragraph" w:styleId="ListBullet5">
    <w:name w:val="List Bullet 5"/>
    <w:basedOn w:val="ListBullet4"/>
    <w:qFormat/>
    <w:rsid w:val="00896657"/>
    <w:pPr>
      <w:ind w:left="1702"/>
    </w:pPr>
  </w:style>
  <w:style w:type="paragraph" w:customStyle="1" w:styleId="B1">
    <w:name w:val="B1"/>
    <w:basedOn w:val="List"/>
    <w:link w:val="B1Char"/>
    <w:qFormat/>
    <w:rsid w:val="00896657"/>
  </w:style>
  <w:style w:type="paragraph" w:customStyle="1" w:styleId="B2">
    <w:name w:val="B2"/>
    <w:basedOn w:val="List2"/>
    <w:link w:val="B2Char"/>
    <w:qFormat/>
    <w:rsid w:val="00896657"/>
  </w:style>
  <w:style w:type="paragraph" w:customStyle="1" w:styleId="B3">
    <w:name w:val="B3"/>
    <w:basedOn w:val="List3"/>
    <w:link w:val="B3Char"/>
    <w:qFormat/>
    <w:rsid w:val="00896657"/>
  </w:style>
  <w:style w:type="paragraph" w:customStyle="1" w:styleId="B4">
    <w:name w:val="B4"/>
    <w:basedOn w:val="List4"/>
    <w:link w:val="B4Char"/>
    <w:qFormat/>
    <w:rsid w:val="00896657"/>
  </w:style>
  <w:style w:type="paragraph" w:customStyle="1" w:styleId="B5">
    <w:name w:val="B5"/>
    <w:basedOn w:val="List5"/>
    <w:link w:val="B5Char"/>
    <w:qFormat/>
    <w:rsid w:val="00896657"/>
  </w:style>
  <w:style w:type="paragraph" w:styleId="Footer">
    <w:name w:val="footer"/>
    <w:aliases w:val="footer odd,footer,fo,pie de página"/>
    <w:basedOn w:val="Header"/>
    <w:link w:val="FooterChar"/>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uiPriority w:val="99"/>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Heading1Char">
    <w:name w:val="Heading 1 Char"/>
    <w:aliases w:val="H1 Char,h1 Char,NMP Heading 1 Char4,app heading 1 Char4,l1 Char4,Memo Heading 1 Char4,h11 Char4,h12 Char4,h13 Char4,h14 Char4,h15 Char4,h16 Char4,Huvudrubrik Char4,heading 1 Char4,h17 Char4,h111 Char4,h121 Char4,h131 Char4,h141 Char4"/>
    <w:link w:val="Heading1"/>
    <w:qFormat/>
    <w:rsid w:val="00016374"/>
    <w:rPr>
      <w:rFonts w:ascii="Arial" w:hAnsi="Arial"/>
      <w:sz w:val="36"/>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2"/>
    <w:link w:val="Heading2"/>
    <w:qFormat/>
    <w:rsid w:val="00016374"/>
    <w:rPr>
      <w:rFonts w:ascii="Arial" w:hAnsi="Arial"/>
      <w:sz w:val="32"/>
      <w:lang w:val="en-GB" w:eastAsia="en-US"/>
    </w:rPr>
  </w:style>
  <w:style w:type="character" w:customStyle="1" w:styleId="Heading3Char">
    <w:name w:val="Heading 3 Char"/>
    <w:aliases w:val="Underrubrik2 Char13,H3 Char13,0H Char13,h3 Char13,no break Char13,l3 Char13,3 Char13,list 3 Char13,Head 3 Char13,1.1.1 Char13,3rd level Char13,Major Section Sub Section Char13,PA Minor Section Char13,Head3 Char13,Level 3 Head Char13"/>
    <w:link w:val="Heading3"/>
    <w:qFormat/>
    <w:rsid w:val="00016374"/>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16374"/>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Heading6Char">
    <w:name w:val="Heading 6 Char"/>
    <w:aliases w:val="T1 Char,Header 6 Char"/>
    <w:link w:val="Heading6"/>
    <w:qFormat/>
    <w:rsid w:val="00016374"/>
    <w:rPr>
      <w:rFonts w:ascii="Arial" w:hAnsi="Arial"/>
      <w:lang w:val="en-GB" w:eastAsia="en-US"/>
    </w:rPr>
  </w:style>
  <w:style w:type="character" w:customStyle="1" w:styleId="Heading7Char">
    <w:name w:val="Heading 7 Char"/>
    <w:aliases w:val="L7 Char,Header 7 Char"/>
    <w:link w:val="Heading7"/>
    <w:qFormat/>
    <w:rsid w:val="00016374"/>
    <w:rPr>
      <w:rFonts w:ascii="Arial" w:hAnsi="Arial"/>
      <w:lang w:val="en-GB" w:eastAsia="en-US"/>
    </w:rPr>
  </w:style>
  <w:style w:type="character" w:customStyle="1" w:styleId="Heading8Char">
    <w:name w:val="Heading 8 Char"/>
    <w:link w:val="Heading8"/>
    <w:qFormat/>
    <w:rsid w:val="00016374"/>
    <w:rPr>
      <w:rFonts w:ascii="Arial" w:hAnsi="Arial"/>
      <w:sz w:val="36"/>
      <w:lang w:val="en-GB" w:eastAsia="en-US"/>
    </w:rPr>
  </w:style>
  <w:style w:type="character" w:customStyle="1" w:styleId="Heading9Char">
    <w:name w:val="Heading 9 Char"/>
    <w:link w:val="Heading9"/>
    <w:qFormat/>
    <w:rsid w:val="00016374"/>
    <w:rPr>
      <w:rFonts w:ascii="Arial" w:hAnsi="Arial"/>
      <w:sz w:val="36"/>
      <w:lang w:val="en-GB" w:eastAsia="en-US"/>
    </w:rPr>
  </w:style>
  <w:style w:type="character" w:customStyle="1" w:styleId="FooterChar">
    <w:name w:val="Footer Char"/>
    <w:aliases w:val="footer odd Char,footer Char,fo Char,pie de página Char"/>
    <w:link w:val="Footer"/>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Normal"/>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BalloonTextChar">
    <w:name w:val="Balloon Text Char"/>
    <w:link w:val="BalloonText"/>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CommentTextChar">
    <w:name w:val="Comment Text Char"/>
    <w:link w:val="CommentText"/>
    <w:uiPriority w:val="99"/>
    <w:qFormat/>
    <w:rsid w:val="00016374"/>
    <w:rPr>
      <w:rFonts w:ascii="Times New Roman" w:hAnsi="Times New Roman"/>
      <w:lang w:val="en-GB" w:eastAsia="en-US"/>
    </w:rPr>
  </w:style>
  <w:style w:type="character" w:customStyle="1" w:styleId="CommentSubjectChar">
    <w:name w:val="Comment Subject Char"/>
    <w:link w:val="CommentSubject"/>
    <w:qFormat/>
    <w:rsid w:val="00016374"/>
    <w:rPr>
      <w:rFonts w:ascii="Times New Roman" w:hAnsi="Times New Roman"/>
      <w:b/>
      <w:bCs/>
      <w:lang w:val="en-GB" w:eastAsia="en-US"/>
    </w:rPr>
  </w:style>
  <w:style w:type="character" w:customStyle="1" w:styleId="DocumentMapChar">
    <w:name w:val="Document Map Char"/>
    <w:link w:val="DocumentMap"/>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Normal"/>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016374"/>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16374"/>
    <w:pPr>
      <w:spacing w:before="120" w:after="120"/>
    </w:pPr>
    <w:rPr>
      <w:rFonts w:eastAsia="Times New Roman"/>
      <w:b/>
      <w:lang w:eastAsia="x-none"/>
    </w:rPr>
  </w:style>
  <w:style w:type="paragraph" w:styleId="PlainText">
    <w:name w:val="Plain Text"/>
    <w:basedOn w:val="Normal"/>
    <w:link w:val="PlainTextChar"/>
    <w:qFormat/>
    <w:rsid w:val="00016374"/>
    <w:rPr>
      <w:rFonts w:ascii="Courier New" w:eastAsia="Times New Roman" w:hAnsi="Courier New"/>
      <w:lang w:val="nb-NO" w:eastAsia="en-GB"/>
    </w:rPr>
  </w:style>
  <w:style w:type="character" w:customStyle="1" w:styleId="PlainTextChar">
    <w:name w:val="Plain Text Char"/>
    <w:basedOn w:val="DefaultParagraphFont"/>
    <w:link w:val="PlainText"/>
    <w:qFormat/>
    <w:rsid w:val="00016374"/>
    <w:rPr>
      <w:rFonts w:ascii="Courier New" w:eastAsia="Times New Roman" w:hAnsi="Courier New"/>
      <w:lang w:val="nb-NO" w:eastAsia="en-GB"/>
    </w:rPr>
  </w:style>
  <w:style w:type="character" w:styleId="Emphasis">
    <w:name w:val="Emphasis"/>
    <w:qFormat/>
    <w:rsid w:val="00016374"/>
    <w:rPr>
      <w:i/>
      <w:iCs/>
    </w:rPr>
  </w:style>
  <w:style w:type="paragraph" w:customStyle="1" w:styleId="Heading">
    <w:name w:val="Heading"/>
    <w:next w:val="Normal"/>
    <w:link w:val="HeadingChar"/>
    <w:qFormat/>
    <w:rsid w:val="00016374"/>
    <w:pPr>
      <w:spacing w:before="360"/>
      <w:ind w:left="2552"/>
    </w:pPr>
    <w:rPr>
      <w:rFonts w:ascii="Arial" w:eastAsia="SimSun" w:hAnsi="Arial"/>
      <w:b/>
      <w:sz w:val="22"/>
      <w:lang w:val="en-US" w:eastAsia="en-US"/>
    </w:rPr>
  </w:style>
  <w:style w:type="character" w:customStyle="1" w:styleId="HeadingChar">
    <w:name w:val="Heading Char"/>
    <w:link w:val="Heading"/>
    <w:qFormat/>
    <w:rsid w:val="00016374"/>
    <w:rPr>
      <w:rFonts w:ascii="Arial" w:eastAsia="SimSun" w:hAnsi="Arial"/>
      <w:b/>
      <w:sz w:val="22"/>
      <w:lang w:val="en-US" w:eastAsia="en-US"/>
    </w:rPr>
  </w:style>
  <w:style w:type="paragraph" w:customStyle="1" w:styleId="IBN">
    <w:name w:val="IBN"/>
    <w:basedOn w:val="Normal"/>
    <w:uiPriority w:val="99"/>
    <w:qFormat/>
    <w:rsid w:val="00016374"/>
    <w:pPr>
      <w:tabs>
        <w:tab w:val="left" w:pos="567"/>
      </w:tabs>
    </w:pPr>
    <w:rPr>
      <w:rFonts w:eastAsia="Times New Roman"/>
    </w:rPr>
  </w:style>
  <w:style w:type="paragraph" w:customStyle="1" w:styleId="NormalLatinItalique">
    <w:name w:val="Normal + (Latin) Italique"/>
    <w:basedOn w:val="Normal"/>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0163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16374"/>
    <w:pPr>
      <w:spacing w:after="120"/>
    </w:pPr>
    <w:rPr>
      <w:rFonts w:eastAsia="Times New Roman"/>
      <w:lang w:eastAsia="en-GB"/>
    </w:rPr>
  </w:style>
  <w:style w:type="character" w:customStyle="1" w:styleId="BodyText2Char">
    <w:name w:val="Body Text 2 Char"/>
    <w:basedOn w:val="DefaultParagraphFont"/>
    <w:link w:val="BodyText2"/>
    <w:qFormat/>
    <w:rsid w:val="00016374"/>
    <w:rPr>
      <w:rFonts w:ascii="Times New Roman" w:eastAsia="Times New Roman" w:hAnsi="Times New Roman"/>
      <w:lang w:val="en-GB" w:eastAsia="en-GB"/>
    </w:rPr>
  </w:style>
  <w:style w:type="paragraph" w:styleId="BodyText3">
    <w:name w:val="Body Text 3"/>
    <w:basedOn w:val="Normal"/>
    <w:link w:val="BodyText3Char"/>
    <w:qFormat/>
    <w:rsid w:val="00016374"/>
    <w:pPr>
      <w:spacing w:after="120"/>
    </w:pPr>
    <w:rPr>
      <w:rFonts w:eastAsia="Times New Roman"/>
      <w:lang w:eastAsia="en-GB"/>
    </w:rPr>
  </w:style>
  <w:style w:type="character" w:customStyle="1" w:styleId="BodyText3Char">
    <w:name w:val="Body Text 3 Char"/>
    <w:basedOn w:val="DefaultParagraphFont"/>
    <w:link w:val="BodyText3"/>
    <w:qFormat/>
    <w:rsid w:val="00016374"/>
    <w:rPr>
      <w:rFonts w:ascii="Times New Roman" w:eastAsia="Times New Roman" w:hAnsi="Times New Roman"/>
      <w:lang w:val="en-GB" w:eastAsia="en-GB"/>
    </w:rPr>
  </w:style>
  <w:style w:type="paragraph" w:customStyle="1" w:styleId="tableentry">
    <w:name w:val="table entry"/>
    <w:basedOn w:val="Normal"/>
    <w:qFormat/>
    <w:rsid w:val="00016374"/>
    <w:pPr>
      <w:keepNext/>
      <w:spacing w:before="60" w:after="60"/>
    </w:pPr>
    <w:rPr>
      <w:rFonts w:ascii="Bookman Old Style" w:eastAsia="Times New Roman" w:hAnsi="Bookman Old Style"/>
      <w:lang w:val="en-US"/>
    </w:rPr>
  </w:style>
  <w:style w:type="character" w:customStyle="1" w:styleId="a1">
    <w:name w:val="+"/>
    <w:aliases w:val="superscript"/>
    <w:qFormat/>
    <w:rsid w:val="00016374"/>
    <w:rPr>
      <w:vertAlign w:val="superscript"/>
    </w:rPr>
  </w:style>
  <w:style w:type="paragraph" w:customStyle="1" w:styleId="Reference">
    <w:name w:val="Reference"/>
    <w:basedOn w:val="EX"/>
    <w:qFormat/>
    <w:rsid w:val="00016374"/>
    <w:pPr>
      <w:tabs>
        <w:tab w:val="num" w:pos="567"/>
      </w:tabs>
      <w:ind w:left="567" w:hanging="567"/>
    </w:pPr>
    <w:rPr>
      <w:rFonts w:eastAsia="Times New Roman"/>
      <w:lang w:eastAsia="en-GB"/>
    </w:rPr>
  </w:style>
  <w:style w:type="paragraph" w:customStyle="1" w:styleId="text">
    <w:name w:val="text"/>
    <w:basedOn w:val="Normal"/>
    <w:qFormat/>
    <w:rsid w:val="00016374"/>
    <w:pPr>
      <w:widowControl w:val="0"/>
      <w:spacing w:after="240"/>
      <w:jc w:val="both"/>
    </w:pPr>
    <w:rPr>
      <w:rFonts w:eastAsia="Times New Roman"/>
      <w:sz w:val="24"/>
      <w:lang w:val="en-AU" w:eastAsia="en-GB"/>
    </w:rPr>
  </w:style>
  <w:style w:type="character" w:styleId="PageNumber">
    <w:name w:val="page number"/>
    <w:basedOn w:val="DefaultParagraphFont"/>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Revision">
    <w:name w:val="Revision"/>
    <w:hidden/>
    <w:uiPriority w:val="99"/>
    <w:qFormat/>
    <w:rsid w:val="00016374"/>
    <w:rPr>
      <w:rFonts w:ascii="Times New Roman" w:eastAsia="SimSun" w:hAnsi="Times New Roman"/>
      <w:lang w:val="en-GB" w:eastAsia="en-US"/>
    </w:rPr>
  </w:style>
  <w:style w:type="paragraph" w:customStyle="1" w:styleId="BalloonText1">
    <w:name w:val="Balloon Text1"/>
    <w:basedOn w:val="Normal"/>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016374"/>
    <w:pPr>
      <w:adjustRightInd/>
      <w:textAlignment w:val="auto"/>
    </w:pPr>
    <w:rPr>
      <w:rFonts w:eastAsia="Calibri"/>
      <w:b/>
      <w:bCs/>
      <w:lang w:val="en-US"/>
    </w:rPr>
  </w:style>
  <w:style w:type="table" w:customStyle="1" w:styleId="TableGrid1">
    <w:name w:val="Table Grid1"/>
    <w:basedOn w:val="TableNormal"/>
    <w:next w:val="TableGrid"/>
    <w:qFormat/>
    <w:rsid w:val="0001637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016374"/>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16374"/>
    <w:rPr>
      <w:rFonts w:ascii="Times New Roman" w:hAnsi="Times New Roman"/>
      <w:sz w:val="16"/>
      <w:lang w:val="en-GB" w:eastAsia="en-US"/>
    </w:rPr>
  </w:style>
  <w:style w:type="paragraph" w:customStyle="1" w:styleId="87">
    <w:name w:val="87"/>
    <w:basedOn w:val="Normal"/>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Normal"/>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16374"/>
    <w:pPr>
      <w:adjustRightInd/>
      <w:spacing w:after="120"/>
      <w:textAlignment w:val="auto"/>
    </w:pPr>
    <w:rPr>
      <w:rFonts w:eastAsia="Calibri"/>
      <w:lang w:val="en-US" w:eastAsia="en-GB"/>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basedOn w:val="DefaultParagraphFont"/>
    <w:link w:val="BodyText"/>
    <w:qFormat/>
    <w:rsid w:val="00016374"/>
    <w:rPr>
      <w:rFonts w:ascii="Times New Roman" w:eastAsia="Calibri" w:hAnsi="Times New Roman"/>
      <w:lang w:val="en-US" w:eastAsia="en-GB"/>
    </w:rPr>
  </w:style>
  <w:style w:type="paragraph" w:customStyle="1" w:styleId="Meetingcaption">
    <w:name w:val="Meeting caption"/>
    <w:basedOn w:val="Normal"/>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ListParagraph">
    <w:name w:val="List Paragraph"/>
    <w:aliases w:val="- Bullets,목록 단락,リスト段落,?? ??,?????,????,Lista1,列出段落,?? ?목록 단락 Char,¥ê¥¹¥È¶ÎÂä Char,¥¨º¥¹¥È¶ÎÂä Char,R4_bullets,列表段落1,—ño’i—Ž,¥¡¡¡¡ì¬º¥¹¥È¶ÎÂä,ÁÐ³ö¶ÎÂä,¥ê¥¹¥È¶ÎÂä,1st level - Bullet List Paragraph,Lettre d'introduction,Paragrafo elenco"/>
    <w:basedOn w:val="Normal"/>
    <w:link w:val="ListParagraphChar"/>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R4_bullets Char,列表段落1 Char,—ño’i—Ž Char,¥¡¡¡¡ì¬º¥¹¥È¶ÎÂä Char,ÁÐ³ö¶ÎÂä Char"/>
    <w:link w:val="ListParagraph"/>
    <w:uiPriority w:val="34"/>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Strong">
    <w:name w:val="Strong"/>
    <w:aliases w:val="Level 2"/>
    <w:uiPriority w:val="22"/>
    <w:qFormat/>
    <w:rsid w:val="00016374"/>
    <w:rPr>
      <w:b/>
      <w:bCs/>
    </w:rPr>
  </w:style>
  <w:style w:type="paragraph" w:customStyle="1" w:styleId="xl65">
    <w:name w:val="xl65"/>
    <w:basedOn w:val="Normal"/>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IndexHeading">
    <w:name w:val="index heading"/>
    <w:basedOn w:val="Normal"/>
    <w:next w:val="Normal"/>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016374"/>
    <w:pPr>
      <w:ind w:left="851"/>
    </w:pPr>
    <w:rPr>
      <w:rFonts w:eastAsia="Times New Roman"/>
      <w:lang w:eastAsia="en-GB"/>
    </w:rPr>
  </w:style>
  <w:style w:type="paragraph" w:customStyle="1" w:styleId="INDENT2">
    <w:name w:val="INDENT2"/>
    <w:basedOn w:val="Normal"/>
    <w:qFormat/>
    <w:rsid w:val="00016374"/>
    <w:pPr>
      <w:ind w:left="1135" w:hanging="284"/>
    </w:pPr>
    <w:rPr>
      <w:rFonts w:eastAsia="Times New Roman"/>
      <w:lang w:eastAsia="en-GB"/>
    </w:rPr>
  </w:style>
  <w:style w:type="paragraph" w:customStyle="1" w:styleId="INDENT3">
    <w:name w:val="INDENT3"/>
    <w:basedOn w:val="Normal"/>
    <w:qFormat/>
    <w:rsid w:val="00016374"/>
    <w:pPr>
      <w:ind w:left="1701" w:hanging="567"/>
    </w:pPr>
    <w:rPr>
      <w:rFonts w:eastAsia="Times New Roman"/>
      <w:lang w:eastAsia="en-GB"/>
    </w:rPr>
  </w:style>
  <w:style w:type="paragraph" w:customStyle="1" w:styleId="RecCCITT">
    <w:name w:val="Rec_CCITT_#"/>
    <w:basedOn w:val="Normal"/>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Normal"/>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SimSun"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DefaultParagraphFont"/>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DefaultParagraphFont"/>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Normal"/>
    <w:next w:val="Normal"/>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NoList"/>
    <w:uiPriority w:val="99"/>
    <w:semiHidden/>
    <w:rsid w:val="00016374"/>
  </w:style>
  <w:style w:type="paragraph" w:styleId="NormalWeb">
    <w:name w:val="Normal (Web)"/>
    <w:basedOn w:val="Normal"/>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Normal"/>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Normal"/>
    <w:qFormat/>
    <w:rsid w:val="00016374"/>
    <w:pPr>
      <w:ind w:left="568" w:hanging="284"/>
    </w:pPr>
    <w:rPr>
      <w:rFonts w:eastAsia="MS Mincho"/>
      <w:lang w:eastAsia="en-GB"/>
    </w:rPr>
  </w:style>
  <w:style w:type="paragraph" w:customStyle="1" w:styleId="TOC91">
    <w:name w:val="TOC 91"/>
    <w:basedOn w:val="TOC8"/>
    <w:qFormat/>
    <w:rsid w:val="00016374"/>
    <w:pPr>
      <w:ind w:left="1418" w:hanging="1418"/>
    </w:pPr>
    <w:rPr>
      <w:rFonts w:eastAsia="MS Mincho"/>
      <w:lang w:val="en-GB" w:eastAsia="en-GB"/>
    </w:rPr>
  </w:style>
  <w:style w:type="paragraph" w:customStyle="1" w:styleId="HE">
    <w:name w:val="HE"/>
    <w:basedOn w:val="Normal"/>
    <w:qFormat/>
    <w:rsid w:val="00016374"/>
    <w:pPr>
      <w:spacing w:after="0"/>
    </w:pPr>
    <w:rPr>
      <w:rFonts w:eastAsia="MS Mincho"/>
      <w:b/>
      <w:lang w:eastAsia="en-GB"/>
    </w:rPr>
  </w:style>
  <w:style w:type="paragraph" w:customStyle="1" w:styleId="HO">
    <w:name w:val="HO"/>
    <w:basedOn w:val="Normal"/>
    <w:qFormat/>
    <w:rsid w:val="00016374"/>
    <w:pPr>
      <w:spacing w:after="0"/>
      <w:jc w:val="right"/>
    </w:pPr>
    <w:rPr>
      <w:rFonts w:eastAsia="MS Mincho"/>
      <w:b/>
      <w:lang w:eastAsia="en-GB"/>
    </w:rPr>
  </w:style>
  <w:style w:type="paragraph" w:customStyle="1" w:styleId="WP">
    <w:name w:val="WP"/>
    <w:basedOn w:val="Normal"/>
    <w:qFormat/>
    <w:rsid w:val="00016374"/>
    <w:pPr>
      <w:spacing w:after="0"/>
      <w:jc w:val="both"/>
    </w:pPr>
    <w:rPr>
      <w:rFonts w:eastAsia="MS Mincho"/>
      <w:lang w:eastAsia="en-GB"/>
    </w:rPr>
  </w:style>
  <w:style w:type="paragraph" w:customStyle="1" w:styleId="ZK">
    <w:name w:val="ZK"/>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16374"/>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016374"/>
  </w:style>
  <w:style w:type="paragraph" w:customStyle="1" w:styleId="Heading2Head2A2">
    <w:name w:val="Heading 2.Head2A.2"/>
    <w:basedOn w:val="Heading1"/>
    <w:next w:val="Normal"/>
    <w:qFormat/>
    <w:rsid w:val="00016374"/>
    <w:pPr>
      <w:pBdr>
        <w:top w:val="none" w:sz="0" w:space="0" w:color="auto"/>
      </w:pBdr>
      <w:spacing w:before="180"/>
      <w:outlineLvl w:val="1"/>
    </w:pPr>
    <w:rPr>
      <w:rFonts w:eastAsia="SimSun"/>
      <w:sz w:val="32"/>
      <w:lang w:eastAsia="es-ES"/>
    </w:rPr>
  </w:style>
  <w:style w:type="paragraph" w:styleId="ListNumber3">
    <w:name w:val="List Number 3"/>
    <w:basedOn w:val="Normal"/>
    <w:qFormat/>
    <w:rsid w:val="00016374"/>
    <w:pPr>
      <w:numPr>
        <w:numId w:val="5"/>
      </w:numPr>
      <w:tabs>
        <w:tab w:val="num" w:pos="926"/>
      </w:tabs>
      <w:ind w:left="926"/>
    </w:pPr>
    <w:rPr>
      <w:rFonts w:eastAsia="MS Mincho"/>
      <w:lang w:eastAsia="en-GB"/>
    </w:rPr>
  </w:style>
  <w:style w:type="paragraph" w:styleId="ListNumber4">
    <w:name w:val="List Number 4"/>
    <w:basedOn w:val="Normal"/>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Heading1"/>
    <w:next w:val="Normal"/>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Normal"/>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Normal"/>
    <w:qFormat/>
    <w:rsid w:val="00016374"/>
    <w:pPr>
      <w:keepNext/>
      <w:keepLines/>
      <w:spacing w:before="60"/>
      <w:jc w:val="center"/>
    </w:pPr>
    <w:rPr>
      <w:rFonts w:ascii="Arial" w:eastAsia="SimSun" w:hAnsi="Arial"/>
      <w:b/>
      <w:lang w:eastAsia="en-GB"/>
    </w:rPr>
  </w:style>
  <w:style w:type="paragraph" w:customStyle="1" w:styleId="CarCar">
    <w:name w:val="Car C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Normal"/>
    <w:link w:val="B1Car"/>
    <w:qFormat/>
    <w:rsid w:val="00016374"/>
    <w:pPr>
      <w:tabs>
        <w:tab w:val="num" w:pos="737"/>
      </w:tabs>
      <w:ind w:left="737" w:hanging="453"/>
    </w:pPr>
    <w:rPr>
      <w:rFonts w:eastAsia="SimSun"/>
      <w:lang w:eastAsia="en-GB"/>
    </w:rPr>
  </w:style>
  <w:style w:type="paragraph" w:customStyle="1" w:styleId="B20">
    <w:name w:val="B2+"/>
    <w:basedOn w:val="B2"/>
    <w:qFormat/>
    <w:rsid w:val="00016374"/>
    <w:pPr>
      <w:tabs>
        <w:tab w:val="num" w:pos="1191"/>
      </w:tabs>
      <w:ind w:left="1191" w:hanging="454"/>
    </w:pPr>
    <w:rPr>
      <w:rFonts w:eastAsia="SimSun"/>
      <w:lang w:eastAsia="en-GB"/>
    </w:rPr>
  </w:style>
  <w:style w:type="paragraph" w:customStyle="1" w:styleId="B30">
    <w:name w:val="B3+"/>
    <w:basedOn w:val="B3"/>
    <w:qFormat/>
    <w:rsid w:val="00016374"/>
    <w:pPr>
      <w:tabs>
        <w:tab w:val="left" w:pos="1134"/>
        <w:tab w:val="num" w:pos="1644"/>
      </w:tabs>
      <w:ind w:left="1644" w:hanging="453"/>
    </w:pPr>
    <w:rPr>
      <w:rFonts w:eastAsia="SimSun"/>
      <w:lang w:eastAsia="en-GB"/>
    </w:rPr>
  </w:style>
  <w:style w:type="character" w:customStyle="1" w:styleId="CharChar13">
    <w:name w:val="Char Char13"/>
    <w:semiHidden/>
    <w:rsid w:val="00016374"/>
    <w:rPr>
      <w:rFonts w:eastAsia="SimSun"/>
      <w:lang w:val="en-GB" w:eastAsia="en-US" w:bidi="ar-SA"/>
    </w:rPr>
  </w:style>
  <w:style w:type="character" w:customStyle="1" w:styleId="CharChar7">
    <w:name w:val="Char Char7"/>
    <w:qFormat/>
    <w:rsid w:val="00016374"/>
    <w:rPr>
      <w:rFonts w:ascii="Arial" w:eastAsia="SimSun" w:hAnsi="Arial"/>
      <w:sz w:val="36"/>
      <w:lang w:val="en-GB" w:eastAsia="en-US" w:bidi="ar-SA"/>
    </w:rPr>
  </w:style>
  <w:style w:type="character" w:customStyle="1" w:styleId="CharChar6">
    <w:name w:val="Char Char6"/>
    <w:rsid w:val="00016374"/>
    <w:rPr>
      <w:rFonts w:ascii="Arial" w:eastAsia="SimSun" w:hAnsi="Arial"/>
      <w:sz w:val="32"/>
      <w:lang w:val="en-GB" w:eastAsia="en-US" w:bidi="ar-SA"/>
    </w:rPr>
  </w:style>
  <w:style w:type="character" w:customStyle="1" w:styleId="CharChar5">
    <w:name w:val="Char Char5"/>
    <w:rsid w:val="00016374"/>
    <w:rPr>
      <w:rFonts w:ascii="Arial" w:eastAsia="SimSun" w:hAnsi="Arial"/>
      <w:sz w:val="28"/>
      <w:lang w:val="en-GB" w:eastAsia="en-US" w:bidi="ar-SA"/>
    </w:rPr>
  </w:style>
  <w:style w:type="character" w:customStyle="1" w:styleId="CharChar16">
    <w:name w:val="Char Char16"/>
    <w:rsid w:val="00016374"/>
    <w:rPr>
      <w:rFonts w:ascii="Arial" w:eastAsia="SimSun" w:hAnsi="Arial"/>
      <w:lang w:val="en-GB" w:eastAsia="en-US" w:bidi="ar-SA"/>
    </w:rPr>
  </w:style>
  <w:style w:type="character" w:customStyle="1" w:styleId="CharChar14">
    <w:name w:val="Char Char14"/>
    <w:rsid w:val="00016374"/>
    <w:rPr>
      <w:rFonts w:ascii="Arial" w:eastAsia="SimSun" w:hAnsi="Arial"/>
      <w:sz w:val="36"/>
      <w:lang w:val="en-GB" w:eastAsia="en-US" w:bidi="ar-SA"/>
    </w:rPr>
  </w:style>
  <w:style w:type="character" w:customStyle="1" w:styleId="CharChar11">
    <w:name w:val="Char Char11"/>
    <w:qFormat/>
    <w:rsid w:val="00016374"/>
    <w:rPr>
      <w:rFonts w:ascii="Tahoma" w:eastAsia="SimSun" w:hAnsi="Tahoma" w:cs="Tahoma"/>
      <w:lang w:val="en-GB" w:eastAsia="en-US" w:bidi="ar-SA"/>
    </w:rPr>
  </w:style>
  <w:style w:type="paragraph" w:customStyle="1" w:styleId="Copyright">
    <w:name w:val="Copyright"/>
    <w:basedOn w:val="Normal"/>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16374"/>
    <w:rPr>
      <w:rFonts w:ascii="Times New Roman" w:eastAsia="Batang" w:hAnsi="Times New Roman"/>
      <w:lang w:val="en-GB" w:eastAsia="en-US"/>
    </w:rPr>
  </w:style>
  <w:style w:type="paragraph" w:customStyle="1" w:styleId="a2">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Footer"/>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Normal"/>
    <w:qFormat/>
    <w:rsid w:val="00016374"/>
    <w:pPr>
      <w:tabs>
        <w:tab w:val="left" w:pos="360"/>
      </w:tabs>
      <w:ind w:left="360" w:hanging="360"/>
    </w:pPr>
    <w:rPr>
      <w:rFonts w:eastAsia="SimSun"/>
      <w:lang w:eastAsia="en-GB"/>
    </w:rPr>
  </w:style>
  <w:style w:type="paragraph" w:styleId="NoteHeading">
    <w:name w:val="Note Heading"/>
    <w:basedOn w:val="Normal"/>
    <w:next w:val="Normal"/>
    <w:link w:val="NoteHeadingChar"/>
    <w:qFormat/>
    <w:rsid w:val="00016374"/>
    <w:rPr>
      <w:rFonts w:eastAsia="MS Mincho"/>
      <w:lang w:val="x-none" w:eastAsia="x-none"/>
    </w:rPr>
  </w:style>
  <w:style w:type="character" w:customStyle="1" w:styleId="NoteHeadingChar">
    <w:name w:val="Note Heading Char"/>
    <w:basedOn w:val="DefaultParagraphFont"/>
    <w:link w:val="NoteHeading"/>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3">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
    <w:name w:val="(文字) (文字)4"/>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EndnoteText">
    <w:name w:val="endnote text"/>
    <w:basedOn w:val="Normal"/>
    <w:link w:val="EndnoteTextChar"/>
    <w:qFormat/>
    <w:rsid w:val="00016374"/>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qFormat/>
    <w:rsid w:val="00016374"/>
    <w:rPr>
      <w:rFonts w:ascii="Times New Roman" w:eastAsia="SimSun" w:hAnsi="Times New Roman"/>
      <w:lang w:val="en-GB" w:eastAsia="en-GB"/>
    </w:rPr>
  </w:style>
  <w:style w:type="character" w:styleId="EndnoteReference">
    <w:name w:val="endnote reference"/>
    <w:qFormat/>
    <w:rsid w:val="00016374"/>
    <w:rPr>
      <w:vertAlign w:val="superscript"/>
    </w:rPr>
  </w:style>
  <w:style w:type="paragraph" w:customStyle="1" w:styleId="MTDisplayEquation">
    <w:name w:val="MTDisplayEquation"/>
    <w:basedOn w:val="Normal"/>
    <w:link w:val="MTDisplayEquationZchn"/>
    <w:qFormat/>
    <w:rsid w:val="00016374"/>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qFormat/>
    <w:rsid w:val="00016374"/>
    <w:pPr>
      <w:keepNext/>
      <w:keepLines/>
      <w:spacing w:after="0"/>
      <w:ind w:right="134"/>
      <w:jc w:val="right"/>
    </w:pPr>
    <w:rPr>
      <w:rFonts w:ascii="Arial" w:eastAsia="SimSun" w:hAnsi="Arial" w:cs="Arial"/>
      <w:sz w:val="18"/>
      <w:szCs w:val="18"/>
      <w:lang w:val="en-US" w:eastAsia="en-GB"/>
    </w:rPr>
  </w:style>
  <w:style w:type="paragraph" w:customStyle="1" w:styleId="10">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BodyTextIndent"/>
    <w:qFormat/>
    <w:rsid w:val="00016374"/>
  </w:style>
  <w:style w:type="paragraph" w:styleId="BodyTextIndent">
    <w:name w:val="Body Text Indent"/>
    <w:basedOn w:val="Normal"/>
    <w:link w:val="BodyTextIndentChar"/>
    <w:qFormat/>
    <w:rsid w:val="00016374"/>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016374"/>
    <w:rPr>
      <w:rFonts w:ascii="Arial" w:eastAsia="SimSun"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NoList"/>
    <w:uiPriority w:val="99"/>
    <w:semiHidden/>
    <w:rsid w:val="00016374"/>
  </w:style>
  <w:style w:type="numbering" w:customStyle="1" w:styleId="NoList3">
    <w:name w:val="No List3"/>
    <w:next w:val="NoList"/>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1">
    <w:name w:val="수정1"/>
    <w:hidden/>
    <w:semiHidden/>
    <w:qFormat/>
    <w:rsid w:val="00016374"/>
    <w:rPr>
      <w:rFonts w:ascii="Times New Roman" w:eastAsia="Batang" w:hAnsi="Times New Roman"/>
      <w:lang w:val="en-GB" w:eastAsia="en-US"/>
    </w:rPr>
  </w:style>
  <w:style w:type="paragraph" w:customStyle="1" w:styleId="12">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1637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Normal"/>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BodyText"/>
    <w:autoRedefine/>
    <w:qFormat/>
    <w:rsid w:val="00016374"/>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016374"/>
    <w:pPr>
      <w:numPr>
        <w:numId w:val="7"/>
      </w:numPr>
      <w:tabs>
        <w:tab w:val="left" w:pos="851"/>
      </w:tabs>
    </w:pPr>
    <w:rPr>
      <w:rFonts w:eastAsia="Malgun Gothic"/>
      <w:lang w:eastAsia="en-GB"/>
    </w:rPr>
  </w:style>
  <w:style w:type="paragraph" w:customStyle="1" w:styleId="BN">
    <w:name w:val="BN"/>
    <w:basedOn w:val="Normal"/>
    <w:qFormat/>
    <w:rsid w:val="00016374"/>
    <w:pPr>
      <w:numPr>
        <w:numId w:val="8"/>
      </w:numPr>
    </w:pPr>
    <w:rPr>
      <w:rFonts w:eastAsia="Malgun Gothic"/>
      <w:lang w:eastAsia="en-GB"/>
    </w:rPr>
  </w:style>
  <w:style w:type="paragraph" w:styleId="BodyTextIndent2">
    <w:name w:val="Body Text Indent 2"/>
    <w:basedOn w:val="Normal"/>
    <w:link w:val="BodyTextIndent2Char"/>
    <w:qFormat/>
    <w:rsid w:val="00016374"/>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016374"/>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qFormat/>
    <w:rsid w:val="00016374"/>
    <w:rPr>
      <w:rFonts w:eastAsia="MS Mincho"/>
      <w:i/>
      <w:lang w:eastAsia="en-GB"/>
    </w:rPr>
  </w:style>
  <w:style w:type="table" w:customStyle="1" w:styleId="TableStyle1">
    <w:name w:val="Table Style1"/>
    <w:basedOn w:val="TableNormal"/>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qFormat/>
    <w:rsid w:val="00016374"/>
    <w:pPr>
      <w:spacing w:before="120" w:after="120"/>
    </w:pPr>
    <w:rPr>
      <w:rFonts w:eastAsia="MS Mincho"/>
      <w:b/>
      <w:lang w:eastAsia="en-GB"/>
    </w:rPr>
  </w:style>
  <w:style w:type="paragraph" w:customStyle="1" w:styleId="CRfront">
    <w:name w:val="CR_front"/>
    <w:basedOn w:val="Normal"/>
    <w:qFormat/>
    <w:rsid w:val="00016374"/>
    <w:rPr>
      <w:rFonts w:eastAsia="MS Mincho"/>
      <w:lang w:eastAsia="en-GB"/>
    </w:rPr>
  </w:style>
  <w:style w:type="paragraph" w:customStyle="1" w:styleId="Para1">
    <w:name w:val="Para1"/>
    <w:basedOn w:val="Normal"/>
    <w:qFormat/>
    <w:rsid w:val="00016374"/>
    <w:pPr>
      <w:spacing w:before="120" w:after="120"/>
    </w:pPr>
    <w:rPr>
      <w:rFonts w:eastAsia="MS Mincho"/>
      <w:lang w:val="en-US" w:eastAsia="en-GB"/>
    </w:rPr>
  </w:style>
  <w:style w:type="paragraph" w:customStyle="1" w:styleId="Teststep">
    <w:name w:val="Test step"/>
    <w:basedOn w:val="Normal"/>
    <w:qFormat/>
    <w:rsid w:val="00016374"/>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16374"/>
    <w:pPr>
      <w:ind w:left="400" w:hanging="400"/>
      <w:jc w:val="center"/>
    </w:pPr>
    <w:rPr>
      <w:rFonts w:eastAsia="MS Mincho"/>
      <w:b/>
      <w:lang w:eastAsia="en-GB"/>
    </w:rPr>
  </w:style>
  <w:style w:type="paragraph" w:customStyle="1" w:styleId="table">
    <w:name w:val="table"/>
    <w:basedOn w:val="Normal"/>
    <w:next w:val="Normal"/>
    <w:qFormat/>
    <w:rsid w:val="00016374"/>
    <w:pPr>
      <w:spacing w:after="0"/>
      <w:jc w:val="center"/>
    </w:pPr>
    <w:rPr>
      <w:rFonts w:eastAsia="MS Mincho"/>
      <w:lang w:val="en-US" w:eastAsia="en-GB"/>
    </w:rPr>
  </w:style>
  <w:style w:type="paragraph" w:customStyle="1" w:styleId="t2">
    <w:name w:val="t2"/>
    <w:basedOn w:val="Normal"/>
    <w:qFormat/>
    <w:rsid w:val="00016374"/>
    <w:pPr>
      <w:spacing w:after="0"/>
    </w:pPr>
    <w:rPr>
      <w:rFonts w:eastAsia="MS Mincho"/>
      <w:lang w:eastAsia="en-GB"/>
    </w:rPr>
  </w:style>
  <w:style w:type="paragraph" w:customStyle="1" w:styleId="Tdoctable">
    <w:name w:val="Tdoc_table"/>
    <w:qFormat/>
    <w:rsid w:val="0001637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16374"/>
    <w:pPr>
      <w:spacing w:after="220"/>
    </w:pPr>
    <w:rPr>
      <w:rFonts w:eastAsia="MS Mincho"/>
      <w:b/>
      <w:lang w:val="en-US" w:eastAsia="en-GB"/>
    </w:rPr>
  </w:style>
  <w:style w:type="paragraph" w:customStyle="1" w:styleId="berschrift2Head2A2">
    <w:name w:val="Überschrift 2.Head2A.2"/>
    <w:basedOn w:val="Heading1"/>
    <w:next w:val="Normal"/>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16374"/>
    <w:pPr>
      <w:spacing w:before="120"/>
      <w:outlineLvl w:val="2"/>
    </w:pPr>
    <w:rPr>
      <w:rFonts w:eastAsia="MS Mincho"/>
      <w:sz w:val="28"/>
      <w:lang w:eastAsia="de-DE"/>
    </w:rPr>
  </w:style>
  <w:style w:type="paragraph" w:customStyle="1" w:styleId="Bullets">
    <w:name w:val="Bullets"/>
    <w:basedOn w:val="BodyText"/>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qFormat/>
    <w:rsid w:val="0001637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16374"/>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016374"/>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16374"/>
    <w:rPr>
      <w:rFonts w:ascii="Courier New" w:eastAsia="MS Mincho" w:hAnsi="Courier New"/>
      <w:lang w:val="en-GB" w:eastAsia="x-none"/>
    </w:rPr>
  </w:style>
  <w:style w:type="numbering" w:customStyle="1" w:styleId="13">
    <w:name w:val="목록 없음1"/>
    <w:next w:val="NoList"/>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Normal"/>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16374"/>
  </w:style>
  <w:style w:type="numbering" w:customStyle="1" w:styleId="NoList4">
    <w:name w:val="No List4"/>
    <w:next w:val="NoList"/>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4">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SimSun"/>
    </w:rPr>
  </w:style>
  <w:style w:type="character" w:customStyle="1" w:styleId="15">
    <w:name w:val="文末脚注文字列 (文字)1"/>
    <w:qFormat/>
    <w:rsid w:val="00016374"/>
    <w:rPr>
      <w:rFonts w:ascii="Times New Roman" w:hAnsi="Times New Roman" w:cs="Times New Roman" w:hint="default"/>
      <w:lang w:val="en-GB" w:eastAsia="en-US"/>
    </w:rPr>
  </w:style>
  <w:style w:type="paragraph" w:customStyle="1" w:styleId="xl63">
    <w:name w:val="xl63"/>
    <w:basedOn w:val="Normal"/>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ListChar1">
    <w:name w:val="List Char1"/>
    <w:link w:val="List"/>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Normal"/>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Date">
    <w:name w:val="Date"/>
    <w:basedOn w:val="Normal"/>
    <w:next w:val="Normal"/>
    <w:link w:val="DateChar"/>
    <w:qFormat/>
    <w:rsid w:val="00016374"/>
    <w:pPr>
      <w:spacing w:after="0"/>
      <w:jc w:val="both"/>
    </w:pPr>
    <w:rPr>
      <w:rFonts w:eastAsia="Times New Roman"/>
      <w:lang w:eastAsia="x-none"/>
    </w:rPr>
  </w:style>
  <w:style w:type="character" w:customStyle="1" w:styleId="DateChar">
    <w:name w:val="Date Char"/>
    <w:basedOn w:val="DefaultParagraphFont"/>
    <w:link w:val="Date"/>
    <w:qFormat/>
    <w:rsid w:val="00016374"/>
    <w:rPr>
      <w:rFonts w:ascii="Times New Roman" w:eastAsia="Times New Roman" w:hAnsi="Times New Roman"/>
      <w:lang w:val="en-GB" w:eastAsia="x-none"/>
    </w:rPr>
  </w:style>
  <w:style w:type="paragraph" w:customStyle="1" w:styleId="para">
    <w:name w:val="para"/>
    <w:basedOn w:val="Normal"/>
    <w:qFormat/>
    <w:rsid w:val="00016374"/>
    <w:pPr>
      <w:spacing w:after="240"/>
      <w:jc w:val="both"/>
    </w:pPr>
    <w:rPr>
      <w:rFonts w:ascii="Helvetica" w:eastAsia="Times New Roman" w:hAnsi="Helvetica"/>
      <w:lang w:eastAsia="en-GB"/>
    </w:rPr>
  </w:style>
  <w:style w:type="paragraph" w:customStyle="1" w:styleId="NormalAfter3pt">
    <w:name w:val="Normal + After:  3 pt"/>
    <w:basedOn w:val="Normal"/>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qFormat/>
    <w:rsid w:val="00016374"/>
    <w:rPr>
      <w:rFonts w:ascii="Times New Roman" w:eastAsia="SimSun" w:hAnsi="Times New Roman"/>
      <w:sz w:val="24"/>
      <w:szCs w:val="24"/>
      <w:lang w:val="en-GB" w:eastAsia="ko-KR"/>
    </w:rPr>
  </w:style>
  <w:style w:type="paragraph" w:customStyle="1" w:styleId="PageXofY">
    <w:name w:val="Page X of Y"/>
    <w:qFormat/>
    <w:rsid w:val="00016374"/>
    <w:rPr>
      <w:rFonts w:ascii="Times New Roman" w:eastAsia="SimSun" w:hAnsi="Times New Roman"/>
      <w:sz w:val="24"/>
      <w:szCs w:val="24"/>
      <w:lang w:val="en-GB" w:eastAsia="ko-KR"/>
    </w:rPr>
  </w:style>
  <w:style w:type="paragraph" w:customStyle="1" w:styleId="Createdby">
    <w:name w:val="Created by"/>
    <w:qFormat/>
    <w:rsid w:val="00016374"/>
    <w:rPr>
      <w:rFonts w:ascii="Times New Roman" w:eastAsia="SimSun" w:hAnsi="Times New Roman"/>
      <w:sz w:val="24"/>
      <w:szCs w:val="24"/>
      <w:lang w:val="en-GB" w:eastAsia="ko-KR"/>
    </w:rPr>
  </w:style>
  <w:style w:type="paragraph" w:customStyle="1" w:styleId="Createdon">
    <w:name w:val="Created on"/>
    <w:qFormat/>
    <w:rsid w:val="00016374"/>
    <w:rPr>
      <w:rFonts w:ascii="Times New Roman" w:eastAsia="SimSun" w:hAnsi="Times New Roman"/>
      <w:sz w:val="24"/>
      <w:szCs w:val="24"/>
      <w:lang w:val="en-GB" w:eastAsia="ko-KR"/>
    </w:rPr>
  </w:style>
  <w:style w:type="paragraph" w:customStyle="1" w:styleId="Filenameandpath">
    <w:name w:val="Filename and path"/>
    <w:qFormat/>
    <w:rsid w:val="00016374"/>
    <w:rPr>
      <w:rFonts w:ascii="Times New Roman" w:eastAsia="SimSun" w:hAnsi="Times New Roman"/>
      <w:sz w:val="24"/>
      <w:szCs w:val="24"/>
      <w:lang w:val="en-GB" w:eastAsia="ko-KR"/>
    </w:rPr>
  </w:style>
  <w:style w:type="paragraph" w:customStyle="1" w:styleId="AuthorPageDate">
    <w:name w:val="Author  Page #  Date"/>
    <w:qFormat/>
    <w:rsid w:val="00016374"/>
    <w:rPr>
      <w:rFonts w:ascii="Times New Roman" w:eastAsia="SimSun" w:hAnsi="Times New Roman"/>
      <w:sz w:val="24"/>
      <w:szCs w:val="24"/>
      <w:lang w:val="en-GB" w:eastAsia="ko-KR"/>
    </w:rPr>
  </w:style>
  <w:style w:type="paragraph" w:customStyle="1" w:styleId="ConfidentialPageDate">
    <w:name w:val="Confidential  Page #  Date"/>
    <w:qFormat/>
    <w:rsid w:val="00016374"/>
    <w:rPr>
      <w:rFonts w:ascii="Times New Roman" w:eastAsia="SimSun" w:hAnsi="Times New Roman"/>
      <w:sz w:val="24"/>
      <w:szCs w:val="24"/>
      <w:lang w:val="en-GB" w:eastAsia="ko-KR"/>
    </w:rPr>
  </w:style>
  <w:style w:type="paragraph" w:customStyle="1" w:styleId="Data">
    <w:name w:val="Data"/>
    <w:basedOn w:val="Normal"/>
    <w:qFormat/>
    <w:rsid w:val="00016374"/>
    <w:pPr>
      <w:tabs>
        <w:tab w:val="left" w:pos="1418"/>
      </w:tabs>
      <w:spacing w:after="120"/>
    </w:pPr>
    <w:rPr>
      <w:rFonts w:ascii="Arial" w:eastAsia="MS Mincho" w:hAnsi="Arial"/>
      <w:sz w:val="24"/>
      <w:lang w:val="fr-FR" w:eastAsia="en-GB"/>
    </w:rPr>
  </w:style>
  <w:style w:type="paragraph" w:customStyle="1" w:styleId="p20">
    <w:name w:val="p20"/>
    <w:basedOn w:val="Normal"/>
    <w:qFormat/>
    <w:rsid w:val="00016374"/>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016374"/>
    <w:rPr>
      <w:rFonts w:ascii="Times New Roman" w:eastAsia="Batang" w:hAnsi="Times New Roman"/>
      <w:lang w:val="en-GB" w:eastAsia="en-US"/>
    </w:rPr>
  </w:style>
  <w:style w:type="paragraph" w:customStyle="1" w:styleId="Arial">
    <w:name w:val="Arial"/>
    <w:basedOn w:val="Normal"/>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16374"/>
    <w:rPr>
      <w:rFonts w:ascii="Times New Roman" w:eastAsia="Batang" w:hAnsi="Times New Roman"/>
      <w:lang w:val="en-GB" w:eastAsia="en-US"/>
    </w:rPr>
  </w:style>
  <w:style w:type="paragraph" w:customStyle="1" w:styleId="23">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Normal"/>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Normal"/>
    <w:next w:val="Normal"/>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01637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016374"/>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Normal"/>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Normal"/>
    <w:uiPriority w:val="99"/>
    <w:qFormat/>
    <w:rsid w:val="00016374"/>
    <w:pPr>
      <w:ind w:left="1135" w:hanging="851"/>
    </w:pPr>
    <w:rPr>
      <w:rFonts w:eastAsia="Times New Roman"/>
      <w:lang w:val="en-US" w:eastAsia="en-GB"/>
    </w:rPr>
  </w:style>
  <w:style w:type="paragraph" w:customStyle="1" w:styleId="talcharchar0">
    <w:name w:val="talcharchar"/>
    <w:basedOn w:val="Normal"/>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4">
    <w:name w:val="標準番号"/>
    <w:basedOn w:val="Normal"/>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5">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016374"/>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SimSun" w:hAnsi="Times New Roman"/>
      <w:lang w:val="en-GB" w:eastAsia="en-US"/>
    </w:rPr>
  </w:style>
  <w:style w:type="character" w:customStyle="1" w:styleId="CharChar18">
    <w:name w:val="Char Char18"/>
    <w:rsid w:val="00016374"/>
    <w:rPr>
      <w:rFonts w:ascii="Arial" w:hAnsi="Arial"/>
      <w:lang w:eastAsia="en-US"/>
    </w:rPr>
  </w:style>
  <w:style w:type="paragraph" w:styleId="BodyTextIndent3">
    <w:name w:val="Body Text Indent 3"/>
    <w:basedOn w:val="Normal"/>
    <w:link w:val="BodyTextIndent3Char"/>
    <w:qFormat/>
    <w:rsid w:val="00016374"/>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016374"/>
    <w:rPr>
      <w:rFonts w:ascii="Times New Roman" w:eastAsia="Times New Roman" w:hAnsi="Times New Roman"/>
      <w:lang w:val="x-none" w:eastAsia="en-GB"/>
    </w:rPr>
  </w:style>
  <w:style w:type="paragraph" w:customStyle="1" w:styleId="TabList">
    <w:name w:val="TabList"/>
    <w:basedOn w:val="Normal"/>
    <w:qFormat/>
    <w:rsid w:val="00016374"/>
    <w:pPr>
      <w:tabs>
        <w:tab w:val="left" w:pos="1134"/>
      </w:tabs>
      <w:spacing w:after="0"/>
    </w:pPr>
    <w:rPr>
      <w:rFonts w:eastAsia="MS Mincho"/>
      <w:lang w:eastAsia="en-GB"/>
    </w:rPr>
  </w:style>
  <w:style w:type="paragraph" w:customStyle="1" w:styleId="Cell">
    <w:name w:val="Cell"/>
    <w:basedOn w:val="Normal"/>
    <w:uiPriority w:val="99"/>
    <w:qFormat/>
    <w:rsid w:val="00016374"/>
    <w:pPr>
      <w:spacing w:after="0" w:line="240" w:lineRule="exact"/>
      <w:jc w:val="center"/>
    </w:pPr>
    <w:rPr>
      <w:rFonts w:eastAsia="Times New Roman"/>
      <w:sz w:val="16"/>
      <w:lang w:val="en-US" w:eastAsia="en-GB"/>
    </w:rPr>
  </w:style>
  <w:style w:type="paragraph" w:customStyle="1" w:styleId="h61">
    <w:name w:val="h6"/>
    <w:basedOn w:val="Normal"/>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0163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Normal"/>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SimSun"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SimSun"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SimSun"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SimSun"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SimSun"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6">
    <w:name w:val="段落フォント"/>
    <w:qFormat/>
    <w:rsid w:val="00016374"/>
  </w:style>
  <w:style w:type="character" w:customStyle="1" w:styleId="a7">
    <w:name w:val="脚注番号"/>
    <w:qFormat/>
    <w:rsid w:val="00016374"/>
    <w:rPr>
      <w:b/>
      <w:position w:val="3"/>
      <w:sz w:val="16"/>
    </w:rPr>
  </w:style>
  <w:style w:type="character" w:customStyle="1" w:styleId="a8">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
    <w:name w:val="(文字) (文字)8"/>
    <w:rsid w:val="00016374"/>
    <w:rPr>
      <w:rFonts w:ascii="Arial" w:eastAsia="MS Mincho" w:hAnsi="Arial"/>
      <w:lang w:val="en-GB" w:eastAsia="ar-SA" w:bidi="ar-SA"/>
    </w:rPr>
  </w:style>
  <w:style w:type="character" w:customStyle="1" w:styleId="7">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0">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0">
    <w:name w:val="(文字) (文字)3"/>
    <w:rsid w:val="00016374"/>
    <w:rPr>
      <w:rFonts w:eastAsia="MS Mincho"/>
      <w:lang w:val="en-GB" w:eastAsia="ar-SA" w:bidi="ar-SA"/>
    </w:rPr>
  </w:style>
  <w:style w:type="character" w:customStyle="1" w:styleId="17">
    <w:name w:val="(文字) (文字)1"/>
    <w:rsid w:val="00016374"/>
    <w:rPr>
      <w:rFonts w:eastAsia="MS Mincho"/>
      <w:lang w:val="en-GB" w:eastAsia="ar-SA" w:bidi="ar-SA"/>
    </w:rPr>
  </w:style>
  <w:style w:type="character" w:customStyle="1" w:styleId="a9">
    <w:name w:val="番号付け記号"/>
    <w:qFormat/>
    <w:rsid w:val="00016374"/>
  </w:style>
  <w:style w:type="paragraph" w:customStyle="1" w:styleId="aa">
    <w:name w:val="見出し"/>
    <w:basedOn w:val="Normal"/>
    <w:next w:val="BodyText"/>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uiPriority w:val="99"/>
    <w:qFormat/>
    <w:rsid w:val="00016374"/>
    <w:pPr>
      <w:ind w:left="851" w:hanging="284"/>
    </w:pPr>
  </w:style>
  <w:style w:type="paragraph" w:customStyle="1" w:styleId="ae">
    <w:name w:val="箇条書き"/>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uiPriority w:val="99"/>
    <w:qFormat/>
    <w:rsid w:val="00016374"/>
    <w:pPr>
      <w:tabs>
        <w:tab w:val="clear" w:pos="644"/>
        <w:tab w:val="num" w:pos="1494"/>
      </w:tabs>
      <w:ind w:left="851" w:hanging="284"/>
    </w:pPr>
  </w:style>
  <w:style w:type="paragraph" w:customStyle="1" w:styleId="31">
    <w:name w:val="箇条書き 3"/>
    <w:basedOn w:val="25"/>
    <w:uiPriority w:val="99"/>
    <w:qFormat/>
    <w:rsid w:val="00016374"/>
    <w:pPr>
      <w:ind w:left="1135"/>
    </w:pPr>
  </w:style>
  <w:style w:type="paragraph" w:customStyle="1" w:styleId="26">
    <w:name w:val="一覧 2"/>
    <w:basedOn w:val="List"/>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qFormat/>
    <w:rsid w:val="00016374"/>
    <w:pPr>
      <w:ind w:left="1135"/>
    </w:pPr>
  </w:style>
  <w:style w:type="paragraph" w:customStyle="1" w:styleId="40">
    <w:name w:val="一覧 4"/>
    <w:basedOn w:val="32"/>
    <w:uiPriority w:val="99"/>
    <w:qFormat/>
    <w:rsid w:val="00016374"/>
    <w:pPr>
      <w:ind w:left="1418"/>
    </w:pPr>
  </w:style>
  <w:style w:type="paragraph" w:customStyle="1" w:styleId="50">
    <w:name w:val="一覧 5"/>
    <w:basedOn w:val="40"/>
    <w:uiPriority w:val="99"/>
    <w:qFormat/>
    <w:rsid w:val="00016374"/>
    <w:pPr>
      <w:ind w:left="1702"/>
    </w:pPr>
  </w:style>
  <w:style w:type="paragraph" w:customStyle="1" w:styleId="41">
    <w:name w:val="箇条書き 4"/>
    <w:basedOn w:val="31"/>
    <w:uiPriority w:val="99"/>
    <w:qFormat/>
    <w:rsid w:val="00016374"/>
    <w:pPr>
      <w:ind w:left="1418"/>
    </w:pPr>
  </w:style>
  <w:style w:type="paragraph" w:customStyle="1" w:styleId="51">
    <w:name w:val="箇条書き 5"/>
    <w:basedOn w:val="41"/>
    <w:uiPriority w:val="99"/>
    <w:qFormat/>
    <w:rsid w:val="00016374"/>
    <w:pPr>
      <w:ind w:left="1702"/>
    </w:pPr>
  </w:style>
  <w:style w:type="paragraph" w:customStyle="1" w:styleId="af">
    <w:name w:val="コメント文字列"/>
    <w:basedOn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016374"/>
    <w:rPr>
      <w:b/>
      <w:bCs/>
    </w:rPr>
  </w:style>
  <w:style w:type="paragraph" w:customStyle="1" w:styleId="af2">
    <w:name w:val="見出しマップ"/>
    <w:basedOn w:val="Normal"/>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016374"/>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016374"/>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qFormat/>
    <w:rsid w:val="00016374"/>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8">
    <w:name w:val="本文インデント 2"/>
    <w:basedOn w:val="Normal"/>
    <w:uiPriority w:val="99"/>
    <w:qFormat/>
    <w:rsid w:val="00016374"/>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016374"/>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016374"/>
    <w:pPr>
      <w:suppressAutoHyphens/>
      <w:autoSpaceDN/>
      <w:adjustRightInd/>
    </w:pPr>
    <w:rPr>
      <w:rFonts w:eastAsia="MS Mincho" w:cs="CG Times (WN)"/>
      <w:lang w:eastAsia="ar-SA"/>
    </w:rPr>
  </w:style>
  <w:style w:type="paragraph" w:customStyle="1" w:styleId="HTML">
    <w:name w:val="HTML 書式付き"/>
    <w:basedOn w:val="Normal"/>
    <w:uiPriority w:val="99"/>
    <w:qFormat/>
    <w:rsid w:val="00016374"/>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SimSun"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SimSun"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SimSun"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Normal"/>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Normal"/>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List"/>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List"/>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Normal"/>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016374"/>
    <w:pPr>
      <w:suppressAutoHyphens/>
      <w:autoSpaceDN/>
      <w:adjustRightInd/>
    </w:pPr>
    <w:rPr>
      <w:rFonts w:eastAsia="MS Mincho"/>
      <w:lang w:eastAsia="ar-SA"/>
    </w:rPr>
  </w:style>
  <w:style w:type="paragraph" w:customStyle="1" w:styleId="af8">
    <w:name w:val="枠の内容"/>
    <w:basedOn w:val="BodyText"/>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Normal"/>
    <w:next w:val="Normal"/>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8">
    <w:name w:val="题注1"/>
    <w:basedOn w:val="Normal"/>
    <w:next w:val="Normal"/>
    <w:uiPriority w:val="99"/>
    <w:qFormat/>
    <w:rsid w:val="00016374"/>
    <w:pPr>
      <w:spacing w:before="120" w:after="120"/>
    </w:pPr>
    <w:rPr>
      <w:rFonts w:eastAsia="MS Mincho"/>
      <w:b/>
      <w:lang w:eastAsia="en-GB"/>
    </w:rPr>
  </w:style>
  <w:style w:type="paragraph" w:customStyle="1" w:styleId="19">
    <w:name w:val="图表目录1"/>
    <w:basedOn w:val="Normal"/>
    <w:next w:val="Normal"/>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Normal"/>
    <w:next w:val="Normal"/>
    <w:uiPriority w:val="99"/>
    <w:qFormat/>
    <w:rsid w:val="00016374"/>
    <w:pPr>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SimSun" w:hAnsi="Times New Roman"/>
      <w:lang w:val="en-GB" w:eastAsia="ja-JP"/>
    </w:rPr>
  </w:style>
  <w:style w:type="character" w:customStyle="1" w:styleId="BodyText3Char3">
    <w:name w:val="Body Text 3 Char3"/>
    <w:qFormat/>
    <w:rsid w:val="00016374"/>
    <w:rPr>
      <w:rFonts w:ascii="Times New Roman" w:eastAsia="SimSun"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SimSun"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NoList"/>
    <w:uiPriority w:val="99"/>
    <w:semiHidden/>
    <w:rsid w:val="00016374"/>
  </w:style>
  <w:style w:type="numbering" w:customStyle="1" w:styleId="NoList6">
    <w:name w:val="No List6"/>
    <w:next w:val="NoList"/>
    <w:uiPriority w:val="99"/>
    <w:semiHidden/>
    <w:rsid w:val="00016374"/>
  </w:style>
  <w:style w:type="numbering" w:customStyle="1" w:styleId="NoList7">
    <w:name w:val="No List7"/>
    <w:next w:val="NoList"/>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NoList"/>
    <w:uiPriority w:val="99"/>
    <w:semiHidden/>
    <w:rsid w:val="00016374"/>
  </w:style>
  <w:style w:type="numbering" w:customStyle="1" w:styleId="NoList21">
    <w:name w:val="No List21"/>
    <w:next w:val="NoList"/>
    <w:uiPriority w:val="99"/>
    <w:semiHidden/>
    <w:rsid w:val="00016374"/>
  </w:style>
  <w:style w:type="paragraph" w:customStyle="1" w:styleId="29">
    <w:name w:val="列出段落2"/>
    <w:basedOn w:val="Normal"/>
    <w:uiPriority w:val="99"/>
    <w:qFormat/>
    <w:rsid w:val="00016374"/>
    <w:pPr>
      <w:overflowPunct/>
      <w:autoSpaceDE/>
      <w:autoSpaceDN/>
      <w:adjustRightInd/>
      <w:ind w:firstLineChars="200" w:firstLine="420"/>
      <w:textAlignment w:val="auto"/>
    </w:pPr>
    <w:rPr>
      <w:rFonts w:eastAsia="SimSun"/>
      <w:lang w:eastAsia="en-GB"/>
    </w:rPr>
  </w:style>
  <w:style w:type="paragraph" w:customStyle="1" w:styleId="2a">
    <w:name w:val="(文字) (文字)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Normal"/>
    <w:uiPriority w:val="99"/>
    <w:qFormat/>
    <w:rsid w:val="00016374"/>
    <w:pPr>
      <w:ind w:left="720"/>
      <w:contextualSpacing/>
    </w:pPr>
    <w:rPr>
      <w:rFonts w:eastAsia="Times New Roman"/>
      <w:lang w:eastAsia="en-GB"/>
    </w:rPr>
  </w:style>
  <w:style w:type="numbering" w:customStyle="1" w:styleId="NoList8">
    <w:name w:val="No List8"/>
    <w:next w:val="NoList"/>
    <w:semiHidden/>
    <w:rsid w:val="00016374"/>
  </w:style>
  <w:style w:type="numbering" w:customStyle="1" w:styleId="NoList12">
    <w:name w:val="No List12"/>
    <w:next w:val="NoList"/>
    <w:uiPriority w:val="99"/>
    <w:semiHidden/>
    <w:rsid w:val="00016374"/>
  </w:style>
  <w:style w:type="numbering" w:customStyle="1" w:styleId="NoList22">
    <w:name w:val="No List22"/>
    <w:next w:val="NoList"/>
    <w:uiPriority w:val="99"/>
    <w:semiHidden/>
    <w:rsid w:val="00016374"/>
  </w:style>
  <w:style w:type="numbering" w:customStyle="1" w:styleId="NoList9">
    <w:name w:val="No List9"/>
    <w:next w:val="NoList"/>
    <w:semiHidden/>
    <w:rsid w:val="00016374"/>
  </w:style>
  <w:style w:type="numbering" w:customStyle="1" w:styleId="NoList13">
    <w:name w:val="No List13"/>
    <w:next w:val="NoList"/>
    <w:semiHidden/>
    <w:rsid w:val="00016374"/>
  </w:style>
  <w:style w:type="numbering" w:customStyle="1" w:styleId="NoList23">
    <w:name w:val="No List23"/>
    <w:next w:val="NoList"/>
    <w:semiHidden/>
    <w:rsid w:val="00016374"/>
  </w:style>
  <w:style w:type="numbering" w:customStyle="1" w:styleId="NoList10">
    <w:name w:val="No List10"/>
    <w:next w:val="NoList"/>
    <w:semiHidden/>
    <w:rsid w:val="00016374"/>
  </w:style>
  <w:style w:type="character" w:customStyle="1" w:styleId="1a">
    <w:name w:val="段落フォント1"/>
    <w:qFormat/>
    <w:rsid w:val="00016374"/>
  </w:style>
  <w:style w:type="character" w:customStyle="1" w:styleId="1b">
    <w:name w:val="コメント参照1"/>
    <w:qFormat/>
    <w:rsid w:val="00016374"/>
    <w:rPr>
      <w:sz w:val="16"/>
    </w:rPr>
  </w:style>
  <w:style w:type="paragraph" w:customStyle="1" w:styleId="1c">
    <w:name w:val="図表番号1"/>
    <w:basedOn w:val="Normal"/>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016374"/>
    <w:pPr>
      <w:ind w:left="851" w:hanging="284"/>
    </w:pPr>
  </w:style>
  <w:style w:type="paragraph" w:customStyle="1" w:styleId="1e">
    <w:name w:val="箇条書き1"/>
    <w:basedOn w:val="List"/>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List"/>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
    <w:name w:val="コメント文字列1"/>
    <w:basedOn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016374"/>
    <w:rPr>
      <w:b/>
      <w:bCs/>
    </w:rPr>
  </w:style>
  <w:style w:type="paragraph" w:customStyle="1" w:styleId="1f2">
    <w:name w:val="見出しマップ1"/>
    <w:basedOn w:val="Normal"/>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016374"/>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016374"/>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016374"/>
    <w:pPr>
      <w:suppressAutoHyphens/>
      <w:autoSpaceDN/>
      <w:adjustRightInd/>
    </w:pPr>
    <w:rPr>
      <w:rFonts w:eastAsia="MS Mincho" w:cs="CG Times (WN)"/>
      <w:lang w:eastAsia="ar-SA"/>
    </w:rPr>
  </w:style>
  <w:style w:type="paragraph" w:customStyle="1" w:styleId="HTML1">
    <w:name w:val="HTML 書式付き1"/>
    <w:basedOn w:val="Normal"/>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NoList"/>
    <w:semiHidden/>
    <w:rsid w:val="00016374"/>
  </w:style>
  <w:style w:type="numbering" w:customStyle="1" w:styleId="NoList31">
    <w:name w:val="No List31"/>
    <w:next w:val="NoList"/>
    <w:uiPriority w:val="99"/>
    <w:semiHidden/>
    <w:rsid w:val="00016374"/>
  </w:style>
  <w:style w:type="numbering" w:customStyle="1" w:styleId="NoList41">
    <w:name w:val="No List41"/>
    <w:next w:val="NoList"/>
    <w:uiPriority w:val="99"/>
    <w:semiHidden/>
    <w:rsid w:val="00016374"/>
  </w:style>
  <w:style w:type="numbering" w:customStyle="1" w:styleId="NoList51">
    <w:name w:val="No List51"/>
    <w:next w:val="NoList"/>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Normal"/>
    <w:qFormat/>
    <w:rsid w:val="00016374"/>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016374"/>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016374"/>
  </w:style>
  <w:style w:type="numbering" w:customStyle="1" w:styleId="NoList15">
    <w:name w:val="No List15"/>
    <w:next w:val="NoList"/>
    <w:semiHidden/>
    <w:rsid w:val="00016374"/>
  </w:style>
  <w:style w:type="numbering" w:customStyle="1" w:styleId="NoList16">
    <w:name w:val="No List16"/>
    <w:next w:val="NoList"/>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qFormat/>
    <w:rsid w:val="00016374"/>
    <w:rPr>
      <w:rFonts w:ascii="Times New Roman" w:eastAsia="SimSun" w:hAnsi="Times New Roman"/>
      <w:sz w:val="24"/>
      <w:szCs w:val="24"/>
      <w:lang w:val="en-GB" w:eastAsia="ko-KR"/>
    </w:rPr>
  </w:style>
  <w:style w:type="paragraph" w:customStyle="1" w:styleId="Lastprinted">
    <w:name w:val="Last printed"/>
    <w:qFormat/>
    <w:rsid w:val="00016374"/>
    <w:rPr>
      <w:rFonts w:ascii="Times New Roman" w:eastAsia="SimSun" w:hAnsi="Times New Roman"/>
      <w:sz w:val="24"/>
      <w:szCs w:val="24"/>
      <w:lang w:val="en-GB" w:eastAsia="ko-KR"/>
    </w:rPr>
  </w:style>
  <w:style w:type="paragraph" w:customStyle="1" w:styleId="Lastsavedby">
    <w:name w:val="Last saved by"/>
    <w:qFormat/>
    <w:rsid w:val="00016374"/>
    <w:rPr>
      <w:rFonts w:ascii="Times New Roman" w:eastAsia="SimSun" w:hAnsi="Times New Roman"/>
      <w:sz w:val="24"/>
      <w:szCs w:val="24"/>
      <w:lang w:val="en-GB" w:eastAsia="ko-KR"/>
    </w:rPr>
  </w:style>
  <w:style w:type="paragraph" w:customStyle="1" w:styleId="Filename">
    <w:name w:val="Filename"/>
    <w:qFormat/>
    <w:rsid w:val="00016374"/>
    <w:rPr>
      <w:rFonts w:ascii="Times New Roman" w:eastAsia="SimSun" w:hAnsi="Times New Roman"/>
      <w:sz w:val="24"/>
      <w:szCs w:val="24"/>
      <w:lang w:val="en-GB" w:eastAsia="ko-KR"/>
    </w:rPr>
  </w:style>
  <w:style w:type="paragraph" w:customStyle="1" w:styleId="ATC">
    <w:name w:val="ATC"/>
    <w:basedOn w:val="Normal"/>
    <w:qFormat/>
    <w:rsid w:val="00016374"/>
    <w:rPr>
      <w:rFonts w:eastAsia="Times New Roman"/>
      <w:lang w:eastAsia="en-GB"/>
    </w:rPr>
  </w:style>
  <w:style w:type="paragraph" w:customStyle="1" w:styleId="TaOC">
    <w:name w:val="TaOC"/>
    <w:basedOn w:val="TAC"/>
    <w:qFormat/>
    <w:rsid w:val="00016374"/>
    <w:rPr>
      <w:rFonts w:eastAsia="SimSun"/>
      <w:lang w:eastAsia="en-GB"/>
    </w:rPr>
  </w:style>
  <w:style w:type="paragraph" w:customStyle="1" w:styleId="1CharChar1Char">
    <w:name w:val="(文字) (文字)1 Char (文字) (文字) Char (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b">
    <w:name w:val="吹き出し2"/>
    <w:basedOn w:val="Normal"/>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016374"/>
  </w:style>
  <w:style w:type="paragraph" w:customStyle="1" w:styleId="1030302">
    <w:name w:val="样式 样式 标题 1 + 两端对齐 段前: 0.3 行 段后: 0.3 行 行距: 单倍行距 + 段前: 0.2 行 段后: ..."/>
    <w:basedOn w:val="Normal"/>
    <w:autoRedefine/>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16374"/>
    <w:pPr>
      <w:spacing w:before="240" w:after="60"/>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qFormat/>
    <w:rsid w:val="00016374"/>
    <w:rPr>
      <w:rFonts w:ascii="Courier New" w:eastAsia="Times New Roman" w:hAnsi="Courier New"/>
      <w:lang w:val="nb-NO" w:eastAsia="en-GB"/>
    </w:rPr>
  </w:style>
  <w:style w:type="character" w:customStyle="1" w:styleId="List2Char">
    <w:name w:val="List 2 Char"/>
    <w:link w:val="List2"/>
    <w:qFormat/>
    <w:rsid w:val="00016374"/>
    <w:rPr>
      <w:rFonts w:ascii="Times New Roman" w:hAnsi="Times New Roman"/>
      <w:lang w:val="en-GB" w:eastAsia="en-US"/>
    </w:rPr>
  </w:style>
  <w:style w:type="character" w:customStyle="1" w:styleId="List3Char">
    <w:name w:val="List 3 Char"/>
    <w:link w:val="List3"/>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5">
    <w:name w:val="列出段落3"/>
    <w:basedOn w:val="Normal"/>
    <w:uiPriority w:val="99"/>
    <w:qFormat/>
    <w:rsid w:val="00016374"/>
    <w:pPr>
      <w:overflowPunct/>
      <w:autoSpaceDE/>
      <w:autoSpaceDN/>
      <w:adjustRightInd/>
      <w:ind w:firstLineChars="200" w:firstLine="420"/>
      <w:textAlignment w:val="auto"/>
    </w:pPr>
    <w:rPr>
      <w:rFonts w:eastAsia="SimSun"/>
      <w:lang w:eastAsia="en-GB"/>
    </w:rPr>
  </w:style>
  <w:style w:type="paragraph" w:customStyle="1" w:styleId="1f7">
    <w:name w:val="无间隔1"/>
    <w:uiPriority w:val="99"/>
    <w:qFormat/>
    <w:rsid w:val="00016374"/>
    <w:rPr>
      <w:rFonts w:ascii="Times New Roman" w:eastAsia="SimSun"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16374"/>
    <w:rPr>
      <w:rFonts w:ascii="Times New Roman" w:eastAsia="SimSun" w:hAnsi="Times New Roman"/>
      <w:sz w:val="22"/>
      <w:lang w:val="en-GB" w:eastAsia="en-GB"/>
    </w:rPr>
  </w:style>
  <w:style w:type="paragraph" w:customStyle="1" w:styleId="43">
    <w:name w:val="列出段落4"/>
    <w:basedOn w:val="Normal"/>
    <w:uiPriority w:val="99"/>
    <w:qFormat/>
    <w:rsid w:val="00016374"/>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NoList"/>
    <w:uiPriority w:val="99"/>
    <w:semiHidden/>
    <w:rsid w:val="0001637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5">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Heading4"/>
    <w:uiPriority w:val="99"/>
    <w:qFormat/>
    <w:rsid w:val="00016374"/>
    <w:rPr>
      <w:rFonts w:eastAsia="Times New Roman"/>
      <w:b/>
      <w:sz w:val="28"/>
      <w:lang w:eastAsia="x-none"/>
    </w:rPr>
  </w:style>
  <w:style w:type="paragraph" w:customStyle="1" w:styleId="52">
    <w:name w:val="列出段落5"/>
    <w:basedOn w:val="Normal"/>
    <w:uiPriority w:val="99"/>
    <w:qFormat/>
    <w:rsid w:val="00016374"/>
    <w:pPr>
      <w:overflowPunct/>
      <w:autoSpaceDE/>
      <w:autoSpaceDN/>
      <w:adjustRightInd/>
      <w:ind w:firstLineChars="200" w:firstLine="420"/>
      <w:textAlignment w:val="auto"/>
    </w:pPr>
    <w:rPr>
      <w:rFonts w:eastAsia="SimSun"/>
      <w:lang w:eastAsia="en-GB"/>
    </w:rPr>
  </w:style>
  <w:style w:type="paragraph" w:customStyle="1" w:styleId="53">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SimSun"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01637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16374"/>
    <w:rPr>
      <w:rFonts w:ascii="Times New Roman" w:eastAsia="SimSun" w:hAnsi="Times New Roman"/>
      <w:lang w:val="en-GB" w:eastAsia="en-US"/>
    </w:rPr>
  </w:style>
  <w:style w:type="numbering" w:customStyle="1" w:styleId="NoList17">
    <w:name w:val="No List17"/>
    <w:next w:val="NoList"/>
    <w:uiPriority w:val="99"/>
    <w:semiHidden/>
    <w:unhideWhenUsed/>
    <w:rsid w:val="00016374"/>
  </w:style>
  <w:style w:type="numbering" w:customStyle="1" w:styleId="NoList18">
    <w:name w:val="No List18"/>
    <w:next w:val="NoList"/>
    <w:uiPriority w:val="99"/>
    <w:semiHidden/>
    <w:rsid w:val="00016374"/>
  </w:style>
  <w:style w:type="numbering" w:customStyle="1" w:styleId="NoList25">
    <w:name w:val="No List25"/>
    <w:next w:val="NoList"/>
    <w:semiHidden/>
    <w:rsid w:val="00016374"/>
  </w:style>
  <w:style w:type="numbering" w:customStyle="1" w:styleId="NoList32">
    <w:name w:val="No List32"/>
    <w:next w:val="NoList"/>
    <w:uiPriority w:val="99"/>
    <w:semiHidden/>
    <w:unhideWhenUsed/>
    <w:rsid w:val="00016374"/>
  </w:style>
  <w:style w:type="numbering" w:customStyle="1" w:styleId="110">
    <w:name w:val="목록 없음11"/>
    <w:next w:val="NoList"/>
    <w:semiHidden/>
    <w:unhideWhenUsed/>
    <w:rsid w:val="00016374"/>
  </w:style>
  <w:style w:type="numbering" w:customStyle="1" w:styleId="215">
    <w:name w:val="목록 없음21"/>
    <w:next w:val="NoList"/>
    <w:semiHidden/>
    <w:rsid w:val="00016374"/>
  </w:style>
  <w:style w:type="numbering" w:customStyle="1" w:styleId="NoList42">
    <w:name w:val="No List42"/>
    <w:next w:val="NoList"/>
    <w:uiPriority w:val="99"/>
    <w:semiHidden/>
    <w:unhideWhenUsed/>
    <w:rsid w:val="00016374"/>
  </w:style>
  <w:style w:type="numbering" w:customStyle="1" w:styleId="NoList52">
    <w:name w:val="No List52"/>
    <w:next w:val="NoList"/>
    <w:semiHidden/>
    <w:rsid w:val="00016374"/>
  </w:style>
  <w:style w:type="numbering" w:customStyle="1" w:styleId="NoList61">
    <w:name w:val="No List61"/>
    <w:next w:val="NoList"/>
    <w:uiPriority w:val="99"/>
    <w:semiHidden/>
    <w:rsid w:val="00016374"/>
  </w:style>
  <w:style w:type="numbering" w:customStyle="1" w:styleId="NoList71">
    <w:name w:val="No List71"/>
    <w:next w:val="NoList"/>
    <w:uiPriority w:val="99"/>
    <w:semiHidden/>
    <w:rsid w:val="00016374"/>
  </w:style>
  <w:style w:type="numbering" w:customStyle="1" w:styleId="NoList112">
    <w:name w:val="No List112"/>
    <w:next w:val="NoList"/>
    <w:semiHidden/>
    <w:rsid w:val="00016374"/>
  </w:style>
  <w:style w:type="numbering" w:customStyle="1" w:styleId="NoList211">
    <w:name w:val="No List211"/>
    <w:next w:val="NoList"/>
    <w:uiPriority w:val="99"/>
    <w:semiHidden/>
    <w:rsid w:val="00016374"/>
  </w:style>
  <w:style w:type="numbering" w:customStyle="1" w:styleId="NoList81">
    <w:name w:val="No List81"/>
    <w:next w:val="NoList"/>
    <w:semiHidden/>
    <w:rsid w:val="00016374"/>
  </w:style>
  <w:style w:type="numbering" w:customStyle="1" w:styleId="NoList121">
    <w:name w:val="No List121"/>
    <w:next w:val="NoList"/>
    <w:uiPriority w:val="99"/>
    <w:semiHidden/>
    <w:rsid w:val="00016374"/>
  </w:style>
  <w:style w:type="numbering" w:customStyle="1" w:styleId="NoList221">
    <w:name w:val="No List221"/>
    <w:next w:val="NoList"/>
    <w:uiPriority w:val="99"/>
    <w:semiHidden/>
    <w:rsid w:val="00016374"/>
  </w:style>
  <w:style w:type="numbering" w:customStyle="1" w:styleId="NoList91">
    <w:name w:val="No List91"/>
    <w:next w:val="NoList"/>
    <w:semiHidden/>
    <w:rsid w:val="00016374"/>
  </w:style>
  <w:style w:type="numbering" w:customStyle="1" w:styleId="NoList131">
    <w:name w:val="No List131"/>
    <w:next w:val="NoList"/>
    <w:semiHidden/>
    <w:rsid w:val="00016374"/>
  </w:style>
  <w:style w:type="numbering" w:customStyle="1" w:styleId="NoList231">
    <w:name w:val="No List231"/>
    <w:next w:val="NoList"/>
    <w:semiHidden/>
    <w:rsid w:val="00016374"/>
  </w:style>
  <w:style w:type="numbering" w:customStyle="1" w:styleId="NoList101">
    <w:name w:val="No List101"/>
    <w:next w:val="NoList"/>
    <w:semiHidden/>
    <w:rsid w:val="00016374"/>
  </w:style>
  <w:style w:type="numbering" w:customStyle="1" w:styleId="NoList141">
    <w:name w:val="No List141"/>
    <w:next w:val="NoList"/>
    <w:semiHidden/>
    <w:rsid w:val="00016374"/>
  </w:style>
  <w:style w:type="numbering" w:customStyle="1" w:styleId="NoList241">
    <w:name w:val="No List241"/>
    <w:next w:val="NoList"/>
    <w:semiHidden/>
    <w:rsid w:val="00016374"/>
  </w:style>
  <w:style w:type="numbering" w:customStyle="1" w:styleId="NoList311">
    <w:name w:val="No List311"/>
    <w:next w:val="NoList"/>
    <w:uiPriority w:val="99"/>
    <w:semiHidden/>
    <w:rsid w:val="00016374"/>
  </w:style>
  <w:style w:type="numbering" w:customStyle="1" w:styleId="NoList411">
    <w:name w:val="No List411"/>
    <w:next w:val="NoList"/>
    <w:uiPriority w:val="99"/>
    <w:semiHidden/>
    <w:rsid w:val="00016374"/>
  </w:style>
  <w:style w:type="numbering" w:customStyle="1" w:styleId="NoList511">
    <w:name w:val="No List511"/>
    <w:next w:val="NoList"/>
    <w:semiHidden/>
    <w:rsid w:val="00016374"/>
  </w:style>
  <w:style w:type="numbering" w:customStyle="1" w:styleId="NoList151">
    <w:name w:val="No List151"/>
    <w:next w:val="NoList"/>
    <w:semiHidden/>
    <w:rsid w:val="00016374"/>
  </w:style>
  <w:style w:type="numbering" w:customStyle="1" w:styleId="NoList161">
    <w:name w:val="No List161"/>
    <w:next w:val="NoList"/>
    <w:semiHidden/>
    <w:rsid w:val="00016374"/>
  </w:style>
  <w:style w:type="numbering" w:customStyle="1" w:styleId="111">
    <w:name w:val="无列表11"/>
    <w:next w:val="NoList"/>
    <w:semiHidden/>
    <w:rsid w:val="00016374"/>
  </w:style>
  <w:style w:type="numbering" w:customStyle="1" w:styleId="NoList1111">
    <w:name w:val="No List1111"/>
    <w:next w:val="NoList"/>
    <w:uiPriority w:val="99"/>
    <w:semiHidden/>
    <w:rsid w:val="00016374"/>
  </w:style>
  <w:style w:type="numbering" w:customStyle="1" w:styleId="NoList19">
    <w:name w:val="No List19"/>
    <w:next w:val="NoList"/>
    <w:uiPriority w:val="99"/>
    <w:semiHidden/>
    <w:unhideWhenUsed/>
    <w:rsid w:val="00016374"/>
  </w:style>
  <w:style w:type="numbering" w:customStyle="1" w:styleId="NoList110">
    <w:name w:val="No List110"/>
    <w:next w:val="NoList"/>
    <w:uiPriority w:val="99"/>
    <w:semiHidden/>
    <w:rsid w:val="00016374"/>
  </w:style>
  <w:style w:type="numbering" w:customStyle="1" w:styleId="NoList26">
    <w:name w:val="No List26"/>
    <w:next w:val="NoList"/>
    <w:semiHidden/>
    <w:rsid w:val="00016374"/>
  </w:style>
  <w:style w:type="numbering" w:customStyle="1" w:styleId="NoList33">
    <w:name w:val="No List33"/>
    <w:next w:val="NoList"/>
    <w:semiHidden/>
    <w:unhideWhenUsed/>
    <w:rsid w:val="00016374"/>
  </w:style>
  <w:style w:type="numbering" w:customStyle="1" w:styleId="120">
    <w:name w:val="목록 없음12"/>
    <w:next w:val="NoList"/>
    <w:semiHidden/>
    <w:unhideWhenUsed/>
    <w:rsid w:val="00016374"/>
  </w:style>
  <w:style w:type="numbering" w:customStyle="1" w:styleId="220">
    <w:name w:val="목록 없음22"/>
    <w:next w:val="NoList"/>
    <w:semiHidden/>
    <w:rsid w:val="00016374"/>
  </w:style>
  <w:style w:type="numbering" w:customStyle="1" w:styleId="NoList43">
    <w:name w:val="No List43"/>
    <w:next w:val="NoList"/>
    <w:semiHidden/>
    <w:unhideWhenUsed/>
    <w:rsid w:val="00016374"/>
  </w:style>
  <w:style w:type="numbering" w:customStyle="1" w:styleId="NoList53">
    <w:name w:val="No List53"/>
    <w:next w:val="NoList"/>
    <w:semiHidden/>
    <w:rsid w:val="00016374"/>
  </w:style>
  <w:style w:type="numbering" w:customStyle="1" w:styleId="NoList62">
    <w:name w:val="No List62"/>
    <w:next w:val="NoList"/>
    <w:semiHidden/>
    <w:rsid w:val="00016374"/>
  </w:style>
  <w:style w:type="numbering" w:customStyle="1" w:styleId="NoList72">
    <w:name w:val="No List72"/>
    <w:next w:val="NoList"/>
    <w:semiHidden/>
    <w:rsid w:val="00016374"/>
  </w:style>
  <w:style w:type="numbering" w:customStyle="1" w:styleId="NoList113">
    <w:name w:val="No List113"/>
    <w:next w:val="NoList"/>
    <w:semiHidden/>
    <w:rsid w:val="00016374"/>
  </w:style>
  <w:style w:type="numbering" w:customStyle="1" w:styleId="NoList212">
    <w:name w:val="No List212"/>
    <w:next w:val="NoList"/>
    <w:semiHidden/>
    <w:rsid w:val="00016374"/>
  </w:style>
  <w:style w:type="numbering" w:customStyle="1" w:styleId="NoList82">
    <w:name w:val="No List82"/>
    <w:next w:val="NoList"/>
    <w:semiHidden/>
    <w:rsid w:val="00016374"/>
  </w:style>
  <w:style w:type="numbering" w:customStyle="1" w:styleId="NoList122">
    <w:name w:val="No List122"/>
    <w:next w:val="NoList"/>
    <w:semiHidden/>
    <w:rsid w:val="00016374"/>
  </w:style>
  <w:style w:type="numbering" w:customStyle="1" w:styleId="NoList222">
    <w:name w:val="No List222"/>
    <w:next w:val="NoList"/>
    <w:semiHidden/>
    <w:rsid w:val="00016374"/>
  </w:style>
  <w:style w:type="numbering" w:customStyle="1" w:styleId="NoList92">
    <w:name w:val="No List92"/>
    <w:next w:val="NoList"/>
    <w:semiHidden/>
    <w:rsid w:val="00016374"/>
  </w:style>
  <w:style w:type="numbering" w:customStyle="1" w:styleId="NoList132">
    <w:name w:val="No List132"/>
    <w:next w:val="NoList"/>
    <w:semiHidden/>
    <w:rsid w:val="00016374"/>
  </w:style>
  <w:style w:type="numbering" w:customStyle="1" w:styleId="NoList232">
    <w:name w:val="No List232"/>
    <w:next w:val="NoList"/>
    <w:semiHidden/>
    <w:rsid w:val="00016374"/>
  </w:style>
  <w:style w:type="numbering" w:customStyle="1" w:styleId="NoList102">
    <w:name w:val="No List102"/>
    <w:next w:val="NoList"/>
    <w:semiHidden/>
    <w:rsid w:val="00016374"/>
  </w:style>
  <w:style w:type="numbering" w:customStyle="1" w:styleId="NoList142">
    <w:name w:val="No List142"/>
    <w:next w:val="NoList"/>
    <w:semiHidden/>
    <w:rsid w:val="00016374"/>
  </w:style>
  <w:style w:type="numbering" w:customStyle="1" w:styleId="NoList242">
    <w:name w:val="No List242"/>
    <w:next w:val="NoList"/>
    <w:semiHidden/>
    <w:rsid w:val="00016374"/>
  </w:style>
  <w:style w:type="numbering" w:customStyle="1" w:styleId="NoList312">
    <w:name w:val="No List312"/>
    <w:next w:val="NoList"/>
    <w:semiHidden/>
    <w:rsid w:val="00016374"/>
  </w:style>
  <w:style w:type="numbering" w:customStyle="1" w:styleId="NoList412">
    <w:name w:val="No List412"/>
    <w:next w:val="NoList"/>
    <w:semiHidden/>
    <w:rsid w:val="00016374"/>
  </w:style>
  <w:style w:type="numbering" w:customStyle="1" w:styleId="NoList512">
    <w:name w:val="No List512"/>
    <w:next w:val="NoList"/>
    <w:semiHidden/>
    <w:rsid w:val="00016374"/>
  </w:style>
  <w:style w:type="numbering" w:customStyle="1" w:styleId="NoList152">
    <w:name w:val="No List152"/>
    <w:next w:val="NoList"/>
    <w:semiHidden/>
    <w:rsid w:val="00016374"/>
  </w:style>
  <w:style w:type="numbering" w:customStyle="1" w:styleId="NoList162">
    <w:name w:val="No List162"/>
    <w:next w:val="NoList"/>
    <w:semiHidden/>
    <w:rsid w:val="00016374"/>
  </w:style>
  <w:style w:type="numbering" w:customStyle="1" w:styleId="121">
    <w:name w:val="无列表12"/>
    <w:next w:val="NoList"/>
    <w:semiHidden/>
    <w:rsid w:val="00016374"/>
  </w:style>
  <w:style w:type="numbering" w:customStyle="1" w:styleId="NoList1112">
    <w:name w:val="No List1112"/>
    <w:next w:val="NoList"/>
    <w:semiHidden/>
    <w:rsid w:val="00016374"/>
  </w:style>
  <w:style w:type="paragraph" w:customStyle="1" w:styleId="TAHCarNotBold">
    <w:name w:val="TAH Car + Not Bold"/>
    <w:basedOn w:val="Normal"/>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SimSun"/>
      <w:lang w:val="en-GB"/>
    </w:rPr>
  </w:style>
  <w:style w:type="character" w:customStyle="1" w:styleId="CommentSubjectChar2">
    <w:name w:val="Comment Subject Char2"/>
    <w:uiPriority w:val="99"/>
    <w:qFormat/>
    <w:rsid w:val="00016374"/>
    <w:rPr>
      <w:rFonts w:eastAsia="SimSun"/>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SimSun"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Normal"/>
    <w:uiPriority w:val="99"/>
    <w:qFormat/>
    <w:rsid w:val="00016374"/>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16374"/>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01637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016374"/>
  </w:style>
  <w:style w:type="numbering" w:customStyle="1" w:styleId="37">
    <w:name w:val="无列表3"/>
    <w:next w:val="NoList"/>
    <w:uiPriority w:val="99"/>
    <w:semiHidden/>
    <w:unhideWhenUsed/>
    <w:rsid w:val="00016374"/>
  </w:style>
  <w:style w:type="table" w:customStyle="1" w:styleId="1f8">
    <w:name w:val="网格型1"/>
    <w:basedOn w:val="TableNormal"/>
    <w:next w:val="TableGrid"/>
    <w:qFormat/>
    <w:rsid w:val="000163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16374"/>
    <w:pPr>
      <w:numPr>
        <w:numId w:val="2"/>
      </w:numPr>
    </w:pPr>
    <w:rPr>
      <w:rFonts w:ascii="Arial" w:eastAsia="SimSun" w:hAnsi="Arial"/>
      <w:lang w:eastAsia="en-GB"/>
    </w:rPr>
  </w:style>
  <w:style w:type="paragraph" w:customStyle="1" w:styleId="text3bullet">
    <w:name w:val="text3 bullet"/>
    <w:basedOn w:val="Normal"/>
    <w:uiPriority w:val="99"/>
    <w:qFormat/>
    <w:rsid w:val="00016374"/>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016374"/>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SimSun"/>
      <w:snapToGrid w:val="0"/>
      <w:lang w:eastAsia="en-GB"/>
    </w:rPr>
  </w:style>
  <w:style w:type="paragraph" w:customStyle="1" w:styleId="00BodyText">
    <w:name w:val="00 BodyText"/>
    <w:basedOn w:val="Normal"/>
    <w:uiPriority w:val="99"/>
    <w:qFormat/>
    <w:rsid w:val="00016374"/>
    <w:pPr>
      <w:spacing w:after="220"/>
    </w:pPr>
    <w:rPr>
      <w:rFonts w:ascii="Arial" w:eastAsia="SimSun" w:hAnsi="Arial"/>
      <w:sz w:val="22"/>
      <w:lang w:val="en-US" w:eastAsia="en-GB"/>
    </w:rPr>
  </w:style>
  <w:style w:type="character" w:customStyle="1" w:styleId="af9">
    <w:name w:val="標準太字"/>
    <w:autoRedefine/>
    <w:qFormat/>
    <w:rsid w:val="00016374"/>
    <w:rPr>
      <w:b/>
    </w:rPr>
  </w:style>
  <w:style w:type="paragraph" w:customStyle="1" w:styleId="xl24">
    <w:name w:val="xl24"/>
    <w:basedOn w:val="Normal"/>
    <w:uiPriority w:val="99"/>
    <w:qFormat/>
    <w:rsid w:val="00016374"/>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163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16374"/>
    <w:pPr>
      <w:overflowPunct/>
      <w:spacing w:after="0"/>
      <w:textAlignment w:val="auto"/>
    </w:pPr>
    <w:rPr>
      <w:rFonts w:ascii="Arial" w:eastAsia="SimSun"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Normal"/>
    <w:uiPriority w:val="99"/>
    <w:qFormat/>
    <w:rsid w:val="00016374"/>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NoList"/>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NoList"/>
    <w:uiPriority w:val="99"/>
    <w:semiHidden/>
    <w:unhideWhenUsed/>
    <w:rsid w:val="00016374"/>
  </w:style>
  <w:style w:type="table" w:customStyle="1" w:styleId="TableGrid7">
    <w:name w:val="Table Grid7"/>
    <w:basedOn w:val="TableNormal"/>
    <w:next w:val="TableGrid"/>
    <w:uiPriority w:val="39"/>
    <w:qFormat/>
    <w:rsid w:val="000163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0">
    <w:name w:val="修订7"/>
    <w:hidden/>
    <w:uiPriority w:val="99"/>
    <w:semiHidden/>
    <w:qFormat/>
    <w:rsid w:val="00016374"/>
    <w:rPr>
      <w:rFonts w:ascii="Times New Roman" w:eastAsia="MS Mincho" w:hAnsi="Times New Roman"/>
      <w:lang w:val="en-GB" w:eastAsia="en-US"/>
    </w:rPr>
  </w:style>
  <w:style w:type="character" w:customStyle="1" w:styleId="NoSpacingChar">
    <w:name w:val="No Spacing Char"/>
    <w:link w:val="NoSpacing"/>
    <w:uiPriority w:val="1"/>
    <w:qFormat/>
    <w:rsid w:val="00016374"/>
    <w:rPr>
      <w:rFonts w:ascii="Times New Roman" w:eastAsia="SimSun" w:hAnsi="Times New Roman"/>
      <w:lang w:val="en-GB" w:eastAsia="en-US"/>
    </w:rPr>
  </w:style>
  <w:style w:type="paragraph" w:customStyle="1" w:styleId="Pl0">
    <w:name w:val="Pl"/>
    <w:basedOn w:val="Normal"/>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NoList"/>
    <w:semiHidden/>
    <w:rsid w:val="00016374"/>
  </w:style>
  <w:style w:type="paragraph" w:customStyle="1" w:styleId="wordsection1">
    <w:name w:val="wordsection1"/>
    <w:basedOn w:val="Normal"/>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016374"/>
    <w:pPr>
      <w:ind w:left="1418" w:hanging="1418"/>
    </w:pPr>
    <w:rPr>
      <w:rFonts w:eastAsia="MS Mincho"/>
      <w:lang w:val="en-GB" w:eastAsia="en-GB"/>
    </w:rPr>
  </w:style>
  <w:style w:type="paragraph" w:customStyle="1" w:styleId="Caption3">
    <w:name w:val="Caption3"/>
    <w:basedOn w:val="Normal"/>
    <w:next w:val="Normal"/>
    <w:qFormat/>
    <w:rsid w:val="00016374"/>
    <w:pPr>
      <w:spacing w:before="120" w:after="120"/>
    </w:pPr>
    <w:rPr>
      <w:rFonts w:eastAsia="MS Mincho"/>
      <w:b/>
      <w:lang w:eastAsia="en-GB"/>
    </w:rPr>
  </w:style>
  <w:style w:type="paragraph" w:customStyle="1" w:styleId="TableofFigures2">
    <w:name w:val="Table of Figures2"/>
    <w:basedOn w:val="Normal"/>
    <w:next w:val="Normal"/>
    <w:qFormat/>
    <w:rsid w:val="00016374"/>
    <w:pPr>
      <w:ind w:left="400" w:hanging="400"/>
      <w:jc w:val="center"/>
    </w:pPr>
    <w:rPr>
      <w:rFonts w:eastAsia="MS Mincho"/>
      <w:b/>
      <w:lang w:eastAsia="en-GB"/>
    </w:rPr>
  </w:style>
  <w:style w:type="numbering" w:customStyle="1" w:styleId="NoList29">
    <w:name w:val="No List29"/>
    <w:next w:val="NoList"/>
    <w:uiPriority w:val="99"/>
    <w:semiHidden/>
    <w:unhideWhenUsed/>
    <w:rsid w:val="00016374"/>
  </w:style>
  <w:style w:type="numbering" w:customStyle="1" w:styleId="NoList114">
    <w:name w:val="No List114"/>
    <w:next w:val="NoList"/>
    <w:semiHidden/>
    <w:rsid w:val="00016374"/>
  </w:style>
  <w:style w:type="numbering" w:customStyle="1" w:styleId="NoList210">
    <w:name w:val="No List210"/>
    <w:next w:val="NoList"/>
    <w:semiHidden/>
    <w:rsid w:val="00016374"/>
  </w:style>
  <w:style w:type="numbering" w:customStyle="1" w:styleId="NoList34">
    <w:name w:val="No List34"/>
    <w:next w:val="NoList"/>
    <w:semiHidden/>
    <w:unhideWhenUsed/>
    <w:rsid w:val="00016374"/>
  </w:style>
  <w:style w:type="numbering" w:customStyle="1" w:styleId="130">
    <w:name w:val="목록 없음13"/>
    <w:next w:val="NoList"/>
    <w:semiHidden/>
    <w:unhideWhenUsed/>
    <w:rsid w:val="00016374"/>
  </w:style>
  <w:style w:type="numbering" w:customStyle="1" w:styleId="230">
    <w:name w:val="목록 없음23"/>
    <w:next w:val="NoList"/>
    <w:semiHidden/>
    <w:rsid w:val="00016374"/>
  </w:style>
  <w:style w:type="numbering" w:customStyle="1" w:styleId="NoList44">
    <w:name w:val="No List44"/>
    <w:next w:val="NoList"/>
    <w:semiHidden/>
    <w:unhideWhenUsed/>
    <w:rsid w:val="00016374"/>
  </w:style>
  <w:style w:type="numbering" w:customStyle="1" w:styleId="NoList54">
    <w:name w:val="No List54"/>
    <w:next w:val="NoList"/>
    <w:semiHidden/>
    <w:rsid w:val="00016374"/>
  </w:style>
  <w:style w:type="numbering" w:customStyle="1" w:styleId="NoList63">
    <w:name w:val="No List63"/>
    <w:next w:val="NoList"/>
    <w:semiHidden/>
    <w:rsid w:val="00016374"/>
  </w:style>
  <w:style w:type="numbering" w:customStyle="1" w:styleId="NoList73">
    <w:name w:val="No List73"/>
    <w:next w:val="NoList"/>
    <w:semiHidden/>
    <w:rsid w:val="00016374"/>
  </w:style>
  <w:style w:type="numbering" w:customStyle="1" w:styleId="NoList115">
    <w:name w:val="No List115"/>
    <w:next w:val="NoList"/>
    <w:semiHidden/>
    <w:rsid w:val="00016374"/>
  </w:style>
  <w:style w:type="numbering" w:customStyle="1" w:styleId="NoList213">
    <w:name w:val="No List213"/>
    <w:next w:val="NoList"/>
    <w:semiHidden/>
    <w:rsid w:val="00016374"/>
  </w:style>
  <w:style w:type="numbering" w:customStyle="1" w:styleId="NoList83">
    <w:name w:val="No List83"/>
    <w:next w:val="NoList"/>
    <w:semiHidden/>
    <w:rsid w:val="00016374"/>
  </w:style>
  <w:style w:type="numbering" w:customStyle="1" w:styleId="NoList123">
    <w:name w:val="No List123"/>
    <w:next w:val="NoList"/>
    <w:semiHidden/>
    <w:rsid w:val="00016374"/>
  </w:style>
  <w:style w:type="numbering" w:customStyle="1" w:styleId="NoList223">
    <w:name w:val="No List223"/>
    <w:next w:val="NoList"/>
    <w:semiHidden/>
    <w:rsid w:val="00016374"/>
  </w:style>
  <w:style w:type="numbering" w:customStyle="1" w:styleId="NoList93">
    <w:name w:val="No List93"/>
    <w:next w:val="NoList"/>
    <w:semiHidden/>
    <w:rsid w:val="00016374"/>
  </w:style>
  <w:style w:type="numbering" w:customStyle="1" w:styleId="NoList133">
    <w:name w:val="No List133"/>
    <w:next w:val="NoList"/>
    <w:semiHidden/>
    <w:rsid w:val="00016374"/>
  </w:style>
  <w:style w:type="numbering" w:customStyle="1" w:styleId="NoList233">
    <w:name w:val="No List233"/>
    <w:next w:val="NoList"/>
    <w:semiHidden/>
    <w:rsid w:val="00016374"/>
  </w:style>
  <w:style w:type="numbering" w:customStyle="1" w:styleId="NoList103">
    <w:name w:val="No List103"/>
    <w:next w:val="NoList"/>
    <w:semiHidden/>
    <w:rsid w:val="00016374"/>
  </w:style>
  <w:style w:type="numbering" w:customStyle="1" w:styleId="NoList143">
    <w:name w:val="No List143"/>
    <w:next w:val="NoList"/>
    <w:semiHidden/>
    <w:rsid w:val="00016374"/>
  </w:style>
  <w:style w:type="numbering" w:customStyle="1" w:styleId="NoList243">
    <w:name w:val="No List243"/>
    <w:next w:val="NoList"/>
    <w:semiHidden/>
    <w:rsid w:val="00016374"/>
  </w:style>
  <w:style w:type="numbering" w:customStyle="1" w:styleId="NoList313">
    <w:name w:val="No List313"/>
    <w:next w:val="NoList"/>
    <w:semiHidden/>
    <w:rsid w:val="00016374"/>
  </w:style>
  <w:style w:type="numbering" w:customStyle="1" w:styleId="NoList413">
    <w:name w:val="No List413"/>
    <w:next w:val="NoList"/>
    <w:semiHidden/>
    <w:rsid w:val="00016374"/>
  </w:style>
  <w:style w:type="numbering" w:customStyle="1" w:styleId="NoList513">
    <w:name w:val="No List513"/>
    <w:next w:val="NoList"/>
    <w:semiHidden/>
    <w:rsid w:val="00016374"/>
  </w:style>
  <w:style w:type="numbering" w:customStyle="1" w:styleId="NoList153">
    <w:name w:val="No List153"/>
    <w:next w:val="NoList"/>
    <w:semiHidden/>
    <w:rsid w:val="00016374"/>
  </w:style>
  <w:style w:type="numbering" w:customStyle="1" w:styleId="NoList163">
    <w:name w:val="No List163"/>
    <w:next w:val="NoList"/>
    <w:semiHidden/>
    <w:rsid w:val="00016374"/>
  </w:style>
  <w:style w:type="numbering" w:customStyle="1" w:styleId="131">
    <w:name w:val="无列表13"/>
    <w:next w:val="NoList"/>
    <w:semiHidden/>
    <w:rsid w:val="00016374"/>
  </w:style>
  <w:style w:type="numbering" w:customStyle="1" w:styleId="NoList1113">
    <w:name w:val="No List1113"/>
    <w:next w:val="NoList"/>
    <w:semiHidden/>
    <w:rsid w:val="00016374"/>
  </w:style>
  <w:style w:type="numbering" w:customStyle="1" w:styleId="NoList171">
    <w:name w:val="No List171"/>
    <w:next w:val="NoList"/>
    <w:uiPriority w:val="99"/>
    <w:semiHidden/>
    <w:unhideWhenUsed/>
    <w:rsid w:val="00016374"/>
  </w:style>
  <w:style w:type="numbering" w:customStyle="1" w:styleId="NoList181">
    <w:name w:val="No List181"/>
    <w:next w:val="NoList"/>
    <w:uiPriority w:val="99"/>
    <w:semiHidden/>
    <w:rsid w:val="00016374"/>
  </w:style>
  <w:style w:type="numbering" w:customStyle="1" w:styleId="NoList251">
    <w:name w:val="No List251"/>
    <w:next w:val="NoList"/>
    <w:semiHidden/>
    <w:rsid w:val="00016374"/>
  </w:style>
  <w:style w:type="numbering" w:customStyle="1" w:styleId="NoList321">
    <w:name w:val="No List321"/>
    <w:next w:val="NoList"/>
    <w:uiPriority w:val="99"/>
    <w:semiHidden/>
    <w:unhideWhenUsed/>
    <w:rsid w:val="00016374"/>
  </w:style>
  <w:style w:type="numbering" w:customStyle="1" w:styleId="1111">
    <w:name w:val="목록 없음111"/>
    <w:next w:val="NoList"/>
    <w:semiHidden/>
    <w:unhideWhenUsed/>
    <w:rsid w:val="00016374"/>
  </w:style>
  <w:style w:type="numbering" w:customStyle="1" w:styleId="2110">
    <w:name w:val="목록 없음211"/>
    <w:next w:val="NoList"/>
    <w:semiHidden/>
    <w:rsid w:val="00016374"/>
  </w:style>
  <w:style w:type="numbering" w:customStyle="1" w:styleId="NoList421">
    <w:name w:val="No List421"/>
    <w:next w:val="NoList"/>
    <w:semiHidden/>
    <w:unhideWhenUsed/>
    <w:rsid w:val="00016374"/>
  </w:style>
  <w:style w:type="numbering" w:customStyle="1" w:styleId="NoList521">
    <w:name w:val="No List521"/>
    <w:next w:val="NoList"/>
    <w:semiHidden/>
    <w:rsid w:val="00016374"/>
  </w:style>
  <w:style w:type="numbering" w:customStyle="1" w:styleId="NoList611">
    <w:name w:val="No List611"/>
    <w:next w:val="NoList"/>
    <w:semiHidden/>
    <w:rsid w:val="00016374"/>
  </w:style>
  <w:style w:type="numbering" w:customStyle="1" w:styleId="NoList711">
    <w:name w:val="No List711"/>
    <w:next w:val="NoList"/>
    <w:semiHidden/>
    <w:rsid w:val="00016374"/>
  </w:style>
  <w:style w:type="numbering" w:customStyle="1" w:styleId="NoList1121">
    <w:name w:val="No List1121"/>
    <w:next w:val="NoList"/>
    <w:semiHidden/>
    <w:rsid w:val="00016374"/>
  </w:style>
  <w:style w:type="numbering" w:customStyle="1" w:styleId="NoList2111">
    <w:name w:val="No List2111"/>
    <w:next w:val="NoList"/>
    <w:semiHidden/>
    <w:rsid w:val="00016374"/>
  </w:style>
  <w:style w:type="numbering" w:customStyle="1" w:styleId="NoList811">
    <w:name w:val="No List811"/>
    <w:next w:val="NoList"/>
    <w:semiHidden/>
    <w:rsid w:val="00016374"/>
  </w:style>
  <w:style w:type="numbering" w:customStyle="1" w:styleId="NoList1211">
    <w:name w:val="No List1211"/>
    <w:next w:val="NoList"/>
    <w:semiHidden/>
    <w:rsid w:val="00016374"/>
  </w:style>
  <w:style w:type="numbering" w:customStyle="1" w:styleId="NoList2211">
    <w:name w:val="No List2211"/>
    <w:next w:val="NoList"/>
    <w:semiHidden/>
    <w:rsid w:val="00016374"/>
  </w:style>
  <w:style w:type="numbering" w:customStyle="1" w:styleId="NoList911">
    <w:name w:val="No List911"/>
    <w:next w:val="NoList"/>
    <w:semiHidden/>
    <w:rsid w:val="00016374"/>
  </w:style>
  <w:style w:type="numbering" w:customStyle="1" w:styleId="NoList1311">
    <w:name w:val="No List1311"/>
    <w:next w:val="NoList"/>
    <w:semiHidden/>
    <w:rsid w:val="00016374"/>
  </w:style>
  <w:style w:type="numbering" w:customStyle="1" w:styleId="NoList2311">
    <w:name w:val="No List2311"/>
    <w:next w:val="NoList"/>
    <w:semiHidden/>
    <w:rsid w:val="00016374"/>
  </w:style>
  <w:style w:type="numbering" w:customStyle="1" w:styleId="NoList1011">
    <w:name w:val="No List1011"/>
    <w:next w:val="NoList"/>
    <w:semiHidden/>
    <w:rsid w:val="00016374"/>
  </w:style>
  <w:style w:type="numbering" w:customStyle="1" w:styleId="NoList1411">
    <w:name w:val="No List1411"/>
    <w:next w:val="NoList"/>
    <w:semiHidden/>
    <w:rsid w:val="00016374"/>
  </w:style>
  <w:style w:type="numbering" w:customStyle="1" w:styleId="NoList2411">
    <w:name w:val="No List2411"/>
    <w:next w:val="NoList"/>
    <w:semiHidden/>
    <w:rsid w:val="00016374"/>
  </w:style>
  <w:style w:type="numbering" w:customStyle="1" w:styleId="NoList3111">
    <w:name w:val="No List3111"/>
    <w:next w:val="NoList"/>
    <w:semiHidden/>
    <w:rsid w:val="00016374"/>
  </w:style>
  <w:style w:type="numbering" w:customStyle="1" w:styleId="NoList4111">
    <w:name w:val="No List4111"/>
    <w:next w:val="NoList"/>
    <w:semiHidden/>
    <w:rsid w:val="00016374"/>
  </w:style>
  <w:style w:type="numbering" w:customStyle="1" w:styleId="NoList5111">
    <w:name w:val="No List5111"/>
    <w:next w:val="NoList"/>
    <w:semiHidden/>
    <w:rsid w:val="00016374"/>
  </w:style>
  <w:style w:type="numbering" w:customStyle="1" w:styleId="NoList1511">
    <w:name w:val="No List1511"/>
    <w:next w:val="NoList"/>
    <w:semiHidden/>
    <w:rsid w:val="00016374"/>
  </w:style>
  <w:style w:type="numbering" w:customStyle="1" w:styleId="NoList1611">
    <w:name w:val="No List1611"/>
    <w:next w:val="NoList"/>
    <w:semiHidden/>
    <w:rsid w:val="00016374"/>
  </w:style>
  <w:style w:type="numbering" w:customStyle="1" w:styleId="NoList11111">
    <w:name w:val="No List11111"/>
    <w:next w:val="NoList"/>
    <w:semiHidden/>
    <w:rsid w:val="00016374"/>
  </w:style>
  <w:style w:type="numbering" w:customStyle="1" w:styleId="NoList191">
    <w:name w:val="No List191"/>
    <w:next w:val="NoList"/>
    <w:uiPriority w:val="99"/>
    <w:semiHidden/>
    <w:unhideWhenUsed/>
    <w:rsid w:val="00016374"/>
  </w:style>
  <w:style w:type="numbering" w:customStyle="1" w:styleId="NoList1101">
    <w:name w:val="No List1101"/>
    <w:next w:val="NoList"/>
    <w:uiPriority w:val="99"/>
    <w:semiHidden/>
    <w:rsid w:val="00016374"/>
  </w:style>
  <w:style w:type="numbering" w:customStyle="1" w:styleId="NoList261">
    <w:name w:val="No List261"/>
    <w:next w:val="NoList"/>
    <w:semiHidden/>
    <w:rsid w:val="00016374"/>
  </w:style>
  <w:style w:type="numbering" w:customStyle="1" w:styleId="NoList331">
    <w:name w:val="No List331"/>
    <w:next w:val="NoList"/>
    <w:semiHidden/>
    <w:unhideWhenUsed/>
    <w:rsid w:val="00016374"/>
  </w:style>
  <w:style w:type="numbering" w:customStyle="1" w:styleId="1210">
    <w:name w:val="목록 없음121"/>
    <w:next w:val="NoList"/>
    <w:semiHidden/>
    <w:unhideWhenUsed/>
    <w:rsid w:val="00016374"/>
  </w:style>
  <w:style w:type="numbering" w:customStyle="1" w:styleId="221">
    <w:name w:val="목록 없음221"/>
    <w:next w:val="NoList"/>
    <w:semiHidden/>
    <w:rsid w:val="00016374"/>
  </w:style>
  <w:style w:type="numbering" w:customStyle="1" w:styleId="NoList431">
    <w:name w:val="No List431"/>
    <w:next w:val="NoList"/>
    <w:semiHidden/>
    <w:unhideWhenUsed/>
    <w:rsid w:val="00016374"/>
  </w:style>
  <w:style w:type="numbering" w:customStyle="1" w:styleId="NoList531">
    <w:name w:val="No List531"/>
    <w:next w:val="NoList"/>
    <w:semiHidden/>
    <w:rsid w:val="00016374"/>
  </w:style>
  <w:style w:type="numbering" w:customStyle="1" w:styleId="NoList621">
    <w:name w:val="No List621"/>
    <w:next w:val="NoList"/>
    <w:semiHidden/>
    <w:rsid w:val="00016374"/>
  </w:style>
  <w:style w:type="numbering" w:customStyle="1" w:styleId="NoList721">
    <w:name w:val="No List721"/>
    <w:next w:val="NoList"/>
    <w:semiHidden/>
    <w:rsid w:val="00016374"/>
  </w:style>
  <w:style w:type="numbering" w:customStyle="1" w:styleId="NoList1131">
    <w:name w:val="No List1131"/>
    <w:next w:val="NoList"/>
    <w:semiHidden/>
    <w:rsid w:val="00016374"/>
  </w:style>
  <w:style w:type="numbering" w:customStyle="1" w:styleId="NoList2121">
    <w:name w:val="No List2121"/>
    <w:next w:val="NoList"/>
    <w:semiHidden/>
    <w:rsid w:val="00016374"/>
  </w:style>
  <w:style w:type="numbering" w:customStyle="1" w:styleId="NoList821">
    <w:name w:val="No List821"/>
    <w:next w:val="NoList"/>
    <w:semiHidden/>
    <w:rsid w:val="00016374"/>
  </w:style>
  <w:style w:type="numbering" w:customStyle="1" w:styleId="NoList1221">
    <w:name w:val="No List1221"/>
    <w:next w:val="NoList"/>
    <w:semiHidden/>
    <w:rsid w:val="00016374"/>
  </w:style>
  <w:style w:type="numbering" w:customStyle="1" w:styleId="NoList2221">
    <w:name w:val="No List2221"/>
    <w:next w:val="NoList"/>
    <w:semiHidden/>
    <w:rsid w:val="00016374"/>
  </w:style>
  <w:style w:type="numbering" w:customStyle="1" w:styleId="NoList921">
    <w:name w:val="No List921"/>
    <w:next w:val="NoList"/>
    <w:semiHidden/>
    <w:rsid w:val="00016374"/>
  </w:style>
  <w:style w:type="numbering" w:customStyle="1" w:styleId="NoList1321">
    <w:name w:val="No List1321"/>
    <w:next w:val="NoList"/>
    <w:semiHidden/>
    <w:rsid w:val="00016374"/>
  </w:style>
  <w:style w:type="numbering" w:customStyle="1" w:styleId="NoList2321">
    <w:name w:val="No List2321"/>
    <w:next w:val="NoList"/>
    <w:semiHidden/>
    <w:rsid w:val="00016374"/>
  </w:style>
  <w:style w:type="numbering" w:customStyle="1" w:styleId="NoList1021">
    <w:name w:val="No List1021"/>
    <w:next w:val="NoList"/>
    <w:semiHidden/>
    <w:rsid w:val="00016374"/>
  </w:style>
  <w:style w:type="numbering" w:customStyle="1" w:styleId="NoList1421">
    <w:name w:val="No List1421"/>
    <w:next w:val="NoList"/>
    <w:semiHidden/>
    <w:rsid w:val="00016374"/>
  </w:style>
  <w:style w:type="numbering" w:customStyle="1" w:styleId="NoList2421">
    <w:name w:val="No List2421"/>
    <w:next w:val="NoList"/>
    <w:semiHidden/>
    <w:rsid w:val="00016374"/>
  </w:style>
  <w:style w:type="numbering" w:customStyle="1" w:styleId="NoList3121">
    <w:name w:val="No List3121"/>
    <w:next w:val="NoList"/>
    <w:semiHidden/>
    <w:rsid w:val="00016374"/>
  </w:style>
  <w:style w:type="numbering" w:customStyle="1" w:styleId="NoList4121">
    <w:name w:val="No List4121"/>
    <w:next w:val="NoList"/>
    <w:semiHidden/>
    <w:rsid w:val="00016374"/>
  </w:style>
  <w:style w:type="numbering" w:customStyle="1" w:styleId="NoList5121">
    <w:name w:val="No List5121"/>
    <w:next w:val="NoList"/>
    <w:semiHidden/>
    <w:rsid w:val="00016374"/>
  </w:style>
  <w:style w:type="numbering" w:customStyle="1" w:styleId="NoList1521">
    <w:name w:val="No List1521"/>
    <w:next w:val="NoList"/>
    <w:semiHidden/>
    <w:rsid w:val="00016374"/>
  </w:style>
  <w:style w:type="numbering" w:customStyle="1" w:styleId="NoList1621">
    <w:name w:val="No List1621"/>
    <w:next w:val="NoList"/>
    <w:semiHidden/>
    <w:rsid w:val="00016374"/>
  </w:style>
  <w:style w:type="numbering" w:customStyle="1" w:styleId="1211">
    <w:name w:val="无列表121"/>
    <w:next w:val="NoList"/>
    <w:semiHidden/>
    <w:rsid w:val="00016374"/>
  </w:style>
  <w:style w:type="numbering" w:customStyle="1" w:styleId="NoList11121">
    <w:name w:val="No List11121"/>
    <w:next w:val="NoList"/>
    <w:semiHidden/>
    <w:rsid w:val="00016374"/>
  </w:style>
  <w:style w:type="numbering" w:customStyle="1" w:styleId="216">
    <w:name w:val="无列表21"/>
    <w:next w:val="NoList"/>
    <w:uiPriority w:val="99"/>
    <w:semiHidden/>
    <w:unhideWhenUsed/>
    <w:rsid w:val="00016374"/>
  </w:style>
  <w:style w:type="numbering" w:customStyle="1" w:styleId="313">
    <w:name w:val="无列表31"/>
    <w:next w:val="NoList"/>
    <w:uiPriority w:val="99"/>
    <w:semiHidden/>
    <w:unhideWhenUsed/>
    <w:rsid w:val="00016374"/>
  </w:style>
  <w:style w:type="numbering" w:customStyle="1" w:styleId="NoList201">
    <w:name w:val="No List201"/>
    <w:next w:val="NoList"/>
    <w:semiHidden/>
    <w:rsid w:val="00016374"/>
  </w:style>
  <w:style w:type="numbering" w:customStyle="1" w:styleId="NoList271">
    <w:name w:val="No List271"/>
    <w:next w:val="NoList"/>
    <w:uiPriority w:val="99"/>
    <w:semiHidden/>
    <w:unhideWhenUsed/>
    <w:rsid w:val="00016374"/>
  </w:style>
  <w:style w:type="numbering" w:customStyle="1" w:styleId="NoList281">
    <w:name w:val="No List281"/>
    <w:next w:val="NoList"/>
    <w:uiPriority w:val="99"/>
    <w:semiHidden/>
    <w:unhideWhenUsed/>
    <w:rsid w:val="00016374"/>
  </w:style>
  <w:style w:type="paragraph" w:customStyle="1" w:styleId="80">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d">
    <w:name w:val="无间隔2"/>
    <w:uiPriority w:val="99"/>
    <w:qFormat/>
    <w:rsid w:val="00016374"/>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8">
    <w:name w:val="吹き出し3"/>
    <w:basedOn w:val="Normal"/>
    <w:semiHidden/>
    <w:qFormat/>
    <w:rsid w:val="00016374"/>
    <w:rPr>
      <w:rFonts w:ascii="Tahoma" w:eastAsia="MS Mincho" w:hAnsi="Tahoma" w:cs="Tahoma"/>
      <w:sz w:val="16"/>
      <w:szCs w:val="16"/>
      <w:lang w:eastAsia="en-GB"/>
    </w:rPr>
  </w:style>
  <w:style w:type="numbering" w:customStyle="1" w:styleId="1f9">
    <w:name w:val="リストなし1"/>
    <w:next w:val="NoList"/>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SimSun" w:hAnsi="Arial"/>
      <w:lang w:val="en-US" w:eastAsia="en-GB"/>
    </w:rPr>
  </w:style>
  <w:style w:type="paragraph" w:customStyle="1" w:styleId="TableContent-Bulleted">
    <w:name w:val="Table Content - Bulleted"/>
    <w:basedOn w:val="Normal"/>
    <w:uiPriority w:val="99"/>
    <w:qFormat/>
    <w:rsid w:val="00016374"/>
    <w:pPr>
      <w:numPr>
        <w:numId w:val="10"/>
      </w:numPr>
    </w:pPr>
    <w:rPr>
      <w:rFonts w:eastAsia="Times New Roman"/>
      <w:lang w:eastAsia="en-GB"/>
    </w:rPr>
  </w:style>
  <w:style w:type="paragraph" w:customStyle="1" w:styleId="Tadc">
    <w:name w:val="Tadc"/>
    <w:basedOn w:val="Normal"/>
    <w:qFormat/>
    <w:rsid w:val="00016374"/>
    <w:rPr>
      <w:rFonts w:eastAsia="SimSun" w:cs="v4.2.0"/>
      <w:lang w:eastAsia="en-GB"/>
    </w:rPr>
  </w:style>
  <w:style w:type="paragraph" w:customStyle="1" w:styleId="Atl">
    <w:name w:val="Atl"/>
    <w:basedOn w:val="Normal"/>
    <w:qFormat/>
    <w:rsid w:val="00016374"/>
    <w:rPr>
      <w:rFonts w:eastAsia="SimSun"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SimSun" w:cs="v4.2.0"/>
      <w:lang w:eastAsia="en-GB"/>
    </w:rPr>
  </w:style>
  <w:style w:type="paragraph" w:customStyle="1" w:styleId="TTH">
    <w:name w:val="TTH"/>
    <w:basedOn w:val="Normal"/>
    <w:uiPriority w:val="99"/>
    <w:qFormat/>
    <w:rsid w:val="00016374"/>
    <w:pPr>
      <w:jc w:val="center"/>
    </w:pPr>
    <w:rPr>
      <w:rFonts w:ascii="Arial" w:eastAsia="SimSun"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01637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1637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TableNormal"/>
    <w:qFormat/>
    <w:rsid w:val="00016374"/>
    <w:rPr>
      <w:rFonts w:ascii="Times New Roman" w:eastAsia="Times New Roman" w:hAnsi="Times New Roman"/>
      <w:lang w:val="sv-SE" w:eastAsia="sv-SE"/>
    </w:rPr>
    <w:tblPr/>
  </w:style>
  <w:style w:type="table" w:customStyle="1" w:styleId="TableGrid11">
    <w:name w:val="Table Grid1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016374"/>
    <w:rPr>
      <w:rFonts w:ascii="MingLiU" w:eastAsia="MingLiU" w:hAnsi="Courier New" w:cs="Courier New"/>
      <w:sz w:val="24"/>
      <w:szCs w:val="24"/>
      <w:lang w:val="en-GB" w:eastAsia="en-US"/>
    </w:rPr>
  </w:style>
  <w:style w:type="character" w:customStyle="1" w:styleId="1fb">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Normal"/>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6">
    <w:name w:val="吹き出し4"/>
    <w:basedOn w:val="Normal"/>
    <w:qFormat/>
    <w:rsid w:val="00016374"/>
    <w:rPr>
      <w:rFonts w:ascii="Tahoma" w:eastAsia="MS Mincho" w:hAnsi="Tahoma" w:cs="Tahoma"/>
      <w:sz w:val="16"/>
      <w:szCs w:val="16"/>
      <w:lang w:eastAsia="en-GB"/>
    </w:rPr>
  </w:style>
  <w:style w:type="paragraph" w:customStyle="1" w:styleId="2e">
    <w:name w:val="変更箇所2"/>
    <w:hidden/>
    <w:uiPriority w:val="99"/>
    <w:semiHidden/>
    <w:qFormat/>
    <w:rsid w:val="00016374"/>
    <w:rPr>
      <w:rFonts w:ascii="Times New Roman" w:eastAsia="MS Mincho" w:hAnsi="Times New Roman"/>
      <w:lang w:val="en-GB" w:eastAsia="en-US"/>
    </w:rPr>
  </w:style>
  <w:style w:type="character" w:customStyle="1" w:styleId="2f">
    <w:name w:val="段落フォント2"/>
    <w:qFormat/>
    <w:rsid w:val="00016374"/>
  </w:style>
  <w:style w:type="character" w:customStyle="1" w:styleId="2f0">
    <w:name w:val="コメント参照2"/>
    <w:qFormat/>
    <w:rsid w:val="00016374"/>
    <w:rPr>
      <w:sz w:val="16"/>
    </w:rPr>
  </w:style>
  <w:style w:type="paragraph" w:customStyle="1" w:styleId="2f1">
    <w:name w:val="図表番号2"/>
    <w:basedOn w:val="Normal"/>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qFormat/>
    <w:rsid w:val="00016374"/>
    <w:pPr>
      <w:ind w:left="851" w:hanging="284"/>
    </w:pPr>
  </w:style>
  <w:style w:type="paragraph" w:customStyle="1" w:styleId="2f3">
    <w:name w:val="箇条書き2"/>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List"/>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4">
    <w:name w:val="コメント文字列2"/>
    <w:basedOn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qFormat/>
    <w:rsid w:val="00016374"/>
    <w:rPr>
      <w:b/>
      <w:bCs/>
    </w:rPr>
  </w:style>
  <w:style w:type="paragraph" w:customStyle="1" w:styleId="2f6">
    <w:name w:val="見出しマップ2"/>
    <w:basedOn w:val="Normal"/>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SimSun"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9">
    <w:name w:val="无间隔3"/>
    <w:uiPriority w:val="99"/>
    <w:qFormat/>
    <w:rsid w:val="0001637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Normal"/>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016374"/>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QuoteChar">
    <w:name w:val="Quote Char"/>
    <w:basedOn w:val="DefaultParagraphFont"/>
    <w:link w:val="Quote"/>
    <w:uiPriority w:val="29"/>
    <w:qFormat/>
    <w:rsid w:val="00016374"/>
    <w:rPr>
      <w:rFonts w:ascii="Arial" w:eastAsia="PMingLiU" w:hAnsi="Arial"/>
      <w:i/>
      <w:iCs/>
      <w:lang w:val="en-GB" w:eastAsia="en-GB"/>
    </w:rPr>
  </w:style>
  <w:style w:type="paragraph" w:styleId="IntenseQuote">
    <w:name w:val="Intense Quote"/>
    <w:basedOn w:val="Normal"/>
    <w:next w:val="Normal"/>
    <w:link w:val="IntenseQuoteChar"/>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16374"/>
    <w:rPr>
      <w:rFonts w:ascii="Arial" w:eastAsia="PMingLiU" w:hAnsi="Arial"/>
      <w:b/>
      <w:bCs/>
      <w:i/>
      <w:iCs/>
      <w:color w:val="4F81BD"/>
      <w:lang w:val="en-GB" w:eastAsia="en-GB"/>
    </w:rPr>
  </w:style>
  <w:style w:type="character" w:styleId="SubtleEmphasis">
    <w:name w:val="Subtle Emphasis"/>
    <w:uiPriority w:val="19"/>
    <w:qFormat/>
    <w:rsid w:val="00016374"/>
    <w:rPr>
      <w:i/>
      <w:iCs/>
      <w:color w:val="808080"/>
    </w:rPr>
  </w:style>
  <w:style w:type="character" w:styleId="IntenseEmphasis">
    <w:name w:val="Intense Emphasis"/>
    <w:uiPriority w:val="21"/>
    <w:qFormat/>
    <w:rsid w:val="00016374"/>
    <w:rPr>
      <w:b/>
      <w:bCs/>
      <w:i/>
      <w:iCs/>
      <w:color w:val="4F81BD"/>
    </w:rPr>
  </w:style>
  <w:style w:type="character" w:styleId="SubtleReference">
    <w:name w:val="Subtle Reference"/>
    <w:uiPriority w:val="31"/>
    <w:qFormat/>
    <w:rsid w:val="00016374"/>
    <w:rPr>
      <w:smallCaps/>
      <w:color w:val="C0504D"/>
      <w:u w:val="single"/>
    </w:rPr>
  </w:style>
  <w:style w:type="character" w:styleId="IntenseReference">
    <w:name w:val="Intense Reference"/>
    <w:uiPriority w:val="32"/>
    <w:qFormat/>
    <w:rsid w:val="00016374"/>
    <w:rPr>
      <w:b/>
      <w:bCs/>
      <w:smallCaps/>
      <w:color w:val="C0504D"/>
      <w:spacing w:val="5"/>
      <w:u w:val="single"/>
    </w:rPr>
  </w:style>
  <w:style w:type="character" w:styleId="BookTitle">
    <w:name w:val="Book Title"/>
    <w:uiPriority w:val="33"/>
    <w:qFormat/>
    <w:rsid w:val="00016374"/>
    <w:rPr>
      <w:b/>
      <w:bCs/>
      <w:smallCaps/>
      <w:spacing w:val="5"/>
    </w:rPr>
  </w:style>
  <w:style w:type="paragraph" w:styleId="TOCHeading">
    <w:name w:val="TOC Heading"/>
    <w:basedOn w:val="Heading1"/>
    <w:next w:val="Normal"/>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Normal"/>
    <w:uiPriority w:val="99"/>
    <w:qFormat/>
    <w:rsid w:val="00016374"/>
    <w:rPr>
      <w:rFonts w:eastAsia="Times New Roman"/>
      <w:color w:val="E36C0A"/>
      <w:lang w:eastAsia="en-GB"/>
    </w:rPr>
  </w:style>
  <w:style w:type="paragraph" w:customStyle="1" w:styleId="Numbered1">
    <w:name w:val="Numbered 1"/>
    <w:basedOn w:val="Normal"/>
    <w:uiPriority w:val="99"/>
    <w:qFormat/>
    <w:rsid w:val="00016374"/>
    <w:pPr>
      <w:numPr>
        <w:numId w:val="15"/>
      </w:numPr>
      <w:spacing w:before="60"/>
    </w:pPr>
    <w:rPr>
      <w:rFonts w:eastAsia="Times New Roman"/>
      <w:lang w:eastAsia="en-GB"/>
    </w:rPr>
  </w:style>
  <w:style w:type="paragraph" w:customStyle="1" w:styleId="List20">
    <w:name w:val="List2"/>
    <w:basedOn w:val="List1"/>
    <w:uiPriority w:val="99"/>
    <w:qFormat/>
    <w:rsid w:val="00016374"/>
  </w:style>
  <w:style w:type="paragraph" w:customStyle="1" w:styleId="StyleHeading5Firstline0cm">
    <w:name w:val="Style Heading 5 + First line:  0 cm"/>
    <w:basedOn w:val="Heading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TableNormal"/>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TableClassic2">
    <w:name w:val="Table Classic 2"/>
    <w:basedOn w:val="TableNormal"/>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4">
    <w:name w:val="吹き出し5"/>
    <w:basedOn w:val="Normal"/>
    <w:qFormat/>
    <w:rsid w:val="00016374"/>
    <w:rPr>
      <w:rFonts w:ascii="Tahoma" w:eastAsia="MS Mincho" w:hAnsi="Tahoma" w:cs="Tahoma"/>
      <w:sz w:val="16"/>
      <w:szCs w:val="16"/>
      <w:lang w:eastAsia="en-GB"/>
    </w:rPr>
  </w:style>
  <w:style w:type="paragraph" w:customStyle="1" w:styleId="3a">
    <w:name w:val="変更箇所3"/>
    <w:hidden/>
    <w:uiPriority w:val="99"/>
    <w:semiHidden/>
    <w:qFormat/>
    <w:rsid w:val="00016374"/>
    <w:rPr>
      <w:rFonts w:ascii="Times New Roman" w:eastAsia="MS Mincho" w:hAnsi="Times New Roman"/>
      <w:lang w:val="en-GB" w:eastAsia="en-US"/>
    </w:rPr>
  </w:style>
  <w:style w:type="character" w:customStyle="1" w:styleId="3b">
    <w:name w:val="段落フォント3"/>
    <w:qFormat/>
    <w:rsid w:val="00016374"/>
  </w:style>
  <w:style w:type="character" w:customStyle="1" w:styleId="3c">
    <w:name w:val="コメント参照3"/>
    <w:qFormat/>
    <w:rsid w:val="00016374"/>
    <w:rPr>
      <w:sz w:val="16"/>
    </w:rPr>
  </w:style>
  <w:style w:type="paragraph" w:customStyle="1" w:styleId="3d">
    <w:name w:val="図表番号3"/>
    <w:basedOn w:val="Normal"/>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016374"/>
  </w:style>
  <w:style w:type="paragraph" w:customStyle="1" w:styleId="3f">
    <w:name w:val="箇条書き3"/>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List"/>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0">
    <w:name w:val="コメント文字列3"/>
    <w:basedOn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016374"/>
    <w:rPr>
      <w:b/>
      <w:bCs/>
    </w:rPr>
  </w:style>
  <w:style w:type="paragraph" w:customStyle="1" w:styleId="3f2">
    <w:name w:val="見出しマップ3"/>
    <w:basedOn w:val="Normal"/>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c">
    <w:name w:val="吹き出し (文字)1"/>
    <w:uiPriority w:val="99"/>
    <w:semiHidden/>
    <w:qFormat/>
    <w:rsid w:val="00016374"/>
    <w:rPr>
      <w:rFonts w:ascii="MS Mincho" w:eastAsia="MS Mincho" w:hAnsi="Times New Roman"/>
      <w:sz w:val="18"/>
      <w:szCs w:val="18"/>
      <w:lang w:val="en-GB" w:eastAsia="en-US"/>
    </w:rPr>
  </w:style>
  <w:style w:type="character" w:customStyle="1" w:styleId="1fd">
    <w:name w:val="見出しマップ (文字)1"/>
    <w:uiPriority w:val="99"/>
    <w:semiHidden/>
    <w:qFormat/>
    <w:rsid w:val="0001637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
    <w:name w:val="コメント文字列 (文字)1"/>
    <w:uiPriority w:val="99"/>
    <w:semiHidden/>
    <w:qFormat/>
    <w:rsid w:val="00016374"/>
    <w:rPr>
      <w:rFonts w:ascii="Times New Roman" w:eastAsia="Times New Roman" w:hAnsi="Times New Roman"/>
      <w:lang w:val="en-GB" w:eastAsia="en-US"/>
    </w:rPr>
  </w:style>
  <w:style w:type="character" w:customStyle="1" w:styleId="1ff0">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ColorfulGrid-Accent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Heading1"/>
    <w:next w:val="Normal"/>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16374"/>
    <w:rPr>
      <w:rFonts w:ascii="Times New Roman" w:eastAsia="Times New Roman" w:hAnsi="Times New Roman"/>
      <w:lang w:val="en-GB"/>
    </w:rPr>
  </w:style>
  <w:style w:type="character" w:customStyle="1" w:styleId="1ff1">
    <w:name w:val="註解主旨 字元1"/>
    <w:qFormat/>
    <w:rsid w:val="00016374"/>
    <w:rPr>
      <w:b/>
      <w:bCs/>
      <w:lang w:val="en-GB" w:eastAsia="sv-SE"/>
    </w:rPr>
  </w:style>
  <w:style w:type="paragraph" w:customStyle="1" w:styleId="47">
    <w:name w:val="无间隔4"/>
    <w:uiPriority w:val="99"/>
    <w:qFormat/>
    <w:rsid w:val="00016374"/>
    <w:rPr>
      <w:rFonts w:ascii="Times New Roman" w:eastAsia="SimSun"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Normal"/>
    <w:uiPriority w:val="99"/>
    <w:qFormat/>
    <w:rsid w:val="0001637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01637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SimSun"/>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2">
    <w:name w:val="標號1"/>
    <w:basedOn w:val="Normal"/>
    <w:next w:val="Normal"/>
    <w:uiPriority w:val="99"/>
    <w:qFormat/>
    <w:rsid w:val="00016374"/>
    <w:pPr>
      <w:spacing w:before="120" w:after="120"/>
    </w:pPr>
    <w:rPr>
      <w:rFonts w:eastAsia="MS Mincho"/>
      <w:b/>
      <w:lang w:eastAsia="en-GB"/>
    </w:rPr>
  </w:style>
  <w:style w:type="paragraph" w:customStyle="1" w:styleId="1ff3">
    <w:name w:val="圖表目錄1"/>
    <w:basedOn w:val="Normal"/>
    <w:next w:val="Normal"/>
    <w:uiPriority w:val="99"/>
    <w:qFormat/>
    <w:rsid w:val="00016374"/>
    <w:pPr>
      <w:ind w:left="400" w:hanging="400"/>
      <w:jc w:val="center"/>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Normal"/>
    <w:next w:val="Normal"/>
    <w:uiPriority w:val="99"/>
    <w:qFormat/>
    <w:rsid w:val="00016374"/>
    <w:pPr>
      <w:spacing w:before="120" w:after="120"/>
    </w:pPr>
    <w:rPr>
      <w:rFonts w:eastAsia="MS Mincho"/>
      <w:b/>
      <w:lang w:eastAsia="en-GB"/>
    </w:rPr>
  </w:style>
  <w:style w:type="paragraph" w:customStyle="1" w:styleId="Abbildungsverzeichnis1">
    <w:name w:val="Abbildungsverzeichnis1"/>
    <w:basedOn w:val="Normal"/>
    <w:next w:val="Normal"/>
    <w:uiPriority w:val="99"/>
    <w:qFormat/>
    <w:rsid w:val="00016374"/>
    <w:pPr>
      <w:ind w:left="400" w:hanging="400"/>
      <w:jc w:val="center"/>
    </w:pPr>
    <w:rPr>
      <w:rFonts w:eastAsia="MS Mincho"/>
      <w:b/>
      <w:lang w:eastAsia="en-GB"/>
    </w:rPr>
  </w:style>
  <w:style w:type="paragraph" w:customStyle="1" w:styleId="55">
    <w:name w:val="无间隔5"/>
    <w:uiPriority w:val="99"/>
    <w:qFormat/>
    <w:rsid w:val="00016374"/>
    <w:rPr>
      <w:rFonts w:ascii="Times New Roman" w:eastAsia="SimSun"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Normal"/>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Normal"/>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TableNormal"/>
    <w:next w:val="TableGrid"/>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16374"/>
    <w:rPr>
      <w:rFonts w:ascii="Times New Roman" w:eastAsia="PMingLiU" w:hAnsi="Times New Roman"/>
      <w:lang w:val="sv-SE" w:eastAsia="sv-SE"/>
    </w:rPr>
    <w:tblPr/>
  </w:style>
  <w:style w:type="numbering" w:customStyle="1" w:styleId="112">
    <w:name w:val="リストなし11"/>
    <w:next w:val="NoList"/>
    <w:uiPriority w:val="99"/>
    <w:semiHidden/>
    <w:unhideWhenUsed/>
    <w:rsid w:val="00016374"/>
  </w:style>
  <w:style w:type="table" w:customStyle="1" w:styleId="TableGrid42">
    <w:name w:val="Table Grid42"/>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16374"/>
    <w:rPr>
      <w:rFonts w:ascii="Times New Roman" w:eastAsia="Times New Roman" w:hAnsi="Times New Roman"/>
      <w:lang w:val="sv-SE" w:eastAsia="sv-SE"/>
    </w:rPr>
    <w:tblPr/>
  </w:style>
  <w:style w:type="table" w:customStyle="1" w:styleId="TableGrid111">
    <w:name w:val="Table Grid11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TableNormal"/>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TableNormal"/>
    <w:next w:val="TableClassic2"/>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16374"/>
    <w:rPr>
      <w:rFonts w:ascii="Times New Roman" w:eastAsia="PMingLiU" w:hAnsi="Times New Roman"/>
      <w:lang w:val="sv-SE" w:eastAsia="sv-SE"/>
    </w:rPr>
    <w:tblPr/>
  </w:style>
  <w:style w:type="numbering" w:customStyle="1" w:styleId="122">
    <w:name w:val="リストなし12"/>
    <w:next w:val="NoList"/>
    <w:uiPriority w:val="99"/>
    <w:semiHidden/>
    <w:unhideWhenUsed/>
    <w:rsid w:val="00016374"/>
  </w:style>
  <w:style w:type="table" w:customStyle="1" w:styleId="TableGrid43">
    <w:name w:val="Table Grid43"/>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16374"/>
    <w:rPr>
      <w:rFonts w:ascii="Times New Roman" w:eastAsia="Times New Roman" w:hAnsi="Times New Roman"/>
      <w:lang w:val="sv-SE" w:eastAsia="sv-SE"/>
    </w:rPr>
    <w:tblPr/>
  </w:style>
  <w:style w:type="table" w:customStyle="1" w:styleId="TableGrid112">
    <w:name w:val="Table Grid112"/>
    <w:basedOn w:val="TableNormal"/>
    <w:next w:val="TableGrid"/>
    <w:uiPriority w:val="39"/>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TableNormal"/>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TableNormal"/>
    <w:next w:val="TableClassic2"/>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TableofFigures">
    <w:name w:val="table of figures"/>
    <w:basedOn w:val="Normal"/>
    <w:next w:val="Normal"/>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SimSun" w:eastAsia="SimSun" w:hAnsi="SimSun"/>
      <w:lang w:val="en-GB" w:eastAsia="en-US"/>
    </w:rPr>
  </w:style>
  <w:style w:type="character" w:customStyle="1" w:styleId="CharChar61">
    <w:name w:val="Char Char61"/>
    <w:qFormat/>
    <w:rsid w:val="00016374"/>
    <w:rPr>
      <w:rFonts w:ascii="Arial" w:eastAsia="SimSun" w:hAnsi="Arial"/>
      <w:sz w:val="32"/>
      <w:lang w:val="en-GB" w:eastAsia="en-US"/>
    </w:rPr>
  </w:style>
  <w:style w:type="character" w:customStyle="1" w:styleId="CharChar51">
    <w:name w:val="Char Char51"/>
    <w:qFormat/>
    <w:rsid w:val="00016374"/>
    <w:rPr>
      <w:rFonts w:ascii="Arial" w:eastAsia="SimSun" w:hAnsi="Arial"/>
      <w:sz w:val="28"/>
      <w:lang w:val="en-GB" w:eastAsia="en-US"/>
    </w:rPr>
  </w:style>
  <w:style w:type="character" w:customStyle="1" w:styleId="CharChar161">
    <w:name w:val="Char Char161"/>
    <w:qFormat/>
    <w:rsid w:val="00016374"/>
    <w:rPr>
      <w:rFonts w:ascii="Arial" w:eastAsia="SimSun" w:hAnsi="Arial"/>
      <w:lang w:val="en-GB" w:eastAsia="en-US"/>
    </w:rPr>
  </w:style>
  <w:style w:type="character" w:customStyle="1" w:styleId="CharChar141">
    <w:name w:val="Char Char141"/>
    <w:qFormat/>
    <w:rsid w:val="00016374"/>
    <w:rPr>
      <w:rFonts w:ascii="Arial" w:eastAsia="SimSun" w:hAnsi="Arial"/>
      <w:sz w:val="36"/>
      <w:lang w:val="en-GB" w:eastAsia="en-US"/>
    </w:rPr>
  </w:style>
  <w:style w:type="character" w:customStyle="1" w:styleId="CharChar111">
    <w:name w:val="Char Char111"/>
    <w:qFormat/>
    <w:rsid w:val="00016374"/>
    <w:rPr>
      <w:rFonts w:ascii="Tahoma" w:eastAsia="SimSun"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0">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
    <w:name w:val="(文字) (文字)81"/>
    <w:qFormat/>
    <w:rsid w:val="00016374"/>
    <w:rPr>
      <w:rFonts w:ascii="Arial" w:eastAsia="MS Mincho" w:hAnsi="Arial"/>
      <w:lang w:val="en-GB" w:eastAsia="ar-SA" w:bidi="ar-SA"/>
    </w:rPr>
  </w:style>
  <w:style w:type="character" w:customStyle="1" w:styleId="71">
    <w:name w:val="(文字) (文字)71"/>
    <w:qFormat/>
    <w:rsid w:val="00016374"/>
    <w:rPr>
      <w:rFonts w:ascii="Arial" w:eastAsia="MS Mincho" w:hAnsi="Arial"/>
      <w:sz w:val="36"/>
      <w:lang w:val="en-GB" w:eastAsia="ar-SA" w:bidi="ar-SA"/>
    </w:rPr>
  </w:style>
  <w:style w:type="character" w:customStyle="1" w:styleId="61">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TableNormal"/>
    <w:semiHidden/>
    <w:qFormat/>
    <w:rsid w:val="00016374"/>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2">
    <w:name w:val="无间隔6"/>
    <w:uiPriority w:val="99"/>
    <w:qFormat/>
    <w:rsid w:val="00016374"/>
    <w:rPr>
      <w:rFonts w:ascii="Times New Roman" w:eastAsia="SimSun"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2">
    <w:name w:val="无间隔7"/>
    <w:uiPriority w:val="99"/>
    <w:qFormat/>
    <w:rsid w:val="00016374"/>
    <w:rPr>
      <w:rFonts w:ascii="Times New Roman" w:eastAsia="SimSun" w:hAnsi="Times New Roman"/>
      <w:lang w:val="en-GB" w:eastAsia="en-US"/>
    </w:rPr>
  </w:style>
  <w:style w:type="paragraph" w:customStyle="1" w:styleId="xxxxxxxb1">
    <w:name w:val="x_x_x_xxxxb1"/>
    <w:basedOn w:val="Normal"/>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4">
    <w:name w:val="正文1"/>
    <w:qFormat/>
    <w:rsid w:val="0001637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a">
    <w:name w:val="正文2"/>
    <w:rsid w:val="00016374"/>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Normal"/>
    <w:next w:val="Normal"/>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016374"/>
    <w:pPr>
      <w:ind w:left="400" w:hanging="400"/>
      <w:jc w:val="center"/>
      <w:textAlignment w:val="auto"/>
    </w:pPr>
    <w:rPr>
      <w:rFonts w:eastAsia="MS Mincho"/>
      <w:b/>
      <w:lang w:eastAsia="en-GB"/>
    </w:rPr>
  </w:style>
  <w:style w:type="paragraph" w:customStyle="1" w:styleId="92">
    <w:name w:val="目录 92"/>
    <w:basedOn w:val="TOC8"/>
    <w:rsid w:val="00016374"/>
    <w:pPr>
      <w:ind w:left="1418" w:hanging="1418"/>
      <w:textAlignment w:val="auto"/>
    </w:pPr>
    <w:rPr>
      <w:rFonts w:eastAsia="MS Mincho"/>
      <w:lang w:val="en-GB" w:eastAsia="en-GB"/>
    </w:rPr>
  </w:style>
  <w:style w:type="paragraph" w:customStyle="1" w:styleId="2fb">
    <w:name w:val="题注2"/>
    <w:basedOn w:val="Normal"/>
    <w:next w:val="Normal"/>
    <w:rsid w:val="00016374"/>
    <w:pPr>
      <w:spacing w:before="120" w:after="120"/>
      <w:textAlignment w:val="auto"/>
    </w:pPr>
    <w:rPr>
      <w:rFonts w:eastAsia="MS Mincho"/>
      <w:b/>
      <w:lang w:eastAsia="en-GB"/>
    </w:rPr>
  </w:style>
  <w:style w:type="paragraph" w:customStyle="1" w:styleId="2fc">
    <w:name w:val="图表目录2"/>
    <w:basedOn w:val="Normal"/>
    <w:next w:val="Normal"/>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2">
    <w:name w:val="无间隔8"/>
    <w:qFormat/>
    <w:rsid w:val="00016374"/>
    <w:pPr>
      <w:autoSpaceDN w:val="0"/>
    </w:pPr>
    <w:rPr>
      <w:rFonts w:ascii="Times New Roman" w:eastAsia="SimSun"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SimSun"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ListBulletChar">
    <w:name w:val="List Bullet Char"/>
    <w:aliases w:val="UL Char"/>
    <w:link w:val="ListBullet"/>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SimSun" w:hAnsi="Times New Roman"/>
      <w:lang w:val="en-GB" w:eastAsia="en-US"/>
    </w:rPr>
  </w:style>
  <w:style w:type="character" w:styleId="PlaceholderText">
    <w:name w:val="Placeholder Text"/>
    <w:uiPriority w:val="99"/>
    <w:unhideWhenUsed/>
    <w:qFormat/>
    <w:rsid w:val="00016374"/>
    <w:rPr>
      <w:color w:val="808080"/>
    </w:rPr>
  </w:style>
  <w:style w:type="paragraph" w:customStyle="1" w:styleId="48">
    <w:name w:val="変更箇所4"/>
    <w:hidden/>
    <w:semiHidden/>
    <w:rsid w:val="00016374"/>
    <w:rPr>
      <w:rFonts w:ascii="Times New Roman" w:eastAsia="MS Mincho" w:hAnsi="Times New Roman"/>
      <w:lang w:val="en-GB" w:eastAsia="en-US"/>
    </w:rPr>
  </w:style>
  <w:style w:type="paragraph" w:customStyle="1" w:styleId="56">
    <w:name w:val="変更箇所5"/>
    <w:hidden/>
    <w:semiHidden/>
    <w:rsid w:val="00016374"/>
    <w:rPr>
      <w:rFonts w:ascii="Times New Roman" w:eastAsia="MS Mincho" w:hAnsi="Times New Roman"/>
      <w:lang w:val="en-GB" w:eastAsia="en-US"/>
    </w:rPr>
  </w:style>
  <w:style w:type="paragraph" w:customStyle="1" w:styleId="3f6">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SimSun" w:hAnsi="Times New Roman"/>
      <w:lang w:val="en-GB" w:eastAsia="en-US"/>
    </w:rPr>
  </w:style>
  <w:style w:type="paragraph" w:customStyle="1" w:styleId="49">
    <w:name w:val="수정4"/>
    <w:hidden/>
    <w:semiHidden/>
    <w:rsid w:val="00016374"/>
    <w:rPr>
      <w:rFonts w:ascii="Times New Roman" w:eastAsia="Batang" w:hAnsi="Times New Roman"/>
      <w:lang w:val="en-GB" w:eastAsia="en-US"/>
    </w:rPr>
  </w:style>
  <w:style w:type="character" w:customStyle="1" w:styleId="4a">
    <w:name w:val="コメント参照4"/>
    <w:rsid w:val="00016374"/>
    <w:rPr>
      <w:sz w:val="16"/>
    </w:rPr>
  </w:style>
  <w:style w:type="paragraph" w:customStyle="1" w:styleId="afd">
    <w:name w:val="样式 页眉"/>
    <w:basedOn w:val="Header"/>
    <w:link w:val="Char9"/>
    <w:qFormat/>
    <w:rsid w:val="00016374"/>
    <w:rPr>
      <w:rFonts w:eastAsia="Arial"/>
      <w:bCs/>
      <w:sz w:val="22"/>
    </w:rPr>
  </w:style>
  <w:style w:type="character" w:customStyle="1" w:styleId="Char9">
    <w:name w:val="样式 页眉 Char"/>
    <w:link w:val="afd"/>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Heading1"/>
    <w:semiHidden/>
    <w:qFormat/>
    <w:rsid w:val="00016374"/>
    <w:pPr>
      <w:tabs>
        <w:tab w:val="num" w:pos="45"/>
      </w:tabs>
      <w:ind w:left="405" w:hanging="405"/>
    </w:pPr>
    <w:rPr>
      <w:rFonts w:eastAsia="Arial"/>
    </w:rPr>
  </w:style>
  <w:style w:type="paragraph" w:customStyle="1" w:styleId="MotorolaResponse1">
    <w:name w:val="Motorola Response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Normal"/>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016374"/>
    <w:rPr>
      <w:rFonts w:ascii="Arial" w:eastAsia="Arial" w:hAnsi="Arial"/>
      <w:sz w:val="28"/>
      <w:lang w:val="en-GB" w:eastAsia="en-US"/>
    </w:rPr>
  </w:style>
  <w:style w:type="paragraph" w:customStyle="1" w:styleId="a">
    <w:name w:val="表格题注"/>
    <w:next w:val="Normal"/>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ListBullet3Char">
    <w:name w:val="List Bullet 3 Char"/>
    <w:link w:val="ListBullet3"/>
    <w:qFormat/>
    <w:rsid w:val="00016374"/>
    <w:rPr>
      <w:rFonts w:ascii="Times New Roman" w:hAnsi="Times New Roman"/>
      <w:lang w:val="en-GB" w:eastAsia="en-US"/>
    </w:rPr>
  </w:style>
  <w:style w:type="character" w:customStyle="1" w:styleId="ListBullet2Char">
    <w:name w:val="List Bullet 2 Char"/>
    <w:aliases w:val="lb2 Char"/>
    <w:link w:val="ListBullet2"/>
    <w:qFormat/>
    <w:rsid w:val="00016374"/>
    <w:rPr>
      <w:rFonts w:ascii="Times New Roman" w:hAnsi="Times New Roman"/>
      <w:lang w:val="en-GB" w:eastAsia="en-US"/>
    </w:rPr>
  </w:style>
  <w:style w:type="character" w:customStyle="1" w:styleId="1Char3">
    <w:name w:val="样式1 Char"/>
    <w:link w:val="1"/>
    <w:qFormat/>
    <w:rsid w:val="00016374"/>
    <w:rPr>
      <w:rFonts w:ascii="Arial" w:hAnsi="Arial"/>
      <w:sz w:val="18"/>
      <w:lang w:eastAsia="ja-JP"/>
    </w:rPr>
  </w:style>
  <w:style w:type="paragraph" w:customStyle="1" w:styleId="List10">
    <w:name w:val="List1"/>
    <w:basedOn w:val="Normal"/>
    <w:qFormat/>
    <w:rsid w:val="0001637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Normal"/>
    <w:qFormat/>
    <w:rsid w:val="0001637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01637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016374"/>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16374"/>
    <w:pPr>
      <w:ind w:left="720"/>
      <w:contextualSpacing/>
    </w:pPr>
    <w:rPr>
      <w:rFonts w:eastAsia="SimSun"/>
    </w:rPr>
  </w:style>
  <w:style w:type="paragraph" w:customStyle="1" w:styleId="LightList-Accent31">
    <w:name w:val="Light List - Accent 31"/>
    <w:semiHidden/>
    <w:qFormat/>
    <w:rsid w:val="00016374"/>
    <w:rPr>
      <w:rFonts w:ascii="Times New Roman" w:eastAsia="Batang" w:hAnsi="Times New Roman"/>
      <w:lang w:val="en-GB" w:eastAsia="en-US"/>
    </w:rPr>
  </w:style>
  <w:style w:type="paragraph" w:customStyle="1" w:styleId="810">
    <w:name w:val="表 (赤)  81"/>
    <w:basedOn w:val="Normal"/>
    <w:uiPriority w:val="34"/>
    <w:qFormat/>
    <w:rsid w:val="00016374"/>
    <w:pPr>
      <w:ind w:left="720"/>
      <w:contextualSpacing/>
    </w:pPr>
    <w:rPr>
      <w:rFonts w:eastAsia="SimSun"/>
      <w:lang w:eastAsia="zh-CN"/>
    </w:rPr>
  </w:style>
  <w:style w:type="paragraph" w:customStyle="1" w:styleId="note1">
    <w:name w:val="note"/>
    <w:basedOn w:val="Normal"/>
    <w:qFormat/>
    <w:rsid w:val="0001637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1637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1637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016374"/>
    <w:rPr>
      <w:rFonts w:ascii="Arial" w:eastAsia="SimSun" w:hAnsi="Arial"/>
      <w:szCs w:val="24"/>
      <w:lang w:val="en-GB" w:eastAsia="en-US"/>
    </w:rPr>
  </w:style>
  <w:style w:type="paragraph" w:customStyle="1" w:styleId="Text1">
    <w:name w:val="Text 1"/>
    <w:basedOn w:val="Normal"/>
    <w:qFormat/>
    <w:rsid w:val="0001637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016374"/>
  </w:style>
  <w:style w:type="paragraph" w:customStyle="1" w:styleId="cita">
    <w:name w:val="cita"/>
    <w:basedOn w:val="Normal"/>
    <w:qFormat/>
    <w:rsid w:val="0001637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1637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016374"/>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016374"/>
    <w:rPr>
      <w:rFonts w:ascii="Times New Roman" w:eastAsia="SimSun"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Normal"/>
    <w:uiPriority w:val="34"/>
    <w:qFormat/>
    <w:rsid w:val="00016374"/>
    <w:pPr>
      <w:ind w:left="720"/>
      <w:contextualSpacing/>
    </w:pPr>
    <w:rPr>
      <w:rFonts w:eastAsia="SimSun"/>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Heading1"/>
    <w:rsid w:val="00016374"/>
    <w:rPr>
      <w:rFonts w:eastAsia="SimSun"/>
      <w:szCs w:val="36"/>
      <w:lang w:eastAsia="zh-CN"/>
    </w:rPr>
  </w:style>
  <w:style w:type="paragraph" w:customStyle="1" w:styleId="2-21">
    <w:name w:val="中等深浅列表 2 - 着色 21"/>
    <w:uiPriority w:val="99"/>
    <w:semiHidden/>
    <w:rsid w:val="00016374"/>
    <w:rPr>
      <w:rFonts w:ascii="Times New Roman" w:eastAsia="SimSun" w:hAnsi="Times New Roman"/>
      <w:lang w:val="en-GB" w:eastAsia="en-US"/>
    </w:rPr>
  </w:style>
  <w:style w:type="paragraph" w:customStyle="1" w:styleId="1-21">
    <w:name w:val="中等深浅网格 1 - 着色 21"/>
    <w:basedOn w:val="Normal"/>
    <w:uiPriority w:val="34"/>
    <w:qFormat/>
    <w:rsid w:val="00016374"/>
    <w:pPr>
      <w:ind w:left="720"/>
      <w:contextualSpacing/>
    </w:pPr>
    <w:rPr>
      <w:rFonts w:eastAsia="SimSun"/>
      <w:lang w:eastAsia="zh-CN"/>
    </w:rPr>
  </w:style>
  <w:style w:type="character" w:customStyle="1" w:styleId="-110">
    <w:name w:val="浅色网格 - 着色 11"/>
    <w:uiPriority w:val="99"/>
    <w:rsid w:val="00016374"/>
    <w:rPr>
      <w:color w:val="808080"/>
    </w:rPr>
  </w:style>
  <w:style w:type="character" w:styleId="HTMLAcronym">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7">
    <w:name w:val="未处理的提及1"/>
    <w:uiPriority w:val="52"/>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Normal"/>
    <w:next w:val="Normal"/>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SimSun"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Heading1"/>
    <w:next w:val="Normal"/>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016374"/>
    <w:rPr>
      <w:rFonts w:ascii="Tahoma" w:eastAsia="MS Mincho" w:hAnsi="Tahoma" w:cs="Tahoma"/>
      <w:sz w:val="16"/>
      <w:szCs w:val="16"/>
      <w:lang w:eastAsia="zh-CN"/>
    </w:rPr>
  </w:style>
  <w:style w:type="character" w:customStyle="1" w:styleId="4b">
    <w:name w:val="段落フォント4"/>
    <w:rsid w:val="00016374"/>
  </w:style>
  <w:style w:type="paragraph" w:customStyle="1" w:styleId="4c">
    <w:name w:val="図表番号4"/>
    <w:basedOn w:val="Normal"/>
    <w:rsid w:val="00016374"/>
    <w:pPr>
      <w:suppressLineNumbers/>
      <w:suppressAutoHyphens/>
      <w:spacing w:before="120" w:after="120"/>
    </w:pPr>
    <w:rPr>
      <w:rFonts w:eastAsia="MS Mincho" w:cs="Mangal"/>
      <w:i/>
      <w:iCs/>
      <w:sz w:val="24"/>
      <w:szCs w:val="24"/>
      <w:lang w:eastAsia="ar-SA"/>
    </w:rPr>
  </w:style>
  <w:style w:type="paragraph" w:customStyle="1" w:styleId="4d">
    <w:name w:val="段落番号4"/>
    <w:basedOn w:val="List"/>
    <w:rsid w:val="00016374"/>
    <w:pPr>
      <w:tabs>
        <w:tab w:val="num" w:pos="644"/>
      </w:tabs>
      <w:suppressAutoHyphens/>
      <w:ind w:left="644" w:hanging="360"/>
    </w:pPr>
    <w:rPr>
      <w:rFonts w:eastAsia="SimSun" w:cs="CG Times (WN)"/>
      <w:lang w:eastAsia="ar-SA"/>
    </w:rPr>
  </w:style>
  <w:style w:type="paragraph" w:customStyle="1" w:styleId="240">
    <w:name w:val="段落番号 24"/>
    <w:basedOn w:val="4d"/>
    <w:rsid w:val="00016374"/>
    <w:pPr>
      <w:ind w:left="851" w:hanging="284"/>
    </w:pPr>
  </w:style>
  <w:style w:type="paragraph" w:customStyle="1" w:styleId="4e">
    <w:name w:val="箇条書き4"/>
    <w:basedOn w:val="List"/>
    <w:rsid w:val="00016374"/>
    <w:pPr>
      <w:tabs>
        <w:tab w:val="num" w:pos="644"/>
      </w:tabs>
      <w:suppressAutoHyphens/>
      <w:ind w:left="644" w:hanging="360"/>
    </w:pPr>
    <w:rPr>
      <w:rFonts w:eastAsia="SimSun" w:cs="CG Times (WN)"/>
      <w:lang w:eastAsia="ar-SA"/>
    </w:rPr>
  </w:style>
  <w:style w:type="paragraph" w:customStyle="1" w:styleId="241">
    <w:name w:val="箇条書き 24"/>
    <w:basedOn w:val="4e"/>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List"/>
    <w:rsid w:val="00016374"/>
    <w:pPr>
      <w:suppressAutoHyphens/>
      <w:ind w:left="851"/>
    </w:pPr>
    <w:rPr>
      <w:rFonts w:eastAsia="SimSun"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
    <w:name w:val="コメント文字列4"/>
    <w:basedOn w:val="Normal"/>
    <w:rsid w:val="00016374"/>
    <w:pPr>
      <w:suppressAutoHyphens/>
    </w:pPr>
    <w:rPr>
      <w:rFonts w:eastAsia="MS Mincho" w:cs="CG Times (WN)"/>
      <w:lang w:eastAsia="ar-SA"/>
    </w:rPr>
  </w:style>
  <w:style w:type="paragraph" w:customStyle="1" w:styleId="4f0">
    <w:name w:val="コメント内容4"/>
    <w:basedOn w:val="4f"/>
    <w:next w:val="4f"/>
    <w:rsid w:val="00016374"/>
    <w:rPr>
      <w:b/>
      <w:bCs/>
    </w:rPr>
  </w:style>
  <w:style w:type="paragraph" w:customStyle="1" w:styleId="4f1">
    <w:name w:val="見出しマップ4"/>
    <w:basedOn w:val="Normal"/>
    <w:rsid w:val="00016374"/>
    <w:pPr>
      <w:shd w:val="clear" w:color="auto" w:fill="000080"/>
      <w:suppressAutoHyphens/>
    </w:pPr>
    <w:rPr>
      <w:rFonts w:ascii="Tahoma" w:eastAsia="MS Mincho" w:hAnsi="Tahoma" w:cs="Tahoma"/>
      <w:lang w:eastAsia="ar-SA"/>
    </w:rPr>
  </w:style>
  <w:style w:type="paragraph" w:customStyle="1" w:styleId="4f2">
    <w:name w:val="書式なし4"/>
    <w:basedOn w:val="Normal"/>
    <w:rsid w:val="00016374"/>
    <w:pPr>
      <w:suppressAutoHyphens/>
    </w:pPr>
    <w:rPr>
      <w:rFonts w:ascii="Courier New" w:eastAsia="MS Mincho" w:hAnsi="Courier New" w:cs="CG Times (WN)"/>
      <w:lang w:val="nb-NO" w:eastAsia="ar-SA"/>
    </w:rPr>
  </w:style>
  <w:style w:type="paragraph" w:customStyle="1" w:styleId="Web4">
    <w:name w:val="標準 (Web)4"/>
    <w:basedOn w:val="Normal"/>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016374"/>
    <w:pPr>
      <w:suppressAutoHyphens/>
      <w:ind w:left="567"/>
    </w:pPr>
    <w:rPr>
      <w:rFonts w:ascii="Arial" w:eastAsia="MS Mincho" w:hAnsi="Arial" w:cs="Arial"/>
      <w:lang w:eastAsia="ar-SA"/>
    </w:rPr>
  </w:style>
  <w:style w:type="paragraph" w:customStyle="1" w:styleId="4f3">
    <w:name w:val="標準インデント4"/>
    <w:basedOn w:val="Normal"/>
    <w:rsid w:val="00016374"/>
    <w:pPr>
      <w:suppressAutoHyphens/>
      <w:ind w:left="708"/>
    </w:pPr>
    <w:rPr>
      <w:rFonts w:eastAsia="MS Mincho" w:cs="CG Times (WN)"/>
      <w:lang w:eastAsia="ar-SA"/>
    </w:rPr>
  </w:style>
  <w:style w:type="paragraph" w:customStyle="1" w:styleId="4f4">
    <w:name w:val="記4"/>
    <w:basedOn w:val="Normal"/>
    <w:next w:val="Normal"/>
    <w:rsid w:val="00016374"/>
    <w:pPr>
      <w:suppressAutoHyphens/>
    </w:pPr>
    <w:rPr>
      <w:rFonts w:eastAsia="MS Mincho" w:cs="CG Times (WN)"/>
      <w:lang w:eastAsia="ar-SA"/>
    </w:rPr>
  </w:style>
  <w:style w:type="paragraph" w:customStyle="1" w:styleId="235">
    <w:name w:val="本文 23"/>
    <w:basedOn w:val="Normal"/>
    <w:rsid w:val="00016374"/>
    <w:pPr>
      <w:suppressAutoHyphens/>
      <w:spacing w:after="120"/>
    </w:pPr>
    <w:rPr>
      <w:rFonts w:eastAsia="MS Mincho" w:cs="CG Times (WN)"/>
      <w:lang w:eastAsia="ar-SA"/>
    </w:rPr>
  </w:style>
  <w:style w:type="paragraph" w:customStyle="1" w:styleId="332">
    <w:name w:val="本文 33"/>
    <w:basedOn w:val="Normal"/>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
    <w:name w:val="HTML 書式付き4"/>
    <w:basedOn w:val="Normal"/>
    <w:rsid w:val="00016374"/>
    <w:pPr>
      <w:suppressAutoHyphens/>
    </w:pPr>
    <w:rPr>
      <w:rFonts w:ascii="Courier New" w:eastAsia="SimSun"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Heading1"/>
    <w:next w:val="Normal"/>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Heading1"/>
    <w:next w:val="Normal"/>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16374"/>
    <w:pPr>
      <w:suppressAutoHyphens/>
      <w:spacing w:after="120"/>
    </w:pPr>
    <w:rPr>
      <w:rFonts w:eastAsia="MS Mincho" w:cs="CG Times (WN)"/>
      <w:lang w:eastAsia="ar-SA"/>
    </w:rPr>
  </w:style>
  <w:style w:type="paragraph" w:customStyle="1" w:styleId="342">
    <w:name w:val="本文 34"/>
    <w:basedOn w:val="Normal"/>
    <w:rsid w:val="00016374"/>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016374"/>
  </w:style>
  <w:style w:type="numbering" w:customStyle="1" w:styleId="1213">
    <w:name w:val="リストなし121"/>
    <w:next w:val="NoList"/>
    <w:uiPriority w:val="99"/>
    <w:semiHidden/>
    <w:unhideWhenUsed/>
    <w:rsid w:val="00016374"/>
  </w:style>
  <w:style w:type="numbering" w:customStyle="1" w:styleId="11110">
    <w:name w:val="无列表1111"/>
    <w:next w:val="NoList"/>
    <w:semiHidden/>
    <w:rsid w:val="00016374"/>
  </w:style>
  <w:style w:type="numbering" w:customStyle="1" w:styleId="11111">
    <w:name w:val="リストなし1111"/>
    <w:next w:val="NoList"/>
    <w:uiPriority w:val="99"/>
    <w:semiHidden/>
    <w:unhideWhenUsed/>
    <w:rsid w:val="00016374"/>
  </w:style>
  <w:style w:type="table" w:customStyle="1" w:styleId="TableGrid14">
    <w:name w:val="Table Grid14"/>
    <w:basedOn w:val="TableNormal"/>
    <w:next w:val="TableGrid"/>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016374"/>
  </w:style>
  <w:style w:type="numbering" w:customStyle="1" w:styleId="132">
    <w:name w:val="リストなし13"/>
    <w:next w:val="NoList"/>
    <w:uiPriority w:val="99"/>
    <w:semiHidden/>
    <w:unhideWhenUsed/>
    <w:rsid w:val="00016374"/>
  </w:style>
  <w:style w:type="table" w:customStyle="1" w:styleId="3110">
    <w:name w:val="网格型311"/>
    <w:basedOn w:val="TableNormal"/>
    <w:next w:val="TableGrid"/>
    <w:rsid w:val="0001637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1637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16374"/>
  </w:style>
  <w:style w:type="table" w:customStyle="1" w:styleId="TableClassic211">
    <w:name w:val="Table Classic 211"/>
    <w:basedOn w:val="TableNormal"/>
    <w:next w:val="TableClassic2"/>
    <w:qFormat/>
    <w:rsid w:val="00016374"/>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016374"/>
  </w:style>
  <w:style w:type="numbering" w:customStyle="1" w:styleId="141">
    <w:name w:val="リストなし14"/>
    <w:next w:val="NoList"/>
    <w:uiPriority w:val="99"/>
    <w:semiHidden/>
    <w:unhideWhenUsed/>
    <w:rsid w:val="00016374"/>
  </w:style>
  <w:style w:type="numbering" w:customStyle="1" w:styleId="1130">
    <w:name w:val="无列表113"/>
    <w:next w:val="NoList"/>
    <w:semiHidden/>
    <w:rsid w:val="00016374"/>
  </w:style>
  <w:style w:type="numbering" w:customStyle="1" w:styleId="1131">
    <w:name w:val="リストなし113"/>
    <w:next w:val="NoList"/>
    <w:uiPriority w:val="99"/>
    <w:semiHidden/>
    <w:unhideWhenUsed/>
    <w:rsid w:val="00016374"/>
  </w:style>
  <w:style w:type="numbering" w:customStyle="1" w:styleId="1220">
    <w:name w:val="无列表122"/>
    <w:next w:val="NoList"/>
    <w:semiHidden/>
    <w:rsid w:val="00016374"/>
  </w:style>
  <w:style w:type="numbering" w:customStyle="1" w:styleId="1221">
    <w:name w:val="リストなし122"/>
    <w:next w:val="NoList"/>
    <w:uiPriority w:val="99"/>
    <w:semiHidden/>
    <w:unhideWhenUsed/>
    <w:rsid w:val="00016374"/>
  </w:style>
  <w:style w:type="numbering" w:customStyle="1" w:styleId="11120">
    <w:name w:val="无列表1112"/>
    <w:next w:val="NoList"/>
    <w:semiHidden/>
    <w:rsid w:val="00016374"/>
  </w:style>
  <w:style w:type="numbering" w:customStyle="1" w:styleId="11121">
    <w:name w:val="リストなし1112"/>
    <w:next w:val="NoList"/>
    <w:uiPriority w:val="99"/>
    <w:semiHidden/>
    <w:unhideWhenUsed/>
    <w:rsid w:val="00016374"/>
  </w:style>
  <w:style w:type="numbering" w:customStyle="1" w:styleId="1320">
    <w:name w:val="无列表132"/>
    <w:next w:val="NoList"/>
    <w:semiHidden/>
    <w:rsid w:val="00016374"/>
  </w:style>
  <w:style w:type="numbering" w:customStyle="1" w:styleId="1311">
    <w:name w:val="リストなし131"/>
    <w:next w:val="NoList"/>
    <w:uiPriority w:val="99"/>
    <w:semiHidden/>
    <w:unhideWhenUsed/>
    <w:rsid w:val="00016374"/>
  </w:style>
  <w:style w:type="numbering" w:customStyle="1" w:styleId="11210">
    <w:name w:val="无列表1121"/>
    <w:next w:val="NoList"/>
    <w:semiHidden/>
    <w:rsid w:val="00016374"/>
  </w:style>
  <w:style w:type="numbering" w:customStyle="1" w:styleId="11211">
    <w:name w:val="リストなし1121"/>
    <w:next w:val="NoList"/>
    <w:uiPriority w:val="99"/>
    <w:semiHidden/>
    <w:unhideWhenUsed/>
    <w:rsid w:val="00016374"/>
  </w:style>
  <w:style w:type="numbering" w:customStyle="1" w:styleId="150">
    <w:name w:val="无列表15"/>
    <w:next w:val="NoList"/>
    <w:semiHidden/>
    <w:rsid w:val="00016374"/>
  </w:style>
  <w:style w:type="numbering" w:customStyle="1" w:styleId="151">
    <w:name w:val="リストなし15"/>
    <w:next w:val="NoList"/>
    <w:uiPriority w:val="99"/>
    <w:semiHidden/>
    <w:unhideWhenUsed/>
    <w:rsid w:val="00016374"/>
  </w:style>
  <w:style w:type="numbering" w:customStyle="1" w:styleId="1140">
    <w:name w:val="无列表114"/>
    <w:next w:val="NoList"/>
    <w:semiHidden/>
    <w:rsid w:val="00016374"/>
  </w:style>
  <w:style w:type="numbering" w:customStyle="1" w:styleId="1141">
    <w:name w:val="リストなし114"/>
    <w:next w:val="NoList"/>
    <w:uiPriority w:val="99"/>
    <w:semiHidden/>
    <w:unhideWhenUsed/>
    <w:rsid w:val="00016374"/>
  </w:style>
  <w:style w:type="table" w:customStyle="1" w:styleId="TableGrid53">
    <w:name w:val="Table Grid53"/>
    <w:basedOn w:val="TableNormal"/>
    <w:next w:val="TableGrid"/>
    <w:uiPriority w:val="39"/>
    <w:qFormat/>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16374"/>
  </w:style>
  <w:style w:type="numbering" w:customStyle="1" w:styleId="1231">
    <w:name w:val="リストなし123"/>
    <w:next w:val="NoList"/>
    <w:uiPriority w:val="99"/>
    <w:semiHidden/>
    <w:unhideWhenUsed/>
    <w:rsid w:val="00016374"/>
  </w:style>
  <w:style w:type="numbering" w:customStyle="1" w:styleId="NoList116">
    <w:name w:val="No List116"/>
    <w:next w:val="NoList"/>
    <w:uiPriority w:val="99"/>
    <w:semiHidden/>
    <w:unhideWhenUsed/>
    <w:rsid w:val="00016374"/>
  </w:style>
  <w:style w:type="table" w:customStyle="1" w:styleId="TableGrid413">
    <w:name w:val="Table Grid413"/>
    <w:basedOn w:val="TableNormal"/>
    <w:next w:val="TableGrid"/>
    <w:qFormat/>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16374"/>
  </w:style>
  <w:style w:type="numbering" w:customStyle="1" w:styleId="11130">
    <w:name w:val="リストなし1113"/>
    <w:next w:val="NoList"/>
    <w:uiPriority w:val="99"/>
    <w:semiHidden/>
    <w:unhideWhenUsed/>
    <w:rsid w:val="00016374"/>
  </w:style>
  <w:style w:type="table" w:customStyle="1" w:styleId="TableGrid63">
    <w:name w:val="Table Grid63"/>
    <w:basedOn w:val="TableNormal"/>
    <w:next w:val="TableGrid"/>
    <w:qFormat/>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16374"/>
  </w:style>
  <w:style w:type="numbering" w:customStyle="1" w:styleId="1321">
    <w:name w:val="リストなし132"/>
    <w:next w:val="NoList"/>
    <w:uiPriority w:val="99"/>
    <w:semiHidden/>
    <w:unhideWhenUsed/>
    <w:rsid w:val="00016374"/>
  </w:style>
  <w:style w:type="numbering" w:customStyle="1" w:styleId="1122">
    <w:name w:val="无列表1122"/>
    <w:next w:val="NoList"/>
    <w:semiHidden/>
    <w:rsid w:val="00016374"/>
  </w:style>
  <w:style w:type="numbering" w:customStyle="1" w:styleId="11220">
    <w:name w:val="リストなし1122"/>
    <w:next w:val="NoList"/>
    <w:uiPriority w:val="99"/>
    <w:semiHidden/>
    <w:unhideWhenUsed/>
    <w:rsid w:val="00016374"/>
  </w:style>
  <w:style w:type="numbering" w:customStyle="1" w:styleId="NoList117">
    <w:name w:val="No List117"/>
    <w:next w:val="NoList"/>
    <w:uiPriority w:val="99"/>
    <w:semiHidden/>
    <w:rsid w:val="00016374"/>
  </w:style>
  <w:style w:type="numbering" w:customStyle="1" w:styleId="161">
    <w:name w:val="无列表16"/>
    <w:next w:val="NoList"/>
    <w:semiHidden/>
    <w:rsid w:val="00016374"/>
  </w:style>
  <w:style w:type="numbering" w:customStyle="1" w:styleId="162">
    <w:name w:val="リストなし16"/>
    <w:next w:val="NoList"/>
    <w:uiPriority w:val="99"/>
    <w:semiHidden/>
    <w:unhideWhenUsed/>
    <w:rsid w:val="00016374"/>
  </w:style>
  <w:style w:type="numbering" w:customStyle="1" w:styleId="1150">
    <w:name w:val="无列表115"/>
    <w:next w:val="NoList"/>
    <w:semiHidden/>
    <w:rsid w:val="00016374"/>
  </w:style>
  <w:style w:type="numbering" w:customStyle="1" w:styleId="1151">
    <w:name w:val="リストなし115"/>
    <w:next w:val="NoList"/>
    <w:uiPriority w:val="99"/>
    <w:semiHidden/>
    <w:unhideWhenUsed/>
    <w:rsid w:val="00016374"/>
  </w:style>
  <w:style w:type="numbering" w:customStyle="1" w:styleId="NoList35">
    <w:name w:val="No List35"/>
    <w:next w:val="NoList"/>
    <w:uiPriority w:val="99"/>
    <w:semiHidden/>
    <w:unhideWhenUsed/>
    <w:rsid w:val="00016374"/>
  </w:style>
  <w:style w:type="table" w:customStyle="1" w:styleId="TableGrid54">
    <w:name w:val="Table Grid54"/>
    <w:basedOn w:val="TableNormal"/>
    <w:next w:val="TableGrid"/>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016374"/>
  </w:style>
  <w:style w:type="numbering" w:customStyle="1" w:styleId="1241">
    <w:name w:val="リストなし124"/>
    <w:next w:val="NoList"/>
    <w:uiPriority w:val="99"/>
    <w:semiHidden/>
    <w:unhideWhenUsed/>
    <w:rsid w:val="00016374"/>
  </w:style>
  <w:style w:type="numbering" w:customStyle="1" w:styleId="NoList118">
    <w:name w:val="No List118"/>
    <w:next w:val="NoList"/>
    <w:uiPriority w:val="99"/>
    <w:semiHidden/>
    <w:unhideWhenUsed/>
    <w:rsid w:val="00016374"/>
  </w:style>
  <w:style w:type="table" w:customStyle="1" w:styleId="TableGrid414">
    <w:name w:val="Table Grid414"/>
    <w:basedOn w:val="TableNormal"/>
    <w:next w:val="TableGrid"/>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16374"/>
  </w:style>
  <w:style w:type="numbering" w:customStyle="1" w:styleId="11140">
    <w:name w:val="リストなし1114"/>
    <w:next w:val="NoList"/>
    <w:uiPriority w:val="99"/>
    <w:semiHidden/>
    <w:unhideWhenUsed/>
    <w:rsid w:val="00016374"/>
  </w:style>
  <w:style w:type="numbering" w:customStyle="1" w:styleId="NoList45">
    <w:name w:val="No List45"/>
    <w:next w:val="NoList"/>
    <w:uiPriority w:val="99"/>
    <w:semiHidden/>
    <w:unhideWhenUsed/>
    <w:rsid w:val="00016374"/>
  </w:style>
  <w:style w:type="table" w:customStyle="1" w:styleId="TableGrid64">
    <w:name w:val="Table Grid64"/>
    <w:basedOn w:val="TableNormal"/>
    <w:next w:val="TableGrid"/>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16374"/>
  </w:style>
  <w:style w:type="numbering" w:customStyle="1" w:styleId="1330">
    <w:name w:val="リストなし133"/>
    <w:next w:val="NoList"/>
    <w:uiPriority w:val="99"/>
    <w:semiHidden/>
    <w:unhideWhenUsed/>
    <w:rsid w:val="00016374"/>
  </w:style>
  <w:style w:type="numbering" w:customStyle="1" w:styleId="NoList124">
    <w:name w:val="No List124"/>
    <w:next w:val="NoList"/>
    <w:uiPriority w:val="99"/>
    <w:semiHidden/>
    <w:unhideWhenUsed/>
    <w:rsid w:val="00016374"/>
  </w:style>
  <w:style w:type="numbering" w:customStyle="1" w:styleId="1123">
    <w:name w:val="无列表1123"/>
    <w:next w:val="NoList"/>
    <w:semiHidden/>
    <w:rsid w:val="00016374"/>
  </w:style>
  <w:style w:type="numbering" w:customStyle="1" w:styleId="11230">
    <w:name w:val="リストなし1123"/>
    <w:next w:val="NoList"/>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8">
    <w:name w:val="註解文字 字元1"/>
    <w:uiPriority w:val="99"/>
    <w:rsid w:val="00016374"/>
    <w:rPr>
      <w:lang w:eastAsia="en-US"/>
    </w:rPr>
  </w:style>
  <w:style w:type="paragraph" w:customStyle="1" w:styleId="73">
    <w:name w:val="吹き出し7"/>
    <w:basedOn w:val="Normal"/>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016374"/>
  </w:style>
  <w:style w:type="character" w:customStyle="1" w:styleId="58">
    <w:name w:val="コメント参照5"/>
    <w:rsid w:val="00016374"/>
    <w:rPr>
      <w:sz w:val="16"/>
    </w:rPr>
  </w:style>
  <w:style w:type="paragraph" w:customStyle="1" w:styleId="59">
    <w:name w:val="図表番号5"/>
    <w:basedOn w:val="Normal"/>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016374"/>
    <w:pPr>
      <w:ind w:left="851" w:hanging="284"/>
    </w:pPr>
  </w:style>
  <w:style w:type="paragraph" w:customStyle="1" w:styleId="5b">
    <w:name w:val="箇条書き5"/>
    <w:basedOn w:val="Lis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List"/>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c">
    <w:name w:val="コメント文字列5"/>
    <w:basedOn w:val="Normal"/>
    <w:rsid w:val="0001637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016374"/>
    <w:rPr>
      <w:b/>
      <w:bCs/>
    </w:rPr>
  </w:style>
  <w:style w:type="paragraph" w:customStyle="1" w:styleId="5e">
    <w:name w:val="見出しマップ5"/>
    <w:basedOn w:val="Normal"/>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01637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01637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01637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016374"/>
    <w:pPr>
      <w:ind w:left="1418" w:hanging="1418"/>
    </w:pPr>
    <w:rPr>
      <w:rFonts w:eastAsia="MS Mincho"/>
      <w:lang w:eastAsia="zh-CN"/>
    </w:rPr>
  </w:style>
  <w:style w:type="paragraph" w:customStyle="1" w:styleId="3f7">
    <w:name w:val="题注3"/>
    <w:basedOn w:val="Normal"/>
    <w:next w:val="Normal"/>
    <w:rsid w:val="00016374"/>
    <w:pPr>
      <w:spacing w:before="120" w:after="120"/>
    </w:pPr>
    <w:rPr>
      <w:rFonts w:eastAsia="MS Mincho"/>
      <w:b/>
      <w:lang w:eastAsia="zh-CN"/>
    </w:rPr>
  </w:style>
  <w:style w:type="paragraph" w:customStyle="1" w:styleId="3f8">
    <w:name w:val="图表目录3"/>
    <w:basedOn w:val="Normal"/>
    <w:next w:val="Normal"/>
    <w:rsid w:val="00016374"/>
    <w:pPr>
      <w:ind w:left="400" w:hanging="400"/>
      <w:jc w:val="center"/>
    </w:pPr>
    <w:rPr>
      <w:rFonts w:eastAsia="MS Mincho"/>
      <w:b/>
      <w:lang w:eastAsia="zh-CN"/>
    </w:rPr>
  </w:style>
  <w:style w:type="paragraph" w:customStyle="1" w:styleId="qqq">
    <w:name w:val="qqq"/>
    <w:basedOn w:val="Heading5"/>
    <w:link w:val="qqqChar"/>
    <w:qFormat/>
    <w:rsid w:val="00016374"/>
    <w:rPr>
      <w:rFonts w:eastAsia="SimSun"/>
      <w:lang w:eastAsia="zh-CN"/>
    </w:rPr>
  </w:style>
  <w:style w:type="character" w:customStyle="1" w:styleId="qqqChar">
    <w:name w:val="qqq Char"/>
    <w:link w:val="qqq"/>
    <w:rsid w:val="00016374"/>
    <w:rPr>
      <w:rFonts w:ascii="Arial" w:eastAsia="SimSun"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Normal"/>
    <w:qFormat/>
    <w:rsid w:val="00016374"/>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016374"/>
    <w:rPr>
      <w:rFonts w:ascii="Times New Roman" w:eastAsia="SimSun"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Closing">
    <w:name w:val="Closing"/>
    <w:basedOn w:val="Normal"/>
    <w:link w:val="ClosingChar"/>
    <w:uiPriority w:val="99"/>
    <w:unhideWhenUsed/>
    <w:rsid w:val="00016374"/>
    <w:pPr>
      <w:overflowPunct/>
      <w:autoSpaceDE/>
      <w:autoSpaceDN/>
      <w:adjustRightInd/>
      <w:spacing w:after="0"/>
      <w:ind w:left="4252"/>
      <w:textAlignment w:val="auto"/>
    </w:pPr>
    <w:rPr>
      <w:rFonts w:eastAsia="SimSun"/>
    </w:rPr>
  </w:style>
  <w:style w:type="character" w:customStyle="1" w:styleId="ClosingChar">
    <w:name w:val="Closing Char"/>
    <w:basedOn w:val="DefaultParagraphFont"/>
    <w:link w:val="Closing"/>
    <w:uiPriority w:val="99"/>
    <w:rsid w:val="00016374"/>
    <w:rPr>
      <w:rFonts w:ascii="Times New Roman" w:eastAsia="SimSun"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Normal"/>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SimSun" w:eastAsia="SimSun" w:hAnsi="SimSun" w:hint="eastAsia"/>
      <w:lang w:val="en-GB" w:eastAsia="en-US" w:bidi="ar-SA"/>
    </w:rPr>
  </w:style>
  <w:style w:type="character" w:customStyle="1" w:styleId="CharChar611">
    <w:name w:val="Char Char611"/>
    <w:qFormat/>
    <w:rsid w:val="00204395"/>
    <w:rPr>
      <w:rFonts w:ascii="Arial" w:eastAsia="SimSun" w:hAnsi="Arial" w:cs="Arial" w:hint="default"/>
      <w:sz w:val="32"/>
      <w:lang w:val="en-GB" w:eastAsia="en-US" w:bidi="ar-SA"/>
    </w:rPr>
  </w:style>
  <w:style w:type="character" w:customStyle="1" w:styleId="CharChar511">
    <w:name w:val="Char Char511"/>
    <w:qFormat/>
    <w:rsid w:val="00204395"/>
    <w:rPr>
      <w:rFonts w:ascii="Arial" w:eastAsia="SimSun" w:hAnsi="Arial" w:cs="Arial" w:hint="default"/>
      <w:sz w:val="28"/>
      <w:lang w:val="en-GB" w:eastAsia="en-US" w:bidi="ar-SA"/>
    </w:rPr>
  </w:style>
  <w:style w:type="character" w:customStyle="1" w:styleId="CharChar1611">
    <w:name w:val="Char Char1611"/>
    <w:qFormat/>
    <w:rsid w:val="00204395"/>
    <w:rPr>
      <w:rFonts w:ascii="Arial" w:eastAsia="SimSun" w:hAnsi="Arial" w:cs="Arial" w:hint="default"/>
      <w:lang w:val="en-GB" w:eastAsia="en-US" w:bidi="ar-SA"/>
    </w:rPr>
  </w:style>
  <w:style w:type="character" w:customStyle="1" w:styleId="CharChar1411">
    <w:name w:val="Char Char1411"/>
    <w:qFormat/>
    <w:rsid w:val="00204395"/>
    <w:rPr>
      <w:rFonts w:ascii="Arial" w:eastAsia="SimSun" w:hAnsi="Arial" w:cs="Arial" w:hint="default"/>
      <w:sz w:val="36"/>
      <w:lang w:val="en-GB" w:eastAsia="en-US" w:bidi="ar-SA"/>
    </w:rPr>
  </w:style>
  <w:style w:type="character" w:customStyle="1" w:styleId="CharChar1111">
    <w:name w:val="Char Char1111"/>
    <w:qFormat/>
    <w:rsid w:val="00204395"/>
    <w:rPr>
      <w:rFonts w:ascii="Tahoma" w:eastAsia="SimSun"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
    <w:name w:val="(文字) (文字)811"/>
    <w:qFormat/>
    <w:rsid w:val="00204395"/>
    <w:rPr>
      <w:rFonts w:ascii="Arial" w:eastAsia="MS Mincho" w:hAnsi="Arial" w:cs="Arial" w:hint="default"/>
      <w:lang w:val="en-GB" w:eastAsia="ar-SA" w:bidi="ar-SA"/>
    </w:rPr>
  </w:style>
  <w:style w:type="character" w:customStyle="1" w:styleId="711">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9">
    <w:name w:val="不明显强调1"/>
    <w:uiPriority w:val="19"/>
    <w:qFormat/>
    <w:rsid w:val="00204395"/>
    <w:rPr>
      <w:i/>
      <w:iCs/>
      <w:color w:val="808080"/>
    </w:rPr>
  </w:style>
  <w:style w:type="character" w:customStyle="1" w:styleId="1ffa">
    <w:name w:val="明显强调1"/>
    <w:uiPriority w:val="21"/>
    <w:qFormat/>
    <w:rsid w:val="00204395"/>
    <w:rPr>
      <w:b/>
      <w:bCs/>
      <w:i/>
      <w:iCs/>
      <w:color w:val="4F81BD"/>
    </w:rPr>
  </w:style>
  <w:style w:type="character" w:customStyle="1" w:styleId="1ffb">
    <w:name w:val="不明显参考1"/>
    <w:uiPriority w:val="31"/>
    <w:qFormat/>
    <w:rsid w:val="00204395"/>
    <w:rPr>
      <w:smallCaps/>
      <w:color w:val="C0504D"/>
      <w:u w:val="single"/>
    </w:rPr>
  </w:style>
  <w:style w:type="character" w:customStyle="1" w:styleId="1ffc">
    <w:name w:val="明显参考1"/>
    <w:uiPriority w:val="32"/>
    <w:qFormat/>
    <w:rsid w:val="00204395"/>
    <w:rPr>
      <w:b/>
      <w:bCs/>
      <w:smallCaps/>
      <w:color w:val="C0504D"/>
      <w:spacing w:val="5"/>
      <w:u w:val="single"/>
    </w:rPr>
  </w:style>
  <w:style w:type="character" w:customStyle="1" w:styleId="1ffd">
    <w:name w:val="书籍标题1"/>
    <w:uiPriority w:val="33"/>
    <w:qFormat/>
    <w:rsid w:val="00204395"/>
    <w:rPr>
      <w:b/>
      <w:bCs/>
      <w:smallCaps/>
      <w:spacing w:val="5"/>
    </w:rPr>
  </w:style>
  <w:style w:type="character" w:styleId="UnresolvedMention">
    <w:name w:val="Unresolved Mention"/>
    <w:uiPriority w:val="99"/>
    <w:semiHidden/>
    <w:unhideWhenUsed/>
    <w:rsid w:val="003B13AC"/>
    <w:rPr>
      <w:color w:val="605E5C"/>
      <w:shd w:val="clear" w:color="auto" w:fill="E1DFDD"/>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B13AC"/>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B13AC"/>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13AC"/>
    <w:rPr>
      <w:rFonts w:ascii="Arial" w:hAnsi="Arial"/>
      <w:sz w:val="28"/>
      <w:lang w:val="en-GB" w:eastAsia="en-US" w:bidi="ar-SA"/>
    </w:rPr>
  </w:style>
  <w:style w:type="character" w:customStyle="1" w:styleId="font4">
    <w:name w:val="font4"/>
    <w:basedOn w:val="DefaultParagraphFont"/>
    <w:qFormat/>
    <w:rsid w:val="003B13AC"/>
  </w:style>
  <w:style w:type="character" w:styleId="HTMLSample">
    <w:name w:val="HTML Sample"/>
    <w:qFormat/>
    <w:rsid w:val="003B13AC"/>
    <w:rPr>
      <w:rFonts w:ascii="Courier New" w:eastAsia="SimSun" w:hAnsi="Courier New" w:cs="Courier New"/>
      <w:color w:val="0000FF"/>
      <w:kern w:val="2"/>
      <w:lang w:val="en-US" w:eastAsia="zh-CN" w:bidi="ar-SA"/>
    </w:rPr>
  </w:style>
  <w:style w:type="character" w:styleId="LineNumber">
    <w:name w:val="line number"/>
    <w:qFormat/>
    <w:rsid w:val="003B13AC"/>
    <w:rPr>
      <w:rFonts w:ascii="Arial" w:eastAsia="SimSun" w:hAnsi="Arial" w:cs="Arial"/>
      <w:color w:val="0000FF"/>
      <w:kern w:val="2"/>
      <w:lang w:val="en-US" w:eastAsia="zh-CN" w:bidi="ar-SA"/>
    </w:rPr>
  </w:style>
  <w:style w:type="paragraph" w:styleId="BlockText">
    <w:name w:val="Block Text"/>
    <w:basedOn w:val="Normal"/>
    <w:qFormat/>
    <w:rsid w:val="003B13AC"/>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3B13AC"/>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3B13AC"/>
    <w:rPr>
      <w:rFonts w:ascii="Arial" w:eastAsia="SimSun" w:hAnsi="Arial" w:cs="Arial"/>
      <w:b/>
      <w:lang w:val="en-GB" w:eastAsia="en-US"/>
    </w:rPr>
  </w:style>
  <w:style w:type="paragraph" w:customStyle="1" w:styleId="ColorfulList-Accent11">
    <w:name w:val="Colorful List - Accent 11"/>
    <w:basedOn w:val="Normal"/>
    <w:uiPriority w:val="34"/>
    <w:qFormat/>
    <w:rsid w:val="003B13AC"/>
    <w:pPr>
      <w:ind w:left="720"/>
      <w:contextualSpacing/>
    </w:pPr>
  </w:style>
  <w:style w:type="paragraph" w:customStyle="1" w:styleId="ColorfulShading-Accent11">
    <w:name w:val="Colorful Shading - Accent 11"/>
    <w:hidden/>
    <w:semiHidden/>
    <w:qFormat/>
    <w:rsid w:val="003B13AC"/>
    <w:rPr>
      <w:rFonts w:ascii="Times New Roman" w:eastAsia="Batang" w:hAnsi="Times New Roman"/>
      <w:lang w:val="en-GB" w:eastAsia="en-US"/>
    </w:rPr>
  </w:style>
  <w:style w:type="table" w:customStyle="1" w:styleId="TableGrid121">
    <w:name w:val="Table Grid121"/>
    <w:basedOn w:val="TableNormal"/>
    <w:next w:val="TableGrid"/>
    <w:qFormat/>
    <w:rsid w:val="003B1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B1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Normal"/>
    <w:qFormat/>
    <w:rsid w:val="003B13AC"/>
    <w:rPr>
      <w:rFonts w:ascii="Arial" w:hAnsi="Arial" w:cs="Arial"/>
      <w:b/>
      <w:lang w:eastAsia="ko-KR"/>
    </w:rPr>
  </w:style>
  <w:style w:type="table" w:customStyle="1" w:styleId="TableGrid8">
    <w:name w:val="Table Grid8"/>
    <w:basedOn w:val="TableNormal"/>
    <w:qFormat/>
    <w:rsid w:val="003B1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B13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明显强调2"/>
    <w:uiPriority w:val="21"/>
    <w:qFormat/>
    <w:rsid w:val="003B13AC"/>
    <w:rPr>
      <w:b/>
      <w:bCs/>
      <w:i/>
      <w:iCs/>
      <w:color w:val="4F81BD"/>
    </w:rPr>
  </w:style>
  <w:style w:type="table" w:customStyle="1" w:styleId="TableGrid71">
    <w:name w:val="Table Grid71"/>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B1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B13AC"/>
  </w:style>
  <w:style w:type="paragraph" w:customStyle="1" w:styleId="Figuretitle0">
    <w:name w:val="Figure_title"/>
    <w:basedOn w:val="Normal"/>
    <w:next w:val="Normal"/>
    <w:qFormat/>
    <w:rsid w:val="003B13AC"/>
    <w:pPr>
      <w:keepNext/>
      <w:keepLines/>
      <w:tabs>
        <w:tab w:val="left" w:pos="1134"/>
        <w:tab w:val="left" w:pos="1871"/>
        <w:tab w:val="left" w:pos="2268"/>
      </w:tabs>
      <w:spacing w:after="480"/>
      <w:jc w:val="center"/>
    </w:pPr>
    <w:rPr>
      <w:rFonts w:ascii="Times New Roman Bold" w:eastAsia="SimSun" w:hAnsi="Times New Roman Bold"/>
      <w:b/>
    </w:rPr>
  </w:style>
  <w:style w:type="paragraph" w:customStyle="1" w:styleId="FigureNo">
    <w:name w:val="Figure_No"/>
    <w:basedOn w:val="Normal"/>
    <w:next w:val="Normal"/>
    <w:qFormat/>
    <w:rsid w:val="003B13AC"/>
    <w:pPr>
      <w:keepNext/>
      <w:keepLines/>
      <w:tabs>
        <w:tab w:val="left" w:pos="1134"/>
        <w:tab w:val="left" w:pos="1871"/>
        <w:tab w:val="left" w:pos="2268"/>
      </w:tabs>
      <w:spacing w:before="480" w:after="120"/>
      <w:jc w:val="center"/>
    </w:pPr>
    <w:rPr>
      <w:rFonts w:eastAsia="SimSun"/>
      <w:caps/>
    </w:rPr>
  </w:style>
  <w:style w:type="paragraph" w:customStyle="1" w:styleId="Tabletext1">
    <w:name w:val="Table_text"/>
    <w:basedOn w:val="Normal"/>
    <w:qFormat/>
    <w:rsid w:val="003B1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3B13AC"/>
    <w:pPr>
      <w:tabs>
        <w:tab w:val="left" w:pos="1134"/>
        <w:tab w:val="left" w:pos="1871"/>
        <w:tab w:val="left" w:pos="2268"/>
      </w:tabs>
      <w:spacing w:before="120" w:after="0"/>
    </w:pPr>
    <w:rPr>
      <w:rFonts w:eastAsia="SimSun"/>
    </w:rPr>
  </w:style>
  <w:style w:type="paragraph" w:customStyle="1" w:styleId="TableNo">
    <w:name w:val="Table_No"/>
    <w:basedOn w:val="Normal"/>
    <w:next w:val="Normal"/>
    <w:qFormat/>
    <w:rsid w:val="003B13AC"/>
    <w:pPr>
      <w:keepNext/>
      <w:tabs>
        <w:tab w:val="left" w:pos="1134"/>
        <w:tab w:val="left" w:pos="1871"/>
        <w:tab w:val="left" w:pos="2268"/>
      </w:tabs>
      <w:spacing w:before="560" w:after="120"/>
      <w:jc w:val="center"/>
    </w:pPr>
    <w:rPr>
      <w:rFonts w:eastAsia="SimSun"/>
      <w:caps/>
    </w:rPr>
  </w:style>
  <w:style w:type="paragraph" w:customStyle="1" w:styleId="Tabletitle0">
    <w:name w:val="Table_title"/>
    <w:basedOn w:val="Normal"/>
    <w:next w:val="Tabletext1"/>
    <w:qFormat/>
    <w:rsid w:val="003B13AC"/>
    <w:pPr>
      <w:keepNext/>
      <w:keepLines/>
      <w:tabs>
        <w:tab w:val="left" w:pos="1134"/>
        <w:tab w:val="left" w:pos="1871"/>
        <w:tab w:val="left" w:pos="2268"/>
      </w:tabs>
      <w:spacing w:after="120"/>
      <w:jc w:val="center"/>
    </w:pPr>
    <w:rPr>
      <w:rFonts w:ascii="Times New Roman Bold" w:eastAsia="SimSun" w:hAnsi="Times New Roman Bold"/>
      <w:b/>
    </w:rPr>
  </w:style>
  <w:style w:type="paragraph" w:customStyle="1" w:styleId="Rientra1">
    <w:name w:val="Rientra1"/>
    <w:basedOn w:val="Normal"/>
    <w:uiPriority w:val="99"/>
    <w:qFormat/>
    <w:rsid w:val="003B13AC"/>
    <w:pPr>
      <w:numPr>
        <w:numId w:val="32"/>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3B13AC"/>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3B1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rPr>
  </w:style>
  <w:style w:type="character" w:customStyle="1" w:styleId="st">
    <w:name w:val="st"/>
    <w:basedOn w:val="DefaultParagraphFont"/>
    <w:qFormat/>
    <w:rsid w:val="003B13AC"/>
  </w:style>
  <w:style w:type="paragraph" w:customStyle="1" w:styleId="TdocHeader2">
    <w:name w:val="Tdoc_Header_2"/>
    <w:basedOn w:val="Normal"/>
    <w:qFormat/>
    <w:rsid w:val="003B13A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table" w:customStyle="1" w:styleId="TableGrid122">
    <w:name w:val="Table Grid122"/>
    <w:basedOn w:val="TableNormal"/>
    <w:qFormat/>
    <w:rsid w:val="003B1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3B13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B13AC"/>
    <w:pPr>
      <w:keepNext/>
      <w:keepLines/>
      <w:overflowPunct/>
      <w:autoSpaceDE/>
      <w:autoSpaceDN/>
      <w:adjustRightInd/>
      <w:spacing w:after="0"/>
      <w:ind w:left="851" w:hanging="851"/>
      <w:textAlignment w:val="auto"/>
    </w:pPr>
    <w:rPr>
      <w:rFonts w:ascii="Arial" w:eastAsia="SimSun" w:hAnsi="Arial"/>
      <w:sz w:val="18"/>
    </w:rPr>
  </w:style>
  <w:style w:type="table" w:customStyle="1" w:styleId="TableGrid10">
    <w:name w:val="Table Grid10"/>
    <w:basedOn w:val="TableNormal"/>
    <w:qFormat/>
    <w:rsid w:val="003B13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B1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B13A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B1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B13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B13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B13A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B1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B1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B13A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B1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B13A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B1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B13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B1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3B1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B13AC"/>
    <w:rPr>
      <w:smallCaps/>
      <w:color w:val="5A5A5A"/>
    </w:rPr>
  </w:style>
  <w:style w:type="paragraph" w:customStyle="1" w:styleId="Style90">
    <w:name w:val="_Style 90"/>
    <w:uiPriority w:val="99"/>
    <w:semiHidden/>
    <w:qFormat/>
    <w:rsid w:val="003B1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B13AC"/>
    <w:rPr>
      <w:smallCaps/>
      <w:color w:val="5A5A5A"/>
    </w:rPr>
  </w:style>
  <w:style w:type="character" w:customStyle="1" w:styleId="SubtleReference1">
    <w:name w:val="Subtle Reference1"/>
    <w:uiPriority w:val="31"/>
    <w:qFormat/>
    <w:rsid w:val="003B13AC"/>
    <w:rPr>
      <w:smallCaps/>
      <w:color w:val="5A5A5A"/>
    </w:rPr>
  </w:style>
  <w:style w:type="paragraph" w:customStyle="1" w:styleId="TOCHeading1">
    <w:name w:val="TOC Heading1"/>
    <w:basedOn w:val="Heading1"/>
    <w:next w:val="Normal"/>
    <w:uiPriority w:val="39"/>
    <w:unhideWhenUsed/>
    <w:qFormat/>
    <w:rsid w:val="003B13AC"/>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table" w:styleId="GridTable4-Accent6">
    <w:name w:val="Grid Table 4 Accent 6"/>
    <w:basedOn w:val="TableNormal"/>
    <w:uiPriority w:val="49"/>
    <w:rsid w:val="003B13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13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13AC"/>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B13AC"/>
    <w:rPr>
      <w:color w:val="808080"/>
    </w:rPr>
  </w:style>
  <w:style w:type="paragraph" w:customStyle="1" w:styleId="DunkleListe-Akzent31">
    <w:name w:val="Dunkle Liste - Akzent 31"/>
    <w:hidden/>
    <w:uiPriority w:val="99"/>
    <w:semiHidden/>
    <w:rsid w:val="003B13AC"/>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locked/>
    <w:rsid w:val="003B13AC"/>
    <w:rPr>
      <w:rFonts w:ascii="Times New Roman" w:eastAsia="MS Mincho" w:hAnsi="Times New Roman"/>
      <w:lang w:val="it-IT" w:eastAsia="en-GB"/>
    </w:rPr>
  </w:style>
  <w:style w:type="paragraph" w:customStyle="1" w:styleId="afe">
    <w:name w:val="段"/>
    <w:uiPriority w:val="99"/>
    <w:rsid w:val="003B13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13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13AC"/>
  </w:style>
  <w:style w:type="table" w:styleId="LightList">
    <w:name w:val="Light List"/>
    <w:basedOn w:val="TableNormal"/>
    <w:uiPriority w:val="61"/>
    <w:rsid w:val="003B13A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13A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13A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13A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13A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13A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13A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13A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13A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13A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13A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9624E8-BB87-4E87-A30D-17181FDB526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4</Pages>
  <Words>1504</Words>
  <Characters>8573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11</cp:revision>
  <cp:lastPrinted>1900-01-01T08:00:00Z</cp:lastPrinted>
  <dcterms:created xsi:type="dcterms:W3CDTF">2023-02-14T03:02:00Z</dcterms:created>
  <dcterms:modified xsi:type="dcterms:W3CDTF">2023-02-16T21:53:00Z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