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7C6028" w14:textId="77777777" w:rsidR="00590D4B" w:rsidRDefault="00590D4B" w:rsidP="008A787C">
      <w:pPr>
        <w:pStyle w:val="CH"/>
      </w:pPr>
      <w:bookmarkStart w:id="0" w:name="historyclause"/>
    </w:p>
    <w:p w14:paraId="70EDB3C8" w14:textId="57E5306A" w:rsidR="00524449" w:rsidRDefault="00524449" w:rsidP="00524449">
      <w:pPr>
        <w:pStyle w:val="CH"/>
      </w:pPr>
      <w:r>
        <w:t xml:space="preserve">3GPP RAN WG4 Meeting </w:t>
      </w:r>
      <w:r w:rsidR="00651321" w:rsidRPr="009F0E8D">
        <w:t>#</w:t>
      </w:r>
      <w:r w:rsidR="006B4030">
        <w:t>10</w:t>
      </w:r>
      <w:r w:rsidR="001D6A22">
        <w:t>5</w:t>
      </w:r>
      <w:r>
        <w:tab/>
      </w:r>
      <w:r>
        <w:tab/>
      </w:r>
      <w:r w:rsidR="003E12C7" w:rsidRPr="00FC0CF3">
        <w:t>R4-22</w:t>
      </w:r>
      <w:r w:rsidR="00FC0CF3" w:rsidRPr="00FC0CF3">
        <w:t>183</w:t>
      </w:r>
      <w:r w:rsidR="00E2349A">
        <w:t>59</w:t>
      </w:r>
    </w:p>
    <w:p w14:paraId="50DC9730" w14:textId="6A07314E" w:rsidR="00D309CC" w:rsidRPr="00FD166F" w:rsidRDefault="001D6A22" w:rsidP="00524449">
      <w:pPr>
        <w:pStyle w:val="CH"/>
        <w:tabs>
          <w:tab w:val="clear" w:pos="7920"/>
        </w:tabs>
        <w:rPr>
          <w:b w:val="0"/>
        </w:rPr>
      </w:pPr>
      <w:r>
        <w:t>Toulouse</w:t>
      </w:r>
      <w:r w:rsidR="00651321" w:rsidRPr="005B0B43">
        <w:t xml:space="preserve">, </w:t>
      </w:r>
      <w:r>
        <w:t>France, November</w:t>
      </w:r>
      <w:r w:rsidR="005527B2" w:rsidRPr="005527B2">
        <w:t xml:space="preserve"> </w:t>
      </w:r>
      <w:r w:rsidR="000E55BB">
        <w:t>1</w:t>
      </w:r>
      <w:r>
        <w:t>4</w:t>
      </w:r>
      <w:r w:rsidR="000E55BB">
        <w:t xml:space="preserve"> – </w:t>
      </w:r>
      <w:r>
        <w:t>18</w:t>
      </w:r>
      <w:r w:rsidR="0034487F">
        <w:t>th</w:t>
      </w:r>
      <w:r w:rsidR="000E55BB">
        <w:t xml:space="preserve">, </w:t>
      </w:r>
      <w:r w:rsidR="00EA5B41" w:rsidRPr="00D93B95">
        <w:t>202</w:t>
      </w:r>
      <w:r w:rsidR="005D3EF2">
        <w:t>2</w:t>
      </w:r>
      <w:r w:rsidR="00D46431">
        <w:tab/>
      </w:r>
    </w:p>
    <w:p w14:paraId="39A0EE25" w14:textId="77777777" w:rsidR="00D309CC" w:rsidRDefault="00D309CC" w:rsidP="00E27B54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04870CBC" w:rsidR="00D309CC" w:rsidRPr="006C351C" w:rsidRDefault="00D309CC" w:rsidP="00E27B54">
      <w:pPr>
        <w:pStyle w:val="CH"/>
        <w:rPr>
          <w:b w:val="0"/>
        </w:rPr>
      </w:pPr>
      <w:r w:rsidRPr="0008103A">
        <w:t>Agenda item:</w:t>
      </w:r>
      <w:r>
        <w:tab/>
      </w:r>
      <w:r w:rsidR="00B57A02">
        <w:rPr>
          <w:lang w:val="en-US"/>
        </w:rPr>
        <w:t>8.1</w:t>
      </w:r>
      <w:r w:rsidR="00E2349A">
        <w:rPr>
          <w:lang w:val="en-US"/>
        </w:rPr>
        <w:t>4</w:t>
      </w:r>
      <w:r w:rsidR="00B57A02">
        <w:rPr>
          <w:lang w:val="en-US"/>
        </w:rPr>
        <w:t>.2</w:t>
      </w:r>
      <w:r w:rsidR="00E2349A">
        <w:rPr>
          <w:lang w:val="en-US"/>
        </w:rPr>
        <w:t>.1</w:t>
      </w:r>
    </w:p>
    <w:p w14:paraId="4DBE005A" w14:textId="480489C5" w:rsidR="00D309CC" w:rsidRPr="006C351C" w:rsidRDefault="00D309CC" w:rsidP="00E27B54">
      <w:pPr>
        <w:pStyle w:val="CH"/>
        <w:rPr>
          <w:b w:val="0"/>
        </w:rPr>
      </w:pPr>
      <w:r w:rsidRPr="006C351C">
        <w:t>Source:</w:t>
      </w:r>
      <w:r w:rsidRPr="006C351C">
        <w:tab/>
        <w:t>Apple</w:t>
      </w:r>
    </w:p>
    <w:p w14:paraId="0D2061A1" w14:textId="5DFCC64C" w:rsidR="00D309CC" w:rsidRPr="006C351C" w:rsidRDefault="00D309CC" w:rsidP="006B4030">
      <w:pPr>
        <w:pStyle w:val="CH"/>
        <w:ind w:left="2268" w:hanging="2268"/>
      </w:pPr>
      <w:r w:rsidRPr="006C351C">
        <w:t>Title:</w:t>
      </w:r>
      <w:r w:rsidRPr="006C351C">
        <w:tab/>
      </w:r>
      <w:r w:rsidR="00E2349A" w:rsidRPr="00E2349A">
        <w:t>On UL MIMO TRP methodology</w:t>
      </w:r>
    </w:p>
    <w:p w14:paraId="052B1E0C" w14:textId="07048372" w:rsidR="00104BC6" w:rsidRPr="00754D1F" w:rsidRDefault="00104BC6" w:rsidP="00E27B54">
      <w:pPr>
        <w:pStyle w:val="CH"/>
        <w:rPr>
          <w:lang w:val="de-DE"/>
        </w:rPr>
      </w:pPr>
      <w:r w:rsidRPr="00754D1F">
        <w:rPr>
          <w:lang w:val="de-DE"/>
        </w:rPr>
        <w:t>WI/SI:</w:t>
      </w:r>
      <w:r w:rsidRPr="00754D1F">
        <w:rPr>
          <w:lang w:val="de-DE"/>
        </w:rPr>
        <w:tab/>
      </w:r>
      <w:r w:rsidR="00E2349A" w:rsidRPr="00E2349A">
        <w:t>NR_FR1_TRP_TRS_enh_Core</w:t>
      </w:r>
    </w:p>
    <w:p w14:paraId="6C6D1281" w14:textId="62B17AD2" w:rsidR="00104BC6" w:rsidRPr="006C351C" w:rsidRDefault="00104BC6" w:rsidP="00E27B54">
      <w:pPr>
        <w:pStyle w:val="CH"/>
        <w:rPr>
          <w:b w:val="0"/>
        </w:rPr>
      </w:pPr>
      <w:r w:rsidRPr="006C351C">
        <w:t>Release:</w:t>
      </w:r>
      <w:r w:rsidRPr="006C351C">
        <w:tab/>
        <w:t>Rel-</w:t>
      </w:r>
      <w:r w:rsidR="002A79F8" w:rsidRPr="006C351C">
        <w:t>1</w:t>
      </w:r>
      <w:r w:rsidR="000E55BB">
        <w:t>8</w:t>
      </w:r>
    </w:p>
    <w:p w14:paraId="00DB0B4B" w14:textId="1520151C" w:rsidR="00FC371C" w:rsidRDefault="00D309CC" w:rsidP="00E27B54">
      <w:pPr>
        <w:pStyle w:val="CH"/>
      </w:pPr>
      <w:r w:rsidRPr="006C351C">
        <w:t>Document for:</w:t>
      </w:r>
      <w:r w:rsidRPr="006C351C">
        <w:tab/>
      </w:r>
      <w:r w:rsidR="00C77A33" w:rsidRPr="00C77A33">
        <w:t>Decision</w:t>
      </w:r>
    </w:p>
    <w:p w14:paraId="6B5BDE59" w14:textId="77777777" w:rsidR="00171755" w:rsidRPr="00171755" w:rsidRDefault="00171755" w:rsidP="00E27B54">
      <w:pPr>
        <w:pStyle w:val="CH"/>
      </w:pPr>
    </w:p>
    <w:p w14:paraId="0273524A" w14:textId="48BBA82E" w:rsidR="008E7986" w:rsidRDefault="008E7986" w:rsidP="00E27B54">
      <w:pPr>
        <w:pStyle w:val="Heading1"/>
        <w:keepNext w:val="0"/>
        <w:keepLines w:val="0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23A58AB8" w14:textId="0291C2F8" w:rsidR="00B57A02" w:rsidRDefault="002C351E" w:rsidP="002C351E">
      <w:r>
        <w:t>RAN4 #104-bis-e the WF [1] capture</w:t>
      </w:r>
      <w:r w:rsidR="00CF6434">
        <w:t>d</w:t>
      </w:r>
      <w:r>
        <w:t xml:space="preserve"> the agreements achieve</w:t>
      </w:r>
      <w:r w:rsidR="00CF6434">
        <w:t>d</w:t>
      </w:r>
      <w:r>
        <w:t xml:space="preserve"> during the meeting. In this contribution we’ll address some </w:t>
      </w:r>
      <w:r w:rsidR="007626A2">
        <w:t>of the aspects of the WF that can be supported by Apple and its preferences:</w:t>
      </w:r>
    </w:p>
    <w:p w14:paraId="5988F3EA" w14:textId="7AFFF4F2" w:rsidR="006F70B6" w:rsidRDefault="00FC371C" w:rsidP="00C809E9">
      <w:pPr>
        <w:pStyle w:val="Heading1"/>
        <w:keepNext w:val="0"/>
        <w:keepLines w:val="0"/>
      </w:pPr>
      <w:r>
        <w:t>2</w:t>
      </w:r>
      <w:r>
        <w:tab/>
      </w:r>
      <w:r w:rsidR="002E7CB1">
        <w:t>Observations</w:t>
      </w:r>
      <w:r w:rsidR="002E7C0B">
        <w:t xml:space="preserve"> on UL MIMO test  methods</w:t>
      </w:r>
    </w:p>
    <w:p w14:paraId="12AB322A" w14:textId="5A12C068" w:rsidR="002E7C0B" w:rsidRDefault="00C809E9" w:rsidP="00312F3B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3DF320" wp14:editId="1F32717C">
                <wp:simplePos x="0" y="0"/>
                <wp:positionH relativeFrom="column">
                  <wp:posOffset>-75643</wp:posOffset>
                </wp:positionH>
                <wp:positionV relativeFrom="paragraph">
                  <wp:posOffset>214993</wp:posOffset>
                </wp:positionV>
                <wp:extent cx="6167534" cy="5281126"/>
                <wp:effectExtent l="0" t="0" r="17780" b="1524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67534" cy="528112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2384A12" w14:textId="5EC20D95" w:rsidR="002E7C0B" w:rsidRDefault="002E7C0B">
                            <w:r w:rsidRPr="002E7C0B">
                              <w:drawing>
                                <wp:inline distT="0" distB="0" distL="0" distR="0" wp14:anchorId="07EA7646" wp14:editId="465BE86B">
                                  <wp:extent cx="5887617" cy="944371"/>
                                  <wp:effectExtent l="0" t="0" r="5715" b="0"/>
                                  <wp:docPr id="1" name="Picture 1" descr="Graphical user interface, text, email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Picture 1" descr="Graphical user interface, text, email&#10;&#10;Description automatically generated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910924" cy="94810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58FF222" w14:textId="650DCB63" w:rsidR="002E7C0B" w:rsidRDefault="002E7C0B">
                            <w:r w:rsidRPr="002E7C0B">
                              <w:drawing>
                                <wp:inline distT="0" distB="0" distL="0" distR="0" wp14:anchorId="1458C4A2" wp14:editId="79608999">
                                  <wp:extent cx="4948548" cy="718457"/>
                                  <wp:effectExtent l="0" t="0" r="5080" b="5715"/>
                                  <wp:docPr id="9" name="Picture 9" descr="Graphical user interface, text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Picture 9" descr="Graphical user interface, text&#10;&#10;Description automatically generated"/>
                                          <pic:cNvPicPr/>
                                        </pic:nvPicPr>
                                        <pic:blipFill rotWithShape="1">
                                          <a:blip r:embed="rId10"/>
                                          <a:srcRect b="12421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994755" cy="72516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D40807C" w14:textId="58DE7CB8" w:rsidR="002E7C0B" w:rsidRDefault="002E7C0B">
                            <w:r w:rsidRPr="002E7C0B">
                              <w:drawing>
                                <wp:inline distT="0" distB="0" distL="0" distR="0" wp14:anchorId="5E501C44" wp14:editId="57325764">
                                  <wp:extent cx="4903107" cy="653143"/>
                                  <wp:effectExtent l="0" t="0" r="0" b="0"/>
                                  <wp:docPr id="10" name="Picture 10" descr="Text, letter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Picture 10" descr="Text, letter&#10;&#10;Description automatically generated"/>
                                          <pic:cNvPicPr/>
                                        </pic:nvPicPr>
                                        <pic:blipFill rotWithShape="1">
                                          <a:blip r:embed="rId11"/>
                                          <a:srcRect b="21131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983033" cy="6637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A639754" w14:textId="3C4142DD" w:rsidR="002E7C0B" w:rsidRDefault="002E7C0B">
                            <w:r w:rsidRPr="002E7C0B">
                              <w:drawing>
                                <wp:inline distT="0" distB="0" distL="0" distR="0" wp14:anchorId="5D504D2A" wp14:editId="057B3062">
                                  <wp:extent cx="4264090" cy="690654"/>
                                  <wp:effectExtent l="0" t="0" r="3175" b="0"/>
                                  <wp:docPr id="11" name="Picture 11" descr="Text, letter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" name="Picture 11" descr="Text, letter&#10;&#10;Description automatically generated"/>
                                          <pic:cNvPicPr/>
                                        </pic:nvPicPr>
                                        <pic:blipFill rotWithShape="1">
                                          <a:blip r:embed="rId12"/>
                                          <a:srcRect b="14530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347111" cy="70410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EAEE816" w14:textId="4ABACE2A" w:rsidR="002E7C0B" w:rsidRDefault="00C809E9">
                            <w:r w:rsidRPr="00C809E9">
                              <w:drawing>
                                <wp:inline distT="0" distB="0" distL="0" distR="0" wp14:anchorId="65231B36" wp14:editId="52FE7039">
                                  <wp:extent cx="6382010" cy="867747"/>
                                  <wp:effectExtent l="0" t="0" r="0" b="0"/>
                                  <wp:docPr id="12" name="Picture 12" descr="Text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Picture 12" descr="Text&#10;&#10;Description automatically generated"/>
                                          <pic:cNvPicPr/>
                                        </pic:nvPicPr>
                                        <pic:blipFill>
                                          <a:blip r:embed="rId1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824169" cy="92786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B8405A9" w14:textId="1C726BE7" w:rsidR="00C809E9" w:rsidRDefault="00C809E9">
                            <w:r w:rsidRPr="00C809E9">
                              <w:drawing>
                                <wp:inline distT="0" distB="0" distL="0" distR="0" wp14:anchorId="6CA24C7D" wp14:editId="3BEEB3C0">
                                  <wp:extent cx="4711960" cy="623465"/>
                                  <wp:effectExtent l="0" t="0" r="0" b="0"/>
                                  <wp:docPr id="13" name="Picture 13" descr="Text, letter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3" name="Picture 13" descr="Text, letter&#10;&#10;Description automatically generated"/>
                                          <pic:cNvPicPr/>
                                        </pic:nvPicPr>
                                        <pic:blipFill>
                                          <a:blip r:embed="rId1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770597" cy="63122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3DF320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5.95pt;margin-top:16.95pt;width:485.65pt;height:415.8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" fillcolor="white [3201]" strokeweight=".5pt">
                <v:textbox>
                  <w:txbxContent>
                    <w:p w14:paraId="42384A12" w14:textId="5EC20D95" w:rsidR="002E7C0B" w:rsidRDefault="002E7C0B">
                      <w:r w:rsidRPr="002E7C0B">
                        <w:drawing>
                          <wp:inline distT="0" distB="0" distL="0" distR="0" wp14:anchorId="07EA7646" wp14:editId="465BE86B">
                            <wp:extent cx="5887617" cy="944371"/>
                            <wp:effectExtent l="0" t="0" r="5715" b="0"/>
                            <wp:docPr id="1" name="Picture 1" descr="Graphical user interface, text, email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Picture 1" descr="Graphical user interface, text, email&#10;&#10;Description automatically generated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910924" cy="94810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58FF222" w14:textId="650DCB63" w:rsidR="002E7C0B" w:rsidRDefault="002E7C0B">
                      <w:r w:rsidRPr="002E7C0B">
                        <w:drawing>
                          <wp:inline distT="0" distB="0" distL="0" distR="0" wp14:anchorId="1458C4A2" wp14:editId="79608999">
                            <wp:extent cx="4948548" cy="718457"/>
                            <wp:effectExtent l="0" t="0" r="5080" b="5715"/>
                            <wp:docPr id="9" name="Picture 9" descr="Graphical user interface, text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" name="Picture 9" descr="Graphical user interface, text&#10;&#10;Description automatically generated"/>
                                    <pic:cNvPicPr/>
                                  </pic:nvPicPr>
                                  <pic:blipFill rotWithShape="1">
                                    <a:blip r:embed="rId10"/>
                                    <a:srcRect b="12421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4994755" cy="725166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D40807C" w14:textId="58DE7CB8" w:rsidR="002E7C0B" w:rsidRDefault="002E7C0B">
                      <w:r w:rsidRPr="002E7C0B">
                        <w:drawing>
                          <wp:inline distT="0" distB="0" distL="0" distR="0" wp14:anchorId="5E501C44" wp14:editId="57325764">
                            <wp:extent cx="4903107" cy="653143"/>
                            <wp:effectExtent l="0" t="0" r="0" b="0"/>
                            <wp:docPr id="10" name="Picture 10" descr="Text, letter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" name="Picture 10" descr="Text, letter&#10;&#10;Description automatically generated"/>
                                    <pic:cNvPicPr/>
                                  </pic:nvPicPr>
                                  <pic:blipFill rotWithShape="1">
                                    <a:blip r:embed="rId11"/>
                                    <a:srcRect b="21131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4983033" cy="663790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A639754" w14:textId="3C4142DD" w:rsidR="002E7C0B" w:rsidRDefault="002E7C0B">
                      <w:r w:rsidRPr="002E7C0B">
                        <w:drawing>
                          <wp:inline distT="0" distB="0" distL="0" distR="0" wp14:anchorId="5D504D2A" wp14:editId="057B3062">
                            <wp:extent cx="4264090" cy="690654"/>
                            <wp:effectExtent l="0" t="0" r="3175" b="0"/>
                            <wp:docPr id="11" name="Picture 11" descr="Text, letter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" name="Picture 11" descr="Text, letter&#10;&#10;Description automatically generated"/>
                                    <pic:cNvPicPr/>
                                  </pic:nvPicPr>
                                  <pic:blipFill rotWithShape="1">
                                    <a:blip r:embed="rId12"/>
                                    <a:srcRect b="14530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4347111" cy="704101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EAEE816" w14:textId="4ABACE2A" w:rsidR="002E7C0B" w:rsidRDefault="00C809E9">
                      <w:r w:rsidRPr="00C809E9">
                        <w:drawing>
                          <wp:inline distT="0" distB="0" distL="0" distR="0" wp14:anchorId="65231B36" wp14:editId="52FE7039">
                            <wp:extent cx="6382010" cy="867747"/>
                            <wp:effectExtent l="0" t="0" r="0" b="0"/>
                            <wp:docPr id="12" name="Picture 12" descr="Text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2" name="Picture 12" descr="Text&#10;&#10;Description automatically generated"/>
                                    <pic:cNvPicPr/>
                                  </pic:nvPicPr>
                                  <pic:blipFill>
                                    <a:blip r:embed="rId1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824169" cy="92786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B8405A9" w14:textId="1C726BE7" w:rsidR="00C809E9" w:rsidRDefault="00C809E9">
                      <w:r w:rsidRPr="00C809E9">
                        <w:drawing>
                          <wp:inline distT="0" distB="0" distL="0" distR="0" wp14:anchorId="6CA24C7D" wp14:editId="3BEEB3C0">
                            <wp:extent cx="4711960" cy="623465"/>
                            <wp:effectExtent l="0" t="0" r="0" b="0"/>
                            <wp:docPr id="13" name="Picture 13" descr="Text, letter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3" name="Picture 13" descr="Text, letter&#10;&#10;Description automatically generated"/>
                                    <pic:cNvPicPr/>
                                  </pic:nvPicPr>
                                  <pic:blipFill>
                                    <a:blip r:embed="rId1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770597" cy="63122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2E7C0B">
        <w:t xml:space="preserve">Based on agreements defined in [1], the </w:t>
      </w:r>
      <w:r w:rsidR="00CF6434">
        <w:t>following</w:t>
      </w:r>
      <w:r w:rsidR="002E7C0B">
        <w:t xml:space="preserve"> issues will be discussed in this contribution:</w:t>
      </w:r>
    </w:p>
    <w:p w14:paraId="7A3A6D6E" w14:textId="5AB77D2D" w:rsidR="002E7C0B" w:rsidRDefault="002E7C0B" w:rsidP="00312F3B"/>
    <w:p w14:paraId="4E1999AD" w14:textId="47295518" w:rsidR="006F70B6" w:rsidRDefault="006F70B6" w:rsidP="00312F3B"/>
    <w:p w14:paraId="17B24BFE" w14:textId="2E1A13AF" w:rsidR="006F70B6" w:rsidRDefault="006F70B6" w:rsidP="00312F3B"/>
    <w:p w14:paraId="3971F432" w14:textId="63B1F0E9" w:rsidR="006F70B6" w:rsidRDefault="006F70B6" w:rsidP="00312F3B"/>
    <w:p w14:paraId="3C74172D" w14:textId="4CA9EED7" w:rsidR="006F70B6" w:rsidRDefault="006F70B6" w:rsidP="00312F3B"/>
    <w:p w14:paraId="2E3C919D" w14:textId="64AAEFE7" w:rsidR="006F70B6" w:rsidRDefault="006F70B6" w:rsidP="00312F3B"/>
    <w:p w14:paraId="0CC24FC8" w14:textId="157B5D7D" w:rsidR="006F70B6" w:rsidRDefault="006F70B6" w:rsidP="00312F3B"/>
    <w:p w14:paraId="38BE2FDF" w14:textId="733F3EF9" w:rsidR="006F70B6" w:rsidRDefault="006F70B6" w:rsidP="00312F3B"/>
    <w:p w14:paraId="5C5FC2CD" w14:textId="60C1257C" w:rsidR="006F70B6" w:rsidRDefault="006F70B6" w:rsidP="00312F3B"/>
    <w:p w14:paraId="6CC7FF47" w14:textId="4F9942F3" w:rsidR="006F70B6" w:rsidRDefault="006F70B6" w:rsidP="00312F3B"/>
    <w:p w14:paraId="45AA3D5E" w14:textId="2F0117DD" w:rsidR="006F70B6" w:rsidRDefault="006F70B6" w:rsidP="00312F3B"/>
    <w:p w14:paraId="57FD5585" w14:textId="2CC6C029" w:rsidR="006F70B6" w:rsidRDefault="006F70B6" w:rsidP="00312F3B"/>
    <w:p w14:paraId="5FC6AD80" w14:textId="63FAE1B6" w:rsidR="006F70B6" w:rsidRDefault="006F70B6" w:rsidP="00312F3B"/>
    <w:p w14:paraId="2AB1F7A2" w14:textId="0875C6A4" w:rsidR="006F70B6" w:rsidRDefault="006F70B6" w:rsidP="00312F3B"/>
    <w:p w14:paraId="29522B51" w14:textId="50547C92" w:rsidR="006F70B6" w:rsidRDefault="006F70B6" w:rsidP="00312F3B"/>
    <w:p w14:paraId="543BC514" w14:textId="14047A84" w:rsidR="006F70B6" w:rsidRDefault="006F70B6" w:rsidP="00312F3B"/>
    <w:p w14:paraId="0ADCE329" w14:textId="57036121" w:rsidR="006F70B6" w:rsidRDefault="006F70B6" w:rsidP="00312F3B"/>
    <w:p w14:paraId="37B20289" w14:textId="4318098D" w:rsidR="006F70B6" w:rsidRDefault="006F70B6" w:rsidP="00312F3B"/>
    <w:p w14:paraId="0C334084" w14:textId="557112A7" w:rsidR="006F70B6" w:rsidRDefault="006F70B6" w:rsidP="00312F3B"/>
    <w:p w14:paraId="6DE5731F" w14:textId="167E6007" w:rsidR="006F70B6" w:rsidRDefault="006F70B6" w:rsidP="00312F3B"/>
    <w:p w14:paraId="553307B3" w14:textId="5F5A6F2B" w:rsidR="006F70B6" w:rsidRDefault="00E07409" w:rsidP="00D7312F">
      <w:pPr>
        <w:jc w:val="both"/>
      </w:pPr>
      <w:r w:rsidRPr="004340B1">
        <w:rPr>
          <w:b/>
          <w:bCs/>
        </w:rPr>
        <w:lastRenderedPageBreak/>
        <w:t>Observation 1</w:t>
      </w:r>
      <w:r w:rsidR="006F4C15">
        <w:t xml:space="preserve"> (Issue 2-1-3)</w:t>
      </w:r>
      <w:r>
        <w:t xml:space="preserve">: </w:t>
      </w:r>
    </w:p>
    <w:p w14:paraId="4905E5BC" w14:textId="3A6EC309" w:rsidR="00E07409" w:rsidRDefault="00E07409" w:rsidP="00D7312F">
      <w:pPr>
        <w:jc w:val="both"/>
      </w:pPr>
      <w:r>
        <w:t>As previously discussed on [</w:t>
      </w:r>
      <w:r w:rsidR="00353320">
        <w:t>2</w:t>
      </w:r>
      <w:r>
        <w:t>-</w:t>
      </w:r>
      <w:r w:rsidR="00353320">
        <w:t>4</w:t>
      </w:r>
      <w:r>
        <w:t>]</w:t>
      </w:r>
      <w:r w:rsidR="00A3152F">
        <w:t xml:space="preserve"> and also observed in [</w:t>
      </w:r>
      <w:r w:rsidR="00CF6434">
        <w:t>5</w:t>
      </w:r>
      <w:r w:rsidR="00A3152F">
        <w:t xml:space="preserve">] </w:t>
      </w:r>
      <w:r w:rsidR="00353320">
        <w:t>the phase variation on the signal delivered to antennas can have a large phase variation, and in some cases such phase can drift over time due intrinsic devices characteristics. The impact of phase variation in both non-coherent and coherent UEs and results uncertainty and reproducibility needs to be fully understood prior to move forward.</w:t>
      </w:r>
    </w:p>
    <w:p w14:paraId="28E71C88" w14:textId="2989F74A" w:rsidR="00353320" w:rsidRPr="004340B1" w:rsidRDefault="00353320" w:rsidP="00D7312F">
      <w:pPr>
        <w:jc w:val="both"/>
        <w:rPr>
          <w:b/>
          <w:bCs/>
        </w:rPr>
      </w:pPr>
      <w:r w:rsidRPr="004340B1">
        <w:rPr>
          <w:b/>
          <w:bCs/>
        </w:rPr>
        <w:t>Proposal 1:</w:t>
      </w:r>
    </w:p>
    <w:p w14:paraId="2CE09565" w14:textId="42EBE8C5" w:rsidR="00353320" w:rsidRPr="00D7312F" w:rsidRDefault="006F4C15" w:rsidP="00D7312F">
      <w:pPr>
        <w:jc w:val="both"/>
        <w:rPr>
          <w:b/>
          <w:bCs/>
        </w:rPr>
      </w:pPr>
      <w:r w:rsidRPr="00D7312F">
        <w:rPr>
          <w:b/>
          <w:bCs/>
        </w:rPr>
        <w:t xml:space="preserve">Define as </w:t>
      </w:r>
      <w:r w:rsidR="00353320" w:rsidRPr="00D7312F">
        <w:rPr>
          <w:b/>
          <w:bCs/>
        </w:rPr>
        <w:t xml:space="preserve"> first priority </w:t>
      </w:r>
      <w:r w:rsidRPr="00D7312F">
        <w:rPr>
          <w:b/>
          <w:bCs/>
        </w:rPr>
        <w:t>TPMI 0 and 1 for non-coherent devices considering the linear combination of separately measurement of TPMI 0 + TPMI 1 results.</w:t>
      </w:r>
    </w:p>
    <w:p w14:paraId="6F4DA142" w14:textId="6888E088" w:rsidR="006F4C15" w:rsidRPr="004340B1" w:rsidRDefault="006F4C15" w:rsidP="00D7312F">
      <w:pPr>
        <w:jc w:val="both"/>
        <w:rPr>
          <w:b/>
          <w:bCs/>
        </w:rPr>
      </w:pPr>
      <w:r w:rsidRPr="004340B1">
        <w:rPr>
          <w:b/>
          <w:bCs/>
        </w:rPr>
        <w:t>Proposal 2:</w:t>
      </w:r>
    </w:p>
    <w:p w14:paraId="0C52EAA9" w14:textId="53E2C61A" w:rsidR="00353320" w:rsidRPr="00D7312F" w:rsidRDefault="006F4C15" w:rsidP="00D7312F">
      <w:pPr>
        <w:jc w:val="both"/>
        <w:rPr>
          <w:b/>
          <w:bCs/>
        </w:rPr>
      </w:pPr>
      <w:r w:rsidRPr="00D7312F">
        <w:rPr>
          <w:b/>
          <w:bCs/>
        </w:rPr>
        <w:t xml:space="preserve">Define as second priority TPMI-based TRP measurement with two antennas transmitting simultaneously, considering a parallel study on the phase difference (and drift) impact on the TRP </w:t>
      </w:r>
      <w:r w:rsidR="003124CE" w:rsidRPr="00D7312F">
        <w:rPr>
          <w:b/>
          <w:bCs/>
        </w:rPr>
        <w:t>measurement</w:t>
      </w:r>
      <w:r w:rsidRPr="00D7312F">
        <w:rPr>
          <w:b/>
          <w:bCs/>
        </w:rPr>
        <w:t xml:space="preserve"> uncertainty and reproducibility.</w:t>
      </w:r>
    </w:p>
    <w:p w14:paraId="4FE5A835" w14:textId="56F3CD4C" w:rsidR="006F4C15" w:rsidRDefault="006F4C15" w:rsidP="00D7312F">
      <w:pPr>
        <w:jc w:val="both"/>
      </w:pPr>
      <w:r w:rsidRPr="004340B1">
        <w:rPr>
          <w:b/>
          <w:bCs/>
        </w:rPr>
        <w:t>Observation 2</w:t>
      </w:r>
      <w:r>
        <w:t xml:space="preserve"> (Issue 2-1-5):</w:t>
      </w:r>
    </w:p>
    <w:p w14:paraId="6217C2CF" w14:textId="7D0BE5D2" w:rsidR="006F4C15" w:rsidRDefault="004340B1" w:rsidP="00D7312F">
      <w:pPr>
        <w:jc w:val="both"/>
      </w:pPr>
      <w:r>
        <w:t xml:space="preserve">Based on the argument discussed above on the Observation 1 (Issue 2-1-3), </w:t>
      </w:r>
      <w:r w:rsidR="008C4566" w:rsidRPr="008C4566">
        <w:rPr>
          <w:lang w:val="en-US"/>
        </w:rPr>
        <w:t>a single TPMI used for all test positions in the TRP test could give rise to destructive interference issues, as had been discussed in the Rel-17.</w:t>
      </w:r>
      <w:r w:rsidR="008C4566">
        <w:rPr>
          <w:lang w:val="en-US"/>
        </w:rPr>
        <w:t xml:space="preserve"> T</w:t>
      </w:r>
      <w:r>
        <w:t xml:space="preserve">he impact of the phase </w:t>
      </w:r>
      <w:r w:rsidR="008C4566">
        <w:t>between</w:t>
      </w:r>
      <w:r>
        <w:t xml:space="preserve"> antennas in the TRP </w:t>
      </w:r>
      <w:r w:rsidR="009B579A">
        <w:t>measurement</w:t>
      </w:r>
      <w:r>
        <w:t xml:space="preserve"> uncertainty and repeatability needs to be studie</w:t>
      </w:r>
      <w:r w:rsidR="009B579A">
        <w:t>d</w:t>
      </w:r>
      <w:r>
        <w:t xml:space="preserve"> prior to define the TPMI index </w:t>
      </w:r>
      <w:r w:rsidR="009B579A">
        <w:t>implementation</w:t>
      </w:r>
      <w:r>
        <w:t>.</w:t>
      </w:r>
    </w:p>
    <w:p w14:paraId="7D02D553" w14:textId="4AAB74E1" w:rsidR="004340B1" w:rsidRDefault="004340B1" w:rsidP="00D7312F">
      <w:pPr>
        <w:jc w:val="both"/>
      </w:pPr>
      <w:r w:rsidRPr="004340B1">
        <w:rPr>
          <w:b/>
          <w:bCs/>
        </w:rPr>
        <w:t>Proposal 3</w:t>
      </w:r>
      <w:r>
        <w:t>:</w:t>
      </w:r>
    </w:p>
    <w:p w14:paraId="2EAFC9CF" w14:textId="1B24B8E9" w:rsidR="004340B1" w:rsidRPr="00D7312F" w:rsidRDefault="004340B1" w:rsidP="00D7312F">
      <w:pPr>
        <w:jc w:val="both"/>
        <w:rPr>
          <w:b/>
          <w:bCs/>
        </w:rPr>
      </w:pPr>
      <w:r w:rsidRPr="00D7312F">
        <w:rPr>
          <w:b/>
          <w:bCs/>
        </w:rPr>
        <w:t xml:space="preserve">Conduct a data based study to define the </w:t>
      </w:r>
      <w:r w:rsidR="009B579A">
        <w:rPr>
          <w:b/>
          <w:bCs/>
        </w:rPr>
        <w:t>impact</w:t>
      </w:r>
      <w:r w:rsidRPr="00D7312F">
        <w:rPr>
          <w:b/>
          <w:bCs/>
        </w:rPr>
        <w:t xml:space="preserve"> of TPMI index selection on the measurement uncertainty and lab repeatability.</w:t>
      </w:r>
    </w:p>
    <w:p w14:paraId="23AD4928" w14:textId="295820F5" w:rsidR="006F4C15" w:rsidRDefault="004340B1" w:rsidP="00D7312F">
      <w:pPr>
        <w:jc w:val="both"/>
      </w:pPr>
      <w:r w:rsidRPr="004340B1">
        <w:rPr>
          <w:b/>
          <w:bCs/>
        </w:rPr>
        <w:t>Observation 3</w:t>
      </w:r>
      <w:r>
        <w:t xml:space="preserve"> (Issue 2-1-6)</w:t>
      </w:r>
      <w:r w:rsidR="00635E67">
        <w:t>:</w:t>
      </w:r>
    </w:p>
    <w:p w14:paraId="732ABC29" w14:textId="4FD001D8" w:rsidR="00135DDD" w:rsidRDefault="003124CE" w:rsidP="00D7312F">
      <w:pPr>
        <w:jc w:val="both"/>
      </w:pPr>
      <w:r>
        <w:t xml:space="preserve">In real environment conditions the codebook-based transmission precoding matrix W index might vary. </w:t>
      </w:r>
      <w:r w:rsidR="00135DDD">
        <w:t>As also stated on [</w:t>
      </w:r>
      <w:r w:rsidR="00CF6434">
        <w:t>6</w:t>
      </w:r>
      <w:r w:rsidR="00135DDD">
        <w:t xml:space="preserve">], further study on test environments conditions to alter measurement uncertainty and results repeatability need to be </w:t>
      </w:r>
      <w:r w:rsidR="00CF6434">
        <w:t>evaluated</w:t>
      </w:r>
      <w:r w:rsidR="00135DDD">
        <w:t xml:space="preserve">. Optimization of EIRP based on TPMI selection can be a relevant methodology to address both </w:t>
      </w:r>
      <w:r w:rsidR="00CF6434">
        <w:t>coherent and non-coherent UEs</w:t>
      </w:r>
      <w:r w:rsidR="00135DDD">
        <w:t>.</w:t>
      </w:r>
    </w:p>
    <w:p w14:paraId="10E2EC4F" w14:textId="068718D5" w:rsidR="00135DDD" w:rsidRDefault="00135DDD" w:rsidP="00D7312F">
      <w:pPr>
        <w:jc w:val="both"/>
        <w:rPr>
          <w:b/>
          <w:bCs/>
        </w:rPr>
      </w:pPr>
      <w:r w:rsidRPr="00135DDD">
        <w:rPr>
          <w:b/>
          <w:bCs/>
        </w:rPr>
        <w:t>Proposal 4</w:t>
      </w:r>
      <w:r w:rsidR="002E7CB1">
        <w:rPr>
          <w:b/>
          <w:bCs/>
        </w:rPr>
        <w:t>:</w:t>
      </w:r>
    </w:p>
    <w:p w14:paraId="139E561F" w14:textId="1205B62A" w:rsidR="00135DDD" w:rsidRPr="00D7312F" w:rsidRDefault="00135DDD" w:rsidP="00D7312F">
      <w:pPr>
        <w:jc w:val="both"/>
        <w:rPr>
          <w:b/>
          <w:bCs/>
        </w:rPr>
      </w:pPr>
      <w:r w:rsidRPr="00D7312F">
        <w:rPr>
          <w:b/>
          <w:bCs/>
        </w:rPr>
        <w:t xml:space="preserve">Conduct a data driven study to determine the feasibility </w:t>
      </w:r>
      <w:r w:rsidR="00D7312F" w:rsidRPr="00D7312F">
        <w:rPr>
          <w:b/>
          <w:bCs/>
        </w:rPr>
        <w:t xml:space="preserve">and impact of EIRP measurement based on TPMI </w:t>
      </w:r>
      <w:r w:rsidR="00CF6434">
        <w:rPr>
          <w:b/>
          <w:bCs/>
        </w:rPr>
        <w:t xml:space="preserve">dynamic </w:t>
      </w:r>
      <w:r w:rsidR="00D7312F" w:rsidRPr="00D7312F">
        <w:rPr>
          <w:b/>
          <w:bCs/>
        </w:rPr>
        <w:t>selection</w:t>
      </w:r>
      <w:r w:rsidR="00D7312F">
        <w:rPr>
          <w:b/>
          <w:bCs/>
        </w:rPr>
        <w:t>.</w:t>
      </w:r>
    </w:p>
    <w:p w14:paraId="30814300" w14:textId="1EA5E604" w:rsidR="00476D0A" w:rsidRDefault="00D7312F" w:rsidP="00D7312F">
      <w:pPr>
        <w:jc w:val="both"/>
      </w:pPr>
      <w:r w:rsidRPr="00D7312F">
        <w:rPr>
          <w:b/>
          <w:bCs/>
        </w:rPr>
        <w:t>Observation 4</w:t>
      </w:r>
      <w:r>
        <w:t xml:space="preserve"> (Issue 2-1-7</w:t>
      </w:r>
      <w:r w:rsidR="00635E67">
        <w:t>/8</w:t>
      </w:r>
      <w:r>
        <w:t>)</w:t>
      </w:r>
      <w:r w:rsidR="00635E67">
        <w:t>:</w:t>
      </w:r>
    </w:p>
    <w:p w14:paraId="716F7823" w14:textId="4E6DD19A" w:rsidR="00CB33A6" w:rsidRDefault="002E7CB1" w:rsidP="00880007">
      <w:pPr>
        <w:jc w:val="both"/>
      </w:pPr>
      <w:r>
        <w:t>The test methodology for UL MIMO  devices needs to be defined based on devices capabilities.</w:t>
      </w:r>
    </w:p>
    <w:p w14:paraId="660EE92B" w14:textId="2BAD90BB" w:rsidR="002E7CB1" w:rsidRPr="002E7CB1" w:rsidRDefault="002E7CB1" w:rsidP="00880007">
      <w:pPr>
        <w:jc w:val="both"/>
        <w:rPr>
          <w:b/>
          <w:bCs/>
        </w:rPr>
      </w:pPr>
      <w:r w:rsidRPr="002E7CB1">
        <w:rPr>
          <w:b/>
          <w:bCs/>
        </w:rPr>
        <w:t>Proposal 5:</w:t>
      </w:r>
    </w:p>
    <w:p w14:paraId="3C9627E8" w14:textId="0A0E464B" w:rsidR="002E7CB1" w:rsidRPr="002E7CB1" w:rsidRDefault="002E7CB1" w:rsidP="00880007">
      <w:pPr>
        <w:jc w:val="both"/>
        <w:rPr>
          <w:b/>
          <w:bCs/>
        </w:rPr>
      </w:pPr>
      <w:r w:rsidRPr="002E7CB1">
        <w:rPr>
          <w:b/>
          <w:bCs/>
        </w:rPr>
        <w:t>UL MIMO capable devices needs to follow different TRP requirements for coherent and non-coherent implementations.</w:t>
      </w:r>
    </w:p>
    <w:p w14:paraId="6ED87380" w14:textId="21CFECDF" w:rsidR="00CB33A6" w:rsidRDefault="002E7CB1" w:rsidP="00880007">
      <w:pPr>
        <w:jc w:val="both"/>
      </w:pPr>
      <w:r w:rsidRPr="00635E67">
        <w:rPr>
          <w:b/>
          <w:bCs/>
        </w:rPr>
        <w:t>Observation 5</w:t>
      </w:r>
      <w:r w:rsidR="00635E67">
        <w:t xml:space="preserve"> (Issue 2-2-2):</w:t>
      </w:r>
    </w:p>
    <w:p w14:paraId="1129F39E" w14:textId="1E696454" w:rsidR="009C1997" w:rsidRDefault="00635E67" w:rsidP="00880007">
      <w:pPr>
        <w:jc w:val="both"/>
      </w:pPr>
      <w:r>
        <w:t xml:space="preserve">Same technical argument adopted on </w:t>
      </w:r>
      <w:r w:rsidRPr="00635E67">
        <w:rPr>
          <w:b/>
          <w:bCs/>
        </w:rPr>
        <w:t>Observation 1</w:t>
      </w:r>
      <w:r>
        <w:rPr>
          <w:b/>
          <w:bCs/>
        </w:rPr>
        <w:t xml:space="preserve">. </w:t>
      </w:r>
    </w:p>
    <w:p w14:paraId="1EC7F95B" w14:textId="2E087B07" w:rsidR="009C1997" w:rsidRPr="00635E67" w:rsidRDefault="00635E67" w:rsidP="00880007">
      <w:pPr>
        <w:jc w:val="both"/>
        <w:rPr>
          <w:b/>
          <w:bCs/>
        </w:rPr>
      </w:pPr>
      <w:r w:rsidRPr="00635E67">
        <w:rPr>
          <w:b/>
          <w:bCs/>
        </w:rPr>
        <w:t>Proposal 6:</w:t>
      </w:r>
    </w:p>
    <w:p w14:paraId="2A2B74A4" w14:textId="776B09D8" w:rsidR="00635E67" w:rsidRPr="00D7312F" w:rsidRDefault="00635E67" w:rsidP="00635E67">
      <w:pPr>
        <w:jc w:val="both"/>
        <w:rPr>
          <w:b/>
          <w:bCs/>
        </w:rPr>
      </w:pPr>
      <w:r w:rsidRPr="00D7312F">
        <w:rPr>
          <w:b/>
          <w:bCs/>
        </w:rPr>
        <w:t xml:space="preserve">Define as second priority </w:t>
      </w:r>
      <w:r>
        <w:rPr>
          <w:b/>
          <w:bCs/>
        </w:rPr>
        <w:t xml:space="preserve">2Tx TRP (general for </w:t>
      </w:r>
      <w:proofErr w:type="spellStart"/>
      <w:r>
        <w:rPr>
          <w:b/>
          <w:bCs/>
        </w:rPr>
        <w:t>TxD</w:t>
      </w:r>
      <w:proofErr w:type="spellEnd"/>
      <w:r>
        <w:rPr>
          <w:b/>
          <w:bCs/>
        </w:rPr>
        <w:t xml:space="preserve"> and TPMI based TRP)</w:t>
      </w:r>
      <w:r w:rsidRPr="00D7312F">
        <w:rPr>
          <w:b/>
          <w:bCs/>
        </w:rPr>
        <w:t xml:space="preserve"> with two antennas transmitting simultaneously, considering a parallel study on the phase difference (and drift) impact on the TRP measurement uncertainty and reproducibility.</w:t>
      </w:r>
    </w:p>
    <w:p w14:paraId="16648ABF" w14:textId="77777777" w:rsidR="00635E67" w:rsidRDefault="00635E67" w:rsidP="00880007">
      <w:pPr>
        <w:jc w:val="both"/>
      </w:pPr>
    </w:p>
    <w:p w14:paraId="2EE0B07D" w14:textId="7CDF65C7" w:rsidR="009C1997" w:rsidRDefault="009C1997" w:rsidP="00880007">
      <w:pPr>
        <w:jc w:val="both"/>
      </w:pPr>
    </w:p>
    <w:p w14:paraId="2150703E" w14:textId="77777777" w:rsidR="009C1997" w:rsidRDefault="009C1997" w:rsidP="00880007">
      <w:pPr>
        <w:jc w:val="both"/>
      </w:pPr>
    </w:p>
    <w:p w14:paraId="0EF8D03D" w14:textId="77777777" w:rsidR="002E7CB1" w:rsidRDefault="002E7CB1" w:rsidP="00F97C6D">
      <w:pPr>
        <w:jc w:val="both"/>
      </w:pPr>
    </w:p>
    <w:p w14:paraId="34C99636" w14:textId="0EBF8D81" w:rsidR="008E7986" w:rsidRDefault="008E7986" w:rsidP="00E27B54">
      <w:pPr>
        <w:pStyle w:val="Heading1"/>
        <w:keepNext w:val="0"/>
        <w:keepLines w:val="0"/>
      </w:pPr>
      <w:r>
        <w:t>3</w:t>
      </w:r>
      <w:r>
        <w:tab/>
        <w:t>Conclusions</w:t>
      </w:r>
      <w:r w:rsidR="002E7CB1">
        <w:t xml:space="preserve"> and Proposals</w:t>
      </w:r>
    </w:p>
    <w:p w14:paraId="65A4460F" w14:textId="77777777" w:rsidR="002E7CB1" w:rsidRPr="002E7CB1" w:rsidRDefault="002E7CB1" w:rsidP="002E7CB1"/>
    <w:p w14:paraId="1CCD2ACB" w14:textId="2B62464D" w:rsidR="002E7CB1" w:rsidRDefault="00635E67" w:rsidP="00635E67">
      <w:pPr>
        <w:pStyle w:val="TOC1"/>
        <w:ind w:left="0" w:firstLine="0"/>
        <w:jc w:val="both"/>
        <w:rPr>
          <w:b w:val="0"/>
          <w:bCs w:val="0"/>
        </w:rPr>
      </w:pPr>
      <w:r>
        <w:rPr>
          <w:b w:val="0"/>
          <w:bCs w:val="0"/>
        </w:rPr>
        <w:t>This paper discussed open topics related to UL MIMO TRP methodologies, and based on above observations proposed the following actions:</w:t>
      </w:r>
    </w:p>
    <w:p w14:paraId="44449728" w14:textId="77777777" w:rsidR="00D7312F" w:rsidRPr="004340B1" w:rsidRDefault="00D7312F" w:rsidP="00D7312F">
      <w:pPr>
        <w:jc w:val="both"/>
        <w:rPr>
          <w:b/>
          <w:bCs/>
        </w:rPr>
      </w:pPr>
      <w:r w:rsidRPr="004340B1">
        <w:rPr>
          <w:b/>
          <w:bCs/>
        </w:rPr>
        <w:t>Proposal 1:</w:t>
      </w:r>
    </w:p>
    <w:p w14:paraId="1667C1E9" w14:textId="77777777" w:rsidR="00D7312F" w:rsidRPr="00D7312F" w:rsidRDefault="00D7312F" w:rsidP="00D7312F">
      <w:pPr>
        <w:jc w:val="both"/>
        <w:rPr>
          <w:b/>
          <w:bCs/>
        </w:rPr>
      </w:pPr>
      <w:r w:rsidRPr="00D7312F">
        <w:rPr>
          <w:b/>
          <w:bCs/>
        </w:rPr>
        <w:t>Define as  first priority TPMI 0 and 1 for non-coherent devices considering the linear combination of separately measurement of TPMI 0 + TPMI 1 results.</w:t>
      </w:r>
    </w:p>
    <w:p w14:paraId="2586BC19" w14:textId="77777777" w:rsidR="00D7312F" w:rsidRPr="004340B1" w:rsidRDefault="00D7312F" w:rsidP="00D7312F">
      <w:pPr>
        <w:jc w:val="both"/>
        <w:rPr>
          <w:b/>
          <w:bCs/>
        </w:rPr>
      </w:pPr>
      <w:r w:rsidRPr="004340B1">
        <w:rPr>
          <w:b/>
          <w:bCs/>
        </w:rPr>
        <w:t>Proposal 2:</w:t>
      </w:r>
    </w:p>
    <w:p w14:paraId="3CEAC441" w14:textId="77777777" w:rsidR="00D7312F" w:rsidRPr="00D7312F" w:rsidRDefault="00D7312F" w:rsidP="00D7312F">
      <w:pPr>
        <w:jc w:val="both"/>
        <w:rPr>
          <w:b/>
          <w:bCs/>
        </w:rPr>
      </w:pPr>
      <w:r w:rsidRPr="00D7312F">
        <w:rPr>
          <w:b/>
          <w:bCs/>
        </w:rPr>
        <w:t>Define as second priority TPMI-based TRP measurement with two antennas transmitting simultaneously, considering a parallel study on the phase difference (and drift) impact on the TRP measurement uncertainty and reproducibility.</w:t>
      </w:r>
    </w:p>
    <w:p w14:paraId="792D4047" w14:textId="77777777" w:rsidR="00D7312F" w:rsidRDefault="00D7312F" w:rsidP="00D7312F">
      <w:pPr>
        <w:jc w:val="both"/>
      </w:pPr>
      <w:r w:rsidRPr="004340B1">
        <w:rPr>
          <w:b/>
          <w:bCs/>
        </w:rPr>
        <w:t>Proposal 3</w:t>
      </w:r>
      <w:r>
        <w:t>:</w:t>
      </w:r>
    </w:p>
    <w:p w14:paraId="5807DFF3" w14:textId="532E814F" w:rsidR="00D7312F" w:rsidRDefault="00D7312F" w:rsidP="00D7312F">
      <w:pPr>
        <w:jc w:val="both"/>
        <w:rPr>
          <w:b/>
          <w:bCs/>
        </w:rPr>
      </w:pPr>
      <w:r w:rsidRPr="00D7312F">
        <w:rPr>
          <w:b/>
          <w:bCs/>
        </w:rPr>
        <w:t xml:space="preserve">Conduct a data based study to define the </w:t>
      </w:r>
      <w:r w:rsidR="009B579A">
        <w:rPr>
          <w:b/>
          <w:bCs/>
        </w:rPr>
        <w:t>impact</w:t>
      </w:r>
      <w:r w:rsidRPr="00D7312F">
        <w:rPr>
          <w:b/>
          <w:bCs/>
        </w:rPr>
        <w:t xml:space="preserve"> of TPMI index selection on the measurement uncertainty and lab repeatability.</w:t>
      </w:r>
    </w:p>
    <w:p w14:paraId="7E37D8A1" w14:textId="77777777" w:rsidR="00D7312F" w:rsidRDefault="00D7312F" w:rsidP="00D7312F">
      <w:pPr>
        <w:jc w:val="both"/>
        <w:rPr>
          <w:b/>
          <w:bCs/>
        </w:rPr>
      </w:pPr>
      <w:r w:rsidRPr="00135DDD">
        <w:rPr>
          <w:b/>
          <w:bCs/>
        </w:rPr>
        <w:t>Proposal 4</w:t>
      </w:r>
    </w:p>
    <w:p w14:paraId="500D5754" w14:textId="77777777" w:rsidR="00CF6434" w:rsidRPr="00CF6434" w:rsidRDefault="00CF6434" w:rsidP="00CF6434">
      <w:pPr>
        <w:jc w:val="both"/>
        <w:rPr>
          <w:b/>
          <w:bCs/>
        </w:rPr>
      </w:pPr>
      <w:r w:rsidRPr="00CF6434">
        <w:rPr>
          <w:b/>
          <w:bCs/>
        </w:rPr>
        <w:t>Conduct a data driven study to determine the feasibility and impact of EIRP measurement based on TPMI dynamic selection.</w:t>
      </w:r>
    </w:p>
    <w:p w14:paraId="674AF9B6" w14:textId="77777777" w:rsidR="002E7CB1" w:rsidRPr="002E7CB1" w:rsidRDefault="002E7CB1" w:rsidP="002E7CB1">
      <w:pPr>
        <w:jc w:val="both"/>
        <w:rPr>
          <w:b/>
          <w:bCs/>
        </w:rPr>
      </w:pPr>
      <w:r w:rsidRPr="002E7CB1">
        <w:rPr>
          <w:b/>
          <w:bCs/>
        </w:rPr>
        <w:t>Proposal 5:</w:t>
      </w:r>
    </w:p>
    <w:p w14:paraId="425A9927" w14:textId="77777777" w:rsidR="002E7CB1" w:rsidRPr="002E7CB1" w:rsidRDefault="002E7CB1" w:rsidP="002E7CB1">
      <w:pPr>
        <w:jc w:val="both"/>
        <w:rPr>
          <w:b/>
          <w:bCs/>
        </w:rPr>
      </w:pPr>
      <w:r w:rsidRPr="002E7CB1">
        <w:rPr>
          <w:b/>
          <w:bCs/>
        </w:rPr>
        <w:t>UL MIMO capable devices needs to follow different TRP requirements for coherent and non-coherent implementations.</w:t>
      </w:r>
    </w:p>
    <w:p w14:paraId="60FDCC0E" w14:textId="77777777" w:rsidR="00635E67" w:rsidRPr="00635E67" w:rsidRDefault="00635E67" w:rsidP="00635E67">
      <w:pPr>
        <w:jc w:val="both"/>
        <w:rPr>
          <w:b/>
          <w:bCs/>
        </w:rPr>
      </w:pPr>
      <w:r w:rsidRPr="00635E67">
        <w:rPr>
          <w:b/>
          <w:bCs/>
        </w:rPr>
        <w:t>Proposal 6:</w:t>
      </w:r>
    </w:p>
    <w:p w14:paraId="166001AA" w14:textId="01098862" w:rsidR="00DD7C67" w:rsidRDefault="00635E67" w:rsidP="00635E67">
      <w:pPr>
        <w:jc w:val="both"/>
        <w:rPr>
          <w:b/>
          <w:bCs/>
        </w:rPr>
      </w:pPr>
      <w:r w:rsidRPr="00D7312F">
        <w:rPr>
          <w:b/>
          <w:bCs/>
        </w:rPr>
        <w:t xml:space="preserve">Define as second priority </w:t>
      </w:r>
      <w:r>
        <w:rPr>
          <w:b/>
          <w:bCs/>
        </w:rPr>
        <w:t xml:space="preserve">2Tx TRP (general for </w:t>
      </w:r>
      <w:proofErr w:type="spellStart"/>
      <w:r>
        <w:rPr>
          <w:b/>
          <w:bCs/>
        </w:rPr>
        <w:t>TxD</w:t>
      </w:r>
      <w:proofErr w:type="spellEnd"/>
      <w:r>
        <w:rPr>
          <w:b/>
          <w:bCs/>
        </w:rPr>
        <w:t xml:space="preserve"> and TPMI based TRP)</w:t>
      </w:r>
      <w:r w:rsidRPr="00D7312F">
        <w:rPr>
          <w:b/>
          <w:bCs/>
        </w:rPr>
        <w:t xml:space="preserve"> with two antennas transmitting simultaneously, considering a parallel study on the phase difference (and drift) impact on the TRP measurement uncertainty and reproducibility.</w:t>
      </w:r>
    </w:p>
    <w:p w14:paraId="65C1C010" w14:textId="54F202F3" w:rsidR="00CF6434" w:rsidRDefault="00CF6434" w:rsidP="00635E67">
      <w:pPr>
        <w:jc w:val="both"/>
        <w:rPr>
          <w:b/>
          <w:bCs/>
        </w:rPr>
      </w:pPr>
    </w:p>
    <w:p w14:paraId="6368011D" w14:textId="27FF9166" w:rsidR="00CF6434" w:rsidRDefault="00CF6434" w:rsidP="00635E67">
      <w:pPr>
        <w:jc w:val="both"/>
        <w:rPr>
          <w:b/>
          <w:bCs/>
        </w:rPr>
      </w:pPr>
    </w:p>
    <w:p w14:paraId="1279C40F" w14:textId="77777777" w:rsidR="00CF6434" w:rsidRPr="00D7312F" w:rsidRDefault="00CF6434" w:rsidP="00635E67">
      <w:pPr>
        <w:jc w:val="both"/>
        <w:rPr>
          <w:b/>
          <w:bCs/>
        </w:rPr>
      </w:pPr>
    </w:p>
    <w:p w14:paraId="5D2DDC34" w14:textId="699EB309" w:rsidR="005E69AE" w:rsidRDefault="005E69AE" w:rsidP="00F92298">
      <w:pPr>
        <w:pStyle w:val="Heading1"/>
        <w:keepNext w:val="0"/>
        <w:keepLines w:val="0"/>
        <w:ind w:left="0" w:firstLine="0"/>
      </w:pPr>
      <w:r>
        <w:t>4</w:t>
      </w:r>
      <w:r>
        <w:tab/>
      </w:r>
      <w:r w:rsidR="00CF6434">
        <w:tab/>
      </w:r>
      <w:r w:rsidR="00CF6434">
        <w:tab/>
      </w:r>
      <w:r w:rsidR="00CF6434">
        <w:tab/>
      </w:r>
      <w:r>
        <w:t>References</w:t>
      </w:r>
    </w:p>
    <w:bookmarkEnd w:id="0"/>
    <w:p w14:paraId="1B8A9D78" w14:textId="1E8F65C3" w:rsidR="002E7C0B" w:rsidRPr="007A5675" w:rsidRDefault="002E7C0B" w:rsidP="002E7C0B">
      <w:pPr>
        <w:widowControl w:val="0"/>
        <w:numPr>
          <w:ilvl w:val="0"/>
          <w:numId w:val="10"/>
        </w:numPr>
        <w:tabs>
          <w:tab w:val="clear" w:pos="420"/>
          <w:tab w:val="left" w:pos="440"/>
        </w:tabs>
        <w:spacing w:before="120" w:after="120"/>
        <w:jc w:val="both"/>
        <w:rPr>
          <w:bCs/>
          <w:lang w:val="en-US"/>
        </w:rPr>
      </w:pPr>
      <w:r w:rsidRPr="002E7C0B">
        <w:rPr>
          <w:bCs/>
          <w:lang w:val="de-DE"/>
        </w:rPr>
        <w:t>R4-2217459</w:t>
      </w:r>
      <w:r w:rsidRPr="002E7C0B">
        <w:rPr>
          <w:bCs/>
          <w:lang w:val="de-DE"/>
        </w:rPr>
        <w:t xml:space="preserve">, </w:t>
      </w:r>
      <w:r w:rsidRPr="002E7C0B">
        <w:rPr>
          <w:bCs/>
        </w:rPr>
        <w:t>WF on FR1 TRP TRS</w:t>
      </w:r>
      <w:r w:rsidRPr="002E7C0B">
        <w:rPr>
          <w:bCs/>
        </w:rPr>
        <w:t>, vivo</w:t>
      </w:r>
      <w:r w:rsidRPr="002E7C0B">
        <w:rPr>
          <w:bCs/>
          <w:lang w:val="de-DE"/>
        </w:rPr>
        <w:t xml:space="preserve">  </w:t>
      </w:r>
    </w:p>
    <w:p w14:paraId="7E3FAED8" w14:textId="7B93D361" w:rsidR="007A5675" w:rsidRPr="007A5675" w:rsidRDefault="007A5675" w:rsidP="002E7C0B">
      <w:pPr>
        <w:widowControl w:val="0"/>
        <w:numPr>
          <w:ilvl w:val="0"/>
          <w:numId w:val="10"/>
        </w:numPr>
        <w:tabs>
          <w:tab w:val="clear" w:pos="420"/>
          <w:tab w:val="left" w:pos="440"/>
        </w:tabs>
        <w:spacing w:before="120" w:after="120"/>
        <w:jc w:val="both"/>
        <w:rPr>
          <w:bCs/>
          <w:lang w:val="en-US"/>
        </w:rPr>
      </w:pPr>
      <w:r w:rsidRPr="007A5675">
        <w:rPr>
          <w:bCs/>
          <w:lang w:val="en-US"/>
        </w:rPr>
        <w:t>R4-2215653</w:t>
      </w:r>
      <w:r>
        <w:rPr>
          <w:bCs/>
          <w:lang w:val="en-US"/>
        </w:rPr>
        <w:t xml:space="preserve">, </w:t>
      </w:r>
      <w:r w:rsidRPr="007A5675">
        <w:rPr>
          <w:bCs/>
        </w:rPr>
        <w:t>On TRP TRS methodology enhancements</w:t>
      </w:r>
      <w:r>
        <w:rPr>
          <w:bCs/>
        </w:rPr>
        <w:t>, Apple</w:t>
      </w:r>
    </w:p>
    <w:p w14:paraId="71211949" w14:textId="7E9CB769" w:rsidR="007A5675" w:rsidRPr="001E1332" w:rsidRDefault="007A5675" w:rsidP="007A5675">
      <w:pPr>
        <w:widowControl w:val="0"/>
        <w:numPr>
          <w:ilvl w:val="0"/>
          <w:numId w:val="10"/>
        </w:numPr>
        <w:tabs>
          <w:tab w:val="clear" w:pos="420"/>
          <w:tab w:val="left" w:pos="440"/>
        </w:tabs>
        <w:spacing w:before="120" w:after="120"/>
        <w:jc w:val="both"/>
        <w:rPr>
          <w:bCs/>
          <w:lang w:val="en-US"/>
        </w:rPr>
      </w:pPr>
      <w:r w:rsidRPr="007A5675">
        <w:rPr>
          <w:bCs/>
        </w:rPr>
        <w:t>R4-2207686</w:t>
      </w:r>
      <w:r>
        <w:rPr>
          <w:bCs/>
        </w:rPr>
        <w:t xml:space="preserve">, </w:t>
      </w:r>
      <w:r w:rsidRPr="007A5675">
        <w:rPr>
          <w:bCs/>
        </w:rPr>
        <w:t xml:space="preserve">Discussion on </w:t>
      </w:r>
      <w:proofErr w:type="spellStart"/>
      <w:r w:rsidRPr="007A5675">
        <w:rPr>
          <w:bCs/>
        </w:rPr>
        <w:t>TxD</w:t>
      </w:r>
      <w:proofErr w:type="spellEnd"/>
      <w:r w:rsidRPr="007A5675">
        <w:rPr>
          <w:bCs/>
        </w:rPr>
        <w:t xml:space="preserve"> active cancellation</w:t>
      </w:r>
      <w:r>
        <w:rPr>
          <w:bCs/>
        </w:rPr>
        <w:t>, Apple</w:t>
      </w:r>
    </w:p>
    <w:p w14:paraId="5D352344" w14:textId="1C6C3BE9" w:rsidR="001E1332" w:rsidRDefault="001E1332" w:rsidP="007A5675">
      <w:pPr>
        <w:widowControl w:val="0"/>
        <w:numPr>
          <w:ilvl w:val="0"/>
          <w:numId w:val="10"/>
        </w:numPr>
        <w:tabs>
          <w:tab w:val="clear" w:pos="420"/>
          <w:tab w:val="left" w:pos="440"/>
        </w:tabs>
        <w:spacing w:before="120" w:after="120"/>
        <w:jc w:val="both"/>
        <w:rPr>
          <w:bCs/>
          <w:lang w:val="en-US"/>
        </w:rPr>
      </w:pPr>
      <w:r w:rsidRPr="001E1332">
        <w:rPr>
          <w:bCs/>
        </w:rPr>
        <w:t>R4-2212375</w:t>
      </w:r>
      <w:r>
        <w:rPr>
          <w:bCs/>
        </w:rPr>
        <w:t xml:space="preserve">, </w:t>
      </w:r>
      <w:r w:rsidRPr="001E1332">
        <w:rPr>
          <w:bCs/>
          <w:lang w:val="en-US"/>
        </w:rPr>
        <w:t>Remaining issues with multiple antenna test methodologies</w:t>
      </w:r>
      <w:r>
        <w:rPr>
          <w:bCs/>
          <w:lang w:val="en-US"/>
        </w:rPr>
        <w:t>, Apple</w:t>
      </w:r>
    </w:p>
    <w:p w14:paraId="7F432338" w14:textId="484DE230" w:rsidR="00CF6434" w:rsidRPr="00CF6434" w:rsidRDefault="00CF6434" w:rsidP="007A5675">
      <w:pPr>
        <w:widowControl w:val="0"/>
        <w:numPr>
          <w:ilvl w:val="0"/>
          <w:numId w:val="10"/>
        </w:numPr>
        <w:tabs>
          <w:tab w:val="clear" w:pos="420"/>
          <w:tab w:val="left" w:pos="440"/>
        </w:tabs>
        <w:spacing w:before="120" w:after="120"/>
        <w:jc w:val="both"/>
        <w:rPr>
          <w:lang w:val="en-US"/>
        </w:rPr>
      </w:pPr>
      <w:r w:rsidRPr="00CF6434">
        <w:t>R4-2215704</w:t>
      </w:r>
      <w:r w:rsidRPr="00CF6434">
        <w:t xml:space="preserve">, </w:t>
      </w:r>
      <w:r w:rsidRPr="00CF6434">
        <w:t>Initial discussion of TRP TRS on NR 2Tx UE</w:t>
      </w:r>
      <w:r w:rsidRPr="00CF6434">
        <w:t>, Samsung</w:t>
      </w:r>
    </w:p>
    <w:p w14:paraId="3EFC460C" w14:textId="1010A7A3" w:rsidR="00CB4DC4" w:rsidRDefault="002E7C0B" w:rsidP="002E7C0B">
      <w:pPr>
        <w:widowControl w:val="0"/>
        <w:numPr>
          <w:ilvl w:val="0"/>
          <w:numId w:val="10"/>
        </w:numPr>
        <w:spacing w:before="120" w:after="120"/>
        <w:jc w:val="both"/>
      </w:pPr>
      <w:r w:rsidRPr="002E7C0B">
        <w:rPr>
          <w:lang w:val="en-US"/>
        </w:rPr>
        <w:t>R4-2216446, Considerations on TRPTRS test methodology for 2Tx UE - OPPO</w:t>
      </w:r>
    </w:p>
    <w:sectPr w:rsidR="00CB4DC4" w:rsidSect="00266708">
      <w:headerReference w:type="default" r:id="rId15"/>
      <w:footerReference w:type="defaul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5CE2A9" w14:textId="77777777" w:rsidR="00412114" w:rsidRDefault="00412114">
      <w:r>
        <w:separator/>
      </w:r>
    </w:p>
  </w:endnote>
  <w:endnote w:type="continuationSeparator" w:id="0">
    <w:p w14:paraId="1FFEBCCD" w14:textId="77777777" w:rsidR="00412114" w:rsidRDefault="00412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45CAEF" w14:textId="77777777" w:rsidR="00412114" w:rsidRDefault="00412114">
      <w:r>
        <w:separator/>
      </w:r>
    </w:p>
  </w:footnote>
  <w:footnote w:type="continuationSeparator" w:id="0">
    <w:p w14:paraId="1DA796D2" w14:textId="77777777" w:rsidR="00412114" w:rsidRDefault="004121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84416A6"/>
    <w:multiLevelType w:val="hybridMultilevel"/>
    <w:tmpl w:val="13E6DEBE"/>
    <w:lvl w:ilvl="0" w:tplc="6E30A1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763353D"/>
    <w:multiLevelType w:val="hybridMultilevel"/>
    <w:tmpl w:val="C186A4DA"/>
    <w:lvl w:ilvl="0" w:tplc="79CE44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AE48E1"/>
    <w:multiLevelType w:val="hybridMultilevel"/>
    <w:tmpl w:val="3FA4DB5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821565"/>
    <w:multiLevelType w:val="hybridMultilevel"/>
    <w:tmpl w:val="401E1D24"/>
    <w:lvl w:ilvl="0" w:tplc="334AEC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A7D4642"/>
    <w:multiLevelType w:val="hybridMultilevel"/>
    <w:tmpl w:val="0DD4D01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240B0B"/>
    <w:multiLevelType w:val="hybridMultilevel"/>
    <w:tmpl w:val="C43604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653783"/>
    <w:multiLevelType w:val="hybridMultilevel"/>
    <w:tmpl w:val="38EE6A7E"/>
    <w:lvl w:ilvl="0" w:tplc="CADAAA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13694868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9086268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47719454">
    <w:abstractNumId w:val="3"/>
  </w:num>
  <w:num w:numId="4" w16cid:durableId="1460763178">
    <w:abstractNumId w:val="15"/>
  </w:num>
  <w:num w:numId="5" w16cid:durableId="169494790">
    <w:abstractNumId w:val="4"/>
  </w:num>
  <w:num w:numId="6" w16cid:durableId="294530613">
    <w:abstractNumId w:val="4"/>
  </w:num>
  <w:num w:numId="7" w16cid:durableId="1710109099">
    <w:abstractNumId w:val="10"/>
  </w:num>
  <w:num w:numId="8" w16cid:durableId="1283611662">
    <w:abstractNumId w:val="6"/>
  </w:num>
  <w:num w:numId="9" w16cid:durableId="1926184912">
    <w:abstractNumId w:val="5"/>
  </w:num>
  <w:num w:numId="10" w16cid:durableId="741755445">
    <w:abstractNumId w:val="8"/>
  </w:num>
  <w:num w:numId="11" w16cid:durableId="1612282381">
    <w:abstractNumId w:val="13"/>
  </w:num>
  <w:num w:numId="12" w16cid:durableId="1326392767">
    <w:abstractNumId w:val="11"/>
  </w:num>
  <w:num w:numId="13" w16cid:durableId="1798838092">
    <w:abstractNumId w:val="14"/>
  </w:num>
  <w:num w:numId="14" w16cid:durableId="1909414664">
    <w:abstractNumId w:val="12"/>
  </w:num>
  <w:num w:numId="15" w16cid:durableId="104732424">
    <w:abstractNumId w:val="16"/>
  </w:num>
  <w:num w:numId="16" w16cid:durableId="275143171">
    <w:abstractNumId w:val="9"/>
  </w:num>
  <w:num w:numId="17" w16cid:durableId="191576366">
    <w:abstractNumId w:val="7"/>
  </w:num>
  <w:num w:numId="18" w16cid:durableId="935867361">
    <w:abstractNumId w:val="0"/>
  </w:num>
  <w:num w:numId="19" w16cid:durableId="13652073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B84"/>
    <w:rsid w:val="000037B7"/>
    <w:rsid w:val="00004C0C"/>
    <w:rsid w:val="00006D56"/>
    <w:rsid w:val="0000727F"/>
    <w:rsid w:val="00013D4E"/>
    <w:rsid w:val="0001647F"/>
    <w:rsid w:val="000168FE"/>
    <w:rsid w:val="00022584"/>
    <w:rsid w:val="00025132"/>
    <w:rsid w:val="00031385"/>
    <w:rsid w:val="0003171C"/>
    <w:rsid w:val="00033397"/>
    <w:rsid w:val="000345FE"/>
    <w:rsid w:val="00040095"/>
    <w:rsid w:val="00043006"/>
    <w:rsid w:val="00050D5E"/>
    <w:rsid w:val="00051834"/>
    <w:rsid w:val="000518D2"/>
    <w:rsid w:val="00052813"/>
    <w:rsid w:val="00052D38"/>
    <w:rsid w:val="00054A22"/>
    <w:rsid w:val="00062023"/>
    <w:rsid w:val="000629F8"/>
    <w:rsid w:val="00062B99"/>
    <w:rsid w:val="000655A6"/>
    <w:rsid w:val="00070D52"/>
    <w:rsid w:val="0007444D"/>
    <w:rsid w:val="00074CD5"/>
    <w:rsid w:val="0007793C"/>
    <w:rsid w:val="00077F38"/>
    <w:rsid w:val="00080512"/>
    <w:rsid w:val="00084DB8"/>
    <w:rsid w:val="000917BE"/>
    <w:rsid w:val="00094907"/>
    <w:rsid w:val="00096C65"/>
    <w:rsid w:val="00097A46"/>
    <w:rsid w:val="000A365D"/>
    <w:rsid w:val="000A36E3"/>
    <w:rsid w:val="000A44B6"/>
    <w:rsid w:val="000A530C"/>
    <w:rsid w:val="000A6237"/>
    <w:rsid w:val="000A68F3"/>
    <w:rsid w:val="000B0001"/>
    <w:rsid w:val="000B247E"/>
    <w:rsid w:val="000B3699"/>
    <w:rsid w:val="000B5B22"/>
    <w:rsid w:val="000B6FC9"/>
    <w:rsid w:val="000C023C"/>
    <w:rsid w:val="000C1958"/>
    <w:rsid w:val="000C2808"/>
    <w:rsid w:val="000C47C3"/>
    <w:rsid w:val="000C5358"/>
    <w:rsid w:val="000C6078"/>
    <w:rsid w:val="000C7654"/>
    <w:rsid w:val="000D58AB"/>
    <w:rsid w:val="000E023D"/>
    <w:rsid w:val="000E2600"/>
    <w:rsid w:val="000E3ACF"/>
    <w:rsid w:val="000E55BB"/>
    <w:rsid w:val="000F5F19"/>
    <w:rsid w:val="001032BC"/>
    <w:rsid w:val="001035A8"/>
    <w:rsid w:val="00104BC6"/>
    <w:rsid w:val="001064E7"/>
    <w:rsid w:val="00106D24"/>
    <w:rsid w:val="0011478B"/>
    <w:rsid w:val="00114E2C"/>
    <w:rsid w:val="00115165"/>
    <w:rsid w:val="00115A87"/>
    <w:rsid w:val="00120DC1"/>
    <w:rsid w:val="00131646"/>
    <w:rsid w:val="00132C7D"/>
    <w:rsid w:val="00133525"/>
    <w:rsid w:val="00135DDD"/>
    <w:rsid w:val="001378AC"/>
    <w:rsid w:val="00141DDF"/>
    <w:rsid w:val="00141F54"/>
    <w:rsid w:val="001433C8"/>
    <w:rsid w:val="001502E3"/>
    <w:rsid w:val="00150344"/>
    <w:rsid w:val="001527DF"/>
    <w:rsid w:val="00157A64"/>
    <w:rsid w:val="00161A9C"/>
    <w:rsid w:val="00162B64"/>
    <w:rsid w:val="00164651"/>
    <w:rsid w:val="00171755"/>
    <w:rsid w:val="00176C55"/>
    <w:rsid w:val="00177BF7"/>
    <w:rsid w:val="0018138C"/>
    <w:rsid w:val="001840C0"/>
    <w:rsid w:val="00187472"/>
    <w:rsid w:val="00191E85"/>
    <w:rsid w:val="001932FD"/>
    <w:rsid w:val="001940D3"/>
    <w:rsid w:val="001958D9"/>
    <w:rsid w:val="00197FDE"/>
    <w:rsid w:val="001A07BC"/>
    <w:rsid w:val="001A1D47"/>
    <w:rsid w:val="001A249A"/>
    <w:rsid w:val="001A3E01"/>
    <w:rsid w:val="001A4C42"/>
    <w:rsid w:val="001A5579"/>
    <w:rsid w:val="001A5C32"/>
    <w:rsid w:val="001B1977"/>
    <w:rsid w:val="001B34D7"/>
    <w:rsid w:val="001B350C"/>
    <w:rsid w:val="001B55F3"/>
    <w:rsid w:val="001B6C60"/>
    <w:rsid w:val="001C21C3"/>
    <w:rsid w:val="001C61FB"/>
    <w:rsid w:val="001C7E8C"/>
    <w:rsid w:val="001D02C2"/>
    <w:rsid w:val="001D03D7"/>
    <w:rsid w:val="001D3AF9"/>
    <w:rsid w:val="001D6A22"/>
    <w:rsid w:val="001D6FE0"/>
    <w:rsid w:val="001E1332"/>
    <w:rsid w:val="001E4F2C"/>
    <w:rsid w:val="001E5019"/>
    <w:rsid w:val="001F0C1D"/>
    <w:rsid w:val="001F1132"/>
    <w:rsid w:val="001F168B"/>
    <w:rsid w:val="001F5781"/>
    <w:rsid w:val="001F7D60"/>
    <w:rsid w:val="001F7F82"/>
    <w:rsid w:val="00200328"/>
    <w:rsid w:val="00203852"/>
    <w:rsid w:val="00203F71"/>
    <w:rsid w:val="00205BC2"/>
    <w:rsid w:val="002126D4"/>
    <w:rsid w:val="00215DAD"/>
    <w:rsid w:val="0021693C"/>
    <w:rsid w:val="00226FDE"/>
    <w:rsid w:val="002347A2"/>
    <w:rsid w:val="00234E81"/>
    <w:rsid w:val="002361C7"/>
    <w:rsid w:val="00236B75"/>
    <w:rsid w:val="002430C5"/>
    <w:rsid w:val="002448D4"/>
    <w:rsid w:val="00247926"/>
    <w:rsid w:val="00250D2B"/>
    <w:rsid w:val="00252476"/>
    <w:rsid w:val="00252C28"/>
    <w:rsid w:val="00254618"/>
    <w:rsid w:val="0025773F"/>
    <w:rsid w:val="002616A3"/>
    <w:rsid w:val="002649BE"/>
    <w:rsid w:val="00266708"/>
    <w:rsid w:val="00266CEF"/>
    <w:rsid w:val="002675F0"/>
    <w:rsid w:val="00273B5F"/>
    <w:rsid w:val="00274A8B"/>
    <w:rsid w:val="00274D31"/>
    <w:rsid w:val="002757CD"/>
    <w:rsid w:val="00276720"/>
    <w:rsid w:val="00276EE4"/>
    <w:rsid w:val="00282556"/>
    <w:rsid w:val="0028458C"/>
    <w:rsid w:val="00285549"/>
    <w:rsid w:val="00285594"/>
    <w:rsid w:val="00285B74"/>
    <w:rsid w:val="00293E94"/>
    <w:rsid w:val="002A006D"/>
    <w:rsid w:val="002A02C9"/>
    <w:rsid w:val="002A3F44"/>
    <w:rsid w:val="002A4457"/>
    <w:rsid w:val="002A76C8"/>
    <w:rsid w:val="002A79F8"/>
    <w:rsid w:val="002B1504"/>
    <w:rsid w:val="002B6339"/>
    <w:rsid w:val="002C0295"/>
    <w:rsid w:val="002C351E"/>
    <w:rsid w:val="002C3FD9"/>
    <w:rsid w:val="002C5A06"/>
    <w:rsid w:val="002D207F"/>
    <w:rsid w:val="002D5492"/>
    <w:rsid w:val="002E00EE"/>
    <w:rsid w:val="002E2311"/>
    <w:rsid w:val="002E24A2"/>
    <w:rsid w:val="002E2B0B"/>
    <w:rsid w:val="002E4080"/>
    <w:rsid w:val="002E4A88"/>
    <w:rsid w:val="002E7C0B"/>
    <w:rsid w:val="002E7CB1"/>
    <w:rsid w:val="002F6BE3"/>
    <w:rsid w:val="002F6F2B"/>
    <w:rsid w:val="002F747C"/>
    <w:rsid w:val="003028E3"/>
    <w:rsid w:val="0030293A"/>
    <w:rsid w:val="00304745"/>
    <w:rsid w:val="00304790"/>
    <w:rsid w:val="00304BAC"/>
    <w:rsid w:val="00305671"/>
    <w:rsid w:val="00305920"/>
    <w:rsid w:val="00305BA6"/>
    <w:rsid w:val="003124CE"/>
    <w:rsid w:val="00312F3B"/>
    <w:rsid w:val="003131E0"/>
    <w:rsid w:val="0031353C"/>
    <w:rsid w:val="003136A6"/>
    <w:rsid w:val="00316AE1"/>
    <w:rsid w:val="003172DC"/>
    <w:rsid w:val="003224F0"/>
    <w:rsid w:val="00322C0B"/>
    <w:rsid w:val="00323B17"/>
    <w:rsid w:val="00334135"/>
    <w:rsid w:val="00334617"/>
    <w:rsid w:val="00335709"/>
    <w:rsid w:val="003378AE"/>
    <w:rsid w:val="00340056"/>
    <w:rsid w:val="00340356"/>
    <w:rsid w:val="0034052F"/>
    <w:rsid w:val="003424A2"/>
    <w:rsid w:val="00342BE4"/>
    <w:rsid w:val="00344627"/>
    <w:rsid w:val="0034487F"/>
    <w:rsid w:val="00344A6C"/>
    <w:rsid w:val="00345757"/>
    <w:rsid w:val="00351143"/>
    <w:rsid w:val="00353320"/>
    <w:rsid w:val="0035462D"/>
    <w:rsid w:val="003601DF"/>
    <w:rsid w:val="00362028"/>
    <w:rsid w:val="0036230A"/>
    <w:rsid w:val="00362D35"/>
    <w:rsid w:val="00364C39"/>
    <w:rsid w:val="00364DB5"/>
    <w:rsid w:val="00370606"/>
    <w:rsid w:val="003709D1"/>
    <w:rsid w:val="003727D1"/>
    <w:rsid w:val="00374FDD"/>
    <w:rsid w:val="0037554F"/>
    <w:rsid w:val="003765B8"/>
    <w:rsid w:val="00376964"/>
    <w:rsid w:val="00376ADC"/>
    <w:rsid w:val="00383354"/>
    <w:rsid w:val="00384E9E"/>
    <w:rsid w:val="0039394E"/>
    <w:rsid w:val="00395441"/>
    <w:rsid w:val="00396119"/>
    <w:rsid w:val="003A02EE"/>
    <w:rsid w:val="003A0483"/>
    <w:rsid w:val="003A5C0D"/>
    <w:rsid w:val="003A6046"/>
    <w:rsid w:val="003B5ABB"/>
    <w:rsid w:val="003B5C85"/>
    <w:rsid w:val="003B6864"/>
    <w:rsid w:val="003C3971"/>
    <w:rsid w:val="003C65F9"/>
    <w:rsid w:val="003C770A"/>
    <w:rsid w:val="003D17F9"/>
    <w:rsid w:val="003D71CA"/>
    <w:rsid w:val="003E12C7"/>
    <w:rsid w:val="003E249B"/>
    <w:rsid w:val="003E390C"/>
    <w:rsid w:val="003E7753"/>
    <w:rsid w:val="003F0BEA"/>
    <w:rsid w:val="003F72AE"/>
    <w:rsid w:val="00400A77"/>
    <w:rsid w:val="004012FF"/>
    <w:rsid w:val="00410303"/>
    <w:rsid w:val="00412114"/>
    <w:rsid w:val="004154B2"/>
    <w:rsid w:val="004161BB"/>
    <w:rsid w:val="00417590"/>
    <w:rsid w:val="0042139E"/>
    <w:rsid w:val="00421933"/>
    <w:rsid w:val="00423334"/>
    <w:rsid w:val="00425453"/>
    <w:rsid w:val="004313FE"/>
    <w:rsid w:val="004340B1"/>
    <w:rsid w:val="00434540"/>
    <w:rsid w:val="004345EC"/>
    <w:rsid w:val="0043548D"/>
    <w:rsid w:val="00443B1F"/>
    <w:rsid w:val="004509C1"/>
    <w:rsid w:val="0045109D"/>
    <w:rsid w:val="004517D4"/>
    <w:rsid w:val="00453AE1"/>
    <w:rsid w:val="00461B71"/>
    <w:rsid w:val="00463255"/>
    <w:rsid w:val="004634D0"/>
    <w:rsid w:val="00476248"/>
    <w:rsid w:val="00476D0A"/>
    <w:rsid w:val="004773D7"/>
    <w:rsid w:val="004826A9"/>
    <w:rsid w:val="004837BD"/>
    <w:rsid w:val="00486244"/>
    <w:rsid w:val="00487E97"/>
    <w:rsid w:val="0049129B"/>
    <w:rsid w:val="00497654"/>
    <w:rsid w:val="004A20F8"/>
    <w:rsid w:val="004A37DE"/>
    <w:rsid w:val="004A409A"/>
    <w:rsid w:val="004A75A2"/>
    <w:rsid w:val="004B09FC"/>
    <w:rsid w:val="004B3E42"/>
    <w:rsid w:val="004B502F"/>
    <w:rsid w:val="004B6798"/>
    <w:rsid w:val="004C0A2E"/>
    <w:rsid w:val="004C1601"/>
    <w:rsid w:val="004C3099"/>
    <w:rsid w:val="004C7B37"/>
    <w:rsid w:val="004D1822"/>
    <w:rsid w:val="004D3578"/>
    <w:rsid w:val="004D643A"/>
    <w:rsid w:val="004E03A8"/>
    <w:rsid w:val="004E213A"/>
    <w:rsid w:val="004E2D77"/>
    <w:rsid w:val="004E3224"/>
    <w:rsid w:val="004E5570"/>
    <w:rsid w:val="004E5703"/>
    <w:rsid w:val="004E7FD6"/>
    <w:rsid w:val="004F0988"/>
    <w:rsid w:val="004F0E8D"/>
    <w:rsid w:val="004F29F1"/>
    <w:rsid w:val="004F3340"/>
    <w:rsid w:val="004F3E3D"/>
    <w:rsid w:val="004F409D"/>
    <w:rsid w:val="004F6857"/>
    <w:rsid w:val="004F7B0A"/>
    <w:rsid w:val="00507DB2"/>
    <w:rsid w:val="00513C82"/>
    <w:rsid w:val="00514C6F"/>
    <w:rsid w:val="005167FF"/>
    <w:rsid w:val="00517C50"/>
    <w:rsid w:val="00521C1D"/>
    <w:rsid w:val="00523464"/>
    <w:rsid w:val="00524449"/>
    <w:rsid w:val="00524FC0"/>
    <w:rsid w:val="005331B6"/>
    <w:rsid w:val="0053388B"/>
    <w:rsid w:val="00534663"/>
    <w:rsid w:val="00535773"/>
    <w:rsid w:val="00535820"/>
    <w:rsid w:val="00535EF5"/>
    <w:rsid w:val="0053790B"/>
    <w:rsid w:val="00542A68"/>
    <w:rsid w:val="00543E6C"/>
    <w:rsid w:val="005527B2"/>
    <w:rsid w:val="00554492"/>
    <w:rsid w:val="005618B2"/>
    <w:rsid w:val="00565087"/>
    <w:rsid w:val="00570395"/>
    <w:rsid w:val="0057261C"/>
    <w:rsid w:val="00572A94"/>
    <w:rsid w:val="00572E14"/>
    <w:rsid w:val="00574533"/>
    <w:rsid w:val="005749D6"/>
    <w:rsid w:val="005759F9"/>
    <w:rsid w:val="005767D7"/>
    <w:rsid w:val="0058139F"/>
    <w:rsid w:val="005837C8"/>
    <w:rsid w:val="005861FD"/>
    <w:rsid w:val="00590D4B"/>
    <w:rsid w:val="0059102D"/>
    <w:rsid w:val="00591D64"/>
    <w:rsid w:val="00592DE0"/>
    <w:rsid w:val="00594E31"/>
    <w:rsid w:val="0059619E"/>
    <w:rsid w:val="005973BE"/>
    <w:rsid w:val="005A2B88"/>
    <w:rsid w:val="005A49AA"/>
    <w:rsid w:val="005A5986"/>
    <w:rsid w:val="005B1383"/>
    <w:rsid w:val="005B2B6A"/>
    <w:rsid w:val="005B35AC"/>
    <w:rsid w:val="005C13CE"/>
    <w:rsid w:val="005C5712"/>
    <w:rsid w:val="005C7A1C"/>
    <w:rsid w:val="005D0294"/>
    <w:rsid w:val="005D27B5"/>
    <w:rsid w:val="005D2E01"/>
    <w:rsid w:val="005D3EF2"/>
    <w:rsid w:val="005D4624"/>
    <w:rsid w:val="005D52B4"/>
    <w:rsid w:val="005D5BCA"/>
    <w:rsid w:val="005D7526"/>
    <w:rsid w:val="005E0910"/>
    <w:rsid w:val="005E1597"/>
    <w:rsid w:val="005E1B49"/>
    <w:rsid w:val="005E5E5E"/>
    <w:rsid w:val="005E69AE"/>
    <w:rsid w:val="005F3D61"/>
    <w:rsid w:val="005F3E4E"/>
    <w:rsid w:val="005F5463"/>
    <w:rsid w:val="005F6F36"/>
    <w:rsid w:val="005F7035"/>
    <w:rsid w:val="00602AEA"/>
    <w:rsid w:val="00602B89"/>
    <w:rsid w:val="006045A9"/>
    <w:rsid w:val="00605BFC"/>
    <w:rsid w:val="00607E3C"/>
    <w:rsid w:val="00610C3C"/>
    <w:rsid w:val="00614E37"/>
    <w:rsid w:val="00614FDF"/>
    <w:rsid w:val="00620D93"/>
    <w:rsid w:val="00621074"/>
    <w:rsid w:val="006212AD"/>
    <w:rsid w:val="006246A7"/>
    <w:rsid w:val="0062559E"/>
    <w:rsid w:val="0062595A"/>
    <w:rsid w:val="00632725"/>
    <w:rsid w:val="0063543D"/>
    <w:rsid w:val="00635E67"/>
    <w:rsid w:val="0063688C"/>
    <w:rsid w:val="006369F5"/>
    <w:rsid w:val="00645891"/>
    <w:rsid w:val="00645B80"/>
    <w:rsid w:val="00647114"/>
    <w:rsid w:val="00651321"/>
    <w:rsid w:val="0065163B"/>
    <w:rsid w:val="006523C0"/>
    <w:rsid w:val="00652E54"/>
    <w:rsid w:val="006633B2"/>
    <w:rsid w:val="0066728F"/>
    <w:rsid w:val="0067193B"/>
    <w:rsid w:val="00673EF2"/>
    <w:rsid w:val="00676AE9"/>
    <w:rsid w:val="00677B76"/>
    <w:rsid w:val="006800C1"/>
    <w:rsid w:val="00685FED"/>
    <w:rsid w:val="00690747"/>
    <w:rsid w:val="006908FD"/>
    <w:rsid w:val="00691014"/>
    <w:rsid w:val="00692A5E"/>
    <w:rsid w:val="00693D21"/>
    <w:rsid w:val="00695ACB"/>
    <w:rsid w:val="006974B3"/>
    <w:rsid w:val="006A323F"/>
    <w:rsid w:val="006A36C5"/>
    <w:rsid w:val="006A4C43"/>
    <w:rsid w:val="006B30D0"/>
    <w:rsid w:val="006B4030"/>
    <w:rsid w:val="006B5B6C"/>
    <w:rsid w:val="006C026E"/>
    <w:rsid w:val="006C351C"/>
    <w:rsid w:val="006C3B46"/>
    <w:rsid w:val="006C3D95"/>
    <w:rsid w:val="006C5CE0"/>
    <w:rsid w:val="006D012B"/>
    <w:rsid w:val="006D0C1A"/>
    <w:rsid w:val="006D21E5"/>
    <w:rsid w:val="006D4FA8"/>
    <w:rsid w:val="006D7439"/>
    <w:rsid w:val="006E0326"/>
    <w:rsid w:val="006E2D06"/>
    <w:rsid w:val="006E58C5"/>
    <w:rsid w:val="006E5C86"/>
    <w:rsid w:val="006F0D19"/>
    <w:rsid w:val="006F32C4"/>
    <w:rsid w:val="006F4483"/>
    <w:rsid w:val="006F4C15"/>
    <w:rsid w:val="006F70B6"/>
    <w:rsid w:val="006F7A0B"/>
    <w:rsid w:val="00700CF5"/>
    <w:rsid w:val="00701BF6"/>
    <w:rsid w:val="00701D2F"/>
    <w:rsid w:val="00703061"/>
    <w:rsid w:val="0070448F"/>
    <w:rsid w:val="00710FF0"/>
    <w:rsid w:val="00712B43"/>
    <w:rsid w:val="00713C44"/>
    <w:rsid w:val="0071576F"/>
    <w:rsid w:val="007179FA"/>
    <w:rsid w:val="00723101"/>
    <w:rsid w:val="0072360F"/>
    <w:rsid w:val="00724089"/>
    <w:rsid w:val="00724176"/>
    <w:rsid w:val="007275C9"/>
    <w:rsid w:val="00730928"/>
    <w:rsid w:val="00730ED4"/>
    <w:rsid w:val="00734A5B"/>
    <w:rsid w:val="007355A9"/>
    <w:rsid w:val="00735B80"/>
    <w:rsid w:val="0074026F"/>
    <w:rsid w:val="007413C5"/>
    <w:rsid w:val="007429F6"/>
    <w:rsid w:val="0074370B"/>
    <w:rsid w:val="00743EF3"/>
    <w:rsid w:val="00744E76"/>
    <w:rsid w:val="0074731F"/>
    <w:rsid w:val="007476B8"/>
    <w:rsid w:val="00751C51"/>
    <w:rsid w:val="00752198"/>
    <w:rsid w:val="00753881"/>
    <w:rsid w:val="00754D1F"/>
    <w:rsid w:val="007579E3"/>
    <w:rsid w:val="007626A2"/>
    <w:rsid w:val="00764DB5"/>
    <w:rsid w:val="00771457"/>
    <w:rsid w:val="007716DF"/>
    <w:rsid w:val="00774DA4"/>
    <w:rsid w:val="00776727"/>
    <w:rsid w:val="00780A98"/>
    <w:rsid w:val="00781F0F"/>
    <w:rsid w:val="007822F4"/>
    <w:rsid w:val="00783C23"/>
    <w:rsid w:val="00787E1C"/>
    <w:rsid w:val="00796F12"/>
    <w:rsid w:val="007A10B1"/>
    <w:rsid w:val="007A5675"/>
    <w:rsid w:val="007A5A83"/>
    <w:rsid w:val="007B36EA"/>
    <w:rsid w:val="007B600E"/>
    <w:rsid w:val="007C2BB0"/>
    <w:rsid w:val="007C2CD5"/>
    <w:rsid w:val="007C5B26"/>
    <w:rsid w:val="007C7470"/>
    <w:rsid w:val="007D2FB8"/>
    <w:rsid w:val="007D72F1"/>
    <w:rsid w:val="007D7A49"/>
    <w:rsid w:val="007D7A9D"/>
    <w:rsid w:val="007E0E3E"/>
    <w:rsid w:val="007E70B8"/>
    <w:rsid w:val="007E760E"/>
    <w:rsid w:val="007F0F4A"/>
    <w:rsid w:val="007F3A6D"/>
    <w:rsid w:val="007F3DA2"/>
    <w:rsid w:val="007F4E21"/>
    <w:rsid w:val="007F56FF"/>
    <w:rsid w:val="0080113F"/>
    <w:rsid w:val="008028A4"/>
    <w:rsid w:val="0080340B"/>
    <w:rsid w:val="0080746B"/>
    <w:rsid w:val="00812B52"/>
    <w:rsid w:val="00820B25"/>
    <w:rsid w:val="00823B74"/>
    <w:rsid w:val="00824904"/>
    <w:rsid w:val="00825179"/>
    <w:rsid w:val="008272CE"/>
    <w:rsid w:val="00830747"/>
    <w:rsid w:val="008321F9"/>
    <w:rsid w:val="00832C64"/>
    <w:rsid w:val="0083542B"/>
    <w:rsid w:val="008424AC"/>
    <w:rsid w:val="0085063B"/>
    <w:rsid w:val="00850700"/>
    <w:rsid w:val="00850EF7"/>
    <w:rsid w:val="00854961"/>
    <w:rsid w:val="008621D8"/>
    <w:rsid w:val="00866877"/>
    <w:rsid w:val="00866E39"/>
    <w:rsid w:val="008767B0"/>
    <w:rsid w:val="008768CA"/>
    <w:rsid w:val="00880007"/>
    <w:rsid w:val="00883455"/>
    <w:rsid w:val="008843A2"/>
    <w:rsid w:val="00892A92"/>
    <w:rsid w:val="00896799"/>
    <w:rsid w:val="008974EF"/>
    <w:rsid w:val="008A460F"/>
    <w:rsid w:val="008A485A"/>
    <w:rsid w:val="008A7859"/>
    <w:rsid w:val="008A787C"/>
    <w:rsid w:val="008A7A83"/>
    <w:rsid w:val="008B209A"/>
    <w:rsid w:val="008B289B"/>
    <w:rsid w:val="008B2FE6"/>
    <w:rsid w:val="008B6A59"/>
    <w:rsid w:val="008C1CE0"/>
    <w:rsid w:val="008C2C40"/>
    <w:rsid w:val="008C384C"/>
    <w:rsid w:val="008C4566"/>
    <w:rsid w:val="008C45AE"/>
    <w:rsid w:val="008D1D1C"/>
    <w:rsid w:val="008E274F"/>
    <w:rsid w:val="008E7986"/>
    <w:rsid w:val="008F0D3D"/>
    <w:rsid w:val="008F2044"/>
    <w:rsid w:val="008F3CDD"/>
    <w:rsid w:val="0090271F"/>
    <w:rsid w:val="00902E23"/>
    <w:rsid w:val="009035DB"/>
    <w:rsid w:val="00903EF6"/>
    <w:rsid w:val="009071D8"/>
    <w:rsid w:val="009076EE"/>
    <w:rsid w:val="009106BD"/>
    <w:rsid w:val="00910BC7"/>
    <w:rsid w:val="009114D7"/>
    <w:rsid w:val="0091196B"/>
    <w:rsid w:val="00912C69"/>
    <w:rsid w:val="0091348E"/>
    <w:rsid w:val="00913AC2"/>
    <w:rsid w:val="00914DDA"/>
    <w:rsid w:val="00917CCB"/>
    <w:rsid w:val="009205B7"/>
    <w:rsid w:val="00920625"/>
    <w:rsid w:val="00920C02"/>
    <w:rsid w:val="00922D05"/>
    <w:rsid w:val="009279B4"/>
    <w:rsid w:val="00931553"/>
    <w:rsid w:val="00934F06"/>
    <w:rsid w:val="00935D71"/>
    <w:rsid w:val="00940260"/>
    <w:rsid w:val="00940D43"/>
    <w:rsid w:val="009415AC"/>
    <w:rsid w:val="00942EC2"/>
    <w:rsid w:val="00945B01"/>
    <w:rsid w:val="009516F6"/>
    <w:rsid w:val="00955C25"/>
    <w:rsid w:val="0095641F"/>
    <w:rsid w:val="00960253"/>
    <w:rsid w:val="00960279"/>
    <w:rsid w:val="00960E66"/>
    <w:rsid w:val="00962864"/>
    <w:rsid w:val="00967996"/>
    <w:rsid w:val="00983F34"/>
    <w:rsid w:val="009854FC"/>
    <w:rsid w:val="009860B5"/>
    <w:rsid w:val="009872C5"/>
    <w:rsid w:val="009910D7"/>
    <w:rsid w:val="0099175A"/>
    <w:rsid w:val="00992F90"/>
    <w:rsid w:val="009945E1"/>
    <w:rsid w:val="009A4498"/>
    <w:rsid w:val="009B2332"/>
    <w:rsid w:val="009B3244"/>
    <w:rsid w:val="009B579A"/>
    <w:rsid w:val="009C067E"/>
    <w:rsid w:val="009C1997"/>
    <w:rsid w:val="009C2464"/>
    <w:rsid w:val="009C2C1B"/>
    <w:rsid w:val="009D2CB7"/>
    <w:rsid w:val="009D3B48"/>
    <w:rsid w:val="009D3F00"/>
    <w:rsid w:val="009D69FC"/>
    <w:rsid w:val="009E08B6"/>
    <w:rsid w:val="009E0907"/>
    <w:rsid w:val="009E171C"/>
    <w:rsid w:val="009E3057"/>
    <w:rsid w:val="009E4032"/>
    <w:rsid w:val="009E7750"/>
    <w:rsid w:val="009E7DEF"/>
    <w:rsid w:val="009F37B7"/>
    <w:rsid w:val="009F5009"/>
    <w:rsid w:val="009F55B3"/>
    <w:rsid w:val="009F5C43"/>
    <w:rsid w:val="009F5E43"/>
    <w:rsid w:val="009F6E2F"/>
    <w:rsid w:val="00A01247"/>
    <w:rsid w:val="00A01556"/>
    <w:rsid w:val="00A05AB6"/>
    <w:rsid w:val="00A06A65"/>
    <w:rsid w:val="00A103D8"/>
    <w:rsid w:val="00A10F02"/>
    <w:rsid w:val="00A12136"/>
    <w:rsid w:val="00A15BD4"/>
    <w:rsid w:val="00A164B4"/>
    <w:rsid w:val="00A167A2"/>
    <w:rsid w:val="00A1751A"/>
    <w:rsid w:val="00A200FA"/>
    <w:rsid w:val="00A20B73"/>
    <w:rsid w:val="00A23E4F"/>
    <w:rsid w:val="00A23F6E"/>
    <w:rsid w:val="00A26956"/>
    <w:rsid w:val="00A26B8E"/>
    <w:rsid w:val="00A309A6"/>
    <w:rsid w:val="00A3152F"/>
    <w:rsid w:val="00A32451"/>
    <w:rsid w:val="00A36FDF"/>
    <w:rsid w:val="00A42D4C"/>
    <w:rsid w:val="00A52241"/>
    <w:rsid w:val="00A53724"/>
    <w:rsid w:val="00A556DB"/>
    <w:rsid w:val="00A557F0"/>
    <w:rsid w:val="00A73129"/>
    <w:rsid w:val="00A801B4"/>
    <w:rsid w:val="00A81515"/>
    <w:rsid w:val="00A82346"/>
    <w:rsid w:val="00A83830"/>
    <w:rsid w:val="00A86DA6"/>
    <w:rsid w:val="00A90AB9"/>
    <w:rsid w:val="00A92BA1"/>
    <w:rsid w:val="00A93F67"/>
    <w:rsid w:val="00AA05C7"/>
    <w:rsid w:val="00AA391B"/>
    <w:rsid w:val="00AB0582"/>
    <w:rsid w:val="00AB0E32"/>
    <w:rsid w:val="00AB1497"/>
    <w:rsid w:val="00AB2852"/>
    <w:rsid w:val="00AC176F"/>
    <w:rsid w:val="00AC30FF"/>
    <w:rsid w:val="00AC4677"/>
    <w:rsid w:val="00AC6BC6"/>
    <w:rsid w:val="00AD30A9"/>
    <w:rsid w:val="00AD7733"/>
    <w:rsid w:val="00AE24D1"/>
    <w:rsid w:val="00AE3797"/>
    <w:rsid w:val="00AE6DAB"/>
    <w:rsid w:val="00AF0800"/>
    <w:rsid w:val="00AF4E68"/>
    <w:rsid w:val="00AF6C6F"/>
    <w:rsid w:val="00B00E8A"/>
    <w:rsid w:val="00B01C1E"/>
    <w:rsid w:val="00B15449"/>
    <w:rsid w:val="00B23CAC"/>
    <w:rsid w:val="00B23FC5"/>
    <w:rsid w:val="00B30E18"/>
    <w:rsid w:val="00B31AF8"/>
    <w:rsid w:val="00B31EAB"/>
    <w:rsid w:val="00B3233D"/>
    <w:rsid w:val="00B3313E"/>
    <w:rsid w:val="00B35701"/>
    <w:rsid w:val="00B3794F"/>
    <w:rsid w:val="00B40A30"/>
    <w:rsid w:val="00B42610"/>
    <w:rsid w:val="00B42970"/>
    <w:rsid w:val="00B439C4"/>
    <w:rsid w:val="00B43A44"/>
    <w:rsid w:val="00B5091E"/>
    <w:rsid w:val="00B521BD"/>
    <w:rsid w:val="00B53303"/>
    <w:rsid w:val="00B57A02"/>
    <w:rsid w:val="00B57A69"/>
    <w:rsid w:val="00B57EC0"/>
    <w:rsid w:val="00B6028B"/>
    <w:rsid w:val="00B60AF5"/>
    <w:rsid w:val="00B66212"/>
    <w:rsid w:val="00B72A82"/>
    <w:rsid w:val="00B7661E"/>
    <w:rsid w:val="00B76CA8"/>
    <w:rsid w:val="00B76F6D"/>
    <w:rsid w:val="00B77756"/>
    <w:rsid w:val="00B83264"/>
    <w:rsid w:val="00B848D4"/>
    <w:rsid w:val="00B851D2"/>
    <w:rsid w:val="00B86316"/>
    <w:rsid w:val="00B8797D"/>
    <w:rsid w:val="00B9159B"/>
    <w:rsid w:val="00B918A8"/>
    <w:rsid w:val="00B9265E"/>
    <w:rsid w:val="00B93086"/>
    <w:rsid w:val="00B94402"/>
    <w:rsid w:val="00B97442"/>
    <w:rsid w:val="00BA1501"/>
    <w:rsid w:val="00BA19ED"/>
    <w:rsid w:val="00BA1A1F"/>
    <w:rsid w:val="00BA300B"/>
    <w:rsid w:val="00BA4B8D"/>
    <w:rsid w:val="00BA5966"/>
    <w:rsid w:val="00BB13E8"/>
    <w:rsid w:val="00BB2412"/>
    <w:rsid w:val="00BC0F7D"/>
    <w:rsid w:val="00BC155B"/>
    <w:rsid w:val="00BC1C56"/>
    <w:rsid w:val="00BC20D9"/>
    <w:rsid w:val="00BC3990"/>
    <w:rsid w:val="00BD05E9"/>
    <w:rsid w:val="00BD10BC"/>
    <w:rsid w:val="00BD4B06"/>
    <w:rsid w:val="00BD56A7"/>
    <w:rsid w:val="00BD6C61"/>
    <w:rsid w:val="00BD7355"/>
    <w:rsid w:val="00BE0421"/>
    <w:rsid w:val="00BE0C81"/>
    <w:rsid w:val="00BE3255"/>
    <w:rsid w:val="00BF128E"/>
    <w:rsid w:val="00BF46E7"/>
    <w:rsid w:val="00BF4FD6"/>
    <w:rsid w:val="00BF6B94"/>
    <w:rsid w:val="00BF7F3B"/>
    <w:rsid w:val="00C00A71"/>
    <w:rsid w:val="00C010CD"/>
    <w:rsid w:val="00C03F8A"/>
    <w:rsid w:val="00C04C47"/>
    <w:rsid w:val="00C1496A"/>
    <w:rsid w:val="00C15897"/>
    <w:rsid w:val="00C246BA"/>
    <w:rsid w:val="00C260C6"/>
    <w:rsid w:val="00C27F76"/>
    <w:rsid w:val="00C33079"/>
    <w:rsid w:val="00C33506"/>
    <w:rsid w:val="00C34314"/>
    <w:rsid w:val="00C379D8"/>
    <w:rsid w:val="00C4070F"/>
    <w:rsid w:val="00C4354A"/>
    <w:rsid w:val="00C45231"/>
    <w:rsid w:val="00C5359F"/>
    <w:rsid w:val="00C5685D"/>
    <w:rsid w:val="00C60513"/>
    <w:rsid w:val="00C60D6A"/>
    <w:rsid w:val="00C61D1C"/>
    <w:rsid w:val="00C70668"/>
    <w:rsid w:val="00C724F5"/>
    <w:rsid w:val="00C72833"/>
    <w:rsid w:val="00C73514"/>
    <w:rsid w:val="00C74AFF"/>
    <w:rsid w:val="00C776A4"/>
    <w:rsid w:val="00C77A33"/>
    <w:rsid w:val="00C809E9"/>
    <w:rsid w:val="00C80F1D"/>
    <w:rsid w:val="00C82550"/>
    <w:rsid w:val="00C87527"/>
    <w:rsid w:val="00C925D7"/>
    <w:rsid w:val="00C928B4"/>
    <w:rsid w:val="00C92F61"/>
    <w:rsid w:val="00C930CF"/>
    <w:rsid w:val="00C93F40"/>
    <w:rsid w:val="00CA1C65"/>
    <w:rsid w:val="00CA3D0C"/>
    <w:rsid w:val="00CA3F1F"/>
    <w:rsid w:val="00CA4BE4"/>
    <w:rsid w:val="00CB2052"/>
    <w:rsid w:val="00CB33A6"/>
    <w:rsid w:val="00CB45AB"/>
    <w:rsid w:val="00CB4DC4"/>
    <w:rsid w:val="00CB66BA"/>
    <w:rsid w:val="00CB7613"/>
    <w:rsid w:val="00CB764A"/>
    <w:rsid w:val="00CC3BA1"/>
    <w:rsid w:val="00CC42C6"/>
    <w:rsid w:val="00CC5A27"/>
    <w:rsid w:val="00CD1191"/>
    <w:rsid w:val="00CD14E9"/>
    <w:rsid w:val="00CD1693"/>
    <w:rsid w:val="00CD4B25"/>
    <w:rsid w:val="00CD6FF5"/>
    <w:rsid w:val="00CD7B5B"/>
    <w:rsid w:val="00CE035B"/>
    <w:rsid w:val="00CE423E"/>
    <w:rsid w:val="00CE7369"/>
    <w:rsid w:val="00CF20E3"/>
    <w:rsid w:val="00CF440C"/>
    <w:rsid w:val="00CF6434"/>
    <w:rsid w:val="00D002B6"/>
    <w:rsid w:val="00D10B5C"/>
    <w:rsid w:val="00D14D21"/>
    <w:rsid w:val="00D15BBA"/>
    <w:rsid w:val="00D20553"/>
    <w:rsid w:val="00D206DF"/>
    <w:rsid w:val="00D22D88"/>
    <w:rsid w:val="00D2312C"/>
    <w:rsid w:val="00D30349"/>
    <w:rsid w:val="00D30464"/>
    <w:rsid w:val="00D309CC"/>
    <w:rsid w:val="00D3351F"/>
    <w:rsid w:val="00D34E1E"/>
    <w:rsid w:val="00D35B3F"/>
    <w:rsid w:val="00D414E1"/>
    <w:rsid w:val="00D431B7"/>
    <w:rsid w:val="00D46431"/>
    <w:rsid w:val="00D468B9"/>
    <w:rsid w:val="00D46A4B"/>
    <w:rsid w:val="00D514A8"/>
    <w:rsid w:val="00D52979"/>
    <w:rsid w:val="00D52A2A"/>
    <w:rsid w:val="00D5369D"/>
    <w:rsid w:val="00D553ED"/>
    <w:rsid w:val="00D56A52"/>
    <w:rsid w:val="00D56FE0"/>
    <w:rsid w:val="00D57972"/>
    <w:rsid w:val="00D6107D"/>
    <w:rsid w:val="00D645AF"/>
    <w:rsid w:val="00D65F45"/>
    <w:rsid w:val="00D675A9"/>
    <w:rsid w:val="00D6769F"/>
    <w:rsid w:val="00D7312F"/>
    <w:rsid w:val="00D738D6"/>
    <w:rsid w:val="00D74612"/>
    <w:rsid w:val="00D755EB"/>
    <w:rsid w:val="00D7564D"/>
    <w:rsid w:val="00D77E92"/>
    <w:rsid w:val="00D821E5"/>
    <w:rsid w:val="00D8624B"/>
    <w:rsid w:val="00D87812"/>
    <w:rsid w:val="00D87E00"/>
    <w:rsid w:val="00D907F9"/>
    <w:rsid w:val="00D9134D"/>
    <w:rsid w:val="00D93EF2"/>
    <w:rsid w:val="00D97256"/>
    <w:rsid w:val="00DA1773"/>
    <w:rsid w:val="00DA2BE3"/>
    <w:rsid w:val="00DA3BC8"/>
    <w:rsid w:val="00DA7A03"/>
    <w:rsid w:val="00DB12EC"/>
    <w:rsid w:val="00DB1301"/>
    <w:rsid w:val="00DB13D0"/>
    <w:rsid w:val="00DB1818"/>
    <w:rsid w:val="00DB1BCE"/>
    <w:rsid w:val="00DB4E11"/>
    <w:rsid w:val="00DB7ABC"/>
    <w:rsid w:val="00DC309B"/>
    <w:rsid w:val="00DC47A6"/>
    <w:rsid w:val="00DC4DA2"/>
    <w:rsid w:val="00DD089D"/>
    <w:rsid w:val="00DD2FA9"/>
    <w:rsid w:val="00DD45F1"/>
    <w:rsid w:val="00DD4C17"/>
    <w:rsid w:val="00DD5B05"/>
    <w:rsid w:val="00DD78E7"/>
    <w:rsid w:val="00DD7C67"/>
    <w:rsid w:val="00DE2B8A"/>
    <w:rsid w:val="00DE6BE6"/>
    <w:rsid w:val="00DF2286"/>
    <w:rsid w:val="00DF2673"/>
    <w:rsid w:val="00DF2B1F"/>
    <w:rsid w:val="00DF6189"/>
    <w:rsid w:val="00DF62CD"/>
    <w:rsid w:val="00E003A9"/>
    <w:rsid w:val="00E033B1"/>
    <w:rsid w:val="00E06ECF"/>
    <w:rsid w:val="00E07409"/>
    <w:rsid w:val="00E13876"/>
    <w:rsid w:val="00E14634"/>
    <w:rsid w:val="00E16509"/>
    <w:rsid w:val="00E2349A"/>
    <w:rsid w:val="00E2363F"/>
    <w:rsid w:val="00E24E3B"/>
    <w:rsid w:val="00E257F6"/>
    <w:rsid w:val="00E27B54"/>
    <w:rsid w:val="00E32A96"/>
    <w:rsid w:val="00E33BF3"/>
    <w:rsid w:val="00E34C44"/>
    <w:rsid w:val="00E36C47"/>
    <w:rsid w:val="00E374CA"/>
    <w:rsid w:val="00E40527"/>
    <w:rsid w:val="00E40738"/>
    <w:rsid w:val="00E4160D"/>
    <w:rsid w:val="00E4203B"/>
    <w:rsid w:val="00E44360"/>
    <w:rsid w:val="00E44582"/>
    <w:rsid w:val="00E445A2"/>
    <w:rsid w:val="00E46BF8"/>
    <w:rsid w:val="00E4765D"/>
    <w:rsid w:val="00E477BE"/>
    <w:rsid w:val="00E479EF"/>
    <w:rsid w:val="00E50135"/>
    <w:rsid w:val="00E507ED"/>
    <w:rsid w:val="00E52814"/>
    <w:rsid w:val="00E52D2E"/>
    <w:rsid w:val="00E53B5D"/>
    <w:rsid w:val="00E55B2C"/>
    <w:rsid w:val="00E56C84"/>
    <w:rsid w:val="00E603C1"/>
    <w:rsid w:val="00E65AAE"/>
    <w:rsid w:val="00E70295"/>
    <w:rsid w:val="00E703E1"/>
    <w:rsid w:val="00E71D42"/>
    <w:rsid w:val="00E72324"/>
    <w:rsid w:val="00E72ABE"/>
    <w:rsid w:val="00E75C1B"/>
    <w:rsid w:val="00E76BD1"/>
    <w:rsid w:val="00E77364"/>
    <w:rsid w:val="00E77645"/>
    <w:rsid w:val="00E80DE4"/>
    <w:rsid w:val="00E82623"/>
    <w:rsid w:val="00E8309B"/>
    <w:rsid w:val="00E879EE"/>
    <w:rsid w:val="00E92F48"/>
    <w:rsid w:val="00E96859"/>
    <w:rsid w:val="00EA1E00"/>
    <w:rsid w:val="00EA5B41"/>
    <w:rsid w:val="00EA6749"/>
    <w:rsid w:val="00EB22F4"/>
    <w:rsid w:val="00EB47FE"/>
    <w:rsid w:val="00EB6002"/>
    <w:rsid w:val="00EC11BA"/>
    <w:rsid w:val="00EC1E93"/>
    <w:rsid w:val="00EC2729"/>
    <w:rsid w:val="00EC3517"/>
    <w:rsid w:val="00EC3D37"/>
    <w:rsid w:val="00EC4A25"/>
    <w:rsid w:val="00EC6DC1"/>
    <w:rsid w:val="00ED2846"/>
    <w:rsid w:val="00ED296D"/>
    <w:rsid w:val="00ED3052"/>
    <w:rsid w:val="00ED4894"/>
    <w:rsid w:val="00EE56AB"/>
    <w:rsid w:val="00EE56C9"/>
    <w:rsid w:val="00EE5AA7"/>
    <w:rsid w:val="00EE5D8F"/>
    <w:rsid w:val="00EE74D3"/>
    <w:rsid w:val="00EF09B4"/>
    <w:rsid w:val="00EF3EDC"/>
    <w:rsid w:val="00EF6895"/>
    <w:rsid w:val="00EF6984"/>
    <w:rsid w:val="00EF70D0"/>
    <w:rsid w:val="00EF76F3"/>
    <w:rsid w:val="00EF7828"/>
    <w:rsid w:val="00F015A4"/>
    <w:rsid w:val="00F025A2"/>
    <w:rsid w:val="00F04712"/>
    <w:rsid w:val="00F10B1F"/>
    <w:rsid w:val="00F16DDC"/>
    <w:rsid w:val="00F209B1"/>
    <w:rsid w:val="00F21311"/>
    <w:rsid w:val="00F22EC7"/>
    <w:rsid w:val="00F273D3"/>
    <w:rsid w:val="00F3035A"/>
    <w:rsid w:val="00F31C79"/>
    <w:rsid w:val="00F325C8"/>
    <w:rsid w:val="00F32778"/>
    <w:rsid w:val="00F33CB2"/>
    <w:rsid w:val="00F35758"/>
    <w:rsid w:val="00F37628"/>
    <w:rsid w:val="00F40369"/>
    <w:rsid w:val="00F40958"/>
    <w:rsid w:val="00F465DF"/>
    <w:rsid w:val="00F4799F"/>
    <w:rsid w:val="00F55572"/>
    <w:rsid w:val="00F56D57"/>
    <w:rsid w:val="00F61B4D"/>
    <w:rsid w:val="00F62AEB"/>
    <w:rsid w:val="00F653B8"/>
    <w:rsid w:val="00F70647"/>
    <w:rsid w:val="00F73852"/>
    <w:rsid w:val="00F7420E"/>
    <w:rsid w:val="00F77382"/>
    <w:rsid w:val="00F84B3D"/>
    <w:rsid w:val="00F851B0"/>
    <w:rsid w:val="00F85F9B"/>
    <w:rsid w:val="00F86361"/>
    <w:rsid w:val="00F8688A"/>
    <w:rsid w:val="00F92298"/>
    <w:rsid w:val="00F9377C"/>
    <w:rsid w:val="00F95EDB"/>
    <w:rsid w:val="00F96804"/>
    <w:rsid w:val="00F97C6D"/>
    <w:rsid w:val="00FA0D1A"/>
    <w:rsid w:val="00FA0DFF"/>
    <w:rsid w:val="00FA1266"/>
    <w:rsid w:val="00FA7625"/>
    <w:rsid w:val="00FA7D14"/>
    <w:rsid w:val="00FB0219"/>
    <w:rsid w:val="00FB119B"/>
    <w:rsid w:val="00FB2C76"/>
    <w:rsid w:val="00FB68AC"/>
    <w:rsid w:val="00FB7689"/>
    <w:rsid w:val="00FC0CF3"/>
    <w:rsid w:val="00FC1192"/>
    <w:rsid w:val="00FC371C"/>
    <w:rsid w:val="00FC4835"/>
    <w:rsid w:val="00FC59FD"/>
    <w:rsid w:val="00FD12FB"/>
    <w:rsid w:val="00FD324E"/>
    <w:rsid w:val="00FE0EF3"/>
    <w:rsid w:val="00FE56D4"/>
    <w:rsid w:val="00FE5792"/>
    <w:rsid w:val="00FE63B0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iPriority="35" w:unhideWhenUsed="1" w:qFormat="1"/>
    <w:lsdException w:name="List 2" w:uiPriority="99"/>
    <w:lsdException w:name="Title" w:uiPriority="10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"/>
    <w:basedOn w:val="Normal"/>
    <w:link w:val="ListParagraphChar"/>
    <w:uiPriority w:val="34"/>
    <w:qFormat/>
    <w:rsid w:val="006212AD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74AFF"/>
    <w:rPr>
      <w:lang w:eastAsia="en-US"/>
    </w:rPr>
  </w:style>
  <w:style w:type="character" w:customStyle="1" w:styleId="TACChar">
    <w:name w:val="TAC Char"/>
    <w:link w:val="TAC"/>
    <w:qFormat/>
    <w:rsid w:val="00EE56AB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EE56AB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EE56AB"/>
    <w:rPr>
      <w:rFonts w:ascii="Arial" w:hAnsi="Arial"/>
      <w:b/>
      <w:sz w:val="18"/>
      <w:lang w:eastAsia="en-US"/>
    </w:rPr>
  </w:style>
  <w:style w:type="character" w:styleId="FollowedHyperlink">
    <w:name w:val="FollowedHyperlink"/>
    <w:basedOn w:val="DefaultParagraphFont"/>
    <w:rsid w:val="006800C1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CC5A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CC5A27"/>
  </w:style>
  <w:style w:type="character" w:customStyle="1" w:styleId="CommentTextChar">
    <w:name w:val="Comment Text Char"/>
    <w:basedOn w:val="DefaultParagraphFont"/>
    <w:link w:val="CommentText"/>
    <w:rsid w:val="00CC5A2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C5A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C5A27"/>
    <w:rPr>
      <w:b/>
      <w:bCs/>
      <w:lang w:eastAsia="en-US"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ap3,C"/>
    <w:basedOn w:val="Normal"/>
    <w:next w:val="Normal"/>
    <w:link w:val="CaptionChar1"/>
    <w:uiPriority w:val="35"/>
    <w:qFormat/>
    <w:rsid w:val="00E50135"/>
    <w:pPr>
      <w:spacing w:before="120" w:after="120"/>
    </w:pPr>
    <w:rPr>
      <w:rFonts w:eastAsia="MS Mincho"/>
      <w:b/>
    </w:rPr>
  </w:style>
  <w:style w:type="character" w:customStyle="1" w:styleId="TANChar">
    <w:name w:val="TAN Char"/>
    <w:link w:val="TAN"/>
    <w:qFormat/>
    <w:rsid w:val="00E50135"/>
    <w:rPr>
      <w:rFonts w:ascii="Arial" w:hAnsi="Arial"/>
      <w:sz w:val="18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uiPriority w:val="35"/>
    <w:rsid w:val="00E50135"/>
    <w:rPr>
      <w:rFonts w:eastAsia="MS Mincho"/>
      <w:b/>
      <w:lang w:eastAsia="en-US"/>
    </w:rPr>
  </w:style>
  <w:style w:type="paragraph" w:customStyle="1" w:styleId="FL">
    <w:name w:val="FL"/>
    <w:basedOn w:val="Normal"/>
    <w:qFormat/>
    <w:rsid w:val="00E5013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en-GB"/>
    </w:rPr>
  </w:style>
  <w:style w:type="character" w:customStyle="1" w:styleId="TALChar">
    <w:name w:val="TAL Char"/>
    <w:link w:val="TAL"/>
    <w:locked/>
    <w:rsid w:val="009A4498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rsid w:val="00CE423E"/>
    <w:rPr>
      <w:rFonts w:ascii="Courier New" w:hAnsi="Courier New"/>
      <w:noProof/>
      <w:sz w:val="16"/>
      <w:lang w:eastAsia="en-US"/>
    </w:rPr>
  </w:style>
  <w:style w:type="paragraph" w:styleId="List2">
    <w:name w:val="List 2"/>
    <w:basedOn w:val="List"/>
    <w:uiPriority w:val="99"/>
    <w:rsid w:val="00CE423E"/>
    <w:pPr>
      <w:ind w:left="851" w:hanging="284"/>
      <w:contextualSpacing w:val="0"/>
    </w:pPr>
    <w:rPr>
      <w:rFonts w:eastAsia="SimSun"/>
    </w:rPr>
  </w:style>
  <w:style w:type="paragraph" w:styleId="List">
    <w:name w:val="List"/>
    <w:basedOn w:val="Normal"/>
    <w:rsid w:val="00CE423E"/>
    <w:pPr>
      <w:ind w:left="283" w:hanging="283"/>
      <w:contextualSpacing/>
    </w:pPr>
  </w:style>
  <w:style w:type="character" w:customStyle="1" w:styleId="B1Char">
    <w:name w:val="B1 Char"/>
    <w:link w:val="B1"/>
    <w:qFormat/>
    <w:rsid w:val="004773D7"/>
    <w:rPr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05281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  <w:sz w:val="24"/>
      <w:szCs w:val="24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052813"/>
    <w:rPr>
      <w:rFonts w:ascii="Arial" w:hAnsi="Arial" w:cs="Arial"/>
      <w:b/>
      <w:bCs/>
      <w:kern w:val="28"/>
      <w:sz w:val="24"/>
      <w:szCs w:val="24"/>
      <w:lang w:val="en-US" w:eastAsia="en-US"/>
    </w:rPr>
  </w:style>
  <w:style w:type="paragraph" w:customStyle="1" w:styleId="Source">
    <w:name w:val="Source"/>
    <w:basedOn w:val="Normal"/>
    <w:rsid w:val="00052813"/>
    <w:pPr>
      <w:spacing w:after="60"/>
      <w:ind w:left="1985" w:hanging="1985"/>
    </w:pPr>
    <w:rPr>
      <w:rFonts w:ascii="Arial" w:hAnsi="Arial" w:cs="Arial"/>
      <w:b/>
      <w:sz w:val="24"/>
      <w:szCs w:val="24"/>
      <w:lang w:val="en-US"/>
    </w:rPr>
  </w:style>
  <w:style w:type="paragraph" w:customStyle="1" w:styleId="Contact">
    <w:name w:val="Contact"/>
    <w:basedOn w:val="Heading4"/>
    <w:rsid w:val="00052813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3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3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20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4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89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27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0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575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1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2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85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37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96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26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39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39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8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17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57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0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45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2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03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4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517F5-6616-5C44-8C35-4B59ED9FA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207</TotalTime>
  <Pages>3</Pages>
  <Words>703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4702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Istvan Szini</cp:lastModifiedBy>
  <cp:revision>8</cp:revision>
  <cp:lastPrinted>2019-02-25T14:05:00Z</cp:lastPrinted>
  <dcterms:created xsi:type="dcterms:W3CDTF">2022-11-03T23:47:00Z</dcterms:created>
  <dcterms:modified xsi:type="dcterms:W3CDTF">2022-11-05T18:15:00Z</dcterms:modified>
  <cp:category/>
</cp:coreProperties>
</file>