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6E1C9A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57614C" w:rsidRPr="0057614C">
        <w:rPr>
          <w:rFonts w:ascii="Arial" w:eastAsia="SimSun" w:hAnsi="Arial" w:cs="Times New Roman"/>
          <w:b/>
          <w:bCs/>
          <w:sz w:val="24"/>
          <w:szCs w:val="20"/>
        </w:rPr>
        <w:t>R4-2216580</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936C71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5773A" w:rsidRPr="0095773A">
        <w:rPr>
          <w:rFonts w:ascii="Arial" w:eastAsia="Calibri" w:hAnsi="Arial" w:cs="Arial"/>
          <w:b/>
          <w:bCs/>
          <w:sz w:val="24"/>
        </w:rPr>
        <w:t>Discussion on RRM L</w:t>
      </w:r>
      <w:r w:rsidR="00CC146B">
        <w:rPr>
          <w:rFonts w:ascii="Arial" w:eastAsia="Calibri" w:hAnsi="Arial" w:cs="Arial"/>
          <w:b/>
          <w:bCs/>
          <w:sz w:val="24"/>
        </w:rPr>
        <w:t>1</w:t>
      </w:r>
      <w:r w:rsidR="0095773A" w:rsidRPr="0095773A">
        <w:rPr>
          <w:rFonts w:ascii="Arial" w:eastAsia="Calibri" w:hAnsi="Arial" w:cs="Arial"/>
          <w:b/>
          <w:bCs/>
          <w:sz w:val="24"/>
        </w:rPr>
        <w:t xml:space="preserve"> enhancements for </w:t>
      </w:r>
      <w:proofErr w:type="gramStart"/>
      <w:r w:rsidR="0095773A" w:rsidRPr="0095773A">
        <w:rPr>
          <w:rFonts w:ascii="Arial" w:eastAsia="Calibri" w:hAnsi="Arial" w:cs="Arial"/>
          <w:b/>
          <w:bCs/>
          <w:sz w:val="24"/>
        </w:rPr>
        <w:t>multi Rx</w:t>
      </w:r>
      <w:proofErr w:type="gramEnd"/>
      <w:r w:rsidR="0095773A" w:rsidRPr="0095773A">
        <w:rPr>
          <w:rFonts w:ascii="Arial" w:eastAsia="Calibri" w:hAnsi="Arial" w:cs="Arial"/>
          <w:b/>
          <w:bCs/>
          <w:sz w:val="24"/>
        </w:rPr>
        <w:t xml:space="preserve"> DL in FR2</w:t>
      </w:r>
    </w:p>
    <w:p w14:paraId="641E8BEA" w14:textId="7CD0609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C146B">
        <w:rPr>
          <w:rFonts w:ascii="Arial" w:eastAsia="MS Mincho" w:hAnsi="Arial" w:cs="Arial"/>
          <w:b/>
          <w:bCs/>
          <w:sz w:val="24"/>
          <w:szCs w:val="20"/>
        </w:rPr>
        <w:t>6.8.3.3</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68D5884C" w14:textId="6B70BE67" w:rsidR="00090E18" w:rsidRPr="00C17DD9" w:rsidRDefault="00C17DD9" w:rsidP="005C23A4">
      <w:pPr>
        <w:rPr>
          <w:lang w:val="en-GB"/>
        </w:rPr>
      </w:pPr>
      <w:r w:rsidRPr="000E4ED2" w:rsidDel="00CE7170">
        <w:t>T</w:t>
      </w:r>
      <w:r w:rsidRPr="000E4ED2">
        <w:t xml:space="preserve">his paper </w:t>
      </w:r>
      <w:r>
        <w:t>discusses</w:t>
      </w:r>
      <w:r w:rsidRPr="000E4ED2">
        <w:t xml:space="preserve"> </w:t>
      </w:r>
      <w:r>
        <w:t xml:space="preserve">our </w:t>
      </w:r>
      <w:r w:rsidRPr="000E4ED2">
        <w:t xml:space="preserve">view on </w:t>
      </w:r>
      <w:r>
        <w:t>the</w:t>
      </w:r>
      <w:r w:rsidRPr="000E4ED2">
        <w:t xml:space="preserve"> RRM aspects related to the multi-RX chain reception in FR2 for Rel-18</w:t>
      </w:r>
      <w:r>
        <w:t xml:space="preserve">, </w:t>
      </w:r>
      <w:proofErr w:type="gramStart"/>
      <w:r>
        <w:t>in particular those</w:t>
      </w:r>
      <w:proofErr w:type="gramEnd"/>
      <w:r>
        <w:t xml:space="preserve"> concerning L1 measurements. </w:t>
      </w:r>
      <w:r w:rsidRPr="000E4ED2">
        <w:t xml:space="preserve">This paper presents an overview on the objectives of the work item and based on those, observations and proposals are derived concerning expected architecture </w:t>
      </w:r>
      <w:r>
        <w:t xml:space="preserve">and how it can lead to enhancements </w:t>
      </w:r>
      <w:r w:rsidRPr="000E4ED2">
        <w:t>for RRM measurement</w:t>
      </w:r>
      <w:r>
        <w:t>s</w:t>
      </w:r>
      <w:r w:rsidRPr="000E4ED2">
        <w:t>.</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6A61BCD2" w14:textId="66442BD7" w:rsidR="00104381" w:rsidRPr="009F41C4" w:rsidRDefault="00104381">
      <w:pPr>
        <w:rPr>
          <w:lang w:eastAsia="ko-KR"/>
        </w:rPr>
      </w:pPr>
      <w:r w:rsidRPr="009F41C4">
        <w:rPr>
          <w:lang w:eastAsia="ko-KR"/>
        </w:rPr>
        <w:t xml:space="preserve">In one </w:t>
      </w:r>
      <w:r>
        <w:rPr>
          <w:lang w:eastAsia="ko-KR"/>
        </w:rPr>
        <w:t>issue discussed during the last RAN4 meeting,</w:t>
      </w:r>
      <w:r w:rsidR="00116EAF">
        <w:rPr>
          <w:lang w:eastAsia="ko-KR"/>
        </w:rPr>
        <w:t xml:space="preserve"> options related to simultaneous reception during L1-measurement were discussed in the issue below</w:t>
      </w:r>
      <w:r w:rsidR="00971523">
        <w:rPr>
          <w:lang w:eastAsia="ko-KR"/>
        </w:rPr>
        <w:t xml:space="preserve"> </w:t>
      </w:r>
      <w:r w:rsidR="00971523">
        <w:rPr>
          <w:lang w:eastAsia="ko-KR"/>
        </w:rPr>
        <w:fldChar w:fldCharType="begin"/>
      </w:r>
      <w:r w:rsidR="00971523">
        <w:rPr>
          <w:lang w:eastAsia="ko-KR"/>
        </w:rPr>
        <w:instrText xml:space="preserve"> REF _Ref115079491 \r \h </w:instrText>
      </w:r>
      <w:r w:rsidR="00971523">
        <w:rPr>
          <w:lang w:eastAsia="ko-KR"/>
        </w:rPr>
      </w:r>
      <w:r w:rsidR="00971523">
        <w:rPr>
          <w:lang w:eastAsia="ko-KR"/>
        </w:rPr>
        <w:fldChar w:fldCharType="separate"/>
      </w:r>
      <w:r w:rsidR="00971523">
        <w:rPr>
          <w:lang w:eastAsia="ko-KR"/>
        </w:rPr>
        <w:t>[1]</w:t>
      </w:r>
      <w:r w:rsidR="00971523">
        <w:rPr>
          <w:lang w:eastAsia="ko-KR"/>
        </w:rPr>
        <w:fldChar w:fldCharType="end"/>
      </w:r>
      <w:r w:rsidR="00116EAF">
        <w:rPr>
          <w:lang w:eastAsia="ko-KR"/>
        </w:rPr>
        <w:t>:</w:t>
      </w:r>
    </w:p>
    <w:tbl>
      <w:tblPr>
        <w:tblStyle w:val="TableGrid"/>
        <w:tblW w:w="0" w:type="auto"/>
        <w:tblLook w:val="04A0" w:firstRow="1" w:lastRow="0" w:firstColumn="1" w:lastColumn="0" w:noHBand="0" w:noVBand="1"/>
      </w:tblPr>
      <w:tblGrid>
        <w:gridCol w:w="9617"/>
      </w:tblGrid>
      <w:tr w:rsidR="00104381" w14:paraId="0C509598" w14:textId="77777777" w:rsidTr="00104381">
        <w:tc>
          <w:tcPr>
            <w:tcW w:w="9617" w:type="dxa"/>
          </w:tcPr>
          <w:p w14:paraId="0A87A36A" w14:textId="77777777" w:rsidR="00104381" w:rsidRPr="00D258D0" w:rsidRDefault="00104381" w:rsidP="00104381">
            <w:pPr>
              <w:pStyle w:val="Heading2"/>
              <w:numPr>
                <w:ilvl w:val="1"/>
                <w:numId w:val="26"/>
              </w:numPr>
              <w:tabs>
                <w:tab w:val="clear" w:pos="576"/>
                <w:tab w:val="num" w:pos="360"/>
              </w:tabs>
              <w:ind w:left="0" w:firstLine="0"/>
              <w:outlineLvl w:val="1"/>
              <w:rPr>
                <w:sz w:val="24"/>
                <w:szCs w:val="24"/>
              </w:rPr>
            </w:pPr>
            <w:r w:rsidRPr="00D258D0">
              <w:rPr>
                <w:sz w:val="24"/>
                <w:szCs w:val="24"/>
              </w:rPr>
              <w:t>Sub-topic 1-2: L1 measurements related</w:t>
            </w:r>
          </w:p>
          <w:p w14:paraId="1094E005" w14:textId="77777777" w:rsidR="00104381" w:rsidRDefault="00104381" w:rsidP="00104381">
            <w:pPr>
              <w:spacing w:afterLines="50" w:after="120"/>
              <w:rPr>
                <w:b/>
                <w:bCs/>
                <w:color w:val="0070C0"/>
                <w:szCs w:val="24"/>
                <w:lang w:eastAsia="zh-CN"/>
              </w:rPr>
            </w:pPr>
            <w:r w:rsidRPr="00C94C5B">
              <w:rPr>
                <w:b/>
                <w:bCs/>
                <w:color w:val="0070C0"/>
                <w:szCs w:val="24"/>
                <w:lang w:eastAsia="zh-CN"/>
              </w:rPr>
              <w:t>&lt;Way forward &gt;:</w:t>
            </w:r>
            <w:r>
              <w:rPr>
                <w:b/>
                <w:bCs/>
                <w:color w:val="0070C0"/>
                <w:szCs w:val="24"/>
                <w:lang w:eastAsia="zh-CN"/>
              </w:rPr>
              <w:t xml:space="preserve"> </w:t>
            </w:r>
          </w:p>
          <w:p w14:paraId="3A62D05F" w14:textId="77777777" w:rsidR="00104381" w:rsidRPr="001B4045" w:rsidRDefault="00104381" w:rsidP="00104381">
            <w:pPr>
              <w:spacing w:afterLines="50" w:after="120"/>
              <w:rPr>
                <w:b/>
                <w:bCs/>
                <w:szCs w:val="24"/>
                <w:lang w:eastAsia="zh-CN"/>
              </w:rPr>
            </w:pPr>
            <w:r w:rsidRPr="001B4045">
              <w:rPr>
                <w:b/>
                <w:bCs/>
                <w:szCs w:val="24"/>
                <w:lang w:eastAsia="zh-CN"/>
              </w:rPr>
              <w:t>Note: All the options listed below are FFS. Other options are not precluded.</w:t>
            </w:r>
          </w:p>
          <w:p w14:paraId="7BE09AF5" w14:textId="77777777" w:rsidR="00104381" w:rsidRDefault="00104381" w:rsidP="00104381">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72A5B006" w14:textId="77777777" w:rsidR="00104381" w:rsidRPr="00CC538C" w:rsidRDefault="00104381" w:rsidP="00104381">
            <w:pPr>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w:t>
            </w:r>
            <w:r w:rsidRPr="00CC538C">
              <w:rPr>
                <w:b/>
                <w:u w:val="single"/>
                <w:lang w:eastAsia="ko-KR"/>
              </w:rPr>
              <w:t xml:space="preserve">Simultaneous reception of two </w:t>
            </w:r>
            <w:r w:rsidRPr="00CC538C">
              <w:rPr>
                <w:rFonts w:eastAsiaTheme="minorEastAsia" w:hint="eastAsia"/>
                <w:b/>
                <w:u w:val="single"/>
                <w:lang w:eastAsia="zh-CN"/>
              </w:rPr>
              <w:t>d</w:t>
            </w:r>
            <w:r w:rsidRPr="00CC538C">
              <w:rPr>
                <w:rFonts w:eastAsiaTheme="minorEastAsia"/>
                <w:b/>
                <w:u w:val="single"/>
                <w:lang w:eastAsia="zh-CN"/>
              </w:rPr>
              <w:t>ifferent QCL-Type D RSs for L1 measurement</w:t>
            </w:r>
          </w:p>
          <w:p w14:paraId="595EBC4E" w14:textId="77777777" w:rsidR="00104381" w:rsidRPr="00CC538C" w:rsidRDefault="00104381" w:rsidP="00104381">
            <w:pPr>
              <w:pStyle w:val="ListParagraph"/>
              <w:numPr>
                <w:ilvl w:val="0"/>
                <w:numId w:val="25"/>
              </w:numPr>
              <w:spacing w:after="120"/>
              <w:ind w:left="720"/>
              <w:contextualSpacing w:val="0"/>
              <w:rPr>
                <w:rFonts w:eastAsia="SimSun"/>
                <w:szCs w:val="24"/>
                <w:lang w:eastAsia="zh-CN"/>
              </w:rPr>
            </w:pPr>
            <w:r w:rsidRPr="00CC538C">
              <w:rPr>
                <w:rFonts w:eastAsia="SimSun"/>
                <w:szCs w:val="24"/>
                <w:lang w:eastAsia="zh-CN"/>
              </w:rPr>
              <w:t>Proposals</w:t>
            </w:r>
          </w:p>
          <w:p w14:paraId="226AEC5B" w14:textId="77777777" w:rsidR="00104381" w:rsidRPr="00CC538C" w:rsidRDefault="00104381" w:rsidP="00104381">
            <w:pPr>
              <w:pStyle w:val="ListParagraph"/>
              <w:numPr>
                <w:ilvl w:val="1"/>
                <w:numId w:val="25"/>
              </w:numPr>
              <w:spacing w:after="120"/>
              <w:ind w:left="1440"/>
              <w:contextualSpacing w:val="0"/>
              <w:rPr>
                <w:rFonts w:eastAsia="SimSun"/>
                <w:szCs w:val="24"/>
                <w:lang w:eastAsia="zh-CN"/>
              </w:rPr>
            </w:pPr>
            <w:r w:rsidRPr="00CC538C">
              <w:rPr>
                <w:rFonts w:eastAsia="SimSun"/>
                <w:szCs w:val="24"/>
                <w:lang w:eastAsia="zh-CN"/>
              </w:rPr>
              <w:t>Option 1: For the case when both different QCL-Type D RSs are received by two different UE Rx panels at a time, no measurement restriction and scheduling availability are needed because of beamforming conflict.</w:t>
            </w:r>
          </w:p>
          <w:p w14:paraId="7AFA27BC" w14:textId="77777777" w:rsidR="00104381" w:rsidRPr="00CC538C" w:rsidRDefault="00104381" w:rsidP="00104381">
            <w:pPr>
              <w:pStyle w:val="ListParagraph"/>
              <w:numPr>
                <w:ilvl w:val="1"/>
                <w:numId w:val="25"/>
              </w:numPr>
              <w:spacing w:after="120"/>
              <w:ind w:left="1440"/>
              <w:contextualSpacing w:val="0"/>
              <w:rPr>
                <w:rFonts w:eastAsia="SimSun"/>
                <w:szCs w:val="24"/>
                <w:lang w:eastAsia="zh-CN"/>
              </w:rPr>
            </w:pPr>
            <w:r w:rsidRPr="00CC538C">
              <w:rPr>
                <w:rFonts w:eastAsia="SimSun"/>
                <w:szCs w:val="24"/>
                <w:lang w:eastAsia="zh-CN"/>
              </w:rPr>
              <w:t>Option 2: For the case when two different QCL-Type D RSs are received by same UE Rx panel at a time, the legacy R15/R16 requirement (e.g., measurement restriction and scheduling availability) should be reused.</w:t>
            </w:r>
          </w:p>
          <w:p w14:paraId="69D35ED7" w14:textId="77777777" w:rsidR="00104381" w:rsidRDefault="00104381" w:rsidP="00104381">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3: UE is assumed to perform simultaneous data receptions with different beam directions or perform simultaneous L1 measurements with different beam directions.</w:t>
            </w:r>
          </w:p>
          <w:p w14:paraId="6CEA4E92" w14:textId="77777777" w:rsidR="00104381" w:rsidRDefault="00104381" w:rsidP="00104381">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4: Simultaneous DL reception of same or different type of RSs from different directions is supported for defining L1 measurement requirements to support multi-TRP operation.</w:t>
            </w:r>
          </w:p>
          <w:p w14:paraId="4162F4A8" w14:textId="77777777" w:rsidR="00104381" w:rsidRDefault="00104381" w:rsidP="005C23A4">
            <w:pPr>
              <w:rPr>
                <w:highlight w:val="yellow"/>
                <w:lang w:eastAsia="ko-KR"/>
              </w:rPr>
            </w:pPr>
          </w:p>
        </w:tc>
      </w:tr>
    </w:tbl>
    <w:p w14:paraId="7439F3CF" w14:textId="77777777" w:rsidR="00104381" w:rsidRDefault="00104381" w:rsidP="005C23A4">
      <w:pPr>
        <w:rPr>
          <w:highlight w:val="yellow"/>
          <w:lang w:eastAsia="ko-KR"/>
        </w:rPr>
      </w:pPr>
    </w:p>
    <w:p w14:paraId="69B145A5" w14:textId="1EC16E11" w:rsidR="007F4D60" w:rsidRDefault="00755893" w:rsidP="005C23A4">
      <w:pPr>
        <w:rPr>
          <w:lang w:eastAsia="ko-KR"/>
        </w:rPr>
      </w:pPr>
      <w:r>
        <w:rPr>
          <w:lang w:eastAsia="ko-KR"/>
        </w:rPr>
        <w:t xml:space="preserve">Among the topics open for discussion </w:t>
      </w:r>
      <w:r w:rsidR="00323B30">
        <w:rPr>
          <w:lang w:eastAsia="ko-KR"/>
        </w:rPr>
        <w:t xml:space="preserve">related to </w:t>
      </w:r>
      <w:r w:rsidR="007F4D60">
        <w:rPr>
          <w:lang w:eastAsia="ko-KR"/>
        </w:rPr>
        <w:t xml:space="preserve">simultaneous reception of RS from two different located sources for </w:t>
      </w:r>
      <w:r w:rsidR="00323B30">
        <w:rPr>
          <w:lang w:eastAsia="ko-KR"/>
        </w:rPr>
        <w:t>L1 measurements</w:t>
      </w:r>
      <w:r w:rsidR="007F4D60">
        <w:rPr>
          <w:lang w:eastAsia="ko-KR"/>
        </w:rPr>
        <w:t>,</w:t>
      </w:r>
      <w:r w:rsidR="00323B30">
        <w:rPr>
          <w:lang w:eastAsia="ko-KR"/>
        </w:rPr>
        <w:t xml:space="preserve"> is </w:t>
      </w:r>
      <w:r w:rsidR="00DB3BD9">
        <w:rPr>
          <w:lang w:eastAsia="ko-KR"/>
        </w:rPr>
        <w:t xml:space="preserve">when to apply </w:t>
      </w:r>
      <w:r w:rsidR="00323B30">
        <w:rPr>
          <w:lang w:eastAsia="ko-KR"/>
        </w:rPr>
        <w:t xml:space="preserve">scheduling restrictions </w:t>
      </w:r>
      <w:r w:rsidR="007F4D60">
        <w:rPr>
          <w:lang w:eastAsia="ko-KR"/>
        </w:rPr>
        <w:t>for multi-RX UE</w:t>
      </w:r>
      <w:r w:rsidR="00DB3BD9">
        <w:rPr>
          <w:lang w:eastAsia="ko-KR"/>
        </w:rPr>
        <w:t>s</w:t>
      </w:r>
      <w:r w:rsidR="00323B30">
        <w:rPr>
          <w:lang w:eastAsia="ko-KR"/>
        </w:rPr>
        <w:t xml:space="preserve">. </w:t>
      </w:r>
      <w:r w:rsidR="007F4D60">
        <w:rPr>
          <w:lang w:eastAsia="ko-KR"/>
        </w:rPr>
        <w:t>A</w:t>
      </w:r>
      <w:r w:rsidR="00ED025F">
        <w:rPr>
          <w:lang w:eastAsia="ko-KR"/>
        </w:rPr>
        <w:t xml:space="preserve">t least two scenarios were identified during the discussions in RAN4. </w:t>
      </w:r>
    </w:p>
    <w:p w14:paraId="40F1A749" w14:textId="0B74AE75" w:rsidR="00FB1C6E" w:rsidRDefault="00FB1C6E" w:rsidP="005C23A4">
      <w:pPr>
        <w:rPr>
          <w:lang w:eastAsia="ko-KR"/>
        </w:rPr>
      </w:pPr>
      <w:r>
        <w:rPr>
          <w:lang w:eastAsia="ko-KR"/>
        </w:rPr>
        <w:t>Based on the different options from RAN4#104 meeting, we analyze each of the ‘options’ – although we do not see these as options but more like different scenarios.</w:t>
      </w:r>
    </w:p>
    <w:p w14:paraId="05C6FBDD" w14:textId="77777777" w:rsidR="00FB1C6E" w:rsidRPr="00B01EB4" w:rsidRDefault="00FB1C6E" w:rsidP="005C23A4">
      <w:pPr>
        <w:rPr>
          <w:u w:val="single"/>
          <w:lang w:eastAsia="ko-KR"/>
        </w:rPr>
      </w:pPr>
      <w:r w:rsidRPr="00B01EB4">
        <w:rPr>
          <w:u w:val="single"/>
          <w:lang w:eastAsia="ko-KR"/>
        </w:rPr>
        <w:t>Option 1:</w:t>
      </w:r>
    </w:p>
    <w:p w14:paraId="0818AC9D" w14:textId="0221F80A" w:rsidR="00E10CA8" w:rsidRDefault="00ED025F" w:rsidP="005C23A4">
      <w:pPr>
        <w:rPr>
          <w:lang w:eastAsia="ko-KR"/>
        </w:rPr>
      </w:pPr>
      <w:r>
        <w:rPr>
          <w:lang w:eastAsia="ko-KR"/>
        </w:rPr>
        <w:lastRenderedPageBreak/>
        <w:t xml:space="preserve">In </w:t>
      </w:r>
      <w:r w:rsidR="00FB1C6E">
        <w:rPr>
          <w:lang w:eastAsia="ko-KR"/>
        </w:rPr>
        <w:t>this</w:t>
      </w:r>
      <w:r>
        <w:rPr>
          <w:lang w:eastAsia="ko-KR"/>
        </w:rPr>
        <w:t xml:space="preserve"> scenario the UE is </w:t>
      </w:r>
      <w:r w:rsidR="00D9494F">
        <w:rPr>
          <w:lang w:eastAsia="ko-KR"/>
        </w:rPr>
        <w:t xml:space="preserve">performing L1 measurement on </w:t>
      </w:r>
      <w:r w:rsidR="00E36ECC">
        <w:rPr>
          <w:lang w:eastAsia="ko-KR"/>
        </w:rPr>
        <w:t xml:space="preserve">two </w:t>
      </w:r>
      <w:r w:rsidR="00062915">
        <w:rPr>
          <w:lang w:eastAsia="ko-KR"/>
        </w:rPr>
        <w:t xml:space="preserve">simultaneous </w:t>
      </w:r>
      <w:r w:rsidR="00C51FF0">
        <w:rPr>
          <w:lang w:eastAsia="ko-KR"/>
        </w:rPr>
        <w:t xml:space="preserve">but </w:t>
      </w:r>
      <w:r w:rsidR="00E36ECC">
        <w:rPr>
          <w:lang w:eastAsia="ko-KR"/>
        </w:rPr>
        <w:t xml:space="preserve">different QCL-Type D RSs which can be received by two independent </w:t>
      </w:r>
      <w:r w:rsidR="00FB1C6E">
        <w:rPr>
          <w:lang w:eastAsia="ko-KR"/>
        </w:rPr>
        <w:t>panels</w:t>
      </w:r>
      <w:r w:rsidR="00E36ECC">
        <w:rPr>
          <w:lang w:eastAsia="ko-KR"/>
        </w:rPr>
        <w:t xml:space="preserve"> at a time. In this case it </w:t>
      </w:r>
      <w:r w:rsidR="00B974EF">
        <w:rPr>
          <w:lang w:eastAsia="ko-KR"/>
        </w:rPr>
        <w:t xml:space="preserve">is </w:t>
      </w:r>
      <w:r w:rsidR="007F4D60">
        <w:rPr>
          <w:lang w:eastAsia="ko-KR"/>
        </w:rPr>
        <w:t>our understanding that the Rx chains</w:t>
      </w:r>
      <w:r w:rsidR="00FB1C6E">
        <w:rPr>
          <w:lang w:eastAsia="ko-KR"/>
        </w:rPr>
        <w:t>,</w:t>
      </w:r>
      <w:r w:rsidR="007F4D60">
        <w:rPr>
          <w:lang w:eastAsia="ko-KR"/>
        </w:rPr>
        <w:t xml:space="preserve"> and hence </w:t>
      </w:r>
      <w:r w:rsidR="000664BF">
        <w:rPr>
          <w:lang w:eastAsia="ko-KR"/>
        </w:rPr>
        <w:t xml:space="preserve">UE </w:t>
      </w:r>
      <w:r w:rsidR="007F4D60">
        <w:rPr>
          <w:lang w:eastAsia="ko-KR"/>
        </w:rPr>
        <w:t>beam management</w:t>
      </w:r>
      <w:r w:rsidR="00FB1C6E">
        <w:rPr>
          <w:lang w:eastAsia="ko-KR"/>
        </w:rPr>
        <w:t>,</w:t>
      </w:r>
      <w:r w:rsidR="007F4D60">
        <w:rPr>
          <w:lang w:eastAsia="ko-KR"/>
        </w:rPr>
        <w:t xml:space="preserve"> operate independently and</w:t>
      </w:r>
      <w:r w:rsidR="00B974EF">
        <w:rPr>
          <w:lang w:eastAsia="ko-KR"/>
        </w:rPr>
        <w:t xml:space="preserve"> </w:t>
      </w:r>
      <w:r w:rsidR="007F4D60">
        <w:rPr>
          <w:lang w:eastAsia="ko-KR"/>
        </w:rPr>
        <w:t xml:space="preserve">receiving one RS type </w:t>
      </w:r>
      <w:r w:rsidR="00FB1C6E">
        <w:rPr>
          <w:lang w:eastAsia="ko-KR"/>
        </w:rPr>
        <w:t xml:space="preserve">using </w:t>
      </w:r>
      <w:r w:rsidR="00B974EF">
        <w:rPr>
          <w:lang w:eastAsia="ko-KR"/>
        </w:rPr>
        <w:t xml:space="preserve">one Rx chain is </w:t>
      </w:r>
      <w:r w:rsidR="00280D81">
        <w:rPr>
          <w:lang w:eastAsia="ko-KR"/>
        </w:rPr>
        <w:t xml:space="preserve">assumed to </w:t>
      </w:r>
      <w:r w:rsidR="00B974EF">
        <w:rPr>
          <w:lang w:eastAsia="ko-KR"/>
        </w:rPr>
        <w:t xml:space="preserve">not impact </w:t>
      </w:r>
      <w:r w:rsidR="007F4D60">
        <w:rPr>
          <w:lang w:eastAsia="ko-KR"/>
        </w:rPr>
        <w:t xml:space="preserve">reception of </w:t>
      </w:r>
      <w:r w:rsidR="00EA2ED4">
        <w:rPr>
          <w:lang w:eastAsia="ko-KR"/>
        </w:rPr>
        <w:t>same</w:t>
      </w:r>
      <w:r w:rsidR="007F4D60">
        <w:rPr>
          <w:lang w:eastAsia="ko-KR"/>
        </w:rPr>
        <w:t xml:space="preserve"> RS</w:t>
      </w:r>
      <w:r w:rsidR="00B974EF">
        <w:rPr>
          <w:lang w:eastAsia="ko-KR"/>
        </w:rPr>
        <w:t xml:space="preserve"> </w:t>
      </w:r>
      <w:r w:rsidR="00FB1C6E">
        <w:rPr>
          <w:lang w:eastAsia="ko-KR"/>
        </w:rPr>
        <w:t xml:space="preserve">type </w:t>
      </w:r>
      <w:r w:rsidR="00B974EF">
        <w:rPr>
          <w:lang w:eastAsia="ko-KR"/>
        </w:rPr>
        <w:t xml:space="preserve">on the other Rx chain. </w:t>
      </w:r>
      <w:r w:rsidR="00E10CA8">
        <w:rPr>
          <w:lang w:eastAsia="ko-KR"/>
        </w:rPr>
        <w:t xml:space="preserve">We also understand that one RS type using one Rx chain is </w:t>
      </w:r>
      <w:r w:rsidR="00280D81">
        <w:rPr>
          <w:lang w:eastAsia="ko-KR"/>
        </w:rPr>
        <w:t xml:space="preserve">assumed to </w:t>
      </w:r>
      <w:r w:rsidR="00E10CA8">
        <w:rPr>
          <w:lang w:eastAsia="ko-KR"/>
        </w:rPr>
        <w:t xml:space="preserve">not impact reception of </w:t>
      </w:r>
      <w:r w:rsidR="002C7CD4">
        <w:rPr>
          <w:lang w:eastAsia="ko-KR"/>
        </w:rPr>
        <w:t>different</w:t>
      </w:r>
      <w:r w:rsidR="00E10CA8">
        <w:rPr>
          <w:lang w:eastAsia="ko-KR"/>
        </w:rPr>
        <w:t xml:space="preserve"> RS type on the other Rx chain.</w:t>
      </w:r>
    </w:p>
    <w:p w14:paraId="0842776D" w14:textId="3F4E2708" w:rsidR="00323B30" w:rsidRDefault="00B974EF" w:rsidP="005C23A4">
      <w:pPr>
        <w:rPr>
          <w:lang w:eastAsia="ko-KR"/>
        </w:rPr>
      </w:pPr>
      <w:r>
        <w:rPr>
          <w:lang w:eastAsia="ko-KR"/>
        </w:rPr>
        <w:t xml:space="preserve">In </w:t>
      </w:r>
      <w:r w:rsidR="002C7CD4">
        <w:rPr>
          <w:lang w:eastAsia="ko-KR"/>
        </w:rPr>
        <w:t>one</w:t>
      </w:r>
      <w:r>
        <w:rPr>
          <w:lang w:eastAsia="ko-KR"/>
        </w:rPr>
        <w:t xml:space="preserve"> </w:t>
      </w:r>
      <w:r w:rsidR="002C7CD4">
        <w:rPr>
          <w:lang w:eastAsia="ko-KR"/>
        </w:rPr>
        <w:t xml:space="preserve">scenario </w:t>
      </w:r>
      <w:r>
        <w:rPr>
          <w:lang w:eastAsia="ko-KR"/>
        </w:rPr>
        <w:t xml:space="preserve">if the UE is performing </w:t>
      </w:r>
      <w:r w:rsidR="00F979B4">
        <w:rPr>
          <w:lang w:eastAsia="ko-KR"/>
        </w:rPr>
        <w:t xml:space="preserve">CSI-RS based </w:t>
      </w:r>
      <w:r>
        <w:rPr>
          <w:lang w:eastAsia="ko-KR"/>
        </w:rPr>
        <w:t>L1-RS</w:t>
      </w:r>
      <w:r w:rsidR="002A52CC">
        <w:rPr>
          <w:lang w:eastAsia="ko-KR"/>
        </w:rPr>
        <w:t>RP</w:t>
      </w:r>
      <w:r w:rsidR="00D342C1">
        <w:rPr>
          <w:lang w:eastAsia="ko-KR"/>
        </w:rPr>
        <w:t xml:space="preserve"> reception </w:t>
      </w:r>
      <w:r w:rsidR="00E8710F">
        <w:rPr>
          <w:lang w:eastAsia="ko-KR"/>
        </w:rPr>
        <w:t xml:space="preserve">with </w:t>
      </w:r>
      <w:r w:rsidR="00FB1C6E">
        <w:rPr>
          <w:lang w:eastAsia="ko-KR"/>
        </w:rPr>
        <w:t xml:space="preserve">one RX chain the UE </w:t>
      </w:r>
      <w:proofErr w:type="gramStart"/>
      <w:r w:rsidR="00FB1C6E">
        <w:rPr>
          <w:lang w:eastAsia="ko-KR"/>
        </w:rPr>
        <w:t>is capable of receiving</w:t>
      </w:r>
      <w:proofErr w:type="gramEnd"/>
      <w:r w:rsidR="00FB1C6E">
        <w:rPr>
          <w:lang w:eastAsia="ko-KR"/>
        </w:rPr>
        <w:t xml:space="preserve"> for example </w:t>
      </w:r>
      <w:r w:rsidR="002C7CD4">
        <w:rPr>
          <w:lang w:eastAsia="ko-KR"/>
        </w:rPr>
        <w:t>CSI</w:t>
      </w:r>
      <w:r w:rsidR="003140D7">
        <w:rPr>
          <w:lang w:eastAsia="ko-KR"/>
        </w:rPr>
        <w:t>-RS</w:t>
      </w:r>
      <w:r w:rsidR="00F979B4">
        <w:rPr>
          <w:lang w:eastAsia="ko-KR"/>
        </w:rPr>
        <w:t>-based L1-RSRP</w:t>
      </w:r>
      <w:r w:rsidR="00FB1C6E">
        <w:rPr>
          <w:lang w:eastAsia="ko-KR"/>
        </w:rPr>
        <w:t xml:space="preserve"> </w:t>
      </w:r>
      <w:r w:rsidR="00496574">
        <w:rPr>
          <w:lang w:eastAsia="ko-KR"/>
        </w:rPr>
        <w:t>reception</w:t>
      </w:r>
      <w:r w:rsidR="00D342C1">
        <w:rPr>
          <w:lang w:eastAsia="ko-KR"/>
        </w:rPr>
        <w:t xml:space="preserve"> </w:t>
      </w:r>
      <w:r w:rsidR="00FB1C6E">
        <w:rPr>
          <w:lang w:eastAsia="ko-KR"/>
        </w:rPr>
        <w:t>using the other</w:t>
      </w:r>
      <w:r w:rsidR="00154B85">
        <w:rPr>
          <w:lang w:eastAsia="ko-KR"/>
        </w:rPr>
        <w:t xml:space="preserve"> Rx chain.</w:t>
      </w:r>
      <w:r w:rsidR="00CF669C">
        <w:rPr>
          <w:lang w:eastAsia="ko-KR"/>
        </w:rPr>
        <w:t xml:space="preserve"> </w:t>
      </w:r>
      <w:r w:rsidR="003140D7">
        <w:rPr>
          <w:lang w:eastAsia="ko-KR"/>
        </w:rPr>
        <w:t xml:space="preserve">In </w:t>
      </w:r>
      <w:r w:rsidR="00F22A89">
        <w:rPr>
          <w:lang w:eastAsia="ko-KR"/>
        </w:rPr>
        <w:t>an</w:t>
      </w:r>
      <w:r w:rsidR="003140D7">
        <w:rPr>
          <w:lang w:eastAsia="ko-KR"/>
        </w:rPr>
        <w:t xml:space="preserve">other scenario if the UE is performing CSI-RS based L1-RSRP reception with one RX chain the UE </w:t>
      </w:r>
      <w:proofErr w:type="gramStart"/>
      <w:r w:rsidR="003140D7">
        <w:rPr>
          <w:lang w:eastAsia="ko-KR"/>
        </w:rPr>
        <w:t>is capable of receiving</w:t>
      </w:r>
      <w:proofErr w:type="gramEnd"/>
      <w:r w:rsidR="003140D7">
        <w:rPr>
          <w:lang w:eastAsia="ko-KR"/>
        </w:rPr>
        <w:t xml:space="preserve"> for example SSB-based L1-RSRP RS using the other Rx chain.</w:t>
      </w:r>
      <w:r w:rsidR="00C930BF">
        <w:rPr>
          <w:lang w:eastAsia="ko-KR"/>
        </w:rPr>
        <w:t xml:space="preserve"> All without cross Rx chain impact.</w:t>
      </w:r>
    </w:p>
    <w:p w14:paraId="666571B3" w14:textId="6A224762" w:rsidR="00FB1C6E" w:rsidRDefault="00D342C1" w:rsidP="00883BF6">
      <w:pPr>
        <w:pStyle w:val="RAN4proposal"/>
        <w:rPr>
          <w:lang w:eastAsia="ko-KR"/>
        </w:rPr>
      </w:pPr>
      <w:r>
        <w:rPr>
          <w:lang w:eastAsia="ko-KR"/>
        </w:rPr>
        <w:t xml:space="preserve">For a multi-Rx chain capable UE, reception of </w:t>
      </w:r>
      <w:r w:rsidR="00300C01">
        <w:rPr>
          <w:lang w:eastAsia="ko-KR"/>
        </w:rPr>
        <w:t>any</w:t>
      </w:r>
      <w:r>
        <w:rPr>
          <w:lang w:eastAsia="ko-KR"/>
        </w:rPr>
        <w:t xml:space="preserve"> RS type </w:t>
      </w:r>
      <w:r w:rsidR="00300C01">
        <w:rPr>
          <w:lang w:eastAsia="ko-KR"/>
        </w:rPr>
        <w:t xml:space="preserve">for L1-RSRP </w:t>
      </w:r>
      <w:r>
        <w:rPr>
          <w:lang w:eastAsia="ko-KR"/>
        </w:rPr>
        <w:t xml:space="preserve">using one Rx chain does not impact reception of same or different RS type </w:t>
      </w:r>
      <w:r w:rsidR="00300C01">
        <w:rPr>
          <w:lang w:eastAsia="ko-KR"/>
        </w:rPr>
        <w:t xml:space="preserve">for L1-RSRP </w:t>
      </w:r>
      <w:r>
        <w:rPr>
          <w:lang w:eastAsia="ko-KR"/>
        </w:rPr>
        <w:t xml:space="preserve">using another Rx chain.  </w:t>
      </w:r>
    </w:p>
    <w:p w14:paraId="195A1812" w14:textId="4C31516E" w:rsidR="00D342C1" w:rsidRPr="00DC7C8A" w:rsidRDefault="00D342C1" w:rsidP="005C23A4">
      <w:pPr>
        <w:rPr>
          <w:u w:val="single"/>
          <w:lang w:eastAsia="ko-KR"/>
        </w:rPr>
      </w:pPr>
      <w:r w:rsidRPr="00DC7C8A">
        <w:rPr>
          <w:u w:val="single"/>
          <w:lang w:eastAsia="ko-KR"/>
        </w:rPr>
        <w:t>Option 2:</w:t>
      </w:r>
    </w:p>
    <w:p w14:paraId="2FFBEB06" w14:textId="59060B91" w:rsidR="00BC39D1" w:rsidRDefault="00CF669C" w:rsidP="005C23A4">
      <w:pPr>
        <w:rPr>
          <w:lang w:eastAsia="ko-KR"/>
        </w:rPr>
      </w:pPr>
      <w:r>
        <w:rPr>
          <w:lang w:eastAsia="ko-KR"/>
        </w:rPr>
        <w:t xml:space="preserve">In </w:t>
      </w:r>
      <w:r w:rsidR="0058191D">
        <w:rPr>
          <w:lang w:eastAsia="ko-KR"/>
        </w:rPr>
        <w:t xml:space="preserve">this </w:t>
      </w:r>
      <w:r>
        <w:rPr>
          <w:lang w:eastAsia="ko-KR"/>
        </w:rPr>
        <w:t xml:space="preserve">scenario, the UE is </w:t>
      </w:r>
      <w:r w:rsidR="008F484F">
        <w:rPr>
          <w:lang w:eastAsia="ko-KR"/>
        </w:rPr>
        <w:t xml:space="preserve">simultaneously </w:t>
      </w:r>
      <w:r>
        <w:rPr>
          <w:lang w:eastAsia="ko-KR"/>
        </w:rPr>
        <w:t>performing L1-RS</w:t>
      </w:r>
      <w:r w:rsidR="00627FC7">
        <w:rPr>
          <w:lang w:eastAsia="ko-KR"/>
        </w:rPr>
        <w:t>R</w:t>
      </w:r>
      <w:r>
        <w:rPr>
          <w:lang w:eastAsia="ko-KR"/>
        </w:rPr>
        <w:t xml:space="preserve">P </w:t>
      </w:r>
      <w:r w:rsidR="003B2055">
        <w:rPr>
          <w:lang w:eastAsia="ko-KR"/>
        </w:rPr>
        <w:t xml:space="preserve">measurements from </w:t>
      </w:r>
      <w:r>
        <w:rPr>
          <w:lang w:eastAsia="ko-KR"/>
        </w:rPr>
        <w:t xml:space="preserve">two </w:t>
      </w:r>
      <w:r w:rsidR="001B4F34">
        <w:rPr>
          <w:lang w:eastAsia="ko-KR"/>
        </w:rPr>
        <w:t xml:space="preserve">different </w:t>
      </w:r>
      <w:r>
        <w:rPr>
          <w:lang w:eastAsia="ko-KR"/>
        </w:rPr>
        <w:t>Q</w:t>
      </w:r>
      <w:r w:rsidR="001B4F34">
        <w:rPr>
          <w:lang w:eastAsia="ko-KR"/>
        </w:rPr>
        <w:t xml:space="preserve">CL-Type D RSs which </w:t>
      </w:r>
      <w:r w:rsidR="004D7A83">
        <w:rPr>
          <w:lang w:eastAsia="ko-KR"/>
        </w:rPr>
        <w:t>w</w:t>
      </w:r>
      <w:r w:rsidR="00247C25">
        <w:rPr>
          <w:lang w:eastAsia="ko-KR"/>
        </w:rPr>
        <w:t xml:space="preserve">ould be measured </w:t>
      </w:r>
      <w:r w:rsidR="004D7A83">
        <w:rPr>
          <w:lang w:eastAsia="ko-KR"/>
        </w:rPr>
        <w:t>using two Rx spatial setting from same panel</w:t>
      </w:r>
      <w:r w:rsidR="00680537">
        <w:rPr>
          <w:lang w:eastAsia="ko-KR"/>
        </w:rPr>
        <w:t>. However</w:t>
      </w:r>
      <w:r w:rsidR="00BC39D1">
        <w:rPr>
          <w:lang w:eastAsia="ko-KR"/>
        </w:rPr>
        <w:t>,</w:t>
      </w:r>
      <w:r w:rsidR="00680537">
        <w:rPr>
          <w:lang w:eastAsia="ko-KR"/>
        </w:rPr>
        <w:t xml:space="preserve"> </w:t>
      </w:r>
      <w:r w:rsidR="00A234A7">
        <w:rPr>
          <w:lang w:eastAsia="ko-KR"/>
        </w:rPr>
        <w:t>it</w:t>
      </w:r>
      <w:r w:rsidR="00680537">
        <w:rPr>
          <w:lang w:eastAsia="ko-KR"/>
        </w:rPr>
        <w:t xml:space="preserve"> is not clear whether </w:t>
      </w:r>
      <w:r w:rsidR="00A234A7">
        <w:rPr>
          <w:lang w:eastAsia="ko-KR"/>
        </w:rPr>
        <w:t xml:space="preserve">for the UE architecture, the </w:t>
      </w:r>
      <w:r w:rsidR="00680537">
        <w:rPr>
          <w:lang w:eastAsia="ko-KR"/>
        </w:rPr>
        <w:t xml:space="preserve">same or different Rx chain </w:t>
      </w:r>
      <w:r w:rsidR="00A234A7">
        <w:rPr>
          <w:lang w:eastAsia="ko-KR"/>
        </w:rPr>
        <w:t>may be</w:t>
      </w:r>
      <w:r w:rsidR="00680537">
        <w:rPr>
          <w:lang w:eastAsia="ko-KR"/>
        </w:rPr>
        <w:t xml:space="preserve"> applied</w:t>
      </w:r>
      <w:r w:rsidR="00BC39D1">
        <w:rPr>
          <w:lang w:eastAsia="ko-KR"/>
        </w:rPr>
        <w:t xml:space="preserve">. </w:t>
      </w:r>
    </w:p>
    <w:p w14:paraId="53C6C673" w14:textId="67DF9A1B" w:rsidR="00DD29D3" w:rsidRDefault="00247C25" w:rsidP="005C23A4">
      <w:pPr>
        <w:rPr>
          <w:lang w:eastAsia="ko-KR"/>
        </w:rPr>
      </w:pPr>
      <w:r>
        <w:rPr>
          <w:lang w:eastAsia="ko-KR"/>
        </w:rPr>
        <w:t>In th</w:t>
      </w:r>
      <w:r w:rsidR="00BC39D1">
        <w:rPr>
          <w:lang w:eastAsia="ko-KR"/>
        </w:rPr>
        <w:t>is</w:t>
      </w:r>
      <w:r>
        <w:rPr>
          <w:lang w:eastAsia="ko-KR"/>
        </w:rPr>
        <w:t xml:space="preserve"> situation, the </w:t>
      </w:r>
      <w:r w:rsidR="0081283E">
        <w:rPr>
          <w:lang w:eastAsia="ko-KR"/>
        </w:rPr>
        <w:t xml:space="preserve">issue is whether </w:t>
      </w:r>
      <w:r>
        <w:rPr>
          <w:lang w:eastAsia="ko-KR"/>
        </w:rPr>
        <w:t xml:space="preserve">UE </w:t>
      </w:r>
      <w:proofErr w:type="gramStart"/>
      <w:r>
        <w:rPr>
          <w:lang w:eastAsia="ko-KR"/>
        </w:rPr>
        <w:t xml:space="preserve">is capable of </w:t>
      </w:r>
      <w:r w:rsidR="0096648E">
        <w:rPr>
          <w:lang w:eastAsia="ko-KR"/>
        </w:rPr>
        <w:t>receiving</w:t>
      </w:r>
      <w:proofErr w:type="gramEnd"/>
      <w:r w:rsidR="0096648E">
        <w:rPr>
          <w:lang w:eastAsia="ko-KR"/>
        </w:rPr>
        <w:t xml:space="preserve"> </w:t>
      </w:r>
      <w:r w:rsidR="00F027C1">
        <w:rPr>
          <w:lang w:eastAsia="ko-KR"/>
        </w:rPr>
        <w:t>from different QCL Type-D source location using separate Rx beam from one panel</w:t>
      </w:r>
      <w:r w:rsidR="00CB4C7F">
        <w:rPr>
          <w:lang w:eastAsia="ko-KR"/>
        </w:rPr>
        <w:t>. Hence,</w:t>
      </w:r>
      <w:r w:rsidR="00F027C1">
        <w:rPr>
          <w:lang w:eastAsia="ko-KR"/>
        </w:rPr>
        <w:t xml:space="preserve"> </w:t>
      </w:r>
      <w:r w:rsidR="0096648E">
        <w:rPr>
          <w:lang w:eastAsia="ko-KR"/>
        </w:rPr>
        <w:t>on the same panel with two different beams</w:t>
      </w:r>
      <w:r w:rsidR="00CB4C7F">
        <w:rPr>
          <w:lang w:eastAsia="ko-KR"/>
        </w:rPr>
        <w:t>.</w:t>
      </w:r>
      <w:r w:rsidR="001B4F34">
        <w:rPr>
          <w:lang w:eastAsia="ko-KR"/>
        </w:rPr>
        <w:t xml:space="preserve"> </w:t>
      </w:r>
      <w:r w:rsidR="001970D2">
        <w:rPr>
          <w:lang w:eastAsia="ko-KR"/>
        </w:rPr>
        <w:t>Option 2 suggest</w:t>
      </w:r>
      <w:r w:rsidR="00C416DC">
        <w:rPr>
          <w:lang w:eastAsia="ko-KR"/>
        </w:rPr>
        <w:t>s</w:t>
      </w:r>
      <w:r w:rsidR="001970D2">
        <w:rPr>
          <w:lang w:eastAsia="ko-KR"/>
        </w:rPr>
        <w:t xml:space="preserve"> that the existing restriction would apply in this case</w:t>
      </w:r>
      <w:r w:rsidR="008A08B8">
        <w:rPr>
          <w:lang w:eastAsia="ko-KR"/>
        </w:rPr>
        <w:t>.</w:t>
      </w:r>
    </w:p>
    <w:p w14:paraId="6AEB9EC2" w14:textId="41A2847B" w:rsidR="00E609E1" w:rsidRDefault="00DD29D3" w:rsidP="005C23A4">
      <w:pPr>
        <w:rPr>
          <w:lang w:eastAsia="ko-KR"/>
        </w:rPr>
      </w:pPr>
      <w:r>
        <w:rPr>
          <w:lang w:eastAsia="ko-KR"/>
        </w:rPr>
        <w:t xml:space="preserve">This may be the case, but option 2 is not clear whether </w:t>
      </w:r>
      <w:r w:rsidR="00885323">
        <w:rPr>
          <w:lang w:eastAsia="ko-KR"/>
        </w:rPr>
        <w:t>any restriction</w:t>
      </w:r>
      <w:r w:rsidR="008A08B8">
        <w:rPr>
          <w:lang w:eastAsia="ko-KR"/>
        </w:rPr>
        <w:t xml:space="preserve"> </w:t>
      </w:r>
      <w:r w:rsidR="00D9522A">
        <w:rPr>
          <w:lang w:eastAsia="ko-KR"/>
        </w:rPr>
        <w:t xml:space="preserve">caused by L1-RSRP measurements using one Rx spatial setting and </w:t>
      </w:r>
      <w:r w:rsidR="00D5370A">
        <w:rPr>
          <w:lang w:eastAsia="ko-KR"/>
        </w:rPr>
        <w:t>Rx-</w:t>
      </w:r>
      <w:r w:rsidR="00D9522A">
        <w:rPr>
          <w:lang w:eastAsia="ko-KR"/>
        </w:rPr>
        <w:t xml:space="preserve">chain would </w:t>
      </w:r>
      <w:r w:rsidR="006C308C">
        <w:rPr>
          <w:lang w:eastAsia="ko-KR"/>
        </w:rPr>
        <w:t xml:space="preserve">enforce cross Rx beam restriction – hence, </w:t>
      </w:r>
      <w:r w:rsidR="00D5370A">
        <w:rPr>
          <w:lang w:eastAsia="ko-KR"/>
        </w:rPr>
        <w:t xml:space="preserve">will it </w:t>
      </w:r>
      <w:r w:rsidR="00D249BE">
        <w:rPr>
          <w:lang w:eastAsia="ko-KR"/>
        </w:rPr>
        <w:t xml:space="preserve">lead to restrictions on the other Rx beam and </w:t>
      </w:r>
      <w:r w:rsidR="00D5370A">
        <w:rPr>
          <w:lang w:eastAsia="ko-KR"/>
        </w:rPr>
        <w:t>Rx-</w:t>
      </w:r>
      <w:r w:rsidR="00D249BE">
        <w:rPr>
          <w:lang w:eastAsia="ko-KR"/>
        </w:rPr>
        <w:t>chain.</w:t>
      </w:r>
      <w:r w:rsidR="00D5370A">
        <w:rPr>
          <w:lang w:eastAsia="ko-KR"/>
        </w:rPr>
        <w:t xml:space="preserve"> This needs to be discussed further.</w:t>
      </w:r>
    </w:p>
    <w:p w14:paraId="1B7DA3DF" w14:textId="227D86DD" w:rsidR="00D5370A" w:rsidRDefault="002B2651" w:rsidP="005C23A4">
      <w:pPr>
        <w:rPr>
          <w:lang w:eastAsia="ko-KR"/>
        </w:rPr>
      </w:pPr>
      <w:r>
        <w:rPr>
          <w:lang w:eastAsia="ko-KR"/>
        </w:rPr>
        <w:t xml:space="preserve">In our view, as the L1-RSRP measurement are performed without sweeping assumptions there will be no restriction impact </w:t>
      </w:r>
      <w:r w:rsidR="00A336DA">
        <w:rPr>
          <w:lang w:eastAsia="ko-KR"/>
        </w:rPr>
        <w:t>from performing L1-RSRP measurements using on Rx spatial setting and Rx chain on the other Rx spatial setting and Rx-chain.</w:t>
      </w:r>
    </w:p>
    <w:p w14:paraId="21C25765" w14:textId="02930BE0" w:rsidR="00F35CD9" w:rsidRDefault="00C574E2" w:rsidP="005C23A4">
      <w:pPr>
        <w:rPr>
          <w:lang w:eastAsia="ko-KR"/>
        </w:rPr>
      </w:pPr>
      <w:r>
        <w:rPr>
          <w:lang w:eastAsia="ko-KR"/>
        </w:rPr>
        <w:t xml:space="preserve">For the single Rx spatial setting the legacy restrictions </w:t>
      </w:r>
      <w:r w:rsidR="00F35CD9">
        <w:rPr>
          <w:lang w:eastAsia="ko-KR"/>
        </w:rPr>
        <w:t>can apply.</w:t>
      </w:r>
    </w:p>
    <w:p w14:paraId="214DE364" w14:textId="72522AEE" w:rsidR="00F35CD9" w:rsidRDefault="00135441" w:rsidP="00DC7C8A">
      <w:pPr>
        <w:pStyle w:val="RAN4proposal"/>
        <w:rPr>
          <w:lang w:eastAsia="ko-KR"/>
        </w:rPr>
      </w:pPr>
      <w:r>
        <w:rPr>
          <w:lang w:eastAsia="ko-KR"/>
        </w:rPr>
        <w:t xml:space="preserve">For </w:t>
      </w:r>
      <w:r w:rsidR="007D64D8">
        <w:rPr>
          <w:lang w:eastAsia="ko-KR"/>
        </w:rPr>
        <w:t xml:space="preserve">dual spatial </w:t>
      </w:r>
      <w:r>
        <w:rPr>
          <w:lang w:eastAsia="ko-KR"/>
        </w:rPr>
        <w:t xml:space="preserve">multi-Rx </w:t>
      </w:r>
      <w:r w:rsidR="007D64D8">
        <w:rPr>
          <w:lang w:eastAsia="ko-KR"/>
        </w:rPr>
        <w:t>UE, t</w:t>
      </w:r>
      <w:r w:rsidR="002E2C0E">
        <w:rPr>
          <w:lang w:eastAsia="ko-KR"/>
        </w:rPr>
        <w:t>here will be no restriction impact from performing L1-RSRP measurements using on</w:t>
      </w:r>
      <w:r w:rsidR="00150B0E">
        <w:rPr>
          <w:lang w:eastAsia="ko-KR"/>
        </w:rPr>
        <w:t>e</w:t>
      </w:r>
      <w:r w:rsidR="002E2C0E">
        <w:rPr>
          <w:lang w:eastAsia="ko-KR"/>
        </w:rPr>
        <w:t xml:space="preserve"> Rx spatial setting and Rx chain on the other Rx spatial setting and Rx-chain.</w:t>
      </w:r>
    </w:p>
    <w:p w14:paraId="35FB8710" w14:textId="1796C6BB" w:rsidR="00EC57FD" w:rsidRDefault="00EC57FD" w:rsidP="005C23A4">
      <w:pPr>
        <w:rPr>
          <w:lang w:eastAsia="ko-KR"/>
        </w:rPr>
      </w:pPr>
      <w:r>
        <w:rPr>
          <w:lang w:eastAsia="ko-KR"/>
        </w:rPr>
        <w:t xml:space="preserve">Additionally, and </w:t>
      </w:r>
      <w:r w:rsidR="005C108F">
        <w:rPr>
          <w:lang w:eastAsia="ko-KR"/>
        </w:rPr>
        <w:t>like</w:t>
      </w:r>
      <w:r>
        <w:rPr>
          <w:lang w:eastAsia="ko-KR"/>
        </w:rPr>
        <w:t xml:space="preserve"> option 1</w:t>
      </w:r>
      <w:r w:rsidR="005C108F">
        <w:rPr>
          <w:lang w:eastAsia="ko-KR"/>
        </w:rPr>
        <w:t>,</w:t>
      </w:r>
      <w:r>
        <w:rPr>
          <w:lang w:eastAsia="ko-KR"/>
        </w:rPr>
        <w:t xml:space="preserve"> RAN4 would need to discuss both CSI-RS-based and SSB-based L1-RSRP </w:t>
      </w:r>
      <w:r w:rsidR="00A62ABE">
        <w:rPr>
          <w:lang w:eastAsia="ko-KR"/>
        </w:rPr>
        <w:t>measurements</w:t>
      </w:r>
      <w:r w:rsidR="005C108F">
        <w:rPr>
          <w:lang w:eastAsia="ko-KR"/>
        </w:rPr>
        <w:t>.</w:t>
      </w:r>
    </w:p>
    <w:p w14:paraId="174303B7" w14:textId="77777777" w:rsidR="00A055A8" w:rsidRDefault="00B42CC0" w:rsidP="005C23A4">
      <w:pPr>
        <w:rPr>
          <w:lang w:eastAsia="ko-KR"/>
        </w:rPr>
      </w:pPr>
      <w:r w:rsidRPr="0039646D">
        <w:rPr>
          <w:lang w:eastAsia="ko-KR"/>
        </w:rPr>
        <w:t xml:space="preserve">Regarding </w:t>
      </w:r>
      <w:r w:rsidR="0039646D">
        <w:rPr>
          <w:lang w:eastAsia="ko-KR"/>
        </w:rPr>
        <w:t>Option 1</w:t>
      </w:r>
      <w:r w:rsidR="002F5C6E">
        <w:rPr>
          <w:lang w:eastAsia="ko-KR"/>
        </w:rPr>
        <w:t xml:space="preserve"> in the issue above</w:t>
      </w:r>
      <w:r w:rsidR="00F962A6">
        <w:rPr>
          <w:lang w:eastAsia="ko-KR"/>
        </w:rPr>
        <w:t>,</w:t>
      </w:r>
      <w:r w:rsidR="0039646D">
        <w:rPr>
          <w:lang w:eastAsia="ko-KR"/>
        </w:rPr>
        <w:t xml:space="preserve"> in </w:t>
      </w:r>
      <w:r w:rsidRPr="0039646D">
        <w:rPr>
          <w:lang w:eastAsia="ko-KR"/>
        </w:rPr>
        <w:t>the case when different QCL-Type R</w:t>
      </w:r>
      <w:r w:rsidR="0039646D" w:rsidRPr="0039646D">
        <w:rPr>
          <w:lang w:eastAsia="ko-KR"/>
        </w:rPr>
        <w:t>Ss are received by two different UE Rx panels at a time,</w:t>
      </w:r>
      <w:r w:rsidR="0039646D">
        <w:rPr>
          <w:lang w:eastAsia="ko-KR"/>
        </w:rPr>
        <w:t xml:space="preserve"> </w:t>
      </w:r>
      <w:r w:rsidR="0027660B">
        <w:rPr>
          <w:lang w:eastAsia="ko-KR"/>
        </w:rPr>
        <w:t xml:space="preserve">the </w:t>
      </w:r>
      <w:r w:rsidR="0039646D">
        <w:rPr>
          <w:lang w:eastAsia="ko-KR"/>
        </w:rPr>
        <w:t xml:space="preserve">suggestion </w:t>
      </w:r>
      <w:r w:rsidR="0027660B">
        <w:rPr>
          <w:lang w:eastAsia="ko-KR"/>
        </w:rPr>
        <w:t xml:space="preserve">is </w:t>
      </w:r>
      <w:r w:rsidR="0039646D">
        <w:rPr>
          <w:lang w:eastAsia="ko-KR"/>
        </w:rPr>
        <w:t>that</w:t>
      </w:r>
      <w:r w:rsidR="0039646D" w:rsidRPr="0039646D">
        <w:rPr>
          <w:lang w:eastAsia="ko-KR"/>
        </w:rPr>
        <w:t xml:space="preserve"> no measurement restriction and scheduling availability are needed because of beamforming conflict</w:t>
      </w:r>
      <w:r w:rsidR="00B2414C">
        <w:rPr>
          <w:lang w:eastAsia="ko-KR"/>
        </w:rPr>
        <w:t xml:space="preserve">. </w:t>
      </w:r>
      <w:r w:rsidR="008905BA">
        <w:rPr>
          <w:lang w:eastAsia="ko-KR"/>
        </w:rPr>
        <w:t xml:space="preserve">Regarding Option 2, in the case when two different QCL-Type D RSs are received by same UE Rx panel at a time, the suggestion is that legacy R15/R16 requirement should be used. </w:t>
      </w:r>
    </w:p>
    <w:p w14:paraId="27B5A589" w14:textId="11C98B47" w:rsidR="007123C0" w:rsidRDefault="00A055A8" w:rsidP="005C23A4">
      <w:pPr>
        <w:rPr>
          <w:lang w:eastAsia="ko-KR"/>
        </w:rPr>
      </w:pPr>
      <w:r>
        <w:rPr>
          <w:lang w:eastAsia="ko-KR"/>
        </w:rPr>
        <w:t>Considering these options</w:t>
      </w:r>
      <w:r w:rsidR="008D1687">
        <w:rPr>
          <w:lang w:eastAsia="ko-KR"/>
        </w:rPr>
        <w:t xml:space="preserve">, one challenge regarding the options discussed in the last meeting is that the network is not aware of which </w:t>
      </w:r>
      <w:r w:rsidR="001021F8">
        <w:rPr>
          <w:lang w:eastAsia="ko-KR"/>
        </w:rPr>
        <w:t xml:space="preserve">panels </w:t>
      </w:r>
      <w:r w:rsidR="008D1687">
        <w:rPr>
          <w:lang w:eastAsia="ko-KR"/>
        </w:rPr>
        <w:t xml:space="preserve">the UE is using for L1-RSRP, </w:t>
      </w:r>
      <w:r w:rsidR="001021F8">
        <w:rPr>
          <w:lang w:eastAsia="ko-KR"/>
        </w:rPr>
        <w:t>and whether the UE is using 1 or more</w:t>
      </w:r>
      <w:r w:rsidR="0083713B">
        <w:rPr>
          <w:lang w:eastAsia="ko-KR"/>
        </w:rPr>
        <w:t xml:space="preserve"> panels. </w:t>
      </w:r>
      <w:proofErr w:type="gramStart"/>
      <w:r w:rsidR="0083713B">
        <w:rPr>
          <w:lang w:eastAsia="ko-KR"/>
        </w:rPr>
        <w:t>T</w:t>
      </w:r>
      <w:r w:rsidR="008D1687">
        <w:rPr>
          <w:lang w:eastAsia="ko-KR"/>
        </w:rPr>
        <w:t>herefore</w:t>
      </w:r>
      <w:proofErr w:type="gramEnd"/>
      <w:r w:rsidR="008D1687">
        <w:rPr>
          <w:lang w:eastAsia="ko-KR"/>
        </w:rPr>
        <w:t xml:space="preserve"> it is not visible for the network when UE is measuring L1-RSRP using beams </w:t>
      </w:r>
      <w:r w:rsidR="0083713B">
        <w:rPr>
          <w:lang w:eastAsia="ko-KR"/>
        </w:rPr>
        <w:t>using one</w:t>
      </w:r>
      <w:r w:rsidR="008D1687">
        <w:rPr>
          <w:lang w:eastAsia="ko-KR"/>
        </w:rPr>
        <w:t xml:space="preserve"> active panel</w:t>
      </w:r>
      <w:r w:rsidR="0083713B">
        <w:rPr>
          <w:lang w:eastAsia="ko-KR"/>
        </w:rPr>
        <w:t xml:space="preserve"> or 2 active pa</w:t>
      </w:r>
      <w:r w:rsidR="00602183">
        <w:rPr>
          <w:lang w:eastAsia="ko-KR"/>
        </w:rPr>
        <w:t>nels</w:t>
      </w:r>
      <w:r w:rsidR="008D1687">
        <w:rPr>
          <w:lang w:eastAsia="ko-KR"/>
        </w:rPr>
        <w:t>. Additionally, i</w:t>
      </w:r>
      <w:r w:rsidR="00B2414C">
        <w:rPr>
          <w:lang w:eastAsia="ko-KR"/>
        </w:rPr>
        <w:t xml:space="preserve">t </w:t>
      </w:r>
      <w:r w:rsidR="002B092C">
        <w:rPr>
          <w:lang w:eastAsia="ko-KR"/>
        </w:rPr>
        <w:t xml:space="preserve">is </w:t>
      </w:r>
      <w:r w:rsidR="00B2414C">
        <w:rPr>
          <w:lang w:eastAsia="ko-KR"/>
        </w:rPr>
        <w:t xml:space="preserve">easy to imagine a scenario where the two </w:t>
      </w:r>
      <w:r w:rsidR="002B092C">
        <w:rPr>
          <w:lang w:eastAsia="ko-KR"/>
        </w:rPr>
        <w:t>different QCL-Type RS-s</w:t>
      </w:r>
      <w:r w:rsidR="00E96852">
        <w:rPr>
          <w:lang w:eastAsia="ko-KR"/>
        </w:rPr>
        <w:t xml:space="preserve"> are received on different panels but similar </w:t>
      </w:r>
      <w:proofErr w:type="spellStart"/>
      <w:r w:rsidR="00E96852">
        <w:rPr>
          <w:lang w:eastAsia="ko-KR"/>
        </w:rPr>
        <w:t>AoA</w:t>
      </w:r>
      <w:proofErr w:type="spellEnd"/>
      <w:r w:rsidR="00E96852">
        <w:rPr>
          <w:lang w:eastAsia="ko-KR"/>
        </w:rPr>
        <w:t xml:space="preserve"> at the UE, thus resulting in inter</w:t>
      </w:r>
      <w:r w:rsidR="007123C0">
        <w:rPr>
          <w:lang w:eastAsia="ko-KR"/>
        </w:rPr>
        <w:t xml:space="preserve">-RS interference. </w:t>
      </w:r>
    </w:p>
    <w:p w14:paraId="31F376B3" w14:textId="7E907851" w:rsidR="00B23876" w:rsidRPr="00571071" w:rsidRDefault="007214A5" w:rsidP="00CC146B">
      <w:pPr>
        <w:rPr>
          <w:u w:val="single"/>
          <w:lang w:eastAsia="ko-KR"/>
        </w:rPr>
      </w:pPr>
      <w:r w:rsidRPr="00571071">
        <w:rPr>
          <w:u w:val="single"/>
          <w:lang w:eastAsia="ko-KR"/>
        </w:rPr>
        <w:t>Option 3:</w:t>
      </w:r>
    </w:p>
    <w:p w14:paraId="2F9E7270" w14:textId="77777777" w:rsidR="00743012" w:rsidRDefault="00BB661C" w:rsidP="00CC146B">
      <w:pPr>
        <w:rPr>
          <w:lang w:eastAsia="ko-KR"/>
        </w:rPr>
      </w:pPr>
      <w:r>
        <w:rPr>
          <w:lang w:eastAsia="ko-KR"/>
        </w:rPr>
        <w:t xml:space="preserve">We do in general not see any technical reason why there would need to be such a data reception vs </w:t>
      </w:r>
      <w:r w:rsidR="009C0BF9">
        <w:rPr>
          <w:lang w:eastAsia="ko-KR"/>
        </w:rPr>
        <w:t xml:space="preserve">L1-RSRP measurement restriction. </w:t>
      </w:r>
      <w:r w:rsidR="000878C5">
        <w:rPr>
          <w:lang w:eastAsia="ko-KR"/>
        </w:rPr>
        <w:t xml:space="preserve">We see that such scheduling/measurement limitation </w:t>
      </w:r>
      <w:r w:rsidR="00FF0393">
        <w:rPr>
          <w:lang w:eastAsia="ko-KR"/>
        </w:rPr>
        <w:t>in the system will impact the network scheduling of data and RS for L1-RSRP which may not be beneficial for network or UE.</w:t>
      </w:r>
    </w:p>
    <w:p w14:paraId="07346D68" w14:textId="45B1D0ED" w:rsidR="00F75C8F" w:rsidRPr="00BC1CA6" w:rsidRDefault="00F75C8F" w:rsidP="00CC146B">
      <w:pPr>
        <w:rPr>
          <w:u w:val="single"/>
          <w:lang w:eastAsia="ko-KR"/>
        </w:rPr>
      </w:pPr>
      <w:r w:rsidRPr="00BC1CA6">
        <w:rPr>
          <w:u w:val="single"/>
          <w:lang w:eastAsia="ko-KR"/>
        </w:rPr>
        <w:t>Option 4:</w:t>
      </w:r>
    </w:p>
    <w:p w14:paraId="5B1E4671" w14:textId="10E7E4A3" w:rsidR="00F75C8F" w:rsidRDefault="00016E8A" w:rsidP="00CC146B">
      <w:pPr>
        <w:rPr>
          <w:lang w:eastAsia="ko-KR"/>
        </w:rPr>
      </w:pPr>
      <w:r>
        <w:rPr>
          <w:lang w:eastAsia="ko-KR"/>
        </w:rPr>
        <w:t xml:space="preserve">This scenario would in our view be representing a very common use case. Besides considering </w:t>
      </w:r>
      <w:r w:rsidR="009D77D2">
        <w:rPr>
          <w:lang w:eastAsia="ko-KR"/>
        </w:rPr>
        <w:t xml:space="preserve">receiving </w:t>
      </w:r>
      <w:r w:rsidR="00E0442A">
        <w:rPr>
          <w:lang w:eastAsia="ko-KR"/>
        </w:rPr>
        <w:t xml:space="preserve">different RS for </w:t>
      </w:r>
      <w:r>
        <w:rPr>
          <w:lang w:eastAsia="ko-KR"/>
        </w:rPr>
        <w:t xml:space="preserve">L1-RSRP </w:t>
      </w:r>
      <w:r w:rsidR="009D77D2">
        <w:rPr>
          <w:lang w:eastAsia="ko-KR"/>
        </w:rPr>
        <w:t>from differently located sources</w:t>
      </w:r>
      <w:r w:rsidR="00784C70">
        <w:rPr>
          <w:lang w:eastAsia="ko-KR"/>
        </w:rPr>
        <w:t>,</w:t>
      </w:r>
      <w:r w:rsidR="009D77D2">
        <w:rPr>
          <w:lang w:eastAsia="ko-KR"/>
        </w:rPr>
        <w:t xml:space="preserve"> </w:t>
      </w:r>
      <w:r>
        <w:rPr>
          <w:lang w:eastAsia="ko-KR"/>
        </w:rPr>
        <w:t>we also believe that receiving RS for L</w:t>
      </w:r>
      <w:r w:rsidR="00E0442A">
        <w:rPr>
          <w:lang w:eastAsia="ko-KR"/>
        </w:rPr>
        <w:t>1</w:t>
      </w:r>
      <w:r>
        <w:rPr>
          <w:lang w:eastAsia="ko-KR"/>
        </w:rPr>
        <w:t xml:space="preserve"> measurements </w:t>
      </w:r>
      <w:r w:rsidR="00E0442A">
        <w:rPr>
          <w:lang w:eastAsia="ko-KR"/>
        </w:rPr>
        <w:t xml:space="preserve">and RS for L3 </w:t>
      </w:r>
      <w:r w:rsidR="00784C70">
        <w:rPr>
          <w:lang w:eastAsia="ko-KR"/>
        </w:rPr>
        <w:t>measurement from different direction</w:t>
      </w:r>
      <w:r w:rsidR="005D05E1">
        <w:rPr>
          <w:lang w:eastAsia="ko-KR"/>
        </w:rPr>
        <w:t>s</w:t>
      </w:r>
      <w:r w:rsidR="00784C70">
        <w:rPr>
          <w:lang w:eastAsia="ko-KR"/>
        </w:rPr>
        <w:t xml:space="preserve"> should be supported</w:t>
      </w:r>
      <w:r w:rsidR="00A30BF4">
        <w:rPr>
          <w:lang w:eastAsia="ko-KR"/>
        </w:rPr>
        <w:t xml:space="preserve">. </w:t>
      </w:r>
    </w:p>
    <w:p w14:paraId="005FCC47" w14:textId="2BD0E6AD" w:rsidR="00F75C8F" w:rsidRDefault="004C2066" w:rsidP="002604CF">
      <w:pPr>
        <w:pStyle w:val="RAN4proposal"/>
        <w:rPr>
          <w:lang w:eastAsia="ko-KR"/>
        </w:rPr>
      </w:pPr>
      <w:r>
        <w:rPr>
          <w:lang w:eastAsia="ko-KR"/>
        </w:rPr>
        <w:lastRenderedPageBreak/>
        <w:t xml:space="preserve">RAN4 to support </w:t>
      </w:r>
      <w:r>
        <w:rPr>
          <w:lang w:eastAsia="zh-CN"/>
        </w:rPr>
        <w:t>simultaneous DL reception of same or different type of RSs from different directions is supported for defining L1 measurement requirements.</w:t>
      </w:r>
    </w:p>
    <w:p w14:paraId="72574DEB" w14:textId="170DAF9A" w:rsidR="004C2066" w:rsidRDefault="004C2066" w:rsidP="00CC146B">
      <w:pPr>
        <w:rPr>
          <w:lang w:eastAsia="ko-KR"/>
        </w:rPr>
      </w:pPr>
      <w:r>
        <w:rPr>
          <w:lang w:eastAsia="ko-KR"/>
        </w:rPr>
        <w:t xml:space="preserve">However, this may not be limited only to </w:t>
      </w:r>
      <w:proofErr w:type="spellStart"/>
      <w:r w:rsidR="00771A64">
        <w:rPr>
          <w:lang w:eastAsia="ko-KR"/>
        </w:rPr>
        <w:t>mTRP</w:t>
      </w:r>
      <w:proofErr w:type="spellEnd"/>
      <w:r w:rsidR="00771A64">
        <w:rPr>
          <w:lang w:eastAsia="ko-KR"/>
        </w:rPr>
        <w:t xml:space="preserve"> operation within one cell but also between cells.</w:t>
      </w:r>
    </w:p>
    <w:p w14:paraId="28D78AF7" w14:textId="082E469B" w:rsidR="00A30BF4" w:rsidRDefault="00A30BF4" w:rsidP="00CC146B">
      <w:pPr>
        <w:rPr>
          <w:lang w:eastAsia="ko-KR"/>
        </w:rPr>
      </w:pPr>
      <w:r>
        <w:rPr>
          <w:lang w:eastAsia="ko-KR"/>
        </w:rPr>
        <w:t>And the RS for L1 measurements and L3 measurement may be the same or different RS type (</w:t>
      </w:r>
      <w:proofErr w:type="gramStart"/>
      <w:r>
        <w:rPr>
          <w:lang w:eastAsia="ko-KR"/>
        </w:rPr>
        <w:t>e.g.</w:t>
      </w:r>
      <w:proofErr w:type="gramEnd"/>
      <w:r>
        <w:rPr>
          <w:lang w:eastAsia="ko-KR"/>
        </w:rPr>
        <w:t xml:space="preserve"> CSI-RS and SSB).</w:t>
      </w:r>
    </w:p>
    <w:p w14:paraId="6BF78C5B" w14:textId="5CA5C923" w:rsidR="005D05E1" w:rsidRDefault="005D05E1" w:rsidP="002604CF">
      <w:pPr>
        <w:pStyle w:val="RAN4proposal"/>
        <w:rPr>
          <w:lang w:eastAsia="ko-KR"/>
        </w:rPr>
      </w:pPr>
      <w:r>
        <w:rPr>
          <w:lang w:eastAsia="ko-KR"/>
        </w:rPr>
        <w:t>RAN4 to support simultaneous reception RS for L1 measurements and RS for L3 measurement from different directions.</w:t>
      </w:r>
    </w:p>
    <w:p w14:paraId="32A77FB8" w14:textId="77777777" w:rsidR="00DA733B" w:rsidRDefault="00DA733B" w:rsidP="00DA733B">
      <w:pPr>
        <w:rPr>
          <w:lang w:eastAsia="ko-KR"/>
        </w:rPr>
      </w:pPr>
      <w:r>
        <w:rPr>
          <w:lang w:eastAsia="ko-KR"/>
        </w:rPr>
        <w:t>And the RS for L1 measurements and L3 measurement may be the same or different RS type (</w:t>
      </w:r>
      <w:proofErr w:type="gramStart"/>
      <w:r>
        <w:rPr>
          <w:lang w:eastAsia="ko-KR"/>
        </w:rPr>
        <w:t>e.g.</w:t>
      </w:r>
      <w:proofErr w:type="gramEnd"/>
      <w:r>
        <w:rPr>
          <w:lang w:eastAsia="ko-KR"/>
        </w:rPr>
        <w:t xml:space="preserve"> CSI-RS and SSB).</w:t>
      </w:r>
    </w:p>
    <w:p w14:paraId="002BFD77" w14:textId="532EBF5D" w:rsidR="00DA733B" w:rsidRDefault="00DA733B" w:rsidP="002604CF">
      <w:pPr>
        <w:pStyle w:val="RAN4proposal"/>
        <w:rPr>
          <w:lang w:eastAsia="ko-KR"/>
        </w:rPr>
      </w:pPr>
      <w:r>
        <w:rPr>
          <w:lang w:eastAsia="ko-KR"/>
        </w:rPr>
        <w:t>RAN4 to support that the RS for L1 measurements and L3 measurement may be the same or different RS type.</w:t>
      </w:r>
    </w:p>
    <w:p w14:paraId="41B1C4B1" w14:textId="77777777" w:rsidR="00DA733B" w:rsidRDefault="00DA733B" w:rsidP="00CC146B">
      <w:pPr>
        <w:rPr>
          <w:lang w:eastAsia="ko-KR"/>
        </w:rPr>
      </w:pPr>
    </w:p>
    <w:p w14:paraId="7E028B43" w14:textId="77777777" w:rsidR="004B7A80" w:rsidRDefault="0018012F" w:rsidP="00CC146B">
      <w:pPr>
        <w:rPr>
          <w:lang w:eastAsia="ko-KR"/>
        </w:rPr>
      </w:pPr>
      <w:r>
        <w:rPr>
          <w:lang w:eastAsia="ko-KR"/>
        </w:rPr>
        <w:t>There are fundamentally two type</w:t>
      </w:r>
      <w:r w:rsidR="004B7A80">
        <w:rPr>
          <w:lang w:eastAsia="ko-KR"/>
        </w:rPr>
        <w:t>s</w:t>
      </w:r>
      <w:r>
        <w:rPr>
          <w:lang w:eastAsia="ko-KR"/>
        </w:rPr>
        <w:t xml:space="preserve"> of UE Rx panel architectures: </w:t>
      </w:r>
    </w:p>
    <w:p w14:paraId="6B9B2387" w14:textId="77777777" w:rsidR="004B7A80" w:rsidRDefault="0018012F" w:rsidP="004F7427">
      <w:pPr>
        <w:pStyle w:val="ListParagraph"/>
        <w:numPr>
          <w:ilvl w:val="0"/>
          <w:numId w:val="31"/>
        </w:numPr>
        <w:rPr>
          <w:lang w:eastAsia="ko-KR"/>
        </w:rPr>
      </w:pPr>
      <w:r>
        <w:rPr>
          <w:lang w:eastAsia="ko-KR"/>
        </w:rPr>
        <w:t>those that are limited to receive and decode a maximum of one QCL-Type D RSs at the time</w:t>
      </w:r>
      <w:r w:rsidR="004B7A80">
        <w:rPr>
          <w:lang w:eastAsia="ko-KR"/>
        </w:rPr>
        <w:t>,</w:t>
      </w:r>
      <w:r>
        <w:rPr>
          <w:lang w:eastAsia="ko-KR"/>
        </w:rPr>
        <w:t xml:space="preserve"> and </w:t>
      </w:r>
    </w:p>
    <w:p w14:paraId="05964366" w14:textId="77777777" w:rsidR="004B7A80" w:rsidRDefault="0018012F" w:rsidP="004F7427">
      <w:pPr>
        <w:pStyle w:val="ListParagraph"/>
        <w:numPr>
          <w:ilvl w:val="0"/>
          <w:numId w:val="31"/>
        </w:numPr>
        <w:rPr>
          <w:lang w:eastAsia="ko-KR"/>
        </w:rPr>
      </w:pPr>
      <w:r>
        <w:rPr>
          <w:lang w:eastAsia="ko-KR"/>
        </w:rPr>
        <w:t xml:space="preserve">those that can receive two simultaneous different QCL-Type D RSs. </w:t>
      </w:r>
    </w:p>
    <w:p w14:paraId="1579F41A" w14:textId="1798D35D" w:rsidR="0018012F" w:rsidRPr="009F41C4" w:rsidRDefault="0018012F" w:rsidP="00CC146B">
      <w:pPr>
        <w:rPr>
          <w:rFonts w:eastAsia="Calibri" w:cs="Times New Roman"/>
          <w:szCs w:val="20"/>
          <w:lang w:val="en-GB" w:eastAsia="ko-KR"/>
        </w:rPr>
      </w:pPr>
      <w:r>
        <w:rPr>
          <w:lang w:eastAsia="ko-KR"/>
        </w:rPr>
        <w:t>Enforcing legacy scheduling restrictions on all architectures would be a conservative approach that wouldn’t allow to exploit the performance advantages of a UE capable o</w:t>
      </w:r>
      <w:r w:rsidR="006748D3">
        <w:rPr>
          <w:lang w:eastAsia="ko-KR"/>
        </w:rPr>
        <w:t>f</w:t>
      </w:r>
      <w:r>
        <w:rPr>
          <w:lang w:eastAsia="ko-KR"/>
        </w:rPr>
        <w:t xml:space="preserve"> receiving simultaneously </w:t>
      </w:r>
      <w:r w:rsidR="006748D3">
        <w:rPr>
          <w:lang w:eastAsia="ko-KR"/>
        </w:rPr>
        <w:t xml:space="preserve">from </w:t>
      </w:r>
      <w:r>
        <w:rPr>
          <w:lang w:eastAsia="ko-KR"/>
        </w:rPr>
        <w:t>two different QCL-Type D RSs.</w:t>
      </w:r>
      <w:r w:rsidR="00403B99">
        <w:rPr>
          <w:lang w:eastAsia="ko-KR"/>
        </w:rPr>
        <w:t xml:space="preserve"> UE performance may however be impacted by the UE location and the location of the sources (cells/TRPs) and the </w:t>
      </w:r>
      <w:proofErr w:type="spellStart"/>
      <w:r w:rsidR="00403B99">
        <w:rPr>
          <w:lang w:eastAsia="ko-KR"/>
        </w:rPr>
        <w:t>AoA</w:t>
      </w:r>
      <w:proofErr w:type="spellEnd"/>
      <w:r w:rsidR="00403B99">
        <w:rPr>
          <w:lang w:eastAsia="ko-KR"/>
        </w:rPr>
        <w:t xml:space="preserve"> from these.</w:t>
      </w:r>
    </w:p>
    <w:p w14:paraId="29C99B5D" w14:textId="0FC66D78" w:rsidR="00AB1E6E" w:rsidRDefault="00AB1E6E" w:rsidP="00AB1E6E">
      <w:pPr>
        <w:pStyle w:val="RAN4observation0"/>
        <w:rPr>
          <w:lang w:eastAsia="ko-KR"/>
        </w:rPr>
      </w:pPr>
      <w:r>
        <w:rPr>
          <w:lang w:eastAsia="ko-KR"/>
        </w:rPr>
        <w:t xml:space="preserve">In </w:t>
      </w:r>
      <w:r w:rsidR="00294BFA">
        <w:rPr>
          <w:lang w:eastAsia="ko-KR"/>
        </w:rPr>
        <w:t xml:space="preserve">the </w:t>
      </w:r>
      <w:r>
        <w:rPr>
          <w:lang w:eastAsia="ko-KR"/>
        </w:rPr>
        <w:t xml:space="preserve">case of </w:t>
      </w:r>
      <w:r w:rsidR="002E19CE">
        <w:rPr>
          <w:lang w:eastAsia="ko-KR"/>
        </w:rPr>
        <w:t xml:space="preserve">L1-measurements over RS with different QCL-Type D </w:t>
      </w:r>
      <w:r w:rsidR="005431C0">
        <w:rPr>
          <w:lang w:eastAsia="ko-KR"/>
        </w:rPr>
        <w:t xml:space="preserve">and sufficiently large </w:t>
      </w:r>
      <w:proofErr w:type="spellStart"/>
      <w:r w:rsidR="005431C0">
        <w:rPr>
          <w:lang w:eastAsia="ko-KR"/>
        </w:rPr>
        <w:t>AoA</w:t>
      </w:r>
      <w:proofErr w:type="spellEnd"/>
      <w:r w:rsidR="005431C0">
        <w:rPr>
          <w:lang w:eastAsia="ko-KR"/>
        </w:rPr>
        <w:t xml:space="preserve"> the UE may be able to perform L1-measurement </w:t>
      </w:r>
      <w:r w:rsidR="004F7126">
        <w:rPr>
          <w:lang w:eastAsia="ko-KR"/>
        </w:rPr>
        <w:t xml:space="preserve">without or with </w:t>
      </w:r>
      <w:r w:rsidR="005431C0">
        <w:rPr>
          <w:lang w:eastAsia="ko-KR"/>
        </w:rPr>
        <w:t xml:space="preserve">same restrictions as in </w:t>
      </w:r>
      <w:r w:rsidR="00294BFA">
        <w:rPr>
          <w:lang w:eastAsia="ko-KR"/>
        </w:rPr>
        <w:t xml:space="preserve">single Rx UE. </w:t>
      </w:r>
    </w:p>
    <w:p w14:paraId="36E51F79" w14:textId="4A3541F5" w:rsidR="00294BFA" w:rsidRPr="008D41B8" w:rsidRDefault="00294BFA" w:rsidP="009F41C4">
      <w:pPr>
        <w:pStyle w:val="RAN4observation0"/>
        <w:rPr>
          <w:lang w:eastAsia="ko-KR"/>
        </w:rPr>
      </w:pPr>
      <w:r>
        <w:rPr>
          <w:lang w:eastAsia="ko-KR"/>
        </w:rPr>
        <w:t xml:space="preserve">In the case of L1-measurements over RS with different QCL-Type D and small </w:t>
      </w:r>
      <w:proofErr w:type="spellStart"/>
      <w:r>
        <w:rPr>
          <w:lang w:eastAsia="ko-KR"/>
        </w:rPr>
        <w:t>AoA</w:t>
      </w:r>
      <w:proofErr w:type="spellEnd"/>
      <w:r>
        <w:rPr>
          <w:lang w:eastAsia="ko-KR"/>
        </w:rPr>
        <w:t xml:space="preserve">, </w:t>
      </w:r>
      <w:r w:rsidR="00E2550F">
        <w:rPr>
          <w:lang w:eastAsia="ko-KR"/>
        </w:rPr>
        <w:t xml:space="preserve">the beams used for L1-measurement may overlap for both Rx chains and restrictions </w:t>
      </w:r>
      <w:r w:rsidR="00B5034F">
        <w:rPr>
          <w:lang w:eastAsia="ko-KR"/>
        </w:rPr>
        <w:t xml:space="preserve">may </w:t>
      </w:r>
      <w:r w:rsidR="00E2550F">
        <w:rPr>
          <w:lang w:eastAsia="ko-KR"/>
        </w:rPr>
        <w:t>be required</w:t>
      </w:r>
      <w:r w:rsidR="007006F9">
        <w:rPr>
          <w:lang w:eastAsia="ko-KR"/>
        </w:rPr>
        <w:t xml:space="preserve"> for certain UE architectures</w:t>
      </w:r>
      <w:r w:rsidR="00E2550F">
        <w:rPr>
          <w:lang w:eastAsia="ko-KR"/>
        </w:rPr>
        <w:t>.</w:t>
      </w:r>
      <w:r>
        <w:rPr>
          <w:lang w:eastAsia="ko-KR"/>
        </w:rPr>
        <w:t xml:space="preserve"> </w:t>
      </w:r>
    </w:p>
    <w:p w14:paraId="32C2504E" w14:textId="39C6E2D9" w:rsidR="0069218E" w:rsidRDefault="0069218E">
      <w:pPr>
        <w:pStyle w:val="RAN4proposal"/>
        <w:rPr>
          <w:lang w:eastAsia="ko-KR"/>
        </w:rPr>
      </w:pPr>
      <w:bookmarkStart w:id="3" w:name="_Hlk115447363"/>
      <w:r>
        <w:rPr>
          <w:lang w:eastAsia="ko-KR"/>
        </w:rPr>
        <w:t xml:space="preserve">RAN4 to </w:t>
      </w:r>
      <w:r w:rsidR="00092448">
        <w:rPr>
          <w:lang w:eastAsia="ko-KR"/>
        </w:rPr>
        <w:t>study how scheduling restrictions can be optimized for L1 measurements for UEs supportin</w:t>
      </w:r>
      <w:r w:rsidR="00D23624">
        <w:rPr>
          <w:lang w:eastAsia="ko-KR"/>
        </w:rPr>
        <w:t>g</w:t>
      </w:r>
      <w:r w:rsidR="00092448">
        <w:rPr>
          <w:lang w:eastAsia="ko-KR"/>
        </w:rPr>
        <w:t xml:space="preserve"> multiple Rx chains. </w:t>
      </w:r>
    </w:p>
    <w:bookmarkEnd w:id="3"/>
    <w:p w14:paraId="4CDDCAD2" w14:textId="12CBDFEB" w:rsidR="00577D9B" w:rsidRDefault="00303335" w:rsidP="009F41C4">
      <w:pPr>
        <w:pStyle w:val="RAN4observation0"/>
        <w:numPr>
          <w:ilvl w:val="0"/>
          <w:numId w:val="0"/>
        </w:numPr>
        <w:rPr>
          <w:lang w:eastAsia="ko-KR"/>
        </w:rPr>
      </w:pPr>
      <w:r>
        <w:rPr>
          <w:lang w:eastAsia="ko-KR"/>
        </w:rPr>
        <w:t>Additionally, r</w:t>
      </w:r>
      <w:r w:rsidR="00FB0B92">
        <w:rPr>
          <w:lang w:eastAsia="ko-KR"/>
        </w:rPr>
        <w:t>egarding Option</w:t>
      </w:r>
      <w:r w:rsidR="00220580">
        <w:rPr>
          <w:lang w:eastAsia="ko-KR"/>
        </w:rPr>
        <w:t>s</w:t>
      </w:r>
      <w:r w:rsidR="00FB0B92">
        <w:rPr>
          <w:lang w:eastAsia="ko-KR"/>
        </w:rPr>
        <w:t xml:space="preserve"> 3</w:t>
      </w:r>
      <w:r w:rsidR="00220580">
        <w:rPr>
          <w:lang w:eastAsia="ko-KR"/>
        </w:rPr>
        <w:t xml:space="preserve"> and 4</w:t>
      </w:r>
      <w:r w:rsidR="00FB0B92">
        <w:rPr>
          <w:lang w:eastAsia="ko-KR"/>
        </w:rPr>
        <w:t>,</w:t>
      </w:r>
      <w:r w:rsidR="0067760C">
        <w:rPr>
          <w:lang w:eastAsia="ko-KR"/>
        </w:rPr>
        <w:t xml:space="preserve"> </w:t>
      </w:r>
      <w:r w:rsidR="009D57B5">
        <w:rPr>
          <w:lang w:eastAsia="ko-KR"/>
        </w:rPr>
        <w:t>for a UE to</w:t>
      </w:r>
      <w:r w:rsidR="00210A5E">
        <w:rPr>
          <w:lang w:eastAsia="ko-KR"/>
        </w:rPr>
        <w:t xml:space="preserve"> receive simultaneous data </w:t>
      </w:r>
      <w:r w:rsidR="00E50AC5">
        <w:rPr>
          <w:lang w:eastAsia="ko-KR"/>
        </w:rPr>
        <w:t>or RSs for L1 measurements</w:t>
      </w:r>
      <w:r w:rsidR="00210A5E">
        <w:rPr>
          <w:lang w:eastAsia="ko-KR"/>
        </w:rPr>
        <w:t xml:space="preserve"> </w:t>
      </w:r>
      <w:r w:rsidR="00800B04">
        <w:rPr>
          <w:lang w:eastAsia="ko-KR"/>
        </w:rPr>
        <w:t>with highest performance it</w:t>
      </w:r>
      <w:r w:rsidR="00256EED">
        <w:rPr>
          <w:lang w:eastAsia="ko-KR"/>
        </w:rPr>
        <w:t xml:space="preserve"> should</w:t>
      </w:r>
      <w:r w:rsidR="00800B04">
        <w:rPr>
          <w:lang w:eastAsia="ko-KR"/>
        </w:rPr>
        <w:t xml:space="preserve"> </w:t>
      </w:r>
      <w:r w:rsidR="00210A5E">
        <w:rPr>
          <w:lang w:eastAsia="ko-KR"/>
        </w:rPr>
        <w:t>us</w:t>
      </w:r>
      <w:r w:rsidR="00256EED">
        <w:rPr>
          <w:lang w:eastAsia="ko-KR"/>
        </w:rPr>
        <w:t>e</w:t>
      </w:r>
      <w:r w:rsidR="00210A5E">
        <w:rPr>
          <w:lang w:eastAsia="ko-KR"/>
        </w:rPr>
        <w:t xml:space="preserve"> different beam directions</w:t>
      </w:r>
      <w:r w:rsidR="00256EED">
        <w:rPr>
          <w:lang w:eastAsia="ko-KR"/>
        </w:rPr>
        <w:t>.</w:t>
      </w:r>
      <w:r w:rsidR="0034197F">
        <w:rPr>
          <w:lang w:eastAsia="ko-KR"/>
        </w:rPr>
        <w:t xml:space="preserve"> </w:t>
      </w:r>
    </w:p>
    <w:p w14:paraId="74F1E0C8" w14:textId="41175F76" w:rsidR="005B2C0B" w:rsidRDefault="00B71862" w:rsidP="00A76E32">
      <w:pPr>
        <w:pStyle w:val="RAN4proposal"/>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w:t>
      </w:r>
      <w:r w:rsidR="003C7FCF">
        <w:rPr>
          <w:lang w:val="en-GB" w:eastAsia="ko-KR"/>
        </w:rPr>
        <w:t xml:space="preserve">simultaneous operations of </w:t>
      </w:r>
    </w:p>
    <w:p w14:paraId="3AA413A9" w14:textId="1FB09C6D" w:rsidR="003C7FCF" w:rsidRDefault="003C7FCF" w:rsidP="003C7FCF">
      <w:pPr>
        <w:pStyle w:val="RAN4proposal"/>
        <w:numPr>
          <w:ilvl w:val="1"/>
          <w:numId w:val="9"/>
        </w:numPr>
        <w:rPr>
          <w:lang w:val="en-GB" w:eastAsia="ko-KR"/>
        </w:rPr>
      </w:pPr>
      <w:r>
        <w:rPr>
          <w:lang w:val="en-GB" w:eastAsia="ko-KR"/>
        </w:rPr>
        <w:t xml:space="preserve">L1 measurement on first </w:t>
      </w:r>
      <w:r w:rsidR="004072FB">
        <w:rPr>
          <w:lang w:val="en-GB" w:eastAsia="ko-KR"/>
        </w:rPr>
        <w:t xml:space="preserve">Rx </w:t>
      </w:r>
      <w:r>
        <w:rPr>
          <w:lang w:val="en-GB" w:eastAsia="ko-KR"/>
        </w:rPr>
        <w:t xml:space="preserve">chain and data reception on the second </w:t>
      </w:r>
      <w:r w:rsidR="004072FB">
        <w:rPr>
          <w:lang w:val="en-GB" w:eastAsia="ko-KR"/>
        </w:rPr>
        <w:t xml:space="preserve">Rx </w:t>
      </w:r>
      <w:r>
        <w:rPr>
          <w:lang w:val="en-GB" w:eastAsia="ko-KR"/>
        </w:rPr>
        <w:t>chain</w:t>
      </w:r>
      <w:r w:rsidR="00C16554">
        <w:rPr>
          <w:lang w:val="en-GB" w:eastAsia="ko-KR"/>
        </w:rPr>
        <w:t xml:space="preserve"> simultaneously</w:t>
      </w:r>
    </w:p>
    <w:p w14:paraId="5C22970B" w14:textId="72D8A86E" w:rsidR="003C7FCF" w:rsidRDefault="00C16554" w:rsidP="00C16554">
      <w:pPr>
        <w:pStyle w:val="RAN4proposal"/>
        <w:numPr>
          <w:ilvl w:val="1"/>
          <w:numId w:val="9"/>
        </w:numPr>
        <w:rPr>
          <w:lang w:val="en-GB" w:eastAsia="ko-KR"/>
        </w:rPr>
      </w:pPr>
      <w:r>
        <w:rPr>
          <w:lang w:val="en-GB" w:eastAsia="ko-KR"/>
        </w:rPr>
        <w:t xml:space="preserve">L1 measurement on both </w:t>
      </w:r>
      <w:r w:rsidR="004072FB">
        <w:rPr>
          <w:lang w:val="en-GB" w:eastAsia="ko-KR"/>
        </w:rPr>
        <w:t xml:space="preserve">Rx </w:t>
      </w:r>
      <w:r>
        <w:rPr>
          <w:lang w:val="en-GB" w:eastAsia="ko-KR"/>
        </w:rPr>
        <w:t>chains simultaneously</w:t>
      </w:r>
    </w:p>
    <w:p w14:paraId="029FA5CD" w14:textId="28E7EBC0" w:rsidR="00C16554" w:rsidRPr="00C16554" w:rsidRDefault="00E27E6A">
      <w:pPr>
        <w:pStyle w:val="RAN4proposal"/>
        <w:numPr>
          <w:ilvl w:val="1"/>
          <w:numId w:val="9"/>
        </w:numPr>
        <w:rPr>
          <w:lang w:val="en-GB" w:eastAsia="ko-KR"/>
        </w:rPr>
      </w:pPr>
      <w:r>
        <w:rPr>
          <w:lang w:val="en-GB" w:eastAsia="ko-KR"/>
        </w:rPr>
        <w:t xml:space="preserve">Data reception on both </w:t>
      </w:r>
      <w:r w:rsidR="004072FB">
        <w:rPr>
          <w:lang w:val="en-GB" w:eastAsia="ko-KR"/>
        </w:rPr>
        <w:t xml:space="preserve">Rx </w:t>
      </w:r>
      <w:r>
        <w:rPr>
          <w:lang w:val="en-GB" w:eastAsia="ko-KR"/>
        </w:rPr>
        <w:t>chains simultaneously</w:t>
      </w:r>
    </w:p>
    <w:p w14:paraId="5D335837" w14:textId="6AD2257A" w:rsidR="002C11EF" w:rsidRDefault="00971523">
      <w:pPr>
        <w:rPr>
          <w:lang w:eastAsia="ko-KR"/>
        </w:rPr>
      </w:pPr>
      <w:r>
        <w:rPr>
          <w:lang w:eastAsia="ko-KR"/>
        </w:rPr>
        <w:t xml:space="preserve">Some other open issues related to L1 measurement are shown below </w:t>
      </w:r>
      <w:r>
        <w:rPr>
          <w:lang w:eastAsia="ko-KR"/>
        </w:rPr>
        <w:fldChar w:fldCharType="begin"/>
      </w:r>
      <w:r>
        <w:rPr>
          <w:lang w:eastAsia="ko-KR"/>
        </w:rPr>
        <w:instrText xml:space="preserve"> REF _Ref115079491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9617"/>
      </w:tblGrid>
      <w:tr w:rsidR="00D350F4" w14:paraId="2B19AE49" w14:textId="77777777" w:rsidTr="00D350F4">
        <w:tc>
          <w:tcPr>
            <w:tcW w:w="9617" w:type="dxa"/>
          </w:tcPr>
          <w:p w14:paraId="133FF26D" w14:textId="77777777" w:rsidR="00D350F4" w:rsidRDefault="00D350F4" w:rsidP="00D350F4">
            <w:pPr>
              <w:rPr>
                <w:b/>
                <w:u w:val="single"/>
                <w:lang w:eastAsia="ko-KR"/>
              </w:rPr>
            </w:pPr>
            <w:r>
              <w:rPr>
                <w:b/>
                <w:u w:val="single"/>
                <w:lang w:eastAsia="ko-KR"/>
              </w:rPr>
              <w:t>Issue 1-2</w:t>
            </w:r>
            <w:r>
              <w:rPr>
                <w:rFonts w:hint="eastAsia"/>
                <w:b/>
                <w:u w:val="single"/>
                <w:lang w:eastAsia="zh-CN"/>
              </w:rPr>
              <w:t>-</w:t>
            </w:r>
            <w:r>
              <w:rPr>
                <w:b/>
                <w:u w:val="single"/>
                <w:lang w:eastAsia="ko-KR"/>
              </w:rPr>
              <w:t xml:space="preserve">2-3: Features for </w:t>
            </w:r>
            <w:r>
              <w:rPr>
                <w:b/>
                <w:color w:val="000000"/>
                <w:u w:val="single"/>
                <w:lang w:eastAsia="ko-KR"/>
              </w:rPr>
              <w:t>L1 measurement requirements enhancement</w:t>
            </w:r>
          </w:p>
          <w:p w14:paraId="1743F327" w14:textId="77777777" w:rsidR="00D350F4" w:rsidRDefault="00D350F4" w:rsidP="00D350F4">
            <w:pPr>
              <w:pStyle w:val="ListParagraph"/>
              <w:numPr>
                <w:ilvl w:val="0"/>
                <w:numId w:val="25"/>
              </w:numPr>
              <w:spacing w:after="120"/>
              <w:ind w:left="720"/>
              <w:contextualSpacing w:val="0"/>
              <w:rPr>
                <w:rFonts w:eastAsia="SimSun"/>
                <w:szCs w:val="24"/>
                <w:lang w:eastAsia="zh-CN"/>
              </w:rPr>
            </w:pPr>
            <w:r>
              <w:rPr>
                <w:rFonts w:eastAsia="SimSun"/>
                <w:szCs w:val="24"/>
                <w:lang w:eastAsia="zh-CN"/>
              </w:rPr>
              <w:t>Proposals</w:t>
            </w:r>
          </w:p>
          <w:p w14:paraId="24D3D172" w14:textId="77777777" w:rsidR="00D350F4" w:rsidRDefault="00D350F4" w:rsidP="00D350F4">
            <w:pPr>
              <w:pStyle w:val="ListParagraph"/>
              <w:numPr>
                <w:ilvl w:val="1"/>
                <w:numId w:val="25"/>
              </w:numPr>
              <w:spacing w:after="120"/>
              <w:ind w:left="1440"/>
              <w:contextualSpacing w:val="0"/>
              <w:rPr>
                <w:rFonts w:eastAsia="SimSun"/>
                <w:szCs w:val="24"/>
                <w:lang w:eastAsia="zh-CN"/>
              </w:rPr>
            </w:pPr>
            <w:r>
              <w:rPr>
                <w:rFonts w:eastAsia="SimSun"/>
                <w:szCs w:val="24"/>
                <w:lang w:eastAsia="zh-CN"/>
              </w:rPr>
              <w:t xml:space="preserve">Option 1: The study for L1-RSRP/RLM/BFD/CBD measurements for Reporting under CCA, for </w:t>
            </w:r>
            <w:proofErr w:type="spellStart"/>
            <w:r>
              <w:rPr>
                <w:rFonts w:eastAsia="SimSun"/>
                <w:szCs w:val="24"/>
                <w:lang w:eastAsia="zh-CN"/>
              </w:rPr>
              <w:t>RedCap</w:t>
            </w:r>
            <w:proofErr w:type="spellEnd"/>
            <w:r>
              <w:rPr>
                <w:rFonts w:eastAsia="SimSun"/>
                <w:szCs w:val="24"/>
                <w:lang w:eastAsia="zh-CN"/>
              </w:rPr>
              <w:t xml:space="preserve"> and for satellite access should be discussed later based on the normal case agreements.</w:t>
            </w:r>
          </w:p>
          <w:p w14:paraId="6D16D7AE" w14:textId="77777777" w:rsidR="00D350F4" w:rsidRDefault="00D350F4" w:rsidP="00D350F4">
            <w:pPr>
              <w:pStyle w:val="ListParagraph"/>
              <w:numPr>
                <w:ilvl w:val="1"/>
                <w:numId w:val="25"/>
              </w:numPr>
              <w:spacing w:after="120"/>
              <w:ind w:left="1440"/>
              <w:contextualSpacing w:val="0"/>
              <w:rPr>
                <w:rFonts w:eastAsia="SimSun"/>
                <w:szCs w:val="24"/>
                <w:lang w:eastAsia="zh-CN"/>
              </w:rPr>
            </w:pPr>
            <w:r>
              <w:rPr>
                <w:rFonts w:eastAsia="SimSun"/>
                <w:szCs w:val="24"/>
                <w:lang w:eastAsia="zh-CN"/>
              </w:rPr>
              <w:t xml:space="preserve">Option 2: The study for L1-RSRP/RLM/BFD/CBD measurements for Reporting under CCA, for </w:t>
            </w:r>
            <w:proofErr w:type="spellStart"/>
            <w:r>
              <w:rPr>
                <w:rFonts w:eastAsia="SimSun"/>
                <w:szCs w:val="24"/>
                <w:lang w:eastAsia="zh-CN"/>
              </w:rPr>
              <w:t>RedCap</w:t>
            </w:r>
            <w:proofErr w:type="spellEnd"/>
            <w:r>
              <w:rPr>
                <w:rFonts w:eastAsia="SimSun"/>
                <w:szCs w:val="24"/>
                <w:lang w:eastAsia="zh-CN"/>
              </w:rPr>
              <w:t>, for satellite access, and for a cell with different PCI from serving cell should be discussed later based on the normal case agreements.</w:t>
            </w:r>
          </w:p>
          <w:p w14:paraId="205D232D" w14:textId="77777777" w:rsidR="00D350F4" w:rsidRDefault="00D350F4" w:rsidP="00D350F4">
            <w:pPr>
              <w:pStyle w:val="ListParagraph"/>
              <w:numPr>
                <w:ilvl w:val="1"/>
                <w:numId w:val="25"/>
              </w:numPr>
              <w:spacing w:after="120"/>
              <w:ind w:left="1440"/>
              <w:contextualSpacing w:val="0"/>
              <w:rPr>
                <w:rFonts w:eastAsia="SimSun"/>
                <w:szCs w:val="24"/>
                <w:lang w:eastAsia="zh-CN"/>
              </w:rPr>
            </w:pPr>
            <w:r>
              <w:rPr>
                <w:rFonts w:eastAsia="SimSun" w:hint="eastAsia"/>
                <w:szCs w:val="24"/>
                <w:lang w:eastAsia="zh-CN"/>
              </w:rPr>
              <w:t>O</w:t>
            </w:r>
            <w:r>
              <w:rPr>
                <w:rFonts w:eastAsia="SimSun"/>
                <w:szCs w:val="24"/>
                <w:lang w:eastAsia="zh-CN"/>
              </w:rPr>
              <w:t>ption 3: Deprioritize joint feature of multi-Rx chain DL reception and other features.</w:t>
            </w:r>
          </w:p>
          <w:p w14:paraId="4E458A92" w14:textId="77777777" w:rsidR="00D350F4" w:rsidRDefault="00D350F4">
            <w:pPr>
              <w:rPr>
                <w:lang w:eastAsia="ko-KR"/>
              </w:rPr>
            </w:pPr>
          </w:p>
          <w:p w14:paraId="5CE1F095" w14:textId="77777777" w:rsidR="00B8683D" w:rsidRDefault="00B8683D" w:rsidP="00B8683D">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62D77365" w14:textId="77777777" w:rsidR="00B8683D" w:rsidRDefault="00B8683D" w:rsidP="00B8683D">
            <w:pPr>
              <w:rPr>
                <w:b/>
                <w:u w:val="single"/>
                <w:lang w:eastAsia="ko-KR"/>
              </w:rPr>
            </w:pPr>
            <w:r>
              <w:rPr>
                <w:b/>
                <w:u w:val="single"/>
                <w:lang w:eastAsia="ko-KR"/>
              </w:rPr>
              <w:t>Issue 1-2</w:t>
            </w:r>
            <w:r>
              <w:rPr>
                <w:rFonts w:hint="eastAsia"/>
                <w:b/>
                <w:u w:val="single"/>
                <w:lang w:eastAsia="zh-CN"/>
              </w:rPr>
              <w:t>-</w:t>
            </w:r>
            <w:r>
              <w:rPr>
                <w:b/>
                <w:u w:val="single"/>
                <w:lang w:eastAsia="ko-KR"/>
              </w:rPr>
              <w:t xml:space="preserve">3-1: Aspects for </w:t>
            </w:r>
            <w:r>
              <w:rPr>
                <w:b/>
                <w:color w:val="000000"/>
                <w:u w:val="single"/>
                <w:lang w:eastAsia="ko-KR"/>
              </w:rPr>
              <w:t>L1-RSRP measurement requirements enhancement</w:t>
            </w:r>
          </w:p>
          <w:p w14:paraId="7E72DFC6" w14:textId="77777777" w:rsidR="00B8683D" w:rsidRDefault="00B8683D" w:rsidP="00B8683D">
            <w:pPr>
              <w:pStyle w:val="ListParagraph"/>
              <w:numPr>
                <w:ilvl w:val="0"/>
                <w:numId w:val="25"/>
              </w:numPr>
              <w:spacing w:after="120"/>
              <w:ind w:left="720"/>
              <w:contextualSpacing w:val="0"/>
              <w:rPr>
                <w:rFonts w:eastAsia="SimSun"/>
                <w:szCs w:val="24"/>
                <w:lang w:eastAsia="zh-CN"/>
              </w:rPr>
            </w:pPr>
            <w:r>
              <w:rPr>
                <w:rFonts w:eastAsia="SimSun"/>
                <w:szCs w:val="24"/>
                <w:lang w:eastAsia="zh-CN"/>
              </w:rPr>
              <w:t>Proposals</w:t>
            </w:r>
          </w:p>
          <w:p w14:paraId="17FFB953" w14:textId="77777777" w:rsidR="00B8683D" w:rsidRDefault="00B8683D" w:rsidP="00B8683D">
            <w:pPr>
              <w:pStyle w:val="ListParagraph"/>
              <w:numPr>
                <w:ilvl w:val="1"/>
                <w:numId w:val="25"/>
              </w:numPr>
              <w:spacing w:after="120"/>
              <w:ind w:left="1440"/>
              <w:contextualSpacing w:val="0"/>
              <w:rPr>
                <w:rFonts w:eastAsia="SimSun"/>
                <w:szCs w:val="24"/>
                <w:lang w:eastAsia="zh-CN"/>
              </w:rPr>
            </w:pPr>
            <w:r>
              <w:rPr>
                <w:rFonts w:eastAsia="SimSun"/>
                <w:szCs w:val="24"/>
                <w:lang w:eastAsia="zh-CN"/>
              </w:rPr>
              <w:t>Option 1: FFS whether L1-RSRP measurement requirements can be enhanced on following aspects</w:t>
            </w:r>
          </w:p>
          <w:p w14:paraId="48756B83" w14:textId="77777777" w:rsidR="00B8683D" w:rsidRDefault="00B8683D" w:rsidP="00B8683D">
            <w:pPr>
              <w:pStyle w:val="ListParagraph"/>
              <w:numPr>
                <w:ilvl w:val="2"/>
                <w:numId w:val="25"/>
              </w:numPr>
              <w:spacing w:after="120"/>
              <w:contextualSpacing w:val="0"/>
              <w:rPr>
                <w:rFonts w:eastAsia="SimSun"/>
                <w:szCs w:val="24"/>
                <w:lang w:eastAsia="zh-CN"/>
              </w:rPr>
            </w:pPr>
            <w:r>
              <w:rPr>
                <w:rFonts w:eastAsia="SimSun"/>
                <w:szCs w:val="24"/>
                <w:lang w:eastAsia="zh-CN"/>
              </w:rPr>
              <w:lastRenderedPageBreak/>
              <w:t xml:space="preserve">Beam sweeping factor </w:t>
            </w:r>
            <w:r>
              <w:rPr>
                <w:rFonts w:eastAsia="SimSun"/>
                <w:i/>
                <w:iCs/>
                <w:szCs w:val="24"/>
                <w:lang w:eastAsia="zh-CN"/>
              </w:rPr>
              <w:t>N</w:t>
            </w:r>
            <w:r>
              <w:rPr>
                <w:rFonts w:eastAsia="SimSun"/>
                <w:szCs w:val="24"/>
                <w:lang w:eastAsia="zh-CN"/>
              </w:rPr>
              <w:t xml:space="preserve"> </w:t>
            </w:r>
          </w:p>
          <w:p w14:paraId="5BAA4992" w14:textId="77777777" w:rsidR="00B8683D" w:rsidRDefault="00B8683D" w:rsidP="00B8683D">
            <w:pPr>
              <w:pStyle w:val="ListParagraph"/>
              <w:numPr>
                <w:ilvl w:val="2"/>
                <w:numId w:val="25"/>
              </w:numPr>
              <w:spacing w:after="120"/>
              <w:contextualSpacing w:val="0"/>
              <w:rPr>
                <w:rFonts w:eastAsia="SimSun"/>
                <w:szCs w:val="24"/>
                <w:lang w:eastAsia="zh-CN"/>
              </w:rPr>
            </w:pPr>
            <w:r>
              <w:rPr>
                <w:rFonts w:eastAsia="SimSun"/>
                <w:szCs w:val="24"/>
                <w:lang w:eastAsia="zh-CN"/>
              </w:rPr>
              <w:t>Sharing factor</w:t>
            </w:r>
            <w:r>
              <w:rPr>
                <w:rFonts w:eastAsia="SimSun"/>
                <w:bCs/>
                <w:szCs w:val="24"/>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rFonts w:eastAsia="SimSun"/>
                <w:szCs w:val="24"/>
                <w:lang w:eastAsia="zh-CN"/>
              </w:rPr>
              <w:t xml:space="preserve"> for both SSB based measurement and CSI-RS based measurement</w:t>
            </w:r>
          </w:p>
          <w:p w14:paraId="2ED53CBC" w14:textId="77777777" w:rsidR="00B8683D" w:rsidRDefault="00B8683D" w:rsidP="00B8683D">
            <w:pPr>
              <w:pStyle w:val="ListParagraph"/>
              <w:numPr>
                <w:ilvl w:val="2"/>
                <w:numId w:val="25"/>
              </w:numPr>
              <w:spacing w:after="120"/>
              <w:contextualSpacing w:val="0"/>
              <w:rPr>
                <w:rFonts w:eastAsia="SimSun"/>
                <w:szCs w:val="24"/>
                <w:lang w:eastAsia="zh-CN"/>
              </w:rPr>
            </w:pPr>
            <w:r>
              <w:rPr>
                <w:rFonts w:eastAsia="SimSun"/>
                <w:szCs w:val="24"/>
                <w:lang w:eastAsia="zh-CN"/>
              </w:rPr>
              <w:t xml:space="preserve">Measurement restrictions for both SSB </w:t>
            </w:r>
            <w:proofErr w:type="gramStart"/>
            <w:r>
              <w:rPr>
                <w:rFonts w:eastAsia="SimSun"/>
                <w:szCs w:val="24"/>
                <w:lang w:eastAsia="zh-CN"/>
              </w:rPr>
              <w:t>based</w:t>
            </w:r>
            <w:proofErr w:type="gramEnd"/>
            <w:r>
              <w:rPr>
                <w:rFonts w:eastAsia="SimSun"/>
                <w:szCs w:val="24"/>
                <w:lang w:eastAsia="zh-CN"/>
              </w:rPr>
              <w:t xml:space="preserve"> and CSI-RS based L1-RSRP </w:t>
            </w:r>
          </w:p>
          <w:p w14:paraId="4587B1D7" w14:textId="77777777" w:rsidR="00B8683D" w:rsidRDefault="00B8683D" w:rsidP="00B8683D">
            <w:pPr>
              <w:pStyle w:val="ListParagraph"/>
              <w:numPr>
                <w:ilvl w:val="2"/>
                <w:numId w:val="25"/>
              </w:numPr>
              <w:spacing w:after="120"/>
              <w:contextualSpacing w:val="0"/>
              <w:rPr>
                <w:rFonts w:eastAsia="SimSun"/>
                <w:szCs w:val="24"/>
                <w:lang w:eastAsia="zh-CN"/>
              </w:rPr>
            </w:pPr>
            <w:r>
              <w:rPr>
                <w:rFonts w:eastAsia="SimSun"/>
                <w:szCs w:val="24"/>
                <w:lang w:eastAsia="zh-CN"/>
              </w:rPr>
              <w:t xml:space="preserve">Scheduling restrictions for both SSB </w:t>
            </w:r>
            <w:proofErr w:type="gramStart"/>
            <w:r>
              <w:rPr>
                <w:rFonts w:eastAsia="SimSun"/>
                <w:szCs w:val="24"/>
                <w:lang w:eastAsia="zh-CN"/>
              </w:rPr>
              <w:t>based</w:t>
            </w:r>
            <w:proofErr w:type="gramEnd"/>
            <w:r>
              <w:rPr>
                <w:rFonts w:eastAsia="SimSun"/>
                <w:szCs w:val="24"/>
                <w:lang w:eastAsia="zh-CN"/>
              </w:rPr>
              <w:t xml:space="preserve"> and CSI-RS based L1-RSRP </w:t>
            </w:r>
          </w:p>
          <w:p w14:paraId="0A42433A" w14:textId="041FAD3C" w:rsidR="00B8683D" w:rsidRDefault="00B8683D">
            <w:pPr>
              <w:rPr>
                <w:lang w:eastAsia="ko-KR"/>
              </w:rPr>
            </w:pPr>
          </w:p>
        </w:tc>
      </w:tr>
    </w:tbl>
    <w:p w14:paraId="2406DD49" w14:textId="77777777" w:rsidR="00965571" w:rsidRDefault="00965571">
      <w:pPr>
        <w:rPr>
          <w:lang w:eastAsia="ko-KR"/>
        </w:rPr>
      </w:pPr>
    </w:p>
    <w:p w14:paraId="64F78B37" w14:textId="7FE4AD38" w:rsidR="00B8683D" w:rsidRDefault="00B8683D">
      <w:pPr>
        <w:rPr>
          <w:lang w:eastAsia="ko-KR"/>
        </w:rPr>
      </w:pPr>
      <w:r>
        <w:rPr>
          <w:lang w:eastAsia="ko-KR"/>
        </w:rPr>
        <w:t xml:space="preserve">When combination with other features is concerned, it is important that RAN4 focuses on the main enhancements that can be achieved with Multi Rx UEs firstly. If it is identified that these can be extended </w:t>
      </w:r>
      <w:r w:rsidR="00B208CD">
        <w:rPr>
          <w:lang w:eastAsia="ko-KR"/>
        </w:rPr>
        <w:t>to other features, we can discuss after the level of maturity of the main multi-Rx chain enhancements are concluded</w:t>
      </w:r>
      <w:r w:rsidR="000B3FC6">
        <w:rPr>
          <w:lang w:eastAsia="ko-KR"/>
        </w:rPr>
        <w:t xml:space="preserve"> or in a later release</w:t>
      </w:r>
      <w:r w:rsidR="00B208CD">
        <w:rPr>
          <w:lang w:eastAsia="ko-KR"/>
        </w:rPr>
        <w:t xml:space="preserve">. </w:t>
      </w:r>
    </w:p>
    <w:p w14:paraId="34D60C12" w14:textId="4B67628F" w:rsidR="00F31C95" w:rsidRDefault="00B0119B" w:rsidP="003E63D3">
      <w:pPr>
        <w:pStyle w:val="RAN4proposal"/>
      </w:pPr>
      <w:r>
        <w:t>D</w:t>
      </w:r>
      <w:r w:rsidRPr="006F6C8E">
        <w:t>eprioritize</w:t>
      </w:r>
      <w:r w:rsidR="00003502" w:rsidRPr="006F6C8E">
        <w:t xml:space="preserve"> joint feature </w:t>
      </w:r>
      <w:r w:rsidR="00E901F8">
        <w:t xml:space="preserve">discussion </w:t>
      </w:r>
      <w:r w:rsidR="0007538E">
        <w:t>between</w:t>
      </w:r>
      <w:r w:rsidR="00003502" w:rsidRPr="006F6C8E">
        <w:t xml:space="preserve"> </w:t>
      </w:r>
      <w:r w:rsidR="006F6C8E" w:rsidRPr="006F6C8E">
        <w:t xml:space="preserve">multi-Rx chain DL reception and </w:t>
      </w:r>
      <w:proofErr w:type="gramStart"/>
      <w:r w:rsidR="0007538E">
        <w:t>e.g.</w:t>
      </w:r>
      <w:proofErr w:type="gramEnd"/>
      <w:r w:rsidR="0007538E">
        <w:t xml:space="preserve"> </w:t>
      </w:r>
      <w:r w:rsidR="00103E2A">
        <w:t xml:space="preserve">requirements </w:t>
      </w:r>
      <w:r w:rsidR="00103E2A">
        <w:rPr>
          <w:rFonts w:eastAsia="SimSun"/>
          <w:szCs w:val="24"/>
          <w:lang w:eastAsia="zh-CN"/>
        </w:rPr>
        <w:t xml:space="preserve">under CCA, </w:t>
      </w:r>
      <w:proofErr w:type="spellStart"/>
      <w:r w:rsidR="00103E2A">
        <w:rPr>
          <w:rFonts w:eastAsia="SimSun"/>
          <w:szCs w:val="24"/>
          <w:lang w:eastAsia="zh-CN"/>
        </w:rPr>
        <w:t>RedCap</w:t>
      </w:r>
      <w:proofErr w:type="spellEnd"/>
      <w:r w:rsidR="00103E2A">
        <w:rPr>
          <w:rFonts w:eastAsia="SimSun"/>
          <w:szCs w:val="24"/>
          <w:lang w:eastAsia="zh-CN"/>
        </w:rPr>
        <w:t xml:space="preserve"> and satellite access</w:t>
      </w:r>
      <w:r w:rsidR="0007538E">
        <w:rPr>
          <w:rFonts w:eastAsia="SimSun"/>
          <w:szCs w:val="24"/>
          <w:lang w:eastAsia="zh-CN"/>
        </w:rPr>
        <w:t>, etc</w:t>
      </w:r>
      <w:r w:rsidR="006F6C8E" w:rsidRPr="006F6C8E">
        <w:t>.</w:t>
      </w:r>
      <w:r w:rsidR="003E63D3" w:rsidRPr="006F6C8E">
        <w:t xml:space="preserve"> </w:t>
      </w:r>
    </w:p>
    <w:p w14:paraId="63787D8A" w14:textId="0ACACBB3" w:rsidR="002841E7" w:rsidRDefault="002841E7" w:rsidP="00F32B0E">
      <w:pPr>
        <w:rPr>
          <w:lang w:eastAsia="ko-KR"/>
        </w:rPr>
      </w:pPr>
      <w:r>
        <w:rPr>
          <w:lang w:eastAsia="ko-KR"/>
        </w:rPr>
        <w:t xml:space="preserve">In general, RAN4 could postpone working on these </w:t>
      </w:r>
      <w:r w:rsidR="00F21C3B">
        <w:rPr>
          <w:lang w:eastAsia="ko-KR"/>
        </w:rPr>
        <w:t>combination</w:t>
      </w:r>
      <w:r w:rsidR="00FE1F83">
        <w:rPr>
          <w:lang w:eastAsia="ko-KR"/>
        </w:rPr>
        <w:t>s</w:t>
      </w:r>
      <w:r w:rsidR="00F21C3B">
        <w:rPr>
          <w:lang w:eastAsia="ko-KR"/>
        </w:rPr>
        <w:t xml:space="preserve"> until the WI work has stabilized</w:t>
      </w:r>
      <w:r w:rsidR="00FE1F83">
        <w:rPr>
          <w:lang w:eastAsia="ko-KR"/>
        </w:rPr>
        <w:t>.</w:t>
      </w:r>
    </w:p>
    <w:p w14:paraId="3E31E473" w14:textId="5D9AADD4" w:rsidR="00F32B0E" w:rsidRPr="008D41B8" w:rsidRDefault="00CE4022" w:rsidP="00F32B0E">
      <w:pPr>
        <w:rPr>
          <w:lang w:eastAsia="ko-KR"/>
        </w:rPr>
      </w:pPr>
      <w:r>
        <w:rPr>
          <w:lang w:eastAsia="ko-KR"/>
        </w:rPr>
        <w:t xml:space="preserve">Additionally, another open that was discussed in many issues was related to Rx beam sweeping scaling factor. With </w:t>
      </w:r>
      <w:r w:rsidR="0024640A">
        <w:rPr>
          <w:lang w:eastAsia="ko-KR"/>
        </w:rPr>
        <w:t>t</w:t>
      </w:r>
      <w:r>
        <w:rPr>
          <w:lang w:eastAsia="ko-KR"/>
        </w:rPr>
        <w:t>h</w:t>
      </w:r>
      <w:r w:rsidR="0024640A">
        <w:rPr>
          <w:lang w:eastAsia="ko-KR"/>
        </w:rPr>
        <w:t>e</w:t>
      </w:r>
      <w:r>
        <w:rPr>
          <w:lang w:eastAsia="ko-KR"/>
        </w:rPr>
        <w:t xml:space="preserve"> </w:t>
      </w:r>
      <w:proofErr w:type="gramStart"/>
      <w:r>
        <w:rPr>
          <w:lang w:eastAsia="ko-KR"/>
        </w:rPr>
        <w:t>multi Rx</w:t>
      </w:r>
      <w:proofErr w:type="gramEnd"/>
      <w:r>
        <w:rPr>
          <w:lang w:eastAsia="ko-KR"/>
        </w:rPr>
        <w:t xml:space="preserve"> capable UEs is it possible for the UE to monitor multiple directions simultaneously, therefore </w:t>
      </w:r>
      <w:r w:rsidR="006426B6">
        <w:rPr>
          <w:lang w:eastAsia="ko-KR"/>
        </w:rPr>
        <w:t xml:space="preserve">L1 measurements may also benefit in terms of reduced beam sweeping scaling factor. </w:t>
      </w:r>
    </w:p>
    <w:p w14:paraId="14E9AB23" w14:textId="163D9F38" w:rsidR="005B4801" w:rsidRPr="00EF698B" w:rsidRDefault="007063F5" w:rsidP="009F41C4">
      <w:pPr>
        <w:pStyle w:val="RAN4proposal"/>
      </w:pPr>
      <w:r w:rsidRPr="009F41C4">
        <w:rPr>
          <w:lang w:eastAsia="ko-KR"/>
        </w:rPr>
        <w:t>When the UE uses all 4 layers on for L1 measurements, the beam sweeping factor may be reduced accordingly to the number of Rx chains dedicated to measurements.</w:t>
      </w:r>
    </w:p>
    <w:p w14:paraId="16CA844C" w14:textId="77777777" w:rsidR="00CD7492" w:rsidRPr="00EF698B" w:rsidRDefault="00CD7492" w:rsidP="00A37002">
      <w:pPr>
        <w:pStyle w:val="RAN4H1"/>
        <w:rPr>
          <w:lang w:val="en-US"/>
        </w:rPr>
      </w:pPr>
      <w:r w:rsidRPr="00EF698B">
        <w:rPr>
          <w:lang w:val="en-US"/>
        </w:rPr>
        <w:t>Conclusion</w:t>
      </w:r>
    </w:p>
    <w:p w14:paraId="25D49A1B" w14:textId="2E7848E7" w:rsidR="005B4801" w:rsidRDefault="007C25DC" w:rsidP="007C25DC">
      <w:r w:rsidRPr="007C25DC">
        <w:t>In this paper we have presented Nokia’s views on L</w:t>
      </w:r>
      <w:r>
        <w:t>1</w:t>
      </w:r>
      <w:r w:rsidRPr="007C25DC">
        <w:t xml:space="preserve"> measurements for </w:t>
      </w:r>
      <w:proofErr w:type="gramStart"/>
      <w:r w:rsidRPr="007C25DC">
        <w:t>multi Rx</w:t>
      </w:r>
      <w:proofErr w:type="gramEnd"/>
      <w:r w:rsidRPr="007C25DC">
        <w:t xml:space="preserve"> chains. As part of this discussion, we have reached the following observations/proposals:</w:t>
      </w:r>
    </w:p>
    <w:p w14:paraId="3D802547" w14:textId="77777777" w:rsidR="00571071" w:rsidRDefault="00571071" w:rsidP="00571071">
      <w:pPr>
        <w:pStyle w:val="RAN4proposal"/>
        <w:numPr>
          <w:ilvl w:val="0"/>
          <w:numId w:val="34"/>
        </w:numPr>
        <w:rPr>
          <w:lang w:eastAsia="ko-KR"/>
        </w:rPr>
      </w:pPr>
      <w:r>
        <w:rPr>
          <w:lang w:eastAsia="ko-KR"/>
        </w:rPr>
        <w:t xml:space="preserve">For a multi-Rx chain capable UE, reception of any RS type for L1-RSRP using one Rx chain does not impact reception of same or different RS type for L1-RSRP using another Rx chain.  </w:t>
      </w:r>
    </w:p>
    <w:p w14:paraId="3511299F" w14:textId="77777777" w:rsidR="00571071" w:rsidRDefault="00571071" w:rsidP="00571071">
      <w:pPr>
        <w:pStyle w:val="RAN4proposal"/>
        <w:numPr>
          <w:ilvl w:val="0"/>
          <w:numId w:val="34"/>
        </w:numPr>
        <w:rPr>
          <w:lang w:eastAsia="ko-KR"/>
        </w:rPr>
      </w:pPr>
      <w:r>
        <w:rPr>
          <w:lang w:eastAsia="ko-KR"/>
        </w:rPr>
        <w:t>For dual spatial multi-Rx UE, there will be no restriction impact from performing L1-RSRP measurements using one Rx spatial setting and Rx chain on the other Rx spatial setting and Rx-chain.</w:t>
      </w:r>
    </w:p>
    <w:p w14:paraId="4724EBB6" w14:textId="77777777" w:rsidR="007B487A" w:rsidRDefault="007B487A" w:rsidP="007B487A">
      <w:pPr>
        <w:pStyle w:val="RAN4proposal"/>
        <w:numPr>
          <w:ilvl w:val="0"/>
          <w:numId w:val="34"/>
        </w:numPr>
        <w:rPr>
          <w:lang w:eastAsia="ko-KR"/>
        </w:rPr>
      </w:pPr>
      <w:r>
        <w:rPr>
          <w:lang w:eastAsia="ko-KR"/>
        </w:rPr>
        <w:t xml:space="preserve">RAN4 to support </w:t>
      </w:r>
      <w:r>
        <w:rPr>
          <w:lang w:eastAsia="zh-CN"/>
        </w:rPr>
        <w:t>simultaneous DL reception of same or different type of RSs from different directions is supported for defining L1 measurement requirements.</w:t>
      </w:r>
    </w:p>
    <w:p w14:paraId="7CE6240B" w14:textId="3297B742" w:rsidR="00571071" w:rsidRDefault="007B487A" w:rsidP="007B487A">
      <w:pPr>
        <w:pStyle w:val="RAN4proposal"/>
      </w:pPr>
      <w:r>
        <w:rPr>
          <w:lang w:eastAsia="ko-KR"/>
        </w:rPr>
        <w:t>RAN4 to support simultaneous reception RS for L1 measurements and RS for L3 measurement from different directions</w:t>
      </w:r>
    </w:p>
    <w:p w14:paraId="6043D57C" w14:textId="77777777" w:rsidR="007B487A" w:rsidRDefault="007B487A" w:rsidP="007B487A">
      <w:pPr>
        <w:pStyle w:val="RAN4proposal"/>
        <w:rPr>
          <w:lang w:eastAsia="ko-KR"/>
        </w:rPr>
      </w:pPr>
      <w:r>
        <w:rPr>
          <w:lang w:eastAsia="ko-KR"/>
        </w:rPr>
        <w:t>RAN4 to support that the RS for L1 measurements and L3 measurement may be the same or different RS type.</w:t>
      </w:r>
    </w:p>
    <w:p w14:paraId="5192E5C8" w14:textId="77777777" w:rsidR="007B487A" w:rsidRDefault="007B487A" w:rsidP="007B487A">
      <w:pPr>
        <w:pStyle w:val="RAN4observation0"/>
        <w:rPr>
          <w:lang w:eastAsia="ko-KR"/>
        </w:rPr>
      </w:pPr>
      <w:r>
        <w:rPr>
          <w:lang w:eastAsia="ko-KR"/>
        </w:rPr>
        <w:t xml:space="preserve">In the case of L1-measurements over RS with different QCL-Type D and sufficiently large </w:t>
      </w:r>
      <w:proofErr w:type="spellStart"/>
      <w:r>
        <w:rPr>
          <w:lang w:eastAsia="ko-KR"/>
        </w:rPr>
        <w:t>AoA</w:t>
      </w:r>
      <w:proofErr w:type="spellEnd"/>
      <w:r>
        <w:rPr>
          <w:lang w:eastAsia="ko-KR"/>
        </w:rPr>
        <w:t xml:space="preserve"> the UE may be able to perform L1-measurement without or with same restrictions as in single Rx UE. </w:t>
      </w:r>
    </w:p>
    <w:p w14:paraId="0B860440" w14:textId="77777777" w:rsidR="007B487A" w:rsidRPr="008D41B8" w:rsidRDefault="007B487A" w:rsidP="007B487A">
      <w:pPr>
        <w:pStyle w:val="RAN4observation0"/>
        <w:rPr>
          <w:lang w:eastAsia="ko-KR"/>
        </w:rPr>
      </w:pPr>
      <w:r>
        <w:rPr>
          <w:lang w:eastAsia="ko-KR"/>
        </w:rPr>
        <w:t xml:space="preserve">In the case of L1-measurements over RS with different QCL-Type D and small </w:t>
      </w:r>
      <w:proofErr w:type="spellStart"/>
      <w:r>
        <w:rPr>
          <w:lang w:eastAsia="ko-KR"/>
        </w:rPr>
        <w:t>AoA</w:t>
      </w:r>
      <w:proofErr w:type="spellEnd"/>
      <w:r>
        <w:rPr>
          <w:lang w:eastAsia="ko-KR"/>
        </w:rPr>
        <w:t xml:space="preserve">, the beams used for L1-measurement may overlap for both Rx chains and restrictions may be required for certain UE architectures. </w:t>
      </w:r>
    </w:p>
    <w:p w14:paraId="09C8C315" w14:textId="77777777" w:rsidR="007B487A" w:rsidRDefault="007B487A" w:rsidP="007B487A">
      <w:pPr>
        <w:pStyle w:val="RAN4proposal"/>
        <w:rPr>
          <w:lang w:eastAsia="ko-KR"/>
        </w:rPr>
      </w:pPr>
      <w:r>
        <w:rPr>
          <w:lang w:eastAsia="ko-KR"/>
        </w:rPr>
        <w:t xml:space="preserve">RAN4 to study how scheduling restrictions can be optimized for L1 measurements for UEs supporting multiple Rx chains. </w:t>
      </w:r>
    </w:p>
    <w:p w14:paraId="269AE77A" w14:textId="77777777" w:rsidR="007B487A" w:rsidRDefault="007B487A" w:rsidP="007B487A">
      <w:pPr>
        <w:pStyle w:val="RAN4proposal"/>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 </w:t>
      </w:r>
    </w:p>
    <w:p w14:paraId="1FAF01FF" w14:textId="77777777" w:rsidR="007B487A" w:rsidRDefault="007B487A" w:rsidP="007B487A">
      <w:pPr>
        <w:pStyle w:val="RAN4proposal"/>
        <w:numPr>
          <w:ilvl w:val="1"/>
          <w:numId w:val="9"/>
        </w:numPr>
        <w:rPr>
          <w:lang w:val="en-GB" w:eastAsia="ko-KR"/>
        </w:rPr>
      </w:pPr>
      <w:r>
        <w:rPr>
          <w:lang w:val="en-GB" w:eastAsia="ko-KR"/>
        </w:rPr>
        <w:t>L1 measurement on first Rx chain and data reception on the second Rx chain simultaneously</w:t>
      </w:r>
    </w:p>
    <w:p w14:paraId="17EC62D7" w14:textId="77777777" w:rsidR="007B487A" w:rsidRDefault="007B487A" w:rsidP="007B487A">
      <w:pPr>
        <w:pStyle w:val="RAN4proposal"/>
        <w:numPr>
          <w:ilvl w:val="1"/>
          <w:numId w:val="9"/>
        </w:numPr>
        <w:rPr>
          <w:lang w:val="en-GB" w:eastAsia="ko-KR"/>
        </w:rPr>
      </w:pPr>
      <w:r>
        <w:rPr>
          <w:lang w:val="en-GB" w:eastAsia="ko-KR"/>
        </w:rPr>
        <w:t>L1 measurement on both Rx chains simultaneously</w:t>
      </w:r>
    </w:p>
    <w:p w14:paraId="6298855B" w14:textId="77777777" w:rsidR="007B487A" w:rsidRPr="00C16554" w:rsidRDefault="007B487A" w:rsidP="007B487A">
      <w:pPr>
        <w:pStyle w:val="RAN4proposal"/>
        <w:numPr>
          <w:ilvl w:val="1"/>
          <w:numId w:val="9"/>
        </w:numPr>
        <w:rPr>
          <w:lang w:val="en-GB" w:eastAsia="ko-KR"/>
        </w:rPr>
      </w:pPr>
      <w:r>
        <w:rPr>
          <w:lang w:val="en-GB" w:eastAsia="ko-KR"/>
        </w:rPr>
        <w:t>Data reception on both Rx chains simultaneously</w:t>
      </w:r>
    </w:p>
    <w:p w14:paraId="6D0874C8" w14:textId="77777777" w:rsidR="007B487A" w:rsidRDefault="007B487A" w:rsidP="007B487A">
      <w:pPr>
        <w:pStyle w:val="RAN4proposal"/>
      </w:pPr>
      <w:r>
        <w:lastRenderedPageBreak/>
        <w:t>D</w:t>
      </w:r>
      <w:r w:rsidRPr="006F6C8E">
        <w:t xml:space="preserve">eprioritize joint feature </w:t>
      </w:r>
      <w:r>
        <w:t>discussion between</w:t>
      </w:r>
      <w:r w:rsidRPr="006F6C8E">
        <w:t xml:space="preserve"> multi-Rx chain DL reception and </w:t>
      </w:r>
      <w:proofErr w:type="gramStart"/>
      <w:r>
        <w:t>e.g.</w:t>
      </w:r>
      <w:proofErr w:type="gramEnd"/>
      <w:r>
        <w:t xml:space="preserve"> requirements </w:t>
      </w:r>
      <w:r>
        <w:rPr>
          <w:rFonts w:eastAsia="SimSun"/>
          <w:szCs w:val="24"/>
          <w:lang w:eastAsia="zh-CN"/>
        </w:rPr>
        <w:t xml:space="preserve">under CCA, </w:t>
      </w:r>
      <w:proofErr w:type="spellStart"/>
      <w:r>
        <w:rPr>
          <w:rFonts w:eastAsia="SimSun"/>
          <w:szCs w:val="24"/>
          <w:lang w:eastAsia="zh-CN"/>
        </w:rPr>
        <w:t>RedCap</w:t>
      </w:r>
      <w:proofErr w:type="spellEnd"/>
      <w:r>
        <w:rPr>
          <w:rFonts w:eastAsia="SimSun"/>
          <w:szCs w:val="24"/>
          <w:lang w:eastAsia="zh-CN"/>
        </w:rPr>
        <w:t xml:space="preserve"> and satellite access, etc</w:t>
      </w:r>
      <w:r w:rsidRPr="006F6C8E">
        <w:t xml:space="preserve">. </w:t>
      </w:r>
    </w:p>
    <w:p w14:paraId="713739C8" w14:textId="77777777" w:rsidR="00182B5E" w:rsidRPr="00EF698B" w:rsidRDefault="00182B5E" w:rsidP="00182B5E">
      <w:pPr>
        <w:pStyle w:val="RAN4proposal"/>
      </w:pPr>
      <w:r w:rsidRPr="009F41C4">
        <w:rPr>
          <w:lang w:eastAsia="ko-KR"/>
        </w:rPr>
        <w:t>When the UE uses all 4 layers on for L1 measurements, the beam sweeping factor may be reduced accordingly to the number of Rx chains dedicated to measurements.</w:t>
      </w:r>
    </w:p>
    <w:p w14:paraId="0171AAD1" w14:textId="77777777" w:rsidR="00C557E9" w:rsidRPr="007B487A" w:rsidRDefault="00C557E9" w:rsidP="007C25DC"/>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3FFD2745" w:rsidR="00687FA0" w:rsidRPr="00EF698B" w:rsidRDefault="00971523" w:rsidP="00D66188">
      <w:pPr>
        <w:pStyle w:val="ListParagraph"/>
        <w:numPr>
          <w:ilvl w:val="0"/>
          <w:numId w:val="22"/>
        </w:numPr>
        <w:ind w:right="-22"/>
      </w:pPr>
      <w:bookmarkStart w:id="4" w:name="_Ref114500673"/>
      <w:bookmarkStart w:id="5" w:name="_Ref115079491"/>
      <w:bookmarkEnd w:id="4"/>
      <w:r w:rsidRPr="00EA063F">
        <w:t>R4-2214344</w:t>
      </w:r>
      <w:r>
        <w:t>, WF on FR2 multi-Rx RRM, vivo</w:t>
      </w:r>
      <w:bookmarkEnd w:id="5"/>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10C7" w14:textId="77777777" w:rsidR="00476599" w:rsidRDefault="00476599" w:rsidP="00001C9B">
      <w:pPr>
        <w:spacing w:after="0" w:line="240" w:lineRule="auto"/>
      </w:pPr>
      <w:r>
        <w:separator/>
      </w:r>
    </w:p>
  </w:endnote>
  <w:endnote w:type="continuationSeparator" w:id="0">
    <w:p w14:paraId="7361B1AE" w14:textId="77777777" w:rsidR="00476599" w:rsidRDefault="00476599" w:rsidP="00001C9B">
      <w:pPr>
        <w:spacing w:after="0" w:line="240" w:lineRule="auto"/>
      </w:pPr>
      <w:r>
        <w:continuationSeparator/>
      </w:r>
    </w:p>
  </w:endnote>
  <w:endnote w:type="continuationNotice" w:id="1">
    <w:p w14:paraId="0A5F4165" w14:textId="77777777" w:rsidR="00476599" w:rsidRDefault="00476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EED34" w14:textId="77777777" w:rsidR="00476599" w:rsidRDefault="00476599" w:rsidP="00001C9B">
      <w:pPr>
        <w:spacing w:after="0" w:line="240" w:lineRule="auto"/>
      </w:pPr>
      <w:r>
        <w:separator/>
      </w:r>
    </w:p>
  </w:footnote>
  <w:footnote w:type="continuationSeparator" w:id="0">
    <w:p w14:paraId="202B7EBA" w14:textId="77777777" w:rsidR="00476599" w:rsidRDefault="00476599" w:rsidP="00001C9B">
      <w:pPr>
        <w:spacing w:after="0" w:line="240" w:lineRule="auto"/>
      </w:pPr>
      <w:r>
        <w:continuationSeparator/>
      </w:r>
    </w:p>
  </w:footnote>
  <w:footnote w:type="continuationNotice" w:id="1">
    <w:p w14:paraId="6100398D" w14:textId="77777777" w:rsidR="00476599" w:rsidRDefault="004765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0826C2"/>
    <w:multiLevelType w:val="hybridMultilevel"/>
    <w:tmpl w:val="D94487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081CB9"/>
    <w:multiLevelType w:val="hybridMultilevel"/>
    <w:tmpl w:val="1D5A7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1C3086"/>
    <w:multiLevelType w:val="hybridMultilevel"/>
    <w:tmpl w:val="E9DC4E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D9A66C4A"/>
    <w:lvl w:ilvl="0" w:tplc="0F9E7BD8">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D4D0CD"/>
    <w:multiLevelType w:val="hybridMultilevel"/>
    <w:tmpl w:val="FFFFFFFF"/>
    <w:lvl w:ilvl="0" w:tplc="436AA6B6">
      <w:start w:val="1"/>
      <w:numFmt w:val="decimal"/>
      <w:lvlText w:val="%1."/>
      <w:lvlJc w:val="left"/>
      <w:pPr>
        <w:ind w:left="720" w:hanging="360"/>
      </w:pPr>
    </w:lvl>
    <w:lvl w:ilvl="1" w:tplc="0ECE6E10">
      <w:start w:val="1"/>
      <w:numFmt w:val="lowerLetter"/>
      <w:lvlText w:val="%2."/>
      <w:lvlJc w:val="left"/>
      <w:pPr>
        <w:ind w:left="1440" w:hanging="360"/>
      </w:pPr>
    </w:lvl>
    <w:lvl w:ilvl="2" w:tplc="B5947616">
      <w:start w:val="1"/>
      <w:numFmt w:val="lowerRoman"/>
      <w:lvlText w:val="%3."/>
      <w:lvlJc w:val="right"/>
      <w:pPr>
        <w:ind w:left="2160" w:hanging="180"/>
      </w:pPr>
    </w:lvl>
    <w:lvl w:ilvl="3" w:tplc="BF6283EC">
      <w:start w:val="1"/>
      <w:numFmt w:val="decimal"/>
      <w:lvlText w:val="%4."/>
      <w:lvlJc w:val="left"/>
      <w:pPr>
        <w:ind w:left="2880" w:hanging="360"/>
      </w:pPr>
    </w:lvl>
    <w:lvl w:ilvl="4" w:tplc="5FD4C156">
      <w:start w:val="1"/>
      <w:numFmt w:val="lowerLetter"/>
      <w:lvlText w:val="%5."/>
      <w:lvlJc w:val="left"/>
      <w:pPr>
        <w:ind w:left="3600" w:hanging="360"/>
      </w:pPr>
    </w:lvl>
    <w:lvl w:ilvl="5" w:tplc="73AC11CC">
      <w:start w:val="1"/>
      <w:numFmt w:val="lowerRoman"/>
      <w:lvlText w:val="%6."/>
      <w:lvlJc w:val="right"/>
      <w:pPr>
        <w:ind w:left="4320" w:hanging="180"/>
      </w:pPr>
    </w:lvl>
    <w:lvl w:ilvl="6" w:tplc="283E30F4">
      <w:start w:val="1"/>
      <w:numFmt w:val="decimal"/>
      <w:lvlText w:val="%7."/>
      <w:lvlJc w:val="left"/>
      <w:pPr>
        <w:ind w:left="5040" w:hanging="360"/>
      </w:pPr>
    </w:lvl>
    <w:lvl w:ilvl="7" w:tplc="8D5EC4A2">
      <w:start w:val="1"/>
      <w:numFmt w:val="lowerLetter"/>
      <w:lvlText w:val="%8."/>
      <w:lvlJc w:val="left"/>
      <w:pPr>
        <w:ind w:left="5760" w:hanging="360"/>
      </w:pPr>
    </w:lvl>
    <w:lvl w:ilvl="8" w:tplc="355A4AD4">
      <w:start w:val="1"/>
      <w:numFmt w:val="lowerRoman"/>
      <w:lvlText w:val="%9."/>
      <w:lvlJc w:val="right"/>
      <w:pPr>
        <w:ind w:left="6480" w:hanging="180"/>
      </w:pPr>
    </w:lvl>
  </w:abstractNum>
  <w:num w:numId="1">
    <w:abstractNumId w:val="17"/>
  </w:num>
  <w:num w:numId="2">
    <w:abstractNumId w:val="0"/>
  </w:num>
  <w:num w:numId="3">
    <w:abstractNumId w:val="5"/>
  </w:num>
  <w:num w:numId="4">
    <w:abstractNumId w:val="10"/>
  </w:num>
  <w:num w:numId="5">
    <w:abstractNumId w:val="4"/>
  </w:num>
  <w:num w:numId="6">
    <w:abstractNumId w:val="14"/>
  </w:num>
  <w:num w:numId="7">
    <w:abstractNumId w:val="8"/>
  </w:num>
  <w:num w:numId="8">
    <w:abstractNumId w:val="9"/>
  </w:num>
  <w:num w:numId="9">
    <w:abstractNumId w:val="9"/>
  </w:num>
  <w:num w:numId="10">
    <w:abstractNumId w:val="9"/>
    <w:lvlOverride w:ilvl="0">
      <w:startOverride w:val="1"/>
    </w:lvlOverride>
  </w:num>
  <w:num w:numId="11">
    <w:abstractNumId w:val="9"/>
    <w:lvlOverride w:ilvl="0">
      <w:startOverride w:val="1"/>
    </w:lvlOverride>
  </w:num>
  <w:num w:numId="12">
    <w:abstractNumId w:val="8"/>
    <w:lvlOverride w:ilvl="0">
      <w:startOverride w:val="1"/>
    </w:lvlOverride>
  </w:num>
  <w:num w:numId="13">
    <w:abstractNumId w:val="9"/>
    <w:lvlOverride w:ilvl="0">
      <w:startOverride w:val="1"/>
    </w:lvlOverride>
  </w:num>
  <w:num w:numId="14">
    <w:abstractNumId w:val="8"/>
    <w:lvlOverride w:ilvl="0">
      <w:startOverride w:val="1"/>
    </w:lvlOverride>
  </w:num>
  <w:num w:numId="15">
    <w:abstractNumId w:val="9"/>
    <w:lvlOverride w:ilvl="0">
      <w:startOverride w:val="1"/>
    </w:lvlOverride>
  </w:num>
  <w:num w:numId="16">
    <w:abstractNumId w:val="16"/>
  </w:num>
  <w:num w:numId="17">
    <w:abstractNumId w:val="1"/>
  </w:num>
  <w:num w:numId="18">
    <w:abstractNumId w:val="13"/>
  </w:num>
  <w:num w:numId="19">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8"/>
    <w:lvlOverride w:ilvl="0">
      <w:startOverride w:val="1"/>
    </w:lvlOverride>
  </w:num>
  <w:num w:numId="24">
    <w:abstractNumId w:val="9"/>
    <w:lvlOverride w:ilvl="0">
      <w:startOverride w:val="1"/>
    </w:lvlOverride>
  </w:num>
  <w:num w:numId="25">
    <w:abstractNumId w:val="11"/>
  </w:num>
  <w:num w:numId="26">
    <w:abstractNumId w:val="15"/>
  </w:num>
  <w:num w:numId="27">
    <w:abstractNumId w:val="2"/>
  </w:num>
  <w:num w:numId="28">
    <w:abstractNumId w:val="6"/>
  </w:num>
  <w:num w:numId="29">
    <w:abstractNumId w:val="8"/>
    <w:lvlOverride w:ilvl="0">
      <w:startOverride w:val="1"/>
    </w:lvlOverride>
  </w:num>
  <w:num w:numId="30">
    <w:abstractNumId w:val="9"/>
    <w:lvlOverride w:ilvl="0">
      <w:startOverride w:val="1"/>
    </w:lvlOverride>
  </w:num>
  <w:num w:numId="31">
    <w:abstractNumId w:val="3"/>
  </w:num>
  <w:num w:numId="32">
    <w:abstractNumId w:val="9"/>
  </w:num>
  <w:num w:numId="33">
    <w:abstractNumId w:val="9"/>
    <w:lvlOverride w:ilvl="0">
      <w:startOverride w:val="1"/>
    </w:lvlOverride>
  </w:num>
  <w:num w:numId="3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3502"/>
    <w:rsid w:val="00016E14"/>
    <w:rsid w:val="00016E8A"/>
    <w:rsid w:val="000213CD"/>
    <w:rsid w:val="00022439"/>
    <w:rsid w:val="0002452E"/>
    <w:rsid w:val="00052805"/>
    <w:rsid w:val="00062915"/>
    <w:rsid w:val="00062F35"/>
    <w:rsid w:val="000664BF"/>
    <w:rsid w:val="0007245D"/>
    <w:rsid w:val="000739B7"/>
    <w:rsid w:val="0007538E"/>
    <w:rsid w:val="0008612A"/>
    <w:rsid w:val="000878C5"/>
    <w:rsid w:val="0009092E"/>
    <w:rsid w:val="00090E18"/>
    <w:rsid w:val="00092448"/>
    <w:rsid w:val="0009564D"/>
    <w:rsid w:val="000A147C"/>
    <w:rsid w:val="000A3C26"/>
    <w:rsid w:val="000B0056"/>
    <w:rsid w:val="000B1DBA"/>
    <w:rsid w:val="000B3C6D"/>
    <w:rsid w:val="000B3FC6"/>
    <w:rsid w:val="000B5CA4"/>
    <w:rsid w:val="000C0DBC"/>
    <w:rsid w:val="000C72EE"/>
    <w:rsid w:val="000D2584"/>
    <w:rsid w:val="000E4756"/>
    <w:rsid w:val="000F3BA6"/>
    <w:rsid w:val="00100379"/>
    <w:rsid w:val="001021F8"/>
    <w:rsid w:val="00103E2A"/>
    <w:rsid w:val="00104381"/>
    <w:rsid w:val="001059D9"/>
    <w:rsid w:val="0011389E"/>
    <w:rsid w:val="001141A5"/>
    <w:rsid w:val="00116EAF"/>
    <w:rsid w:val="00132F61"/>
    <w:rsid w:val="00133F89"/>
    <w:rsid w:val="00135441"/>
    <w:rsid w:val="00140221"/>
    <w:rsid w:val="001415CB"/>
    <w:rsid w:val="001442E2"/>
    <w:rsid w:val="00150B0E"/>
    <w:rsid w:val="00154B85"/>
    <w:rsid w:val="001557EC"/>
    <w:rsid w:val="00163E44"/>
    <w:rsid w:val="00164D16"/>
    <w:rsid w:val="00173C47"/>
    <w:rsid w:val="001745F8"/>
    <w:rsid w:val="001771F1"/>
    <w:rsid w:val="0018012F"/>
    <w:rsid w:val="00180581"/>
    <w:rsid w:val="00180A21"/>
    <w:rsid w:val="00182B5E"/>
    <w:rsid w:val="001838CF"/>
    <w:rsid w:val="00184437"/>
    <w:rsid w:val="001868EE"/>
    <w:rsid w:val="001970D2"/>
    <w:rsid w:val="001A3BA4"/>
    <w:rsid w:val="001A462E"/>
    <w:rsid w:val="001B30B5"/>
    <w:rsid w:val="001B4F34"/>
    <w:rsid w:val="001B6B84"/>
    <w:rsid w:val="001E204B"/>
    <w:rsid w:val="001E30F6"/>
    <w:rsid w:val="001E361F"/>
    <w:rsid w:val="001E3A43"/>
    <w:rsid w:val="001E563F"/>
    <w:rsid w:val="001E5F42"/>
    <w:rsid w:val="001F35C8"/>
    <w:rsid w:val="001F3976"/>
    <w:rsid w:val="001F63CB"/>
    <w:rsid w:val="001F7E52"/>
    <w:rsid w:val="00210A5E"/>
    <w:rsid w:val="00211E4F"/>
    <w:rsid w:val="00216D87"/>
    <w:rsid w:val="00220580"/>
    <w:rsid w:val="00235EB6"/>
    <w:rsid w:val="00235F5C"/>
    <w:rsid w:val="0023759D"/>
    <w:rsid w:val="002435E9"/>
    <w:rsid w:val="00244032"/>
    <w:rsid w:val="0024640A"/>
    <w:rsid w:val="00247796"/>
    <w:rsid w:val="00247C25"/>
    <w:rsid w:val="00256EED"/>
    <w:rsid w:val="002604CF"/>
    <w:rsid w:val="002641EE"/>
    <w:rsid w:val="00264498"/>
    <w:rsid w:val="002729A6"/>
    <w:rsid w:val="0027660B"/>
    <w:rsid w:val="00280D81"/>
    <w:rsid w:val="002841E7"/>
    <w:rsid w:val="00285241"/>
    <w:rsid w:val="00294BFA"/>
    <w:rsid w:val="002A52CC"/>
    <w:rsid w:val="002B092C"/>
    <w:rsid w:val="002B2651"/>
    <w:rsid w:val="002B4922"/>
    <w:rsid w:val="002C11EF"/>
    <w:rsid w:val="002C2D19"/>
    <w:rsid w:val="002C4E3B"/>
    <w:rsid w:val="002C7CD4"/>
    <w:rsid w:val="002D10FA"/>
    <w:rsid w:val="002D19D3"/>
    <w:rsid w:val="002D2511"/>
    <w:rsid w:val="002D32BA"/>
    <w:rsid w:val="002D3A3B"/>
    <w:rsid w:val="002D4C55"/>
    <w:rsid w:val="002E19CE"/>
    <w:rsid w:val="002E2C0E"/>
    <w:rsid w:val="002E30F2"/>
    <w:rsid w:val="002E7A30"/>
    <w:rsid w:val="002E7E8C"/>
    <w:rsid w:val="002F5C6E"/>
    <w:rsid w:val="00300C01"/>
    <w:rsid w:val="00303335"/>
    <w:rsid w:val="003140D7"/>
    <w:rsid w:val="003200CA"/>
    <w:rsid w:val="00322363"/>
    <w:rsid w:val="00323B30"/>
    <w:rsid w:val="0032499A"/>
    <w:rsid w:val="0034197F"/>
    <w:rsid w:val="0034637D"/>
    <w:rsid w:val="00367F37"/>
    <w:rsid w:val="00370B46"/>
    <w:rsid w:val="0038091E"/>
    <w:rsid w:val="00382423"/>
    <w:rsid w:val="00395693"/>
    <w:rsid w:val="0039646D"/>
    <w:rsid w:val="003A0E66"/>
    <w:rsid w:val="003A15C9"/>
    <w:rsid w:val="003A1FCB"/>
    <w:rsid w:val="003A42A9"/>
    <w:rsid w:val="003A563D"/>
    <w:rsid w:val="003A710A"/>
    <w:rsid w:val="003A7BC3"/>
    <w:rsid w:val="003B2055"/>
    <w:rsid w:val="003B2245"/>
    <w:rsid w:val="003B51C8"/>
    <w:rsid w:val="003B659E"/>
    <w:rsid w:val="003C1FB1"/>
    <w:rsid w:val="003C7FCF"/>
    <w:rsid w:val="003E63D3"/>
    <w:rsid w:val="003F0E62"/>
    <w:rsid w:val="00403B99"/>
    <w:rsid w:val="004072FB"/>
    <w:rsid w:val="0041081D"/>
    <w:rsid w:val="00413C39"/>
    <w:rsid w:val="00423A1E"/>
    <w:rsid w:val="00424946"/>
    <w:rsid w:val="00425273"/>
    <w:rsid w:val="0043750A"/>
    <w:rsid w:val="00442716"/>
    <w:rsid w:val="00450810"/>
    <w:rsid w:val="00476599"/>
    <w:rsid w:val="004854BB"/>
    <w:rsid w:val="00496574"/>
    <w:rsid w:val="004B6E21"/>
    <w:rsid w:val="004B7A80"/>
    <w:rsid w:val="004C2066"/>
    <w:rsid w:val="004C51A7"/>
    <w:rsid w:val="004C5CFE"/>
    <w:rsid w:val="004D2699"/>
    <w:rsid w:val="004D6DB4"/>
    <w:rsid w:val="004D7A83"/>
    <w:rsid w:val="004E26AF"/>
    <w:rsid w:val="004E5E66"/>
    <w:rsid w:val="004F3B31"/>
    <w:rsid w:val="004F6552"/>
    <w:rsid w:val="004F693B"/>
    <w:rsid w:val="004F7126"/>
    <w:rsid w:val="004F7427"/>
    <w:rsid w:val="00503B4D"/>
    <w:rsid w:val="00504EE9"/>
    <w:rsid w:val="005126F9"/>
    <w:rsid w:val="005351B6"/>
    <w:rsid w:val="00540985"/>
    <w:rsid w:val="00540D54"/>
    <w:rsid w:val="005431C0"/>
    <w:rsid w:val="0054442C"/>
    <w:rsid w:val="00550285"/>
    <w:rsid w:val="00553D07"/>
    <w:rsid w:val="00555FA2"/>
    <w:rsid w:val="00571071"/>
    <w:rsid w:val="00572A20"/>
    <w:rsid w:val="00573178"/>
    <w:rsid w:val="0057614C"/>
    <w:rsid w:val="005767C2"/>
    <w:rsid w:val="00576D36"/>
    <w:rsid w:val="00577D9B"/>
    <w:rsid w:val="0058191D"/>
    <w:rsid w:val="005836F8"/>
    <w:rsid w:val="005918FA"/>
    <w:rsid w:val="00597009"/>
    <w:rsid w:val="005A045E"/>
    <w:rsid w:val="005A3A23"/>
    <w:rsid w:val="005A5203"/>
    <w:rsid w:val="005B2035"/>
    <w:rsid w:val="005B2C0B"/>
    <w:rsid w:val="005B4801"/>
    <w:rsid w:val="005C108F"/>
    <w:rsid w:val="005C23A4"/>
    <w:rsid w:val="005C363F"/>
    <w:rsid w:val="005D05E1"/>
    <w:rsid w:val="005D0E43"/>
    <w:rsid w:val="005D1CDF"/>
    <w:rsid w:val="005D2D25"/>
    <w:rsid w:val="005D435B"/>
    <w:rsid w:val="005D6A5D"/>
    <w:rsid w:val="005E61A8"/>
    <w:rsid w:val="005E6C22"/>
    <w:rsid w:val="005E7E88"/>
    <w:rsid w:val="005F6419"/>
    <w:rsid w:val="005F69BD"/>
    <w:rsid w:val="00601F41"/>
    <w:rsid w:val="00602183"/>
    <w:rsid w:val="00612866"/>
    <w:rsid w:val="00615CA2"/>
    <w:rsid w:val="00617400"/>
    <w:rsid w:val="00625A4F"/>
    <w:rsid w:val="00627FC7"/>
    <w:rsid w:val="00632284"/>
    <w:rsid w:val="006340AD"/>
    <w:rsid w:val="00634278"/>
    <w:rsid w:val="006426B6"/>
    <w:rsid w:val="00642D61"/>
    <w:rsid w:val="00646F36"/>
    <w:rsid w:val="00652038"/>
    <w:rsid w:val="00662BA3"/>
    <w:rsid w:val="00664950"/>
    <w:rsid w:val="00664C9B"/>
    <w:rsid w:val="0067186B"/>
    <w:rsid w:val="006748D3"/>
    <w:rsid w:val="0067760C"/>
    <w:rsid w:val="00680537"/>
    <w:rsid w:val="00683220"/>
    <w:rsid w:val="00687FA0"/>
    <w:rsid w:val="0069218E"/>
    <w:rsid w:val="006B7010"/>
    <w:rsid w:val="006C12C4"/>
    <w:rsid w:val="006C2412"/>
    <w:rsid w:val="006C2CD4"/>
    <w:rsid w:val="006C308C"/>
    <w:rsid w:val="006C3623"/>
    <w:rsid w:val="006C630D"/>
    <w:rsid w:val="006D25D0"/>
    <w:rsid w:val="006E6311"/>
    <w:rsid w:val="006F51A6"/>
    <w:rsid w:val="006F6C8E"/>
    <w:rsid w:val="007006F9"/>
    <w:rsid w:val="00702451"/>
    <w:rsid w:val="007063F5"/>
    <w:rsid w:val="00707647"/>
    <w:rsid w:val="007123C0"/>
    <w:rsid w:val="0071284D"/>
    <w:rsid w:val="007145FF"/>
    <w:rsid w:val="00715B2A"/>
    <w:rsid w:val="007175BA"/>
    <w:rsid w:val="00720774"/>
    <w:rsid w:val="007214A5"/>
    <w:rsid w:val="0073102C"/>
    <w:rsid w:val="0073462E"/>
    <w:rsid w:val="00740474"/>
    <w:rsid w:val="00742965"/>
    <w:rsid w:val="00743012"/>
    <w:rsid w:val="00751515"/>
    <w:rsid w:val="00755893"/>
    <w:rsid w:val="00757180"/>
    <w:rsid w:val="00771A64"/>
    <w:rsid w:val="0077401F"/>
    <w:rsid w:val="00784C70"/>
    <w:rsid w:val="00784DF6"/>
    <w:rsid w:val="00785232"/>
    <w:rsid w:val="00785F35"/>
    <w:rsid w:val="007A4D19"/>
    <w:rsid w:val="007A73E9"/>
    <w:rsid w:val="007A77B1"/>
    <w:rsid w:val="007B487A"/>
    <w:rsid w:val="007C170F"/>
    <w:rsid w:val="007C25DC"/>
    <w:rsid w:val="007C3ED0"/>
    <w:rsid w:val="007D64D8"/>
    <w:rsid w:val="007D67E6"/>
    <w:rsid w:val="007D7D2A"/>
    <w:rsid w:val="007E4848"/>
    <w:rsid w:val="007E7B0C"/>
    <w:rsid w:val="007F4D60"/>
    <w:rsid w:val="00800B04"/>
    <w:rsid w:val="00806A76"/>
    <w:rsid w:val="0081157F"/>
    <w:rsid w:val="00811C9D"/>
    <w:rsid w:val="0081283E"/>
    <w:rsid w:val="00816C80"/>
    <w:rsid w:val="00831C83"/>
    <w:rsid w:val="0083713B"/>
    <w:rsid w:val="00840D09"/>
    <w:rsid w:val="00841BCD"/>
    <w:rsid w:val="00851A8E"/>
    <w:rsid w:val="0085258E"/>
    <w:rsid w:val="00855D69"/>
    <w:rsid w:val="00857126"/>
    <w:rsid w:val="008608BF"/>
    <w:rsid w:val="00872DB6"/>
    <w:rsid w:val="0087325C"/>
    <w:rsid w:val="008826C1"/>
    <w:rsid w:val="00883348"/>
    <w:rsid w:val="00883BF6"/>
    <w:rsid w:val="00885323"/>
    <w:rsid w:val="008905BA"/>
    <w:rsid w:val="0089143A"/>
    <w:rsid w:val="00891C8B"/>
    <w:rsid w:val="008948DA"/>
    <w:rsid w:val="008A08B8"/>
    <w:rsid w:val="008A386F"/>
    <w:rsid w:val="008B0961"/>
    <w:rsid w:val="008D0F17"/>
    <w:rsid w:val="008D1687"/>
    <w:rsid w:val="008D39CD"/>
    <w:rsid w:val="008D41B8"/>
    <w:rsid w:val="008E3AD8"/>
    <w:rsid w:val="008E6FFB"/>
    <w:rsid w:val="008F484F"/>
    <w:rsid w:val="009006F8"/>
    <w:rsid w:val="0090091A"/>
    <w:rsid w:val="009042BD"/>
    <w:rsid w:val="0090718B"/>
    <w:rsid w:val="00916EFF"/>
    <w:rsid w:val="00922822"/>
    <w:rsid w:val="00934D38"/>
    <w:rsid w:val="0095773A"/>
    <w:rsid w:val="0096032B"/>
    <w:rsid w:val="00963FC0"/>
    <w:rsid w:val="0096489C"/>
    <w:rsid w:val="00965571"/>
    <w:rsid w:val="0096648E"/>
    <w:rsid w:val="009678D6"/>
    <w:rsid w:val="00971523"/>
    <w:rsid w:val="00972F8C"/>
    <w:rsid w:val="00973560"/>
    <w:rsid w:val="00977E1D"/>
    <w:rsid w:val="00985209"/>
    <w:rsid w:val="009944F2"/>
    <w:rsid w:val="00995FAB"/>
    <w:rsid w:val="009A400B"/>
    <w:rsid w:val="009B26CF"/>
    <w:rsid w:val="009C0BF9"/>
    <w:rsid w:val="009D1A2C"/>
    <w:rsid w:val="009D57B5"/>
    <w:rsid w:val="009D77D2"/>
    <w:rsid w:val="009E32CD"/>
    <w:rsid w:val="009E5655"/>
    <w:rsid w:val="009E5970"/>
    <w:rsid w:val="009E6B05"/>
    <w:rsid w:val="009F1251"/>
    <w:rsid w:val="009F41C4"/>
    <w:rsid w:val="009F5DC1"/>
    <w:rsid w:val="009F7704"/>
    <w:rsid w:val="00A04992"/>
    <w:rsid w:val="00A04CAD"/>
    <w:rsid w:val="00A055A8"/>
    <w:rsid w:val="00A12751"/>
    <w:rsid w:val="00A12CFD"/>
    <w:rsid w:val="00A147AA"/>
    <w:rsid w:val="00A21D71"/>
    <w:rsid w:val="00A22B78"/>
    <w:rsid w:val="00A234A7"/>
    <w:rsid w:val="00A25AE5"/>
    <w:rsid w:val="00A30BF4"/>
    <w:rsid w:val="00A31414"/>
    <w:rsid w:val="00A336DA"/>
    <w:rsid w:val="00A37002"/>
    <w:rsid w:val="00A50AC9"/>
    <w:rsid w:val="00A5382C"/>
    <w:rsid w:val="00A62ABE"/>
    <w:rsid w:val="00A76E32"/>
    <w:rsid w:val="00A86029"/>
    <w:rsid w:val="00A91060"/>
    <w:rsid w:val="00AA1B0E"/>
    <w:rsid w:val="00AA48A1"/>
    <w:rsid w:val="00AA7F27"/>
    <w:rsid w:val="00AB1E6E"/>
    <w:rsid w:val="00AC0C99"/>
    <w:rsid w:val="00AC1D70"/>
    <w:rsid w:val="00AC5CA7"/>
    <w:rsid w:val="00AD01D3"/>
    <w:rsid w:val="00AD42CA"/>
    <w:rsid w:val="00AE0AF0"/>
    <w:rsid w:val="00AE2BA5"/>
    <w:rsid w:val="00AE56B1"/>
    <w:rsid w:val="00AE6D09"/>
    <w:rsid w:val="00AF2814"/>
    <w:rsid w:val="00AF7AFE"/>
    <w:rsid w:val="00B0119B"/>
    <w:rsid w:val="00B01EB4"/>
    <w:rsid w:val="00B208CD"/>
    <w:rsid w:val="00B23876"/>
    <w:rsid w:val="00B2414C"/>
    <w:rsid w:val="00B31415"/>
    <w:rsid w:val="00B344A6"/>
    <w:rsid w:val="00B42CC0"/>
    <w:rsid w:val="00B5034F"/>
    <w:rsid w:val="00B5398C"/>
    <w:rsid w:val="00B561E6"/>
    <w:rsid w:val="00B573D9"/>
    <w:rsid w:val="00B71321"/>
    <w:rsid w:val="00B71862"/>
    <w:rsid w:val="00B72ABE"/>
    <w:rsid w:val="00B73862"/>
    <w:rsid w:val="00B8683D"/>
    <w:rsid w:val="00B94C39"/>
    <w:rsid w:val="00B974EF"/>
    <w:rsid w:val="00BA09F2"/>
    <w:rsid w:val="00BA379D"/>
    <w:rsid w:val="00BA6866"/>
    <w:rsid w:val="00BA6E48"/>
    <w:rsid w:val="00BA6F1E"/>
    <w:rsid w:val="00BB0056"/>
    <w:rsid w:val="00BB661C"/>
    <w:rsid w:val="00BC1CA6"/>
    <w:rsid w:val="00BC39D1"/>
    <w:rsid w:val="00BD2B10"/>
    <w:rsid w:val="00BD49BA"/>
    <w:rsid w:val="00BD6A29"/>
    <w:rsid w:val="00BF2218"/>
    <w:rsid w:val="00BF5E85"/>
    <w:rsid w:val="00C00E3C"/>
    <w:rsid w:val="00C0310C"/>
    <w:rsid w:val="00C03679"/>
    <w:rsid w:val="00C10610"/>
    <w:rsid w:val="00C151D2"/>
    <w:rsid w:val="00C16554"/>
    <w:rsid w:val="00C17B6C"/>
    <w:rsid w:val="00C17DD9"/>
    <w:rsid w:val="00C3292A"/>
    <w:rsid w:val="00C35D18"/>
    <w:rsid w:val="00C40711"/>
    <w:rsid w:val="00C416DC"/>
    <w:rsid w:val="00C43270"/>
    <w:rsid w:val="00C449A0"/>
    <w:rsid w:val="00C47E10"/>
    <w:rsid w:val="00C51FF0"/>
    <w:rsid w:val="00C557E9"/>
    <w:rsid w:val="00C574E2"/>
    <w:rsid w:val="00C626E7"/>
    <w:rsid w:val="00C758B8"/>
    <w:rsid w:val="00C76648"/>
    <w:rsid w:val="00C8353A"/>
    <w:rsid w:val="00C90E29"/>
    <w:rsid w:val="00C930BF"/>
    <w:rsid w:val="00CB0A43"/>
    <w:rsid w:val="00CB4C7F"/>
    <w:rsid w:val="00CB5032"/>
    <w:rsid w:val="00CC146B"/>
    <w:rsid w:val="00CC447B"/>
    <w:rsid w:val="00CC538C"/>
    <w:rsid w:val="00CD64CF"/>
    <w:rsid w:val="00CD7492"/>
    <w:rsid w:val="00CE3A6B"/>
    <w:rsid w:val="00CE4022"/>
    <w:rsid w:val="00CE5E3E"/>
    <w:rsid w:val="00CF669C"/>
    <w:rsid w:val="00D00211"/>
    <w:rsid w:val="00D040D6"/>
    <w:rsid w:val="00D06309"/>
    <w:rsid w:val="00D22040"/>
    <w:rsid w:val="00D23624"/>
    <w:rsid w:val="00D249BE"/>
    <w:rsid w:val="00D31586"/>
    <w:rsid w:val="00D328E1"/>
    <w:rsid w:val="00D342C1"/>
    <w:rsid w:val="00D344D9"/>
    <w:rsid w:val="00D350F4"/>
    <w:rsid w:val="00D351EA"/>
    <w:rsid w:val="00D43403"/>
    <w:rsid w:val="00D47722"/>
    <w:rsid w:val="00D5370A"/>
    <w:rsid w:val="00D62E71"/>
    <w:rsid w:val="00D66188"/>
    <w:rsid w:val="00D73AE0"/>
    <w:rsid w:val="00D740CA"/>
    <w:rsid w:val="00D835FB"/>
    <w:rsid w:val="00D85728"/>
    <w:rsid w:val="00D913A7"/>
    <w:rsid w:val="00D9494F"/>
    <w:rsid w:val="00D9522A"/>
    <w:rsid w:val="00DA0E5E"/>
    <w:rsid w:val="00DA40D0"/>
    <w:rsid w:val="00DA6080"/>
    <w:rsid w:val="00DA733B"/>
    <w:rsid w:val="00DB3BD9"/>
    <w:rsid w:val="00DB4239"/>
    <w:rsid w:val="00DC2BE7"/>
    <w:rsid w:val="00DC3BE5"/>
    <w:rsid w:val="00DC63E1"/>
    <w:rsid w:val="00DC7C8A"/>
    <w:rsid w:val="00DD29D3"/>
    <w:rsid w:val="00DE0CC8"/>
    <w:rsid w:val="00DE6587"/>
    <w:rsid w:val="00DF2997"/>
    <w:rsid w:val="00E0442A"/>
    <w:rsid w:val="00E10572"/>
    <w:rsid w:val="00E10CA8"/>
    <w:rsid w:val="00E11C66"/>
    <w:rsid w:val="00E13B69"/>
    <w:rsid w:val="00E2550F"/>
    <w:rsid w:val="00E27E6A"/>
    <w:rsid w:val="00E36ECC"/>
    <w:rsid w:val="00E456F2"/>
    <w:rsid w:val="00E469A3"/>
    <w:rsid w:val="00E50AC5"/>
    <w:rsid w:val="00E609E1"/>
    <w:rsid w:val="00E8710F"/>
    <w:rsid w:val="00E901F8"/>
    <w:rsid w:val="00E9348A"/>
    <w:rsid w:val="00E96852"/>
    <w:rsid w:val="00EA2ED4"/>
    <w:rsid w:val="00EA3399"/>
    <w:rsid w:val="00EA3D48"/>
    <w:rsid w:val="00EA6F20"/>
    <w:rsid w:val="00EC57FD"/>
    <w:rsid w:val="00EC7BC3"/>
    <w:rsid w:val="00ED025F"/>
    <w:rsid w:val="00ED0CB5"/>
    <w:rsid w:val="00ED7600"/>
    <w:rsid w:val="00ED79AB"/>
    <w:rsid w:val="00EE28F0"/>
    <w:rsid w:val="00EF5234"/>
    <w:rsid w:val="00EF698B"/>
    <w:rsid w:val="00F027C1"/>
    <w:rsid w:val="00F1362C"/>
    <w:rsid w:val="00F13C6A"/>
    <w:rsid w:val="00F17107"/>
    <w:rsid w:val="00F21C3B"/>
    <w:rsid w:val="00F22913"/>
    <w:rsid w:val="00F22A89"/>
    <w:rsid w:val="00F31C95"/>
    <w:rsid w:val="00F32B0E"/>
    <w:rsid w:val="00F34183"/>
    <w:rsid w:val="00F35505"/>
    <w:rsid w:val="00F35CD9"/>
    <w:rsid w:val="00F508B8"/>
    <w:rsid w:val="00F75C8F"/>
    <w:rsid w:val="00F772AB"/>
    <w:rsid w:val="00F801AA"/>
    <w:rsid w:val="00F80C80"/>
    <w:rsid w:val="00F824F5"/>
    <w:rsid w:val="00F90DC4"/>
    <w:rsid w:val="00F918D1"/>
    <w:rsid w:val="00F94986"/>
    <w:rsid w:val="00F962A6"/>
    <w:rsid w:val="00F979B4"/>
    <w:rsid w:val="00FA3F89"/>
    <w:rsid w:val="00FB0B92"/>
    <w:rsid w:val="00FB12FB"/>
    <w:rsid w:val="00FB1C6E"/>
    <w:rsid w:val="00FB4185"/>
    <w:rsid w:val="00FB5DD8"/>
    <w:rsid w:val="00FB6E22"/>
    <w:rsid w:val="00FC29B9"/>
    <w:rsid w:val="00FC6FD3"/>
    <w:rsid w:val="00FD7BEB"/>
    <w:rsid w:val="00FE1F83"/>
    <w:rsid w:val="00FE2B41"/>
    <w:rsid w:val="00FF0301"/>
    <w:rsid w:val="00FF0393"/>
    <w:rsid w:val="00FF28B8"/>
    <w:rsid w:val="01BC6CBA"/>
    <w:rsid w:val="043BF32C"/>
    <w:rsid w:val="0527FB6A"/>
    <w:rsid w:val="0627A6F7"/>
    <w:rsid w:val="0641012A"/>
    <w:rsid w:val="072747EC"/>
    <w:rsid w:val="09F7166F"/>
    <w:rsid w:val="0A0F0FDC"/>
    <w:rsid w:val="0B320A7F"/>
    <w:rsid w:val="0BBBE93E"/>
    <w:rsid w:val="0CB8620A"/>
    <w:rsid w:val="0D8C3F05"/>
    <w:rsid w:val="0D9297F9"/>
    <w:rsid w:val="0E0556B3"/>
    <w:rsid w:val="0E96CC75"/>
    <w:rsid w:val="10E1CD81"/>
    <w:rsid w:val="116CE954"/>
    <w:rsid w:val="11A040C5"/>
    <w:rsid w:val="135159AE"/>
    <w:rsid w:val="14AA4C8D"/>
    <w:rsid w:val="156265E2"/>
    <w:rsid w:val="166C2A04"/>
    <w:rsid w:val="170B314F"/>
    <w:rsid w:val="173F6E8C"/>
    <w:rsid w:val="189FC91B"/>
    <w:rsid w:val="191613AA"/>
    <w:rsid w:val="1A00BA27"/>
    <w:rsid w:val="1B198E11"/>
    <w:rsid w:val="1B22496A"/>
    <w:rsid w:val="1C1F87FA"/>
    <w:rsid w:val="1C9213E3"/>
    <w:rsid w:val="1D0B9038"/>
    <w:rsid w:val="20F36AA0"/>
    <w:rsid w:val="21DAAB3D"/>
    <w:rsid w:val="221FA22C"/>
    <w:rsid w:val="26A362B6"/>
    <w:rsid w:val="287A1171"/>
    <w:rsid w:val="288E1628"/>
    <w:rsid w:val="2898FB4A"/>
    <w:rsid w:val="2967E017"/>
    <w:rsid w:val="2979BCFE"/>
    <w:rsid w:val="297A21A5"/>
    <w:rsid w:val="2A795DF3"/>
    <w:rsid w:val="2AB40A77"/>
    <w:rsid w:val="2B988AD1"/>
    <w:rsid w:val="2C75E7EE"/>
    <w:rsid w:val="2D45FAB0"/>
    <w:rsid w:val="2F1FD194"/>
    <w:rsid w:val="2F6498EF"/>
    <w:rsid w:val="2FE7CF92"/>
    <w:rsid w:val="30380D0B"/>
    <w:rsid w:val="30F74A98"/>
    <w:rsid w:val="32722F62"/>
    <w:rsid w:val="33D06767"/>
    <w:rsid w:val="341BB74A"/>
    <w:rsid w:val="34F256CC"/>
    <w:rsid w:val="37B3A267"/>
    <w:rsid w:val="38F972D8"/>
    <w:rsid w:val="39149E0B"/>
    <w:rsid w:val="3968DD5E"/>
    <w:rsid w:val="39F91E65"/>
    <w:rsid w:val="3D5763B5"/>
    <w:rsid w:val="3F719E01"/>
    <w:rsid w:val="3FCB018D"/>
    <w:rsid w:val="40D76DF4"/>
    <w:rsid w:val="415D51CC"/>
    <w:rsid w:val="4252A856"/>
    <w:rsid w:val="436AE3CD"/>
    <w:rsid w:val="448962B4"/>
    <w:rsid w:val="44FBFA84"/>
    <w:rsid w:val="45D63073"/>
    <w:rsid w:val="46502F30"/>
    <w:rsid w:val="4CCBD305"/>
    <w:rsid w:val="4EBE39D3"/>
    <w:rsid w:val="5144B1AC"/>
    <w:rsid w:val="5271E79B"/>
    <w:rsid w:val="52B6DE8A"/>
    <w:rsid w:val="535C8E18"/>
    <w:rsid w:val="53637F7F"/>
    <w:rsid w:val="5493E734"/>
    <w:rsid w:val="54C0B1E5"/>
    <w:rsid w:val="552F68BC"/>
    <w:rsid w:val="5563F9F6"/>
    <w:rsid w:val="55F56FB8"/>
    <w:rsid w:val="56F16C7E"/>
    <w:rsid w:val="57AC06A5"/>
    <w:rsid w:val="57DE959D"/>
    <w:rsid w:val="58287757"/>
    <w:rsid w:val="58446CD3"/>
    <w:rsid w:val="59597684"/>
    <w:rsid w:val="5A0A2210"/>
    <w:rsid w:val="5A437709"/>
    <w:rsid w:val="5B05B86E"/>
    <w:rsid w:val="5B1A89B2"/>
    <w:rsid w:val="5E5657C5"/>
    <w:rsid w:val="5F29F8E6"/>
    <w:rsid w:val="616C9F39"/>
    <w:rsid w:val="61C41313"/>
    <w:rsid w:val="62AC5213"/>
    <w:rsid w:val="62C3B408"/>
    <w:rsid w:val="631A87DE"/>
    <w:rsid w:val="634DA1E6"/>
    <w:rsid w:val="639B8C17"/>
    <w:rsid w:val="66449EA9"/>
    <w:rsid w:val="66A1CEA1"/>
    <w:rsid w:val="66C7443F"/>
    <w:rsid w:val="687BA585"/>
    <w:rsid w:val="69664C02"/>
    <w:rsid w:val="6993E0FC"/>
    <w:rsid w:val="69D8D7EB"/>
    <w:rsid w:val="6AC01CCD"/>
    <w:rsid w:val="6B89AD5C"/>
    <w:rsid w:val="6D0039F5"/>
    <w:rsid w:val="6D049AAB"/>
    <w:rsid w:val="6D2480A3"/>
    <w:rsid w:val="6D4AC08A"/>
    <w:rsid w:val="6EC01F2E"/>
    <w:rsid w:val="711D8A01"/>
    <w:rsid w:val="76AEA41F"/>
    <w:rsid w:val="78DF4ED9"/>
    <w:rsid w:val="79B97A30"/>
    <w:rsid w:val="7AD1B5A7"/>
    <w:rsid w:val="7B9682DA"/>
    <w:rsid w:val="7EA08EA2"/>
    <w:rsid w:val="7FB6B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4E59BA5-1B35-43D8-A5B5-FA431C5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CommentText">
    <w:name w:val="annotation text"/>
    <w:basedOn w:val="Normal"/>
    <w:link w:val="CommentTextChar"/>
    <w:uiPriority w:val="99"/>
    <w:qFormat/>
    <w:rsid w:val="006C12C4"/>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qFormat/>
    <w:rsid w:val="006C12C4"/>
    <w:rPr>
      <w:rFonts w:ascii="Times New Roman" w:eastAsia="SimSun" w:hAnsi="Times New Roman" w:cs="Times New Roman"/>
      <w:sz w:val="20"/>
      <w:szCs w:val="20"/>
      <w:lang w:val="en-GB"/>
    </w:rPr>
  </w:style>
  <w:style w:type="character" w:styleId="CommentReference">
    <w:name w:val="annotation reference"/>
    <w:semiHidden/>
    <w:qFormat/>
    <w:rsid w:val="006C12C4"/>
    <w:rPr>
      <w:sz w:val="16"/>
    </w:rPr>
  </w:style>
  <w:style w:type="character" w:styleId="Mention">
    <w:name w:val="Mention"/>
    <w:basedOn w:val="DefaultParagraphFont"/>
    <w:uiPriority w:val="99"/>
    <w:unhideWhenUsed/>
    <w:rsid w:val="006C12C4"/>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0B3C6D"/>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0B3C6D"/>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61286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12866"/>
    <w:rPr>
      <w:rFonts w:ascii="Times New Roman" w:hAnsi="Times New Roman"/>
      <w:sz w:val="20"/>
    </w:rPr>
  </w:style>
  <w:style w:type="paragraph" w:styleId="Footer">
    <w:name w:val="footer"/>
    <w:basedOn w:val="Normal"/>
    <w:link w:val="FooterChar"/>
    <w:uiPriority w:val="99"/>
    <w:semiHidden/>
    <w:unhideWhenUsed/>
    <w:rsid w:val="0061286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12866"/>
    <w:rPr>
      <w:rFonts w:ascii="Times New Roman" w:hAnsi="Times New Roman"/>
      <w:sz w:val="20"/>
    </w:rPr>
  </w:style>
  <w:style w:type="character" w:styleId="UnresolvedMention">
    <w:name w:val="Unresolved Mention"/>
    <w:basedOn w:val="DefaultParagraphFont"/>
    <w:uiPriority w:val="99"/>
    <w:unhideWhenUsed/>
    <w:rsid w:val="001B6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https://nokia.sharepoint.com/sites/c5g/5gradio/_layouts/15/DocIdRedir.aspx?ID=5AIRPNAIUNRU-1328258698-16849</Url>
      <Description>5AIRPNAIUNRU-1328258698-16849</Description>
    </_dlc_DocIdUrl>
    <SharedWithUsers xmlns="3b34c8f0-1ef5-4d1e-bb66-517ce7fe7356">
      <UserInfo>
        <DisplayName>Rom, Christian (Nokia - DK/Aalborg)</DisplayName>
        <AccountId>17461</AccountId>
        <AccountType/>
      </UserInfo>
      <UserInfo>
        <DisplayName>Paiva, Rafael (Nokia - DK/Aalborg)</DisplayName>
        <AccountId>26469</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67B82A7C-6882-44B9-B04F-BA28E0BCF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13006</CharactersWithSpaces>
  <SharedDoc>false</SharedDoc>
  <HLinks>
    <vt:vector size="12" baseType="variant">
      <vt:variant>
        <vt:i4>5505077</vt:i4>
      </vt:variant>
      <vt:variant>
        <vt:i4>3</vt:i4>
      </vt:variant>
      <vt:variant>
        <vt:i4>0</vt:i4>
      </vt:variant>
      <vt:variant>
        <vt:i4>5</vt:i4>
      </vt:variant>
      <vt:variant>
        <vt:lpwstr>mailto:lars.dalsgaard@nokia.com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2022-09-30T18:44:00Z</dcterms:created>
  <dcterms:modified xsi:type="dcterms:W3CDTF">2022-09-30T18:44:00Z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eb718fe1-a70b-4008-aad7-1cb3d57f26e0</vt:lpwstr>
  </property>
  <property fmtid="{D5CDD505-2E9C-101B-9397-08002B2CF9AE}" pid="11" name="MediaServiceImageTags">
    <vt:lpwstr/>
  </property>
</Properties>
</file>