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E3FFC4" w14:textId="4F01B1BE" w:rsidR="00425FD0" w:rsidRPr="00425FD0" w:rsidRDefault="00425FD0" w:rsidP="00425FD0">
      <w:pPr>
        <w:tabs>
          <w:tab w:val="right" w:pos="9639"/>
        </w:tabs>
        <w:spacing w:after="0"/>
        <w:rPr>
          <w:rFonts w:ascii="Arial" w:eastAsia="宋体" w:hAnsi="Arial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425FD0">
        <w:rPr>
          <w:rFonts w:ascii="Arial" w:hAnsi="Arial" w:cs="Arial"/>
          <w:b/>
          <w:sz w:val="24"/>
          <w:lang w:val="en-US" w:eastAsia="zh-CN"/>
        </w:rPr>
        <w:t>3GPP TSG-RAN WG4 Meeting #10</w:t>
      </w:r>
      <w:r w:rsidR="00B434CC">
        <w:rPr>
          <w:rFonts w:ascii="Arial" w:hAnsi="Arial" w:cs="Arial"/>
          <w:b/>
          <w:sz w:val="24"/>
          <w:lang w:val="en-US" w:eastAsia="zh-CN"/>
        </w:rPr>
        <w:t>4</w:t>
      </w:r>
      <w:r w:rsidR="00641A20">
        <w:rPr>
          <w:rFonts w:ascii="Arial" w:hAnsi="Arial" w:cs="Arial"/>
          <w:b/>
          <w:sz w:val="24"/>
          <w:lang w:val="en-US" w:eastAsia="zh-CN"/>
        </w:rPr>
        <w:t>bis</w:t>
      </w:r>
      <w:r w:rsidR="00074603">
        <w:rPr>
          <w:rFonts w:ascii="Arial" w:hAnsi="Arial" w:cs="Arial"/>
          <w:b/>
          <w:sz w:val="24"/>
          <w:lang w:val="en-US" w:eastAsia="zh-CN"/>
        </w:rPr>
        <w:t>-e</w:t>
      </w:r>
      <w:r w:rsidRPr="00425FD0">
        <w:rPr>
          <w:rFonts w:ascii="Arial" w:hAnsi="Arial"/>
          <w:b/>
          <w:i/>
          <w:noProof/>
          <w:sz w:val="28"/>
        </w:rPr>
        <w:tab/>
      </w:r>
      <w:r w:rsidR="009B1548" w:rsidRPr="009B1548">
        <w:rPr>
          <w:rFonts w:ascii="Arial" w:eastAsia="宋体" w:hAnsi="Arial" w:cs="Arial"/>
          <w:b/>
          <w:sz w:val="24"/>
          <w:lang w:val="en-US" w:eastAsia="zh-CN"/>
        </w:rPr>
        <w:t>R4-2216286</w:t>
      </w:r>
    </w:p>
    <w:p w14:paraId="70D7D7B2" w14:textId="7343A89C" w:rsidR="00425FD0" w:rsidRPr="00425FD0" w:rsidRDefault="00425FD0" w:rsidP="00425FD0">
      <w:pPr>
        <w:widowControl w:val="0"/>
        <w:tabs>
          <w:tab w:val="left" w:pos="2160"/>
        </w:tabs>
        <w:spacing w:after="0"/>
        <w:ind w:left="2127" w:hanging="2127"/>
        <w:jc w:val="both"/>
        <w:rPr>
          <w:rFonts w:ascii="Arial" w:eastAsia="宋体" w:hAnsi="Arial" w:cs="Arial"/>
          <w:b/>
          <w:sz w:val="24"/>
          <w:lang w:val="en-US" w:eastAsia="zh-CN"/>
        </w:rPr>
      </w:pPr>
      <w:r w:rsidRPr="00425FD0">
        <w:rPr>
          <w:rFonts w:ascii="Arial" w:hAnsi="Arial"/>
          <w:b/>
          <w:noProof/>
          <w:sz w:val="24"/>
          <w:lang w:val="en-US" w:eastAsia="zh-CN"/>
        </w:rPr>
        <w:t xml:space="preserve">Electronic Meeting, </w:t>
      </w:r>
      <w:r w:rsidR="00944786">
        <w:rPr>
          <w:rFonts w:ascii="Arial" w:hAnsi="Arial" w:cs="Arial"/>
          <w:b/>
          <w:noProof/>
          <w:sz w:val="24"/>
          <w:szCs w:val="24"/>
          <w:lang w:val="en-US" w:eastAsia="zh-CN"/>
        </w:rPr>
        <w:t>October</w:t>
      </w:r>
      <w:r w:rsidRPr="00425FD0">
        <w:rPr>
          <w:rFonts w:ascii="Arial" w:hAnsi="Arial" w:cs="Arial"/>
          <w:b/>
          <w:noProof/>
          <w:sz w:val="24"/>
          <w:szCs w:val="24"/>
          <w:lang w:val="en-US" w:eastAsia="zh-CN"/>
        </w:rPr>
        <w:t xml:space="preserve"> </w:t>
      </w:r>
      <w:r w:rsidR="00B434CC">
        <w:rPr>
          <w:rFonts w:ascii="Arial" w:hAnsi="Arial" w:cs="Arial"/>
          <w:b/>
          <w:noProof/>
          <w:sz w:val="24"/>
          <w:szCs w:val="24"/>
          <w:lang w:val="en-US" w:eastAsia="zh-CN"/>
        </w:rPr>
        <w:t>1</w:t>
      </w:r>
      <w:r w:rsidR="00944786">
        <w:rPr>
          <w:rFonts w:ascii="Arial" w:hAnsi="Arial" w:cs="Arial"/>
          <w:b/>
          <w:noProof/>
          <w:sz w:val="24"/>
          <w:szCs w:val="24"/>
          <w:lang w:val="en-US" w:eastAsia="zh-CN"/>
        </w:rPr>
        <w:t>0</w:t>
      </w:r>
      <w:r w:rsidRPr="00425FD0">
        <w:rPr>
          <w:rFonts w:ascii="Arial" w:hAnsi="Arial" w:cs="Arial"/>
          <w:b/>
          <w:noProof/>
          <w:sz w:val="24"/>
          <w:szCs w:val="24"/>
          <w:lang w:val="en-US" w:eastAsia="zh-CN"/>
        </w:rPr>
        <w:t xml:space="preserve"> – </w:t>
      </w:r>
      <w:r w:rsidR="00944786">
        <w:rPr>
          <w:rFonts w:ascii="Arial" w:hAnsi="Arial" w:cs="Arial"/>
          <w:b/>
          <w:noProof/>
          <w:sz w:val="24"/>
          <w:szCs w:val="24"/>
          <w:lang w:val="en-US" w:eastAsia="zh-CN"/>
        </w:rPr>
        <w:t>1</w:t>
      </w:r>
      <w:r w:rsidR="009B1548">
        <w:rPr>
          <w:rFonts w:ascii="Arial" w:hAnsi="Arial" w:cs="Arial"/>
          <w:b/>
          <w:noProof/>
          <w:sz w:val="24"/>
          <w:szCs w:val="24"/>
          <w:lang w:val="en-US" w:eastAsia="zh-CN"/>
        </w:rPr>
        <w:t>9</w:t>
      </w:r>
      <w:r w:rsidRPr="00425FD0">
        <w:rPr>
          <w:rFonts w:ascii="Arial" w:hAnsi="Arial"/>
          <w:b/>
          <w:noProof/>
          <w:sz w:val="24"/>
          <w:lang w:val="en-US" w:eastAsia="zh-CN"/>
        </w:rPr>
        <w:t xml:space="preserve">, </w:t>
      </w:r>
      <w:r w:rsidRPr="00425FD0">
        <w:rPr>
          <w:rFonts w:ascii="Arial" w:hAnsi="Arial" w:cs="Arial"/>
          <w:b/>
          <w:sz w:val="24"/>
          <w:lang w:val="en-US" w:eastAsia="zh-CN"/>
        </w:rPr>
        <w:t>2022</w:t>
      </w:r>
    </w:p>
    <w:bookmarkEnd w:id="0"/>
    <w:bookmarkEnd w:id="1"/>
    <w:p w14:paraId="05625486" w14:textId="77777777" w:rsidR="00070561" w:rsidRPr="00425FD0" w:rsidRDefault="00070561" w:rsidP="00F90E24">
      <w:pPr>
        <w:pStyle w:val="a4"/>
        <w:jc w:val="both"/>
        <w:rPr>
          <w:noProof w:val="0"/>
        </w:rPr>
      </w:pPr>
    </w:p>
    <w:p w14:paraId="28513F45" w14:textId="22DA1004"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905709" w:rsidRPr="00905709">
        <w:rPr>
          <w:rFonts w:ascii="Arial" w:eastAsia="宋体" w:hAnsi="Arial"/>
          <w:b/>
          <w:sz w:val="24"/>
          <w:lang w:val="en-US" w:eastAsia="zh-CN"/>
        </w:rPr>
        <w:t>Discussion on L3 measurement impacts for R18 FR2 multi-Rx chain DL reception</w:t>
      </w:r>
    </w:p>
    <w:p w14:paraId="4FF50272" w14:textId="77777777"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2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  <w:bookmarkEnd w:id="2"/>
    </w:p>
    <w:p w14:paraId="056BBB17" w14:textId="64E39302"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9B1548" w:rsidRPr="009B1548">
        <w:rPr>
          <w:rFonts w:ascii="Arial" w:eastAsia="宋体" w:hAnsi="Arial"/>
          <w:b/>
          <w:sz w:val="24"/>
          <w:lang w:val="en-US" w:eastAsia="zh-CN"/>
        </w:rPr>
        <w:t>6.8.3.2</w:t>
      </w:r>
      <w:bookmarkStart w:id="3" w:name="_GoBack"/>
      <w:bookmarkEnd w:id="3"/>
    </w:p>
    <w:p w14:paraId="10F51582" w14:textId="77777777"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14:paraId="2546DFE4" w14:textId="77777777"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14:paraId="4C019BC7" w14:textId="3DC70BD1" w:rsidR="00AE50B2" w:rsidRDefault="00B365DE" w:rsidP="0064026D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In </w:t>
      </w:r>
      <w:r w:rsidR="00D64FBF">
        <w:rPr>
          <w:rFonts w:eastAsia="宋体"/>
          <w:sz w:val="22"/>
          <w:lang w:eastAsia="zh-CN"/>
        </w:rPr>
        <w:t>RAN4#104-e meeting</w:t>
      </w:r>
      <w:r>
        <w:rPr>
          <w:rFonts w:eastAsia="宋体"/>
          <w:sz w:val="22"/>
          <w:lang w:eastAsia="zh-CN"/>
        </w:rPr>
        <w:t xml:space="preserve">, </w:t>
      </w:r>
      <w:r w:rsidR="00427E71">
        <w:rPr>
          <w:rFonts w:eastAsia="宋体"/>
          <w:sz w:val="22"/>
          <w:lang w:eastAsia="zh-CN"/>
        </w:rPr>
        <w:t xml:space="preserve">the RRM impacts </w:t>
      </w:r>
      <w:r w:rsidR="0095295B">
        <w:rPr>
          <w:rFonts w:eastAsia="宋体"/>
          <w:sz w:val="22"/>
          <w:lang w:eastAsia="zh-CN"/>
        </w:rPr>
        <w:t xml:space="preserve">of </w:t>
      </w:r>
      <w:r w:rsidR="00E10CCD">
        <w:rPr>
          <w:rFonts w:eastAsia="宋体"/>
          <w:sz w:val="22"/>
          <w:lang w:eastAsia="zh-CN"/>
        </w:rPr>
        <w:t xml:space="preserve">NR FR2 </w:t>
      </w:r>
      <w:r w:rsidR="00E10CCD" w:rsidRPr="00E93B17">
        <w:rPr>
          <w:rFonts w:eastAsia="宋体"/>
          <w:sz w:val="22"/>
          <w:lang w:eastAsia="zh-CN"/>
        </w:rPr>
        <w:t>multi-Rx chain DL reception</w:t>
      </w:r>
      <w:r w:rsidR="00E10CCD">
        <w:rPr>
          <w:rFonts w:eastAsia="宋体"/>
          <w:sz w:val="22"/>
          <w:lang w:eastAsia="zh-CN"/>
        </w:rPr>
        <w:t xml:space="preserve"> </w:t>
      </w:r>
      <w:r w:rsidR="0095295B">
        <w:rPr>
          <w:rFonts w:eastAsia="宋体"/>
          <w:sz w:val="22"/>
          <w:lang w:eastAsia="zh-CN"/>
        </w:rPr>
        <w:t>were initially discussed.</w:t>
      </w:r>
      <w:r w:rsidR="007311DC">
        <w:rPr>
          <w:rFonts w:eastAsia="宋体"/>
          <w:sz w:val="22"/>
          <w:lang w:eastAsia="zh-CN"/>
        </w:rPr>
        <w:t xml:space="preserve"> For L3 measurements, </w:t>
      </w:r>
      <w:r w:rsidR="00FD1666">
        <w:rPr>
          <w:rFonts w:eastAsia="宋体"/>
          <w:sz w:val="22"/>
          <w:lang w:eastAsia="zh-CN"/>
        </w:rPr>
        <w:t>it has been agreed that two searcher are assumed for cell detection</w:t>
      </w:r>
      <w:r w:rsidR="003170C0">
        <w:rPr>
          <w:rFonts w:eastAsia="宋体"/>
          <w:sz w:val="22"/>
          <w:lang w:eastAsia="zh-CN"/>
        </w:rPr>
        <w:t xml:space="preserve"> and measurements</w:t>
      </w:r>
      <w:r w:rsidR="00CD1D6D">
        <w:rPr>
          <w:rFonts w:eastAsia="宋体"/>
          <w:sz w:val="22"/>
          <w:lang w:eastAsia="zh-CN"/>
        </w:rPr>
        <w:t xml:space="preserve">. </w:t>
      </w:r>
      <w:r w:rsidR="00E93B17">
        <w:rPr>
          <w:rFonts w:eastAsia="宋体" w:hint="eastAsia"/>
          <w:sz w:val="22"/>
          <w:lang w:eastAsia="zh-CN"/>
        </w:rPr>
        <w:t>In</w:t>
      </w:r>
      <w:r w:rsidR="00E93B17">
        <w:rPr>
          <w:rFonts w:eastAsia="宋体"/>
          <w:sz w:val="22"/>
          <w:lang w:eastAsia="zh-CN"/>
        </w:rPr>
        <w:t xml:space="preserve"> this contribution, we provide the discussion on </w:t>
      </w:r>
      <w:r w:rsidR="00905709">
        <w:rPr>
          <w:rFonts w:eastAsia="宋体"/>
          <w:sz w:val="22"/>
          <w:lang w:eastAsia="zh-CN"/>
        </w:rPr>
        <w:t>the</w:t>
      </w:r>
      <w:r w:rsidR="00E93B17">
        <w:rPr>
          <w:rFonts w:eastAsia="宋体"/>
          <w:sz w:val="22"/>
          <w:lang w:eastAsia="zh-CN"/>
        </w:rPr>
        <w:t xml:space="preserve"> impacts</w:t>
      </w:r>
      <w:r w:rsidR="00905709">
        <w:rPr>
          <w:rFonts w:eastAsia="宋体"/>
          <w:sz w:val="22"/>
          <w:lang w:eastAsia="zh-CN"/>
        </w:rPr>
        <w:t xml:space="preserve"> on L3 measurements</w:t>
      </w:r>
      <w:r w:rsidR="00E93B17">
        <w:rPr>
          <w:rFonts w:eastAsia="宋体"/>
          <w:sz w:val="22"/>
          <w:lang w:eastAsia="zh-CN"/>
        </w:rPr>
        <w:t xml:space="preserve"> </w:t>
      </w:r>
      <w:r w:rsidR="00E10CCD">
        <w:rPr>
          <w:rFonts w:eastAsia="宋体"/>
          <w:sz w:val="22"/>
          <w:lang w:eastAsia="zh-CN"/>
        </w:rPr>
        <w:t>due to</w:t>
      </w:r>
      <w:r w:rsidR="00E93B17">
        <w:rPr>
          <w:rFonts w:eastAsia="宋体"/>
          <w:sz w:val="22"/>
          <w:lang w:eastAsia="zh-CN"/>
        </w:rPr>
        <w:t xml:space="preserve"> NR FR2 </w:t>
      </w:r>
      <w:r w:rsidR="00E93B17" w:rsidRPr="00E93B17">
        <w:rPr>
          <w:rFonts w:eastAsia="宋体"/>
          <w:sz w:val="22"/>
          <w:lang w:eastAsia="zh-CN"/>
        </w:rPr>
        <w:t>multi-Rx chain DL reception</w:t>
      </w:r>
      <w:r w:rsidR="00E93B17">
        <w:rPr>
          <w:rFonts w:eastAsia="宋体"/>
          <w:sz w:val="22"/>
          <w:lang w:eastAsia="zh-CN"/>
        </w:rPr>
        <w:t>.</w:t>
      </w:r>
    </w:p>
    <w:p w14:paraId="687ADD95" w14:textId="77777777" w:rsidR="00754DE9" w:rsidRDefault="00C643FE" w:rsidP="00754DE9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</w:p>
    <w:p w14:paraId="3F71FD44" w14:textId="613AAEFD" w:rsidR="001C3FF4" w:rsidRDefault="001C3FF4" w:rsidP="001C3FF4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val="en-US" w:eastAsia="zh-CN"/>
        </w:rPr>
      </w:pPr>
      <w:r>
        <w:rPr>
          <w:rFonts w:eastAsiaTheme="minorEastAsia" w:hint="eastAsia"/>
          <w:sz w:val="22"/>
          <w:lang w:val="en-US" w:eastAsia="zh-CN"/>
        </w:rPr>
        <w:t>F</w:t>
      </w:r>
      <w:r>
        <w:rPr>
          <w:rFonts w:eastAsiaTheme="minorEastAsia"/>
          <w:sz w:val="22"/>
          <w:lang w:val="en-US" w:eastAsia="zh-CN"/>
        </w:rPr>
        <w:t>or L3 measurement requirements, whether to enhance the following aspects needs to be further studied.</w:t>
      </w:r>
    </w:p>
    <w:p w14:paraId="130DF318" w14:textId="04F79FAE" w:rsidR="001C3FF4" w:rsidRPr="0056275D" w:rsidRDefault="001C3FF4" w:rsidP="001C3FF4">
      <w:pPr>
        <w:pStyle w:val="af8"/>
        <w:widowControl w:val="0"/>
        <w:numPr>
          <w:ilvl w:val="0"/>
          <w:numId w:val="16"/>
        </w:numPr>
        <w:adjustRightInd w:val="0"/>
        <w:snapToGrid w:val="0"/>
        <w:spacing w:before="180"/>
        <w:rPr>
          <w:rFonts w:eastAsiaTheme="minorEastAsia"/>
          <w:sz w:val="22"/>
          <w:lang w:val="en-US" w:eastAsia="zh-CN"/>
        </w:rPr>
      </w:pPr>
      <w:r w:rsidRPr="0056275D">
        <w:rPr>
          <w:rFonts w:eastAsiaTheme="minorEastAsia" w:hint="eastAsia"/>
          <w:sz w:val="22"/>
          <w:lang w:val="en-US" w:eastAsia="zh-CN"/>
        </w:rPr>
        <w:t>B</w:t>
      </w:r>
      <w:r w:rsidRPr="0056275D">
        <w:rPr>
          <w:rFonts w:eastAsiaTheme="minorEastAsia"/>
          <w:sz w:val="22"/>
          <w:lang w:val="en-US" w:eastAsia="zh-CN"/>
        </w:rPr>
        <w:t>eam sweeping factor</w:t>
      </w:r>
      <w:r>
        <w:rPr>
          <w:rFonts w:eastAsiaTheme="minorEastAsia"/>
          <w:sz w:val="22"/>
          <w:lang w:val="en-US" w:eastAsia="zh-CN"/>
        </w:rPr>
        <w:t xml:space="preserve"> for </w:t>
      </w:r>
      <w:r w:rsidRPr="00137C01">
        <w:rPr>
          <w:rFonts w:eastAsiaTheme="minorEastAsia"/>
          <w:sz w:val="22"/>
          <w:lang w:val="en-US" w:eastAsia="zh-CN"/>
        </w:rPr>
        <w:t>L</w:t>
      </w:r>
      <w:r>
        <w:rPr>
          <w:rFonts w:eastAsiaTheme="minorEastAsia"/>
          <w:sz w:val="22"/>
          <w:lang w:val="en-US" w:eastAsia="zh-CN"/>
        </w:rPr>
        <w:t>3</w:t>
      </w:r>
      <w:r w:rsidRPr="00137C01">
        <w:rPr>
          <w:rFonts w:eastAsiaTheme="minorEastAsia"/>
          <w:sz w:val="22"/>
          <w:lang w:val="en-US" w:eastAsia="zh-CN"/>
        </w:rPr>
        <w:t xml:space="preserve"> measurements</w:t>
      </w:r>
    </w:p>
    <w:p w14:paraId="1933ADF2" w14:textId="77777777" w:rsidR="001C3FF4" w:rsidRPr="0056275D" w:rsidRDefault="001C3FF4" w:rsidP="001C3FF4">
      <w:pPr>
        <w:pStyle w:val="af8"/>
        <w:widowControl w:val="0"/>
        <w:numPr>
          <w:ilvl w:val="0"/>
          <w:numId w:val="16"/>
        </w:numPr>
        <w:adjustRightInd w:val="0"/>
        <w:snapToGrid w:val="0"/>
        <w:spacing w:before="180"/>
        <w:rPr>
          <w:rFonts w:eastAsiaTheme="minorEastAsia"/>
          <w:sz w:val="22"/>
          <w:lang w:val="en-US" w:eastAsia="zh-CN"/>
        </w:rPr>
      </w:pPr>
      <w:r w:rsidRPr="0056275D">
        <w:rPr>
          <w:rFonts w:eastAsiaTheme="minorEastAsia"/>
          <w:sz w:val="22"/>
          <w:lang w:val="en-US" w:eastAsia="zh-CN"/>
        </w:rPr>
        <w:t>Sharing factor between L1 measurements and L3 measurements</w:t>
      </w:r>
    </w:p>
    <w:p w14:paraId="477EB419" w14:textId="6E068A1E" w:rsidR="001C3FF4" w:rsidRPr="0056275D" w:rsidRDefault="001C3FF4" w:rsidP="001C3FF4">
      <w:pPr>
        <w:pStyle w:val="af8"/>
        <w:widowControl w:val="0"/>
        <w:numPr>
          <w:ilvl w:val="0"/>
          <w:numId w:val="16"/>
        </w:numPr>
        <w:adjustRightInd w:val="0"/>
        <w:snapToGrid w:val="0"/>
        <w:spacing w:before="180"/>
        <w:rPr>
          <w:rFonts w:eastAsiaTheme="minorEastAsia"/>
          <w:sz w:val="22"/>
          <w:lang w:val="en-US" w:eastAsia="zh-CN"/>
        </w:rPr>
      </w:pPr>
      <w:r w:rsidRPr="0056275D">
        <w:rPr>
          <w:rFonts w:eastAsiaTheme="minorEastAsia"/>
          <w:sz w:val="22"/>
          <w:lang w:val="en-US" w:eastAsia="zh-CN"/>
        </w:rPr>
        <w:t>Scheduling restriction for L</w:t>
      </w:r>
      <w:r>
        <w:rPr>
          <w:rFonts w:eastAsiaTheme="minorEastAsia"/>
          <w:sz w:val="22"/>
          <w:lang w:val="en-US" w:eastAsia="zh-CN"/>
        </w:rPr>
        <w:t>3</w:t>
      </w:r>
      <w:r w:rsidRPr="0056275D">
        <w:rPr>
          <w:rFonts w:eastAsiaTheme="minorEastAsia"/>
          <w:sz w:val="22"/>
          <w:lang w:val="en-US" w:eastAsia="zh-CN"/>
        </w:rPr>
        <w:t xml:space="preserve"> measurements</w:t>
      </w:r>
    </w:p>
    <w:p w14:paraId="2929A2DA" w14:textId="7BFCC423" w:rsidR="00277577" w:rsidRDefault="00277577" w:rsidP="00F646FB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val="en-US" w:eastAsia="zh-CN"/>
        </w:rPr>
      </w:pPr>
      <w:r>
        <w:rPr>
          <w:rFonts w:eastAsiaTheme="minorEastAsia" w:hint="eastAsia"/>
          <w:sz w:val="22"/>
          <w:lang w:val="en-US" w:eastAsia="zh-CN"/>
        </w:rPr>
        <w:t>F</w:t>
      </w:r>
      <w:r>
        <w:rPr>
          <w:rFonts w:eastAsiaTheme="minorEastAsia"/>
          <w:sz w:val="22"/>
          <w:lang w:val="en-US" w:eastAsia="zh-CN"/>
        </w:rPr>
        <w:t>or R18 FR2 multi-Rx chain</w:t>
      </w:r>
      <w:r w:rsidR="00F67B17">
        <w:rPr>
          <w:rFonts w:eastAsiaTheme="minorEastAsia"/>
          <w:sz w:val="22"/>
          <w:lang w:val="en-US" w:eastAsia="zh-CN"/>
        </w:rPr>
        <w:t xml:space="preserve">, </w:t>
      </w:r>
      <w:r>
        <w:rPr>
          <w:rFonts w:eastAsiaTheme="minorEastAsia"/>
          <w:sz w:val="22"/>
          <w:lang w:val="en-US" w:eastAsia="zh-CN"/>
        </w:rPr>
        <w:t xml:space="preserve">whether to enhance L3 measurement requirements needs to be studied in RAN4. </w:t>
      </w:r>
      <w:r w:rsidR="00890410">
        <w:rPr>
          <w:rFonts w:eastAsiaTheme="minorEastAsia"/>
          <w:sz w:val="22"/>
          <w:lang w:val="en-US" w:eastAsia="zh-CN"/>
        </w:rPr>
        <w:t xml:space="preserve">Two searchers in total is assumed for L3 measurements since R15. RAN4 </w:t>
      </w:r>
      <w:r w:rsidR="00F93A5C">
        <w:rPr>
          <w:rFonts w:eastAsiaTheme="minorEastAsia"/>
          <w:sz w:val="22"/>
          <w:lang w:val="en-US" w:eastAsia="zh-CN"/>
        </w:rPr>
        <w:t xml:space="preserve">agreed that </w:t>
      </w:r>
      <w:r w:rsidR="00F93A5C">
        <w:rPr>
          <w:rFonts w:eastAsia="宋体"/>
          <w:sz w:val="22"/>
          <w:lang w:eastAsia="zh-CN"/>
        </w:rPr>
        <w:t xml:space="preserve">two searcher are also assumed in R18. </w:t>
      </w:r>
      <w:r w:rsidR="00435FA8">
        <w:rPr>
          <w:rFonts w:eastAsia="宋体"/>
          <w:sz w:val="22"/>
          <w:lang w:eastAsia="zh-CN"/>
        </w:rPr>
        <w:t>It also means that the</w:t>
      </w:r>
      <w:r w:rsidR="00004A86">
        <w:rPr>
          <w:rFonts w:eastAsia="宋体"/>
          <w:sz w:val="22"/>
          <w:lang w:eastAsia="zh-CN"/>
        </w:rPr>
        <w:t xml:space="preserve"> existing searcher </w:t>
      </w:r>
      <w:r w:rsidR="00004A86" w:rsidRPr="00004A86">
        <w:rPr>
          <w:rFonts w:eastAsia="宋体"/>
          <w:sz w:val="22"/>
          <w:lang w:eastAsia="zh-CN"/>
        </w:rPr>
        <w:t>strategy</w:t>
      </w:r>
      <w:r w:rsidR="009005E6">
        <w:rPr>
          <w:rFonts w:eastAsia="宋体"/>
          <w:sz w:val="22"/>
          <w:lang w:eastAsia="zh-CN"/>
        </w:rPr>
        <w:t xml:space="preserve"> are reused in R18</w:t>
      </w:r>
      <w:r w:rsidR="00435FA8">
        <w:rPr>
          <w:rFonts w:eastAsia="宋体"/>
          <w:sz w:val="22"/>
          <w:lang w:eastAsia="zh-CN"/>
        </w:rPr>
        <w:t xml:space="preserve">. </w:t>
      </w:r>
      <w:r w:rsidR="008F4F11">
        <w:rPr>
          <w:rFonts w:eastAsia="宋体"/>
          <w:sz w:val="22"/>
          <w:lang w:eastAsia="zh-CN"/>
        </w:rPr>
        <w:t xml:space="preserve">One searcher is dedicated for PCell and the other searcher is shared between SCells. </w:t>
      </w:r>
      <w:r w:rsidR="00F93A5C">
        <w:rPr>
          <w:rFonts w:eastAsia="宋体"/>
          <w:sz w:val="22"/>
          <w:lang w:eastAsia="zh-CN"/>
        </w:rPr>
        <w:t xml:space="preserve">However, supporting </w:t>
      </w:r>
      <w:r w:rsidR="00F93A5C" w:rsidRPr="006F3564">
        <w:rPr>
          <w:rFonts w:eastAsiaTheme="minorEastAsia"/>
          <w:sz w:val="22"/>
          <w:lang w:val="en-US" w:eastAsia="zh-CN"/>
        </w:rPr>
        <w:t>simultaneous</w:t>
      </w:r>
      <w:r w:rsidR="00F93A5C">
        <w:rPr>
          <w:rFonts w:eastAsiaTheme="minorEastAsia"/>
          <w:sz w:val="22"/>
          <w:lang w:val="en-US" w:eastAsia="zh-CN"/>
        </w:rPr>
        <w:t xml:space="preserve"> L3 measurements with two </w:t>
      </w:r>
      <w:r w:rsidR="008F4F11">
        <w:rPr>
          <w:rFonts w:eastAsiaTheme="minorEastAsia"/>
          <w:sz w:val="22"/>
          <w:lang w:val="en-US" w:eastAsia="zh-CN"/>
        </w:rPr>
        <w:t xml:space="preserve">different beam directions on </w:t>
      </w:r>
      <w:r w:rsidR="00E11822">
        <w:rPr>
          <w:rFonts w:eastAsiaTheme="minorEastAsia"/>
          <w:sz w:val="22"/>
          <w:lang w:val="en-US" w:eastAsia="zh-CN"/>
        </w:rPr>
        <w:t>one</w:t>
      </w:r>
      <w:r w:rsidR="008F4F11">
        <w:rPr>
          <w:rFonts w:eastAsiaTheme="minorEastAsia"/>
          <w:sz w:val="22"/>
          <w:lang w:val="en-US" w:eastAsia="zh-CN"/>
        </w:rPr>
        <w:t xml:space="preserve"> CC requires two </w:t>
      </w:r>
      <w:r w:rsidR="008F4F11">
        <w:rPr>
          <w:rFonts w:eastAsia="宋体"/>
          <w:sz w:val="22"/>
          <w:lang w:eastAsia="zh-CN"/>
        </w:rPr>
        <w:t>searchers for a CC</w:t>
      </w:r>
      <w:r w:rsidR="00E11822">
        <w:rPr>
          <w:rFonts w:eastAsia="宋体"/>
          <w:sz w:val="22"/>
          <w:lang w:eastAsia="zh-CN"/>
        </w:rPr>
        <w:t xml:space="preserve"> for processing SMTC signals from two </w:t>
      </w:r>
      <w:r w:rsidR="00E11822">
        <w:rPr>
          <w:rFonts w:eastAsiaTheme="minorEastAsia"/>
          <w:sz w:val="22"/>
          <w:lang w:val="en-US" w:eastAsia="zh-CN"/>
        </w:rPr>
        <w:t>beam directions</w:t>
      </w:r>
      <w:r w:rsidR="008F4F11">
        <w:rPr>
          <w:rFonts w:eastAsia="宋体"/>
          <w:sz w:val="22"/>
          <w:lang w:eastAsia="zh-CN"/>
        </w:rPr>
        <w:t xml:space="preserve">, which is not aligned with the agreed </w:t>
      </w:r>
      <w:r w:rsidR="008F4F11">
        <w:rPr>
          <w:rFonts w:eastAsiaTheme="minorEastAsia"/>
          <w:sz w:val="22"/>
          <w:lang w:val="en-US" w:eastAsia="zh-CN"/>
        </w:rPr>
        <w:t>searcher assumptions</w:t>
      </w:r>
      <w:r w:rsidR="00471188">
        <w:rPr>
          <w:rFonts w:eastAsiaTheme="minorEastAsia"/>
          <w:sz w:val="22"/>
          <w:lang w:val="en-US" w:eastAsia="zh-CN"/>
        </w:rPr>
        <w:t>.</w:t>
      </w:r>
      <w:r w:rsidR="00E11822">
        <w:rPr>
          <w:rFonts w:eastAsiaTheme="minorEastAsia"/>
          <w:sz w:val="22"/>
          <w:lang w:val="en-US" w:eastAsia="zh-CN"/>
        </w:rPr>
        <w:t xml:space="preserve"> Due to searcher limitations, UE is only required to receive </w:t>
      </w:r>
      <w:r w:rsidR="00E11822">
        <w:rPr>
          <w:rFonts w:eastAsia="宋体"/>
          <w:sz w:val="22"/>
          <w:lang w:eastAsia="zh-CN"/>
        </w:rPr>
        <w:t>SMTC signals on one CC with one beam direction. The</w:t>
      </w:r>
      <w:r w:rsidR="008C6623">
        <w:rPr>
          <w:rFonts w:eastAsia="宋体"/>
          <w:sz w:val="22"/>
          <w:lang w:eastAsia="zh-CN"/>
        </w:rPr>
        <w:t>re is no enhancement on the beam sweeping factor for L3 measurements.</w:t>
      </w:r>
    </w:p>
    <w:p w14:paraId="08A85EFF" w14:textId="18BC1D03" w:rsidR="00890410" w:rsidRDefault="00890410" w:rsidP="00890410">
      <w:pPr>
        <w:widowControl w:val="0"/>
        <w:adjustRightInd w:val="0"/>
        <w:snapToGrid w:val="0"/>
        <w:spacing w:before="180"/>
        <w:rPr>
          <w:rFonts w:eastAsiaTheme="minorEastAsia"/>
          <w:b/>
          <w:i/>
          <w:sz w:val="22"/>
          <w:lang w:val="en-US" w:eastAsia="zh-CN"/>
        </w:rPr>
      </w:pPr>
      <w:r w:rsidRPr="00C45987">
        <w:rPr>
          <w:rFonts w:eastAsiaTheme="minorEastAsia"/>
          <w:b/>
          <w:i/>
          <w:sz w:val="22"/>
          <w:lang w:val="en-US" w:eastAsia="zh-CN"/>
        </w:rPr>
        <w:t xml:space="preserve">Proposal </w:t>
      </w:r>
      <w:r w:rsidR="00541BBD">
        <w:rPr>
          <w:rFonts w:eastAsiaTheme="minorEastAsia"/>
          <w:b/>
          <w:i/>
          <w:sz w:val="22"/>
          <w:lang w:val="en-US" w:eastAsia="zh-CN"/>
        </w:rPr>
        <w:t>1</w:t>
      </w:r>
      <w:r w:rsidRPr="00C45987">
        <w:rPr>
          <w:rFonts w:eastAsiaTheme="minorEastAsia"/>
          <w:b/>
          <w:i/>
          <w:sz w:val="22"/>
          <w:lang w:val="en-US" w:eastAsia="zh-CN"/>
        </w:rPr>
        <w:t>:</w:t>
      </w:r>
      <w:r>
        <w:rPr>
          <w:rFonts w:eastAsiaTheme="minorEastAsia"/>
          <w:b/>
          <w:i/>
          <w:sz w:val="22"/>
          <w:lang w:val="en-US" w:eastAsia="zh-CN"/>
        </w:rPr>
        <w:t xml:space="preserve"> For R18 multi-Rx DL reception, UE is not assumed to support </w:t>
      </w:r>
      <w:r w:rsidRPr="009D0E59">
        <w:rPr>
          <w:rFonts w:eastAsiaTheme="minorEastAsia"/>
          <w:b/>
          <w:i/>
          <w:sz w:val="22"/>
          <w:lang w:val="en-US" w:eastAsia="zh-CN"/>
        </w:rPr>
        <w:t>simultaneous</w:t>
      </w:r>
      <w:r>
        <w:rPr>
          <w:rFonts w:eastAsiaTheme="minorEastAsia"/>
          <w:b/>
          <w:i/>
          <w:sz w:val="22"/>
          <w:lang w:val="en-US" w:eastAsia="zh-CN"/>
        </w:rPr>
        <w:t xml:space="preserve"> L3 measurements with two different beam directions.</w:t>
      </w:r>
    </w:p>
    <w:p w14:paraId="7D58BB07" w14:textId="55BF9BC8" w:rsidR="00890410" w:rsidRDefault="00890410" w:rsidP="00890410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835450">
        <w:rPr>
          <w:rFonts w:eastAsia="宋体" w:hint="eastAsia"/>
          <w:b/>
          <w:i/>
          <w:sz w:val="22"/>
          <w:lang w:val="en-US" w:eastAsia="zh-CN"/>
        </w:rPr>
        <w:t>P</w:t>
      </w:r>
      <w:r w:rsidRPr="00835450">
        <w:rPr>
          <w:rFonts w:eastAsia="宋体"/>
          <w:b/>
          <w:i/>
          <w:sz w:val="22"/>
          <w:lang w:val="en-US" w:eastAsia="zh-CN"/>
        </w:rPr>
        <w:t xml:space="preserve">roposal </w:t>
      </w:r>
      <w:r w:rsidR="00541BBD">
        <w:rPr>
          <w:rFonts w:eastAsia="宋体"/>
          <w:b/>
          <w:i/>
          <w:sz w:val="22"/>
          <w:lang w:val="en-US" w:eastAsia="zh-CN"/>
        </w:rPr>
        <w:t>2</w:t>
      </w:r>
      <w:r w:rsidRPr="00835450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In R18, it is suggested not to enhance </w:t>
      </w:r>
      <w:r w:rsidR="008C6623" w:rsidRPr="008C6623">
        <w:rPr>
          <w:rFonts w:eastAsia="宋体"/>
          <w:b/>
          <w:i/>
          <w:sz w:val="22"/>
          <w:lang w:val="en-US" w:eastAsia="zh-CN"/>
        </w:rPr>
        <w:t xml:space="preserve">the beam sweeping factor for </w:t>
      </w:r>
      <w:r>
        <w:rPr>
          <w:rFonts w:eastAsia="宋体"/>
          <w:b/>
          <w:i/>
          <w:sz w:val="22"/>
          <w:lang w:val="en-US" w:eastAsia="zh-CN"/>
        </w:rPr>
        <w:t>L3 measurement requirements due to searcher limitation.</w:t>
      </w:r>
    </w:p>
    <w:p w14:paraId="514CBD9C" w14:textId="023EDD81" w:rsidR="001C3FF4" w:rsidRDefault="001C3FF4" w:rsidP="00890410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val="en-US" w:eastAsia="zh-CN"/>
        </w:rPr>
      </w:pPr>
      <w:r w:rsidRPr="001C3FF4">
        <w:rPr>
          <w:rFonts w:eastAsiaTheme="minorEastAsia"/>
          <w:sz w:val="22"/>
          <w:lang w:val="en-US" w:eastAsia="zh-CN"/>
        </w:rPr>
        <w:t>In FR2, UE is assumed to use rough beam for L3 measurements and use fine beam for L1 measurements and data receptions. The beams for simultaneous multiple</w:t>
      </w:r>
      <w:r w:rsidR="00541BBD">
        <w:rPr>
          <w:rFonts w:eastAsiaTheme="minorEastAsia"/>
          <w:sz w:val="22"/>
          <w:lang w:val="en-US" w:eastAsia="zh-CN"/>
        </w:rPr>
        <w:t xml:space="preserve"> DL receptions</w:t>
      </w:r>
      <w:r w:rsidRPr="001C3FF4">
        <w:rPr>
          <w:rFonts w:eastAsiaTheme="minorEastAsia"/>
          <w:sz w:val="22"/>
          <w:lang w:val="en-US" w:eastAsia="zh-CN"/>
        </w:rPr>
        <w:t xml:space="preserve"> are assumed as fine beam. Hence, UE is still not assumed to perform L1 measurement and L3 measurement simultaneously. The sharing factor between L1 and</w:t>
      </w:r>
      <w:r>
        <w:rPr>
          <w:rFonts w:eastAsiaTheme="minorEastAsia"/>
          <w:sz w:val="22"/>
          <w:lang w:val="en-US" w:eastAsia="zh-CN"/>
        </w:rPr>
        <w:t xml:space="preserve"> </w:t>
      </w:r>
      <w:r w:rsidRPr="001C3FF4">
        <w:rPr>
          <w:rFonts w:eastAsiaTheme="minorEastAsia"/>
          <w:sz w:val="22"/>
          <w:lang w:val="en-US" w:eastAsia="zh-CN"/>
        </w:rPr>
        <w:t>L3 still need to be kept in L3 RRM measurement requirements.</w:t>
      </w:r>
    </w:p>
    <w:p w14:paraId="45DF173C" w14:textId="454C1931" w:rsidR="001C3FF4" w:rsidRDefault="001C3FF4" w:rsidP="001C3FF4">
      <w:pPr>
        <w:widowControl w:val="0"/>
        <w:adjustRightInd w:val="0"/>
        <w:snapToGrid w:val="0"/>
        <w:spacing w:before="180"/>
        <w:rPr>
          <w:rFonts w:eastAsiaTheme="minorEastAsia"/>
          <w:b/>
          <w:i/>
          <w:sz w:val="22"/>
          <w:lang w:val="en-US" w:eastAsia="zh-CN"/>
        </w:rPr>
      </w:pPr>
      <w:r w:rsidRPr="00C45987">
        <w:rPr>
          <w:rFonts w:eastAsiaTheme="minorEastAsia"/>
          <w:b/>
          <w:i/>
          <w:sz w:val="22"/>
          <w:lang w:val="en-US" w:eastAsia="zh-CN"/>
        </w:rPr>
        <w:t xml:space="preserve">Proposal </w:t>
      </w:r>
      <w:r w:rsidR="00541BBD">
        <w:rPr>
          <w:rFonts w:eastAsiaTheme="minorEastAsia"/>
          <w:b/>
          <w:i/>
          <w:sz w:val="22"/>
          <w:lang w:val="en-US" w:eastAsia="zh-CN"/>
        </w:rPr>
        <w:t>3</w:t>
      </w:r>
      <w:r w:rsidRPr="00C45987">
        <w:rPr>
          <w:rFonts w:eastAsiaTheme="minorEastAsia"/>
          <w:b/>
          <w:i/>
          <w:sz w:val="22"/>
          <w:lang w:val="en-US" w:eastAsia="zh-CN"/>
        </w:rPr>
        <w:t>:</w:t>
      </w:r>
      <w:r>
        <w:rPr>
          <w:rFonts w:eastAsiaTheme="minorEastAsia"/>
          <w:b/>
          <w:i/>
          <w:sz w:val="22"/>
          <w:lang w:val="en-US" w:eastAsia="zh-CN"/>
        </w:rPr>
        <w:t xml:space="preserve"> For R18 multi-Rx DL reception, UE is not assumed to support </w:t>
      </w:r>
      <w:r w:rsidRPr="009D0E59">
        <w:rPr>
          <w:rFonts w:eastAsiaTheme="minorEastAsia"/>
          <w:b/>
          <w:i/>
          <w:sz w:val="22"/>
          <w:lang w:val="en-US" w:eastAsia="zh-CN"/>
        </w:rPr>
        <w:t>simultaneous</w:t>
      </w:r>
      <w:r>
        <w:rPr>
          <w:rFonts w:eastAsiaTheme="minorEastAsia"/>
          <w:b/>
          <w:i/>
          <w:sz w:val="22"/>
          <w:lang w:val="en-US" w:eastAsia="zh-CN"/>
        </w:rPr>
        <w:t xml:space="preserve"> L1 measurements and L3 measurements</w:t>
      </w:r>
      <w:r w:rsidR="00541BBD">
        <w:rPr>
          <w:rFonts w:eastAsiaTheme="minorEastAsia"/>
          <w:b/>
          <w:i/>
          <w:sz w:val="22"/>
          <w:lang w:val="en-US" w:eastAsia="zh-CN"/>
        </w:rPr>
        <w:t xml:space="preserve"> and the sharing factor between L1 and L3 needs to be kept in L3 measurement requirements</w:t>
      </w:r>
      <w:r>
        <w:rPr>
          <w:rFonts w:eastAsiaTheme="minorEastAsia"/>
          <w:b/>
          <w:i/>
          <w:sz w:val="22"/>
          <w:lang w:val="en-US" w:eastAsia="zh-CN"/>
        </w:rPr>
        <w:t>.</w:t>
      </w:r>
    </w:p>
    <w:p w14:paraId="2E3F6C09" w14:textId="77507A60" w:rsidR="001C3FF4" w:rsidRDefault="00541BBD" w:rsidP="001C3FF4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val="en-US" w:eastAsia="zh-CN"/>
        </w:rPr>
      </w:pPr>
      <w:r>
        <w:rPr>
          <w:rFonts w:eastAsiaTheme="minorEastAsia"/>
          <w:sz w:val="22"/>
          <w:lang w:val="en-US" w:eastAsia="zh-CN"/>
        </w:rPr>
        <w:t>S</w:t>
      </w:r>
      <w:r>
        <w:rPr>
          <w:rFonts w:eastAsiaTheme="minorEastAsia" w:hint="eastAsia"/>
          <w:sz w:val="22"/>
          <w:lang w:val="en-US" w:eastAsia="zh-CN"/>
        </w:rPr>
        <w:t>ince</w:t>
      </w:r>
      <w:r>
        <w:rPr>
          <w:rFonts w:eastAsiaTheme="minorEastAsia"/>
          <w:sz w:val="22"/>
          <w:lang w:val="en-US" w:eastAsia="zh-CN"/>
        </w:rPr>
        <w:t xml:space="preserve"> </w:t>
      </w:r>
      <w:r w:rsidRPr="001C3FF4">
        <w:rPr>
          <w:rFonts w:eastAsiaTheme="minorEastAsia"/>
          <w:sz w:val="22"/>
          <w:lang w:val="en-US" w:eastAsia="zh-CN"/>
        </w:rPr>
        <w:t>simultaneous multiple</w:t>
      </w:r>
      <w:r>
        <w:rPr>
          <w:rFonts w:eastAsiaTheme="minorEastAsia"/>
          <w:sz w:val="22"/>
          <w:lang w:val="en-US" w:eastAsia="zh-CN"/>
        </w:rPr>
        <w:t xml:space="preserve"> DL receptions with both fine beam and rough beam</w:t>
      </w:r>
      <w:r w:rsidR="001C3FF4" w:rsidRPr="001C3FF4">
        <w:rPr>
          <w:rFonts w:eastAsiaTheme="minorEastAsia"/>
          <w:sz w:val="22"/>
          <w:lang w:val="en-US" w:eastAsia="zh-CN"/>
        </w:rPr>
        <w:t xml:space="preserve"> are </w:t>
      </w:r>
      <w:r>
        <w:rPr>
          <w:rFonts w:eastAsiaTheme="minorEastAsia"/>
          <w:sz w:val="22"/>
          <w:lang w:val="en-US" w:eastAsia="zh-CN"/>
        </w:rPr>
        <w:t>not supported</w:t>
      </w:r>
      <w:r w:rsidR="001C3FF4" w:rsidRPr="001C3FF4">
        <w:rPr>
          <w:rFonts w:eastAsiaTheme="minorEastAsia"/>
          <w:sz w:val="22"/>
          <w:lang w:val="en-US" w:eastAsia="zh-CN"/>
        </w:rPr>
        <w:t xml:space="preserve">. Hence, UE is not assumed to perform </w:t>
      </w:r>
      <w:r>
        <w:rPr>
          <w:rFonts w:eastAsiaTheme="minorEastAsia"/>
          <w:sz w:val="22"/>
          <w:lang w:val="en-US" w:eastAsia="zh-CN"/>
        </w:rPr>
        <w:t>data</w:t>
      </w:r>
      <w:r w:rsidR="001C3FF4" w:rsidRPr="001C3FF4">
        <w:rPr>
          <w:rFonts w:eastAsiaTheme="minorEastAsia"/>
          <w:sz w:val="22"/>
          <w:lang w:val="en-US" w:eastAsia="zh-CN"/>
        </w:rPr>
        <w:t xml:space="preserve"> </w:t>
      </w:r>
      <w:r>
        <w:rPr>
          <w:rFonts w:eastAsiaTheme="minorEastAsia"/>
          <w:sz w:val="22"/>
          <w:lang w:val="en-US" w:eastAsia="zh-CN"/>
        </w:rPr>
        <w:t xml:space="preserve">reception </w:t>
      </w:r>
      <w:r w:rsidR="001C3FF4" w:rsidRPr="001C3FF4">
        <w:rPr>
          <w:rFonts w:eastAsiaTheme="minorEastAsia"/>
          <w:sz w:val="22"/>
          <w:lang w:val="en-US" w:eastAsia="zh-CN"/>
        </w:rPr>
        <w:t xml:space="preserve">and L3 measurement simultaneously. </w:t>
      </w:r>
      <w:r>
        <w:rPr>
          <w:rFonts w:eastAsiaTheme="minorEastAsia"/>
          <w:sz w:val="22"/>
          <w:lang w:val="en-US" w:eastAsia="zh-CN"/>
        </w:rPr>
        <w:t xml:space="preserve">Beams for </w:t>
      </w:r>
      <w:r w:rsidRPr="001C3FF4">
        <w:rPr>
          <w:rFonts w:eastAsiaTheme="minorEastAsia"/>
          <w:sz w:val="22"/>
          <w:lang w:val="en-US" w:eastAsia="zh-CN"/>
        </w:rPr>
        <w:t>L3 measurement</w:t>
      </w:r>
      <w:r>
        <w:rPr>
          <w:rFonts w:eastAsiaTheme="minorEastAsia"/>
          <w:sz w:val="22"/>
          <w:lang w:val="en-US" w:eastAsia="zh-CN"/>
        </w:rPr>
        <w:t>s are always different with the beam</w:t>
      </w:r>
      <w:r>
        <w:rPr>
          <w:rFonts w:eastAsiaTheme="minorEastAsia" w:hint="eastAsia"/>
          <w:sz w:val="22"/>
          <w:lang w:val="en-US" w:eastAsia="zh-CN"/>
        </w:rPr>
        <w:t>(</w:t>
      </w:r>
      <w:r>
        <w:rPr>
          <w:rFonts w:eastAsiaTheme="minorEastAsia"/>
          <w:sz w:val="22"/>
          <w:lang w:val="en-US" w:eastAsia="zh-CN"/>
        </w:rPr>
        <w:t>s) for data receptions, and the scheduling restrictions due to L3 measurements still need to be applied</w:t>
      </w:r>
      <w:r w:rsidR="001C3FF4" w:rsidRPr="001C3FF4">
        <w:rPr>
          <w:rFonts w:eastAsiaTheme="minorEastAsia"/>
          <w:sz w:val="22"/>
          <w:lang w:val="en-US" w:eastAsia="zh-CN"/>
        </w:rPr>
        <w:t>.</w:t>
      </w:r>
    </w:p>
    <w:p w14:paraId="5220558F" w14:textId="3131D984" w:rsidR="001C3FF4" w:rsidRDefault="001C3FF4" w:rsidP="001C3FF4">
      <w:pPr>
        <w:widowControl w:val="0"/>
        <w:adjustRightInd w:val="0"/>
        <w:snapToGrid w:val="0"/>
        <w:spacing w:before="180"/>
        <w:rPr>
          <w:rFonts w:eastAsiaTheme="minorEastAsia"/>
          <w:b/>
          <w:i/>
          <w:sz w:val="22"/>
          <w:lang w:val="en-US" w:eastAsia="zh-CN"/>
        </w:rPr>
      </w:pPr>
      <w:r w:rsidRPr="00C45987">
        <w:rPr>
          <w:rFonts w:eastAsiaTheme="minorEastAsia"/>
          <w:b/>
          <w:i/>
          <w:sz w:val="22"/>
          <w:lang w:val="en-US" w:eastAsia="zh-CN"/>
        </w:rPr>
        <w:t xml:space="preserve">Proposal </w:t>
      </w:r>
      <w:r w:rsidR="00541BBD">
        <w:rPr>
          <w:rFonts w:eastAsiaTheme="minorEastAsia"/>
          <w:b/>
          <w:i/>
          <w:sz w:val="22"/>
          <w:lang w:val="en-US" w:eastAsia="zh-CN"/>
        </w:rPr>
        <w:t>4</w:t>
      </w:r>
      <w:r w:rsidRPr="00C45987">
        <w:rPr>
          <w:rFonts w:eastAsiaTheme="minorEastAsia"/>
          <w:b/>
          <w:i/>
          <w:sz w:val="22"/>
          <w:lang w:val="en-US" w:eastAsia="zh-CN"/>
        </w:rPr>
        <w:t>:</w:t>
      </w:r>
      <w:r>
        <w:rPr>
          <w:rFonts w:eastAsiaTheme="minorEastAsia"/>
          <w:b/>
          <w:i/>
          <w:sz w:val="22"/>
          <w:lang w:val="en-US" w:eastAsia="zh-CN"/>
        </w:rPr>
        <w:t xml:space="preserve"> For R18 multi-Rx DL reception, </w:t>
      </w:r>
      <w:r w:rsidR="00541BBD">
        <w:rPr>
          <w:rFonts w:eastAsiaTheme="minorEastAsia"/>
          <w:b/>
          <w:i/>
          <w:sz w:val="22"/>
          <w:lang w:val="en-US" w:eastAsia="zh-CN"/>
        </w:rPr>
        <w:t>the enhancement on scheduling restrictions due to</w:t>
      </w:r>
      <w:r>
        <w:rPr>
          <w:rFonts w:eastAsiaTheme="minorEastAsia"/>
          <w:b/>
          <w:i/>
          <w:sz w:val="22"/>
          <w:lang w:val="en-US" w:eastAsia="zh-CN"/>
        </w:rPr>
        <w:t xml:space="preserve"> L3 </w:t>
      </w:r>
      <w:r>
        <w:rPr>
          <w:rFonts w:eastAsiaTheme="minorEastAsia"/>
          <w:b/>
          <w:i/>
          <w:sz w:val="22"/>
          <w:lang w:val="en-US" w:eastAsia="zh-CN"/>
        </w:rPr>
        <w:lastRenderedPageBreak/>
        <w:t>measurements</w:t>
      </w:r>
      <w:r w:rsidR="00541BBD">
        <w:rPr>
          <w:rFonts w:eastAsiaTheme="minorEastAsia"/>
          <w:b/>
          <w:i/>
          <w:sz w:val="22"/>
          <w:lang w:val="en-US" w:eastAsia="zh-CN"/>
        </w:rPr>
        <w:t xml:space="preserve"> is not considered</w:t>
      </w:r>
      <w:r>
        <w:rPr>
          <w:rFonts w:eastAsiaTheme="minorEastAsia"/>
          <w:b/>
          <w:i/>
          <w:sz w:val="22"/>
          <w:lang w:val="en-US" w:eastAsia="zh-CN"/>
        </w:rPr>
        <w:t>.</w:t>
      </w:r>
    </w:p>
    <w:p w14:paraId="13F7DF22" w14:textId="481D934B" w:rsidR="001C3FF4" w:rsidRPr="001C3FF4" w:rsidRDefault="007A4117" w:rsidP="00890410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val="en-US" w:eastAsia="zh-CN"/>
        </w:rPr>
      </w:pPr>
      <w:r>
        <w:rPr>
          <w:rFonts w:eastAsiaTheme="minorEastAsia" w:hint="eastAsia"/>
          <w:sz w:val="22"/>
          <w:lang w:val="en-US" w:eastAsia="zh-CN"/>
        </w:rPr>
        <w:t>B</w:t>
      </w:r>
      <w:r>
        <w:rPr>
          <w:rFonts w:eastAsiaTheme="minorEastAsia"/>
          <w:sz w:val="22"/>
          <w:lang w:val="en-US" w:eastAsia="zh-CN"/>
        </w:rPr>
        <w:t>ased on the above discussion, it can be observed that there is no need to enhance L3 measurement requirements and the existing L3 measurement requirements can be applied in R18.</w:t>
      </w:r>
    </w:p>
    <w:p w14:paraId="5C6DC64F" w14:textId="277C3EA2" w:rsidR="007A4117" w:rsidRDefault="007A4117" w:rsidP="007A4117">
      <w:pPr>
        <w:widowControl w:val="0"/>
        <w:adjustRightInd w:val="0"/>
        <w:snapToGrid w:val="0"/>
        <w:spacing w:before="180"/>
        <w:rPr>
          <w:rFonts w:eastAsiaTheme="minorEastAsia"/>
          <w:b/>
          <w:i/>
          <w:sz w:val="22"/>
          <w:lang w:val="en-US" w:eastAsia="zh-CN"/>
        </w:rPr>
      </w:pPr>
      <w:bookmarkStart w:id="4" w:name="OLE_LINK232"/>
      <w:bookmarkStart w:id="5" w:name="OLE_LINK233"/>
      <w:bookmarkStart w:id="6" w:name="OLE_LINK665"/>
      <w:bookmarkStart w:id="7" w:name="OLE_LINK666"/>
      <w:bookmarkStart w:id="8" w:name="OLE_LINK667"/>
      <w:r w:rsidRPr="00C45987">
        <w:rPr>
          <w:rFonts w:eastAsiaTheme="minorEastAsia"/>
          <w:b/>
          <w:i/>
          <w:sz w:val="22"/>
          <w:lang w:val="en-US" w:eastAsia="zh-CN"/>
        </w:rPr>
        <w:t xml:space="preserve">Proposal </w:t>
      </w:r>
      <w:r>
        <w:rPr>
          <w:rFonts w:eastAsiaTheme="minorEastAsia"/>
          <w:b/>
          <w:i/>
          <w:sz w:val="22"/>
          <w:lang w:val="en-US" w:eastAsia="zh-CN"/>
        </w:rPr>
        <w:t>5</w:t>
      </w:r>
      <w:r w:rsidRPr="00C45987">
        <w:rPr>
          <w:rFonts w:eastAsiaTheme="minorEastAsia"/>
          <w:b/>
          <w:i/>
          <w:sz w:val="22"/>
          <w:lang w:val="en-US" w:eastAsia="zh-CN"/>
        </w:rPr>
        <w:t>:</w:t>
      </w:r>
      <w:r>
        <w:rPr>
          <w:rFonts w:eastAsiaTheme="minorEastAsia"/>
          <w:b/>
          <w:i/>
          <w:sz w:val="22"/>
          <w:lang w:val="en-US" w:eastAsia="zh-CN"/>
        </w:rPr>
        <w:t xml:space="preserve"> For R18 multi-Rx DL reception, </w:t>
      </w:r>
      <w:r>
        <w:rPr>
          <w:rFonts w:eastAsia="宋体"/>
          <w:b/>
          <w:i/>
          <w:sz w:val="22"/>
          <w:lang w:val="en-US" w:eastAsia="zh-CN"/>
        </w:rPr>
        <w:t>it is suggested not to enhance L3 measurement requirements</w:t>
      </w:r>
      <w:r>
        <w:rPr>
          <w:rFonts w:eastAsiaTheme="minorEastAsia"/>
          <w:b/>
          <w:i/>
          <w:sz w:val="22"/>
          <w:lang w:val="en-US" w:eastAsia="zh-CN"/>
        </w:rPr>
        <w:t>.</w:t>
      </w:r>
    </w:p>
    <w:p w14:paraId="31E4B3AD" w14:textId="782CAD27" w:rsidR="004F4536" w:rsidRPr="007A4117" w:rsidRDefault="004F4536" w:rsidP="004F4536">
      <w:pPr>
        <w:widowControl w:val="0"/>
        <w:adjustRightInd w:val="0"/>
        <w:snapToGrid w:val="0"/>
        <w:spacing w:before="180"/>
        <w:rPr>
          <w:sz w:val="22"/>
          <w:lang w:val="en-US" w:eastAsia="zh-CN"/>
        </w:rPr>
      </w:pPr>
    </w:p>
    <w:bookmarkEnd w:id="4"/>
    <w:bookmarkEnd w:id="5"/>
    <w:bookmarkEnd w:id="6"/>
    <w:bookmarkEnd w:id="7"/>
    <w:bookmarkEnd w:id="8"/>
    <w:p w14:paraId="0C3F8523" w14:textId="77777777"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14:paraId="7BE33DCB" w14:textId="60E6763D" w:rsidR="00105C3C" w:rsidRDefault="00C80159" w:rsidP="00105C3C">
      <w:pPr>
        <w:adjustRightInd w:val="0"/>
        <w:snapToGrid w:val="0"/>
        <w:rPr>
          <w:rFonts w:eastAsia="宋体"/>
          <w:sz w:val="22"/>
          <w:lang w:eastAsia="zh-CN"/>
        </w:rPr>
      </w:pP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his contribution provides </w:t>
      </w:r>
      <w:r>
        <w:rPr>
          <w:rFonts w:eastAsia="宋体"/>
          <w:sz w:val="22"/>
          <w:lang w:eastAsia="zh-CN"/>
        </w:rPr>
        <w:t xml:space="preserve">our </w:t>
      </w:r>
      <w:r w:rsidR="00CF6072">
        <w:rPr>
          <w:rFonts w:eastAsia="宋体"/>
          <w:sz w:val="22"/>
          <w:lang w:eastAsia="zh-CN"/>
        </w:rPr>
        <w:t>discussion</w:t>
      </w:r>
      <w:r w:rsidRPr="0046206D">
        <w:rPr>
          <w:rFonts w:eastAsia="宋体" w:hint="eastAsia"/>
          <w:sz w:val="22"/>
          <w:lang w:eastAsia="zh-CN"/>
        </w:rPr>
        <w:t xml:space="preserve"> on</w:t>
      </w:r>
      <w:r w:rsidR="003A48D5" w:rsidRPr="003A48D5">
        <w:rPr>
          <w:rFonts w:eastAsia="宋体"/>
          <w:sz w:val="22"/>
          <w:lang w:eastAsia="zh-CN"/>
        </w:rPr>
        <w:t xml:space="preserve"> </w:t>
      </w:r>
      <w:r w:rsidR="00662776">
        <w:rPr>
          <w:rFonts w:eastAsia="宋体"/>
          <w:sz w:val="22"/>
          <w:lang w:eastAsia="zh-CN"/>
        </w:rPr>
        <w:t xml:space="preserve">initial analysis on </w:t>
      </w:r>
      <w:r w:rsidR="007A4117">
        <w:rPr>
          <w:rFonts w:eastAsia="宋体"/>
          <w:sz w:val="22"/>
          <w:lang w:eastAsia="zh-CN"/>
        </w:rPr>
        <w:t>L3 measurements</w:t>
      </w:r>
      <w:r w:rsidR="00662776">
        <w:rPr>
          <w:rFonts w:eastAsia="宋体"/>
          <w:sz w:val="22"/>
          <w:lang w:eastAsia="zh-CN"/>
        </w:rPr>
        <w:t xml:space="preserve"> impacts of </w:t>
      </w:r>
      <w:r w:rsidR="00972795">
        <w:rPr>
          <w:rFonts w:eastAsia="宋体"/>
          <w:sz w:val="22"/>
          <w:lang w:eastAsia="zh-CN"/>
        </w:rPr>
        <w:t xml:space="preserve">NR FR2 </w:t>
      </w:r>
      <w:r w:rsidR="00972795" w:rsidRPr="00E93B17">
        <w:rPr>
          <w:rFonts w:eastAsia="宋体"/>
          <w:sz w:val="22"/>
          <w:lang w:eastAsia="zh-CN"/>
        </w:rPr>
        <w:t>multi-Rx chain DL reception</w:t>
      </w:r>
      <w:r w:rsidR="00972795">
        <w:rPr>
          <w:rFonts w:eastAsia="宋体"/>
          <w:sz w:val="22"/>
          <w:lang w:eastAsia="zh-CN"/>
        </w:rPr>
        <w:t xml:space="preserve"> in R18</w:t>
      </w:r>
      <w:r w:rsidRPr="0046206D">
        <w:rPr>
          <w:rFonts w:eastAsia="宋体" w:hint="eastAsia"/>
          <w:sz w:val="22"/>
          <w:lang w:eastAsia="zh-CN"/>
        </w:rPr>
        <w:t xml:space="preserve">. </w:t>
      </w: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he following </w:t>
      </w:r>
      <w:r w:rsidR="00506E7B">
        <w:rPr>
          <w:rFonts w:eastAsia="宋体"/>
          <w:sz w:val="22"/>
          <w:lang w:eastAsia="zh-CN"/>
        </w:rPr>
        <w:t>are</w:t>
      </w:r>
      <w:r>
        <w:rPr>
          <w:rFonts w:eastAsia="宋体" w:hint="eastAsia"/>
          <w:sz w:val="22"/>
          <w:lang w:eastAsia="zh-CN"/>
        </w:rPr>
        <w:t xml:space="preserve"> </w:t>
      </w:r>
      <w:r w:rsidR="00506E7B">
        <w:rPr>
          <w:rFonts w:eastAsia="宋体"/>
          <w:sz w:val="22"/>
          <w:lang w:eastAsia="zh-CN"/>
        </w:rPr>
        <w:t>provided</w:t>
      </w:r>
      <w:r w:rsidRPr="0046206D">
        <w:rPr>
          <w:rFonts w:eastAsia="宋体" w:hint="eastAsia"/>
          <w:sz w:val="22"/>
          <w:lang w:eastAsia="zh-CN"/>
        </w:rPr>
        <w:t>:</w:t>
      </w:r>
    </w:p>
    <w:p w14:paraId="3CAB2292" w14:textId="77777777" w:rsidR="007A4117" w:rsidRDefault="007A4117" w:rsidP="007A4117">
      <w:pPr>
        <w:widowControl w:val="0"/>
        <w:adjustRightInd w:val="0"/>
        <w:snapToGrid w:val="0"/>
        <w:spacing w:before="180"/>
        <w:rPr>
          <w:rFonts w:eastAsiaTheme="minorEastAsia"/>
          <w:b/>
          <w:i/>
          <w:sz w:val="22"/>
          <w:lang w:val="en-US" w:eastAsia="zh-CN"/>
        </w:rPr>
      </w:pPr>
      <w:r w:rsidRPr="00C45987">
        <w:rPr>
          <w:rFonts w:eastAsiaTheme="minorEastAsia"/>
          <w:b/>
          <w:i/>
          <w:sz w:val="22"/>
          <w:lang w:val="en-US" w:eastAsia="zh-CN"/>
        </w:rPr>
        <w:t xml:space="preserve">Proposal </w:t>
      </w:r>
      <w:r>
        <w:rPr>
          <w:rFonts w:eastAsiaTheme="minorEastAsia"/>
          <w:b/>
          <w:i/>
          <w:sz w:val="22"/>
          <w:lang w:val="en-US" w:eastAsia="zh-CN"/>
        </w:rPr>
        <w:t>1</w:t>
      </w:r>
      <w:r w:rsidRPr="00C45987">
        <w:rPr>
          <w:rFonts w:eastAsiaTheme="minorEastAsia"/>
          <w:b/>
          <w:i/>
          <w:sz w:val="22"/>
          <w:lang w:val="en-US" w:eastAsia="zh-CN"/>
        </w:rPr>
        <w:t>:</w:t>
      </w:r>
      <w:r>
        <w:rPr>
          <w:rFonts w:eastAsiaTheme="minorEastAsia"/>
          <w:b/>
          <w:i/>
          <w:sz w:val="22"/>
          <w:lang w:val="en-US" w:eastAsia="zh-CN"/>
        </w:rPr>
        <w:t xml:space="preserve"> For R18 multi-Rx DL reception, UE is not assumed to support </w:t>
      </w:r>
      <w:r w:rsidRPr="009D0E59">
        <w:rPr>
          <w:rFonts w:eastAsiaTheme="minorEastAsia"/>
          <w:b/>
          <w:i/>
          <w:sz w:val="22"/>
          <w:lang w:val="en-US" w:eastAsia="zh-CN"/>
        </w:rPr>
        <w:t>simultaneous</w:t>
      </w:r>
      <w:r>
        <w:rPr>
          <w:rFonts w:eastAsiaTheme="minorEastAsia"/>
          <w:b/>
          <w:i/>
          <w:sz w:val="22"/>
          <w:lang w:val="en-US" w:eastAsia="zh-CN"/>
        </w:rPr>
        <w:t xml:space="preserve"> L3 measurements with two different beam directions.</w:t>
      </w:r>
    </w:p>
    <w:p w14:paraId="0C5A19AD" w14:textId="77777777" w:rsidR="007A4117" w:rsidRDefault="007A4117" w:rsidP="007A4117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835450">
        <w:rPr>
          <w:rFonts w:eastAsia="宋体" w:hint="eastAsia"/>
          <w:b/>
          <w:i/>
          <w:sz w:val="22"/>
          <w:lang w:val="en-US" w:eastAsia="zh-CN"/>
        </w:rPr>
        <w:t>P</w:t>
      </w:r>
      <w:r w:rsidRPr="00835450">
        <w:rPr>
          <w:rFonts w:eastAsia="宋体"/>
          <w:b/>
          <w:i/>
          <w:sz w:val="22"/>
          <w:lang w:val="en-US" w:eastAsia="zh-CN"/>
        </w:rPr>
        <w:t xml:space="preserve">roposal </w:t>
      </w:r>
      <w:r>
        <w:rPr>
          <w:rFonts w:eastAsia="宋体"/>
          <w:b/>
          <w:i/>
          <w:sz w:val="22"/>
          <w:lang w:val="en-US" w:eastAsia="zh-CN"/>
        </w:rPr>
        <w:t>2</w:t>
      </w:r>
      <w:r w:rsidRPr="00835450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In R18, it is suggested not to enhance </w:t>
      </w:r>
      <w:r w:rsidRPr="008C6623">
        <w:rPr>
          <w:rFonts w:eastAsia="宋体"/>
          <w:b/>
          <w:i/>
          <w:sz w:val="22"/>
          <w:lang w:val="en-US" w:eastAsia="zh-CN"/>
        </w:rPr>
        <w:t xml:space="preserve">the beam sweeping factor for </w:t>
      </w:r>
      <w:r>
        <w:rPr>
          <w:rFonts w:eastAsia="宋体"/>
          <w:b/>
          <w:i/>
          <w:sz w:val="22"/>
          <w:lang w:val="en-US" w:eastAsia="zh-CN"/>
        </w:rPr>
        <w:t>L3 measurement requirements due to searcher limitation.</w:t>
      </w:r>
    </w:p>
    <w:p w14:paraId="3A1B05CD" w14:textId="77777777" w:rsidR="007A4117" w:rsidRDefault="007A4117" w:rsidP="007A4117">
      <w:pPr>
        <w:widowControl w:val="0"/>
        <w:adjustRightInd w:val="0"/>
        <w:snapToGrid w:val="0"/>
        <w:spacing w:before="180"/>
        <w:rPr>
          <w:rFonts w:eastAsiaTheme="minorEastAsia"/>
          <w:b/>
          <w:i/>
          <w:sz w:val="22"/>
          <w:lang w:val="en-US" w:eastAsia="zh-CN"/>
        </w:rPr>
      </w:pPr>
      <w:r w:rsidRPr="00C45987">
        <w:rPr>
          <w:rFonts w:eastAsiaTheme="minorEastAsia"/>
          <w:b/>
          <w:i/>
          <w:sz w:val="22"/>
          <w:lang w:val="en-US" w:eastAsia="zh-CN"/>
        </w:rPr>
        <w:t xml:space="preserve">Proposal </w:t>
      </w:r>
      <w:r>
        <w:rPr>
          <w:rFonts w:eastAsiaTheme="minorEastAsia"/>
          <w:b/>
          <w:i/>
          <w:sz w:val="22"/>
          <w:lang w:val="en-US" w:eastAsia="zh-CN"/>
        </w:rPr>
        <w:t>3</w:t>
      </w:r>
      <w:r w:rsidRPr="00C45987">
        <w:rPr>
          <w:rFonts w:eastAsiaTheme="minorEastAsia"/>
          <w:b/>
          <w:i/>
          <w:sz w:val="22"/>
          <w:lang w:val="en-US" w:eastAsia="zh-CN"/>
        </w:rPr>
        <w:t>:</w:t>
      </w:r>
      <w:r>
        <w:rPr>
          <w:rFonts w:eastAsiaTheme="minorEastAsia"/>
          <w:b/>
          <w:i/>
          <w:sz w:val="22"/>
          <w:lang w:val="en-US" w:eastAsia="zh-CN"/>
        </w:rPr>
        <w:t xml:space="preserve"> For R18 multi-Rx DL reception, UE is not assumed to support </w:t>
      </w:r>
      <w:r w:rsidRPr="009D0E59">
        <w:rPr>
          <w:rFonts w:eastAsiaTheme="minorEastAsia"/>
          <w:b/>
          <w:i/>
          <w:sz w:val="22"/>
          <w:lang w:val="en-US" w:eastAsia="zh-CN"/>
        </w:rPr>
        <w:t>simultaneous</w:t>
      </w:r>
      <w:r>
        <w:rPr>
          <w:rFonts w:eastAsiaTheme="minorEastAsia"/>
          <w:b/>
          <w:i/>
          <w:sz w:val="22"/>
          <w:lang w:val="en-US" w:eastAsia="zh-CN"/>
        </w:rPr>
        <w:t xml:space="preserve"> L1 measurements and L3 measurements and the sharing factor between L1 and L3 needs to be kept in L3 measurement requirements.</w:t>
      </w:r>
    </w:p>
    <w:p w14:paraId="08366FDD" w14:textId="77777777" w:rsidR="007A4117" w:rsidRDefault="007A4117" w:rsidP="007A4117">
      <w:pPr>
        <w:widowControl w:val="0"/>
        <w:adjustRightInd w:val="0"/>
        <w:snapToGrid w:val="0"/>
        <w:spacing w:before="180"/>
        <w:rPr>
          <w:rFonts w:eastAsiaTheme="minorEastAsia"/>
          <w:b/>
          <w:i/>
          <w:sz w:val="22"/>
          <w:lang w:val="en-US" w:eastAsia="zh-CN"/>
        </w:rPr>
      </w:pPr>
      <w:r w:rsidRPr="00C45987">
        <w:rPr>
          <w:rFonts w:eastAsiaTheme="minorEastAsia"/>
          <w:b/>
          <w:i/>
          <w:sz w:val="22"/>
          <w:lang w:val="en-US" w:eastAsia="zh-CN"/>
        </w:rPr>
        <w:t xml:space="preserve">Proposal </w:t>
      </w:r>
      <w:r>
        <w:rPr>
          <w:rFonts w:eastAsiaTheme="minorEastAsia"/>
          <w:b/>
          <w:i/>
          <w:sz w:val="22"/>
          <w:lang w:val="en-US" w:eastAsia="zh-CN"/>
        </w:rPr>
        <w:t>4</w:t>
      </w:r>
      <w:r w:rsidRPr="00C45987">
        <w:rPr>
          <w:rFonts w:eastAsiaTheme="minorEastAsia"/>
          <w:b/>
          <w:i/>
          <w:sz w:val="22"/>
          <w:lang w:val="en-US" w:eastAsia="zh-CN"/>
        </w:rPr>
        <w:t>:</w:t>
      </w:r>
      <w:r>
        <w:rPr>
          <w:rFonts w:eastAsiaTheme="minorEastAsia"/>
          <w:b/>
          <w:i/>
          <w:sz w:val="22"/>
          <w:lang w:val="en-US" w:eastAsia="zh-CN"/>
        </w:rPr>
        <w:t xml:space="preserve"> For R18 multi-Rx DL reception, the enhancement on scheduling restrictions due to L3 measurements is not considered.</w:t>
      </w:r>
    </w:p>
    <w:p w14:paraId="42639F81" w14:textId="77777777" w:rsidR="007A4117" w:rsidRDefault="007A4117" w:rsidP="007A4117">
      <w:pPr>
        <w:widowControl w:val="0"/>
        <w:adjustRightInd w:val="0"/>
        <w:snapToGrid w:val="0"/>
        <w:spacing w:before="180"/>
        <w:rPr>
          <w:rFonts w:eastAsiaTheme="minorEastAsia"/>
          <w:b/>
          <w:i/>
          <w:sz w:val="22"/>
          <w:lang w:val="en-US" w:eastAsia="zh-CN"/>
        </w:rPr>
      </w:pPr>
      <w:r w:rsidRPr="00C45987">
        <w:rPr>
          <w:rFonts w:eastAsiaTheme="minorEastAsia"/>
          <w:b/>
          <w:i/>
          <w:sz w:val="22"/>
          <w:lang w:val="en-US" w:eastAsia="zh-CN"/>
        </w:rPr>
        <w:t xml:space="preserve">Proposal </w:t>
      </w:r>
      <w:r>
        <w:rPr>
          <w:rFonts w:eastAsiaTheme="minorEastAsia"/>
          <w:b/>
          <w:i/>
          <w:sz w:val="22"/>
          <w:lang w:val="en-US" w:eastAsia="zh-CN"/>
        </w:rPr>
        <w:t>5</w:t>
      </w:r>
      <w:r w:rsidRPr="00C45987">
        <w:rPr>
          <w:rFonts w:eastAsiaTheme="minorEastAsia"/>
          <w:b/>
          <w:i/>
          <w:sz w:val="22"/>
          <w:lang w:val="en-US" w:eastAsia="zh-CN"/>
        </w:rPr>
        <w:t>:</w:t>
      </w:r>
      <w:r>
        <w:rPr>
          <w:rFonts w:eastAsiaTheme="minorEastAsia"/>
          <w:b/>
          <w:i/>
          <w:sz w:val="22"/>
          <w:lang w:val="en-US" w:eastAsia="zh-CN"/>
        </w:rPr>
        <w:t xml:space="preserve"> For R18 multi-Rx DL reception, </w:t>
      </w:r>
      <w:r>
        <w:rPr>
          <w:rFonts w:eastAsia="宋体"/>
          <w:b/>
          <w:i/>
          <w:sz w:val="22"/>
          <w:lang w:val="en-US" w:eastAsia="zh-CN"/>
        </w:rPr>
        <w:t>it is suggested not to enhance L3 measurement requirements</w:t>
      </w:r>
      <w:r>
        <w:rPr>
          <w:rFonts w:eastAsiaTheme="minorEastAsia"/>
          <w:b/>
          <w:i/>
          <w:sz w:val="22"/>
          <w:lang w:val="en-US" w:eastAsia="zh-CN"/>
        </w:rPr>
        <w:t>.</w:t>
      </w:r>
    </w:p>
    <w:p w14:paraId="4D119947" w14:textId="77777777" w:rsidR="00BD363E" w:rsidRPr="007A4117" w:rsidRDefault="00BD363E" w:rsidP="00EA6E51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szCs w:val="22"/>
          <w:lang w:val="en-US" w:eastAsia="zh-CN"/>
        </w:rPr>
      </w:pPr>
    </w:p>
    <w:p w14:paraId="722BA065" w14:textId="77777777"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14:paraId="48966B1E" w14:textId="0805AE14" w:rsidR="00867766" w:rsidRPr="00867766" w:rsidRDefault="00BD363E" w:rsidP="00BD363E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r w:rsidRPr="00BD363E">
        <w:rPr>
          <w:rFonts w:eastAsia="宋体"/>
          <w:sz w:val="22"/>
          <w:szCs w:val="22"/>
          <w:lang w:eastAsia="zh-CN"/>
        </w:rPr>
        <w:t>R4-2214344</w:t>
      </w:r>
      <w:r w:rsidR="00867766" w:rsidRPr="00867766">
        <w:rPr>
          <w:rFonts w:eastAsia="宋体"/>
          <w:sz w:val="22"/>
          <w:szCs w:val="22"/>
          <w:lang w:eastAsia="zh-CN"/>
        </w:rPr>
        <w:t>,  “</w:t>
      </w:r>
      <w:r w:rsidRPr="00BD363E">
        <w:rPr>
          <w:rFonts w:eastAsia="宋体"/>
          <w:sz w:val="22"/>
          <w:szCs w:val="22"/>
          <w:lang w:eastAsia="zh-CN"/>
        </w:rPr>
        <w:t>WF on FR2 multi-Rx RRM</w:t>
      </w:r>
      <w:r w:rsidR="00867766" w:rsidRPr="00867766">
        <w:rPr>
          <w:rFonts w:eastAsia="宋体"/>
          <w:sz w:val="22"/>
          <w:szCs w:val="22"/>
          <w:lang w:eastAsia="zh-CN"/>
        </w:rPr>
        <w:t xml:space="preserve">”, </w:t>
      </w:r>
      <w:r w:rsidRPr="00BD363E">
        <w:rPr>
          <w:rFonts w:eastAsia="宋体"/>
          <w:sz w:val="22"/>
          <w:szCs w:val="22"/>
          <w:lang w:eastAsia="zh-CN"/>
        </w:rPr>
        <w:t>vivo</w:t>
      </w:r>
    </w:p>
    <w:sectPr w:rsidR="00867766" w:rsidRPr="00867766" w:rsidSect="00CD43C3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3490FE" w14:textId="77777777" w:rsidR="00E22571" w:rsidRDefault="00E22571">
      <w:r>
        <w:separator/>
      </w:r>
    </w:p>
  </w:endnote>
  <w:endnote w:type="continuationSeparator" w:id="0">
    <w:p w14:paraId="42B92987" w14:textId="77777777" w:rsidR="00E22571" w:rsidRDefault="00E225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DCC4F9" w14:textId="77777777" w:rsidR="00E952C3" w:rsidRDefault="00E952C3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14:paraId="5B7D4F9C" w14:textId="77777777" w:rsidR="00E952C3" w:rsidRDefault="00E952C3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AC9FFA" w14:textId="77777777" w:rsidR="00E952C3" w:rsidRDefault="00E952C3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9B1548">
      <w:rPr>
        <w:rStyle w:val="af1"/>
      </w:rPr>
      <w:t>1</w:t>
    </w:r>
    <w:r>
      <w:rPr>
        <w:rStyle w:val="af1"/>
      </w:rPr>
      <w:fldChar w:fldCharType="end"/>
    </w:r>
  </w:p>
  <w:p w14:paraId="53820B6B" w14:textId="77777777" w:rsidR="00E952C3" w:rsidRDefault="00E952C3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F0F35C" w14:textId="77777777" w:rsidR="00E22571" w:rsidRDefault="00E22571">
      <w:r>
        <w:separator/>
      </w:r>
    </w:p>
  </w:footnote>
  <w:footnote w:type="continuationSeparator" w:id="0">
    <w:p w14:paraId="3D725632" w14:textId="77777777" w:rsidR="00E22571" w:rsidRDefault="00E225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35334A4"/>
    <w:multiLevelType w:val="hybridMultilevel"/>
    <w:tmpl w:val="4678BFBE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36A06EA"/>
    <w:multiLevelType w:val="hybridMultilevel"/>
    <w:tmpl w:val="ED86AC18"/>
    <w:lvl w:ilvl="0" w:tplc="80FCADF6">
      <w:start w:val="2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7D740CF"/>
    <w:multiLevelType w:val="hybridMultilevel"/>
    <w:tmpl w:val="2234A0FA"/>
    <w:lvl w:ilvl="0" w:tplc="80FCADF6">
      <w:start w:val="2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061F6D"/>
    <w:multiLevelType w:val="hybridMultilevel"/>
    <w:tmpl w:val="C478DA9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F830BE9"/>
    <w:multiLevelType w:val="hybridMultilevel"/>
    <w:tmpl w:val="4FF833B6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6B166C"/>
    <w:multiLevelType w:val="hybridMultilevel"/>
    <w:tmpl w:val="AC1C2340"/>
    <w:lvl w:ilvl="0" w:tplc="80FCADF6">
      <w:start w:val="2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7C23E8E"/>
    <w:multiLevelType w:val="hybridMultilevel"/>
    <w:tmpl w:val="07E405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3" w15:restartNumberingAfterBreak="0">
    <w:nsid w:val="549E011D"/>
    <w:multiLevelType w:val="hybridMultilevel"/>
    <w:tmpl w:val="A20E90AE"/>
    <w:lvl w:ilvl="0" w:tplc="80FCADF6">
      <w:start w:val="2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15" w15:restartNumberingAfterBreak="0">
    <w:nsid w:val="5B687D4B"/>
    <w:multiLevelType w:val="hybridMultilevel"/>
    <w:tmpl w:val="F6D6274E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EF514F2"/>
    <w:multiLevelType w:val="hybridMultilevel"/>
    <w:tmpl w:val="8C3AEEE6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8F03D6"/>
    <w:multiLevelType w:val="hybridMultilevel"/>
    <w:tmpl w:val="8DBCCB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FD5270"/>
    <w:multiLevelType w:val="hybridMultilevel"/>
    <w:tmpl w:val="C478DA9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A256DD4"/>
    <w:multiLevelType w:val="hybridMultilevel"/>
    <w:tmpl w:val="69B26824"/>
    <w:lvl w:ilvl="0" w:tplc="80FCADF6">
      <w:start w:val="2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F1D6A21"/>
    <w:multiLevelType w:val="singleLevel"/>
    <w:tmpl w:val="A100F9DC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046"/>
        </w:tabs>
        <w:ind w:left="4046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8E047F"/>
    <w:multiLevelType w:val="hybridMultilevel"/>
    <w:tmpl w:val="57AE0652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7C05B56"/>
    <w:multiLevelType w:val="hybridMultilevel"/>
    <w:tmpl w:val="74E632E8"/>
    <w:lvl w:ilvl="0" w:tplc="8EB66C7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1"/>
  </w:num>
  <w:num w:numId="3">
    <w:abstractNumId w:val="25"/>
  </w:num>
  <w:num w:numId="4">
    <w:abstractNumId w:val="6"/>
  </w:num>
  <w:num w:numId="5">
    <w:abstractNumId w:val="9"/>
  </w:num>
  <w:num w:numId="6">
    <w:abstractNumId w:val="0"/>
  </w:num>
  <w:num w:numId="7">
    <w:abstractNumId w:val="17"/>
  </w:num>
  <w:num w:numId="8">
    <w:abstractNumId w:val="10"/>
  </w:num>
  <w:num w:numId="9">
    <w:abstractNumId w:val="12"/>
  </w:num>
  <w:num w:numId="10">
    <w:abstractNumId w:val="22"/>
  </w:num>
  <w:num w:numId="11">
    <w:abstractNumId w:val="14"/>
  </w:num>
  <w:num w:numId="12">
    <w:abstractNumId w:val="15"/>
  </w:num>
  <w:num w:numId="13">
    <w:abstractNumId w:val="13"/>
  </w:num>
  <w:num w:numId="14">
    <w:abstractNumId w:val="7"/>
  </w:num>
  <w:num w:numId="15">
    <w:abstractNumId w:val="20"/>
  </w:num>
  <w:num w:numId="16">
    <w:abstractNumId w:val="2"/>
  </w:num>
  <w:num w:numId="17">
    <w:abstractNumId w:val="3"/>
  </w:num>
  <w:num w:numId="18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8"/>
  </w:num>
  <w:num w:numId="21">
    <w:abstractNumId w:val="18"/>
  </w:num>
  <w:num w:numId="22">
    <w:abstractNumId w:val="24"/>
  </w:num>
  <w:num w:numId="23">
    <w:abstractNumId w:val="4"/>
  </w:num>
  <w:num w:numId="24">
    <w:abstractNumId w:val="1"/>
  </w:num>
  <w:num w:numId="25">
    <w:abstractNumId w:val="19"/>
  </w:num>
  <w:num w:numId="26">
    <w:abstractNumId w:val="2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doNotDisplayPageBoundaries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A86"/>
    <w:rsid w:val="00004E62"/>
    <w:rsid w:val="00005085"/>
    <w:rsid w:val="000053E3"/>
    <w:rsid w:val="00005692"/>
    <w:rsid w:val="000058D4"/>
    <w:rsid w:val="000059E5"/>
    <w:rsid w:val="000059F5"/>
    <w:rsid w:val="00005BDE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07E09"/>
    <w:rsid w:val="00010283"/>
    <w:rsid w:val="0001034A"/>
    <w:rsid w:val="00010EE0"/>
    <w:rsid w:val="0001181D"/>
    <w:rsid w:val="00011C44"/>
    <w:rsid w:val="00011C9A"/>
    <w:rsid w:val="0001245D"/>
    <w:rsid w:val="000126F8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7F5"/>
    <w:rsid w:val="00016A3A"/>
    <w:rsid w:val="00016AA1"/>
    <w:rsid w:val="00016B69"/>
    <w:rsid w:val="00016FCA"/>
    <w:rsid w:val="00016FE6"/>
    <w:rsid w:val="00017195"/>
    <w:rsid w:val="00017422"/>
    <w:rsid w:val="00017830"/>
    <w:rsid w:val="00017A58"/>
    <w:rsid w:val="00020690"/>
    <w:rsid w:val="0002087D"/>
    <w:rsid w:val="00020BD6"/>
    <w:rsid w:val="00021396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2C1"/>
    <w:rsid w:val="000236F1"/>
    <w:rsid w:val="00023990"/>
    <w:rsid w:val="000239F5"/>
    <w:rsid w:val="00023AE6"/>
    <w:rsid w:val="000246F5"/>
    <w:rsid w:val="000248EA"/>
    <w:rsid w:val="0002499B"/>
    <w:rsid w:val="00024BF2"/>
    <w:rsid w:val="00025365"/>
    <w:rsid w:val="00025FA7"/>
    <w:rsid w:val="0002617A"/>
    <w:rsid w:val="00026771"/>
    <w:rsid w:val="000267A4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7D6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352E"/>
    <w:rsid w:val="0003375A"/>
    <w:rsid w:val="00033770"/>
    <w:rsid w:val="00033B9A"/>
    <w:rsid w:val="00033C13"/>
    <w:rsid w:val="0003446A"/>
    <w:rsid w:val="0003448D"/>
    <w:rsid w:val="000345EF"/>
    <w:rsid w:val="00034928"/>
    <w:rsid w:val="00034EB5"/>
    <w:rsid w:val="00034F8D"/>
    <w:rsid w:val="00035214"/>
    <w:rsid w:val="0003558C"/>
    <w:rsid w:val="0003567E"/>
    <w:rsid w:val="00035757"/>
    <w:rsid w:val="00035828"/>
    <w:rsid w:val="000359A2"/>
    <w:rsid w:val="00035A17"/>
    <w:rsid w:val="00035D7A"/>
    <w:rsid w:val="0003606C"/>
    <w:rsid w:val="0003626F"/>
    <w:rsid w:val="0003627C"/>
    <w:rsid w:val="0003639E"/>
    <w:rsid w:val="0003668C"/>
    <w:rsid w:val="00036A5B"/>
    <w:rsid w:val="00036F82"/>
    <w:rsid w:val="00037153"/>
    <w:rsid w:val="000375C1"/>
    <w:rsid w:val="000378CF"/>
    <w:rsid w:val="000379ED"/>
    <w:rsid w:val="00040107"/>
    <w:rsid w:val="00040203"/>
    <w:rsid w:val="000407FE"/>
    <w:rsid w:val="00040AD7"/>
    <w:rsid w:val="00041684"/>
    <w:rsid w:val="00041973"/>
    <w:rsid w:val="000419B9"/>
    <w:rsid w:val="000420FB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3B1"/>
    <w:rsid w:val="00045932"/>
    <w:rsid w:val="0004597F"/>
    <w:rsid w:val="000459CC"/>
    <w:rsid w:val="00045AFF"/>
    <w:rsid w:val="00045B54"/>
    <w:rsid w:val="00045E5F"/>
    <w:rsid w:val="00046088"/>
    <w:rsid w:val="000463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731"/>
    <w:rsid w:val="00052AF4"/>
    <w:rsid w:val="00052B5E"/>
    <w:rsid w:val="00052ED4"/>
    <w:rsid w:val="000530D0"/>
    <w:rsid w:val="0005357D"/>
    <w:rsid w:val="000536F3"/>
    <w:rsid w:val="00054083"/>
    <w:rsid w:val="00054590"/>
    <w:rsid w:val="000549BA"/>
    <w:rsid w:val="00054A77"/>
    <w:rsid w:val="00054BB9"/>
    <w:rsid w:val="000550EF"/>
    <w:rsid w:val="00055B21"/>
    <w:rsid w:val="00055CF0"/>
    <w:rsid w:val="00055F19"/>
    <w:rsid w:val="00056284"/>
    <w:rsid w:val="00056B1D"/>
    <w:rsid w:val="00056CA8"/>
    <w:rsid w:val="00056DB3"/>
    <w:rsid w:val="00057694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14B"/>
    <w:rsid w:val="00061573"/>
    <w:rsid w:val="00061D1A"/>
    <w:rsid w:val="00061F56"/>
    <w:rsid w:val="00062128"/>
    <w:rsid w:val="000626E5"/>
    <w:rsid w:val="00062E5A"/>
    <w:rsid w:val="00062F52"/>
    <w:rsid w:val="00062FC6"/>
    <w:rsid w:val="0006427B"/>
    <w:rsid w:val="000642D1"/>
    <w:rsid w:val="000643A3"/>
    <w:rsid w:val="0006440F"/>
    <w:rsid w:val="000644E7"/>
    <w:rsid w:val="00065683"/>
    <w:rsid w:val="00065C0D"/>
    <w:rsid w:val="00065D38"/>
    <w:rsid w:val="00065FD4"/>
    <w:rsid w:val="0006609B"/>
    <w:rsid w:val="00066542"/>
    <w:rsid w:val="0006654B"/>
    <w:rsid w:val="000668FB"/>
    <w:rsid w:val="00066A6F"/>
    <w:rsid w:val="00067261"/>
    <w:rsid w:val="000677FA"/>
    <w:rsid w:val="00067B90"/>
    <w:rsid w:val="00067F8D"/>
    <w:rsid w:val="00070561"/>
    <w:rsid w:val="000705D5"/>
    <w:rsid w:val="00070C23"/>
    <w:rsid w:val="00070ECC"/>
    <w:rsid w:val="00070F90"/>
    <w:rsid w:val="0007109C"/>
    <w:rsid w:val="00071475"/>
    <w:rsid w:val="00071550"/>
    <w:rsid w:val="000716D2"/>
    <w:rsid w:val="00071CD0"/>
    <w:rsid w:val="0007213F"/>
    <w:rsid w:val="000724C6"/>
    <w:rsid w:val="00072661"/>
    <w:rsid w:val="0007270E"/>
    <w:rsid w:val="00073318"/>
    <w:rsid w:val="0007357B"/>
    <w:rsid w:val="000737DA"/>
    <w:rsid w:val="00074445"/>
    <w:rsid w:val="00074603"/>
    <w:rsid w:val="000746AA"/>
    <w:rsid w:val="00074C52"/>
    <w:rsid w:val="0007555F"/>
    <w:rsid w:val="00075F81"/>
    <w:rsid w:val="00076054"/>
    <w:rsid w:val="000760DF"/>
    <w:rsid w:val="00076370"/>
    <w:rsid w:val="00076623"/>
    <w:rsid w:val="000767B3"/>
    <w:rsid w:val="00076A42"/>
    <w:rsid w:val="00076ABF"/>
    <w:rsid w:val="00076CA3"/>
    <w:rsid w:val="00076CFC"/>
    <w:rsid w:val="00076D13"/>
    <w:rsid w:val="00076F8C"/>
    <w:rsid w:val="000772B1"/>
    <w:rsid w:val="00077837"/>
    <w:rsid w:val="000778C2"/>
    <w:rsid w:val="00077FE0"/>
    <w:rsid w:val="00080990"/>
    <w:rsid w:val="00080EDD"/>
    <w:rsid w:val="0008118C"/>
    <w:rsid w:val="000812C8"/>
    <w:rsid w:val="000818F9"/>
    <w:rsid w:val="00081A44"/>
    <w:rsid w:val="00081DD5"/>
    <w:rsid w:val="00081E1F"/>
    <w:rsid w:val="0008230F"/>
    <w:rsid w:val="000823D2"/>
    <w:rsid w:val="00083081"/>
    <w:rsid w:val="00083354"/>
    <w:rsid w:val="0008336D"/>
    <w:rsid w:val="000834A4"/>
    <w:rsid w:val="00083C32"/>
    <w:rsid w:val="00083FC9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C24"/>
    <w:rsid w:val="00085DB7"/>
    <w:rsid w:val="00086024"/>
    <w:rsid w:val="000864C4"/>
    <w:rsid w:val="0008674D"/>
    <w:rsid w:val="0008682B"/>
    <w:rsid w:val="00086E82"/>
    <w:rsid w:val="0008732D"/>
    <w:rsid w:val="000902D5"/>
    <w:rsid w:val="00090420"/>
    <w:rsid w:val="00090BB8"/>
    <w:rsid w:val="0009167D"/>
    <w:rsid w:val="00091B10"/>
    <w:rsid w:val="00091B5E"/>
    <w:rsid w:val="000926DA"/>
    <w:rsid w:val="00092919"/>
    <w:rsid w:val="00092B20"/>
    <w:rsid w:val="00092DCA"/>
    <w:rsid w:val="00092E2D"/>
    <w:rsid w:val="00093055"/>
    <w:rsid w:val="00093273"/>
    <w:rsid w:val="000935E6"/>
    <w:rsid w:val="000937D2"/>
    <w:rsid w:val="00093D0F"/>
    <w:rsid w:val="000940C0"/>
    <w:rsid w:val="00094236"/>
    <w:rsid w:val="00094FFF"/>
    <w:rsid w:val="000952C2"/>
    <w:rsid w:val="00095776"/>
    <w:rsid w:val="000959E6"/>
    <w:rsid w:val="00095A48"/>
    <w:rsid w:val="000961C7"/>
    <w:rsid w:val="00096355"/>
    <w:rsid w:val="000969FD"/>
    <w:rsid w:val="000972E8"/>
    <w:rsid w:val="00097316"/>
    <w:rsid w:val="00097968"/>
    <w:rsid w:val="00097A3F"/>
    <w:rsid w:val="000A0ADD"/>
    <w:rsid w:val="000A0B23"/>
    <w:rsid w:val="000A0DA9"/>
    <w:rsid w:val="000A1018"/>
    <w:rsid w:val="000A1238"/>
    <w:rsid w:val="000A1276"/>
    <w:rsid w:val="000A12A9"/>
    <w:rsid w:val="000A1326"/>
    <w:rsid w:val="000A1400"/>
    <w:rsid w:val="000A1893"/>
    <w:rsid w:val="000A1E20"/>
    <w:rsid w:val="000A2067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A69"/>
    <w:rsid w:val="000A3F33"/>
    <w:rsid w:val="000A412F"/>
    <w:rsid w:val="000A438D"/>
    <w:rsid w:val="000A4511"/>
    <w:rsid w:val="000A4864"/>
    <w:rsid w:val="000A4A54"/>
    <w:rsid w:val="000A55EC"/>
    <w:rsid w:val="000A561C"/>
    <w:rsid w:val="000A6158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1"/>
    <w:rsid w:val="000B2836"/>
    <w:rsid w:val="000B28F8"/>
    <w:rsid w:val="000B2A42"/>
    <w:rsid w:val="000B2EFB"/>
    <w:rsid w:val="000B3057"/>
    <w:rsid w:val="000B32BA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4DC"/>
    <w:rsid w:val="000B6CC8"/>
    <w:rsid w:val="000B6D46"/>
    <w:rsid w:val="000B6DBA"/>
    <w:rsid w:val="000B6EF5"/>
    <w:rsid w:val="000B7018"/>
    <w:rsid w:val="000B760C"/>
    <w:rsid w:val="000C063B"/>
    <w:rsid w:val="000C084C"/>
    <w:rsid w:val="000C086D"/>
    <w:rsid w:val="000C0B1F"/>
    <w:rsid w:val="000C105B"/>
    <w:rsid w:val="000C152D"/>
    <w:rsid w:val="000C1703"/>
    <w:rsid w:val="000C1955"/>
    <w:rsid w:val="000C1A53"/>
    <w:rsid w:val="000C1B47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571"/>
    <w:rsid w:val="000C46FA"/>
    <w:rsid w:val="000C4A55"/>
    <w:rsid w:val="000C4C43"/>
    <w:rsid w:val="000C4CDA"/>
    <w:rsid w:val="000C4F94"/>
    <w:rsid w:val="000C50D6"/>
    <w:rsid w:val="000C5396"/>
    <w:rsid w:val="000C5AD2"/>
    <w:rsid w:val="000C5B35"/>
    <w:rsid w:val="000C5D57"/>
    <w:rsid w:val="000C5DEB"/>
    <w:rsid w:val="000C5DF8"/>
    <w:rsid w:val="000C5E89"/>
    <w:rsid w:val="000C5FD2"/>
    <w:rsid w:val="000C6414"/>
    <w:rsid w:val="000C655C"/>
    <w:rsid w:val="000C6CBF"/>
    <w:rsid w:val="000C7067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1F1A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26"/>
    <w:rsid w:val="000D727A"/>
    <w:rsid w:val="000D73A6"/>
    <w:rsid w:val="000D784A"/>
    <w:rsid w:val="000E0492"/>
    <w:rsid w:val="000E09BA"/>
    <w:rsid w:val="000E1041"/>
    <w:rsid w:val="000E1366"/>
    <w:rsid w:val="000E1440"/>
    <w:rsid w:val="000E1506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208"/>
    <w:rsid w:val="000E63A8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B2F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331"/>
    <w:rsid w:val="000F549B"/>
    <w:rsid w:val="000F561B"/>
    <w:rsid w:val="000F58ED"/>
    <w:rsid w:val="000F5A74"/>
    <w:rsid w:val="000F5F81"/>
    <w:rsid w:val="000F625B"/>
    <w:rsid w:val="000F6A9C"/>
    <w:rsid w:val="000F6AB3"/>
    <w:rsid w:val="000F6CB5"/>
    <w:rsid w:val="000F6DF1"/>
    <w:rsid w:val="000F724B"/>
    <w:rsid w:val="000F72C2"/>
    <w:rsid w:val="000F7352"/>
    <w:rsid w:val="000F766C"/>
    <w:rsid w:val="000F78E2"/>
    <w:rsid w:val="000F7A48"/>
    <w:rsid w:val="000F7C17"/>
    <w:rsid w:val="000F7CF2"/>
    <w:rsid w:val="00100379"/>
    <w:rsid w:val="001004C4"/>
    <w:rsid w:val="00100D44"/>
    <w:rsid w:val="001010BD"/>
    <w:rsid w:val="0010111D"/>
    <w:rsid w:val="00101432"/>
    <w:rsid w:val="00101576"/>
    <w:rsid w:val="00101909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26"/>
    <w:rsid w:val="00103BAD"/>
    <w:rsid w:val="001041A5"/>
    <w:rsid w:val="00104258"/>
    <w:rsid w:val="00104747"/>
    <w:rsid w:val="00104EC3"/>
    <w:rsid w:val="001050EF"/>
    <w:rsid w:val="0010522E"/>
    <w:rsid w:val="00105C3C"/>
    <w:rsid w:val="00105E93"/>
    <w:rsid w:val="0010635D"/>
    <w:rsid w:val="00106E3D"/>
    <w:rsid w:val="00106E80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8C0"/>
    <w:rsid w:val="00112A1A"/>
    <w:rsid w:val="00112B2E"/>
    <w:rsid w:val="00112F49"/>
    <w:rsid w:val="001131F1"/>
    <w:rsid w:val="00113216"/>
    <w:rsid w:val="00113444"/>
    <w:rsid w:val="0011345F"/>
    <w:rsid w:val="0011359E"/>
    <w:rsid w:val="001135F5"/>
    <w:rsid w:val="00113700"/>
    <w:rsid w:val="00113C9C"/>
    <w:rsid w:val="00113D1A"/>
    <w:rsid w:val="00113DD6"/>
    <w:rsid w:val="001143A4"/>
    <w:rsid w:val="001146EC"/>
    <w:rsid w:val="00114872"/>
    <w:rsid w:val="0011495C"/>
    <w:rsid w:val="00114A62"/>
    <w:rsid w:val="00114B6B"/>
    <w:rsid w:val="00114C7C"/>
    <w:rsid w:val="00114F4F"/>
    <w:rsid w:val="001152CC"/>
    <w:rsid w:val="001153B6"/>
    <w:rsid w:val="00115DCE"/>
    <w:rsid w:val="00116046"/>
    <w:rsid w:val="0011614B"/>
    <w:rsid w:val="0011693D"/>
    <w:rsid w:val="00116F74"/>
    <w:rsid w:val="001173A2"/>
    <w:rsid w:val="001176B7"/>
    <w:rsid w:val="001179EE"/>
    <w:rsid w:val="001179F8"/>
    <w:rsid w:val="0012027C"/>
    <w:rsid w:val="00120DDC"/>
    <w:rsid w:val="00121373"/>
    <w:rsid w:val="00121867"/>
    <w:rsid w:val="00121868"/>
    <w:rsid w:val="00121A96"/>
    <w:rsid w:val="00121CC4"/>
    <w:rsid w:val="00121D6C"/>
    <w:rsid w:val="0012218A"/>
    <w:rsid w:val="001221B7"/>
    <w:rsid w:val="001229D0"/>
    <w:rsid w:val="00122A07"/>
    <w:rsid w:val="001239DE"/>
    <w:rsid w:val="00124252"/>
    <w:rsid w:val="001243E2"/>
    <w:rsid w:val="00124802"/>
    <w:rsid w:val="00124944"/>
    <w:rsid w:val="0012513B"/>
    <w:rsid w:val="00125C52"/>
    <w:rsid w:val="00125E63"/>
    <w:rsid w:val="001266F1"/>
    <w:rsid w:val="001268B9"/>
    <w:rsid w:val="0012690F"/>
    <w:rsid w:val="00126A0C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B13"/>
    <w:rsid w:val="00130CE2"/>
    <w:rsid w:val="00130EAB"/>
    <w:rsid w:val="00131543"/>
    <w:rsid w:val="00131878"/>
    <w:rsid w:val="00131908"/>
    <w:rsid w:val="00131CCC"/>
    <w:rsid w:val="00131FD4"/>
    <w:rsid w:val="0013226B"/>
    <w:rsid w:val="00132DB2"/>
    <w:rsid w:val="00133103"/>
    <w:rsid w:val="0013328B"/>
    <w:rsid w:val="00133532"/>
    <w:rsid w:val="001337E7"/>
    <w:rsid w:val="001338E6"/>
    <w:rsid w:val="00133F01"/>
    <w:rsid w:val="001342C8"/>
    <w:rsid w:val="0013441D"/>
    <w:rsid w:val="00134714"/>
    <w:rsid w:val="00134C6F"/>
    <w:rsid w:val="001352DA"/>
    <w:rsid w:val="00135E13"/>
    <w:rsid w:val="0013650B"/>
    <w:rsid w:val="00136B55"/>
    <w:rsid w:val="00136BDF"/>
    <w:rsid w:val="001372B1"/>
    <w:rsid w:val="00137423"/>
    <w:rsid w:val="0013763B"/>
    <w:rsid w:val="00137C01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8BF"/>
    <w:rsid w:val="00145C8F"/>
    <w:rsid w:val="00146078"/>
    <w:rsid w:val="00146354"/>
    <w:rsid w:val="0014638D"/>
    <w:rsid w:val="00146462"/>
    <w:rsid w:val="00146693"/>
    <w:rsid w:val="00146CA7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2DAF"/>
    <w:rsid w:val="001530DF"/>
    <w:rsid w:val="00153822"/>
    <w:rsid w:val="0015383D"/>
    <w:rsid w:val="00154025"/>
    <w:rsid w:val="0015451E"/>
    <w:rsid w:val="0015458B"/>
    <w:rsid w:val="00154B84"/>
    <w:rsid w:val="00154C30"/>
    <w:rsid w:val="00154C78"/>
    <w:rsid w:val="00154F1D"/>
    <w:rsid w:val="00155094"/>
    <w:rsid w:val="0015521D"/>
    <w:rsid w:val="0015578B"/>
    <w:rsid w:val="00156766"/>
    <w:rsid w:val="00156D1B"/>
    <w:rsid w:val="00157292"/>
    <w:rsid w:val="0015760F"/>
    <w:rsid w:val="0015766A"/>
    <w:rsid w:val="0015772E"/>
    <w:rsid w:val="001579F0"/>
    <w:rsid w:val="00157A3A"/>
    <w:rsid w:val="00157F55"/>
    <w:rsid w:val="00160007"/>
    <w:rsid w:val="0016046E"/>
    <w:rsid w:val="00160AA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830"/>
    <w:rsid w:val="00164E99"/>
    <w:rsid w:val="0016554F"/>
    <w:rsid w:val="00165F16"/>
    <w:rsid w:val="001661AA"/>
    <w:rsid w:val="001663F1"/>
    <w:rsid w:val="00166544"/>
    <w:rsid w:val="00166CB7"/>
    <w:rsid w:val="0016746F"/>
    <w:rsid w:val="001679C5"/>
    <w:rsid w:val="00167A37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D4A"/>
    <w:rsid w:val="001730A5"/>
    <w:rsid w:val="00173182"/>
    <w:rsid w:val="001735C6"/>
    <w:rsid w:val="00173684"/>
    <w:rsid w:val="00173EAF"/>
    <w:rsid w:val="00174212"/>
    <w:rsid w:val="001742EB"/>
    <w:rsid w:val="001743D9"/>
    <w:rsid w:val="00174596"/>
    <w:rsid w:val="00175762"/>
    <w:rsid w:val="00175C29"/>
    <w:rsid w:val="00175E09"/>
    <w:rsid w:val="00175E15"/>
    <w:rsid w:val="00175E7B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E49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D05"/>
    <w:rsid w:val="00182E76"/>
    <w:rsid w:val="001832A3"/>
    <w:rsid w:val="0018342F"/>
    <w:rsid w:val="00183BAA"/>
    <w:rsid w:val="00183CB3"/>
    <w:rsid w:val="00183D96"/>
    <w:rsid w:val="001842C6"/>
    <w:rsid w:val="001842E4"/>
    <w:rsid w:val="00184407"/>
    <w:rsid w:val="00184499"/>
    <w:rsid w:val="001845DC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1D33"/>
    <w:rsid w:val="00192293"/>
    <w:rsid w:val="001925A9"/>
    <w:rsid w:val="00193142"/>
    <w:rsid w:val="00193288"/>
    <w:rsid w:val="00193747"/>
    <w:rsid w:val="001937A7"/>
    <w:rsid w:val="00193DB7"/>
    <w:rsid w:val="00193DEA"/>
    <w:rsid w:val="00194E03"/>
    <w:rsid w:val="00194F63"/>
    <w:rsid w:val="00195683"/>
    <w:rsid w:val="00195706"/>
    <w:rsid w:val="00195A89"/>
    <w:rsid w:val="0019646C"/>
    <w:rsid w:val="00196550"/>
    <w:rsid w:val="001966D2"/>
    <w:rsid w:val="0019785D"/>
    <w:rsid w:val="001A03A7"/>
    <w:rsid w:val="001A040A"/>
    <w:rsid w:val="001A0684"/>
    <w:rsid w:val="001A0956"/>
    <w:rsid w:val="001A0A24"/>
    <w:rsid w:val="001A12AC"/>
    <w:rsid w:val="001A144F"/>
    <w:rsid w:val="001A14A3"/>
    <w:rsid w:val="001A1B9D"/>
    <w:rsid w:val="001A1D6F"/>
    <w:rsid w:val="001A1F68"/>
    <w:rsid w:val="001A24F6"/>
    <w:rsid w:val="001A31AE"/>
    <w:rsid w:val="001A37C3"/>
    <w:rsid w:val="001A3A5D"/>
    <w:rsid w:val="001A4206"/>
    <w:rsid w:val="001A4C57"/>
    <w:rsid w:val="001A50B1"/>
    <w:rsid w:val="001A5B86"/>
    <w:rsid w:val="001A5F42"/>
    <w:rsid w:val="001A6604"/>
    <w:rsid w:val="001A6625"/>
    <w:rsid w:val="001A745C"/>
    <w:rsid w:val="001A7754"/>
    <w:rsid w:val="001A79A4"/>
    <w:rsid w:val="001A7EE6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6E9"/>
    <w:rsid w:val="001B3291"/>
    <w:rsid w:val="001B3572"/>
    <w:rsid w:val="001B4429"/>
    <w:rsid w:val="001B4901"/>
    <w:rsid w:val="001B4DD5"/>
    <w:rsid w:val="001B5847"/>
    <w:rsid w:val="001B61DE"/>
    <w:rsid w:val="001B66C2"/>
    <w:rsid w:val="001B674A"/>
    <w:rsid w:val="001B6982"/>
    <w:rsid w:val="001B6A05"/>
    <w:rsid w:val="001B6B77"/>
    <w:rsid w:val="001B76BA"/>
    <w:rsid w:val="001B781D"/>
    <w:rsid w:val="001C006D"/>
    <w:rsid w:val="001C027D"/>
    <w:rsid w:val="001C064F"/>
    <w:rsid w:val="001C0FBC"/>
    <w:rsid w:val="001C121D"/>
    <w:rsid w:val="001C1D78"/>
    <w:rsid w:val="001C26CE"/>
    <w:rsid w:val="001C2A3F"/>
    <w:rsid w:val="001C3588"/>
    <w:rsid w:val="001C3850"/>
    <w:rsid w:val="001C3F4C"/>
    <w:rsid w:val="001C3FC8"/>
    <w:rsid w:val="001C3FF4"/>
    <w:rsid w:val="001C41EF"/>
    <w:rsid w:val="001C4833"/>
    <w:rsid w:val="001C4AAD"/>
    <w:rsid w:val="001C4BD4"/>
    <w:rsid w:val="001C4D2B"/>
    <w:rsid w:val="001C4F0C"/>
    <w:rsid w:val="001C54F3"/>
    <w:rsid w:val="001C575C"/>
    <w:rsid w:val="001C5DB8"/>
    <w:rsid w:val="001C5F9D"/>
    <w:rsid w:val="001C6381"/>
    <w:rsid w:val="001C6B82"/>
    <w:rsid w:val="001C6DE0"/>
    <w:rsid w:val="001C76D8"/>
    <w:rsid w:val="001C76EB"/>
    <w:rsid w:val="001D04B9"/>
    <w:rsid w:val="001D080D"/>
    <w:rsid w:val="001D1447"/>
    <w:rsid w:val="001D1841"/>
    <w:rsid w:val="001D2401"/>
    <w:rsid w:val="001D2427"/>
    <w:rsid w:val="001D24BE"/>
    <w:rsid w:val="001D2896"/>
    <w:rsid w:val="001D28C3"/>
    <w:rsid w:val="001D2D6A"/>
    <w:rsid w:val="001D2E6A"/>
    <w:rsid w:val="001D309C"/>
    <w:rsid w:val="001D371D"/>
    <w:rsid w:val="001D3CC1"/>
    <w:rsid w:val="001D4076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D39"/>
    <w:rsid w:val="001D607A"/>
    <w:rsid w:val="001D66FC"/>
    <w:rsid w:val="001D6C5D"/>
    <w:rsid w:val="001D6CFD"/>
    <w:rsid w:val="001D6DDD"/>
    <w:rsid w:val="001D6E97"/>
    <w:rsid w:val="001D6ECE"/>
    <w:rsid w:val="001D7296"/>
    <w:rsid w:val="001D7992"/>
    <w:rsid w:val="001D7BA7"/>
    <w:rsid w:val="001D7EDA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496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4CB6"/>
    <w:rsid w:val="001E537A"/>
    <w:rsid w:val="001E555B"/>
    <w:rsid w:val="001E56E5"/>
    <w:rsid w:val="001E57E7"/>
    <w:rsid w:val="001E584A"/>
    <w:rsid w:val="001E5958"/>
    <w:rsid w:val="001E5C6E"/>
    <w:rsid w:val="001E5D7A"/>
    <w:rsid w:val="001E6996"/>
    <w:rsid w:val="001E6DBA"/>
    <w:rsid w:val="001E6F03"/>
    <w:rsid w:val="001E6F22"/>
    <w:rsid w:val="001E72D2"/>
    <w:rsid w:val="001E7803"/>
    <w:rsid w:val="001E7870"/>
    <w:rsid w:val="001E7B63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229B"/>
    <w:rsid w:val="001F2335"/>
    <w:rsid w:val="001F24DA"/>
    <w:rsid w:val="001F2BBC"/>
    <w:rsid w:val="001F2C22"/>
    <w:rsid w:val="001F2F28"/>
    <w:rsid w:val="001F30C9"/>
    <w:rsid w:val="001F3907"/>
    <w:rsid w:val="001F3C19"/>
    <w:rsid w:val="001F3CE8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26"/>
    <w:rsid w:val="00201EC9"/>
    <w:rsid w:val="002023EE"/>
    <w:rsid w:val="0020266A"/>
    <w:rsid w:val="00202914"/>
    <w:rsid w:val="00202F2F"/>
    <w:rsid w:val="00202F91"/>
    <w:rsid w:val="00203574"/>
    <w:rsid w:val="0020389B"/>
    <w:rsid w:val="00203CE6"/>
    <w:rsid w:val="00203FA4"/>
    <w:rsid w:val="0020432F"/>
    <w:rsid w:val="00204A9C"/>
    <w:rsid w:val="00204BF8"/>
    <w:rsid w:val="00204E86"/>
    <w:rsid w:val="00205243"/>
    <w:rsid w:val="00205322"/>
    <w:rsid w:val="00205462"/>
    <w:rsid w:val="00205938"/>
    <w:rsid w:val="002064D1"/>
    <w:rsid w:val="002069A6"/>
    <w:rsid w:val="00206B0D"/>
    <w:rsid w:val="00206C84"/>
    <w:rsid w:val="00206E6A"/>
    <w:rsid w:val="00206EBC"/>
    <w:rsid w:val="00206FD5"/>
    <w:rsid w:val="002072C2"/>
    <w:rsid w:val="002076F3"/>
    <w:rsid w:val="00207AEE"/>
    <w:rsid w:val="00210771"/>
    <w:rsid w:val="0021083C"/>
    <w:rsid w:val="00210CE1"/>
    <w:rsid w:val="00211030"/>
    <w:rsid w:val="00211D4D"/>
    <w:rsid w:val="002121D7"/>
    <w:rsid w:val="002127E6"/>
    <w:rsid w:val="002128BE"/>
    <w:rsid w:val="002128DF"/>
    <w:rsid w:val="0021329C"/>
    <w:rsid w:val="00213766"/>
    <w:rsid w:val="00213958"/>
    <w:rsid w:val="00213D73"/>
    <w:rsid w:val="00213DE6"/>
    <w:rsid w:val="00213EFC"/>
    <w:rsid w:val="002142D2"/>
    <w:rsid w:val="0021443F"/>
    <w:rsid w:val="002149A7"/>
    <w:rsid w:val="00214AA8"/>
    <w:rsid w:val="0021534C"/>
    <w:rsid w:val="00215890"/>
    <w:rsid w:val="00215E87"/>
    <w:rsid w:val="00216787"/>
    <w:rsid w:val="00216BEA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60C"/>
    <w:rsid w:val="00220850"/>
    <w:rsid w:val="0022093C"/>
    <w:rsid w:val="00221067"/>
    <w:rsid w:val="00221074"/>
    <w:rsid w:val="002216E6"/>
    <w:rsid w:val="0022208E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6183"/>
    <w:rsid w:val="002261FC"/>
    <w:rsid w:val="0022684D"/>
    <w:rsid w:val="00226CB1"/>
    <w:rsid w:val="002273F4"/>
    <w:rsid w:val="00227404"/>
    <w:rsid w:val="00227417"/>
    <w:rsid w:val="002278ED"/>
    <w:rsid w:val="00227981"/>
    <w:rsid w:val="00227B24"/>
    <w:rsid w:val="002301DA"/>
    <w:rsid w:val="00230936"/>
    <w:rsid w:val="00230C94"/>
    <w:rsid w:val="00230EB7"/>
    <w:rsid w:val="00230EC6"/>
    <w:rsid w:val="00230FCF"/>
    <w:rsid w:val="00231076"/>
    <w:rsid w:val="002310AF"/>
    <w:rsid w:val="002322F6"/>
    <w:rsid w:val="00232321"/>
    <w:rsid w:val="00233076"/>
    <w:rsid w:val="00233355"/>
    <w:rsid w:val="0023379E"/>
    <w:rsid w:val="00233A2D"/>
    <w:rsid w:val="00233B62"/>
    <w:rsid w:val="0023458E"/>
    <w:rsid w:val="002349F0"/>
    <w:rsid w:val="00234C5F"/>
    <w:rsid w:val="00234F90"/>
    <w:rsid w:val="0023519B"/>
    <w:rsid w:val="0023546E"/>
    <w:rsid w:val="00235827"/>
    <w:rsid w:val="0023585F"/>
    <w:rsid w:val="00235D88"/>
    <w:rsid w:val="00235F0C"/>
    <w:rsid w:val="002361B5"/>
    <w:rsid w:val="002361F0"/>
    <w:rsid w:val="002366A3"/>
    <w:rsid w:val="00236947"/>
    <w:rsid w:val="00236C6E"/>
    <w:rsid w:val="00237211"/>
    <w:rsid w:val="002373D4"/>
    <w:rsid w:val="00237771"/>
    <w:rsid w:val="002379F9"/>
    <w:rsid w:val="00237BAA"/>
    <w:rsid w:val="00237D5C"/>
    <w:rsid w:val="00237E42"/>
    <w:rsid w:val="00237E5C"/>
    <w:rsid w:val="00237FC1"/>
    <w:rsid w:val="002401F7"/>
    <w:rsid w:val="002407A6"/>
    <w:rsid w:val="0024085D"/>
    <w:rsid w:val="00240A71"/>
    <w:rsid w:val="00241279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3CC"/>
    <w:rsid w:val="00250815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C7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239"/>
    <w:rsid w:val="00257423"/>
    <w:rsid w:val="00257BB0"/>
    <w:rsid w:val="00257C19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65"/>
    <w:rsid w:val="00262697"/>
    <w:rsid w:val="00262962"/>
    <w:rsid w:val="00262CE8"/>
    <w:rsid w:val="00262D9A"/>
    <w:rsid w:val="00262FAD"/>
    <w:rsid w:val="002635B5"/>
    <w:rsid w:val="00263DAA"/>
    <w:rsid w:val="00263E9A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52"/>
    <w:rsid w:val="002662E2"/>
    <w:rsid w:val="00266622"/>
    <w:rsid w:val="00266CAB"/>
    <w:rsid w:val="00267038"/>
    <w:rsid w:val="0026741D"/>
    <w:rsid w:val="0026750E"/>
    <w:rsid w:val="00267702"/>
    <w:rsid w:val="0026779D"/>
    <w:rsid w:val="00267A28"/>
    <w:rsid w:val="002704D5"/>
    <w:rsid w:val="00270F79"/>
    <w:rsid w:val="0027102E"/>
    <w:rsid w:val="002717DF"/>
    <w:rsid w:val="00271956"/>
    <w:rsid w:val="00271B1A"/>
    <w:rsid w:val="00272474"/>
    <w:rsid w:val="0027257D"/>
    <w:rsid w:val="002725A6"/>
    <w:rsid w:val="0027283D"/>
    <w:rsid w:val="0027284E"/>
    <w:rsid w:val="002728B3"/>
    <w:rsid w:val="00272CAE"/>
    <w:rsid w:val="00272D9C"/>
    <w:rsid w:val="002732C4"/>
    <w:rsid w:val="00273947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FDA"/>
    <w:rsid w:val="00277115"/>
    <w:rsid w:val="00277577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855"/>
    <w:rsid w:val="002819D0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7D6A"/>
    <w:rsid w:val="002904F8"/>
    <w:rsid w:val="00290B2A"/>
    <w:rsid w:val="00290BAE"/>
    <w:rsid w:val="00291427"/>
    <w:rsid w:val="00291535"/>
    <w:rsid w:val="002918D7"/>
    <w:rsid w:val="00292022"/>
    <w:rsid w:val="002921C4"/>
    <w:rsid w:val="0029264D"/>
    <w:rsid w:val="00292BE5"/>
    <w:rsid w:val="002932EC"/>
    <w:rsid w:val="00293B61"/>
    <w:rsid w:val="00293C4F"/>
    <w:rsid w:val="00293CDE"/>
    <w:rsid w:val="002944F6"/>
    <w:rsid w:val="0029451A"/>
    <w:rsid w:val="002954D3"/>
    <w:rsid w:val="00295815"/>
    <w:rsid w:val="00296B7E"/>
    <w:rsid w:val="00296FCC"/>
    <w:rsid w:val="002976AF"/>
    <w:rsid w:val="00297836"/>
    <w:rsid w:val="00297B7D"/>
    <w:rsid w:val="002A02A9"/>
    <w:rsid w:val="002A083B"/>
    <w:rsid w:val="002A095F"/>
    <w:rsid w:val="002A1083"/>
    <w:rsid w:val="002A1513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B2C"/>
    <w:rsid w:val="002A4E8A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B12"/>
    <w:rsid w:val="002B4D87"/>
    <w:rsid w:val="002B57BE"/>
    <w:rsid w:val="002B591F"/>
    <w:rsid w:val="002B5AE1"/>
    <w:rsid w:val="002B6395"/>
    <w:rsid w:val="002B72D7"/>
    <w:rsid w:val="002B738D"/>
    <w:rsid w:val="002B73E0"/>
    <w:rsid w:val="002B75CC"/>
    <w:rsid w:val="002B7610"/>
    <w:rsid w:val="002B7C3A"/>
    <w:rsid w:val="002B7DC1"/>
    <w:rsid w:val="002C034B"/>
    <w:rsid w:val="002C0844"/>
    <w:rsid w:val="002C0866"/>
    <w:rsid w:val="002C08D0"/>
    <w:rsid w:val="002C096F"/>
    <w:rsid w:val="002C18D8"/>
    <w:rsid w:val="002C1E2C"/>
    <w:rsid w:val="002C2478"/>
    <w:rsid w:val="002C27CE"/>
    <w:rsid w:val="002C2C1D"/>
    <w:rsid w:val="002C2E75"/>
    <w:rsid w:val="002C30F6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87B"/>
    <w:rsid w:val="002C5C96"/>
    <w:rsid w:val="002C676C"/>
    <w:rsid w:val="002C6A56"/>
    <w:rsid w:val="002C6C6E"/>
    <w:rsid w:val="002C711E"/>
    <w:rsid w:val="002C71C1"/>
    <w:rsid w:val="002C720E"/>
    <w:rsid w:val="002C73B3"/>
    <w:rsid w:val="002C7CDD"/>
    <w:rsid w:val="002D087B"/>
    <w:rsid w:val="002D09D7"/>
    <w:rsid w:val="002D0BCE"/>
    <w:rsid w:val="002D0C99"/>
    <w:rsid w:val="002D0F91"/>
    <w:rsid w:val="002D1159"/>
    <w:rsid w:val="002D1974"/>
    <w:rsid w:val="002D1DE2"/>
    <w:rsid w:val="002D26A2"/>
    <w:rsid w:val="002D282D"/>
    <w:rsid w:val="002D2956"/>
    <w:rsid w:val="002D2AF2"/>
    <w:rsid w:val="002D2F41"/>
    <w:rsid w:val="002D35A1"/>
    <w:rsid w:val="002D3739"/>
    <w:rsid w:val="002D3E06"/>
    <w:rsid w:val="002D4020"/>
    <w:rsid w:val="002D403F"/>
    <w:rsid w:val="002D4919"/>
    <w:rsid w:val="002D4A80"/>
    <w:rsid w:val="002D5D2E"/>
    <w:rsid w:val="002D5DDD"/>
    <w:rsid w:val="002D66DD"/>
    <w:rsid w:val="002D67D5"/>
    <w:rsid w:val="002D6A88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4D5"/>
    <w:rsid w:val="002E272E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BD7"/>
    <w:rsid w:val="002E3E6A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35C"/>
    <w:rsid w:val="002F57F4"/>
    <w:rsid w:val="002F5839"/>
    <w:rsid w:val="002F60C8"/>
    <w:rsid w:val="002F6570"/>
    <w:rsid w:val="002F6B91"/>
    <w:rsid w:val="002F6D9B"/>
    <w:rsid w:val="002F6F70"/>
    <w:rsid w:val="002F6FE5"/>
    <w:rsid w:val="002F7357"/>
    <w:rsid w:val="002F7510"/>
    <w:rsid w:val="002F7537"/>
    <w:rsid w:val="002F7A38"/>
    <w:rsid w:val="002F7BE5"/>
    <w:rsid w:val="002F7E3E"/>
    <w:rsid w:val="0030014B"/>
    <w:rsid w:val="00300433"/>
    <w:rsid w:val="003006D3"/>
    <w:rsid w:val="003006E7"/>
    <w:rsid w:val="0030095A"/>
    <w:rsid w:val="00300A06"/>
    <w:rsid w:val="00301540"/>
    <w:rsid w:val="0030196C"/>
    <w:rsid w:val="00301981"/>
    <w:rsid w:val="00301B0D"/>
    <w:rsid w:val="00301EFA"/>
    <w:rsid w:val="00301FCC"/>
    <w:rsid w:val="00302763"/>
    <w:rsid w:val="00302B60"/>
    <w:rsid w:val="00302BF9"/>
    <w:rsid w:val="00302D5C"/>
    <w:rsid w:val="00302E94"/>
    <w:rsid w:val="00303015"/>
    <w:rsid w:val="003036AD"/>
    <w:rsid w:val="003038CB"/>
    <w:rsid w:val="00303943"/>
    <w:rsid w:val="003039D6"/>
    <w:rsid w:val="00304479"/>
    <w:rsid w:val="003046DB"/>
    <w:rsid w:val="0030483F"/>
    <w:rsid w:val="00304ABF"/>
    <w:rsid w:val="00304EC9"/>
    <w:rsid w:val="0030513A"/>
    <w:rsid w:val="003052C0"/>
    <w:rsid w:val="003059CE"/>
    <w:rsid w:val="00306465"/>
    <w:rsid w:val="0030648A"/>
    <w:rsid w:val="00306543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855"/>
    <w:rsid w:val="00310901"/>
    <w:rsid w:val="00310D3B"/>
    <w:rsid w:val="0031148B"/>
    <w:rsid w:val="00311776"/>
    <w:rsid w:val="00311D14"/>
    <w:rsid w:val="00311D70"/>
    <w:rsid w:val="00311EF9"/>
    <w:rsid w:val="003124BC"/>
    <w:rsid w:val="00312B4E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5C1C"/>
    <w:rsid w:val="00316AB2"/>
    <w:rsid w:val="003170C0"/>
    <w:rsid w:val="00317471"/>
    <w:rsid w:val="003176C7"/>
    <w:rsid w:val="00317E1E"/>
    <w:rsid w:val="00317E88"/>
    <w:rsid w:val="003203F8"/>
    <w:rsid w:val="003211A2"/>
    <w:rsid w:val="003211BD"/>
    <w:rsid w:val="0032168C"/>
    <w:rsid w:val="00321728"/>
    <w:rsid w:val="00321D66"/>
    <w:rsid w:val="00322EBD"/>
    <w:rsid w:val="0032351E"/>
    <w:rsid w:val="00323C74"/>
    <w:rsid w:val="00323F04"/>
    <w:rsid w:val="003242BC"/>
    <w:rsid w:val="00324937"/>
    <w:rsid w:val="00324F75"/>
    <w:rsid w:val="003253DF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BC1"/>
    <w:rsid w:val="00335DBA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0EE7"/>
    <w:rsid w:val="00341113"/>
    <w:rsid w:val="0034157C"/>
    <w:rsid w:val="00341852"/>
    <w:rsid w:val="0034192F"/>
    <w:rsid w:val="003427F4"/>
    <w:rsid w:val="00342802"/>
    <w:rsid w:val="00342B55"/>
    <w:rsid w:val="00342E6A"/>
    <w:rsid w:val="00343587"/>
    <w:rsid w:val="00343681"/>
    <w:rsid w:val="00343DF8"/>
    <w:rsid w:val="00344136"/>
    <w:rsid w:val="003443B7"/>
    <w:rsid w:val="003443D3"/>
    <w:rsid w:val="00344F1D"/>
    <w:rsid w:val="0034507E"/>
    <w:rsid w:val="00345CDD"/>
    <w:rsid w:val="00345FF9"/>
    <w:rsid w:val="00346131"/>
    <w:rsid w:val="0034613F"/>
    <w:rsid w:val="003467FA"/>
    <w:rsid w:val="00346BAD"/>
    <w:rsid w:val="00346D40"/>
    <w:rsid w:val="00346ED3"/>
    <w:rsid w:val="003478F5"/>
    <w:rsid w:val="00347B59"/>
    <w:rsid w:val="00347D06"/>
    <w:rsid w:val="003502DD"/>
    <w:rsid w:val="003508AD"/>
    <w:rsid w:val="00350D60"/>
    <w:rsid w:val="00350D9C"/>
    <w:rsid w:val="00350DBC"/>
    <w:rsid w:val="00350F2B"/>
    <w:rsid w:val="00351407"/>
    <w:rsid w:val="00351427"/>
    <w:rsid w:val="00351475"/>
    <w:rsid w:val="0035163D"/>
    <w:rsid w:val="0035186F"/>
    <w:rsid w:val="00351C15"/>
    <w:rsid w:val="00351DE8"/>
    <w:rsid w:val="00351F4F"/>
    <w:rsid w:val="003520C5"/>
    <w:rsid w:val="003531B2"/>
    <w:rsid w:val="00353333"/>
    <w:rsid w:val="003537CC"/>
    <w:rsid w:val="0035383B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ABC"/>
    <w:rsid w:val="00355B62"/>
    <w:rsid w:val="00355FAC"/>
    <w:rsid w:val="003561C5"/>
    <w:rsid w:val="00356288"/>
    <w:rsid w:val="003567AE"/>
    <w:rsid w:val="00356E89"/>
    <w:rsid w:val="00356E93"/>
    <w:rsid w:val="003574B2"/>
    <w:rsid w:val="003575C2"/>
    <w:rsid w:val="00357FC6"/>
    <w:rsid w:val="00360313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6BA"/>
    <w:rsid w:val="003638ED"/>
    <w:rsid w:val="003640F3"/>
    <w:rsid w:val="00364132"/>
    <w:rsid w:val="00364A78"/>
    <w:rsid w:val="00364D0A"/>
    <w:rsid w:val="00364E7F"/>
    <w:rsid w:val="0036524F"/>
    <w:rsid w:val="0036548D"/>
    <w:rsid w:val="00365B44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463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858"/>
    <w:rsid w:val="00373F41"/>
    <w:rsid w:val="00374023"/>
    <w:rsid w:val="003746AC"/>
    <w:rsid w:val="00374A61"/>
    <w:rsid w:val="00374AC2"/>
    <w:rsid w:val="00374E69"/>
    <w:rsid w:val="003752DA"/>
    <w:rsid w:val="00375B1E"/>
    <w:rsid w:val="0037699F"/>
    <w:rsid w:val="00376F94"/>
    <w:rsid w:val="0037700C"/>
    <w:rsid w:val="0037724D"/>
    <w:rsid w:val="00377374"/>
    <w:rsid w:val="00377482"/>
    <w:rsid w:val="0037789B"/>
    <w:rsid w:val="003779C3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A2F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65B"/>
    <w:rsid w:val="00395685"/>
    <w:rsid w:val="00395840"/>
    <w:rsid w:val="003959B1"/>
    <w:rsid w:val="00395B96"/>
    <w:rsid w:val="00395E56"/>
    <w:rsid w:val="00396093"/>
    <w:rsid w:val="003961A7"/>
    <w:rsid w:val="00396258"/>
    <w:rsid w:val="00396303"/>
    <w:rsid w:val="0039640A"/>
    <w:rsid w:val="003964AE"/>
    <w:rsid w:val="00396725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9E1"/>
    <w:rsid w:val="003A0DFE"/>
    <w:rsid w:val="003A0E78"/>
    <w:rsid w:val="003A0FC0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982"/>
    <w:rsid w:val="003A2A82"/>
    <w:rsid w:val="003A2BB6"/>
    <w:rsid w:val="003A3229"/>
    <w:rsid w:val="003A3520"/>
    <w:rsid w:val="003A372C"/>
    <w:rsid w:val="003A3CB6"/>
    <w:rsid w:val="003A403C"/>
    <w:rsid w:val="003A47AA"/>
    <w:rsid w:val="003A48D5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225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119"/>
    <w:rsid w:val="003B53D8"/>
    <w:rsid w:val="003B58FA"/>
    <w:rsid w:val="003B5975"/>
    <w:rsid w:val="003B5F4D"/>
    <w:rsid w:val="003B6120"/>
    <w:rsid w:val="003B663C"/>
    <w:rsid w:val="003B671C"/>
    <w:rsid w:val="003B6C1C"/>
    <w:rsid w:val="003B6E52"/>
    <w:rsid w:val="003B757D"/>
    <w:rsid w:val="003B760D"/>
    <w:rsid w:val="003B76D5"/>
    <w:rsid w:val="003B7AB3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037"/>
    <w:rsid w:val="003C4B65"/>
    <w:rsid w:val="003C4B87"/>
    <w:rsid w:val="003C5982"/>
    <w:rsid w:val="003C5F4A"/>
    <w:rsid w:val="003C6410"/>
    <w:rsid w:val="003C679C"/>
    <w:rsid w:val="003C6A0E"/>
    <w:rsid w:val="003C6E75"/>
    <w:rsid w:val="003C7753"/>
    <w:rsid w:val="003C7927"/>
    <w:rsid w:val="003C7B53"/>
    <w:rsid w:val="003D0B81"/>
    <w:rsid w:val="003D0E8A"/>
    <w:rsid w:val="003D13BE"/>
    <w:rsid w:val="003D153E"/>
    <w:rsid w:val="003D16F1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337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BD8"/>
    <w:rsid w:val="003D6C47"/>
    <w:rsid w:val="003D6CF7"/>
    <w:rsid w:val="003D6F0B"/>
    <w:rsid w:val="003D75EC"/>
    <w:rsid w:val="003D76D1"/>
    <w:rsid w:val="003D772A"/>
    <w:rsid w:val="003D77C5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5136"/>
    <w:rsid w:val="003E51AB"/>
    <w:rsid w:val="003E5226"/>
    <w:rsid w:val="003E5922"/>
    <w:rsid w:val="003E5B33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B41"/>
    <w:rsid w:val="003F06FE"/>
    <w:rsid w:val="003F072F"/>
    <w:rsid w:val="003F082A"/>
    <w:rsid w:val="003F0F4F"/>
    <w:rsid w:val="003F122F"/>
    <w:rsid w:val="003F1282"/>
    <w:rsid w:val="003F1636"/>
    <w:rsid w:val="003F1A0E"/>
    <w:rsid w:val="003F1CB1"/>
    <w:rsid w:val="003F1DB6"/>
    <w:rsid w:val="003F1EE7"/>
    <w:rsid w:val="003F21D3"/>
    <w:rsid w:val="003F28F9"/>
    <w:rsid w:val="003F29FB"/>
    <w:rsid w:val="003F2DA5"/>
    <w:rsid w:val="003F2E56"/>
    <w:rsid w:val="003F30F5"/>
    <w:rsid w:val="003F3481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42"/>
    <w:rsid w:val="003F5CF1"/>
    <w:rsid w:val="003F5F0F"/>
    <w:rsid w:val="003F60A4"/>
    <w:rsid w:val="003F65D5"/>
    <w:rsid w:val="003F678D"/>
    <w:rsid w:val="003F6ADF"/>
    <w:rsid w:val="003F6BEB"/>
    <w:rsid w:val="003F7613"/>
    <w:rsid w:val="003F7668"/>
    <w:rsid w:val="003F7751"/>
    <w:rsid w:val="003F7BE6"/>
    <w:rsid w:val="003F7E2F"/>
    <w:rsid w:val="00400187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6DB"/>
    <w:rsid w:val="004037B3"/>
    <w:rsid w:val="00403F04"/>
    <w:rsid w:val="004040B0"/>
    <w:rsid w:val="00404108"/>
    <w:rsid w:val="00404385"/>
    <w:rsid w:val="004045B3"/>
    <w:rsid w:val="004048C5"/>
    <w:rsid w:val="00404EBA"/>
    <w:rsid w:val="00404FA6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0D4"/>
    <w:rsid w:val="004120E4"/>
    <w:rsid w:val="004127F8"/>
    <w:rsid w:val="00412A95"/>
    <w:rsid w:val="00412CBD"/>
    <w:rsid w:val="00412E4D"/>
    <w:rsid w:val="004131C1"/>
    <w:rsid w:val="0041338E"/>
    <w:rsid w:val="004136E7"/>
    <w:rsid w:val="00413C3A"/>
    <w:rsid w:val="00413D05"/>
    <w:rsid w:val="0041411B"/>
    <w:rsid w:val="00414BD6"/>
    <w:rsid w:val="00415201"/>
    <w:rsid w:val="004156B1"/>
    <w:rsid w:val="004158B0"/>
    <w:rsid w:val="00415B2E"/>
    <w:rsid w:val="00415EE8"/>
    <w:rsid w:val="00416208"/>
    <w:rsid w:val="00416EE8"/>
    <w:rsid w:val="004173F7"/>
    <w:rsid w:val="00417625"/>
    <w:rsid w:val="0041762F"/>
    <w:rsid w:val="00417A99"/>
    <w:rsid w:val="00420797"/>
    <w:rsid w:val="00420863"/>
    <w:rsid w:val="0042089C"/>
    <w:rsid w:val="0042110B"/>
    <w:rsid w:val="0042183C"/>
    <w:rsid w:val="00421A81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1F9"/>
    <w:rsid w:val="0042427E"/>
    <w:rsid w:val="0042453D"/>
    <w:rsid w:val="004247B8"/>
    <w:rsid w:val="00424ED7"/>
    <w:rsid w:val="004255E7"/>
    <w:rsid w:val="0042563D"/>
    <w:rsid w:val="00425760"/>
    <w:rsid w:val="00425FD0"/>
    <w:rsid w:val="0042610D"/>
    <w:rsid w:val="00426EF4"/>
    <w:rsid w:val="00426F78"/>
    <w:rsid w:val="0042715E"/>
    <w:rsid w:val="004272A8"/>
    <w:rsid w:val="00427731"/>
    <w:rsid w:val="00427E7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5FA8"/>
    <w:rsid w:val="00436263"/>
    <w:rsid w:val="00436B40"/>
    <w:rsid w:val="00437606"/>
    <w:rsid w:val="00437759"/>
    <w:rsid w:val="00440052"/>
    <w:rsid w:val="004400E6"/>
    <w:rsid w:val="004401A4"/>
    <w:rsid w:val="0044040F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B04"/>
    <w:rsid w:val="00442DA1"/>
    <w:rsid w:val="00442EAE"/>
    <w:rsid w:val="0044397D"/>
    <w:rsid w:val="00443AD7"/>
    <w:rsid w:val="00443EC9"/>
    <w:rsid w:val="00443FB8"/>
    <w:rsid w:val="00443FD4"/>
    <w:rsid w:val="004443E9"/>
    <w:rsid w:val="004445A4"/>
    <w:rsid w:val="00444864"/>
    <w:rsid w:val="00444A4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571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3CC"/>
    <w:rsid w:val="00452612"/>
    <w:rsid w:val="004528C9"/>
    <w:rsid w:val="00452C7D"/>
    <w:rsid w:val="00452D4C"/>
    <w:rsid w:val="00452EB8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5A7"/>
    <w:rsid w:val="00455884"/>
    <w:rsid w:val="00456226"/>
    <w:rsid w:val="00456562"/>
    <w:rsid w:val="004566FC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414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88"/>
    <w:rsid w:val="004711F2"/>
    <w:rsid w:val="004714EB"/>
    <w:rsid w:val="004717C4"/>
    <w:rsid w:val="00471B2D"/>
    <w:rsid w:val="004722D3"/>
    <w:rsid w:val="004729B1"/>
    <w:rsid w:val="004738A1"/>
    <w:rsid w:val="004738A4"/>
    <w:rsid w:val="00473B3D"/>
    <w:rsid w:val="0047402B"/>
    <w:rsid w:val="004742D0"/>
    <w:rsid w:val="00474729"/>
    <w:rsid w:val="00474788"/>
    <w:rsid w:val="004749E0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D03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565"/>
    <w:rsid w:val="00484596"/>
    <w:rsid w:val="00484843"/>
    <w:rsid w:val="0048493E"/>
    <w:rsid w:val="004852B8"/>
    <w:rsid w:val="004852CF"/>
    <w:rsid w:val="004853DD"/>
    <w:rsid w:val="00485497"/>
    <w:rsid w:val="00485B0A"/>
    <w:rsid w:val="00485D7D"/>
    <w:rsid w:val="00486067"/>
    <w:rsid w:val="004860E2"/>
    <w:rsid w:val="004861FC"/>
    <w:rsid w:val="004865FF"/>
    <w:rsid w:val="00486710"/>
    <w:rsid w:val="00486754"/>
    <w:rsid w:val="00486E77"/>
    <w:rsid w:val="00487896"/>
    <w:rsid w:val="00487B4F"/>
    <w:rsid w:val="00487CA1"/>
    <w:rsid w:val="00487F58"/>
    <w:rsid w:val="004907E1"/>
    <w:rsid w:val="0049139C"/>
    <w:rsid w:val="004917AE"/>
    <w:rsid w:val="00491A6E"/>
    <w:rsid w:val="0049214A"/>
    <w:rsid w:val="004928E2"/>
    <w:rsid w:val="00492CCE"/>
    <w:rsid w:val="00493751"/>
    <w:rsid w:val="0049396B"/>
    <w:rsid w:val="00493AEC"/>
    <w:rsid w:val="00493EB1"/>
    <w:rsid w:val="00494408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1EE"/>
    <w:rsid w:val="00496B55"/>
    <w:rsid w:val="00496D08"/>
    <w:rsid w:val="00496D59"/>
    <w:rsid w:val="00496DC2"/>
    <w:rsid w:val="004976A7"/>
    <w:rsid w:val="00497799"/>
    <w:rsid w:val="004A038E"/>
    <w:rsid w:val="004A0423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4C4"/>
    <w:rsid w:val="004A2623"/>
    <w:rsid w:val="004A28F7"/>
    <w:rsid w:val="004A291F"/>
    <w:rsid w:val="004A314D"/>
    <w:rsid w:val="004A3151"/>
    <w:rsid w:val="004A3225"/>
    <w:rsid w:val="004A3A1C"/>
    <w:rsid w:val="004A454B"/>
    <w:rsid w:val="004A4625"/>
    <w:rsid w:val="004A4E16"/>
    <w:rsid w:val="004A4FFB"/>
    <w:rsid w:val="004A5345"/>
    <w:rsid w:val="004A54FE"/>
    <w:rsid w:val="004A58FB"/>
    <w:rsid w:val="004A5929"/>
    <w:rsid w:val="004A6900"/>
    <w:rsid w:val="004A74B6"/>
    <w:rsid w:val="004A7B1E"/>
    <w:rsid w:val="004B01F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0B2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6FB"/>
    <w:rsid w:val="004C6A32"/>
    <w:rsid w:val="004C6B3E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083"/>
    <w:rsid w:val="004D0378"/>
    <w:rsid w:val="004D066A"/>
    <w:rsid w:val="004D0D10"/>
    <w:rsid w:val="004D1277"/>
    <w:rsid w:val="004D1610"/>
    <w:rsid w:val="004D1A83"/>
    <w:rsid w:val="004D21E9"/>
    <w:rsid w:val="004D2261"/>
    <w:rsid w:val="004D2660"/>
    <w:rsid w:val="004D2677"/>
    <w:rsid w:val="004D269F"/>
    <w:rsid w:val="004D298F"/>
    <w:rsid w:val="004D2E5A"/>
    <w:rsid w:val="004D338B"/>
    <w:rsid w:val="004D3415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60D"/>
    <w:rsid w:val="004D5664"/>
    <w:rsid w:val="004D57EC"/>
    <w:rsid w:val="004D5F99"/>
    <w:rsid w:val="004D6385"/>
    <w:rsid w:val="004D67CB"/>
    <w:rsid w:val="004D71A9"/>
    <w:rsid w:val="004D79BC"/>
    <w:rsid w:val="004D79F5"/>
    <w:rsid w:val="004D7FA8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B4B"/>
    <w:rsid w:val="004E2C5A"/>
    <w:rsid w:val="004E2DA7"/>
    <w:rsid w:val="004E31B4"/>
    <w:rsid w:val="004E373A"/>
    <w:rsid w:val="004E37C7"/>
    <w:rsid w:val="004E43EC"/>
    <w:rsid w:val="004E48EA"/>
    <w:rsid w:val="004E49C5"/>
    <w:rsid w:val="004E4CC0"/>
    <w:rsid w:val="004E5397"/>
    <w:rsid w:val="004E5AFE"/>
    <w:rsid w:val="004E5B8F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15"/>
    <w:rsid w:val="004E782E"/>
    <w:rsid w:val="004E78C8"/>
    <w:rsid w:val="004E79E7"/>
    <w:rsid w:val="004E7BB7"/>
    <w:rsid w:val="004F05EC"/>
    <w:rsid w:val="004F0A6E"/>
    <w:rsid w:val="004F0EDA"/>
    <w:rsid w:val="004F26FA"/>
    <w:rsid w:val="004F2825"/>
    <w:rsid w:val="004F2E17"/>
    <w:rsid w:val="004F37F0"/>
    <w:rsid w:val="004F3FAC"/>
    <w:rsid w:val="004F40F8"/>
    <w:rsid w:val="004F4207"/>
    <w:rsid w:val="004F4536"/>
    <w:rsid w:val="004F4823"/>
    <w:rsid w:val="004F49FE"/>
    <w:rsid w:val="004F4B02"/>
    <w:rsid w:val="004F4C69"/>
    <w:rsid w:val="004F5CA3"/>
    <w:rsid w:val="004F5D10"/>
    <w:rsid w:val="004F6043"/>
    <w:rsid w:val="004F6299"/>
    <w:rsid w:val="004F653F"/>
    <w:rsid w:val="004F692F"/>
    <w:rsid w:val="004F7334"/>
    <w:rsid w:val="004F7678"/>
    <w:rsid w:val="004F7E2D"/>
    <w:rsid w:val="004F7F73"/>
    <w:rsid w:val="0050025E"/>
    <w:rsid w:val="005003DF"/>
    <w:rsid w:val="00500EBC"/>
    <w:rsid w:val="00501044"/>
    <w:rsid w:val="005011E9"/>
    <w:rsid w:val="00501650"/>
    <w:rsid w:val="00501A95"/>
    <w:rsid w:val="00501D13"/>
    <w:rsid w:val="0050296D"/>
    <w:rsid w:val="0050308B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07DE6"/>
    <w:rsid w:val="00507F27"/>
    <w:rsid w:val="00510C16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47C5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F71"/>
    <w:rsid w:val="00517276"/>
    <w:rsid w:val="005176CD"/>
    <w:rsid w:val="005179A5"/>
    <w:rsid w:val="005179B4"/>
    <w:rsid w:val="00517EB6"/>
    <w:rsid w:val="005200B3"/>
    <w:rsid w:val="005205BE"/>
    <w:rsid w:val="00520D0C"/>
    <w:rsid w:val="00521226"/>
    <w:rsid w:val="00521A11"/>
    <w:rsid w:val="00521F5F"/>
    <w:rsid w:val="005220CA"/>
    <w:rsid w:val="005222C5"/>
    <w:rsid w:val="00522572"/>
    <w:rsid w:val="00522930"/>
    <w:rsid w:val="005229BB"/>
    <w:rsid w:val="00523052"/>
    <w:rsid w:val="00523601"/>
    <w:rsid w:val="00523667"/>
    <w:rsid w:val="0052367A"/>
    <w:rsid w:val="005238A2"/>
    <w:rsid w:val="00523920"/>
    <w:rsid w:val="00523941"/>
    <w:rsid w:val="00523971"/>
    <w:rsid w:val="00523DC0"/>
    <w:rsid w:val="00523F9F"/>
    <w:rsid w:val="0052440C"/>
    <w:rsid w:val="00524489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3011F"/>
    <w:rsid w:val="00531295"/>
    <w:rsid w:val="00531788"/>
    <w:rsid w:val="00531845"/>
    <w:rsid w:val="00531C8D"/>
    <w:rsid w:val="0053208A"/>
    <w:rsid w:val="0053232B"/>
    <w:rsid w:val="0053232C"/>
    <w:rsid w:val="0053279B"/>
    <w:rsid w:val="005327B6"/>
    <w:rsid w:val="00532855"/>
    <w:rsid w:val="005328EA"/>
    <w:rsid w:val="00532912"/>
    <w:rsid w:val="00532DBC"/>
    <w:rsid w:val="00532FC9"/>
    <w:rsid w:val="005331CE"/>
    <w:rsid w:val="005334D0"/>
    <w:rsid w:val="00533659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50A"/>
    <w:rsid w:val="005365A1"/>
    <w:rsid w:val="00536833"/>
    <w:rsid w:val="0053737E"/>
    <w:rsid w:val="00537A13"/>
    <w:rsid w:val="00537B3A"/>
    <w:rsid w:val="00537F2E"/>
    <w:rsid w:val="0054008E"/>
    <w:rsid w:val="00540980"/>
    <w:rsid w:val="005409B9"/>
    <w:rsid w:val="00540AD9"/>
    <w:rsid w:val="00540D9B"/>
    <w:rsid w:val="005410FF"/>
    <w:rsid w:val="005417EA"/>
    <w:rsid w:val="00541B63"/>
    <w:rsid w:val="00541BBD"/>
    <w:rsid w:val="00542112"/>
    <w:rsid w:val="005424F6"/>
    <w:rsid w:val="00542C2C"/>
    <w:rsid w:val="00542FCF"/>
    <w:rsid w:val="00543144"/>
    <w:rsid w:val="0054320A"/>
    <w:rsid w:val="00543E04"/>
    <w:rsid w:val="0054427F"/>
    <w:rsid w:val="005443EB"/>
    <w:rsid w:val="005443EC"/>
    <w:rsid w:val="00544791"/>
    <w:rsid w:val="00544C59"/>
    <w:rsid w:val="00544CE3"/>
    <w:rsid w:val="00544F36"/>
    <w:rsid w:val="00544F7A"/>
    <w:rsid w:val="00545217"/>
    <w:rsid w:val="00545353"/>
    <w:rsid w:val="00545421"/>
    <w:rsid w:val="00545F9B"/>
    <w:rsid w:val="00546A27"/>
    <w:rsid w:val="00546BC4"/>
    <w:rsid w:val="0054720C"/>
    <w:rsid w:val="0054736F"/>
    <w:rsid w:val="005475CA"/>
    <w:rsid w:val="005478CC"/>
    <w:rsid w:val="005478F7"/>
    <w:rsid w:val="00547AAB"/>
    <w:rsid w:val="00547B0A"/>
    <w:rsid w:val="00547EBA"/>
    <w:rsid w:val="00547F1E"/>
    <w:rsid w:val="00547F5B"/>
    <w:rsid w:val="00550515"/>
    <w:rsid w:val="00550762"/>
    <w:rsid w:val="005508C3"/>
    <w:rsid w:val="00550AF2"/>
    <w:rsid w:val="005513AE"/>
    <w:rsid w:val="005513D2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16B"/>
    <w:rsid w:val="00557534"/>
    <w:rsid w:val="005576F7"/>
    <w:rsid w:val="005577B2"/>
    <w:rsid w:val="005577D4"/>
    <w:rsid w:val="00557943"/>
    <w:rsid w:val="00557E2A"/>
    <w:rsid w:val="00560757"/>
    <w:rsid w:val="005608FE"/>
    <w:rsid w:val="00560A3B"/>
    <w:rsid w:val="0056113F"/>
    <w:rsid w:val="005614B8"/>
    <w:rsid w:val="0056158D"/>
    <w:rsid w:val="00561D9A"/>
    <w:rsid w:val="0056275D"/>
    <w:rsid w:val="00562E05"/>
    <w:rsid w:val="00562F8E"/>
    <w:rsid w:val="00563AD5"/>
    <w:rsid w:val="005649E3"/>
    <w:rsid w:val="00564B02"/>
    <w:rsid w:val="00564BF2"/>
    <w:rsid w:val="0056511D"/>
    <w:rsid w:val="005653EF"/>
    <w:rsid w:val="00565588"/>
    <w:rsid w:val="00565866"/>
    <w:rsid w:val="00566177"/>
    <w:rsid w:val="0056635E"/>
    <w:rsid w:val="00566CD3"/>
    <w:rsid w:val="00567347"/>
    <w:rsid w:val="0056782C"/>
    <w:rsid w:val="00567B4B"/>
    <w:rsid w:val="00567F32"/>
    <w:rsid w:val="00570586"/>
    <w:rsid w:val="0057060A"/>
    <w:rsid w:val="005711AE"/>
    <w:rsid w:val="005719CC"/>
    <w:rsid w:val="00571F80"/>
    <w:rsid w:val="00572669"/>
    <w:rsid w:val="0057273B"/>
    <w:rsid w:val="00572E94"/>
    <w:rsid w:val="0057386D"/>
    <w:rsid w:val="00573C07"/>
    <w:rsid w:val="00574516"/>
    <w:rsid w:val="00574527"/>
    <w:rsid w:val="0057486A"/>
    <w:rsid w:val="00574C5C"/>
    <w:rsid w:val="00574E85"/>
    <w:rsid w:val="00575579"/>
    <w:rsid w:val="00575C45"/>
    <w:rsid w:val="00575ED0"/>
    <w:rsid w:val="005769E8"/>
    <w:rsid w:val="00576A03"/>
    <w:rsid w:val="00576A78"/>
    <w:rsid w:val="00576C0C"/>
    <w:rsid w:val="00577F9C"/>
    <w:rsid w:val="0058025A"/>
    <w:rsid w:val="00580A0B"/>
    <w:rsid w:val="00580CB9"/>
    <w:rsid w:val="00581685"/>
    <w:rsid w:val="00581768"/>
    <w:rsid w:val="00581AF7"/>
    <w:rsid w:val="00582052"/>
    <w:rsid w:val="005821F6"/>
    <w:rsid w:val="005825F2"/>
    <w:rsid w:val="005827A2"/>
    <w:rsid w:val="00582917"/>
    <w:rsid w:val="00582981"/>
    <w:rsid w:val="005829E3"/>
    <w:rsid w:val="00583161"/>
    <w:rsid w:val="005832A4"/>
    <w:rsid w:val="0058368D"/>
    <w:rsid w:val="00583984"/>
    <w:rsid w:val="00583AFC"/>
    <w:rsid w:val="00583C49"/>
    <w:rsid w:val="00583FF2"/>
    <w:rsid w:val="00584627"/>
    <w:rsid w:val="00584671"/>
    <w:rsid w:val="0058559A"/>
    <w:rsid w:val="005856BB"/>
    <w:rsid w:val="00585834"/>
    <w:rsid w:val="00585BA0"/>
    <w:rsid w:val="00585EE9"/>
    <w:rsid w:val="005865F7"/>
    <w:rsid w:val="00586601"/>
    <w:rsid w:val="00586772"/>
    <w:rsid w:val="00586984"/>
    <w:rsid w:val="00586B81"/>
    <w:rsid w:val="00586D95"/>
    <w:rsid w:val="00586DDA"/>
    <w:rsid w:val="0058736F"/>
    <w:rsid w:val="005873E4"/>
    <w:rsid w:val="0058759B"/>
    <w:rsid w:val="005877B4"/>
    <w:rsid w:val="00587F2F"/>
    <w:rsid w:val="00587F45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F6B"/>
    <w:rsid w:val="0059365B"/>
    <w:rsid w:val="00593684"/>
    <w:rsid w:val="005938F1"/>
    <w:rsid w:val="0059391C"/>
    <w:rsid w:val="00593F10"/>
    <w:rsid w:val="005942D5"/>
    <w:rsid w:val="0059466A"/>
    <w:rsid w:val="0059467B"/>
    <w:rsid w:val="0059469B"/>
    <w:rsid w:val="00594752"/>
    <w:rsid w:val="0059555D"/>
    <w:rsid w:val="005955F2"/>
    <w:rsid w:val="00595777"/>
    <w:rsid w:val="00595F68"/>
    <w:rsid w:val="005961C9"/>
    <w:rsid w:val="005968E2"/>
    <w:rsid w:val="00596925"/>
    <w:rsid w:val="005969B5"/>
    <w:rsid w:val="00597564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2608"/>
    <w:rsid w:val="005A29EA"/>
    <w:rsid w:val="005A2B4E"/>
    <w:rsid w:val="005A2F1B"/>
    <w:rsid w:val="005A329D"/>
    <w:rsid w:val="005A3A56"/>
    <w:rsid w:val="005A3C41"/>
    <w:rsid w:val="005A44B2"/>
    <w:rsid w:val="005A461E"/>
    <w:rsid w:val="005A4ECA"/>
    <w:rsid w:val="005A4FCC"/>
    <w:rsid w:val="005A4FD3"/>
    <w:rsid w:val="005A5284"/>
    <w:rsid w:val="005A52E0"/>
    <w:rsid w:val="005A53E9"/>
    <w:rsid w:val="005A5467"/>
    <w:rsid w:val="005A565B"/>
    <w:rsid w:val="005A5934"/>
    <w:rsid w:val="005A5CD5"/>
    <w:rsid w:val="005A5E37"/>
    <w:rsid w:val="005A61D2"/>
    <w:rsid w:val="005A6358"/>
    <w:rsid w:val="005A65C2"/>
    <w:rsid w:val="005A6998"/>
    <w:rsid w:val="005A6C62"/>
    <w:rsid w:val="005A71AA"/>
    <w:rsid w:val="005A77A9"/>
    <w:rsid w:val="005A7A2F"/>
    <w:rsid w:val="005A7AF9"/>
    <w:rsid w:val="005A7DDD"/>
    <w:rsid w:val="005A7E75"/>
    <w:rsid w:val="005B00C8"/>
    <w:rsid w:val="005B04BB"/>
    <w:rsid w:val="005B075F"/>
    <w:rsid w:val="005B084E"/>
    <w:rsid w:val="005B1020"/>
    <w:rsid w:val="005B192E"/>
    <w:rsid w:val="005B19C0"/>
    <w:rsid w:val="005B1E41"/>
    <w:rsid w:val="005B21B5"/>
    <w:rsid w:val="005B2A37"/>
    <w:rsid w:val="005B2B8D"/>
    <w:rsid w:val="005B2D7F"/>
    <w:rsid w:val="005B3367"/>
    <w:rsid w:val="005B3504"/>
    <w:rsid w:val="005B354A"/>
    <w:rsid w:val="005B3BB6"/>
    <w:rsid w:val="005B4429"/>
    <w:rsid w:val="005B448B"/>
    <w:rsid w:val="005B47A3"/>
    <w:rsid w:val="005B486F"/>
    <w:rsid w:val="005B4A61"/>
    <w:rsid w:val="005B4A91"/>
    <w:rsid w:val="005B5426"/>
    <w:rsid w:val="005B5DEC"/>
    <w:rsid w:val="005B5F79"/>
    <w:rsid w:val="005B6096"/>
    <w:rsid w:val="005B6182"/>
    <w:rsid w:val="005B681A"/>
    <w:rsid w:val="005B7339"/>
    <w:rsid w:val="005B76C4"/>
    <w:rsid w:val="005B792A"/>
    <w:rsid w:val="005B7FF3"/>
    <w:rsid w:val="005C0126"/>
    <w:rsid w:val="005C0B63"/>
    <w:rsid w:val="005C0F93"/>
    <w:rsid w:val="005C1017"/>
    <w:rsid w:val="005C12CE"/>
    <w:rsid w:val="005C1856"/>
    <w:rsid w:val="005C1C33"/>
    <w:rsid w:val="005C1F85"/>
    <w:rsid w:val="005C299B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5F2"/>
    <w:rsid w:val="005C5815"/>
    <w:rsid w:val="005C5824"/>
    <w:rsid w:val="005C5CE6"/>
    <w:rsid w:val="005C5F4D"/>
    <w:rsid w:val="005C610B"/>
    <w:rsid w:val="005C6289"/>
    <w:rsid w:val="005C629C"/>
    <w:rsid w:val="005C6579"/>
    <w:rsid w:val="005C6EA5"/>
    <w:rsid w:val="005C6FB8"/>
    <w:rsid w:val="005C7118"/>
    <w:rsid w:val="005C712A"/>
    <w:rsid w:val="005C7676"/>
    <w:rsid w:val="005C76F2"/>
    <w:rsid w:val="005C7721"/>
    <w:rsid w:val="005C7858"/>
    <w:rsid w:val="005C7B69"/>
    <w:rsid w:val="005C7E53"/>
    <w:rsid w:val="005C7E98"/>
    <w:rsid w:val="005D0052"/>
    <w:rsid w:val="005D0290"/>
    <w:rsid w:val="005D03AD"/>
    <w:rsid w:val="005D1301"/>
    <w:rsid w:val="005D14BE"/>
    <w:rsid w:val="005D167F"/>
    <w:rsid w:val="005D1853"/>
    <w:rsid w:val="005D19A5"/>
    <w:rsid w:val="005D1A0F"/>
    <w:rsid w:val="005D2094"/>
    <w:rsid w:val="005D2322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115"/>
    <w:rsid w:val="005D51D5"/>
    <w:rsid w:val="005D53F5"/>
    <w:rsid w:val="005D5715"/>
    <w:rsid w:val="005D5778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3D"/>
    <w:rsid w:val="005E0574"/>
    <w:rsid w:val="005E05A6"/>
    <w:rsid w:val="005E0F82"/>
    <w:rsid w:val="005E146C"/>
    <w:rsid w:val="005E1746"/>
    <w:rsid w:val="005E19B4"/>
    <w:rsid w:val="005E19CD"/>
    <w:rsid w:val="005E1EE7"/>
    <w:rsid w:val="005E2AD0"/>
    <w:rsid w:val="005E3037"/>
    <w:rsid w:val="005E3C68"/>
    <w:rsid w:val="005E42FE"/>
    <w:rsid w:val="005E4302"/>
    <w:rsid w:val="005E43A3"/>
    <w:rsid w:val="005E46A7"/>
    <w:rsid w:val="005E4868"/>
    <w:rsid w:val="005E4A31"/>
    <w:rsid w:val="005E4DB5"/>
    <w:rsid w:val="005E4F0B"/>
    <w:rsid w:val="005E4F75"/>
    <w:rsid w:val="005E534E"/>
    <w:rsid w:val="005E5551"/>
    <w:rsid w:val="005E567D"/>
    <w:rsid w:val="005E56C7"/>
    <w:rsid w:val="005E56F0"/>
    <w:rsid w:val="005E5835"/>
    <w:rsid w:val="005E5900"/>
    <w:rsid w:val="005E5913"/>
    <w:rsid w:val="005E597B"/>
    <w:rsid w:val="005E5ECD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74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1F1F"/>
    <w:rsid w:val="005F22BC"/>
    <w:rsid w:val="005F236B"/>
    <w:rsid w:val="005F2549"/>
    <w:rsid w:val="005F2818"/>
    <w:rsid w:val="005F28F5"/>
    <w:rsid w:val="005F2A90"/>
    <w:rsid w:val="005F2BCD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69E"/>
    <w:rsid w:val="005F59C4"/>
    <w:rsid w:val="005F5BA5"/>
    <w:rsid w:val="005F5BCD"/>
    <w:rsid w:val="005F5BD2"/>
    <w:rsid w:val="005F5E71"/>
    <w:rsid w:val="005F5F67"/>
    <w:rsid w:val="005F61C9"/>
    <w:rsid w:val="005F655A"/>
    <w:rsid w:val="005F671D"/>
    <w:rsid w:val="005F6CB4"/>
    <w:rsid w:val="005F6E77"/>
    <w:rsid w:val="005F7213"/>
    <w:rsid w:val="005F7305"/>
    <w:rsid w:val="005F76A4"/>
    <w:rsid w:val="005F76F6"/>
    <w:rsid w:val="005F7A21"/>
    <w:rsid w:val="00600072"/>
    <w:rsid w:val="00600BA2"/>
    <w:rsid w:val="00600EAD"/>
    <w:rsid w:val="00600EF9"/>
    <w:rsid w:val="00601E48"/>
    <w:rsid w:val="0060220F"/>
    <w:rsid w:val="006023A0"/>
    <w:rsid w:val="00603222"/>
    <w:rsid w:val="00603617"/>
    <w:rsid w:val="00603D2B"/>
    <w:rsid w:val="00604099"/>
    <w:rsid w:val="00604573"/>
    <w:rsid w:val="006046B6"/>
    <w:rsid w:val="006048FA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70D8"/>
    <w:rsid w:val="00607519"/>
    <w:rsid w:val="00607638"/>
    <w:rsid w:val="006102C5"/>
    <w:rsid w:val="006105FB"/>
    <w:rsid w:val="00610805"/>
    <w:rsid w:val="00610C9B"/>
    <w:rsid w:val="00610D7B"/>
    <w:rsid w:val="00611356"/>
    <w:rsid w:val="00611A82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DE6"/>
    <w:rsid w:val="006141BA"/>
    <w:rsid w:val="006148BF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700B"/>
    <w:rsid w:val="006173AF"/>
    <w:rsid w:val="006178BC"/>
    <w:rsid w:val="00617977"/>
    <w:rsid w:val="00617BB7"/>
    <w:rsid w:val="00617E9A"/>
    <w:rsid w:val="00620298"/>
    <w:rsid w:val="006205C1"/>
    <w:rsid w:val="00620C46"/>
    <w:rsid w:val="00620E6F"/>
    <w:rsid w:val="00621000"/>
    <w:rsid w:val="00621293"/>
    <w:rsid w:val="00621477"/>
    <w:rsid w:val="006214D4"/>
    <w:rsid w:val="0062180E"/>
    <w:rsid w:val="00622D0F"/>
    <w:rsid w:val="00622DFD"/>
    <w:rsid w:val="006231B0"/>
    <w:rsid w:val="0062340D"/>
    <w:rsid w:val="00623A76"/>
    <w:rsid w:val="00623C0E"/>
    <w:rsid w:val="00623DBB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6483"/>
    <w:rsid w:val="0062731E"/>
    <w:rsid w:val="006273BD"/>
    <w:rsid w:val="00627A0E"/>
    <w:rsid w:val="00627E11"/>
    <w:rsid w:val="006307AE"/>
    <w:rsid w:val="00630B0B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512E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3C3"/>
    <w:rsid w:val="006376EE"/>
    <w:rsid w:val="006377CA"/>
    <w:rsid w:val="00637A86"/>
    <w:rsid w:val="00637C32"/>
    <w:rsid w:val="0064026D"/>
    <w:rsid w:val="00640935"/>
    <w:rsid w:val="00640B19"/>
    <w:rsid w:val="00640C40"/>
    <w:rsid w:val="00640F29"/>
    <w:rsid w:val="00641012"/>
    <w:rsid w:val="0064141A"/>
    <w:rsid w:val="00641459"/>
    <w:rsid w:val="00641591"/>
    <w:rsid w:val="006415CF"/>
    <w:rsid w:val="00641707"/>
    <w:rsid w:val="006418F0"/>
    <w:rsid w:val="00641A20"/>
    <w:rsid w:val="00641B12"/>
    <w:rsid w:val="00642538"/>
    <w:rsid w:val="00642A3C"/>
    <w:rsid w:val="00643232"/>
    <w:rsid w:val="006436DF"/>
    <w:rsid w:val="00643CD3"/>
    <w:rsid w:val="00643ECF"/>
    <w:rsid w:val="00644B0C"/>
    <w:rsid w:val="00644C82"/>
    <w:rsid w:val="00644CEA"/>
    <w:rsid w:val="00645051"/>
    <w:rsid w:val="00645087"/>
    <w:rsid w:val="00645E08"/>
    <w:rsid w:val="006460BD"/>
    <w:rsid w:val="00646A38"/>
    <w:rsid w:val="00646CC7"/>
    <w:rsid w:val="006473D1"/>
    <w:rsid w:val="00647C1D"/>
    <w:rsid w:val="00650170"/>
    <w:rsid w:val="00650894"/>
    <w:rsid w:val="00650CB3"/>
    <w:rsid w:val="006510E6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AB8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45C"/>
    <w:rsid w:val="006555D9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210"/>
    <w:rsid w:val="00662776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8EA"/>
    <w:rsid w:val="00666E0F"/>
    <w:rsid w:val="00666F77"/>
    <w:rsid w:val="0066705C"/>
    <w:rsid w:val="00667351"/>
    <w:rsid w:val="0066783B"/>
    <w:rsid w:val="00667EAC"/>
    <w:rsid w:val="00670602"/>
    <w:rsid w:val="00671042"/>
    <w:rsid w:val="006713F8"/>
    <w:rsid w:val="00671B73"/>
    <w:rsid w:val="00671E6C"/>
    <w:rsid w:val="0067240C"/>
    <w:rsid w:val="00672444"/>
    <w:rsid w:val="006724D8"/>
    <w:rsid w:val="006726CA"/>
    <w:rsid w:val="00672A85"/>
    <w:rsid w:val="00672D5D"/>
    <w:rsid w:val="00672F0E"/>
    <w:rsid w:val="00672F92"/>
    <w:rsid w:val="00673193"/>
    <w:rsid w:val="006731A0"/>
    <w:rsid w:val="00673B85"/>
    <w:rsid w:val="00673FF1"/>
    <w:rsid w:val="006744D9"/>
    <w:rsid w:val="006748B2"/>
    <w:rsid w:val="00674B79"/>
    <w:rsid w:val="00674F8B"/>
    <w:rsid w:val="00675043"/>
    <w:rsid w:val="006752B9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08A"/>
    <w:rsid w:val="00676359"/>
    <w:rsid w:val="0067642D"/>
    <w:rsid w:val="0067648F"/>
    <w:rsid w:val="006765E2"/>
    <w:rsid w:val="00676AED"/>
    <w:rsid w:val="00676D1B"/>
    <w:rsid w:val="006771D9"/>
    <w:rsid w:val="006775BB"/>
    <w:rsid w:val="00677FB7"/>
    <w:rsid w:val="00680097"/>
    <w:rsid w:val="00680259"/>
    <w:rsid w:val="00680629"/>
    <w:rsid w:val="00680635"/>
    <w:rsid w:val="00680720"/>
    <w:rsid w:val="00680E0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2EC2"/>
    <w:rsid w:val="0068341A"/>
    <w:rsid w:val="00683F7E"/>
    <w:rsid w:val="006843AF"/>
    <w:rsid w:val="006847EE"/>
    <w:rsid w:val="00684CED"/>
    <w:rsid w:val="00684EB8"/>
    <w:rsid w:val="00685989"/>
    <w:rsid w:val="006860DF"/>
    <w:rsid w:val="0068621C"/>
    <w:rsid w:val="00686273"/>
    <w:rsid w:val="006866C0"/>
    <w:rsid w:val="006866EF"/>
    <w:rsid w:val="00687024"/>
    <w:rsid w:val="00687092"/>
    <w:rsid w:val="006870D0"/>
    <w:rsid w:val="00687EB2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1CD3"/>
    <w:rsid w:val="006924C8"/>
    <w:rsid w:val="00692524"/>
    <w:rsid w:val="0069257A"/>
    <w:rsid w:val="00692C6D"/>
    <w:rsid w:val="00692E62"/>
    <w:rsid w:val="00692F19"/>
    <w:rsid w:val="00692FE2"/>
    <w:rsid w:val="00693165"/>
    <w:rsid w:val="00693266"/>
    <w:rsid w:val="00693469"/>
    <w:rsid w:val="00693629"/>
    <w:rsid w:val="006937D5"/>
    <w:rsid w:val="00693962"/>
    <w:rsid w:val="00694163"/>
    <w:rsid w:val="006943B7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D35"/>
    <w:rsid w:val="00696F2A"/>
    <w:rsid w:val="00697217"/>
    <w:rsid w:val="00697A58"/>
    <w:rsid w:val="00697F17"/>
    <w:rsid w:val="006A0187"/>
    <w:rsid w:val="006A06C5"/>
    <w:rsid w:val="006A0A91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FF4"/>
    <w:rsid w:val="006A549A"/>
    <w:rsid w:val="006A5AF2"/>
    <w:rsid w:val="006A5C19"/>
    <w:rsid w:val="006A6115"/>
    <w:rsid w:val="006A64C8"/>
    <w:rsid w:val="006A6B7C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89B"/>
    <w:rsid w:val="006B1C5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9E2"/>
    <w:rsid w:val="006B5DD2"/>
    <w:rsid w:val="006B6402"/>
    <w:rsid w:val="006B68B8"/>
    <w:rsid w:val="006B6DAA"/>
    <w:rsid w:val="006B7132"/>
    <w:rsid w:val="006B71F5"/>
    <w:rsid w:val="006B77EA"/>
    <w:rsid w:val="006B77EF"/>
    <w:rsid w:val="006B78FC"/>
    <w:rsid w:val="006B7D70"/>
    <w:rsid w:val="006C0349"/>
    <w:rsid w:val="006C090B"/>
    <w:rsid w:val="006C0A93"/>
    <w:rsid w:val="006C0EB7"/>
    <w:rsid w:val="006C124B"/>
    <w:rsid w:val="006C13BE"/>
    <w:rsid w:val="006C18B7"/>
    <w:rsid w:val="006C19D1"/>
    <w:rsid w:val="006C235E"/>
    <w:rsid w:val="006C29E2"/>
    <w:rsid w:val="006C2AD9"/>
    <w:rsid w:val="006C2C1C"/>
    <w:rsid w:val="006C2DDE"/>
    <w:rsid w:val="006C3E1E"/>
    <w:rsid w:val="006C417E"/>
    <w:rsid w:val="006C423A"/>
    <w:rsid w:val="006C438F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57A"/>
    <w:rsid w:val="006C7711"/>
    <w:rsid w:val="006C7C5A"/>
    <w:rsid w:val="006D0E98"/>
    <w:rsid w:val="006D1AAE"/>
    <w:rsid w:val="006D21C3"/>
    <w:rsid w:val="006D220D"/>
    <w:rsid w:val="006D25D1"/>
    <w:rsid w:val="006D300C"/>
    <w:rsid w:val="006D3025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EB3"/>
    <w:rsid w:val="006D61EE"/>
    <w:rsid w:val="006D63AC"/>
    <w:rsid w:val="006D6BE7"/>
    <w:rsid w:val="006D7134"/>
    <w:rsid w:val="006D7740"/>
    <w:rsid w:val="006D788C"/>
    <w:rsid w:val="006D7BDC"/>
    <w:rsid w:val="006D7EAD"/>
    <w:rsid w:val="006E014F"/>
    <w:rsid w:val="006E0370"/>
    <w:rsid w:val="006E0457"/>
    <w:rsid w:val="006E0E9E"/>
    <w:rsid w:val="006E1076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646"/>
    <w:rsid w:val="006E5727"/>
    <w:rsid w:val="006E5D2B"/>
    <w:rsid w:val="006E639B"/>
    <w:rsid w:val="006E6496"/>
    <w:rsid w:val="006E6A39"/>
    <w:rsid w:val="006E6F0D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1658"/>
    <w:rsid w:val="006F284F"/>
    <w:rsid w:val="006F2888"/>
    <w:rsid w:val="006F3228"/>
    <w:rsid w:val="006F32DC"/>
    <w:rsid w:val="006F3564"/>
    <w:rsid w:val="006F38E6"/>
    <w:rsid w:val="006F3F09"/>
    <w:rsid w:val="006F40B5"/>
    <w:rsid w:val="006F43B5"/>
    <w:rsid w:val="006F43EF"/>
    <w:rsid w:val="006F4641"/>
    <w:rsid w:val="006F490C"/>
    <w:rsid w:val="006F4AA6"/>
    <w:rsid w:val="006F4C0D"/>
    <w:rsid w:val="006F4DBC"/>
    <w:rsid w:val="006F4F21"/>
    <w:rsid w:val="006F52D8"/>
    <w:rsid w:val="006F53D5"/>
    <w:rsid w:val="006F543C"/>
    <w:rsid w:val="006F558F"/>
    <w:rsid w:val="006F55ED"/>
    <w:rsid w:val="006F5886"/>
    <w:rsid w:val="006F5ED3"/>
    <w:rsid w:val="006F6194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F5"/>
    <w:rsid w:val="00700830"/>
    <w:rsid w:val="00700B03"/>
    <w:rsid w:val="00700EF2"/>
    <w:rsid w:val="00700F78"/>
    <w:rsid w:val="00701080"/>
    <w:rsid w:val="007010DA"/>
    <w:rsid w:val="0070128A"/>
    <w:rsid w:val="007014DA"/>
    <w:rsid w:val="00701DA0"/>
    <w:rsid w:val="00701FBC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38D"/>
    <w:rsid w:val="0071152C"/>
    <w:rsid w:val="0071157E"/>
    <w:rsid w:val="0071176E"/>
    <w:rsid w:val="00711845"/>
    <w:rsid w:val="00711F11"/>
    <w:rsid w:val="00711FDD"/>
    <w:rsid w:val="00712B7E"/>
    <w:rsid w:val="00712CBA"/>
    <w:rsid w:val="0071306F"/>
    <w:rsid w:val="0071385F"/>
    <w:rsid w:val="00713A90"/>
    <w:rsid w:val="00713B2A"/>
    <w:rsid w:val="00713C4B"/>
    <w:rsid w:val="00714876"/>
    <w:rsid w:val="00715E70"/>
    <w:rsid w:val="00715EFF"/>
    <w:rsid w:val="00715F4E"/>
    <w:rsid w:val="00716001"/>
    <w:rsid w:val="00716187"/>
    <w:rsid w:val="00716258"/>
    <w:rsid w:val="0071645D"/>
    <w:rsid w:val="00716E18"/>
    <w:rsid w:val="00717450"/>
    <w:rsid w:val="00717748"/>
    <w:rsid w:val="00720686"/>
    <w:rsid w:val="00720C28"/>
    <w:rsid w:val="00720F4D"/>
    <w:rsid w:val="00721134"/>
    <w:rsid w:val="007217B0"/>
    <w:rsid w:val="00721CB7"/>
    <w:rsid w:val="00721DBA"/>
    <w:rsid w:val="00721E31"/>
    <w:rsid w:val="00721FD3"/>
    <w:rsid w:val="007225D7"/>
    <w:rsid w:val="00723537"/>
    <w:rsid w:val="00723562"/>
    <w:rsid w:val="007235A5"/>
    <w:rsid w:val="007236F8"/>
    <w:rsid w:val="0072386D"/>
    <w:rsid w:val="00723E59"/>
    <w:rsid w:val="00723EA4"/>
    <w:rsid w:val="00724675"/>
    <w:rsid w:val="00724C7B"/>
    <w:rsid w:val="0072553A"/>
    <w:rsid w:val="007255B7"/>
    <w:rsid w:val="00725C03"/>
    <w:rsid w:val="0072664F"/>
    <w:rsid w:val="00726709"/>
    <w:rsid w:val="007268DB"/>
    <w:rsid w:val="00726F3D"/>
    <w:rsid w:val="00727071"/>
    <w:rsid w:val="00727242"/>
    <w:rsid w:val="00727661"/>
    <w:rsid w:val="00727E45"/>
    <w:rsid w:val="00727F4F"/>
    <w:rsid w:val="007305C3"/>
    <w:rsid w:val="00730600"/>
    <w:rsid w:val="00730AF5"/>
    <w:rsid w:val="00731013"/>
    <w:rsid w:val="007311DC"/>
    <w:rsid w:val="0073169F"/>
    <w:rsid w:val="007316F1"/>
    <w:rsid w:val="007322A6"/>
    <w:rsid w:val="0073255D"/>
    <w:rsid w:val="00732E16"/>
    <w:rsid w:val="007332E2"/>
    <w:rsid w:val="007332F4"/>
    <w:rsid w:val="0073334B"/>
    <w:rsid w:val="00733773"/>
    <w:rsid w:val="0073384C"/>
    <w:rsid w:val="00733D76"/>
    <w:rsid w:val="0073413D"/>
    <w:rsid w:val="0073419D"/>
    <w:rsid w:val="00734538"/>
    <w:rsid w:val="00734828"/>
    <w:rsid w:val="00734D96"/>
    <w:rsid w:val="0073503C"/>
    <w:rsid w:val="00735177"/>
    <w:rsid w:val="00735446"/>
    <w:rsid w:val="007357D1"/>
    <w:rsid w:val="00735B9A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4DB"/>
    <w:rsid w:val="007458E0"/>
    <w:rsid w:val="00745B01"/>
    <w:rsid w:val="007461D4"/>
    <w:rsid w:val="007463B9"/>
    <w:rsid w:val="0074697D"/>
    <w:rsid w:val="00746BAC"/>
    <w:rsid w:val="00746EA0"/>
    <w:rsid w:val="00746F72"/>
    <w:rsid w:val="00747649"/>
    <w:rsid w:val="00750205"/>
    <w:rsid w:val="00750207"/>
    <w:rsid w:val="00750852"/>
    <w:rsid w:val="00750C3A"/>
    <w:rsid w:val="00750C61"/>
    <w:rsid w:val="00751024"/>
    <w:rsid w:val="00751067"/>
    <w:rsid w:val="007515DC"/>
    <w:rsid w:val="00751CF0"/>
    <w:rsid w:val="0075274A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F25"/>
    <w:rsid w:val="007601B6"/>
    <w:rsid w:val="007602C8"/>
    <w:rsid w:val="007604A3"/>
    <w:rsid w:val="0076139F"/>
    <w:rsid w:val="00761904"/>
    <w:rsid w:val="007620EB"/>
    <w:rsid w:val="0076227C"/>
    <w:rsid w:val="007622DB"/>
    <w:rsid w:val="00762567"/>
    <w:rsid w:val="00762588"/>
    <w:rsid w:val="00762A35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45"/>
    <w:rsid w:val="00764F4B"/>
    <w:rsid w:val="00765416"/>
    <w:rsid w:val="007656A9"/>
    <w:rsid w:val="00765749"/>
    <w:rsid w:val="00765EB7"/>
    <w:rsid w:val="007660A7"/>
    <w:rsid w:val="007660CE"/>
    <w:rsid w:val="0076632F"/>
    <w:rsid w:val="007663F2"/>
    <w:rsid w:val="00766559"/>
    <w:rsid w:val="007666BA"/>
    <w:rsid w:val="00766816"/>
    <w:rsid w:val="00767163"/>
    <w:rsid w:val="00767180"/>
    <w:rsid w:val="00767328"/>
    <w:rsid w:val="00767825"/>
    <w:rsid w:val="00767ECB"/>
    <w:rsid w:val="00767F77"/>
    <w:rsid w:val="00770A62"/>
    <w:rsid w:val="00770C50"/>
    <w:rsid w:val="00770C66"/>
    <w:rsid w:val="00770DB7"/>
    <w:rsid w:val="007712A7"/>
    <w:rsid w:val="007716C7"/>
    <w:rsid w:val="0077225D"/>
    <w:rsid w:val="0077228A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15"/>
    <w:rsid w:val="00776C95"/>
    <w:rsid w:val="00776D60"/>
    <w:rsid w:val="00776F8E"/>
    <w:rsid w:val="007771C3"/>
    <w:rsid w:val="0077753C"/>
    <w:rsid w:val="00777E61"/>
    <w:rsid w:val="0078012D"/>
    <w:rsid w:val="007802CC"/>
    <w:rsid w:val="007816AF"/>
    <w:rsid w:val="00781F03"/>
    <w:rsid w:val="00781FF4"/>
    <w:rsid w:val="007822EB"/>
    <w:rsid w:val="00782483"/>
    <w:rsid w:val="00783092"/>
    <w:rsid w:val="00783A15"/>
    <w:rsid w:val="00783AB7"/>
    <w:rsid w:val="00783FD5"/>
    <w:rsid w:val="00784143"/>
    <w:rsid w:val="0078441B"/>
    <w:rsid w:val="007846F4"/>
    <w:rsid w:val="00785626"/>
    <w:rsid w:val="007860F3"/>
    <w:rsid w:val="007861A4"/>
    <w:rsid w:val="00786432"/>
    <w:rsid w:val="007870F8"/>
    <w:rsid w:val="00787104"/>
    <w:rsid w:val="007876C1"/>
    <w:rsid w:val="00787768"/>
    <w:rsid w:val="00787FDD"/>
    <w:rsid w:val="00790042"/>
    <w:rsid w:val="007902FF"/>
    <w:rsid w:val="007903C4"/>
    <w:rsid w:val="00790471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6FE"/>
    <w:rsid w:val="0079485D"/>
    <w:rsid w:val="00794E92"/>
    <w:rsid w:val="007951C7"/>
    <w:rsid w:val="0079541B"/>
    <w:rsid w:val="007954D6"/>
    <w:rsid w:val="007955A3"/>
    <w:rsid w:val="00795628"/>
    <w:rsid w:val="00795931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10CC"/>
    <w:rsid w:val="007A1C5D"/>
    <w:rsid w:val="007A2462"/>
    <w:rsid w:val="007A2A21"/>
    <w:rsid w:val="007A2A6E"/>
    <w:rsid w:val="007A323B"/>
    <w:rsid w:val="007A393B"/>
    <w:rsid w:val="007A3A59"/>
    <w:rsid w:val="007A3EB0"/>
    <w:rsid w:val="007A4117"/>
    <w:rsid w:val="007A4232"/>
    <w:rsid w:val="007A427F"/>
    <w:rsid w:val="007A4593"/>
    <w:rsid w:val="007A4713"/>
    <w:rsid w:val="007A47B8"/>
    <w:rsid w:val="007A50FB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4D"/>
    <w:rsid w:val="007B27D2"/>
    <w:rsid w:val="007B28AF"/>
    <w:rsid w:val="007B2980"/>
    <w:rsid w:val="007B2A4A"/>
    <w:rsid w:val="007B2D45"/>
    <w:rsid w:val="007B31A5"/>
    <w:rsid w:val="007B3305"/>
    <w:rsid w:val="007B334C"/>
    <w:rsid w:val="007B3AA9"/>
    <w:rsid w:val="007B3C4C"/>
    <w:rsid w:val="007B4248"/>
    <w:rsid w:val="007B4BC9"/>
    <w:rsid w:val="007B4E29"/>
    <w:rsid w:val="007B4E7C"/>
    <w:rsid w:val="007B4EF8"/>
    <w:rsid w:val="007B5112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CEF"/>
    <w:rsid w:val="007C5D8E"/>
    <w:rsid w:val="007C5E19"/>
    <w:rsid w:val="007C6688"/>
    <w:rsid w:val="007C72A8"/>
    <w:rsid w:val="007C7909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622"/>
    <w:rsid w:val="007D2899"/>
    <w:rsid w:val="007D2EEE"/>
    <w:rsid w:val="007D32C7"/>
    <w:rsid w:val="007D433E"/>
    <w:rsid w:val="007D44DA"/>
    <w:rsid w:val="007D478F"/>
    <w:rsid w:val="007D47CD"/>
    <w:rsid w:val="007D4A0A"/>
    <w:rsid w:val="007D5112"/>
    <w:rsid w:val="007D5364"/>
    <w:rsid w:val="007D5413"/>
    <w:rsid w:val="007D5BFB"/>
    <w:rsid w:val="007D638F"/>
    <w:rsid w:val="007D67D0"/>
    <w:rsid w:val="007D6904"/>
    <w:rsid w:val="007D6CE6"/>
    <w:rsid w:val="007D71FB"/>
    <w:rsid w:val="007D7447"/>
    <w:rsid w:val="007D748D"/>
    <w:rsid w:val="007D7872"/>
    <w:rsid w:val="007E0200"/>
    <w:rsid w:val="007E0D76"/>
    <w:rsid w:val="007E0D84"/>
    <w:rsid w:val="007E0DBD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3A6"/>
    <w:rsid w:val="007E4C66"/>
    <w:rsid w:val="007E4DA6"/>
    <w:rsid w:val="007E5003"/>
    <w:rsid w:val="007E53FA"/>
    <w:rsid w:val="007E573D"/>
    <w:rsid w:val="007E57E8"/>
    <w:rsid w:val="007E58B7"/>
    <w:rsid w:val="007E5C31"/>
    <w:rsid w:val="007E682F"/>
    <w:rsid w:val="007E6CA4"/>
    <w:rsid w:val="007E7195"/>
    <w:rsid w:val="007E74E4"/>
    <w:rsid w:val="007E775D"/>
    <w:rsid w:val="007E79C0"/>
    <w:rsid w:val="007E7DAE"/>
    <w:rsid w:val="007F00D9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8D8"/>
    <w:rsid w:val="007F2AAA"/>
    <w:rsid w:val="007F3B30"/>
    <w:rsid w:val="007F3DF9"/>
    <w:rsid w:val="007F3E1A"/>
    <w:rsid w:val="007F3F33"/>
    <w:rsid w:val="007F401F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B67"/>
    <w:rsid w:val="00806051"/>
    <w:rsid w:val="00806370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0C88"/>
    <w:rsid w:val="00810D00"/>
    <w:rsid w:val="00811553"/>
    <w:rsid w:val="00811565"/>
    <w:rsid w:val="00811638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568"/>
    <w:rsid w:val="00814D48"/>
    <w:rsid w:val="00814DA3"/>
    <w:rsid w:val="008152C9"/>
    <w:rsid w:val="00815410"/>
    <w:rsid w:val="00815B0A"/>
    <w:rsid w:val="0081614D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7B2"/>
    <w:rsid w:val="00817A62"/>
    <w:rsid w:val="00817B14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552"/>
    <w:rsid w:val="008225E1"/>
    <w:rsid w:val="0082276A"/>
    <w:rsid w:val="00823976"/>
    <w:rsid w:val="00823B8E"/>
    <w:rsid w:val="0082420C"/>
    <w:rsid w:val="00824630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63FC"/>
    <w:rsid w:val="00826430"/>
    <w:rsid w:val="00826E58"/>
    <w:rsid w:val="008276C5"/>
    <w:rsid w:val="00827F68"/>
    <w:rsid w:val="00827FBF"/>
    <w:rsid w:val="0083050D"/>
    <w:rsid w:val="00830ACB"/>
    <w:rsid w:val="00830DBD"/>
    <w:rsid w:val="0083103F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4639"/>
    <w:rsid w:val="008349A3"/>
    <w:rsid w:val="008349F9"/>
    <w:rsid w:val="00834C0B"/>
    <w:rsid w:val="00834D2A"/>
    <w:rsid w:val="00834D42"/>
    <w:rsid w:val="00834FD6"/>
    <w:rsid w:val="00835450"/>
    <w:rsid w:val="0083552C"/>
    <w:rsid w:val="00835722"/>
    <w:rsid w:val="00835856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97"/>
    <w:rsid w:val="008413D9"/>
    <w:rsid w:val="008415C0"/>
    <w:rsid w:val="00841A53"/>
    <w:rsid w:val="008427C8"/>
    <w:rsid w:val="0084312B"/>
    <w:rsid w:val="0084379E"/>
    <w:rsid w:val="00843AD9"/>
    <w:rsid w:val="00843BF9"/>
    <w:rsid w:val="00843CF4"/>
    <w:rsid w:val="00843DBD"/>
    <w:rsid w:val="00843F68"/>
    <w:rsid w:val="00844161"/>
    <w:rsid w:val="008442F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302"/>
    <w:rsid w:val="008476A7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2B49"/>
    <w:rsid w:val="00852D76"/>
    <w:rsid w:val="0085389C"/>
    <w:rsid w:val="008539F5"/>
    <w:rsid w:val="00853B27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57E15"/>
    <w:rsid w:val="0086037C"/>
    <w:rsid w:val="008609AE"/>
    <w:rsid w:val="00860C4C"/>
    <w:rsid w:val="008616D7"/>
    <w:rsid w:val="00861799"/>
    <w:rsid w:val="00862835"/>
    <w:rsid w:val="0086299B"/>
    <w:rsid w:val="00862AC4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E44"/>
    <w:rsid w:val="008664F6"/>
    <w:rsid w:val="00866F1A"/>
    <w:rsid w:val="0086702E"/>
    <w:rsid w:val="0086752E"/>
    <w:rsid w:val="00867608"/>
    <w:rsid w:val="008676F3"/>
    <w:rsid w:val="0086772C"/>
    <w:rsid w:val="00867766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148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958"/>
    <w:rsid w:val="00881F33"/>
    <w:rsid w:val="008825C1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24"/>
    <w:rsid w:val="00884C99"/>
    <w:rsid w:val="00884C9A"/>
    <w:rsid w:val="00884E28"/>
    <w:rsid w:val="00884F15"/>
    <w:rsid w:val="00885EA8"/>
    <w:rsid w:val="008860F2"/>
    <w:rsid w:val="008863FC"/>
    <w:rsid w:val="00886634"/>
    <w:rsid w:val="00886B5E"/>
    <w:rsid w:val="00886E82"/>
    <w:rsid w:val="00886FCB"/>
    <w:rsid w:val="00887156"/>
    <w:rsid w:val="0088723B"/>
    <w:rsid w:val="008878A6"/>
    <w:rsid w:val="00887937"/>
    <w:rsid w:val="00887975"/>
    <w:rsid w:val="00890410"/>
    <w:rsid w:val="00890712"/>
    <w:rsid w:val="00890848"/>
    <w:rsid w:val="00890BBD"/>
    <w:rsid w:val="00890E53"/>
    <w:rsid w:val="00891011"/>
    <w:rsid w:val="00891718"/>
    <w:rsid w:val="0089197F"/>
    <w:rsid w:val="00891ACF"/>
    <w:rsid w:val="00891B15"/>
    <w:rsid w:val="00891DEB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82F"/>
    <w:rsid w:val="00893C92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525"/>
    <w:rsid w:val="00895A14"/>
    <w:rsid w:val="00895B37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A0153"/>
    <w:rsid w:val="008A0437"/>
    <w:rsid w:val="008A0E21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ADF"/>
    <w:rsid w:val="008A4336"/>
    <w:rsid w:val="008A4C71"/>
    <w:rsid w:val="008A4D8F"/>
    <w:rsid w:val="008A519C"/>
    <w:rsid w:val="008A5268"/>
    <w:rsid w:val="008A5E0D"/>
    <w:rsid w:val="008A62C8"/>
    <w:rsid w:val="008A6752"/>
    <w:rsid w:val="008A6E06"/>
    <w:rsid w:val="008A7086"/>
    <w:rsid w:val="008A713E"/>
    <w:rsid w:val="008A7873"/>
    <w:rsid w:val="008A79AD"/>
    <w:rsid w:val="008B0535"/>
    <w:rsid w:val="008B081D"/>
    <w:rsid w:val="008B092F"/>
    <w:rsid w:val="008B0F95"/>
    <w:rsid w:val="008B115C"/>
    <w:rsid w:val="008B177C"/>
    <w:rsid w:val="008B19F7"/>
    <w:rsid w:val="008B1ED0"/>
    <w:rsid w:val="008B1FCC"/>
    <w:rsid w:val="008B20B3"/>
    <w:rsid w:val="008B23D1"/>
    <w:rsid w:val="008B264B"/>
    <w:rsid w:val="008B2657"/>
    <w:rsid w:val="008B272E"/>
    <w:rsid w:val="008B2893"/>
    <w:rsid w:val="008B3245"/>
    <w:rsid w:val="008B356B"/>
    <w:rsid w:val="008B379E"/>
    <w:rsid w:val="008B3921"/>
    <w:rsid w:val="008B3A5F"/>
    <w:rsid w:val="008B42B2"/>
    <w:rsid w:val="008B45A6"/>
    <w:rsid w:val="008B45F7"/>
    <w:rsid w:val="008B48D0"/>
    <w:rsid w:val="008B4C54"/>
    <w:rsid w:val="008B4E9B"/>
    <w:rsid w:val="008B5072"/>
    <w:rsid w:val="008B5580"/>
    <w:rsid w:val="008B5891"/>
    <w:rsid w:val="008B63D0"/>
    <w:rsid w:val="008B64A6"/>
    <w:rsid w:val="008B65F7"/>
    <w:rsid w:val="008B66F1"/>
    <w:rsid w:val="008B6712"/>
    <w:rsid w:val="008B677F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918"/>
    <w:rsid w:val="008C1FDE"/>
    <w:rsid w:val="008C22B2"/>
    <w:rsid w:val="008C23A2"/>
    <w:rsid w:val="008C37AC"/>
    <w:rsid w:val="008C3C2B"/>
    <w:rsid w:val="008C3C74"/>
    <w:rsid w:val="008C3C7E"/>
    <w:rsid w:val="008C4D7E"/>
    <w:rsid w:val="008C5317"/>
    <w:rsid w:val="008C54FF"/>
    <w:rsid w:val="008C5BDA"/>
    <w:rsid w:val="008C6623"/>
    <w:rsid w:val="008C6CAB"/>
    <w:rsid w:val="008C6DD8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151"/>
    <w:rsid w:val="008D1323"/>
    <w:rsid w:val="008D1F01"/>
    <w:rsid w:val="008D207A"/>
    <w:rsid w:val="008D23C6"/>
    <w:rsid w:val="008D25EF"/>
    <w:rsid w:val="008D28B1"/>
    <w:rsid w:val="008D28E7"/>
    <w:rsid w:val="008D3567"/>
    <w:rsid w:val="008D35C3"/>
    <w:rsid w:val="008D36C0"/>
    <w:rsid w:val="008D37EE"/>
    <w:rsid w:val="008D3823"/>
    <w:rsid w:val="008D382F"/>
    <w:rsid w:val="008D3AAB"/>
    <w:rsid w:val="008D3BA5"/>
    <w:rsid w:val="008D3CC0"/>
    <w:rsid w:val="008D3F73"/>
    <w:rsid w:val="008D4588"/>
    <w:rsid w:val="008D4CA7"/>
    <w:rsid w:val="008D4CD8"/>
    <w:rsid w:val="008D5061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68C"/>
    <w:rsid w:val="008D7C8E"/>
    <w:rsid w:val="008E0A84"/>
    <w:rsid w:val="008E0C25"/>
    <w:rsid w:val="008E106A"/>
    <w:rsid w:val="008E1130"/>
    <w:rsid w:val="008E1367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0FA9"/>
    <w:rsid w:val="008F1109"/>
    <w:rsid w:val="008F18F0"/>
    <w:rsid w:val="008F1ACD"/>
    <w:rsid w:val="008F1FEC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05D"/>
    <w:rsid w:val="008F455D"/>
    <w:rsid w:val="008F4852"/>
    <w:rsid w:val="008F4E2B"/>
    <w:rsid w:val="008F4F11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2C"/>
    <w:rsid w:val="008F6897"/>
    <w:rsid w:val="008F6973"/>
    <w:rsid w:val="008F6A1C"/>
    <w:rsid w:val="008F6C5A"/>
    <w:rsid w:val="008F6E21"/>
    <w:rsid w:val="008F6E42"/>
    <w:rsid w:val="008F72E9"/>
    <w:rsid w:val="008F73DB"/>
    <w:rsid w:val="008F75F9"/>
    <w:rsid w:val="008F76D4"/>
    <w:rsid w:val="008F780E"/>
    <w:rsid w:val="008F7A7D"/>
    <w:rsid w:val="008F7A8F"/>
    <w:rsid w:val="008F7AE6"/>
    <w:rsid w:val="008F7BD8"/>
    <w:rsid w:val="0090023D"/>
    <w:rsid w:val="00900505"/>
    <w:rsid w:val="009005E6"/>
    <w:rsid w:val="009005EE"/>
    <w:rsid w:val="00900663"/>
    <w:rsid w:val="009007DB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3C"/>
    <w:rsid w:val="009027A4"/>
    <w:rsid w:val="00902C2E"/>
    <w:rsid w:val="00902E2B"/>
    <w:rsid w:val="00902E33"/>
    <w:rsid w:val="00903363"/>
    <w:rsid w:val="00903CED"/>
    <w:rsid w:val="00903D25"/>
    <w:rsid w:val="00903EC0"/>
    <w:rsid w:val="0090445A"/>
    <w:rsid w:val="00904638"/>
    <w:rsid w:val="009046D1"/>
    <w:rsid w:val="00904910"/>
    <w:rsid w:val="009049F2"/>
    <w:rsid w:val="00904AAF"/>
    <w:rsid w:val="00904DE3"/>
    <w:rsid w:val="0090523D"/>
    <w:rsid w:val="00905495"/>
    <w:rsid w:val="00905709"/>
    <w:rsid w:val="0090597C"/>
    <w:rsid w:val="00905B82"/>
    <w:rsid w:val="00905DCA"/>
    <w:rsid w:val="00905E41"/>
    <w:rsid w:val="00906591"/>
    <w:rsid w:val="00906D56"/>
    <w:rsid w:val="00906EB7"/>
    <w:rsid w:val="009072B9"/>
    <w:rsid w:val="0090744C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8B8"/>
    <w:rsid w:val="00911951"/>
    <w:rsid w:val="00911A55"/>
    <w:rsid w:val="00911A73"/>
    <w:rsid w:val="00911DEC"/>
    <w:rsid w:val="00911EB5"/>
    <w:rsid w:val="00912095"/>
    <w:rsid w:val="00912569"/>
    <w:rsid w:val="00912A8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4F3A"/>
    <w:rsid w:val="0091532A"/>
    <w:rsid w:val="00915762"/>
    <w:rsid w:val="00915959"/>
    <w:rsid w:val="009159CA"/>
    <w:rsid w:val="00915B95"/>
    <w:rsid w:val="00915EF2"/>
    <w:rsid w:val="009165C8"/>
    <w:rsid w:val="009167A6"/>
    <w:rsid w:val="00916AD5"/>
    <w:rsid w:val="0091727F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0A"/>
    <w:rsid w:val="00922DE5"/>
    <w:rsid w:val="00923499"/>
    <w:rsid w:val="009238DA"/>
    <w:rsid w:val="00923B70"/>
    <w:rsid w:val="00923C16"/>
    <w:rsid w:val="0092405A"/>
    <w:rsid w:val="009245A1"/>
    <w:rsid w:val="00924F71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11D"/>
    <w:rsid w:val="009314A5"/>
    <w:rsid w:val="009314C8"/>
    <w:rsid w:val="00931535"/>
    <w:rsid w:val="0093163C"/>
    <w:rsid w:val="0093196F"/>
    <w:rsid w:val="0093230B"/>
    <w:rsid w:val="00932873"/>
    <w:rsid w:val="009329FD"/>
    <w:rsid w:val="009339EC"/>
    <w:rsid w:val="00933B2F"/>
    <w:rsid w:val="00934019"/>
    <w:rsid w:val="009340B4"/>
    <w:rsid w:val="00934B97"/>
    <w:rsid w:val="00934D6C"/>
    <w:rsid w:val="00934F66"/>
    <w:rsid w:val="009351CB"/>
    <w:rsid w:val="00935285"/>
    <w:rsid w:val="009355B9"/>
    <w:rsid w:val="00935639"/>
    <w:rsid w:val="009358F2"/>
    <w:rsid w:val="00935D85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0AFE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347F"/>
    <w:rsid w:val="00943A2D"/>
    <w:rsid w:val="00943AB0"/>
    <w:rsid w:val="009441B9"/>
    <w:rsid w:val="00944348"/>
    <w:rsid w:val="00944444"/>
    <w:rsid w:val="00944623"/>
    <w:rsid w:val="0094476A"/>
    <w:rsid w:val="00944786"/>
    <w:rsid w:val="009447F1"/>
    <w:rsid w:val="00945028"/>
    <w:rsid w:val="00945517"/>
    <w:rsid w:val="0094552F"/>
    <w:rsid w:val="00945D58"/>
    <w:rsid w:val="0094650A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A30"/>
    <w:rsid w:val="00950D63"/>
    <w:rsid w:val="00951552"/>
    <w:rsid w:val="00951E7A"/>
    <w:rsid w:val="00951F10"/>
    <w:rsid w:val="009521D0"/>
    <w:rsid w:val="009524F4"/>
    <w:rsid w:val="009526C6"/>
    <w:rsid w:val="0095295B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369"/>
    <w:rsid w:val="0096140B"/>
    <w:rsid w:val="0096199C"/>
    <w:rsid w:val="00961AA1"/>
    <w:rsid w:val="00961B7B"/>
    <w:rsid w:val="009627C4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479A"/>
    <w:rsid w:val="009656C5"/>
    <w:rsid w:val="00965A16"/>
    <w:rsid w:val="00965A1F"/>
    <w:rsid w:val="00965B03"/>
    <w:rsid w:val="00965DC9"/>
    <w:rsid w:val="00965F8E"/>
    <w:rsid w:val="00966123"/>
    <w:rsid w:val="00966666"/>
    <w:rsid w:val="00966E76"/>
    <w:rsid w:val="00967265"/>
    <w:rsid w:val="00967A57"/>
    <w:rsid w:val="00967B18"/>
    <w:rsid w:val="00970040"/>
    <w:rsid w:val="00970201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795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86B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290"/>
    <w:rsid w:val="0098044C"/>
    <w:rsid w:val="009806DD"/>
    <w:rsid w:val="0098076D"/>
    <w:rsid w:val="009808CA"/>
    <w:rsid w:val="009809C6"/>
    <w:rsid w:val="00980BF8"/>
    <w:rsid w:val="0098130E"/>
    <w:rsid w:val="0098164C"/>
    <w:rsid w:val="009818B3"/>
    <w:rsid w:val="009818F6"/>
    <w:rsid w:val="00981AA1"/>
    <w:rsid w:val="00981F17"/>
    <w:rsid w:val="0098211B"/>
    <w:rsid w:val="009826AA"/>
    <w:rsid w:val="00982774"/>
    <w:rsid w:val="009828ED"/>
    <w:rsid w:val="00982B5C"/>
    <w:rsid w:val="00983304"/>
    <w:rsid w:val="009833C7"/>
    <w:rsid w:val="00983671"/>
    <w:rsid w:val="00983767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D81"/>
    <w:rsid w:val="00985DC6"/>
    <w:rsid w:val="0098654C"/>
    <w:rsid w:val="00986782"/>
    <w:rsid w:val="00986972"/>
    <w:rsid w:val="00986D79"/>
    <w:rsid w:val="00986FE0"/>
    <w:rsid w:val="0098716E"/>
    <w:rsid w:val="00987459"/>
    <w:rsid w:val="0098769F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44BF"/>
    <w:rsid w:val="00995180"/>
    <w:rsid w:val="0099549E"/>
    <w:rsid w:val="009957EF"/>
    <w:rsid w:val="00995CEB"/>
    <w:rsid w:val="00995D79"/>
    <w:rsid w:val="00996128"/>
    <w:rsid w:val="0099660A"/>
    <w:rsid w:val="00996C89"/>
    <w:rsid w:val="00996DED"/>
    <w:rsid w:val="009970FD"/>
    <w:rsid w:val="0099731F"/>
    <w:rsid w:val="0099748E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4651"/>
    <w:rsid w:val="009A49A2"/>
    <w:rsid w:val="009A4D02"/>
    <w:rsid w:val="009A4D03"/>
    <w:rsid w:val="009A4E90"/>
    <w:rsid w:val="009A5233"/>
    <w:rsid w:val="009A52EA"/>
    <w:rsid w:val="009A5360"/>
    <w:rsid w:val="009A54DA"/>
    <w:rsid w:val="009A59C2"/>
    <w:rsid w:val="009A5F68"/>
    <w:rsid w:val="009A6C6A"/>
    <w:rsid w:val="009A6EBB"/>
    <w:rsid w:val="009A702C"/>
    <w:rsid w:val="009A7527"/>
    <w:rsid w:val="009B013F"/>
    <w:rsid w:val="009B042C"/>
    <w:rsid w:val="009B0AAC"/>
    <w:rsid w:val="009B0C75"/>
    <w:rsid w:val="009B0CA5"/>
    <w:rsid w:val="009B0E10"/>
    <w:rsid w:val="009B1343"/>
    <w:rsid w:val="009B1548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4009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C6C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981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50"/>
    <w:rsid w:val="009C3F9E"/>
    <w:rsid w:val="009C4176"/>
    <w:rsid w:val="009C475C"/>
    <w:rsid w:val="009C4A22"/>
    <w:rsid w:val="009C4A50"/>
    <w:rsid w:val="009C5C71"/>
    <w:rsid w:val="009C5DCE"/>
    <w:rsid w:val="009C6322"/>
    <w:rsid w:val="009C67FD"/>
    <w:rsid w:val="009C6A9A"/>
    <w:rsid w:val="009C72F1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0E59"/>
    <w:rsid w:val="009D11F3"/>
    <w:rsid w:val="009D15EC"/>
    <w:rsid w:val="009D1844"/>
    <w:rsid w:val="009D1AB9"/>
    <w:rsid w:val="009D1AC3"/>
    <w:rsid w:val="009D1D75"/>
    <w:rsid w:val="009D24C1"/>
    <w:rsid w:val="009D26D8"/>
    <w:rsid w:val="009D27D6"/>
    <w:rsid w:val="009D2D1C"/>
    <w:rsid w:val="009D3043"/>
    <w:rsid w:val="009D3145"/>
    <w:rsid w:val="009D3489"/>
    <w:rsid w:val="009D3E19"/>
    <w:rsid w:val="009D3F3C"/>
    <w:rsid w:val="009D4C8E"/>
    <w:rsid w:val="009D4D14"/>
    <w:rsid w:val="009D55CF"/>
    <w:rsid w:val="009D5A96"/>
    <w:rsid w:val="009D5AEE"/>
    <w:rsid w:val="009D5CFF"/>
    <w:rsid w:val="009D5DA2"/>
    <w:rsid w:val="009D62E0"/>
    <w:rsid w:val="009D62E8"/>
    <w:rsid w:val="009D64EA"/>
    <w:rsid w:val="009D65BC"/>
    <w:rsid w:val="009D688D"/>
    <w:rsid w:val="009D6A3B"/>
    <w:rsid w:val="009D6D79"/>
    <w:rsid w:val="009D71B1"/>
    <w:rsid w:val="009D7246"/>
    <w:rsid w:val="009D7624"/>
    <w:rsid w:val="009D7654"/>
    <w:rsid w:val="009D7942"/>
    <w:rsid w:val="009D7B16"/>
    <w:rsid w:val="009E0413"/>
    <w:rsid w:val="009E04D3"/>
    <w:rsid w:val="009E09BD"/>
    <w:rsid w:val="009E0B89"/>
    <w:rsid w:val="009E0C47"/>
    <w:rsid w:val="009E14D0"/>
    <w:rsid w:val="009E1559"/>
    <w:rsid w:val="009E1956"/>
    <w:rsid w:val="009E204B"/>
    <w:rsid w:val="009E2253"/>
    <w:rsid w:val="009E25E7"/>
    <w:rsid w:val="009E2679"/>
    <w:rsid w:val="009E274F"/>
    <w:rsid w:val="009E27F4"/>
    <w:rsid w:val="009E2C3D"/>
    <w:rsid w:val="009E3146"/>
    <w:rsid w:val="009E3446"/>
    <w:rsid w:val="009E34CD"/>
    <w:rsid w:val="009E3797"/>
    <w:rsid w:val="009E3835"/>
    <w:rsid w:val="009E3AAD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E6A84"/>
    <w:rsid w:val="009F1328"/>
    <w:rsid w:val="009F1385"/>
    <w:rsid w:val="009F15D5"/>
    <w:rsid w:val="009F16E1"/>
    <w:rsid w:val="009F1745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7A5"/>
    <w:rsid w:val="009F4D89"/>
    <w:rsid w:val="009F5015"/>
    <w:rsid w:val="009F5497"/>
    <w:rsid w:val="009F55FC"/>
    <w:rsid w:val="009F591C"/>
    <w:rsid w:val="009F59E9"/>
    <w:rsid w:val="009F5D6D"/>
    <w:rsid w:val="009F603A"/>
    <w:rsid w:val="009F6331"/>
    <w:rsid w:val="009F6523"/>
    <w:rsid w:val="009F6649"/>
    <w:rsid w:val="009F6932"/>
    <w:rsid w:val="009F69ED"/>
    <w:rsid w:val="009F6A5E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88C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59A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3CB0"/>
    <w:rsid w:val="00A0491C"/>
    <w:rsid w:val="00A04C82"/>
    <w:rsid w:val="00A04F78"/>
    <w:rsid w:val="00A0500D"/>
    <w:rsid w:val="00A05220"/>
    <w:rsid w:val="00A05648"/>
    <w:rsid w:val="00A05CA3"/>
    <w:rsid w:val="00A05E47"/>
    <w:rsid w:val="00A060CE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5AA"/>
    <w:rsid w:val="00A12862"/>
    <w:rsid w:val="00A12AA6"/>
    <w:rsid w:val="00A130A9"/>
    <w:rsid w:val="00A138AE"/>
    <w:rsid w:val="00A138BF"/>
    <w:rsid w:val="00A13972"/>
    <w:rsid w:val="00A13A0A"/>
    <w:rsid w:val="00A13D7C"/>
    <w:rsid w:val="00A13E30"/>
    <w:rsid w:val="00A13F00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91C"/>
    <w:rsid w:val="00A169BD"/>
    <w:rsid w:val="00A16AE1"/>
    <w:rsid w:val="00A16B4C"/>
    <w:rsid w:val="00A17080"/>
    <w:rsid w:val="00A1737D"/>
    <w:rsid w:val="00A179C1"/>
    <w:rsid w:val="00A2040E"/>
    <w:rsid w:val="00A20AFA"/>
    <w:rsid w:val="00A20D29"/>
    <w:rsid w:val="00A20E7E"/>
    <w:rsid w:val="00A214A2"/>
    <w:rsid w:val="00A21A34"/>
    <w:rsid w:val="00A21BE5"/>
    <w:rsid w:val="00A21EEF"/>
    <w:rsid w:val="00A2240D"/>
    <w:rsid w:val="00A22F3B"/>
    <w:rsid w:val="00A23171"/>
    <w:rsid w:val="00A233B2"/>
    <w:rsid w:val="00A235BD"/>
    <w:rsid w:val="00A2366F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AE9"/>
    <w:rsid w:val="00A25EDC"/>
    <w:rsid w:val="00A25F91"/>
    <w:rsid w:val="00A26497"/>
    <w:rsid w:val="00A26E81"/>
    <w:rsid w:val="00A270D6"/>
    <w:rsid w:val="00A2732D"/>
    <w:rsid w:val="00A27451"/>
    <w:rsid w:val="00A277BD"/>
    <w:rsid w:val="00A278CC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8C9"/>
    <w:rsid w:val="00A31B64"/>
    <w:rsid w:val="00A31B8A"/>
    <w:rsid w:val="00A31F08"/>
    <w:rsid w:val="00A32167"/>
    <w:rsid w:val="00A321A2"/>
    <w:rsid w:val="00A322A1"/>
    <w:rsid w:val="00A327E5"/>
    <w:rsid w:val="00A329C9"/>
    <w:rsid w:val="00A32D76"/>
    <w:rsid w:val="00A330D8"/>
    <w:rsid w:val="00A33198"/>
    <w:rsid w:val="00A338BD"/>
    <w:rsid w:val="00A33ADD"/>
    <w:rsid w:val="00A34CA6"/>
    <w:rsid w:val="00A34DC8"/>
    <w:rsid w:val="00A35285"/>
    <w:rsid w:val="00A35474"/>
    <w:rsid w:val="00A35495"/>
    <w:rsid w:val="00A356AC"/>
    <w:rsid w:val="00A35DAF"/>
    <w:rsid w:val="00A35EE6"/>
    <w:rsid w:val="00A363E1"/>
    <w:rsid w:val="00A365C4"/>
    <w:rsid w:val="00A36601"/>
    <w:rsid w:val="00A369C7"/>
    <w:rsid w:val="00A36D0C"/>
    <w:rsid w:val="00A36FC4"/>
    <w:rsid w:val="00A3784C"/>
    <w:rsid w:val="00A37AB7"/>
    <w:rsid w:val="00A37E38"/>
    <w:rsid w:val="00A405E4"/>
    <w:rsid w:val="00A40A95"/>
    <w:rsid w:val="00A40C7F"/>
    <w:rsid w:val="00A40D0F"/>
    <w:rsid w:val="00A40E1A"/>
    <w:rsid w:val="00A40F36"/>
    <w:rsid w:val="00A415CE"/>
    <w:rsid w:val="00A419BE"/>
    <w:rsid w:val="00A41B10"/>
    <w:rsid w:val="00A41E16"/>
    <w:rsid w:val="00A422FD"/>
    <w:rsid w:val="00A4284A"/>
    <w:rsid w:val="00A429AA"/>
    <w:rsid w:val="00A42AF1"/>
    <w:rsid w:val="00A4310A"/>
    <w:rsid w:val="00A43127"/>
    <w:rsid w:val="00A431F8"/>
    <w:rsid w:val="00A43200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556"/>
    <w:rsid w:val="00A45BEE"/>
    <w:rsid w:val="00A45EBD"/>
    <w:rsid w:val="00A46395"/>
    <w:rsid w:val="00A466A2"/>
    <w:rsid w:val="00A4670C"/>
    <w:rsid w:val="00A46992"/>
    <w:rsid w:val="00A46A64"/>
    <w:rsid w:val="00A46E9A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C54"/>
    <w:rsid w:val="00A510C0"/>
    <w:rsid w:val="00A514A7"/>
    <w:rsid w:val="00A5161B"/>
    <w:rsid w:val="00A51BC0"/>
    <w:rsid w:val="00A51BFF"/>
    <w:rsid w:val="00A51D95"/>
    <w:rsid w:val="00A51DAC"/>
    <w:rsid w:val="00A520E1"/>
    <w:rsid w:val="00A521A6"/>
    <w:rsid w:val="00A52888"/>
    <w:rsid w:val="00A52DD9"/>
    <w:rsid w:val="00A532BD"/>
    <w:rsid w:val="00A53B94"/>
    <w:rsid w:val="00A5416F"/>
    <w:rsid w:val="00A54576"/>
    <w:rsid w:val="00A545ED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17"/>
    <w:rsid w:val="00A568E7"/>
    <w:rsid w:val="00A56BE4"/>
    <w:rsid w:val="00A56DCF"/>
    <w:rsid w:val="00A5700D"/>
    <w:rsid w:val="00A578FE"/>
    <w:rsid w:val="00A57979"/>
    <w:rsid w:val="00A57C29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AA"/>
    <w:rsid w:val="00A645E4"/>
    <w:rsid w:val="00A6476F"/>
    <w:rsid w:val="00A64854"/>
    <w:rsid w:val="00A64A51"/>
    <w:rsid w:val="00A64BF4"/>
    <w:rsid w:val="00A64F4C"/>
    <w:rsid w:val="00A65A23"/>
    <w:rsid w:val="00A66069"/>
    <w:rsid w:val="00A660FF"/>
    <w:rsid w:val="00A667F9"/>
    <w:rsid w:val="00A66AFB"/>
    <w:rsid w:val="00A66D94"/>
    <w:rsid w:val="00A67F8B"/>
    <w:rsid w:val="00A704FC"/>
    <w:rsid w:val="00A705D8"/>
    <w:rsid w:val="00A70A64"/>
    <w:rsid w:val="00A71260"/>
    <w:rsid w:val="00A71487"/>
    <w:rsid w:val="00A718E5"/>
    <w:rsid w:val="00A71E21"/>
    <w:rsid w:val="00A722EA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A9F"/>
    <w:rsid w:val="00A756B4"/>
    <w:rsid w:val="00A75BB8"/>
    <w:rsid w:val="00A75D57"/>
    <w:rsid w:val="00A764F1"/>
    <w:rsid w:val="00A76880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5AB"/>
    <w:rsid w:val="00A818AF"/>
    <w:rsid w:val="00A81C8C"/>
    <w:rsid w:val="00A81CE5"/>
    <w:rsid w:val="00A81FF7"/>
    <w:rsid w:val="00A82895"/>
    <w:rsid w:val="00A828F1"/>
    <w:rsid w:val="00A83255"/>
    <w:rsid w:val="00A83401"/>
    <w:rsid w:val="00A834BF"/>
    <w:rsid w:val="00A834C3"/>
    <w:rsid w:val="00A836F6"/>
    <w:rsid w:val="00A840B3"/>
    <w:rsid w:val="00A84B10"/>
    <w:rsid w:val="00A84B11"/>
    <w:rsid w:val="00A85DBB"/>
    <w:rsid w:val="00A86416"/>
    <w:rsid w:val="00A86D3E"/>
    <w:rsid w:val="00A86E84"/>
    <w:rsid w:val="00A87552"/>
    <w:rsid w:val="00A87640"/>
    <w:rsid w:val="00A879B7"/>
    <w:rsid w:val="00A87FB6"/>
    <w:rsid w:val="00A903C8"/>
    <w:rsid w:val="00A909D6"/>
    <w:rsid w:val="00A914E7"/>
    <w:rsid w:val="00A915FB"/>
    <w:rsid w:val="00A924F0"/>
    <w:rsid w:val="00A92B74"/>
    <w:rsid w:val="00A92E89"/>
    <w:rsid w:val="00A9396B"/>
    <w:rsid w:val="00A93AA6"/>
    <w:rsid w:val="00A93B0A"/>
    <w:rsid w:val="00A93EAF"/>
    <w:rsid w:val="00A94050"/>
    <w:rsid w:val="00A94159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302A"/>
    <w:rsid w:val="00AA319F"/>
    <w:rsid w:val="00AA329B"/>
    <w:rsid w:val="00AA331A"/>
    <w:rsid w:val="00AA3496"/>
    <w:rsid w:val="00AA34FA"/>
    <w:rsid w:val="00AA385D"/>
    <w:rsid w:val="00AA3CB5"/>
    <w:rsid w:val="00AA43FF"/>
    <w:rsid w:val="00AA4705"/>
    <w:rsid w:val="00AA47E2"/>
    <w:rsid w:val="00AA490F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B013C"/>
    <w:rsid w:val="00AB0323"/>
    <w:rsid w:val="00AB037F"/>
    <w:rsid w:val="00AB07F9"/>
    <w:rsid w:val="00AB19DD"/>
    <w:rsid w:val="00AB1CC4"/>
    <w:rsid w:val="00AB2129"/>
    <w:rsid w:val="00AB226C"/>
    <w:rsid w:val="00AB234A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8FC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3292"/>
    <w:rsid w:val="00AC47AB"/>
    <w:rsid w:val="00AC4FAF"/>
    <w:rsid w:val="00AC5093"/>
    <w:rsid w:val="00AC5585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C03"/>
    <w:rsid w:val="00AD024C"/>
    <w:rsid w:val="00AD02FC"/>
    <w:rsid w:val="00AD032F"/>
    <w:rsid w:val="00AD0D90"/>
    <w:rsid w:val="00AD204D"/>
    <w:rsid w:val="00AD2599"/>
    <w:rsid w:val="00AD2659"/>
    <w:rsid w:val="00AD292A"/>
    <w:rsid w:val="00AD2C3C"/>
    <w:rsid w:val="00AD2DF4"/>
    <w:rsid w:val="00AD3125"/>
    <w:rsid w:val="00AD353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00"/>
    <w:rsid w:val="00AD4BB3"/>
    <w:rsid w:val="00AD4F75"/>
    <w:rsid w:val="00AD52B7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23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0B2"/>
    <w:rsid w:val="00AE50F2"/>
    <w:rsid w:val="00AE5ADF"/>
    <w:rsid w:val="00AE5CBE"/>
    <w:rsid w:val="00AE60C6"/>
    <w:rsid w:val="00AE642D"/>
    <w:rsid w:val="00AE665D"/>
    <w:rsid w:val="00AE697C"/>
    <w:rsid w:val="00AE6A35"/>
    <w:rsid w:val="00AE6A91"/>
    <w:rsid w:val="00AE6D3E"/>
    <w:rsid w:val="00AE6F9E"/>
    <w:rsid w:val="00AE7D4B"/>
    <w:rsid w:val="00AE7DB5"/>
    <w:rsid w:val="00AE7E34"/>
    <w:rsid w:val="00AF0B03"/>
    <w:rsid w:val="00AF16CC"/>
    <w:rsid w:val="00AF2127"/>
    <w:rsid w:val="00AF25B8"/>
    <w:rsid w:val="00AF2633"/>
    <w:rsid w:val="00AF2A89"/>
    <w:rsid w:val="00AF2B67"/>
    <w:rsid w:val="00AF2FEC"/>
    <w:rsid w:val="00AF31DC"/>
    <w:rsid w:val="00AF325E"/>
    <w:rsid w:val="00AF37CB"/>
    <w:rsid w:val="00AF383C"/>
    <w:rsid w:val="00AF3B93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CED"/>
    <w:rsid w:val="00AF6D89"/>
    <w:rsid w:val="00AF7564"/>
    <w:rsid w:val="00AF75B4"/>
    <w:rsid w:val="00AF79C5"/>
    <w:rsid w:val="00AF7B5D"/>
    <w:rsid w:val="00AF7EC1"/>
    <w:rsid w:val="00B0055E"/>
    <w:rsid w:val="00B00A9F"/>
    <w:rsid w:val="00B00C54"/>
    <w:rsid w:val="00B0130A"/>
    <w:rsid w:val="00B01816"/>
    <w:rsid w:val="00B02132"/>
    <w:rsid w:val="00B02814"/>
    <w:rsid w:val="00B0350A"/>
    <w:rsid w:val="00B03E65"/>
    <w:rsid w:val="00B042AD"/>
    <w:rsid w:val="00B044CD"/>
    <w:rsid w:val="00B04731"/>
    <w:rsid w:val="00B04899"/>
    <w:rsid w:val="00B048E3"/>
    <w:rsid w:val="00B04B0A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06D"/>
    <w:rsid w:val="00B07386"/>
    <w:rsid w:val="00B073DA"/>
    <w:rsid w:val="00B0757A"/>
    <w:rsid w:val="00B07A54"/>
    <w:rsid w:val="00B07D3B"/>
    <w:rsid w:val="00B07F3D"/>
    <w:rsid w:val="00B07F40"/>
    <w:rsid w:val="00B103BF"/>
    <w:rsid w:val="00B103F6"/>
    <w:rsid w:val="00B10523"/>
    <w:rsid w:val="00B10832"/>
    <w:rsid w:val="00B10F50"/>
    <w:rsid w:val="00B11024"/>
    <w:rsid w:val="00B110F1"/>
    <w:rsid w:val="00B1176D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40B"/>
    <w:rsid w:val="00B14474"/>
    <w:rsid w:val="00B14745"/>
    <w:rsid w:val="00B14D74"/>
    <w:rsid w:val="00B151C4"/>
    <w:rsid w:val="00B15426"/>
    <w:rsid w:val="00B15921"/>
    <w:rsid w:val="00B15FBE"/>
    <w:rsid w:val="00B16047"/>
    <w:rsid w:val="00B16642"/>
    <w:rsid w:val="00B16721"/>
    <w:rsid w:val="00B16AD4"/>
    <w:rsid w:val="00B16C4A"/>
    <w:rsid w:val="00B16C6F"/>
    <w:rsid w:val="00B17338"/>
    <w:rsid w:val="00B176A1"/>
    <w:rsid w:val="00B1792D"/>
    <w:rsid w:val="00B17BE6"/>
    <w:rsid w:val="00B17BEB"/>
    <w:rsid w:val="00B17E67"/>
    <w:rsid w:val="00B2016B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BE6"/>
    <w:rsid w:val="00B22FC5"/>
    <w:rsid w:val="00B23059"/>
    <w:rsid w:val="00B235A6"/>
    <w:rsid w:val="00B239D8"/>
    <w:rsid w:val="00B239FD"/>
    <w:rsid w:val="00B23D51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4F2C"/>
    <w:rsid w:val="00B352AE"/>
    <w:rsid w:val="00B35B97"/>
    <w:rsid w:val="00B35BE7"/>
    <w:rsid w:val="00B35C4C"/>
    <w:rsid w:val="00B35C7B"/>
    <w:rsid w:val="00B360DF"/>
    <w:rsid w:val="00B363FB"/>
    <w:rsid w:val="00B365DE"/>
    <w:rsid w:val="00B36672"/>
    <w:rsid w:val="00B36AB7"/>
    <w:rsid w:val="00B36C0A"/>
    <w:rsid w:val="00B37219"/>
    <w:rsid w:val="00B37411"/>
    <w:rsid w:val="00B3741A"/>
    <w:rsid w:val="00B37487"/>
    <w:rsid w:val="00B400B6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4CC"/>
    <w:rsid w:val="00B4360B"/>
    <w:rsid w:val="00B4380E"/>
    <w:rsid w:val="00B43D1D"/>
    <w:rsid w:val="00B4521C"/>
    <w:rsid w:val="00B458B3"/>
    <w:rsid w:val="00B45A8A"/>
    <w:rsid w:val="00B45B65"/>
    <w:rsid w:val="00B46047"/>
    <w:rsid w:val="00B463E4"/>
    <w:rsid w:val="00B46B1F"/>
    <w:rsid w:val="00B47751"/>
    <w:rsid w:val="00B506D3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54DF"/>
    <w:rsid w:val="00B56138"/>
    <w:rsid w:val="00B56596"/>
    <w:rsid w:val="00B56A9B"/>
    <w:rsid w:val="00B56C65"/>
    <w:rsid w:val="00B56F3A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4AB"/>
    <w:rsid w:val="00B62507"/>
    <w:rsid w:val="00B62E59"/>
    <w:rsid w:val="00B6370B"/>
    <w:rsid w:val="00B63807"/>
    <w:rsid w:val="00B638F1"/>
    <w:rsid w:val="00B63934"/>
    <w:rsid w:val="00B63A51"/>
    <w:rsid w:val="00B63FA1"/>
    <w:rsid w:val="00B64275"/>
    <w:rsid w:val="00B6430C"/>
    <w:rsid w:val="00B645B6"/>
    <w:rsid w:val="00B64BAA"/>
    <w:rsid w:val="00B64C54"/>
    <w:rsid w:val="00B64F9D"/>
    <w:rsid w:val="00B64FF5"/>
    <w:rsid w:val="00B65B66"/>
    <w:rsid w:val="00B661B0"/>
    <w:rsid w:val="00B66B31"/>
    <w:rsid w:val="00B66CD5"/>
    <w:rsid w:val="00B66EC0"/>
    <w:rsid w:val="00B6773B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C94"/>
    <w:rsid w:val="00B7200F"/>
    <w:rsid w:val="00B72123"/>
    <w:rsid w:val="00B72124"/>
    <w:rsid w:val="00B72AB2"/>
    <w:rsid w:val="00B7336F"/>
    <w:rsid w:val="00B73779"/>
    <w:rsid w:val="00B73818"/>
    <w:rsid w:val="00B73820"/>
    <w:rsid w:val="00B73B55"/>
    <w:rsid w:val="00B742F7"/>
    <w:rsid w:val="00B745E0"/>
    <w:rsid w:val="00B74757"/>
    <w:rsid w:val="00B74CC9"/>
    <w:rsid w:val="00B7553A"/>
    <w:rsid w:val="00B755CE"/>
    <w:rsid w:val="00B755FD"/>
    <w:rsid w:val="00B757DB"/>
    <w:rsid w:val="00B7592D"/>
    <w:rsid w:val="00B75C18"/>
    <w:rsid w:val="00B75C95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6A3"/>
    <w:rsid w:val="00B8088A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603B"/>
    <w:rsid w:val="00B869D0"/>
    <w:rsid w:val="00B86B69"/>
    <w:rsid w:val="00B86B98"/>
    <w:rsid w:val="00B86BD6"/>
    <w:rsid w:val="00B86D7D"/>
    <w:rsid w:val="00B8719C"/>
    <w:rsid w:val="00B872BE"/>
    <w:rsid w:val="00B873E4"/>
    <w:rsid w:val="00B87961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0F4"/>
    <w:rsid w:val="00BA18D2"/>
    <w:rsid w:val="00BA18D8"/>
    <w:rsid w:val="00BA20FB"/>
    <w:rsid w:val="00BA2120"/>
    <w:rsid w:val="00BA215E"/>
    <w:rsid w:val="00BA216E"/>
    <w:rsid w:val="00BA29F0"/>
    <w:rsid w:val="00BA29FE"/>
    <w:rsid w:val="00BA2ABA"/>
    <w:rsid w:val="00BA2D6E"/>
    <w:rsid w:val="00BA313C"/>
    <w:rsid w:val="00BA3182"/>
    <w:rsid w:val="00BA3436"/>
    <w:rsid w:val="00BA348D"/>
    <w:rsid w:val="00BA34C9"/>
    <w:rsid w:val="00BA3B12"/>
    <w:rsid w:val="00BA3EB1"/>
    <w:rsid w:val="00BA3F15"/>
    <w:rsid w:val="00BA4A05"/>
    <w:rsid w:val="00BA5AE3"/>
    <w:rsid w:val="00BA5F97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1F27"/>
    <w:rsid w:val="00BB2531"/>
    <w:rsid w:val="00BB27D6"/>
    <w:rsid w:val="00BB2D03"/>
    <w:rsid w:val="00BB3060"/>
    <w:rsid w:val="00BB3712"/>
    <w:rsid w:val="00BB3B5E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30E"/>
    <w:rsid w:val="00BC2388"/>
    <w:rsid w:val="00BC26F5"/>
    <w:rsid w:val="00BC28DB"/>
    <w:rsid w:val="00BC295B"/>
    <w:rsid w:val="00BC2B3C"/>
    <w:rsid w:val="00BC2E2D"/>
    <w:rsid w:val="00BC2F4F"/>
    <w:rsid w:val="00BC35FB"/>
    <w:rsid w:val="00BC3712"/>
    <w:rsid w:val="00BC3756"/>
    <w:rsid w:val="00BC382A"/>
    <w:rsid w:val="00BC4194"/>
    <w:rsid w:val="00BC4326"/>
    <w:rsid w:val="00BC4685"/>
    <w:rsid w:val="00BC4F3B"/>
    <w:rsid w:val="00BC558A"/>
    <w:rsid w:val="00BC5B9A"/>
    <w:rsid w:val="00BC5E0B"/>
    <w:rsid w:val="00BC623C"/>
    <w:rsid w:val="00BC6AA2"/>
    <w:rsid w:val="00BC6B91"/>
    <w:rsid w:val="00BC73C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19B7"/>
    <w:rsid w:val="00BD22F8"/>
    <w:rsid w:val="00BD23D4"/>
    <w:rsid w:val="00BD2697"/>
    <w:rsid w:val="00BD2A2C"/>
    <w:rsid w:val="00BD2CE3"/>
    <w:rsid w:val="00BD2D5F"/>
    <w:rsid w:val="00BD2E00"/>
    <w:rsid w:val="00BD3029"/>
    <w:rsid w:val="00BD33D8"/>
    <w:rsid w:val="00BD363E"/>
    <w:rsid w:val="00BD3836"/>
    <w:rsid w:val="00BD4718"/>
    <w:rsid w:val="00BD49C2"/>
    <w:rsid w:val="00BD52CF"/>
    <w:rsid w:val="00BD5377"/>
    <w:rsid w:val="00BD54ED"/>
    <w:rsid w:val="00BD562F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14"/>
    <w:rsid w:val="00BD686B"/>
    <w:rsid w:val="00BD6A5B"/>
    <w:rsid w:val="00BD6CBF"/>
    <w:rsid w:val="00BD7181"/>
    <w:rsid w:val="00BD745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E4B"/>
    <w:rsid w:val="00BE3088"/>
    <w:rsid w:val="00BE3332"/>
    <w:rsid w:val="00BE365E"/>
    <w:rsid w:val="00BE3804"/>
    <w:rsid w:val="00BE3F08"/>
    <w:rsid w:val="00BE42BC"/>
    <w:rsid w:val="00BE4CCC"/>
    <w:rsid w:val="00BE4D2F"/>
    <w:rsid w:val="00BE4EEE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364"/>
    <w:rsid w:val="00BF05B9"/>
    <w:rsid w:val="00BF0667"/>
    <w:rsid w:val="00BF0A3D"/>
    <w:rsid w:val="00BF0A47"/>
    <w:rsid w:val="00BF0ECF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689"/>
    <w:rsid w:val="00BF2DF8"/>
    <w:rsid w:val="00BF2F3D"/>
    <w:rsid w:val="00BF3497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A49"/>
    <w:rsid w:val="00BF60A0"/>
    <w:rsid w:val="00BF611D"/>
    <w:rsid w:val="00BF69EA"/>
    <w:rsid w:val="00BF6D1B"/>
    <w:rsid w:val="00BF6DCD"/>
    <w:rsid w:val="00BF70A0"/>
    <w:rsid w:val="00BF713A"/>
    <w:rsid w:val="00BF7B5D"/>
    <w:rsid w:val="00C000E4"/>
    <w:rsid w:val="00C006D5"/>
    <w:rsid w:val="00C00F79"/>
    <w:rsid w:val="00C015F2"/>
    <w:rsid w:val="00C017FE"/>
    <w:rsid w:val="00C021AE"/>
    <w:rsid w:val="00C02F04"/>
    <w:rsid w:val="00C03053"/>
    <w:rsid w:val="00C038F6"/>
    <w:rsid w:val="00C03CE4"/>
    <w:rsid w:val="00C03DBE"/>
    <w:rsid w:val="00C041FE"/>
    <w:rsid w:val="00C04708"/>
    <w:rsid w:val="00C04709"/>
    <w:rsid w:val="00C04BCC"/>
    <w:rsid w:val="00C054B5"/>
    <w:rsid w:val="00C05631"/>
    <w:rsid w:val="00C05A7D"/>
    <w:rsid w:val="00C06838"/>
    <w:rsid w:val="00C06AE2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8E5"/>
    <w:rsid w:val="00C12C70"/>
    <w:rsid w:val="00C12F35"/>
    <w:rsid w:val="00C1333B"/>
    <w:rsid w:val="00C13E28"/>
    <w:rsid w:val="00C13F29"/>
    <w:rsid w:val="00C141EB"/>
    <w:rsid w:val="00C1468C"/>
    <w:rsid w:val="00C15058"/>
    <w:rsid w:val="00C15D84"/>
    <w:rsid w:val="00C16491"/>
    <w:rsid w:val="00C165C8"/>
    <w:rsid w:val="00C1751B"/>
    <w:rsid w:val="00C175EC"/>
    <w:rsid w:val="00C20311"/>
    <w:rsid w:val="00C203A5"/>
    <w:rsid w:val="00C205E5"/>
    <w:rsid w:val="00C206B7"/>
    <w:rsid w:val="00C2185A"/>
    <w:rsid w:val="00C221C5"/>
    <w:rsid w:val="00C226F3"/>
    <w:rsid w:val="00C228F5"/>
    <w:rsid w:val="00C22B7C"/>
    <w:rsid w:val="00C234A0"/>
    <w:rsid w:val="00C235FF"/>
    <w:rsid w:val="00C23749"/>
    <w:rsid w:val="00C240F1"/>
    <w:rsid w:val="00C2418B"/>
    <w:rsid w:val="00C24710"/>
    <w:rsid w:val="00C24D98"/>
    <w:rsid w:val="00C24DDB"/>
    <w:rsid w:val="00C25343"/>
    <w:rsid w:val="00C2559A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D5"/>
    <w:rsid w:val="00C27D90"/>
    <w:rsid w:val="00C27F21"/>
    <w:rsid w:val="00C30307"/>
    <w:rsid w:val="00C30842"/>
    <w:rsid w:val="00C3084E"/>
    <w:rsid w:val="00C30F3C"/>
    <w:rsid w:val="00C31031"/>
    <w:rsid w:val="00C31975"/>
    <w:rsid w:val="00C31A6A"/>
    <w:rsid w:val="00C31F4C"/>
    <w:rsid w:val="00C326D6"/>
    <w:rsid w:val="00C32973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3C7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1F1"/>
    <w:rsid w:val="00C432F5"/>
    <w:rsid w:val="00C43598"/>
    <w:rsid w:val="00C43982"/>
    <w:rsid w:val="00C43D7F"/>
    <w:rsid w:val="00C43E7A"/>
    <w:rsid w:val="00C441EB"/>
    <w:rsid w:val="00C44802"/>
    <w:rsid w:val="00C44F11"/>
    <w:rsid w:val="00C45744"/>
    <w:rsid w:val="00C45987"/>
    <w:rsid w:val="00C45AA2"/>
    <w:rsid w:val="00C462FE"/>
    <w:rsid w:val="00C46414"/>
    <w:rsid w:val="00C46B78"/>
    <w:rsid w:val="00C46C1E"/>
    <w:rsid w:val="00C46E64"/>
    <w:rsid w:val="00C472FE"/>
    <w:rsid w:val="00C4792D"/>
    <w:rsid w:val="00C479B3"/>
    <w:rsid w:val="00C47AAB"/>
    <w:rsid w:val="00C5032B"/>
    <w:rsid w:val="00C5046C"/>
    <w:rsid w:val="00C506E0"/>
    <w:rsid w:val="00C50C91"/>
    <w:rsid w:val="00C50CD1"/>
    <w:rsid w:val="00C50DD6"/>
    <w:rsid w:val="00C51013"/>
    <w:rsid w:val="00C517EC"/>
    <w:rsid w:val="00C520B6"/>
    <w:rsid w:val="00C52110"/>
    <w:rsid w:val="00C52CCA"/>
    <w:rsid w:val="00C53228"/>
    <w:rsid w:val="00C537E4"/>
    <w:rsid w:val="00C538FC"/>
    <w:rsid w:val="00C541D2"/>
    <w:rsid w:val="00C544E7"/>
    <w:rsid w:val="00C54C38"/>
    <w:rsid w:val="00C55651"/>
    <w:rsid w:val="00C55893"/>
    <w:rsid w:val="00C558E7"/>
    <w:rsid w:val="00C55BEF"/>
    <w:rsid w:val="00C5670B"/>
    <w:rsid w:val="00C56821"/>
    <w:rsid w:val="00C571F6"/>
    <w:rsid w:val="00C5751B"/>
    <w:rsid w:val="00C579F3"/>
    <w:rsid w:val="00C57B5C"/>
    <w:rsid w:val="00C57C32"/>
    <w:rsid w:val="00C602D0"/>
    <w:rsid w:val="00C60958"/>
    <w:rsid w:val="00C60CBB"/>
    <w:rsid w:val="00C61279"/>
    <w:rsid w:val="00C6129B"/>
    <w:rsid w:val="00C61598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5A80"/>
    <w:rsid w:val="00C660DA"/>
    <w:rsid w:val="00C66400"/>
    <w:rsid w:val="00C6668E"/>
    <w:rsid w:val="00C66722"/>
    <w:rsid w:val="00C66E77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2CC1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90"/>
    <w:rsid w:val="00C757C6"/>
    <w:rsid w:val="00C75B12"/>
    <w:rsid w:val="00C75E43"/>
    <w:rsid w:val="00C76350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3C6"/>
    <w:rsid w:val="00C817D0"/>
    <w:rsid w:val="00C81B7D"/>
    <w:rsid w:val="00C81CD7"/>
    <w:rsid w:val="00C81DAA"/>
    <w:rsid w:val="00C823D8"/>
    <w:rsid w:val="00C8259F"/>
    <w:rsid w:val="00C8288F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5E7F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41A"/>
    <w:rsid w:val="00C9048C"/>
    <w:rsid w:val="00C9061E"/>
    <w:rsid w:val="00C906AE"/>
    <w:rsid w:val="00C90924"/>
    <w:rsid w:val="00C909B4"/>
    <w:rsid w:val="00C90A37"/>
    <w:rsid w:val="00C90A9A"/>
    <w:rsid w:val="00C90BBD"/>
    <w:rsid w:val="00C91483"/>
    <w:rsid w:val="00C917DF"/>
    <w:rsid w:val="00C918E1"/>
    <w:rsid w:val="00C921BB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6F8"/>
    <w:rsid w:val="00C94D13"/>
    <w:rsid w:val="00C94E10"/>
    <w:rsid w:val="00C9521C"/>
    <w:rsid w:val="00C9528C"/>
    <w:rsid w:val="00C95411"/>
    <w:rsid w:val="00C956B6"/>
    <w:rsid w:val="00C95DA7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3C4"/>
    <w:rsid w:val="00C9775A"/>
    <w:rsid w:val="00CA00C1"/>
    <w:rsid w:val="00CA01E7"/>
    <w:rsid w:val="00CA0274"/>
    <w:rsid w:val="00CA036B"/>
    <w:rsid w:val="00CA09C2"/>
    <w:rsid w:val="00CA0ADE"/>
    <w:rsid w:val="00CA0B50"/>
    <w:rsid w:val="00CA0B89"/>
    <w:rsid w:val="00CA0E62"/>
    <w:rsid w:val="00CA11F8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7C"/>
    <w:rsid w:val="00CA7B33"/>
    <w:rsid w:val="00CA7F6C"/>
    <w:rsid w:val="00CB005C"/>
    <w:rsid w:val="00CB0489"/>
    <w:rsid w:val="00CB04C2"/>
    <w:rsid w:val="00CB092D"/>
    <w:rsid w:val="00CB0E20"/>
    <w:rsid w:val="00CB1732"/>
    <w:rsid w:val="00CB1A08"/>
    <w:rsid w:val="00CB1A2B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5BC"/>
    <w:rsid w:val="00CB5F0C"/>
    <w:rsid w:val="00CB68BF"/>
    <w:rsid w:val="00CB6A9E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C47"/>
    <w:rsid w:val="00CC2E50"/>
    <w:rsid w:val="00CC314A"/>
    <w:rsid w:val="00CC31EA"/>
    <w:rsid w:val="00CC31F4"/>
    <w:rsid w:val="00CC31FD"/>
    <w:rsid w:val="00CC3517"/>
    <w:rsid w:val="00CC357A"/>
    <w:rsid w:val="00CC3811"/>
    <w:rsid w:val="00CC3B96"/>
    <w:rsid w:val="00CC3BDD"/>
    <w:rsid w:val="00CC3D44"/>
    <w:rsid w:val="00CC3F42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27B"/>
    <w:rsid w:val="00CC63D5"/>
    <w:rsid w:val="00CC67ED"/>
    <w:rsid w:val="00CC685A"/>
    <w:rsid w:val="00CC75D2"/>
    <w:rsid w:val="00CC78F7"/>
    <w:rsid w:val="00CC7C56"/>
    <w:rsid w:val="00CC7CB6"/>
    <w:rsid w:val="00CC7F52"/>
    <w:rsid w:val="00CD03B1"/>
    <w:rsid w:val="00CD06F6"/>
    <w:rsid w:val="00CD091C"/>
    <w:rsid w:val="00CD094A"/>
    <w:rsid w:val="00CD0B68"/>
    <w:rsid w:val="00CD0C1B"/>
    <w:rsid w:val="00CD0EF0"/>
    <w:rsid w:val="00CD15B4"/>
    <w:rsid w:val="00CD1D6D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5B"/>
    <w:rsid w:val="00CD5999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BE4"/>
    <w:rsid w:val="00CE0DF8"/>
    <w:rsid w:val="00CE1717"/>
    <w:rsid w:val="00CE1747"/>
    <w:rsid w:val="00CE1FCB"/>
    <w:rsid w:val="00CE22FA"/>
    <w:rsid w:val="00CE2B85"/>
    <w:rsid w:val="00CE2CDF"/>
    <w:rsid w:val="00CE2F97"/>
    <w:rsid w:val="00CE3964"/>
    <w:rsid w:val="00CE3AFC"/>
    <w:rsid w:val="00CE3F61"/>
    <w:rsid w:val="00CE413D"/>
    <w:rsid w:val="00CE423F"/>
    <w:rsid w:val="00CE458E"/>
    <w:rsid w:val="00CE4770"/>
    <w:rsid w:val="00CE4F9C"/>
    <w:rsid w:val="00CE5215"/>
    <w:rsid w:val="00CE59DF"/>
    <w:rsid w:val="00CE5AF1"/>
    <w:rsid w:val="00CE5D68"/>
    <w:rsid w:val="00CE5E80"/>
    <w:rsid w:val="00CE669C"/>
    <w:rsid w:val="00CE7474"/>
    <w:rsid w:val="00CE7970"/>
    <w:rsid w:val="00CE7BE2"/>
    <w:rsid w:val="00CE7C3B"/>
    <w:rsid w:val="00CE7F91"/>
    <w:rsid w:val="00CF00DE"/>
    <w:rsid w:val="00CF010A"/>
    <w:rsid w:val="00CF0384"/>
    <w:rsid w:val="00CF0593"/>
    <w:rsid w:val="00CF08C8"/>
    <w:rsid w:val="00CF0D80"/>
    <w:rsid w:val="00CF153C"/>
    <w:rsid w:val="00CF16E9"/>
    <w:rsid w:val="00CF186F"/>
    <w:rsid w:val="00CF18B0"/>
    <w:rsid w:val="00CF1AAD"/>
    <w:rsid w:val="00CF1E54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5F"/>
    <w:rsid w:val="00CF3CB9"/>
    <w:rsid w:val="00CF49A0"/>
    <w:rsid w:val="00CF55D5"/>
    <w:rsid w:val="00CF5B47"/>
    <w:rsid w:val="00CF6072"/>
    <w:rsid w:val="00CF6F65"/>
    <w:rsid w:val="00CF786A"/>
    <w:rsid w:val="00CF7D47"/>
    <w:rsid w:val="00CF7D73"/>
    <w:rsid w:val="00CF7D7A"/>
    <w:rsid w:val="00CF7DB9"/>
    <w:rsid w:val="00CF7F3D"/>
    <w:rsid w:val="00D001BE"/>
    <w:rsid w:val="00D0196D"/>
    <w:rsid w:val="00D01BAA"/>
    <w:rsid w:val="00D01C7C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42D"/>
    <w:rsid w:val="00D064C7"/>
    <w:rsid w:val="00D06941"/>
    <w:rsid w:val="00D0710C"/>
    <w:rsid w:val="00D07B40"/>
    <w:rsid w:val="00D07DB7"/>
    <w:rsid w:val="00D07FB0"/>
    <w:rsid w:val="00D100AB"/>
    <w:rsid w:val="00D10202"/>
    <w:rsid w:val="00D10B67"/>
    <w:rsid w:val="00D10C85"/>
    <w:rsid w:val="00D10CE9"/>
    <w:rsid w:val="00D118DC"/>
    <w:rsid w:val="00D11AB2"/>
    <w:rsid w:val="00D11BFE"/>
    <w:rsid w:val="00D11C6E"/>
    <w:rsid w:val="00D1200B"/>
    <w:rsid w:val="00D124F4"/>
    <w:rsid w:val="00D1270F"/>
    <w:rsid w:val="00D1276C"/>
    <w:rsid w:val="00D132B1"/>
    <w:rsid w:val="00D13EA5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82C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0F42"/>
    <w:rsid w:val="00D21234"/>
    <w:rsid w:val="00D212FD"/>
    <w:rsid w:val="00D216CF"/>
    <w:rsid w:val="00D21733"/>
    <w:rsid w:val="00D217F1"/>
    <w:rsid w:val="00D21BB3"/>
    <w:rsid w:val="00D21CA3"/>
    <w:rsid w:val="00D21D17"/>
    <w:rsid w:val="00D21E85"/>
    <w:rsid w:val="00D224F3"/>
    <w:rsid w:val="00D228EB"/>
    <w:rsid w:val="00D229CC"/>
    <w:rsid w:val="00D22E22"/>
    <w:rsid w:val="00D23DCF"/>
    <w:rsid w:val="00D24666"/>
    <w:rsid w:val="00D24B42"/>
    <w:rsid w:val="00D250E9"/>
    <w:rsid w:val="00D251BD"/>
    <w:rsid w:val="00D257DC"/>
    <w:rsid w:val="00D25DCA"/>
    <w:rsid w:val="00D2613F"/>
    <w:rsid w:val="00D26168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1226"/>
    <w:rsid w:val="00D31E5F"/>
    <w:rsid w:val="00D31F32"/>
    <w:rsid w:val="00D31F8B"/>
    <w:rsid w:val="00D3265C"/>
    <w:rsid w:val="00D3268A"/>
    <w:rsid w:val="00D32F25"/>
    <w:rsid w:val="00D33CD3"/>
    <w:rsid w:val="00D33E9B"/>
    <w:rsid w:val="00D33F91"/>
    <w:rsid w:val="00D34745"/>
    <w:rsid w:val="00D34814"/>
    <w:rsid w:val="00D34941"/>
    <w:rsid w:val="00D34B7F"/>
    <w:rsid w:val="00D3552C"/>
    <w:rsid w:val="00D35C30"/>
    <w:rsid w:val="00D35F55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1936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AC1"/>
    <w:rsid w:val="00D44B4A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D03"/>
    <w:rsid w:val="00D504A1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643"/>
    <w:rsid w:val="00D55B88"/>
    <w:rsid w:val="00D55D66"/>
    <w:rsid w:val="00D56284"/>
    <w:rsid w:val="00D5648A"/>
    <w:rsid w:val="00D564AA"/>
    <w:rsid w:val="00D56625"/>
    <w:rsid w:val="00D56891"/>
    <w:rsid w:val="00D5689B"/>
    <w:rsid w:val="00D56B9E"/>
    <w:rsid w:val="00D56C02"/>
    <w:rsid w:val="00D56D8F"/>
    <w:rsid w:val="00D56E4D"/>
    <w:rsid w:val="00D56F8B"/>
    <w:rsid w:val="00D57248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17A3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47A0"/>
    <w:rsid w:val="00D64FBF"/>
    <w:rsid w:val="00D65150"/>
    <w:rsid w:val="00D6534E"/>
    <w:rsid w:val="00D65660"/>
    <w:rsid w:val="00D658AE"/>
    <w:rsid w:val="00D658D6"/>
    <w:rsid w:val="00D65B59"/>
    <w:rsid w:val="00D65DFC"/>
    <w:rsid w:val="00D66558"/>
    <w:rsid w:val="00D6664A"/>
    <w:rsid w:val="00D6696D"/>
    <w:rsid w:val="00D66DE9"/>
    <w:rsid w:val="00D6760F"/>
    <w:rsid w:val="00D70ADD"/>
    <w:rsid w:val="00D70D05"/>
    <w:rsid w:val="00D715F9"/>
    <w:rsid w:val="00D717A6"/>
    <w:rsid w:val="00D71E18"/>
    <w:rsid w:val="00D71E2F"/>
    <w:rsid w:val="00D7243F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465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3AC"/>
    <w:rsid w:val="00D81D35"/>
    <w:rsid w:val="00D81FF1"/>
    <w:rsid w:val="00D8201F"/>
    <w:rsid w:val="00D8216D"/>
    <w:rsid w:val="00D82627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1E7"/>
    <w:rsid w:val="00D8529D"/>
    <w:rsid w:val="00D8543A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879B5"/>
    <w:rsid w:val="00D90067"/>
    <w:rsid w:val="00D900B9"/>
    <w:rsid w:val="00D9047B"/>
    <w:rsid w:val="00D9070D"/>
    <w:rsid w:val="00D90F98"/>
    <w:rsid w:val="00D9156D"/>
    <w:rsid w:val="00D91DB5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ADB"/>
    <w:rsid w:val="00D97E0E"/>
    <w:rsid w:val="00DA099F"/>
    <w:rsid w:val="00DA0D46"/>
    <w:rsid w:val="00DA0EF4"/>
    <w:rsid w:val="00DA13C6"/>
    <w:rsid w:val="00DA156C"/>
    <w:rsid w:val="00DA1680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BD1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27"/>
    <w:rsid w:val="00DA5E1A"/>
    <w:rsid w:val="00DA5F37"/>
    <w:rsid w:val="00DA6705"/>
    <w:rsid w:val="00DA6911"/>
    <w:rsid w:val="00DA6B84"/>
    <w:rsid w:val="00DA6F94"/>
    <w:rsid w:val="00DA7326"/>
    <w:rsid w:val="00DA7354"/>
    <w:rsid w:val="00DA779D"/>
    <w:rsid w:val="00DA7D42"/>
    <w:rsid w:val="00DA7DAD"/>
    <w:rsid w:val="00DB000C"/>
    <w:rsid w:val="00DB01D6"/>
    <w:rsid w:val="00DB0A74"/>
    <w:rsid w:val="00DB0F6E"/>
    <w:rsid w:val="00DB106D"/>
    <w:rsid w:val="00DB1594"/>
    <w:rsid w:val="00DB18FC"/>
    <w:rsid w:val="00DB1D80"/>
    <w:rsid w:val="00DB1DEA"/>
    <w:rsid w:val="00DB21E3"/>
    <w:rsid w:val="00DB2A93"/>
    <w:rsid w:val="00DB2B5D"/>
    <w:rsid w:val="00DB313B"/>
    <w:rsid w:val="00DB3172"/>
    <w:rsid w:val="00DB3479"/>
    <w:rsid w:val="00DB35A3"/>
    <w:rsid w:val="00DB38D8"/>
    <w:rsid w:val="00DB3A36"/>
    <w:rsid w:val="00DB3A70"/>
    <w:rsid w:val="00DB3BC4"/>
    <w:rsid w:val="00DB3BD2"/>
    <w:rsid w:val="00DB3C88"/>
    <w:rsid w:val="00DB42B4"/>
    <w:rsid w:val="00DB4645"/>
    <w:rsid w:val="00DB49D7"/>
    <w:rsid w:val="00DB4D13"/>
    <w:rsid w:val="00DB50B1"/>
    <w:rsid w:val="00DB5DEC"/>
    <w:rsid w:val="00DB61BC"/>
    <w:rsid w:val="00DB61E2"/>
    <w:rsid w:val="00DB6647"/>
    <w:rsid w:val="00DB66CE"/>
    <w:rsid w:val="00DB670A"/>
    <w:rsid w:val="00DB6E6F"/>
    <w:rsid w:val="00DB704D"/>
    <w:rsid w:val="00DB741D"/>
    <w:rsid w:val="00DB7CE3"/>
    <w:rsid w:val="00DC038A"/>
    <w:rsid w:val="00DC0A85"/>
    <w:rsid w:val="00DC0BF6"/>
    <w:rsid w:val="00DC18FC"/>
    <w:rsid w:val="00DC1A30"/>
    <w:rsid w:val="00DC1C45"/>
    <w:rsid w:val="00DC1E7F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E35"/>
    <w:rsid w:val="00DD2F84"/>
    <w:rsid w:val="00DD3AA4"/>
    <w:rsid w:val="00DD3B22"/>
    <w:rsid w:val="00DD4556"/>
    <w:rsid w:val="00DD4743"/>
    <w:rsid w:val="00DD48D9"/>
    <w:rsid w:val="00DD4EDC"/>
    <w:rsid w:val="00DD562B"/>
    <w:rsid w:val="00DD57B5"/>
    <w:rsid w:val="00DD5E05"/>
    <w:rsid w:val="00DD5EB7"/>
    <w:rsid w:val="00DD630B"/>
    <w:rsid w:val="00DD6734"/>
    <w:rsid w:val="00DD6F96"/>
    <w:rsid w:val="00DD7203"/>
    <w:rsid w:val="00DD74C4"/>
    <w:rsid w:val="00DD753B"/>
    <w:rsid w:val="00DD779D"/>
    <w:rsid w:val="00DD7A2A"/>
    <w:rsid w:val="00DD7B85"/>
    <w:rsid w:val="00DD7F58"/>
    <w:rsid w:val="00DE0471"/>
    <w:rsid w:val="00DE06AD"/>
    <w:rsid w:val="00DE083B"/>
    <w:rsid w:val="00DE0857"/>
    <w:rsid w:val="00DE0EEF"/>
    <w:rsid w:val="00DE0FEA"/>
    <w:rsid w:val="00DE11B8"/>
    <w:rsid w:val="00DE13D5"/>
    <w:rsid w:val="00DE17E6"/>
    <w:rsid w:val="00DE1CF4"/>
    <w:rsid w:val="00DE22C6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98E"/>
    <w:rsid w:val="00DE7A2A"/>
    <w:rsid w:val="00DE7C5C"/>
    <w:rsid w:val="00DE7C7F"/>
    <w:rsid w:val="00DE7D29"/>
    <w:rsid w:val="00DE7D7E"/>
    <w:rsid w:val="00DE7E43"/>
    <w:rsid w:val="00DF0975"/>
    <w:rsid w:val="00DF0D8D"/>
    <w:rsid w:val="00DF0DB4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4BE"/>
    <w:rsid w:val="00DF255E"/>
    <w:rsid w:val="00DF2B64"/>
    <w:rsid w:val="00DF3378"/>
    <w:rsid w:val="00DF3592"/>
    <w:rsid w:val="00DF3A48"/>
    <w:rsid w:val="00DF4478"/>
    <w:rsid w:val="00DF459A"/>
    <w:rsid w:val="00DF4923"/>
    <w:rsid w:val="00DF4A8D"/>
    <w:rsid w:val="00DF4BDD"/>
    <w:rsid w:val="00DF4C20"/>
    <w:rsid w:val="00DF5633"/>
    <w:rsid w:val="00DF59D5"/>
    <w:rsid w:val="00DF5A72"/>
    <w:rsid w:val="00DF5D0E"/>
    <w:rsid w:val="00DF6058"/>
    <w:rsid w:val="00DF609E"/>
    <w:rsid w:val="00DF630C"/>
    <w:rsid w:val="00DF6351"/>
    <w:rsid w:val="00DF6EF5"/>
    <w:rsid w:val="00DF6F73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F25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0CCD"/>
    <w:rsid w:val="00E11331"/>
    <w:rsid w:val="00E1157F"/>
    <w:rsid w:val="00E1167D"/>
    <w:rsid w:val="00E116BE"/>
    <w:rsid w:val="00E116FD"/>
    <w:rsid w:val="00E11822"/>
    <w:rsid w:val="00E11966"/>
    <w:rsid w:val="00E11BBC"/>
    <w:rsid w:val="00E11FE8"/>
    <w:rsid w:val="00E12206"/>
    <w:rsid w:val="00E12937"/>
    <w:rsid w:val="00E129E1"/>
    <w:rsid w:val="00E135FF"/>
    <w:rsid w:val="00E137E6"/>
    <w:rsid w:val="00E13CE9"/>
    <w:rsid w:val="00E140C6"/>
    <w:rsid w:val="00E14658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CAC"/>
    <w:rsid w:val="00E17259"/>
    <w:rsid w:val="00E17789"/>
    <w:rsid w:val="00E17BCE"/>
    <w:rsid w:val="00E17D20"/>
    <w:rsid w:val="00E2017B"/>
    <w:rsid w:val="00E205D1"/>
    <w:rsid w:val="00E206FD"/>
    <w:rsid w:val="00E20996"/>
    <w:rsid w:val="00E20C91"/>
    <w:rsid w:val="00E20F6F"/>
    <w:rsid w:val="00E21090"/>
    <w:rsid w:val="00E21213"/>
    <w:rsid w:val="00E21532"/>
    <w:rsid w:val="00E2192B"/>
    <w:rsid w:val="00E21F58"/>
    <w:rsid w:val="00E221A1"/>
    <w:rsid w:val="00E22571"/>
    <w:rsid w:val="00E22B93"/>
    <w:rsid w:val="00E23FF0"/>
    <w:rsid w:val="00E2430B"/>
    <w:rsid w:val="00E246DB"/>
    <w:rsid w:val="00E24BF1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008"/>
    <w:rsid w:val="00E30460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759"/>
    <w:rsid w:val="00E32F1E"/>
    <w:rsid w:val="00E331AA"/>
    <w:rsid w:val="00E33A0F"/>
    <w:rsid w:val="00E33CB9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6BBD"/>
    <w:rsid w:val="00E37595"/>
    <w:rsid w:val="00E37652"/>
    <w:rsid w:val="00E377D8"/>
    <w:rsid w:val="00E37FCC"/>
    <w:rsid w:val="00E4079E"/>
    <w:rsid w:val="00E408DB"/>
    <w:rsid w:val="00E40A75"/>
    <w:rsid w:val="00E410A6"/>
    <w:rsid w:val="00E4112B"/>
    <w:rsid w:val="00E41279"/>
    <w:rsid w:val="00E41333"/>
    <w:rsid w:val="00E41465"/>
    <w:rsid w:val="00E41AF6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9A5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5122"/>
    <w:rsid w:val="00E457F8"/>
    <w:rsid w:val="00E45FE2"/>
    <w:rsid w:val="00E4693E"/>
    <w:rsid w:val="00E50220"/>
    <w:rsid w:val="00E50990"/>
    <w:rsid w:val="00E50A9E"/>
    <w:rsid w:val="00E50BAD"/>
    <w:rsid w:val="00E50CF3"/>
    <w:rsid w:val="00E50FB6"/>
    <w:rsid w:val="00E51B8A"/>
    <w:rsid w:val="00E51C08"/>
    <w:rsid w:val="00E51F4B"/>
    <w:rsid w:val="00E525E2"/>
    <w:rsid w:val="00E52665"/>
    <w:rsid w:val="00E527A6"/>
    <w:rsid w:val="00E52F1B"/>
    <w:rsid w:val="00E53654"/>
    <w:rsid w:val="00E537FB"/>
    <w:rsid w:val="00E53C5E"/>
    <w:rsid w:val="00E54094"/>
    <w:rsid w:val="00E54318"/>
    <w:rsid w:val="00E544EA"/>
    <w:rsid w:val="00E54DBA"/>
    <w:rsid w:val="00E54FA0"/>
    <w:rsid w:val="00E556BA"/>
    <w:rsid w:val="00E573A8"/>
    <w:rsid w:val="00E578F9"/>
    <w:rsid w:val="00E57B14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350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67B4C"/>
    <w:rsid w:val="00E70189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C3C"/>
    <w:rsid w:val="00E73077"/>
    <w:rsid w:val="00E733DD"/>
    <w:rsid w:val="00E73427"/>
    <w:rsid w:val="00E73BAF"/>
    <w:rsid w:val="00E7435B"/>
    <w:rsid w:val="00E74461"/>
    <w:rsid w:val="00E74932"/>
    <w:rsid w:val="00E74A7C"/>
    <w:rsid w:val="00E7508F"/>
    <w:rsid w:val="00E7535E"/>
    <w:rsid w:val="00E758DE"/>
    <w:rsid w:val="00E75A2C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77778"/>
    <w:rsid w:val="00E8023E"/>
    <w:rsid w:val="00E80295"/>
    <w:rsid w:val="00E80896"/>
    <w:rsid w:val="00E80B92"/>
    <w:rsid w:val="00E80DA3"/>
    <w:rsid w:val="00E81CCA"/>
    <w:rsid w:val="00E81E47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CCB"/>
    <w:rsid w:val="00E85D98"/>
    <w:rsid w:val="00E866EA"/>
    <w:rsid w:val="00E86BF2"/>
    <w:rsid w:val="00E87024"/>
    <w:rsid w:val="00E8746C"/>
    <w:rsid w:val="00E87621"/>
    <w:rsid w:val="00E87ACB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8D1"/>
    <w:rsid w:val="00E929A5"/>
    <w:rsid w:val="00E92AD0"/>
    <w:rsid w:val="00E92FE3"/>
    <w:rsid w:val="00E93721"/>
    <w:rsid w:val="00E9375D"/>
    <w:rsid w:val="00E938DF"/>
    <w:rsid w:val="00E93B17"/>
    <w:rsid w:val="00E94145"/>
    <w:rsid w:val="00E94E46"/>
    <w:rsid w:val="00E94E5C"/>
    <w:rsid w:val="00E94F82"/>
    <w:rsid w:val="00E95038"/>
    <w:rsid w:val="00E95093"/>
    <w:rsid w:val="00E95209"/>
    <w:rsid w:val="00E952C3"/>
    <w:rsid w:val="00E95430"/>
    <w:rsid w:val="00E9557B"/>
    <w:rsid w:val="00E956F1"/>
    <w:rsid w:val="00E96126"/>
    <w:rsid w:val="00E966A8"/>
    <w:rsid w:val="00E969A1"/>
    <w:rsid w:val="00E969D5"/>
    <w:rsid w:val="00E96CFB"/>
    <w:rsid w:val="00E96D53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598"/>
    <w:rsid w:val="00EA46DE"/>
    <w:rsid w:val="00EA4A7A"/>
    <w:rsid w:val="00EA4AEA"/>
    <w:rsid w:val="00EA5259"/>
    <w:rsid w:val="00EA5424"/>
    <w:rsid w:val="00EA544B"/>
    <w:rsid w:val="00EA561A"/>
    <w:rsid w:val="00EA57BF"/>
    <w:rsid w:val="00EA5D61"/>
    <w:rsid w:val="00EA6358"/>
    <w:rsid w:val="00EA6360"/>
    <w:rsid w:val="00EA6685"/>
    <w:rsid w:val="00EA6788"/>
    <w:rsid w:val="00EA68AB"/>
    <w:rsid w:val="00EA6D1C"/>
    <w:rsid w:val="00EA6D4D"/>
    <w:rsid w:val="00EA6E51"/>
    <w:rsid w:val="00EA6F4A"/>
    <w:rsid w:val="00EA769D"/>
    <w:rsid w:val="00EA7A8B"/>
    <w:rsid w:val="00EA7E41"/>
    <w:rsid w:val="00EB0278"/>
    <w:rsid w:val="00EB073A"/>
    <w:rsid w:val="00EB0968"/>
    <w:rsid w:val="00EB1347"/>
    <w:rsid w:val="00EB13C8"/>
    <w:rsid w:val="00EB161E"/>
    <w:rsid w:val="00EB1FD1"/>
    <w:rsid w:val="00EB2883"/>
    <w:rsid w:val="00EB29D7"/>
    <w:rsid w:val="00EB2D93"/>
    <w:rsid w:val="00EB2DE8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4D68"/>
    <w:rsid w:val="00EB5321"/>
    <w:rsid w:val="00EB53FA"/>
    <w:rsid w:val="00EB5857"/>
    <w:rsid w:val="00EB5C05"/>
    <w:rsid w:val="00EB5F88"/>
    <w:rsid w:val="00EB5FA4"/>
    <w:rsid w:val="00EB668F"/>
    <w:rsid w:val="00EB6EEC"/>
    <w:rsid w:val="00EB75A0"/>
    <w:rsid w:val="00EB793A"/>
    <w:rsid w:val="00EB7A14"/>
    <w:rsid w:val="00EB7E41"/>
    <w:rsid w:val="00EC11B9"/>
    <w:rsid w:val="00EC16AD"/>
    <w:rsid w:val="00EC1915"/>
    <w:rsid w:val="00EC2379"/>
    <w:rsid w:val="00EC2B10"/>
    <w:rsid w:val="00EC2D43"/>
    <w:rsid w:val="00EC2F5E"/>
    <w:rsid w:val="00EC2FFD"/>
    <w:rsid w:val="00EC35A5"/>
    <w:rsid w:val="00EC3848"/>
    <w:rsid w:val="00EC3B74"/>
    <w:rsid w:val="00EC3DDC"/>
    <w:rsid w:val="00EC4668"/>
    <w:rsid w:val="00EC47E3"/>
    <w:rsid w:val="00EC48E8"/>
    <w:rsid w:val="00EC4A06"/>
    <w:rsid w:val="00EC4B14"/>
    <w:rsid w:val="00EC4B4D"/>
    <w:rsid w:val="00EC4D55"/>
    <w:rsid w:val="00EC5024"/>
    <w:rsid w:val="00EC5325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D2"/>
    <w:rsid w:val="00ED0A18"/>
    <w:rsid w:val="00ED0E63"/>
    <w:rsid w:val="00ED0EFF"/>
    <w:rsid w:val="00ED0F98"/>
    <w:rsid w:val="00ED11E8"/>
    <w:rsid w:val="00ED1282"/>
    <w:rsid w:val="00ED146A"/>
    <w:rsid w:val="00ED148B"/>
    <w:rsid w:val="00ED2295"/>
    <w:rsid w:val="00ED2D61"/>
    <w:rsid w:val="00ED3892"/>
    <w:rsid w:val="00ED38DE"/>
    <w:rsid w:val="00ED3BE4"/>
    <w:rsid w:val="00ED4243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CE8"/>
    <w:rsid w:val="00EE1E5E"/>
    <w:rsid w:val="00EE22E4"/>
    <w:rsid w:val="00EE249C"/>
    <w:rsid w:val="00EE2890"/>
    <w:rsid w:val="00EE2DFB"/>
    <w:rsid w:val="00EE2ED9"/>
    <w:rsid w:val="00EE2FE0"/>
    <w:rsid w:val="00EE31A2"/>
    <w:rsid w:val="00EE33A3"/>
    <w:rsid w:val="00EE3888"/>
    <w:rsid w:val="00EE38E7"/>
    <w:rsid w:val="00EE3B7A"/>
    <w:rsid w:val="00EE498F"/>
    <w:rsid w:val="00EE4E9D"/>
    <w:rsid w:val="00EE5182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360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4DF"/>
    <w:rsid w:val="00EF1AE9"/>
    <w:rsid w:val="00EF1B06"/>
    <w:rsid w:val="00EF23AC"/>
    <w:rsid w:val="00EF2664"/>
    <w:rsid w:val="00EF27A8"/>
    <w:rsid w:val="00EF2827"/>
    <w:rsid w:val="00EF2917"/>
    <w:rsid w:val="00EF366C"/>
    <w:rsid w:val="00EF39BE"/>
    <w:rsid w:val="00EF3AD4"/>
    <w:rsid w:val="00EF3D27"/>
    <w:rsid w:val="00EF4437"/>
    <w:rsid w:val="00EF4463"/>
    <w:rsid w:val="00EF4850"/>
    <w:rsid w:val="00EF497B"/>
    <w:rsid w:val="00EF5087"/>
    <w:rsid w:val="00EF51B6"/>
    <w:rsid w:val="00EF5453"/>
    <w:rsid w:val="00EF5869"/>
    <w:rsid w:val="00EF5BAC"/>
    <w:rsid w:val="00EF5D94"/>
    <w:rsid w:val="00EF5F75"/>
    <w:rsid w:val="00EF60A1"/>
    <w:rsid w:val="00EF66DC"/>
    <w:rsid w:val="00EF6878"/>
    <w:rsid w:val="00EF74F9"/>
    <w:rsid w:val="00EF78C9"/>
    <w:rsid w:val="00EF7C1C"/>
    <w:rsid w:val="00EF7C60"/>
    <w:rsid w:val="00EF7CE3"/>
    <w:rsid w:val="00EF7D6D"/>
    <w:rsid w:val="00F00125"/>
    <w:rsid w:val="00F00779"/>
    <w:rsid w:val="00F00B88"/>
    <w:rsid w:val="00F00CBC"/>
    <w:rsid w:val="00F00E00"/>
    <w:rsid w:val="00F00F67"/>
    <w:rsid w:val="00F014C9"/>
    <w:rsid w:val="00F01F0F"/>
    <w:rsid w:val="00F01F42"/>
    <w:rsid w:val="00F023E8"/>
    <w:rsid w:val="00F028FE"/>
    <w:rsid w:val="00F0298E"/>
    <w:rsid w:val="00F02C6D"/>
    <w:rsid w:val="00F03051"/>
    <w:rsid w:val="00F03116"/>
    <w:rsid w:val="00F0345E"/>
    <w:rsid w:val="00F03822"/>
    <w:rsid w:val="00F038BD"/>
    <w:rsid w:val="00F03B3A"/>
    <w:rsid w:val="00F043EB"/>
    <w:rsid w:val="00F044B5"/>
    <w:rsid w:val="00F04846"/>
    <w:rsid w:val="00F05790"/>
    <w:rsid w:val="00F05AA2"/>
    <w:rsid w:val="00F05FEC"/>
    <w:rsid w:val="00F0630E"/>
    <w:rsid w:val="00F0641A"/>
    <w:rsid w:val="00F066C6"/>
    <w:rsid w:val="00F0696A"/>
    <w:rsid w:val="00F06C41"/>
    <w:rsid w:val="00F077FA"/>
    <w:rsid w:val="00F079C2"/>
    <w:rsid w:val="00F1018B"/>
    <w:rsid w:val="00F1046E"/>
    <w:rsid w:val="00F105BC"/>
    <w:rsid w:val="00F10787"/>
    <w:rsid w:val="00F10AE7"/>
    <w:rsid w:val="00F10E2C"/>
    <w:rsid w:val="00F11029"/>
    <w:rsid w:val="00F11662"/>
    <w:rsid w:val="00F11B2B"/>
    <w:rsid w:val="00F123E6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C7"/>
    <w:rsid w:val="00F15010"/>
    <w:rsid w:val="00F15511"/>
    <w:rsid w:val="00F1596A"/>
    <w:rsid w:val="00F161FC"/>
    <w:rsid w:val="00F17199"/>
    <w:rsid w:val="00F17504"/>
    <w:rsid w:val="00F177E3"/>
    <w:rsid w:val="00F17973"/>
    <w:rsid w:val="00F17AA6"/>
    <w:rsid w:val="00F17B69"/>
    <w:rsid w:val="00F17CB3"/>
    <w:rsid w:val="00F17D98"/>
    <w:rsid w:val="00F2043B"/>
    <w:rsid w:val="00F20C2B"/>
    <w:rsid w:val="00F21113"/>
    <w:rsid w:val="00F21135"/>
    <w:rsid w:val="00F211BF"/>
    <w:rsid w:val="00F2146B"/>
    <w:rsid w:val="00F215F6"/>
    <w:rsid w:val="00F21AA6"/>
    <w:rsid w:val="00F2210C"/>
    <w:rsid w:val="00F222EF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7FB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6FC4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34DC"/>
    <w:rsid w:val="00F33B87"/>
    <w:rsid w:val="00F33C04"/>
    <w:rsid w:val="00F33C8F"/>
    <w:rsid w:val="00F34299"/>
    <w:rsid w:val="00F34850"/>
    <w:rsid w:val="00F34A9B"/>
    <w:rsid w:val="00F34C46"/>
    <w:rsid w:val="00F350C2"/>
    <w:rsid w:val="00F354C9"/>
    <w:rsid w:val="00F354CB"/>
    <w:rsid w:val="00F36041"/>
    <w:rsid w:val="00F362B3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AFA"/>
    <w:rsid w:val="00F40B38"/>
    <w:rsid w:val="00F41091"/>
    <w:rsid w:val="00F41697"/>
    <w:rsid w:val="00F41F9E"/>
    <w:rsid w:val="00F4204B"/>
    <w:rsid w:val="00F42384"/>
    <w:rsid w:val="00F42832"/>
    <w:rsid w:val="00F42BC0"/>
    <w:rsid w:val="00F4312A"/>
    <w:rsid w:val="00F43682"/>
    <w:rsid w:val="00F43727"/>
    <w:rsid w:val="00F43838"/>
    <w:rsid w:val="00F43969"/>
    <w:rsid w:val="00F43A15"/>
    <w:rsid w:val="00F43D64"/>
    <w:rsid w:val="00F43E7B"/>
    <w:rsid w:val="00F4412E"/>
    <w:rsid w:val="00F44679"/>
    <w:rsid w:val="00F446B3"/>
    <w:rsid w:val="00F44718"/>
    <w:rsid w:val="00F45965"/>
    <w:rsid w:val="00F45BF5"/>
    <w:rsid w:val="00F45D0D"/>
    <w:rsid w:val="00F45EF7"/>
    <w:rsid w:val="00F46030"/>
    <w:rsid w:val="00F46351"/>
    <w:rsid w:val="00F47280"/>
    <w:rsid w:val="00F4750A"/>
    <w:rsid w:val="00F47545"/>
    <w:rsid w:val="00F4774C"/>
    <w:rsid w:val="00F47BF4"/>
    <w:rsid w:val="00F47D1C"/>
    <w:rsid w:val="00F500BC"/>
    <w:rsid w:val="00F50307"/>
    <w:rsid w:val="00F50340"/>
    <w:rsid w:val="00F50B91"/>
    <w:rsid w:val="00F50B9A"/>
    <w:rsid w:val="00F50F32"/>
    <w:rsid w:val="00F51049"/>
    <w:rsid w:val="00F512FB"/>
    <w:rsid w:val="00F51A0E"/>
    <w:rsid w:val="00F52304"/>
    <w:rsid w:val="00F52BC9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439"/>
    <w:rsid w:val="00F569C4"/>
    <w:rsid w:val="00F56C1D"/>
    <w:rsid w:val="00F56DF6"/>
    <w:rsid w:val="00F57162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5E5"/>
    <w:rsid w:val="00F627DC"/>
    <w:rsid w:val="00F627E9"/>
    <w:rsid w:val="00F62897"/>
    <w:rsid w:val="00F62B53"/>
    <w:rsid w:val="00F62C86"/>
    <w:rsid w:val="00F62CBF"/>
    <w:rsid w:val="00F63CF7"/>
    <w:rsid w:val="00F6403E"/>
    <w:rsid w:val="00F64146"/>
    <w:rsid w:val="00F646FB"/>
    <w:rsid w:val="00F64FD1"/>
    <w:rsid w:val="00F65E8D"/>
    <w:rsid w:val="00F664E9"/>
    <w:rsid w:val="00F66818"/>
    <w:rsid w:val="00F66838"/>
    <w:rsid w:val="00F67110"/>
    <w:rsid w:val="00F671F0"/>
    <w:rsid w:val="00F6726B"/>
    <w:rsid w:val="00F674ED"/>
    <w:rsid w:val="00F6778E"/>
    <w:rsid w:val="00F677E1"/>
    <w:rsid w:val="00F67A63"/>
    <w:rsid w:val="00F67B17"/>
    <w:rsid w:val="00F7044B"/>
    <w:rsid w:val="00F70974"/>
    <w:rsid w:val="00F70B57"/>
    <w:rsid w:val="00F70CCF"/>
    <w:rsid w:val="00F70D7E"/>
    <w:rsid w:val="00F70E55"/>
    <w:rsid w:val="00F70EE6"/>
    <w:rsid w:val="00F71107"/>
    <w:rsid w:val="00F7176F"/>
    <w:rsid w:val="00F7179C"/>
    <w:rsid w:val="00F71920"/>
    <w:rsid w:val="00F71B23"/>
    <w:rsid w:val="00F72CD2"/>
    <w:rsid w:val="00F73062"/>
    <w:rsid w:val="00F734A5"/>
    <w:rsid w:val="00F738B5"/>
    <w:rsid w:val="00F738E0"/>
    <w:rsid w:val="00F739BC"/>
    <w:rsid w:val="00F739C8"/>
    <w:rsid w:val="00F74020"/>
    <w:rsid w:val="00F74159"/>
    <w:rsid w:val="00F742FE"/>
    <w:rsid w:val="00F743F0"/>
    <w:rsid w:val="00F7458D"/>
    <w:rsid w:val="00F7472B"/>
    <w:rsid w:val="00F74B41"/>
    <w:rsid w:val="00F74BA2"/>
    <w:rsid w:val="00F74F40"/>
    <w:rsid w:val="00F75089"/>
    <w:rsid w:val="00F75134"/>
    <w:rsid w:val="00F75DEB"/>
    <w:rsid w:val="00F75EA0"/>
    <w:rsid w:val="00F75FF6"/>
    <w:rsid w:val="00F762D7"/>
    <w:rsid w:val="00F7689F"/>
    <w:rsid w:val="00F76FD0"/>
    <w:rsid w:val="00F7743F"/>
    <w:rsid w:val="00F774AC"/>
    <w:rsid w:val="00F77577"/>
    <w:rsid w:val="00F775CD"/>
    <w:rsid w:val="00F77883"/>
    <w:rsid w:val="00F77AA2"/>
    <w:rsid w:val="00F77F26"/>
    <w:rsid w:val="00F80460"/>
    <w:rsid w:val="00F80833"/>
    <w:rsid w:val="00F8097A"/>
    <w:rsid w:val="00F810A6"/>
    <w:rsid w:val="00F812E2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163"/>
    <w:rsid w:val="00F914AE"/>
    <w:rsid w:val="00F919A8"/>
    <w:rsid w:val="00F919DA"/>
    <w:rsid w:val="00F92025"/>
    <w:rsid w:val="00F92050"/>
    <w:rsid w:val="00F9205B"/>
    <w:rsid w:val="00F92488"/>
    <w:rsid w:val="00F925F8"/>
    <w:rsid w:val="00F92679"/>
    <w:rsid w:val="00F92A5C"/>
    <w:rsid w:val="00F92A83"/>
    <w:rsid w:val="00F937D3"/>
    <w:rsid w:val="00F9384C"/>
    <w:rsid w:val="00F93A5C"/>
    <w:rsid w:val="00F93CB2"/>
    <w:rsid w:val="00F93F0F"/>
    <w:rsid w:val="00F94113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A0509"/>
    <w:rsid w:val="00FA06EF"/>
    <w:rsid w:val="00FA07B0"/>
    <w:rsid w:val="00FA0807"/>
    <w:rsid w:val="00FA0A6A"/>
    <w:rsid w:val="00FA0EB8"/>
    <w:rsid w:val="00FA1345"/>
    <w:rsid w:val="00FA14B7"/>
    <w:rsid w:val="00FA1761"/>
    <w:rsid w:val="00FA2A1F"/>
    <w:rsid w:val="00FA2BA9"/>
    <w:rsid w:val="00FA31CF"/>
    <w:rsid w:val="00FA362A"/>
    <w:rsid w:val="00FA3CCA"/>
    <w:rsid w:val="00FA3CE3"/>
    <w:rsid w:val="00FA4485"/>
    <w:rsid w:val="00FA4497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FB5"/>
    <w:rsid w:val="00FA7564"/>
    <w:rsid w:val="00FA7D84"/>
    <w:rsid w:val="00FB00C2"/>
    <w:rsid w:val="00FB0172"/>
    <w:rsid w:val="00FB0704"/>
    <w:rsid w:val="00FB0804"/>
    <w:rsid w:val="00FB183F"/>
    <w:rsid w:val="00FB18DA"/>
    <w:rsid w:val="00FB19B3"/>
    <w:rsid w:val="00FB1A91"/>
    <w:rsid w:val="00FB1E36"/>
    <w:rsid w:val="00FB2130"/>
    <w:rsid w:val="00FB241F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DD7"/>
    <w:rsid w:val="00FB5F4F"/>
    <w:rsid w:val="00FB6560"/>
    <w:rsid w:val="00FB688E"/>
    <w:rsid w:val="00FB6B79"/>
    <w:rsid w:val="00FB6BCE"/>
    <w:rsid w:val="00FB7387"/>
    <w:rsid w:val="00FB75B5"/>
    <w:rsid w:val="00FB76E1"/>
    <w:rsid w:val="00FB7719"/>
    <w:rsid w:val="00FB799B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43DB"/>
    <w:rsid w:val="00FC49B4"/>
    <w:rsid w:val="00FC4A24"/>
    <w:rsid w:val="00FC502D"/>
    <w:rsid w:val="00FC53B4"/>
    <w:rsid w:val="00FC54A3"/>
    <w:rsid w:val="00FC5AA5"/>
    <w:rsid w:val="00FC5C8E"/>
    <w:rsid w:val="00FC5DA2"/>
    <w:rsid w:val="00FC6820"/>
    <w:rsid w:val="00FC6995"/>
    <w:rsid w:val="00FC6C72"/>
    <w:rsid w:val="00FC73D0"/>
    <w:rsid w:val="00FD0497"/>
    <w:rsid w:val="00FD069D"/>
    <w:rsid w:val="00FD0796"/>
    <w:rsid w:val="00FD0937"/>
    <w:rsid w:val="00FD0AAD"/>
    <w:rsid w:val="00FD0AAF"/>
    <w:rsid w:val="00FD1551"/>
    <w:rsid w:val="00FD1666"/>
    <w:rsid w:val="00FD1EF7"/>
    <w:rsid w:val="00FD1F73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1E2"/>
    <w:rsid w:val="00FD4352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5D97"/>
    <w:rsid w:val="00FD612D"/>
    <w:rsid w:val="00FD6525"/>
    <w:rsid w:val="00FD6563"/>
    <w:rsid w:val="00FD77B8"/>
    <w:rsid w:val="00FE013A"/>
    <w:rsid w:val="00FE05E6"/>
    <w:rsid w:val="00FE0C1B"/>
    <w:rsid w:val="00FE0F51"/>
    <w:rsid w:val="00FE130E"/>
    <w:rsid w:val="00FE152E"/>
    <w:rsid w:val="00FE1DB1"/>
    <w:rsid w:val="00FE1FE9"/>
    <w:rsid w:val="00FE201F"/>
    <w:rsid w:val="00FE2272"/>
    <w:rsid w:val="00FE253C"/>
    <w:rsid w:val="00FE2DA2"/>
    <w:rsid w:val="00FE2DB8"/>
    <w:rsid w:val="00FE2E74"/>
    <w:rsid w:val="00FE2ED8"/>
    <w:rsid w:val="00FE2FB8"/>
    <w:rsid w:val="00FE32FC"/>
    <w:rsid w:val="00FE3372"/>
    <w:rsid w:val="00FE3499"/>
    <w:rsid w:val="00FE399B"/>
    <w:rsid w:val="00FE3E47"/>
    <w:rsid w:val="00FE4099"/>
    <w:rsid w:val="00FE40E7"/>
    <w:rsid w:val="00FE4DEC"/>
    <w:rsid w:val="00FE4E88"/>
    <w:rsid w:val="00FE4F3D"/>
    <w:rsid w:val="00FE50D7"/>
    <w:rsid w:val="00FE510C"/>
    <w:rsid w:val="00FE5254"/>
    <w:rsid w:val="00FE566D"/>
    <w:rsid w:val="00FE57DE"/>
    <w:rsid w:val="00FE5C95"/>
    <w:rsid w:val="00FE5D31"/>
    <w:rsid w:val="00FE5DF6"/>
    <w:rsid w:val="00FE5F10"/>
    <w:rsid w:val="00FE6640"/>
    <w:rsid w:val="00FE66AE"/>
    <w:rsid w:val="00FE6821"/>
    <w:rsid w:val="00FE69C5"/>
    <w:rsid w:val="00FE69C6"/>
    <w:rsid w:val="00FE6DFD"/>
    <w:rsid w:val="00FE706E"/>
    <w:rsid w:val="00FE79E2"/>
    <w:rsid w:val="00FE7BE7"/>
    <w:rsid w:val="00FF0C6E"/>
    <w:rsid w:val="00FF0DAF"/>
    <w:rsid w:val="00FF1437"/>
    <w:rsid w:val="00FF14AD"/>
    <w:rsid w:val="00FF154B"/>
    <w:rsid w:val="00FF1694"/>
    <w:rsid w:val="00FF1C4B"/>
    <w:rsid w:val="00FF1E81"/>
    <w:rsid w:val="00FF2308"/>
    <w:rsid w:val="00FF28CE"/>
    <w:rsid w:val="00FF2FB3"/>
    <w:rsid w:val="00FF30B9"/>
    <w:rsid w:val="00FF33AA"/>
    <w:rsid w:val="00FF357A"/>
    <w:rsid w:val="00FF37B3"/>
    <w:rsid w:val="00FF3D1D"/>
    <w:rsid w:val="00FF3E6D"/>
    <w:rsid w:val="00FF4BEE"/>
    <w:rsid w:val="00FF4E3C"/>
    <w:rsid w:val="00FF5087"/>
    <w:rsid w:val="00FF5589"/>
    <w:rsid w:val="00FF5594"/>
    <w:rsid w:val="00FF5813"/>
    <w:rsid w:val="00FF5F3D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8F16759"/>
  <w15:chartTrackingRefBased/>
  <w15:docId w15:val="{71E9438C-EDF8-484D-B2D0-F31463C69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Head2A,2,UNDERRUBRIK 1-2,DO NOT USE_h2,h21,Heading 2 Char,H2 Char,h2 Char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"/>
    <w:basedOn w:val="2"/>
    <w:next w:val="a"/>
    <w:qFormat/>
    <w:pPr>
      <w:numPr>
        <w:ilvl w:val="2"/>
      </w:numPr>
      <w:tabs>
        <w:tab w:val="clear" w:pos="720"/>
        <w:tab w:val="num" w:pos="360"/>
      </w:tabs>
      <w:spacing w:before="120"/>
      <w:ind w:left="576" w:hanging="576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qFormat/>
    <w:pPr>
      <w:numPr>
        <w:ilvl w:val="3"/>
      </w:numPr>
      <w:tabs>
        <w:tab w:val="clear" w:pos="864"/>
        <w:tab w:val="num" w:pos="360"/>
      </w:tabs>
      <w:ind w:left="576" w:hanging="576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tabs>
        <w:tab w:val="clear" w:pos="1152"/>
        <w:tab w:val="num" w:pos="360"/>
      </w:tabs>
      <w:ind w:left="576" w:hanging="576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4"/>
    <w:qFormat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39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qFormat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0">
    <w:name w:val="References"/>
    <w:basedOn w:val="a"/>
    <w:uiPriority w:val="99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表段落,列出段落1,¥¡¡¡¡ì¬º¥¹¥È¶ÎÂä,ÁÐ³ö¶ÎÂä,列表段落1,—ño’i—Ž,¥ê¥¹¥È¶ÎÂä,1st level - Bullet List Paragraph,Lettre d'introduction,Paragrafo elenco,Normal bullet 2,Bullet list,목록단락,列表段落11,Task Body"/>
    <w:basedOn w:val="a"/>
    <w:link w:val="Char5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qFormat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5">
    <w:name w:val="列出段落 Char"/>
    <w:aliases w:val="- Bullets Char,목록 단락 Char,リスト段落 Char,?? ?? Char,????? Char,???? Char,Lista1 Char,中等深浅网格 1 - 着色 21 Char,列表段落 Char,列出段落1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uiPriority w:val="22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6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7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7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E758DE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0Maintext">
    <w:name w:val="0 Main text"/>
    <w:basedOn w:val="a"/>
    <w:link w:val="0MaintextChar"/>
    <w:qFormat/>
    <w:rsid w:val="00AD4B00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rsid w:val="00AD4B00"/>
    <w:rPr>
      <w:rFonts w:ascii="Times New Roman" w:eastAsia="Malgun Gothic" w:hAnsi="Times New Roman" w:cs="Batang"/>
      <w:lang w:val="en-GB" w:eastAsia="en-US"/>
    </w:rPr>
  </w:style>
  <w:style w:type="character" w:customStyle="1" w:styleId="Char4">
    <w:name w:val="批注文字 Char"/>
    <w:basedOn w:val="a0"/>
    <w:link w:val="af2"/>
    <w:qFormat/>
    <w:rsid w:val="00A818AF"/>
    <w:rPr>
      <w:rFonts w:ascii="Times New Roman" w:hAnsi="Times New Roman"/>
      <w:lang w:eastAsia="en-US"/>
    </w:rPr>
  </w:style>
  <w:style w:type="character" w:customStyle="1" w:styleId="msoins2">
    <w:name w:val="msoins2"/>
    <w:rsid w:val="00A818AF"/>
  </w:style>
  <w:style w:type="paragraph" w:customStyle="1" w:styleId="xmsonormal">
    <w:name w:val="x_msonormal"/>
    <w:basedOn w:val="a"/>
    <w:uiPriority w:val="99"/>
    <w:rsid w:val="00C81CD7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references">
    <w:name w:val="references"/>
    <w:uiPriority w:val="99"/>
    <w:rsid w:val="00E20996"/>
    <w:pPr>
      <w:numPr>
        <w:numId w:val="9"/>
      </w:numPr>
      <w:spacing w:after="50" w:line="180" w:lineRule="exact"/>
      <w:jc w:val="both"/>
    </w:pPr>
    <w:rPr>
      <w:rFonts w:ascii="Times New Roman" w:hAnsi="Times New Roman"/>
      <w:noProof/>
      <w:szCs w:val="16"/>
      <w:lang w:eastAsia="en-US"/>
    </w:rPr>
  </w:style>
  <w:style w:type="paragraph" w:customStyle="1" w:styleId="xmsonormal0">
    <w:name w:val="xmsonormal"/>
    <w:basedOn w:val="a"/>
    <w:uiPriority w:val="99"/>
    <w:rsid w:val="00810D0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Agreement">
    <w:name w:val="Agreement"/>
    <w:basedOn w:val="a"/>
    <w:next w:val="a"/>
    <w:uiPriority w:val="99"/>
    <w:qFormat/>
    <w:rsid w:val="00F41F9E"/>
    <w:pPr>
      <w:numPr>
        <w:numId w:val="10"/>
      </w:numPr>
      <w:tabs>
        <w:tab w:val="num" w:pos="1069"/>
      </w:tabs>
      <w:spacing w:before="60" w:after="0"/>
      <w:ind w:left="1069"/>
    </w:pPr>
    <w:rPr>
      <w:rFonts w:ascii="Arial" w:hAnsi="Arial"/>
      <w:b/>
      <w:szCs w:val="24"/>
      <w:lang w:eastAsia="en-GB"/>
    </w:rPr>
  </w:style>
  <w:style w:type="table" w:customStyle="1" w:styleId="12">
    <w:name w:val="网格型1"/>
    <w:basedOn w:val="a1"/>
    <w:next w:val="af4"/>
    <w:uiPriority w:val="39"/>
    <w:qFormat/>
    <w:rsid w:val="0089084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qFormat/>
    <w:rsid w:val="004F4536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table" w:customStyle="1" w:styleId="27">
    <w:name w:val="网格型2"/>
    <w:basedOn w:val="a1"/>
    <w:next w:val="af4"/>
    <w:uiPriority w:val="39"/>
    <w:qFormat/>
    <w:rsid w:val="00193288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网格型3"/>
    <w:basedOn w:val="a1"/>
    <w:next w:val="af4"/>
    <w:uiPriority w:val="39"/>
    <w:qFormat/>
    <w:rsid w:val="00193288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02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28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5662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982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667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6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370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1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1707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55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35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32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25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517CF28-E6A1-474C-A2D2-4540AB60FE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1</TotalTime>
  <Pages>2</Pages>
  <Words>629</Words>
  <Characters>3591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4212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dc:description/>
  <cp:lastModifiedBy>Huawei</cp:lastModifiedBy>
  <cp:revision>2</cp:revision>
  <cp:lastPrinted>2009-04-22T06:01:00Z</cp:lastPrinted>
  <dcterms:created xsi:type="dcterms:W3CDTF">2022-09-30T15:36:00Z</dcterms:created>
  <dcterms:modified xsi:type="dcterms:W3CDTF">2022-09-30T15:36:00Z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(3)PlHD3qUQq4bTrmzS0l8Nu/lojcm8UHUEobmxchKdPIBgrDAa88AN74Gi7EDnmgBHlf2+JIp8
g8cxfvEVW2LcJ6UMyEz33D1u6lcTc0NOUhYuUVRW1dXCR6NaqkhQVPjS5whCHRGcrpow42ej
Oe1TWHCiroXB5r8AgC50qTPgnUIcywLFEl6oiYyMecrj3JTSgxbrUbWvN/59HcraVaibFBkB
HlgOEUisIvFHYQExA4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mWFA1vdn7avbIPRZiUFQZ1pXanzrG+Wg9TiTEj+yu1DdE54IwFCSEU
vFv26TTStbWj4bnr30NubGSHxRQ7RHTK2ksU2gzJfhPrgudGkI5+LJx86kX4A5beuv5k8gbV
h4UAV+a3brtnEpp/outnD6c0wJlENb6hPCAh0/4itGiaDXHDIRKTAlM4VAiPA/K3gPtj0Dok
ShqOw5j9oHemR0tg1YNQpuzziZsF8cIb9HDg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qU0Ng2otumK7vwkdsXjloitNvh83d+9j+e3I
uTiCTI+EXoOqVP8zlnxcb3VJsWgrSPYPWx6LYrTnBDOqGZKhFHo=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1570087271</vt:lpwstr>
  </property>
</Properties>
</file>