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2B4478BD" w:rsidR="003921C5" w:rsidRPr="0013048A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bis-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036D1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BD012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F70F13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5887</w:t>
      </w:r>
    </w:p>
    <w:p w14:paraId="71A5AEFF" w14:textId="2E86DAFE" w:rsidR="003921C5" w:rsidRPr="0013048A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</w:t>
      </w:r>
      <w:r w:rsidR="00B42A6A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</w:t>
      </w:r>
      <w:r w:rsidR="00B42A6A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3048A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3048A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694F674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 w:rsidR="00840681" w:rsidRPr="0013048A">
        <w:rPr>
          <w:rFonts w:ascii="Times New Roman" w:eastAsia="Times New Roman" w:hAnsi="Times New Roman" w:cs="Times New Roman"/>
          <w:sz w:val="24"/>
          <w:szCs w:val="20"/>
        </w:rPr>
        <w:t>Simulation Results on HST</w:t>
      </w:r>
      <w:r w:rsidR="00840681">
        <w:rPr>
          <w:rFonts w:ascii="Times New Roman" w:eastAsia="Times New Roman" w:hAnsi="Times New Roman" w:cs="Times New Roman"/>
          <w:sz w:val="24"/>
          <w:szCs w:val="20"/>
        </w:rPr>
        <w:t>-SFN Scheme B</w:t>
      </w:r>
    </w:p>
    <w:p w14:paraId="2E3EBEB0" w14:textId="3F33AE09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 w:rsidR="00BD3FEC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BD3FEC">
        <w:rPr>
          <w:rFonts w:ascii="Times New Roman" w:eastAsia="Times New Roman" w:hAnsi="Times New Roman" w:cs="Times New Roman"/>
          <w:sz w:val="24"/>
          <w:szCs w:val="20"/>
        </w:rPr>
        <w:t>5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BD3FEC">
        <w:rPr>
          <w:rFonts w:ascii="Times New Roman" w:eastAsia="Times New Roman" w:hAnsi="Times New Roman" w:cs="Times New Roman"/>
          <w:sz w:val="24"/>
          <w:szCs w:val="20"/>
        </w:rPr>
        <w:t>3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 w:rsidRPr="0013048A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CF4DF7" w:rsidRPr="0013048A">
        <w:rPr>
          <w:rFonts w:ascii="Times New Roman" w:eastAsia="Times New Roman" w:hAnsi="Times New Roman" w:cs="Times New Roman"/>
          <w:sz w:val="24"/>
          <w:szCs w:val="20"/>
        </w:rPr>
        <w:t>1</w:t>
      </w:r>
    </w:p>
    <w:p w14:paraId="38263C55" w14:textId="77777777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3048A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1A04BB0" w:rsidR="001C6FD6" w:rsidRPr="0013048A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D14AE9" w:rsidRPr="0013048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-e, </w:t>
      </w:r>
      <w:r w:rsidR="00D14AE9" w:rsidRPr="0013048A">
        <w:rPr>
          <w:rFonts w:ascii="Times New Roman" w:eastAsia="Times New Roman" w:hAnsi="Times New Roman" w:cs="Times New Roman"/>
          <w:sz w:val="24"/>
          <w:szCs w:val="24"/>
        </w:rPr>
        <w:t xml:space="preserve">it was agreed to introduce </w:t>
      </w:r>
      <w:r w:rsidR="00CC0A41" w:rsidRPr="0013048A">
        <w:rPr>
          <w:rFonts w:ascii="Times New Roman" w:eastAsia="Times New Roman" w:hAnsi="Times New Roman" w:cs="Times New Roman"/>
          <w:sz w:val="24"/>
          <w:szCs w:val="24"/>
        </w:rPr>
        <w:t>requirements for HST-SFN Scheme B</w:t>
      </w:r>
      <w:r w:rsidR="00BC50BD" w:rsidRPr="0013048A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CC0A41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3048A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E646C" w:rsidRPr="0013048A">
        <w:rPr>
          <w:rFonts w:ascii="Times New Roman" w:eastAsia="Times New Roman" w:hAnsi="Times New Roman" w:cs="Times New Roman"/>
          <w:sz w:val="24"/>
          <w:szCs w:val="24"/>
        </w:rPr>
        <w:t xml:space="preserve">PDSCH will be pre-compensated </w:t>
      </w:r>
      <w:r w:rsidR="007D5F98" w:rsidRPr="0013048A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C10020" w:rsidRPr="0013048A">
        <w:rPr>
          <w:rFonts w:ascii="Times New Roman" w:eastAsia="Times New Roman" w:hAnsi="Times New Roman" w:cs="Times New Roman"/>
          <w:sz w:val="24"/>
          <w:szCs w:val="24"/>
        </w:rPr>
        <w:t xml:space="preserve"> the frequency offset difference among TRPs relative to the reference TRP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F3D" w:rsidRPr="0013048A">
        <w:rPr>
          <w:rFonts w:ascii="Times New Roman" w:eastAsia="Times New Roman" w:hAnsi="Times New Roman" w:cs="Times New Roman"/>
          <w:sz w:val="24"/>
          <w:szCs w:val="24"/>
        </w:rPr>
        <w:t>During RAN4#104-e, i</w:t>
      </w:r>
      <w:r w:rsidR="003813DB" w:rsidRPr="0013048A">
        <w:rPr>
          <w:rFonts w:ascii="Times New Roman" w:eastAsia="Times New Roman" w:hAnsi="Times New Roman" w:cs="Times New Roman"/>
          <w:sz w:val="24"/>
          <w:szCs w:val="24"/>
        </w:rPr>
        <w:t xml:space="preserve">t was also agreed that </w:t>
      </w:r>
      <w:r w:rsidR="00F2034A" w:rsidRPr="0013048A">
        <w:rPr>
          <w:rFonts w:ascii="Times New Roman" w:eastAsia="Times New Roman" w:hAnsi="Times New Roman" w:cs="Times New Roman"/>
          <w:sz w:val="24"/>
          <w:szCs w:val="24"/>
        </w:rPr>
        <w:t xml:space="preserve">perfect pre-compensation will be assumed for simulation assumptions. 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3048A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595BE9" w:rsidRPr="0013048A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3048A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 w:rsidRPr="0013048A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57ED72F5" w:rsidR="00282778" w:rsidRPr="0013048A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3048A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3048A">
        <w:rPr>
          <w:rFonts w:ascii="Times New Roman" w:eastAsia="Times New Roman" w:hAnsi="Times New Roman" w:cs="Times New Roman"/>
          <w:sz w:val="36"/>
          <w:szCs w:val="20"/>
        </w:rPr>
        <w:t xml:space="preserve">Scheme </w:t>
      </w:r>
      <w:r w:rsidR="009E3360" w:rsidRPr="0013048A">
        <w:rPr>
          <w:rFonts w:ascii="Times New Roman" w:eastAsia="Times New Roman" w:hAnsi="Times New Roman" w:cs="Times New Roman"/>
          <w:sz w:val="36"/>
          <w:szCs w:val="20"/>
        </w:rPr>
        <w:t>B</w:t>
      </w:r>
    </w:p>
    <w:tbl>
      <w:tblPr>
        <w:tblStyle w:val="TableGrid"/>
        <w:tblpPr w:leftFromText="180" w:rightFromText="180" w:vertAnchor="page" w:horzAnchor="margin" w:tblpY="12287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BA2210" w:rsidRPr="0013048A" w14:paraId="19C03E6F" w14:textId="77777777" w:rsidTr="004A60C3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D31E" w14:textId="77777777" w:rsidR="00BA2210" w:rsidRDefault="00BA2210" w:rsidP="004A60C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352598"/>
          </w:p>
          <w:p w14:paraId="34EB493A" w14:textId="6CD3E210" w:rsidR="00BA2210" w:rsidRPr="0013048A" w:rsidRDefault="00BA2210" w:rsidP="004A60C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FAEE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387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A2210" w:rsidRPr="0013048A" w14:paraId="7CFC9A9E" w14:textId="77777777" w:rsidTr="004A60C3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27DA5F" w14:textId="4C64F2E1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7B9A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F9DFB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BA2210" w:rsidRPr="0013048A" w14:paraId="34BFFD4E" w14:textId="77777777" w:rsidTr="00F23593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9F2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6D8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392" w14:textId="2775207B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68E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2CA" w14:textId="536BDB09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C32AFB" w:rsidRPr="0013048A" w14:paraId="6711F500" w14:textId="77777777" w:rsidTr="00F2359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5ECB" w14:textId="77777777" w:rsidR="00C32AFB" w:rsidRPr="0013048A" w:rsidRDefault="00C32AFB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42E6" w14:textId="152CAB12" w:rsidR="00C32AFB" w:rsidRDefault="006942E5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1223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007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7FF27A31" w14:textId="66CF6F07" w:rsidR="007F30DA" w:rsidRPr="007F30DA" w:rsidRDefault="007F30DA" w:rsidP="007F30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1F3" w14:textId="6BBEC5A1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6C66" w14:textId="09EAE445" w:rsidR="00C32AFB" w:rsidRPr="0013048A" w:rsidRDefault="001223D4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1007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CF0" w14:textId="4B4CED44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32AFB" w:rsidRPr="0013048A" w14:paraId="4B20C243" w14:textId="77777777" w:rsidTr="00F23593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FDE8" w14:textId="77777777" w:rsidR="00C32AFB" w:rsidRPr="0013048A" w:rsidRDefault="00C32AFB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7F40" w14:textId="1EB0F95A" w:rsidR="00C32AFB" w:rsidRPr="0013048A" w:rsidRDefault="00FC6EFD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F83" w14:textId="4615BEFE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18B3" w14:textId="0C73AA55" w:rsidR="00C32AFB" w:rsidRPr="0013048A" w:rsidRDefault="00AA408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6.91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1EA" w14:textId="61371F1F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bookmarkEnd w:id="1"/>
    <w:p w14:paraId="2AA721EF" w14:textId="21F73EFF" w:rsidR="00413B11" w:rsidRPr="0013048A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>Based on the agreed simulation assumptions</w:t>
      </w:r>
      <w:r w:rsidR="001C55ED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[</w:t>
      </w:r>
      <w:r w:rsidR="00C32AFB" w:rsidRPr="0013048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], we provide the simulation results as below for both FDD and TDD scenarios with </w:t>
      </w:r>
      <w:r w:rsidR="001E3C99" w:rsidRPr="0013048A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3048A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 w:rsidRPr="0013048A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p w14:paraId="7950E028" w14:textId="4163F4DA" w:rsidR="00776236" w:rsidRPr="00B11AB5" w:rsidRDefault="00776236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Table 1: Simulation Assumptions for HST-SFN Scheme B</w:t>
      </w:r>
    </w:p>
    <w:tbl>
      <w:tblPr>
        <w:tblStyle w:val="GridTable4-Accent1"/>
        <w:tblpPr w:leftFromText="180" w:rightFromText="180" w:vertAnchor="text" w:horzAnchor="margin" w:tblpXSpec="center" w:tblpY="137"/>
        <w:tblW w:w="0" w:type="auto"/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C32AFB" w:rsidRPr="0013048A" w14:paraId="0F3F57A8" w14:textId="77777777" w:rsidTr="00C32A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vMerge w:val="restart"/>
            <w:tcBorders>
              <w:bottom w:val="single" w:sz="4" w:space="0" w:color="8EAADB" w:themeColor="accent1" w:themeTint="99"/>
            </w:tcBorders>
            <w:vAlign w:val="center"/>
            <w:hideMark/>
          </w:tcPr>
          <w:p w14:paraId="5B904FC1" w14:textId="2CE00481" w:rsidR="00C32AFB" w:rsidRPr="0013048A" w:rsidRDefault="00C32AFB" w:rsidP="00C32AFB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Parameter</w:t>
            </w:r>
            <w:r w:rsidR="000E0984" w:rsidRPr="0013048A">
              <w:rPr>
                <w:rFonts w:ascii="Times New Roman" w:hAnsi="Times New Roman"/>
                <w:lang w:eastAsia="ja-JP" w:bidi="hi-IN"/>
              </w:rPr>
              <w:t>s</w:t>
            </w:r>
          </w:p>
        </w:tc>
        <w:tc>
          <w:tcPr>
            <w:tcW w:w="5326" w:type="dxa"/>
            <w:gridSpan w:val="2"/>
            <w:hideMark/>
          </w:tcPr>
          <w:p w14:paraId="4A508D08" w14:textId="30AF8310" w:rsidR="00C32AFB" w:rsidRPr="0013048A" w:rsidRDefault="00C32AFB" w:rsidP="00C32A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Value</w:t>
            </w:r>
            <w:r w:rsidR="00A725DC">
              <w:rPr>
                <w:rFonts w:ascii="Times New Roman" w:hAnsi="Times New Roman"/>
                <w:lang w:eastAsia="ja-JP" w:bidi="hi-IN"/>
              </w:rPr>
              <w:t>s</w:t>
            </w:r>
          </w:p>
        </w:tc>
      </w:tr>
      <w:tr w:rsidR="00C32AFB" w:rsidRPr="0013048A" w14:paraId="379529D2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8EAADB" w:themeColor="accent1" w:themeTint="99"/>
              <w:right w:val="nil"/>
            </w:tcBorders>
            <w:shd w:val="clear" w:color="auto" w:fill="auto"/>
            <w:vAlign w:val="center"/>
            <w:hideMark/>
          </w:tcPr>
          <w:p w14:paraId="0C128327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D3E2EB5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FDD 15 kHz SCS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592B0CB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30 kHz SCS</w:t>
            </w:r>
          </w:p>
        </w:tc>
      </w:tr>
      <w:tr w:rsidR="00C32AFB" w:rsidRPr="0013048A" w14:paraId="06D0533B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0724177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CBW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A466CD0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ru-RU"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 MHz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2AC947B2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40 MHz</w:t>
            </w:r>
          </w:p>
        </w:tc>
      </w:tr>
      <w:tr w:rsidR="00C32AFB" w:rsidRPr="0013048A" w14:paraId="3D19CFC9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0115B091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8234BA5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2x2; 2x4</w:t>
            </w:r>
          </w:p>
        </w:tc>
      </w:tr>
      <w:tr w:rsidR="00C32AFB" w:rsidRPr="0013048A" w14:paraId="335B5AAB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224524F8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51A7F47E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1</w:t>
            </w:r>
          </w:p>
        </w:tc>
      </w:tr>
      <w:tr w:rsidR="00C32AFB" w:rsidRPr="0013048A" w14:paraId="0A63144A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52B2243E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7253B5D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1+1+1</w:t>
            </w:r>
          </w:p>
        </w:tc>
      </w:tr>
      <w:tr w:rsidR="00C32AFB" w:rsidRPr="0013048A" w14:paraId="5C65E35C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60E0286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pattern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32838587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AA66461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7D1S2U, S: 6D 4G 4U</w:t>
            </w:r>
          </w:p>
        </w:tc>
      </w:tr>
      <w:tr w:rsidR="00C32AFB" w:rsidRPr="0013048A" w14:paraId="6A676A9B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4BD01FA8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A5B44B4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10ms, 2 slot pattern</w:t>
            </w:r>
          </w:p>
        </w:tc>
      </w:tr>
      <w:tr w:rsidR="00C32AFB" w:rsidRPr="0013048A" w14:paraId="199A4A4C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C71A583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EE746F7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A, Start symbol 2, Duration 12</w:t>
            </w:r>
          </w:p>
        </w:tc>
      </w:tr>
      <w:tr w:rsidR="00C32AFB" w:rsidRPr="0013048A" w14:paraId="4A7F7201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4F2113E9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305A45E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=700m; Dmin=150m</w:t>
            </w:r>
          </w:p>
        </w:tc>
      </w:tr>
      <w:tr w:rsidR="00C32AFB" w:rsidRPr="0013048A" w14:paraId="77C446E0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64571A0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124B1C3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SNR @70% of maximum throughput</w:t>
            </w:r>
          </w:p>
        </w:tc>
      </w:tr>
    </w:tbl>
    <w:p w14:paraId="62767AD9" w14:textId="7653CDAA" w:rsidR="003813DB" w:rsidRPr="0013048A" w:rsidRDefault="003813D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4F998C" w14:textId="7DF8B288" w:rsidR="001316FD" w:rsidRPr="0013048A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8E5FF52" w14:textId="32B5370C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D0D97C1" w14:textId="3D83C37F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02EFA6B3" w14:textId="3EDAC00C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9066DD7" w14:textId="36B0CE03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37DC1B10" w14:textId="120703B7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676CB14" w14:textId="7777777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A1A22B" w14:textId="6BE7FBE4" w:rsidR="00776236" w:rsidRDefault="00776236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</w:t>
      </w:r>
      <w:r w:rsidR="001C55E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20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Alignment 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Results for HST-SFN Scheme B</w:t>
      </w:r>
    </w:p>
    <w:p w14:paraId="043BD902" w14:textId="0700CE63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FA6955" w14:textId="55A7B2A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7D832B" w14:textId="731DBB92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B1BDA8" w14:textId="7BC5CC5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3D1E8A" w14:textId="39C97491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89AFD4" w14:textId="3D2B00A1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5743E0" w14:textId="73C9D633" w:rsidR="00C518C3" w:rsidRDefault="00C518C3" w:rsidP="00C518C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4425A4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tbl>
      <w:tblPr>
        <w:tblStyle w:val="TableGrid"/>
        <w:tblpPr w:leftFromText="180" w:rightFromText="180" w:vertAnchor="page" w:horzAnchor="margin" w:tblpY="1757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A61393" w:rsidRPr="0013048A" w14:paraId="075363CB" w14:textId="77777777" w:rsidTr="00A61393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9274" w14:textId="77777777" w:rsidR="00A61393" w:rsidRDefault="00A61393" w:rsidP="00A61393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225891" w14:textId="77777777" w:rsidR="00A61393" w:rsidRPr="0013048A" w:rsidRDefault="00A61393" w:rsidP="00A61393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5FC8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62D5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A61393" w:rsidRPr="0013048A" w14:paraId="7E07E4EC" w14:textId="77777777" w:rsidTr="00A61393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8112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32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88F41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Impairment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</w:tr>
      <w:tr w:rsidR="00A61393" w:rsidRPr="0013048A" w14:paraId="6D161C5F" w14:textId="77777777" w:rsidTr="00A61393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2D25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A9C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0544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C55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B73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A61393" w:rsidRPr="0013048A" w14:paraId="6C9AEC96" w14:textId="77777777" w:rsidTr="00A6139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614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72F4" w14:textId="77777777" w:rsidR="00A61393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10.98</w:t>
            </w:r>
          </w:p>
          <w:p w14:paraId="6FA6EC61" w14:textId="77777777" w:rsidR="00A61393" w:rsidRPr="007F30DA" w:rsidRDefault="00A61393" w:rsidP="00A61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3B19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23A6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4AA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61393" w:rsidRPr="0013048A" w14:paraId="12A26CC4" w14:textId="77777777" w:rsidTr="00A61393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F2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C98B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E16C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8C88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8.91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FBE6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14:paraId="7FE0EFB9" w14:textId="07294740" w:rsidR="00420E0D" w:rsidRDefault="00A61393" w:rsidP="00A61393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</w:t>
      </w:r>
      <w:r w:rsidR="00A204D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20E0D">
        <w:rPr>
          <w:rFonts w:ascii="Times New Roman" w:eastAsia="Times New Roman" w:hAnsi="Times New Roman" w:cs="Times New Roman"/>
          <w:b/>
          <w:bCs/>
          <w:sz w:val="24"/>
          <w:szCs w:val="24"/>
        </w:rPr>
        <w:t>Impairment</w:t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Results for HST-SFN Scheme B</w:t>
      </w:r>
    </w:p>
    <w:p w14:paraId="7EEC2166" w14:textId="5CA468A6" w:rsidR="00FB22E7" w:rsidRPr="00A61393" w:rsidRDefault="00A61393" w:rsidP="00A6139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p w14:paraId="17C3E3F4" w14:textId="4937DB7D" w:rsidR="00203872" w:rsidRPr="0013048A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7F1EB533" w:rsidR="00082DBD" w:rsidRPr="0013048A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 w:rsidRPr="0013048A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 w:rsidRPr="0013048A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Scheme </w:t>
      </w:r>
      <w:r w:rsidR="00C32AFB" w:rsidRPr="0013048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3048A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3048A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3048A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5DBEA418" w:rsidR="009F656D" w:rsidRPr="0013048A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</w:t>
      </w:r>
      <w:r w:rsidR="00B724CB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4397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B670F7" w:rsidRPr="0013048A">
        <w:rPr>
          <w:rFonts w:ascii="Times New Roman" w:hAnsi="Times New Roman" w:cs="Times New Roman"/>
          <w:sz w:val="24"/>
          <w:szCs w:val="24"/>
          <w:lang w:eastAsia="zh-CN"/>
        </w:rPr>
        <w:t>WF on UE demodulation and CSI requirements for FeMIMO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Aug</w:t>
      </w:r>
      <w:r w:rsidR="00C06BD4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Aug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5AA03B5" w14:textId="09122270" w:rsidR="00182380" w:rsidRDefault="00182380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2207208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43710E" w:rsidRPr="0013048A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p w14:paraId="17BFC8FB" w14:textId="338DF1B1" w:rsidR="00E34C5D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7DE917" w14:textId="646416BB" w:rsidR="00E34C5D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C8FC0B" w14:textId="77777777" w:rsidR="00E34C5D" w:rsidRPr="0013048A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E34C5D" w:rsidRPr="0013048A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97333" w14:textId="77777777" w:rsidR="00615049" w:rsidRDefault="00615049">
      <w:pPr>
        <w:spacing w:after="0" w:line="240" w:lineRule="auto"/>
      </w:pPr>
      <w:r>
        <w:separator/>
      </w:r>
    </w:p>
  </w:endnote>
  <w:endnote w:type="continuationSeparator" w:id="0">
    <w:p w14:paraId="72F8D7EB" w14:textId="77777777" w:rsidR="00615049" w:rsidRDefault="0061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61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613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F19A" w14:textId="77777777" w:rsidR="00615049" w:rsidRDefault="00615049">
      <w:pPr>
        <w:spacing w:after="0" w:line="240" w:lineRule="auto"/>
      </w:pPr>
      <w:r>
        <w:separator/>
      </w:r>
    </w:p>
  </w:footnote>
  <w:footnote w:type="continuationSeparator" w:id="0">
    <w:p w14:paraId="3764FB23" w14:textId="77777777" w:rsidR="00615049" w:rsidRDefault="0061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0984"/>
    <w:rsid w:val="000E14AE"/>
    <w:rsid w:val="000E2F12"/>
    <w:rsid w:val="000E4B4B"/>
    <w:rsid w:val="000F3306"/>
    <w:rsid w:val="000F5519"/>
    <w:rsid w:val="000F5714"/>
    <w:rsid w:val="0010073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23D4"/>
    <w:rsid w:val="00123017"/>
    <w:rsid w:val="00125C28"/>
    <w:rsid w:val="00125E35"/>
    <w:rsid w:val="0013048A"/>
    <w:rsid w:val="001316FD"/>
    <w:rsid w:val="001400C8"/>
    <w:rsid w:val="00141654"/>
    <w:rsid w:val="001477B0"/>
    <w:rsid w:val="00151EFE"/>
    <w:rsid w:val="001528B5"/>
    <w:rsid w:val="001567FA"/>
    <w:rsid w:val="00157001"/>
    <w:rsid w:val="001603A8"/>
    <w:rsid w:val="00161E82"/>
    <w:rsid w:val="0017540D"/>
    <w:rsid w:val="001761A3"/>
    <w:rsid w:val="00177017"/>
    <w:rsid w:val="00182380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A53F4"/>
    <w:rsid w:val="001A5E59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55ED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0ECF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3DB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16612"/>
    <w:rsid w:val="00420E0D"/>
    <w:rsid w:val="004215F1"/>
    <w:rsid w:val="00421998"/>
    <w:rsid w:val="0043331F"/>
    <w:rsid w:val="0043341D"/>
    <w:rsid w:val="00435644"/>
    <w:rsid w:val="004361CD"/>
    <w:rsid w:val="0043710E"/>
    <w:rsid w:val="0044227C"/>
    <w:rsid w:val="004425A4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5BE9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5049"/>
    <w:rsid w:val="00617DC4"/>
    <w:rsid w:val="00621E22"/>
    <w:rsid w:val="00621EAE"/>
    <w:rsid w:val="00623C8B"/>
    <w:rsid w:val="00624BE4"/>
    <w:rsid w:val="006265FC"/>
    <w:rsid w:val="00626F75"/>
    <w:rsid w:val="00627B28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42E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4ABD"/>
    <w:rsid w:val="0076715A"/>
    <w:rsid w:val="00770B39"/>
    <w:rsid w:val="007735E3"/>
    <w:rsid w:val="00774796"/>
    <w:rsid w:val="00775E56"/>
    <w:rsid w:val="0077623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5F98"/>
    <w:rsid w:val="007D7B0F"/>
    <w:rsid w:val="007E0AF6"/>
    <w:rsid w:val="007E725A"/>
    <w:rsid w:val="007F151F"/>
    <w:rsid w:val="007F30DA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681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3A8D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29CC"/>
    <w:rsid w:val="009736E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360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3F3D"/>
    <w:rsid w:val="00A04C7E"/>
    <w:rsid w:val="00A06AA5"/>
    <w:rsid w:val="00A07B03"/>
    <w:rsid w:val="00A122CB"/>
    <w:rsid w:val="00A1266C"/>
    <w:rsid w:val="00A13332"/>
    <w:rsid w:val="00A13AF5"/>
    <w:rsid w:val="00A16E5F"/>
    <w:rsid w:val="00A204D3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21"/>
    <w:rsid w:val="00A47F0E"/>
    <w:rsid w:val="00A51C82"/>
    <w:rsid w:val="00A53DDD"/>
    <w:rsid w:val="00A54280"/>
    <w:rsid w:val="00A54850"/>
    <w:rsid w:val="00A556EA"/>
    <w:rsid w:val="00A56D62"/>
    <w:rsid w:val="00A57F69"/>
    <w:rsid w:val="00A61393"/>
    <w:rsid w:val="00A70D4F"/>
    <w:rsid w:val="00A71F57"/>
    <w:rsid w:val="00A7224E"/>
    <w:rsid w:val="00A725DC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34F"/>
    <w:rsid w:val="00A938FC"/>
    <w:rsid w:val="00A955CE"/>
    <w:rsid w:val="00AA0327"/>
    <w:rsid w:val="00AA1628"/>
    <w:rsid w:val="00AA258A"/>
    <w:rsid w:val="00AA4081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60AD"/>
    <w:rsid w:val="00B07B43"/>
    <w:rsid w:val="00B07CD5"/>
    <w:rsid w:val="00B114DF"/>
    <w:rsid w:val="00B11AB5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0F7"/>
    <w:rsid w:val="00B674E9"/>
    <w:rsid w:val="00B724CB"/>
    <w:rsid w:val="00B72893"/>
    <w:rsid w:val="00B7381D"/>
    <w:rsid w:val="00B739DC"/>
    <w:rsid w:val="00B81B2D"/>
    <w:rsid w:val="00B827E6"/>
    <w:rsid w:val="00B83862"/>
    <w:rsid w:val="00B85666"/>
    <w:rsid w:val="00B85929"/>
    <w:rsid w:val="00B86D6E"/>
    <w:rsid w:val="00B91111"/>
    <w:rsid w:val="00B94DB5"/>
    <w:rsid w:val="00B97632"/>
    <w:rsid w:val="00BA13DB"/>
    <w:rsid w:val="00BA2210"/>
    <w:rsid w:val="00BA49ED"/>
    <w:rsid w:val="00BB2CB7"/>
    <w:rsid w:val="00BB4AA1"/>
    <w:rsid w:val="00BB74D4"/>
    <w:rsid w:val="00BC3A8E"/>
    <w:rsid w:val="00BC40FF"/>
    <w:rsid w:val="00BC50BD"/>
    <w:rsid w:val="00BC584B"/>
    <w:rsid w:val="00BC7FE9"/>
    <w:rsid w:val="00BD012D"/>
    <w:rsid w:val="00BD130F"/>
    <w:rsid w:val="00BD2EC2"/>
    <w:rsid w:val="00BD395D"/>
    <w:rsid w:val="00BD3FEC"/>
    <w:rsid w:val="00BD5C20"/>
    <w:rsid w:val="00BD67A1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020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32AFB"/>
    <w:rsid w:val="00C44A59"/>
    <w:rsid w:val="00C4675F"/>
    <w:rsid w:val="00C50D42"/>
    <w:rsid w:val="00C51622"/>
    <w:rsid w:val="00C518C3"/>
    <w:rsid w:val="00C53B0C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0A41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14AE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5A86"/>
    <w:rsid w:val="00DD6481"/>
    <w:rsid w:val="00DD6F2B"/>
    <w:rsid w:val="00DD73CA"/>
    <w:rsid w:val="00DE4108"/>
    <w:rsid w:val="00DE6124"/>
    <w:rsid w:val="00DE646C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4C5D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034A"/>
    <w:rsid w:val="00F21F04"/>
    <w:rsid w:val="00F23593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0F1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2E7"/>
    <w:rsid w:val="00FB43EB"/>
    <w:rsid w:val="00FB620A"/>
    <w:rsid w:val="00FB706D"/>
    <w:rsid w:val="00FC0886"/>
    <w:rsid w:val="00FC1DC4"/>
    <w:rsid w:val="00FC38F6"/>
    <w:rsid w:val="00FC4199"/>
    <w:rsid w:val="00FC6B4B"/>
    <w:rsid w:val="00FC6EFD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table" w:styleId="GridTable4-Accent1">
    <w:name w:val="Grid Table 4 Accent 1"/>
    <w:basedOn w:val="TableNormal"/>
    <w:uiPriority w:val="49"/>
    <w:rsid w:val="003813DB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218</cp:revision>
  <dcterms:created xsi:type="dcterms:W3CDTF">2022-02-14T18:26:00Z</dcterms:created>
  <dcterms:modified xsi:type="dcterms:W3CDTF">2022-09-30T19:01:00Z</dcterms:modified>
</cp:coreProperties>
</file>