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4958B" w14:textId="3EB0FC00" w:rsidR="006C521E" w:rsidRDefault="006C521E" w:rsidP="00B035B9">
      <w:pPr>
        <w:pStyle w:val="CRCoverPage"/>
        <w:tabs>
          <w:tab w:val="right" w:pos="9639"/>
        </w:tabs>
        <w:spacing w:after="0"/>
        <w:rPr>
          <w:b/>
          <w:i/>
          <w:noProof/>
          <w:sz w:val="28"/>
        </w:rPr>
      </w:pPr>
      <w:r>
        <w:rPr>
          <w:b/>
          <w:noProof/>
          <w:sz w:val="24"/>
        </w:rPr>
        <w:t>3GPP TSG-RAN WG4 Meeting #10</w:t>
      </w:r>
      <w:r w:rsidR="00695E89">
        <w:rPr>
          <w:b/>
          <w:noProof/>
          <w:sz w:val="24"/>
        </w:rPr>
        <w:t>4</w:t>
      </w:r>
      <w:r>
        <w:rPr>
          <w:b/>
          <w:noProof/>
          <w:sz w:val="24"/>
        </w:rPr>
        <w:t>-e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84CF0">
        <w:rPr>
          <w:b/>
          <w:i/>
          <w:noProof/>
          <w:sz w:val="28"/>
        </w:rPr>
        <w:t>R4-22</w:t>
      </w:r>
      <w:r w:rsidR="00695E89">
        <w:rPr>
          <w:b/>
          <w:i/>
          <w:noProof/>
          <w:sz w:val="28"/>
        </w:rPr>
        <w:t>xxxxx</w:t>
      </w:r>
      <w:r>
        <w:rPr>
          <w:b/>
          <w:i/>
          <w:noProof/>
          <w:sz w:val="28"/>
        </w:rPr>
        <w:fldChar w:fldCharType="end"/>
      </w:r>
    </w:p>
    <w:p w14:paraId="24E9C67F" w14:textId="7DEDEC10" w:rsidR="006C521E" w:rsidRDefault="006C521E" w:rsidP="006C521E">
      <w:pPr>
        <w:pStyle w:val="CRCoverPage"/>
        <w:outlineLvl w:val="0"/>
        <w:rPr>
          <w:b/>
          <w:noProof/>
          <w:sz w:val="24"/>
        </w:rPr>
      </w:pPr>
      <w:r>
        <w:rPr>
          <w:b/>
          <w:noProof/>
          <w:sz w:val="24"/>
        </w:rPr>
        <w:t xml:space="preserve">Electronic meeting, </w:t>
      </w:r>
      <w:r w:rsidR="00CF3583">
        <w:rPr>
          <w:rFonts w:eastAsia="宋体"/>
          <w:b/>
          <w:sz w:val="24"/>
          <w:szCs w:val="24"/>
          <w:lang w:eastAsia="zh-CN"/>
        </w:rPr>
        <w:t>August 15</w:t>
      </w:r>
      <w:r w:rsidR="00CF3583">
        <w:rPr>
          <w:rFonts w:eastAsia="宋体"/>
          <w:b/>
          <w:sz w:val="24"/>
          <w:szCs w:val="24"/>
          <w:vertAlign w:val="superscript"/>
          <w:lang w:eastAsia="zh-CN"/>
        </w:rPr>
        <w:t>th</w:t>
      </w:r>
      <w:r w:rsidR="00CF3583">
        <w:rPr>
          <w:rFonts w:eastAsia="宋体"/>
          <w:b/>
          <w:sz w:val="24"/>
          <w:szCs w:val="24"/>
          <w:lang w:eastAsia="zh-CN"/>
        </w:rPr>
        <w:t xml:space="preserve"> – 26</w:t>
      </w:r>
      <w:r w:rsidR="00CF3583" w:rsidRPr="008F6C99">
        <w:rPr>
          <w:rFonts w:eastAsia="宋体"/>
          <w:b/>
          <w:sz w:val="24"/>
          <w:szCs w:val="24"/>
          <w:vertAlign w:val="superscript"/>
          <w:lang w:eastAsia="zh-CN"/>
        </w:rPr>
        <w:t>th</w:t>
      </w:r>
      <w:r w:rsidR="00CF3583" w:rsidRPr="00CD5A36">
        <w:rPr>
          <w:rFonts w:eastAsia="宋体"/>
          <w:b/>
          <w:sz w:val="24"/>
          <w:szCs w:val="24"/>
          <w:lang w:eastAsia="zh-CN"/>
        </w:rPr>
        <w: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8DE60" w:rsidR="001E41F3" w:rsidRPr="00410371" w:rsidRDefault="00220D33" w:rsidP="00695E8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C521E">
              <w:rPr>
                <w:b/>
                <w:noProof/>
                <w:sz w:val="28"/>
              </w:rPr>
              <w:t>38.101-</w:t>
            </w:r>
            <w:r>
              <w:rPr>
                <w:b/>
                <w:noProof/>
                <w:sz w:val="28"/>
              </w:rPr>
              <w:fldChar w:fldCharType="end"/>
            </w:r>
            <w:r w:rsidR="00695E89">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32C2E3" w:rsidR="001E41F3" w:rsidRPr="00410371" w:rsidRDefault="00695E89" w:rsidP="00B66EED">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5285CC" w:rsidR="001E41F3" w:rsidRPr="00410371" w:rsidRDefault="00220D33" w:rsidP="006C521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C521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6BA8AE" w:rsidR="001E41F3" w:rsidRPr="00410371" w:rsidRDefault="00220D33" w:rsidP="00337A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521E">
              <w:rPr>
                <w:b/>
                <w:noProof/>
                <w:sz w:val="28"/>
              </w:rPr>
              <w:t>1</w:t>
            </w:r>
            <w:r w:rsidR="00337A8C">
              <w:rPr>
                <w:b/>
                <w:noProof/>
                <w:sz w:val="28"/>
              </w:rPr>
              <w:t>7.6</w:t>
            </w:r>
            <w:r w:rsidR="00695E89">
              <w:rPr>
                <w:b/>
                <w:noProof/>
                <w:sz w:val="28"/>
              </w:rPr>
              <w:t>.</w:t>
            </w:r>
            <w:r w:rsidR="00337A8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EA68E6" w:rsidR="00F25D98" w:rsidRDefault="006C521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41363C" w:rsidR="001E41F3" w:rsidRDefault="00695E89" w:rsidP="001013F0">
            <w:pPr>
              <w:pStyle w:val="CRCoverPage"/>
              <w:spacing w:after="0"/>
              <w:ind w:left="100"/>
              <w:rPr>
                <w:noProof/>
              </w:rPr>
            </w:pPr>
            <w:r w:rsidRPr="00695E89">
              <w:t>Big CR for 38.101-1 maintenance part2 (Rel-1</w:t>
            </w:r>
            <w:r w:rsidR="001013F0">
              <w:t>7</w:t>
            </w:r>
            <w:r w:rsidRPr="00695E89">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5C3F4C" w:rsidR="001E41F3" w:rsidRDefault="00220D33" w:rsidP="006C521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C521E">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90A81F" w:rsidR="001E41F3" w:rsidRDefault="00220D33" w:rsidP="006C521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C521E">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750575" w:rsidR="0064520B" w:rsidRDefault="001013F0" w:rsidP="006C521E">
            <w:pPr>
              <w:pStyle w:val="CRCoverPage"/>
              <w:spacing w:after="0"/>
              <w:ind w:left="100"/>
              <w:rPr>
                <w:noProof/>
              </w:rPr>
            </w:pPr>
            <w:r w:rsidRPr="001013F0">
              <w:rPr>
                <w:noProof/>
              </w:rPr>
              <w:t>NR_newRAT-Core, NR_RF_FR1-Core, NR_unlic-Core, LTE_NR_B41_Bn41_PC29dBm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5C4207" w:rsidR="001E41F3" w:rsidRDefault="00220D33" w:rsidP="00695E8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521E">
              <w:rPr>
                <w:noProof/>
              </w:rPr>
              <w:t>2022-0</w:t>
            </w:r>
            <w:r w:rsidR="00695E89">
              <w:rPr>
                <w:noProof/>
              </w:rPr>
              <w:t>8-29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C28FB5" w:rsidR="001E41F3" w:rsidRDefault="00220D33" w:rsidP="00DE3F3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E3F3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D758F0" w:rsidR="001E41F3" w:rsidRDefault="00220D33" w:rsidP="001013F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w:t>
            </w:r>
            <w:r w:rsidR="006C521E">
              <w:rPr>
                <w:noProof/>
              </w:rPr>
              <w:t>el-1</w:t>
            </w:r>
            <w:r>
              <w:rPr>
                <w:noProof/>
              </w:rPr>
              <w:fldChar w:fldCharType="end"/>
            </w:r>
            <w:r w:rsidR="001013F0">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00858" w14:textId="77777777" w:rsidR="006C521E" w:rsidRPr="0038304B" w:rsidRDefault="006C521E" w:rsidP="006C521E">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458CEF1C" w14:textId="77777777" w:rsidR="006C521E" w:rsidRDefault="006C521E" w:rsidP="006C521E">
            <w:pPr>
              <w:pStyle w:val="CRCoverPage"/>
              <w:spacing w:after="0"/>
              <w:ind w:left="100"/>
              <w:rPr>
                <w:noProof/>
                <w:lang w:val="en-US"/>
              </w:rPr>
            </w:pPr>
          </w:p>
          <w:p w14:paraId="4ABDE887" w14:textId="6ABDED9D" w:rsidR="006C521E" w:rsidRPr="00EE00D9" w:rsidRDefault="00DD0F40" w:rsidP="006C521E">
            <w:pPr>
              <w:pStyle w:val="CRCoverPage"/>
              <w:spacing w:after="0"/>
              <w:ind w:left="100"/>
              <w:rPr>
                <w:b/>
                <w:bCs/>
                <w:noProof/>
                <w:lang w:eastAsia="zh-CN"/>
              </w:rPr>
            </w:pPr>
            <w:r w:rsidRPr="00DD0F40">
              <w:rPr>
                <w:b/>
                <w:bCs/>
                <w:noProof/>
                <w:lang w:eastAsia="zh-CN"/>
              </w:rPr>
              <w:t>R4-22</w:t>
            </w:r>
            <w:r w:rsidR="006D33E8">
              <w:rPr>
                <w:b/>
                <w:bCs/>
                <w:noProof/>
                <w:lang w:eastAsia="zh-CN"/>
              </w:rPr>
              <w:t>1</w:t>
            </w:r>
            <w:r w:rsidR="00851E5F">
              <w:rPr>
                <w:b/>
                <w:bCs/>
                <w:noProof/>
                <w:lang w:eastAsia="zh-CN"/>
              </w:rPr>
              <w:t>1574</w:t>
            </w:r>
            <w:r w:rsidRPr="00DD0F40">
              <w:rPr>
                <w:b/>
                <w:bCs/>
                <w:noProof/>
                <w:lang w:eastAsia="zh-CN"/>
              </w:rPr>
              <w:tab/>
            </w:r>
            <w:r w:rsidR="00851E5F" w:rsidRPr="00851E5F">
              <w:rPr>
                <w:b/>
                <w:bCs/>
                <w:noProof/>
                <w:lang w:eastAsia="zh-CN"/>
              </w:rPr>
              <w:t>Correction to n46 channel raster</w:t>
            </w:r>
          </w:p>
          <w:p w14:paraId="59B96558" w14:textId="0CCE07F7" w:rsidR="006C521E" w:rsidRDefault="00851E5F" w:rsidP="006D33E8">
            <w:pPr>
              <w:pStyle w:val="CRCoverPage"/>
              <w:spacing w:after="0"/>
              <w:ind w:left="100"/>
              <w:rPr>
                <w:lang w:eastAsia="zh-CN"/>
              </w:rPr>
            </w:pPr>
            <w:r>
              <w:rPr>
                <w:noProof/>
              </w:rPr>
              <w:t>For band n46 the first allowed ARFCN for downlink in Rel-17 is misaligned with uplink and earlier releases.</w:t>
            </w:r>
          </w:p>
          <w:p w14:paraId="7F9419C6" w14:textId="77777777" w:rsidR="006D33E8" w:rsidRDefault="006D33E8" w:rsidP="006D33E8">
            <w:pPr>
              <w:pStyle w:val="CRCoverPage"/>
              <w:spacing w:after="0"/>
              <w:ind w:left="100"/>
              <w:rPr>
                <w:noProof/>
              </w:rPr>
            </w:pPr>
          </w:p>
          <w:p w14:paraId="3871B869" w14:textId="718F499B" w:rsidR="006C521E" w:rsidRPr="00EE00D9" w:rsidRDefault="00DD0F40" w:rsidP="006C521E">
            <w:pPr>
              <w:pStyle w:val="CRCoverPage"/>
              <w:spacing w:after="0"/>
              <w:ind w:left="100"/>
              <w:rPr>
                <w:b/>
                <w:bCs/>
                <w:noProof/>
                <w:lang w:eastAsia="zh-CN"/>
              </w:rPr>
            </w:pPr>
            <w:r w:rsidRPr="00DD0F40">
              <w:rPr>
                <w:b/>
                <w:bCs/>
                <w:noProof/>
                <w:lang w:eastAsia="zh-CN"/>
              </w:rPr>
              <w:t>R4-22</w:t>
            </w:r>
            <w:r w:rsidR="00784B07">
              <w:rPr>
                <w:b/>
                <w:bCs/>
                <w:noProof/>
                <w:lang w:eastAsia="zh-CN"/>
              </w:rPr>
              <w:t>1</w:t>
            </w:r>
            <w:r w:rsidR="008D687E">
              <w:rPr>
                <w:b/>
                <w:bCs/>
                <w:noProof/>
                <w:lang w:eastAsia="zh-CN"/>
              </w:rPr>
              <w:t>4052</w:t>
            </w:r>
            <w:r w:rsidRPr="00DD0F40">
              <w:rPr>
                <w:b/>
                <w:bCs/>
                <w:noProof/>
                <w:lang w:eastAsia="zh-CN"/>
              </w:rPr>
              <w:tab/>
            </w:r>
            <w:r w:rsidR="00784B07" w:rsidRPr="00784B07">
              <w:rPr>
                <w:b/>
                <w:bCs/>
                <w:noProof/>
                <w:lang w:eastAsia="zh-CN"/>
              </w:rPr>
              <w:t>Correction of A-MPR for NS_50</w:t>
            </w:r>
          </w:p>
          <w:p w14:paraId="7DBC6D02" w14:textId="5791B93F" w:rsidR="006C521E" w:rsidRPr="009032EC" w:rsidRDefault="008D687E" w:rsidP="00A813FE">
            <w:pPr>
              <w:pStyle w:val="CRCoverPage"/>
              <w:spacing w:after="0"/>
              <w:ind w:left="100"/>
              <w:rPr>
                <w:noProof/>
                <w:lang w:val="en-US"/>
              </w:rPr>
            </w:pPr>
            <w:r w:rsidRPr="008D687E">
              <w:rPr>
                <w:noProof/>
              </w:rPr>
              <w:t>The A-MPR value “A9” for NS_50 is defined in Rel-15 but is missing in Rel-16 &amp; 17. The Cat-F draft CR for Rel-16 is agreed in R4-2211621.</w:t>
            </w:r>
          </w:p>
          <w:p w14:paraId="40AECFE6" w14:textId="77777777" w:rsidR="006C521E" w:rsidRDefault="006C521E" w:rsidP="006C521E">
            <w:pPr>
              <w:pStyle w:val="CRCoverPage"/>
              <w:spacing w:after="0"/>
              <w:ind w:left="100"/>
              <w:rPr>
                <w:noProof/>
                <w:lang w:val="en-US"/>
              </w:rPr>
            </w:pPr>
          </w:p>
          <w:p w14:paraId="617613DA" w14:textId="44161542" w:rsidR="00B563DF" w:rsidRPr="00EE00D9" w:rsidRDefault="00B563DF" w:rsidP="00B563DF">
            <w:pPr>
              <w:pStyle w:val="CRCoverPage"/>
              <w:spacing w:after="0"/>
              <w:ind w:left="100"/>
              <w:rPr>
                <w:b/>
                <w:bCs/>
                <w:noProof/>
                <w:lang w:eastAsia="zh-CN"/>
              </w:rPr>
            </w:pPr>
            <w:r w:rsidRPr="00DD0F40">
              <w:rPr>
                <w:b/>
                <w:bCs/>
                <w:noProof/>
                <w:lang w:eastAsia="zh-CN"/>
              </w:rPr>
              <w:t>R4-22</w:t>
            </w:r>
            <w:r w:rsidR="00896225">
              <w:rPr>
                <w:b/>
                <w:bCs/>
                <w:noProof/>
                <w:lang w:eastAsia="zh-CN"/>
              </w:rPr>
              <w:t>13733</w:t>
            </w:r>
            <w:r w:rsidRPr="00DD0F40">
              <w:rPr>
                <w:b/>
                <w:bCs/>
                <w:noProof/>
                <w:lang w:eastAsia="zh-CN"/>
              </w:rPr>
              <w:tab/>
            </w:r>
            <w:r w:rsidRPr="00B563DF">
              <w:rPr>
                <w:b/>
                <w:bCs/>
                <w:noProof/>
                <w:lang w:eastAsia="zh-CN"/>
              </w:rPr>
              <w:t>draft CR for TS 38.101-1: correction on intra-band UL CA contiguous CA requirement (Rel-1</w:t>
            </w:r>
            <w:r w:rsidR="00896225">
              <w:rPr>
                <w:b/>
                <w:bCs/>
                <w:noProof/>
                <w:lang w:eastAsia="zh-CN"/>
              </w:rPr>
              <w:t>7</w:t>
            </w:r>
            <w:r w:rsidRPr="00B563DF">
              <w:rPr>
                <w:b/>
                <w:bCs/>
                <w:noProof/>
                <w:lang w:eastAsia="zh-CN"/>
              </w:rPr>
              <w:t>)</w:t>
            </w:r>
          </w:p>
          <w:p w14:paraId="1ABB1FB0" w14:textId="77777777" w:rsidR="00B563DF" w:rsidRDefault="00B563DF" w:rsidP="001B2005">
            <w:pPr>
              <w:pStyle w:val="CRCoverPage"/>
              <w:numPr>
                <w:ilvl w:val="0"/>
                <w:numId w:val="18"/>
              </w:numPr>
              <w:spacing w:after="0"/>
              <w:rPr>
                <w:noProof/>
                <w:lang w:eastAsia="zh-CN"/>
              </w:rPr>
            </w:pPr>
            <w:r>
              <w:rPr>
                <w:noProof/>
                <w:lang w:eastAsia="zh-CN"/>
              </w:rPr>
              <w:t>There are 2 definitions for BW</w:t>
            </w:r>
            <w:r w:rsidRPr="00237C56">
              <w:rPr>
                <w:noProof/>
                <w:vertAlign w:val="subscript"/>
                <w:lang w:eastAsia="zh-CN"/>
              </w:rPr>
              <w:t>RB_alloc</w:t>
            </w:r>
            <w:r>
              <w:rPr>
                <w:noProof/>
                <w:lang w:eastAsia="zh-CN"/>
              </w:rPr>
              <w:t xml:space="preserve"> in 6.2A.2.1 that need to be clarified.</w:t>
            </w:r>
          </w:p>
          <w:p w14:paraId="0B19B939" w14:textId="76E59912" w:rsidR="00B563DF" w:rsidRDefault="00B563DF" w:rsidP="001B2005">
            <w:pPr>
              <w:pStyle w:val="CRCoverPage"/>
              <w:numPr>
                <w:ilvl w:val="0"/>
                <w:numId w:val="18"/>
              </w:numPr>
              <w:spacing w:after="0"/>
              <w:rPr>
                <w:noProof/>
                <w:lang w:eastAsia="zh-CN"/>
              </w:rPr>
            </w:pPr>
            <w:r>
              <w:rPr>
                <w:noProof/>
                <w:lang w:eastAsia="zh-CN"/>
              </w:rPr>
              <w:t>There is statement on MPR for contiguous CA when different waveform on UL CCs are applied</w:t>
            </w:r>
          </w:p>
          <w:p w14:paraId="002FA5DC" w14:textId="58D17796" w:rsidR="009848C2" w:rsidRDefault="009848C2" w:rsidP="00B563DF">
            <w:pPr>
              <w:pStyle w:val="CRCoverPage"/>
              <w:spacing w:after="0"/>
              <w:ind w:left="100"/>
              <w:rPr>
                <w:noProof/>
                <w:lang w:val="en-US"/>
              </w:rPr>
            </w:pPr>
          </w:p>
          <w:p w14:paraId="2BA44B70" w14:textId="6D67B51E" w:rsidR="00D91D23" w:rsidRPr="00EE00D9" w:rsidRDefault="00D91D23" w:rsidP="00D91D23">
            <w:pPr>
              <w:pStyle w:val="CRCoverPage"/>
              <w:spacing w:after="0"/>
              <w:ind w:left="100"/>
              <w:rPr>
                <w:b/>
                <w:bCs/>
                <w:noProof/>
                <w:lang w:eastAsia="zh-CN"/>
              </w:rPr>
            </w:pPr>
            <w:r w:rsidRPr="00DD0F40">
              <w:rPr>
                <w:b/>
                <w:bCs/>
                <w:noProof/>
                <w:lang w:eastAsia="zh-CN"/>
              </w:rPr>
              <w:t>R4-22</w:t>
            </w:r>
            <w:r>
              <w:rPr>
                <w:b/>
                <w:bCs/>
                <w:noProof/>
                <w:lang w:eastAsia="zh-CN"/>
              </w:rPr>
              <w:t>1336</w:t>
            </w:r>
            <w:r w:rsidR="009642C7">
              <w:rPr>
                <w:b/>
                <w:bCs/>
                <w:noProof/>
                <w:lang w:eastAsia="zh-CN"/>
              </w:rPr>
              <w:t>3</w:t>
            </w:r>
            <w:r w:rsidRPr="00DD0F40">
              <w:rPr>
                <w:b/>
                <w:bCs/>
                <w:noProof/>
                <w:lang w:eastAsia="zh-CN"/>
              </w:rPr>
              <w:tab/>
            </w:r>
            <w:r w:rsidRPr="00D91D23">
              <w:rPr>
                <w:b/>
                <w:bCs/>
                <w:noProof/>
                <w:lang w:eastAsia="zh-CN"/>
              </w:rPr>
              <w:t>Correction to intra-band CA requirements</w:t>
            </w:r>
          </w:p>
          <w:p w14:paraId="58EED7B6" w14:textId="20FC7F97" w:rsidR="00D91D23" w:rsidRPr="009032EC" w:rsidRDefault="00D91D23" w:rsidP="00D91D23">
            <w:pPr>
              <w:pStyle w:val="CRCoverPage"/>
              <w:spacing w:after="0"/>
              <w:ind w:left="100"/>
              <w:rPr>
                <w:noProof/>
                <w:lang w:val="en-US"/>
              </w:rPr>
            </w:pPr>
            <w:r>
              <w:rPr>
                <w:rFonts w:eastAsia="等线" w:hint="eastAsia"/>
                <w:noProof/>
                <w:lang w:eastAsia="zh-CN"/>
              </w:rPr>
              <w:t>T</w:t>
            </w:r>
            <w:r>
              <w:rPr>
                <w:rFonts w:eastAsia="等线"/>
                <w:noProof/>
                <w:lang w:eastAsia="zh-CN"/>
              </w:rPr>
              <w:t>here are some editorial mistakes or incorrect references in current intra-band CA requirements, which need to be corrected.</w:t>
            </w:r>
          </w:p>
          <w:p w14:paraId="3EFA9F05" w14:textId="77777777" w:rsidR="009848C2" w:rsidRDefault="009848C2" w:rsidP="006C521E">
            <w:pPr>
              <w:pStyle w:val="CRCoverPage"/>
              <w:spacing w:after="0"/>
              <w:ind w:left="100"/>
              <w:rPr>
                <w:noProof/>
                <w:lang w:val="en-US"/>
              </w:rPr>
            </w:pPr>
          </w:p>
          <w:p w14:paraId="63C9C8AB" w14:textId="6EB87EFE"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w:t>
            </w:r>
            <w:r w:rsidR="000711C4">
              <w:rPr>
                <w:b/>
                <w:bCs/>
                <w:noProof/>
                <w:lang w:eastAsia="zh-CN"/>
              </w:rPr>
              <w:t>9</w:t>
            </w:r>
            <w:r w:rsidRPr="00DD0F40">
              <w:rPr>
                <w:b/>
                <w:bCs/>
                <w:noProof/>
                <w:lang w:eastAsia="zh-CN"/>
              </w:rPr>
              <w:tab/>
            </w:r>
            <w:r w:rsidRPr="006607EA">
              <w:rPr>
                <w:b/>
                <w:bCs/>
                <w:noProof/>
                <w:lang w:eastAsia="zh-CN"/>
              </w:rPr>
              <w:t xml:space="preserve">Cat </w:t>
            </w:r>
            <w:r w:rsidR="000711C4">
              <w:rPr>
                <w:b/>
                <w:bCs/>
                <w:noProof/>
                <w:lang w:eastAsia="zh-CN"/>
              </w:rPr>
              <w:t>A</w:t>
            </w:r>
            <w:r w:rsidRPr="006607EA">
              <w:rPr>
                <w:b/>
                <w:bCs/>
                <w:noProof/>
                <w:lang w:eastAsia="zh-CN"/>
              </w:rPr>
              <w:t xml:space="preserve"> Rel-1</w:t>
            </w:r>
            <w:r w:rsidR="000711C4">
              <w:rPr>
                <w:b/>
                <w:bCs/>
                <w:noProof/>
                <w:lang w:eastAsia="zh-CN"/>
              </w:rPr>
              <w:t>7</w:t>
            </w:r>
            <w:r w:rsidRPr="006607EA">
              <w:rPr>
                <w:b/>
                <w:bCs/>
                <w:noProof/>
                <w:lang w:eastAsia="zh-CN"/>
              </w:rPr>
              <w:t xml:space="preserve"> Draft CR to 38.101-1 to correct the typo of CA carrier leakage</w:t>
            </w:r>
          </w:p>
          <w:p w14:paraId="4F24228F" w14:textId="113B459E" w:rsidR="006607EA" w:rsidRPr="009032EC" w:rsidRDefault="000711C4" w:rsidP="006607EA">
            <w:pPr>
              <w:pStyle w:val="CRCoverPage"/>
              <w:spacing w:after="0"/>
              <w:ind w:left="100"/>
              <w:rPr>
                <w:noProof/>
                <w:lang w:val="en-US"/>
              </w:rPr>
            </w:pPr>
            <w:r w:rsidRPr="000711C4">
              <w:rPr>
                <w:noProof/>
                <w:lang w:eastAsia="zh-CN"/>
              </w:rPr>
              <w:t>Correct the error of intra-band contiguous and non-contiguous CA carrier leakage in clause 6.4A.2.1.3 and 6.4A.2.2.3, Table 6.4A.2.4.3-1 does not exist.</w:t>
            </w:r>
          </w:p>
          <w:p w14:paraId="2FB36234" w14:textId="77777777" w:rsidR="009848C2" w:rsidRDefault="009848C2" w:rsidP="006C521E">
            <w:pPr>
              <w:pStyle w:val="CRCoverPage"/>
              <w:spacing w:after="0"/>
              <w:ind w:left="100"/>
              <w:rPr>
                <w:noProof/>
                <w:lang w:val="en-US"/>
              </w:rPr>
            </w:pPr>
          </w:p>
          <w:p w14:paraId="01B9709A" w14:textId="032B1DCD" w:rsidR="00E04EED" w:rsidRPr="00EE00D9" w:rsidRDefault="00E04EED" w:rsidP="00E04EED">
            <w:pPr>
              <w:pStyle w:val="CRCoverPage"/>
              <w:spacing w:after="0"/>
              <w:ind w:left="100"/>
              <w:rPr>
                <w:b/>
                <w:bCs/>
                <w:noProof/>
                <w:lang w:eastAsia="zh-CN"/>
              </w:rPr>
            </w:pPr>
            <w:r w:rsidRPr="00DD0F40">
              <w:rPr>
                <w:b/>
                <w:bCs/>
                <w:noProof/>
                <w:lang w:eastAsia="zh-CN"/>
              </w:rPr>
              <w:t>R4-22</w:t>
            </w:r>
            <w:r>
              <w:rPr>
                <w:b/>
                <w:bCs/>
                <w:noProof/>
                <w:lang w:eastAsia="zh-CN"/>
              </w:rPr>
              <w:t>12</w:t>
            </w:r>
            <w:r w:rsidR="00F960BD">
              <w:rPr>
                <w:b/>
                <w:bCs/>
                <w:noProof/>
                <w:lang w:eastAsia="zh-CN"/>
              </w:rPr>
              <w:t>60</w:t>
            </w:r>
            <w:r w:rsidR="000D2BC2">
              <w:rPr>
                <w:b/>
                <w:bCs/>
                <w:noProof/>
                <w:lang w:eastAsia="zh-CN"/>
              </w:rPr>
              <w:t>4</w:t>
            </w:r>
            <w:r w:rsidRPr="00DD0F40">
              <w:rPr>
                <w:b/>
                <w:bCs/>
                <w:noProof/>
                <w:lang w:eastAsia="zh-CN"/>
              </w:rPr>
              <w:tab/>
            </w:r>
            <w:r w:rsidR="00F960BD" w:rsidRPr="00F960BD">
              <w:rPr>
                <w:b/>
                <w:bCs/>
                <w:noProof/>
                <w:lang w:eastAsia="zh-CN"/>
              </w:rPr>
              <w:t>Draft CR to 38.101-1: Corrections on Pcmax for UL MIMO to support PC1.5 29dBm</w:t>
            </w:r>
          </w:p>
          <w:p w14:paraId="00EAD7DD" w14:textId="4F0EC456" w:rsidR="009848C2" w:rsidRDefault="00F960BD" w:rsidP="006C521E">
            <w:pPr>
              <w:pStyle w:val="CRCoverPage"/>
              <w:spacing w:after="0"/>
              <w:ind w:left="100"/>
            </w:pPr>
            <w:r>
              <w:lastRenderedPageBreak/>
              <w:t>PC1.5 for UL MIMO has been introduced from R16, but the Pcmax in Pcmax tolerance table only supports up to 26dBm.</w:t>
            </w:r>
          </w:p>
          <w:p w14:paraId="048EF4C2" w14:textId="77777777" w:rsidR="00F960BD" w:rsidRDefault="00F960BD" w:rsidP="006C521E">
            <w:pPr>
              <w:pStyle w:val="CRCoverPage"/>
              <w:spacing w:after="0"/>
              <w:ind w:left="100"/>
            </w:pPr>
          </w:p>
          <w:p w14:paraId="0D6A933C" w14:textId="0976AD55" w:rsidR="006C521E" w:rsidRDefault="00DD0F40" w:rsidP="006C521E">
            <w:pPr>
              <w:pStyle w:val="CRCoverPage"/>
              <w:spacing w:after="0"/>
              <w:ind w:left="100"/>
              <w:rPr>
                <w:b/>
                <w:bCs/>
                <w:noProof/>
                <w:lang w:eastAsia="zh-CN"/>
              </w:rPr>
            </w:pPr>
            <w:r w:rsidRPr="00DD0F40">
              <w:rPr>
                <w:b/>
                <w:bCs/>
                <w:noProof/>
                <w:lang w:eastAsia="zh-CN"/>
              </w:rPr>
              <w:t>R4-22</w:t>
            </w:r>
            <w:r w:rsidR="00CF3583">
              <w:rPr>
                <w:b/>
                <w:bCs/>
                <w:noProof/>
                <w:lang w:eastAsia="zh-CN"/>
              </w:rPr>
              <w:t>1</w:t>
            </w:r>
            <w:r w:rsidR="00CC1C7B">
              <w:rPr>
                <w:b/>
                <w:bCs/>
                <w:noProof/>
                <w:lang w:eastAsia="zh-CN"/>
              </w:rPr>
              <w:t>2567</w:t>
            </w:r>
            <w:r w:rsidRPr="00DD0F40">
              <w:rPr>
                <w:b/>
                <w:bCs/>
                <w:noProof/>
                <w:lang w:eastAsia="zh-CN"/>
              </w:rPr>
              <w:tab/>
            </w:r>
            <w:r w:rsidR="007218C1" w:rsidRPr="007218C1">
              <w:rPr>
                <w:b/>
                <w:bCs/>
                <w:noProof/>
                <w:lang w:eastAsia="zh-CN"/>
              </w:rPr>
              <w:t>Draft CR to TS38.101-1: Corrections on UL MIMO MPR</w:t>
            </w:r>
          </w:p>
          <w:p w14:paraId="2AB8D6E5" w14:textId="77777777" w:rsidR="007218C1" w:rsidRDefault="007218C1" w:rsidP="007218C1">
            <w:pPr>
              <w:keepNext/>
              <w:keepLines/>
              <w:numPr>
                <w:ilvl w:val="255"/>
                <w:numId w:val="0"/>
              </w:numPr>
              <w:spacing w:after="120"/>
              <w:rPr>
                <w:rFonts w:ascii="Arial" w:eastAsia="宋体" w:hAnsi="Arial" w:cs="Arial"/>
                <w:b/>
                <w:bCs/>
                <w:i/>
                <w:iCs/>
                <w:lang w:val="en-US" w:eastAsia="zh-CN"/>
              </w:rPr>
            </w:pPr>
            <w:r>
              <w:rPr>
                <w:rFonts w:ascii="Arial" w:eastAsia="宋体" w:hAnsi="Arial" w:cs="Arial"/>
                <w:b/>
                <w:bCs/>
                <w:i/>
                <w:iCs/>
                <w:lang w:val="en-US" w:eastAsia="zh-CN"/>
              </w:rPr>
              <w:t>For the first change:</w:t>
            </w:r>
          </w:p>
          <w:p w14:paraId="1018D2A1" w14:textId="77777777" w:rsidR="007218C1" w:rsidRDefault="007218C1" w:rsidP="007218C1">
            <w:pPr>
              <w:keepNext/>
              <w:keepLines/>
              <w:numPr>
                <w:ilvl w:val="255"/>
                <w:numId w:val="0"/>
              </w:numPr>
              <w:spacing w:after="120"/>
              <w:rPr>
                <w:rFonts w:ascii="Arial" w:eastAsia="宋体" w:hAnsi="Arial" w:cs="Arial"/>
                <w:lang w:val="en-US" w:eastAsia="zh-CN"/>
              </w:rPr>
            </w:pPr>
            <w:r>
              <w:rPr>
                <w:rFonts w:ascii="Arial" w:eastAsia="宋体" w:hAnsi="Arial" w:cs="Arial" w:hint="eastAsia"/>
                <w:lang w:val="en-US" w:eastAsia="zh-CN"/>
              </w:rPr>
              <w:t xml:space="preserve">There exists </w:t>
            </w:r>
            <w:bookmarkStart w:id="1" w:name="OLE_LINK2"/>
            <w:r>
              <w:rPr>
                <w:rFonts w:ascii="Arial" w:eastAsia="宋体" w:hAnsi="Arial" w:cs="Arial" w:hint="eastAsia"/>
                <w:lang w:val="en-US" w:eastAsia="zh-CN"/>
              </w:rPr>
              <w:t xml:space="preserve">some incorrect </w:t>
            </w:r>
            <w:r>
              <w:rPr>
                <w:rFonts w:ascii="Arial" w:eastAsia="宋体" w:hAnsi="Arial" w:cs="Arial"/>
                <w:lang w:val="en-US" w:eastAsia="zh-CN"/>
              </w:rPr>
              <w:t>reference table</w:t>
            </w:r>
            <w:r>
              <w:rPr>
                <w:rFonts w:ascii="Arial" w:eastAsia="宋体" w:hAnsi="Arial" w:cs="Arial" w:hint="eastAsia"/>
                <w:lang w:val="en-US" w:eastAsia="zh-CN"/>
              </w:rPr>
              <w:t>s</w:t>
            </w:r>
            <w:bookmarkEnd w:id="1"/>
            <w:r>
              <w:rPr>
                <w:rFonts w:ascii="Arial" w:eastAsia="宋体" w:hAnsi="Arial" w:cs="Arial" w:hint="eastAsia"/>
                <w:lang w:val="en-US" w:eastAsia="zh-CN"/>
              </w:rPr>
              <w:t xml:space="preserve"> in the specification.</w:t>
            </w:r>
          </w:p>
          <w:p w14:paraId="23553040" w14:textId="77777777" w:rsidR="007218C1" w:rsidRDefault="007218C1" w:rsidP="007218C1">
            <w:pPr>
              <w:keepNext/>
              <w:keepLines/>
              <w:numPr>
                <w:ilvl w:val="255"/>
                <w:numId w:val="0"/>
              </w:numPr>
              <w:spacing w:after="120"/>
              <w:rPr>
                <w:rFonts w:ascii="Arial" w:eastAsia="宋体" w:hAnsi="Arial" w:cs="Arial"/>
                <w:b/>
                <w:bCs/>
                <w:i/>
                <w:iCs/>
                <w:lang w:val="en-US" w:eastAsia="zh-CN"/>
              </w:rPr>
            </w:pPr>
            <w:r>
              <w:rPr>
                <w:rFonts w:ascii="Arial" w:eastAsia="宋体" w:hAnsi="Arial" w:cs="Arial"/>
                <w:b/>
                <w:bCs/>
                <w:i/>
                <w:iCs/>
                <w:lang w:val="en-US" w:eastAsia="zh-CN"/>
              </w:rPr>
              <w:t>For the second change:</w:t>
            </w:r>
          </w:p>
          <w:p w14:paraId="1628BEDA" w14:textId="77777777" w:rsidR="007218C1" w:rsidRDefault="007218C1" w:rsidP="007218C1">
            <w:pPr>
              <w:keepNext/>
              <w:keepLines/>
              <w:numPr>
                <w:ilvl w:val="255"/>
                <w:numId w:val="0"/>
              </w:numPr>
              <w:spacing w:after="120"/>
              <w:rPr>
                <w:rFonts w:ascii="Arial" w:eastAsia="宋体" w:hAnsi="Arial" w:cs="Arial"/>
                <w:lang w:val="en-US" w:eastAsia="zh-CN"/>
              </w:rPr>
            </w:pPr>
            <w:r>
              <w:rPr>
                <w:rFonts w:ascii="Arial" w:eastAsia="宋体" w:hAnsi="Arial" w:cs="Arial"/>
                <w:lang w:val="en-US" w:eastAsia="zh-CN"/>
              </w:rPr>
              <w:t>Repeated or redundant words should be removed to ensure the normative nature of the TS.</w:t>
            </w:r>
          </w:p>
          <w:p w14:paraId="342E5C21" w14:textId="77777777" w:rsidR="007218C1" w:rsidRDefault="007218C1" w:rsidP="007218C1">
            <w:pPr>
              <w:keepNext/>
              <w:keepLines/>
              <w:numPr>
                <w:ilvl w:val="255"/>
                <w:numId w:val="0"/>
              </w:numPr>
              <w:spacing w:after="120"/>
              <w:rPr>
                <w:rFonts w:ascii="Arial" w:eastAsia="宋体" w:hAnsi="Arial" w:cs="Arial"/>
                <w:b/>
                <w:bCs/>
                <w:i/>
                <w:iCs/>
                <w:lang w:val="en-US" w:eastAsia="zh-CN"/>
              </w:rPr>
            </w:pPr>
            <w:r>
              <w:rPr>
                <w:rFonts w:ascii="Arial" w:eastAsia="宋体" w:hAnsi="Arial" w:cs="Arial"/>
                <w:b/>
                <w:bCs/>
                <w:i/>
                <w:iCs/>
                <w:lang w:val="en-US" w:eastAsia="zh-CN"/>
              </w:rPr>
              <w:t>For the third change:</w:t>
            </w:r>
          </w:p>
          <w:p w14:paraId="037584CF" w14:textId="6B8D6C62" w:rsidR="007D1805" w:rsidRDefault="007218C1" w:rsidP="007218C1">
            <w:pPr>
              <w:pStyle w:val="CRCoverPage"/>
              <w:spacing w:after="0"/>
              <w:ind w:left="100"/>
              <w:rPr>
                <w:noProof/>
                <w:lang w:eastAsia="zh-CN"/>
              </w:rPr>
            </w:pPr>
            <w:r>
              <w:rPr>
                <w:rFonts w:eastAsia="宋体" w:cs="Arial" w:hint="eastAsia"/>
                <w:lang w:val="en-US" w:eastAsia="zh-CN"/>
              </w:rPr>
              <w:t>Duplicate content appears in section 6.2A.2.1 and the first part should be associated with contiguous RB allocation</w:t>
            </w:r>
            <w:r>
              <w:rPr>
                <w:rFonts w:eastAsia="宋体" w:cs="Arial"/>
                <w:lang w:val="en-US" w:eastAsia="zh-CN"/>
              </w:rPr>
              <w:t>.</w:t>
            </w:r>
          </w:p>
          <w:p w14:paraId="1AE8B9EE" w14:textId="77777777" w:rsidR="007D1805" w:rsidRDefault="007D1805" w:rsidP="007D1805">
            <w:pPr>
              <w:pStyle w:val="CRCoverPage"/>
              <w:spacing w:after="0"/>
              <w:ind w:left="100"/>
              <w:rPr>
                <w:noProof/>
              </w:rPr>
            </w:pPr>
          </w:p>
          <w:p w14:paraId="2C106101" w14:textId="78D311CC" w:rsidR="00B80A1D" w:rsidRPr="00EE00D9" w:rsidRDefault="00B80A1D" w:rsidP="00B80A1D">
            <w:pPr>
              <w:pStyle w:val="CRCoverPage"/>
              <w:spacing w:after="0"/>
              <w:ind w:left="100"/>
              <w:rPr>
                <w:b/>
                <w:bCs/>
                <w:noProof/>
                <w:lang w:eastAsia="zh-CN"/>
              </w:rPr>
            </w:pPr>
            <w:r w:rsidRPr="00DD0F40">
              <w:rPr>
                <w:b/>
                <w:bCs/>
                <w:noProof/>
                <w:lang w:eastAsia="zh-CN"/>
              </w:rPr>
              <w:t>R4-22</w:t>
            </w:r>
            <w:r>
              <w:rPr>
                <w:b/>
                <w:bCs/>
                <w:noProof/>
                <w:lang w:eastAsia="zh-CN"/>
              </w:rPr>
              <w:t>13331</w:t>
            </w:r>
            <w:r w:rsidRPr="00DD0F40">
              <w:rPr>
                <w:b/>
                <w:bCs/>
                <w:noProof/>
                <w:lang w:eastAsia="zh-CN"/>
              </w:rPr>
              <w:tab/>
            </w:r>
            <w:r w:rsidRPr="00B80A1D">
              <w:rPr>
                <w:b/>
                <w:bCs/>
                <w:noProof/>
                <w:lang w:eastAsia="zh-CN"/>
              </w:rPr>
              <w:t>R17 Draft CR on correction of TxD Rx section numbers</w:t>
            </w:r>
          </w:p>
          <w:p w14:paraId="1DB46195" w14:textId="4843E5BF" w:rsidR="00B80A1D" w:rsidRDefault="00B80A1D" w:rsidP="007D1805">
            <w:pPr>
              <w:pStyle w:val="CRCoverPage"/>
              <w:spacing w:after="0"/>
              <w:ind w:left="100"/>
              <w:rPr>
                <w:noProof/>
                <w:lang w:val="en-US" w:eastAsia="zh-CN"/>
              </w:rPr>
            </w:pPr>
            <w:r>
              <w:rPr>
                <w:rFonts w:hint="eastAsia"/>
                <w:noProof/>
                <w:lang w:val="en-US" w:eastAsia="zh-CN"/>
              </w:rPr>
              <w:t>S</w:t>
            </w:r>
            <w:r>
              <w:rPr>
                <w:noProof/>
                <w:lang w:val="en-US" w:eastAsia="zh-CN"/>
              </w:rPr>
              <w:t>ection numbers are incorrect, and TxD is putting in a wrong place.</w:t>
            </w:r>
          </w:p>
          <w:p w14:paraId="6FD1AAF9" w14:textId="77777777" w:rsidR="00B80A1D" w:rsidRDefault="00B80A1D" w:rsidP="007D1805">
            <w:pPr>
              <w:pStyle w:val="CRCoverPage"/>
              <w:spacing w:after="0"/>
              <w:ind w:left="100"/>
              <w:rPr>
                <w:noProof/>
              </w:rPr>
            </w:pPr>
          </w:p>
          <w:p w14:paraId="4D6E6575" w14:textId="5E952B94" w:rsidR="00DD0F40" w:rsidRDefault="00DD0F40" w:rsidP="00DD0F40">
            <w:pPr>
              <w:pStyle w:val="CRCoverPage"/>
              <w:spacing w:after="0"/>
              <w:ind w:left="100"/>
              <w:rPr>
                <w:b/>
                <w:bCs/>
                <w:noProof/>
                <w:lang w:eastAsia="zh-CN"/>
              </w:rPr>
            </w:pPr>
            <w:r w:rsidRPr="00DD0F40">
              <w:rPr>
                <w:b/>
                <w:bCs/>
                <w:noProof/>
                <w:lang w:eastAsia="zh-CN"/>
              </w:rPr>
              <w:t>R4-22</w:t>
            </w:r>
            <w:r w:rsidR="00EB4079">
              <w:rPr>
                <w:b/>
                <w:bCs/>
                <w:noProof/>
                <w:lang w:eastAsia="zh-CN"/>
              </w:rPr>
              <w:t>1</w:t>
            </w:r>
            <w:r w:rsidR="00712A74">
              <w:rPr>
                <w:b/>
                <w:bCs/>
                <w:noProof/>
                <w:lang w:eastAsia="zh-CN"/>
              </w:rPr>
              <w:t>2537</w:t>
            </w:r>
            <w:r w:rsidRPr="00DD0F40">
              <w:rPr>
                <w:b/>
                <w:bCs/>
                <w:noProof/>
                <w:lang w:eastAsia="zh-CN"/>
              </w:rPr>
              <w:tab/>
            </w:r>
            <w:r w:rsidR="00EB4079" w:rsidRPr="00EB4079">
              <w:rPr>
                <w:b/>
                <w:bCs/>
                <w:noProof/>
                <w:lang w:eastAsia="zh-CN"/>
              </w:rPr>
              <w:t>Correction to EVM measurement point for DFTs-OFDM DM-RS Type 2</w:t>
            </w:r>
          </w:p>
          <w:p w14:paraId="4CD6987E" w14:textId="77777777" w:rsidR="00EB4079" w:rsidRPr="003472A0" w:rsidRDefault="00EB4079" w:rsidP="00EB4079">
            <w:pPr>
              <w:pStyle w:val="CRCoverPage"/>
              <w:spacing w:after="0"/>
              <w:ind w:left="100"/>
              <w:rPr>
                <w:noProof/>
                <w:lang w:eastAsia="ja-JP"/>
              </w:rPr>
            </w:pPr>
            <w:r w:rsidRPr="003472A0">
              <w:rPr>
                <w:noProof/>
                <w:lang w:eastAsia="ja-JP"/>
              </w:rPr>
              <w:t>DFTs-OFDM</w:t>
            </w:r>
            <w:r w:rsidRPr="003472A0">
              <w:rPr>
                <w:rFonts w:hint="eastAsia"/>
                <w:noProof/>
                <w:lang w:eastAsia="ja-JP"/>
              </w:rPr>
              <w:t xml:space="preserve"> D</w:t>
            </w:r>
            <w:r w:rsidRPr="003472A0">
              <w:rPr>
                <w:noProof/>
                <w:lang w:eastAsia="ja-JP"/>
              </w:rPr>
              <w:t>MRS Type-2 to achieve Low-PAPR by Pi/2 shift BPSK is newly defined from 38.211 Release 16. Conventional DMRS has its modulated symbols mapped directly to the frequency domain in a UE, but DFTs-OFDM DM-RS Type 2 has its modulated symbols mapped to the frequency domain after DFT instead. This is the same process as DFT-s-OFDM PUSCH and PUCCH.</w:t>
            </w:r>
          </w:p>
          <w:p w14:paraId="708AA7DE" w14:textId="5FA4FAA7" w:rsidR="00DD0F40" w:rsidRPr="006C521E" w:rsidRDefault="00EB4079" w:rsidP="00EB4079">
            <w:pPr>
              <w:pStyle w:val="CRCoverPage"/>
              <w:spacing w:after="0"/>
              <w:ind w:left="100"/>
              <w:rPr>
                <w:noProof/>
              </w:rPr>
            </w:pPr>
            <w:r w:rsidRPr="003472A0">
              <w:rPr>
                <w:noProof/>
                <w:lang w:eastAsia="ja-JP"/>
              </w:rPr>
              <w:t xml:space="preserve">Calculating the EVM of DFTs-OFDM DM-RS Type 2 according to the current EVM measurement block diagram in Figure </w:t>
            </w:r>
            <w:r>
              <w:rPr>
                <w:noProof/>
                <w:lang w:eastAsia="ja-JP"/>
              </w:rPr>
              <w:t>F.1-1</w:t>
            </w:r>
            <w:r w:rsidRPr="003472A0">
              <w:rPr>
                <w:noProof/>
                <w:lang w:eastAsia="ja-JP"/>
              </w:rPr>
              <w:t xml:space="preserve"> cannot provide a correct EVM result, the constellation of modulated symbols (Pi/2 shift BPSK) being incorrectly calculated prior to IDFT. It is appropriate to correct the EVM measurement block diagram to calculate EVM by the constellation after IDFT, similarly to DFT-s-OFDM PUSCH.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601B95" w14:textId="77777777" w:rsidR="006C521E" w:rsidRPr="0038304B" w:rsidRDefault="006C521E" w:rsidP="006C521E">
            <w:pPr>
              <w:pStyle w:val="CRCoverPage"/>
              <w:spacing w:after="0"/>
              <w:ind w:left="100"/>
              <w:rPr>
                <w:lang w:val="en-US"/>
              </w:rPr>
            </w:pPr>
            <w:r w:rsidRPr="0038304B">
              <w:rPr>
                <w:lang w:val="en-US"/>
              </w:rPr>
              <w:t>The summary of change in each endorsed draft CR is copied below.</w:t>
            </w:r>
          </w:p>
          <w:p w14:paraId="7D0EF41F" w14:textId="77777777" w:rsidR="006C521E" w:rsidRDefault="006C521E" w:rsidP="006C521E">
            <w:pPr>
              <w:pStyle w:val="CRCoverPage"/>
              <w:spacing w:after="0"/>
              <w:ind w:left="100"/>
              <w:rPr>
                <w:noProof/>
                <w:lang w:val="en-US"/>
              </w:rPr>
            </w:pPr>
          </w:p>
          <w:p w14:paraId="26665EF4" w14:textId="77777777" w:rsidR="00851E5F" w:rsidRPr="00EE00D9" w:rsidRDefault="00851E5F" w:rsidP="00851E5F">
            <w:pPr>
              <w:pStyle w:val="CRCoverPage"/>
              <w:spacing w:after="0"/>
              <w:ind w:left="100"/>
              <w:rPr>
                <w:b/>
                <w:bCs/>
                <w:noProof/>
                <w:lang w:eastAsia="zh-CN"/>
              </w:rPr>
            </w:pPr>
            <w:r w:rsidRPr="00DD0F40">
              <w:rPr>
                <w:b/>
                <w:bCs/>
                <w:noProof/>
                <w:lang w:eastAsia="zh-CN"/>
              </w:rPr>
              <w:t>R4-22</w:t>
            </w:r>
            <w:r>
              <w:rPr>
                <w:b/>
                <w:bCs/>
                <w:noProof/>
                <w:lang w:eastAsia="zh-CN"/>
              </w:rPr>
              <w:t>11574</w:t>
            </w:r>
            <w:r w:rsidRPr="00DD0F40">
              <w:rPr>
                <w:b/>
                <w:bCs/>
                <w:noProof/>
                <w:lang w:eastAsia="zh-CN"/>
              </w:rPr>
              <w:tab/>
            </w:r>
            <w:r w:rsidRPr="00851E5F">
              <w:rPr>
                <w:b/>
                <w:bCs/>
                <w:noProof/>
                <w:lang w:eastAsia="zh-CN"/>
              </w:rPr>
              <w:t>Correction to n46 channel raster</w:t>
            </w:r>
          </w:p>
          <w:p w14:paraId="40556DF0" w14:textId="4AB501C6" w:rsidR="00851E5F" w:rsidRDefault="00851E5F" w:rsidP="00851E5F">
            <w:pPr>
              <w:pStyle w:val="CRCoverPage"/>
              <w:spacing w:after="0"/>
              <w:ind w:left="100"/>
              <w:rPr>
                <w:lang w:eastAsia="zh-CN"/>
              </w:rPr>
            </w:pPr>
            <w:r>
              <w:rPr>
                <w:noProof/>
              </w:rPr>
              <w:t>Update lowest downlink ARFCN from 743333 to 743334</w:t>
            </w:r>
          </w:p>
          <w:p w14:paraId="005BDA3A" w14:textId="77777777" w:rsidR="006D33E8" w:rsidRPr="00851E5F" w:rsidRDefault="006D33E8" w:rsidP="006D33E8">
            <w:pPr>
              <w:pStyle w:val="CRCoverPage"/>
              <w:spacing w:after="0"/>
              <w:ind w:left="100"/>
              <w:rPr>
                <w:noProof/>
              </w:rPr>
            </w:pPr>
          </w:p>
          <w:p w14:paraId="243DEBFF" w14:textId="71B9D251" w:rsidR="00784B07" w:rsidRPr="00EE00D9" w:rsidRDefault="00784B07" w:rsidP="00784B07">
            <w:pPr>
              <w:pStyle w:val="CRCoverPage"/>
              <w:spacing w:after="0"/>
              <w:ind w:left="100"/>
              <w:rPr>
                <w:b/>
                <w:bCs/>
                <w:noProof/>
                <w:lang w:eastAsia="zh-CN"/>
              </w:rPr>
            </w:pPr>
            <w:r w:rsidRPr="00DD0F40">
              <w:rPr>
                <w:b/>
                <w:bCs/>
                <w:noProof/>
                <w:lang w:eastAsia="zh-CN"/>
              </w:rPr>
              <w:t>R4-22</w:t>
            </w:r>
            <w:r>
              <w:rPr>
                <w:b/>
                <w:bCs/>
                <w:noProof/>
                <w:lang w:eastAsia="zh-CN"/>
              </w:rPr>
              <w:t>1</w:t>
            </w:r>
            <w:r w:rsidR="008D687E">
              <w:rPr>
                <w:b/>
                <w:bCs/>
                <w:noProof/>
                <w:lang w:eastAsia="zh-CN"/>
              </w:rPr>
              <w:t>4052</w:t>
            </w:r>
            <w:r w:rsidRPr="00DD0F40">
              <w:rPr>
                <w:b/>
                <w:bCs/>
                <w:noProof/>
                <w:lang w:eastAsia="zh-CN"/>
              </w:rPr>
              <w:tab/>
            </w:r>
            <w:r w:rsidRPr="00784B07">
              <w:rPr>
                <w:b/>
                <w:bCs/>
                <w:noProof/>
                <w:lang w:eastAsia="zh-CN"/>
              </w:rPr>
              <w:t>Correction of A-MPR for NS_50</w:t>
            </w:r>
          </w:p>
          <w:p w14:paraId="76936B94" w14:textId="50866831" w:rsidR="00784B07" w:rsidRDefault="00784B07" w:rsidP="00784B07">
            <w:pPr>
              <w:pStyle w:val="CRCoverPage"/>
              <w:spacing w:after="0"/>
              <w:ind w:left="100"/>
              <w:rPr>
                <w:noProof/>
              </w:rPr>
            </w:pPr>
            <w:r>
              <w:rPr>
                <w:noProof/>
              </w:rPr>
              <w:t>Copy the A-MPR value “A9” from Rel-15 to Rel-1</w:t>
            </w:r>
            <w:r w:rsidR="008D687E">
              <w:rPr>
                <w:noProof/>
              </w:rPr>
              <w:t>7</w:t>
            </w:r>
            <w:r>
              <w:rPr>
                <w:noProof/>
              </w:rPr>
              <w:t>.</w:t>
            </w:r>
          </w:p>
          <w:p w14:paraId="7B102E5E" w14:textId="77777777" w:rsidR="009848C2" w:rsidRDefault="009848C2" w:rsidP="00784B07">
            <w:pPr>
              <w:pStyle w:val="CRCoverPage"/>
              <w:spacing w:after="0"/>
              <w:ind w:left="100"/>
              <w:rPr>
                <w:noProof/>
              </w:rPr>
            </w:pPr>
          </w:p>
          <w:p w14:paraId="3D1AEC60" w14:textId="2AF4D810" w:rsidR="00943D96" w:rsidRPr="00EE00D9" w:rsidRDefault="00943D96" w:rsidP="00943D96">
            <w:pPr>
              <w:pStyle w:val="CRCoverPage"/>
              <w:spacing w:after="0"/>
              <w:ind w:left="100"/>
              <w:rPr>
                <w:b/>
                <w:bCs/>
                <w:noProof/>
                <w:lang w:eastAsia="zh-CN"/>
              </w:rPr>
            </w:pPr>
            <w:r w:rsidRPr="00DD0F40">
              <w:rPr>
                <w:b/>
                <w:bCs/>
                <w:noProof/>
                <w:lang w:eastAsia="zh-CN"/>
              </w:rPr>
              <w:t>R4-22</w:t>
            </w:r>
            <w:r>
              <w:rPr>
                <w:b/>
                <w:bCs/>
                <w:noProof/>
                <w:lang w:eastAsia="zh-CN"/>
              </w:rPr>
              <w:t>1373</w:t>
            </w:r>
            <w:r w:rsidR="00896225">
              <w:rPr>
                <w:b/>
                <w:bCs/>
                <w:noProof/>
                <w:lang w:eastAsia="zh-CN"/>
              </w:rPr>
              <w:t>3</w:t>
            </w:r>
            <w:r w:rsidRPr="00DD0F40">
              <w:rPr>
                <w:b/>
                <w:bCs/>
                <w:noProof/>
                <w:lang w:eastAsia="zh-CN"/>
              </w:rPr>
              <w:tab/>
            </w:r>
            <w:r w:rsidRPr="00B563DF">
              <w:rPr>
                <w:b/>
                <w:bCs/>
                <w:noProof/>
                <w:lang w:eastAsia="zh-CN"/>
              </w:rPr>
              <w:t>draft CR for TS 38.101-1: correction on intra-band UL CA contiguous CA requirement (Rel-1</w:t>
            </w:r>
            <w:r w:rsidR="00896225">
              <w:rPr>
                <w:b/>
                <w:bCs/>
                <w:noProof/>
                <w:lang w:eastAsia="zh-CN"/>
              </w:rPr>
              <w:t>7</w:t>
            </w:r>
            <w:r w:rsidRPr="00B563DF">
              <w:rPr>
                <w:b/>
                <w:bCs/>
                <w:noProof/>
                <w:lang w:eastAsia="zh-CN"/>
              </w:rPr>
              <w:t>)</w:t>
            </w:r>
          </w:p>
          <w:p w14:paraId="0D3E56A7" w14:textId="77777777" w:rsidR="00943D96" w:rsidRDefault="00943D96" w:rsidP="001B2005">
            <w:pPr>
              <w:pStyle w:val="CRCoverPage"/>
              <w:numPr>
                <w:ilvl w:val="0"/>
                <w:numId w:val="19"/>
              </w:numPr>
              <w:spacing w:after="0"/>
              <w:rPr>
                <w:noProof/>
                <w:lang w:eastAsia="zh-CN"/>
              </w:rPr>
            </w:pPr>
            <w:r>
              <w:rPr>
                <w:noProof/>
                <w:lang w:eastAsia="zh-CN"/>
              </w:rPr>
              <w:t>Remove redudent BW</w:t>
            </w:r>
            <w:r w:rsidRPr="00237C56">
              <w:rPr>
                <w:noProof/>
                <w:vertAlign w:val="subscript"/>
                <w:lang w:eastAsia="zh-CN"/>
              </w:rPr>
              <w:t>RB_alloc</w:t>
            </w:r>
            <w:r>
              <w:rPr>
                <w:noProof/>
                <w:lang w:eastAsia="zh-CN"/>
              </w:rPr>
              <w:t xml:space="preserve"> definition</w:t>
            </w:r>
          </w:p>
          <w:p w14:paraId="378C0F62" w14:textId="5CAC1AB9" w:rsidR="00943D96" w:rsidRDefault="00943D96" w:rsidP="001B2005">
            <w:pPr>
              <w:pStyle w:val="CRCoverPage"/>
              <w:numPr>
                <w:ilvl w:val="0"/>
                <w:numId w:val="19"/>
              </w:numPr>
              <w:spacing w:after="0"/>
              <w:rPr>
                <w:noProof/>
                <w:lang w:eastAsia="zh-CN"/>
              </w:rPr>
            </w:pPr>
            <w:r>
              <w:rPr>
                <w:noProof/>
                <w:lang w:eastAsia="zh-CN"/>
              </w:rPr>
              <w:t>Clarify MPR for CP-OFDM is used when different waveform on UL CCs are applied.</w:t>
            </w:r>
          </w:p>
          <w:p w14:paraId="36CFBA12" w14:textId="518A1767" w:rsidR="009848C2" w:rsidRPr="00943D96" w:rsidRDefault="009848C2" w:rsidP="00943D96">
            <w:pPr>
              <w:pStyle w:val="CRCoverPage"/>
              <w:spacing w:after="0"/>
              <w:ind w:left="100"/>
              <w:rPr>
                <w:noProof/>
              </w:rPr>
            </w:pPr>
          </w:p>
          <w:p w14:paraId="106A40D3" w14:textId="0BDB1131" w:rsidR="0025628B" w:rsidRPr="00EE00D9" w:rsidRDefault="0025628B" w:rsidP="0025628B">
            <w:pPr>
              <w:pStyle w:val="CRCoverPage"/>
              <w:spacing w:after="0"/>
              <w:ind w:left="100"/>
              <w:rPr>
                <w:b/>
                <w:bCs/>
                <w:noProof/>
                <w:lang w:eastAsia="zh-CN"/>
              </w:rPr>
            </w:pPr>
            <w:r w:rsidRPr="00DD0F40">
              <w:rPr>
                <w:b/>
                <w:bCs/>
                <w:noProof/>
                <w:lang w:eastAsia="zh-CN"/>
              </w:rPr>
              <w:t>R4-22</w:t>
            </w:r>
            <w:r>
              <w:rPr>
                <w:b/>
                <w:bCs/>
                <w:noProof/>
                <w:lang w:eastAsia="zh-CN"/>
              </w:rPr>
              <w:t>1336</w:t>
            </w:r>
            <w:r w:rsidR="009642C7">
              <w:rPr>
                <w:b/>
                <w:bCs/>
                <w:noProof/>
                <w:lang w:eastAsia="zh-CN"/>
              </w:rPr>
              <w:t>3</w:t>
            </w:r>
            <w:r w:rsidRPr="00DD0F40">
              <w:rPr>
                <w:b/>
                <w:bCs/>
                <w:noProof/>
                <w:lang w:eastAsia="zh-CN"/>
              </w:rPr>
              <w:tab/>
            </w:r>
            <w:r w:rsidRPr="00D91D23">
              <w:rPr>
                <w:b/>
                <w:bCs/>
                <w:noProof/>
                <w:lang w:eastAsia="zh-CN"/>
              </w:rPr>
              <w:t>Correction to intra-band CA requirements</w:t>
            </w:r>
          </w:p>
          <w:p w14:paraId="57459281" w14:textId="18991355" w:rsidR="0025628B" w:rsidRPr="009032EC" w:rsidRDefault="0025628B" w:rsidP="0025628B">
            <w:pPr>
              <w:pStyle w:val="CRCoverPage"/>
              <w:spacing w:after="0"/>
              <w:ind w:left="100"/>
              <w:rPr>
                <w:noProof/>
                <w:lang w:val="en-US"/>
              </w:rPr>
            </w:pPr>
            <w:r>
              <w:rPr>
                <w:rFonts w:eastAsia="等线"/>
                <w:noProof/>
                <w:lang w:eastAsia="zh-CN"/>
              </w:rPr>
              <w:t>Correcting the references across the intra-band CA requirements.</w:t>
            </w:r>
          </w:p>
          <w:p w14:paraId="5A2209FF" w14:textId="77777777" w:rsidR="009848C2" w:rsidRDefault="009848C2" w:rsidP="00784B07">
            <w:pPr>
              <w:pStyle w:val="CRCoverPage"/>
              <w:spacing w:after="0"/>
              <w:ind w:left="100"/>
              <w:rPr>
                <w:noProof/>
              </w:rPr>
            </w:pPr>
          </w:p>
          <w:p w14:paraId="51529F09" w14:textId="0A8F7623"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w:t>
            </w:r>
            <w:r w:rsidR="000711C4">
              <w:rPr>
                <w:b/>
                <w:bCs/>
                <w:noProof/>
                <w:lang w:eastAsia="zh-CN"/>
              </w:rPr>
              <w:t>9</w:t>
            </w:r>
            <w:r w:rsidRPr="00DD0F40">
              <w:rPr>
                <w:b/>
                <w:bCs/>
                <w:noProof/>
                <w:lang w:eastAsia="zh-CN"/>
              </w:rPr>
              <w:tab/>
            </w:r>
            <w:r w:rsidRPr="006607EA">
              <w:rPr>
                <w:b/>
                <w:bCs/>
                <w:noProof/>
                <w:lang w:eastAsia="zh-CN"/>
              </w:rPr>
              <w:t xml:space="preserve">Cat </w:t>
            </w:r>
            <w:r w:rsidR="000711C4">
              <w:rPr>
                <w:b/>
                <w:bCs/>
                <w:noProof/>
                <w:lang w:eastAsia="zh-CN"/>
              </w:rPr>
              <w:t>A</w:t>
            </w:r>
            <w:r w:rsidRPr="006607EA">
              <w:rPr>
                <w:b/>
                <w:bCs/>
                <w:noProof/>
                <w:lang w:eastAsia="zh-CN"/>
              </w:rPr>
              <w:t xml:space="preserve"> Rel-1</w:t>
            </w:r>
            <w:r w:rsidR="000711C4">
              <w:rPr>
                <w:b/>
                <w:bCs/>
                <w:noProof/>
                <w:lang w:eastAsia="zh-CN"/>
              </w:rPr>
              <w:t>7</w:t>
            </w:r>
            <w:r w:rsidRPr="006607EA">
              <w:rPr>
                <w:b/>
                <w:bCs/>
                <w:noProof/>
                <w:lang w:eastAsia="zh-CN"/>
              </w:rPr>
              <w:t xml:space="preserve"> Draft CR to 38.101-1 to correct the typo of CA carrier leakage</w:t>
            </w:r>
          </w:p>
          <w:p w14:paraId="2F9A81C6" w14:textId="25458B13" w:rsidR="009848C2" w:rsidRDefault="006607EA" w:rsidP="00784B07">
            <w:pPr>
              <w:pStyle w:val="CRCoverPage"/>
              <w:spacing w:after="0"/>
              <w:ind w:left="100"/>
              <w:rPr>
                <w:noProof/>
              </w:rPr>
            </w:pPr>
            <w:r>
              <w:rPr>
                <w:rFonts w:hint="eastAsia"/>
                <w:noProof/>
                <w:lang w:eastAsia="zh-CN"/>
              </w:rPr>
              <w:t>C</w:t>
            </w:r>
            <w:r>
              <w:rPr>
                <w:noProof/>
                <w:lang w:eastAsia="zh-CN"/>
              </w:rPr>
              <w:t>orrect “</w:t>
            </w:r>
            <w:r w:rsidRPr="00296C91">
              <w:rPr>
                <w:noProof/>
                <w:lang w:eastAsia="zh-CN"/>
              </w:rPr>
              <w:t xml:space="preserve">Table 6.4A.2.4.3-1” to </w:t>
            </w:r>
            <w:r>
              <w:rPr>
                <w:noProof/>
                <w:lang w:eastAsia="zh-CN"/>
              </w:rPr>
              <w:t>“</w:t>
            </w:r>
            <w:r w:rsidRPr="00296C91">
              <w:rPr>
                <w:noProof/>
                <w:lang w:eastAsia="zh-CN"/>
              </w:rPr>
              <w:t xml:space="preserve">Table 6.4A.2.1.3-1” in clause 6.4A.2.1.3 and </w:t>
            </w:r>
            <w:r>
              <w:rPr>
                <w:noProof/>
                <w:lang w:eastAsia="zh-CN"/>
              </w:rPr>
              <w:t>6.4A.2.2.3</w:t>
            </w:r>
          </w:p>
          <w:p w14:paraId="55716457" w14:textId="77777777" w:rsidR="009848C2" w:rsidRDefault="009848C2" w:rsidP="00784B07">
            <w:pPr>
              <w:pStyle w:val="CRCoverPage"/>
              <w:spacing w:after="0"/>
              <w:ind w:left="100"/>
              <w:rPr>
                <w:noProof/>
              </w:rPr>
            </w:pPr>
          </w:p>
          <w:p w14:paraId="782233CA" w14:textId="601BDFF3" w:rsidR="00F960BD" w:rsidRPr="00EE00D9" w:rsidRDefault="00F960BD" w:rsidP="00F960BD">
            <w:pPr>
              <w:pStyle w:val="CRCoverPage"/>
              <w:spacing w:after="0"/>
              <w:ind w:left="100"/>
              <w:rPr>
                <w:b/>
                <w:bCs/>
                <w:noProof/>
                <w:lang w:eastAsia="zh-CN"/>
              </w:rPr>
            </w:pPr>
            <w:r w:rsidRPr="00DD0F40">
              <w:rPr>
                <w:b/>
                <w:bCs/>
                <w:noProof/>
                <w:lang w:eastAsia="zh-CN"/>
              </w:rPr>
              <w:t>R4-22</w:t>
            </w:r>
            <w:r>
              <w:rPr>
                <w:b/>
                <w:bCs/>
                <w:noProof/>
                <w:lang w:eastAsia="zh-CN"/>
              </w:rPr>
              <w:t>1260</w:t>
            </w:r>
            <w:r w:rsidR="000D2BC2">
              <w:rPr>
                <w:b/>
                <w:bCs/>
                <w:noProof/>
                <w:lang w:eastAsia="zh-CN"/>
              </w:rPr>
              <w:t>4</w:t>
            </w:r>
            <w:r w:rsidRPr="00DD0F40">
              <w:rPr>
                <w:b/>
                <w:bCs/>
                <w:noProof/>
                <w:lang w:eastAsia="zh-CN"/>
              </w:rPr>
              <w:tab/>
            </w:r>
            <w:r w:rsidRPr="00F960BD">
              <w:rPr>
                <w:b/>
                <w:bCs/>
                <w:noProof/>
                <w:lang w:eastAsia="zh-CN"/>
              </w:rPr>
              <w:t>Draft CR to 38.101-1: Corrections on Pcmax for UL MIMO to support PC1.5 29dBm</w:t>
            </w:r>
          </w:p>
          <w:p w14:paraId="055E0B09" w14:textId="698BE22E" w:rsidR="00F960BD" w:rsidRDefault="00F960BD" w:rsidP="00F960BD">
            <w:pPr>
              <w:pStyle w:val="CRCoverPage"/>
              <w:spacing w:after="0"/>
              <w:ind w:left="100"/>
            </w:pPr>
            <w:r>
              <w:t xml:space="preserve">Revise the upper limit of Pcmax in Table </w:t>
            </w:r>
            <w:r w:rsidRPr="001C0CC4">
              <w:rPr>
                <w:rFonts w:eastAsia="宋体" w:hint="eastAsia"/>
                <w:lang w:eastAsia="zh-CN"/>
              </w:rPr>
              <w:t>6.2D.4-1</w:t>
            </w:r>
            <w:r>
              <w:rPr>
                <w:rFonts w:eastAsia="宋体"/>
                <w:lang w:eastAsia="zh-CN"/>
              </w:rPr>
              <w:t xml:space="preserve"> to 29dBm</w:t>
            </w:r>
            <w:r>
              <w:t xml:space="preserve"> </w:t>
            </w:r>
          </w:p>
          <w:p w14:paraId="7399B482" w14:textId="77777777" w:rsidR="00EF5217" w:rsidRPr="009032EC" w:rsidRDefault="00EF5217" w:rsidP="00EF5217">
            <w:pPr>
              <w:pStyle w:val="CRCoverPage"/>
              <w:spacing w:after="0"/>
              <w:ind w:left="100"/>
              <w:rPr>
                <w:noProof/>
                <w:lang w:val="en-US"/>
              </w:rPr>
            </w:pPr>
          </w:p>
          <w:p w14:paraId="471203C1" w14:textId="606C0B51" w:rsidR="007218C1" w:rsidRPr="00EE00D9" w:rsidRDefault="007218C1" w:rsidP="007218C1">
            <w:pPr>
              <w:pStyle w:val="CRCoverPage"/>
              <w:spacing w:after="0"/>
              <w:ind w:left="100"/>
              <w:rPr>
                <w:b/>
                <w:bCs/>
                <w:noProof/>
                <w:lang w:eastAsia="zh-CN"/>
              </w:rPr>
            </w:pPr>
            <w:r w:rsidRPr="00DD0F40">
              <w:rPr>
                <w:b/>
                <w:bCs/>
                <w:noProof/>
                <w:lang w:eastAsia="zh-CN"/>
              </w:rPr>
              <w:t>R4-22</w:t>
            </w:r>
            <w:r>
              <w:rPr>
                <w:b/>
                <w:bCs/>
                <w:noProof/>
                <w:lang w:eastAsia="zh-CN"/>
              </w:rPr>
              <w:t>12567</w:t>
            </w:r>
            <w:r w:rsidRPr="00DD0F40">
              <w:rPr>
                <w:b/>
                <w:bCs/>
                <w:noProof/>
                <w:lang w:eastAsia="zh-CN"/>
              </w:rPr>
              <w:tab/>
            </w:r>
            <w:r w:rsidRPr="007218C1">
              <w:rPr>
                <w:b/>
                <w:bCs/>
                <w:noProof/>
                <w:lang w:eastAsia="zh-CN"/>
              </w:rPr>
              <w:t>Draft CR to TS38.101-1: Corrections on UL MIMO MPR</w:t>
            </w:r>
          </w:p>
          <w:p w14:paraId="1926E93E" w14:textId="1A90C30C" w:rsidR="007218C1" w:rsidRDefault="007218C1" w:rsidP="007218C1">
            <w:pPr>
              <w:pStyle w:val="CRCoverPage"/>
              <w:spacing w:after="0"/>
              <w:ind w:left="100"/>
              <w:rPr>
                <w:noProof/>
              </w:rPr>
            </w:pPr>
            <w:r>
              <w:rPr>
                <w:rFonts w:hint="eastAsia"/>
              </w:rPr>
              <w:t xml:space="preserve">Correct </w:t>
            </w:r>
            <w:r>
              <w:rPr>
                <w:rFonts w:eastAsia="宋体" w:hint="eastAsia"/>
                <w:lang w:val="en-US" w:eastAsia="zh-CN"/>
              </w:rPr>
              <w:t xml:space="preserve">the </w:t>
            </w:r>
            <w:bookmarkStart w:id="2" w:name="OLE_LINK3"/>
            <w:r>
              <w:rPr>
                <w:rFonts w:eastAsia="宋体" w:cs="Arial" w:hint="eastAsia"/>
                <w:lang w:val="en-US" w:eastAsia="zh-CN"/>
              </w:rPr>
              <w:t>incorrect</w:t>
            </w:r>
            <w:r>
              <w:rPr>
                <w:rFonts w:eastAsia="宋体" w:cs="Arial"/>
                <w:lang w:val="en-US" w:eastAsia="zh-CN"/>
              </w:rPr>
              <w:t xml:space="preserve"> reference table</w:t>
            </w:r>
            <w:r>
              <w:rPr>
                <w:rFonts w:eastAsia="宋体" w:cs="Arial" w:hint="eastAsia"/>
                <w:lang w:val="en-US" w:eastAsia="zh-CN"/>
              </w:rPr>
              <w:t xml:space="preserve"> numbers</w:t>
            </w:r>
            <w:bookmarkEnd w:id="2"/>
            <w:r>
              <w:rPr>
                <w:rFonts w:eastAsia="宋体" w:cs="Arial" w:hint="eastAsia"/>
                <w:lang w:val="en-US" w:eastAsia="zh-CN"/>
              </w:rPr>
              <w:t xml:space="preserve">, and correct </w:t>
            </w:r>
            <w:r>
              <w:rPr>
                <w:rFonts w:hint="eastAsia"/>
              </w:rPr>
              <w:t>some typos and remove some repeated words</w:t>
            </w:r>
            <w:r>
              <w:rPr>
                <w:rFonts w:eastAsia="宋体" w:hint="eastAsia"/>
                <w:lang w:val="en-US" w:eastAsia="zh-CN"/>
              </w:rPr>
              <w:t>, and also revise the duplicate content</w:t>
            </w:r>
            <w:r>
              <w:rPr>
                <w:rFonts w:hint="eastAsia"/>
              </w:rPr>
              <w:t>.</w:t>
            </w:r>
          </w:p>
          <w:p w14:paraId="42720627" w14:textId="77777777" w:rsidR="007218C1" w:rsidRPr="007218C1" w:rsidRDefault="007218C1" w:rsidP="007218C1">
            <w:pPr>
              <w:pStyle w:val="CRCoverPage"/>
              <w:spacing w:after="0"/>
              <w:ind w:left="100"/>
              <w:rPr>
                <w:b/>
                <w:bCs/>
                <w:noProof/>
                <w:lang w:eastAsia="zh-CN"/>
              </w:rPr>
            </w:pPr>
          </w:p>
          <w:p w14:paraId="2A78912A" w14:textId="77777777" w:rsidR="00CE6A01" w:rsidRPr="00EE00D9" w:rsidRDefault="00CE6A01" w:rsidP="00CE6A01">
            <w:pPr>
              <w:pStyle w:val="CRCoverPage"/>
              <w:spacing w:after="0"/>
              <w:ind w:left="100"/>
              <w:rPr>
                <w:b/>
                <w:bCs/>
                <w:noProof/>
                <w:lang w:eastAsia="zh-CN"/>
              </w:rPr>
            </w:pPr>
            <w:r w:rsidRPr="00DD0F40">
              <w:rPr>
                <w:b/>
                <w:bCs/>
                <w:noProof/>
                <w:lang w:eastAsia="zh-CN"/>
              </w:rPr>
              <w:t>R4-22</w:t>
            </w:r>
            <w:r>
              <w:rPr>
                <w:b/>
                <w:bCs/>
                <w:noProof/>
                <w:lang w:eastAsia="zh-CN"/>
              </w:rPr>
              <w:t>13331</w:t>
            </w:r>
            <w:r w:rsidRPr="00DD0F40">
              <w:rPr>
                <w:b/>
                <w:bCs/>
                <w:noProof/>
                <w:lang w:eastAsia="zh-CN"/>
              </w:rPr>
              <w:tab/>
            </w:r>
            <w:r w:rsidRPr="00B80A1D">
              <w:rPr>
                <w:b/>
                <w:bCs/>
                <w:noProof/>
                <w:lang w:eastAsia="zh-CN"/>
              </w:rPr>
              <w:t>R17 Draft CR on correction of TxD Rx section numbers</w:t>
            </w:r>
          </w:p>
          <w:p w14:paraId="5FE2AFE3" w14:textId="425C1DFF" w:rsidR="00631615" w:rsidRPr="00CE6A01" w:rsidRDefault="00CE6A01" w:rsidP="00631615">
            <w:pPr>
              <w:pStyle w:val="CRCoverPage"/>
              <w:spacing w:after="0"/>
              <w:ind w:left="100"/>
              <w:rPr>
                <w:noProof/>
                <w:lang w:val="en-US" w:eastAsia="zh-CN"/>
              </w:rPr>
            </w:pPr>
            <w:r>
              <w:rPr>
                <w:noProof/>
                <w:lang w:eastAsia="zh-CN"/>
              </w:rPr>
              <w:t>Corrected TxD section and also section numbers, table numbers.</w:t>
            </w:r>
          </w:p>
          <w:p w14:paraId="2ADD7F1E" w14:textId="77777777" w:rsidR="00EF5217" w:rsidRPr="00631615" w:rsidRDefault="00EF5217" w:rsidP="00EF5217">
            <w:pPr>
              <w:pStyle w:val="CRCoverPage"/>
              <w:spacing w:after="0"/>
              <w:ind w:left="100"/>
              <w:rPr>
                <w:noProof/>
              </w:rPr>
            </w:pPr>
          </w:p>
          <w:p w14:paraId="133B5AA3" w14:textId="6972FD21" w:rsidR="00EB4079" w:rsidRDefault="00EB4079" w:rsidP="00EB4079">
            <w:pPr>
              <w:pStyle w:val="CRCoverPage"/>
              <w:spacing w:after="0"/>
              <w:ind w:left="100"/>
              <w:rPr>
                <w:b/>
                <w:bCs/>
                <w:noProof/>
                <w:lang w:eastAsia="zh-CN"/>
              </w:rPr>
            </w:pPr>
            <w:r w:rsidRPr="00DD0F40">
              <w:rPr>
                <w:b/>
                <w:bCs/>
                <w:noProof/>
                <w:lang w:eastAsia="zh-CN"/>
              </w:rPr>
              <w:t>R4-22</w:t>
            </w:r>
            <w:r>
              <w:rPr>
                <w:b/>
                <w:bCs/>
                <w:noProof/>
                <w:lang w:eastAsia="zh-CN"/>
              </w:rPr>
              <w:t>1</w:t>
            </w:r>
            <w:r w:rsidR="00712A74">
              <w:rPr>
                <w:b/>
                <w:bCs/>
                <w:noProof/>
                <w:lang w:eastAsia="zh-CN"/>
              </w:rPr>
              <w:t>2537</w:t>
            </w:r>
            <w:r w:rsidRPr="00DD0F40">
              <w:rPr>
                <w:b/>
                <w:bCs/>
                <w:noProof/>
                <w:lang w:eastAsia="zh-CN"/>
              </w:rPr>
              <w:tab/>
            </w:r>
            <w:r w:rsidRPr="00EB4079">
              <w:rPr>
                <w:b/>
                <w:bCs/>
                <w:noProof/>
                <w:lang w:eastAsia="zh-CN"/>
              </w:rPr>
              <w:t>Correction to EVM measurement point for DFTs-OFDM DM-RS Type 2</w:t>
            </w:r>
          </w:p>
          <w:p w14:paraId="501E5EE1" w14:textId="77777777" w:rsidR="00EB4079" w:rsidRPr="003472A0" w:rsidRDefault="00EB4079" w:rsidP="00EB4079">
            <w:pPr>
              <w:pStyle w:val="CRCoverPage"/>
              <w:spacing w:after="0"/>
              <w:ind w:left="100"/>
              <w:rPr>
                <w:noProof/>
                <w:lang w:eastAsia="ja-JP"/>
              </w:rPr>
            </w:pPr>
            <w:r w:rsidRPr="003472A0">
              <w:rPr>
                <w:noProof/>
                <w:lang w:eastAsia="ja-JP"/>
              </w:rPr>
              <w:t xml:space="preserve">Figure </w:t>
            </w:r>
            <w:r>
              <w:rPr>
                <w:noProof/>
                <w:lang w:eastAsia="ja-JP"/>
              </w:rPr>
              <w:t>F.1-1</w:t>
            </w:r>
            <w:r w:rsidRPr="003472A0">
              <w:rPr>
                <w:noProof/>
                <w:lang w:eastAsia="ja-JP"/>
              </w:rPr>
              <w:t xml:space="preserve"> was corrected as follows:</w:t>
            </w:r>
          </w:p>
          <w:p w14:paraId="382AC3A4" w14:textId="77777777" w:rsidR="00EB4079" w:rsidRPr="003472A0" w:rsidRDefault="00EB4079" w:rsidP="001B2005">
            <w:pPr>
              <w:pStyle w:val="CRCoverPage"/>
              <w:numPr>
                <w:ilvl w:val="0"/>
                <w:numId w:val="20"/>
              </w:numPr>
              <w:spacing w:after="0"/>
              <w:rPr>
                <w:noProof/>
              </w:rPr>
            </w:pPr>
            <w:r w:rsidRPr="003472A0">
              <w:rPr>
                <w:noProof/>
                <w:lang w:eastAsia="ja-JP"/>
              </w:rPr>
              <w:t>“DFT-s-OFDM DM-RS Type 2” was added to the input of DFT in DUT section.</w:t>
            </w:r>
          </w:p>
          <w:p w14:paraId="5BA0459D" w14:textId="77777777" w:rsidR="00EB4079" w:rsidRPr="003472A0" w:rsidRDefault="00EB4079" w:rsidP="001B2005">
            <w:pPr>
              <w:pStyle w:val="CRCoverPage"/>
              <w:numPr>
                <w:ilvl w:val="0"/>
                <w:numId w:val="20"/>
              </w:numPr>
              <w:spacing w:after="0"/>
              <w:rPr>
                <w:noProof/>
              </w:rPr>
            </w:pPr>
            <w:r w:rsidRPr="003472A0">
              <w:rPr>
                <w:noProof/>
                <w:lang w:eastAsia="ja-JP"/>
              </w:rPr>
              <w:t>“</w:t>
            </w:r>
            <w:r w:rsidRPr="003472A0">
              <w:rPr>
                <w:rFonts w:hint="eastAsia"/>
                <w:noProof/>
                <w:lang w:eastAsia="ja-JP"/>
              </w:rPr>
              <w:t>D</w:t>
            </w:r>
            <w:r w:rsidRPr="003472A0">
              <w:rPr>
                <w:noProof/>
                <w:lang w:eastAsia="ja-JP"/>
              </w:rPr>
              <w:t>M-RS” at the input of Tone map in DUT section was replaced by “CP-OFDM DM-RS, DFT-s-OFDM DM-RS Type 1”.</w:t>
            </w:r>
          </w:p>
          <w:p w14:paraId="2E9B8C7A" w14:textId="77777777" w:rsidR="00EB4079" w:rsidRDefault="00EB4079" w:rsidP="001B2005">
            <w:pPr>
              <w:pStyle w:val="CRCoverPage"/>
              <w:numPr>
                <w:ilvl w:val="0"/>
                <w:numId w:val="20"/>
              </w:numPr>
              <w:spacing w:after="0"/>
              <w:rPr>
                <w:noProof/>
              </w:rPr>
            </w:pPr>
            <w:r w:rsidRPr="003472A0">
              <w:rPr>
                <w:noProof/>
                <w:lang w:eastAsia="ja-JP"/>
              </w:rPr>
              <w:t>“DFT-s-OFDM DM-RS Type 2” was added to the output of IDFT in Test equipment section.</w:t>
            </w:r>
          </w:p>
          <w:p w14:paraId="72B82CEE" w14:textId="1A039E51" w:rsidR="00EB4079" w:rsidRPr="003472A0" w:rsidRDefault="00EB4079" w:rsidP="001B2005">
            <w:pPr>
              <w:pStyle w:val="CRCoverPage"/>
              <w:numPr>
                <w:ilvl w:val="0"/>
                <w:numId w:val="20"/>
              </w:numPr>
              <w:spacing w:after="0"/>
              <w:rPr>
                <w:noProof/>
              </w:rPr>
            </w:pPr>
            <w:r w:rsidRPr="003472A0">
              <w:rPr>
                <w:noProof/>
                <w:lang w:eastAsia="ja-JP"/>
              </w:rPr>
              <w:t>“</w:t>
            </w:r>
            <w:r w:rsidRPr="003472A0">
              <w:rPr>
                <w:rFonts w:hint="eastAsia"/>
                <w:noProof/>
                <w:lang w:eastAsia="ja-JP"/>
              </w:rPr>
              <w:t>D</w:t>
            </w:r>
            <w:r w:rsidRPr="003472A0">
              <w:rPr>
                <w:noProof/>
                <w:lang w:eastAsia="ja-JP"/>
              </w:rPr>
              <w:t>M-RS” at the output of Tx-Rx chain equalizer in Test equipment section was replaced by “CP-OFDM DM-RS, DFT-s-OFDM DM-RS Type 1”.</w:t>
            </w:r>
          </w:p>
          <w:p w14:paraId="31C656EC" w14:textId="6CF8A5F5" w:rsidR="00267B1F" w:rsidRPr="006C521E" w:rsidRDefault="00267B1F" w:rsidP="00EB407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45D0A1" w14:textId="77777777" w:rsidR="006C521E" w:rsidRPr="0038304B" w:rsidRDefault="006C521E" w:rsidP="006C521E">
            <w:pPr>
              <w:pStyle w:val="CRCoverPage"/>
              <w:spacing w:after="0"/>
              <w:ind w:left="100"/>
              <w:rPr>
                <w:lang w:val="en-US" w:eastAsia="zh-CN"/>
              </w:rPr>
            </w:pPr>
            <w:r w:rsidRPr="0038304B">
              <w:rPr>
                <w:lang w:val="en-US" w:eastAsia="zh-CN"/>
              </w:rPr>
              <w:t>The consequences if not approved for each endorsed draft CR are copied below.</w:t>
            </w:r>
          </w:p>
          <w:p w14:paraId="53616F0D" w14:textId="77777777" w:rsidR="006C521E" w:rsidRDefault="006C521E" w:rsidP="006C521E">
            <w:pPr>
              <w:pStyle w:val="CRCoverPage"/>
              <w:spacing w:after="0"/>
              <w:ind w:left="100"/>
              <w:rPr>
                <w:noProof/>
                <w:lang w:val="en-US" w:eastAsia="zh-CN"/>
              </w:rPr>
            </w:pPr>
          </w:p>
          <w:p w14:paraId="28676BFA" w14:textId="77777777" w:rsidR="00851E5F" w:rsidRPr="00EE00D9" w:rsidRDefault="00851E5F" w:rsidP="00851E5F">
            <w:pPr>
              <w:pStyle w:val="CRCoverPage"/>
              <w:spacing w:after="0"/>
              <w:ind w:left="100"/>
              <w:rPr>
                <w:b/>
                <w:bCs/>
                <w:noProof/>
                <w:lang w:eastAsia="zh-CN"/>
              </w:rPr>
            </w:pPr>
            <w:r w:rsidRPr="00DD0F40">
              <w:rPr>
                <w:b/>
                <w:bCs/>
                <w:noProof/>
                <w:lang w:eastAsia="zh-CN"/>
              </w:rPr>
              <w:t>R4-22</w:t>
            </w:r>
            <w:r>
              <w:rPr>
                <w:b/>
                <w:bCs/>
                <w:noProof/>
                <w:lang w:eastAsia="zh-CN"/>
              </w:rPr>
              <w:t>11574</w:t>
            </w:r>
            <w:r w:rsidRPr="00DD0F40">
              <w:rPr>
                <w:b/>
                <w:bCs/>
                <w:noProof/>
                <w:lang w:eastAsia="zh-CN"/>
              </w:rPr>
              <w:tab/>
            </w:r>
            <w:r w:rsidRPr="00851E5F">
              <w:rPr>
                <w:b/>
                <w:bCs/>
                <w:noProof/>
                <w:lang w:eastAsia="zh-CN"/>
              </w:rPr>
              <w:t>Correction to n46 channel raster</w:t>
            </w:r>
          </w:p>
          <w:p w14:paraId="22A61CDB" w14:textId="51208F01" w:rsidR="00851E5F" w:rsidRDefault="00851E5F" w:rsidP="00851E5F">
            <w:pPr>
              <w:pStyle w:val="CRCoverPage"/>
              <w:spacing w:after="0"/>
              <w:ind w:left="100"/>
              <w:rPr>
                <w:lang w:eastAsia="zh-CN"/>
              </w:rPr>
            </w:pPr>
            <w:r>
              <w:rPr>
                <w:noProof/>
              </w:rPr>
              <w:t>Incorrect ARFCN remains in the spec.</w:t>
            </w:r>
          </w:p>
          <w:p w14:paraId="12695F4F" w14:textId="77777777" w:rsidR="00EF5217" w:rsidRPr="00851E5F" w:rsidRDefault="00EF5217" w:rsidP="00EF5217">
            <w:pPr>
              <w:pStyle w:val="CRCoverPage"/>
              <w:spacing w:after="0"/>
              <w:ind w:left="100"/>
              <w:rPr>
                <w:noProof/>
              </w:rPr>
            </w:pPr>
          </w:p>
          <w:p w14:paraId="7ECC3194" w14:textId="13C9E9E9" w:rsidR="00784B07" w:rsidRPr="00EE00D9" w:rsidRDefault="00784B07" w:rsidP="00784B07">
            <w:pPr>
              <w:pStyle w:val="CRCoverPage"/>
              <w:spacing w:after="0"/>
              <w:ind w:left="100"/>
              <w:rPr>
                <w:b/>
                <w:bCs/>
                <w:noProof/>
                <w:lang w:eastAsia="zh-CN"/>
              </w:rPr>
            </w:pPr>
            <w:r w:rsidRPr="00DD0F40">
              <w:rPr>
                <w:b/>
                <w:bCs/>
                <w:noProof/>
                <w:lang w:eastAsia="zh-CN"/>
              </w:rPr>
              <w:t>R4-22</w:t>
            </w:r>
            <w:r>
              <w:rPr>
                <w:b/>
                <w:bCs/>
                <w:noProof/>
                <w:lang w:eastAsia="zh-CN"/>
              </w:rPr>
              <w:t>1</w:t>
            </w:r>
            <w:r w:rsidR="008D687E">
              <w:rPr>
                <w:b/>
                <w:bCs/>
                <w:noProof/>
                <w:lang w:eastAsia="zh-CN"/>
              </w:rPr>
              <w:t>4052</w:t>
            </w:r>
            <w:r w:rsidRPr="00DD0F40">
              <w:rPr>
                <w:b/>
                <w:bCs/>
                <w:noProof/>
                <w:lang w:eastAsia="zh-CN"/>
              </w:rPr>
              <w:tab/>
            </w:r>
            <w:r w:rsidRPr="00784B07">
              <w:rPr>
                <w:b/>
                <w:bCs/>
                <w:noProof/>
                <w:lang w:eastAsia="zh-CN"/>
              </w:rPr>
              <w:t>Correction of A-MPR for NS_50</w:t>
            </w:r>
          </w:p>
          <w:p w14:paraId="7A96F412" w14:textId="1F564F51" w:rsidR="00784B07" w:rsidRDefault="00784B07" w:rsidP="00784B07">
            <w:pPr>
              <w:pStyle w:val="CRCoverPage"/>
              <w:spacing w:after="0"/>
              <w:ind w:left="100"/>
              <w:rPr>
                <w:noProof/>
              </w:rPr>
            </w:pPr>
            <w:r>
              <w:rPr>
                <w:noProof/>
              </w:rPr>
              <w:t>The A-MPR requirements for NS_50 is incomplete.</w:t>
            </w:r>
          </w:p>
          <w:p w14:paraId="58E564F8" w14:textId="77777777" w:rsidR="00631615" w:rsidRDefault="00631615" w:rsidP="00784B07">
            <w:pPr>
              <w:pStyle w:val="CRCoverPage"/>
              <w:spacing w:after="0"/>
              <w:ind w:left="100"/>
              <w:rPr>
                <w:noProof/>
              </w:rPr>
            </w:pPr>
          </w:p>
          <w:p w14:paraId="2549753A" w14:textId="0148A07C" w:rsidR="009C7A3D" w:rsidRPr="00EE00D9" w:rsidRDefault="009C7A3D" w:rsidP="009C7A3D">
            <w:pPr>
              <w:pStyle w:val="CRCoverPage"/>
              <w:spacing w:after="0"/>
              <w:ind w:left="100"/>
              <w:rPr>
                <w:b/>
                <w:bCs/>
                <w:noProof/>
                <w:lang w:eastAsia="zh-CN"/>
              </w:rPr>
            </w:pPr>
            <w:r w:rsidRPr="00DD0F40">
              <w:rPr>
                <w:b/>
                <w:bCs/>
                <w:noProof/>
                <w:lang w:eastAsia="zh-CN"/>
              </w:rPr>
              <w:t>R4-22</w:t>
            </w:r>
            <w:r>
              <w:rPr>
                <w:b/>
                <w:bCs/>
                <w:noProof/>
                <w:lang w:eastAsia="zh-CN"/>
              </w:rPr>
              <w:t>1373</w:t>
            </w:r>
            <w:r w:rsidR="00896225">
              <w:rPr>
                <w:b/>
                <w:bCs/>
                <w:noProof/>
                <w:lang w:eastAsia="zh-CN"/>
              </w:rPr>
              <w:t>3</w:t>
            </w:r>
            <w:r w:rsidRPr="00DD0F40">
              <w:rPr>
                <w:b/>
                <w:bCs/>
                <w:noProof/>
                <w:lang w:eastAsia="zh-CN"/>
              </w:rPr>
              <w:tab/>
            </w:r>
            <w:r w:rsidRPr="00B563DF">
              <w:rPr>
                <w:b/>
                <w:bCs/>
                <w:noProof/>
                <w:lang w:eastAsia="zh-CN"/>
              </w:rPr>
              <w:t>draft CR for TS 38.101-1: correction on intra-band UL CA contiguous CA requirement (Rel-1</w:t>
            </w:r>
            <w:r w:rsidR="00896225">
              <w:rPr>
                <w:b/>
                <w:bCs/>
                <w:noProof/>
                <w:lang w:eastAsia="zh-CN"/>
              </w:rPr>
              <w:t>7</w:t>
            </w:r>
            <w:r w:rsidRPr="00B563DF">
              <w:rPr>
                <w:b/>
                <w:bCs/>
                <w:noProof/>
                <w:lang w:eastAsia="zh-CN"/>
              </w:rPr>
              <w:t>)</w:t>
            </w:r>
          </w:p>
          <w:p w14:paraId="735F55C2" w14:textId="24DB09E5" w:rsidR="00631615" w:rsidRDefault="00C56CFD" w:rsidP="00C56CFD">
            <w:pPr>
              <w:pStyle w:val="CRCoverPage"/>
              <w:spacing w:after="0"/>
              <w:rPr>
                <w:noProof/>
              </w:rPr>
            </w:pPr>
            <w:r>
              <w:rPr>
                <w:noProof/>
                <w:lang w:eastAsia="zh-CN"/>
              </w:rPr>
              <w:t>The spec for intra-band UL CA contiguous CA MPR is not correct.</w:t>
            </w:r>
          </w:p>
          <w:p w14:paraId="2B69E140" w14:textId="77777777" w:rsidR="00631615" w:rsidRDefault="00631615" w:rsidP="00784B07">
            <w:pPr>
              <w:pStyle w:val="CRCoverPage"/>
              <w:spacing w:after="0"/>
              <w:ind w:left="100"/>
              <w:rPr>
                <w:noProof/>
              </w:rPr>
            </w:pPr>
          </w:p>
          <w:p w14:paraId="23123884" w14:textId="264C596C" w:rsidR="0025628B" w:rsidRPr="00EE00D9" w:rsidRDefault="0025628B" w:rsidP="0025628B">
            <w:pPr>
              <w:pStyle w:val="CRCoverPage"/>
              <w:spacing w:after="0"/>
              <w:ind w:left="100"/>
              <w:rPr>
                <w:b/>
                <w:bCs/>
                <w:noProof/>
                <w:lang w:eastAsia="zh-CN"/>
              </w:rPr>
            </w:pPr>
            <w:r w:rsidRPr="00DD0F40">
              <w:rPr>
                <w:b/>
                <w:bCs/>
                <w:noProof/>
                <w:lang w:eastAsia="zh-CN"/>
              </w:rPr>
              <w:t>R4-22</w:t>
            </w:r>
            <w:r>
              <w:rPr>
                <w:b/>
                <w:bCs/>
                <w:noProof/>
                <w:lang w:eastAsia="zh-CN"/>
              </w:rPr>
              <w:t>1336</w:t>
            </w:r>
            <w:r w:rsidR="009642C7">
              <w:rPr>
                <w:b/>
                <w:bCs/>
                <w:noProof/>
                <w:lang w:eastAsia="zh-CN"/>
              </w:rPr>
              <w:t>3</w:t>
            </w:r>
            <w:r w:rsidRPr="00DD0F40">
              <w:rPr>
                <w:b/>
                <w:bCs/>
                <w:noProof/>
                <w:lang w:eastAsia="zh-CN"/>
              </w:rPr>
              <w:tab/>
            </w:r>
            <w:r w:rsidRPr="00D91D23">
              <w:rPr>
                <w:b/>
                <w:bCs/>
                <w:noProof/>
                <w:lang w:eastAsia="zh-CN"/>
              </w:rPr>
              <w:t>Correction to intra-band CA requirements</w:t>
            </w:r>
          </w:p>
          <w:p w14:paraId="0D0EF36D" w14:textId="1CF3D847" w:rsidR="0025628B" w:rsidRPr="009032EC" w:rsidRDefault="0025628B" w:rsidP="0025628B">
            <w:pPr>
              <w:pStyle w:val="CRCoverPage"/>
              <w:spacing w:after="0"/>
              <w:ind w:left="100"/>
              <w:rPr>
                <w:noProof/>
                <w:lang w:val="en-US"/>
              </w:rPr>
            </w:pPr>
            <w:r>
              <w:rPr>
                <w:rFonts w:eastAsia="等线" w:hint="eastAsia"/>
                <w:noProof/>
                <w:lang w:eastAsia="zh-CN"/>
              </w:rPr>
              <w:t>T</w:t>
            </w:r>
            <w:r>
              <w:rPr>
                <w:rFonts w:eastAsia="等线"/>
                <w:noProof/>
                <w:lang w:eastAsia="zh-CN"/>
              </w:rPr>
              <w:t>he specification quality is unstatisfied.</w:t>
            </w:r>
          </w:p>
          <w:p w14:paraId="17F30BC6" w14:textId="77777777" w:rsidR="00631615" w:rsidRDefault="00631615" w:rsidP="00784B07">
            <w:pPr>
              <w:pStyle w:val="CRCoverPage"/>
              <w:spacing w:after="0"/>
              <w:ind w:left="100"/>
              <w:rPr>
                <w:noProof/>
              </w:rPr>
            </w:pPr>
          </w:p>
          <w:p w14:paraId="062CD4EA" w14:textId="6838773C"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w:t>
            </w:r>
            <w:r w:rsidR="000711C4">
              <w:rPr>
                <w:b/>
                <w:bCs/>
                <w:noProof/>
                <w:lang w:eastAsia="zh-CN"/>
              </w:rPr>
              <w:t>9</w:t>
            </w:r>
            <w:r w:rsidRPr="00DD0F40">
              <w:rPr>
                <w:b/>
                <w:bCs/>
                <w:noProof/>
                <w:lang w:eastAsia="zh-CN"/>
              </w:rPr>
              <w:tab/>
            </w:r>
            <w:r w:rsidRPr="006607EA">
              <w:rPr>
                <w:b/>
                <w:bCs/>
                <w:noProof/>
                <w:lang w:eastAsia="zh-CN"/>
              </w:rPr>
              <w:t xml:space="preserve">Cat </w:t>
            </w:r>
            <w:r w:rsidR="000711C4">
              <w:rPr>
                <w:b/>
                <w:bCs/>
                <w:noProof/>
                <w:lang w:eastAsia="zh-CN"/>
              </w:rPr>
              <w:t>A</w:t>
            </w:r>
            <w:r w:rsidRPr="006607EA">
              <w:rPr>
                <w:b/>
                <w:bCs/>
                <w:noProof/>
                <w:lang w:eastAsia="zh-CN"/>
              </w:rPr>
              <w:t xml:space="preserve"> Rel-1</w:t>
            </w:r>
            <w:r w:rsidR="000711C4">
              <w:rPr>
                <w:b/>
                <w:bCs/>
                <w:noProof/>
                <w:lang w:eastAsia="zh-CN"/>
              </w:rPr>
              <w:t>7</w:t>
            </w:r>
            <w:r w:rsidRPr="006607EA">
              <w:rPr>
                <w:b/>
                <w:bCs/>
                <w:noProof/>
                <w:lang w:eastAsia="zh-CN"/>
              </w:rPr>
              <w:t xml:space="preserve"> Draft CR to 38.101-1 to correct the typo of CA carrier leakage</w:t>
            </w:r>
          </w:p>
          <w:p w14:paraId="38FA4602" w14:textId="2D2006FB" w:rsidR="00631615" w:rsidRDefault="006607EA" w:rsidP="00784B07">
            <w:pPr>
              <w:pStyle w:val="CRCoverPage"/>
              <w:spacing w:after="0"/>
              <w:ind w:left="100"/>
              <w:rPr>
                <w:noProof/>
                <w:lang w:eastAsia="zh-CN"/>
              </w:rPr>
            </w:pPr>
            <w:r>
              <w:rPr>
                <w:noProof/>
                <w:lang w:eastAsia="zh-CN"/>
              </w:rPr>
              <w:t>Error still exists, no table for reference.</w:t>
            </w:r>
          </w:p>
          <w:p w14:paraId="40B892F7" w14:textId="77777777" w:rsidR="006607EA" w:rsidRDefault="006607EA" w:rsidP="00784B07">
            <w:pPr>
              <w:pStyle w:val="CRCoverPage"/>
              <w:spacing w:after="0"/>
              <w:ind w:left="100"/>
              <w:rPr>
                <w:noProof/>
              </w:rPr>
            </w:pPr>
          </w:p>
          <w:p w14:paraId="5CBFAA0D" w14:textId="39F554A5" w:rsidR="00F960BD" w:rsidRPr="00EE00D9" w:rsidRDefault="00F960BD" w:rsidP="00F960BD">
            <w:pPr>
              <w:pStyle w:val="CRCoverPage"/>
              <w:spacing w:after="0"/>
              <w:ind w:left="100"/>
              <w:rPr>
                <w:b/>
                <w:bCs/>
                <w:noProof/>
                <w:lang w:eastAsia="zh-CN"/>
              </w:rPr>
            </w:pPr>
            <w:r w:rsidRPr="00DD0F40">
              <w:rPr>
                <w:b/>
                <w:bCs/>
                <w:noProof/>
                <w:lang w:eastAsia="zh-CN"/>
              </w:rPr>
              <w:t>R4-22</w:t>
            </w:r>
            <w:r>
              <w:rPr>
                <w:b/>
                <w:bCs/>
                <w:noProof/>
                <w:lang w:eastAsia="zh-CN"/>
              </w:rPr>
              <w:t>1260</w:t>
            </w:r>
            <w:r w:rsidR="000D2BC2">
              <w:rPr>
                <w:b/>
                <w:bCs/>
                <w:noProof/>
                <w:lang w:eastAsia="zh-CN"/>
              </w:rPr>
              <w:t>4</w:t>
            </w:r>
            <w:r w:rsidRPr="00DD0F40">
              <w:rPr>
                <w:b/>
                <w:bCs/>
                <w:noProof/>
                <w:lang w:eastAsia="zh-CN"/>
              </w:rPr>
              <w:tab/>
            </w:r>
            <w:r w:rsidRPr="00F960BD">
              <w:rPr>
                <w:b/>
                <w:bCs/>
                <w:noProof/>
                <w:lang w:eastAsia="zh-CN"/>
              </w:rPr>
              <w:t>Draft CR to 38.101-1: Corrections on Pcmax for UL MIMO to support PC1.5 29dBm</w:t>
            </w:r>
          </w:p>
          <w:p w14:paraId="4E1EB593" w14:textId="433E5721" w:rsidR="00F960BD" w:rsidRDefault="00F960BD" w:rsidP="00F960BD">
            <w:pPr>
              <w:pStyle w:val="CRCoverPage"/>
              <w:spacing w:after="0"/>
              <w:ind w:left="100"/>
            </w:pPr>
            <w:r>
              <w:rPr>
                <w:noProof/>
                <w:lang w:eastAsia="zh-CN"/>
              </w:rPr>
              <w:t>The requirements for PC1.5 UL MIMO are incomplete</w:t>
            </w:r>
            <w:r>
              <w:t xml:space="preserve"> </w:t>
            </w:r>
          </w:p>
          <w:p w14:paraId="41777B6C" w14:textId="77777777" w:rsidR="00EF5217" w:rsidRPr="009032EC" w:rsidRDefault="00EF5217" w:rsidP="00EF5217">
            <w:pPr>
              <w:pStyle w:val="CRCoverPage"/>
              <w:spacing w:after="0"/>
              <w:ind w:left="100"/>
              <w:rPr>
                <w:noProof/>
                <w:lang w:val="en-US"/>
              </w:rPr>
            </w:pPr>
          </w:p>
          <w:p w14:paraId="3BDD169A" w14:textId="77777777" w:rsidR="003145E2" w:rsidRPr="00EE00D9" w:rsidRDefault="003145E2" w:rsidP="003145E2">
            <w:pPr>
              <w:pStyle w:val="CRCoverPage"/>
              <w:spacing w:after="0"/>
              <w:ind w:left="100"/>
              <w:rPr>
                <w:b/>
                <w:bCs/>
                <w:noProof/>
                <w:lang w:eastAsia="zh-CN"/>
              </w:rPr>
            </w:pPr>
            <w:r w:rsidRPr="00DD0F40">
              <w:rPr>
                <w:b/>
                <w:bCs/>
                <w:noProof/>
                <w:lang w:eastAsia="zh-CN"/>
              </w:rPr>
              <w:t>R4-22</w:t>
            </w:r>
            <w:r>
              <w:rPr>
                <w:b/>
                <w:bCs/>
                <w:noProof/>
                <w:lang w:eastAsia="zh-CN"/>
              </w:rPr>
              <w:t>12567</w:t>
            </w:r>
            <w:r w:rsidRPr="00DD0F40">
              <w:rPr>
                <w:b/>
                <w:bCs/>
                <w:noProof/>
                <w:lang w:eastAsia="zh-CN"/>
              </w:rPr>
              <w:tab/>
            </w:r>
            <w:r w:rsidRPr="007218C1">
              <w:rPr>
                <w:b/>
                <w:bCs/>
                <w:noProof/>
                <w:lang w:eastAsia="zh-CN"/>
              </w:rPr>
              <w:t>Draft CR to TS38.101-1: Corrections on UL MIMO MPR</w:t>
            </w:r>
          </w:p>
          <w:p w14:paraId="462319B1" w14:textId="56CA0CDF" w:rsidR="00631615" w:rsidRDefault="003145E2" w:rsidP="003145E2">
            <w:pPr>
              <w:pStyle w:val="CRCoverPage"/>
              <w:spacing w:after="0"/>
              <w:ind w:left="100"/>
              <w:rPr>
                <w:rFonts w:eastAsia="宋体"/>
                <w:lang w:val="en-US" w:eastAsia="zh-CN"/>
              </w:rPr>
            </w:pPr>
            <w:r>
              <w:rPr>
                <w:rFonts w:eastAsia="宋体" w:hint="eastAsia"/>
                <w:lang w:val="en-US" w:eastAsia="zh-CN"/>
              </w:rPr>
              <w:t>Typos and incorrect</w:t>
            </w:r>
            <w:r>
              <w:rPr>
                <w:rFonts w:eastAsia="宋体" w:cs="Arial"/>
                <w:lang w:val="en-US" w:eastAsia="zh-CN"/>
              </w:rPr>
              <w:t xml:space="preserve"> reference table</w:t>
            </w:r>
            <w:r>
              <w:rPr>
                <w:rFonts w:eastAsia="宋体" w:cs="Arial" w:hint="eastAsia"/>
                <w:lang w:val="en-US" w:eastAsia="zh-CN"/>
              </w:rPr>
              <w:t>s would exist in the specification, which may cause misunderstanding. Content associated with contiguous RB allocation will be missed.</w:t>
            </w:r>
          </w:p>
          <w:p w14:paraId="6F8DD773" w14:textId="77777777" w:rsidR="003145E2" w:rsidRDefault="003145E2" w:rsidP="003145E2">
            <w:pPr>
              <w:pStyle w:val="CRCoverPage"/>
              <w:spacing w:after="0"/>
              <w:ind w:left="100"/>
              <w:rPr>
                <w:rFonts w:eastAsia="宋体"/>
                <w:lang w:val="en-US" w:eastAsia="zh-CN"/>
              </w:rPr>
            </w:pPr>
          </w:p>
          <w:p w14:paraId="7E2D9FDD" w14:textId="77777777" w:rsidR="00CE6A01" w:rsidRPr="00EE00D9" w:rsidRDefault="00CE6A01" w:rsidP="00CE6A01">
            <w:pPr>
              <w:pStyle w:val="CRCoverPage"/>
              <w:spacing w:after="0"/>
              <w:ind w:left="100"/>
              <w:rPr>
                <w:b/>
                <w:bCs/>
                <w:noProof/>
                <w:lang w:eastAsia="zh-CN"/>
              </w:rPr>
            </w:pPr>
            <w:r w:rsidRPr="00DD0F40">
              <w:rPr>
                <w:b/>
                <w:bCs/>
                <w:noProof/>
                <w:lang w:eastAsia="zh-CN"/>
              </w:rPr>
              <w:t>R4-22</w:t>
            </w:r>
            <w:r>
              <w:rPr>
                <w:b/>
                <w:bCs/>
                <w:noProof/>
                <w:lang w:eastAsia="zh-CN"/>
              </w:rPr>
              <w:t>13331</w:t>
            </w:r>
            <w:r w:rsidRPr="00DD0F40">
              <w:rPr>
                <w:b/>
                <w:bCs/>
                <w:noProof/>
                <w:lang w:eastAsia="zh-CN"/>
              </w:rPr>
              <w:tab/>
            </w:r>
            <w:r w:rsidRPr="00B80A1D">
              <w:rPr>
                <w:b/>
                <w:bCs/>
                <w:noProof/>
                <w:lang w:eastAsia="zh-CN"/>
              </w:rPr>
              <w:t>R17 Draft CR on correction of TxD Rx section numbers</w:t>
            </w:r>
          </w:p>
          <w:p w14:paraId="25C71270" w14:textId="593E73EE" w:rsidR="003145E2" w:rsidRDefault="00CE6A01" w:rsidP="003145E2">
            <w:pPr>
              <w:pStyle w:val="CRCoverPage"/>
              <w:spacing w:after="0"/>
              <w:ind w:left="100"/>
              <w:rPr>
                <w:rFonts w:eastAsia="宋体"/>
                <w:lang w:val="en-US" w:eastAsia="zh-CN"/>
              </w:rPr>
            </w:pPr>
            <w:r>
              <w:rPr>
                <w:rFonts w:hint="eastAsia"/>
                <w:noProof/>
                <w:lang w:eastAsia="zh-CN"/>
              </w:rPr>
              <w:t>T</w:t>
            </w:r>
            <w:r>
              <w:rPr>
                <w:noProof/>
                <w:lang w:eastAsia="zh-CN"/>
              </w:rPr>
              <w:t>he incorrect section numbers are still there.</w:t>
            </w:r>
          </w:p>
          <w:p w14:paraId="611B1286" w14:textId="77777777" w:rsidR="003145E2" w:rsidRDefault="003145E2" w:rsidP="003145E2">
            <w:pPr>
              <w:pStyle w:val="CRCoverPage"/>
              <w:spacing w:after="0"/>
              <w:ind w:left="100"/>
              <w:rPr>
                <w:noProof/>
              </w:rPr>
            </w:pPr>
          </w:p>
          <w:p w14:paraId="5A988D40" w14:textId="1D9850E2" w:rsidR="00EB4079" w:rsidRDefault="00EB4079" w:rsidP="00EB4079">
            <w:pPr>
              <w:pStyle w:val="CRCoverPage"/>
              <w:spacing w:after="0"/>
              <w:ind w:left="100"/>
              <w:rPr>
                <w:b/>
                <w:bCs/>
                <w:noProof/>
                <w:lang w:eastAsia="zh-CN"/>
              </w:rPr>
            </w:pPr>
            <w:r w:rsidRPr="00DD0F40">
              <w:rPr>
                <w:b/>
                <w:bCs/>
                <w:noProof/>
                <w:lang w:eastAsia="zh-CN"/>
              </w:rPr>
              <w:t>R4-22</w:t>
            </w:r>
            <w:r>
              <w:rPr>
                <w:b/>
                <w:bCs/>
                <w:noProof/>
                <w:lang w:eastAsia="zh-CN"/>
              </w:rPr>
              <w:t>1</w:t>
            </w:r>
            <w:r w:rsidR="00712A74">
              <w:rPr>
                <w:b/>
                <w:bCs/>
                <w:noProof/>
                <w:lang w:eastAsia="zh-CN"/>
              </w:rPr>
              <w:t>2537</w:t>
            </w:r>
            <w:r w:rsidRPr="00DD0F40">
              <w:rPr>
                <w:b/>
                <w:bCs/>
                <w:noProof/>
                <w:lang w:eastAsia="zh-CN"/>
              </w:rPr>
              <w:tab/>
            </w:r>
            <w:r w:rsidRPr="00EB4079">
              <w:rPr>
                <w:b/>
                <w:bCs/>
                <w:noProof/>
                <w:lang w:eastAsia="zh-CN"/>
              </w:rPr>
              <w:t>Correction to EVM measurement point for DFTs-OFDM DM-RS Type 2</w:t>
            </w:r>
          </w:p>
          <w:p w14:paraId="077B3877" w14:textId="77777777" w:rsidR="00EB4079" w:rsidRPr="003472A0" w:rsidRDefault="00EB4079" w:rsidP="00EB4079">
            <w:pPr>
              <w:pStyle w:val="CRCoverPage"/>
              <w:spacing w:after="0"/>
              <w:ind w:left="100"/>
              <w:rPr>
                <w:noProof/>
                <w:lang w:eastAsia="ja-JP"/>
              </w:rPr>
            </w:pPr>
            <w:r w:rsidRPr="003472A0">
              <w:rPr>
                <w:noProof/>
                <w:lang w:eastAsia="ja-JP"/>
              </w:rPr>
              <w:t xml:space="preserve">No proper EVM can be calculated as used symbols are fully corrupted (due to missing IDFT block in the TE section of the block diagram in Figure </w:t>
            </w:r>
            <w:r>
              <w:rPr>
                <w:noProof/>
                <w:lang w:eastAsia="ja-JP"/>
              </w:rPr>
              <w:t>F.1-1</w:t>
            </w:r>
            <w:r w:rsidRPr="003472A0">
              <w:rPr>
                <w:noProof/>
                <w:lang w:eastAsia="ja-JP"/>
              </w:rPr>
              <w:t xml:space="preserve">). May lead to the wrong interpretation by readers that a DFT block for DFTs-OFDM DM-RS Type 2 is not used by UEs (as missing in the DUT section of the block diagram in Figure </w:t>
            </w:r>
            <w:r>
              <w:rPr>
                <w:noProof/>
                <w:lang w:eastAsia="ja-JP"/>
              </w:rPr>
              <w:t>F.1-1</w:t>
            </w:r>
            <w:r w:rsidRPr="003472A0">
              <w:rPr>
                <w:noProof/>
                <w:lang w:eastAsia="ja-JP"/>
              </w:rPr>
              <w:t>).</w:t>
            </w:r>
          </w:p>
          <w:p w14:paraId="5C4BEB44" w14:textId="0E44FBC4" w:rsidR="001E41F3" w:rsidRPr="00EB4079" w:rsidRDefault="001E41F3" w:rsidP="00EB407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A357F7" w:rsidR="001E41F3" w:rsidRDefault="00A709C7" w:rsidP="007A58F9">
            <w:pPr>
              <w:pStyle w:val="CRCoverPage"/>
              <w:spacing w:after="0"/>
              <w:ind w:left="100"/>
              <w:rPr>
                <w:noProof/>
                <w:lang w:eastAsia="zh-CN"/>
              </w:rPr>
            </w:pPr>
            <w:r>
              <w:rPr>
                <w:lang w:eastAsia="zh-TW"/>
              </w:rPr>
              <w:t>5.</w:t>
            </w:r>
            <w:r w:rsidR="00390ABA">
              <w:rPr>
                <w:lang w:eastAsia="zh-TW"/>
              </w:rPr>
              <w:t>4.2.3</w:t>
            </w:r>
            <w:r>
              <w:rPr>
                <w:lang w:eastAsia="zh-TW"/>
              </w:rPr>
              <w:t xml:space="preserve">, </w:t>
            </w:r>
            <w:r w:rsidR="003145E2">
              <w:rPr>
                <w:lang w:eastAsia="zh-TW"/>
              </w:rPr>
              <w:t xml:space="preserve">6.1F, </w:t>
            </w:r>
            <w:r w:rsidR="00BB4185">
              <w:rPr>
                <w:noProof/>
              </w:rPr>
              <w:t xml:space="preserve">6.2.3.19, </w:t>
            </w:r>
            <w:r w:rsidR="00C56CFD">
              <w:rPr>
                <w:noProof/>
                <w:lang w:eastAsia="zh-CN"/>
              </w:rPr>
              <w:t xml:space="preserve">6.2A.2.1, </w:t>
            </w:r>
            <w:r w:rsidR="0025628B">
              <w:rPr>
                <w:rFonts w:eastAsia="等线"/>
                <w:noProof/>
                <w:lang w:eastAsia="zh-CN"/>
              </w:rPr>
              <w:t xml:space="preserve">6.2A.3.1.1, </w:t>
            </w:r>
            <w:r w:rsidR="00F960BD">
              <w:rPr>
                <w:rFonts w:eastAsia="等线"/>
                <w:noProof/>
                <w:lang w:eastAsia="zh-CN"/>
              </w:rPr>
              <w:t xml:space="preserve">6.2D.4, </w:t>
            </w:r>
            <w:r w:rsidR="003145E2">
              <w:rPr>
                <w:rFonts w:eastAsia="等线"/>
                <w:noProof/>
                <w:lang w:eastAsia="zh-CN"/>
              </w:rPr>
              <w:t xml:space="preserve">6.3A, </w:t>
            </w:r>
            <w:r w:rsidR="0025628B">
              <w:rPr>
                <w:rFonts w:eastAsia="等线"/>
                <w:noProof/>
                <w:lang w:eastAsia="zh-CN"/>
              </w:rPr>
              <w:t>6.4A.1.1, 6.4A.2.1.1, 6.4A.2.1.2, 6.4A.2.1.3</w:t>
            </w:r>
            <w:r w:rsidR="00A5736C">
              <w:rPr>
                <w:rFonts w:eastAsia="等线"/>
                <w:noProof/>
                <w:lang w:eastAsia="zh-CN"/>
              </w:rPr>
              <w:t xml:space="preserve">, </w:t>
            </w:r>
            <w:r w:rsidR="00A5736C">
              <w:rPr>
                <w:noProof/>
                <w:lang w:eastAsia="zh-CN"/>
              </w:rPr>
              <w:t xml:space="preserve">6.4A.2.2.3, </w:t>
            </w:r>
            <w:r w:rsidR="007A58F9">
              <w:rPr>
                <w:noProof/>
                <w:lang w:eastAsia="zh-CN"/>
              </w:rPr>
              <w:t>7.3F, 7.3G,</w:t>
            </w:r>
            <w:r w:rsidR="00A5736C">
              <w:rPr>
                <w:rFonts w:eastAsia="等线" w:hint="eastAsia"/>
                <w:noProof/>
                <w:lang w:eastAsia="zh-CN"/>
              </w:rPr>
              <w:t xml:space="preserve"> </w:t>
            </w:r>
            <w:r w:rsidR="004767A0">
              <w:rPr>
                <w:noProof/>
              </w:rPr>
              <w:t>F.1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67ECE7" w:rsidR="001E41F3" w:rsidRDefault="006C521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4F856AD" w:rsidR="001E41F3" w:rsidRDefault="006C521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58AC444" w:rsidR="001E41F3" w:rsidRDefault="00145D43" w:rsidP="00A709C7">
            <w:pPr>
              <w:pStyle w:val="CRCoverPage"/>
              <w:spacing w:after="0"/>
              <w:ind w:left="99"/>
              <w:rPr>
                <w:noProof/>
              </w:rPr>
            </w:pPr>
            <w:r>
              <w:rPr>
                <w:noProof/>
              </w:rPr>
              <w:t>TS</w:t>
            </w:r>
            <w:r w:rsidR="006C521E">
              <w:rPr>
                <w:noProof/>
              </w:rPr>
              <w:t xml:space="preserve"> 38.521-</w:t>
            </w:r>
            <w:r w:rsidR="00A709C7">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21EEE1" w:rsidR="001E41F3" w:rsidRDefault="006C521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825749" w14:textId="77777777" w:rsidR="006C521E" w:rsidRDefault="006C521E" w:rsidP="006C521E">
      <w:pPr>
        <w:pStyle w:val="2"/>
        <w:rPr>
          <w:rFonts w:eastAsia="??"/>
          <w:color w:val="FF0000"/>
          <w:szCs w:val="32"/>
        </w:rPr>
      </w:pPr>
      <w:bookmarkStart w:id="3" w:name="_Toc21340752"/>
      <w:bookmarkStart w:id="4" w:name="_Toc29805199"/>
      <w:bookmarkStart w:id="5" w:name="_Toc36456408"/>
      <w:bookmarkStart w:id="6" w:name="_Toc36469506"/>
      <w:bookmarkStart w:id="7" w:name="_Toc37253915"/>
      <w:bookmarkStart w:id="8" w:name="_Toc37322772"/>
      <w:bookmarkStart w:id="9" w:name="_Toc37324178"/>
      <w:bookmarkStart w:id="10" w:name="_Toc45889701"/>
      <w:bookmarkStart w:id="11" w:name="_Toc52196355"/>
      <w:bookmarkStart w:id="12" w:name="_Toc52197335"/>
      <w:bookmarkStart w:id="13" w:name="_Toc53173058"/>
      <w:bookmarkStart w:id="14" w:name="_Toc53173427"/>
      <w:bookmarkStart w:id="15" w:name="_Toc61118682"/>
      <w:bookmarkStart w:id="16" w:name="_Toc61119064"/>
      <w:bookmarkStart w:id="17" w:name="_Toc61119445"/>
      <w:bookmarkStart w:id="18" w:name="_Toc67923636"/>
      <w:bookmarkStart w:id="19" w:name="_Toc75294448"/>
      <w:bookmarkStart w:id="20" w:name="_Toc76510211"/>
      <w:bookmarkStart w:id="21" w:name="_Toc83130174"/>
      <w:bookmarkStart w:id="22" w:name="_Toc502932909"/>
      <w:bookmarkStart w:id="23" w:name="_Toc52196390"/>
      <w:bookmarkStart w:id="24" w:name="_Toc52197370"/>
      <w:bookmarkStart w:id="25" w:name="_Toc53173093"/>
      <w:bookmarkStart w:id="26" w:name="_Toc53173462"/>
      <w:bookmarkStart w:id="27" w:name="_Toc61118723"/>
      <w:bookmarkStart w:id="28" w:name="_Toc61119105"/>
      <w:bookmarkStart w:id="29" w:name="_Toc61119486"/>
      <w:bookmarkStart w:id="30" w:name="_Toc67923677"/>
      <w:bookmarkStart w:id="31" w:name="_Toc75294489"/>
      <w:bookmarkStart w:id="32" w:name="_Toc76510252"/>
      <w:bookmarkStart w:id="33" w:name="_Toc83130215"/>
      <w:r>
        <w:rPr>
          <w:rFonts w:eastAsia="??"/>
          <w:color w:val="FF0000"/>
          <w:szCs w:val="32"/>
        </w:rPr>
        <w:lastRenderedPageBreak/>
        <w:t xml:space="preserve">&lt;&lt; Start of </w:t>
      </w:r>
      <w:commentRangeStart w:id="34"/>
      <w:r>
        <w:rPr>
          <w:rFonts w:eastAsia="??"/>
          <w:color w:val="FF0000"/>
          <w:szCs w:val="32"/>
        </w:rPr>
        <w:t>change1</w:t>
      </w:r>
      <w:commentRangeEnd w:id="34"/>
      <w:r w:rsidR="00CA7333">
        <w:rPr>
          <w:rStyle w:val="ad"/>
          <w:rFonts w:ascii="Times New Roman" w:hAnsi="Times New Roman"/>
        </w:rPr>
        <w:commentReference w:id="34"/>
      </w:r>
      <w:r>
        <w:rPr>
          <w:rFonts w:eastAsia="??"/>
          <w:color w:val="FF0000"/>
          <w:szCs w:val="32"/>
        </w:rPr>
        <w:t xml:space="preserve"> &gt;&gt;</w:t>
      </w:r>
    </w:p>
    <w:p w14:paraId="3FB15358" w14:textId="77777777" w:rsidR="008D3855" w:rsidRPr="00A1115A" w:rsidRDefault="008D3855" w:rsidP="008D3855">
      <w:pPr>
        <w:pStyle w:val="40"/>
      </w:pPr>
      <w:bookmarkStart w:id="35" w:name="OLE_LINK4"/>
      <w:bookmarkStart w:id="36" w:name="_Toc61367274"/>
      <w:bookmarkStart w:id="37" w:name="_Toc61372657"/>
      <w:bookmarkStart w:id="38" w:name="_Toc68230597"/>
      <w:bookmarkStart w:id="39" w:name="_Toc69084010"/>
      <w:bookmarkStart w:id="40" w:name="_Toc75467017"/>
      <w:bookmarkStart w:id="41" w:name="_Toc76509039"/>
      <w:bookmarkStart w:id="42" w:name="_Toc76718029"/>
      <w:bookmarkStart w:id="43" w:name="_Toc83580339"/>
      <w:bookmarkStart w:id="44" w:name="_Toc84404848"/>
      <w:bookmarkStart w:id="45" w:name="_Toc84413457"/>
      <w:r w:rsidRPr="00A1115A">
        <w:t>5.4.2.3</w:t>
      </w:r>
      <w:r w:rsidRPr="00A1115A">
        <w:tab/>
        <w:t>Channel raster entries for each operating band</w:t>
      </w:r>
      <w:bookmarkEnd w:id="36"/>
      <w:bookmarkEnd w:id="37"/>
      <w:bookmarkEnd w:id="38"/>
      <w:bookmarkEnd w:id="39"/>
      <w:bookmarkEnd w:id="40"/>
      <w:bookmarkEnd w:id="41"/>
      <w:bookmarkEnd w:id="42"/>
      <w:bookmarkEnd w:id="43"/>
      <w:bookmarkEnd w:id="44"/>
      <w:bookmarkEnd w:id="45"/>
    </w:p>
    <w:p w14:paraId="10D725DF" w14:textId="77777777" w:rsidR="008D3855" w:rsidRPr="00A1115A" w:rsidRDefault="008D3855" w:rsidP="008D3855">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28D499C1" w14:textId="77777777" w:rsidR="008D3855" w:rsidRPr="00A1115A" w:rsidRDefault="008D3855" w:rsidP="008D3855">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46"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46"/>
    </w:p>
    <w:p w14:paraId="7F1B4E5C" w14:textId="77777777" w:rsidR="008D3855" w:rsidRPr="00A1115A" w:rsidRDefault="008D3855" w:rsidP="008D3855">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559A2A0A" w14:textId="77777777" w:rsidR="008D3855" w:rsidRPr="00A1115A" w:rsidRDefault="008D3855" w:rsidP="008D3855">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164B9CF9" w14:textId="77777777" w:rsidR="008D3855" w:rsidRPr="00A1115A" w:rsidRDefault="008D3855" w:rsidP="008D3855">
      <w:pPr>
        <w:rPr>
          <w:rFonts w:eastAsia="Yu Mincho"/>
        </w:rPr>
      </w:pPr>
      <w:r w:rsidRPr="00A1115A">
        <w:rPr>
          <w:noProof/>
        </w:rPr>
        <w:t>In frequency bands with two</w:t>
      </w:r>
      <w:r w:rsidRPr="00FC602B">
        <w:rPr>
          <w:noProof/>
        </w:rPr>
        <w:t xml:space="preserve"> </w:t>
      </w:r>
      <w:r>
        <w:rPr>
          <w:noProof/>
        </w:rPr>
        <w:t>or more</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Pr>
          <w:noProof/>
        </w:rPr>
        <w:t>: For 15 kHz and 30 kHz channel 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Raster</w:t>
      </w:r>
      <w:r w:rsidRPr="00A1115A">
        <w:rPr>
          <w:noProof/>
        </w:rPr>
        <w:t>.</w:t>
      </w:r>
    </w:p>
    <w:p w14:paraId="6DD1C00A" w14:textId="77777777" w:rsidR="008D3855" w:rsidRPr="00A1115A" w:rsidRDefault="008D3855" w:rsidP="008D3855">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8D3855" w:rsidRPr="00A1115A" w14:paraId="398D254F"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2C139B1" w14:textId="77777777" w:rsidR="008D3855" w:rsidRPr="00A1115A" w:rsidRDefault="008D3855" w:rsidP="00B80A1D">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69CF1117" w14:textId="77777777" w:rsidR="008D3855" w:rsidRPr="00A1115A" w:rsidRDefault="008D3855" w:rsidP="00B80A1D">
            <w:pPr>
              <w:pStyle w:val="TAH"/>
            </w:pPr>
            <w:r w:rsidRPr="00A1115A">
              <w:t>ΔF</w:t>
            </w:r>
            <w:r w:rsidRPr="00A1115A">
              <w:rPr>
                <w:vertAlign w:val="subscript"/>
              </w:rPr>
              <w:t>Raster</w:t>
            </w:r>
          </w:p>
          <w:p w14:paraId="47CF9EBC" w14:textId="77777777" w:rsidR="008D3855" w:rsidRPr="00A1115A" w:rsidRDefault="008D3855" w:rsidP="00B80A1D">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0309640C" w14:textId="77777777" w:rsidR="008D3855" w:rsidRPr="00A1115A" w:rsidRDefault="008D3855" w:rsidP="00B80A1D">
            <w:pPr>
              <w:pStyle w:val="TAH"/>
              <w:rPr>
                <w:rFonts w:eastAsia="Yu Mincho"/>
              </w:rPr>
            </w:pPr>
            <w:r w:rsidRPr="00A1115A">
              <w:rPr>
                <w:rFonts w:eastAsia="Yu Mincho"/>
              </w:rPr>
              <w:t>Uplink</w:t>
            </w:r>
          </w:p>
          <w:p w14:paraId="1A4FDA5B" w14:textId="77777777" w:rsidR="008D3855" w:rsidRPr="00A1115A" w:rsidRDefault="008D3855" w:rsidP="00B80A1D">
            <w:pPr>
              <w:pStyle w:val="TAH"/>
              <w:rPr>
                <w:rFonts w:eastAsia="Yu Mincho"/>
                <w:vertAlign w:val="subscript"/>
              </w:rPr>
            </w:pPr>
            <w:r w:rsidRPr="00A1115A">
              <w:rPr>
                <w:rFonts w:eastAsia="Yu Mincho"/>
              </w:rPr>
              <w:t>Range of N</w:t>
            </w:r>
            <w:r w:rsidRPr="00A1115A">
              <w:rPr>
                <w:rFonts w:eastAsia="Yu Mincho"/>
                <w:vertAlign w:val="subscript"/>
              </w:rPr>
              <w:t>REF</w:t>
            </w:r>
          </w:p>
          <w:p w14:paraId="04789F2B" w14:textId="77777777" w:rsidR="008D3855" w:rsidRPr="00A1115A" w:rsidRDefault="008D3855" w:rsidP="00B80A1D">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27EF164" w14:textId="77777777" w:rsidR="008D3855" w:rsidRPr="00A1115A" w:rsidRDefault="008D3855" w:rsidP="00B80A1D">
            <w:pPr>
              <w:pStyle w:val="TAH"/>
              <w:rPr>
                <w:rFonts w:eastAsia="Yu Mincho"/>
              </w:rPr>
            </w:pPr>
            <w:r w:rsidRPr="00A1115A">
              <w:rPr>
                <w:rFonts w:eastAsia="Yu Mincho"/>
              </w:rPr>
              <w:t>Downlink</w:t>
            </w:r>
          </w:p>
          <w:p w14:paraId="7AFF48B7" w14:textId="77777777" w:rsidR="008D3855" w:rsidRPr="00A1115A" w:rsidRDefault="008D3855" w:rsidP="00B80A1D">
            <w:pPr>
              <w:pStyle w:val="TAH"/>
              <w:rPr>
                <w:rFonts w:eastAsia="Yu Mincho"/>
                <w:vertAlign w:val="subscript"/>
              </w:rPr>
            </w:pPr>
            <w:r w:rsidRPr="00A1115A">
              <w:rPr>
                <w:rFonts w:eastAsia="Yu Mincho"/>
              </w:rPr>
              <w:t>Range of N</w:t>
            </w:r>
            <w:r w:rsidRPr="00A1115A">
              <w:rPr>
                <w:rFonts w:eastAsia="Yu Mincho"/>
                <w:vertAlign w:val="subscript"/>
              </w:rPr>
              <w:t>REF</w:t>
            </w:r>
          </w:p>
          <w:p w14:paraId="2E9587F2" w14:textId="77777777" w:rsidR="008D3855" w:rsidRPr="00A1115A" w:rsidRDefault="008D3855" w:rsidP="00B80A1D">
            <w:pPr>
              <w:pStyle w:val="TAH"/>
              <w:rPr>
                <w:rFonts w:eastAsia="Yu Mincho"/>
              </w:rPr>
            </w:pPr>
            <w:r w:rsidRPr="00A1115A">
              <w:rPr>
                <w:rFonts w:eastAsia="Yu Mincho"/>
              </w:rPr>
              <w:t>(First – &lt;Step size&gt; – Last)</w:t>
            </w:r>
          </w:p>
        </w:tc>
      </w:tr>
      <w:tr w:rsidR="008D3855" w:rsidRPr="00A1115A" w14:paraId="6F0CCFDF"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6DD0BBB" w14:textId="77777777" w:rsidR="008D3855" w:rsidRPr="00A1115A" w:rsidRDefault="008D3855" w:rsidP="00B80A1D">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19180271"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922661E" w14:textId="77777777" w:rsidR="008D3855" w:rsidRPr="00A1115A" w:rsidRDefault="008D3855" w:rsidP="00B80A1D">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47B46829" w14:textId="77777777" w:rsidR="008D3855" w:rsidRPr="00A1115A" w:rsidRDefault="008D3855" w:rsidP="00B80A1D">
            <w:pPr>
              <w:pStyle w:val="TAC"/>
              <w:rPr>
                <w:rFonts w:eastAsia="Yu Mincho"/>
              </w:rPr>
            </w:pPr>
            <w:r w:rsidRPr="00A1115A">
              <w:t>422000</w:t>
            </w:r>
            <w:r w:rsidRPr="00A1115A">
              <w:rPr>
                <w:rFonts w:eastAsia="Yu Mincho"/>
              </w:rPr>
              <w:t xml:space="preserve"> – &lt;20&gt; – 434000</w:t>
            </w:r>
          </w:p>
        </w:tc>
      </w:tr>
      <w:tr w:rsidR="008D3855" w:rsidRPr="00A1115A" w14:paraId="5EABA361"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98F9C31" w14:textId="77777777" w:rsidR="008D3855" w:rsidRPr="00A1115A" w:rsidRDefault="008D3855" w:rsidP="00B80A1D">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7567D924"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C023603" w14:textId="77777777" w:rsidR="008D3855" w:rsidRPr="00A1115A" w:rsidRDefault="008D3855" w:rsidP="00B80A1D">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BDED559" w14:textId="77777777" w:rsidR="008D3855" w:rsidRPr="00A1115A" w:rsidRDefault="008D3855" w:rsidP="00B80A1D">
            <w:pPr>
              <w:pStyle w:val="TAC"/>
              <w:rPr>
                <w:rFonts w:eastAsia="Yu Mincho"/>
              </w:rPr>
            </w:pPr>
            <w:r w:rsidRPr="00A1115A">
              <w:t>386000</w:t>
            </w:r>
            <w:r w:rsidRPr="00A1115A">
              <w:rPr>
                <w:rFonts w:eastAsia="Yu Mincho"/>
              </w:rPr>
              <w:t xml:space="preserve"> – &lt;20&gt; – 398000</w:t>
            </w:r>
          </w:p>
        </w:tc>
      </w:tr>
      <w:tr w:rsidR="008D3855" w:rsidRPr="00A1115A" w14:paraId="7B95AFAC"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9A79760" w14:textId="77777777" w:rsidR="008D3855" w:rsidRPr="00A1115A" w:rsidRDefault="008D3855" w:rsidP="00B80A1D">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2D674798"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3266A9" w14:textId="77777777" w:rsidR="008D3855" w:rsidRPr="00A1115A" w:rsidRDefault="008D3855" w:rsidP="00B80A1D">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1E99566F" w14:textId="77777777" w:rsidR="008D3855" w:rsidRPr="00A1115A" w:rsidRDefault="008D3855" w:rsidP="00B80A1D">
            <w:pPr>
              <w:pStyle w:val="TAC"/>
              <w:rPr>
                <w:rFonts w:eastAsia="Yu Mincho"/>
              </w:rPr>
            </w:pPr>
            <w:r w:rsidRPr="00A1115A">
              <w:t>361000</w:t>
            </w:r>
            <w:r w:rsidRPr="00A1115A">
              <w:rPr>
                <w:rFonts w:eastAsia="Yu Mincho"/>
              </w:rPr>
              <w:t xml:space="preserve"> – &lt;20&gt; – 376000</w:t>
            </w:r>
          </w:p>
        </w:tc>
      </w:tr>
      <w:tr w:rsidR="008D3855" w:rsidRPr="00A1115A" w14:paraId="5CE82F64"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8814109" w14:textId="77777777" w:rsidR="008D3855" w:rsidRPr="00A1115A" w:rsidRDefault="008D3855" w:rsidP="00B80A1D">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51A8D14F"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47291C6" w14:textId="77777777" w:rsidR="008D3855" w:rsidRPr="00A1115A" w:rsidRDefault="008D3855" w:rsidP="00B80A1D">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4A4F3D1C" w14:textId="77777777" w:rsidR="008D3855" w:rsidRPr="00A1115A" w:rsidRDefault="008D3855" w:rsidP="00B80A1D">
            <w:pPr>
              <w:pStyle w:val="TAC"/>
              <w:rPr>
                <w:rFonts w:eastAsia="Yu Mincho"/>
              </w:rPr>
            </w:pPr>
            <w:r w:rsidRPr="00A1115A">
              <w:t>173800</w:t>
            </w:r>
            <w:r w:rsidRPr="00A1115A">
              <w:rPr>
                <w:rFonts w:eastAsia="Yu Mincho"/>
              </w:rPr>
              <w:t xml:space="preserve"> – &lt;20&gt; – 178800</w:t>
            </w:r>
          </w:p>
        </w:tc>
      </w:tr>
      <w:tr w:rsidR="008D3855" w:rsidRPr="00A1115A" w14:paraId="7C57A2CC"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26EEF76" w14:textId="77777777" w:rsidR="008D3855" w:rsidRPr="00A1115A" w:rsidRDefault="008D3855" w:rsidP="00B80A1D">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04E55D6F"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3E1D73" w14:textId="77777777" w:rsidR="008D3855" w:rsidRPr="00A1115A" w:rsidRDefault="008D3855" w:rsidP="00B80A1D">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5FFCB279" w14:textId="77777777" w:rsidR="008D3855" w:rsidRPr="00A1115A" w:rsidRDefault="008D3855" w:rsidP="00B80A1D">
            <w:pPr>
              <w:pStyle w:val="TAC"/>
              <w:rPr>
                <w:rFonts w:eastAsia="Yu Mincho"/>
              </w:rPr>
            </w:pPr>
            <w:r w:rsidRPr="00A1115A">
              <w:t>524000</w:t>
            </w:r>
            <w:r w:rsidRPr="00A1115A">
              <w:rPr>
                <w:rFonts w:eastAsia="Yu Mincho"/>
              </w:rPr>
              <w:t xml:space="preserve"> – &lt;20&gt; – 538000</w:t>
            </w:r>
          </w:p>
        </w:tc>
      </w:tr>
      <w:tr w:rsidR="008D3855" w:rsidRPr="00A1115A" w14:paraId="0B886F1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90D59F4" w14:textId="77777777" w:rsidR="008D3855" w:rsidRPr="00A1115A" w:rsidRDefault="008D3855" w:rsidP="00B80A1D">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2040CA92"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0A81036" w14:textId="77777777" w:rsidR="008D3855" w:rsidRPr="00A1115A" w:rsidRDefault="008D3855" w:rsidP="00B80A1D">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7A82EB43" w14:textId="77777777" w:rsidR="008D3855" w:rsidRPr="00A1115A" w:rsidRDefault="008D3855" w:rsidP="00B80A1D">
            <w:pPr>
              <w:pStyle w:val="TAC"/>
            </w:pPr>
            <w:r w:rsidRPr="00A1115A">
              <w:t>185000</w:t>
            </w:r>
            <w:r w:rsidRPr="00A1115A">
              <w:rPr>
                <w:rFonts w:eastAsia="Yu Mincho"/>
              </w:rPr>
              <w:t xml:space="preserve"> – &lt;20&gt; – 192000</w:t>
            </w:r>
          </w:p>
        </w:tc>
      </w:tr>
      <w:tr w:rsidR="008D3855" w:rsidRPr="00A1115A" w14:paraId="33D4CD01"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C1A81AD" w14:textId="77777777" w:rsidR="008D3855" w:rsidRPr="00A1115A" w:rsidRDefault="008D3855" w:rsidP="00B80A1D">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6FED85CA"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06327C37" w14:textId="77777777" w:rsidR="008D3855" w:rsidRPr="00A1115A" w:rsidRDefault="008D3855" w:rsidP="00B80A1D">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59D3F7C3" w14:textId="77777777" w:rsidR="008D3855" w:rsidRPr="00A1115A" w:rsidRDefault="008D3855" w:rsidP="00B80A1D">
            <w:pPr>
              <w:pStyle w:val="TAC"/>
            </w:pPr>
            <w:r w:rsidRPr="00A1115A">
              <w:t>145800 – &lt;20&gt; – 149200</w:t>
            </w:r>
          </w:p>
        </w:tc>
      </w:tr>
      <w:tr w:rsidR="008D3855" w:rsidRPr="00A1115A" w14:paraId="0F15CCF0"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5C97F0D" w14:textId="77777777" w:rsidR="008D3855" w:rsidRPr="00A1115A" w:rsidRDefault="008D3855" w:rsidP="00B80A1D">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1E1BC77A" w14:textId="77777777" w:rsidR="008D3855" w:rsidRPr="00A1115A" w:rsidRDefault="008D3855" w:rsidP="00B80A1D">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2AC05E2D" w14:textId="77777777" w:rsidR="008D3855" w:rsidRPr="00A1115A" w:rsidRDefault="008D3855" w:rsidP="00B80A1D">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30E9A96F" w14:textId="77777777" w:rsidR="008D3855" w:rsidRPr="00A1115A" w:rsidRDefault="008D3855" w:rsidP="00B80A1D">
            <w:pPr>
              <w:pStyle w:val="TAC"/>
            </w:pPr>
            <w:r w:rsidRPr="00A1115A">
              <w:rPr>
                <w:rFonts w:eastAsia="Yu Mincho"/>
              </w:rPr>
              <w:t>149200 – &lt;20&gt; – 151200</w:t>
            </w:r>
          </w:p>
        </w:tc>
      </w:tr>
      <w:tr w:rsidR="008D3855" w:rsidRPr="00A1115A" w14:paraId="3EA9B026"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263BCD9" w14:textId="77777777" w:rsidR="008D3855" w:rsidRPr="00A1115A" w:rsidRDefault="008D3855" w:rsidP="00B80A1D">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5750AA5F" w14:textId="77777777" w:rsidR="008D3855" w:rsidRPr="00A1115A" w:rsidRDefault="008D3855" w:rsidP="00B80A1D">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CA4DAAC" w14:textId="77777777" w:rsidR="008D3855" w:rsidRPr="00A1115A" w:rsidRDefault="008D3855" w:rsidP="00B80A1D">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6B65E25B" w14:textId="77777777" w:rsidR="008D3855" w:rsidRPr="00A1115A" w:rsidRDefault="008D3855" w:rsidP="00B80A1D">
            <w:pPr>
              <w:pStyle w:val="TAC"/>
            </w:pPr>
            <w:r w:rsidRPr="00A1115A">
              <w:t>151600 – &lt;20&gt; – 153600</w:t>
            </w:r>
          </w:p>
        </w:tc>
      </w:tr>
      <w:tr w:rsidR="008D3855" w:rsidRPr="00A1115A" w14:paraId="3022834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ED77BA6" w14:textId="77777777" w:rsidR="008D3855" w:rsidRPr="00A1115A" w:rsidRDefault="008D3855" w:rsidP="00B80A1D">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7BAF3A9C" w14:textId="77777777" w:rsidR="008D3855" w:rsidRPr="00A1115A" w:rsidRDefault="008D3855" w:rsidP="00B80A1D">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0C68726E" w14:textId="77777777" w:rsidR="008D3855" w:rsidRPr="00A1115A" w:rsidRDefault="008D3855" w:rsidP="00B80A1D">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1DFA8DE6" w14:textId="77777777" w:rsidR="008D3855" w:rsidRPr="00A1115A" w:rsidRDefault="008D3855" w:rsidP="00B80A1D">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8D3855" w:rsidRPr="00A1115A" w14:paraId="22AE4C45"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71302A6" w14:textId="77777777" w:rsidR="008D3855" w:rsidRPr="00A1115A" w:rsidRDefault="008D3855" w:rsidP="00B80A1D">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6F597B8F"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6E6144F" w14:textId="77777777" w:rsidR="008D3855" w:rsidRPr="00A1115A" w:rsidRDefault="008D3855" w:rsidP="00B80A1D">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53A6022D" w14:textId="77777777" w:rsidR="008D3855" w:rsidRPr="00A1115A" w:rsidRDefault="008D3855" w:rsidP="00B80A1D">
            <w:pPr>
              <w:pStyle w:val="TAC"/>
            </w:pPr>
            <w:r w:rsidRPr="00A1115A">
              <w:t>158200</w:t>
            </w:r>
            <w:r w:rsidRPr="00A1115A">
              <w:rPr>
                <w:rFonts w:eastAsia="Yu Mincho"/>
              </w:rPr>
              <w:t xml:space="preserve"> – &lt;20&gt; – 164200</w:t>
            </w:r>
          </w:p>
        </w:tc>
      </w:tr>
      <w:tr w:rsidR="008D3855" w:rsidRPr="00A1115A" w14:paraId="322D85B5"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3B0B754" w14:textId="77777777" w:rsidR="008D3855" w:rsidRPr="00A1115A" w:rsidRDefault="008D3855" w:rsidP="00B80A1D">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7D75D732" w14:textId="77777777" w:rsidR="008D3855" w:rsidRPr="00A1115A" w:rsidRDefault="008D3855" w:rsidP="00B80A1D">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2CCD9685" w14:textId="77777777" w:rsidR="008D3855" w:rsidRPr="00A1115A" w:rsidRDefault="008D3855" w:rsidP="00B80A1D">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661441CF" w14:textId="77777777" w:rsidR="008D3855" w:rsidRPr="00A1115A" w:rsidRDefault="008D3855" w:rsidP="00B80A1D">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8D3855" w:rsidRPr="00A1115A" w14:paraId="0CE2D932"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76F2CA0" w14:textId="77777777" w:rsidR="008D3855" w:rsidRPr="00A1115A" w:rsidRDefault="008D3855" w:rsidP="00B80A1D">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1F0FAEA0"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37AAE1F4" w14:textId="77777777" w:rsidR="008D3855" w:rsidRPr="00A1115A" w:rsidRDefault="008D3855" w:rsidP="00B80A1D">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31AB1F77" w14:textId="77777777" w:rsidR="008D3855" w:rsidRPr="00A1115A" w:rsidRDefault="008D3855" w:rsidP="00B80A1D">
            <w:pPr>
              <w:pStyle w:val="TAC"/>
            </w:pPr>
            <w:r w:rsidRPr="00A1115A">
              <w:t>386000 – &lt;20&gt; – 399000</w:t>
            </w:r>
          </w:p>
        </w:tc>
      </w:tr>
      <w:tr w:rsidR="008D3855" w:rsidRPr="00A1115A" w14:paraId="1921CC92"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5B31925" w14:textId="77777777" w:rsidR="008D3855" w:rsidRPr="00A1115A" w:rsidRDefault="008D3855" w:rsidP="00B80A1D">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72D8934E" w14:textId="77777777" w:rsidR="008D3855" w:rsidRPr="00A1115A" w:rsidRDefault="008D3855" w:rsidP="00B80A1D">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99802B4" w14:textId="77777777" w:rsidR="008D3855" w:rsidRPr="00A1115A" w:rsidRDefault="008D3855" w:rsidP="00B80A1D">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57ACBED5" w14:textId="77777777" w:rsidR="008D3855" w:rsidRPr="00A1115A" w:rsidRDefault="008D3855" w:rsidP="00B80A1D">
            <w:pPr>
              <w:pStyle w:val="TAC"/>
            </w:pPr>
            <w:r w:rsidRPr="00A1115A">
              <w:t>171800 – &lt;20&gt; – 178800</w:t>
            </w:r>
          </w:p>
        </w:tc>
      </w:tr>
      <w:tr w:rsidR="008D3855" w:rsidRPr="00A1115A" w14:paraId="6228ABE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B1B2B0" w14:textId="77777777" w:rsidR="008D3855" w:rsidRPr="00A1115A" w:rsidRDefault="008D3855" w:rsidP="00B80A1D">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7C20E5DF"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51F9759" w14:textId="77777777" w:rsidR="008D3855" w:rsidRPr="00A1115A" w:rsidRDefault="008D3855" w:rsidP="00B80A1D">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77FDE435" w14:textId="77777777" w:rsidR="008D3855" w:rsidRPr="00A1115A" w:rsidRDefault="008D3855" w:rsidP="00B80A1D">
            <w:pPr>
              <w:pStyle w:val="TAC"/>
            </w:pPr>
            <w:r w:rsidRPr="00A1115A">
              <w:t>151600</w:t>
            </w:r>
            <w:r w:rsidRPr="00A1115A">
              <w:rPr>
                <w:rFonts w:eastAsia="Yu Mincho"/>
              </w:rPr>
              <w:t xml:space="preserve"> – &lt;20&gt; – 160600</w:t>
            </w:r>
          </w:p>
        </w:tc>
      </w:tr>
      <w:tr w:rsidR="008D3855" w:rsidRPr="00A1115A" w14:paraId="35AD3DF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D57B76D" w14:textId="77777777" w:rsidR="008D3855" w:rsidRPr="00A1115A" w:rsidRDefault="008D3855" w:rsidP="00B80A1D">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3924A9C3"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917D86" w14:textId="77777777" w:rsidR="008D3855" w:rsidRPr="00A1115A" w:rsidRDefault="008D3855" w:rsidP="00B80A1D">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3E8955CC" w14:textId="77777777" w:rsidR="008D3855" w:rsidRPr="00A1115A" w:rsidRDefault="008D3855" w:rsidP="00B80A1D">
            <w:pPr>
              <w:pStyle w:val="TAC"/>
            </w:pPr>
            <w:r w:rsidRPr="00A1115A">
              <w:t>143400</w:t>
            </w:r>
            <w:r w:rsidRPr="00A1115A">
              <w:rPr>
                <w:rFonts w:eastAsia="Yu Mincho"/>
              </w:rPr>
              <w:t xml:space="preserve"> – &lt;20&gt; – 145600</w:t>
            </w:r>
          </w:p>
        </w:tc>
      </w:tr>
      <w:tr w:rsidR="008D3855" w:rsidRPr="00A1115A" w14:paraId="439460AE"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22EF1D0" w14:textId="77777777" w:rsidR="008D3855" w:rsidRPr="00A1115A" w:rsidRDefault="008D3855" w:rsidP="00B80A1D">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6DFFA488"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357EBCC" w14:textId="77777777" w:rsidR="008D3855" w:rsidRPr="00A1115A" w:rsidRDefault="008D3855" w:rsidP="00B80A1D">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5EFDA449" w14:textId="77777777" w:rsidR="008D3855" w:rsidRPr="00A1115A" w:rsidRDefault="008D3855" w:rsidP="00B80A1D">
            <w:pPr>
              <w:pStyle w:val="TAC"/>
            </w:pPr>
            <w:r w:rsidRPr="00A1115A">
              <w:t>470000 – &lt;20&gt; – 472000</w:t>
            </w:r>
          </w:p>
        </w:tc>
      </w:tr>
      <w:tr w:rsidR="008D3855" w:rsidRPr="00A1115A" w14:paraId="25EFDA26"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E4DDD16" w14:textId="77777777" w:rsidR="008D3855" w:rsidRPr="00A1115A" w:rsidRDefault="008D3855" w:rsidP="00B80A1D">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7C2761B7"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0DDCA9B0" w14:textId="77777777" w:rsidR="008D3855" w:rsidRPr="00A1115A" w:rsidRDefault="008D3855" w:rsidP="00B80A1D">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65667052" w14:textId="77777777" w:rsidR="008D3855" w:rsidRPr="00A1115A" w:rsidRDefault="008D3855" w:rsidP="00B80A1D">
            <w:pPr>
              <w:pStyle w:val="TAC"/>
            </w:pPr>
            <w:r w:rsidRPr="00A1115A">
              <w:t>402000 – &lt;20&gt; – 405000</w:t>
            </w:r>
          </w:p>
        </w:tc>
      </w:tr>
      <w:tr w:rsidR="008D3855" w:rsidRPr="00A1115A" w14:paraId="6EFBD9EA"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D90ADE8" w14:textId="77777777" w:rsidR="008D3855" w:rsidRPr="00A1115A" w:rsidRDefault="008D3855" w:rsidP="00B80A1D">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326C8FC6"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9D46764" w14:textId="77777777" w:rsidR="008D3855" w:rsidRPr="00A1115A" w:rsidRDefault="008D3855" w:rsidP="00B80A1D">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348F0D3E" w14:textId="77777777" w:rsidR="008D3855" w:rsidRPr="00A1115A" w:rsidRDefault="008D3855" w:rsidP="00B80A1D">
            <w:pPr>
              <w:pStyle w:val="TAC"/>
            </w:pPr>
            <w:r w:rsidRPr="00A1115A">
              <w:t>514000</w:t>
            </w:r>
            <w:r w:rsidRPr="00A1115A">
              <w:rPr>
                <w:rFonts w:eastAsia="Yu Mincho"/>
              </w:rPr>
              <w:t xml:space="preserve"> – &lt;20&gt; – 524000</w:t>
            </w:r>
          </w:p>
        </w:tc>
      </w:tr>
      <w:tr w:rsidR="008D3855" w:rsidRPr="00A1115A" w14:paraId="22EE2A7C"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EE3D068" w14:textId="77777777" w:rsidR="008D3855" w:rsidRPr="00A1115A" w:rsidRDefault="008D3855" w:rsidP="00B80A1D">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14BEFCED"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DF9CD16" w14:textId="77777777" w:rsidR="008D3855" w:rsidRPr="00A1115A" w:rsidRDefault="008D3855" w:rsidP="00B80A1D">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733DBFA6" w14:textId="77777777" w:rsidR="008D3855" w:rsidRPr="00A1115A" w:rsidRDefault="008D3855" w:rsidP="00B80A1D">
            <w:pPr>
              <w:pStyle w:val="TAC"/>
            </w:pPr>
            <w:r w:rsidRPr="00A1115A">
              <w:t>376000 – &lt;20&gt; – 384000</w:t>
            </w:r>
          </w:p>
        </w:tc>
      </w:tr>
      <w:tr w:rsidR="008D3855" w:rsidRPr="00A1115A" w14:paraId="231578FA"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5E08F2C" w14:textId="77777777" w:rsidR="008D3855" w:rsidRPr="00A1115A" w:rsidRDefault="008D3855" w:rsidP="00B80A1D">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32E14056"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066DE34F" w14:textId="77777777" w:rsidR="008D3855" w:rsidRPr="00A1115A" w:rsidRDefault="008D3855" w:rsidP="00B80A1D">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40B60CCA" w14:textId="77777777" w:rsidR="008D3855" w:rsidRPr="00A1115A" w:rsidRDefault="008D3855" w:rsidP="00B80A1D">
            <w:pPr>
              <w:pStyle w:val="TAC"/>
            </w:pPr>
            <w:r w:rsidRPr="00A1115A">
              <w:t>460000 – &lt;20&gt; – 480000</w:t>
            </w:r>
          </w:p>
        </w:tc>
      </w:tr>
      <w:tr w:rsidR="008D3855" w:rsidRPr="00A1115A" w14:paraId="5C7F0D94" w14:textId="77777777" w:rsidTr="00B80A1D">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09CECF43" w14:textId="77777777" w:rsidR="008D3855" w:rsidRPr="00A1115A" w:rsidRDefault="008D3855" w:rsidP="00B80A1D">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5DF1F8E8"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26E6C5A2" w14:textId="77777777" w:rsidR="008D3855" w:rsidRPr="00A1115A" w:rsidRDefault="008D3855" w:rsidP="00B80A1D">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7E389A29" w14:textId="77777777" w:rsidR="008D3855" w:rsidRPr="00A1115A" w:rsidRDefault="008D3855" w:rsidP="00B80A1D">
            <w:pPr>
              <w:pStyle w:val="TAC"/>
            </w:pPr>
            <w:r w:rsidRPr="00A1115A">
              <w:t>499200</w:t>
            </w:r>
            <w:r w:rsidRPr="00A1115A">
              <w:rPr>
                <w:rFonts w:eastAsia="Yu Mincho"/>
              </w:rPr>
              <w:t xml:space="preserve"> – &lt;3&gt; – 537999</w:t>
            </w:r>
          </w:p>
        </w:tc>
      </w:tr>
      <w:tr w:rsidR="008D3855" w:rsidRPr="00A1115A" w14:paraId="753D8208" w14:textId="77777777" w:rsidTr="00B80A1D">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138DC2E"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4D639C63" w14:textId="77777777" w:rsidR="008D3855" w:rsidRPr="00A1115A" w:rsidRDefault="008D3855" w:rsidP="00B80A1D">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1736D57" w14:textId="77777777" w:rsidR="008D3855" w:rsidRPr="00A1115A" w:rsidRDefault="008D3855" w:rsidP="00B80A1D">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436613F" w14:textId="77777777" w:rsidR="008D3855" w:rsidRPr="00A1115A" w:rsidRDefault="008D3855" w:rsidP="00B80A1D">
            <w:pPr>
              <w:pStyle w:val="TAC"/>
            </w:pPr>
            <w:r w:rsidRPr="00A1115A">
              <w:t>499200</w:t>
            </w:r>
            <w:r w:rsidRPr="00A1115A">
              <w:rPr>
                <w:rFonts w:eastAsia="Yu Mincho"/>
              </w:rPr>
              <w:t xml:space="preserve"> – &lt;6&gt; – 537996</w:t>
            </w:r>
          </w:p>
        </w:tc>
      </w:tr>
      <w:tr w:rsidR="008D3855" w:rsidRPr="00A1115A" w14:paraId="0C821EB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3B25189" w14:textId="77777777" w:rsidR="008D3855" w:rsidRPr="00A1115A" w:rsidRDefault="008D3855" w:rsidP="00B80A1D">
            <w:pPr>
              <w:pStyle w:val="TAC"/>
            </w:pPr>
            <w:r>
              <w:rPr>
                <w:lang w:eastAsia="ko-KR"/>
              </w:rPr>
              <w:t>n46</w:t>
            </w:r>
            <w:r>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7AEECC82" w14:textId="77777777" w:rsidR="008D3855" w:rsidRPr="00A1115A" w:rsidRDefault="008D3855" w:rsidP="00B80A1D">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36288BF7" w14:textId="77777777" w:rsidR="008D3855" w:rsidRPr="00A1115A" w:rsidRDefault="008D3855" w:rsidP="00B80A1D">
            <w:pPr>
              <w:pStyle w:val="TAC"/>
            </w:pPr>
            <w:r>
              <w:t>743334 – &lt;1&gt; – 795000</w:t>
            </w:r>
          </w:p>
        </w:tc>
        <w:tc>
          <w:tcPr>
            <w:tcW w:w="2877" w:type="dxa"/>
            <w:tcBorders>
              <w:top w:val="single" w:sz="4" w:space="0" w:color="auto"/>
              <w:left w:val="single" w:sz="4" w:space="0" w:color="auto"/>
              <w:bottom w:val="single" w:sz="4" w:space="0" w:color="auto"/>
              <w:right w:val="single" w:sz="4" w:space="0" w:color="auto"/>
            </w:tcBorders>
          </w:tcPr>
          <w:p w14:paraId="4C8E5C92" w14:textId="77777777" w:rsidR="008D3855" w:rsidRPr="00A1115A" w:rsidRDefault="008D3855" w:rsidP="00B80A1D">
            <w:pPr>
              <w:pStyle w:val="TAC"/>
            </w:pPr>
            <w:del w:id="47" w:author="Rohde &amp; Schwarz" w:date="2022-07-19T12:08:00Z">
              <w:r w:rsidDel="007F0A68">
                <w:delText xml:space="preserve">743333 </w:delText>
              </w:r>
            </w:del>
            <w:ins w:id="48" w:author="Rohde &amp; Schwarz" w:date="2022-07-19T12:08:00Z">
              <w:r>
                <w:t xml:space="preserve">743334 </w:t>
              </w:r>
            </w:ins>
            <w:r>
              <w:t>– &lt;1&gt; – 795000</w:t>
            </w:r>
          </w:p>
        </w:tc>
      </w:tr>
      <w:tr w:rsidR="008D3855" w:rsidRPr="00A1115A" w14:paraId="40CAB2A7" w14:textId="77777777" w:rsidTr="00B80A1D">
        <w:trPr>
          <w:trHeight w:val="187"/>
          <w:jc w:val="center"/>
        </w:trPr>
        <w:tc>
          <w:tcPr>
            <w:tcW w:w="1242" w:type="dxa"/>
            <w:tcBorders>
              <w:left w:val="single" w:sz="4" w:space="0" w:color="auto"/>
              <w:bottom w:val="single" w:sz="4" w:space="0" w:color="auto"/>
              <w:right w:val="single" w:sz="4" w:space="0" w:color="auto"/>
            </w:tcBorders>
            <w:vAlign w:val="center"/>
          </w:tcPr>
          <w:p w14:paraId="76E10581" w14:textId="77777777" w:rsidR="008D3855" w:rsidRPr="00A1115A" w:rsidRDefault="008D3855" w:rsidP="00B80A1D">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319D1A74" w14:textId="77777777" w:rsidR="008D3855" w:rsidRPr="00A1115A" w:rsidRDefault="008D3855" w:rsidP="00B80A1D">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730C9FE4" w14:textId="77777777" w:rsidR="008D3855" w:rsidRPr="00A1115A" w:rsidRDefault="008D3855" w:rsidP="00B80A1D">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465EE02B" w14:textId="77777777" w:rsidR="008D3855" w:rsidRPr="00A1115A" w:rsidRDefault="008D3855" w:rsidP="00B80A1D">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8D3855" w:rsidRPr="00A1115A" w14:paraId="55747044" w14:textId="77777777" w:rsidTr="00B80A1D">
        <w:trPr>
          <w:trHeight w:val="187"/>
          <w:jc w:val="center"/>
        </w:trPr>
        <w:tc>
          <w:tcPr>
            <w:tcW w:w="1242" w:type="dxa"/>
            <w:tcBorders>
              <w:left w:val="single" w:sz="4" w:space="0" w:color="auto"/>
              <w:bottom w:val="nil"/>
              <w:right w:val="single" w:sz="4" w:space="0" w:color="auto"/>
            </w:tcBorders>
            <w:shd w:val="clear" w:color="auto" w:fill="auto"/>
            <w:vAlign w:val="center"/>
          </w:tcPr>
          <w:p w14:paraId="3B349320" w14:textId="77777777" w:rsidR="008D3855" w:rsidRPr="00A1115A" w:rsidRDefault="008D3855" w:rsidP="00B80A1D">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6AFD0006"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6F6D860" w14:textId="77777777" w:rsidR="008D3855" w:rsidRPr="00A1115A" w:rsidRDefault="008D3855" w:rsidP="00B80A1D">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46D78775" w14:textId="77777777" w:rsidR="008D3855" w:rsidRPr="00A1115A" w:rsidRDefault="008D3855" w:rsidP="00B80A1D">
            <w:pPr>
              <w:pStyle w:val="TAC"/>
            </w:pPr>
            <w:r w:rsidRPr="00A1115A">
              <w:t xml:space="preserve">636667 </w:t>
            </w:r>
            <w:r w:rsidRPr="00A1115A">
              <w:rPr>
                <w:rFonts w:eastAsia="Yu Mincho"/>
              </w:rPr>
              <w:t>– &lt;1&gt; – 646666</w:t>
            </w:r>
          </w:p>
        </w:tc>
      </w:tr>
      <w:tr w:rsidR="008D3855" w:rsidRPr="00A1115A" w14:paraId="2BD8E0B2" w14:textId="77777777" w:rsidTr="00B80A1D">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6F03B598"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7C5A80B3" w14:textId="77777777" w:rsidR="008D3855" w:rsidRPr="00A1115A" w:rsidRDefault="008D3855" w:rsidP="00B80A1D">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708563A" w14:textId="77777777" w:rsidR="008D3855" w:rsidRPr="00A1115A" w:rsidRDefault="008D3855" w:rsidP="00B80A1D">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55E0CB02" w14:textId="77777777" w:rsidR="008D3855" w:rsidRPr="00A1115A" w:rsidRDefault="008D3855" w:rsidP="00B80A1D">
            <w:pPr>
              <w:pStyle w:val="TAC"/>
            </w:pPr>
            <w:r w:rsidRPr="00A1115A">
              <w:t xml:space="preserve">636668 </w:t>
            </w:r>
            <w:r w:rsidRPr="00A1115A">
              <w:rPr>
                <w:rFonts w:eastAsia="Yu Mincho"/>
              </w:rPr>
              <w:t>– &lt;2&gt; – 646666</w:t>
            </w:r>
          </w:p>
        </w:tc>
      </w:tr>
      <w:tr w:rsidR="008D3855" w:rsidRPr="00A1115A" w14:paraId="355606CA" w14:textId="77777777" w:rsidTr="00B80A1D">
        <w:trPr>
          <w:trHeight w:val="187"/>
          <w:jc w:val="center"/>
        </w:trPr>
        <w:tc>
          <w:tcPr>
            <w:tcW w:w="1242" w:type="dxa"/>
            <w:tcBorders>
              <w:left w:val="single" w:sz="4" w:space="0" w:color="auto"/>
              <w:bottom w:val="single" w:sz="4" w:space="0" w:color="auto"/>
              <w:right w:val="single" w:sz="4" w:space="0" w:color="auto"/>
            </w:tcBorders>
          </w:tcPr>
          <w:p w14:paraId="3A30E5C1" w14:textId="77777777" w:rsidR="008D3855" w:rsidRPr="00A1115A" w:rsidRDefault="008D3855" w:rsidP="00B80A1D">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00EAF5D5"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0E5A240" w14:textId="77777777" w:rsidR="008D3855" w:rsidRPr="00A1115A" w:rsidRDefault="008D3855" w:rsidP="00B80A1D">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148E6219" w14:textId="77777777" w:rsidR="008D3855" w:rsidRPr="00A1115A" w:rsidRDefault="008D3855" w:rsidP="00B80A1D">
            <w:pPr>
              <w:pStyle w:val="TAC"/>
            </w:pPr>
            <w:r w:rsidRPr="00A1115A">
              <w:t>286400</w:t>
            </w:r>
            <w:r w:rsidRPr="00A1115A">
              <w:rPr>
                <w:rFonts w:eastAsia="Yu Mincho"/>
              </w:rPr>
              <w:t xml:space="preserve"> – &lt;20&gt; – 303400</w:t>
            </w:r>
          </w:p>
        </w:tc>
      </w:tr>
      <w:tr w:rsidR="008D3855" w:rsidRPr="00A1115A" w14:paraId="00AE7999"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04F4594" w14:textId="77777777" w:rsidR="008D3855" w:rsidRPr="00A1115A" w:rsidRDefault="008D3855" w:rsidP="00B80A1D">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3C2D2292"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A9412C8" w14:textId="77777777" w:rsidR="008D3855" w:rsidRPr="00A1115A" w:rsidRDefault="008D3855" w:rsidP="00B80A1D">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0DA15109" w14:textId="77777777" w:rsidR="008D3855" w:rsidRPr="00A1115A" w:rsidRDefault="008D3855" w:rsidP="00B80A1D">
            <w:pPr>
              <w:pStyle w:val="TAC"/>
            </w:pPr>
            <w:r w:rsidRPr="00A1115A">
              <w:t>285400</w:t>
            </w:r>
            <w:r w:rsidRPr="00A1115A">
              <w:rPr>
                <w:rFonts w:eastAsia="Yu Mincho"/>
              </w:rPr>
              <w:t xml:space="preserve"> – &lt;20&gt; – 286400</w:t>
            </w:r>
          </w:p>
        </w:tc>
      </w:tr>
      <w:tr w:rsidR="008D3855" w:rsidRPr="00A1115A" w14:paraId="3665B270"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07BA651" w14:textId="77777777" w:rsidR="008D3855" w:rsidRPr="00A1115A" w:rsidRDefault="008D3855" w:rsidP="00B80A1D">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62A8530F"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E873F63" w14:textId="77777777" w:rsidR="008D3855" w:rsidRPr="00A1115A" w:rsidRDefault="008D3855" w:rsidP="00B80A1D">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5597AA1B" w14:textId="77777777" w:rsidR="008D3855" w:rsidRPr="00A1115A" w:rsidRDefault="008D3855" w:rsidP="00B80A1D">
            <w:pPr>
              <w:pStyle w:val="TAC"/>
            </w:pPr>
            <w:r w:rsidRPr="00A1115A">
              <w:t>496700</w:t>
            </w:r>
            <w:r w:rsidRPr="00A1115A">
              <w:rPr>
                <w:rFonts w:eastAsia="Yu Mincho"/>
              </w:rPr>
              <w:t xml:space="preserve"> – &lt;20&gt; – 499000</w:t>
            </w:r>
          </w:p>
        </w:tc>
      </w:tr>
      <w:tr w:rsidR="008D3855" w:rsidRPr="00A1115A" w14:paraId="2138FDFA"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67B4A5A" w14:textId="77777777" w:rsidR="008D3855" w:rsidRPr="00A1115A" w:rsidRDefault="008D3855" w:rsidP="00B80A1D">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72E04C76"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1E24F1E" w14:textId="77777777" w:rsidR="008D3855" w:rsidRPr="00A1115A" w:rsidRDefault="008D3855" w:rsidP="00B80A1D">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0201FC4E" w14:textId="77777777" w:rsidR="008D3855" w:rsidRPr="00A1115A" w:rsidRDefault="008D3855" w:rsidP="00B80A1D">
            <w:pPr>
              <w:pStyle w:val="TAC"/>
            </w:pPr>
            <w:r w:rsidRPr="00A1115A">
              <w:t>422000</w:t>
            </w:r>
            <w:r w:rsidRPr="00A1115A">
              <w:rPr>
                <w:rFonts w:eastAsia="Yu Mincho"/>
              </w:rPr>
              <w:t xml:space="preserve"> – &lt;20&gt; – 440000</w:t>
            </w:r>
          </w:p>
        </w:tc>
      </w:tr>
      <w:tr w:rsidR="008D3855" w:rsidRPr="00A1115A" w14:paraId="26924C23"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27417CC" w14:textId="77777777" w:rsidR="008D3855" w:rsidRPr="00A1115A" w:rsidRDefault="008D3855" w:rsidP="00B80A1D">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5AC1AB86"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2DE1948" w14:textId="77777777" w:rsidR="008D3855" w:rsidRPr="00A1115A" w:rsidRDefault="008D3855" w:rsidP="00B80A1D">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2D7CC4AF" w14:textId="77777777" w:rsidR="008D3855" w:rsidRPr="00A1115A" w:rsidRDefault="008D3855" w:rsidP="00B80A1D">
            <w:pPr>
              <w:pStyle w:val="TAC"/>
            </w:pPr>
            <w:r w:rsidRPr="00A1115A">
              <w:t>422000</w:t>
            </w:r>
            <w:r w:rsidRPr="00A1115A">
              <w:rPr>
                <w:rFonts w:eastAsia="Yu Mincho"/>
              </w:rPr>
              <w:t xml:space="preserve"> – &lt;20&gt; – 440000</w:t>
            </w:r>
          </w:p>
        </w:tc>
      </w:tr>
      <w:tr w:rsidR="008D3855" w:rsidRPr="00A1115A" w14:paraId="4470613F"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557F9708" w14:textId="77777777" w:rsidR="008D3855" w:rsidRPr="00A1115A" w:rsidRDefault="008D3855" w:rsidP="00B80A1D">
            <w:pPr>
              <w:pStyle w:val="TAC"/>
            </w:pPr>
            <w:r>
              <w:t>n67</w:t>
            </w:r>
          </w:p>
        </w:tc>
        <w:tc>
          <w:tcPr>
            <w:tcW w:w="1146" w:type="dxa"/>
            <w:tcBorders>
              <w:top w:val="single" w:sz="4" w:space="0" w:color="auto"/>
              <w:left w:val="single" w:sz="4" w:space="0" w:color="auto"/>
              <w:bottom w:val="single" w:sz="4" w:space="0" w:color="auto"/>
              <w:right w:val="single" w:sz="4" w:space="0" w:color="auto"/>
            </w:tcBorders>
          </w:tcPr>
          <w:p w14:paraId="1AD1F037" w14:textId="77777777" w:rsidR="008D3855" w:rsidRPr="00A1115A" w:rsidRDefault="008D3855" w:rsidP="00B80A1D">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2F92D73" w14:textId="77777777" w:rsidR="008D3855" w:rsidRPr="00A1115A" w:rsidRDefault="008D3855" w:rsidP="00B80A1D">
            <w:pPr>
              <w:pStyle w:val="TAC"/>
            </w:pPr>
            <w:r w:rsidRPr="00F95B02">
              <w:t>N/A</w:t>
            </w:r>
          </w:p>
        </w:tc>
        <w:tc>
          <w:tcPr>
            <w:tcW w:w="2877" w:type="dxa"/>
            <w:tcBorders>
              <w:top w:val="single" w:sz="4" w:space="0" w:color="auto"/>
              <w:left w:val="single" w:sz="4" w:space="0" w:color="auto"/>
              <w:bottom w:val="single" w:sz="4" w:space="0" w:color="auto"/>
              <w:right w:val="single" w:sz="4" w:space="0" w:color="auto"/>
            </w:tcBorders>
          </w:tcPr>
          <w:p w14:paraId="2C51427C" w14:textId="77777777" w:rsidR="008D3855" w:rsidRPr="00A1115A" w:rsidRDefault="008D3855" w:rsidP="00B80A1D">
            <w:pPr>
              <w:pStyle w:val="TAC"/>
            </w:pPr>
            <w:r w:rsidRPr="00CD0F94">
              <w:rPr>
                <w:lang w:val="x-none"/>
              </w:rPr>
              <w:t>147600</w:t>
            </w:r>
            <w:r>
              <w:rPr>
                <w:lang w:val="en-US"/>
              </w:rPr>
              <w:t xml:space="preserve"> </w:t>
            </w:r>
            <w:r w:rsidRPr="00CD0F94">
              <w:rPr>
                <w:lang w:val="x-none"/>
              </w:rPr>
              <w:t>– &lt;20&gt; – 151600</w:t>
            </w:r>
          </w:p>
        </w:tc>
      </w:tr>
      <w:tr w:rsidR="008D3855" w:rsidRPr="00A1115A" w14:paraId="4DE160FB"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64F8255" w14:textId="77777777" w:rsidR="008D3855" w:rsidRPr="00A1115A" w:rsidRDefault="008D3855" w:rsidP="00B80A1D">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5347C58E"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372A7CA" w14:textId="77777777" w:rsidR="008D3855" w:rsidRPr="00A1115A" w:rsidRDefault="008D3855" w:rsidP="00B80A1D">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09BA3A2" w14:textId="77777777" w:rsidR="008D3855" w:rsidRPr="00A1115A" w:rsidRDefault="008D3855" w:rsidP="00B80A1D">
            <w:pPr>
              <w:pStyle w:val="TAC"/>
            </w:pPr>
            <w:r w:rsidRPr="00A1115A">
              <w:t>399000</w:t>
            </w:r>
            <w:r w:rsidRPr="00A1115A">
              <w:rPr>
                <w:rFonts w:eastAsia="Yu Mincho"/>
              </w:rPr>
              <w:t xml:space="preserve"> – &lt;20&gt; – 404000</w:t>
            </w:r>
          </w:p>
        </w:tc>
      </w:tr>
      <w:tr w:rsidR="008D3855" w:rsidRPr="00A1115A" w14:paraId="10368845"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A5262EF" w14:textId="77777777" w:rsidR="008D3855" w:rsidRPr="00A1115A" w:rsidRDefault="008D3855" w:rsidP="00B80A1D">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25AA5E4A"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3F01334" w14:textId="77777777" w:rsidR="008D3855" w:rsidRPr="00A1115A" w:rsidRDefault="008D3855" w:rsidP="00B80A1D">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7C1D6EF4" w14:textId="77777777" w:rsidR="008D3855" w:rsidRPr="00A1115A" w:rsidRDefault="008D3855" w:rsidP="00B80A1D">
            <w:pPr>
              <w:pStyle w:val="TAC"/>
            </w:pPr>
            <w:r w:rsidRPr="00A1115A">
              <w:t>123400</w:t>
            </w:r>
            <w:r w:rsidRPr="00A1115A">
              <w:rPr>
                <w:rFonts w:eastAsia="Yu Mincho"/>
              </w:rPr>
              <w:t xml:space="preserve"> – &lt;20&gt; – 130400</w:t>
            </w:r>
          </w:p>
        </w:tc>
      </w:tr>
      <w:tr w:rsidR="008D3855" w:rsidRPr="00A1115A" w14:paraId="568610EF"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7167BD6" w14:textId="77777777" w:rsidR="008D3855" w:rsidRPr="00A1115A" w:rsidRDefault="008D3855" w:rsidP="00B80A1D">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54998021"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FD56574" w14:textId="77777777" w:rsidR="008D3855" w:rsidRPr="00A1115A" w:rsidRDefault="008D3855" w:rsidP="00B80A1D">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58A1E975" w14:textId="77777777" w:rsidR="008D3855" w:rsidRPr="00A1115A" w:rsidRDefault="008D3855" w:rsidP="00B80A1D">
            <w:pPr>
              <w:pStyle w:val="TAC"/>
            </w:pPr>
            <w:r w:rsidRPr="00A1115A">
              <w:t>295000</w:t>
            </w:r>
            <w:r w:rsidRPr="00A1115A">
              <w:rPr>
                <w:rFonts w:eastAsia="Yu Mincho"/>
              </w:rPr>
              <w:t xml:space="preserve"> – &lt;20&gt; – 303600</w:t>
            </w:r>
          </w:p>
        </w:tc>
      </w:tr>
      <w:tr w:rsidR="008D3855" w:rsidRPr="00A1115A" w14:paraId="5C0D3F63"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0447C16" w14:textId="77777777" w:rsidR="008D3855" w:rsidRPr="00A1115A" w:rsidRDefault="008D3855" w:rsidP="00B80A1D">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0E593AFA"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0383A5A" w14:textId="77777777" w:rsidR="008D3855" w:rsidRPr="00A1115A" w:rsidRDefault="008D3855" w:rsidP="00B80A1D">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582344A4" w14:textId="77777777" w:rsidR="008D3855" w:rsidRPr="00A1115A" w:rsidRDefault="008D3855" w:rsidP="00B80A1D">
            <w:pPr>
              <w:pStyle w:val="TAC"/>
            </w:pPr>
            <w:r w:rsidRPr="00A1115A">
              <w:t>286400</w:t>
            </w:r>
            <w:r w:rsidRPr="00A1115A">
              <w:rPr>
                <w:rFonts w:eastAsia="Yu Mincho"/>
              </w:rPr>
              <w:t xml:space="preserve"> – &lt;20&gt; – 303400</w:t>
            </w:r>
          </w:p>
        </w:tc>
      </w:tr>
      <w:tr w:rsidR="008D3855" w:rsidRPr="00A1115A" w14:paraId="3F037BF0"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345A3D1" w14:textId="77777777" w:rsidR="008D3855" w:rsidRPr="00A1115A" w:rsidRDefault="008D3855" w:rsidP="00B80A1D">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21AA3D27"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AF8CBCD" w14:textId="77777777" w:rsidR="008D3855" w:rsidRPr="00A1115A" w:rsidRDefault="008D3855" w:rsidP="00B80A1D">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55AF3EA7" w14:textId="77777777" w:rsidR="008D3855" w:rsidRPr="00A1115A" w:rsidRDefault="008D3855" w:rsidP="00B80A1D">
            <w:pPr>
              <w:pStyle w:val="TAC"/>
            </w:pPr>
            <w:r w:rsidRPr="00A1115A">
              <w:t>285400</w:t>
            </w:r>
            <w:r w:rsidRPr="00A1115A">
              <w:rPr>
                <w:rFonts w:eastAsia="Yu Mincho"/>
              </w:rPr>
              <w:t xml:space="preserve"> – &lt;20&gt; – 286400</w:t>
            </w:r>
          </w:p>
        </w:tc>
      </w:tr>
      <w:tr w:rsidR="008D3855" w:rsidRPr="00A1115A" w14:paraId="436412AC" w14:textId="77777777" w:rsidTr="00B80A1D">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03B675EA" w14:textId="77777777" w:rsidR="008D3855" w:rsidRPr="00A1115A" w:rsidRDefault="008D3855" w:rsidP="00B80A1D">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09D64FAD"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DBB6621" w14:textId="77777777" w:rsidR="008D3855" w:rsidRPr="00A1115A" w:rsidRDefault="008D3855" w:rsidP="00B80A1D">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1949E85E" w14:textId="77777777" w:rsidR="008D3855" w:rsidRPr="00A1115A" w:rsidRDefault="008D3855" w:rsidP="00B80A1D">
            <w:pPr>
              <w:pStyle w:val="TAC"/>
            </w:pPr>
            <w:r w:rsidRPr="00A1115A">
              <w:t>620000</w:t>
            </w:r>
            <w:r w:rsidRPr="00A1115A">
              <w:rPr>
                <w:rFonts w:eastAsia="Yu Mincho"/>
              </w:rPr>
              <w:t xml:space="preserve"> – &lt;1&gt; – 680000</w:t>
            </w:r>
          </w:p>
        </w:tc>
      </w:tr>
      <w:tr w:rsidR="008D3855" w:rsidRPr="00A1115A" w14:paraId="3C92B895" w14:textId="77777777" w:rsidTr="00B80A1D">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712D36FC"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6EA34DF7" w14:textId="77777777" w:rsidR="008D3855" w:rsidRPr="00A1115A" w:rsidRDefault="008D3855" w:rsidP="00B80A1D">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09F2F6A4" w14:textId="77777777" w:rsidR="008D3855" w:rsidRPr="00A1115A" w:rsidRDefault="008D3855" w:rsidP="00B80A1D">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48ECB96F" w14:textId="77777777" w:rsidR="008D3855" w:rsidRPr="00A1115A" w:rsidRDefault="008D3855" w:rsidP="00B80A1D">
            <w:pPr>
              <w:pStyle w:val="TAC"/>
            </w:pPr>
            <w:r w:rsidRPr="00A1115A">
              <w:t>620000</w:t>
            </w:r>
            <w:r w:rsidRPr="00A1115A">
              <w:rPr>
                <w:rFonts w:eastAsia="Yu Mincho"/>
              </w:rPr>
              <w:t xml:space="preserve"> – &lt;2&gt; – 680000</w:t>
            </w:r>
          </w:p>
        </w:tc>
      </w:tr>
      <w:tr w:rsidR="008D3855" w:rsidRPr="00A1115A" w14:paraId="3F5CB0A0" w14:textId="77777777" w:rsidTr="00B80A1D">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63BFFD20" w14:textId="77777777" w:rsidR="008D3855" w:rsidRPr="00A1115A" w:rsidRDefault="008D3855" w:rsidP="00B80A1D">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575E9C06"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394857E" w14:textId="77777777" w:rsidR="008D3855" w:rsidRPr="00A1115A" w:rsidRDefault="008D3855" w:rsidP="00B80A1D">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3D22184" w14:textId="77777777" w:rsidR="008D3855" w:rsidRPr="00A1115A" w:rsidRDefault="008D3855" w:rsidP="00B80A1D">
            <w:pPr>
              <w:pStyle w:val="TAC"/>
            </w:pPr>
            <w:r w:rsidRPr="00A1115A">
              <w:t>620000</w:t>
            </w:r>
            <w:r w:rsidRPr="00A1115A">
              <w:rPr>
                <w:rFonts w:eastAsia="Yu Mincho"/>
              </w:rPr>
              <w:t xml:space="preserve"> – &lt;1&gt; – 653333</w:t>
            </w:r>
          </w:p>
        </w:tc>
      </w:tr>
      <w:tr w:rsidR="008D3855" w:rsidRPr="00A1115A" w14:paraId="52C9FE69" w14:textId="77777777" w:rsidTr="00B80A1D">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61F0C4A3"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6CB48B3C" w14:textId="77777777" w:rsidR="008D3855" w:rsidRPr="00A1115A" w:rsidRDefault="008D3855" w:rsidP="00B80A1D">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54E7DD2" w14:textId="77777777" w:rsidR="008D3855" w:rsidRPr="00A1115A" w:rsidRDefault="008D3855" w:rsidP="00B80A1D">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0F3DD967" w14:textId="77777777" w:rsidR="008D3855" w:rsidRPr="00A1115A" w:rsidRDefault="008D3855" w:rsidP="00B80A1D">
            <w:pPr>
              <w:pStyle w:val="TAC"/>
            </w:pPr>
            <w:r w:rsidRPr="00A1115A">
              <w:t>620000</w:t>
            </w:r>
            <w:r w:rsidRPr="00A1115A">
              <w:rPr>
                <w:rFonts w:eastAsia="Yu Mincho"/>
              </w:rPr>
              <w:t xml:space="preserve"> – &lt;2&gt; – 653332</w:t>
            </w:r>
          </w:p>
        </w:tc>
      </w:tr>
      <w:tr w:rsidR="008D3855" w:rsidRPr="00A1115A" w14:paraId="11C95CDF" w14:textId="77777777" w:rsidTr="00B80A1D">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2A31F29D" w14:textId="77777777" w:rsidR="008D3855" w:rsidRPr="00A1115A" w:rsidRDefault="008D3855" w:rsidP="00B80A1D">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59353D29"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6A783CB6" w14:textId="77777777" w:rsidR="008D3855" w:rsidRPr="00A1115A" w:rsidRDefault="008D3855" w:rsidP="00B80A1D">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21BE04C2" w14:textId="77777777" w:rsidR="008D3855" w:rsidRPr="00A1115A" w:rsidRDefault="008D3855" w:rsidP="00B80A1D">
            <w:pPr>
              <w:pStyle w:val="TAC"/>
            </w:pPr>
            <w:r w:rsidRPr="00A1115A">
              <w:t>693334</w:t>
            </w:r>
            <w:r w:rsidRPr="00A1115A">
              <w:rPr>
                <w:rFonts w:eastAsia="Yu Mincho"/>
              </w:rPr>
              <w:t xml:space="preserve"> – &lt;1&gt; – 733333</w:t>
            </w:r>
          </w:p>
        </w:tc>
      </w:tr>
      <w:tr w:rsidR="008D3855" w:rsidRPr="00A1115A" w14:paraId="2B7A0030" w14:textId="77777777" w:rsidTr="00B80A1D">
        <w:trPr>
          <w:trHeight w:val="187"/>
          <w:jc w:val="center"/>
        </w:trPr>
        <w:tc>
          <w:tcPr>
            <w:tcW w:w="1242" w:type="dxa"/>
            <w:tcBorders>
              <w:top w:val="nil"/>
              <w:left w:val="single" w:sz="4" w:space="0" w:color="auto"/>
              <w:right w:val="single" w:sz="4" w:space="0" w:color="auto"/>
            </w:tcBorders>
            <w:shd w:val="clear" w:color="auto" w:fill="auto"/>
            <w:vAlign w:val="center"/>
          </w:tcPr>
          <w:p w14:paraId="74FC9B0B"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19D4F281" w14:textId="77777777" w:rsidR="008D3855" w:rsidRPr="00A1115A" w:rsidRDefault="008D3855" w:rsidP="00B80A1D">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967FBEF" w14:textId="77777777" w:rsidR="008D3855" w:rsidRPr="00A1115A" w:rsidRDefault="008D3855" w:rsidP="00B80A1D">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538B4B9" w14:textId="77777777" w:rsidR="008D3855" w:rsidRPr="00A1115A" w:rsidRDefault="008D3855" w:rsidP="00B80A1D">
            <w:pPr>
              <w:pStyle w:val="TAC"/>
            </w:pPr>
            <w:r w:rsidRPr="00A1115A">
              <w:t>693334</w:t>
            </w:r>
            <w:r w:rsidRPr="00A1115A">
              <w:rPr>
                <w:rFonts w:eastAsia="Yu Mincho"/>
              </w:rPr>
              <w:t xml:space="preserve"> – &lt;2&gt; – 733332</w:t>
            </w:r>
          </w:p>
        </w:tc>
      </w:tr>
      <w:tr w:rsidR="008D3855" w:rsidRPr="00A1115A" w14:paraId="2908D600" w14:textId="77777777" w:rsidTr="00B80A1D">
        <w:trPr>
          <w:trHeight w:val="187"/>
          <w:jc w:val="center"/>
        </w:trPr>
        <w:tc>
          <w:tcPr>
            <w:tcW w:w="1242" w:type="dxa"/>
            <w:tcBorders>
              <w:left w:val="single" w:sz="4" w:space="0" w:color="auto"/>
              <w:bottom w:val="single" w:sz="4" w:space="0" w:color="auto"/>
              <w:right w:val="single" w:sz="4" w:space="0" w:color="auto"/>
            </w:tcBorders>
            <w:hideMark/>
          </w:tcPr>
          <w:p w14:paraId="02660942" w14:textId="77777777" w:rsidR="008D3855" w:rsidRPr="00A1115A" w:rsidRDefault="008D3855" w:rsidP="00B80A1D">
            <w:pPr>
              <w:pStyle w:val="TAC"/>
            </w:pPr>
            <w:r w:rsidRPr="00A1115A">
              <w:t>n80</w:t>
            </w:r>
          </w:p>
        </w:tc>
        <w:tc>
          <w:tcPr>
            <w:tcW w:w="1146" w:type="dxa"/>
            <w:tcBorders>
              <w:top w:val="single" w:sz="4" w:space="0" w:color="auto"/>
              <w:left w:val="single" w:sz="4" w:space="0" w:color="auto"/>
              <w:right w:val="single" w:sz="4" w:space="0" w:color="auto"/>
            </w:tcBorders>
          </w:tcPr>
          <w:p w14:paraId="1F7DD7F5"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39D2A793" w14:textId="77777777" w:rsidR="008D3855" w:rsidRPr="00A1115A" w:rsidRDefault="008D3855" w:rsidP="00B80A1D">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1738D83" w14:textId="77777777" w:rsidR="008D3855" w:rsidRPr="00A1115A" w:rsidRDefault="008D3855" w:rsidP="00B80A1D">
            <w:pPr>
              <w:pStyle w:val="TAC"/>
            </w:pPr>
            <w:r w:rsidRPr="00A1115A">
              <w:t>N/A</w:t>
            </w:r>
          </w:p>
        </w:tc>
      </w:tr>
      <w:tr w:rsidR="008D3855" w:rsidRPr="00A1115A" w14:paraId="02A4DCEE"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30677B2" w14:textId="77777777" w:rsidR="008D3855" w:rsidRPr="00A1115A" w:rsidRDefault="008D3855" w:rsidP="00B80A1D">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3A2ABC42"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4850C97" w14:textId="77777777" w:rsidR="008D3855" w:rsidRPr="00A1115A" w:rsidRDefault="008D3855" w:rsidP="00B80A1D">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F40C3D0" w14:textId="77777777" w:rsidR="008D3855" w:rsidRPr="00A1115A" w:rsidRDefault="008D3855" w:rsidP="00B80A1D">
            <w:pPr>
              <w:pStyle w:val="TAC"/>
            </w:pPr>
            <w:r w:rsidRPr="00A1115A">
              <w:t>N/A</w:t>
            </w:r>
          </w:p>
        </w:tc>
      </w:tr>
      <w:tr w:rsidR="008D3855" w:rsidRPr="00A1115A" w14:paraId="024E03DA"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9BC4C30" w14:textId="77777777" w:rsidR="008D3855" w:rsidRPr="00A1115A" w:rsidRDefault="008D3855" w:rsidP="00B80A1D">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17C389FC"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3914A06" w14:textId="77777777" w:rsidR="008D3855" w:rsidRPr="00A1115A" w:rsidRDefault="008D3855" w:rsidP="00B80A1D">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37D1AFB2" w14:textId="77777777" w:rsidR="008D3855" w:rsidRPr="00A1115A" w:rsidRDefault="008D3855" w:rsidP="00B80A1D">
            <w:pPr>
              <w:pStyle w:val="TAC"/>
            </w:pPr>
            <w:r w:rsidRPr="00A1115A">
              <w:t>N/A</w:t>
            </w:r>
          </w:p>
        </w:tc>
      </w:tr>
      <w:tr w:rsidR="008D3855" w:rsidRPr="00A1115A" w14:paraId="6647E0B6"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5F680EA" w14:textId="77777777" w:rsidR="008D3855" w:rsidRPr="00A1115A" w:rsidRDefault="008D3855" w:rsidP="00B80A1D">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5CBC45C2"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DCD0F84" w14:textId="77777777" w:rsidR="008D3855" w:rsidRPr="00A1115A" w:rsidRDefault="008D3855" w:rsidP="00B80A1D">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7ED902A8" w14:textId="77777777" w:rsidR="008D3855" w:rsidRPr="00A1115A" w:rsidRDefault="008D3855" w:rsidP="00B80A1D">
            <w:pPr>
              <w:pStyle w:val="TAC"/>
            </w:pPr>
            <w:r w:rsidRPr="00A1115A">
              <w:t>N/A</w:t>
            </w:r>
          </w:p>
        </w:tc>
      </w:tr>
      <w:tr w:rsidR="008D3855" w:rsidRPr="00A1115A" w14:paraId="04540E59"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E84A5B8" w14:textId="77777777" w:rsidR="008D3855" w:rsidRPr="00A1115A" w:rsidRDefault="008D3855" w:rsidP="00B80A1D">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71D66A7E"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9C05E48" w14:textId="77777777" w:rsidR="008D3855" w:rsidRPr="00A1115A" w:rsidRDefault="008D3855" w:rsidP="00B80A1D">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3EDC965" w14:textId="77777777" w:rsidR="008D3855" w:rsidRPr="00A1115A" w:rsidRDefault="008D3855" w:rsidP="00B80A1D">
            <w:pPr>
              <w:pStyle w:val="TAC"/>
            </w:pPr>
            <w:r w:rsidRPr="00A1115A">
              <w:t>N/A</w:t>
            </w:r>
          </w:p>
        </w:tc>
      </w:tr>
      <w:tr w:rsidR="008D3855" w:rsidRPr="00A1115A" w14:paraId="0C419FA7"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27B71A1D" w14:textId="77777777" w:rsidR="008D3855" w:rsidRPr="00A1115A" w:rsidRDefault="008D3855" w:rsidP="00B80A1D">
            <w:pPr>
              <w:pStyle w:val="TAC"/>
            </w:pPr>
            <w:r>
              <w:t>n85</w:t>
            </w:r>
          </w:p>
        </w:tc>
        <w:tc>
          <w:tcPr>
            <w:tcW w:w="1146" w:type="dxa"/>
            <w:tcBorders>
              <w:top w:val="single" w:sz="4" w:space="0" w:color="auto"/>
              <w:left w:val="single" w:sz="4" w:space="0" w:color="auto"/>
              <w:bottom w:val="single" w:sz="4" w:space="0" w:color="auto"/>
              <w:right w:val="single" w:sz="4" w:space="0" w:color="auto"/>
            </w:tcBorders>
          </w:tcPr>
          <w:p w14:paraId="3671A3B3" w14:textId="77777777" w:rsidR="008D3855" w:rsidRPr="00A1115A" w:rsidRDefault="008D3855" w:rsidP="00B80A1D">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0A1E9B6" w14:textId="77777777" w:rsidR="008D3855" w:rsidRPr="00A1115A" w:rsidRDefault="008D3855" w:rsidP="00B80A1D">
            <w:pPr>
              <w:pStyle w:val="TAC"/>
            </w:pPr>
            <w:r w:rsidRPr="00F15D97">
              <w:rPr>
                <w:lang w:val="x-none"/>
              </w:rPr>
              <w:t>139600 – &lt;20&gt; – 143200</w:t>
            </w:r>
          </w:p>
        </w:tc>
        <w:tc>
          <w:tcPr>
            <w:tcW w:w="2877" w:type="dxa"/>
            <w:tcBorders>
              <w:top w:val="single" w:sz="4" w:space="0" w:color="auto"/>
              <w:left w:val="single" w:sz="4" w:space="0" w:color="auto"/>
              <w:bottom w:val="single" w:sz="4" w:space="0" w:color="auto"/>
              <w:right w:val="single" w:sz="4" w:space="0" w:color="auto"/>
            </w:tcBorders>
          </w:tcPr>
          <w:p w14:paraId="1E8FC33C" w14:textId="77777777" w:rsidR="008D3855" w:rsidRPr="00A1115A" w:rsidRDefault="008D3855" w:rsidP="00B80A1D">
            <w:pPr>
              <w:pStyle w:val="TAC"/>
            </w:pPr>
            <w:r w:rsidRPr="00F15D97">
              <w:rPr>
                <w:lang w:val="x-none"/>
              </w:rPr>
              <w:t>145600 – &lt;20&gt; – 149200</w:t>
            </w:r>
          </w:p>
        </w:tc>
      </w:tr>
      <w:tr w:rsidR="008D3855" w:rsidRPr="00A1115A" w14:paraId="7850109E"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C968EC0" w14:textId="77777777" w:rsidR="008D3855" w:rsidRPr="00A1115A" w:rsidRDefault="008D3855" w:rsidP="00B80A1D">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46EF47B9"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49F543B" w14:textId="77777777" w:rsidR="008D3855" w:rsidRPr="00A1115A" w:rsidRDefault="008D3855" w:rsidP="00B80A1D">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4F6F34F9" w14:textId="77777777" w:rsidR="008D3855" w:rsidRPr="00A1115A" w:rsidRDefault="008D3855" w:rsidP="00B80A1D">
            <w:pPr>
              <w:pStyle w:val="TAC"/>
            </w:pPr>
            <w:r w:rsidRPr="00A1115A">
              <w:t>N/A</w:t>
            </w:r>
          </w:p>
        </w:tc>
      </w:tr>
      <w:tr w:rsidR="008D3855" w:rsidRPr="00A1115A" w14:paraId="554F6BBE" w14:textId="77777777" w:rsidTr="00B80A1D">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29A6746" w14:textId="77777777" w:rsidR="008D3855" w:rsidRPr="00A1115A" w:rsidRDefault="008D3855" w:rsidP="00B80A1D">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6878B53B" w14:textId="77777777" w:rsidR="008D3855" w:rsidRPr="00A1115A" w:rsidRDefault="008D3855" w:rsidP="00B80A1D">
            <w:pPr>
              <w:pStyle w:val="TAC"/>
              <w:rPr>
                <w:rFonts w:eastAsia="Yu Mincho"/>
              </w:rPr>
            </w:pPr>
            <w:r w:rsidRPr="00A1115A">
              <w:rPr>
                <w:rFonts w:eastAsia="等线"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79CD793D" w14:textId="77777777" w:rsidR="008D3855" w:rsidRPr="00A1115A" w:rsidRDefault="008D3855" w:rsidP="00B80A1D">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AB10D13" w14:textId="77777777" w:rsidR="008D3855" w:rsidRPr="00A1115A" w:rsidRDefault="008D3855" w:rsidP="00B80A1D">
            <w:pPr>
              <w:pStyle w:val="TAC"/>
            </w:pPr>
            <w:r w:rsidRPr="00A1115A">
              <w:t>N/A</w:t>
            </w:r>
          </w:p>
        </w:tc>
      </w:tr>
      <w:tr w:rsidR="008D3855" w:rsidRPr="00A1115A" w14:paraId="24263BE8" w14:textId="77777777" w:rsidTr="00B80A1D">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62E529B2" w14:textId="77777777" w:rsidR="008D3855" w:rsidRPr="00A1115A" w:rsidRDefault="008D3855" w:rsidP="00B80A1D">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0C7D6B0F" w14:textId="77777777" w:rsidR="008D3855" w:rsidRPr="00A1115A" w:rsidRDefault="008D3855" w:rsidP="00B80A1D">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280C650" w14:textId="77777777" w:rsidR="008D3855" w:rsidRPr="00A1115A" w:rsidRDefault="008D3855" w:rsidP="00B80A1D">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6144B6D0" w14:textId="77777777" w:rsidR="008D3855" w:rsidRPr="00A1115A" w:rsidRDefault="008D3855" w:rsidP="00B80A1D">
            <w:pPr>
              <w:pStyle w:val="TAC"/>
            </w:pPr>
            <w:r w:rsidRPr="00A1115A">
              <w:t>499200</w:t>
            </w:r>
            <w:r w:rsidRPr="00A1115A">
              <w:rPr>
                <w:rFonts w:eastAsia="Yu Mincho"/>
              </w:rPr>
              <w:t xml:space="preserve"> – &lt;3&gt; – 537999</w:t>
            </w:r>
          </w:p>
        </w:tc>
      </w:tr>
      <w:tr w:rsidR="008D3855" w:rsidRPr="00A1115A" w14:paraId="084BD5C5" w14:textId="77777777" w:rsidTr="00B80A1D">
        <w:trPr>
          <w:trHeight w:val="187"/>
          <w:jc w:val="center"/>
        </w:trPr>
        <w:tc>
          <w:tcPr>
            <w:tcW w:w="1242" w:type="dxa"/>
            <w:tcBorders>
              <w:top w:val="nil"/>
              <w:left w:val="single" w:sz="4" w:space="0" w:color="auto"/>
              <w:bottom w:val="nil"/>
              <w:right w:val="single" w:sz="4" w:space="0" w:color="auto"/>
            </w:tcBorders>
            <w:shd w:val="clear" w:color="auto" w:fill="auto"/>
          </w:tcPr>
          <w:p w14:paraId="69D4EDCC"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28B3A5FE" w14:textId="77777777" w:rsidR="008D3855" w:rsidRPr="00A1115A" w:rsidRDefault="008D3855" w:rsidP="00B80A1D">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EF3D6EB" w14:textId="77777777" w:rsidR="008D3855" w:rsidRPr="00A1115A" w:rsidRDefault="008D3855" w:rsidP="00B80A1D">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3B88C073" w14:textId="77777777" w:rsidR="008D3855" w:rsidRPr="00A1115A" w:rsidRDefault="008D3855" w:rsidP="00B80A1D">
            <w:pPr>
              <w:pStyle w:val="TAC"/>
            </w:pPr>
            <w:r w:rsidRPr="00A1115A">
              <w:t>499200</w:t>
            </w:r>
            <w:r w:rsidRPr="00A1115A">
              <w:rPr>
                <w:rFonts w:eastAsia="Yu Mincho"/>
              </w:rPr>
              <w:t xml:space="preserve"> – &lt;6&gt; – 537996</w:t>
            </w:r>
          </w:p>
        </w:tc>
      </w:tr>
      <w:tr w:rsidR="008D3855" w:rsidRPr="00A1115A" w14:paraId="1CA14618" w14:textId="77777777" w:rsidTr="00B80A1D">
        <w:trPr>
          <w:trHeight w:val="187"/>
          <w:jc w:val="center"/>
        </w:trPr>
        <w:tc>
          <w:tcPr>
            <w:tcW w:w="1242" w:type="dxa"/>
            <w:tcBorders>
              <w:top w:val="nil"/>
              <w:left w:val="single" w:sz="4" w:space="0" w:color="auto"/>
              <w:right w:val="single" w:sz="4" w:space="0" w:color="auto"/>
            </w:tcBorders>
            <w:shd w:val="clear" w:color="auto" w:fill="auto"/>
          </w:tcPr>
          <w:p w14:paraId="60549FCF" w14:textId="77777777" w:rsidR="008D3855" w:rsidRPr="00A1115A"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2983BFB6"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E5E7818" w14:textId="77777777" w:rsidR="008D3855" w:rsidRPr="00A1115A" w:rsidRDefault="008D3855" w:rsidP="00B80A1D">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931F56E" w14:textId="77777777" w:rsidR="008D3855" w:rsidRPr="00A1115A" w:rsidRDefault="008D3855" w:rsidP="00B80A1D">
            <w:pPr>
              <w:pStyle w:val="TAC"/>
            </w:pPr>
            <w:r w:rsidRPr="00A1115A">
              <w:t>499200</w:t>
            </w:r>
            <w:r w:rsidRPr="00A1115A">
              <w:rPr>
                <w:rFonts w:eastAsia="Yu Mincho"/>
              </w:rPr>
              <w:t xml:space="preserve"> – &lt;20&gt; – 538000</w:t>
            </w:r>
          </w:p>
        </w:tc>
      </w:tr>
      <w:tr w:rsidR="008D3855" w:rsidRPr="00A1115A" w14:paraId="32466870" w14:textId="77777777" w:rsidTr="00B80A1D">
        <w:trPr>
          <w:trHeight w:val="187"/>
          <w:jc w:val="center"/>
        </w:trPr>
        <w:tc>
          <w:tcPr>
            <w:tcW w:w="1242" w:type="dxa"/>
            <w:tcBorders>
              <w:left w:val="single" w:sz="4" w:space="0" w:color="auto"/>
              <w:right w:val="single" w:sz="4" w:space="0" w:color="auto"/>
            </w:tcBorders>
            <w:vAlign w:val="center"/>
          </w:tcPr>
          <w:p w14:paraId="720AC4FB" w14:textId="77777777" w:rsidR="008D3855" w:rsidRPr="00A1115A" w:rsidRDefault="008D3855" w:rsidP="00B80A1D">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2233CF37"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8A1388A" w14:textId="77777777" w:rsidR="008D3855" w:rsidRPr="00A1115A" w:rsidRDefault="008D3855" w:rsidP="00B80A1D">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1C02CB85" w14:textId="77777777" w:rsidR="008D3855" w:rsidRPr="00A1115A" w:rsidRDefault="008D3855" w:rsidP="00B80A1D">
            <w:pPr>
              <w:pStyle w:val="TAC"/>
            </w:pPr>
            <w:r w:rsidRPr="00A1115A">
              <w:t>285400</w:t>
            </w:r>
            <w:r w:rsidRPr="00A1115A">
              <w:rPr>
                <w:rFonts w:eastAsia="Yu Mincho"/>
              </w:rPr>
              <w:t xml:space="preserve"> – &lt;20&gt; – 286400</w:t>
            </w:r>
          </w:p>
        </w:tc>
      </w:tr>
      <w:tr w:rsidR="008D3855" w:rsidRPr="00A1115A" w14:paraId="45514D65" w14:textId="77777777" w:rsidTr="00B80A1D">
        <w:trPr>
          <w:trHeight w:val="187"/>
          <w:jc w:val="center"/>
        </w:trPr>
        <w:tc>
          <w:tcPr>
            <w:tcW w:w="1242" w:type="dxa"/>
            <w:tcBorders>
              <w:left w:val="single" w:sz="4" w:space="0" w:color="auto"/>
              <w:right w:val="single" w:sz="4" w:space="0" w:color="auto"/>
            </w:tcBorders>
            <w:vAlign w:val="center"/>
          </w:tcPr>
          <w:p w14:paraId="5221503A" w14:textId="77777777" w:rsidR="008D3855" w:rsidRPr="00A1115A" w:rsidRDefault="008D3855" w:rsidP="00B80A1D">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630F9C1B"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8E4AC3F" w14:textId="77777777" w:rsidR="008D3855" w:rsidRPr="00A1115A" w:rsidRDefault="008D3855" w:rsidP="00B80A1D">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27B0D111" w14:textId="77777777" w:rsidR="008D3855" w:rsidRPr="00A1115A" w:rsidRDefault="008D3855" w:rsidP="00B80A1D">
            <w:pPr>
              <w:pStyle w:val="TAC"/>
            </w:pPr>
            <w:r w:rsidRPr="00A1115A">
              <w:t>286400</w:t>
            </w:r>
            <w:r w:rsidRPr="00A1115A">
              <w:rPr>
                <w:rFonts w:eastAsia="Yu Mincho"/>
              </w:rPr>
              <w:t xml:space="preserve"> – &lt;20&gt; – 303400</w:t>
            </w:r>
          </w:p>
        </w:tc>
      </w:tr>
      <w:tr w:rsidR="008D3855" w:rsidRPr="00A1115A" w14:paraId="7D5F3CB9" w14:textId="77777777" w:rsidTr="00B80A1D">
        <w:trPr>
          <w:trHeight w:val="187"/>
          <w:jc w:val="center"/>
        </w:trPr>
        <w:tc>
          <w:tcPr>
            <w:tcW w:w="1242" w:type="dxa"/>
            <w:tcBorders>
              <w:left w:val="single" w:sz="4" w:space="0" w:color="auto"/>
              <w:right w:val="single" w:sz="4" w:space="0" w:color="auto"/>
            </w:tcBorders>
            <w:vAlign w:val="center"/>
          </w:tcPr>
          <w:p w14:paraId="5B12FBD3" w14:textId="77777777" w:rsidR="008D3855" w:rsidRPr="00A1115A" w:rsidRDefault="008D3855" w:rsidP="00B80A1D">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0253A938"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8F7B78" w14:textId="77777777" w:rsidR="008D3855" w:rsidRPr="00A1115A" w:rsidRDefault="008D3855" w:rsidP="00B80A1D">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180984B" w14:textId="77777777" w:rsidR="008D3855" w:rsidRPr="00A1115A" w:rsidRDefault="008D3855" w:rsidP="00B80A1D">
            <w:pPr>
              <w:pStyle w:val="TAC"/>
            </w:pPr>
            <w:r w:rsidRPr="00A1115A">
              <w:t>285400</w:t>
            </w:r>
            <w:r w:rsidRPr="00A1115A">
              <w:rPr>
                <w:rFonts w:eastAsia="Yu Mincho"/>
              </w:rPr>
              <w:t xml:space="preserve"> – &lt;20&gt; – 286400</w:t>
            </w:r>
          </w:p>
        </w:tc>
      </w:tr>
      <w:tr w:rsidR="008D3855" w:rsidRPr="00A1115A" w14:paraId="7D0E9C7E" w14:textId="77777777" w:rsidTr="00B80A1D">
        <w:trPr>
          <w:trHeight w:val="187"/>
          <w:jc w:val="center"/>
        </w:trPr>
        <w:tc>
          <w:tcPr>
            <w:tcW w:w="1242" w:type="dxa"/>
            <w:tcBorders>
              <w:left w:val="single" w:sz="4" w:space="0" w:color="auto"/>
              <w:right w:val="single" w:sz="4" w:space="0" w:color="auto"/>
            </w:tcBorders>
            <w:vAlign w:val="center"/>
          </w:tcPr>
          <w:p w14:paraId="49A99059" w14:textId="77777777" w:rsidR="008D3855" w:rsidRPr="00A1115A" w:rsidRDefault="008D3855" w:rsidP="00B80A1D">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09138C03" w14:textId="77777777" w:rsidR="008D3855" w:rsidRPr="00A1115A" w:rsidRDefault="008D3855" w:rsidP="00B80A1D">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EF1539" w14:textId="77777777" w:rsidR="008D3855" w:rsidRPr="00A1115A" w:rsidRDefault="008D3855" w:rsidP="00B80A1D">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680E0625" w14:textId="77777777" w:rsidR="008D3855" w:rsidRPr="00A1115A" w:rsidRDefault="008D3855" w:rsidP="00B80A1D">
            <w:pPr>
              <w:pStyle w:val="TAC"/>
            </w:pPr>
            <w:r w:rsidRPr="00A1115A">
              <w:t>286400</w:t>
            </w:r>
            <w:r w:rsidRPr="00A1115A">
              <w:rPr>
                <w:rFonts w:eastAsia="Yu Mincho"/>
              </w:rPr>
              <w:t xml:space="preserve"> – &lt;20&gt; – 303400</w:t>
            </w:r>
          </w:p>
        </w:tc>
      </w:tr>
      <w:tr w:rsidR="008D3855" w:rsidRPr="00A1115A" w14:paraId="0761A45C" w14:textId="77777777" w:rsidTr="00B80A1D">
        <w:trPr>
          <w:trHeight w:val="187"/>
          <w:jc w:val="center"/>
        </w:trPr>
        <w:tc>
          <w:tcPr>
            <w:tcW w:w="1242" w:type="dxa"/>
            <w:tcBorders>
              <w:left w:val="single" w:sz="4" w:space="0" w:color="auto"/>
              <w:right w:val="single" w:sz="4" w:space="0" w:color="auto"/>
            </w:tcBorders>
          </w:tcPr>
          <w:p w14:paraId="349692EC" w14:textId="77777777" w:rsidR="008D3855" w:rsidRPr="00A1115A" w:rsidRDefault="008D3855" w:rsidP="00B80A1D">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0F8F3909" w14:textId="77777777" w:rsidR="008D3855" w:rsidRPr="00A1115A" w:rsidRDefault="008D3855" w:rsidP="00B80A1D">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048BC4D2" w14:textId="77777777" w:rsidR="008D3855" w:rsidRPr="00A1115A" w:rsidRDefault="008D3855" w:rsidP="00B80A1D">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010A68C3" w14:textId="77777777" w:rsidR="008D3855" w:rsidRPr="00A1115A" w:rsidRDefault="008D3855" w:rsidP="00B80A1D">
            <w:pPr>
              <w:pStyle w:val="TAC"/>
            </w:pPr>
            <w:r w:rsidRPr="00A1115A">
              <w:t>N/A</w:t>
            </w:r>
          </w:p>
        </w:tc>
      </w:tr>
      <w:tr w:rsidR="008D3855" w:rsidRPr="00A1115A" w14:paraId="5952972D" w14:textId="77777777" w:rsidTr="00B80A1D">
        <w:trPr>
          <w:trHeight w:val="187"/>
          <w:jc w:val="center"/>
        </w:trPr>
        <w:tc>
          <w:tcPr>
            <w:tcW w:w="1242" w:type="dxa"/>
            <w:tcBorders>
              <w:left w:val="single" w:sz="4" w:space="0" w:color="auto"/>
              <w:right w:val="single" w:sz="4" w:space="0" w:color="auto"/>
            </w:tcBorders>
            <w:vAlign w:val="center"/>
          </w:tcPr>
          <w:p w14:paraId="47EB14A5" w14:textId="77777777" w:rsidR="008D3855" w:rsidRPr="00A1115A" w:rsidRDefault="008D3855" w:rsidP="00B80A1D">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2083DE44" w14:textId="77777777" w:rsidR="008D3855" w:rsidRPr="00A1115A" w:rsidRDefault="008D3855" w:rsidP="00B80A1D">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7DF28A1A" w14:textId="77777777" w:rsidR="008D3855" w:rsidRPr="00A1115A" w:rsidRDefault="008D3855" w:rsidP="00B80A1D">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5CA8F883" w14:textId="77777777" w:rsidR="008D3855" w:rsidRPr="00A1115A" w:rsidRDefault="008D3855" w:rsidP="00B80A1D">
            <w:pPr>
              <w:pStyle w:val="TAC"/>
            </w:pPr>
            <w:r w:rsidRPr="00A1115A">
              <w:t>795000 – &lt;1&gt; – 875000</w:t>
            </w:r>
          </w:p>
        </w:tc>
      </w:tr>
      <w:tr w:rsidR="008D3855" w:rsidRPr="00A1115A" w14:paraId="79D04B29" w14:textId="77777777" w:rsidTr="00B80A1D">
        <w:trPr>
          <w:trHeight w:val="187"/>
          <w:jc w:val="center"/>
        </w:trPr>
        <w:tc>
          <w:tcPr>
            <w:tcW w:w="1242" w:type="dxa"/>
            <w:tcBorders>
              <w:left w:val="single" w:sz="4" w:space="0" w:color="auto"/>
              <w:right w:val="single" w:sz="4" w:space="0" w:color="auto"/>
            </w:tcBorders>
          </w:tcPr>
          <w:p w14:paraId="507E6E2A" w14:textId="77777777" w:rsidR="008D3855" w:rsidRPr="00A1115A" w:rsidRDefault="008D3855" w:rsidP="00B80A1D">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1D5532C7" w14:textId="77777777" w:rsidR="008D3855" w:rsidRPr="00A1115A" w:rsidRDefault="008D3855" w:rsidP="00B80A1D">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889B6E2" w14:textId="77777777" w:rsidR="008D3855" w:rsidRPr="00A1115A" w:rsidRDefault="008D3855" w:rsidP="00B80A1D">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0639FDF5" w14:textId="77777777" w:rsidR="008D3855" w:rsidRPr="00A1115A" w:rsidRDefault="008D3855" w:rsidP="00B80A1D">
            <w:pPr>
              <w:pStyle w:val="TAC"/>
              <w:rPr>
                <w:b/>
                <w:bCs/>
                <w:lang w:eastAsia="zh-CN"/>
              </w:rPr>
            </w:pPr>
            <w:r w:rsidRPr="00A1115A">
              <w:rPr>
                <w:rFonts w:hint="eastAsia"/>
                <w:lang w:eastAsia="zh-CN"/>
              </w:rPr>
              <w:t>N/A</w:t>
            </w:r>
          </w:p>
        </w:tc>
      </w:tr>
      <w:tr w:rsidR="008D3855" w:rsidRPr="00A1115A" w14:paraId="3816DF77" w14:textId="77777777" w:rsidTr="00B80A1D">
        <w:trPr>
          <w:trHeight w:val="187"/>
          <w:jc w:val="center"/>
        </w:trPr>
        <w:tc>
          <w:tcPr>
            <w:tcW w:w="1242" w:type="dxa"/>
            <w:tcBorders>
              <w:left w:val="single" w:sz="4" w:space="0" w:color="auto"/>
              <w:right w:val="single" w:sz="4" w:space="0" w:color="auto"/>
            </w:tcBorders>
          </w:tcPr>
          <w:p w14:paraId="46E055B6" w14:textId="77777777" w:rsidR="008D3855" w:rsidRPr="00A1115A" w:rsidRDefault="008D3855" w:rsidP="00B80A1D">
            <w:pPr>
              <w:pStyle w:val="TAC"/>
              <w:rPr>
                <w:lang w:eastAsia="ko-KR"/>
              </w:rPr>
            </w:pPr>
            <w:r w:rsidRPr="00A1115A">
              <w:rPr>
                <w:rFonts w:hint="eastAsia"/>
                <w:lang w:eastAsia="zh-CN"/>
              </w:rPr>
              <w:lastRenderedPageBreak/>
              <w:t>n98</w:t>
            </w:r>
          </w:p>
        </w:tc>
        <w:tc>
          <w:tcPr>
            <w:tcW w:w="1146" w:type="dxa"/>
            <w:tcBorders>
              <w:top w:val="single" w:sz="4" w:space="0" w:color="auto"/>
              <w:left w:val="single" w:sz="4" w:space="0" w:color="auto"/>
              <w:bottom w:val="single" w:sz="4" w:space="0" w:color="auto"/>
              <w:right w:val="single" w:sz="4" w:space="0" w:color="auto"/>
            </w:tcBorders>
          </w:tcPr>
          <w:p w14:paraId="2744FDA9" w14:textId="77777777" w:rsidR="008D3855" w:rsidRPr="00A1115A" w:rsidRDefault="008D3855" w:rsidP="00B80A1D">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CC40E5E" w14:textId="77777777" w:rsidR="008D3855" w:rsidRPr="00A1115A" w:rsidRDefault="008D3855" w:rsidP="00B80A1D">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2867FB0D" w14:textId="77777777" w:rsidR="008D3855" w:rsidRPr="00A1115A" w:rsidRDefault="008D3855" w:rsidP="00B80A1D">
            <w:pPr>
              <w:pStyle w:val="TAC"/>
            </w:pPr>
            <w:r w:rsidRPr="00A1115A">
              <w:rPr>
                <w:rFonts w:hint="eastAsia"/>
                <w:lang w:eastAsia="zh-CN"/>
              </w:rPr>
              <w:t>N/A</w:t>
            </w:r>
          </w:p>
        </w:tc>
      </w:tr>
      <w:tr w:rsidR="008D3855" w:rsidRPr="00A1115A" w14:paraId="29749767" w14:textId="77777777" w:rsidTr="00B80A1D">
        <w:trPr>
          <w:trHeight w:val="187"/>
          <w:jc w:val="center"/>
        </w:trPr>
        <w:tc>
          <w:tcPr>
            <w:tcW w:w="1242" w:type="dxa"/>
            <w:tcBorders>
              <w:left w:val="single" w:sz="4" w:space="0" w:color="auto"/>
              <w:right w:val="single" w:sz="4" w:space="0" w:color="auto"/>
            </w:tcBorders>
          </w:tcPr>
          <w:p w14:paraId="6087A57B" w14:textId="77777777" w:rsidR="008D3855" w:rsidRPr="00A1115A" w:rsidRDefault="008D3855" w:rsidP="00B80A1D">
            <w:pPr>
              <w:pStyle w:val="TAC"/>
              <w:rPr>
                <w:lang w:eastAsia="zh-CN"/>
              </w:rPr>
            </w:pPr>
            <w:r w:rsidRPr="0066397E">
              <w:t>n99</w:t>
            </w:r>
          </w:p>
        </w:tc>
        <w:tc>
          <w:tcPr>
            <w:tcW w:w="1146" w:type="dxa"/>
            <w:tcBorders>
              <w:top w:val="single" w:sz="4" w:space="0" w:color="auto"/>
              <w:left w:val="single" w:sz="4" w:space="0" w:color="auto"/>
              <w:bottom w:val="single" w:sz="4" w:space="0" w:color="auto"/>
              <w:right w:val="single" w:sz="4" w:space="0" w:color="auto"/>
            </w:tcBorders>
          </w:tcPr>
          <w:p w14:paraId="4EE443F0" w14:textId="77777777" w:rsidR="008D3855" w:rsidRPr="00A1115A" w:rsidRDefault="008D3855" w:rsidP="00B80A1D">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260F2961" w14:textId="77777777" w:rsidR="008D3855" w:rsidRPr="00A1115A" w:rsidRDefault="008D3855" w:rsidP="00B80A1D">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2EB323E3" w14:textId="77777777" w:rsidR="008D3855" w:rsidRPr="00A1115A" w:rsidRDefault="008D3855" w:rsidP="00B80A1D">
            <w:pPr>
              <w:pStyle w:val="TAC"/>
              <w:rPr>
                <w:lang w:eastAsia="zh-CN"/>
              </w:rPr>
            </w:pPr>
            <w:r w:rsidRPr="0066397E">
              <w:t>N/A</w:t>
            </w:r>
          </w:p>
        </w:tc>
      </w:tr>
      <w:tr w:rsidR="008D3855" w:rsidRPr="00A1115A" w14:paraId="7E6C115B" w14:textId="77777777" w:rsidTr="00B80A1D">
        <w:trPr>
          <w:trHeight w:val="187"/>
          <w:jc w:val="center"/>
        </w:trPr>
        <w:tc>
          <w:tcPr>
            <w:tcW w:w="1242" w:type="dxa"/>
            <w:tcBorders>
              <w:left w:val="single" w:sz="4" w:space="0" w:color="auto"/>
              <w:right w:val="single" w:sz="4" w:space="0" w:color="auto"/>
            </w:tcBorders>
          </w:tcPr>
          <w:p w14:paraId="78E11F62" w14:textId="77777777" w:rsidR="008D3855" w:rsidRDefault="008D3855" w:rsidP="00B80A1D">
            <w:pPr>
              <w:pStyle w:val="TAC"/>
              <w:rPr>
                <w:lang w:eastAsia="en-GB"/>
              </w:rPr>
            </w:pPr>
            <w:r>
              <w:rPr>
                <w:lang w:eastAsia="en-GB"/>
              </w:rPr>
              <w:t>n100</w:t>
            </w:r>
          </w:p>
        </w:tc>
        <w:tc>
          <w:tcPr>
            <w:tcW w:w="1146" w:type="dxa"/>
            <w:tcBorders>
              <w:top w:val="single" w:sz="4" w:space="0" w:color="auto"/>
              <w:left w:val="single" w:sz="4" w:space="0" w:color="auto"/>
              <w:bottom w:val="single" w:sz="4" w:space="0" w:color="auto"/>
              <w:right w:val="single" w:sz="4" w:space="0" w:color="auto"/>
            </w:tcBorders>
          </w:tcPr>
          <w:p w14:paraId="6F7DF20D" w14:textId="77777777" w:rsidR="008D3855" w:rsidRDefault="008D3855" w:rsidP="00B80A1D">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4DBBDBE0" w14:textId="77777777" w:rsidR="008D3855" w:rsidRDefault="008D3855" w:rsidP="00B80A1D">
            <w:pPr>
              <w:pStyle w:val="TAC"/>
              <w:rPr>
                <w:lang w:eastAsia="en-GB"/>
              </w:rPr>
            </w:pPr>
            <w:r>
              <w:rPr>
                <w:lang w:eastAsia="en-GB"/>
              </w:rPr>
              <w:t>174880</w:t>
            </w:r>
            <w:r>
              <w:rPr>
                <w:rFonts w:eastAsia="Yu Mincho"/>
                <w:lang w:eastAsia="en-GB"/>
              </w:rPr>
              <w:t xml:space="preserve"> – &lt;20&gt; – 176000</w:t>
            </w:r>
          </w:p>
        </w:tc>
        <w:tc>
          <w:tcPr>
            <w:tcW w:w="2877" w:type="dxa"/>
            <w:tcBorders>
              <w:top w:val="single" w:sz="4" w:space="0" w:color="auto"/>
              <w:left w:val="single" w:sz="4" w:space="0" w:color="auto"/>
              <w:bottom w:val="single" w:sz="4" w:space="0" w:color="auto"/>
              <w:right w:val="single" w:sz="4" w:space="0" w:color="auto"/>
            </w:tcBorders>
          </w:tcPr>
          <w:p w14:paraId="3AEF03A8" w14:textId="77777777" w:rsidR="008D3855" w:rsidRDefault="008D3855" w:rsidP="00B80A1D">
            <w:pPr>
              <w:pStyle w:val="TAC"/>
              <w:rPr>
                <w:lang w:eastAsia="en-GB"/>
              </w:rPr>
            </w:pPr>
            <w:r>
              <w:rPr>
                <w:lang w:eastAsia="en-GB"/>
              </w:rPr>
              <w:t>183880</w:t>
            </w:r>
            <w:r>
              <w:rPr>
                <w:rFonts w:eastAsia="Yu Mincho"/>
                <w:lang w:eastAsia="en-GB"/>
              </w:rPr>
              <w:t xml:space="preserve"> – &lt;20&gt; – 185000</w:t>
            </w:r>
          </w:p>
        </w:tc>
      </w:tr>
      <w:tr w:rsidR="008D3855" w:rsidRPr="00A1115A" w14:paraId="028C0B49" w14:textId="77777777" w:rsidTr="00B80A1D">
        <w:trPr>
          <w:trHeight w:val="187"/>
          <w:jc w:val="center"/>
        </w:trPr>
        <w:tc>
          <w:tcPr>
            <w:tcW w:w="1242" w:type="dxa"/>
            <w:tcBorders>
              <w:left w:val="single" w:sz="4" w:space="0" w:color="auto"/>
              <w:right w:val="single" w:sz="4" w:space="0" w:color="auto"/>
            </w:tcBorders>
          </w:tcPr>
          <w:p w14:paraId="12E2BB49" w14:textId="77777777" w:rsidR="008D3855" w:rsidRPr="0066397E" w:rsidRDefault="008D3855" w:rsidP="00B80A1D">
            <w:pPr>
              <w:pStyle w:val="TAC"/>
            </w:pPr>
            <w:r>
              <w:rPr>
                <w:lang w:eastAsia="en-GB"/>
              </w:rPr>
              <w:t>n101</w:t>
            </w:r>
          </w:p>
        </w:tc>
        <w:tc>
          <w:tcPr>
            <w:tcW w:w="1146" w:type="dxa"/>
            <w:tcBorders>
              <w:top w:val="single" w:sz="4" w:space="0" w:color="auto"/>
              <w:left w:val="single" w:sz="4" w:space="0" w:color="auto"/>
              <w:bottom w:val="single" w:sz="4" w:space="0" w:color="auto"/>
              <w:right w:val="single" w:sz="4" w:space="0" w:color="auto"/>
            </w:tcBorders>
          </w:tcPr>
          <w:p w14:paraId="1F37904D" w14:textId="77777777" w:rsidR="008D3855" w:rsidRPr="0066397E" w:rsidRDefault="008D3855" w:rsidP="00B80A1D">
            <w:pPr>
              <w:pStyle w:val="TAC"/>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31A796F7" w14:textId="77777777" w:rsidR="008D3855" w:rsidRPr="0066397E" w:rsidRDefault="008D3855" w:rsidP="00B80A1D">
            <w:pPr>
              <w:pStyle w:val="TAC"/>
            </w:pPr>
            <w:r>
              <w:rPr>
                <w:lang w:eastAsia="en-GB"/>
              </w:rPr>
              <w:t>380000</w:t>
            </w:r>
            <w:r>
              <w:rPr>
                <w:rFonts w:eastAsia="Yu Mincho"/>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tcPr>
          <w:p w14:paraId="05575607" w14:textId="77777777" w:rsidR="008D3855" w:rsidRPr="0066397E" w:rsidRDefault="008D3855" w:rsidP="00B80A1D">
            <w:pPr>
              <w:pStyle w:val="TAC"/>
            </w:pPr>
            <w:r>
              <w:rPr>
                <w:lang w:eastAsia="en-GB"/>
              </w:rPr>
              <w:t>380000</w:t>
            </w:r>
            <w:r>
              <w:rPr>
                <w:rFonts w:eastAsia="Yu Mincho"/>
                <w:lang w:eastAsia="en-GB"/>
              </w:rPr>
              <w:t xml:space="preserve"> – &lt;20&gt; – 382000</w:t>
            </w:r>
          </w:p>
        </w:tc>
      </w:tr>
      <w:tr w:rsidR="008D3855" w:rsidRPr="00A1115A" w14:paraId="410D0A82" w14:textId="77777777" w:rsidTr="00B80A1D">
        <w:trPr>
          <w:trHeight w:val="187"/>
          <w:jc w:val="center"/>
        </w:trPr>
        <w:tc>
          <w:tcPr>
            <w:tcW w:w="1242" w:type="dxa"/>
            <w:tcBorders>
              <w:left w:val="single" w:sz="4" w:space="0" w:color="auto"/>
              <w:right w:val="single" w:sz="4" w:space="0" w:color="auto"/>
            </w:tcBorders>
          </w:tcPr>
          <w:p w14:paraId="5199A099" w14:textId="77777777" w:rsidR="008D3855" w:rsidRDefault="008D3855" w:rsidP="00B80A1D">
            <w:pPr>
              <w:pStyle w:val="TAC"/>
              <w:rPr>
                <w:lang w:eastAsia="en-GB"/>
              </w:rPr>
            </w:pPr>
            <w:r>
              <w:t>n102</w:t>
            </w:r>
            <w:r>
              <w:rPr>
                <w:vertAlign w:val="superscript"/>
                <w:lang w:eastAsia="ko-KR"/>
              </w:rPr>
              <w:t>4</w:t>
            </w:r>
          </w:p>
        </w:tc>
        <w:tc>
          <w:tcPr>
            <w:tcW w:w="1146" w:type="dxa"/>
            <w:tcBorders>
              <w:top w:val="single" w:sz="4" w:space="0" w:color="auto"/>
              <w:left w:val="single" w:sz="4" w:space="0" w:color="auto"/>
              <w:bottom w:val="single" w:sz="4" w:space="0" w:color="auto"/>
              <w:right w:val="single" w:sz="4" w:space="0" w:color="auto"/>
            </w:tcBorders>
          </w:tcPr>
          <w:p w14:paraId="0DB2E674" w14:textId="77777777" w:rsidR="008D3855" w:rsidRDefault="008D3855" w:rsidP="00B80A1D">
            <w:pPr>
              <w:pStyle w:val="TAC"/>
              <w:rPr>
                <w:rFonts w:eastAsia="Yu Mincho"/>
                <w:lang w:eastAsia="en-GB"/>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33FA498" w14:textId="77777777" w:rsidR="008D3855" w:rsidRDefault="008D3855" w:rsidP="00B80A1D">
            <w:pPr>
              <w:pStyle w:val="TAC"/>
              <w:rPr>
                <w:lang w:eastAsia="en-GB"/>
              </w:rPr>
            </w:pPr>
            <w:r w:rsidRPr="00E75F19">
              <w:t>795000</w:t>
            </w:r>
            <w:r w:rsidRPr="00A1115A">
              <w:t xml:space="preserve"> – &lt;1&gt; – 8</w:t>
            </w:r>
            <w:r>
              <w:t>28333</w:t>
            </w:r>
          </w:p>
        </w:tc>
        <w:tc>
          <w:tcPr>
            <w:tcW w:w="2877" w:type="dxa"/>
            <w:tcBorders>
              <w:top w:val="single" w:sz="4" w:space="0" w:color="auto"/>
              <w:left w:val="single" w:sz="4" w:space="0" w:color="auto"/>
              <w:bottom w:val="single" w:sz="4" w:space="0" w:color="auto"/>
              <w:right w:val="single" w:sz="4" w:space="0" w:color="auto"/>
            </w:tcBorders>
          </w:tcPr>
          <w:p w14:paraId="5B9A1463" w14:textId="77777777" w:rsidR="008D3855" w:rsidRDefault="008D3855" w:rsidP="00B80A1D">
            <w:pPr>
              <w:pStyle w:val="TAC"/>
              <w:rPr>
                <w:lang w:eastAsia="en-GB"/>
              </w:rPr>
            </w:pPr>
            <w:r w:rsidRPr="00A00DD3">
              <w:t>795000</w:t>
            </w:r>
            <w:r w:rsidRPr="00A1115A">
              <w:t xml:space="preserve"> – &lt;1&gt; – </w:t>
            </w:r>
            <w:r>
              <w:t>828333</w:t>
            </w:r>
          </w:p>
        </w:tc>
      </w:tr>
      <w:tr w:rsidR="008D3855" w:rsidRPr="00A1115A" w14:paraId="4E75033D" w14:textId="77777777" w:rsidTr="00B80A1D">
        <w:trPr>
          <w:trHeight w:val="187"/>
          <w:jc w:val="center"/>
        </w:trPr>
        <w:tc>
          <w:tcPr>
            <w:tcW w:w="1242" w:type="dxa"/>
            <w:tcBorders>
              <w:left w:val="single" w:sz="4" w:space="0" w:color="auto"/>
              <w:bottom w:val="nil"/>
              <w:right w:val="single" w:sz="4" w:space="0" w:color="auto"/>
            </w:tcBorders>
          </w:tcPr>
          <w:p w14:paraId="2C58F053" w14:textId="77777777" w:rsidR="008D3855" w:rsidRDefault="008D3855" w:rsidP="00B80A1D">
            <w:pPr>
              <w:pStyle w:val="TAC"/>
            </w:pPr>
            <w:r>
              <w:t>n104</w:t>
            </w:r>
          </w:p>
        </w:tc>
        <w:tc>
          <w:tcPr>
            <w:tcW w:w="1146" w:type="dxa"/>
            <w:tcBorders>
              <w:top w:val="single" w:sz="4" w:space="0" w:color="auto"/>
              <w:left w:val="single" w:sz="4" w:space="0" w:color="auto"/>
              <w:bottom w:val="single" w:sz="4" w:space="0" w:color="auto"/>
              <w:right w:val="single" w:sz="4" w:space="0" w:color="auto"/>
            </w:tcBorders>
          </w:tcPr>
          <w:p w14:paraId="6B08647C" w14:textId="77777777" w:rsidR="008D3855" w:rsidRPr="00A1115A" w:rsidRDefault="008D3855" w:rsidP="00B80A1D">
            <w:pPr>
              <w:pStyle w:val="TAC"/>
              <w:rPr>
                <w:rFonts w:eastAsia="Yu Mincho"/>
              </w:rPr>
            </w:pPr>
            <w:r w:rsidRPr="009710FB">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3C03DC10" w14:textId="77777777" w:rsidR="008D3855" w:rsidRPr="00E75F19" w:rsidRDefault="008D3855" w:rsidP="00B80A1D">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7B1E24C1" w14:textId="77777777" w:rsidR="008D3855" w:rsidRPr="00A00DD3" w:rsidRDefault="008D3855" w:rsidP="00B80A1D">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8D3855" w:rsidRPr="00A1115A" w14:paraId="255C4FBC" w14:textId="77777777" w:rsidTr="00B80A1D">
        <w:trPr>
          <w:trHeight w:val="187"/>
          <w:jc w:val="center"/>
        </w:trPr>
        <w:tc>
          <w:tcPr>
            <w:tcW w:w="1242" w:type="dxa"/>
            <w:tcBorders>
              <w:top w:val="nil"/>
              <w:left w:val="single" w:sz="4" w:space="0" w:color="auto"/>
              <w:right w:val="single" w:sz="4" w:space="0" w:color="auto"/>
            </w:tcBorders>
          </w:tcPr>
          <w:p w14:paraId="7A0A1033" w14:textId="77777777" w:rsidR="008D3855" w:rsidRDefault="008D3855" w:rsidP="00B80A1D">
            <w:pPr>
              <w:pStyle w:val="TAC"/>
            </w:pPr>
          </w:p>
        </w:tc>
        <w:tc>
          <w:tcPr>
            <w:tcW w:w="1146" w:type="dxa"/>
            <w:tcBorders>
              <w:top w:val="single" w:sz="4" w:space="0" w:color="auto"/>
              <w:left w:val="single" w:sz="4" w:space="0" w:color="auto"/>
              <w:bottom w:val="single" w:sz="4" w:space="0" w:color="auto"/>
              <w:right w:val="single" w:sz="4" w:space="0" w:color="auto"/>
            </w:tcBorders>
          </w:tcPr>
          <w:p w14:paraId="6F1C7AF2" w14:textId="77777777" w:rsidR="008D3855" w:rsidRPr="00A1115A" w:rsidRDefault="008D3855" w:rsidP="00B80A1D">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2A59106" w14:textId="77777777" w:rsidR="008D3855" w:rsidRPr="00E75F19" w:rsidRDefault="008D3855" w:rsidP="00B80A1D">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14B95771" w14:textId="77777777" w:rsidR="008D3855" w:rsidRPr="00A00DD3" w:rsidRDefault="008D3855" w:rsidP="00B80A1D">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8D3855" w:rsidRPr="00A1115A" w14:paraId="02C67120" w14:textId="77777777" w:rsidTr="00B80A1D">
        <w:trPr>
          <w:jc w:val="center"/>
        </w:trPr>
        <w:tc>
          <w:tcPr>
            <w:tcW w:w="8141" w:type="dxa"/>
            <w:gridSpan w:val="4"/>
            <w:tcBorders>
              <w:left w:val="single" w:sz="4" w:space="0" w:color="auto"/>
              <w:right w:val="single" w:sz="4" w:space="0" w:color="auto"/>
            </w:tcBorders>
            <w:vAlign w:val="center"/>
          </w:tcPr>
          <w:p w14:paraId="616BB649" w14:textId="77777777" w:rsidR="008D3855" w:rsidRPr="00A1115A" w:rsidRDefault="008D3855" w:rsidP="00B80A1D">
            <w:pPr>
              <w:pStyle w:val="TAN"/>
            </w:pPr>
            <w:r w:rsidRPr="00A1115A">
              <w:t>NOTE 1:</w:t>
            </w:r>
            <w:r w:rsidRPr="00A1115A">
              <w:tab/>
              <w:t>The channel numbers that designate carrier frequencies so close to the operating band edges that the carrier extends beyond the operating band edge shall not be used.</w:t>
            </w:r>
          </w:p>
          <w:p w14:paraId="7C3D0A4C" w14:textId="77777777" w:rsidR="008D3855" w:rsidRPr="00A1115A" w:rsidRDefault="008D3855" w:rsidP="00B80A1D">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4CC10882" w14:textId="77777777" w:rsidR="008D3855" w:rsidRDefault="008D3855" w:rsidP="00B80A1D">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p w14:paraId="247049A8" w14:textId="77777777" w:rsidR="008D3855" w:rsidRPr="00A1115A" w:rsidRDefault="008D3855" w:rsidP="00B80A1D">
            <w:pPr>
              <w:pStyle w:val="TAN"/>
              <w:rPr>
                <w:lang w:val="en-US"/>
              </w:rPr>
            </w:pPr>
            <w:r w:rsidRPr="00A1115A">
              <w:rPr>
                <w:lang w:val="en-US"/>
              </w:rPr>
              <w:t>NOTE</w:t>
            </w:r>
            <w:r>
              <w:rPr>
                <w:lang w:val="en-US"/>
              </w:rPr>
              <w:t xml:space="preserve"> 4</w:t>
            </w:r>
            <w:r w:rsidRPr="00A1115A">
              <w:rPr>
                <w:lang w:val="en-US"/>
              </w:rPr>
              <w:t>:</w:t>
            </w:r>
            <w:r w:rsidRPr="00A1115A">
              <w:rPr>
                <w:lang w:val="en-US"/>
              </w:rPr>
              <w:tab/>
              <w:t>The following N</w:t>
            </w:r>
            <w:r w:rsidRPr="00A1115A">
              <w:rPr>
                <w:vertAlign w:val="subscript"/>
                <w:lang w:val="en-US"/>
              </w:rPr>
              <w:t>REF</w:t>
            </w:r>
            <w:r w:rsidRPr="00A1115A">
              <w:rPr>
                <w:lang w:val="en-US"/>
              </w:rPr>
              <w:t xml:space="preserve"> are allowed for operation in Band n</w:t>
            </w:r>
            <w:r>
              <w:rPr>
                <w:lang w:val="en-US"/>
              </w:rPr>
              <w:t>102</w:t>
            </w:r>
            <w:r w:rsidRPr="00A1115A">
              <w:rPr>
                <w:lang w:val="en-US"/>
              </w:rPr>
              <w:t>: see Table 5.4.2.3-</w:t>
            </w:r>
            <w:r>
              <w:rPr>
                <w:lang w:val="en-US"/>
              </w:rPr>
              <w:t>4</w:t>
            </w:r>
            <w:r w:rsidRPr="00A1115A">
              <w:rPr>
                <w:lang w:val="en-US"/>
              </w:rPr>
              <w:t>.</w:t>
            </w:r>
          </w:p>
        </w:tc>
      </w:tr>
    </w:tbl>
    <w:p w14:paraId="11EE89DB" w14:textId="77777777" w:rsidR="008D3855" w:rsidRDefault="008D3855" w:rsidP="008D3855">
      <w:pPr>
        <w:rPr>
          <w:rFonts w:ascii="Arial" w:hAnsi="Arial" w:cs="Arial"/>
          <w:b/>
          <w:color w:val="0000FF"/>
          <w:sz w:val="36"/>
          <w:szCs w:val="36"/>
        </w:rPr>
      </w:pPr>
    </w:p>
    <w:p w14:paraId="0DD1CE89" w14:textId="77777777" w:rsidR="003556BF" w:rsidRPr="008D3855" w:rsidRDefault="003556BF" w:rsidP="003556BF"/>
    <w:p w14:paraId="5671FAFF" w14:textId="77777777" w:rsidR="006C521E" w:rsidRPr="003556BF" w:rsidRDefault="006C521E" w:rsidP="006C521E">
      <w:pPr>
        <w:rPr>
          <w:lang w:eastAsia="zh-CN"/>
        </w:rPr>
      </w:pPr>
    </w:p>
    <w:p w14:paraId="6DB6FEB9"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change1&gt;&gt;</w:t>
      </w:r>
    </w:p>
    <w:p w14:paraId="2056FA3E" w14:textId="77777777" w:rsidR="006C521E" w:rsidRDefault="006C521E" w:rsidP="006C521E">
      <w:pPr>
        <w:rPr>
          <w:lang w:val="en-US"/>
        </w:rPr>
        <w:sectPr w:rsidR="006C521E">
          <w:headerReference w:type="default" r:id="rId15"/>
          <w:footerReference w:type="default" r:id="rId16"/>
          <w:footnotePr>
            <w:numRestart w:val="eachSect"/>
          </w:footnotePr>
          <w:pgSz w:w="11907" w:h="16840"/>
          <w:pgMar w:top="1416" w:right="1133" w:bottom="1133" w:left="1133" w:header="850" w:footer="340" w:gutter="0"/>
          <w:cols w:space="720"/>
          <w:formProt w:val="0"/>
        </w:sectPr>
      </w:pPr>
    </w:p>
    <w:bookmarkEnd w:id="35"/>
    <w:p w14:paraId="43CAD9E4" w14:textId="77777777" w:rsidR="006C521E" w:rsidRDefault="006C521E" w:rsidP="006C521E">
      <w:pPr>
        <w:pStyle w:val="2"/>
        <w:rPr>
          <w:rFonts w:eastAsia="??"/>
          <w:color w:val="FF0000"/>
          <w:szCs w:val="32"/>
        </w:rPr>
      </w:pPr>
      <w:r>
        <w:rPr>
          <w:rFonts w:eastAsia="??"/>
          <w:color w:val="FF0000"/>
          <w:szCs w:val="32"/>
        </w:rPr>
        <w:lastRenderedPageBreak/>
        <w:t xml:space="preserve">&lt;&lt; Start of </w:t>
      </w:r>
      <w:commentRangeStart w:id="49"/>
      <w:r>
        <w:rPr>
          <w:rFonts w:eastAsia="??"/>
          <w:color w:val="FF0000"/>
          <w:szCs w:val="32"/>
        </w:rPr>
        <w:t>change2</w:t>
      </w:r>
      <w:commentRangeEnd w:id="49"/>
      <w:r w:rsidR="00584592">
        <w:rPr>
          <w:rStyle w:val="ad"/>
          <w:rFonts w:ascii="Times New Roman" w:hAnsi="Times New Roman"/>
        </w:rPr>
        <w:commentReference w:id="49"/>
      </w:r>
      <w:r>
        <w:rPr>
          <w:rFonts w:eastAsia="??"/>
          <w:color w:val="FF0000"/>
          <w:szCs w:val="32"/>
        </w:rPr>
        <w:t xml:space="preserve"> &gt;&gt;</w:t>
      </w:r>
    </w:p>
    <w:p w14:paraId="729E7BD0" w14:textId="77777777" w:rsidR="00FB3209" w:rsidRPr="0085328E" w:rsidRDefault="00FB3209" w:rsidP="00FB3209">
      <w:pPr>
        <w:pStyle w:val="40"/>
      </w:pPr>
      <w:bookmarkStart w:id="50" w:name="_Toc21342900"/>
      <w:bookmarkStart w:id="51" w:name="_Toc29801738"/>
      <w:bookmarkStart w:id="52" w:name="_Toc29802162"/>
      <w:bookmarkStart w:id="53" w:name="_Toc29802787"/>
      <w:bookmarkStart w:id="54" w:name="_Toc37251288"/>
      <w:bookmarkStart w:id="55" w:name="_Toc45888090"/>
      <w:bookmarkStart w:id="56" w:name="_Toc45888689"/>
      <w:bookmarkStart w:id="57" w:name="_Toc59649970"/>
      <w:bookmarkStart w:id="58" w:name="_Toc61357234"/>
      <w:bookmarkStart w:id="59" w:name="_Toc61359008"/>
      <w:bookmarkStart w:id="60" w:name="_Toc67915945"/>
      <w:bookmarkStart w:id="61" w:name="_Toc75533489"/>
      <w:bookmarkStart w:id="62" w:name="_Toc75819375"/>
      <w:bookmarkStart w:id="63" w:name="_Toc76508219"/>
      <w:bookmarkStart w:id="64" w:name="_Toc76717169"/>
      <w:bookmarkStart w:id="65" w:name="_Toc83293810"/>
      <w:bookmarkStart w:id="66" w:name="_Toc843348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C046F">
        <w:t>6.2.3.</w:t>
      </w:r>
      <w:r>
        <w:t>19</w:t>
      </w:r>
      <w:r w:rsidRPr="004C046F">
        <w:tab/>
        <w:t>A-MPR for NS_</w:t>
      </w:r>
      <w:bookmarkEnd w:id="50"/>
      <w:bookmarkEnd w:id="51"/>
      <w:bookmarkEnd w:id="52"/>
      <w:bookmarkEnd w:id="53"/>
      <w:r>
        <w:t>50</w:t>
      </w:r>
      <w:bookmarkEnd w:id="54"/>
      <w:bookmarkEnd w:id="55"/>
      <w:bookmarkEnd w:id="56"/>
      <w:bookmarkEnd w:id="57"/>
      <w:bookmarkEnd w:id="58"/>
      <w:bookmarkEnd w:id="59"/>
      <w:bookmarkEnd w:id="60"/>
      <w:bookmarkEnd w:id="61"/>
      <w:bookmarkEnd w:id="62"/>
      <w:bookmarkEnd w:id="63"/>
      <w:bookmarkEnd w:id="64"/>
      <w:bookmarkEnd w:id="65"/>
      <w:bookmarkEnd w:id="66"/>
    </w:p>
    <w:p w14:paraId="4500BE4B" w14:textId="77777777" w:rsidR="00FB3209" w:rsidRDefault="00FB3209" w:rsidP="00FB3209">
      <w:pPr>
        <w:pStyle w:val="TH"/>
      </w:pPr>
      <w:r>
        <w:t>Table 6.2.3.19-1: A-MPR regions for NS_50 (Power Class 3)</w:t>
      </w:r>
    </w:p>
    <w:tbl>
      <w:tblPr>
        <w:tblW w:w="7628" w:type="dxa"/>
        <w:tblInd w:w="645" w:type="dxa"/>
        <w:tblLayout w:type="fixed"/>
        <w:tblCellMar>
          <w:left w:w="70" w:type="dxa"/>
          <w:right w:w="70" w:type="dxa"/>
        </w:tblCellMar>
        <w:tblLook w:val="01E0" w:firstRow="1" w:lastRow="1" w:firstColumn="1" w:lastColumn="1" w:noHBand="0" w:noVBand="0"/>
      </w:tblPr>
      <w:tblGrid>
        <w:gridCol w:w="1508"/>
        <w:gridCol w:w="2072"/>
        <w:gridCol w:w="2880"/>
        <w:gridCol w:w="1168"/>
      </w:tblGrid>
      <w:tr w:rsidR="00FB3209" w:rsidRPr="0007126F" w14:paraId="63DBFED7" w14:textId="77777777" w:rsidTr="00B80A1D">
        <w:tc>
          <w:tcPr>
            <w:tcW w:w="1508" w:type="dxa"/>
            <w:tcBorders>
              <w:top w:val="single" w:sz="4" w:space="0" w:color="000000"/>
              <w:left w:val="single" w:sz="4" w:space="0" w:color="auto"/>
              <w:bottom w:val="single" w:sz="4" w:space="0" w:color="auto"/>
              <w:right w:val="single" w:sz="4" w:space="0" w:color="000000"/>
            </w:tcBorders>
            <w:hideMark/>
          </w:tcPr>
          <w:p w14:paraId="48911418" w14:textId="77777777" w:rsidR="00FB3209" w:rsidRPr="003735AF" w:rsidRDefault="00FB3209" w:rsidP="00B80A1D">
            <w:pPr>
              <w:pStyle w:val="TAH"/>
            </w:pPr>
            <w:r w:rsidRPr="003735AF">
              <w:t>Channel Bandwidth (MHz)</w:t>
            </w:r>
          </w:p>
        </w:tc>
        <w:tc>
          <w:tcPr>
            <w:tcW w:w="2072" w:type="dxa"/>
            <w:tcBorders>
              <w:top w:val="single" w:sz="4" w:space="0" w:color="000000"/>
              <w:left w:val="single" w:sz="4" w:space="0" w:color="000000"/>
              <w:bottom w:val="single" w:sz="4" w:space="0" w:color="000000"/>
              <w:right w:val="single" w:sz="4" w:space="0" w:color="000000"/>
            </w:tcBorders>
            <w:hideMark/>
          </w:tcPr>
          <w:p w14:paraId="00BCB630" w14:textId="77777777" w:rsidR="00FB3209" w:rsidRPr="00580BD6" w:rsidRDefault="00FB3209" w:rsidP="00B80A1D">
            <w:pPr>
              <w:pStyle w:val="TAH"/>
            </w:pPr>
            <w:r>
              <w:t>RB</w:t>
            </w:r>
            <w:r>
              <w:rPr>
                <w:vertAlign w:val="subscript"/>
              </w:rPr>
              <w:t>start</w:t>
            </w:r>
            <w:r>
              <w:t>*12*SCS (MHz)</w:t>
            </w:r>
          </w:p>
        </w:tc>
        <w:tc>
          <w:tcPr>
            <w:tcW w:w="2880" w:type="dxa"/>
            <w:tcBorders>
              <w:top w:val="single" w:sz="4" w:space="0" w:color="000000"/>
              <w:left w:val="single" w:sz="4" w:space="0" w:color="000000"/>
              <w:bottom w:val="single" w:sz="4" w:space="0" w:color="000000"/>
              <w:right w:val="single" w:sz="4" w:space="0" w:color="000000"/>
            </w:tcBorders>
            <w:hideMark/>
          </w:tcPr>
          <w:p w14:paraId="62A5FE44" w14:textId="77777777" w:rsidR="00FB3209" w:rsidRPr="004C046F" w:rsidRDefault="00FB3209" w:rsidP="00B80A1D">
            <w:pPr>
              <w:pStyle w:val="TAH"/>
            </w:pPr>
            <w:r>
              <w:t>L</w:t>
            </w:r>
            <w:r>
              <w:rPr>
                <w:vertAlign w:val="subscript"/>
              </w:rPr>
              <w:t>CRB</w:t>
            </w:r>
            <w:r>
              <w:t>*12*SCS (MHz)</w:t>
            </w:r>
          </w:p>
        </w:tc>
        <w:tc>
          <w:tcPr>
            <w:tcW w:w="1168" w:type="dxa"/>
            <w:tcBorders>
              <w:top w:val="single" w:sz="4" w:space="0" w:color="000000"/>
              <w:left w:val="single" w:sz="4" w:space="0" w:color="000000"/>
              <w:bottom w:val="single" w:sz="4" w:space="0" w:color="000000"/>
              <w:right w:val="single" w:sz="4" w:space="0" w:color="000000"/>
            </w:tcBorders>
            <w:hideMark/>
          </w:tcPr>
          <w:p w14:paraId="151864B4" w14:textId="77777777" w:rsidR="00FB3209" w:rsidRDefault="00FB3209" w:rsidP="00B80A1D">
            <w:pPr>
              <w:pStyle w:val="TAH"/>
            </w:pPr>
            <w:r>
              <w:t>A-MPR</w:t>
            </w:r>
          </w:p>
        </w:tc>
      </w:tr>
      <w:tr w:rsidR="00FB3209" w:rsidRPr="0007126F" w14:paraId="32C6BC0E" w14:textId="77777777" w:rsidTr="00B80A1D">
        <w:trPr>
          <w:trHeight w:val="203"/>
        </w:trPr>
        <w:tc>
          <w:tcPr>
            <w:tcW w:w="1508" w:type="dxa"/>
            <w:tcBorders>
              <w:top w:val="single" w:sz="4" w:space="0" w:color="auto"/>
              <w:left w:val="single" w:sz="4" w:space="0" w:color="auto"/>
              <w:right w:val="single" w:sz="4" w:space="0" w:color="auto"/>
            </w:tcBorders>
            <w:shd w:val="clear" w:color="auto" w:fill="auto"/>
            <w:hideMark/>
          </w:tcPr>
          <w:p w14:paraId="09CC79D1" w14:textId="77777777" w:rsidR="00FB3209" w:rsidRDefault="00FB3209" w:rsidP="00B80A1D">
            <w:pPr>
              <w:pStyle w:val="TAC"/>
            </w:pPr>
            <w:r>
              <w:t>25 MHz</w:t>
            </w:r>
          </w:p>
        </w:tc>
        <w:tc>
          <w:tcPr>
            <w:tcW w:w="2072" w:type="dxa"/>
            <w:tcBorders>
              <w:top w:val="single" w:sz="4" w:space="0" w:color="000000"/>
              <w:left w:val="single" w:sz="4" w:space="0" w:color="auto"/>
              <w:bottom w:val="single" w:sz="4" w:space="0" w:color="auto"/>
              <w:right w:val="single" w:sz="4" w:space="0" w:color="000000"/>
            </w:tcBorders>
          </w:tcPr>
          <w:p w14:paraId="0469F622" w14:textId="77777777" w:rsidR="00FB3209" w:rsidRDefault="00FB3209" w:rsidP="00B80A1D">
            <w:pPr>
              <w:pStyle w:val="TAC"/>
            </w:pPr>
            <w:r>
              <w:rPr>
                <w:rFonts w:cs="Arial"/>
              </w:rPr>
              <w:t xml:space="preserve">≤ </w:t>
            </w:r>
            <w:r>
              <w:t>L</w:t>
            </w:r>
            <w:r w:rsidRPr="00604CB6">
              <w:rPr>
                <w:vertAlign w:val="subscript"/>
              </w:rPr>
              <w:t>CRB</w:t>
            </w:r>
            <w:r>
              <w:t>*12*SCS - 5</w:t>
            </w:r>
          </w:p>
        </w:tc>
        <w:tc>
          <w:tcPr>
            <w:tcW w:w="2880" w:type="dxa"/>
            <w:tcBorders>
              <w:top w:val="single" w:sz="4" w:space="0" w:color="000000"/>
              <w:left w:val="single" w:sz="4" w:space="0" w:color="000000"/>
              <w:bottom w:val="single" w:sz="4" w:space="0" w:color="auto"/>
              <w:right w:val="single" w:sz="4" w:space="0" w:color="000000"/>
            </w:tcBorders>
            <w:hideMark/>
          </w:tcPr>
          <w:p w14:paraId="70143A75" w14:textId="77777777" w:rsidR="00FB3209" w:rsidRDefault="00FB3209" w:rsidP="00B80A1D">
            <w:pPr>
              <w:pStyle w:val="TAC"/>
            </w:pPr>
            <w:r>
              <w:t>&gt; 5</w:t>
            </w:r>
          </w:p>
        </w:tc>
        <w:tc>
          <w:tcPr>
            <w:tcW w:w="1168" w:type="dxa"/>
            <w:tcBorders>
              <w:top w:val="single" w:sz="4" w:space="0" w:color="000000"/>
              <w:left w:val="single" w:sz="4" w:space="0" w:color="000000"/>
              <w:bottom w:val="single" w:sz="4" w:space="0" w:color="auto"/>
              <w:right w:val="single" w:sz="4" w:space="0" w:color="000000"/>
            </w:tcBorders>
            <w:hideMark/>
          </w:tcPr>
          <w:p w14:paraId="53139EFA" w14:textId="77777777" w:rsidR="00FB3209" w:rsidRDefault="00FB3209" w:rsidP="00B80A1D">
            <w:pPr>
              <w:pStyle w:val="TAC"/>
            </w:pPr>
            <w:r>
              <w:t>A7</w:t>
            </w:r>
          </w:p>
        </w:tc>
      </w:tr>
      <w:tr w:rsidR="00FB3209" w:rsidRPr="0007126F" w14:paraId="3A180857" w14:textId="77777777" w:rsidTr="00B80A1D">
        <w:trPr>
          <w:trHeight w:val="202"/>
        </w:trPr>
        <w:tc>
          <w:tcPr>
            <w:tcW w:w="1508" w:type="dxa"/>
            <w:tcBorders>
              <w:left w:val="single" w:sz="4" w:space="0" w:color="auto"/>
              <w:right w:val="single" w:sz="4" w:space="0" w:color="auto"/>
            </w:tcBorders>
            <w:shd w:val="clear" w:color="auto" w:fill="auto"/>
          </w:tcPr>
          <w:p w14:paraId="0D2939C2" w14:textId="77777777" w:rsidR="00FB3209" w:rsidRDefault="00FB3209" w:rsidP="00B80A1D">
            <w:pPr>
              <w:pStyle w:val="TAC"/>
            </w:pPr>
          </w:p>
        </w:tc>
        <w:tc>
          <w:tcPr>
            <w:tcW w:w="2072" w:type="dxa"/>
            <w:vMerge w:val="restart"/>
            <w:tcBorders>
              <w:top w:val="single" w:sz="4" w:space="0" w:color="000000"/>
              <w:left w:val="single" w:sz="4" w:space="0" w:color="auto"/>
              <w:right w:val="single" w:sz="4" w:space="0" w:color="000000"/>
            </w:tcBorders>
          </w:tcPr>
          <w:p w14:paraId="019984B2" w14:textId="77777777" w:rsidR="00FB3209" w:rsidRDefault="00FB3209" w:rsidP="00B80A1D">
            <w:pPr>
              <w:pStyle w:val="TAC"/>
              <w:rPr>
                <w:rFonts w:cs="Arial"/>
              </w:rPr>
            </w:pPr>
            <w:r>
              <w:rPr>
                <w:rFonts w:cs="Arial"/>
              </w:rPr>
              <w:t xml:space="preserve">≤ </w:t>
            </w:r>
            <w:ins w:id="67" w:author="jinwang (A)" w:date="2022-08-06T22:24:00Z">
              <w:r>
                <w:t>6.48</w:t>
              </w:r>
            </w:ins>
            <w:del w:id="68" w:author="jinwang (A)" w:date="2022-08-06T22:24:00Z">
              <w:r w:rsidDel="0090449F">
                <w:delText>20</w:delText>
              </w:r>
            </w:del>
          </w:p>
        </w:tc>
        <w:tc>
          <w:tcPr>
            <w:tcW w:w="2880" w:type="dxa"/>
            <w:tcBorders>
              <w:top w:val="single" w:sz="4" w:space="0" w:color="auto"/>
              <w:left w:val="single" w:sz="4" w:space="0" w:color="000000"/>
              <w:bottom w:val="single" w:sz="4" w:space="0" w:color="auto"/>
              <w:right w:val="single" w:sz="4" w:space="0" w:color="000000"/>
            </w:tcBorders>
          </w:tcPr>
          <w:p w14:paraId="7984637F" w14:textId="77777777" w:rsidR="00FB3209" w:rsidRDefault="00FB3209" w:rsidP="00B80A1D">
            <w:pPr>
              <w:pStyle w:val="TAC"/>
            </w:pPr>
            <w:r>
              <w:rPr>
                <w:rFonts w:cs="Arial"/>
              </w:rPr>
              <w:t xml:space="preserve">≤ </w:t>
            </w:r>
            <w:r>
              <w:t>1.44</w:t>
            </w:r>
          </w:p>
        </w:tc>
        <w:tc>
          <w:tcPr>
            <w:tcW w:w="1168" w:type="dxa"/>
            <w:tcBorders>
              <w:top w:val="single" w:sz="4" w:space="0" w:color="auto"/>
              <w:left w:val="single" w:sz="4" w:space="0" w:color="000000"/>
              <w:bottom w:val="single" w:sz="4" w:space="0" w:color="auto"/>
              <w:right w:val="single" w:sz="4" w:space="0" w:color="000000"/>
            </w:tcBorders>
          </w:tcPr>
          <w:p w14:paraId="66EA003D" w14:textId="77777777" w:rsidR="00FB3209" w:rsidRDefault="00FB3209" w:rsidP="00B80A1D">
            <w:pPr>
              <w:pStyle w:val="TAC"/>
            </w:pPr>
            <w:r>
              <w:t>A8</w:t>
            </w:r>
          </w:p>
        </w:tc>
      </w:tr>
      <w:tr w:rsidR="00FB3209" w:rsidRPr="0007126F" w14:paraId="6F3A2C17" w14:textId="77777777" w:rsidTr="00B80A1D">
        <w:trPr>
          <w:trHeight w:val="202"/>
          <w:ins w:id="69" w:author="jinwang (A)" w:date="2022-08-06T22:22:00Z"/>
        </w:trPr>
        <w:tc>
          <w:tcPr>
            <w:tcW w:w="1508" w:type="dxa"/>
            <w:tcBorders>
              <w:left w:val="single" w:sz="4" w:space="0" w:color="auto"/>
              <w:bottom w:val="single" w:sz="4" w:space="0" w:color="auto"/>
              <w:right w:val="single" w:sz="4" w:space="0" w:color="auto"/>
            </w:tcBorders>
            <w:shd w:val="clear" w:color="auto" w:fill="auto"/>
          </w:tcPr>
          <w:p w14:paraId="4704C5D3" w14:textId="77777777" w:rsidR="00FB3209" w:rsidRDefault="00FB3209" w:rsidP="00B80A1D">
            <w:pPr>
              <w:pStyle w:val="TAC"/>
              <w:rPr>
                <w:ins w:id="70" w:author="jinwang (A)" w:date="2022-08-06T22:22:00Z"/>
              </w:rPr>
            </w:pPr>
          </w:p>
        </w:tc>
        <w:tc>
          <w:tcPr>
            <w:tcW w:w="2072" w:type="dxa"/>
            <w:vMerge/>
            <w:tcBorders>
              <w:left w:val="single" w:sz="4" w:space="0" w:color="auto"/>
              <w:right w:val="single" w:sz="4" w:space="0" w:color="000000"/>
            </w:tcBorders>
          </w:tcPr>
          <w:p w14:paraId="1D260FCA" w14:textId="77777777" w:rsidR="00FB3209" w:rsidRDefault="00FB3209" w:rsidP="00B80A1D">
            <w:pPr>
              <w:pStyle w:val="TAC"/>
              <w:rPr>
                <w:ins w:id="71" w:author="jinwang (A)" w:date="2022-08-06T22:22:00Z"/>
                <w:rFonts w:cs="Arial"/>
              </w:rPr>
            </w:pPr>
          </w:p>
        </w:tc>
        <w:tc>
          <w:tcPr>
            <w:tcW w:w="2880" w:type="dxa"/>
            <w:tcBorders>
              <w:top w:val="single" w:sz="4" w:space="0" w:color="auto"/>
              <w:left w:val="single" w:sz="4" w:space="0" w:color="000000"/>
              <w:bottom w:val="single" w:sz="4" w:space="0" w:color="auto"/>
              <w:right w:val="single" w:sz="4" w:space="0" w:color="000000"/>
            </w:tcBorders>
          </w:tcPr>
          <w:p w14:paraId="58386D95" w14:textId="77777777" w:rsidR="00FB3209" w:rsidRDefault="00FB3209" w:rsidP="00B80A1D">
            <w:pPr>
              <w:pStyle w:val="TAC"/>
              <w:rPr>
                <w:ins w:id="72" w:author="jinwang (A)" w:date="2022-08-06T22:22:00Z"/>
                <w:rFonts w:cs="Arial"/>
              </w:rPr>
            </w:pPr>
            <w:ins w:id="73" w:author="jinwang (A)" w:date="2022-08-06T22:23:00Z">
              <w:r>
                <w:rPr>
                  <w:rFonts w:cs="Arial"/>
                </w:rPr>
                <w:t>≤ 3.6</w:t>
              </w:r>
            </w:ins>
          </w:p>
        </w:tc>
        <w:tc>
          <w:tcPr>
            <w:tcW w:w="1168" w:type="dxa"/>
            <w:tcBorders>
              <w:top w:val="single" w:sz="4" w:space="0" w:color="auto"/>
              <w:left w:val="single" w:sz="4" w:space="0" w:color="000000"/>
              <w:bottom w:val="single" w:sz="4" w:space="0" w:color="auto"/>
              <w:right w:val="single" w:sz="4" w:space="0" w:color="000000"/>
            </w:tcBorders>
          </w:tcPr>
          <w:p w14:paraId="07D0C59F" w14:textId="77777777" w:rsidR="00FB3209" w:rsidRDefault="00FB3209" w:rsidP="00B80A1D">
            <w:pPr>
              <w:pStyle w:val="TAC"/>
              <w:rPr>
                <w:ins w:id="74" w:author="jinwang (A)" w:date="2022-08-06T22:22:00Z"/>
              </w:rPr>
            </w:pPr>
            <w:ins w:id="75" w:author="jinwang (A)" w:date="2022-08-06T22:23:00Z">
              <w:r>
                <w:t>A9</w:t>
              </w:r>
            </w:ins>
          </w:p>
        </w:tc>
      </w:tr>
      <w:tr w:rsidR="00FB3209" w:rsidRPr="0007126F" w14:paraId="6B9483A0" w14:textId="77777777" w:rsidTr="00B80A1D">
        <w:trPr>
          <w:trHeight w:val="202"/>
        </w:trPr>
        <w:tc>
          <w:tcPr>
            <w:tcW w:w="1508" w:type="dxa"/>
            <w:tcBorders>
              <w:top w:val="single" w:sz="4" w:space="0" w:color="auto"/>
              <w:left w:val="single" w:sz="4" w:space="0" w:color="auto"/>
              <w:right w:val="single" w:sz="4" w:space="0" w:color="auto"/>
            </w:tcBorders>
            <w:shd w:val="clear" w:color="auto" w:fill="auto"/>
          </w:tcPr>
          <w:p w14:paraId="25BA6B90" w14:textId="77777777" w:rsidR="00FB3209" w:rsidRDefault="00FB3209" w:rsidP="00B80A1D">
            <w:pPr>
              <w:pStyle w:val="TAC"/>
            </w:pPr>
            <w:r>
              <w:t>30 MHz</w:t>
            </w:r>
          </w:p>
        </w:tc>
        <w:tc>
          <w:tcPr>
            <w:tcW w:w="2072" w:type="dxa"/>
            <w:tcBorders>
              <w:top w:val="single" w:sz="4" w:space="0" w:color="000000"/>
              <w:left w:val="single" w:sz="4" w:space="0" w:color="auto"/>
              <w:bottom w:val="single" w:sz="4" w:space="0" w:color="auto"/>
              <w:right w:val="single" w:sz="4" w:space="0" w:color="000000"/>
            </w:tcBorders>
          </w:tcPr>
          <w:p w14:paraId="7BBD3ADE" w14:textId="77777777" w:rsidR="00FB3209" w:rsidRDefault="00FB3209" w:rsidP="00B80A1D">
            <w:pPr>
              <w:pStyle w:val="TAC"/>
              <w:rPr>
                <w:rFonts w:cs="Arial"/>
              </w:rPr>
            </w:pPr>
            <w:r>
              <w:rPr>
                <w:rFonts w:cs="Arial"/>
              </w:rPr>
              <w:t xml:space="preserve">≤ </w:t>
            </w:r>
            <w:r>
              <w:t>L</w:t>
            </w:r>
            <w:r w:rsidRPr="00604CB6">
              <w:rPr>
                <w:vertAlign w:val="subscript"/>
              </w:rPr>
              <w:t>CRB</w:t>
            </w:r>
            <w:r>
              <w:t>*12*SCS - 5</w:t>
            </w:r>
          </w:p>
        </w:tc>
        <w:tc>
          <w:tcPr>
            <w:tcW w:w="2880" w:type="dxa"/>
            <w:tcBorders>
              <w:top w:val="single" w:sz="4" w:space="0" w:color="auto"/>
              <w:left w:val="single" w:sz="4" w:space="0" w:color="000000"/>
              <w:bottom w:val="single" w:sz="4" w:space="0" w:color="auto"/>
              <w:right w:val="single" w:sz="4" w:space="0" w:color="000000"/>
            </w:tcBorders>
          </w:tcPr>
          <w:p w14:paraId="25884266" w14:textId="77777777" w:rsidR="00FB3209" w:rsidRDefault="00FB3209" w:rsidP="00B80A1D">
            <w:pPr>
              <w:pStyle w:val="TAC"/>
            </w:pPr>
            <w:r>
              <w:t>&gt; 5</w:t>
            </w:r>
          </w:p>
        </w:tc>
        <w:tc>
          <w:tcPr>
            <w:tcW w:w="1168" w:type="dxa"/>
            <w:tcBorders>
              <w:top w:val="single" w:sz="4" w:space="0" w:color="auto"/>
              <w:left w:val="single" w:sz="4" w:space="0" w:color="000000"/>
              <w:bottom w:val="single" w:sz="4" w:space="0" w:color="auto"/>
              <w:right w:val="single" w:sz="4" w:space="0" w:color="000000"/>
            </w:tcBorders>
          </w:tcPr>
          <w:p w14:paraId="7767FE52" w14:textId="77777777" w:rsidR="00FB3209" w:rsidRDefault="00FB3209" w:rsidP="00B80A1D">
            <w:pPr>
              <w:pStyle w:val="TAC"/>
            </w:pPr>
            <w:r>
              <w:t>A7</w:t>
            </w:r>
          </w:p>
        </w:tc>
      </w:tr>
      <w:tr w:rsidR="00FB3209" w:rsidRPr="0007126F" w14:paraId="52ECAA88" w14:textId="77777777" w:rsidTr="00B80A1D">
        <w:trPr>
          <w:trHeight w:val="202"/>
        </w:trPr>
        <w:tc>
          <w:tcPr>
            <w:tcW w:w="1508" w:type="dxa"/>
            <w:tcBorders>
              <w:left w:val="single" w:sz="4" w:space="0" w:color="auto"/>
              <w:right w:val="single" w:sz="4" w:space="0" w:color="auto"/>
            </w:tcBorders>
            <w:shd w:val="clear" w:color="auto" w:fill="auto"/>
          </w:tcPr>
          <w:p w14:paraId="3B8A8A6F" w14:textId="77777777" w:rsidR="00FB3209" w:rsidRDefault="00FB3209" w:rsidP="00B80A1D">
            <w:pPr>
              <w:pStyle w:val="TAC"/>
            </w:pPr>
          </w:p>
        </w:tc>
        <w:tc>
          <w:tcPr>
            <w:tcW w:w="2072" w:type="dxa"/>
            <w:tcBorders>
              <w:top w:val="single" w:sz="4" w:space="0" w:color="auto"/>
              <w:left w:val="single" w:sz="4" w:space="0" w:color="auto"/>
              <w:right w:val="single" w:sz="4" w:space="0" w:color="auto"/>
            </w:tcBorders>
            <w:shd w:val="clear" w:color="auto" w:fill="auto"/>
          </w:tcPr>
          <w:p w14:paraId="4CEDA129" w14:textId="77777777" w:rsidR="00FB3209" w:rsidRDefault="00FB3209" w:rsidP="00B80A1D">
            <w:pPr>
              <w:pStyle w:val="TAC"/>
              <w:rPr>
                <w:rFonts w:cs="Arial"/>
              </w:rPr>
            </w:pPr>
            <w:r>
              <w:rPr>
                <w:rFonts w:cs="Arial"/>
              </w:rPr>
              <w:t xml:space="preserve">≤ </w:t>
            </w:r>
            <w:ins w:id="76" w:author="jinwang (A)" w:date="2022-08-06T22:24:00Z">
              <w:r>
                <w:t>8.64</w:t>
              </w:r>
            </w:ins>
            <w:del w:id="77" w:author="jinwang (A)" w:date="2022-08-06T22:24:00Z">
              <w:r w:rsidDel="0090449F">
                <w:delText>25</w:delText>
              </w:r>
            </w:del>
          </w:p>
        </w:tc>
        <w:tc>
          <w:tcPr>
            <w:tcW w:w="2880" w:type="dxa"/>
            <w:tcBorders>
              <w:top w:val="single" w:sz="4" w:space="0" w:color="auto"/>
              <w:left w:val="single" w:sz="4" w:space="0" w:color="auto"/>
              <w:bottom w:val="single" w:sz="4" w:space="0" w:color="auto"/>
              <w:right w:val="single" w:sz="4" w:space="0" w:color="000000"/>
            </w:tcBorders>
          </w:tcPr>
          <w:p w14:paraId="534C7DC1" w14:textId="77777777" w:rsidR="00FB3209" w:rsidRDefault="00FB3209" w:rsidP="00B80A1D">
            <w:pPr>
              <w:pStyle w:val="TAC"/>
            </w:pPr>
            <w:r>
              <w:rPr>
                <w:rFonts w:cs="Arial"/>
              </w:rPr>
              <w:t xml:space="preserve">≤ </w:t>
            </w:r>
            <w:r>
              <w:t>1.44</w:t>
            </w:r>
          </w:p>
        </w:tc>
        <w:tc>
          <w:tcPr>
            <w:tcW w:w="1168" w:type="dxa"/>
            <w:tcBorders>
              <w:top w:val="single" w:sz="4" w:space="0" w:color="auto"/>
              <w:left w:val="single" w:sz="4" w:space="0" w:color="000000"/>
              <w:bottom w:val="single" w:sz="4" w:space="0" w:color="auto"/>
              <w:right w:val="single" w:sz="4" w:space="0" w:color="000000"/>
            </w:tcBorders>
          </w:tcPr>
          <w:p w14:paraId="3881497A" w14:textId="77777777" w:rsidR="00FB3209" w:rsidRDefault="00FB3209" w:rsidP="00B80A1D">
            <w:pPr>
              <w:pStyle w:val="TAC"/>
            </w:pPr>
            <w:r>
              <w:t>A8</w:t>
            </w:r>
          </w:p>
        </w:tc>
      </w:tr>
      <w:tr w:rsidR="00FB3209" w:rsidRPr="0007126F" w14:paraId="2E0C94C1" w14:textId="77777777" w:rsidTr="00B80A1D">
        <w:trPr>
          <w:trHeight w:val="202"/>
        </w:trPr>
        <w:tc>
          <w:tcPr>
            <w:tcW w:w="1508" w:type="dxa"/>
            <w:tcBorders>
              <w:left w:val="single" w:sz="4" w:space="0" w:color="auto"/>
              <w:bottom w:val="single" w:sz="4" w:space="0" w:color="auto"/>
              <w:right w:val="single" w:sz="4" w:space="0" w:color="auto"/>
            </w:tcBorders>
            <w:shd w:val="clear" w:color="auto" w:fill="auto"/>
          </w:tcPr>
          <w:p w14:paraId="5C56FBBF" w14:textId="77777777" w:rsidR="00FB3209" w:rsidRDefault="00FB3209" w:rsidP="00B80A1D">
            <w:pPr>
              <w:pStyle w:val="TAC"/>
            </w:pPr>
          </w:p>
        </w:tc>
        <w:tc>
          <w:tcPr>
            <w:tcW w:w="2072" w:type="dxa"/>
            <w:tcBorders>
              <w:left w:val="single" w:sz="4" w:space="0" w:color="auto"/>
              <w:bottom w:val="single" w:sz="4" w:space="0" w:color="auto"/>
              <w:right w:val="single" w:sz="4" w:space="0" w:color="auto"/>
            </w:tcBorders>
            <w:shd w:val="clear" w:color="auto" w:fill="auto"/>
          </w:tcPr>
          <w:p w14:paraId="1004AE26" w14:textId="77777777" w:rsidR="00FB3209" w:rsidRDefault="00FB3209" w:rsidP="00B80A1D">
            <w:pPr>
              <w:pStyle w:val="TAC"/>
              <w:rPr>
                <w:rFonts w:cs="Arial"/>
              </w:rPr>
            </w:pPr>
          </w:p>
        </w:tc>
        <w:tc>
          <w:tcPr>
            <w:tcW w:w="2880" w:type="dxa"/>
            <w:tcBorders>
              <w:top w:val="single" w:sz="4" w:space="0" w:color="auto"/>
              <w:left w:val="single" w:sz="4" w:space="0" w:color="auto"/>
              <w:bottom w:val="single" w:sz="4" w:space="0" w:color="auto"/>
              <w:right w:val="single" w:sz="4" w:space="0" w:color="000000"/>
            </w:tcBorders>
          </w:tcPr>
          <w:p w14:paraId="1E99A087" w14:textId="77777777" w:rsidR="00FB3209" w:rsidRDefault="00FB3209" w:rsidP="00B80A1D">
            <w:pPr>
              <w:pStyle w:val="TAC"/>
              <w:rPr>
                <w:rFonts w:cs="Arial"/>
              </w:rPr>
            </w:pPr>
            <w:r>
              <w:rPr>
                <w:rFonts w:cs="Arial"/>
              </w:rPr>
              <w:t xml:space="preserve">≤ </w:t>
            </w:r>
            <w:r>
              <w:t>3.6</w:t>
            </w:r>
          </w:p>
        </w:tc>
        <w:tc>
          <w:tcPr>
            <w:tcW w:w="1168" w:type="dxa"/>
            <w:tcBorders>
              <w:top w:val="single" w:sz="4" w:space="0" w:color="auto"/>
              <w:left w:val="single" w:sz="4" w:space="0" w:color="000000"/>
              <w:bottom w:val="single" w:sz="4" w:space="0" w:color="auto"/>
              <w:right w:val="single" w:sz="4" w:space="0" w:color="000000"/>
            </w:tcBorders>
          </w:tcPr>
          <w:p w14:paraId="06B021C7" w14:textId="77777777" w:rsidR="00FB3209" w:rsidRDefault="00FB3209" w:rsidP="00B80A1D">
            <w:pPr>
              <w:pStyle w:val="TAC"/>
            </w:pPr>
            <w:r>
              <w:t>A9</w:t>
            </w:r>
          </w:p>
        </w:tc>
      </w:tr>
      <w:tr w:rsidR="00FB3209" w:rsidRPr="0007126F" w14:paraId="75BE6AED" w14:textId="77777777" w:rsidTr="00B80A1D">
        <w:trPr>
          <w:trHeight w:val="202"/>
        </w:trPr>
        <w:tc>
          <w:tcPr>
            <w:tcW w:w="1508" w:type="dxa"/>
            <w:tcBorders>
              <w:top w:val="single" w:sz="4" w:space="0" w:color="auto"/>
              <w:left w:val="single" w:sz="4" w:space="0" w:color="auto"/>
              <w:right w:val="single" w:sz="4" w:space="0" w:color="auto"/>
            </w:tcBorders>
            <w:shd w:val="clear" w:color="auto" w:fill="auto"/>
          </w:tcPr>
          <w:p w14:paraId="33B37233" w14:textId="77777777" w:rsidR="00FB3209" w:rsidRDefault="00FB3209" w:rsidP="00B80A1D">
            <w:pPr>
              <w:pStyle w:val="TAC"/>
            </w:pPr>
            <w:r>
              <w:t>40 MHz</w:t>
            </w:r>
          </w:p>
        </w:tc>
        <w:tc>
          <w:tcPr>
            <w:tcW w:w="2072" w:type="dxa"/>
            <w:tcBorders>
              <w:top w:val="single" w:sz="4" w:space="0" w:color="000000"/>
              <w:left w:val="single" w:sz="4" w:space="0" w:color="auto"/>
              <w:bottom w:val="single" w:sz="4" w:space="0" w:color="auto"/>
              <w:right w:val="single" w:sz="4" w:space="0" w:color="000000"/>
            </w:tcBorders>
          </w:tcPr>
          <w:p w14:paraId="0630F050" w14:textId="77777777" w:rsidR="00FB3209" w:rsidRDefault="00FB3209" w:rsidP="00B80A1D">
            <w:pPr>
              <w:pStyle w:val="TAC"/>
              <w:rPr>
                <w:rFonts w:cs="Arial"/>
              </w:rPr>
            </w:pPr>
            <w:r>
              <w:rPr>
                <w:rFonts w:cs="Arial"/>
              </w:rPr>
              <w:t>≤ 4.32</w:t>
            </w:r>
          </w:p>
        </w:tc>
        <w:tc>
          <w:tcPr>
            <w:tcW w:w="2880" w:type="dxa"/>
            <w:tcBorders>
              <w:top w:val="single" w:sz="4" w:space="0" w:color="auto"/>
              <w:left w:val="single" w:sz="4" w:space="0" w:color="000000"/>
              <w:bottom w:val="single" w:sz="4" w:space="0" w:color="auto"/>
              <w:right w:val="single" w:sz="4" w:space="0" w:color="000000"/>
            </w:tcBorders>
          </w:tcPr>
          <w:p w14:paraId="1E7FE21D" w14:textId="77777777" w:rsidR="00FB3209" w:rsidRDefault="00FB3209" w:rsidP="00B80A1D">
            <w:pPr>
              <w:pStyle w:val="TAC"/>
              <w:rPr>
                <w:rFonts w:cs="Arial"/>
              </w:rPr>
            </w:pPr>
            <w:r>
              <w:rPr>
                <w:rFonts w:cs="Arial"/>
              </w:rPr>
              <w:t>&gt; 0</w:t>
            </w:r>
          </w:p>
        </w:tc>
        <w:tc>
          <w:tcPr>
            <w:tcW w:w="1168" w:type="dxa"/>
            <w:tcBorders>
              <w:top w:val="single" w:sz="4" w:space="0" w:color="auto"/>
              <w:left w:val="single" w:sz="4" w:space="0" w:color="000000"/>
              <w:bottom w:val="single" w:sz="4" w:space="0" w:color="auto"/>
              <w:right w:val="single" w:sz="4" w:space="0" w:color="000000"/>
            </w:tcBorders>
          </w:tcPr>
          <w:p w14:paraId="2B123D17" w14:textId="77777777" w:rsidR="00FB3209" w:rsidRDefault="00FB3209" w:rsidP="00B80A1D">
            <w:pPr>
              <w:pStyle w:val="TAC"/>
            </w:pPr>
            <w:r>
              <w:t>A1</w:t>
            </w:r>
          </w:p>
        </w:tc>
      </w:tr>
      <w:tr w:rsidR="00FB3209" w:rsidRPr="0007126F" w14:paraId="5B4DAE50" w14:textId="77777777" w:rsidTr="00B80A1D">
        <w:trPr>
          <w:trHeight w:val="202"/>
        </w:trPr>
        <w:tc>
          <w:tcPr>
            <w:tcW w:w="1508" w:type="dxa"/>
            <w:tcBorders>
              <w:left w:val="single" w:sz="4" w:space="0" w:color="auto"/>
              <w:right w:val="single" w:sz="4" w:space="0" w:color="auto"/>
            </w:tcBorders>
            <w:shd w:val="clear" w:color="auto" w:fill="auto"/>
          </w:tcPr>
          <w:p w14:paraId="2519028E" w14:textId="77777777" w:rsidR="00FB3209" w:rsidRDefault="00FB3209" w:rsidP="00B80A1D">
            <w:pPr>
              <w:pStyle w:val="TAC"/>
            </w:pPr>
          </w:p>
        </w:tc>
        <w:tc>
          <w:tcPr>
            <w:tcW w:w="2072" w:type="dxa"/>
            <w:tcBorders>
              <w:top w:val="single" w:sz="4" w:space="0" w:color="000000"/>
              <w:left w:val="single" w:sz="4" w:space="0" w:color="auto"/>
              <w:bottom w:val="single" w:sz="4" w:space="0" w:color="auto"/>
              <w:right w:val="single" w:sz="4" w:space="0" w:color="000000"/>
            </w:tcBorders>
          </w:tcPr>
          <w:p w14:paraId="4B83D02F" w14:textId="77777777" w:rsidR="00FB3209" w:rsidRDefault="00FB3209" w:rsidP="00B80A1D">
            <w:pPr>
              <w:pStyle w:val="TAC"/>
              <w:rPr>
                <w:rFonts w:cs="Arial"/>
              </w:rPr>
            </w:pPr>
            <w:r>
              <w:rPr>
                <w:rFonts w:cs="Arial"/>
              </w:rPr>
              <w:t>&gt; 4.32, ≤ 10.44</w:t>
            </w:r>
          </w:p>
        </w:tc>
        <w:tc>
          <w:tcPr>
            <w:tcW w:w="2880" w:type="dxa"/>
            <w:tcBorders>
              <w:top w:val="single" w:sz="4" w:space="0" w:color="auto"/>
              <w:left w:val="single" w:sz="4" w:space="0" w:color="000000"/>
              <w:bottom w:val="single" w:sz="4" w:space="0" w:color="auto"/>
              <w:right w:val="single" w:sz="4" w:space="0" w:color="000000"/>
            </w:tcBorders>
          </w:tcPr>
          <w:p w14:paraId="1AD689AC" w14:textId="77777777" w:rsidR="00FB3209" w:rsidRDefault="00FB3209" w:rsidP="00B80A1D">
            <w:pPr>
              <w:pStyle w:val="TAC"/>
              <w:rPr>
                <w:rFonts w:cs="Arial"/>
              </w:rPr>
            </w:pPr>
            <w:r>
              <w:rPr>
                <w:rFonts w:cs="Arial"/>
              </w:rPr>
              <w:t xml:space="preserve">≤ </w:t>
            </w:r>
            <w:r>
              <w:t>10.8</w:t>
            </w:r>
          </w:p>
        </w:tc>
        <w:tc>
          <w:tcPr>
            <w:tcW w:w="1168" w:type="dxa"/>
            <w:tcBorders>
              <w:top w:val="single" w:sz="4" w:space="0" w:color="auto"/>
              <w:left w:val="single" w:sz="4" w:space="0" w:color="000000"/>
              <w:bottom w:val="single" w:sz="4" w:space="0" w:color="auto"/>
              <w:right w:val="single" w:sz="4" w:space="0" w:color="000000"/>
            </w:tcBorders>
          </w:tcPr>
          <w:p w14:paraId="336C42DC" w14:textId="77777777" w:rsidR="00FB3209" w:rsidRDefault="00FB3209" w:rsidP="00B80A1D">
            <w:pPr>
              <w:pStyle w:val="TAC"/>
            </w:pPr>
            <w:r>
              <w:t>A3</w:t>
            </w:r>
          </w:p>
        </w:tc>
      </w:tr>
      <w:tr w:rsidR="00FB3209" w:rsidRPr="0007126F" w14:paraId="629221D7" w14:textId="77777777" w:rsidTr="00B80A1D">
        <w:trPr>
          <w:trHeight w:val="202"/>
        </w:trPr>
        <w:tc>
          <w:tcPr>
            <w:tcW w:w="1508" w:type="dxa"/>
            <w:tcBorders>
              <w:left w:val="single" w:sz="4" w:space="0" w:color="auto"/>
              <w:right w:val="single" w:sz="4" w:space="0" w:color="auto"/>
            </w:tcBorders>
            <w:shd w:val="clear" w:color="auto" w:fill="auto"/>
          </w:tcPr>
          <w:p w14:paraId="4E251C56" w14:textId="77777777" w:rsidR="00FB3209" w:rsidRDefault="00FB3209" w:rsidP="00B80A1D">
            <w:pPr>
              <w:pStyle w:val="TAC"/>
            </w:pPr>
          </w:p>
        </w:tc>
        <w:tc>
          <w:tcPr>
            <w:tcW w:w="2072" w:type="dxa"/>
            <w:tcBorders>
              <w:top w:val="single" w:sz="4" w:space="0" w:color="000000"/>
              <w:left w:val="single" w:sz="4" w:space="0" w:color="auto"/>
              <w:bottom w:val="single" w:sz="4" w:space="0" w:color="auto"/>
              <w:right w:val="single" w:sz="4" w:space="0" w:color="000000"/>
            </w:tcBorders>
          </w:tcPr>
          <w:p w14:paraId="00BCF0F4" w14:textId="77777777" w:rsidR="00FB3209" w:rsidRDefault="00FB3209" w:rsidP="00B80A1D">
            <w:pPr>
              <w:pStyle w:val="TAC"/>
              <w:rPr>
                <w:rFonts w:cs="Arial"/>
              </w:rPr>
            </w:pPr>
            <w:r>
              <w:rPr>
                <w:rFonts w:cs="Arial"/>
              </w:rPr>
              <w:t>&gt; 4.32, ≤ 18</w:t>
            </w:r>
          </w:p>
        </w:tc>
        <w:tc>
          <w:tcPr>
            <w:tcW w:w="2880" w:type="dxa"/>
            <w:tcBorders>
              <w:top w:val="single" w:sz="4" w:space="0" w:color="auto"/>
              <w:left w:val="single" w:sz="4" w:space="0" w:color="000000"/>
              <w:bottom w:val="single" w:sz="4" w:space="0" w:color="auto"/>
              <w:right w:val="single" w:sz="4" w:space="0" w:color="000000"/>
            </w:tcBorders>
          </w:tcPr>
          <w:p w14:paraId="6B746EB8" w14:textId="77777777" w:rsidR="00FB3209" w:rsidRDefault="00FB3209" w:rsidP="00B80A1D">
            <w:pPr>
              <w:pStyle w:val="TAC"/>
              <w:rPr>
                <w:rFonts w:cs="Arial"/>
              </w:rPr>
            </w:pPr>
            <w:r>
              <w:t>&gt; 10.8</w:t>
            </w:r>
          </w:p>
        </w:tc>
        <w:tc>
          <w:tcPr>
            <w:tcW w:w="1168" w:type="dxa"/>
            <w:tcBorders>
              <w:top w:val="single" w:sz="4" w:space="0" w:color="auto"/>
              <w:left w:val="single" w:sz="4" w:space="0" w:color="000000"/>
              <w:bottom w:val="single" w:sz="4" w:space="0" w:color="auto"/>
              <w:right w:val="single" w:sz="4" w:space="0" w:color="000000"/>
            </w:tcBorders>
          </w:tcPr>
          <w:p w14:paraId="6CC87DE1" w14:textId="77777777" w:rsidR="00FB3209" w:rsidRDefault="00FB3209" w:rsidP="00B80A1D">
            <w:pPr>
              <w:pStyle w:val="TAC"/>
            </w:pPr>
            <w:r>
              <w:t>A2</w:t>
            </w:r>
          </w:p>
        </w:tc>
      </w:tr>
      <w:tr w:rsidR="00FB3209" w:rsidRPr="0007126F" w14:paraId="6F0F6A5D" w14:textId="77777777" w:rsidTr="00B80A1D">
        <w:trPr>
          <w:trHeight w:val="202"/>
        </w:trPr>
        <w:tc>
          <w:tcPr>
            <w:tcW w:w="1508" w:type="dxa"/>
            <w:tcBorders>
              <w:left w:val="single" w:sz="4" w:space="0" w:color="auto"/>
              <w:right w:val="single" w:sz="4" w:space="0" w:color="auto"/>
            </w:tcBorders>
            <w:shd w:val="clear" w:color="auto" w:fill="auto"/>
          </w:tcPr>
          <w:p w14:paraId="1B290DC0" w14:textId="77777777" w:rsidR="00FB3209" w:rsidRDefault="00FB3209" w:rsidP="00B80A1D">
            <w:pPr>
              <w:pStyle w:val="TAC"/>
            </w:pPr>
          </w:p>
        </w:tc>
        <w:tc>
          <w:tcPr>
            <w:tcW w:w="2072" w:type="dxa"/>
            <w:tcBorders>
              <w:top w:val="single" w:sz="4" w:space="0" w:color="000000"/>
              <w:left w:val="single" w:sz="4" w:space="0" w:color="auto"/>
              <w:bottom w:val="single" w:sz="4" w:space="0" w:color="auto"/>
              <w:right w:val="single" w:sz="4" w:space="0" w:color="000000"/>
            </w:tcBorders>
          </w:tcPr>
          <w:p w14:paraId="11012DA9" w14:textId="77777777" w:rsidR="00FB3209" w:rsidRDefault="00FB3209" w:rsidP="00B80A1D">
            <w:pPr>
              <w:pStyle w:val="TAC"/>
              <w:rPr>
                <w:rFonts w:cs="Arial"/>
              </w:rPr>
            </w:pPr>
            <w:r>
              <w:rPr>
                <w:rFonts w:cs="Arial"/>
              </w:rPr>
              <w:t>&gt; 18, ≤ 31.68</w:t>
            </w:r>
          </w:p>
        </w:tc>
        <w:tc>
          <w:tcPr>
            <w:tcW w:w="2880" w:type="dxa"/>
            <w:tcBorders>
              <w:top w:val="single" w:sz="4" w:space="0" w:color="auto"/>
              <w:left w:val="single" w:sz="4" w:space="0" w:color="000000"/>
              <w:bottom w:val="single" w:sz="4" w:space="0" w:color="auto"/>
              <w:right w:val="single" w:sz="4" w:space="0" w:color="000000"/>
            </w:tcBorders>
          </w:tcPr>
          <w:p w14:paraId="754154A1" w14:textId="77777777" w:rsidR="00FB3209" w:rsidRDefault="00FB3209" w:rsidP="00B80A1D">
            <w:pPr>
              <w:pStyle w:val="TAC"/>
              <w:rPr>
                <w:rFonts w:cs="Arial"/>
              </w:rPr>
            </w:pPr>
            <w:r>
              <w:t>&gt; max (31.68 – RB</w:t>
            </w:r>
            <w:r w:rsidRPr="0085328E">
              <w:rPr>
                <w:vertAlign w:val="subscript"/>
              </w:rPr>
              <w:t>start</w:t>
            </w:r>
            <w:r>
              <w:t>*12*SCS, 0)</w:t>
            </w:r>
          </w:p>
        </w:tc>
        <w:tc>
          <w:tcPr>
            <w:tcW w:w="1168" w:type="dxa"/>
            <w:tcBorders>
              <w:top w:val="single" w:sz="4" w:space="0" w:color="auto"/>
              <w:left w:val="single" w:sz="4" w:space="0" w:color="000000"/>
              <w:bottom w:val="single" w:sz="4" w:space="0" w:color="auto"/>
              <w:right w:val="single" w:sz="4" w:space="0" w:color="000000"/>
            </w:tcBorders>
          </w:tcPr>
          <w:p w14:paraId="66589315" w14:textId="77777777" w:rsidR="00FB3209" w:rsidRDefault="00FB3209" w:rsidP="00B80A1D">
            <w:pPr>
              <w:pStyle w:val="TAC"/>
            </w:pPr>
            <w:r>
              <w:t>A6</w:t>
            </w:r>
          </w:p>
        </w:tc>
      </w:tr>
      <w:tr w:rsidR="00FB3209" w:rsidRPr="0007126F" w14:paraId="56CC29A3" w14:textId="77777777" w:rsidTr="00B80A1D">
        <w:trPr>
          <w:trHeight w:val="202"/>
        </w:trPr>
        <w:tc>
          <w:tcPr>
            <w:tcW w:w="1508" w:type="dxa"/>
            <w:tcBorders>
              <w:left w:val="single" w:sz="4" w:space="0" w:color="auto"/>
              <w:bottom w:val="single" w:sz="4" w:space="0" w:color="auto"/>
              <w:right w:val="single" w:sz="4" w:space="0" w:color="auto"/>
            </w:tcBorders>
            <w:shd w:val="clear" w:color="auto" w:fill="auto"/>
          </w:tcPr>
          <w:p w14:paraId="3D70548B" w14:textId="77777777" w:rsidR="00FB3209" w:rsidRDefault="00FB3209" w:rsidP="00B80A1D">
            <w:pPr>
              <w:pStyle w:val="TAC"/>
            </w:pPr>
          </w:p>
        </w:tc>
        <w:tc>
          <w:tcPr>
            <w:tcW w:w="2072" w:type="dxa"/>
            <w:tcBorders>
              <w:top w:val="single" w:sz="4" w:space="0" w:color="000000"/>
              <w:left w:val="single" w:sz="4" w:space="0" w:color="auto"/>
              <w:bottom w:val="single" w:sz="4" w:space="0" w:color="auto"/>
              <w:right w:val="single" w:sz="4" w:space="0" w:color="000000"/>
            </w:tcBorders>
          </w:tcPr>
          <w:p w14:paraId="19681B8F" w14:textId="77777777" w:rsidR="00FB3209" w:rsidRDefault="00FB3209" w:rsidP="00B80A1D">
            <w:pPr>
              <w:pStyle w:val="TAC"/>
              <w:rPr>
                <w:rFonts w:cs="Arial"/>
              </w:rPr>
            </w:pPr>
            <w:r>
              <w:rPr>
                <w:rFonts w:cs="Arial"/>
              </w:rPr>
              <w:t>&gt; 31.68</w:t>
            </w:r>
          </w:p>
        </w:tc>
        <w:tc>
          <w:tcPr>
            <w:tcW w:w="2880" w:type="dxa"/>
            <w:tcBorders>
              <w:top w:val="single" w:sz="4" w:space="0" w:color="auto"/>
              <w:left w:val="single" w:sz="4" w:space="0" w:color="000000"/>
              <w:bottom w:val="single" w:sz="4" w:space="0" w:color="auto"/>
              <w:right w:val="single" w:sz="4" w:space="0" w:color="000000"/>
            </w:tcBorders>
          </w:tcPr>
          <w:p w14:paraId="49F6063B" w14:textId="77777777" w:rsidR="00FB3209" w:rsidRDefault="00FB3209" w:rsidP="00B80A1D">
            <w:pPr>
              <w:pStyle w:val="TAC"/>
              <w:rPr>
                <w:rFonts w:cs="Arial"/>
              </w:rPr>
            </w:pPr>
            <w:r>
              <w:rPr>
                <w:rFonts w:cs="Arial"/>
              </w:rPr>
              <w:t>&gt; 0</w:t>
            </w:r>
          </w:p>
        </w:tc>
        <w:tc>
          <w:tcPr>
            <w:tcW w:w="1168" w:type="dxa"/>
            <w:tcBorders>
              <w:top w:val="single" w:sz="4" w:space="0" w:color="auto"/>
              <w:left w:val="single" w:sz="4" w:space="0" w:color="000000"/>
              <w:bottom w:val="single" w:sz="4" w:space="0" w:color="auto"/>
              <w:right w:val="single" w:sz="4" w:space="0" w:color="000000"/>
            </w:tcBorders>
          </w:tcPr>
          <w:p w14:paraId="7E59D1A2" w14:textId="77777777" w:rsidR="00FB3209" w:rsidRDefault="00FB3209" w:rsidP="00B80A1D">
            <w:pPr>
              <w:pStyle w:val="TAC"/>
            </w:pPr>
            <w:r>
              <w:t>A5</w:t>
            </w:r>
          </w:p>
        </w:tc>
      </w:tr>
      <w:tr w:rsidR="00FB3209" w:rsidRPr="0007126F" w14:paraId="7ACE4310" w14:textId="77777777" w:rsidTr="00B80A1D">
        <w:tc>
          <w:tcPr>
            <w:tcW w:w="7628" w:type="dxa"/>
            <w:gridSpan w:val="4"/>
            <w:tcBorders>
              <w:top w:val="single" w:sz="4" w:space="0" w:color="000000"/>
              <w:left w:val="single" w:sz="4" w:space="0" w:color="000000"/>
              <w:bottom w:val="single" w:sz="4" w:space="0" w:color="000000"/>
              <w:right w:val="single" w:sz="4" w:space="0" w:color="000000"/>
            </w:tcBorders>
            <w:hideMark/>
          </w:tcPr>
          <w:p w14:paraId="716640BB" w14:textId="77777777" w:rsidR="00FB3209" w:rsidRDefault="00FB3209" w:rsidP="00B80A1D">
            <w:pPr>
              <w:pStyle w:val="TAN"/>
              <w:rPr>
                <w:rFonts w:eastAsia="Yu Mincho"/>
              </w:rPr>
            </w:pPr>
            <w:r>
              <w:rPr>
                <w:rFonts w:eastAsia="Yu Mincho"/>
              </w:rPr>
              <w:t>NOTE 1:</w:t>
            </w:r>
            <w:r>
              <w:rPr>
                <w:rFonts w:eastAsia="Yu Mincho"/>
              </w:rPr>
              <w:tab/>
              <w:t>The A-MPR values are specified in Table 6.2.3.19-2.</w:t>
            </w:r>
          </w:p>
        </w:tc>
      </w:tr>
    </w:tbl>
    <w:p w14:paraId="55EFA3D7" w14:textId="77777777" w:rsidR="00FB3209" w:rsidRPr="0007126F" w:rsidRDefault="00FB3209" w:rsidP="00FB3209">
      <w:pPr>
        <w:rPr>
          <w:rFonts w:ascii="Calibri" w:eastAsia="Calibri" w:hAnsi="Calibri"/>
          <w:sz w:val="22"/>
          <w:szCs w:val="22"/>
        </w:rPr>
      </w:pPr>
    </w:p>
    <w:p w14:paraId="656D3FA7" w14:textId="77777777" w:rsidR="00FB3209" w:rsidRDefault="00FB3209" w:rsidP="00FB3209">
      <w:pPr>
        <w:pStyle w:val="TH"/>
      </w:pPr>
      <w:r>
        <w:t>Table 6.2.3.19-2: A-MPR for NS_50 (Power Class 3)</w:t>
      </w:r>
    </w:p>
    <w:tbl>
      <w:tblPr>
        <w:tblW w:w="11049" w:type="dxa"/>
        <w:jc w:val="center"/>
        <w:tblCellMar>
          <w:left w:w="70" w:type="dxa"/>
          <w:right w:w="70" w:type="dxa"/>
        </w:tblCellMar>
        <w:tblLook w:val="01E0" w:firstRow="1" w:lastRow="1" w:firstColumn="1" w:lastColumn="1" w:noHBand="0" w:noVBand="0"/>
        <w:tblPrChange w:id="78" w:author="jinwang (A)" w:date="2022-08-06T22:25:00Z">
          <w:tblPr>
            <w:tblW w:w="9895" w:type="dxa"/>
            <w:jc w:val="center"/>
            <w:tblCellMar>
              <w:left w:w="70" w:type="dxa"/>
              <w:right w:w="70" w:type="dxa"/>
            </w:tblCellMar>
            <w:tblLook w:val="01E0" w:firstRow="1" w:lastRow="1" w:firstColumn="1" w:lastColumn="1" w:noHBand="0" w:noVBand="0"/>
          </w:tblPr>
        </w:tblPrChange>
      </w:tblPr>
      <w:tblGrid>
        <w:gridCol w:w="1081"/>
        <w:gridCol w:w="987"/>
        <w:gridCol w:w="1111"/>
        <w:gridCol w:w="1111"/>
        <w:gridCol w:w="1111"/>
        <w:gridCol w:w="1111"/>
        <w:gridCol w:w="1111"/>
        <w:gridCol w:w="1118"/>
        <w:gridCol w:w="1154"/>
        <w:gridCol w:w="1154"/>
        <w:tblGridChange w:id="79">
          <w:tblGrid>
            <w:gridCol w:w="1081"/>
            <w:gridCol w:w="987"/>
            <w:gridCol w:w="1111"/>
            <w:gridCol w:w="1111"/>
            <w:gridCol w:w="1111"/>
            <w:gridCol w:w="1111"/>
            <w:gridCol w:w="1111"/>
            <w:gridCol w:w="1118"/>
            <w:gridCol w:w="1154"/>
            <w:gridCol w:w="1154"/>
          </w:tblGrid>
        </w:tblGridChange>
      </w:tblGrid>
      <w:tr w:rsidR="00FB3209" w:rsidRPr="0007126F" w14:paraId="0259382B" w14:textId="77777777" w:rsidTr="00B80A1D">
        <w:trPr>
          <w:trHeight w:val="70"/>
          <w:jc w:val="center"/>
          <w:trPrChange w:id="80" w:author="jinwang (A)" w:date="2022-08-06T22:25:00Z">
            <w:trPr>
              <w:trHeight w:val="70"/>
              <w:jc w:val="center"/>
            </w:trPr>
          </w:trPrChange>
        </w:trPr>
        <w:tc>
          <w:tcPr>
            <w:tcW w:w="2068" w:type="dxa"/>
            <w:gridSpan w:val="2"/>
            <w:tcBorders>
              <w:top w:val="single" w:sz="4" w:space="0" w:color="auto"/>
              <w:left w:val="single" w:sz="4" w:space="0" w:color="auto"/>
              <w:right w:val="single" w:sz="4" w:space="0" w:color="auto"/>
            </w:tcBorders>
            <w:shd w:val="clear" w:color="auto" w:fill="auto"/>
            <w:hideMark/>
            <w:tcPrChange w:id="81" w:author="jinwang (A)" w:date="2022-08-06T22:25:00Z">
              <w:tcPr>
                <w:tcW w:w="2068" w:type="dxa"/>
                <w:gridSpan w:val="2"/>
                <w:tcBorders>
                  <w:top w:val="single" w:sz="4" w:space="0" w:color="auto"/>
                  <w:left w:val="single" w:sz="4" w:space="0" w:color="auto"/>
                  <w:right w:val="single" w:sz="4" w:space="0" w:color="auto"/>
                </w:tcBorders>
                <w:shd w:val="clear" w:color="auto" w:fill="auto"/>
                <w:hideMark/>
              </w:tcPr>
            </w:tcPrChange>
          </w:tcPr>
          <w:p w14:paraId="2B2FCDA0" w14:textId="77777777" w:rsidR="00FB3209" w:rsidRDefault="00FB3209" w:rsidP="00B80A1D">
            <w:pPr>
              <w:pStyle w:val="TAH"/>
            </w:pPr>
            <w:r>
              <w:t>Modulation/Waveform</w:t>
            </w:r>
          </w:p>
        </w:tc>
        <w:tc>
          <w:tcPr>
            <w:tcW w:w="1111" w:type="dxa"/>
            <w:tcBorders>
              <w:top w:val="single" w:sz="4" w:space="0" w:color="000000"/>
              <w:left w:val="single" w:sz="4" w:space="0" w:color="auto"/>
              <w:bottom w:val="single" w:sz="4" w:space="0" w:color="000000"/>
              <w:right w:val="single" w:sz="4" w:space="0" w:color="000000"/>
            </w:tcBorders>
            <w:tcPrChange w:id="82" w:author="jinwang (A)" w:date="2022-08-06T22:25:00Z">
              <w:tcPr>
                <w:tcW w:w="1111" w:type="dxa"/>
                <w:tcBorders>
                  <w:top w:val="single" w:sz="4" w:space="0" w:color="000000"/>
                  <w:left w:val="single" w:sz="4" w:space="0" w:color="auto"/>
                  <w:bottom w:val="single" w:sz="4" w:space="0" w:color="000000"/>
                  <w:right w:val="single" w:sz="4" w:space="0" w:color="000000"/>
                </w:tcBorders>
              </w:tcPr>
            </w:tcPrChange>
          </w:tcPr>
          <w:p w14:paraId="63F03270" w14:textId="77777777" w:rsidR="00FB3209" w:rsidRDefault="00FB3209" w:rsidP="00B80A1D">
            <w:pPr>
              <w:pStyle w:val="TAH"/>
            </w:pPr>
            <w:r>
              <w:t>A1 (dB)</w:t>
            </w:r>
          </w:p>
        </w:tc>
        <w:tc>
          <w:tcPr>
            <w:tcW w:w="1111" w:type="dxa"/>
            <w:tcBorders>
              <w:top w:val="single" w:sz="4" w:space="0" w:color="000000"/>
              <w:left w:val="single" w:sz="4" w:space="0" w:color="000000"/>
              <w:bottom w:val="single" w:sz="4" w:space="0" w:color="000000"/>
              <w:right w:val="single" w:sz="4" w:space="0" w:color="000000"/>
            </w:tcBorders>
            <w:tcPrChange w:id="8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0CBDF30" w14:textId="77777777" w:rsidR="00FB3209" w:rsidRDefault="00FB3209" w:rsidP="00B80A1D">
            <w:pPr>
              <w:pStyle w:val="TAH"/>
            </w:pPr>
            <w:r>
              <w:t>A2 (dB)</w:t>
            </w:r>
          </w:p>
        </w:tc>
        <w:tc>
          <w:tcPr>
            <w:tcW w:w="1111" w:type="dxa"/>
            <w:tcBorders>
              <w:top w:val="single" w:sz="4" w:space="0" w:color="000000"/>
              <w:left w:val="single" w:sz="4" w:space="0" w:color="000000"/>
              <w:bottom w:val="single" w:sz="4" w:space="0" w:color="000000"/>
              <w:right w:val="single" w:sz="4" w:space="0" w:color="000000"/>
            </w:tcBorders>
            <w:tcPrChange w:id="8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83DE882" w14:textId="77777777" w:rsidR="00FB3209" w:rsidRDefault="00FB3209" w:rsidP="00B80A1D">
            <w:pPr>
              <w:pStyle w:val="TAH"/>
            </w:pPr>
            <w:r>
              <w:t>A3 (dB)</w:t>
            </w:r>
          </w:p>
        </w:tc>
        <w:tc>
          <w:tcPr>
            <w:tcW w:w="1111" w:type="dxa"/>
            <w:tcBorders>
              <w:top w:val="single" w:sz="4" w:space="0" w:color="000000"/>
              <w:left w:val="single" w:sz="4" w:space="0" w:color="000000"/>
              <w:bottom w:val="single" w:sz="4" w:space="0" w:color="000000"/>
              <w:right w:val="single" w:sz="4" w:space="0" w:color="000000"/>
            </w:tcBorders>
            <w:tcPrChange w:id="8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A0DCCA4" w14:textId="77777777" w:rsidR="00FB3209" w:rsidRDefault="00FB3209" w:rsidP="00B80A1D">
            <w:pPr>
              <w:pStyle w:val="TAH"/>
            </w:pPr>
            <w:r>
              <w:t>A5 (dB)</w:t>
            </w:r>
          </w:p>
        </w:tc>
        <w:tc>
          <w:tcPr>
            <w:tcW w:w="1111" w:type="dxa"/>
            <w:tcBorders>
              <w:top w:val="single" w:sz="4" w:space="0" w:color="000000"/>
              <w:left w:val="single" w:sz="4" w:space="0" w:color="000000"/>
              <w:bottom w:val="single" w:sz="4" w:space="0" w:color="000000"/>
              <w:right w:val="single" w:sz="4" w:space="0" w:color="000000"/>
            </w:tcBorders>
            <w:tcPrChange w:id="8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E70B4DF" w14:textId="77777777" w:rsidR="00FB3209" w:rsidRDefault="00FB3209" w:rsidP="00B80A1D">
            <w:pPr>
              <w:pStyle w:val="TAH"/>
            </w:pPr>
            <w:r>
              <w:t>A6 (dB)</w:t>
            </w:r>
          </w:p>
        </w:tc>
        <w:tc>
          <w:tcPr>
            <w:tcW w:w="1118" w:type="dxa"/>
            <w:tcBorders>
              <w:top w:val="single" w:sz="4" w:space="0" w:color="000000"/>
              <w:left w:val="single" w:sz="4" w:space="0" w:color="000000"/>
              <w:bottom w:val="single" w:sz="4" w:space="0" w:color="000000"/>
              <w:right w:val="single" w:sz="4" w:space="0" w:color="000000"/>
            </w:tcBorders>
            <w:tcPrChange w:id="87"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44D7D49C" w14:textId="77777777" w:rsidR="00FB3209" w:rsidRDefault="00FB3209" w:rsidP="00B80A1D">
            <w:pPr>
              <w:pStyle w:val="TAH"/>
            </w:pPr>
            <w:r>
              <w:t>A7 (dB)</w:t>
            </w:r>
          </w:p>
        </w:tc>
        <w:tc>
          <w:tcPr>
            <w:tcW w:w="1154" w:type="dxa"/>
            <w:tcBorders>
              <w:top w:val="single" w:sz="4" w:space="0" w:color="000000"/>
              <w:left w:val="single" w:sz="4" w:space="0" w:color="000000"/>
              <w:bottom w:val="single" w:sz="4" w:space="0" w:color="000000"/>
              <w:right w:val="single" w:sz="4" w:space="0" w:color="000000"/>
            </w:tcBorders>
            <w:tcPrChange w:id="88"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2704396B" w14:textId="77777777" w:rsidR="00FB3209" w:rsidRDefault="00FB3209" w:rsidP="00B80A1D">
            <w:pPr>
              <w:pStyle w:val="TAH"/>
            </w:pPr>
            <w:r>
              <w:t>A8 (dB)</w:t>
            </w:r>
          </w:p>
        </w:tc>
        <w:tc>
          <w:tcPr>
            <w:tcW w:w="1154" w:type="dxa"/>
            <w:tcBorders>
              <w:top w:val="single" w:sz="4" w:space="0" w:color="000000"/>
              <w:left w:val="single" w:sz="4" w:space="0" w:color="000000"/>
              <w:bottom w:val="single" w:sz="4" w:space="0" w:color="000000"/>
              <w:right w:val="single" w:sz="4" w:space="0" w:color="000000"/>
            </w:tcBorders>
            <w:tcPrChange w:id="8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81B820E" w14:textId="77777777" w:rsidR="00FB3209" w:rsidRDefault="00FB3209" w:rsidP="00B80A1D">
            <w:pPr>
              <w:pStyle w:val="TAH"/>
              <w:rPr>
                <w:ins w:id="90" w:author="jinwang (A)" w:date="2022-08-06T22:25:00Z"/>
              </w:rPr>
            </w:pPr>
            <w:ins w:id="91" w:author="jinwang (A)" w:date="2022-08-06T22:25:00Z">
              <w:r>
                <w:t>A9 (dB)</w:t>
              </w:r>
            </w:ins>
          </w:p>
        </w:tc>
      </w:tr>
      <w:tr w:rsidR="00FB3209" w:rsidRPr="0007126F" w14:paraId="0C76355C" w14:textId="77777777" w:rsidTr="00B80A1D">
        <w:trPr>
          <w:jc w:val="center"/>
          <w:trPrChange w:id="92" w:author="jinwang (A)" w:date="2022-08-06T22:25:00Z">
            <w:trPr>
              <w:jc w:val="center"/>
            </w:trPr>
          </w:trPrChange>
        </w:trPr>
        <w:tc>
          <w:tcPr>
            <w:tcW w:w="2068" w:type="dxa"/>
            <w:gridSpan w:val="2"/>
            <w:tcBorders>
              <w:left w:val="single" w:sz="4" w:space="0" w:color="auto"/>
              <w:bottom w:val="single" w:sz="4" w:space="0" w:color="auto"/>
              <w:right w:val="single" w:sz="4" w:space="0" w:color="auto"/>
            </w:tcBorders>
            <w:shd w:val="clear" w:color="auto" w:fill="auto"/>
            <w:hideMark/>
            <w:tcPrChange w:id="93" w:author="jinwang (A)" w:date="2022-08-06T22:25:00Z">
              <w:tcPr>
                <w:tcW w:w="2068" w:type="dxa"/>
                <w:gridSpan w:val="2"/>
                <w:tcBorders>
                  <w:left w:val="single" w:sz="4" w:space="0" w:color="auto"/>
                  <w:bottom w:val="single" w:sz="4" w:space="0" w:color="auto"/>
                  <w:right w:val="single" w:sz="4" w:space="0" w:color="auto"/>
                </w:tcBorders>
                <w:shd w:val="clear" w:color="auto" w:fill="auto"/>
                <w:hideMark/>
              </w:tcPr>
            </w:tcPrChange>
          </w:tcPr>
          <w:p w14:paraId="33CC7E5F" w14:textId="77777777" w:rsidR="00FB3209" w:rsidRPr="0007126F" w:rsidRDefault="00FB3209" w:rsidP="00B80A1D">
            <w:pPr>
              <w:pStyle w:val="TAH"/>
              <w:rPr>
                <w:szCs w:val="22"/>
              </w:rPr>
            </w:pPr>
          </w:p>
        </w:tc>
        <w:tc>
          <w:tcPr>
            <w:tcW w:w="1111" w:type="dxa"/>
            <w:tcBorders>
              <w:top w:val="single" w:sz="4" w:space="0" w:color="000000"/>
              <w:left w:val="single" w:sz="4" w:space="0" w:color="auto"/>
              <w:bottom w:val="single" w:sz="4" w:space="0" w:color="000000"/>
              <w:right w:val="single" w:sz="4" w:space="0" w:color="000000"/>
            </w:tcBorders>
            <w:tcPrChange w:id="94" w:author="jinwang (A)" w:date="2022-08-06T22:25:00Z">
              <w:tcPr>
                <w:tcW w:w="1111" w:type="dxa"/>
                <w:tcBorders>
                  <w:top w:val="single" w:sz="4" w:space="0" w:color="000000"/>
                  <w:left w:val="single" w:sz="4" w:space="0" w:color="auto"/>
                  <w:bottom w:val="single" w:sz="4" w:space="0" w:color="000000"/>
                  <w:right w:val="single" w:sz="4" w:space="0" w:color="000000"/>
                </w:tcBorders>
              </w:tcPr>
            </w:tcPrChange>
          </w:tcPr>
          <w:p w14:paraId="4718D78F" w14:textId="77777777" w:rsidR="00FB3209" w:rsidRDefault="00FB3209" w:rsidP="00B80A1D">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9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F1259A6" w14:textId="77777777" w:rsidR="00FB3209" w:rsidRDefault="00FB3209" w:rsidP="00B80A1D">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9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E0600D6" w14:textId="77777777" w:rsidR="00FB3209" w:rsidRDefault="00FB3209" w:rsidP="00B80A1D">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9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75AC8D0" w14:textId="77777777" w:rsidR="00FB3209" w:rsidRDefault="00FB3209" w:rsidP="00B80A1D">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9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0D6C0CF" w14:textId="77777777" w:rsidR="00FB3209" w:rsidRDefault="00FB3209" w:rsidP="00B80A1D">
            <w:pPr>
              <w:pStyle w:val="TAH"/>
            </w:pPr>
            <w:r>
              <w:t>Outer/Inner</w:t>
            </w:r>
          </w:p>
        </w:tc>
        <w:tc>
          <w:tcPr>
            <w:tcW w:w="1118" w:type="dxa"/>
            <w:tcBorders>
              <w:top w:val="single" w:sz="4" w:space="0" w:color="000000"/>
              <w:left w:val="single" w:sz="4" w:space="0" w:color="000000"/>
              <w:bottom w:val="single" w:sz="4" w:space="0" w:color="000000"/>
              <w:right w:val="single" w:sz="4" w:space="0" w:color="000000"/>
            </w:tcBorders>
            <w:tcPrChange w:id="99"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69AF9898" w14:textId="77777777" w:rsidR="00FB3209" w:rsidRDefault="00FB3209" w:rsidP="00B80A1D">
            <w:pPr>
              <w:pStyle w:val="TAH"/>
            </w:pPr>
            <w:r>
              <w:t>Outer/Inner</w:t>
            </w:r>
          </w:p>
        </w:tc>
        <w:tc>
          <w:tcPr>
            <w:tcW w:w="1154" w:type="dxa"/>
            <w:tcBorders>
              <w:top w:val="single" w:sz="4" w:space="0" w:color="000000"/>
              <w:left w:val="single" w:sz="4" w:space="0" w:color="000000"/>
              <w:bottom w:val="single" w:sz="4" w:space="0" w:color="000000"/>
              <w:right w:val="single" w:sz="4" w:space="0" w:color="000000"/>
            </w:tcBorders>
            <w:tcPrChange w:id="10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07DDF6E" w14:textId="77777777" w:rsidR="00FB3209" w:rsidRDefault="00FB3209" w:rsidP="00B80A1D">
            <w:pPr>
              <w:pStyle w:val="TAH"/>
            </w:pPr>
            <w:r>
              <w:t>Outer/Inner</w:t>
            </w:r>
          </w:p>
        </w:tc>
        <w:tc>
          <w:tcPr>
            <w:tcW w:w="1154" w:type="dxa"/>
            <w:tcBorders>
              <w:top w:val="single" w:sz="4" w:space="0" w:color="000000"/>
              <w:left w:val="single" w:sz="4" w:space="0" w:color="000000"/>
              <w:bottom w:val="single" w:sz="4" w:space="0" w:color="000000"/>
              <w:right w:val="single" w:sz="4" w:space="0" w:color="000000"/>
            </w:tcBorders>
            <w:tcPrChange w:id="101"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7F13B21" w14:textId="77777777" w:rsidR="00FB3209" w:rsidRDefault="00FB3209" w:rsidP="00B80A1D">
            <w:pPr>
              <w:pStyle w:val="TAH"/>
              <w:rPr>
                <w:ins w:id="102" w:author="jinwang (A)" w:date="2022-08-06T22:25:00Z"/>
              </w:rPr>
            </w:pPr>
            <w:ins w:id="103" w:author="jinwang (A)" w:date="2022-08-06T22:25:00Z">
              <w:r>
                <w:t>Inner</w:t>
              </w:r>
            </w:ins>
          </w:p>
        </w:tc>
      </w:tr>
      <w:tr w:rsidR="00FB3209" w:rsidRPr="0007126F" w14:paraId="599FCCE8" w14:textId="77777777" w:rsidTr="00B80A1D">
        <w:trPr>
          <w:jc w:val="center"/>
          <w:trPrChange w:id="104" w:author="jinwang (A)" w:date="2022-08-06T22:25:00Z">
            <w:trPr>
              <w:jc w:val="center"/>
            </w:trPr>
          </w:trPrChange>
        </w:trPr>
        <w:tc>
          <w:tcPr>
            <w:tcW w:w="1081" w:type="dxa"/>
            <w:tcBorders>
              <w:top w:val="single" w:sz="4" w:space="0" w:color="auto"/>
              <w:left w:val="single" w:sz="4" w:space="0" w:color="auto"/>
              <w:right w:val="single" w:sz="4" w:space="0" w:color="auto"/>
            </w:tcBorders>
            <w:shd w:val="clear" w:color="auto" w:fill="auto"/>
            <w:hideMark/>
            <w:tcPrChange w:id="105" w:author="jinwang (A)" w:date="2022-08-06T22:25:00Z">
              <w:tcPr>
                <w:tcW w:w="1081" w:type="dxa"/>
                <w:tcBorders>
                  <w:top w:val="single" w:sz="4" w:space="0" w:color="auto"/>
                  <w:left w:val="single" w:sz="4" w:space="0" w:color="auto"/>
                  <w:right w:val="single" w:sz="4" w:space="0" w:color="auto"/>
                </w:tcBorders>
                <w:shd w:val="clear" w:color="auto" w:fill="auto"/>
                <w:hideMark/>
              </w:tcPr>
            </w:tcPrChange>
          </w:tcPr>
          <w:p w14:paraId="2DE9D221" w14:textId="77777777" w:rsidR="00FB3209" w:rsidRDefault="00FB3209" w:rsidP="00B80A1D">
            <w:pPr>
              <w:pStyle w:val="TAC"/>
            </w:pPr>
            <w:r>
              <w:t>DFT-s-OFDM</w:t>
            </w:r>
          </w:p>
        </w:tc>
        <w:tc>
          <w:tcPr>
            <w:tcW w:w="987" w:type="dxa"/>
            <w:tcBorders>
              <w:top w:val="single" w:sz="4" w:space="0" w:color="auto"/>
              <w:left w:val="single" w:sz="4" w:space="0" w:color="auto"/>
              <w:bottom w:val="single" w:sz="4" w:space="0" w:color="auto"/>
              <w:right w:val="single" w:sz="4" w:space="0" w:color="auto"/>
            </w:tcBorders>
            <w:hideMark/>
            <w:tcPrChange w:id="106"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7E2F0F4E" w14:textId="77777777" w:rsidR="00FB3209" w:rsidRDefault="00FB3209" w:rsidP="00B80A1D">
            <w:pPr>
              <w:pStyle w:val="TAC"/>
            </w:pPr>
            <w:r>
              <w:t>Pi/2 BPSK</w:t>
            </w:r>
          </w:p>
        </w:tc>
        <w:tc>
          <w:tcPr>
            <w:tcW w:w="1111" w:type="dxa"/>
            <w:tcBorders>
              <w:top w:val="single" w:sz="4" w:space="0" w:color="000000"/>
              <w:left w:val="single" w:sz="4" w:space="0" w:color="000000"/>
              <w:bottom w:val="single" w:sz="4" w:space="0" w:color="000000"/>
              <w:right w:val="single" w:sz="4" w:space="0" w:color="000000"/>
            </w:tcBorders>
            <w:tcPrChange w:id="10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E6B22F0" w14:textId="77777777" w:rsidR="00FB3209" w:rsidRDefault="00FB3209" w:rsidP="00B80A1D">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0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F2837EB" w14:textId="77777777" w:rsidR="00FB3209" w:rsidRDefault="00FB3209" w:rsidP="00B80A1D">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0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4F5E70B" w14:textId="77777777" w:rsidR="00FB3209" w:rsidRDefault="00FB3209" w:rsidP="00B80A1D">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1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8AD856F"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1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3E4D781" w14:textId="77777777" w:rsidR="00FB3209" w:rsidRDefault="00FB3209" w:rsidP="00B80A1D">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12"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3D2C4415" w14:textId="77777777" w:rsidR="00FB3209" w:rsidRDefault="00FB3209" w:rsidP="00B80A1D">
            <w:pPr>
              <w:pStyle w:val="TAC"/>
            </w:pPr>
            <w:r>
              <w:t>≤ 4</w:t>
            </w:r>
          </w:p>
        </w:tc>
        <w:tc>
          <w:tcPr>
            <w:tcW w:w="1154" w:type="dxa"/>
            <w:tcBorders>
              <w:top w:val="single" w:sz="4" w:space="0" w:color="000000"/>
              <w:left w:val="single" w:sz="4" w:space="0" w:color="000000"/>
              <w:bottom w:val="single" w:sz="4" w:space="0" w:color="000000"/>
              <w:right w:val="single" w:sz="4" w:space="0" w:color="000000"/>
            </w:tcBorders>
            <w:tcPrChange w:id="113"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63CB9C3" w14:textId="77777777" w:rsidR="00FB3209" w:rsidRDefault="00FB3209" w:rsidP="00B80A1D">
            <w:pPr>
              <w:pStyle w:val="TAC"/>
            </w:pPr>
            <w:r>
              <w:t>≤ 2</w:t>
            </w:r>
          </w:p>
        </w:tc>
        <w:tc>
          <w:tcPr>
            <w:tcW w:w="1154" w:type="dxa"/>
            <w:tcBorders>
              <w:top w:val="single" w:sz="4" w:space="0" w:color="000000"/>
              <w:left w:val="single" w:sz="4" w:space="0" w:color="000000"/>
              <w:bottom w:val="single" w:sz="4" w:space="0" w:color="000000"/>
              <w:right w:val="single" w:sz="4" w:space="0" w:color="000000"/>
            </w:tcBorders>
            <w:tcPrChange w:id="114"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2AF4967" w14:textId="77777777" w:rsidR="00FB3209" w:rsidRDefault="00FB3209" w:rsidP="00B80A1D">
            <w:pPr>
              <w:pStyle w:val="TAC"/>
              <w:rPr>
                <w:ins w:id="115" w:author="jinwang (A)" w:date="2022-08-06T22:25:00Z"/>
              </w:rPr>
            </w:pPr>
          </w:p>
        </w:tc>
      </w:tr>
      <w:tr w:rsidR="00FB3209" w:rsidRPr="0007126F" w14:paraId="6F949B11" w14:textId="77777777" w:rsidTr="00B80A1D">
        <w:trPr>
          <w:jc w:val="center"/>
          <w:trPrChange w:id="116"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117" w:author="jinwang (A)" w:date="2022-08-06T22:25:00Z">
              <w:tcPr>
                <w:tcW w:w="1081" w:type="dxa"/>
                <w:tcBorders>
                  <w:left w:val="single" w:sz="4" w:space="0" w:color="auto"/>
                  <w:right w:val="single" w:sz="4" w:space="0" w:color="auto"/>
                </w:tcBorders>
                <w:shd w:val="clear" w:color="auto" w:fill="auto"/>
                <w:hideMark/>
              </w:tcPr>
            </w:tcPrChange>
          </w:tcPr>
          <w:p w14:paraId="6284CDF9"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18"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1BDEC6AA" w14:textId="77777777" w:rsidR="00FB3209" w:rsidRDefault="00FB3209" w:rsidP="00B80A1D">
            <w:pPr>
              <w:pStyle w:val="TAC"/>
            </w:pPr>
            <w:r>
              <w:t>QPSK</w:t>
            </w:r>
          </w:p>
        </w:tc>
        <w:tc>
          <w:tcPr>
            <w:tcW w:w="1111" w:type="dxa"/>
            <w:tcBorders>
              <w:top w:val="single" w:sz="4" w:space="0" w:color="000000"/>
              <w:left w:val="single" w:sz="4" w:space="0" w:color="000000"/>
              <w:bottom w:val="single" w:sz="4" w:space="0" w:color="000000"/>
              <w:right w:val="single" w:sz="4" w:space="0" w:color="000000"/>
            </w:tcBorders>
            <w:tcPrChange w:id="11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C782F3D" w14:textId="77777777" w:rsidR="00FB3209" w:rsidRDefault="00FB3209" w:rsidP="00B80A1D">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2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9B91BF0" w14:textId="77777777" w:rsidR="00FB3209" w:rsidRDefault="00FB3209" w:rsidP="00B80A1D">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2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D71ABCB" w14:textId="77777777" w:rsidR="00FB3209" w:rsidRDefault="00FB3209" w:rsidP="00B80A1D">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2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CD849E9"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2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0984E34" w14:textId="77777777" w:rsidR="00FB3209" w:rsidRDefault="00FB3209" w:rsidP="00B80A1D">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24"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1DFD0393" w14:textId="77777777" w:rsidR="00FB3209" w:rsidRDefault="00FB3209" w:rsidP="00B80A1D">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25"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0E7EDA6C" w14:textId="77777777" w:rsidR="00FB3209" w:rsidRDefault="00FB3209" w:rsidP="00B80A1D">
            <w:pPr>
              <w:pStyle w:val="TAC"/>
            </w:pPr>
            <w:r>
              <w:t>≤ 2</w:t>
            </w:r>
          </w:p>
        </w:tc>
        <w:tc>
          <w:tcPr>
            <w:tcW w:w="1154" w:type="dxa"/>
            <w:tcBorders>
              <w:top w:val="single" w:sz="4" w:space="0" w:color="000000"/>
              <w:left w:val="single" w:sz="4" w:space="0" w:color="000000"/>
              <w:bottom w:val="single" w:sz="4" w:space="0" w:color="000000"/>
              <w:right w:val="single" w:sz="4" w:space="0" w:color="000000"/>
            </w:tcBorders>
            <w:tcPrChange w:id="126"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338E27AB" w14:textId="77777777" w:rsidR="00FB3209" w:rsidRDefault="00FB3209" w:rsidP="00B80A1D">
            <w:pPr>
              <w:pStyle w:val="TAC"/>
              <w:rPr>
                <w:ins w:id="127" w:author="jinwang (A)" w:date="2022-08-06T22:25:00Z"/>
              </w:rPr>
            </w:pPr>
          </w:p>
        </w:tc>
      </w:tr>
      <w:tr w:rsidR="00FB3209" w:rsidRPr="0007126F" w14:paraId="757EF821" w14:textId="77777777" w:rsidTr="00B80A1D">
        <w:trPr>
          <w:trHeight w:val="70"/>
          <w:jc w:val="center"/>
          <w:trPrChange w:id="128" w:author="jinwang (A)" w:date="2022-08-06T22:25:00Z">
            <w:trPr>
              <w:trHeight w:val="70"/>
              <w:jc w:val="center"/>
            </w:trPr>
          </w:trPrChange>
        </w:trPr>
        <w:tc>
          <w:tcPr>
            <w:tcW w:w="1081" w:type="dxa"/>
            <w:tcBorders>
              <w:left w:val="single" w:sz="4" w:space="0" w:color="auto"/>
              <w:right w:val="single" w:sz="4" w:space="0" w:color="auto"/>
            </w:tcBorders>
            <w:shd w:val="clear" w:color="auto" w:fill="auto"/>
            <w:hideMark/>
            <w:tcPrChange w:id="129" w:author="jinwang (A)" w:date="2022-08-06T22:25:00Z">
              <w:tcPr>
                <w:tcW w:w="1081" w:type="dxa"/>
                <w:tcBorders>
                  <w:left w:val="single" w:sz="4" w:space="0" w:color="auto"/>
                  <w:right w:val="single" w:sz="4" w:space="0" w:color="auto"/>
                </w:tcBorders>
                <w:shd w:val="clear" w:color="auto" w:fill="auto"/>
                <w:hideMark/>
              </w:tcPr>
            </w:tcPrChange>
          </w:tcPr>
          <w:p w14:paraId="330DD41C"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30"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348F169B" w14:textId="77777777" w:rsidR="00FB3209" w:rsidRDefault="00FB3209" w:rsidP="00B80A1D">
            <w:pPr>
              <w:pStyle w:val="TAC"/>
            </w:pPr>
            <w:r>
              <w:t>16 QAM</w:t>
            </w:r>
          </w:p>
        </w:tc>
        <w:tc>
          <w:tcPr>
            <w:tcW w:w="1111" w:type="dxa"/>
            <w:tcBorders>
              <w:top w:val="single" w:sz="4" w:space="0" w:color="000000"/>
              <w:left w:val="single" w:sz="4" w:space="0" w:color="000000"/>
              <w:bottom w:val="single" w:sz="4" w:space="0" w:color="000000"/>
              <w:right w:val="single" w:sz="4" w:space="0" w:color="000000"/>
            </w:tcBorders>
            <w:tcPrChange w:id="13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0630961" w14:textId="77777777" w:rsidR="00FB3209" w:rsidRDefault="00FB3209" w:rsidP="00B80A1D">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3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26BBC9C" w14:textId="77777777" w:rsidR="00FB3209" w:rsidRDefault="00FB3209" w:rsidP="00B80A1D">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3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A2F7594" w14:textId="77777777" w:rsidR="00FB3209" w:rsidRDefault="00FB3209" w:rsidP="00B80A1D">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3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9BE7E7E"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3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C076571" w14:textId="77777777" w:rsidR="00FB3209" w:rsidRDefault="00FB3209" w:rsidP="00B80A1D">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36"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12CB6656" w14:textId="77777777" w:rsidR="00FB3209" w:rsidRDefault="00FB3209" w:rsidP="00B80A1D">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37"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2021B342" w14:textId="77777777" w:rsidR="00FB3209" w:rsidRDefault="00FB3209" w:rsidP="00B80A1D">
            <w:pPr>
              <w:pStyle w:val="TAC"/>
            </w:pPr>
            <w:r>
              <w:t>≤ 2.5</w:t>
            </w:r>
          </w:p>
        </w:tc>
        <w:tc>
          <w:tcPr>
            <w:tcW w:w="1154" w:type="dxa"/>
            <w:tcBorders>
              <w:top w:val="single" w:sz="4" w:space="0" w:color="000000"/>
              <w:left w:val="single" w:sz="4" w:space="0" w:color="000000"/>
              <w:bottom w:val="single" w:sz="4" w:space="0" w:color="000000"/>
              <w:right w:val="single" w:sz="4" w:space="0" w:color="000000"/>
            </w:tcBorders>
            <w:tcPrChange w:id="138"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7E69F6D" w14:textId="77777777" w:rsidR="00FB3209" w:rsidRDefault="00FB3209" w:rsidP="00B80A1D">
            <w:pPr>
              <w:pStyle w:val="TAC"/>
              <w:rPr>
                <w:ins w:id="139" w:author="jinwang (A)" w:date="2022-08-06T22:25:00Z"/>
              </w:rPr>
            </w:pPr>
          </w:p>
        </w:tc>
      </w:tr>
      <w:tr w:rsidR="00FB3209" w:rsidRPr="0007126F" w14:paraId="0309EA9B" w14:textId="77777777" w:rsidTr="00B80A1D">
        <w:trPr>
          <w:jc w:val="center"/>
          <w:trPrChange w:id="140"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141" w:author="jinwang (A)" w:date="2022-08-06T22:25:00Z">
              <w:tcPr>
                <w:tcW w:w="1081" w:type="dxa"/>
                <w:tcBorders>
                  <w:left w:val="single" w:sz="4" w:space="0" w:color="auto"/>
                  <w:right w:val="single" w:sz="4" w:space="0" w:color="auto"/>
                </w:tcBorders>
                <w:shd w:val="clear" w:color="auto" w:fill="auto"/>
                <w:hideMark/>
              </w:tcPr>
            </w:tcPrChange>
          </w:tcPr>
          <w:p w14:paraId="2301FA88"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42"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1DF506A7" w14:textId="77777777" w:rsidR="00FB3209" w:rsidRDefault="00FB3209" w:rsidP="00B80A1D">
            <w:pPr>
              <w:pStyle w:val="TAC"/>
            </w:pPr>
            <w:r>
              <w:t>64 QAM</w:t>
            </w:r>
          </w:p>
        </w:tc>
        <w:tc>
          <w:tcPr>
            <w:tcW w:w="1111" w:type="dxa"/>
            <w:tcBorders>
              <w:top w:val="single" w:sz="4" w:space="0" w:color="000000"/>
              <w:left w:val="single" w:sz="4" w:space="0" w:color="000000"/>
              <w:bottom w:val="single" w:sz="4" w:space="0" w:color="000000"/>
              <w:right w:val="single" w:sz="4" w:space="0" w:color="000000"/>
            </w:tcBorders>
            <w:tcPrChange w:id="14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C0D06F0" w14:textId="77777777" w:rsidR="00FB3209" w:rsidRDefault="00FB3209" w:rsidP="00B80A1D">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4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AD00FF5" w14:textId="77777777" w:rsidR="00FB3209" w:rsidRDefault="00FB3209" w:rsidP="00B80A1D">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4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B0123FD" w14:textId="77777777" w:rsidR="00FB3209" w:rsidRDefault="00FB3209" w:rsidP="00B80A1D">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4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5CE6FAA"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4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B9E7C90" w14:textId="77777777" w:rsidR="00FB3209" w:rsidRDefault="00FB3209" w:rsidP="00B80A1D">
            <w:pPr>
              <w:pStyle w:val="TAC"/>
            </w:pPr>
          </w:p>
        </w:tc>
        <w:tc>
          <w:tcPr>
            <w:tcW w:w="1118" w:type="dxa"/>
            <w:tcBorders>
              <w:top w:val="single" w:sz="4" w:space="0" w:color="000000"/>
              <w:left w:val="single" w:sz="4" w:space="0" w:color="000000"/>
              <w:bottom w:val="single" w:sz="4" w:space="0" w:color="000000"/>
              <w:right w:val="single" w:sz="4" w:space="0" w:color="000000"/>
            </w:tcBorders>
            <w:tcPrChange w:id="148"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7A1D75CD" w14:textId="77777777" w:rsidR="00FB3209" w:rsidRDefault="00FB3209" w:rsidP="00B80A1D">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4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73D4357"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15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44D42D6" w14:textId="77777777" w:rsidR="00FB3209" w:rsidRDefault="00FB3209" w:rsidP="00B80A1D">
            <w:pPr>
              <w:pStyle w:val="TAC"/>
              <w:rPr>
                <w:ins w:id="151" w:author="jinwang (A)" w:date="2022-08-06T22:25:00Z"/>
              </w:rPr>
            </w:pPr>
          </w:p>
        </w:tc>
      </w:tr>
      <w:tr w:rsidR="00FB3209" w:rsidRPr="0007126F" w14:paraId="12985D14" w14:textId="77777777" w:rsidTr="00B80A1D">
        <w:trPr>
          <w:jc w:val="center"/>
          <w:trPrChange w:id="152" w:author="jinwang (A)" w:date="2022-08-06T22:25:00Z">
            <w:trPr>
              <w:jc w:val="center"/>
            </w:trPr>
          </w:trPrChange>
        </w:trPr>
        <w:tc>
          <w:tcPr>
            <w:tcW w:w="1081" w:type="dxa"/>
            <w:tcBorders>
              <w:left w:val="single" w:sz="4" w:space="0" w:color="auto"/>
              <w:bottom w:val="single" w:sz="4" w:space="0" w:color="auto"/>
              <w:right w:val="single" w:sz="4" w:space="0" w:color="auto"/>
            </w:tcBorders>
            <w:shd w:val="clear" w:color="auto" w:fill="auto"/>
            <w:hideMark/>
            <w:tcPrChange w:id="153" w:author="jinwang (A)" w:date="2022-08-06T22:25:00Z">
              <w:tcPr>
                <w:tcW w:w="1081" w:type="dxa"/>
                <w:tcBorders>
                  <w:left w:val="single" w:sz="4" w:space="0" w:color="auto"/>
                  <w:bottom w:val="single" w:sz="4" w:space="0" w:color="auto"/>
                  <w:right w:val="single" w:sz="4" w:space="0" w:color="auto"/>
                </w:tcBorders>
                <w:shd w:val="clear" w:color="auto" w:fill="auto"/>
                <w:hideMark/>
              </w:tcPr>
            </w:tcPrChange>
          </w:tcPr>
          <w:p w14:paraId="2E79EE23"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54"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16B1868B" w14:textId="77777777" w:rsidR="00FB3209" w:rsidRDefault="00FB3209" w:rsidP="00B80A1D">
            <w:pPr>
              <w:pStyle w:val="TAC"/>
            </w:pPr>
            <w:r>
              <w:t>256 QAM</w:t>
            </w:r>
          </w:p>
        </w:tc>
        <w:tc>
          <w:tcPr>
            <w:tcW w:w="1111" w:type="dxa"/>
            <w:tcBorders>
              <w:top w:val="single" w:sz="4" w:space="0" w:color="000000"/>
              <w:left w:val="single" w:sz="4" w:space="0" w:color="000000"/>
              <w:bottom w:val="single" w:sz="4" w:space="0" w:color="000000"/>
              <w:right w:val="single" w:sz="4" w:space="0" w:color="000000"/>
            </w:tcBorders>
            <w:tcPrChange w:id="15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383341A" w14:textId="77777777" w:rsidR="00FB3209" w:rsidRDefault="00FB3209" w:rsidP="00B80A1D">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5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B72865D" w14:textId="77777777" w:rsidR="00FB3209" w:rsidRDefault="00FB3209" w:rsidP="00B80A1D">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5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3996B1D" w14:textId="77777777" w:rsidR="00FB3209" w:rsidRDefault="00FB3209" w:rsidP="00B80A1D">
            <w:pPr>
              <w:pStyle w:val="TAC"/>
            </w:pPr>
          </w:p>
        </w:tc>
        <w:tc>
          <w:tcPr>
            <w:tcW w:w="1111" w:type="dxa"/>
            <w:tcBorders>
              <w:top w:val="single" w:sz="4" w:space="0" w:color="000000"/>
              <w:left w:val="single" w:sz="4" w:space="0" w:color="000000"/>
              <w:bottom w:val="single" w:sz="4" w:space="0" w:color="000000"/>
              <w:right w:val="single" w:sz="4" w:space="0" w:color="000000"/>
            </w:tcBorders>
            <w:tcPrChange w:id="15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FAEFC65"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5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71585C2" w14:textId="77777777" w:rsidR="00FB3209" w:rsidRDefault="00FB3209" w:rsidP="00B80A1D">
            <w:pPr>
              <w:pStyle w:val="TAC"/>
            </w:pPr>
          </w:p>
        </w:tc>
        <w:tc>
          <w:tcPr>
            <w:tcW w:w="1118" w:type="dxa"/>
            <w:tcBorders>
              <w:top w:val="single" w:sz="4" w:space="0" w:color="000000"/>
              <w:left w:val="single" w:sz="4" w:space="0" w:color="000000"/>
              <w:bottom w:val="single" w:sz="4" w:space="0" w:color="000000"/>
              <w:right w:val="single" w:sz="4" w:space="0" w:color="000000"/>
            </w:tcBorders>
            <w:tcPrChange w:id="160"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3FB93FDD" w14:textId="77777777" w:rsidR="00FB3209" w:rsidRDefault="00FB3209" w:rsidP="00B80A1D">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61"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0D3D9B3"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162"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A538EC2" w14:textId="77777777" w:rsidR="00FB3209" w:rsidRDefault="00FB3209" w:rsidP="00B80A1D">
            <w:pPr>
              <w:pStyle w:val="TAC"/>
              <w:rPr>
                <w:ins w:id="163" w:author="jinwang (A)" w:date="2022-08-06T22:25:00Z"/>
              </w:rPr>
            </w:pPr>
          </w:p>
        </w:tc>
      </w:tr>
      <w:tr w:rsidR="00FB3209" w:rsidRPr="0007126F" w14:paraId="11377D61" w14:textId="77777777" w:rsidTr="00B80A1D">
        <w:trPr>
          <w:jc w:val="center"/>
          <w:trPrChange w:id="164" w:author="jinwang (A)" w:date="2022-08-06T22:25:00Z">
            <w:trPr>
              <w:jc w:val="center"/>
            </w:trPr>
          </w:trPrChange>
        </w:trPr>
        <w:tc>
          <w:tcPr>
            <w:tcW w:w="1081" w:type="dxa"/>
            <w:tcBorders>
              <w:top w:val="single" w:sz="4" w:space="0" w:color="auto"/>
              <w:left w:val="single" w:sz="4" w:space="0" w:color="auto"/>
              <w:right w:val="single" w:sz="4" w:space="0" w:color="auto"/>
            </w:tcBorders>
            <w:shd w:val="clear" w:color="auto" w:fill="auto"/>
            <w:hideMark/>
            <w:tcPrChange w:id="165" w:author="jinwang (A)" w:date="2022-08-06T22:25:00Z">
              <w:tcPr>
                <w:tcW w:w="1081" w:type="dxa"/>
                <w:tcBorders>
                  <w:top w:val="single" w:sz="4" w:space="0" w:color="auto"/>
                  <w:left w:val="single" w:sz="4" w:space="0" w:color="auto"/>
                  <w:right w:val="single" w:sz="4" w:space="0" w:color="auto"/>
                </w:tcBorders>
                <w:shd w:val="clear" w:color="auto" w:fill="auto"/>
                <w:hideMark/>
              </w:tcPr>
            </w:tcPrChange>
          </w:tcPr>
          <w:p w14:paraId="7A378F5F" w14:textId="77777777" w:rsidR="00FB3209" w:rsidRDefault="00FB3209" w:rsidP="00B80A1D">
            <w:pPr>
              <w:pStyle w:val="TAC"/>
            </w:pPr>
            <w:r>
              <w:t>CP-OFDM</w:t>
            </w:r>
          </w:p>
        </w:tc>
        <w:tc>
          <w:tcPr>
            <w:tcW w:w="987" w:type="dxa"/>
            <w:tcBorders>
              <w:top w:val="single" w:sz="4" w:space="0" w:color="auto"/>
              <w:left w:val="single" w:sz="4" w:space="0" w:color="auto"/>
              <w:bottom w:val="single" w:sz="4" w:space="0" w:color="auto"/>
              <w:right w:val="single" w:sz="4" w:space="0" w:color="auto"/>
            </w:tcBorders>
            <w:hideMark/>
            <w:tcPrChange w:id="166"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408417D0" w14:textId="77777777" w:rsidR="00FB3209" w:rsidRDefault="00FB3209" w:rsidP="00B80A1D">
            <w:pPr>
              <w:pStyle w:val="TAC"/>
            </w:pPr>
            <w:r>
              <w:t>QPSK</w:t>
            </w:r>
          </w:p>
        </w:tc>
        <w:tc>
          <w:tcPr>
            <w:tcW w:w="1111" w:type="dxa"/>
            <w:tcBorders>
              <w:top w:val="single" w:sz="4" w:space="0" w:color="000000"/>
              <w:left w:val="single" w:sz="4" w:space="0" w:color="000000"/>
              <w:bottom w:val="single" w:sz="4" w:space="0" w:color="000000"/>
              <w:right w:val="single" w:sz="4" w:space="0" w:color="000000"/>
            </w:tcBorders>
            <w:tcPrChange w:id="16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6925A69" w14:textId="77777777" w:rsidR="00FB3209" w:rsidRDefault="00FB3209" w:rsidP="00B80A1D">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16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7A32B6F" w14:textId="77777777" w:rsidR="00FB3209" w:rsidRDefault="00FB3209" w:rsidP="00B80A1D">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16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9C6317E" w14:textId="77777777" w:rsidR="00FB3209" w:rsidRDefault="00FB3209" w:rsidP="00B80A1D">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17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3658564"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7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8BB2644" w14:textId="77777777" w:rsidR="00FB3209" w:rsidRDefault="00FB3209" w:rsidP="00B80A1D">
            <w:pPr>
              <w:pStyle w:val="TAC"/>
            </w:pPr>
            <w:r>
              <w:t>≤ 3.5</w:t>
            </w:r>
          </w:p>
        </w:tc>
        <w:tc>
          <w:tcPr>
            <w:tcW w:w="1118" w:type="dxa"/>
            <w:tcBorders>
              <w:top w:val="single" w:sz="4" w:space="0" w:color="000000"/>
              <w:left w:val="single" w:sz="4" w:space="0" w:color="000000"/>
              <w:bottom w:val="single" w:sz="4" w:space="0" w:color="000000"/>
              <w:right w:val="single" w:sz="4" w:space="0" w:color="000000"/>
            </w:tcBorders>
            <w:tcPrChange w:id="172"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1EB7EFD9" w14:textId="77777777" w:rsidR="00FB3209" w:rsidRDefault="00FB3209" w:rsidP="00B80A1D">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173"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17915F3"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174"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D4BD501" w14:textId="77777777" w:rsidR="00FB3209" w:rsidRDefault="00FB3209" w:rsidP="00B80A1D">
            <w:pPr>
              <w:pStyle w:val="TAC"/>
              <w:rPr>
                <w:ins w:id="175" w:author="jinwang (A)" w:date="2022-08-06T22:25:00Z"/>
              </w:rPr>
            </w:pPr>
            <w:ins w:id="176" w:author="jinwang (A)" w:date="2022-08-06T22:25:00Z">
              <w:r>
                <w:rPr>
                  <w:rFonts w:cs="Arial"/>
                </w:rPr>
                <w:t>≤ 3.0</w:t>
              </w:r>
            </w:ins>
          </w:p>
        </w:tc>
      </w:tr>
      <w:tr w:rsidR="00FB3209" w:rsidRPr="0007126F" w14:paraId="00DABC77" w14:textId="77777777" w:rsidTr="00B80A1D">
        <w:trPr>
          <w:jc w:val="center"/>
          <w:trPrChange w:id="177"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178" w:author="jinwang (A)" w:date="2022-08-06T22:25:00Z">
              <w:tcPr>
                <w:tcW w:w="1081" w:type="dxa"/>
                <w:tcBorders>
                  <w:left w:val="single" w:sz="4" w:space="0" w:color="auto"/>
                  <w:right w:val="single" w:sz="4" w:space="0" w:color="auto"/>
                </w:tcBorders>
                <w:shd w:val="clear" w:color="auto" w:fill="auto"/>
                <w:hideMark/>
              </w:tcPr>
            </w:tcPrChange>
          </w:tcPr>
          <w:p w14:paraId="18D1A903"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79"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3E4DA976" w14:textId="77777777" w:rsidR="00FB3209" w:rsidRDefault="00FB3209" w:rsidP="00B80A1D">
            <w:pPr>
              <w:pStyle w:val="TAC"/>
            </w:pPr>
            <w:r>
              <w:t>16 QAM</w:t>
            </w:r>
          </w:p>
        </w:tc>
        <w:tc>
          <w:tcPr>
            <w:tcW w:w="1111" w:type="dxa"/>
            <w:tcBorders>
              <w:top w:val="single" w:sz="4" w:space="0" w:color="000000"/>
              <w:left w:val="single" w:sz="4" w:space="0" w:color="000000"/>
              <w:bottom w:val="single" w:sz="4" w:space="0" w:color="000000"/>
              <w:right w:val="single" w:sz="4" w:space="0" w:color="000000"/>
            </w:tcBorders>
            <w:tcPrChange w:id="18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46AF7BF" w14:textId="77777777" w:rsidR="00FB3209" w:rsidRDefault="00FB3209" w:rsidP="00B80A1D">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18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6AF3918" w14:textId="77777777" w:rsidR="00FB3209" w:rsidRDefault="00FB3209" w:rsidP="00B80A1D">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18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B2E3E57" w14:textId="77777777" w:rsidR="00FB3209" w:rsidRDefault="00FB3209" w:rsidP="00B80A1D">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18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81A434E"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8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294EDEB" w14:textId="77777777" w:rsidR="00FB3209" w:rsidRDefault="00FB3209" w:rsidP="00B80A1D">
            <w:pPr>
              <w:pStyle w:val="TAC"/>
            </w:pPr>
            <w:r>
              <w:t>≤ 3.5</w:t>
            </w:r>
          </w:p>
        </w:tc>
        <w:tc>
          <w:tcPr>
            <w:tcW w:w="1118" w:type="dxa"/>
            <w:tcBorders>
              <w:top w:val="single" w:sz="4" w:space="0" w:color="000000"/>
              <w:left w:val="single" w:sz="4" w:space="0" w:color="000000"/>
              <w:bottom w:val="single" w:sz="4" w:space="0" w:color="000000"/>
              <w:right w:val="single" w:sz="4" w:space="0" w:color="000000"/>
            </w:tcBorders>
            <w:tcPrChange w:id="185"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2677F709" w14:textId="77777777" w:rsidR="00FB3209" w:rsidRDefault="00FB3209" w:rsidP="00B80A1D">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186"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34CE39E"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187"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7C522F5" w14:textId="77777777" w:rsidR="00FB3209" w:rsidRDefault="00FB3209" w:rsidP="00B80A1D">
            <w:pPr>
              <w:pStyle w:val="TAC"/>
              <w:rPr>
                <w:ins w:id="188" w:author="jinwang (A)" w:date="2022-08-06T22:25:00Z"/>
              </w:rPr>
            </w:pPr>
            <w:ins w:id="189" w:author="jinwang (A)" w:date="2022-08-06T22:25:00Z">
              <w:r>
                <w:rPr>
                  <w:rFonts w:cs="Arial"/>
                </w:rPr>
                <w:t>≤ 3.0</w:t>
              </w:r>
            </w:ins>
          </w:p>
        </w:tc>
      </w:tr>
      <w:tr w:rsidR="00FB3209" w:rsidRPr="0007126F" w14:paraId="123C07FD" w14:textId="77777777" w:rsidTr="00B80A1D">
        <w:trPr>
          <w:trHeight w:val="70"/>
          <w:jc w:val="center"/>
          <w:trPrChange w:id="190" w:author="jinwang (A)" w:date="2022-08-06T22:25:00Z">
            <w:trPr>
              <w:trHeight w:val="70"/>
              <w:jc w:val="center"/>
            </w:trPr>
          </w:trPrChange>
        </w:trPr>
        <w:tc>
          <w:tcPr>
            <w:tcW w:w="1081" w:type="dxa"/>
            <w:tcBorders>
              <w:left w:val="single" w:sz="4" w:space="0" w:color="auto"/>
              <w:right w:val="single" w:sz="4" w:space="0" w:color="auto"/>
            </w:tcBorders>
            <w:shd w:val="clear" w:color="auto" w:fill="auto"/>
            <w:hideMark/>
            <w:tcPrChange w:id="191" w:author="jinwang (A)" w:date="2022-08-06T22:25:00Z">
              <w:tcPr>
                <w:tcW w:w="1081" w:type="dxa"/>
                <w:tcBorders>
                  <w:left w:val="single" w:sz="4" w:space="0" w:color="auto"/>
                  <w:right w:val="single" w:sz="4" w:space="0" w:color="auto"/>
                </w:tcBorders>
                <w:shd w:val="clear" w:color="auto" w:fill="auto"/>
                <w:hideMark/>
              </w:tcPr>
            </w:tcPrChange>
          </w:tcPr>
          <w:p w14:paraId="627CE231"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92"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6BFE5E25" w14:textId="77777777" w:rsidR="00FB3209" w:rsidRDefault="00FB3209" w:rsidP="00B80A1D">
            <w:pPr>
              <w:pStyle w:val="TAC"/>
            </w:pPr>
            <w:r>
              <w:t>64 QAM</w:t>
            </w:r>
          </w:p>
        </w:tc>
        <w:tc>
          <w:tcPr>
            <w:tcW w:w="1111" w:type="dxa"/>
            <w:tcBorders>
              <w:top w:val="single" w:sz="4" w:space="0" w:color="000000"/>
              <w:left w:val="single" w:sz="4" w:space="0" w:color="000000"/>
              <w:bottom w:val="single" w:sz="4" w:space="0" w:color="000000"/>
              <w:right w:val="single" w:sz="4" w:space="0" w:color="000000"/>
            </w:tcBorders>
            <w:tcPrChange w:id="19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86EAFC6" w14:textId="77777777" w:rsidR="00FB3209" w:rsidRDefault="00FB3209" w:rsidP="00B80A1D">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19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959FBFE" w14:textId="77777777" w:rsidR="00FB3209" w:rsidRDefault="00FB3209" w:rsidP="00B80A1D">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19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C2540E6" w14:textId="77777777" w:rsidR="00FB3209" w:rsidRDefault="00FB3209" w:rsidP="00B80A1D">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19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C379A88" w14:textId="77777777" w:rsidR="00FB3209" w:rsidRDefault="00FB3209" w:rsidP="00B80A1D">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9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C305195" w14:textId="77777777" w:rsidR="00FB3209" w:rsidRDefault="00FB3209" w:rsidP="00B80A1D">
            <w:pPr>
              <w:pStyle w:val="TAC"/>
            </w:pPr>
          </w:p>
        </w:tc>
        <w:tc>
          <w:tcPr>
            <w:tcW w:w="1118" w:type="dxa"/>
            <w:tcBorders>
              <w:top w:val="single" w:sz="4" w:space="0" w:color="000000"/>
              <w:left w:val="single" w:sz="4" w:space="0" w:color="000000"/>
              <w:bottom w:val="single" w:sz="4" w:space="0" w:color="000000"/>
              <w:right w:val="single" w:sz="4" w:space="0" w:color="000000"/>
            </w:tcBorders>
            <w:tcPrChange w:id="198"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64B6BCD5" w14:textId="77777777" w:rsidR="00FB3209" w:rsidRDefault="00FB3209" w:rsidP="00B80A1D">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19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1773362"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20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4FB280B" w14:textId="77777777" w:rsidR="00FB3209" w:rsidRDefault="00FB3209" w:rsidP="00B80A1D">
            <w:pPr>
              <w:pStyle w:val="TAC"/>
              <w:rPr>
                <w:ins w:id="201" w:author="jinwang (A)" w:date="2022-08-06T22:25:00Z"/>
              </w:rPr>
            </w:pPr>
          </w:p>
        </w:tc>
      </w:tr>
      <w:tr w:rsidR="00FB3209" w:rsidRPr="0007126F" w14:paraId="46C699EA" w14:textId="77777777" w:rsidTr="00B80A1D">
        <w:trPr>
          <w:jc w:val="center"/>
          <w:trPrChange w:id="202" w:author="jinwang (A)" w:date="2022-08-06T22:25:00Z">
            <w:trPr>
              <w:jc w:val="center"/>
            </w:trPr>
          </w:trPrChange>
        </w:trPr>
        <w:tc>
          <w:tcPr>
            <w:tcW w:w="1081" w:type="dxa"/>
            <w:tcBorders>
              <w:left w:val="single" w:sz="4" w:space="0" w:color="auto"/>
              <w:bottom w:val="single" w:sz="4" w:space="0" w:color="auto"/>
              <w:right w:val="single" w:sz="4" w:space="0" w:color="auto"/>
            </w:tcBorders>
            <w:shd w:val="clear" w:color="auto" w:fill="auto"/>
            <w:hideMark/>
            <w:tcPrChange w:id="203" w:author="jinwang (A)" w:date="2022-08-06T22:25:00Z">
              <w:tcPr>
                <w:tcW w:w="1081" w:type="dxa"/>
                <w:tcBorders>
                  <w:left w:val="single" w:sz="4" w:space="0" w:color="auto"/>
                  <w:bottom w:val="single" w:sz="4" w:space="0" w:color="auto"/>
                  <w:right w:val="single" w:sz="4" w:space="0" w:color="auto"/>
                </w:tcBorders>
                <w:shd w:val="clear" w:color="auto" w:fill="auto"/>
                <w:hideMark/>
              </w:tcPr>
            </w:tcPrChange>
          </w:tcPr>
          <w:p w14:paraId="240B2E28" w14:textId="77777777" w:rsidR="00FB3209" w:rsidRPr="0007126F" w:rsidRDefault="00FB3209" w:rsidP="00B80A1D">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204"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5BF685AD" w14:textId="77777777" w:rsidR="00FB3209" w:rsidRDefault="00FB3209" w:rsidP="00B80A1D">
            <w:pPr>
              <w:pStyle w:val="TAC"/>
            </w:pPr>
            <w:r>
              <w:t>256 QAM</w:t>
            </w:r>
          </w:p>
        </w:tc>
        <w:tc>
          <w:tcPr>
            <w:tcW w:w="1111" w:type="dxa"/>
            <w:tcBorders>
              <w:top w:val="single" w:sz="4" w:space="0" w:color="000000"/>
              <w:left w:val="single" w:sz="4" w:space="0" w:color="000000"/>
              <w:bottom w:val="single" w:sz="4" w:space="0" w:color="000000"/>
              <w:right w:val="single" w:sz="4" w:space="0" w:color="000000"/>
            </w:tcBorders>
            <w:tcPrChange w:id="20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B733330" w14:textId="77777777" w:rsidR="00FB3209" w:rsidRDefault="00FB3209" w:rsidP="00B80A1D">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20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D7F7D26" w14:textId="77777777" w:rsidR="00FB3209" w:rsidRDefault="00FB3209" w:rsidP="00B80A1D">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20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EF0E3F0" w14:textId="77777777" w:rsidR="00FB3209" w:rsidRDefault="00FB3209" w:rsidP="00B80A1D">
            <w:pPr>
              <w:pStyle w:val="TAC"/>
            </w:pPr>
          </w:p>
        </w:tc>
        <w:tc>
          <w:tcPr>
            <w:tcW w:w="1111" w:type="dxa"/>
            <w:tcBorders>
              <w:top w:val="single" w:sz="4" w:space="0" w:color="000000"/>
              <w:left w:val="single" w:sz="4" w:space="0" w:color="000000"/>
              <w:bottom w:val="single" w:sz="4" w:space="0" w:color="000000"/>
              <w:right w:val="single" w:sz="4" w:space="0" w:color="000000"/>
            </w:tcBorders>
            <w:tcPrChange w:id="20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A652C74" w14:textId="77777777" w:rsidR="00FB3209" w:rsidRDefault="00FB3209" w:rsidP="00B80A1D">
            <w:pPr>
              <w:pStyle w:val="TAC"/>
            </w:pPr>
          </w:p>
        </w:tc>
        <w:tc>
          <w:tcPr>
            <w:tcW w:w="1111" w:type="dxa"/>
            <w:tcBorders>
              <w:top w:val="single" w:sz="4" w:space="0" w:color="000000"/>
              <w:left w:val="single" w:sz="4" w:space="0" w:color="000000"/>
              <w:bottom w:val="single" w:sz="4" w:space="0" w:color="000000"/>
              <w:right w:val="single" w:sz="4" w:space="0" w:color="000000"/>
            </w:tcBorders>
            <w:tcPrChange w:id="20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66735CF" w14:textId="77777777" w:rsidR="00FB3209" w:rsidRDefault="00FB3209" w:rsidP="00B80A1D">
            <w:pPr>
              <w:pStyle w:val="TAC"/>
            </w:pPr>
          </w:p>
        </w:tc>
        <w:tc>
          <w:tcPr>
            <w:tcW w:w="1118" w:type="dxa"/>
            <w:tcBorders>
              <w:top w:val="single" w:sz="4" w:space="0" w:color="000000"/>
              <w:left w:val="single" w:sz="4" w:space="0" w:color="000000"/>
              <w:bottom w:val="single" w:sz="4" w:space="0" w:color="000000"/>
              <w:right w:val="single" w:sz="4" w:space="0" w:color="000000"/>
            </w:tcBorders>
            <w:tcPrChange w:id="210"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60880D9B" w14:textId="77777777" w:rsidR="00FB3209" w:rsidRDefault="00FB3209" w:rsidP="00B80A1D">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211"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E7ED11E" w14:textId="77777777" w:rsidR="00FB3209" w:rsidRDefault="00FB3209" w:rsidP="00B80A1D">
            <w:pPr>
              <w:pStyle w:val="TAC"/>
            </w:pPr>
          </w:p>
        </w:tc>
        <w:tc>
          <w:tcPr>
            <w:tcW w:w="1154" w:type="dxa"/>
            <w:tcBorders>
              <w:top w:val="single" w:sz="4" w:space="0" w:color="000000"/>
              <w:left w:val="single" w:sz="4" w:space="0" w:color="000000"/>
              <w:bottom w:val="single" w:sz="4" w:space="0" w:color="000000"/>
              <w:right w:val="single" w:sz="4" w:space="0" w:color="000000"/>
            </w:tcBorders>
            <w:tcPrChange w:id="212"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229559F" w14:textId="77777777" w:rsidR="00FB3209" w:rsidRDefault="00FB3209" w:rsidP="00B80A1D">
            <w:pPr>
              <w:pStyle w:val="TAC"/>
              <w:rPr>
                <w:ins w:id="213" w:author="jinwang (A)" w:date="2022-08-06T22:25:00Z"/>
              </w:rPr>
            </w:pPr>
          </w:p>
        </w:tc>
      </w:tr>
    </w:tbl>
    <w:p w14:paraId="4C0B8817" w14:textId="77777777" w:rsidR="00FB3209" w:rsidRDefault="00FB3209" w:rsidP="00FB3209">
      <w:pPr>
        <w:rPr>
          <w:noProof/>
        </w:rPr>
      </w:pPr>
    </w:p>
    <w:p w14:paraId="549793D2" w14:textId="77777777" w:rsidR="006C521E" w:rsidRPr="00042BD9" w:rsidRDefault="006C521E" w:rsidP="006C521E"/>
    <w:p w14:paraId="560EB90E"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change2&gt;&gt;</w:t>
      </w:r>
      <w:r>
        <w:rPr>
          <w:rFonts w:eastAsia="??"/>
          <w:color w:val="FF0000"/>
          <w:szCs w:val="32"/>
        </w:rPr>
        <w:br w:type="page"/>
      </w:r>
    </w:p>
    <w:p w14:paraId="0DDE2442" w14:textId="77777777" w:rsidR="006C521E" w:rsidRDefault="006C521E" w:rsidP="006C521E">
      <w:pPr>
        <w:pStyle w:val="2"/>
        <w:rPr>
          <w:rFonts w:eastAsia="??"/>
          <w:color w:val="FF0000"/>
          <w:szCs w:val="32"/>
        </w:rPr>
      </w:pPr>
      <w:r>
        <w:rPr>
          <w:rFonts w:eastAsia="??"/>
          <w:color w:val="FF0000"/>
          <w:szCs w:val="32"/>
        </w:rPr>
        <w:lastRenderedPageBreak/>
        <w:t xml:space="preserve">&lt;&lt; Start of </w:t>
      </w:r>
      <w:commentRangeStart w:id="214"/>
      <w:r>
        <w:rPr>
          <w:rFonts w:eastAsia="??"/>
          <w:color w:val="FF0000"/>
          <w:szCs w:val="32"/>
        </w:rPr>
        <w:t>change3</w:t>
      </w:r>
      <w:commentRangeEnd w:id="214"/>
      <w:r w:rsidR="00B976EB">
        <w:rPr>
          <w:rStyle w:val="ad"/>
          <w:rFonts w:ascii="Times New Roman" w:hAnsi="Times New Roman"/>
        </w:rPr>
        <w:commentReference w:id="214"/>
      </w:r>
      <w:r>
        <w:rPr>
          <w:rFonts w:eastAsia="??"/>
          <w:color w:val="FF0000"/>
          <w:szCs w:val="32"/>
        </w:rPr>
        <w:t xml:space="preserve"> &gt;&gt;</w:t>
      </w:r>
    </w:p>
    <w:p w14:paraId="0ADF307F" w14:textId="77777777" w:rsidR="0005710A" w:rsidRDefault="0005710A" w:rsidP="0005710A">
      <w:pPr>
        <w:pStyle w:val="2"/>
      </w:pPr>
      <w:bookmarkStart w:id="215" w:name="_Toc83580374"/>
      <w:bookmarkStart w:id="216" w:name="_Toc84404883"/>
      <w:bookmarkStart w:id="217" w:name="_Toc76718064"/>
      <w:bookmarkStart w:id="218" w:name="_Toc75467052"/>
      <w:bookmarkStart w:id="219" w:name="_Toc84413492"/>
      <w:bookmarkStart w:id="220" w:name="_Toc76509074"/>
      <w:bookmarkEnd w:id="22"/>
      <w:bookmarkEnd w:id="23"/>
      <w:bookmarkEnd w:id="24"/>
      <w:bookmarkEnd w:id="25"/>
      <w:bookmarkEnd w:id="26"/>
      <w:bookmarkEnd w:id="27"/>
      <w:bookmarkEnd w:id="28"/>
      <w:bookmarkEnd w:id="29"/>
      <w:bookmarkEnd w:id="30"/>
      <w:bookmarkEnd w:id="31"/>
      <w:bookmarkEnd w:id="32"/>
      <w:bookmarkEnd w:id="33"/>
      <w:r>
        <w:t>6.1F</w:t>
      </w:r>
      <w:r>
        <w:tab/>
        <w:t>General</w:t>
      </w:r>
      <w:bookmarkEnd w:id="215"/>
      <w:bookmarkEnd w:id="216"/>
      <w:bookmarkEnd w:id="217"/>
      <w:bookmarkEnd w:id="218"/>
      <w:bookmarkEnd w:id="219"/>
      <w:bookmarkEnd w:id="220"/>
    </w:p>
    <w:p w14:paraId="2F541C7A" w14:textId="77777777" w:rsidR="0005710A" w:rsidRDefault="0005710A" w:rsidP="0005710A">
      <w:pPr>
        <w:rPr>
          <w:lang w:val="en-US" w:eastAsia="zh-CN"/>
        </w:rPr>
      </w:pPr>
      <w:r>
        <w:t xml:space="preserve">For wideband operations, the </w:t>
      </w:r>
      <w:r>
        <w:rPr>
          <w:lang w:val="en-US" w:eastAsia="zh-CN"/>
        </w:rPr>
        <w:t>minimum requirements for the transmitter characteristics are specified for transmissions on one scheduled RB set or ≥ 1 scheduled contiguous RB set(s) within the UE channel. The requirements apply with configured UL intra-cell guard bands of non-zero size according to Table 5.3.3-2, with the union of the scheduled RB sets and the intra-cell guard bands</w:t>
      </w:r>
      <w:del w:id="221" w:author="ZTE" w:date="2022-07-25T09:31:00Z">
        <w:r>
          <w:rPr>
            <w:lang w:val="en-US" w:eastAsia="zh-CN"/>
          </w:rPr>
          <w:delText xml:space="preserve"> b</w:delText>
        </w:r>
      </w:del>
      <w:r>
        <w:rPr>
          <w:lang w:val="en-US" w:eastAsia="zh-CN"/>
        </w:rPr>
        <w:t>.</w:t>
      </w:r>
    </w:p>
    <w:p w14:paraId="11DED6A9" w14:textId="77777777" w:rsidR="0005710A" w:rsidRDefault="0005710A" w:rsidP="0005710A"/>
    <w:p w14:paraId="2CDDDE33" w14:textId="77777777" w:rsidR="0005710A" w:rsidRDefault="0005710A" w:rsidP="0005710A">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58EDFAD5" w14:textId="77777777" w:rsidR="009642C7" w:rsidRPr="00A1115A" w:rsidRDefault="009642C7" w:rsidP="009642C7">
      <w:pPr>
        <w:pStyle w:val="30"/>
      </w:pPr>
      <w:bookmarkStart w:id="222" w:name="_Toc21340990"/>
      <w:bookmarkStart w:id="223" w:name="_Toc29805438"/>
      <w:bookmarkStart w:id="224" w:name="_Toc36456647"/>
      <w:bookmarkStart w:id="225" w:name="_Toc36469745"/>
      <w:bookmarkStart w:id="226" w:name="_Toc37254162"/>
      <w:bookmarkStart w:id="227" w:name="_Toc37323020"/>
      <w:bookmarkStart w:id="228" w:name="_Toc37324426"/>
      <w:bookmarkStart w:id="229" w:name="_Toc45889950"/>
      <w:bookmarkStart w:id="230" w:name="_Toc52196630"/>
      <w:bookmarkStart w:id="231" w:name="_Toc52197610"/>
      <w:bookmarkStart w:id="232" w:name="_Toc53173333"/>
      <w:bookmarkStart w:id="233" w:name="_Toc53173702"/>
      <w:bookmarkStart w:id="234" w:name="_Toc61119704"/>
      <w:bookmarkStart w:id="235" w:name="_Toc61120086"/>
      <w:bookmarkStart w:id="236" w:name="_Toc67926157"/>
      <w:bookmarkStart w:id="237" w:name="_Toc75273795"/>
      <w:bookmarkStart w:id="238" w:name="_Toc76510695"/>
      <w:bookmarkStart w:id="239" w:name="_Toc83129852"/>
      <w:bookmarkStart w:id="240" w:name="_Toc90591384"/>
      <w:bookmarkStart w:id="241" w:name="_Toc61367349"/>
      <w:bookmarkStart w:id="242" w:name="_Toc61372732"/>
      <w:bookmarkStart w:id="243" w:name="_Toc68230673"/>
      <w:bookmarkStart w:id="244" w:name="_Toc69084086"/>
      <w:bookmarkStart w:id="245" w:name="_Toc75467095"/>
      <w:bookmarkStart w:id="246" w:name="_Toc76509117"/>
      <w:bookmarkStart w:id="247" w:name="_Toc76718107"/>
      <w:bookmarkStart w:id="248" w:name="_Toc83580417"/>
      <w:bookmarkStart w:id="249" w:name="_Toc84404926"/>
      <w:bookmarkStart w:id="250" w:name="_Toc84413535"/>
      <w:r w:rsidRPr="00A1115A">
        <w:t>6.2A.2</w:t>
      </w:r>
      <w:r w:rsidRPr="00A1115A">
        <w:tab/>
        <w:t>UE maximum output power reduction for CA</w:t>
      </w:r>
      <w:bookmarkEnd w:id="241"/>
      <w:bookmarkEnd w:id="242"/>
      <w:bookmarkEnd w:id="243"/>
      <w:bookmarkEnd w:id="244"/>
      <w:bookmarkEnd w:id="245"/>
      <w:bookmarkEnd w:id="246"/>
      <w:bookmarkEnd w:id="247"/>
      <w:bookmarkEnd w:id="248"/>
      <w:bookmarkEnd w:id="249"/>
      <w:bookmarkEnd w:id="250"/>
    </w:p>
    <w:p w14:paraId="3CBCA694" w14:textId="77777777" w:rsidR="009642C7" w:rsidRPr="00A1115A" w:rsidRDefault="009642C7" w:rsidP="009642C7">
      <w:pPr>
        <w:pStyle w:val="40"/>
      </w:pPr>
      <w:bookmarkStart w:id="251" w:name="_Toc61367350"/>
      <w:bookmarkStart w:id="252" w:name="_Toc61372733"/>
      <w:bookmarkStart w:id="253" w:name="_Toc68230674"/>
      <w:bookmarkStart w:id="254" w:name="_Toc69084087"/>
      <w:bookmarkStart w:id="255" w:name="_Toc75467096"/>
      <w:bookmarkStart w:id="256" w:name="_Toc76509118"/>
      <w:bookmarkStart w:id="257" w:name="_Toc76718108"/>
      <w:bookmarkStart w:id="258" w:name="_Toc83580418"/>
      <w:bookmarkStart w:id="259" w:name="_Toc84404927"/>
      <w:bookmarkStart w:id="260" w:name="_Toc84413536"/>
      <w:r w:rsidRPr="00A1115A">
        <w:t>6.2A.2.1</w:t>
      </w:r>
      <w:r w:rsidRPr="00A1115A">
        <w:tab/>
        <w:t>UE maximum output power reduction for Intra-band contiguous CA</w:t>
      </w:r>
      <w:bookmarkEnd w:id="251"/>
      <w:bookmarkEnd w:id="252"/>
      <w:bookmarkEnd w:id="253"/>
      <w:bookmarkEnd w:id="254"/>
      <w:bookmarkEnd w:id="255"/>
      <w:bookmarkEnd w:id="256"/>
      <w:bookmarkEnd w:id="257"/>
      <w:bookmarkEnd w:id="258"/>
      <w:bookmarkEnd w:id="259"/>
      <w:bookmarkEnd w:id="260"/>
    </w:p>
    <w:p w14:paraId="3AB1263B" w14:textId="77777777" w:rsidR="0005710A" w:rsidRDefault="0005710A" w:rsidP="0005710A">
      <w:r>
        <w:t xml:space="preserve">For intra-band contiguous carrier aggregation the allowed Maximum Power Reduction (MPR) for the maximum output power in </w:t>
      </w:r>
      <w:del w:id="261" w:author="ZTE" w:date="2022-07-25T09:37:00Z">
        <w:r>
          <w:delText xml:space="preserve">Table </w:delText>
        </w:r>
      </w:del>
      <w:r>
        <w:t xml:space="preserve">Table 6.2A.1.1-1 with </w:t>
      </w:r>
      <w:del w:id="262" w:author="ZTE" w:date="2022-07-25T09:47:00Z">
        <w:r>
          <w:delText>non-</w:delText>
        </w:r>
      </w:del>
      <w:r>
        <w:t>contiguous RB allocation is specified in Table 6.2A.2.1-</w:t>
      </w:r>
      <w:del w:id="263" w:author="ZTE" w:date="2022-07-25T09:47:00Z">
        <w:r>
          <w:rPr>
            <w:lang w:val="en-US"/>
          </w:rPr>
          <w:delText>2</w:delText>
        </w:r>
      </w:del>
      <w:ins w:id="264" w:author="ZTE" w:date="2022-07-25T09:47:00Z">
        <w:r>
          <w:rPr>
            <w:rFonts w:eastAsia="宋体" w:hint="eastAsia"/>
            <w:lang w:val="en-US" w:eastAsia="zh-CN"/>
          </w:rPr>
          <w:t>1</w:t>
        </w:r>
      </w:ins>
      <w:r>
        <w:t xml:space="preserve"> for UE power class 3 CA bandwidth classes B and C. The MPR with </w:t>
      </w:r>
      <w:del w:id="265" w:author="ZTE" w:date="2022-07-25T09:47:00Z">
        <w:r>
          <w:delText>non-</w:delText>
        </w:r>
      </w:del>
      <w:r>
        <w:t>contiguous RB allocation is specified in Table 6.2A.2.1-</w:t>
      </w:r>
      <w:del w:id="266" w:author="ZTE" w:date="2022-07-25T09:47:00Z">
        <w:r>
          <w:rPr>
            <w:lang w:val="en-US"/>
          </w:rPr>
          <w:delText>3</w:delText>
        </w:r>
      </w:del>
      <w:ins w:id="267" w:author="ZTE" w:date="2022-07-25T09:47:00Z">
        <w:r>
          <w:rPr>
            <w:rFonts w:eastAsia="宋体" w:hint="eastAsia"/>
            <w:lang w:val="en-US" w:eastAsia="zh-CN"/>
          </w:rPr>
          <w:t>1a</w:t>
        </w:r>
      </w:ins>
      <w:r>
        <w:t xml:space="preserve"> for power class 2 CA bandwidth classes B and C when the signalling is absent for </w:t>
      </w:r>
      <w:r>
        <w:rPr>
          <w:i/>
        </w:rPr>
        <w:t>dualPA-Architecture</w:t>
      </w:r>
      <w:r>
        <w:t xml:space="preserve"> IE, and for power class 2 CA bandwidth classe C when the signalling is indicated for </w:t>
      </w:r>
      <w:r>
        <w:rPr>
          <w:i/>
        </w:rPr>
        <w:t>dualPA-Architecture</w:t>
      </w:r>
      <w:r>
        <w:t xml:space="preserve"> IE. The MPR with </w:t>
      </w:r>
      <w:del w:id="268" w:author="ZTE" w:date="2022-07-25T09:47:00Z">
        <w:r>
          <w:delText>non-</w:delText>
        </w:r>
      </w:del>
      <w:r>
        <w:t>contiguous RB allocation is specified in Table 6.2A.2.1-</w:t>
      </w:r>
      <w:del w:id="269" w:author="ZTE" w:date="2022-07-25T09:47:00Z">
        <w:r>
          <w:rPr>
            <w:lang w:val="en-US"/>
          </w:rPr>
          <w:delText>4</w:delText>
        </w:r>
      </w:del>
      <w:ins w:id="270" w:author="ZTE" w:date="2022-07-25T09:47:00Z">
        <w:r>
          <w:rPr>
            <w:rFonts w:eastAsia="宋体" w:hint="eastAsia"/>
            <w:lang w:val="en-US" w:eastAsia="zh-CN"/>
          </w:rPr>
          <w:t>1b</w:t>
        </w:r>
      </w:ins>
      <w:r>
        <w:t xml:space="preserve"> for power class 2 CA bandwidth classes B and C with TxD supported.</w:t>
      </w:r>
    </w:p>
    <w:p w14:paraId="7AB66B6D" w14:textId="77777777" w:rsidR="009642C7" w:rsidRPr="00A1115A" w:rsidRDefault="009642C7" w:rsidP="009642C7">
      <w:r w:rsidRPr="00A1115A">
        <w:t xml:space="preserve">In case the modulation format </w:t>
      </w:r>
      <w:ins w:id="271" w:author="Huawei-Chunying Gu" w:date="2022-08-26T12:00:00Z">
        <w:r>
          <w:t>or waveform</w:t>
        </w:r>
        <w:r w:rsidRPr="00A1115A">
          <w:t xml:space="preserve"> </w:t>
        </w:r>
      </w:ins>
      <w:r w:rsidRPr="00A1115A">
        <w:t>is different on different component carriers then the MPR is determined by the rules applied to higher order of those modulations</w:t>
      </w:r>
      <w:ins w:id="272" w:author="Huawei-Chunying Gu" w:date="2022-08-26T12:00:00Z">
        <w:r>
          <w:t>, or CP-OFDM waveform</w:t>
        </w:r>
      </w:ins>
      <w:r w:rsidRPr="00A1115A">
        <w:t>.</w:t>
      </w:r>
    </w:p>
    <w:p w14:paraId="164155A1" w14:textId="77777777" w:rsidR="009642C7" w:rsidRPr="00A1115A" w:rsidRDefault="009642C7" w:rsidP="009642C7">
      <w:pPr>
        <w:spacing w:after="0"/>
      </w:pPr>
      <w:r w:rsidRPr="00A1115A">
        <w:t xml:space="preserve">Unless otherwise specified, pi/2 BPSK in following </w:t>
      </w:r>
      <w:del w:id="273" w:author="Huawei-Chunying Gu" w:date="2022-08-03T10:19:00Z">
        <w:r w:rsidRPr="00A1115A" w:rsidDel="004707A2">
          <w:delText>A-</w:delText>
        </w:r>
      </w:del>
      <w:r w:rsidRPr="00A1115A">
        <w:t>MPR tables refers to both variants of pi/2 BPSK referenced in 6.2.2 tables 6.2.2-1.</w:t>
      </w:r>
    </w:p>
    <w:p w14:paraId="28EFC223" w14:textId="77777777" w:rsidR="009642C7" w:rsidRPr="00A1115A" w:rsidRDefault="009642C7" w:rsidP="009642C7">
      <w:pPr>
        <w:pStyle w:val="TH"/>
      </w:pPr>
      <w:r w:rsidRPr="00A1115A">
        <w:t>Table 6.2A.2.1-1: Contiguous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9642C7" w:rsidRPr="00A1115A" w14:paraId="23B9FA92" w14:textId="77777777" w:rsidTr="00B80A1D">
        <w:trPr>
          <w:trHeight w:val="187"/>
          <w:jc w:val="center"/>
        </w:trPr>
        <w:tc>
          <w:tcPr>
            <w:tcW w:w="2256" w:type="dxa"/>
            <w:gridSpan w:val="2"/>
            <w:tcBorders>
              <w:bottom w:val="nil"/>
            </w:tcBorders>
            <w:shd w:val="clear" w:color="auto" w:fill="auto"/>
          </w:tcPr>
          <w:p w14:paraId="10F7878B" w14:textId="77777777" w:rsidR="009642C7" w:rsidRPr="00A1115A" w:rsidRDefault="009642C7" w:rsidP="00B80A1D">
            <w:pPr>
              <w:pStyle w:val="TAH"/>
              <w:rPr>
                <w:lang w:val="en-US"/>
              </w:rPr>
            </w:pPr>
            <w:r w:rsidRPr="00A1115A">
              <w:rPr>
                <w:rFonts w:hint="eastAsia"/>
                <w:lang w:val="en-US"/>
              </w:rPr>
              <w:t>Modulation</w:t>
            </w:r>
          </w:p>
        </w:tc>
        <w:tc>
          <w:tcPr>
            <w:tcW w:w="3809" w:type="dxa"/>
            <w:gridSpan w:val="2"/>
            <w:shd w:val="clear" w:color="auto" w:fill="auto"/>
          </w:tcPr>
          <w:p w14:paraId="03179646"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564" w:type="dxa"/>
            <w:gridSpan w:val="2"/>
          </w:tcPr>
          <w:p w14:paraId="3AECA670"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7451704B" w14:textId="77777777" w:rsidTr="00B80A1D">
        <w:trPr>
          <w:trHeight w:val="187"/>
          <w:jc w:val="center"/>
        </w:trPr>
        <w:tc>
          <w:tcPr>
            <w:tcW w:w="2256" w:type="dxa"/>
            <w:gridSpan w:val="2"/>
            <w:tcBorders>
              <w:top w:val="nil"/>
            </w:tcBorders>
            <w:shd w:val="clear" w:color="auto" w:fill="auto"/>
          </w:tcPr>
          <w:p w14:paraId="30CE8264" w14:textId="77777777" w:rsidR="009642C7" w:rsidRPr="00A1115A" w:rsidRDefault="009642C7" w:rsidP="00B80A1D">
            <w:pPr>
              <w:pStyle w:val="TAH"/>
              <w:rPr>
                <w:lang w:val="en-US"/>
              </w:rPr>
            </w:pPr>
          </w:p>
        </w:tc>
        <w:tc>
          <w:tcPr>
            <w:tcW w:w="1904" w:type="dxa"/>
            <w:shd w:val="clear" w:color="auto" w:fill="auto"/>
          </w:tcPr>
          <w:p w14:paraId="7D6CF783" w14:textId="77777777" w:rsidR="009642C7" w:rsidRPr="00A1115A" w:rsidRDefault="009642C7" w:rsidP="00B80A1D">
            <w:pPr>
              <w:pStyle w:val="TAH"/>
              <w:rPr>
                <w:lang w:val="en-US"/>
              </w:rPr>
            </w:pPr>
            <w:r w:rsidRPr="00A1115A">
              <w:rPr>
                <w:rFonts w:hint="eastAsia"/>
                <w:lang w:val="en-US"/>
              </w:rPr>
              <w:t>inner</w:t>
            </w:r>
          </w:p>
        </w:tc>
        <w:tc>
          <w:tcPr>
            <w:tcW w:w="1905" w:type="dxa"/>
            <w:shd w:val="clear" w:color="auto" w:fill="auto"/>
          </w:tcPr>
          <w:p w14:paraId="58605DD7" w14:textId="77777777" w:rsidR="009642C7" w:rsidRPr="00A1115A" w:rsidRDefault="009642C7" w:rsidP="00B80A1D">
            <w:pPr>
              <w:pStyle w:val="TAH"/>
              <w:rPr>
                <w:lang w:val="en-US"/>
              </w:rPr>
            </w:pPr>
            <w:r w:rsidRPr="00A1115A">
              <w:rPr>
                <w:rFonts w:hint="eastAsia"/>
                <w:lang w:val="en-US"/>
              </w:rPr>
              <w:t>outer</w:t>
            </w:r>
          </w:p>
        </w:tc>
        <w:tc>
          <w:tcPr>
            <w:tcW w:w="1782" w:type="dxa"/>
          </w:tcPr>
          <w:p w14:paraId="03FCE7B0" w14:textId="77777777" w:rsidR="009642C7" w:rsidRPr="00A1115A" w:rsidRDefault="009642C7" w:rsidP="00B80A1D">
            <w:pPr>
              <w:pStyle w:val="TAH"/>
              <w:rPr>
                <w:lang w:val="en-US"/>
              </w:rPr>
            </w:pPr>
            <w:r w:rsidRPr="00A1115A">
              <w:rPr>
                <w:rFonts w:hint="eastAsia"/>
                <w:lang w:val="en-US"/>
              </w:rPr>
              <w:t>inner</w:t>
            </w:r>
          </w:p>
        </w:tc>
        <w:tc>
          <w:tcPr>
            <w:tcW w:w="1782" w:type="dxa"/>
          </w:tcPr>
          <w:p w14:paraId="1850F19A" w14:textId="77777777" w:rsidR="009642C7" w:rsidRPr="00A1115A" w:rsidRDefault="009642C7" w:rsidP="00B80A1D">
            <w:pPr>
              <w:pStyle w:val="TAH"/>
              <w:rPr>
                <w:lang w:val="en-US"/>
              </w:rPr>
            </w:pPr>
            <w:r w:rsidRPr="00A1115A">
              <w:rPr>
                <w:rFonts w:hint="eastAsia"/>
                <w:lang w:val="en-US"/>
              </w:rPr>
              <w:t>outer</w:t>
            </w:r>
          </w:p>
        </w:tc>
      </w:tr>
      <w:tr w:rsidR="009642C7" w:rsidRPr="00A1115A" w14:paraId="29DE12D8" w14:textId="77777777" w:rsidTr="00B80A1D">
        <w:trPr>
          <w:trHeight w:val="187"/>
          <w:jc w:val="center"/>
        </w:trPr>
        <w:tc>
          <w:tcPr>
            <w:tcW w:w="1100" w:type="dxa"/>
            <w:tcBorders>
              <w:bottom w:val="nil"/>
            </w:tcBorders>
            <w:shd w:val="clear" w:color="auto" w:fill="auto"/>
          </w:tcPr>
          <w:p w14:paraId="734DD4CB" w14:textId="77777777" w:rsidR="009642C7" w:rsidRPr="00A1115A" w:rsidRDefault="009642C7" w:rsidP="00B80A1D">
            <w:pPr>
              <w:pStyle w:val="TAL"/>
              <w:rPr>
                <w:lang w:val="en-US"/>
              </w:rPr>
            </w:pPr>
            <w:r w:rsidRPr="00A1115A">
              <w:rPr>
                <w:rFonts w:hint="eastAsia"/>
                <w:lang w:val="en-US"/>
              </w:rPr>
              <w:t>DFT-s-OFDM</w:t>
            </w:r>
          </w:p>
        </w:tc>
        <w:tc>
          <w:tcPr>
            <w:tcW w:w="1156" w:type="dxa"/>
            <w:shd w:val="clear" w:color="auto" w:fill="auto"/>
          </w:tcPr>
          <w:p w14:paraId="0BE97127" w14:textId="77777777" w:rsidR="009642C7" w:rsidRPr="00A1115A" w:rsidRDefault="009642C7" w:rsidP="00B80A1D">
            <w:pPr>
              <w:pStyle w:val="TAL"/>
              <w:rPr>
                <w:lang w:val="en-US"/>
              </w:rPr>
            </w:pPr>
            <w:r w:rsidRPr="00A1115A">
              <w:rPr>
                <w:rFonts w:hint="eastAsia"/>
                <w:lang w:val="en-US"/>
              </w:rPr>
              <w:t>Pi/2 BPSK</w:t>
            </w:r>
          </w:p>
        </w:tc>
        <w:tc>
          <w:tcPr>
            <w:tcW w:w="1904" w:type="dxa"/>
            <w:shd w:val="clear" w:color="auto" w:fill="auto"/>
          </w:tcPr>
          <w:p w14:paraId="15A68CF5" w14:textId="77777777" w:rsidR="009642C7" w:rsidRPr="00A1115A" w:rsidRDefault="009642C7" w:rsidP="00B80A1D">
            <w:pPr>
              <w:pStyle w:val="TAL"/>
              <w:rPr>
                <w:lang w:val="en-US"/>
              </w:rPr>
            </w:pPr>
            <w:r w:rsidRPr="00A1115A">
              <w:rPr>
                <w:lang w:val="en-US"/>
              </w:rPr>
              <w:t>1.0</w:t>
            </w:r>
          </w:p>
        </w:tc>
        <w:tc>
          <w:tcPr>
            <w:tcW w:w="1905" w:type="dxa"/>
            <w:shd w:val="clear" w:color="auto" w:fill="auto"/>
          </w:tcPr>
          <w:p w14:paraId="317A57CA" w14:textId="77777777" w:rsidR="009642C7" w:rsidRPr="00A1115A" w:rsidRDefault="009642C7" w:rsidP="00B80A1D">
            <w:pPr>
              <w:pStyle w:val="TAL"/>
              <w:rPr>
                <w:lang w:val="en-US"/>
              </w:rPr>
            </w:pPr>
            <w:r w:rsidRPr="00A1115A">
              <w:rPr>
                <w:lang w:val="en-US"/>
              </w:rPr>
              <w:t>3.5</w:t>
            </w:r>
          </w:p>
        </w:tc>
        <w:tc>
          <w:tcPr>
            <w:tcW w:w="1782" w:type="dxa"/>
          </w:tcPr>
          <w:p w14:paraId="3D86B07B" w14:textId="77777777" w:rsidR="009642C7" w:rsidRPr="00A1115A" w:rsidRDefault="009642C7" w:rsidP="00B80A1D">
            <w:pPr>
              <w:pStyle w:val="TAL"/>
              <w:rPr>
                <w:lang w:val="en-US"/>
              </w:rPr>
            </w:pPr>
            <w:r w:rsidRPr="00A1115A">
              <w:rPr>
                <w:lang w:val="en-US"/>
              </w:rPr>
              <w:t>2.5</w:t>
            </w:r>
          </w:p>
        </w:tc>
        <w:tc>
          <w:tcPr>
            <w:tcW w:w="1782" w:type="dxa"/>
          </w:tcPr>
          <w:p w14:paraId="732D3F30" w14:textId="77777777" w:rsidR="009642C7" w:rsidRPr="00A1115A" w:rsidRDefault="009642C7" w:rsidP="00B80A1D">
            <w:pPr>
              <w:pStyle w:val="TAL"/>
              <w:rPr>
                <w:lang w:val="en-US"/>
              </w:rPr>
            </w:pPr>
            <w:r w:rsidRPr="00A1115A">
              <w:rPr>
                <w:lang w:val="en-US"/>
              </w:rPr>
              <w:t>7</w:t>
            </w:r>
          </w:p>
        </w:tc>
      </w:tr>
      <w:tr w:rsidR="009642C7" w:rsidRPr="00A1115A" w14:paraId="4AB5BEF4" w14:textId="77777777" w:rsidTr="00B80A1D">
        <w:trPr>
          <w:trHeight w:val="187"/>
          <w:jc w:val="center"/>
        </w:trPr>
        <w:tc>
          <w:tcPr>
            <w:tcW w:w="1100" w:type="dxa"/>
            <w:tcBorders>
              <w:top w:val="nil"/>
              <w:bottom w:val="nil"/>
            </w:tcBorders>
            <w:shd w:val="clear" w:color="auto" w:fill="auto"/>
          </w:tcPr>
          <w:p w14:paraId="4785AC6E" w14:textId="77777777" w:rsidR="009642C7" w:rsidRPr="00A1115A" w:rsidRDefault="009642C7" w:rsidP="00B80A1D">
            <w:pPr>
              <w:pStyle w:val="TAL"/>
              <w:rPr>
                <w:lang w:val="en-US"/>
              </w:rPr>
            </w:pPr>
          </w:p>
        </w:tc>
        <w:tc>
          <w:tcPr>
            <w:tcW w:w="1156" w:type="dxa"/>
            <w:shd w:val="clear" w:color="auto" w:fill="auto"/>
          </w:tcPr>
          <w:p w14:paraId="6E34C822"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79EEA7D3" w14:textId="77777777" w:rsidR="009642C7" w:rsidRPr="00A1115A" w:rsidRDefault="009642C7" w:rsidP="00B80A1D">
            <w:pPr>
              <w:pStyle w:val="TAL"/>
              <w:rPr>
                <w:lang w:val="en-US"/>
              </w:rPr>
            </w:pPr>
            <w:r w:rsidRPr="00A1115A">
              <w:rPr>
                <w:lang w:val="en-US"/>
              </w:rPr>
              <w:t>1.0</w:t>
            </w:r>
          </w:p>
        </w:tc>
        <w:tc>
          <w:tcPr>
            <w:tcW w:w="1905" w:type="dxa"/>
            <w:shd w:val="clear" w:color="auto" w:fill="auto"/>
          </w:tcPr>
          <w:p w14:paraId="53A94402" w14:textId="77777777" w:rsidR="009642C7" w:rsidRPr="00A1115A" w:rsidRDefault="009642C7" w:rsidP="00B80A1D">
            <w:pPr>
              <w:pStyle w:val="TAL"/>
              <w:rPr>
                <w:lang w:val="en-US"/>
              </w:rPr>
            </w:pPr>
            <w:r w:rsidRPr="00A1115A">
              <w:rPr>
                <w:lang w:val="en-US"/>
              </w:rPr>
              <w:t>3.5</w:t>
            </w:r>
          </w:p>
        </w:tc>
        <w:tc>
          <w:tcPr>
            <w:tcW w:w="1782" w:type="dxa"/>
          </w:tcPr>
          <w:p w14:paraId="1FA2F265" w14:textId="77777777" w:rsidR="009642C7" w:rsidRPr="00A1115A" w:rsidRDefault="009642C7" w:rsidP="00B80A1D">
            <w:pPr>
              <w:pStyle w:val="TAL"/>
              <w:rPr>
                <w:lang w:val="en-US"/>
              </w:rPr>
            </w:pPr>
            <w:r w:rsidRPr="00A1115A">
              <w:rPr>
                <w:lang w:val="en-US"/>
              </w:rPr>
              <w:t>2.5</w:t>
            </w:r>
          </w:p>
        </w:tc>
        <w:tc>
          <w:tcPr>
            <w:tcW w:w="1782" w:type="dxa"/>
          </w:tcPr>
          <w:p w14:paraId="4939D539" w14:textId="77777777" w:rsidR="009642C7" w:rsidRPr="00A1115A" w:rsidRDefault="009642C7" w:rsidP="00B80A1D">
            <w:pPr>
              <w:pStyle w:val="TAL"/>
              <w:rPr>
                <w:lang w:val="en-US"/>
              </w:rPr>
            </w:pPr>
            <w:r w:rsidRPr="00A1115A">
              <w:rPr>
                <w:lang w:val="en-US"/>
              </w:rPr>
              <w:t>7</w:t>
            </w:r>
          </w:p>
        </w:tc>
      </w:tr>
      <w:tr w:rsidR="009642C7" w:rsidRPr="00A1115A" w14:paraId="776C24BB" w14:textId="77777777" w:rsidTr="00B80A1D">
        <w:trPr>
          <w:trHeight w:val="187"/>
          <w:jc w:val="center"/>
        </w:trPr>
        <w:tc>
          <w:tcPr>
            <w:tcW w:w="1100" w:type="dxa"/>
            <w:tcBorders>
              <w:top w:val="nil"/>
              <w:bottom w:val="nil"/>
            </w:tcBorders>
            <w:shd w:val="clear" w:color="auto" w:fill="auto"/>
          </w:tcPr>
          <w:p w14:paraId="396B68EA" w14:textId="77777777" w:rsidR="009642C7" w:rsidRPr="00A1115A" w:rsidRDefault="009642C7" w:rsidP="00B80A1D">
            <w:pPr>
              <w:pStyle w:val="TAL"/>
              <w:rPr>
                <w:lang w:val="en-US"/>
              </w:rPr>
            </w:pPr>
          </w:p>
        </w:tc>
        <w:tc>
          <w:tcPr>
            <w:tcW w:w="1156" w:type="dxa"/>
            <w:shd w:val="clear" w:color="auto" w:fill="auto"/>
          </w:tcPr>
          <w:p w14:paraId="68A49D6A"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0E37E57F" w14:textId="77777777" w:rsidR="009642C7" w:rsidRPr="00A1115A" w:rsidRDefault="009642C7" w:rsidP="00B80A1D">
            <w:pPr>
              <w:pStyle w:val="TAL"/>
              <w:rPr>
                <w:lang w:val="en-US"/>
              </w:rPr>
            </w:pPr>
            <w:r w:rsidRPr="00A1115A">
              <w:rPr>
                <w:lang w:val="en-US"/>
              </w:rPr>
              <w:t>1.5</w:t>
            </w:r>
          </w:p>
        </w:tc>
        <w:tc>
          <w:tcPr>
            <w:tcW w:w="1905" w:type="dxa"/>
            <w:shd w:val="clear" w:color="auto" w:fill="auto"/>
          </w:tcPr>
          <w:p w14:paraId="116BE187" w14:textId="77777777" w:rsidR="009642C7" w:rsidRPr="00A1115A" w:rsidRDefault="009642C7" w:rsidP="00B80A1D">
            <w:pPr>
              <w:pStyle w:val="TAL"/>
              <w:rPr>
                <w:lang w:val="en-US"/>
              </w:rPr>
            </w:pPr>
            <w:r w:rsidRPr="00A1115A">
              <w:rPr>
                <w:lang w:val="en-US"/>
              </w:rPr>
              <w:t>3.5</w:t>
            </w:r>
          </w:p>
        </w:tc>
        <w:tc>
          <w:tcPr>
            <w:tcW w:w="1782" w:type="dxa"/>
          </w:tcPr>
          <w:p w14:paraId="72B7A7D8" w14:textId="77777777" w:rsidR="009642C7" w:rsidRPr="00A1115A" w:rsidRDefault="009642C7" w:rsidP="00B80A1D">
            <w:pPr>
              <w:pStyle w:val="TAL"/>
              <w:rPr>
                <w:lang w:val="en-US"/>
              </w:rPr>
            </w:pPr>
            <w:r w:rsidRPr="00A1115A">
              <w:rPr>
                <w:lang w:val="en-US"/>
              </w:rPr>
              <w:t>2.5</w:t>
            </w:r>
          </w:p>
        </w:tc>
        <w:tc>
          <w:tcPr>
            <w:tcW w:w="1782" w:type="dxa"/>
          </w:tcPr>
          <w:p w14:paraId="0AAF0554" w14:textId="77777777" w:rsidR="009642C7" w:rsidRPr="00A1115A" w:rsidRDefault="009642C7" w:rsidP="00B80A1D">
            <w:pPr>
              <w:pStyle w:val="TAL"/>
              <w:rPr>
                <w:lang w:val="en-US"/>
              </w:rPr>
            </w:pPr>
            <w:r w:rsidRPr="00A1115A">
              <w:rPr>
                <w:lang w:val="en-US"/>
              </w:rPr>
              <w:t>7</w:t>
            </w:r>
          </w:p>
        </w:tc>
      </w:tr>
      <w:tr w:rsidR="009642C7" w:rsidRPr="00A1115A" w14:paraId="0B8992D5" w14:textId="77777777" w:rsidTr="00B80A1D">
        <w:trPr>
          <w:trHeight w:val="187"/>
          <w:jc w:val="center"/>
        </w:trPr>
        <w:tc>
          <w:tcPr>
            <w:tcW w:w="1100" w:type="dxa"/>
            <w:tcBorders>
              <w:top w:val="nil"/>
              <w:bottom w:val="nil"/>
            </w:tcBorders>
            <w:shd w:val="clear" w:color="auto" w:fill="auto"/>
          </w:tcPr>
          <w:p w14:paraId="0ACA0323" w14:textId="77777777" w:rsidR="009642C7" w:rsidRPr="00A1115A" w:rsidRDefault="009642C7" w:rsidP="00B80A1D">
            <w:pPr>
              <w:pStyle w:val="TAL"/>
              <w:rPr>
                <w:lang w:val="en-US"/>
              </w:rPr>
            </w:pPr>
          </w:p>
        </w:tc>
        <w:tc>
          <w:tcPr>
            <w:tcW w:w="1156" w:type="dxa"/>
            <w:shd w:val="clear" w:color="auto" w:fill="auto"/>
          </w:tcPr>
          <w:p w14:paraId="02E70A18"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747AECEB" w14:textId="77777777" w:rsidR="009642C7" w:rsidRPr="00A1115A" w:rsidRDefault="009642C7" w:rsidP="00B80A1D">
            <w:pPr>
              <w:pStyle w:val="TAL"/>
              <w:rPr>
                <w:lang w:val="en-US"/>
              </w:rPr>
            </w:pPr>
            <w:r w:rsidRPr="00A1115A">
              <w:rPr>
                <w:lang w:val="en-US"/>
              </w:rPr>
              <w:t>3.0</w:t>
            </w:r>
          </w:p>
        </w:tc>
        <w:tc>
          <w:tcPr>
            <w:tcW w:w="1905" w:type="dxa"/>
            <w:shd w:val="clear" w:color="auto" w:fill="auto"/>
          </w:tcPr>
          <w:p w14:paraId="2ADFE80A" w14:textId="77777777" w:rsidR="009642C7" w:rsidRPr="00A1115A" w:rsidRDefault="009642C7" w:rsidP="00B80A1D">
            <w:pPr>
              <w:pStyle w:val="TAL"/>
              <w:rPr>
                <w:lang w:val="en-US"/>
              </w:rPr>
            </w:pPr>
            <w:r w:rsidRPr="00A1115A">
              <w:rPr>
                <w:lang w:val="en-US"/>
              </w:rPr>
              <w:t>4.0</w:t>
            </w:r>
          </w:p>
        </w:tc>
        <w:tc>
          <w:tcPr>
            <w:tcW w:w="1782" w:type="dxa"/>
          </w:tcPr>
          <w:p w14:paraId="6AD58AFE" w14:textId="77777777" w:rsidR="009642C7" w:rsidRPr="00A1115A" w:rsidRDefault="009642C7" w:rsidP="00B80A1D">
            <w:pPr>
              <w:pStyle w:val="TAL"/>
              <w:rPr>
                <w:lang w:val="en-US"/>
              </w:rPr>
            </w:pPr>
            <w:r w:rsidRPr="00A1115A">
              <w:rPr>
                <w:lang w:val="en-US"/>
              </w:rPr>
              <w:t>5</w:t>
            </w:r>
          </w:p>
        </w:tc>
        <w:tc>
          <w:tcPr>
            <w:tcW w:w="1782" w:type="dxa"/>
          </w:tcPr>
          <w:p w14:paraId="1D42176E" w14:textId="77777777" w:rsidR="009642C7" w:rsidRPr="00A1115A" w:rsidRDefault="009642C7" w:rsidP="00B80A1D">
            <w:pPr>
              <w:pStyle w:val="TAL"/>
              <w:rPr>
                <w:lang w:val="en-US"/>
              </w:rPr>
            </w:pPr>
            <w:r w:rsidRPr="00A1115A">
              <w:rPr>
                <w:lang w:val="en-US"/>
              </w:rPr>
              <w:t>7</w:t>
            </w:r>
          </w:p>
        </w:tc>
      </w:tr>
      <w:tr w:rsidR="009642C7" w:rsidRPr="00A1115A" w14:paraId="3CCCBFFB" w14:textId="77777777" w:rsidTr="00B80A1D">
        <w:trPr>
          <w:trHeight w:val="187"/>
          <w:jc w:val="center"/>
        </w:trPr>
        <w:tc>
          <w:tcPr>
            <w:tcW w:w="1100" w:type="dxa"/>
            <w:tcBorders>
              <w:top w:val="nil"/>
              <w:bottom w:val="single" w:sz="4" w:space="0" w:color="auto"/>
            </w:tcBorders>
            <w:shd w:val="clear" w:color="auto" w:fill="auto"/>
          </w:tcPr>
          <w:p w14:paraId="37D2ADE0" w14:textId="77777777" w:rsidR="009642C7" w:rsidRPr="00A1115A" w:rsidRDefault="009642C7" w:rsidP="00B80A1D">
            <w:pPr>
              <w:pStyle w:val="TAL"/>
              <w:rPr>
                <w:lang w:val="en-US"/>
              </w:rPr>
            </w:pPr>
          </w:p>
        </w:tc>
        <w:tc>
          <w:tcPr>
            <w:tcW w:w="1156" w:type="dxa"/>
            <w:shd w:val="clear" w:color="auto" w:fill="auto"/>
          </w:tcPr>
          <w:p w14:paraId="28654291" w14:textId="77777777" w:rsidR="009642C7" w:rsidRPr="00A1115A" w:rsidRDefault="009642C7" w:rsidP="00B80A1D">
            <w:pPr>
              <w:pStyle w:val="TAL"/>
              <w:rPr>
                <w:lang w:val="en-US"/>
              </w:rPr>
            </w:pPr>
            <w:r w:rsidRPr="00A1115A">
              <w:rPr>
                <w:rFonts w:hint="eastAsia"/>
                <w:lang w:val="en-US"/>
              </w:rPr>
              <w:t>256QAM</w:t>
            </w:r>
          </w:p>
        </w:tc>
        <w:tc>
          <w:tcPr>
            <w:tcW w:w="1904" w:type="dxa"/>
            <w:shd w:val="clear" w:color="auto" w:fill="auto"/>
          </w:tcPr>
          <w:p w14:paraId="4FB7867F" w14:textId="77777777" w:rsidR="009642C7" w:rsidRPr="00A1115A" w:rsidRDefault="009642C7" w:rsidP="00B80A1D">
            <w:pPr>
              <w:pStyle w:val="TAL"/>
              <w:rPr>
                <w:lang w:val="en-US"/>
              </w:rPr>
            </w:pPr>
            <w:r w:rsidRPr="00A1115A">
              <w:rPr>
                <w:lang w:val="en-US"/>
              </w:rPr>
              <w:t>5.5</w:t>
            </w:r>
          </w:p>
        </w:tc>
        <w:tc>
          <w:tcPr>
            <w:tcW w:w="1905" w:type="dxa"/>
            <w:shd w:val="clear" w:color="auto" w:fill="auto"/>
          </w:tcPr>
          <w:p w14:paraId="4EAF9D76" w14:textId="77777777" w:rsidR="009642C7" w:rsidRPr="00A1115A" w:rsidRDefault="009642C7" w:rsidP="00B80A1D">
            <w:pPr>
              <w:pStyle w:val="TAL"/>
              <w:rPr>
                <w:lang w:val="en-US"/>
              </w:rPr>
            </w:pPr>
            <w:r w:rsidRPr="00A1115A">
              <w:rPr>
                <w:lang w:val="en-US"/>
              </w:rPr>
              <w:t>6.0</w:t>
            </w:r>
          </w:p>
        </w:tc>
        <w:tc>
          <w:tcPr>
            <w:tcW w:w="1782" w:type="dxa"/>
          </w:tcPr>
          <w:p w14:paraId="4238A437" w14:textId="77777777" w:rsidR="009642C7" w:rsidRPr="00A1115A" w:rsidRDefault="009642C7" w:rsidP="00B80A1D">
            <w:pPr>
              <w:pStyle w:val="TAL"/>
              <w:rPr>
                <w:lang w:val="en-US"/>
              </w:rPr>
            </w:pPr>
            <w:r w:rsidRPr="00A1115A">
              <w:rPr>
                <w:lang w:val="en-US"/>
              </w:rPr>
              <w:t>7</w:t>
            </w:r>
          </w:p>
        </w:tc>
        <w:tc>
          <w:tcPr>
            <w:tcW w:w="1782" w:type="dxa"/>
          </w:tcPr>
          <w:p w14:paraId="12009E7C" w14:textId="77777777" w:rsidR="009642C7" w:rsidRPr="00A1115A" w:rsidRDefault="009642C7" w:rsidP="00B80A1D">
            <w:pPr>
              <w:pStyle w:val="TAL"/>
              <w:rPr>
                <w:lang w:val="en-US"/>
              </w:rPr>
            </w:pPr>
            <w:r w:rsidRPr="00A1115A">
              <w:rPr>
                <w:lang w:val="en-US"/>
              </w:rPr>
              <w:t>7.5</w:t>
            </w:r>
          </w:p>
        </w:tc>
      </w:tr>
      <w:tr w:rsidR="009642C7" w:rsidRPr="00A1115A" w14:paraId="0ADA3B7C" w14:textId="77777777" w:rsidTr="00B80A1D">
        <w:trPr>
          <w:trHeight w:val="187"/>
          <w:jc w:val="center"/>
        </w:trPr>
        <w:tc>
          <w:tcPr>
            <w:tcW w:w="1100" w:type="dxa"/>
            <w:tcBorders>
              <w:bottom w:val="nil"/>
            </w:tcBorders>
            <w:shd w:val="clear" w:color="auto" w:fill="auto"/>
          </w:tcPr>
          <w:p w14:paraId="15EDDE39" w14:textId="77777777" w:rsidR="009642C7" w:rsidRPr="00A1115A" w:rsidRDefault="009642C7" w:rsidP="00B80A1D">
            <w:pPr>
              <w:pStyle w:val="TAL"/>
              <w:rPr>
                <w:lang w:val="en-US"/>
              </w:rPr>
            </w:pPr>
            <w:r w:rsidRPr="00A1115A">
              <w:rPr>
                <w:rFonts w:hint="eastAsia"/>
                <w:lang w:val="en-US"/>
              </w:rPr>
              <w:t>CP-OFDM</w:t>
            </w:r>
          </w:p>
        </w:tc>
        <w:tc>
          <w:tcPr>
            <w:tcW w:w="1156" w:type="dxa"/>
            <w:shd w:val="clear" w:color="auto" w:fill="auto"/>
          </w:tcPr>
          <w:p w14:paraId="6172E29C"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0F6C5377" w14:textId="77777777" w:rsidR="009642C7" w:rsidRPr="00A1115A" w:rsidRDefault="009642C7" w:rsidP="00B80A1D">
            <w:pPr>
              <w:pStyle w:val="TAL"/>
              <w:rPr>
                <w:lang w:val="en-US"/>
              </w:rPr>
            </w:pPr>
            <w:r w:rsidRPr="00A1115A">
              <w:rPr>
                <w:lang w:val="en-US"/>
              </w:rPr>
              <w:t>2.0</w:t>
            </w:r>
          </w:p>
        </w:tc>
        <w:tc>
          <w:tcPr>
            <w:tcW w:w="1905" w:type="dxa"/>
            <w:shd w:val="clear" w:color="auto" w:fill="auto"/>
          </w:tcPr>
          <w:p w14:paraId="49CAB912" w14:textId="77777777" w:rsidR="009642C7" w:rsidRPr="00A1115A" w:rsidRDefault="009642C7" w:rsidP="00B80A1D">
            <w:pPr>
              <w:pStyle w:val="TAL"/>
              <w:rPr>
                <w:lang w:val="en-US"/>
              </w:rPr>
            </w:pPr>
            <w:r w:rsidRPr="00A1115A">
              <w:rPr>
                <w:lang w:val="en-US"/>
              </w:rPr>
              <w:t>4.0</w:t>
            </w:r>
          </w:p>
        </w:tc>
        <w:tc>
          <w:tcPr>
            <w:tcW w:w="1782" w:type="dxa"/>
          </w:tcPr>
          <w:p w14:paraId="012AD444" w14:textId="77777777" w:rsidR="009642C7" w:rsidRPr="00A1115A" w:rsidRDefault="009642C7" w:rsidP="00B80A1D">
            <w:pPr>
              <w:pStyle w:val="TAL"/>
              <w:rPr>
                <w:lang w:val="en-US"/>
              </w:rPr>
            </w:pPr>
            <w:r w:rsidRPr="00A1115A">
              <w:rPr>
                <w:lang w:val="en-US"/>
              </w:rPr>
              <w:t>3.5</w:t>
            </w:r>
          </w:p>
        </w:tc>
        <w:tc>
          <w:tcPr>
            <w:tcW w:w="1782" w:type="dxa"/>
          </w:tcPr>
          <w:p w14:paraId="631DD751" w14:textId="77777777" w:rsidR="009642C7" w:rsidRPr="00A1115A" w:rsidRDefault="009642C7" w:rsidP="00B80A1D">
            <w:pPr>
              <w:pStyle w:val="TAL"/>
              <w:rPr>
                <w:lang w:val="en-US"/>
              </w:rPr>
            </w:pPr>
            <w:r w:rsidRPr="00A1115A">
              <w:rPr>
                <w:lang w:val="en-US"/>
              </w:rPr>
              <w:t>8</w:t>
            </w:r>
          </w:p>
        </w:tc>
      </w:tr>
      <w:tr w:rsidR="009642C7" w:rsidRPr="00A1115A" w14:paraId="6F7F7879" w14:textId="77777777" w:rsidTr="00B80A1D">
        <w:trPr>
          <w:trHeight w:val="187"/>
          <w:jc w:val="center"/>
        </w:trPr>
        <w:tc>
          <w:tcPr>
            <w:tcW w:w="1100" w:type="dxa"/>
            <w:tcBorders>
              <w:top w:val="nil"/>
              <w:bottom w:val="nil"/>
            </w:tcBorders>
            <w:shd w:val="clear" w:color="auto" w:fill="auto"/>
          </w:tcPr>
          <w:p w14:paraId="7128C90E" w14:textId="77777777" w:rsidR="009642C7" w:rsidRPr="00A1115A" w:rsidRDefault="009642C7" w:rsidP="00B80A1D">
            <w:pPr>
              <w:pStyle w:val="TAL"/>
              <w:rPr>
                <w:lang w:val="en-US"/>
              </w:rPr>
            </w:pPr>
          </w:p>
        </w:tc>
        <w:tc>
          <w:tcPr>
            <w:tcW w:w="1156" w:type="dxa"/>
            <w:shd w:val="clear" w:color="auto" w:fill="auto"/>
          </w:tcPr>
          <w:p w14:paraId="44B60317"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15A15D81" w14:textId="77777777" w:rsidR="009642C7" w:rsidRPr="00A1115A" w:rsidRDefault="009642C7" w:rsidP="00B80A1D">
            <w:pPr>
              <w:pStyle w:val="TAL"/>
              <w:rPr>
                <w:lang w:val="en-US"/>
              </w:rPr>
            </w:pPr>
            <w:r w:rsidRPr="00A1115A">
              <w:rPr>
                <w:lang w:val="en-US"/>
              </w:rPr>
              <w:t>2.5</w:t>
            </w:r>
          </w:p>
        </w:tc>
        <w:tc>
          <w:tcPr>
            <w:tcW w:w="1905" w:type="dxa"/>
            <w:shd w:val="clear" w:color="auto" w:fill="auto"/>
          </w:tcPr>
          <w:p w14:paraId="6A8CD0AA" w14:textId="77777777" w:rsidR="009642C7" w:rsidRPr="00A1115A" w:rsidRDefault="009642C7" w:rsidP="00B80A1D">
            <w:pPr>
              <w:pStyle w:val="TAL"/>
              <w:rPr>
                <w:lang w:val="en-US"/>
              </w:rPr>
            </w:pPr>
            <w:r w:rsidRPr="00A1115A">
              <w:rPr>
                <w:lang w:val="en-US"/>
              </w:rPr>
              <w:t>4.0</w:t>
            </w:r>
          </w:p>
        </w:tc>
        <w:tc>
          <w:tcPr>
            <w:tcW w:w="1782" w:type="dxa"/>
          </w:tcPr>
          <w:p w14:paraId="372DE971" w14:textId="77777777" w:rsidR="009642C7" w:rsidRPr="00A1115A" w:rsidRDefault="009642C7" w:rsidP="00B80A1D">
            <w:pPr>
              <w:pStyle w:val="TAL"/>
              <w:rPr>
                <w:lang w:val="en-US"/>
              </w:rPr>
            </w:pPr>
            <w:r w:rsidRPr="00A1115A">
              <w:rPr>
                <w:lang w:val="en-US"/>
              </w:rPr>
              <w:t>3.5</w:t>
            </w:r>
          </w:p>
        </w:tc>
        <w:tc>
          <w:tcPr>
            <w:tcW w:w="1782" w:type="dxa"/>
          </w:tcPr>
          <w:p w14:paraId="77616C2A" w14:textId="77777777" w:rsidR="009642C7" w:rsidRPr="00A1115A" w:rsidRDefault="009642C7" w:rsidP="00B80A1D">
            <w:pPr>
              <w:pStyle w:val="TAL"/>
              <w:rPr>
                <w:lang w:val="en-US"/>
              </w:rPr>
            </w:pPr>
            <w:r w:rsidRPr="00A1115A">
              <w:rPr>
                <w:lang w:val="en-US"/>
              </w:rPr>
              <w:t>8</w:t>
            </w:r>
          </w:p>
        </w:tc>
      </w:tr>
      <w:tr w:rsidR="009642C7" w:rsidRPr="00A1115A" w14:paraId="1A6F9E87" w14:textId="77777777" w:rsidTr="00B80A1D">
        <w:trPr>
          <w:trHeight w:val="187"/>
          <w:jc w:val="center"/>
        </w:trPr>
        <w:tc>
          <w:tcPr>
            <w:tcW w:w="1100" w:type="dxa"/>
            <w:tcBorders>
              <w:top w:val="nil"/>
              <w:bottom w:val="nil"/>
            </w:tcBorders>
            <w:shd w:val="clear" w:color="auto" w:fill="auto"/>
          </w:tcPr>
          <w:p w14:paraId="083DA57C" w14:textId="77777777" w:rsidR="009642C7" w:rsidRPr="00A1115A" w:rsidRDefault="009642C7" w:rsidP="00B80A1D">
            <w:pPr>
              <w:pStyle w:val="TAL"/>
              <w:rPr>
                <w:lang w:val="en-US"/>
              </w:rPr>
            </w:pPr>
          </w:p>
        </w:tc>
        <w:tc>
          <w:tcPr>
            <w:tcW w:w="1156" w:type="dxa"/>
            <w:shd w:val="clear" w:color="auto" w:fill="auto"/>
          </w:tcPr>
          <w:p w14:paraId="40022C56"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2E6BB21D" w14:textId="77777777" w:rsidR="009642C7" w:rsidRPr="00A1115A" w:rsidRDefault="009642C7" w:rsidP="00B80A1D">
            <w:pPr>
              <w:pStyle w:val="TAL"/>
              <w:rPr>
                <w:lang w:val="en-US"/>
              </w:rPr>
            </w:pPr>
            <w:r w:rsidRPr="00A1115A">
              <w:rPr>
                <w:lang w:val="en-US"/>
              </w:rPr>
              <w:t>3.5</w:t>
            </w:r>
          </w:p>
        </w:tc>
        <w:tc>
          <w:tcPr>
            <w:tcW w:w="1905" w:type="dxa"/>
            <w:shd w:val="clear" w:color="auto" w:fill="auto"/>
          </w:tcPr>
          <w:p w14:paraId="749CD853" w14:textId="77777777" w:rsidR="009642C7" w:rsidRPr="00A1115A" w:rsidRDefault="009642C7" w:rsidP="00B80A1D">
            <w:pPr>
              <w:pStyle w:val="TAL"/>
              <w:rPr>
                <w:lang w:val="en-US"/>
              </w:rPr>
            </w:pPr>
            <w:r w:rsidRPr="00A1115A">
              <w:rPr>
                <w:lang w:val="en-US"/>
              </w:rPr>
              <w:t>4.0</w:t>
            </w:r>
          </w:p>
        </w:tc>
        <w:tc>
          <w:tcPr>
            <w:tcW w:w="1782" w:type="dxa"/>
          </w:tcPr>
          <w:p w14:paraId="4023E788" w14:textId="77777777" w:rsidR="009642C7" w:rsidRPr="00A1115A" w:rsidRDefault="009642C7" w:rsidP="00B80A1D">
            <w:pPr>
              <w:pStyle w:val="TAL"/>
              <w:rPr>
                <w:lang w:val="en-US"/>
              </w:rPr>
            </w:pPr>
            <w:r w:rsidRPr="00A1115A">
              <w:rPr>
                <w:lang w:val="en-US"/>
              </w:rPr>
              <w:t>5</w:t>
            </w:r>
          </w:p>
        </w:tc>
        <w:tc>
          <w:tcPr>
            <w:tcW w:w="1782" w:type="dxa"/>
          </w:tcPr>
          <w:p w14:paraId="3C761E27" w14:textId="77777777" w:rsidR="009642C7" w:rsidRPr="00A1115A" w:rsidRDefault="009642C7" w:rsidP="00B80A1D">
            <w:pPr>
              <w:pStyle w:val="TAL"/>
              <w:rPr>
                <w:lang w:val="en-US"/>
              </w:rPr>
            </w:pPr>
            <w:r w:rsidRPr="00A1115A">
              <w:rPr>
                <w:lang w:val="en-US"/>
              </w:rPr>
              <w:t>8</w:t>
            </w:r>
          </w:p>
        </w:tc>
      </w:tr>
      <w:tr w:rsidR="009642C7" w:rsidRPr="00A1115A" w14:paraId="4A5407E1" w14:textId="77777777" w:rsidTr="00B80A1D">
        <w:trPr>
          <w:trHeight w:val="187"/>
          <w:jc w:val="center"/>
        </w:trPr>
        <w:tc>
          <w:tcPr>
            <w:tcW w:w="1100" w:type="dxa"/>
            <w:tcBorders>
              <w:top w:val="nil"/>
            </w:tcBorders>
            <w:shd w:val="clear" w:color="auto" w:fill="auto"/>
          </w:tcPr>
          <w:p w14:paraId="47216B26" w14:textId="77777777" w:rsidR="009642C7" w:rsidRPr="00A1115A" w:rsidRDefault="009642C7" w:rsidP="00B80A1D">
            <w:pPr>
              <w:pStyle w:val="TAL"/>
              <w:rPr>
                <w:lang w:val="en-US"/>
              </w:rPr>
            </w:pPr>
          </w:p>
        </w:tc>
        <w:tc>
          <w:tcPr>
            <w:tcW w:w="1156" w:type="dxa"/>
            <w:shd w:val="clear" w:color="auto" w:fill="auto"/>
          </w:tcPr>
          <w:p w14:paraId="68185CEE" w14:textId="77777777" w:rsidR="009642C7" w:rsidRPr="00A1115A" w:rsidRDefault="009642C7" w:rsidP="00B80A1D">
            <w:pPr>
              <w:pStyle w:val="TAL"/>
              <w:rPr>
                <w:lang w:val="en-US"/>
              </w:rPr>
            </w:pPr>
            <w:r w:rsidRPr="00A1115A">
              <w:rPr>
                <w:rFonts w:hint="eastAsia"/>
                <w:lang w:val="en-US"/>
              </w:rPr>
              <w:t>256QAM</w:t>
            </w:r>
          </w:p>
        </w:tc>
        <w:tc>
          <w:tcPr>
            <w:tcW w:w="1904" w:type="dxa"/>
            <w:shd w:val="clear" w:color="auto" w:fill="auto"/>
          </w:tcPr>
          <w:p w14:paraId="09B20549" w14:textId="77777777" w:rsidR="009642C7" w:rsidRPr="00A1115A" w:rsidRDefault="009642C7" w:rsidP="00B80A1D">
            <w:pPr>
              <w:pStyle w:val="TAL"/>
              <w:rPr>
                <w:lang w:val="en-US"/>
              </w:rPr>
            </w:pPr>
            <w:r w:rsidRPr="00A1115A">
              <w:rPr>
                <w:lang w:val="en-US"/>
              </w:rPr>
              <w:t>6.5</w:t>
            </w:r>
          </w:p>
        </w:tc>
        <w:tc>
          <w:tcPr>
            <w:tcW w:w="1905" w:type="dxa"/>
            <w:shd w:val="clear" w:color="auto" w:fill="auto"/>
          </w:tcPr>
          <w:p w14:paraId="0D816770" w14:textId="77777777" w:rsidR="009642C7" w:rsidRPr="00A1115A" w:rsidRDefault="009642C7" w:rsidP="00B80A1D">
            <w:pPr>
              <w:pStyle w:val="TAL"/>
              <w:rPr>
                <w:lang w:val="en-US"/>
              </w:rPr>
            </w:pPr>
            <w:r w:rsidRPr="00A1115A">
              <w:rPr>
                <w:lang w:val="en-US"/>
              </w:rPr>
              <w:t>6.5</w:t>
            </w:r>
          </w:p>
        </w:tc>
        <w:tc>
          <w:tcPr>
            <w:tcW w:w="1782" w:type="dxa"/>
          </w:tcPr>
          <w:p w14:paraId="3869E3B8" w14:textId="77777777" w:rsidR="009642C7" w:rsidRPr="00A1115A" w:rsidRDefault="009642C7" w:rsidP="00B80A1D">
            <w:pPr>
              <w:pStyle w:val="TAL"/>
              <w:rPr>
                <w:lang w:val="en-US"/>
              </w:rPr>
            </w:pPr>
            <w:r w:rsidRPr="00A1115A">
              <w:rPr>
                <w:lang w:val="en-US"/>
              </w:rPr>
              <w:t>7</w:t>
            </w:r>
          </w:p>
        </w:tc>
        <w:tc>
          <w:tcPr>
            <w:tcW w:w="1782" w:type="dxa"/>
          </w:tcPr>
          <w:p w14:paraId="5151CDE1" w14:textId="77777777" w:rsidR="009642C7" w:rsidRPr="00A1115A" w:rsidRDefault="009642C7" w:rsidP="00B80A1D">
            <w:pPr>
              <w:pStyle w:val="TAL"/>
              <w:rPr>
                <w:lang w:val="en-US"/>
              </w:rPr>
            </w:pPr>
            <w:r w:rsidRPr="00A1115A">
              <w:rPr>
                <w:lang w:val="en-US"/>
              </w:rPr>
              <w:t>8</w:t>
            </w:r>
          </w:p>
        </w:tc>
      </w:tr>
    </w:tbl>
    <w:p w14:paraId="14BF2619" w14:textId="77777777" w:rsidR="009642C7" w:rsidRDefault="009642C7" w:rsidP="009642C7">
      <w:pPr>
        <w:rPr>
          <w:noProof/>
          <w:lang w:eastAsia="zh-CN"/>
        </w:rPr>
      </w:pPr>
    </w:p>
    <w:p w14:paraId="04253B04" w14:textId="77777777" w:rsidR="009642C7" w:rsidRPr="00A1115A" w:rsidRDefault="009642C7" w:rsidP="009642C7">
      <w:pPr>
        <w:pStyle w:val="TH"/>
      </w:pPr>
      <w:r>
        <w:t>Table 6.2A.2.1-1a</w:t>
      </w:r>
      <w:r w:rsidRPr="00A1115A">
        <w:t>: Contiguous</w:t>
      </w:r>
      <w:r>
        <w:t xml:space="preserve"> RB allocation for Power Class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9642C7" w:rsidRPr="00A1115A" w14:paraId="56994B23" w14:textId="77777777" w:rsidTr="00B80A1D">
        <w:trPr>
          <w:trHeight w:val="187"/>
          <w:jc w:val="center"/>
        </w:trPr>
        <w:tc>
          <w:tcPr>
            <w:tcW w:w="2256" w:type="dxa"/>
            <w:gridSpan w:val="2"/>
            <w:tcBorders>
              <w:bottom w:val="nil"/>
            </w:tcBorders>
            <w:shd w:val="clear" w:color="auto" w:fill="auto"/>
          </w:tcPr>
          <w:p w14:paraId="2355C931" w14:textId="77777777" w:rsidR="009642C7" w:rsidRPr="00A1115A" w:rsidRDefault="009642C7" w:rsidP="00B80A1D">
            <w:pPr>
              <w:pStyle w:val="TAH"/>
              <w:rPr>
                <w:lang w:val="en-US"/>
              </w:rPr>
            </w:pPr>
            <w:r w:rsidRPr="00A1115A">
              <w:rPr>
                <w:rFonts w:hint="eastAsia"/>
                <w:lang w:val="en-US"/>
              </w:rPr>
              <w:t>Modulation</w:t>
            </w:r>
          </w:p>
        </w:tc>
        <w:tc>
          <w:tcPr>
            <w:tcW w:w="3809" w:type="dxa"/>
            <w:gridSpan w:val="2"/>
            <w:shd w:val="clear" w:color="auto" w:fill="auto"/>
          </w:tcPr>
          <w:p w14:paraId="2D14343E"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564" w:type="dxa"/>
            <w:gridSpan w:val="2"/>
          </w:tcPr>
          <w:p w14:paraId="7B250763"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6DA90AF0" w14:textId="77777777" w:rsidTr="00B80A1D">
        <w:trPr>
          <w:trHeight w:val="187"/>
          <w:jc w:val="center"/>
        </w:trPr>
        <w:tc>
          <w:tcPr>
            <w:tcW w:w="2256" w:type="dxa"/>
            <w:gridSpan w:val="2"/>
            <w:tcBorders>
              <w:top w:val="nil"/>
            </w:tcBorders>
            <w:shd w:val="clear" w:color="auto" w:fill="auto"/>
          </w:tcPr>
          <w:p w14:paraId="51E46664" w14:textId="77777777" w:rsidR="009642C7" w:rsidRPr="00A1115A" w:rsidRDefault="009642C7" w:rsidP="00B80A1D">
            <w:pPr>
              <w:pStyle w:val="TAH"/>
              <w:rPr>
                <w:lang w:val="en-US"/>
              </w:rPr>
            </w:pPr>
          </w:p>
        </w:tc>
        <w:tc>
          <w:tcPr>
            <w:tcW w:w="1904" w:type="dxa"/>
            <w:shd w:val="clear" w:color="auto" w:fill="auto"/>
          </w:tcPr>
          <w:p w14:paraId="4238DAA7" w14:textId="77777777" w:rsidR="009642C7" w:rsidRPr="00A1115A" w:rsidRDefault="009642C7" w:rsidP="00B80A1D">
            <w:pPr>
              <w:pStyle w:val="TAH"/>
              <w:rPr>
                <w:lang w:val="en-US"/>
              </w:rPr>
            </w:pPr>
            <w:r w:rsidRPr="00A1115A">
              <w:rPr>
                <w:rFonts w:hint="eastAsia"/>
                <w:lang w:val="en-US"/>
              </w:rPr>
              <w:t>inner</w:t>
            </w:r>
          </w:p>
        </w:tc>
        <w:tc>
          <w:tcPr>
            <w:tcW w:w="1905" w:type="dxa"/>
            <w:shd w:val="clear" w:color="auto" w:fill="auto"/>
          </w:tcPr>
          <w:p w14:paraId="1A2907B8" w14:textId="77777777" w:rsidR="009642C7" w:rsidRPr="00447069" w:rsidRDefault="009642C7" w:rsidP="00B80A1D">
            <w:pPr>
              <w:pStyle w:val="TAH"/>
              <w:rPr>
                <w:vertAlign w:val="superscript"/>
                <w:lang w:val="en-US"/>
              </w:rPr>
            </w:pPr>
            <w:r w:rsidRPr="00A1115A">
              <w:rPr>
                <w:lang w:val="en-US"/>
              </w:rPr>
              <w:t>O</w:t>
            </w:r>
            <w:r w:rsidRPr="00A1115A">
              <w:rPr>
                <w:rFonts w:hint="eastAsia"/>
                <w:lang w:val="en-US"/>
              </w:rPr>
              <w:t>uter</w:t>
            </w:r>
            <w:r>
              <w:rPr>
                <w:vertAlign w:val="superscript"/>
                <w:lang w:val="en-US"/>
              </w:rPr>
              <w:t>1</w:t>
            </w:r>
          </w:p>
        </w:tc>
        <w:tc>
          <w:tcPr>
            <w:tcW w:w="1782" w:type="dxa"/>
          </w:tcPr>
          <w:p w14:paraId="3319E986" w14:textId="77777777" w:rsidR="009642C7" w:rsidRPr="00A1115A" w:rsidRDefault="009642C7" w:rsidP="00B80A1D">
            <w:pPr>
              <w:pStyle w:val="TAH"/>
              <w:rPr>
                <w:lang w:val="en-US"/>
              </w:rPr>
            </w:pPr>
            <w:r w:rsidRPr="00A1115A">
              <w:rPr>
                <w:rFonts w:hint="eastAsia"/>
                <w:lang w:val="en-US"/>
              </w:rPr>
              <w:t>inner</w:t>
            </w:r>
          </w:p>
        </w:tc>
        <w:tc>
          <w:tcPr>
            <w:tcW w:w="1782" w:type="dxa"/>
          </w:tcPr>
          <w:p w14:paraId="04207EB1" w14:textId="77777777" w:rsidR="009642C7" w:rsidRPr="00A1115A" w:rsidRDefault="009642C7" w:rsidP="00B80A1D">
            <w:pPr>
              <w:pStyle w:val="TAH"/>
              <w:rPr>
                <w:lang w:val="en-US"/>
              </w:rPr>
            </w:pPr>
            <w:r w:rsidRPr="00A1115A">
              <w:rPr>
                <w:rFonts w:hint="eastAsia"/>
                <w:lang w:val="en-US"/>
              </w:rPr>
              <w:t>outer</w:t>
            </w:r>
          </w:p>
        </w:tc>
      </w:tr>
      <w:tr w:rsidR="009642C7" w:rsidRPr="00A1115A" w14:paraId="3AC17A2E" w14:textId="77777777" w:rsidTr="00B80A1D">
        <w:trPr>
          <w:trHeight w:val="187"/>
          <w:jc w:val="center"/>
        </w:trPr>
        <w:tc>
          <w:tcPr>
            <w:tcW w:w="1100" w:type="dxa"/>
            <w:tcBorders>
              <w:bottom w:val="nil"/>
            </w:tcBorders>
            <w:shd w:val="clear" w:color="auto" w:fill="auto"/>
          </w:tcPr>
          <w:p w14:paraId="091593B3" w14:textId="77777777" w:rsidR="009642C7" w:rsidRPr="00A1115A" w:rsidRDefault="009642C7" w:rsidP="00B80A1D">
            <w:pPr>
              <w:pStyle w:val="TAL"/>
              <w:rPr>
                <w:lang w:val="en-US"/>
              </w:rPr>
            </w:pPr>
            <w:r w:rsidRPr="00A1115A">
              <w:rPr>
                <w:rFonts w:hint="eastAsia"/>
                <w:lang w:val="en-US"/>
              </w:rPr>
              <w:t>DFT-s-OFDM</w:t>
            </w:r>
          </w:p>
        </w:tc>
        <w:tc>
          <w:tcPr>
            <w:tcW w:w="1156" w:type="dxa"/>
            <w:shd w:val="clear" w:color="auto" w:fill="auto"/>
          </w:tcPr>
          <w:p w14:paraId="1BCFECE8" w14:textId="77777777" w:rsidR="009642C7" w:rsidRPr="00A1115A" w:rsidRDefault="009642C7" w:rsidP="00B80A1D">
            <w:pPr>
              <w:pStyle w:val="TAL"/>
              <w:rPr>
                <w:lang w:val="en-US"/>
              </w:rPr>
            </w:pPr>
            <w:r w:rsidRPr="00A1115A">
              <w:rPr>
                <w:rFonts w:hint="eastAsia"/>
                <w:lang w:val="en-US"/>
              </w:rPr>
              <w:t>Pi/2 BPSK</w:t>
            </w:r>
          </w:p>
        </w:tc>
        <w:tc>
          <w:tcPr>
            <w:tcW w:w="1904" w:type="dxa"/>
            <w:shd w:val="clear" w:color="auto" w:fill="auto"/>
          </w:tcPr>
          <w:p w14:paraId="12C04093" w14:textId="77777777" w:rsidR="009642C7" w:rsidRPr="00A1115A" w:rsidRDefault="009642C7" w:rsidP="00B80A1D">
            <w:pPr>
              <w:pStyle w:val="TAL"/>
              <w:rPr>
                <w:lang w:val="en-US"/>
              </w:rPr>
            </w:pPr>
            <w:r>
              <w:rPr>
                <w:lang w:val="en-US"/>
              </w:rPr>
              <w:t>2</w:t>
            </w:r>
            <w:r w:rsidRPr="00A1115A">
              <w:rPr>
                <w:lang w:val="en-US"/>
              </w:rPr>
              <w:t>.0</w:t>
            </w:r>
          </w:p>
        </w:tc>
        <w:tc>
          <w:tcPr>
            <w:tcW w:w="1905" w:type="dxa"/>
            <w:shd w:val="clear" w:color="auto" w:fill="auto"/>
          </w:tcPr>
          <w:p w14:paraId="7479F508" w14:textId="77777777" w:rsidR="009642C7" w:rsidRPr="00447069" w:rsidRDefault="009642C7" w:rsidP="00B80A1D">
            <w:pPr>
              <w:pStyle w:val="TAL"/>
              <w:rPr>
                <w:vertAlign w:val="superscript"/>
                <w:lang w:val="en-US"/>
              </w:rPr>
            </w:pPr>
            <w:r>
              <w:rPr>
                <w:lang w:val="en-US"/>
              </w:rPr>
              <w:t>4.0</w:t>
            </w:r>
            <w:r>
              <w:rPr>
                <w:vertAlign w:val="superscript"/>
                <w:lang w:val="en-US"/>
              </w:rPr>
              <w:t>1</w:t>
            </w:r>
          </w:p>
        </w:tc>
        <w:tc>
          <w:tcPr>
            <w:tcW w:w="1782" w:type="dxa"/>
          </w:tcPr>
          <w:p w14:paraId="05BA2580" w14:textId="77777777" w:rsidR="009642C7" w:rsidRPr="00A1115A" w:rsidRDefault="009642C7" w:rsidP="00B80A1D">
            <w:pPr>
              <w:pStyle w:val="TAL"/>
              <w:rPr>
                <w:lang w:val="en-US"/>
              </w:rPr>
            </w:pPr>
            <w:r w:rsidRPr="00A1115A">
              <w:rPr>
                <w:lang w:val="en-US"/>
              </w:rPr>
              <w:t>2.5</w:t>
            </w:r>
          </w:p>
        </w:tc>
        <w:tc>
          <w:tcPr>
            <w:tcW w:w="1782" w:type="dxa"/>
          </w:tcPr>
          <w:p w14:paraId="513D6110" w14:textId="77777777" w:rsidR="009642C7" w:rsidRPr="00A1115A" w:rsidRDefault="009642C7" w:rsidP="00B80A1D">
            <w:pPr>
              <w:pStyle w:val="TAL"/>
              <w:rPr>
                <w:lang w:val="en-US"/>
              </w:rPr>
            </w:pPr>
            <w:r w:rsidRPr="00A1115A">
              <w:rPr>
                <w:lang w:val="en-US"/>
              </w:rPr>
              <w:t>7</w:t>
            </w:r>
          </w:p>
        </w:tc>
      </w:tr>
      <w:tr w:rsidR="009642C7" w:rsidRPr="00A1115A" w14:paraId="46C1A5A4" w14:textId="77777777" w:rsidTr="00B80A1D">
        <w:trPr>
          <w:trHeight w:val="187"/>
          <w:jc w:val="center"/>
        </w:trPr>
        <w:tc>
          <w:tcPr>
            <w:tcW w:w="1100" w:type="dxa"/>
            <w:tcBorders>
              <w:top w:val="nil"/>
              <w:bottom w:val="nil"/>
            </w:tcBorders>
            <w:shd w:val="clear" w:color="auto" w:fill="auto"/>
          </w:tcPr>
          <w:p w14:paraId="2B79089C" w14:textId="77777777" w:rsidR="009642C7" w:rsidRPr="00A1115A" w:rsidRDefault="009642C7" w:rsidP="00B80A1D">
            <w:pPr>
              <w:pStyle w:val="TAL"/>
              <w:rPr>
                <w:lang w:val="en-US"/>
              </w:rPr>
            </w:pPr>
          </w:p>
        </w:tc>
        <w:tc>
          <w:tcPr>
            <w:tcW w:w="1156" w:type="dxa"/>
            <w:shd w:val="clear" w:color="auto" w:fill="auto"/>
          </w:tcPr>
          <w:p w14:paraId="5D4C109A"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4A25CC2C" w14:textId="77777777" w:rsidR="009642C7" w:rsidRPr="00A1115A" w:rsidRDefault="009642C7" w:rsidP="00B80A1D">
            <w:pPr>
              <w:pStyle w:val="TAL"/>
              <w:rPr>
                <w:lang w:val="en-US"/>
              </w:rPr>
            </w:pPr>
            <w:r>
              <w:rPr>
                <w:lang w:val="en-US"/>
              </w:rPr>
              <w:t>2</w:t>
            </w:r>
            <w:r w:rsidRPr="00A1115A">
              <w:rPr>
                <w:lang w:val="en-US"/>
              </w:rPr>
              <w:t>.0</w:t>
            </w:r>
          </w:p>
        </w:tc>
        <w:tc>
          <w:tcPr>
            <w:tcW w:w="1905" w:type="dxa"/>
            <w:shd w:val="clear" w:color="auto" w:fill="auto"/>
          </w:tcPr>
          <w:p w14:paraId="271680DD" w14:textId="77777777" w:rsidR="009642C7" w:rsidRPr="00447069" w:rsidRDefault="009642C7" w:rsidP="00B80A1D">
            <w:pPr>
              <w:pStyle w:val="TAL"/>
              <w:rPr>
                <w:vertAlign w:val="superscript"/>
                <w:lang w:val="en-US"/>
              </w:rPr>
            </w:pPr>
            <w:r>
              <w:rPr>
                <w:lang w:val="en-US"/>
              </w:rPr>
              <w:t>4.0</w:t>
            </w:r>
            <w:r>
              <w:rPr>
                <w:vertAlign w:val="superscript"/>
                <w:lang w:val="en-US"/>
              </w:rPr>
              <w:t>1</w:t>
            </w:r>
          </w:p>
        </w:tc>
        <w:tc>
          <w:tcPr>
            <w:tcW w:w="1782" w:type="dxa"/>
          </w:tcPr>
          <w:p w14:paraId="255A5FB3" w14:textId="77777777" w:rsidR="009642C7" w:rsidRPr="00A1115A" w:rsidRDefault="009642C7" w:rsidP="00B80A1D">
            <w:pPr>
              <w:pStyle w:val="TAL"/>
              <w:rPr>
                <w:lang w:val="en-US"/>
              </w:rPr>
            </w:pPr>
            <w:r w:rsidRPr="00A1115A">
              <w:rPr>
                <w:lang w:val="en-US"/>
              </w:rPr>
              <w:t>2.5</w:t>
            </w:r>
          </w:p>
        </w:tc>
        <w:tc>
          <w:tcPr>
            <w:tcW w:w="1782" w:type="dxa"/>
          </w:tcPr>
          <w:p w14:paraId="17161F76" w14:textId="77777777" w:rsidR="009642C7" w:rsidRPr="00A1115A" w:rsidRDefault="009642C7" w:rsidP="00B80A1D">
            <w:pPr>
              <w:pStyle w:val="TAL"/>
              <w:rPr>
                <w:lang w:val="en-US"/>
              </w:rPr>
            </w:pPr>
            <w:r w:rsidRPr="00A1115A">
              <w:rPr>
                <w:lang w:val="en-US"/>
              </w:rPr>
              <w:t>7</w:t>
            </w:r>
          </w:p>
        </w:tc>
      </w:tr>
      <w:tr w:rsidR="009642C7" w:rsidRPr="00A1115A" w14:paraId="4860E327" w14:textId="77777777" w:rsidTr="00B80A1D">
        <w:trPr>
          <w:trHeight w:val="187"/>
          <w:jc w:val="center"/>
        </w:trPr>
        <w:tc>
          <w:tcPr>
            <w:tcW w:w="1100" w:type="dxa"/>
            <w:tcBorders>
              <w:top w:val="nil"/>
              <w:bottom w:val="nil"/>
            </w:tcBorders>
            <w:shd w:val="clear" w:color="auto" w:fill="auto"/>
          </w:tcPr>
          <w:p w14:paraId="0DFC7220" w14:textId="77777777" w:rsidR="009642C7" w:rsidRPr="00A1115A" w:rsidRDefault="009642C7" w:rsidP="00B80A1D">
            <w:pPr>
              <w:pStyle w:val="TAL"/>
              <w:rPr>
                <w:lang w:val="en-US"/>
              </w:rPr>
            </w:pPr>
          </w:p>
        </w:tc>
        <w:tc>
          <w:tcPr>
            <w:tcW w:w="1156" w:type="dxa"/>
            <w:shd w:val="clear" w:color="auto" w:fill="auto"/>
          </w:tcPr>
          <w:p w14:paraId="28B2FE88"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75DB7721" w14:textId="77777777" w:rsidR="009642C7" w:rsidRPr="00A1115A" w:rsidRDefault="009642C7" w:rsidP="00B80A1D">
            <w:pPr>
              <w:pStyle w:val="TAL"/>
              <w:rPr>
                <w:lang w:val="en-US"/>
              </w:rPr>
            </w:pPr>
            <w:r>
              <w:rPr>
                <w:lang w:val="en-US"/>
              </w:rPr>
              <w:t>2</w:t>
            </w:r>
            <w:r w:rsidRPr="00A1115A">
              <w:rPr>
                <w:lang w:val="en-US"/>
              </w:rPr>
              <w:t>.5</w:t>
            </w:r>
          </w:p>
        </w:tc>
        <w:tc>
          <w:tcPr>
            <w:tcW w:w="1905" w:type="dxa"/>
            <w:shd w:val="clear" w:color="auto" w:fill="auto"/>
          </w:tcPr>
          <w:p w14:paraId="7F761104" w14:textId="77777777" w:rsidR="009642C7" w:rsidRPr="00447069" w:rsidRDefault="009642C7" w:rsidP="00B80A1D">
            <w:pPr>
              <w:pStyle w:val="TAL"/>
              <w:rPr>
                <w:vertAlign w:val="superscript"/>
                <w:lang w:val="en-US"/>
              </w:rPr>
            </w:pPr>
            <w:r>
              <w:rPr>
                <w:lang w:val="en-US"/>
              </w:rPr>
              <w:t>4.0</w:t>
            </w:r>
            <w:r>
              <w:rPr>
                <w:vertAlign w:val="superscript"/>
                <w:lang w:val="en-US"/>
              </w:rPr>
              <w:t>1</w:t>
            </w:r>
          </w:p>
        </w:tc>
        <w:tc>
          <w:tcPr>
            <w:tcW w:w="1782" w:type="dxa"/>
          </w:tcPr>
          <w:p w14:paraId="6F77B32C" w14:textId="77777777" w:rsidR="009642C7" w:rsidRPr="00A1115A" w:rsidRDefault="009642C7" w:rsidP="00B80A1D">
            <w:pPr>
              <w:pStyle w:val="TAL"/>
              <w:rPr>
                <w:lang w:val="en-US"/>
              </w:rPr>
            </w:pPr>
            <w:r w:rsidRPr="00A1115A">
              <w:rPr>
                <w:lang w:val="en-US"/>
              </w:rPr>
              <w:t>2.5</w:t>
            </w:r>
          </w:p>
        </w:tc>
        <w:tc>
          <w:tcPr>
            <w:tcW w:w="1782" w:type="dxa"/>
          </w:tcPr>
          <w:p w14:paraId="5E218E67" w14:textId="77777777" w:rsidR="009642C7" w:rsidRPr="00A1115A" w:rsidRDefault="009642C7" w:rsidP="00B80A1D">
            <w:pPr>
              <w:pStyle w:val="TAL"/>
              <w:rPr>
                <w:lang w:val="en-US"/>
              </w:rPr>
            </w:pPr>
            <w:r w:rsidRPr="00A1115A">
              <w:rPr>
                <w:lang w:val="en-US"/>
              </w:rPr>
              <w:t>7</w:t>
            </w:r>
          </w:p>
        </w:tc>
      </w:tr>
      <w:tr w:rsidR="009642C7" w:rsidRPr="00A1115A" w14:paraId="20F6FBD3" w14:textId="77777777" w:rsidTr="00B80A1D">
        <w:trPr>
          <w:trHeight w:val="187"/>
          <w:jc w:val="center"/>
        </w:trPr>
        <w:tc>
          <w:tcPr>
            <w:tcW w:w="1100" w:type="dxa"/>
            <w:tcBorders>
              <w:top w:val="nil"/>
              <w:bottom w:val="nil"/>
            </w:tcBorders>
            <w:shd w:val="clear" w:color="auto" w:fill="auto"/>
          </w:tcPr>
          <w:p w14:paraId="47F731EC" w14:textId="77777777" w:rsidR="009642C7" w:rsidRPr="00A1115A" w:rsidRDefault="009642C7" w:rsidP="00B80A1D">
            <w:pPr>
              <w:pStyle w:val="TAL"/>
              <w:rPr>
                <w:lang w:val="en-US"/>
              </w:rPr>
            </w:pPr>
          </w:p>
        </w:tc>
        <w:tc>
          <w:tcPr>
            <w:tcW w:w="1156" w:type="dxa"/>
            <w:shd w:val="clear" w:color="auto" w:fill="auto"/>
          </w:tcPr>
          <w:p w14:paraId="71431402"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3563726F" w14:textId="77777777" w:rsidR="009642C7" w:rsidRPr="00A1115A" w:rsidRDefault="009642C7" w:rsidP="00B80A1D">
            <w:pPr>
              <w:pStyle w:val="TAL"/>
              <w:rPr>
                <w:lang w:val="en-US"/>
              </w:rPr>
            </w:pPr>
            <w:r w:rsidRPr="00A1115A">
              <w:rPr>
                <w:lang w:val="en-US"/>
              </w:rPr>
              <w:t>3.0</w:t>
            </w:r>
          </w:p>
        </w:tc>
        <w:tc>
          <w:tcPr>
            <w:tcW w:w="1905" w:type="dxa"/>
            <w:shd w:val="clear" w:color="auto" w:fill="auto"/>
          </w:tcPr>
          <w:p w14:paraId="4329E0C5" w14:textId="77777777" w:rsidR="009642C7" w:rsidRPr="00447069" w:rsidRDefault="009642C7" w:rsidP="00B80A1D">
            <w:pPr>
              <w:pStyle w:val="TAL"/>
              <w:rPr>
                <w:vertAlign w:val="superscript"/>
                <w:lang w:val="en-US"/>
              </w:rPr>
            </w:pPr>
            <w:r>
              <w:rPr>
                <w:lang w:val="en-US"/>
              </w:rPr>
              <w:t>4.5</w:t>
            </w:r>
            <w:r>
              <w:rPr>
                <w:vertAlign w:val="superscript"/>
                <w:lang w:val="en-US"/>
              </w:rPr>
              <w:t>1</w:t>
            </w:r>
          </w:p>
        </w:tc>
        <w:tc>
          <w:tcPr>
            <w:tcW w:w="1782" w:type="dxa"/>
          </w:tcPr>
          <w:p w14:paraId="38A0B43E" w14:textId="77777777" w:rsidR="009642C7" w:rsidRPr="00A1115A" w:rsidRDefault="009642C7" w:rsidP="00B80A1D">
            <w:pPr>
              <w:pStyle w:val="TAL"/>
              <w:rPr>
                <w:lang w:val="en-US"/>
              </w:rPr>
            </w:pPr>
            <w:r w:rsidRPr="00A1115A">
              <w:rPr>
                <w:lang w:val="en-US"/>
              </w:rPr>
              <w:t>5</w:t>
            </w:r>
          </w:p>
        </w:tc>
        <w:tc>
          <w:tcPr>
            <w:tcW w:w="1782" w:type="dxa"/>
          </w:tcPr>
          <w:p w14:paraId="082F7DBA" w14:textId="77777777" w:rsidR="009642C7" w:rsidRPr="00A1115A" w:rsidRDefault="009642C7" w:rsidP="00B80A1D">
            <w:pPr>
              <w:pStyle w:val="TAL"/>
              <w:rPr>
                <w:lang w:val="en-US"/>
              </w:rPr>
            </w:pPr>
            <w:r w:rsidRPr="00A1115A">
              <w:rPr>
                <w:lang w:val="en-US"/>
              </w:rPr>
              <w:t>7</w:t>
            </w:r>
          </w:p>
        </w:tc>
      </w:tr>
      <w:tr w:rsidR="009642C7" w:rsidRPr="00A1115A" w14:paraId="56CE677E" w14:textId="77777777" w:rsidTr="00B80A1D">
        <w:trPr>
          <w:trHeight w:val="187"/>
          <w:jc w:val="center"/>
        </w:trPr>
        <w:tc>
          <w:tcPr>
            <w:tcW w:w="1100" w:type="dxa"/>
            <w:tcBorders>
              <w:top w:val="nil"/>
              <w:bottom w:val="single" w:sz="4" w:space="0" w:color="auto"/>
            </w:tcBorders>
            <w:shd w:val="clear" w:color="auto" w:fill="auto"/>
          </w:tcPr>
          <w:p w14:paraId="3E278A6B" w14:textId="77777777" w:rsidR="009642C7" w:rsidRPr="00A1115A" w:rsidRDefault="009642C7" w:rsidP="00B80A1D">
            <w:pPr>
              <w:pStyle w:val="TAL"/>
              <w:rPr>
                <w:lang w:val="en-US"/>
              </w:rPr>
            </w:pPr>
          </w:p>
        </w:tc>
        <w:tc>
          <w:tcPr>
            <w:tcW w:w="1156" w:type="dxa"/>
            <w:shd w:val="clear" w:color="auto" w:fill="auto"/>
          </w:tcPr>
          <w:p w14:paraId="0DF610A1" w14:textId="77777777" w:rsidR="009642C7" w:rsidRPr="00A1115A" w:rsidRDefault="009642C7" w:rsidP="00B80A1D">
            <w:pPr>
              <w:pStyle w:val="TAL"/>
              <w:rPr>
                <w:lang w:val="en-US"/>
              </w:rPr>
            </w:pPr>
            <w:r w:rsidRPr="00A1115A">
              <w:rPr>
                <w:rFonts w:hint="eastAsia"/>
                <w:lang w:val="en-US"/>
              </w:rPr>
              <w:t>256QAM</w:t>
            </w:r>
          </w:p>
        </w:tc>
        <w:tc>
          <w:tcPr>
            <w:tcW w:w="1904" w:type="dxa"/>
            <w:shd w:val="clear" w:color="auto" w:fill="auto"/>
          </w:tcPr>
          <w:p w14:paraId="33E8973A" w14:textId="77777777" w:rsidR="009642C7" w:rsidRPr="00A1115A" w:rsidRDefault="009642C7" w:rsidP="00B80A1D">
            <w:pPr>
              <w:pStyle w:val="TAL"/>
              <w:rPr>
                <w:lang w:val="en-US"/>
              </w:rPr>
            </w:pPr>
            <w:r w:rsidRPr="00A1115A">
              <w:rPr>
                <w:lang w:val="en-US"/>
              </w:rPr>
              <w:t>5.5</w:t>
            </w:r>
          </w:p>
        </w:tc>
        <w:tc>
          <w:tcPr>
            <w:tcW w:w="1905" w:type="dxa"/>
            <w:shd w:val="clear" w:color="auto" w:fill="auto"/>
          </w:tcPr>
          <w:p w14:paraId="7CFE6262" w14:textId="77777777" w:rsidR="009642C7" w:rsidRPr="00A1115A" w:rsidRDefault="009642C7" w:rsidP="00B80A1D">
            <w:pPr>
              <w:pStyle w:val="TAL"/>
              <w:rPr>
                <w:lang w:val="en-US"/>
              </w:rPr>
            </w:pPr>
            <w:r w:rsidRPr="00A1115A">
              <w:rPr>
                <w:lang w:val="en-US"/>
              </w:rPr>
              <w:t>6.0</w:t>
            </w:r>
          </w:p>
        </w:tc>
        <w:tc>
          <w:tcPr>
            <w:tcW w:w="1782" w:type="dxa"/>
          </w:tcPr>
          <w:p w14:paraId="46115365" w14:textId="77777777" w:rsidR="009642C7" w:rsidRPr="00A1115A" w:rsidRDefault="009642C7" w:rsidP="00B80A1D">
            <w:pPr>
              <w:pStyle w:val="TAL"/>
              <w:rPr>
                <w:lang w:val="en-US"/>
              </w:rPr>
            </w:pPr>
            <w:r w:rsidRPr="00A1115A">
              <w:rPr>
                <w:lang w:val="en-US"/>
              </w:rPr>
              <w:t>7</w:t>
            </w:r>
          </w:p>
        </w:tc>
        <w:tc>
          <w:tcPr>
            <w:tcW w:w="1782" w:type="dxa"/>
          </w:tcPr>
          <w:p w14:paraId="21B92508" w14:textId="77777777" w:rsidR="009642C7" w:rsidRPr="00A1115A" w:rsidRDefault="009642C7" w:rsidP="00B80A1D">
            <w:pPr>
              <w:pStyle w:val="TAL"/>
              <w:rPr>
                <w:lang w:val="en-US"/>
              </w:rPr>
            </w:pPr>
            <w:r w:rsidRPr="00A1115A">
              <w:rPr>
                <w:lang w:val="en-US"/>
              </w:rPr>
              <w:t>7.5</w:t>
            </w:r>
          </w:p>
        </w:tc>
      </w:tr>
      <w:tr w:rsidR="009642C7" w:rsidRPr="00A1115A" w14:paraId="12FED0EA" w14:textId="77777777" w:rsidTr="00B80A1D">
        <w:trPr>
          <w:trHeight w:val="187"/>
          <w:jc w:val="center"/>
        </w:trPr>
        <w:tc>
          <w:tcPr>
            <w:tcW w:w="1100" w:type="dxa"/>
            <w:tcBorders>
              <w:bottom w:val="nil"/>
            </w:tcBorders>
            <w:shd w:val="clear" w:color="auto" w:fill="auto"/>
          </w:tcPr>
          <w:p w14:paraId="47652078" w14:textId="77777777" w:rsidR="009642C7" w:rsidRPr="00A1115A" w:rsidRDefault="009642C7" w:rsidP="00B80A1D">
            <w:pPr>
              <w:pStyle w:val="TAL"/>
              <w:rPr>
                <w:lang w:val="en-US"/>
              </w:rPr>
            </w:pPr>
            <w:r w:rsidRPr="00A1115A">
              <w:rPr>
                <w:rFonts w:hint="eastAsia"/>
                <w:lang w:val="en-US"/>
              </w:rPr>
              <w:t>CP-OFDM</w:t>
            </w:r>
          </w:p>
        </w:tc>
        <w:tc>
          <w:tcPr>
            <w:tcW w:w="1156" w:type="dxa"/>
            <w:shd w:val="clear" w:color="auto" w:fill="auto"/>
          </w:tcPr>
          <w:p w14:paraId="0D9B7151"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1F56DC1C" w14:textId="77777777" w:rsidR="009642C7" w:rsidRPr="00A1115A" w:rsidRDefault="009642C7" w:rsidP="00B80A1D">
            <w:pPr>
              <w:pStyle w:val="TAL"/>
              <w:rPr>
                <w:lang w:val="en-US"/>
              </w:rPr>
            </w:pPr>
            <w:r>
              <w:rPr>
                <w:lang w:val="en-US"/>
              </w:rPr>
              <w:t>2.5</w:t>
            </w:r>
          </w:p>
        </w:tc>
        <w:tc>
          <w:tcPr>
            <w:tcW w:w="1905" w:type="dxa"/>
            <w:shd w:val="clear" w:color="auto" w:fill="auto"/>
          </w:tcPr>
          <w:p w14:paraId="6246F40A" w14:textId="77777777" w:rsidR="009642C7" w:rsidRPr="00447069" w:rsidRDefault="009642C7" w:rsidP="00B80A1D">
            <w:pPr>
              <w:pStyle w:val="TAL"/>
              <w:rPr>
                <w:vertAlign w:val="superscript"/>
                <w:lang w:val="en-US"/>
              </w:rPr>
            </w:pPr>
            <w:r>
              <w:rPr>
                <w:lang w:val="en-US"/>
              </w:rPr>
              <w:t>5</w:t>
            </w:r>
            <w:r w:rsidRPr="00A1115A">
              <w:rPr>
                <w:lang w:val="en-US"/>
              </w:rPr>
              <w:t>.0</w:t>
            </w:r>
            <w:r>
              <w:rPr>
                <w:vertAlign w:val="superscript"/>
                <w:lang w:val="en-US"/>
              </w:rPr>
              <w:t>1</w:t>
            </w:r>
          </w:p>
        </w:tc>
        <w:tc>
          <w:tcPr>
            <w:tcW w:w="1782" w:type="dxa"/>
          </w:tcPr>
          <w:p w14:paraId="570D039D" w14:textId="77777777" w:rsidR="009642C7" w:rsidRPr="00A1115A" w:rsidRDefault="009642C7" w:rsidP="00B80A1D">
            <w:pPr>
              <w:pStyle w:val="TAL"/>
              <w:rPr>
                <w:lang w:val="en-US"/>
              </w:rPr>
            </w:pPr>
            <w:r w:rsidRPr="00A1115A">
              <w:rPr>
                <w:lang w:val="en-US"/>
              </w:rPr>
              <w:t>3.5</w:t>
            </w:r>
          </w:p>
        </w:tc>
        <w:tc>
          <w:tcPr>
            <w:tcW w:w="1782" w:type="dxa"/>
          </w:tcPr>
          <w:p w14:paraId="29509207" w14:textId="77777777" w:rsidR="009642C7" w:rsidRPr="00A1115A" w:rsidRDefault="009642C7" w:rsidP="00B80A1D">
            <w:pPr>
              <w:pStyle w:val="TAL"/>
              <w:rPr>
                <w:lang w:val="en-US"/>
              </w:rPr>
            </w:pPr>
            <w:r w:rsidRPr="00A1115A">
              <w:rPr>
                <w:lang w:val="en-US"/>
              </w:rPr>
              <w:t>8</w:t>
            </w:r>
          </w:p>
        </w:tc>
      </w:tr>
      <w:tr w:rsidR="009642C7" w:rsidRPr="00A1115A" w14:paraId="52506FBE" w14:textId="77777777" w:rsidTr="00B80A1D">
        <w:trPr>
          <w:trHeight w:val="187"/>
          <w:jc w:val="center"/>
        </w:trPr>
        <w:tc>
          <w:tcPr>
            <w:tcW w:w="1100" w:type="dxa"/>
            <w:tcBorders>
              <w:top w:val="nil"/>
              <w:bottom w:val="nil"/>
            </w:tcBorders>
            <w:shd w:val="clear" w:color="auto" w:fill="auto"/>
          </w:tcPr>
          <w:p w14:paraId="54A16797" w14:textId="77777777" w:rsidR="009642C7" w:rsidRPr="00A1115A" w:rsidRDefault="009642C7" w:rsidP="00B80A1D">
            <w:pPr>
              <w:pStyle w:val="TAL"/>
              <w:rPr>
                <w:lang w:val="en-US"/>
              </w:rPr>
            </w:pPr>
          </w:p>
        </w:tc>
        <w:tc>
          <w:tcPr>
            <w:tcW w:w="1156" w:type="dxa"/>
            <w:shd w:val="clear" w:color="auto" w:fill="auto"/>
          </w:tcPr>
          <w:p w14:paraId="4F0FE9BD"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3086E85B" w14:textId="77777777" w:rsidR="009642C7" w:rsidRPr="00A1115A" w:rsidRDefault="009642C7" w:rsidP="00B80A1D">
            <w:pPr>
              <w:pStyle w:val="TAL"/>
              <w:rPr>
                <w:lang w:val="en-US"/>
              </w:rPr>
            </w:pPr>
            <w:r>
              <w:rPr>
                <w:lang w:val="en-US"/>
              </w:rPr>
              <w:t>3.0</w:t>
            </w:r>
          </w:p>
        </w:tc>
        <w:tc>
          <w:tcPr>
            <w:tcW w:w="1905" w:type="dxa"/>
            <w:shd w:val="clear" w:color="auto" w:fill="auto"/>
          </w:tcPr>
          <w:p w14:paraId="428CA5BA" w14:textId="77777777" w:rsidR="009642C7" w:rsidRPr="00447069" w:rsidRDefault="009642C7" w:rsidP="00B80A1D">
            <w:pPr>
              <w:pStyle w:val="TAL"/>
              <w:rPr>
                <w:vertAlign w:val="superscript"/>
                <w:lang w:val="en-US"/>
              </w:rPr>
            </w:pPr>
            <w:r>
              <w:rPr>
                <w:lang w:val="en-US"/>
              </w:rPr>
              <w:t>5</w:t>
            </w:r>
            <w:r w:rsidRPr="00A1115A">
              <w:rPr>
                <w:lang w:val="en-US"/>
              </w:rPr>
              <w:t>.0</w:t>
            </w:r>
            <w:r>
              <w:rPr>
                <w:vertAlign w:val="superscript"/>
                <w:lang w:val="en-US"/>
              </w:rPr>
              <w:t>1</w:t>
            </w:r>
          </w:p>
        </w:tc>
        <w:tc>
          <w:tcPr>
            <w:tcW w:w="1782" w:type="dxa"/>
          </w:tcPr>
          <w:p w14:paraId="28BEB307" w14:textId="77777777" w:rsidR="009642C7" w:rsidRPr="00A1115A" w:rsidRDefault="009642C7" w:rsidP="00B80A1D">
            <w:pPr>
              <w:pStyle w:val="TAL"/>
              <w:rPr>
                <w:lang w:val="en-US"/>
              </w:rPr>
            </w:pPr>
            <w:r w:rsidRPr="00A1115A">
              <w:rPr>
                <w:lang w:val="en-US"/>
              </w:rPr>
              <w:t>3.5</w:t>
            </w:r>
          </w:p>
        </w:tc>
        <w:tc>
          <w:tcPr>
            <w:tcW w:w="1782" w:type="dxa"/>
          </w:tcPr>
          <w:p w14:paraId="36E6E0F2" w14:textId="77777777" w:rsidR="009642C7" w:rsidRPr="00A1115A" w:rsidRDefault="009642C7" w:rsidP="00B80A1D">
            <w:pPr>
              <w:pStyle w:val="TAL"/>
              <w:rPr>
                <w:lang w:val="en-US"/>
              </w:rPr>
            </w:pPr>
            <w:r w:rsidRPr="00A1115A">
              <w:rPr>
                <w:lang w:val="en-US"/>
              </w:rPr>
              <w:t>8</w:t>
            </w:r>
          </w:p>
        </w:tc>
      </w:tr>
      <w:tr w:rsidR="009642C7" w:rsidRPr="00A1115A" w14:paraId="76F3BB8E" w14:textId="77777777" w:rsidTr="00B80A1D">
        <w:trPr>
          <w:trHeight w:val="187"/>
          <w:jc w:val="center"/>
        </w:trPr>
        <w:tc>
          <w:tcPr>
            <w:tcW w:w="1100" w:type="dxa"/>
            <w:tcBorders>
              <w:top w:val="nil"/>
              <w:bottom w:val="nil"/>
            </w:tcBorders>
            <w:shd w:val="clear" w:color="auto" w:fill="auto"/>
          </w:tcPr>
          <w:p w14:paraId="72DB9EF7" w14:textId="77777777" w:rsidR="009642C7" w:rsidRPr="00A1115A" w:rsidRDefault="009642C7" w:rsidP="00B80A1D">
            <w:pPr>
              <w:pStyle w:val="TAL"/>
              <w:rPr>
                <w:lang w:val="en-US"/>
              </w:rPr>
            </w:pPr>
          </w:p>
        </w:tc>
        <w:tc>
          <w:tcPr>
            <w:tcW w:w="1156" w:type="dxa"/>
            <w:shd w:val="clear" w:color="auto" w:fill="auto"/>
          </w:tcPr>
          <w:p w14:paraId="6E6E6CDA"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1D52E29B" w14:textId="77777777" w:rsidR="009642C7" w:rsidRPr="00A1115A" w:rsidRDefault="009642C7" w:rsidP="00B80A1D">
            <w:pPr>
              <w:pStyle w:val="TAL"/>
              <w:rPr>
                <w:lang w:val="en-US"/>
              </w:rPr>
            </w:pPr>
            <w:r w:rsidRPr="00A1115A">
              <w:rPr>
                <w:lang w:val="en-US"/>
              </w:rPr>
              <w:t>3.5</w:t>
            </w:r>
          </w:p>
        </w:tc>
        <w:tc>
          <w:tcPr>
            <w:tcW w:w="1905" w:type="dxa"/>
            <w:shd w:val="clear" w:color="auto" w:fill="auto"/>
          </w:tcPr>
          <w:p w14:paraId="0FCC0E15" w14:textId="77777777" w:rsidR="009642C7" w:rsidRPr="00447069" w:rsidRDefault="009642C7" w:rsidP="00B80A1D">
            <w:pPr>
              <w:pStyle w:val="TAL"/>
              <w:rPr>
                <w:vertAlign w:val="superscript"/>
                <w:lang w:val="en-US"/>
              </w:rPr>
            </w:pPr>
            <w:r>
              <w:rPr>
                <w:lang w:val="en-US"/>
              </w:rPr>
              <w:t>5</w:t>
            </w:r>
            <w:r w:rsidRPr="00A1115A">
              <w:rPr>
                <w:lang w:val="en-US"/>
              </w:rPr>
              <w:t>.0</w:t>
            </w:r>
            <w:r>
              <w:rPr>
                <w:vertAlign w:val="superscript"/>
                <w:lang w:val="en-US"/>
              </w:rPr>
              <w:t>1</w:t>
            </w:r>
          </w:p>
        </w:tc>
        <w:tc>
          <w:tcPr>
            <w:tcW w:w="1782" w:type="dxa"/>
          </w:tcPr>
          <w:p w14:paraId="2244F0D5" w14:textId="77777777" w:rsidR="009642C7" w:rsidRPr="00A1115A" w:rsidRDefault="009642C7" w:rsidP="00B80A1D">
            <w:pPr>
              <w:pStyle w:val="TAL"/>
              <w:rPr>
                <w:lang w:val="en-US"/>
              </w:rPr>
            </w:pPr>
            <w:r w:rsidRPr="00A1115A">
              <w:rPr>
                <w:lang w:val="en-US"/>
              </w:rPr>
              <w:t>5</w:t>
            </w:r>
          </w:p>
        </w:tc>
        <w:tc>
          <w:tcPr>
            <w:tcW w:w="1782" w:type="dxa"/>
          </w:tcPr>
          <w:p w14:paraId="49D7CD81" w14:textId="77777777" w:rsidR="009642C7" w:rsidRPr="00A1115A" w:rsidRDefault="009642C7" w:rsidP="00B80A1D">
            <w:pPr>
              <w:pStyle w:val="TAL"/>
              <w:rPr>
                <w:lang w:val="en-US"/>
              </w:rPr>
            </w:pPr>
            <w:r w:rsidRPr="00A1115A">
              <w:rPr>
                <w:lang w:val="en-US"/>
              </w:rPr>
              <w:t>8</w:t>
            </w:r>
          </w:p>
        </w:tc>
      </w:tr>
      <w:tr w:rsidR="009642C7" w:rsidRPr="00A1115A" w14:paraId="7CEE9611" w14:textId="77777777" w:rsidTr="00B80A1D">
        <w:trPr>
          <w:trHeight w:val="187"/>
          <w:jc w:val="center"/>
        </w:trPr>
        <w:tc>
          <w:tcPr>
            <w:tcW w:w="1100" w:type="dxa"/>
            <w:tcBorders>
              <w:top w:val="nil"/>
              <w:bottom w:val="nil"/>
            </w:tcBorders>
            <w:shd w:val="clear" w:color="auto" w:fill="auto"/>
          </w:tcPr>
          <w:p w14:paraId="7F6F33CA" w14:textId="77777777" w:rsidR="009642C7" w:rsidRPr="00A1115A" w:rsidRDefault="009642C7" w:rsidP="00B80A1D">
            <w:pPr>
              <w:pStyle w:val="TAL"/>
              <w:rPr>
                <w:lang w:val="en-US"/>
              </w:rPr>
            </w:pPr>
          </w:p>
        </w:tc>
        <w:tc>
          <w:tcPr>
            <w:tcW w:w="1156" w:type="dxa"/>
            <w:shd w:val="clear" w:color="auto" w:fill="auto"/>
          </w:tcPr>
          <w:p w14:paraId="6822BA4D" w14:textId="77777777" w:rsidR="009642C7" w:rsidRPr="00A1115A" w:rsidRDefault="009642C7" w:rsidP="00B80A1D">
            <w:pPr>
              <w:pStyle w:val="TAL"/>
              <w:rPr>
                <w:lang w:val="en-US"/>
              </w:rPr>
            </w:pPr>
            <w:r w:rsidRPr="00A1115A">
              <w:rPr>
                <w:rFonts w:hint="eastAsia"/>
                <w:lang w:val="en-US"/>
              </w:rPr>
              <w:t>256QAM</w:t>
            </w:r>
          </w:p>
        </w:tc>
        <w:tc>
          <w:tcPr>
            <w:tcW w:w="1904" w:type="dxa"/>
            <w:shd w:val="clear" w:color="auto" w:fill="auto"/>
          </w:tcPr>
          <w:p w14:paraId="175207CC" w14:textId="77777777" w:rsidR="009642C7" w:rsidRPr="00A1115A" w:rsidRDefault="009642C7" w:rsidP="00B80A1D">
            <w:pPr>
              <w:pStyle w:val="TAL"/>
              <w:rPr>
                <w:lang w:val="en-US"/>
              </w:rPr>
            </w:pPr>
            <w:r w:rsidRPr="00A1115A">
              <w:rPr>
                <w:lang w:val="en-US"/>
              </w:rPr>
              <w:t>6.5</w:t>
            </w:r>
          </w:p>
        </w:tc>
        <w:tc>
          <w:tcPr>
            <w:tcW w:w="1905" w:type="dxa"/>
            <w:shd w:val="clear" w:color="auto" w:fill="auto"/>
          </w:tcPr>
          <w:p w14:paraId="4101DF32" w14:textId="77777777" w:rsidR="009642C7" w:rsidRPr="00A1115A" w:rsidRDefault="009642C7" w:rsidP="00B80A1D">
            <w:pPr>
              <w:pStyle w:val="TAL"/>
              <w:rPr>
                <w:lang w:val="en-US"/>
              </w:rPr>
            </w:pPr>
            <w:r w:rsidRPr="00A1115A">
              <w:rPr>
                <w:lang w:val="en-US"/>
              </w:rPr>
              <w:t>6.5</w:t>
            </w:r>
          </w:p>
        </w:tc>
        <w:tc>
          <w:tcPr>
            <w:tcW w:w="1782" w:type="dxa"/>
          </w:tcPr>
          <w:p w14:paraId="7FDC62F1" w14:textId="77777777" w:rsidR="009642C7" w:rsidRPr="00A1115A" w:rsidRDefault="009642C7" w:rsidP="00B80A1D">
            <w:pPr>
              <w:pStyle w:val="TAL"/>
              <w:rPr>
                <w:lang w:val="en-US"/>
              </w:rPr>
            </w:pPr>
            <w:r w:rsidRPr="00A1115A">
              <w:rPr>
                <w:lang w:val="en-US"/>
              </w:rPr>
              <w:t>7</w:t>
            </w:r>
          </w:p>
        </w:tc>
        <w:tc>
          <w:tcPr>
            <w:tcW w:w="1782" w:type="dxa"/>
          </w:tcPr>
          <w:p w14:paraId="44CCB954" w14:textId="77777777" w:rsidR="009642C7" w:rsidRPr="00A1115A" w:rsidRDefault="009642C7" w:rsidP="00B80A1D">
            <w:pPr>
              <w:pStyle w:val="TAL"/>
              <w:rPr>
                <w:lang w:val="en-US"/>
              </w:rPr>
            </w:pPr>
            <w:r w:rsidRPr="00A1115A">
              <w:rPr>
                <w:lang w:val="en-US"/>
              </w:rPr>
              <w:t>8</w:t>
            </w:r>
          </w:p>
        </w:tc>
      </w:tr>
      <w:tr w:rsidR="009642C7" w:rsidRPr="00A1115A" w14:paraId="63112EC7" w14:textId="77777777" w:rsidTr="00B80A1D">
        <w:trPr>
          <w:trHeight w:val="187"/>
          <w:jc w:val="center"/>
        </w:trPr>
        <w:tc>
          <w:tcPr>
            <w:tcW w:w="9629" w:type="dxa"/>
            <w:gridSpan w:val="6"/>
            <w:tcBorders>
              <w:top w:val="nil"/>
            </w:tcBorders>
            <w:shd w:val="clear" w:color="auto" w:fill="auto"/>
          </w:tcPr>
          <w:p w14:paraId="6800001C" w14:textId="77777777" w:rsidR="009642C7" w:rsidRPr="00A1115A" w:rsidRDefault="009642C7" w:rsidP="00B80A1D">
            <w:pPr>
              <w:pStyle w:val="TAL"/>
              <w:rPr>
                <w:lang w:val="en-US" w:eastAsia="zh-CN"/>
              </w:rPr>
            </w:pPr>
            <w:r>
              <w:rPr>
                <w:rFonts w:hint="eastAsia"/>
                <w:lang w:val="en-US" w:eastAsia="zh-CN"/>
              </w:rPr>
              <w:t>N</w:t>
            </w:r>
            <w:r>
              <w:rPr>
                <w:lang w:val="en-US" w:eastAsia="zh-CN"/>
              </w:rPr>
              <w:t xml:space="preserve">OTE 1: </w:t>
            </w:r>
            <w:r w:rsidRPr="00447069">
              <w:rPr>
                <w:lang w:val="en-US" w:eastAsia="zh-CN"/>
              </w:rPr>
              <w:t>When 1 RB or 2 RB are allocated at the lower edge of lowest CC or upper edge of upper CC, MPR for outer is 5.5</w:t>
            </w:r>
            <w:r>
              <w:rPr>
                <w:lang w:val="en-US" w:eastAsia="zh-CN"/>
              </w:rPr>
              <w:t xml:space="preserve"> </w:t>
            </w:r>
            <w:r w:rsidRPr="00447069">
              <w:rPr>
                <w:lang w:val="en-US" w:eastAsia="zh-CN"/>
              </w:rPr>
              <w:t>dB</w:t>
            </w:r>
            <w:r>
              <w:rPr>
                <w:lang w:val="en-US" w:eastAsia="zh-CN"/>
              </w:rPr>
              <w:t>.</w:t>
            </w:r>
          </w:p>
        </w:tc>
      </w:tr>
    </w:tbl>
    <w:p w14:paraId="253C64C2" w14:textId="77777777" w:rsidR="009642C7" w:rsidRDefault="009642C7" w:rsidP="009642C7">
      <w:pPr>
        <w:rPr>
          <w:noProof/>
          <w:lang w:eastAsia="zh-CN"/>
        </w:rPr>
      </w:pPr>
    </w:p>
    <w:p w14:paraId="18F21F80" w14:textId="77777777" w:rsidR="009642C7" w:rsidRPr="00A1115A" w:rsidRDefault="009642C7" w:rsidP="009642C7">
      <w:pPr>
        <w:pStyle w:val="TH"/>
      </w:pPr>
      <w:r>
        <w:lastRenderedPageBreak/>
        <w:t>Table 6.2A.2.1-1</w:t>
      </w:r>
      <w:r>
        <w:rPr>
          <w:rFonts w:hint="eastAsia"/>
          <w:lang w:eastAsia="zh-CN"/>
        </w:rPr>
        <w:t>b</w:t>
      </w:r>
      <w:r w:rsidRPr="00A1115A">
        <w:t>: Contiguous</w:t>
      </w:r>
      <w:r>
        <w:t xml:space="preserve"> RB allocation for Power Class 2 with dual Tx</w:t>
      </w:r>
      <w:r>
        <w:rPr>
          <w:vertAlign w:val="superscript"/>
          <w:lang w:val="en-US"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9642C7" w:rsidRPr="00A1115A" w14:paraId="696AEC34" w14:textId="77777777" w:rsidTr="00B80A1D">
        <w:trPr>
          <w:trHeight w:val="187"/>
          <w:jc w:val="center"/>
        </w:trPr>
        <w:tc>
          <w:tcPr>
            <w:tcW w:w="2256" w:type="dxa"/>
            <w:gridSpan w:val="2"/>
            <w:tcBorders>
              <w:bottom w:val="nil"/>
            </w:tcBorders>
            <w:shd w:val="clear" w:color="auto" w:fill="auto"/>
          </w:tcPr>
          <w:p w14:paraId="1BAF2DBF" w14:textId="77777777" w:rsidR="009642C7" w:rsidRPr="00A1115A" w:rsidRDefault="009642C7" w:rsidP="00B80A1D">
            <w:pPr>
              <w:pStyle w:val="TAH"/>
              <w:rPr>
                <w:lang w:val="en-US"/>
              </w:rPr>
            </w:pPr>
            <w:r w:rsidRPr="00A1115A">
              <w:rPr>
                <w:rFonts w:hint="eastAsia"/>
                <w:lang w:val="en-US"/>
              </w:rPr>
              <w:t>Modulation</w:t>
            </w:r>
          </w:p>
        </w:tc>
        <w:tc>
          <w:tcPr>
            <w:tcW w:w="3809" w:type="dxa"/>
            <w:gridSpan w:val="2"/>
            <w:shd w:val="clear" w:color="auto" w:fill="auto"/>
          </w:tcPr>
          <w:p w14:paraId="2A7AAD5D"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564" w:type="dxa"/>
            <w:gridSpan w:val="2"/>
          </w:tcPr>
          <w:p w14:paraId="3F598C5F"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104A4660" w14:textId="77777777" w:rsidTr="00B80A1D">
        <w:trPr>
          <w:trHeight w:val="187"/>
          <w:jc w:val="center"/>
        </w:trPr>
        <w:tc>
          <w:tcPr>
            <w:tcW w:w="2256" w:type="dxa"/>
            <w:gridSpan w:val="2"/>
            <w:tcBorders>
              <w:top w:val="nil"/>
            </w:tcBorders>
            <w:shd w:val="clear" w:color="auto" w:fill="auto"/>
          </w:tcPr>
          <w:p w14:paraId="45F482F9" w14:textId="77777777" w:rsidR="009642C7" w:rsidRPr="00A1115A" w:rsidRDefault="009642C7" w:rsidP="00B80A1D">
            <w:pPr>
              <w:pStyle w:val="TAH"/>
              <w:rPr>
                <w:lang w:val="en-US"/>
              </w:rPr>
            </w:pPr>
          </w:p>
        </w:tc>
        <w:tc>
          <w:tcPr>
            <w:tcW w:w="1904" w:type="dxa"/>
            <w:shd w:val="clear" w:color="auto" w:fill="auto"/>
          </w:tcPr>
          <w:p w14:paraId="50515C81" w14:textId="77777777" w:rsidR="009642C7" w:rsidRPr="00A1115A" w:rsidRDefault="009642C7" w:rsidP="00B80A1D">
            <w:pPr>
              <w:pStyle w:val="TAH"/>
              <w:rPr>
                <w:lang w:val="en-US"/>
              </w:rPr>
            </w:pPr>
            <w:r w:rsidRPr="00A1115A">
              <w:rPr>
                <w:rFonts w:hint="eastAsia"/>
                <w:lang w:val="en-US"/>
              </w:rPr>
              <w:t>inner</w:t>
            </w:r>
          </w:p>
        </w:tc>
        <w:tc>
          <w:tcPr>
            <w:tcW w:w="1905" w:type="dxa"/>
            <w:shd w:val="clear" w:color="auto" w:fill="auto"/>
          </w:tcPr>
          <w:p w14:paraId="5C5696BB" w14:textId="77777777" w:rsidR="009642C7" w:rsidRPr="00447069" w:rsidRDefault="009642C7" w:rsidP="00B80A1D">
            <w:pPr>
              <w:pStyle w:val="TAH"/>
              <w:rPr>
                <w:vertAlign w:val="superscript"/>
                <w:lang w:val="en-US"/>
              </w:rPr>
            </w:pPr>
            <w:r w:rsidRPr="00A1115A">
              <w:rPr>
                <w:lang w:val="en-US"/>
              </w:rPr>
              <w:t>O</w:t>
            </w:r>
            <w:r w:rsidRPr="00A1115A">
              <w:rPr>
                <w:rFonts w:hint="eastAsia"/>
                <w:lang w:val="en-US"/>
              </w:rPr>
              <w:t>uter</w:t>
            </w:r>
            <w:r>
              <w:rPr>
                <w:vertAlign w:val="superscript"/>
                <w:lang w:val="en-US"/>
              </w:rPr>
              <w:t>1</w:t>
            </w:r>
          </w:p>
        </w:tc>
        <w:tc>
          <w:tcPr>
            <w:tcW w:w="1782" w:type="dxa"/>
          </w:tcPr>
          <w:p w14:paraId="00E163EC" w14:textId="77777777" w:rsidR="009642C7" w:rsidRPr="00A1115A" w:rsidRDefault="009642C7" w:rsidP="00B80A1D">
            <w:pPr>
              <w:pStyle w:val="TAH"/>
              <w:rPr>
                <w:lang w:val="en-US"/>
              </w:rPr>
            </w:pPr>
            <w:r w:rsidRPr="00A1115A">
              <w:rPr>
                <w:rFonts w:hint="eastAsia"/>
                <w:lang w:val="en-US"/>
              </w:rPr>
              <w:t>inner</w:t>
            </w:r>
          </w:p>
        </w:tc>
        <w:tc>
          <w:tcPr>
            <w:tcW w:w="1782" w:type="dxa"/>
          </w:tcPr>
          <w:p w14:paraId="61C2FBFF" w14:textId="77777777" w:rsidR="009642C7" w:rsidRPr="00A1115A" w:rsidRDefault="009642C7" w:rsidP="00B80A1D">
            <w:pPr>
              <w:pStyle w:val="TAH"/>
              <w:rPr>
                <w:lang w:val="en-US"/>
              </w:rPr>
            </w:pPr>
            <w:r w:rsidRPr="00A1115A">
              <w:rPr>
                <w:rFonts w:hint="eastAsia"/>
                <w:lang w:val="en-US"/>
              </w:rPr>
              <w:t>outer</w:t>
            </w:r>
          </w:p>
        </w:tc>
      </w:tr>
      <w:tr w:rsidR="009642C7" w:rsidRPr="00A1115A" w14:paraId="69A704F8" w14:textId="77777777" w:rsidTr="00B80A1D">
        <w:trPr>
          <w:trHeight w:val="187"/>
          <w:jc w:val="center"/>
        </w:trPr>
        <w:tc>
          <w:tcPr>
            <w:tcW w:w="1100" w:type="dxa"/>
            <w:vMerge w:val="restart"/>
            <w:shd w:val="clear" w:color="auto" w:fill="auto"/>
          </w:tcPr>
          <w:p w14:paraId="0C7A7C90" w14:textId="77777777" w:rsidR="009642C7" w:rsidRPr="00A1115A" w:rsidRDefault="009642C7" w:rsidP="00B80A1D">
            <w:pPr>
              <w:pStyle w:val="TAL"/>
              <w:rPr>
                <w:lang w:val="en-US"/>
              </w:rPr>
            </w:pPr>
            <w:r w:rsidRPr="00A1115A">
              <w:rPr>
                <w:rFonts w:hint="eastAsia"/>
                <w:lang w:val="en-US"/>
              </w:rPr>
              <w:t>DFT-s-OFDM</w:t>
            </w:r>
          </w:p>
        </w:tc>
        <w:tc>
          <w:tcPr>
            <w:tcW w:w="1156" w:type="dxa"/>
            <w:shd w:val="clear" w:color="auto" w:fill="auto"/>
          </w:tcPr>
          <w:p w14:paraId="52094FD1" w14:textId="77777777" w:rsidR="009642C7" w:rsidRPr="00A1115A" w:rsidRDefault="009642C7" w:rsidP="00B80A1D">
            <w:pPr>
              <w:pStyle w:val="TAL"/>
              <w:rPr>
                <w:lang w:val="en-US"/>
              </w:rPr>
            </w:pPr>
            <w:r w:rsidRPr="00A1115A">
              <w:rPr>
                <w:rFonts w:hint="eastAsia"/>
                <w:lang w:val="en-US"/>
              </w:rPr>
              <w:t>Pi/2 BPSK</w:t>
            </w:r>
          </w:p>
        </w:tc>
        <w:tc>
          <w:tcPr>
            <w:tcW w:w="1904" w:type="dxa"/>
            <w:shd w:val="clear" w:color="auto" w:fill="auto"/>
          </w:tcPr>
          <w:p w14:paraId="4A47E4E9" w14:textId="77777777" w:rsidR="009642C7" w:rsidRPr="00A1115A" w:rsidRDefault="009642C7" w:rsidP="00B80A1D">
            <w:pPr>
              <w:pStyle w:val="TAL"/>
              <w:rPr>
                <w:lang w:val="en-US"/>
              </w:rPr>
            </w:pPr>
            <w:r>
              <w:rPr>
                <w:lang w:val="en-US"/>
              </w:rPr>
              <w:t>3</w:t>
            </w:r>
            <w:r w:rsidRPr="00A1115A">
              <w:rPr>
                <w:lang w:val="en-US"/>
              </w:rPr>
              <w:t>.0</w:t>
            </w:r>
          </w:p>
        </w:tc>
        <w:tc>
          <w:tcPr>
            <w:tcW w:w="1905" w:type="dxa"/>
            <w:shd w:val="clear" w:color="auto" w:fill="auto"/>
          </w:tcPr>
          <w:p w14:paraId="43258C45" w14:textId="77777777" w:rsidR="009642C7" w:rsidRPr="00447069" w:rsidRDefault="009642C7" w:rsidP="00B80A1D">
            <w:pPr>
              <w:pStyle w:val="TAL"/>
              <w:rPr>
                <w:vertAlign w:val="superscript"/>
                <w:lang w:val="en-US"/>
              </w:rPr>
            </w:pPr>
            <w:r>
              <w:rPr>
                <w:lang w:val="en-US"/>
              </w:rPr>
              <w:t>5.0</w:t>
            </w:r>
            <w:r>
              <w:rPr>
                <w:vertAlign w:val="superscript"/>
                <w:lang w:val="en-US"/>
              </w:rPr>
              <w:t>1</w:t>
            </w:r>
          </w:p>
        </w:tc>
        <w:tc>
          <w:tcPr>
            <w:tcW w:w="1782" w:type="dxa"/>
          </w:tcPr>
          <w:p w14:paraId="128313CD" w14:textId="77777777" w:rsidR="009642C7" w:rsidRPr="00A1115A" w:rsidRDefault="009642C7" w:rsidP="00B80A1D">
            <w:pPr>
              <w:pStyle w:val="TAL"/>
              <w:rPr>
                <w:lang w:val="en-US"/>
              </w:rPr>
            </w:pPr>
            <w:r>
              <w:rPr>
                <w:lang w:val="en-US"/>
              </w:rPr>
              <w:t>3</w:t>
            </w:r>
            <w:r w:rsidRPr="00A1115A">
              <w:rPr>
                <w:lang w:val="en-US"/>
              </w:rPr>
              <w:t>.5</w:t>
            </w:r>
          </w:p>
        </w:tc>
        <w:tc>
          <w:tcPr>
            <w:tcW w:w="1782" w:type="dxa"/>
          </w:tcPr>
          <w:p w14:paraId="499B660E" w14:textId="77777777" w:rsidR="009642C7" w:rsidRPr="00A1115A" w:rsidRDefault="009642C7" w:rsidP="00B80A1D">
            <w:pPr>
              <w:pStyle w:val="TAL"/>
              <w:rPr>
                <w:lang w:val="en-US"/>
              </w:rPr>
            </w:pPr>
            <w:r>
              <w:rPr>
                <w:lang w:val="en-US"/>
              </w:rPr>
              <w:t>8</w:t>
            </w:r>
          </w:p>
        </w:tc>
      </w:tr>
      <w:tr w:rsidR="009642C7" w:rsidRPr="00A1115A" w14:paraId="3D014796" w14:textId="77777777" w:rsidTr="00B80A1D">
        <w:trPr>
          <w:trHeight w:val="187"/>
          <w:jc w:val="center"/>
        </w:trPr>
        <w:tc>
          <w:tcPr>
            <w:tcW w:w="1100" w:type="dxa"/>
            <w:vMerge/>
            <w:shd w:val="clear" w:color="auto" w:fill="auto"/>
          </w:tcPr>
          <w:p w14:paraId="47768EC9" w14:textId="77777777" w:rsidR="009642C7" w:rsidRPr="00A1115A" w:rsidRDefault="009642C7" w:rsidP="00B80A1D">
            <w:pPr>
              <w:pStyle w:val="TAL"/>
              <w:rPr>
                <w:lang w:val="en-US"/>
              </w:rPr>
            </w:pPr>
          </w:p>
        </w:tc>
        <w:tc>
          <w:tcPr>
            <w:tcW w:w="1156" w:type="dxa"/>
            <w:shd w:val="clear" w:color="auto" w:fill="auto"/>
          </w:tcPr>
          <w:p w14:paraId="2A50960E"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7099532D" w14:textId="77777777" w:rsidR="009642C7" w:rsidRPr="00A1115A" w:rsidRDefault="009642C7" w:rsidP="00B80A1D">
            <w:pPr>
              <w:pStyle w:val="TAL"/>
              <w:rPr>
                <w:lang w:val="en-US"/>
              </w:rPr>
            </w:pPr>
            <w:r>
              <w:rPr>
                <w:lang w:val="en-US"/>
              </w:rPr>
              <w:t>3</w:t>
            </w:r>
            <w:r w:rsidRPr="00A1115A">
              <w:rPr>
                <w:lang w:val="en-US"/>
              </w:rPr>
              <w:t>.0</w:t>
            </w:r>
          </w:p>
        </w:tc>
        <w:tc>
          <w:tcPr>
            <w:tcW w:w="1905" w:type="dxa"/>
            <w:shd w:val="clear" w:color="auto" w:fill="auto"/>
          </w:tcPr>
          <w:p w14:paraId="4518D91D" w14:textId="77777777" w:rsidR="009642C7" w:rsidRPr="00447069" w:rsidRDefault="009642C7" w:rsidP="00B80A1D">
            <w:pPr>
              <w:pStyle w:val="TAL"/>
              <w:rPr>
                <w:vertAlign w:val="superscript"/>
                <w:lang w:val="en-US"/>
              </w:rPr>
            </w:pPr>
            <w:r>
              <w:rPr>
                <w:lang w:val="en-US"/>
              </w:rPr>
              <w:t>5.0</w:t>
            </w:r>
            <w:r>
              <w:rPr>
                <w:vertAlign w:val="superscript"/>
                <w:lang w:val="en-US"/>
              </w:rPr>
              <w:t>1</w:t>
            </w:r>
          </w:p>
        </w:tc>
        <w:tc>
          <w:tcPr>
            <w:tcW w:w="1782" w:type="dxa"/>
          </w:tcPr>
          <w:p w14:paraId="654DF970" w14:textId="77777777" w:rsidR="009642C7" w:rsidRPr="00A1115A" w:rsidRDefault="009642C7" w:rsidP="00B80A1D">
            <w:pPr>
              <w:pStyle w:val="TAL"/>
              <w:rPr>
                <w:lang w:val="en-US"/>
              </w:rPr>
            </w:pPr>
            <w:r>
              <w:rPr>
                <w:lang w:val="en-US"/>
              </w:rPr>
              <w:t>3</w:t>
            </w:r>
            <w:r w:rsidRPr="00A1115A">
              <w:rPr>
                <w:lang w:val="en-US"/>
              </w:rPr>
              <w:t>.5</w:t>
            </w:r>
          </w:p>
        </w:tc>
        <w:tc>
          <w:tcPr>
            <w:tcW w:w="1782" w:type="dxa"/>
          </w:tcPr>
          <w:p w14:paraId="7B671799" w14:textId="77777777" w:rsidR="009642C7" w:rsidRPr="00A1115A" w:rsidRDefault="009642C7" w:rsidP="00B80A1D">
            <w:pPr>
              <w:pStyle w:val="TAL"/>
              <w:rPr>
                <w:lang w:val="en-US"/>
              </w:rPr>
            </w:pPr>
            <w:r>
              <w:rPr>
                <w:lang w:val="en-US"/>
              </w:rPr>
              <w:t>8</w:t>
            </w:r>
          </w:p>
        </w:tc>
      </w:tr>
      <w:tr w:rsidR="009642C7" w:rsidRPr="00A1115A" w14:paraId="2D5CCD05" w14:textId="77777777" w:rsidTr="00B80A1D">
        <w:trPr>
          <w:trHeight w:val="187"/>
          <w:jc w:val="center"/>
        </w:trPr>
        <w:tc>
          <w:tcPr>
            <w:tcW w:w="1100" w:type="dxa"/>
            <w:vMerge/>
            <w:shd w:val="clear" w:color="auto" w:fill="auto"/>
          </w:tcPr>
          <w:p w14:paraId="75241AD5" w14:textId="77777777" w:rsidR="009642C7" w:rsidRPr="00A1115A" w:rsidRDefault="009642C7" w:rsidP="00B80A1D">
            <w:pPr>
              <w:pStyle w:val="TAL"/>
              <w:rPr>
                <w:lang w:val="en-US"/>
              </w:rPr>
            </w:pPr>
          </w:p>
        </w:tc>
        <w:tc>
          <w:tcPr>
            <w:tcW w:w="1156" w:type="dxa"/>
            <w:shd w:val="clear" w:color="auto" w:fill="auto"/>
          </w:tcPr>
          <w:p w14:paraId="05265950"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2B3D1653" w14:textId="77777777" w:rsidR="009642C7" w:rsidRPr="00A1115A" w:rsidRDefault="009642C7" w:rsidP="00B80A1D">
            <w:pPr>
              <w:pStyle w:val="TAL"/>
              <w:rPr>
                <w:lang w:val="en-US"/>
              </w:rPr>
            </w:pPr>
            <w:r>
              <w:rPr>
                <w:lang w:val="en-US"/>
              </w:rPr>
              <w:t>3</w:t>
            </w:r>
            <w:r w:rsidRPr="00A1115A">
              <w:rPr>
                <w:lang w:val="en-US"/>
              </w:rPr>
              <w:t>.5</w:t>
            </w:r>
          </w:p>
        </w:tc>
        <w:tc>
          <w:tcPr>
            <w:tcW w:w="1905" w:type="dxa"/>
            <w:shd w:val="clear" w:color="auto" w:fill="auto"/>
          </w:tcPr>
          <w:p w14:paraId="618E33D5" w14:textId="77777777" w:rsidR="009642C7" w:rsidRPr="00447069" w:rsidRDefault="009642C7" w:rsidP="00B80A1D">
            <w:pPr>
              <w:pStyle w:val="TAL"/>
              <w:rPr>
                <w:vertAlign w:val="superscript"/>
                <w:lang w:val="en-US"/>
              </w:rPr>
            </w:pPr>
            <w:r>
              <w:rPr>
                <w:lang w:val="en-US"/>
              </w:rPr>
              <w:t>5.0</w:t>
            </w:r>
            <w:r>
              <w:rPr>
                <w:vertAlign w:val="superscript"/>
                <w:lang w:val="en-US"/>
              </w:rPr>
              <w:t>1</w:t>
            </w:r>
          </w:p>
        </w:tc>
        <w:tc>
          <w:tcPr>
            <w:tcW w:w="1782" w:type="dxa"/>
          </w:tcPr>
          <w:p w14:paraId="27676FBC" w14:textId="77777777" w:rsidR="009642C7" w:rsidRPr="00A1115A" w:rsidRDefault="009642C7" w:rsidP="00B80A1D">
            <w:pPr>
              <w:pStyle w:val="TAL"/>
              <w:rPr>
                <w:lang w:val="en-US"/>
              </w:rPr>
            </w:pPr>
            <w:r>
              <w:rPr>
                <w:lang w:val="en-US"/>
              </w:rPr>
              <w:t>3</w:t>
            </w:r>
            <w:r w:rsidRPr="00A1115A">
              <w:rPr>
                <w:lang w:val="en-US"/>
              </w:rPr>
              <w:t>.5</w:t>
            </w:r>
          </w:p>
        </w:tc>
        <w:tc>
          <w:tcPr>
            <w:tcW w:w="1782" w:type="dxa"/>
          </w:tcPr>
          <w:p w14:paraId="463654B7" w14:textId="77777777" w:rsidR="009642C7" w:rsidRPr="00A1115A" w:rsidRDefault="009642C7" w:rsidP="00B80A1D">
            <w:pPr>
              <w:pStyle w:val="TAL"/>
              <w:rPr>
                <w:lang w:val="en-US"/>
              </w:rPr>
            </w:pPr>
            <w:r>
              <w:rPr>
                <w:lang w:val="en-US"/>
              </w:rPr>
              <w:t>8</w:t>
            </w:r>
          </w:p>
        </w:tc>
      </w:tr>
      <w:tr w:rsidR="009642C7" w:rsidRPr="00A1115A" w14:paraId="0E30655E" w14:textId="77777777" w:rsidTr="00B80A1D">
        <w:trPr>
          <w:trHeight w:val="187"/>
          <w:jc w:val="center"/>
        </w:trPr>
        <w:tc>
          <w:tcPr>
            <w:tcW w:w="1100" w:type="dxa"/>
            <w:vMerge/>
            <w:shd w:val="clear" w:color="auto" w:fill="auto"/>
          </w:tcPr>
          <w:p w14:paraId="5C31F8CE" w14:textId="77777777" w:rsidR="009642C7" w:rsidRPr="00A1115A" w:rsidRDefault="009642C7" w:rsidP="00B80A1D">
            <w:pPr>
              <w:pStyle w:val="TAL"/>
              <w:rPr>
                <w:lang w:val="en-US"/>
              </w:rPr>
            </w:pPr>
          </w:p>
        </w:tc>
        <w:tc>
          <w:tcPr>
            <w:tcW w:w="1156" w:type="dxa"/>
            <w:shd w:val="clear" w:color="auto" w:fill="auto"/>
          </w:tcPr>
          <w:p w14:paraId="0422D553"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475E8680" w14:textId="77777777" w:rsidR="009642C7" w:rsidRPr="00A1115A" w:rsidRDefault="009642C7" w:rsidP="00B80A1D">
            <w:pPr>
              <w:pStyle w:val="TAL"/>
              <w:rPr>
                <w:lang w:val="en-US"/>
              </w:rPr>
            </w:pPr>
            <w:r>
              <w:rPr>
                <w:lang w:val="en-US"/>
              </w:rPr>
              <w:t>4</w:t>
            </w:r>
            <w:r w:rsidRPr="00A1115A">
              <w:rPr>
                <w:lang w:val="en-US"/>
              </w:rPr>
              <w:t>.0</w:t>
            </w:r>
          </w:p>
        </w:tc>
        <w:tc>
          <w:tcPr>
            <w:tcW w:w="1905" w:type="dxa"/>
            <w:shd w:val="clear" w:color="auto" w:fill="auto"/>
          </w:tcPr>
          <w:p w14:paraId="105AC2EE" w14:textId="77777777" w:rsidR="009642C7" w:rsidRPr="00447069" w:rsidRDefault="009642C7" w:rsidP="00B80A1D">
            <w:pPr>
              <w:pStyle w:val="TAL"/>
              <w:rPr>
                <w:vertAlign w:val="superscript"/>
                <w:lang w:val="en-US"/>
              </w:rPr>
            </w:pPr>
            <w:r>
              <w:rPr>
                <w:lang w:val="en-US"/>
              </w:rPr>
              <w:t>5.5</w:t>
            </w:r>
            <w:r>
              <w:rPr>
                <w:vertAlign w:val="superscript"/>
                <w:lang w:val="en-US"/>
              </w:rPr>
              <w:t>1</w:t>
            </w:r>
          </w:p>
        </w:tc>
        <w:tc>
          <w:tcPr>
            <w:tcW w:w="1782" w:type="dxa"/>
          </w:tcPr>
          <w:p w14:paraId="04F4E38E" w14:textId="77777777" w:rsidR="009642C7" w:rsidRPr="00A1115A" w:rsidRDefault="009642C7" w:rsidP="00B80A1D">
            <w:pPr>
              <w:pStyle w:val="TAL"/>
              <w:rPr>
                <w:lang w:val="en-US"/>
              </w:rPr>
            </w:pPr>
            <w:r>
              <w:rPr>
                <w:lang w:val="en-US"/>
              </w:rPr>
              <w:t>6</w:t>
            </w:r>
          </w:p>
        </w:tc>
        <w:tc>
          <w:tcPr>
            <w:tcW w:w="1782" w:type="dxa"/>
          </w:tcPr>
          <w:p w14:paraId="41CA6FD0" w14:textId="77777777" w:rsidR="009642C7" w:rsidRPr="00A1115A" w:rsidRDefault="009642C7" w:rsidP="00B80A1D">
            <w:pPr>
              <w:pStyle w:val="TAL"/>
              <w:rPr>
                <w:lang w:val="en-US"/>
              </w:rPr>
            </w:pPr>
            <w:r>
              <w:rPr>
                <w:lang w:val="en-US"/>
              </w:rPr>
              <w:t>8</w:t>
            </w:r>
          </w:p>
        </w:tc>
      </w:tr>
      <w:tr w:rsidR="009642C7" w:rsidRPr="00A1115A" w14:paraId="6888C14A" w14:textId="77777777" w:rsidTr="00B80A1D">
        <w:trPr>
          <w:trHeight w:val="187"/>
          <w:jc w:val="center"/>
        </w:trPr>
        <w:tc>
          <w:tcPr>
            <w:tcW w:w="1100" w:type="dxa"/>
            <w:vMerge/>
            <w:tcBorders>
              <w:bottom w:val="single" w:sz="4" w:space="0" w:color="auto"/>
            </w:tcBorders>
            <w:shd w:val="clear" w:color="auto" w:fill="auto"/>
          </w:tcPr>
          <w:p w14:paraId="71AD82B7" w14:textId="77777777" w:rsidR="009642C7" w:rsidRPr="00A1115A" w:rsidRDefault="009642C7" w:rsidP="00B80A1D">
            <w:pPr>
              <w:pStyle w:val="TAL"/>
              <w:rPr>
                <w:lang w:val="en-US"/>
              </w:rPr>
            </w:pPr>
          </w:p>
        </w:tc>
        <w:tc>
          <w:tcPr>
            <w:tcW w:w="1156" w:type="dxa"/>
            <w:shd w:val="clear" w:color="auto" w:fill="auto"/>
          </w:tcPr>
          <w:p w14:paraId="287C8FD5" w14:textId="77777777" w:rsidR="009642C7" w:rsidRPr="00A1115A" w:rsidRDefault="009642C7" w:rsidP="00B80A1D">
            <w:pPr>
              <w:pStyle w:val="TAL"/>
              <w:rPr>
                <w:lang w:val="en-US"/>
              </w:rPr>
            </w:pPr>
            <w:r w:rsidRPr="00A1115A">
              <w:rPr>
                <w:rFonts w:hint="eastAsia"/>
                <w:lang w:val="en-US"/>
              </w:rPr>
              <w:t>256QAM</w:t>
            </w:r>
          </w:p>
        </w:tc>
        <w:tc>
          <w:tcPr>
            <w:tcW w:w="1904" w:type="dxa"/>
            <w:shd w:val="clear" w:color="auto" w:fill="auto"/>
          </w:tcPr>
          <w:p w14:paraId="4DA6A0D7" w14:textId="77777777" w:rsidR="009642C7" w:rsidRPr="00A1115A" w:rsidRDefault="009642C7" w:rsidP="00B80A1D">
            <w:pPr>
              <w:pStyle w:val="TAL"/>
              <w:rPr>
                <w:lang w:val="en-US"/>
              </w:rPr>
            </w:pPr>
            <w:r>
              <w:rPr>
                <w:lang w:val="en-US"/>
              </w:rPr>
              <w:t>6</w:t>
            </w:r>
            <w:r w:rsidRPr="00A1115A">
              <w:rPr>
                <w:lang w:val="en-US"/>
              </w:rPr>
              <w:t>.5</w:t>
            </w:r>
          </w:p>
        </w:tc>
        <w:tc>
          <w:tcPr>
            <w:tcW w:w="1905" w:type="dxa"/>
            <w:shd w:val="clear" w:color="auto" w:fill="auto"/>
          </w:tcPr>
          <w:p w14:paraId="0C75365E" w14:textId="77777777" w:rsidR="009642C7" w:rsidRPr="00A1115A" w:rsidRDefault="009642C7" w:rsidP="00B80A1D">
            <w:pPr>
              <w:pStyle w:val="TAL"/>
              <w:rPr>
                <w:lang w:val="en-US"/>
              </w:rPr>
            </w:pPr>
            <w:r>
              <w:rPr>
                <w:lang w:val="en-US"/>
              </w:rPr>
              <w:t>7</w:t>
            </w:r>
            <w:r w:rsidRPr="00A1115A">
              <w:rPr>
                <w:lang w:val="en-US"/>
              </w:rPr>
              <w:t>.0</w:t>
            </w:r>
          </w:p>
        </w:tc>
        <w:tc>
          <w:tcPr>
            <w:tcW w:w="1782" w:type="dxa"/>
          </w:tcPr>
          <w:p w14:paraId="07B37AF6" w14:textId="77777777" w:rsidR="009642C7" w:rsidRPr="00A1115A" w:rsidRDefault="009642C7" w:rsidP="00B80A1D">
            <w:pPr>
              <w:pStyle w:val="TAL"/>
              <w:rPr>
                <w:lang w:val="en-US"/>
              </w:rPr>
            </w:pPr>
            <w:r>
              <w:rPr>
                <w:lang w:val="en-US"/>
              </w:rPr>
              <w:t>8</w:t>
            </w:r>
          </w:p>
        </w:tc>
        <w:tc>
          <w:tcPr>
            <w:tcW w:w="1782" w:type="dxa"/>
          </w:tcPr>
          <w:p w14:paraId="0B80D56F" w14:textId="77777777" w:rsidR="009642C7" w:rsidRPr="00A1115A" w:rsidRDefault="009642C7" w:rsidP="00B80A1D">
            <w:pPr>
              <w:pStyle w:val="TAL"/>
              <w:rPr>
                <w:lang w:val="en-US"/>
              </w:rPr>
            </w:pPr>
            <w:r>
              <w:rPr>
                <w:lang w:val="en-US"/>
              </w:rPr>
              <w:t>8</w:t>
            </w:r>
            <w:r w:rsidRPr="00A1115A">
              <w:rPr>
                <w:lang w:val="en-US"/>
              </w:rPr>
              <w:t>.5</w:t>
            </w:r>
          </w:p>
        </w:tc>
      </w:tr>
      <w:tr w:rsidR="009642C7" w:rsidRPr="00A1115A" w14:paraId="65A30088" w14:textId="77777777" w:rsidTr="00B80A1D">
        <w:trPr>
          <w:trHeight w:val="187"/>
          <w:jc w:val="center"/>
        </w:trPr>
        <w:tc>
          <w:tcPr>
            <w:tcW w:w="1100" w:type="dxa"/>
            <w:vMerge w:val="restart"/>
            <w:shd w:val="clear" w:color="auto" w:fill="auto"/>
          </w:tcPr>
          <w:p w14:paraId="616C160A" w14:textId="77777777" w:rsidR="009642C7" w:rsidRPr="00A1115A" w:rsidRDefault="009642C7" w:rsidP="00B80A1D">
            <w:pPr>
              <w:pStyle w:val="TAL"/>
              <w:rPr>
                <w:lang w:val="en-US"/>
              </w:rPr>
            </w:pPr>
            <w:r w:rsidRPr="00A1115A">
              <w:rPr>
                <w:rFonts w:hint="eastAsia"/>
                <w:lang w:val="en-US"/>
              </w:rPr>
              <w:t>CP-OFDM</w:t>
            </w:r>
          </w:p>
        </w:tc>
        <w:tc>
          <w:tcPr>
            <w:tcW w:w="1156" w:type="dxa"/>
            <w:shd w:val="clear" w:color="auto" w:fill="auto"/>
          </w:tcPr>
          <w:p w14:paraId="0A965587" w14:textId="77777777" w:rsidR="009642C7" w:rsidRPr="00A1115A" w:rsidRDefault="009642C7" w:rsidP="00B80A1D">
            <w:pPr>
              <w:pStyle w:val="TAL"/>
              <w:rPr>
                <w:lang w:val="en-US"/>
              </w:rPr>
            </w:pPr>
            <w:r w:rsidRPr="00A1115A">
              <w:rPr>
                <w:rFonts w:hint="eastAsia"/>
                <w:lang w:val="en-US"/>
              </w:rPr>
              <w:t>QPSK</w:t>
            </w:r>
          </w:p>
        </w:tc>
        <w:tc>
          <w:tcPr>
            <w:tcW w:w="1904" w:type="dxa"/>
            <w:shd w:val="clear" w:color="auto" w:fill="auto"/>
          </w:tcPr>
          <w:p w14:paraId="445BD1FE" w14:textId="77777777" w:rsidR="009642C7" w:rsidRPr="00A1115A" w:rsidRDefault="009642C7" w:rsidP="00B80A1D">
            <w:pPr>
              <w:pStyle w:val="TAL"/>
              <w:rPr>
                <w:lang w:val="en-US"/>
              </w:rPr>
            </w:pPr>
            <w:r>
              <w:rPr>
                <w:lang w:val="en-US"/>
              </w:rPr>
              <w:t>3.0</w:t>
            </w:r>
          </w:p>
        </w:tc>
        <w:tc>
          <w:tcPr>
            <w:tcW w:w="1905" w:type="dxa"/>
            <w:shd w:val="clear" w:color="auto" w:fill="auto"/>
          </w:tcPr>
          <w:p w14:paraId="1193CEB9" w14:textId="77777777" w:rsidR="009642C7" w:rsidRPr="00447069" w:rsidRDefault="009642C7" w:rsidP="00B80A1D">
            <w:pPr>
              <w:pStyle w:val="TAL"/>
              <w:rPr>
                <w:vertAlign w:val="superscript"/>
                <w:lang w:val="en-US"/>
              </w:rPr>
            </w:pPr>
            <w:r>
              <w:rPr>
                <w:lang w:val="en-US"/>
              </w:rPr>
              <w:t>5</w:t>
            </w:r>
            <w:r w:rsidRPr="00A1115A">
              <w:rPr>
                <w:lang w:val="en-US"/>
              </w:rPr>
              <w:t>.</w:t>
            </w:r>
            <w:r>
              <w:rPr>
                <w:lang w:val="en-US"/>
              </w:rPr>
              <w:t>5</w:t>
            </w:r>
            <w:r>
              <w:rPr>
                <w:vertAlign w:val="superscript"/>
                <w:lang w:val="en-US"/>
              </w:rPr>
              <w:t>1</w:t>
            </w:r>
          </w:p>
        </w:tc>
        <w:tc>
          <w:tcPr>
            <w:tcW w:w="1782" w:type="dxa"/>
          </w:tcPr>
          <w:p w14:paraId="6E6E53B0" w14:textId="77777777" w:rsidR="009642C7" w:rsidRPr="00A1115A" w:rsidRDefault="009642C7" w:rsidP="00B80A1D">
            <w:pPr>
              <w:pStyle w:val="TAL"/>
              <w:rPr>
                <w:lang w:val="en-US"/>
              </w:rPr>
            </w:pPr>
            <w:r>
              <w:rPr>
                <w:lang w:val="en-US"/>
              </w:rPr>
              <w:t>4.0</w:t>
            </w:r>
          </w:p>
        </w:tc>
        <w:tc>
          <w:tcPr>
            <w:tcW w:w="1782" w:type="dxa"/>
          </w:tcPr>
          <w:p w14:paraId="198D87E4" w14:textId="77777777" w:rsidR="009642C7" w:rsidRPr="00A1115A" w:rsidRDefault="009642C7" w:rsidP="00B80A1D">
            <w:pPr>
              <w:pStyle w:val="TAL"/>
              <w:rPr>
                <w:lang w:val="en-US"/>
              </w:rPr>
            </w:pPr>
            <w:r w:rsidRPr="00A1115A">
              <w:rPr>
                <w:lang w:val="en-US"/>
              </w:rPr>
              <w:t>8</w:t>
            </w:r>
            <w:r>
              <w:rPr>
                <w:lang w:val="en-US"/>
              </w:rPr>
              <w:t>.5</w:t>
            </w:r>
          </w:p>
        </w:tc>
      </w:tr>
      <w:tr w:rsidR="009642C7" w:rsidRPr="00A1115A" w14:paraId="0047C8F8" w14:textId="77777777" w:rsidTr="00B80A1D">
        <w:trPr>
          <w:trHeight w:val="187"/>
          <w:jc w:val="center"/>
        </w:trPr>
        <w:tc>
          <w:tcPr>
            <w:tcW w:w="1100" w:type="dxa"/>
            <w:vMerge/>
            <w:shd w:val="clear" w:color="auto" w:fill="auto"/>
          </w:tcPr>
          <w:p w14:paraId="39583EEB" w14:textId="77777777" w:rsidR="009642C7" w:rsidRPr="00A1115A" w:rsidRDefault="009642C7" w:rsidP="00B80A1D">
            <w:pPr>
              <w:pStyle w:val="TAL"/>
              <w:rPr>
                <w:lang w:val="en-US"/>
              </w:rPr>
            </w:pPr>
          </w:p>
        </w:tc>
        <w:tc>
          <w:tcPr>
            <w:tcW w:w="1156" w:type="dxa"/>
            <w:shd w:val="clear" w:color="auto" w:fill="auto"/>
          </w:tcPr>
          <w:p w14:paraId="09728B3A" w14:textId="77777777" w:rsidR="009642C7" w:rsidRPr="00A1115A" w:rsidRDefault="009642C7" w:rsidP="00B80A1D">
            <w:pPr>
              <w:pStyle w:val="TAL"/>
              <w:rPr>
                <w:lang w:val="en-US"/>
              </w:rPr>
            </w:pPr>
            <w:r w:rsidRPr="00A1115A">
              <w:rPr>
                <w:rFonts w:hint="eastAsia"/>
                <w:lang w:val="en-US"/>
              </w:rPr>
              <w:t>16QAM</w:t>
            </w:r>
          </w:p>
        </w:tc>
        <w:tc>
          <w:tcPr>
            <w:tcW w:w="1904" w:type="dxa"/>
            <w:shd w:val="clear" w:color="auto" w:fill="auto"/>
          </w:tcPr>
          <w:p w14:paraId="0A53D8FC" w14:textId="77777777" w:rsidR="009642C7" w:rsidRPr="00A1115A" w:rsidRDefault="009642C7" w:rsidP="00B80A1D">
            <w:pPr>
              <w:pStyle w:val="TAL"/>
              <w:rPr>
                <w:lang w:val="en-US"/>
              </w:rPr>
            </w:pPr>
            <w:r>
              <w:rPr>
                <w:lang w:val="en-US"/>
              </w:rPr>
              <w:t>3.5</w:t>
            </w:r>
          </w:p>
        </w:tc>
        <w:tc>
          <w:tcPr>
            <w:tcW w:w="1905" w:type="dxa"/>
            <w:shd w:val="clear" w:color="auto" w:fill="auto"/>
          </w:tcPr>
          <w:p w14:paraId="4DB7F5C4" w14:textId="77777777" w:rsidR="009642C7" w:rsidRPr="00447069" w:rsidRDefault="009642C7" w:rsidP="00B80A1D">
            <w:pPr>
              <w:pStyle w:val="TAL"/>
              <w:rPr>
                <w:vertAlign w:val="superscript"/>
                <w:lang w:val="en-US"/>
              </w:rPr>
            </w:pPr>
            <w:r>
              <w:rPr>
                <w:lang w:val="en-US"/>
              </w:rPr>
              <w:t>5</w:t>
            </w:r>
            <w:r w:rsidRPr="00A1115A">
              <w:rPr>
                <w:lang w:val="en-US"/>
              </w:rPr>
              <w:t>.</w:t>
            </w:r>
            <w:r>
              <w:rPr>
                <w:lang w:val="en-US"/>
              </w:rPr>
              <w:t>5</w:t>
            </w:r>
            <w:r>
              <w:rPr>
                <w:vertAlign w:val="superscript"/>
                <w:lang w:val="en-US"/>
              </w:rPr>
              <w:t>1</w:t>
            </w:r>
          </w:p>
        </w:tc>
        <w:tc>
          <w:tcPr>
            <w:tcW w:w="1782" w:type="dxa"/>
          </w:tcPr>
          <w:p w14:paraId="255C3F37" w14:textId="77777777" w:rsidR="009642C7" w:rsidRPr="00A1115A" w:rsidRDefault="009642C7" w:rsidP="00B80A1D">
            <w:pPr>
              <w:pStyle w:val="TAL"/>
              <w:rPr>
                <w:lang w:val="en-US"/>
              </w:rPr>
            </w:pPr>
            <w:r>
              <w:rPr>
                <w:lang w:val="en-US"/>
              </w:rPr>
              <w:t>4.0</w:t>
            </w:r>
          </w:p>
        </w:tc>
        <w:tc>
          <w:tcPr>
            <w:tcW w:w="1782" w:type="dxa"/>
          </w:tcPr>
          <w:p w14:paraId="5EF1E0BE" w14:textId="77777777" w:rsidR="009642C7" w:rsidRPr="00A1115A" w:rsidRDefault="009642C7" w:rsidP="00B80A1D">
            <w:pPr>
              <w:pStyle w:val="TAL"/>
              <w:rPr>
                <w:lang w:val="en-US"/>
              </w:rPr>
            </w:pPr>
            <w:r w:rsidRPr="00A1115A">
              <w:rPr>
                <w:lang w:val="en-US"/>
              </w:rPr>
              <w:t>8</w:t>
            </w:r>
            <w:r>
              <w:rPr>
                <w:lang w:val="en-US"/>
              </w:rPr>
              <w:t>.5</w:t>
            </w:r>
          </w:p>
        </w:tc>
      </w:tr>
      <w:tr w:rsidR="009642C7" w:rsidRPr="00A1115A" w14:paraId="27C2AB7B" w14:textId="77777777" w:rsidTr="00B80A1D">
        <w:trPr>
          <w:trHeight w:val="187"/>
          <w:jc w:val="center"/>
        </w:trPr>
        <w:tc>
          <w:tcPr>
            <w:tcW w:w="1100" w:type="dxa"/>
            <w:vMerge/>
            <w:shd w:val="clear" w:color="auto" w:fill="auto"/>
          </w:tcPr>
          <w:p w14:paraId="5CF593CE" w14:textId="77777777" w:rsidR="009642C7" w:rsidRPr="00A1115A" w:rsidRDefault="009642C7" w:rsidP="00B80A1D">
            <w:pPr>
              <w:pStyle w:val="TAL"/>
              <w:rPr>
                <w:lang w:val="en-US"/>
              </w:rPr>
            </w:pPr>
          </w:p>
        </w:tc>
        <w:tc>
          <w:tcPr>
            <w:tcW w:w="1156" w:type="dxa"/>
            <w:shd w:val="clear" w:color="auto" w:fill="auto"/>
          </w:tcPr>
          <w:p w14:paraId="54342B24" w14:textId="77777777" w:rsidR="009642C7" w:rsidRPr="00A1115A" w:rsidRDefault="009642C7" w:rsidP="00B80A1D">
            <w:pPr>
              <w:pStyle w:val="TAL"/>
              <w:rPr>
                <w:lang w:val="en-US"/>
              </w:rPr>
            </w:pPr>
            <w:r w:rsidRPr="00A1115A">
              <w:rPr>
                <w:rFonts w:hint="eastAsia"/>
                <w:lang w:val="en-US"/>
              </w:rPr>
              <w:t>64QAM</w:t>
            </w:r>
          </w:p>
        </w:tc>
        <w:tc>
          <w:tcPr>
            <w:tcW w:w="1904" w:type="dxa"/>
            <w:shd w:val="clear" w:color="auto" w:fill="auto"/>
          </w:tcPr>
          <w:p w14:paraId="7067DC1E" w14:textId="77777777" w:rsidR="009642C7" w:rsidRPr="00A1115A" w:rsidRDefault="009642C7" w:rsidP="00B80A1D">
            <w:pPr>
              <w:pStyle w:val="TAL"/>
              <w:rPr>
                <w:lang w:val="en-US"/>
              </w:rPr>
            </w:pPr>
            <w:r>
              <w:rPr>
                <w:lang w:val="en-US"/>
              </w:rPr>
              <w:t>4.0</w:t>
            </w:r>
          </w:p>
        </w:tc>
        <w:tc>
          <w:tcPr>
            <w:tcW w:w="1905" w:type="dxa"/>
            <w:shd w:val="clear" w:color="auto" w:fill="auto"/>
          </w:tcPr>
          <w:p w14:paraId="5B745525" w14:textId="77777777" w:rsidR="009642C7" w:rsidRPr="00447069" w:rsidRDefault="009642C7" w:rsidP="00B80A1D">
            <w:pPr>
              <w:pStyle w:val="TAL"/>
              <w:rPr>
                <w:vertAlign w:val="superscript"/>
                <w:lang w:val="en-US"/>
              </w:rPr>
            </w:pPr>
            <w:r>
              <w:rPr>
                <w:lang w:val="en-US"/>
              </w:rPr>
              <w:t>5</w:t>
            </w:r>
            <w:r w:rsidRPr="00A1115A">
              <w:rPr>
                <w:lang w:val="en-US"/>
              </w:rPr>
              <w:t>.</w:t>
            </w:r>
            <w:r>
              <w:rPr>
                <w:lang w:val="en-US"/>
              </w:rPr>
              <w:t>5</w:t>
            </w:r>
            <w:r>
              <w:rPr>
                <w:vertAlign w:val="superscript"/>
                <w:lang w:val="en-US"/>
              </w:rPr>
              <w:t>1</w:t>
            </w:r>
          </w:p>
        </w:tc>
        <w:tc>
          <w:tcPr>
            <w:tcW w:w="1782" w:type="dxa"/>
          </w:tcPr>
          <w:p w14:paraId="18F35C2A" w14:textId="77777777" w:rsidR="009642C7" w:rsidRPr="00A1115A" w:rsidRDefault="009642C7" w:rsidP="00B80A1D">
            <w:pPr>
              <w:pStyle w:val="TAL"/>
              <w:rPr>
                <w:lang w:val="en-US"/>
              </w:rPr>
            </w:pPr>
            <w:r w:rsidRPr="00A1115A">
              <w:rPr>
                <w:lang w:val="en-US"/>
              </w:rPr>
              <w:t>5</w:t>
            </w:r>
            <w:r>
              <w:rPr>
                <w:lang w:val="en-US"/>
              </w:rPr>
              <w:t>.5</w:t>
            </w:r>
          </w:p>
        </w:tc>
        <w:tc>
          <w:tcPr>
            <w:tcW w:w="1782" w:type="dxa"/>
          </w:tcPr>
          <w:p w14:paraId="4B236411" w14:textId="77777777" w:rsidR="009642C7" w:rsidRPr="00A1115A" w:rsidRDefault="009642C7" w:rsidP="00B80A1D">
            <w:pPr>
              <w:pStyle w:val="TAL"/>
              <w:rPr>
                <w:lang w:val="en-US"/>
              </w:rPr>
            </w:pPr>
            <w:r w:rsidRPr="00A1115A">
              <w:rPr>
                <w:lang w:val="en-US"/>
              </w:rPr>
              <w:t>8</w:t>
            </w:r>
            <w:r>
              <w:rPr>
                <w:lang w:val="en-US"/>
              </w:rPr>
              <w:t>.5</w:t>
            </w:r>
          </w:p>
        </w:tc>
      </w:tr>
      <w:tr w:rsidR="009642C7" w:rsidRPr="00A1115A" w14:paraId="7F107804" w14:textId="77777777" w:rsidTr="00B80A1D">
        <w:trPr>
          <w:trHeight w:val="187"/>
          <w:jc w:val="center"/>
        </w:trPr>
        <w:tc>
          <w:tcPr>
            <w:tcW w:w="1100" w:type="dxa"/>
            <w:vMerge/>
            <w:tcBorders>
              <w:bottom w:val="single" w:sz="4" w:space="0" w:color="auto"/>
            </w:tcBorders>
            <w:shd w:val="clear" w:color="auto" w:fill="auto"/>
          </w:tcPr>
          <w:p w14:paraId="72395636" w14:textId="77777777" w:rsidR="009642C7" w:rsidRPr="00A1115A" w:rsidRDefault="009642C7" w:rsidP="00B80A1D">
            <w:pPr>
              <w:pStyle w:val="TAL"/>
              <w:rPr>
                <w:lang w:val="en-US"/>
              </w:rPr>
            </w:pPr>
          </w:p>
        </w:tc>
        <w:tc>
          <w:tcPr>
            <w:tcW w:w="1156" w:type="dxa"/>
            <w:tcBorders>
              <w:bottom w:val="single" w:sz="4" w:space="0" w:color="auto"/>
            </w:tcBorders>
            <w:shd w:val="clear" w:color="auto" w:fill="auto"/>
          </w:tcPr>
          <w:p w14:paraId="1CAD4F3A" w14:textId="77777777" w:rsidR="009642C7" w:rsidRPr="00A1115A" w:rsidRDefault="009642C7" w:rsidP="00B80A1D">
            <w:pPr>
              <w:pStyle w:val="TAL"/>
              <w:rPr>
                <w:lang w:val="en-US"/>
              </w:rPr>
            </w:pPr>
            <w:r w:rsidRPr="00A1115A">
              <w:rPr>
                <w:rFonts w:hint="eastAsia"/>
                <w:lang w:val="en-US"/>
              </w:rPr>
              <w:t>256QAM</w:t>
            </w:r>
          </w:p>
        </w:tc>
        <w:tc>
          <w:tcPr>
            <w:tcW w:w="1904" w:type="dxa"/>
            <w:tcBorders>
              <w:bottom w:val="single" w:sz="4" w:space="0" w:color="auto"/>
            </w:tcBorders>
            <w:shd w:val="clear" w:color="auto" w:fill="auto"/>
          </w:tcPr>
          <w:p w14:paraId="3FC5366B" w14:textId="77777777" w:rsidR="009642C7" w:rsidRPr="00A1115A" w:rsidRDefault="009642C7" w:rsidP="00B80A1D">
            <w:pPr>
              <w:pStyle w:val="TAL"/>
              <w:rPr>
                <w:lang w:val="en-US"/>
              </w:rPr>
            </w:pPr>
            <w:r>
              <w:rPr>
                <w:lang w:val="en-US"/>
              </w:rPr>
              <w:t>7.0</w:t>
            </w:r>
          </w:p>
        </w:tc>
        <w:tc>
          <w:tcPr>
            <w:tcW w:w="1905" w:type="dxa"/>
            <w:tcBorders>
              <w:bottom w:val="single" w:sz="4" w:space="0" w:color="auto"/>
            </w:tcBorders>
            <w:shd w:val="clear" w:color="auto" w:fill="auto"/>
          </w:tcPr>
          <w:p w14:paraId="0BC57241" w14:textId="77777777" w:rsidR="009642C7" w:rsidRPr="00A1115A" w:rsidRDefault="009642C7" w:rsidP="00B80A1D">
            <w:pPr>
              <w:pStyle w:val="TAL"/>
              <w:rPr>
                <w:lang w:val="en-US"/>
              </w:rPr>
            </w:pPr>
            <w:r>
              <w:rPr>
                <w:lang w:val="en-US"/>
              </w:rPr>
              <w:t>7.0</w:t>
            </w:r>
          </w:p>
        </w:tc>
        <w:tc>
          <w:tcPr>
            <w:tcW w:w="1782" w:type="dxa"/>
            <w:tcBorders>
              <w:bottom w:val="single" w:sz="4" w:space="0" w:color="auto"/>
            </w:tcBorders>
          </w:tcPr>
          <w:p w14:paraId="30BCD0C0" w14:textId="77777777" w:rsidR="009642C7" w:rsidRPr="00A1115A" w:rsidRDefault="009642C7" w:rsidP="00B80A1D">
            <w:pPr>
              <w:pStyle w:val="TAL"/>
              <w:rPr>
                <w:lang w:val="en-US"/>
              </w:rPr>
            </w:pPr>
            <w:r w:rsidRPr="00A1115A">
              <w:rPr>
                <w:lang w:val="en-US"/>
              </w:rPr>
              <w:t>7</w:t>
            </w:r>
            <w:r>
              <w:rPr>
                <w:lang w:val="en-US"/>
              </w:rPr>
              <w:t>.5</w:t>
            </w:r>
          </w:p>
        </w:tc>
        <w:tc>
          <w:tcPr>
            <w:tcW w:w="1782" w:type="dxa"/>
            <w:tcBorders>
              <w:bottom w:val="single" w:sz="4" w:space="0" w:color="auto"/>
            </w:tcBorders>
          </w:tcPr>
          <w:p w14:paraId="56A124E0" w14:textId="77777777" w:rsidR="009642C7" w:rsidRPr="00A1115A" w:rsidRDefault="009642C7" w:rsidP="00B80A1D">
            <w:pPr>
              <w:pStyle w:val="TAL"/>
              <w:rPr>
                <w:lang w:val="en-US"/>
              </w:rPr>
            </w:pPr>
            <w:r w:rsidRPr="00A1115A">
              <w:rPr>
                <w:lang w:val="en-US"/>
              </w:rPr>
              <w:t>8</w:t>
            </w:r>
            <w:r>
              <w:rPr>
                <w:lang w:val="en-US"/>
              </w:rPr>
              <w:t>.5</w:t>
            </w:r>
          </w:p>
        </w:tc>
      </w:tr>
      <w:tr w:rsidR="009642C7" w:rsidRPr="00A1115A" w14:paraId="669F5BF3" w14:textId="77777777" w:rsidTr="00B80A1D">
        <w:trPr>
          <w:trHeight w:val="187"/>
          <w:jc w:val="center"/>
        </w:trPr>
        <w:tc>
          <w:tcPr>
            <w:tcW w:w="9629" w:type="dxa"/>
            <w:gridSpan w:val="6"/>
            <w:tcBorders>
              <w:top w:val="single" w:sz="4" w:space="0" w:color="auto"/>
            </w:tcBorders>
            <w:shd w:val="clear" w:color="auto" w:fill="auto"/>
          </w:tcPr>
          <w:p w14:paraId="35D93F12" w14:textId="77777777" w:rsidR="009642C7" w:rsidRDefault="009642C7" w:rsidP="00B80A1D">
            <w:pPr>
              <w:pStyle w:val="TAN"/>
              <w:rPr>
                <w:lang w:val="en-US" w:eastAsia="zh-CN"/>
              </w:rPr>
            </w:pPr>
            <w:r>
              <w:rPr>
                <w:rFonts w:hint="eastAsia"/>
                <w:lang w:val="en-US" w:eastAsia="zh-CN"/>
              </w:rPr>
              <w:t>N</w:t>
            </w:r>
            <w:r>
              <w:rPr>
                <w:lang w:val="en-US" w:eastAsia="zh-CN"/>
              </w:rPr>
              <w:t xml:space="preserve">OTE 1: </w:t>
            </w:r>
            <w:r w:rsidRPr="00447069">
              <w:rPr>
                <w:lang w:val="en-US" w:eastAsia="zh-CN"/>
              </w:rPr>
              <w:t>When 1 RB or 2 RB are allocated at the lower edge of lowest CC or upper edge of upper CC, MPR for outer is 5.5</w:t>
            </w:r>
            <w:r>
              <w:rPr>
                <w:lang w:val="en-US" w:eastAsia="zh-CN"/>
              </w:rPr>
              <w:t xml:space="preserve"> </w:t>
            </w:r>
            <w:r w:rsidRPr="00447069">
              <w:rPr>
                <w:lang w:val="en-US" w:eastAsia="zh-CN"/>
              </w:rPr>
              <w:t>dB</w:t>
            </w:r>
            <w:r>
              <w:rPr>
                <w:lang w:val="en-US" w:eastAsia="zh-CN"/>
              </w:rPr>
              <w:t>.</w:t>
            </w:r>
          </w:p>
          <w:p w14:paraId="6A5554B4" w14:textId="77777777" w:rsidR="009642C7" w:rsidRPr="00A1115A" w:rsidRDefault="009642C7" w:rsidP="00B80A1D">
            <w:pPr>
              <w:pStyle w:val="TAN"/>
              <w:rPr>
                <w:lang w:val="en-US" w:eastAsia="zh-CN"/>
              </w:rPr>
            </w:pPr>
            <w:r>
              <w:rPr>
                <w:lang w:val="en-US" w:eastAsia="zh-CN"/>
              </w:rPr>
              <w:t xml:space="preserve">NOTE 2: </w:t>
            </w:r>
            <w:r w:rsidRPr="00C26FBB">
              <w:rPr>
                <w:lang w:val="en-CA" w:eastAsia="zh-CN"/>
              </w:rPr>
              <w:t xml:space="preserve">UE indicating </w:t>
            </w:r>
            <w:r>
              <w:rPr>
                <w:lang w:val="en-CA" w:eastAsia="zh-CN"/>
              </w:rPr>
              <w:t>TxD</w:t>
            </w:r>
            <w:r w:rsidRPr="00C26FBB">
              <w:rPr>
                <w:i/>
                <w:lang w:val="en-CA" w:eastAsia="zh-CN"/>
              </w:rPr>
              <w:t xml:space="preserve"> </w:t>
            </w:r>
            <w:r w:rsidRPr="00C26FBB">
              <w:rPr>
                <w:lang w:val="en-CA" w:eastAsia="zh-CN"/>
              </w:rPr>
              <w:t>supported</w:t>
            </w:r>
          </w:p>
        </w:tc>
      </w:tr>
    </w:tbl>
    <w:p w14:paraId="0A975BF6" w14:textId="77777777" w:rsidR="009642C7" w:rsidRPr="00A1115A" w:rsidRDefault="009642C7" w:rsidP="009642C7">
      <w:pPr>
        <w:rPr>
          <w:noProof/>
          <w:lang w:eastAsia="zh-CN"/>
        </w:rPr>
      </w:pPr>
    </w:p>
    <w:p w14:paraId="6BAFA84F" w14:textId="77777777" w:rsidR="009642C7" w:rsidRPr="00A1115A" w:rsidRDefault="009642C7" w:rsidP="009642C7">
      <w:r w:rsidRPr="00A1115A">
        <w:rPr>
          <w:noProof/>
          <w:lang w:eastAsia="zh-CN"/>
        </w:rPr>
        <w:t xml:space="preserve">For CA bandwidth class B and bandwidth class C with contiguous RB allocation, </w:t>
      </w:r>
      <w:r w:rsidRPr="00A1115A">
        <w:t>the following parameters are defined to specify valid RB allocation ranges for Inner and Outer RB allocations:</w:t>
      </w:r>
    </w:p>
    <w:p w14:paraId="4CD8C487" w14:textId="77777777" w:rsidR="009642C7" w:rsidRPr="00A1115A" w:rsidRDefault="009642C7" w:rsidP="009642C7">
      <w:r w:rsidRPr="00A1115A">
        <w:t>An RB allocation is contiguous if L</w:t>
      </w:r>
      <w:r w:rsidRPr="00A1115A">
        <w:rPr>
          <w:vertAlign w:val="subscript"/>
        </w:rPr>
        <w:t>CRB1</w:t>
      </w:r>
      <w:r w:rsidRPr="00A1115A">
        <w:t xml:space="preserve"> = 0 or L</w:t>
      </w:r>
      <w:r w:rsidRPr="00A1115A">
        <w:rPr>
          <w:vertAlign w:val="subscript"/>
        </w:rPr>
        <w:t>CRB2</w:t>
      </w:r>
      <w:r w:rsidRPr="00A1115A">
        <w:t xml:space="preserve"> = 0 or (L</w:t>
      </w:r>
      <w:r w:rsidRPr="00A1115A">
        <w:rPr>
          <w:vertAlign w:val="subscript"/>
        </w:rPr>
        <w:t>CRB1</w:t>
      </w:r>
      <w:r w:rsidRPr="00A1115A">
        <w:t xml:space="preserve"> </w:t>
      </w:r>
      <w:r w:rsidRPr="00A1115A">
        <w:sym w:font="Symbol" w:char="F0B9"/>
      </w:r>
      <w:r w:rsidRPr="00A1115A">
        <w:t xml:space="preserve"> 0 and L</w:t>
      </w:r>
      <w:r w:rsidRPr="00A1115A">
        <w:rPr>
          <w:vertAlign w:val="subscript"/>
        </w:rPr>
        <w:t>CRB2</w:t>
      </w:r>
      <w:r w:rsidRPr="00A1115A">
        <w:t xml:space="preserve"> </w:t>
      </w:r>
      <w:r w:rsidRPr="00A1115A">
        <w:sym w:font="Symbol" w:char="F020"/>
      </w:r>
      <w:r w:rsidRPr="00A1115A">
        <w:sym w:font="Symbol" w:char="F0B9"/>
      </w:r>
      <w:r w:rsidRPr="00A1115A">
        <w:t xml:space="preserve"> 0 and RB</w:t>
      </w:r>
      <w:r w:rsidRPr="00A1115A">
        <w:rPr>
          <w:vertAlign w:val="subscript"/>
        </w:rPr>
        <w:t xml:space="preserve">Start1 </w:t>
      </w:r>
      <w:r w:rsidRPr="00A1115A">
        <w:t>+ L</w:t>
      </w:r>
      <w:r w:rsidRPr="00A1115A">
        <w:rPr>
          <w:vertAlign w:val="subscript"/>
        </w:rPr>
        <w:t>CRB1</w:t>
      </w:r>
      <w:r w:rsidRPr="00A1115A">
        <w:t xml:space="preserve"> = N</w:t>
      </w:r>
      <w:r w:rsidRPr="00A1115A">
        <w:rPr>
          <w:vertAlign w:val="subscript"/>
        </w:rPr>
        <w:t>RB1</w:t>
      </w:r>
      <w:r w:rsidRPr="00A1115A">
        <w:t xml:space="preserve"> and</w:t>
      </w:r>
      <w:r w:rsidRPr="00A1115A">
        <w:rPr>
          <w:vertAlign w:val="subscript"/>
        </w:rPr>
        <w:t xml:space="preserve"> </w:t>
      </w:r>
      <w:r w:rsidRPr="00A1115A">
        <w:t>RB</w:t>
      </w:r>
      <w:r w:rsidRPr="00A1115A">
        <w:rPr>
          <w:vertAlign w:val="subscript"/>
        </w:rPr>
        <w:t xml:space="preserve">Start2 </w:t>
      </w:r>
      <w:r w:rsidRPr="00A1115A">
        <w:t>= 0), where RB</w:t>
      </w:r>
      <w:r w:rsidRPr="00A1115A">
        <w:rPr>
          <w:vertAlign w:val="subscript"/>
        </w:rPr>
        <w:t>Start1</w:t>
      </w:r>
      <w:r w:rsidRPr="00A1115A">
        <w:t>, L</w:t>
      </w:r>
      <w:r w:rsidRPr="00A1115A">
        <w:rPr>
          <w:vertAlign w:val="subscript"/>
        </w:rPr>
        <w:t>CRB1</w:t>
      </w:r>
      <w:r w:rsidRPr="00A1115A">
        <w:t>, and N</w:t>
      </w:r>
      <w:r w:rsidRPr="00A1115A">
        <w:rPr>
          <w:vertAlign w:val="subscript"/>
        </w:rPr>
        <w:t>RB1</w:t>
      </w:r>
      <w:r w:rsidRPr="00A1115A">
        <w:t xml:space="preserve"> are for CC1, RB</w:t>
      </w:r>
      <w:r w:rsidRPr="00A1115A">
        <w:rPr>
          <w:vertAlign w:val="subscript"/>
        </w:rPr>
        <w:t>Start2</w:t>
      </w:r>
      <w:r w:rsidRPr="00A1115A">
        <w:t>, L</w:t>
      </w:r>
      <w:r w:rsidRPr="00A1115A">
        <w:rPr>
          <w:vertAlign w:val="subscript"/>
        </w:rPr>
        <w:t>CRB2</w:t>
      </w:r>
      <w:r w:rsidRPr="00A1115A">
        <w:t>, and N</w:t>
      </w:r>
      <w:r w:rsidRPr="00A1115A">
        <w:rPr>
          <w:vertAlign w:val="subscript"/>
        </w:rPr>
        <w:t>RB2</w:t>
      </w:r>
      <w:r w:rsidRPr="00A1115A">
        <w:t xml:space="preserve"> are for CC2, CC1 is the component carrier with lower frequency.</w:t>
      </w:r>
    </w:p>
    <w:p w14:paraId="32F84330" w14:textId="77777777" w:rsidR="009642C7" w:rsidRPr="00A1115A" w:rsidRDefault="009642C7" w:rsidP="009642C7">
      <w:pPr>
        <w:spacing w:afterLines="50" w:after="120"/>
        <w:rPr>
          <w:lang w:val="en-US"/>
        </w:rPr>
      </w:pPr>
      <w:r w:rsidRPr="00A1115A">
        <w:t>In contiguous CA, a contiguous allocation is an inner allocation if</w:t>
      </w:r>
    </w:p>
    <w:p w14:paraId="79366199" w14:textId="77777777" w:rsidR="009642C7" w:rsidRPr="00A1115A" w:rsidRDefault="009642C7" w:rsidP="009642C7">
      <w:pPr>
        <w:spacing w:afterLines="50" w:after="120"/>
        <w:rPr>
          <w:lang w:val="en-US"/>
        </w:rPr>
      </w:pPr>
      <w:r w:rsidRPr="00A1115A">
        <w:t>RB</w:t>
      </w:r>
      <w:r w:rsidRPr="00A1115A">
        <w:rPr>
          <w:vertAlign w:val="subscript"/>
        </w:rPr>
        <w:t xml:space="preserve">Start,Low  </w:t>
      </w:r>
      <w:r w:rsidRPr="00A1115A">
        <w:t>≤  RB</w:t>
      </w:r>
      <w:r w:rsidRPr="00A1115A">
        <w:rPr>
          <w:vertAlign w:val="subscript"/>
        </w:rPr>
        <w:t xml:space="preserve">Start_CA  </w:t>
      </w:r>
      <w:r w:rsidRPr="00A1115A">
        <w:t>≤  RB</w:t>
      </w:r>
      <w:r w:rsidRPr="00A1115A">
        <w:rPr>
          <w:vertAlign w:val="subscript"/>
        </w:rPr>
        <w:t>Start,High</w:t>
      </w:r>
      <w:r w:rsidRPr="00A1115A">
        <w:t>,</w:t>
      </w:r>
      <w:r w:rsidRPr="00A1115A">
        <w:rPr>
          <w:vertAlign w:val="subscript"/>
        </w:rPr>
        <w:t xml:space="preserve"> </w:t>
      </w:r>
      <w:r w:rsidRPr="00A1115A">
        <w:t xml:space="preserve">and </w:t>
      </w:r>
      <w:r w:rsidRPr="00A1115A">
        <w:rPr>
          <w:lang w:val="en-US"/>
        </w:rPr>
        <w:t>N</w:t>
      </w:r>
      <w:r w:rsidRPr="00A1115A">
        <w:rPr>
          <w:vertAlign w:val="subscript"/>
          <w:lang w:val="en-US"/>
        </w:rPr>
        <w:t>RB_alloc</w:t>
      </w:r>
      <w:r w:rsidRPr="00A1115A">
        <w:rPr>
          <w:vertAlign w:val="subscript"/>
        </w:rPr>
        <w:t xml:space="preserve">  </w:t>
      </w:r>
      <w:r w:rsidRPr="00A1115A">
        <w:t>≤  ceil(</w:t>
      </w:r>
      <w:r w:rsidRPr="00A1115A">
        <w:rPr>
          <w:lang w:val="en-US"/>
        </w:rPr>
        <w:t>N</w:t>
      </w:r>
      <w:r w:rsidRPr="00A1115A">
        <w:rPr>
          <w:vertAlign w:val="subscript"/>
          <w:lang w:val="en-US"/>
        </w:rPr>
        <w:t xml:space="preserve">RB,agg </w:t>
      </w:r>
      <w:r w:rsidRPr="00A1115A">
        <w:t>/2),</w:t>
      </w:r>
    </w:p>
    <w:p w14:paraId="364B30A1" w14:textId="77777777" w:rsidR="009642C7" w:rsidRPr="00A1115A" w:rsidRDefault="009642C7" w:rsidP="009642C7">
      <w:pPr>
        <w:spacing w:afterLines="50" w:after="120"/>
        <w:rPr>
          <w:lang w:val="en-US"/>
        </w:rPr>
      </w:pPr>
      <w:r w:rsidRPr="00A1115A">
        <w:t>where</w:t>
      </w:r>
    </w:p>
    <w:p w14:paraId="7D9568AD" w14:textId="77777777" w:rsidR="009642C7" w:rsidRPr="00A1115A" w:rsidRDefault="009642C7" w:rsidP="009642C7">
      <w:pPr>
        <w:spacing w:afterLines="50" w:after="120"/>
      </w:pPr>
      <w:r w:rsidRPr="00A1115A">
        <w:rPr>
          <w:lang w:val="en-US"/>
        </w:rPr>
        <w:t>RB</w:t>
      </w:r>
      <w:r w:rsidRPr="00A1115A">
        <w:rPr>
          <w:vertAlign w:val="subscript"/>
          <w:lang w:val="en-US"/>
        </w:rPr>
        <w:t>Start,Low</w:t>
      </w:r>
      <w:r w:rsidRPr="00A1115A">
        <w:rPr>
          <w:lang w:val="en-US"/>
        </w:rPr>
        <w:t xml:space="preserve"> = max(1, floor(N</w:t>
      </w:r>
      <w:r w:rsidRPr="00A1115A">
        <w:rPr>
          <w:vertAlign w:val="subscript"/>
          <w:lang w:val="en-US"/>
        </w:rPr>
        <w:t xml:space="preserve">RB_alloc </w:t>
      </w:r>
      <w:r w:rsidRPr="00A1115A">
        <w:rPr>
          <w:lang w:val="en-US"/>
        </w:rPr>
        <w:t>/2))</w:t>
      </w:r>
    </w:p>
    <w:p w14:paraId="67DDAD08" w14:textId="77777777" w:rsidR="009642C7" w:rsidRPr="00A1115A" w:rsidRDefault="009642C7" w:rsidP="009642C7">
      <w:pPr>
        <w:spacing w:afterLines="50" w:after="120"/>
        <w:rPr>
          <w:lang w:val="en-US"/>
        </w:rPr>
      </w:pPr>
      <w:r w:rsidRPr="00A1115A">
        <w:rPr>
          <w:lang w:val="en-US"/>
        </w:rPr>
        <w:t>RB</w:t>
      </w:r>
      <w:r w:rsidRPr="00A1115A">
        <w:rPr>
          <w:vertAlign w:val="subscript"/>
          <w:lang w:val="en-US"/>
        </w:rPr>
        <w:t>Start,High</w:t>
      </w:r>
      <w:r w:rsidRPr="00A1115A">
        <w:rPr>
          <w:lang w:val="en-US"/>
        </w:rPr>
        <w:t xml:space="preserve"> = N</w:t>
      </w:r>
      <w:r w:rsidRPr="00A1115A">
        <w:rPr>
          <w:vertAlign w:val="subscript"/>
          <w:lang w:val="en-US"/>
        </w:rPr>
        <w:t>RB,agg</w:t>
      </w:r>
      <w:r w:rsidRPr="00A1115A">
        <w:rPr>
          <w:lang w:val="en-US"/>
        </w:rPr>
        <w:t xml:space="preserve"> – RB</w:t>
      </w:r>
      <w:r w:rsidRPr="00A1115A">
        <w:rPr>
          <w:vertAlign w:val="subscript"/>
          <w:lang w:val="en-US"/>
        </w:rPr>
        <w:t>Start,Low</w:t>
      </w:r>
      <w:r w:rsidRPr="00A1115A">
        <w:rPr>
          <w:lang w:val="en-US"/>
        </w:rPr>
        <w:t xml:space="preserve"> – N</w:t>
      </w:r>
      <w:r w:rsidRPr="00A1115A">
        <w:rPr>
          <w:vertAlign w:val="subscript"/>
          <w:lang w:val="en-US"/>
        </w:rPr>
        <w:t>RB,alloc</w:t>
      </w:r>
      <w:r w:rsidRPr="00A1115A">
        <w:t>,</w:t>
      </w:r>
    </w:p>
    <w:p w14:paraId="3E43F33C" w14:textId="77777777" w:rsidR="009642C7" w:rsidRPr="00A1115A" w:rsidRDefault="009642C7" w:rsidP="009642C7">
      <w:pPr>
        <w:spacing w:afterLines="50" w:after="120"/>
        <w:rPr>
          <w:lang w:val="en-US"/>
        </w:rPr>
      </w:pPr>
      <w:r w:rsidRPr="00A1115A">
        <w:rPr>
          <w:lang w:val="en-CA"/>
        </w:rPr>
        <w:t>with</w:t>
      </w:r>
    </w:p>
    <w:p w14:paraId="4FD70AC7" w14:textId="77777777" w:rsidR="009642C7" w:rsidRPr="00A1115A" w:rsidDel="00B110A0" w:rsidRDefault="009642C7" w:rsidP="009642C7">
      <w:pPr>
        <w:spacing w:afterLines="50" w:after="120"/>
        <w:rPr>
          <w:del w:id="274" w:author="Huawei-Chunying Gu" w:date="2022-08-26T12:00:00Z"/>
        </w:rPr>
      </w:pPr>
      <w:del w:id="275" w:author="Huawei-Chunying Gu" w:date="2022-08-26T12:00:00Z">
        <w:r w:rsidRPr="00A1115A" w:rsidDel="00B110A0">
          <w:rPr>
            <w:lang w:val="en-US"/>
          </w:rPr>
          <w:delText>N</w:delText>
        </w:r>
        <w:r w:rsidRPr="00A1115A" w:rsidDel="00B110A0">
          <w:rPr>
            <w:vertAlign w:val="subscript"/>
            <w:lang w:val="en-US"/>
          </w:rPr>
          <w:delText>RB_alloc</w:delText>
        </w:r>
        <w:r w:rsidRPr="00A1115A" w:rsidDel="00B110A0">
          <w:rPr>
            <w:lang w:val="en-US"/>
          </w:rPr>
          <w:delText xml:space="preserve">= </w:delText>
        </w:r>
        <w:r w:rsidRPr="00A1115A" w:rsidDel="00B110A0">
          <w:delText>L</w:delText>
        </w:r>
        <w:r w:rsidRPr="00A1115A" w:rsidDel="00B110A0">
          <w:rPr>
            <w:vertAlign w:val="subscript"/>
          </w:rPr>
          <w:delText>CRB1</w:delText>
        </w:r>
        <w:r w:rsidRPr="00A1115A" w:rsidDel="00B110A0">
          <w:delText xml:space="preserve"> ∙ 2^µ</w:delText>
        </w:r>
        <w:r w:rsidRPr="00A1115A" w:rsidDel="00B110A0">
          <w:rPr>
            <w:vertAlign w:val="subscript"/>
          </w:rPr>
          <w:delText>1</w:delText>
        </w:r>
        <w:r w:rsidRPr="00A1115A" w:rsidDel="00B110A0">
          <w:rPr>
            <w:lang w:val="en-US"/>
          </w:rPr>
          <w:delText xml:space="preserve"> + </w:delText>
        </w:r>
        <w:r w:rsidRPr="00A1115A" w:rsidDel="00B110A0">
          <w:delText>L</w:delText>
        </w:r>
        <w:r w:rsidRPr="00A1115A" w:rsidDel="00B110A0">
          <w:rPr>
            <w:vertAlign w:val="subscript"/>
          </w:rPr>
          <w:delText>CRB2</w:delText>
        </w:r>
        <w:r w:rsidRPr="00A1115A" w:rsidDel="00B110A0">
          <w:delText xml:space="preserve"> ∙ 2^µ</w:delText>
        </w:r>
        <w:r w:rsidRPr="00A1115A" w:rsidDel="00B110A0">
          <w:rPr>
            <w:vertAlign w:val="subscript"/>
          </w:rPr>
          <w:delText>2</w:delText>
        </w:r>
      </w:del>
    </w:p>
    <w:p w14:paraId="07C56729" w14:textId="77777777" w:rsidR="009642C7" w:rsidRPr="00A1115A" w:rsidRDefault="009642C7" w:rsidP="009642C7">
      <w:pPr>
        <w:spacing w:afterLines="50" w:after="120"/>
      </w:pPr>
      <w:r w:rsidRPr="00A1115A">
        <w:rPr>
          <w:lang w:val="en-US"/>
        </w:rPr>
        <w:t>N</w:t>
      </w:r>
      <w:r w:rsidRPr="00A1115A">
        <w:rPr>
          <w:vertAlign w:val="subscript"/>
          <w:lang w:val="en-US"/>
        </w:rPr>
        <w:t>RB_alloc</w:t>
      </w:r>
      <w:r w:rsidRPr="00A1115A">
        <w:rPr>
          <w:lang w:val="en-US"/>
        </w:rPr>
        <w:t xml:space="preserve">= </w:t>
      </w:r>
      <w:r w:rsidRPr="00A1115A">
        <w:t>(N</w:t>
      </w:r>
      <w:r w:rsidRPr="00A1115A">
        <w:rPr>
          <w:vertAlign w:val="subscript"/>
        </w:rPr>
        <w:t>RB1</w:t>
      </w:r>
      <w:r w:rsidRPr="00A1115A">
        <w:t xml:space="preserve"> - RB</w:t>
      </w:r>
      <w:r w:rsidRPr="00A1115A">
        <w:rPr>
          <w:vertAlign w:val="subscript"/>
        </w:rPr>
        <w:t>Start1</w:t>
      </w:r>
      <w:r w:rsidRPr="00A1115A">
        <w:t>)∙ 2^µ</w:t>
      </w:r>
      <w:r w:rsidRPr="00A1115A">
        <w:rPr>
          <w:vertAlign w:val="subscript"/>
        </w:rPr>
        <w:t>1</w:t>
      </w:r>
      <w:r w:rsidRPr="00A1115A">
        <w:t xml:space="preserve"> + (RB</w:t>
      </w:r>
      <w:r w:rsidRPr="00A1115A">
        <w:rPr>
          <w:vertAlign w:val="subscript"/>
        </w:rPr>
        <w:t>Start2</w:t>
      </w:r>
      <w:r w:rsidRPr="00A1115A">
        <w:t xml:space="preserve"> + L</w:t>
      </w:r>
      <w:r w:rsidRPr="00A1115A">
        <w:rPr>
          <w:vertAlign w:val="subscript"/>
        </w:rPr>
        <w:t>CRB2</w:t>
      </w:r>
      <w:r w:rsidRPr="00A1115A">
        <w:t xml:space="preserve"> ) ∙ 2^µ</w:t>
      </w:r>
      <w:r w:rsidRPr="00A1115A">
        <w:rPr>
          <w:vertAlign w:val="subscript"/>
        </w:rPr>
        <w:t>2</w:t>
      </w:r>
      <w:r w:rsidRPr="00A1115A">
        <w:t xml:space="preserve">, </w:t>
      </w:r>
    </w:p>
    <w:p w14:paraId="3B1354D4" w14:textId="77777777" w:rsidR="009642C7" w:rsidRPr="00A1115A" w:rsidRDefault="009642C7" w:rsidP="009642C7">
      <w:pPr>
        <w:spacing w:afterLines="50" w:after="120"/>
        <w:rPr>
          <w:lang w:val="en-US"/>
        </w:rPr>
      </w:pPr>
      <w:r w:rsidRPr="00A1115A">
        <w:rPr>
          <w:lang w:val="en-US"/>
        </w:rPr>
        <w:t>N</w:t>
      </w:r>
      <w:r w:rsidRPr="00A1115A">
        <w:rPr>
          <w:vertAlign w:val="subscript"/>
          <w:lang w:val="en-US"/>
        </w:rPr>
        <w:t>RB,agg</w:t>
      </w:r>
      <w:r w:rsidRPr="00A1115A">
        <w:rPr>
          <w:lang w:val="en-US"/>
        </w:rPr>
        <w:t>=N</w:t>
      </w:r>
      <w:r w:rsidRPr="00A1115A">
        <w:rPr>
          <w:vertAlign w:val="subscript"/>
          <w:lang w:val="en-US"/>
        </w:rPr>
        <w:t>RB1</w:t>
      </w:r>
      <w:r w:rsidRPr="00A1115A">
        <w:rPr>
          <w:lang w:val="en-US"/>
        </w:rPr>
        <w:t>∙2^µ</w:t>
      </w:r>
      <w:r w:rsidRPr="00A1115A">
        <w:rPr>
          <w:vertAlign w:val="subscript"/>
          <w:lang w:val="en-US"/>
        </w:rPr>
        <w:t>1</w:t>
      </w:r>
      <w:r w:rsidRPr="00A1115A">
        <w:rPr>
          <w:lang w:val="en-US"/>
        </w:rPr>
        <w:t>+ N</w:t>
      </w:r>
      <w:r w:rsidRPr="00A1115A">
        <w:rPr>
          <w:vertAlign w:val="subscript"/>
          <w:lang w:val="en-US"/>
        </w:rPr>
        <w:t>RB2</w:t>
      </w:r>
      <w:r w:rsidRPr="00A1115A">
        <w:rPr>
          <w:lang w:val="en-US"/>
        </w:rPr>
        <w:t>∙2^µ</w:t>
      </w:r>
      <w:r w:rsidRPr="00A1115A">
        <w:rPr>
          <w:vertAlign w:val="subscript"/>
          <w:lang w:val="en-US"/>
        </w:rPr>
        <w:t>2</w:t>
      </w:r>
      <w:r w:rsidRPr="00A1115A">
        <w:t>.</w:t>
      </w:r>
    </w:p>
    <w:p w14:paraId="6FAA270C" w14:textId="77777777" w:rsidR="009642C7" w:rsidRPr="00A1115A" w:rsidRDefault="009642C7" w:rsidP="009642C7">
      <w:pPr>
        <w:spacing w:afterLines="50" w:after="120"/>
        <w:rPr>
          <w:lang w:val="en-US"/>
        </w:rPr>
      </w:pPr>
      <w:r w:rsidRPr="00A1115A">
        <w:t xml:space="preserve">If </w:t>
      </w:r>
      <w:r w:rsidRPr="00A1115A">
        <w:rPr>
          <w:lang w:val="en-US"/>
        </w:rPr>
        <w:t>L</w:t>
      </w:r>
      <w:r w:rsidRPr="00A1115A">
        <w:rPr>
          <w:vertAlign w:val="subscript"/>
          <w:lang w:val="en-US"/>
        </w:rPr>
        <w:t xml:space="preserve">CRB1 </w:t>
      </w:r>
      <w:r w:rsidRPr="00A1115A">
        <w:t>=0, RB</w:t>
      </w:r>
      <w:r w:rsidRPr="00A1115A">
        <w:rPr>
          <w:vertAlign w:val="subscript"/>
        </w:rPr>
        <w:t xml:space="preserve">Start_CA </w:t>
      </w:r>
      <w:r w:rsidRPr="00A1115A">
        <w:t>=</w:t>
      </w:r>
      <w:r w:rsidRPr="00A1115A">
        <w:rPr>
          <w:lang w:val="en-US"/>
        </w:rPr>
        <w:t xml:space="preserve"> N</w:t>
      </w:r>
      <w:r w:rsidRPr="00A1115A">
        <w:rPr>
          <w:vertAlign w:val="subscript"/>
          <w:lang w:val="en-US"/>
        </w:rPr>
        <w:t>RB1</w:t>
      </w:r>
      <w:r w:rsidRPr="00A1115A">
        <w:rPr>
          <w:lang w:val="en-US"/>
        </w:rPr>
        <w:t>∙2^µ</w:t>
      </w:r>
      <w:r w:rsidRPr="00A1115A">
        <w:rPr>
          <w:vertAlign w:val="subscript"/>
          <w:lang w:val="en-US"/>
        </w:rPr>
        <w:t>1</w:t>
      </w:r>
      <w:r w:rsidRPr="00A1115A">
        <w:rPr>
          <w:lang w:val="en-US"/>
        </w:rPr>
        <w:t xml:space="preserve">+ </w:t>
      </w:r>
      <w:r w:rsidRPr="00A1115A">
        <w:t>RB</w:t>
      </w:r>
      <w:r w:rsidRPr="00A1115A">
        <w:rPr>
          <w:vertAlign w:val="subscript"/>
        </w:rPr>
        <w:t>Start</w:t>
      </w:r>
      <w:r w:rsidRPr="00A1115A">
        <w:rPr>
          <w:vertAlign w:val="subscript"/>
          <w:lang w:val="en-US"/>
        </w:rPr>
        <w:t>2</w:t>
      </w:r>
      <w:r w:rsidRPr="00A1115A">
        <w:rPr>
          <w:lang w:val="en-US"/>
        </w:rPr>
        <w:t>∙2^µ</w:t>
      </w:r>
      <w:r w:rsidRPr="00A1115A">
        <w:rPr>
          <w:vertAlign w:val="subscript"/>
          <w:lang w:val="en-US"/>
        </w:rPr>
        <w:t>2</w:t>
      </w:r>
      <w:r w:rsidRPr="00A1115A">
        <w:t>,</w:t>
      </w:r>
    </w:p>
    <w:p w14:paraId="6DA8F5FC" w14:textId="77777777" w:rsidR="009642C7" w:rsidRPr="00A1115A" w:rsidRDefault="009642C7" w:rsidP="009642C7">
      <w:pPr>
        <w:spacing w:afterLines="50" w:after="120"/>
        <w:rPr>
          <w:lang w:val="en-US"/>
        </w:rPr>
      </w:pPr>
      <w:r w:rsidRPr="00A1115A">
        <w:t>if L</w:t>
      </w:r>
      <w:r w:rsidRPr="00A1115A">
        <w:rPr>
          <w:vertAlign w:val="subscript"/>
        </w:rPr>
        <w:t>CRB1</w:t>
      </w:r>
      <w:r w:rsidRPr="00A1115A">
        <w:t xml:space="preserve"> &gt; 0,</w:t>
      </w:r>
      <w:r w:rsidRPr="00A1115A">
        <w:rPr>
          <w:rFonts w:hint="eastAsia"/>
          <w:lang w:val="en-US" w:eastAsia="zh-CN"/>
        </w:rPr>
        <w:t xml:space="preserve"> </w:t>
      </w:r>
      <w:r w:rsidRPr="00A1115A">
        <w:t>RB</w:t>
      </w:r>
      <w:r w:rsidRPr="00A1115A">
        <w:rPr>
          <w:vertAlign w:val="subscript"/>
        </w:rPr>
        <w:t xml:space="preserve">Start_CA </w:t>
      </w:r>
      <w:r w:rsidRPr="00A1115A">
        <w:t>=</w:t>
      </w:r>
      <w:r w:rsidRPr="00A1115A">
        <w:rPr>
          <w:lang w:val="en-US"/>
        </w:rPr>
        <w:t xml:space="preserve"> </w:t>
      </w:r>
      <w:r w:rsidRPr="00A1115A">
        <w:t>RB</w:t>
      </w:r>
      <w:r w:rsidRPr="00A1115A">
        <w:rPr>
          <w:vertAlign w:val="subscript"/>
        </w:rPr>
        <w:t>Start</w:t>
      </w:r>
      <w:r w:rsidRPr="00A1115A">
        <w:rPr>
          <w:vertAlign w:val="subscript"/>
          <w:lang w:val="en-US"/>
        </w:rPr>
        <w:t>1</w:t>
      </w:r>
      <w:r w:rsidRPr="00A1115A">
        <w:rPr>
          <w:lang w:val="en-US"/>
        </w:rPr>
        <w:t>∙2^µ</w:t>
      </w:r>
      <w:r w:rsidRPr="00A1115A">
        <w:rPr>
          <w:vertAlign w:val="subscript"/>
          <w:lang w:val="en-US"/>
        </w:rPr>
        <w:t>1</w:t>
      </w:r>
      <w:r w:rsidRPr="00A1115A">
        <w:t>.</w:t>
      </w:r>
    </w:p>
    <w:p w14:paraId="05F1C3DB" w14:textId="77777777" w:rsidR="009642C7" w:rsidRPr="00A1115A" w:rsidRDefault="009642C7" w:rsidP="009642C7">
      <w:pPr>
        <w:spacing w:afterLines="50" w:after="120"/>
        <w:rPr>
          <w:lang w:val="en-US"/>
        </w:rPr>
      </w:pPr>
      <w:r w:rsidRPr="00A1115A">
        <w:t>A contiguous allocation that is not an Inner contiguous allocation is an Outer contiguous allocation.</w:t>
      </w:r>
    </w:p>
    <w:p w14:paraId="26F34D0D" w14:textId="77777777" w:rsidR="009642C7" w:rsidRDefault="009642C7" w:rsidP="009642C7">
      <w:r w:rsidRPr="00A1115A">
        <w:t xml:space="preserve">For intra-band contiguous carrier aggregation the allowed Maximum Power Reduction (MPR) for the maximum output power in Table </w:t>
      </w:r>
      <w:r w:rsidRPr="00CB62BE">
        <w:t>Table 6.2</w:t>
      </w:r>
      <w:r>
        <w:t>A</w:t>
      </w:r>
      <w:r w:rsidRPr="00CB62BE">
        <w:t>.</w:t>
      </w:r>
      <w:r>
        <w:t>1.1</w:t>
      </w:r>
      <w:r w:rsidRPr="00CB62BE">
        <w:t>-</w:t>
      </w:r>
      <w:r>
        <w:t>1</w:t>
      </w:r>
      <w:r w:rsidRPr="00A1115A">
        <w:t xml:space="preserve"> with non-contiguous RB allocation is specified in Table 6.2A.2.</w:t>
      </w:r>
      <w:r>
        <w:t>1</w:t>
      </w:r>
      <w:r w:rsidRPr="00A1115A">
        <w:t>-2 for UE power class 3 CA bandwidth classes B and C.</w:t>
      </w:r>
      <w:r>
        <w:t xml:space="preserve"> The MPR with non-</w:t>
      </w:r>
      <w:r w:rsidRPr="00A1115A">
        <w:t>contiguous RB allocation</w:t>
      </w:r>
      <w:r>
        <w:t xml:space="preserve"> is specified in </w:t>
      </w:r>
      <w:r w:rsidRPr="00A1115A">
        <w:t>Table 6.2A.2.</w:t>
      </w:r>
      <w:r>
        <w:t>1</w:t>
      </w:r>
      <w:r w:rsidRPr="00A1115A">
        <w:t>-</w:t>
      </w:r>
      <w:r>
        <w:t>3 for power class 2</w:t>
      </w:r>
      <w:r w:rsidRPr="00A1115A">
        <w:t xml:space="preserve"> CA bandwidth classes B and C</w:t>
      </w:r>
      <w:r>
        <w:t xml:space="preserve"> when the signalling is absent for </w:t>
      </w:r>
      <w:r w:rsidRPr="009D2BA2">
        <w:rPr>
          <w:i/>
        </w:rPr>
        <w:t>dualPA-Architecture</w:t>
      </w:r>
      <w:r w:rsidRPr="009D2BA2">
        <w:t xml:space="preserve"> IE</w:t>
      </w:r>
      <w:r>
        <w:t xml:space="preserve">, and </w:t>
      </w:r>
      <w:r w:rsidRPr="00325696">
        <w:t>for powe</w:t>
      </w:r>
      <w:r>
        <w:t>r class 2 CA bandwidth classe</w:t>
      </w:r>
      <w:r w:rsidRPr="00325696">
        <w:t xml:space="preserve"> C when the signalling is </w:t>
      </w:r>
      <w:r>
        <w:t>indicated</w:t>
      </w:r>
      <w:r w:rsidRPr="00325696">
        <w:t xml:space="preserve"> for </w:t>
      </w:r>
      <w:r w:rsidRPr="00325696">
        <w:rPr>
          <w:i/>
        </w:rPr>
        <w:t>dualPA-Architecture</w:t>
      </w:r>
      <w:r w:rsidRPr="00325696">
        <w:t xml:space="preserve"> IE</w:t>
      </w:r>
      <w:r w:rsidRPr="009D2BA2">
        <w:t>.</w:t>
      </w:r>
      <w:r>
        <w:t xml:space="preserve"> The MPR with non-</w:t>
      </w:r>
      <w:r w:rsidRPr="00A1115A">
        <w:t>contiguous RB allocation</w:t>
      </w:r>
      <w:r>
        <w:t xml:space="preserve"> is specified in </w:t>
      </w:r>
      <w:r w:rsidRPr="00A1115A">
        <w:t>Table 6.2A.2.</w:t>
      </w:r>
      <w:r>
        <w:t>1</w:t>
      </w:r>
      <w:r w:rsidRPr="00A1115A">
        <w:t>-</w:t>
      </w:r>
      <w:r>
        <w:t>4 for power class 2</w:t>
      </w:r>
      <w:r w:rsidRPr="00A1115A">
        <w:t xml:space="preserve"> CA bandwidth classes B and C</w:t>
      </w:r>
      <w:r>
        <w:t xml:space="preserve"> with TxD supported.</w:t>
      </w:r>
    </w:p>
    <w:p w14:paraId="5EDFB0CE" w14:textId="77777777" w:rsidR="009642C7" w:rsidRPr="00A1115A" w:rsidRDefault="009642C7" w:rsidP="009642C7">
      <w:pPr>
        <w:pStyle w:val="TH"/>
      </w:pPr>
      <w:r w:rsidRPr="00A1115A">
        <w:lastRenderedPageBreak/>
        <w:t xml:space="preserve">Table 6.2A.2.1-2: </w:t>
      </w:r>
      <w:r w:rsidRPr="00A1115A">
        <w:rPr>
          <w:rFonts w:hint="eastAsia"/>
          <w:lang w:eastAsia="zh-CN"/>
        </w:rPr>
        <w:t>non</w:t>
      </w:r>
      <w:r w:rsidRPr="00A1115A">
        <w:rPr>
          <w:lang w:eastAsia="zh-CN"/>
        </w:rPr>
        <w:t>-c</w:t>
      </w:r>
      <w:r w:rsidRPr="00A1115A">
        <w:t>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2"/>
        <w:gridCol w:w="1259"/>
        <w:gridCol w:w="1368"/>
        <w:gridCol w:w="1216"/>
        <w:gridCol w:w="1267"/>
        <w:gridCol w:w="1252"/>
        <w:gridCol w:w="1145"/>
      </w:tblGrid>
      <w:tr w:rsidR="009642C7" w:rsidRPr="00A1115A" w14:paraId="6B78801F" w14:textId="77777777" w:rsidTr="00B80A1D">
        <w:trPr>
          <w:trHeight w:val="146"/>
          <w:jc w:val="center"/>
        </w:trPr>
        <w:tc>
          <w:tcPr>
            <w:tcW w:w="2122" w:type="dxa"/>
            <w:gridSpan w:val="2"/>
            <w:tcBorders>
              <w:bottom w:val="nil"/>
            </w:tcBorders>
            <w:shd w:val="clear" w:color="auto" w:fill="auto"/>
          </w:tcPr>
          <w:p w14:paraId="468EBACF" w14:textId="77777777" w:rsidR="009642C7" w:rsidRPr="00A1115A" w:rsidRDefault="009642C7" w:rsidP="00B80A1D">
            <w:pPr>
              <w:pStyle w:val="TAH"/>
              <w:rPr>
                <w:lang w:val="en-US"/>
              </w:rPr>
            </w:pPr>
            <w:r w:rsidRPr="00A1115A">
              <w:rPr>
                <w:rFonts w:hint="eastAsia"/>
                <w:lang w:val="en-US"/>
              </w:rPr>
              <w:t>Modulation</w:t>
            </w:r>
          </w:p>
        </w:tc>
        <w:tc>
          <w:tcPr>
            <w:tcW w:w="3843" w:type="dxa"/>
            <w:gridSpan w:val="3"/>
            <w:shd w:val="clear" w:color="auto" w:fill="auto"/>
          </w:tcPr>
          <w:p w14:paraId="6CA16738"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664" w:type="dxa"/>
            <w:gridSpan w:val="3"/>
          </w:tcPr>
          <w:p w14:paraId="0701CF40"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6C57003D" w14:textId="77777777" w:rsidTr="00B80A1D">
        <w:trPr>
          <w:trHeight w:val="145"/>
          <w:jc w:val="center"/>
        </w:trPr>
        <w:tc>
          <w:tcPr>
            <w:tcW w:w="2122" w:type="dxa"/>
            <w:gridSpan w:val="2"/>
            <w:tcBorders>
              <w:top w:val="nil"/>
            </w:tcBorders>
            <w:shd w:val="clear" w:color="auto" w:fill="auto"/>
          </w:tcPr>
          <w:p w14:paraId="08D8161C" w14:textId="77777777" w:rsidR="009642C7" w:rsidRPr="00A1115A" w:rsidRDefault="009642C7" w:rsidP="00B80A1D">
            <w:pPr>
              <w:pStyle w:val="TAH"/>
              <w:rPr>
                <w:lang w:val="en-US"/>
              </w:rPr>
            </w:pPr>
          </w:p>
        </w:tc>
        <w:tc>
          <w:tcPr>
            <w:tcW w:w="1259" w:type="dxa"/>
            <w:shd w:val="clear" w:color="auto" w:fill="auto"/>
          </w:tcPr>
          <w:p w14:paraId="64D4D290" w14:textId="77777777" w:rsidR="009642C7" w:rsidRPr="00A1115A" w:rsidRDefault="009642C7" w:rsidP="00B80A1D">
            <w:pPr>
              <w:pStyle w:val="TAH"/>
              <w:rPr>
                <w:lang w:val="en-US"/>
              </w:rPr>
            </w:pPr>
            <w:r w:rsidRPr="00A1115A">
              <w:rPr>
                <w:rFonts w:hint="eastAsia"/>
                <w:lang w:val="en-US"/>
              </w:rPr>
              <w:t>inner</w:t>
            </w:r>
          </w:p>
        </w:tc>
        <w:tc>
          <w:tcPr>
            <w:tcW w:w="1368" w:type="dxa"/>
            <w:shd w:val="clear" w:color="auto" w:fill="auto"/>
          </w:tcPr>
          <w:p w14:paraId="539EC676"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uter1</w:t>
            </w:r>
            <w:r w:rsidRPr="00A1115A">
              <w:rPr>
                <w:vertAlign w:val="superscript"/>
                <w:lang w:val="en-US"/>
              </w:rPr>
              <w:t>1</w:t>
            </w:r>
          </w:p>
        </w:tc>
        <w:tc>
          <w:tcPr>
            <w:tcW w:w="1216" w:type="dxa"/>
            <w:tcBorders>
              <w:bottom w:val="single" w:sz="4" w:space="0" w:color="auto"/>
            </w:tcBorders>
          </w:tcPr>
          <w:p w14:paraId="0D308924"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sidRPr="00A1115A">
              <w:rPr>
                <w:vertAlign w:val="superscript"/>
                <w:lang w:val="en-US" w:eastAsia="zh-CN"/>
              </w:rPr>
              <w:t>2</w:t>
            </w:r>
          </w:p>
        </w:tc>
        <w:tc>
          <w:tcPr>
            <w:tcW w:w="1267" w:type="dxa"/>
          </w:tcPr>
          <w:p w14:paraId="1A09EF9D" w14:textId="77777777" w:rsidR="009642C7" w:rsidRPr="00A1115A" w:rsidRDefault="009642C7" w:rsidP="00B80A1D">
            <w:pPr>
              <w:pStyle w:val="TAH"/>
              <w:rPr>
                <w:lang w:val="en-US"/>
              </w:rPr>
            </w:pPr>
            <w:r w:rsidRPr="00A1115A">
              <w:rPr>
                <w:rFonts w:hint="eastAsia"/>
                <w:lang w:val="en-US"/>
              </w:rPr>
              <w:t>inner</w:t>
            </w:r>
          </w:p>
        </w:tc>
        <w:tc>
          <w:tcPr>
            <w:tcW w:w="1252" w:type="dxa"/>
          </w:tcPr>
          <w:p w14:paraId="0A3A2318"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w:t>
            </w:r>
            <w:r w:rsidRPr="00A1115A">
              <w:rPr>
                <w:lang w:val="en-US"/>
              </w:rPr>
              <w:t>1</w:t>
            </w:r>
            <w:r w:rsidRPr="00A1115A">
              <w:rPr>
                <w:vertAlign w:val="superscript"/>
                <w:lang w:val="en-US"/>
              </w:rPr>
              <w:t>1</w:t>
            </w:r>
          </w:p>
        </w:tc>
        <w:tc>
          <w:tcPr>
            <w:tcW w:w="1145" w:type="dxa"/>
            <w:tcBorders>
              <w:bottom w:val="single" w:sz="4" w:space="0" w:color="auto"/>
            </w:tcBorders>
          </w:tcPr>
          <w:p w14:paraId="73610703"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sidRPr="00A1115A">
              <w:rPr>
                <w:vertAlign w:val="superscript"/>
                <w:lang w:val="en-US" w:eastAsia="zh-CN"/>
              </w:rPr>
              <w:t>2</w:t>
            </w:r>
          </w:p>
        </w:tc>
      </w:tr>
      <w:tr w:rsidR="009642C7" w:rsidRPr="00A1115A" w14:paraId="1BCD5E62" w14:textId="77777777" w:rsidTr="00B80A1D">
        <w:trPr>
          <w:jc w:val="center"/>
        </w:trPr>
        <w:tc>
          <w:tcPr>
            <w:tcW w:w="960" w:type="dxa"/>
            <w:tcBorders>
              <w:bottom w:val="nil"/>
            </w:tcBorders>
            <w:shd w:val="clear" w:color="auto" w:fill="auto"/>
          </w:tcPr>
          <w:p w14:paraId="60B111A1" w14:textId="77777777" w:rsidR="009642C7" w:rsidRPr="00A1115A" w:rsidRDefault="009642C7" w:rsidP="00B80A1D">
            <w:pPr>
              <w:pStyle w:val="TAL"/>
              <w:rPr>
                <w:lang w:val="en-US"/>
              </w:rPr>
            </w:pPr>
            <w:r w:rsidRPr="00A1115A">
              <w:rPr>
                <w:rFonts w:hint="eastAsia"/>
                <w:lang w:val="en-US"/>
              </w:rPr>
              <w:t>DFT-s-OFDM</w:t>
            </w:r>
          </w:p>
        </w:tc>
        <w:tc>
          <w:tcPr>
            <w:tcW w:w="1162" w:type="dxa"/>
            <w:shd w:val="clear" w:color="auto" w:fill="auto"/>
          </w:tcPr>
          <w:p w14:paraId="03FE35DE" w14:textId="77777777" w:rsidR="009642C7" w:rsidRPr="00A1115A" w:rsidRDefault="009642C7" w:rsidP="00B80A1D">
            <w:pPr>
              <w:pStyle w:val="TAL"/>
              <w:rPr>
                <w:lang w:val="en-US"/>
              </w:rPr>
            </w:pPr>
            <w:r w:rsidRPr="00A1115A">
              <w:rPr>
                <w:rFonts w:hint="eastAsia"/>
                <w:lang w:val="en-US"/>
              </w:rPr>
              <w:t>Pi/2 BPSK</w:t>
            </w:r>
          </w:p>
        </w:tc>
        <w:tc>
          <w:tcPr>
            <w:tcW w:w="1259" w:type="dxa"/>
            <w:shd w:val="clear" w:color="auto" w:fill="auto"/>
          </w:tcPr>
          <w:p w14:paraId="4A653A19" w14:textId="77777777" w:rsidR="009642C7" w:rsidRPr="00A1115A" w:rsidRDefault="009642C7" w:rsidP="00B80A1D">
            <w:pPr>
              <w:pStyle w:val="TAL"/>
              <w:rPr>
                <w:lang w:val="en-US"/>
              </w:rPr>
            </w:pPr>
            <w:r w:rsidRPr="00A1115A">
              <w:rPr>
                <w:lang w:val="en-US"/>
              </w:rPr>
              <w:t>2</w:t>
            </w:r>
          </w:p>
        </w:tc>
        <w:tc>
          <w:tcPr>
            <w:tcW w:w="1368" w:type="dxa"/>
            <w:shd w:val="clear" w:color="auto" w:fill="auto"/>
          </w:tcPr>
          <w:p w14:paraId="2872B09E" w14:textId="77777777" w:rsidR="009642C7" w:rsidRPr="00A1115A" w:rsidRDefault="009642C7" w:rsidP="00B80A1D">
            <w:pPr>
              <w:pStyle w:val="TAL"/>
              <w:rPr>
                <w:lang w:val="en-US"/>
              </w:rPr>
            </w:pPr>
            <w:r w:rsidRPr="00A1115A">
              <w:rPr>
                <w:lang w:val="en-US"/>
              </w:rPr>
              <w:t>5.5</w:t>
            </w:r>
          </w:p>
        </w:tc>
        <w:tc>
          <w:tcPr>
            <w:tcW w:w="1216" w:type="dxa"/>
            <w:tcBorders>
              <w:bottom w:val="nil"/>
            </w:tcBorders>
            <w:shd w:val="clear" w:color="auto" w:fill="auto"/>
          </w:tcPr>
          <w:p w14:paraId="52EE6794" w14:textId="77777777" w:rsidR="009642C7" w:rsidRPr="00A1115A" w:rsidRDefault="009642C7" w:rsidP="00B80A1D">
            <w:pPr>
              <w:pStyle w:val="TAL"/>
              <w:rPr>
                <w:lang w:val="en-US" w:eastAsia="zh-CN"/>
              </w:rPr>
            </w:pPr>
            <w:r w:rsidRPr="00A1115A">
              <w:rPr>
                <w:rFonts w:hint="eastAsia"/>
                <w:lang w:val="en-US" w:eastAsia="zh-CN"/>
              </w:rPr>
              <w:t>1</w:t>
            </w:r>
            <w:r w:rsidRPr="00A1115A">
              <w:rPr>
                <w:lang w:val="en-US" w:eastAsia="zh-CN"/>
              </w:rPr>
              <w:t>1.5</w:t>
            </w:r>
          </w:p>
        </w:tc>
        <w:tc>
          <w:tcPr>
            <w:tcW w:w="1267" w:type="dxa"/>
          </w:tcPr>
          <w:p w14:paraId="1F086BDD" w14:textId="77777777" w:rsidR="009642C7" w:rsidRPr="00A1115A" w:rsidRDefault="009642C7" w:rsidP="00B80A1D">
            <w:pPr>
              <w:pStyle w:val="TAL"/>
              <w:rPr>
                <w:lang w:val="en-US" w:eastAsia="zh-CN"/>
              </w:rPr>
            </w:pPr>
            <w:r w:rsidRPr="00A1115A">
              <w:rPr>
                <w:rFonts w:hint="eastAsia"/>
                <w:lang w:val="en-US" w:eastAsia="zh-CN"/>
              </w:rPr>
              <w:t>2</w:t>
            </w:r>
            <w:r w:rsidRPr="00A1115A">
              <w:rPr>
                <w:lang w:val="en-US" w:eastAsia="zh-CN"/>
              </w:rPr>
              <w:t>.5</w:t>
            </w:r>
          </w:p>
        </w:tc>
        <w:tc>
          <w:tcPr>
            <w:tcW w:w="1252" w:type="dxa"/>
          </w:tcPr>
          <w:p w14:paraId="211EC19F" w14:textId="77777777" w:rsidR="009642C7" w:rsidRPr="00A1115A" w:rsidRDefault="009642C7" w:rsidP="00B80A1D">
            <w:pPr>
              <w:pStyle w:val="TAL"/>
              <w:rPr>
                <w:lang w:val="en-US"/>
              </w:rPr>
            </w:pPr>
            <w:r w:rsidRPr="00A1115A">
              <w:rPr>
                <w:lang w:val="en-US"/>
              </w:rPr>
              <w:t>6</w:t>
            </w:r>
          </w:p>
        </w:tc>
        <w:tc>
          <w:tcPr>
            <w:tcW w:w="1145" w:type="dxa"/>
            <w:tcBorders>
              <w:bottom w:val="nil"/>
            </w:tcBorders>
            <w:shd w:val="clear" w:color="auto" w:fill="auto"/>
          </w:tcPr>
          <w:p w14:paraId="33F6BD6A" w14:textId="77777777" w:rsidR="009642C7" w:rsidRPr="00A1115A" w:rsidRDefault="009642C7" w:rsidP="00B80A1D">
            <w:pPr>
              <w:pStyle w:val="TAL"/>
              <w:rPr>
                <w:lang w:val="en-US" w:eastAsia="zh-CN"/>
              </w:rPr>
            </w:pPr>
            <w:r w:rsidRPr="00A1115A">
              <w:rPr>
                <w:rFonts w:hint="eastAsia"/>
                <w:lang w:val="en-US" w:eastAsia="zh-CN"/>
              </w:rPr>
              <w:t>1</w:t>
            </w:r>
            <w:r w:rsidRPr="00A1115A">
              <w:rPr>
                <w:lang w:val="en-US" w:eastAsia="zh-CN"/>
              </w:rPr>
              <w:t>3</w:t>
            </w:r>
          </w:p>
        </w:tc>
      </w:tr>
      <w:tr w:rsidR="009642C7" w:rsidRPr="00A1115A" w14:paraId="5D4F60EB" w14:textId="77777777" w:rsidTr="00B80A1D">
        <w:trPr>
          <w:jc w:val="center"/>
        </w:trPr>
        <w:tc>
          <w:tcPr>
            <w:tcW w:w="960" w:type="dxa"/>
            <w:tcBorders>
              <w:top w:val="nil"/>
              <w:bottom w:val="nil"/>
            </w:tcBorders>
            <w:shd w:val="clear" w:color="auto" w:fill="auto"/>
          </w:tcPr>
          <w:p w14:paraId="30AA8508" w14:textId="77777777" w:rsidR="009642C7" w:rsidRPr="00A1115A" w:rsidRDefault="009642C7" w:rsidP="00B80A1D">
            <w:pPr>
              <w:pStyle w:val="TAL"/>
              <w:rPr>
                <w:lang w:val="en-US"/>
              </w:rPr>
            </w:pPr>
          </w:p>
        </w:tc>
        <w:tc>
          <w:tcPr>
            <w:tcW w:w="1162" w:type="dxa"/>
            <w:shd w:val="clear" w:color="auto" w:fill="auto"/>
          </w:tcPr>
          <w:p w14:paraId="18BE5CEC"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59FF9B7B" w14:textId="77777777" w:rsidR="009642C7" w:rsidRPr="00A1115A" w:rsidRDefault="009642C7" w:rsidP="00B80A1D">
            <w:pPr>
              <w:pStyle w:val="TAL"/>
              <w:rPr>
                <w:lang w:val="en-US"/>
              </w:rPr>
            </w:pPr>
            <w:r w:rsidRPr="00A1115A">
              <w:rPr>
                <w:lang w:val="en-US"/>
              </w:rPr>
              <w:t>2</w:t>
            </w:r>
          </w:p>
        </w:tc>
        <w:tc>
          <w:tcPr>
            <w:tcW w:w="1368" w:type="dxa"/>
            <w:shd w:val="clear" w:color="auto" w:fill="auto"/>
          </w:tcPr>
          <w:p w14:paraId="3DFC9E0B" w14:textId="77777777" w:rsidR="009642C7" w:rsidRPr="00A1115A" w:rsidRDefault="009642C7" w:rsidP="00B80A1D">
            <w:pPr>
              <w:pStyle w:val="TAL"/>
              <w:rPr>
                <w:lang w:val="en-US"/>
              </w:rPr>
            </w:pPr>
            <w:r w:rsidRPr="00A1115A">
              <w:rPr>
                <w:lang w:val="en-US"/>
              </w:rPr>
              <w:t>5.5</w:t>
            </w:r>
          </w:p>
        </w:tc>
        <w:tc>
          <w:tcPr>
            <w:tcW w:w="1216" w:type="dxa"/>
            <w:tcBorders>
              <w:top w:val="nil"/>
              <w:bottom w:val="nil"/>
            </w:tcBorders>
            <w:shd w:val="clear" w:color="auto" w:fill="auto"/>
          </w:tcPr>
          <w:p w14:paraId="1F47D61A" w14:textId="77777777" w:rsidR="009642C7" w:rsidRPr="00A1115A" w:rsidRDefault="009642C7" w:rsidP="00B80A1D">
            <w:pPr>
              <w:pStyle w:val="TAL"/>
              <w:rPr>
                <w:lang w:val="en-US"/>
              </w:rPr>
            </w:pPr>
          </w:p>
        </w:tc>
        <w:tc>
          <w:tcPr>
            <w:tcW w:w="1267" w:type="dxa"/>
          </w:tcPr>
          <w:p w14:paraId="21ED6F93" w14:textId="77777777" w:rsidR="009642C7" w:rsidRPr="00A1115A" w:rsidRDefault="009642C7" w:rsidP="00B80A1D">
            <w:pPr>
              <w:pStyle w:val="TAL"/>
              <w:rPr>
                <w:lang w:val="en-US" w:eastAsia="zh-CN"/>
              </w:rPr>
            </w:pPr>
            <w:r w:rsidRPr="00A1115A">
              <w:rPr>
                <w:rFonts w:hint="eastAsia"/>
                <w:lang w:val="en-US" w:eastAsia="zh-CN"/>
              </w:rPr>
              <w:t>2</w:t>
            </w:r>
            <w:r w:rsidRPr="00A1115A">
              <w:rPr>
                <w:lang w:val="en-US" w:eastAsia="zh-CN"/>
              </w:rPr>
              <w:t>.5</w:t>
            </w:r>
          </w:p>
        </w:tc>
        <w:tc>
          <w:tcPr>
            <w:tcW w:w="1252" w:type="dxa"/>
          </w:tcPr>
          <w:p w14:paraId="2CDE22DC" w14:textId="77777777" w:rsidR="009642C7" w:rsidRPr="00A1115A" w:rsidRDefault="009642C7" w:rsidP="00B80A1D">
            <w:pPr>
              <w:pStyle w:val="TAL"/>
              <w:rPr>
                <w:lang w:val="en-US"/>
              </w:rPr>
            </w:pPr>
            <w:r w:rsidRPr="00A1115A">
              <w:rPr>
                <w:lang w:val="en-US"/>
              </w:rPr>
              <w:t>6</w:t>
            </w:r>
          </w:p>
        </w:tc>
        <w:tc>
          <w:tcPr>
            <w:tcW w:w="1145" w:type="dxa"/>
            <w:tcBorders>
              <w:top w:val="nil"/>
              <w:bottom w:val="nil"/>
            </w:tcBorders>
            <w:shd w:val="clear" w:color="auto" w:fill="auto"/>
          </w:tcPr>
          <w:p w14:paraId="60EC1E32" w14:textId="77777777" w:rsidR="009642C7" w:rsidRPr="00A1115A" w:rsidRDefault="009642C7" w:rsidP="00B80A1D">
            <w:pPr>
              <w:pStyle w:val="TAL"/>
              <w:rPr>
                <w:lang w:val="en-US"/>
              </w:rPr>
            </w:pPr>
          </w:p>
        </w:tc>
      </w:tr>
      <w:tr w:rsidR="009642C7" w:rsidRPr="00A1115A" w14:paraId="748568B4" w14:textId="77777777" w:rsidTr="00B80A1D">
        <w:trPr>
          <w:jc w:val="center"/>
        </w:trPr>
        <w:tc>
          <w:tcPr>
            <w:tcW w:w="960" w:type="dxa"/>
            <w:tcBorders>
              <w:top w:val="nil"/>
              <w:bottom w:val="nil"/>
            </w:tcBorders>
            <w:shd w:val="clear" w:color="auto" w:fill="auto"/>
          </w:tcPr>
          <w:p w14:paraId="494601C5" w14:textId="77777777" w:rsidR="009642C7" w:rsidRPr="00A1115A" w:rsidRDefault="009642C7" w:rsidP="00B80A1D">
            <w:pPr>
              <w:pStyle w:val="TAL"/>
              <w:rPr>
                <w:lang w:val="en-US"/>
              </w:rPr>
            </w:pPr>
          </w:p>
        </w:tc>
        <w:tc>
          <w:tcPr>
            <w:tcW w:w="1162" w:type="dxa"/>
            <w:shd w:val="clear" w:color="auto" w:fill="auto"/>
          </w:tcPr>
          <w:p w14:paraId="1DBEB9B6"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38E7381C" w14:textId="77777777" w:rsidR="009642C7" w:rsidRPr="00A1115A" w:rsidRDefault="009642C7" w:rsidP="00B80A1D">
            <w:pPr>
              <w:pStyle w:val="TAL"/>
              <w:rPr>
                <w:lang w:val="en-US"/>
              </w:rPr>
            </w:pPr>
            <w:r w:rsidRPr="00A1115A">
              <w:rPr>
                <w:lang w:val="en-US"/>
              </w:rPr>
              <w:t>2.5</w:t>
            </w:r>
          </w:p>
        </w:tc>
        <w:tc>
          <w:tcPr>
            <w:tcW w:w="1368" w:type="dxa"/>
            <w:shd w:val="clear" w:color="auto" w:fill="auto"/>
          </w:tcPr>
          <w:p w14:paraId="19605E78" w14:textId="77777777" w:rsidR="009642C7" w:rsidRPr="00A1115A" w:rsidRDefault="009642C7" w:rsidP="00B80A1D">
            <w:pPr>
              <w:pStyle w:val="TAL"/>
              <w:rPr>
                <w:lang w:val="en-US"/>
              </w:rPr>
            </w:pPr>
            <w:r w:rsidRPr="00A1115A">
              <w:rPr>
                <w:lang w:val="en-US"/>
              </w:rPr>
              <w:t>5.5</w:t>
            </w:r>
          </w:p>
        </w:tc>
        <w:tc>
          <w:tcPr>
            <w:tcW w:w="1216" w:type="dxa"/>
            <w:tcBorders>
              <w:top w:val="nil"/>
              <w:bottom w:val="nil"/>
            </w:tcBorders>
            <w:shd w:val="clear" w:color="auto" w:fill="auto"/>
          </w:tcPr>
          <w:p w14:paraId="2114E256" w14:textId="77777777" w:rsidR="009642C7" w:rsidRPr="00A1115A" w:rsidRDefault="009642C7" w:rsidP="00B80A1D">
            <w:pPr>
              <w:pStyle w:val="TAL"/>
              <w:rPr>
                <w:lang w:val="en-US"/>
              </w:rPr>
            </w:pPr>
          </w:p>
        </w:tc>
        <w:tc>
          <w:tcPr>
            <w:tcW w:w="1267" w:type="dxa"/>
          </w:tcPr>
          <w:p w14:paraId="393BAE52" w14:textId="77777777" w:rsidR="009642C7" w:rsidRPr="00A1115A" w:rsidRDefault="009642C7" w:rsidP="00B80A1D">
            <w:pPr>
              <w:pStyle w:val="TAL"/>
              <w:rPr>
                <w:lang w:val="en-US" w:eastAsia="zh-CN"/>
              </w:rPr>
            </w:pPr>
            <w:r w:rsidRPr="00A1115A">
              <w:rPr>
                <w:rFonts w:hint="eastAsia"/>
                <w:lang w:val="en-US" w:eastAsia="zh-CN"/>
              </w:rPr>
              <w:t>3</w:t>
            </w:r>
          </w:p>
        </w:tc>
        <w:tc>
          <w:tcPr>
            <w:tcW w:w="1252" w:type="dxa"/>
          </w:tcPr>
          <w:p w14:paraId="419B58A7" w14:textId="77777777" w:rsidR="009642C7" w:rsidRPr="00A1115A" w:rsidRDefault="009642C7" w:rsidP="00B80A1D">
            <w:pPr>
              <w:pStyle w:val="TAL"/>
              <w:rPr>
                <w:lang w:val="en-US"/>
              </w:rPr>
            </w:pPr>
            <w:r w:rsidRPr="00A1115A">
              <w:rPr>
                <w:lang w:val="en-US"/>
              </w:rPr>
              <w:t>6</w:t>
            </w:r>
          </w:p>
        </w:tc>
        <w:tc>
          <w:tcPr>
            <w:tcW w:w="1145" w:type="dxa"/>
            <w:tcBorders>
              <w:top w:val="nil"/>
              <w:bottom w:val="nil"/>
            </w:tcBorders>
            <w:shd w:val="clear" w:color="auto" w:fill="auto"/>
          </w:tcPr>
          <w:p w14:paraId="7FA4E8D6" w14:textId="77777777" w:rsidR="009642C7" w:rsidRPr="00A1115A" w:rsidRDefault="009642C7" w:rsidP="00B80A1D">
            <w:pPr>
              <w:pStyle w:val="TAL"/>
              <w:rPr>
                <w:lang w:val="en-US"/>
              </w:rPr>
            </w:pPr>
          </w:p>
        </w:tc>
      </w:tr>
      <w:tr w:rsidR="009642C7" w:rsidRPr="00A1115A" w14:paraId="57CFE61F" w14:textId="77777777" w:rsidTr="00B80A1D">
        <w:trPr>
          <w:jc w:val="center"/>
        </w:trPr>
        <w:tc>
          <w:tcPr>
            <w:tcW w:w="960" w:type="dxa"/>
            <w:tcBorders>
              <w:top w:val="nil"/>
              <w:bottom w:val="nil"/>
            </w:tcBorders>
            <w:shd w:val="clear" w:color="auto" w:fill="auto"/>
          </w:tcPr>
          <w:p w14:paraId="3D0EB11C" w14:textId="77777777" w:rsidR="009642C7" w:rsidRPr="00A1115A" w:rsidRDefault="009642C7" w:rsidP="00B80A1D">
            <w:pPr>
              <w:pStyle w:val="TAL"/>
              <w:rPr>
                <w:lang w:val="en-US"/>
              </w:rPr>
            </w:pPr>
          </w:p>
        </w:tc>
        <w:tc>
          <w:tcPr>
            <w:tcW w:w="1162" w:type="dxa"/>
            <w:shd w:val="clear" w:color="auto" w:fill="auto"/>
          </w:tcPr>
          <w:p w14:paraId="77AD526A"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4F3FA524" w14:textId="77777777" w:rsidR="009642C7" w:rsidRPr="00A1115A" w:rsidRDefault="009642C7" w:rsidP="00B80A1D">
            <w:pPr>
              <w:pStyle w:val="TAL"/>
              <w:rPr>
                <w:lang w:val="en-US"/>
              </w:rPr>
            </w:pPr>
            <w:r w:rsidRPr="00A1115A">
              <w:rPr>
                <w:lang w:val="en-US"/>
              </w:rPr>
              <w:t>4.5</w:t>
            </w:r>
          </w:p>
        </w:tc>
        <w:tc>
          <w:tcPr>
            <w:tcW w:w="1368" w:type="dxa"/>
            <w:shd w:val="clear" w:color="auto" w:fill="auto"/>
          </w:tcPr>
          <w:p w14:paraId="57AF4100" w14:textId="77777777" w:rsidR="009642C7" w:rsidRPr="00A1115A" w:rsidRDefault="009642C7" w:rsidP="00B80A1D">
            <w:pPr>
              <w:pStyle w:val="TAL"/>
              <w:rPr>
                <w:lang w:val="en-US"/>
              </w:rPr>
            </w:pPr>
            <w:r w:rsidRPr="00A1115A">
              <w:rPr>
                <w:lang w:val="en-US"/>
              </w:rPr>
              <w:t>6</w:t>
            </w:r>
          </w:p>
        </w:tc>
        <w:tc>
          <w:tcPr>
            <w:tcW w:w="1216" w:type="dxa"/>
            <w:tcBorders>
              <w:top w:val="nil"/>
              <w:bottom w:val="nil"/>
            </w:tcBorders>
            <w:shd w:val="clear" w:color="auto" w:fill="auto"/>
          </w:tcPr>
          <w:p w14:paraId="795D7E8E" w14:textId="77777777" w:rsidR="009642C7" w:rsidRPr="00A1115A" w:rsidRDefault="009642C7" w:rsidP="00B80A1D">
            <w:pPr>
              <w:pStyle w:val="TAL"/>
              <w:rPr>
                <w:lang w:val="en-US"/>
              </w:rPr>
            </w:pPr>
          </w:p>
        </w:tc>
        <w:tc>
          <w:tcPr>
            <w:tcW w:w="1267" w:type="dxa"/>
          </w:tcPr>
          <w:p w14:paraId="12CCFA76" w14:textId="77777777" w:rsidR="009642C7" w:rsidRPr="00A1115A" w:rsidRDefault="009642C7" w:rsidP="00B80A1D">
            <w:pPr>
              <w:pStyle w:val="TAL"/>
              <w:rPr>
                <w:lang w:val="en-US" w:eastAsia="zh-CN"/>
              </w:rPr>
            </w:pPr>
            <w:r w:rsidRPr="00A1115A">
              <w:rPr>
                <w:rFonts w:hint="eastAsia"/>
                <w:lang w:val="en-US" w:eastAsia="zh-CN"/>
              </w:rPr>
              <w:t>5</w:t>
            </w:r>
          </w:p>
        </w:tc>
        <w:tc>
          <w:tcPr>
            <w:tcW w:w="1252" w:type="dxa"/>
          </w:tcPr>
          <w:p w14:paraId="5CB1317F" w14:textId="77777777" w:rsidR="009642C7" w:rsidRPr="00A1115A" w:rsidRDefault="009642C7" w:rsidP="00B80A1D">
            <w:pPr>
              <w:pStyle w:val="TAL"/>
              <w:rPr>
                <w:lang w:val="en-US"/>
              </w:rPr>
            </w:pPr>
            <w:r w:rsidRPr="00A1115A">
              <w:rPr>
                <w:lang w:val="en-US"/>
              </w:rPr>
              <w:t>6</w:t>
            </w:r>
          </w:p>
        </w:tc>
        <w:tc>
          <w:tcPr>
            <w:tcW w:w="1145" w:type="dxa"/>
            <w:tcBorders>
              <w:top w:val="nil"/>
              <w:bottom w:val="nil"/>
            </w:tcBorders>
            <w:shd w:val="clear" w:color="auto" w:fill="auto"/>
          </w:tcPr>
          <w:p w14:paraId="14C4AA8F" w14:textId="77777777" w:rsidR="009642C7" w:rsidRPr="00A1115A" w:rsidRDefault="009642C7" w:rsidP="00B80A1D">
            <w:pPr>
              <w:pStyle w:val="TAL"/>
              <w:rPr>
                <w:lang w:val="en-US"/>
              </w:rPr>
            </w:pPr>
          </w:p>
        </w:tc>
      </w:tr>
      <w:tr w:rsidR="009642C7" w:rsidRPr="00A1115A" w14:paraId="2BA49141" w14:textId="77777777" w:rsidTr="00B80A1D">
        <w:trPr>
          <w:trHeight w:val="187"/>
          <w:jc w:val="center"/>
        </w:trPr>
        <w:tc>
          <w:tcPr>
            <w:tcW w:w="960" w:type="dxa"/>
            <w:tcBorders>
              <w:top w:val="nil"/>
              <w:bottom w:val="single" w:sz="4" w:space="0" w:color="auto"/>
            </w:tcBorders>
            <w:shd w:val="clear" w:color="auto" w:fill="auto"/>
          </w:tcPr>
          <w:p w14:paraId="5DBC199D" w14:textId="77777777" w:rsidR="009642C7" w:rsidRPr="00A1115A" w:rsidRDefault="009642C7" w:rsidP="00B80A1D">
            <w:pPr>
              <w:pStyle w:val="TAL"/>
              <w:rPr>
                <w:lang w:val="en-US"/>
              </w:rPr>
            </w:pPr>
          </w:p>
        </w:tc>
        <w:tc>
          <w:tcPr>
            <w:tcW w:w="1162" w:type="dxa"/>
            <w:shd w:val="clear" w:color="auto" w:fill="auto"/>
          </w:tcPr>
          <w:p w14:paraId="142F7A86"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7C7C1C06" w14:textId="77777777" w:rsidR="009642C7" w:rsidRPr="00A1115A" w:rsidRDefault="009642C7" w:rsidP="00B80A1D">
            <w:pPr>
              <w:pStyle w:val="TAL"/>
              <w:rPr>
                <w:lang w:val="en-US"/>
              </w:rPr>
            </w:pPr>
            <w:r w:rsidRPr="00A1115A">
              <w:rPr>
                <w:lang w:val="en-US"/>
              </w:rPr>
              <w:t>6</w:t>
            </w:r>
          </w:p>
        </w:tc>
        <w:tc>
          <w:tcPr>
            <w:tcW w:w="1368" w:type="dxa"/>
            <w:shd w:val="clear" w:color="auto" w:fill="auto"/>
          </w:tcPr>
          <w:p w14:paraId="404C1EF8" w14:textId="77777777" w:rsidR="009642C7" w:rsidRPr="00A1115A" w:rsidRDefault="009642C7" w:rsidP="00B80A1D">
            <w:pPr>
              <w:pStyle w:val="TAL"/>
              <w:rPr>
                <w:lang w:val="en-US"/>
              </w:rPr>
            </w:pPr>
            <w:r w:rsidRPr="00A1115A">
              <w:rPr>
                <w:lang w:val="en-US"/>
              </w:rPr>
              <w:t>6.5</w:t>
            </w:r>
          </w:p>
        </w:tc>
        <w:tc>
          <w:tcPr>
            <w:tcW w:w="1216" w:type="dxa"/>
            <w:tcBorders>
              <w:top w:val="nil"/>
              <w:bottom w:val="single" w:sz="4" w:space="0" w:color="auto"/>
            </w:tcBorders>
            <w:shd w:val="clear" w:color="auto" w:fill="auto"/>
          </w:tcPr>
          <w:p w14:paraId="434CF59F" w14:textId="77777777" w:rsidR="009642C7" w:rsidRPr="00A1115A" w:rsidRDefault="009642C7" w:rsidP="00B80A1D">
            <w:pPr>
              <w:pStyle w:val="TAL"/>
              <w:rPr>
                <w:lang w:val="en-US"/>
              </w:rPr>
            </w:pPr>
          </w:p>
        </w:tc>
        <w:tc>
          <w:tcPr>
            <w:tcW w:w="1267" w:type="dxa"/>
          </w:tcPr>
          <w:p w14:paraId="7A77B351" w14:textId="77777777" w:rsidR="009642C7" w:rsidRPr="00A1115A" w:rsidRDefault="009642C7" w:rsidP="00B80A1D">
            <w:pPr>
              <w:pStyle w:val="TAL"/>
              <w:rPr>
                <w:lang w:val="en-US" w:eastAsia="zh-CN"/>
              </w:rPr>
            </w:pPr>
            <w:r w:rsidRPr="00A1115A">
              <w:rPr>
                <w:rFonts w:hint="eastAsia"/>
                <w:lang w:val="en-US" w:eastAsia="zh-CN"/>
              </w:rPr>
              <w:t>6</w:t>
            </w:r>
            <w:r w:rsidRPr="00A1115A">
              <w:rPr>
                <w:lang w:val="en-US" w:eastAsia="zh-CN"/>
              </w:rPr>
              <w:t>.5</w:t>
            </w:r>
          </w:p>
        </w:tc>
        <w:tc>
          <w:tcPr>
            <w:tcW w:w="1252" w:type="dxa"/>
          </w:tcPr>
          <w:p w14:paraId="5D273378" w14:textId="77777777" w:rsidR="009642C7" w:rsidRPr="00A1115A" w:rsidRDefault="009642C7" w:rsidP="00B80A1D">
            <w:pPr>
              <w:pStyle w:val="TAL"/>
              <w:rPr>
                <w:lang w:val="en-US"/>
              </w:rPr>
            </w:pPr>
            <w:r w:rsidRPr="00A1115A">
              <w:rPr>
                <w:lang w:val="en-US"/>
              </w:rPr>
              <w:t>6.5</w:t>
            </w:r>
          </w:p>
        </w:tc>
        <w:tc>
          <w:tcPr>
            <w:tcW w:w="1145" w:type="dxa"/>
            <w:tcBorders>
              <w:top w:val="nil"/>
              <w:bottom w:val="single" w:sz="4" w:space="0" w:color="auto"/>
            </w:tcBorders>
            <w:shd w:val="clear" w:color="auto" w:fill="auto"/>
          </w:tcPr>
          <w:p w14:paraId="43EE64FA" w14:textId="77777777" w:rsidR="009642C7" w:rsidRPr="00A1115A" w:rsidRDefault="009642C7" w:rsidP="00B80A1D">
            <w:pPr>
              <w:pStyle w:val="TAL"/>
              <w:rPr>
                <w:lang w:val="en-US"/>
              </w:rPr>
            </w:pPr>
          </w:p>
        </w:tc>
      </w:tr>
      <w:tr w:rsidR="009642C7" w:rsidRPr="00A1115A" w14:paraId="2AEA3411" w14:textId="77777777" w:rsidTr="00B80A1D">
        <w:trPr>
          <w:jc w:val="center"/>
        </w:trPr>
        <w:tc>
          <w:tcPr>
            <w:tcW w:w="960" w:type="dxa"/>
            <w:tcBorders>
              <w:bottom w:val="nil"/>
            </w:tcBorders>
            <w:shd w:val="clear" w:color="auto" w:fill="auto"/>
          </w:tcPr>
          <w:p w14:paraId="63653A8F" w14:textId="77777777" w:rsidR="009642C7" w:rsidRPr="00A1115A" w:rsidRDefault="009642C7" w:rsidP="00B80A1D">
            <w:pPr>
              <w:pStyle w:val="TAL"/>
              <w:rPr>
                <w:lang w:val="en-US"/>
              </w:rPr>
            </w:pPr>
            <w:r w:rsidRPr="00A1115A">
              <w:rPr>
                <w:rFonts w:hint="eastAsia"/>
                <w:lang w:val="en-US"/>
              </w:rPr>
              <w:t>CP-OFDM</w:t>
            </w:r>
          </w:p>
        </w:tc>
        <w:tc>
          <w:tcPr>
            <w:tcW w:w="1162" w:type="dxa"/>
            <w:shd w:val="clear" w:color="auto" w:fill="auto"/>
          </w:tcPr>
          <w:p w14:paraId="3D8478E2"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1E1E5663" w14:textId="77777777" w:rsidR="009642C7" w:rsidRPr="00A1115A" w:rsidRDefault="009642C7" w:rsidP="00B80A1D">
            <w:pPr>
              <w:pStyle w:val="TAL"/>
              <w:rPr>
                <w:lang w:val="en-US"/>
              </w:rPr>
            </w:pPr>
            <w:r w:rsidRPr="00A1115A">
              <w:rPr>
                <w:lang w:val="en-US"/>
              </w:rPr>
              <w:t>2.5</w:t>
            </w:r>
          </w:p>
        </w:tc>
        <w:tc>
          <w:tcPr>
            <w:tcW w:w="1368" w:type="dxa"/>
            <w:shd w:val="clear" w:color="auto" w:fill="auto"/>
          </w:tcPr>
          <w:p w14:paraId="0CE4D71B" w14:textId="77777777" w:rsidR="009642C7" w:rsidRPr="00A1115A" w:rsidRDefault="009642C7" w:rsidP="00B80A1D">
            <w:pPr>
              <w:pStyle w:val="TAL"/>
              <w:rPr>
                <w:lang w:val="en-US"/>
              </w:rPr>
            </w:pPr>
            <w:r w:rsidRPr="00A1115A">
              <w:rPr>
                <w:lang w:val="en-US"/>
              </w:rPr>
              <w:t>6.5</w:t>
            </w:r>
          </w:p>
        </w:tc>
        <w:tc>
          <w:tcPr>
            <w:tcW w:w="1216" w:type="dxa"/>
            <w:tcBorders>
              <w:bottom w:val="nil"/>
            </w:tcBorders>
            <w:shd w:val="clear" w:color="auto" w:fill="auto"/>
          </w:tcPr>
          <w:p w14:paraId="421CD0B2" w14:textId="77777777" w:rsidR="009642C7" w:rsidRPr="00A1115A" w:rsidRDefault="009642C7" w:rsidP="00B80A1D">
            <w:pPr>
              <w:pStyle w:val="TAL"/>
              <w:rPr>
                <w:lang w:val="en-US" w:eastAsia="zh-CN"/>
              </w:rPr>
            </w:pPr>
            <w:r w:rsidRPr="00A1115A">
              <w:rPr>
                <w:rFonts w:hint="eastAsia"/>
                <w:lang w:val="en-US" w:eastAsia="zh-CN"/>
              </w:rPr>
              <w:t>1</w:t>
            </w:r>
            <w:r w:rsidRPr="00A1115A">
              <w:rPr>
                <w:lang w:val="en-US" w:eastAsia="zh-CN"/>
              </w:rPr>
              <w:t>2</w:t>
            </w:r>
          </w:p>
        </w:tc>
        <w:tc>
          <w:tcPr>
            <w:tcW w:w="1267" w:type="dxa"/>
          </w:tcPr>
          <w:p w14:paraId="667F04BE" w14:textId="77777777" w:rsidR="009642C7" w:rsidRPr="00A1115A" w:rsidRDefault="009642C7" w:rsidP="00B80A1D">
            <w:pPr>
              <w:pStyle w:val="TAL"/>
              <w:rPr>
                <w:lang w:val="en-US"/>
              </w:rPr>
            </w:pPr>
            <w:r w:rsidRPr="00A1115A">
              <w:rPr>
                <w:lang w:val="en-US"/>
              </w:rPr>
              <w:t>3.5</w:t>
            </w:r>
          </w:p>
        </w:tc>
        <w:tc>
          <w:tcPr>
            <w:tcW w:w="1252" w:type="dxa"/>
          </w:tcPr>
          <w:p w14:paraId="31E5E330" w14:textId="77777777" w:rsidR="009642C7" w:rsidRPr="00A1115A" w:rsidRDefault="009642C7" w:rsidP="00B80A1D">
            <w:pPr>
              <w:pStyle w:val="TAL"/>
              <w:rPr>
                <w:lang w:val="en-US"/>
              </w:rPr>
            </w:pPr>
            <w:r w:rsidRPr="00A1115A">
              <w:rPr>
                <w:lang w:val="en-US"/>
              </w:rPr>
              <w:t>7</w:t>
            </w:r>
          </w:p>
        </w:tc>
        <w:tc>
          <w:tcPr>
            <w:tcW w:w="1145" w:type="dxa"/>
            <w:tcBorders>
              <w:bottom w:val="nil"/>
            </w:tcBorders>
            <w:shd w:val="clear" w:color="auto" w:fill="auto"/>
          </w:tcPr>
          <w:p w14:paraId="5B496D12" w14:textId="77777777" w:rsidR="009642C7" w:rsidRPr="00A1115A" w:rsidRDefault="009642C7" w:rsidP="00B80A1D">
            <w:pPr>
              <w:pStyle w:val="TAL"/>
              <w:rPr>
                <w:lang w:val="en-US"/>
              </w:rPr>
            </w:pPr>
            <w:r w:rsidRPr="00A1115A">
              <w:rPr>
                <w:lang w:val="en-US"/>
              </w:rPr>
              <w:t>14</w:t>
            </w:r>
          </w:p>
        </w:tc>
      </w:tr>
      <w:tr w:rsidR="009642C7" w:rsidRPr="00A1115A" w14:paraId="31794E28" w14:textId="77777777" w:rsidTr="00B80A1D">
        <w:trPr>
          <w:jc w:val="center"/>
        </w:trPr>
        <w:tc>
          <w:tcPr>
            <w:tcW w:w="960" w:type="dxa"/>
            <w:tcBorders>
              <w:top w:val="nil"/>
              <w:bottom w:val="nil"/>
            </w:tcBorders>
            <w:shd w:val="clear" w:color="auto" w:fill="auto"/>
          </w:tcPr>
          <w:p w14:paraId="75DC328F" w14:textId="77777777" w:rsidR="009642C7" w:rsidRPr="00A1115A" w:rsidRDefault="009642C7" w:rsidP="00B80A1D">
            <w:pPr>
              <w:pStyle w:val="TAL"/>
              <w:rPr>
                <w:lang w:val="en-US"/>
              </w:rPr>
            </w:pPr>
          </w:p>
        </w:tc>
        <w:tc>
          <w:tcPr>
            <w:tcW w:w="1162" w:type="dxa"/>
            <w:shd w:val="clear" w:color="auto" w:fill="auto"/>
          </w:tcPr>
          <w:p w14:paraId="1B8C959B"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7B54264F" w14:textId="77777777" w:rsidR="009642C7" w:rsidRPr="00A1115A" w:rsidRDefault="009642C7" w:rsidP="00B80A1D">
            <w:pPr>
              <w:pStyle w:val="TAL"/>
              <w:rPr>
                <w:lang w:val="en-US"/>
              </w:rPr>
            </w:pPr>
            <w:r w:rsidRPr="00A1115A">
              <w:rPr>
                <w:lang w:val="en-US"/>
              </w:rPr>
              <w:t>3</w:t>
            </w:r>
          </w:p>
        </w:tc>
        <w:tc>
          <w:tcPr>
            <w:tcW w:w="1368" w:type="dxa"/>
            <w:shd w:val="clear" w:color="auto" w:fill="auto"/>
          </w:tcPr>
          <w:p w14:paraId="664E9E15" w14:textId="77777777" w:rsidR="009642C7" w:rsidRPr="00A1115A" w:rsidRDefault="009642C7" w:rsidP="00B80A1D">
            <w:pPr>
              <w:pStyle w:val="TAL"/>
              <w:rPr>
                <w:lang w:val="en-US"/>
              </w:rPr>
            </w:pPr>
            <w:r w:rsidRPr="00A1115A">
              <w:rPr>
                <w:lang w:val="en-US"/>
              </w:rPr>
              <w:t>7</w:t>
            </w:r>
          </w:p>
        </w:tc>
        <w:tc>
          <w:tcPr>
            <w:tcW w:w="1216" w:type="dxa"/>
            <w:tcBorders>
              <w:top w:val="nil"/>
              <w:bottom w:val="nil"/>
            </w:tcBorders>
            <w:shd w:val="clear" w:color="auto" w:fill="auto"/>
          </w:tcPr>
          <w:p w14:paraId="71136F5B" w14:textId="77777777" w:rsidR="009642C7" w:rsidRPr="00A1115A" w:rsidRDefault="009642C7" w:rsidP="00B80A1D">
            <w:pPr>
              <w:pStyle w:val="TAL"/>
              <w:rPr>
                <w:lang w:val="en-US"/>
              </w:rPr>
            </w:pPr>
          </w:p>
        </w:tc>
        <w:tc>
          <w:tcPr>
            <w:tcW w:w="1267" w:type="dxa"/>
          </w:tcPr>
          <w:p w14:paraId="11A3ED33" w14:textId="77777777" w:rsidR="009642C7" w:rsidRPr="00A1115A" w:rsidRDefault="009642C7" w:rsidP="00B80A1D">
            <w:pPr>
              <w:pStyle w:val="TAL"/>
              <w:rPr>
                <w:lang w:val="en-US"/>
              </w:rPr>
            </w:pPr>
            <w:r w:rsidRPr="00A1115A">
              <w:rPr>
                <w:lang w:val="en-US"/>
              </w:rPr>
              <w:t>3.5</w:t>
            </w:r>
          </w:p>
        </w:tc>
        <w:tc>
          <w:tcPr>
            <w:tcW w:w="1252" w:type="dxa"/>
          </w:tcPr>
          <w:p w14:paraId="58CF69CF" w14:textId="77777777" w:rsidR="009642C7" w:rsidRPr="00A1115A" w:rsidRDefault="009642C7" w:rsidP="00B80A1D">
            <w:pPr>
              <w:pStyle w:val="TAL"/>
              <w:rPr>
                <w:lang w:val="en-US"/>
              </w:rPr>
            </w:pPr>
            <w:r w:rsidRPr="00A1115A">
              <w:rPr>
                <w:lang w:val="en-US"/>
              </w:rPr>
              <w:t>7</w:t>
            </w:r>
          </w:p>
        </w:tc>
        <w:tc>
          <w:tcPr>
            <w:tcW w:w="1145" w:type="dxa"/>
            <w:tcBorders>
              <w:top w:val="nil"/>
              <w:bottom w:val="nil"/>
            </w:tcBorders>
            <w:shd w:val="clear" w:color="auto" w:fill="auto"/>
          </w:tcPr>
          <w:p w14:paraId="281B1174" w14:textId="77777777" w:rsidR="009642C7" w:rsidRPr="00A1115A" w:rsidRDefault="009642C7" w:rsidP="00B80A1D">
            <w:pPr>
              <w:pStyle w:val="TAL"/>
              <w:rPr>
                <w:lang w:val="en-US"/>
              </w:rPr>
            </w:pPr>
          </w:p>
        </w:tc>
      </w:tr>
      <w:tr w:rsidR="009642C7" w:rsidRPr="00A1115A" w14:paraId="6964AD09" w14:textId="77777777" w:rsidTr="00B80A1D">
        <w:trPr>
          <w:jc w:val="center"/>
        </w:trPr>
        <w:tc>
          <w:tcPr>
            <w:tcW w:w="960" w:type="dxa"/>
            <w:tcBorders>
              <w:top w:val="nil"/>
              <w:bottom w:val="nil"/>
            </w:tcBorders>
            <w:shd w:val="clear" w:color="auto" w:fill="auto"/>
          </w:tcPr>
          <w:p w14:paraId="15B82528" w14:textId="77777777" w:rsidR="009642C7" w:rsidRPr="00A1115A" w:rsidRDefault="009642C7" w:rsidP="00B80A1D">
            <w:pPr>
              <w:pStyle w:val="TAL"/>
              <w:rPr>
                <w:lang w:val="en-US"/>
              </w:rPr>
            </w:pPr>
          </w:p>
        </w:tc>
        <w:tc>
          <w:tcPr>
            <w:tcW w:w="1162" w:type="dxa"/>
            <w:shd w:val="clear" w:color="auto" w:fill="auto"/>
          </w:tcPr>
          <w:p w14:paraId="54763417"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55B937E9" w14:textId="77777777" w:rsidR="009642C7" w:rsidRPr="00A1115A" w:rsidRDefault="009642C7" w:rsidP="00B80A1D">
            <w:pPr>
              <w:pStyle w:val="TAL"/>
              <w:rPr>
                <w:lang w:val="en-US"/>
              </w:rPr>
            </w:pPr>
            <w:r w:rsidRPr="00A1115A">
              <w:rPr>
                <w:lang w:val="en-US"/>
              </w:rPr>
              <w:t>5</w:t>
            </w:r>
          </w:p>
        </w:tc>
        <w:tc>
          <w:tcPr>
            <w:tcW w:w="1368" w:type="dxa"/>
            <w:shd w:val="clear" w:color="auto" w:fill="auto"/>
          </w:tcPr>
          <w:p w14:paraId="3DA2D284" w14:textId="77777777" w:rsidR="009642C7" w:rsidRPr="00A1115A" w:rsidRDefault="009642C7" w:rsidP="00B80A1D">
            <w:pPr>
              <w:pStyle w:val="TAL"/>
              <w:rPr>
                <w:lang w:val="en-US"/>
              </w:rPr>
            </w:pPr>
            <w:r w:rsidRPr="00A1115A">
              <w:rPr>
                <w:lang w:val="en-US"/>
              </w:rPr>
              <w:t>7</w:t>
            </w:r>
          </w:p>
        </w:tc>
        <w:tc>
          <w:tcPr>
            <w:tcW w:w="1216" w:type="dxa"/>
            <w:tcBorders>
              <w:top w:val="nil"/>
              <w:bottom w:val="nil"/>
            </w:tcBorders>
            <w:shd w:val="clear" w:color="auto" w:fill="auto"/>
          </w:tcPr>
          <w:p w14:paraId="2A72E8DF" w14:textId="77777777" w:rsidR="009642C7" w:rsidRPr="00A1115A" w:rsidRDefault="009642C7" w:rsidP="00B80A1D">
            <w:pPr>
              <w:pStyle w:val="TAL"/>
              <w:rPr>
                <w:lang w:val="en-US"/>
              </w:rPr>
            </w:pPr>
          </w:p>
        </w:tc>
        <w:tc>
          <w:tcPr>
            <w:tcW w:w="1267" w:type="dxa"/>
          </w:tcPr>
          <w:p w14:paraId="155C8177" w14:textId="77777777" w:rsidR="009642C7" w:rsidRPr="00A1115A" w:rsidRDefault="009642C7" w:rsidP="00B80A1D">
            <w:pPr>
              <w:pStyle w:val="TAL"/>
              <w:rPr>
                <w:lang w:val="en-US"/>
              </w:rPr>
            </w:pPr>
            <w:r w:rsidRPr="00A1115A">
              <w:rPr>
                <w:lang w:val="en-US"/>
              </w:rPr>
              <w:t>5</w:t>
            </w:r>
          </w:p>
        </w:tc>
        <w:tc>
          <w:tcPr>
            <w:tcW w:w="1252" w:type="dxa"/>
          </w:tcPr>
          <w:p w14:paraId="18DF6C87" w14:textId="77777777" w:rsidR="009642C7" w:rsidRPr="00A1115A" w:rsidRDefault="009642C7" w:rsidP="00B80A1D">
            <w:pPr>
              <w:pStyle w:val="TAL"/>
              <w:rPr>
                <w:lang w:val="en-US"/>
              </w:rPr>
            </w:pPr>
            <w:r w:rsidRPr="00A1115A">
              <w:rPr>
                <w:lang w:val="en-US"/>
              </w:rPr>
              <w:t>7</w:t>
            </w:r>
          </w:p>
        </w:tc>
        <w:tc>
          <w:tcPr>
            <w:tcW w:w="1145" w:type="dxa"/>
            <w:tcBorders>
              <w:top w:val="nil"/>
              <w:bottom w:val="nil"/>
            </w:tcBorders>
            <w:shd w:val="clear" w:color="auto" w:fill="auto"/>
          </w:tcPr>
          <w:p w14:paraId="4E5336A8" w14:textId="77777777" w:rsidR="009642C7" w:rsidRPr="00A1115A" w:rsidRDefault="009642C7" w:rsidP="00B80A1D">
            <w:pPr>
              <w:pStyle w:val="TAL"/>
              <w:rPr>
                <w:lang w:val="en-US"/>
              </w:rPr>
            </w:pPr>
          </w:p>
        </w:tc>
      </w:tr>
      <w:tr w:rsidR="009642C7" w:rsidRPr="00A1115A" w14:paraId="11DEABF9" w14:textId="77777777" w:rsidTr="00B80A1D">
        <w:trPr>
          <w:jc w:val="center"/>
        </w:trPr>
        <w:tc>
          <w:tcPr>
            <w:tcW w:w="960" w:type="dxa"/>
            <w:tcBorders>
              <w:top w:val="nil"/>
            </w:tcBorders>
            <w:shd w:val="clear" w:color="auto" w:fill="auto"/>
          </w:tcPr>
          <w:p w14:paraId="564F2296" w14:textId="77777777" w:rsidR="009642C7" w:rsidRPr="00A1115A" w:rsidRDefault="009642C7" w:rsidP="00B80A1D">
            <w:pPr>
              <w:pStyle w:val="TAL"/>
              <w:rPr>
                <w:lang w:val="en-US"/>
              </w:rPr>
            </w:pPr>
          </w:p>
        </w:tc>
        <w:tc>
          <w:tcPr>
            <w:tcW w:w="1162" w:type="dxa"/>
            <w:shd w:val="clear" w:color="auto" w:fill="auto"/>
          </w:tcPr>
          <w:p w14:paraId="34EEB90C"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453DD20F" w14:textId="77777777" w:rsidR="009642C7" w:rsidRPr="00A1115A" w:rsidRDefault="009642C7" w:rsidP="00B80A1D">
            <w:pPr>
              <w:pStyle w:val="TAL"/>
              <w:rPr>
                <w:lang w:val="en-US"/>
              </w:rPr>
            </w:pPr>
            <w:r w:rsidRPr="00A1115A">
              <w:rPr>
                <w:lang w:val="en-US"/>
              </w:rPr>
              <w:t>7.5</w:t>
            </w:r>
          </w:p>
        </w:tc>
        <w:tc>
          <w:tcPr>
            <w:tcW w:w="1368" w:type="dxa"/>
            <w:shd w:val="clear" w:color="auto" w:fill="auto"/>
          </w:tcPr>
          <w:p w14:paraId="6FB054F9" w14:textId="77777777" w:rsidR="009642C7" w:rsidRPr="00A1115A" w:rsidRDefault="009642C7" w:rsidP="00B80A1D">
            <w:pPr>
              <w:pStyle w:val="TAL"/>
              <w:rPr>
                <w:lang w:val="en-US"/>
              </w:rPr>
            </w:pPr>
            <w:r w:rsidRPr="00A1115A">
              <w:rPr>
                <w:lang w:val="en-US"/>
              </w:rPr>
              <w:t>7.5</w:t>
            </w:r>
          </w:p>
        </w:tc>
        <w:tc>
          <w:tcPr>
            <w:tcW w:w="1216" w:type="dxa"/>
            <w:tcBorders>
              <w:top w:val="nil"/>
            </w:tcBorders>
            <w:shd w:val="clear" w:color="auto" w:fill="auto"/>
          </w:tcPr>
          <w:p w14:paraId="5AB8D841" w14:textId="77777777" w:rsidR="009642C7" w:rsidRPr="00A1115A" w:rsidRDefault="009642C7" w:rsidP="00B80A1D">
            <w:pPr>
              <w:pStyle w:val="TAL"/>
              <w:rPr>
                <w:lang w:val="en-US"/>
              </w:rPr>
            </w:pPr>
          </w:p>
        </w:tc>
        <w:tc>
          <w:tcPr>
            <w:tcW w:w="1267" w:type="dxa"/>
          </w:tcPr>
          <w:p w14:paraId="004D22F0" w14:textId="77777777" w:rsidR="009642C7" w:rsidRPr="00A1115A" w:rsidRDefault="009642C7" w:rsidP="00B80A1D">
            <w:pPr>
              <w:pStyle w:val="TAL"/>
              <w:rPr>
                <w:lang w:val="en-US"/>
              </w:rPr>
            </w:pPr>
            <w:r w:rsidRPr="00A1115A">
              <w:rPr>
                <w:lang w:val="en-US"/>
              </w:rPr>
              <w:t>7.5</w:t>
            </w:r>
          </w:p>
        </w:tc>
        <w:tc>
          <w:tcPr>
            <w:tcW w:w="1252" w:type="dxa"/>
          </w:tcPr>
          <w:p w14:paraId="2A420530" w14:textId="77777777" w:rsidR="009642C7" w:rsidRPr="00A1115A" w:rsidRDefault="009642C7" w:rsidP="00B80A1D">
            <w:pPr>
              <w:pStyle w:val="TAL"/>
              <w:rPr>
                <w:lang w:val="en-US"/>
              </w:rPr>
            </w:pPr>
            <w:r w:rsidRPr="00A1115A">
              <w:rPr>
                <w:lang w:val="en-US"/>
              </w:rPr>
              <w:t>7.5</w:t>
            </w:r>
          </w:p>
        </w:tc>
        <w:tc>
          <w:tcPr>
            <w:tcW w:w="1145" w:type="dxa"/>
            <w:tcBorders>
              <w:top w:val="nil"/>
            </w:tcBorders>
            <w:shd w:val="clear" w:color="auto" w:fill="auto"/>
          </w:tcPr>
          <w:p w14:paraId="41CDDE87" w14:textId="77777777" w:rsidR="009642C7" w:rsidRPr="00A1115A" w:rsidRDefault="009642C7" w:rsidP="00B80A1D">
            <w:pPr>
              <w:pStyle w:val="TAL"/>
              <w:rPr>
                <w:lang w:val="en-US"/>
              </w:rPr>
            </w:pPr>
          </w:p>
        </w:tc>
      </w:tr>
      <w:tr w:rsidR="009642C7" w:rsidRPr="00A1115A" w14:paraId="417B19AA" w14:textId="77777777" w:rsidTr="00B80A1D">
        <w:trPr>
          <w:jc w:val="center"/>
        </w:trPr>
        <w:tc>
          <w:tcPr>
            <w:tcW w:w="9629" w:type="dxa"/>
            <w:gridSpan w:val="8"/>
            <w:shd w:val="clear" w:color="auto" w:fill="auto"/>
          </w:tcPr>
          <w:p w14:paraId="26783B83" w14:textId="77777777" w:rsidR="009642C7" w:rsidRPr="00A1115A" w:rsidRDefault="009642C7" w:rsidP="00B80A1D">
            <w:pPr>
              <w:pStyle w:val="TAN"/>
              <w:rPr>
                <w:lang w:eastAsia="zh-CN"/>
              </w:rPr>
            </w:pPr>
            <w:r w:rsidRPr="00A1115A">
              <w:rPr>
                <w:lang w:val="en-CA" w:eastAsia="zh-CN"/>
              </w:rPr>
              <w:t xml:space="preserve">NOTE 1: Outer 1 MPR for Pi/2 BPSK and QPSK is reduced by 2dB for aggregated allocation bandwidth &gt; 10MHz </w:t>
            </w:r>
          </w:p>
          <w:p w14:paraId="6D8FD213" w14:textId="77777777" w:rsidR="009642C7" w:rsidRPr="00A1115A" w:rsidRDefault="009642C7" w:rsidP="00B80A1D">
            <w:pPr>
              <w:pStyle w:val="TAN"/>
              <w:rPr>
                <w:lang w:val="en-US" w:eastAsia="zh-CN"/>
              </w:rPr>
            </w:pPr>
            <w:r w:rsidRPr="00A1115A">
              <w:rPr>
                <w:lang w:val="en-CA" w:eastAsia="zh-CN"/>
              </w:rPr>
              <w:t>NOTE 2: Outer 2 MPR is reduced by 4.5dB for aggregated allocation bandwidth &gt; 10MHz</w:t>
            </w:r>
          </w:p>
        </w:tc>
      </w:tr>
    </w:tbl>
    <w:p w14:paraId="2A9464DA" w14:textId="77777777" w:rsidR="009642C7" w:rsidRDefault="009642C7" w:rsidP="009642C7">
      <w:pPr>
        <w:rPr>
          <w:noProof/>
          <w:lang w:val="en-US" w:eastAsia="zh-CN"/>
        </w:rPr>
      </w:pPr>
    </w:p>
    <w:p w14:paraId="19EDCDB9" w14:textId="77777777" w:rsidR="009642C7" w:rsidRPr="00A1115A" w:rsidRDefault="009642C7" w:rsidP="009642C7">
      <w:pPr>
        <w:pStyle w:val="TH"/>
      </w:pPr>
      <w:r w:rsidRPr="00A1115A">
        <w:t>Table 6.2A.2.1-</w:t>
      </w:r>
      <w:r>
        <w:t>3</w:t>
      </w:r>
      <w:r w:rsidRPr="00A1115A">
        <w:t xml:space="preserve">: </w:t>
      </w:r>
      <w:r w:rsidRPr="00A1115A">
        <w:rPr>
          <w:rFonts w:hint="eastAsia"/>
          <w:lang w:eastAsia="zh-CN"/>
        </w:rPr>
        <w:t>non</w:t>
      </w:r>
      <w:r w:rsidRPr="00A1115A">
        <w:rPr>
          <w:lang w:eastAsia="zh-CN"/>
        </w:rPr>
        <w:t>-c</w:t>
      </w:r>
      <w:r w:rsidRPr="00A1115A">
        <w:t xml:space="preserve">ontiguous RB allocation for Power Class </w:t>
      </w:r>
      <w: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2"/>
        <w:gridCol w:w="1259"/>
        <w:gridCol w:w="1368"/>
        <w:gridCol w:w="1216"/>
        <w:gridCol w:w="1267"/>
        <w:gridCol w:w="1252"/>
        <w:gridCol w:w="1145"/>
      </w:tblGrid>
      <w:tr w:rsidR="009642C7" w:rsidRPr="00A1115A" w14:paraId="12961555" w14:textId="77777777" w:rsidTr="00B80A1D">
        <w:trPr>
          <w:trHeight w:val="146"/>
          <w:jc w:val="center"/>
        </w:trPr>
        <w:tc>
          <w:tcPr>
            <w:tcW w:w="2122" w:type="dxa"/>
            <w:gridSpan w:val="2"/>
            <w:tcBorders>
              <w:bottom w:val="nil"/>
            </w:tcBorders>
            <w:shd w:val="clear" w:color="auto" w:fill="auto"/>
          </w:tcPr>
          <w:p w14:paraId="52F9F378" w14:textId="77777777" w:rsidR="009642C7" w:rsidRPr="00A1115A" w:rsidRDefault="009642C7" w:rsidP="00B80A1D">
            <w:pPr>
              <w:pStyle w:val="TAH"/>
              <w:rPr>
                <w:lang w:val="en-US"/>
              </w:rPr>
            </w:pPr>
            <w:r w:rsidRPr="00A1115A">
              <w:rPr>
                <w:rFonts w:hint="eastAsia"/>
                <w:lang w:val="en-US"/>
              </w:rPr>
              <w:t>Modulation</w:t>
            </w:r>
          </w:p>
        </w:tc>
        <w:tc>
          <w:tcPr>
            <w:tcW w:w="3843" w:type="dxa"/>
            <w:gridSpan w:val="3"/>
            <w:shd w:val="clear" w:color="auto" w:fill="auto"/>
          </w:tcPr>
          <w:p w14:paraId="59FE2473"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664" w:type="dxa"/>
            <w:gridSpan w:val="3"/>
          </w:tcPr>
          <w:p w14:paraId="05C93229"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18388519" w14:textId="77777777" w:rsidTr="00B80A1D">
        <w:trPr>
          <w:trHeight w:val="145"/>
          <w:jc w:val="center"/>
        </w:trPr>
        <w:tc>
          <w:tcPr>
            <w:tcW w:w="2122" w:type="dxa"/>
            <w:gridSpan w:val="2"/>
            <w:tcBorders>
              <w:top w:val="nil"/>
            </w:tcBorders>
            <w:shd w:val="clear" w:color="auto" w:fill="auto"/>
          </w:tcPr>
          <w:p w14:paraId="22BD0777" w14:textId="77777777" w:rsidR="009642C7" w:rsidRPr="00A1115A" w:rsidRDefault="009642C7" w:rsidP="00B80A1D">
            <w:pPr>
              <w:pStyle w:val="TAH"/>
              <w:rPr>
                <w:lang w:val="en-US"/>
              </w:rPr>
            </w:pPr>
          </w:p>
        </w:tc>
        <w:tc>
          <w:tcPr>
            <w:tcW w:w="1259" w:type="dxa"/>
            <w:shd w:val="clear" w:color="auto" w:fill="auto"/>
          </w:tcPr>
          <w:p w14:paraId="48D432CD" w14:textId="77777777" w:rsidR="009642C7" w:rsidRPr="00A1115A" w:rsidRDefault="009642C7" w:rsidP="00B80A1D">
            <w:pPr>
              <w:pStyle w:val="TAH"/>
              <w:rPr>
                <w:lang w:val="en-US"/>
              </w:rPr>
            </w:pPr>
            <w:r w:rsidRPr="00A1115A">
              <w:rPr>
                <w:rFonts w:hint="eastAsia"/>
                <w:lang w:val="en-US"/>
              </w:rPr>
              <w:t>inner</w:t>
            </w:r>
          </w:p>
        </w:tc>
        <w:tc>
          <w:tcPr>
            <w:tcW w:w="1368" w:type="dxa"/>
            <w:shd w:val="clear" w:color="auto" w:fill="auto"/>
          </w:tcPr>
          <w:p w14:paraId="0FADC2C2"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uter1</w:t>
            </w:r>
            <w:r w:rsidRPr="00DE02D6">
              <w:rPr>
                <w:vertAlign w:val="superscript"/>
                <w:lang w:val="en-US"/>
              </w:rPr>
              <w:t>2</w:t>
            </w:r>
          </w:p>
        </w:tc>
        <w:tc>
          <w:tcPr>
            <w:tcW w:w="1216" w:type="dxa"/>
            <w:tcBorders>
              <w:bottom w:val="single" w:sz="4" w:space="0" w:color="auto"/>
            </w:tcBorders>
          </w:tcPr>
          <w:p w14:paraId="18154F9D"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sidRPr="00DE02D6">
              <w:rPr>
                <w:vertAlign w:val="superscript"/>
                <w:lang w:val="en-US" w:eastAsia="zh-CN"/>
              </w:rPr>
              <w:t>3</w:t>
            </w:r>
          </w:p>
        </w:tc>
        <w:tc>
          <w:tcPr>
            <w:tcW w:w="1267" w:type="dxa"/>
          </w:tcPr>
          <w:p w14:paraId="049C0A4A" w14:textId="77777777" w:rsidR="009642C7" w:rsidRPr="00A1115A" w:rsidRDefault="009642C7" w:rsidP="00B80A1D">
            <w:pPr>
              <w:pStyle w:val="TAH"/>
              <w:rPr>
                <w:lang w:val="en-US"/>
              </w:rPr>
            </w:pPr>
            <w:r w:rsidRPr="00A1115A">
              <w:rPr>
                <w:lang w:val="en-US"/>
              </w:rPr>
              <w:t>I</w:t>
            </w:r>
            <w:r w:rsidRPr="00A1115A">
              <w:rPr>
                <w:rFonts w:hint="eastAsia"/>
                <w:lang w:val="en-US"/>
              </w:rPr>
              <w:t>nner</w:t>
            </w:r>
          </w:p>
        </w:tc>
        <w:tc>
          <w:tcPr>
            <w:tcW w:w="1252" w:type="dxa"/>
          </w:tcPr>
          <w:p w14:paraId="71435A99"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w:t>
            </w:r>
            <w:r w:rsidRPr="00A1115A">
              <w:rPr>
                <w:lang w:val="en-US"/>
              </w:rPr>
              <w:t>1</w:t>
            </w:r>
            <w:r>
              <w:rPr>
                <w:vertAlign w:val="superscript"/>
                <w:lang w:val="en-US"/>
              </w:rPr>
              <w:t>2</w:t>
            </w:r>
          </w:p>
        </w:tc>
        <w:tc>
          <w:tcPr>
            <w:tcW w:w="1145" w:type="dxa"/>
            <w:tcBorders>
              <w:bottom w:val="single" w:sz="4" w:space="0" w:color="auto"/>
            </w:tcBorders>
          </w:tcPr>
          <w:p w14:paraId="3FF795BF"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Pr>
                <w:vertAlign w:val="superscript"/>
                <w:lang w:val="en-US" w:eastAsia="zh-CN"/>
              </w:rPr>
              <w:t>3</w:t>
            </w:r>
          </w:p>
        </w:tc>
      </w:tr>
      <w:tr w:rsidR="009642C7" w:rsidRPr="00A1115A" w14:paraId="5332D4EE" w14:textId="77777777" w:rsidTr="00B80A1D">
        <w:trPr>
          <w:jc w:val="center"/>
        </w:trPr>
        <w:tc>
          <w:tcPr>
            <w:tcW w:w="960" w:type="dxa"/>
            <w:tcBorders>
              <w:bottom w:val="nil"/>
            </w:tcBorders>
            <w:shd w:val="clear" w:color="auto" w:fill="auto"/>
          </w:tcPr>
          <w:p w14:paraId="4B56D936" w14:textId="77777777" w:rsidR="009642C7" w:rsidRPr="00A1115A" w:rsidRDefault="009642C7" w:rsidP="00B80A1D">
            <w:pPr>
              <w:pStyle w:val="TAL"/>
              <w:rPr>
                <w:lang w:val="en-US"/>
              </w:rPr>
            </w:pPr>
            <w:r w:rsidRPr="00A1115A">
              <w:rPr>
                <w:rFonts w:hint="eastAsia"/>
                <w:lang w:val="en-US"/>
              </w:rPr>
              <w:t>DFT-s-OFDM</w:t>
            </w:r>
          </w:p>
        </w:tc>
        <w:tc>
          <w:tcPr>
            <w:tcW w:w="1162" w:type="dxa"/>
            <w:shd w:val="clear" w:color="auto" w:fill="auto"/>
          </w:tcPr>
          <w:p w14:paraId="5DD7D13F" w14:textId="77777777" w:rsidR="009642C7" w:rsidRPr="00A1115A" w:rsidRDefault="009642C7" w:rsidP="00B80A1D">
            <w:pPr>
              <w:pStyle w:val="TAL"/>
              <w:rPr>
                <w:lang w:val="en-US"/>
              </w:rPr>
            </w:pPr>
            <w:r w:rsidRPr="00A1115A">
              <w:rPr>
                <w:rFonts w:hint="eastAsia"/>
                <w:lang w:val="en-US"/>
              </w:rPr>
              <w:t>Pi/2 BPSK</w:t>
            </w:r>
          </w:p>
        </w:tc>
        <w:tc>
          <w:tcPr>
            <w:tcW w:w="1259" w:type="dxa"/>
            <w:shd w:val="clear" w:color="auto" w:fill="auto"/>
          </w:tcPr>
          <w:p w14:paraId="3B83358E" w14:textId="77777777" w:rsidR="009642C7" w:rsidRPr="00447069" w:rsidRDefault="009642C7" w:rsidP="00B80A1D">
            <w:pPr>
              <w:pStyle w:val="TAL"/>
              <w:rPr>
                <w:vertAlign w:val="superscript"/>
                <w:lang w:val="en-US"/>
              </w:rPr>
            </w:pPr>
            <w:r>
              <w:rPr>
                <w:lang w:val="en-US"/>
              </w:rPr>
              <w:t>3</w:t>
            </w:r>
            <w:r>
              <w:rPr>
                <w:vertAlign w:val="superscript"/>
                <w:lang w:val="en-US"/>
              </w:rPr>
              <w:t>1</w:t>
            </w:r>
          </w:p>
        </w:tc>
        <w:tc>
          <w:tcPr>
            <w:tcW w:w="1368" w:type="dxa"/>
            <w:shd w:val="clear" w:color="auto" w:fill="auto"/>
          </w:tcPr>
          <w:p w14:paraId="33AA4FFE" w14:textId="77777777" w:rsidR="009642C7" w:rsidRPr="00A1115A" w:rsidRDefault="009642C7" w:rsidP="00B80A1D">
            <w:pPr>
              <w:pStyle w:val="TAL"/>
              <w:rPr>
                <w:lang w:val="en-US"/>
              </w:rPr>
            </w:pPr>
            <w:r>
              <w:rPr>
                <w:lang w:val="en-US"/>
              </w:rPr>
              <w:t>6</w:t>
            </w:r>
            <w:r w:rsidRPr="00A1115A">
              <w:rPr>
                <w:lang w:val="en-US"/>
              </w:rPr>
              <w:t>.5</w:t>
            </w:r>
          </w:p>
        </w:tc>
        <w:tc>
          <w:tcPr>
            <w:tcW w:w="1216" w:type="dxa"/>
            <w:tcBorders>
              <w:bottom w:val="nil"/>
            </w:tcBorders>
            <w:shd w:val="clear" w:color="auto" w:fill="auto"/>
          </w:tcPr>
          <w:p w14:paraId="27CBA116" w14:textId="77777777" w:rsidR="009642C7" w:rsidRPr="00A1115A" w:rsidRDefault="009642C7" w:rsidP="00B80A1D">
            <w:pPr>
              <w:pStyle w:val="TAL"/>
              <w:rPr>
                <w:lang w:val="en-US" w:eastAsia="zh-CN"/>
              </w:rPr>
            </w:pPr>
            <w:r w:rsidRPr="00A1115A">
              <w:rPr>
                <w:rFonts w:hint="eastAsia"/>
                <w:lang w:val="en-US" w:eastAsia="zh-CN"/>
              </w:rPr>
              <w:t>1</w:t>
            </w:r>
            <w:r>
              <w:rPr>
                <w:lang w:val="en-US" w:eastAsia="zh-CN"/>
              </w:rPr>
              <w:t>3</w:t>
            </w:r>
          </w:p>
        </w:tc>
        <w:tc>
          <w:tcPr>
            <w:tcW w:w="1267" w:type="dxa"/>
          </w:tcPr>
          <w:p w14:paraId="49EF8C5A" w14:textId="77777777" w:rsidR="009642C7" w:rsidRPr="00DE02D6" w:rsidRDefault="009642C7" w:rsidP="00B80A1D">
            <w:pPr>
              <w:pStyle w:val="TAL"/>
              <w:rPr>
                <w:vertAlign w:val="superscript"/>
                <w:lang w:val="en-US" w:eastAsia="zh-CN"/>
              </w:rPr>
            </w:pPr>
            <w:r>
              <w:rPr>
                <w:lang w:val="en-US" w:eastAsia="zh-CN"/>
              </w:rPr>
              <w:t>3</w:t>
            </w:r>
            <w:r>
              <w:rPr>
                <w:vertAlign w:val="superscript"/>
                <w:lang w:val="en-US" w:eastAsia="zh-CN"/>
              </w:rPr>
              <w:t>1</w:t>
            </w:r>
          </w:p>
        </w:tc>
        <w:tc>
          <w:tcPr>
            <w:tcW w:w="1252" w:type="dxa"/>
          </w:tcPr>
          <w:p w14:paraId="05E83DDA" w14:textId="77777777" w:rsidR="009642C7" w:rsidRPr="00A1115A" w:rsidRDefault="009642C7" w:rsidP="00B80A1D">
            <w:pPr>
              <w:pStyle w:val="TAL"/>
              <w:rPr>
                <w:lang w:val="en-US"/>
              </w:rPr>
            </w:pPr>
            <w:r>
              <w:rPr>
                <w:lang w:val="en-US"/>
              </w:rPr>
              <w:t>7.5</w:t>
            </w:r>
          </w:p>
        </w:tc>
        <w:tc>
          <w:tcPr>
            <w:tcW w:w="1145" w:type="dxa"/>
            <w:tcBorders>
              <w:bottom w:val="nil"/>
            </w:tcBorders>
            <w:shd w:val="clear" w:color="auto" w:fill="auto"/>
          </w:tcPr>
          <w:p w14:paraId="39998FEA" w14:textId="77777777" w:rsidR="009642C7" w:rsidRPr="00A1115A" w:rsidRDefault="009642C7" w:rsidP="00B80A1D">
            <w:pPr>
              <w:pStyle w:val="TAL"/>
              <w:rPr>
                <w:lang w:val="en-US" w:eastAsia="zh-CN"/>
              </w:rPr>
            </w:pPr>
            <w:r w:rsidRPr="00A1115A">
              <w:rPr>
                <w:rFonts w:hint="eastAsia"/>
                <w:lang w:val="en-US" w:eastAsia="zh-CN"/>
              </w:rPr>
              <w:t>1</w:t>
            </w:r>
            <w:r w:rsidRPr="00A1115A">
              <w:rPr>
                <w:lang w:val="en-US" w:eastAsia="zh-CN"/>
              </w:rPr>
              <w:t>3</w:t>
            </w:r>
            <w:r>
              <w:rPr>
                <w:lang w:val="en-US" w:eastAsia="zh-CN"/>
              </w:rPr>
              <w:t>.5</w:t>
            </w:r>
          </w:p>
        </w:tc>
      </w:tr>
      <w:tr w:rsidR="009642C7" w:rsidRPr="00A1115A" w14:paraId="04272D28" w14:textId="77777777" w:rsidTr="00B80A1D">
        <w:trPr>
          <w:jc w:val="center"/>
        </w:trPr>
        <w:tc>
          <w:tcPr>
            <w:tcW w:w="960" w:type="dxa"/>
            <w:tcBorders>
              <w:top w:val="nil"/>
              <w:bottom w:val="nil"/>
            </w:tcBorders>
            <w:shd w:val="clear" w:color="auto" w:fill="auto"/>
          </w:tcPr>
          <w:p w14:paraId="601F8EE4" w14:textId="77777777" w:rsidR="009642C7" w:rsidRPr="00A1115A" w:rsidRDefault="009642C7" w:rsidP="00B80A1D">
            <w:pPr>
              <w:pStyle w:val="TAL"/>
              <w:rPr>
                <w:lang w:val="en-US"/>
              </w:rPr>
            </w:pPr>
          </w:p>
        </w:tc>
        <w:tc>
          <w:tcPr>
            <w:tcW w:w="1162" w:type="dxa"/>
            <w:shd w:val="clear" w:color="auto" w:fill="auto"/>
          </w:tcPr>
          <w:p w14:paraId="35B9B844"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30DED0B6" w14:textId="77777777" w:rsidR="009642C7" w:rsidRPr="00447069" w:rsidRDefault="009642C7" w:rsidP="00B80A1D">
            <w:pPr>
              <w:pStyle w:val="TAL"/>
              <w:rPr>
                <w:vertAlign w:val="superscript"/>
                <w:lang w:val="en-US"/>
              </w:rPr>
            </w:pPr>
            <w:r>
              <w:rPr>
                <w:lang w:val="en-US"/>
              </w:rPr>
              <w:t>3</w:t>
            </w:r>
            <w:r>
              <w:rPr>
                <w:vertAlign w:val="superscript"/>
                <w:lang w:val="en-US"/>
              </w:rPr>
              <w:t>1</w:t>
            </w:r>
          </w:p>
        </w:tc>
        <w:tc>
          <w:tcPr>
            <w:tcW w:w="1368" w:type="dxa"/>
            <w:shd w:val="clear" w:color="auto" w:fill="auto"/>
          </w:tcPr>
          <w:p w14:paraId="6EF99EF2" w14:textId="77777777" w:rsidR="009642C7" w:rsidRPr="00A1115A" w:rsidRDefault="009642C7" w:rsidP="00B80A1D">
            <w:pPr>
              <w:pStyle w:val="TAL"/>
              <w:rPr>
                <w:lang w:val="en-US"/>
              </w:rPr>
            </w:pPr>
            <w:r>
              <w:rPr>
                <w:lang w:val="en-US"/>
              </w:rPr>
              <w:t>6</w:t>
            </w:r>
            <w:r w:rsidRPr="00A1115A">
              <w:rPr>
                <w:lang w:val="en-US"/>
              </w:rPr>
              <w:t>.5</w:t>
            </w:r>
          </w:p>
        </w:tc>
        <w:tc>
          <w:tcPr>
            <w:tcW w:w="1216" w:type="dxa"/>
            <w:tcBorders>
              <w:top w:val="nil"/>
              <w:bottom w:val="nil"/>
            </w:tcBorders>
            <w:shd w:val="clear" w:color="auto" w:fill="auto"/>
          </w:tcPr>
          <w:p w14:paraId="79539908" w14:textId="77777777" w:rsidR="009642C7" w:rsidRPr="00A1115A" w:rsidRDefault="009642C7" w:rsidP="00B80A1D">
            <w:pPr>
              <w:pStyle w:val="TAL"/>
              <w:rPr>
                <w:lang w:val="en-US"/>
              </w:rPr>
            </w:pPr>
          </w:p>
        </w:tc>
        <w:tc>
          <w:tcPr>
            <w:tcW w:w="1267" w:type="dxa"/>
          </w:tcPr>
          <w:p w14:paraId="1722B022" w14:textId="77777777" w:rsidR="009642C7" w:rsidRPr="00DE02D6" w:rsidRDefault="009642C7" w:rsidP="00B80A1D">
            <w:pPr>
              <w:pStyle w:val="TAL"/>
              <w:rPr>
                <w:vertAlign w:val="superscript"/>
                <w:lang w:val="en-US" w:eastAsia="zh-CN"/>
              </w:rPr>
            </w:pPr>
            <w:r>
              <w:rPr>
                <w:lang w:val="en-US" w:eastAsia="zh-CN"/>
              </w:rPr>
              <w:t>3</w:t>
            </w:r>
            <w:r>
              <w:rPr>
                <w:vertAlign w:val="superscript"/>
                <w:lang w:val="en-US" w:eastAsia="zh-CN"/>
              </w:rPr>
              <w:t>1</w:t>
            </w:r>
          </w:p>
        </w:tc>
        <w:tc>
          <w:tcPr>
            <w:tcW w:w="1252" w:type="dxa"/>
          </w:tcPr>
          <w:p w14:paraId="28CBD54E" w14:textId="77777777" w:rsidR="009642C7" w:rsidRPr="00A1115A" w:rsidRDefault="009642C7" w:rsidP="00B80A1D">
            <w:pPr>
              <w:pStyle w:val="TAL"/>
              <w:rPr>
                <w:lang w:val="en-US"/>
              </w:rPr>
            </w:pPr>
            <w:r>
              <w:rPr>
                <w:lang w:val="en-US"/>
              </w:rPr>
              <w:t>7.5</w:t>
            </w:r>
          </w:p>
        </w:tc>
        <w:tc>
          <w:tcPr>
            <w:tcW w:w="1145" w:type="dxa"/>
            <w:tcBorders>
              <w:top w:val="nil"/>
              <w:bottom w:val="nil"/>
            </w:tcBorders>
            <w:shd w:val="clear" w:color="auto" w:fill="auto"/>
          </w:tcPr>
          <w:p w14:paraId="2EC2D9B8" w14:textId="77777777" w:rsidR="009642C7" w:rsidRPr="00A1115A" w:rsidRDefault="009642C7" w:rsidP="00B80A1D">
            <w:pPr>
              <w:pStyle w:val="TAL"/>
              <w:rPr>
                <w:lang w:val="en-US"/>
              </w:rPr>
            </w:pPr>
          </w:p>
        </w:tc>
      </w:tr>
      <w:tr w:rsidR="009642C7" w:rsidRPr="00A1115A" w14:paraId="734877EC" w14:textId="77777777" w:rsidTr="00B80A1D">
        <w:trPr>
          <w:jc w:val="center"/>
        </w:trPr>
        <w:tc>
          <w:tcPr>
            <w:tcW w:w="960" w:type="dxa"/>
            <w:tcBorders>
              <w:top w:val="nil"/>
              <w:bottom w:val="nil"/>
            </w:tcBorders>
            <w:shd w:val="clear" w:color="auto" w:fill="auto"/>
          </w:tcPr>
          <w:p w14:paraId="6DFC0BAE" w14:textId="77777777" w:rsidR="009642C7" w:rsidRPr="00A1115A" w:rsidRDefault="009642C7" w:rsidP="00B80A1D">
            <w:pPr>
              <w:pStyle w:val="TAL"/>
              <w:rPr>
                <w:lang w:val="en-US"/>
              </w:rPr>
            </w:pPr>
          </w:p>
        </w:tc>
        <w:tc>
          <w:tcPr>
            <w:tcW w:w="1162" w:type="dxa"/>
            <w:shd w:val="clear" w:color="auto" w:fill="auto"/>
          </w:tcPr>
          <w:p w14:paraId="7958FC3B"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65D16488" w14:textId="77777777" w:rsidR="009642C7" w:rsidRPr="00447069" w:rsidRDefault="009642C7" w:rsidP="00B80A1D">
            <w:pPr>
              <w:pStyle w:val="TAL"/>
              <w:rPr>
                <w:vertAlign w:val="superscript"/>
                <w:lang w:val="en-US" w:eastAsia="zh-CN"/>
              </w:rPr>
            </w:pPr>
            <w:r>
              <w:rPr>
                <w:rFonts w:hint="eastAsia"/>
                <w:lang w:val="en-US" w:eastAsia="zh-CN"/>
              </w:rPr>
              <w:t>3</w:t>
            </w:r>
            <w:r>
              <w:rPr>
                <w:vertAlign w:val="superscript"/>
                <w:lang w:val="en-US" w:eastAsia="zh-CN"/>
              </w:rPr>
              <w:t>1</w:t>
            </w:r>
          </w:p>
        </w:tc>
        <w:tc>
          <w:tcPr>
            <w:tcW w:w="1368" w:type="dxa"/>
            <w:shd w:val="clear" w:color="auto" w:fill="auto"/>
          </w:tcPr>
          <w:p w14:paraId="2D0AB469" w14:textId="77777777" w:rsidR="009642C7" w:rsidRPr="00A1115A" w:rsidRDefault="009642C7" w:rsidP="00B80A1D">
            <w:pPr>
              <w:pStyle w:val="TAL"/>
              <w:rPr>
                <w:lang w:val="en-US"/>
              </w:rPr>
            </w:pPr>
            <w:r>
              <w:rPr>
                <w:lang w:val="en-US"/>
              </w:rPr>
              <w:t>6</w:t>
            </w:r>
            <w:r w:rsidRPr="00A1115A">
              <w:rPr>
                <w:lang w:val="en-US"/>
              </w:rPr>
              <w:t>.5</w:t>
            </w:r>
          </w:p>
        </w:tc>
        <w:tc>
          <w:tcPr>
            <w:tcW w:w="1216" w:type="dxa"/>
            <w:tcBorders>
              <w:top w:val="nil"/>
              <w:bottom w:val="nil"/>
            </w:tcBorders>
            <w:shd w:val="clear" w:color="auto" w:fill="auto"/>
          </w:tcPr>
          <w:p w14:paraId="0EB7F56B" w14:textId="77777777" w:rsidR="009642C7" w:rsidRPr="00A1115A" w:rsidRDefault="009642C7" w:rsidP="00B80A1D">
            <w:pPr>
              <w:pStyle w:val="TAL"/>
              <w:rPr>
                <w:lang w:val="en-US"/>
              </w:rPr>
            </w:pPr>
          </w:p>
        </w:tc>
        <w:tc>
          <w:tcPr>
            <w:tcW w:w="1267" w:type="dxa"/>
          </w:tcPr>
          <w:p w14:paraId="424EB21C" w14:textId="77777777" w:rsidR="009642C7" w:rsidRPr="00DE02D6" w:rsidRDefault="009642C7" w:rsidP="00B80A1D">
            <w:pPr>
              <w:pStyle w:val="TAL"/>
              <w:rPr>
                <w:vertAlign w:val="superscript"/>
                <w:lang w:val="en-US" w:eastAsia="zh-CN"/>
              </w:rPr>
            </w:pPr>
            <w:r w:rsidRPr="00A1115A">
              <w:rPr>
                <w:rFonts w:hint="eastAsia"/>
                <w:lang w:val="en-US" w:eastAsia="zh-CN"/>
              </w:rPr>
              <w:t>3</w:t>
            </w:r>
            <w:r>
              <w:rPr>
                <w:vertAlign w:val="superscript"/>
                <w:lang w:val="en-US" w:eastAsia="zh-CN"/>
              </w:rPr>
              <w:t>1</w:t>
            </w:r>
          </w:p>
        </w:tc>
        <w:tc>
          <w:tcPr>
            <w:tcW w:w="1252" w:type="dxa"/>
          </w:tcPr>
          <w:p w14:paraId="6013A467" w14:textId="77777777" w:rsidR="009642C7" w:rsidRPr="00A1115A" w:rsidRDefault="009642C7" w:rsidP="00B80A1D">
            <w:pPr>
              <w:pStyle w:val="TAL"/>
              <w:rPr>
                <w:lang w:val="en-US"/>
              </w:rPr>
            </w:pPr>
            <w:r>
              <w:rPr>
                <w:lang w:val="en-US"/>
              </w:rPr>
              <w:t>7.5</w:t>
            </w:r>
          </w:p>
        </w:tc>
        <w:tc>
          <w:tcPr>
            <w:tcW w:w="1145" w:type="dxa"/>
            <w:tcBorders>
              <w:top w:val="nil"/>
              <w:bottom w:val="nil"/>
            </w:tcBorders>
            <w:shd w:val="clear" w:color="auto" w:fill="auto"/>
          </w:tcPr>
          <w:p w14:paraId="6C96E127" w14:textId="77777777" w:rsidR="009642C7" w:rsidRPr="00A1115A" w:rsidRDefault="009642C7" w:rsidP="00B80A1D">
            <w:pPr>
              <w:pStyle w:val="TAL"/>
              <w:rPr>
                <w:lang w:val="en-US"/>
              </w:rPr>
            </w:pPr>
          </w:p>
        </w:tc>
      </w:tr>
      <w:tr w:rsidR="009642C7" w:rsidRPr="00A1115A" w14:paraId="1F9CCDDB" w14:textId="77777777" w:rsidTr="00B80A1D">
        <w:trPr>
          <w:jc w:val="center"/>
        </w:trPr>
        <w:tc>
          <w:tcPr>
            <w:tcW w:w="960" w:type="dxa"/>
            <w:tcBorders>
              <w:top w:val="nil"/>
              <w:bottom w:val="nil"/>
            </w:tcBorders>
            <w:shd w:val="clear" w:color="auto" w:fill="auto"/>
          </w:tcPr>
          <w:p w14:paraId="3E2D8229" w14:textId="77777777" w:rsidR="009642C7" w:rsidRPr="00A1115A" w:rsidRDefault="009642C7" w:rsidP="00B80A1D">
            <w:pPr>
              <w:pStyle w:val="TAL"/>
              <w:rPr>
                <w:lang w:val="en-US"/>
              </w:rPr>
            </w:pPr>
          </w:p>
        </w:tc>
        <w:tc>
          <w:tcPr>
            <w:tcW w:w="1162" w:type="dxa"/>
            <w:shd w:val="clear" w:color="auto" w:fill="auto"/>
          </w:tcPr>
          <w:p w14:paraId="72E7283F"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28FFF26C" w14:textId="77777777" w:rsidR="009642C7" w:rsidRPr="00A1115A" w:rsidRDefault="009642C7" w:rsidP="00B80A1D">
            <w:pPr>
              <w:pStyle w:val="TAL"/>
              <w:rPr>
                <w:lang w:val="en-US" w:eastAsia="zh-CN"/>
              </w:rPr>
            </w:pPr>
            <w:r>
              <w:rPr>
                <w:rFonts w:hint="eastAsia"/>
                <w:lang w:val="en-US" w:eastAsia="zh-CN"/>
              </w:rPr>
              <w:t>5</w:t>
            </w:r>
          </w:p>
        </w:tc>
        <w:tc>
          <w:tcPr>
            <w:tcW w:w="1368" w:type="dxa"/>
            <w:shd w:val="clear" w:color="auto" w:fill="auto"/>
          </w:tcPr>
          <w:p w14:paraId="7E03E4AF" w14:textId="77777777" w:rsidR="009642C7" w:rsidRPr="00A1115A" w:rsidRDefault="009642C7" w:rsidP="00B80A1D">
            <w:pPr>
              <w:pStyle w:val="TAL"/>
              <w:rPr>
                <w:lang w:val="en-US"/>
              </w:rPr>
            </w:pPr>
            <w:r w:rsidRPr="00A1115A">
              <w:rPr>
                <w:lang w:val="en-US"/>
              </w:rPr>
              <w:t>6</w:t>
            </w:r>
            <w:r>
              <w:rPr>
                <w:lang w:val="en-US"/>
              </w:rPr>
              <w:t>.5</w:t>
            </w:r>
          </w:p>
        </w:tc>
        <w:tc>
          <w:tcPr>
            <w:tcW w:w="1216" w:type="dxa"/>
            <w:tcBorders>
              <w:top w:val="nil"/>
              <w:bottom w:val="nil"/>
            </w:tcBorders>
            <w:shd w:val="clear" w:color="auto" w:fill="auto"/>
          </w:tcPr>
          <w:p w14:paraId="76690A67" w14:textId="77777777" w:rsidR="009642C7" w:rsidRPr="00A1115A" w:rsidRDefault="009642C7" w:rsidP="00B80A1D">
            <w:pPr>
              <w:pStyle w:val="TAL"/>
              <w:rPr>
                <w:lang w:val="en-US"/>
              </w:rPr>
            </w:pPr>
          </w:p>
        </w:tc>
        <w:tc>
          <w:tcPr>
            <w:tcW w:w="1267" w:type="dxa"/>
          </w:tcPr>
          <w:p w14:paraId="36C102EF" w14:textId="77777777" w:rsidR="009642C7" w:rsidRPr="00A1115A" w:rsidRDefault="009642C7" w:rsidP="00B80A1D">
            <w:pPr>
              <w:pStyle w:val="TAL"/>
              <w:rPr>
                <w:lang w:val="en-US" w:eastAsia="zh-CN"/>
              </w:rPr>
            </w:pPr>
            <w:r w:rsidRPr="00A1115A">
              <w:rPr>
                <w:rFonts w:hint="eastAsia"/>
                <w:lang w:val="en-US" w:eastAsia="zh-CN"/>
              </w:rPr>
              <w:t>5</w:t>
            </w:r>
          </w:p>
        </w:tc>
        <w:tc>
          <w:tcPr>
            <w:tcW w:w="1252" w:type="dxa"/>
          </w:tcPr>
          <w:p w14:paraId="259A6BDC" w14:textId="77777777" w:rsidR="009642C7" w:rsidRPr="00A1115A" w:rsidRDefault="009642C7" w:rsidP="00B80A1D">
            <w:pPr>
              <w:pStyle w:val="TAL"/>
              <w:rPr>
                <w:lang w:val="en-US"/>
              </w:rPr>
            </w:pPr>
            <w:r>
              <w:rPr>
                <w:lang w:val="en-US"/>
              </w:rPr>
              <w:t>7.5</w:t>
            </w:r>
          </w:p>
        </w:tc>
        <w:tc>
          <w:tcPr>
            <w:tcW w:w="1145" w:type="dxa"/>
            <w:tcBorders>
              <w:top w:val="nil"/>
              <w:bottom w:val="nil"/>
            </w:tcBorders>
            <w:shd w:val="clear" w:color="auto" w:fill="auto"/>
          </w:tcPr>
          <w:p w14:paraId="30289304" w14:textId="77777777" w:rsidR="009642C7" w:rsidRPr="00A1115A" w:rsidRDefault="009642C7" w:rsidP="00B80A1D">
            <w:pPr>
              <w:pStyle w:val="TAL"/>
              <w:rPr>
                <w:lang w:val="en-US"/>
              </w:rPr>
            </w:pPr>
          </w:p>
        </w:tc>
      </w:tr>
      <w:tr w:rsidR="009642C7" w:rsidRPr="00A1115A" w14:paraId="4B43DC61" w14:textId="77777777" w:rsidTr="00B80A1D">
        <w:trPr>
          <w:trHeight w:val="187"/>
          <w:jc w:val="center"/>
        </w:trPr>
        <w:tc>
          <w:tcPr>
            <w:tcW w:w="960" w:type="dxa"/>
            <w:tcBorders>
              <w:top w:val="nil"/>
              <w:bottom w:val="single" w:sz="4" w:space="0" w:color="auto"/>
            </w:tcBorders>
            <w:shd w:val="clear" w:color="auto" w:fill="auto"/>
          </w:tcPr>
          <w:p w14:paraId="5D921662" w14:textId="77777777" w:rsidR="009642C7" w:rsidRPr="00A1115A" w:rsidRDefault="009642C7" w:rsidP="00B80A1D">
            <w:pPr>
              <w:pStyle w:val="TAL"/>
              <w:rPr>
                <w:lang w:val="en-US"/>
              </w:rPr>
            </w:pPr>
          </w:p>
        </w:tc>
        <w:tc>
          <w:tcPr>
            <w:tcW w:w="1162" w:type="dxa"/>
            <w:shd w:val="clear" w:color="auto" w:fill="auto"/>
          </w:tcPr>
          <w:p w14:paraId="4871A6E9"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4B1D1568" w14:textId="77777777" w:rsidR="009642C7" w:rsidRPr="00A1115A" w:rsidRDefault="009642C7" w:rsidP="00B80A1D">
            <w:pPr>
              <w:pStyle w:val="TAL"/>
              <w:rPr>
                <w:lang w:val="en-US"/>
              </w:rPr>
            </w:pPr>
            <w:r w:rsidRPr="00A1115A">
              <w:rPr>
                <w:lang w:val="en-US"/>
              </w:rPr>
              <w:t>6</w:t>
            </w:r>
            <w:r>
              <w:rPr>
                <w:lang w:val="en-US"/>
              </w:rPr>
              <w:t>.5</w:t>
            </w:r>
          </w:p>
        </w:tc>
        <w:tc>
          <w:tcPr>
            <w:tcW w:w="1368" w:type="dxa"/>
            <w:shd w:val="clear" w:color="auto" w:fill="auto"/>
          </w:tcPr>
          <w:p w14:paraId="35CB0BAD" w14:textId="77777777" w:rsidR="009642C7" w:rsidRPr="00A1115A" w:rsidRDefault="009642C7" w:rsidP="00B80A1D">
            <w:pPr>
              <w:pStyle w:val="TAL"/>
              <w:rPr>
                <w:lang w:val="en-US"/>
              </w:rPr>
            </w:pPr>
            <w:r>
              <w:rPr>
                <w:lang w:val="en-US"/>
              </w:rPr>
              <w:t>7</w:t>
            </w:r>
          </w:p>
        </w:tc>
        <w:tc>
          <w:tcPr>
            <w:tcW w:w="1216" w:type="dxa"/>
            <w:tcBorders>
              <w:top w:val="nil"/>
              <w:bottom w:val="single" w:sz="4" w:space="0" w:color="auto"/>
            </w:tcBorders>
            <w:shd w:val="clear" w:color="auto" w:fill="auto"/>
          </w:tcPr>
          <w:p w14:paraId="498BBDF8" w14:textId="77777777" w:rsidR="009642C7" w:rsidRPr="00A1115A" w:rsidRDefault="009642C7" w:rsidP="00B80A1D">
            <w:pPr>
              <w:pStyle w:val="TAL"/>
              <w:rPr>
                <w:lang w:val="en-US"/>
              </w:rPr>
            </w:pPr>
          </w:p>
        </w:tc>
        <w:tc>
          <w:tcPr>
            <w:tcW w:w="1267" w:type="dxa"/>
          </w:tcPr>
          <w:p w14:paraId="1103AFEF" w14:textId="77777777" w:rsidR="009642C7" w:rsidRPr="00A1115A" w:rsidRDefault="009642C7" w:rsidP="00B80A1D">
            <w:pPr>
              <w:pStyle w:val="TAL"/>
              <w:rPr>
                <w:lang w:val="en-US" w:eastAsia="zh-CN"/>
              </w:rPr>
            </w:pPr>
            <w:r w:rsidRPr="00A1115A">
              <w:rPr>
                <w:rFonts w:hint="eastAsia"/>
                <w:lang w:val="en-US" w:eastAsia="zh-CN"/>
              </w:rPr>
              <w:t>6</w:t>
            </w:r>
            <w:r w:rsidRPr="00A1115A">
              <w:rPr>
                <w:lang w:val="en-US" w:eastAsia="zh-CN"/>
              </w:rPr>
              <w:t>.5</w:t>
            </w:r>
          </w:p>
        </w:tc>
        <w:tc>
          <w:tcPr>
            <w:tcW w:w="1252" w:type="dxa"/>
          </w:tcPr>
          <w:p w14:paraId="55811952" w14:textId="77777777" w:rsidR="009642C7" w:rsidRPr="00A1115A" w:rsidRDefault="009642C7" w:rsidP="00B80A1D">
            <w:pPr>
              <w:pStyle w:val="TAL"/>
              <w:rPr>
                <w:lang w:val="en-US"/>
              </w:rPr>
            </w:pPr>
            <w:r>
              <w:rPr>
                <w:lang w:val="en-US"/>
              </w:rPr>
              <w:t>7.5</w:t>
            </w:r>
          </w:p>
        </w:tc>
        <w:tc>
          <w:tcPr>
            <w:tcW w:w="1145" w:type="dxa"/>
            <w:tcBorders>
              <w:top w:val="nil"/>
              <w:bottom w:val="single" w:sz="4" w:space="0" w:color="auto"/>
            </w:tcBorders>
            <w:shd w:val="clear" w:color="auto" w:fill="auto"/>
          </w:tcPr>
          <w:p w14:paraId="54B55327" w14:textId="77777777" w:rsidR="009642C7" w:rsidRPr="00A1115A" w:rsidRDefault="009642C7" w:rsidP="00B80A1D">
            <w:pPr>
              <w:pStyle w:val="TAL"/>
              <w:rPr>
                <w:lang w:val="en-US"/>
              </w:rPr>
            </w:pPr>
          </w:p>
        </w:tc>
      </w:tr>
      <w:tr w:rsidR="009642C7" w:rsidRPr="00A1115A" w14:paraId="0B516C0D" w14:textId="77777777" w:rsidTr="00B80A1D">
        <w:trPr>
          <w:jc w:val="center"/>
        </w:trPr>
        <w:tc>
          <w:tcPr>
            <w:tcW w:w="960" w:type="dxa"/>
            <w:tcBorders>
              <w:bottom w:val="nil"/>
            </w:tcBorders>
            <w:shd w:val="clear" w:color="auto" w:fill="auto"/>
          </w:tcPr>
          <w:p w14:paraId="056A4D95" w14:textId="77777777" w:rsidR="009642C7" w:rsidRPr="00A1115A" w:rsidRDefault="009642C7" w:rsidP="00B80A1D">
            <w:pPr>
              <w:pStyle w:val="TAL"/>
              <w:rPr>
                <w:lang w:val="en-US"/>
              </w:rPr>
            </w:pPr>
            <w:r w:rsidRPr="00A1115A">
              <w:rPr>
                <w:rFonts w:hint="eastAsia"/>
                <w:lang w:val="en-US"/>
              </w:rPr>
              <w:t>CP-OFDM</w:t>
            </w:r>
          </w:p>
        </w:tc>
        <w:tc>
          <w:tcPr>
            <w:tcW w:w="1162" w:type="dxa"/>
            <w:shd w:val="clear" w:color="auto" w:fill="auto"/>
          </w:tcPr>
          <w:p w14:paraId="5A2F0686"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591A21C3" w14:textId="77777777" w:rsidR="009642C7" w:rsidRPr="00447069" w:rsidRDefault="009642C7" w:rsidP="00B80A1D">
            <w:pPr>
              <w:pStyle w:val="TAL"/>
              <w:rPr>
                <w:vertAlign w:val="superscript"/>
                <w:lang w:val="en-US"/>
              </w:rPr>
            </w:pPr>
            <w:r>
              <w:rPr>
                <w:lang w:val="en-US"/>
              </w:rPr>
              <w:t>3</w:t>
            </w:r>
            <w:r w:rsidRPr="00A1115A">
              <w:rPr>
                <w:lang w:val="en-US"/>
              </w:rPr>
              <w:t>.5</w:t>
            </w:r>
            <w:r>
              <w:rPr>
                <w:vertAlign w:val="superscript"/>
                <w:lang w:val="en-US"/>
              </w:rPr>
              <w:t>1</w:t>
            </w:r>
          </w:p>
        </w:tc>
        <w:tc>
          <w:tcPr>
            <w:tcW w:w="1368" w:type="dxa"/>
            <w:shd w:val="clear" w:color="auto" w:fill="auto"/>
          </w:tcPr>
          <w:p w14:paraId="5A8E22EF" w14:textId="77777777" w:rsidR="009642C7" w:rsidRPr="00A1115A" w:rsidRDefault="009642C7" w:rsidP="00B80A1D">
            <w:pPr>
              <w:pStyle w:val="TAL"/>
              <w:rPr>
                <w:lang w:val="en-US"/>
              </w:rPr>
            </w:pPr>
            <w:r>
              <w:rPr>
                <w:lang w:val="en-US"/>
              </w:rPr>
              <w:t>7</w:t>
            </w:r>
          </w:p>
        </w:tc>
        <w:tc>
          <w:tcPr>
            <w:tcW w:w="1216" w:type="dxa"/>
            <w:tcBorders>
              <w:bottom w:val="nil"/>
            </w:tcBorders>
            <w:shd w:val="clear" w:color="auto" w:fill="auto"/>
          </w:tcPr>
          <w:p w14:paraId="19DF16A6" w14:textId="77777777" w:rsidR="009642C7" w:rsidRPr="00A1115A" w:rsidRDefault="009642C7" w:rsidP="00B80A1D">
            <w:pPr>
              <w:pStyle w:val="TAL"/>
              <w:rPr>
                <w:lang w:val="en-US" w:eastAsia="zh-CN"/>
              </w:rPr>
            </w:pPr>
            <w:r w:rsidRPr="00A1115A">
              <w:rPr>
                <w:rFonts w:hint="eastAsia"/>
                <w:lang w:val="en-US" w:eastAsia="zh-CN"/>
              </w:rPr>
              <w:t>1</w:t>
            </w:r>
            <w:r>
              <w:rPr>
                <w:lang w:val="en-US" w:eastAsia="zh-CN"/>
              </w:rPr>
              <w:t>4</w:t>
            </w:r>
          </w:p>
        </w:tc>
        <w:tc>
          <w:tcPr>
            <w:tcW w:w="1267" w:type="dxa"/>
          </w:tcPr>
          <w:p w14:paraId="1E74A065" w14:textId="77777777" w:rsidR="009642C7" w:rsidRPr="00DE02D6" w:rsidRDefault="009642C7" w:rsidP="00B80A1D">
            <w:pPr>
              <w:pStyle w:val="TAL"/>
              <w:rPr>
                <w:vertAlign w:val="superscript"/>
                <w:lang w:val="en-US"/>
              </w:rPr>
            </w:pPr>
            <w:r w:rsidRPr="00A1115A">
              <w:rPr>
                <w:lang w:val="en-US"/>
              </w:rPr>
              <w:t>3.5</w:t>
            </w:r>
            <w:r>
              <w:rPr>
                <w:vertAlign w:val="superscript"/>
                <w:lang w:val="en-US"/>
              </w:rPr>
              <w:t>1</w:t>
            </w:r>
          </w:p>
        </w:tc>
        <w:tc>
          <w:tcPr>
            <w:tcW w:w="1252" w:type="dxa"/>
          </w:tcPr>
          <w:p w14:paraId="7B39FE1B" w14:textId="77777777" w:rsidR="009642C7" w:rsidRPr="00A1115A" w:rsidRDefault="009642C7" w:rsidP="00B80A1D">
            <w:pPr>
              <w:pStyle w:val="TAL"/>
              <w:rPr>
                <w:lang w:val="en-US"/>
              </w:rPr>
            </w:pPr>
            <w:r>
              <w:rPr>
                <w:lang w:val="en-US"/>
              </w:rPr>
              <w:t>8</w:t>
            </w:r>
          </w:p>
        </w:tc>
        <w:tc>
          <w:tcPr>
            <w:tcW w:w="1145" w:type="dxa"/>
            <w:tcBorders>
              <w:bottom w:val="nil"/>
            </w:tcBorders>
            <w:shd w:val="clear" w:color="auto" w:fill="auto"/>
          </w:tcPr>
          <w:p w14:paraId="7AD65395" w14:textId="77777777" w:rsidR="009642C7" w:rsidRPr="00A1115A" w:rsidRDefault="009642C7" w:rsidP="00B80A1D">
            <w:pPr>
              <w:pStyle w:val="TAL"/>
              <w:rPr>
                <w:lang w:val="en-US"/>
              </w:rPr>
            </w:pPr>
            <w:r w:rsidRPr="00A1115A">
              <w:rPr>
                <w:lang w:val="en-US"/>
              </w:rPr>
              <w:t>14</w:t>
            </w:r>
            <w:r>
              <w:rPr>
                <w:lang w:val="en-US"/>
              </w:rPr>
              <w:t>.5</w:t>
            </w:r>
          </w:p>
        </w:tc>
      </w:tr>
      <w:tr w:rsidR="009642C7" w:rsidRPr="00A1115A" w14:paraId="465493F5" w14:textId="77777777" w:rsidTr="00B80A1D">
        <w:trPr>
          <w:jc w:val="center"/>
        </w:trPr>
        <w:tc>
          <w:tcPr>
            <w:tcW w:w="960" w:type="dxa"/>
            <w:tcBorders>
              <w:top w:val="nil"/>
              <w:bottom w:val="nil"/>
            </w:tcBorders>
            <w:shd w:val="clear" w:color="auto" w:fill="auto"/>
          </w:tcPr>
          <w:p w14:paraId="4DAAD802" w14:textId="77777777" w:rsidR="009642C7" w:rsidRPr="00A1115A" w:rsidRDefault="009642C7" w:rsidP="00B80A1D">
            <w:pPr>
              <w:pStyle w:val="TAL"/>
              <w:rPr>
                <w:lang w:val="en-US"/>
              </w:rPr>
            </w:pPr>
          </w:p>
        </w:tc>
        <w:tc>
          <w:tcPr>
            <w:tcW w:w="1162" w:type="dxa"/>
            <w:shd w:val="clear" w:color="auto" w:fill="auto"/>
          </w:tcPr>
          <w:p w14:paraId="2E2DA1CA"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27A48CCA" w14:textId="77777777" w:rsidR="009642C7" w:rsidRPr="00DE02D6" w:rsidRDefault="009642C7" w:rsidP="00B80A1D">
            <w:pPr>
              <w:pStyle w:val="TAL"/>
              <w:rPr>
                <w:vertAlign w:val="superscript"/>
                <w:lang w:val="en-US"/>
              </w:rPr>
            </w:pPr>
            <w:r w:rsidRPr="00A1115A">
              <w:rPr>
                <w:lang w:val="en-US"/>
              </w:rPr>
              <w:t>3</w:t>
            </w:r>
            <w:r>
              <w:rPr>
                <w:lang w:val="en-US"/>
              </w:rPr>
              <w:t>.5</w:t>
            </w:r>
            <w:r>
              <w:rPr>
                <w:vertAlign w:val="superscript"/>
                <w:lang w:val="en-US"/>
              </w:rPr>
              <w:t>1</w:t>
            </w:r>
          </w:p>
        </w:tc>
        <w:tc>
          <w:tcPr>
            <w:tcW w:w="1368" w:type="dxa"/>
            <w:shd w:val="clear" w:color="auto" w:fill="auto"/>
          </w:tcPr>
          <w:p w14:paraId="6EB9E304" w14:textId="77777777" w:rsidR="009642C7" w:rsidRPr="00A1115A" w:rsidRDefault="009642C7" w:rsidP="00B80A1D">
            <w:pPr>
              <w:pStyle w:val="TAL"/>
              <w:rPr>
                <w:lang w:val="en-US"/>
              </w:rPr>
            </w:pPr>
            <w:r w:rsidRPr="00A1115A">
              <w:rPr>
                <w:lang w:val="en-US"/>
              </w:rPr>
              <w:t>7</w:t>
            </w:r>
          </w:p>
        </w:tc>
        <w:tc>
          <w:tcPr>
            <w:tcW w:w="1216" w:type="dxa"/>
            <w:tcBorders>
              <w:top w:val="nil"/>
              <w:bottom w:val="nil"/>
            </w:tcBorders>
            <w:shd w:val="clear" w:color="auto" w:fill="auto"/>
          </w:tcPr>
          <w:p w14:paraId="6C471526" w14:textId="77777777" w:rsidR="009642C7" w:rsidRPr="00A1115A" w:rsidRDefault="009642C7" w:rsidP="00B80A1D">
            <w:pPr>
              <w:pStyle w:val="TAL"/>
              <w:rPr>
                <w:lang w:val="en-US"/>
              </w:rPr>
            </w:pPr>
          </w:p>
        </w:tc>
        <w:tc>
          <w:tcPr>
            <w:tcW w:w="1267" w:type="dxa"/>
          </w:tcPr>
          <w:p w14:paraId="7E034704" w14:textId="77777777" w:rsidR="009642C7" w:rsidRPr="00DE02D6" w:rsidRDefault="009642C7" w:rsidP="00B80A1D">
            <w:pPr>
              <w:pStyle w:val="TAL"/>
              <w:rPr>
                <w:vertAlign w:val="superscript"/>
                <w:lang w:val="en-US"/>
              </w:rPr>
            </w:pPr>
            <w:r w:rsidRPr="00A1115A">
              <w:rPr>
                <w:lang w:val="en-US"/>
              </w:rPr>
              <w:t>3.5</w:t>
            </w:r>
            <w:r>
              <w:rPr>
                <w:vertAlign w:val="superscript"/>
                <w:lang w:val="en-US"/>
              </w:rPr>
              <w:t>1</w:t>
            </w:r>
          </w:p>
        </w:tc>
        <w:tc>
          <w:tcPr>
            <w:tcW w:w="1252" w:type="dxa"/>
          </w:tcPr>
          <w:p w14:paraId="5EC85A2A" w14:textId="77777777" w:rsidR="009642C7" w:rsidRPr="00A1115A" w:rsidRDefault="009642C7" w:rsidP="00B80A1D">
            <w:pPr>
              <w:pStyle w:val="TAL"/>
              <w:rPr>
                <w:lang w:val="en-US"/>
              </w:rPr>
            </w:pPr>
            <w:r>
              <w:rPr>
                <w:lang w:val="en-US"/>
              </w:rPr>
              <w:t>8</w:t>
            </w:r>
          </w:p>
        </w:tc>
        <w:tc>
          <w:tcPr>
            <w:tcW w:w="1145" w:type="dxa"/>
            <w:tcBorders>
              <w:top w:val="nil"/>
              <w:bottom w:val="nil"/>
            </w:tcBorders>
            <w:shd w:val="clear" w:color="auto" w:fill="auto"/>
          </w:tcPr>
          <w:p w14:paraId="4737E4E2" w14:textId="77777777" w:rsidR="009642C7" w:rsidRPr="00A1115A" w:rsidRDefault="009642C7" w:rsidP="00B80A1D">
            <w:pPr>
              <w:pStyle w:val="TAL"/>
              <w:rPr>
                <w:lang w:val="en-US"/>
              </w:rPr>
            </w:pPr>
          </w:p>
        </w:tc>
      </w:tr>
      <w:tr w:rsidR="009642C7" w:rsidRPr="00A1115A" w14:paraId="567A1817" w14:textId="77777777" w:rsidTr="00B80A1D">
        <w:trPr>
          <w:jc w:val="center"/>
        </w:trPr>
        <w:tc>
          <w:tcPr>
            <w:tcW w:w="960" w:type="dxa"/>
            <w:tcBorders>
              <w:top w:val="nil"/>
              <w:bottom w:val="nil"/>
            </w:tcBorders>
            <w:shd w:val="clear" w:color="auto" w:fill="auto"/>
          </w:tcPr>
          <w:p w14:paraId="35BD0063" w14:textId="77777777" w:rsidR="009642C7" w:rsidRPr="00A1115A" w:rsidRDefault="009642C7" w:rsidP="00B80A1D">
            <w:pPr>
              <w:pStyle w:val="TAL"/>
              <w:rPr>
                <w:lang w:val="en-US"/>
              </w:rPr>
            </w:pPr>
          </w:p>
        </w:tc>
        <w:tc>
          <w:tcPr>
            <w:tcW w:w="1162" w:type="dxa"/>
            <w:shd w:val="clear" w:color="auto" w:fill="auto"/>
          </w:tcPr>
          <w:p w14:paraId="2EC49C66"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47B0C501" w14:textId="77777777" w:rsidR="009642C7" w:rsidRPr="00A1115A" w:rsidRDefault="009642C7" w:rsidP="00B80A1D">
            <w:pPr>
              <w:pStyle w:val="TAL"/>
              <w:rPr>
                <w:lang w:val="en-US"/>
              </w:rPr>
            </w:pPr>
            <w:r w:rsidRPr="00A1115A">
              <w:rPr>
                <w:lang w:val="en-US"/>
              </w:rPr>
              <w:t>5</w:t>
            </w:r>
          </w:p>
        </w:tc>
        <w:tc>
          <w:tcPr>
            <w:tcW w:w="1368" w:type="dxa"/>
            <w:shd w:val="clear" w:color="auto" w:fill="auto"/>
          </w:tcPr>
          <w:p w14:paraId="638289EF" w14:textId="77777777" w:rsidR="009642C7" w:rsidRPr="00A1115A" w:rsidRDefault="009642C7" w:rsidP="00B80A1D">
            <w:pPr>
              <w:pStyle w:val="TAL"/>
              <w:rPr>
                <w:lang w:val="en-US"/>
              </w:rPr>
            </w:pPr>
            <w:r w:rsidRPr="00A1115A">
              <w:rPr>
                <w:lang w:val="en-US"/>
              </w:rPr>
              <w:t>7</w:t>
            </w:r>
          </w:p>
        </w:tc>
        <w:tc>
          <w:tcPr>
            <w:tcW w:w="1216" w:type="dxa"/>
            <w:tcBorders>
              <w:top w:val="nil"/>
              <w:bottom w:val="nil"/>
            </w:tcBorders>
            <w:shd w:val="clear" w:color="auto" w:fill="auto"/>
          </w:tcPr>
          <w:p w14:paraId="21F2761C" w14:textId="77777777" w:rsidR="009642C7" w:rsidRPr="00A1115A" w:rsidRDefault="009642C7" w:rsidP="00B80A1D">
            <w:pPr>
              <w:pStyle w:val="TAL"/>
              <w:rPr>
                <w:lang w:val="en-US"/>
              </w:rPr>
            </w:pPr>
          </w:p>
        </w:tc>
        <w:tc>
          <w:tcPr>
            <w:tcW w:w="1267" w:type="dxa"/>
          </w:tcPr>
          <w:p w14:paraId="6DA9D34E" w14:textId="77777777" w:rsidR="009642C7" w:rsidRPr="00A1115A" w:rsidRDefault="009642C7" w:rsidP="00B80A1D">
            <w:pPr>
              <w:pStyle w:val="TAL"/>
              <w:rPr>
                <w:lang w:val="en-US"/>
              </w:rPr>
            </w:pPr>
            <w:r w:rsidRPr="00A1115A">
              <w:rPr>
                <w:lang w:val="en-US"/>
              </w:rPr>
              <w:t>5</w:t>
            </w:r>
          </w:p>
        </w:tc>
        <w:tc>
          <w:tcPr>
            <w:tcW w:w="1252" w:type="dxa"/>
          </w:tcPr>
          <w:p w14:paraId="271C4DF3" w14:textId="77777777" w:rsidR="009642C7" w:rsidRPr="00A1115A" w:rsidRDefault="009642C7" w:rsidP="00B80A1D">
            <w:pPr>
              <w:pStyle w:val="TAL"/>
              <w:rPr>
                <w:lang w:val="en-US"/>
              </w:rPr>
            </w:pPr>
            <w:r>
              <w:rPr>
                <w:lang w:val="en-US"/>
              </w:rPr>
              <w:t>8</w:t>
            </w:r>
          </w:p>
        </w:tc>
        <w:tc>
          <w:tcPr>
            <w:tcW w:w="1145" w:type="dxa"/>
            <w:tcBorders>
              <w:top w:val="nil"/>
              <w:bottom w:val="nil"/>
            </w:tcBorders>
            <w:shd w:val="clear" w:color="auto" w:fill="auto"/>
          </w:tcPr>
          <w:p w14:paraId="03E72B70" w14:textId="77777777" w:rsidR="009642C7" w:rsidRPr="00A1115A" w:rsidRDefault="009642C7" w:rsidP="00B80A1D">
            <w:pPr>
              <w:pStyle w:val="TAL"/>
              <w:rPr>
                <w:lang w:val="en-US"/>
              </w:rPr>
            </w:pPr>
          </w:p>
        </w:tc>
      </w:tr>
      <w:tr w:rsidR="009642C7" w:rsidRPr="00A1115A" w14:paraId="0DF8C8B2" w14:textId="77777777" w:rsidTr="00B80A1D">
        <w:trPr>
          <w:jc w:val="center"/>
        </w:trPr>
        <w:tc>
          <w:tcPr>
            <w:tcW w:w="960" w:type="dxa"/>
            <w:tcBorders>
              <w:top w:val="nil"/>
            </w:tcBorders>
            <w:shd w:val="clear" w:color="auto" w:fill="auto"/>
          </w:tcPr>
          <w:p w14:paraId="24FB113C" w14:textId="77777777" w:rsidR="009642C7" w:rsidRPr="00A1115A" w:rsidRDefault="009642C7" w:rsidP="00B80A1D">
            <w:pPr>
              <w:pStyle w:val="TAL"/>
              <w:rPr>
                <w:lang w:val="en-US"/>
              </w:rPr>
            </w:pPr>
          </w:p>
        </w:tc>
        <w:tc>
          <w:tcPr>
            <w:tcW w:w="1162" w:type="dxa"/>
            <w:shd w:val="clear" w:color="auto" w:fill="auto"/>
          </w:tcPr>
          <w:p w14:paraId="4ED0ED55"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402DBB1B" w14:textId="77777777" w:rsidR="009642C7" w:rsidRPr="00A1115A" w:rsidRDefault="009642C7" w:rsidP="00B80A1D">
            <w:pPr>
              <w:pStyle w:val="TAL"/>
              <w:rPr>
                <w:lang w:val="en-US"/>
              </w:rPr>
            </w:pPr>
            <w:r w:rsidRPr="00A1115A">
              <w:rPr>
                <w:lang w:val="en-US"/>
              </w:rPr>
              <w:t>7.5</w:t>
            </w:r>
          </w:p>
        </w:tc>
        <w:tc>
          <w:tcPr>
            <w:tcW w:w="1368" w:type="dxa"/>
            <w:shd w:val="clear" w:color="auto" w:fill="auto"/>
          </w:tcPr>
          <w:p w14:paraId="356FE3DC" w14:textId="77777777" w:rsidR="009642C7" w:rsidRPr="00A1115A" w:rsidRDefault="009642C7" w:rsidP="00B80A1D">
            <w:pPr>
              <w:pStyle w:val="TAL"/>
              <w:rPr>
                <w:lang w:val="en-US"/>
              </w:rPr>
            </w:pPr>
            <w:r w:rsidRPr="00A1115A">
              <w:rPr>
                <w:lang w:val="en-US"/>
              </w:rPr>
              <w:t>7.5</w:t>
            </w:r>
          </w:p>
        </w:tc>
        <w:tc>
          <w:tcPr>
            <w:tcW w:w="1216" w:type="dxa"/>
            <w:tcBorders>
              <w:top w:val="nil"/>
            </w:tcBorders>
            <w:shd w:val="clear" w:color="auto" w:fill="auto"/>
          </w:tcPr>
          <w:p w14:paraId="20853BBA" w14:textId="77777777" w:rsidR="009642C7" w:rsidRPr="00A1115A" w:rsidRDefault="009642C7" w:rsidP="00B80A1D">
            <w:pPr>
              <w:pStyle w:val="TAL"/>
              <w:rPr>
                <w:lang w:val="en-US"/>
              </w:rPr>
            </w:pPr>
          </w:p>
        </w:tc>
        <w:tc>
          <w:tcPr>
            <w:tcW w:w="1267" w:type="dxa"/>
          </w:tcPr>
          <w:p w14:paraId="32510904" w14:textId="77777777" w:rsidR="009642C7" w:rsidRPr="00A1115A" w:rsidRDefault="009642C7" w:rsidP="00B80A1D">
            <w:pPr>
              <w:pStyle w:val="TAL"/>
              <w:rPr>
                <w:lang w:val="en-US"/>
              </w:rPr>
            </w:pPr>
            <w:r w:rsidRPr="00A1115A">
              <w:rPr>
                <w:lang w:val="en-US"/>
              </w:rPr>
              <w:t>7.5</w:t>
            </w:r>
          </w:p>
        </w:tc>
        <w:tc>
          <w:tcPr>
            <w:tcW w:w="1252" w:type="dxa"/>
          </w:tcPr>
          <w:p w14:paraId="69D3AC00" w14:textId="77777777" w:rsidR="009642C7" w:rsidRPr="00A1115A" w:rsidRDefault="009642C7" w:rsidP="00B80A1D">
            <w:pPr>
              <w:pStyle w:val="TAL"/>
              <w:rPr>
                <w:lang w:val="en-US"/>
              </w:rPr>
            </w:pPr>
            <w:r>
              <w:rPr>
                <w:lang w:val="en-US"/>
              </w:rPr>
              <w:t>8</w:t>
            </w:r>
          </w:p>
        </w:tc>
        <w:tc>
          <w:tcPr>
            <w:tcW w:w="1145" w:type="dxa"/>
            <w:tcBorders>
              <w:top w:val="nil"/>
            </w:tcBorders>
            <w:shd w:val="clear" w:color="auto" w:fill="auto"/>
          </w:tcPr>
          <w:p w14:paraId="787A7C20" w14:textId="77777777" w:rsidR="009642C7" w:rsidRPr="00A1115A" w:rsidRDefault="009642C7" w:rsidP="00B80A1D">
            <w:pPr>
              <w:pStyle w:val="TAL"/>
              <w:rPr>
                <w:lang w:val="en-US"/>
              </w:rPr>
            </w:pPr>
          </w:p>
        </w:tc>
      </w:tr>
      <w:tr w:rsidR="009642C7" w:rsidRPr="00A1115A" w14:paraId="34352E71" w14:textId="77777777" w:rsidTr="00B80A1D">
        <w:trPr>
          <w:jc w:val="center"/>
        </w:trPr>
        <w:tc>
          <w:tcPr>
            <w:tcW w:w="9629" w:type="dxa"/>
            <w:gridSpan w:val="8"/>
            <w:shd w:val="clear" w:color="auto" w:fill="auto"/>
          </w:tcPr>
          <w:p w14:paraId="1C380BE4" w14:textId="77777777" w:rsidR="009642C7" w:rsidRDefault="009642C7" w:rsidP="00B80A1D">
            <w:pPr>
              <w:pStyle w:val="TAN"/>
              <w:rPr>
                <w:lang w:val="en-CA" w:eastAsia="zh-CN"/>
              </w:rPr>
            </w:pPr>
            <w:r w:rsidRPr="00A1115A">
              <w:rPr>
                <w:lang w:val="en-CA" w:eastAsia="zh-CN"/>
              </w:rPr>
              <w:t xml:space="preserve">NOTE 1: </w:t>
            </w:r>
            <w:r>
              <w:rPr>
                <w:lang w:val="en-CA" w:eastAsia="zh-CN"/>
              </w:rPr>
              <w:t>the allowed MPR is [4]dB</w:t>
            </w:r>
            <w:r w:rsidRPr="00A1115A">
              <w:rPr>
                <w:lang w:val="en-CA" w:eastAsia="zh-CN"/>
              </w:rPr>
              <w:t xml:space="preserve"> for aggregated allocation bandwidth </w:t>
            </w:r>
            <w:r>
              <w:rPr>
                <w:lang w:val="en-CA" w:eastAsia="zh-CN"/>
              </w:rPr>
              <w:t>&lt;</w:t>
            </w:r>
            <w:r w:rsidRPr="00A1115A">
              <w:rPr>
                <w:lang w:val="en-CA" w:eastAsia="zh-CN"/>
              </w:rPr>
              <w:t xml:space="preserve"> </w:t>
            </w:r>
            <w:r>
              <w:rPr>
                <w:lang w:val="en-CA" w:eastAsia="zh-CN"/>
              </w:rPr>
              <w:t>[2</w:t>
            </w:r>
            <w:r w:rsidRPr="00A1115A">
              <w:rPr>
                <w:lang w:val="en-CA" w:eastAsia="zh-CN"/>
              </w:rPr>
              <w:t>MHz</w:t>
            </w:r>
            <w:r>
              <w:rPr>
                <w:lang w:val="en-CA" w:eastAsia="zh-CN"/>
              </w:rPr>
              <w:t>].</w:t>
            </w:r>
            <w:r w:rsidRPr="00A1115A">
              <w:rPr>
                <w:lang w:val="en-CA" w:eastAsia="zh-CN"/>
              </w:rPr>
              <w:t xml:space="preserve"> </w:t>
            </w:r>
          </w:p>
          <w:p w14:paraId="2D2CD849" w14:textId="77777777" w:rsidR="009642C7" w:rsidRPr="00A1115A" w:rsidRDefault="009642C7" w:rsidP="00B80A1D">
            <w:pPr>
              <w:pStyle w:val="TAN"/>
              <w:rPr>
                <w:lang w:eastAsia="zh-CN"/>
              </w:rPr>
            </w:pPr>
            <w:r w:rsidRPr="00A1115A">
              <w:rPr>
                <w:lang w:val="en-CA" w:eastAsia="zh-CN"/>
              </w:rPr>
              <w:t xml:space="preserve">NOTE </w:t>
            </w:r>
            <w:r>
              <w:rPr>
                <w:lang w:val="en-CA" w:eastAsia="zh-CN"/>
              </w:rPr>
              <w:t>2</w:t>
            </w:r>
            <w:r w:rsidRPr="00A1115A">
              <w:rPr>
                <w:lang w:val="en-CA" w:eastAsia="zh-CN"/>
              </w:rPr>
              <w:t xml:space="preserve">: Outer 1 MPR for Pi/2 BPSK and QPSK is reduced by 2dB for aggregated allocation bandwidth &gt; 10MHz </w:t>
            </w:r>
          </w:p>
          <w:p w14:paraId="2C7233AD" w14:textId="77777777" w:rsidR="009642C7" w:rsidRPr="00A1115A" w:rsidRDefault="009642C7" w:rsidP="00B80A1D">
            <w:pPr>
              <w:pStyle w:val="TAN"/>
              <w:rPr>
                <w:lang w:val="en-US" w:eastAsia="zh-CN"/>
              </w:rPr>
            </w:pPr>
            <w:r w:rsidRPr="00A1115A">
              <w:rPr>
                <w:lang w:val="en-CA" w:eastAsia="zh-CN"/>
              </w:rPr>
              <w:t xml:space="preserve">NOTE </w:t>
            </w:r>
            <w:r>
              <w:rPr>
                <w:lang w:val="en-CA" w:eastAsia="zh-CN"/>
              </w:rPr>
              <w:t>3</w:t>
            </w:r>
            <w:r w:rsidRPr="00A1115A">
              <w:rPr>
                <w:lang w:val="en-CA" w:eastAsia="zh-CN"/>
              </w:rPr>
              <w:t>: Outer 2 MPR is reduced by 4.5dB for aggregated allocation bandwidth &gt; 10MHz</w:t>
            </w:r>
          </w:p>
        </w:tc>
      </w:tr>
    </w:tbl>
    <w:p w14:paraId="77438089" w14:textId="77777777" w:rsidR="009642C7" w:rsidRDefault="009642C7" w:rsidP="009642C7">
      <w:pPr>
        <w:rPr>
          <w:noProof/>
          <w:lang w:eastAsia="zh-CN"/>
        </w:rPr>
      </w:pPr>
    </w:p>
    <w:p w14:paraId="73A6FFA7" w14:textId="77777777" w:rsidR="009642C7" w:rsidRPr="00A1115A" w:rsidRDefault="009642C7" w:rsidP="009642C7">
      <w:pPr>
        <w:pStyle w:val="TH"/>
      </w:pPr>
      <w:r w:rsidRPr="00A1115A">
        <w:t>Table 6.2A.2.1-</w:t>
      </w:r>
      <w:r>
        <w:t>4</w:t>
      </w:r>
      <w:r w:rsidRPr="00A1115A">
        <w:t xml:space="preserve">: </w:t>
      </w:r>
      <w:r w:rsidRPr="00A1115A">
        <w:rPr>
          <w:rFonts w:hint="eastAsia"/>
          <w:lang w:eastAsia="zh-CN"/>
        </w:rPr>
        <w:t>non</w:t>
      </w:r>
      <w:r w:rsidRPr="00A1115A">
        <w:rPr>
          <w:lang w:eastAsia="zh-CN"/>
        </w:rPr>
        <w:t>-c</w:t>
      </w:r>
      <w:r w:rsidRPr="00A1115A">
        <w:t xml:space="preserve">ontiguous RB allocation for Power Class </w:t>
      </w:r>
      <w:r>
        <w:t>2 with dual Tx</w:t>
      </w:r>
      <w:r>
        <w:rPr>
          <w:vertAlign w:val="superscript"/>
          <w:lang w:val="en-US" w:eastAsia="zh-C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2"/>
        <w:gridCol w:w="1259"/>
        <w:gridCol w:w="1368"/>
        <w:gridCol w:w="1216"/>
        <w:gridCol w:w="1267"/>
        <w:gridCol w:w="1252"/>
        <w:gridCol w:w="1145"/>
      </w:tblGrid>
      <w:tr w:rsidR="009642C7" w:rsidRPr="00A1115A" w14:paraId="22100811" w14:textId="77777777" w:rsidTr="00B80A1D">
        <w:trPr>
          <w:trHeight w:val="146"/>
          <w:jc w:val="center"/>
        </w:trPr>
        <w:tc>
          <w:tcPr>
            <w:tcW w:w="2122" w:type="dxa"/>
            <w:gridSpan w:val="2"/>
            <w:tcBorders>
              <w:bottom w:val="nil"/>
            </w:tcBorders>
            <w:shd w:val="clear" w:color="auto" w:fill="auto"/>
          </w:tcPr>
          <w:p w14:paraId="68AA9B7B" w14:textId="77777777" w:rsidR="009642C7" w:rsidRPr="00A1115A" w:rsidRDefault="009642C7" w:rsidP="00B80A1D">
            <w:pPr>
              <w:pStyle w:val="TAH"/>
              <w:rPr>
                <w:lang w:val="en-US"/>
              </w:rPr>
            </w:pPr>
            <w:r w:rsidRPr="00A1115A">
              <w:rPr>
                <w:rFonts w:hint="eastAsia"/>
                <w:lang w:val="en-US"/>
              </w:rPr>
              <w:t>Modulation</w:t>
            </w:r>
          </w:p>
        </w:tc>
        <w:tc>
          <w:tcPr>
            <w:tcW w:w="3843" w:type="dxa"/>
            <w:gridSpan w:val="3"/>
            <w:shd w:val="clear" w:color="auto" w:fill="auto"/>
          </w:tcPr>
          <w:p w14:paraId="741BBA96"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B(dB)</w:t>
            </w:r>
          </w:p>
        </w:tc>
        <w:tc>
          <w:tcPr>
            <w:tcW w:w="3664" w:type="dxa"/>
            <w:gridSpan w:val="3"/>
          </w:tcPr>
          <w:p w14:paraId="66D204D3" w14:textId="77777777" w:rsidR="009642C7" w:rsidRPr="00A1115A" w:rsidRDefault="009642C7" w:rsidP="00B80A1D">
            <w:pPr>
              <w:pStyle w:val="TAH"/>
              <w:rPr>
                <w:lang w:val="en-US"/>
              </w:rPr>
            </w:pPr>
            <w:r w:rsidRPr="00A1115A">
              <w:rPr>
                <w:rFonts w:hint="eastAsia"/>
                <w:lang w:val="en-US"/>
              </w:rPr>
              <w:t>MPR</w:t>
            </w:r>
            <w:r w:rsidRPr="00A1115A">
              <w:rPr>
                <w:lang w:val="en-US"/>
              </w:rPr>
              <w:t xml:space="preserve"> for bandwidth class C(dB)</w:t>
            </w:r>
          </w:p>
        </w:tc>
      </w:tr>
      <w:tr w:rsidR="009642C7" w:rsidRPr="00A1115A" w14:paraId="75A88B97" w14:textId="77777777" w:rsidTr="00B80A1D">
        <w:trPr>
          <w:trHeight w:val="145"/>
          <w:jc w:val="center"/>
        </w:trPr>
        <w:tc>
          <w:tcPr>
            <w:tcW w:w="2122" w:type="dxa"/>
            <w:gridSpan w:val="2"/>
            <w:tcBorders>
              <w:top w:val="nil"/>
            </w:tcBorders>
            <w:shd w:val="clear" w:color="auto" w:fill="auto"/>
          </w:tcPr>
          <w:p w14:paraId="5C123FDA" w14:textId="77777777" w:rsidR="009642C7" w:rsidRPr="00A1115A" w:rsidRDefault="009642C7" w:rsidP="00B80A1D">
            <w:pPr>
              <w:pStyle w:val="TAH"/>
              <w:rPr>
                <w:lang w:val="en-US"/>
              </w:rPr>
            </w:pPr>
          </w:p>
        </w:tc>
        <w:tc>
          <w:tcPr>
            <w:tcW w:w="1259" w:type="dxa"/>
            <w:shd w:val="clear" w:color="auto" w:fill="auto"/>
          </w:tcPr>
          <w:p w14:paraId="43287991" w14:textId="77777777" w:rsidR="009642C7" w:rsidRPr="00A1115A" w:rsidRDefault="009642C7" w:rsidP="00B80A1D">
            <w:pPr>
              <w:pStyle w:val="TAH"/>
              <w:rPr>
                <w:lang w:val="en-US"/>
              </w:rPr>
            </w:pPr>
            <w:r w:rsidRPr="00A1115A">
              <w:rPr>
                <w:rFonts w:hint="eastAsia"/>
                <w:lang w:val="en-US"/>
              </w:rPr>
              <w:t>inner</w:t>
            </w:r>
          </w:p>
        </w:tc>
        <w:tc>
          <w:tcPr>
            <w:tcW w:w="1368" w:type="dxa"/>
            <w:shd w:val="clear" w:color="auto" w:fill="auto"/>
          </w:tcPr>
          <w:p w14:paraId="02CC94AF"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uter1</w:t>
            </w:r>
            <w:r w:rsidRPr="00DE02D6">
              <w:rPr>
                <w:vertAlign w:val="superscript"/>
                <w:lang w:val="en-US"/>
              </w:rPr>
              <w:t>2</w:t>
            </w:r>
          </w:p>
        </w:tc>
        <w:tc>
          <w:tcPr>
            <w:tcW w:w="1216" w:type="dxa"/>
            <w:tcBorders>
              <w:bottom w:val="single" w:sz="4" w:space="0" w:color="auto"/>
            </w:tcBorders>
          </w:tcPr>
          <w:p w14:paraId="7D70AB5A"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sidRPr="00DE02D6">
              <w:rPr>
                <w:vertAlign w:val="superscript"/>
                <w:lang w:val="en-US" w:eastAsia="zh-CN"/>
              </w:rPr>
              <w:t>3</w:t>
            </w:r>
          </w:p>
        </w:tc>
        <w:tc>
          <w:tcPr>
            <w:tcW w:w="1267" w:type="dxa"/>
          </w:tcPr>
          <w:p w14:paraId="666A9B39" w14:textId="77777777" w:rsidR="009642C7" w:rsidRPr="00A1115A" w:rsidRDefault="009642C7" w:rsidP="00B80A1D">
            <w:pPr>
              <w:pStyle w:val="TAH"/>
              <w:rPr>
                <w:lang w:val="en-US"/>
              </w:rPr>
            </w:pPr>
            <w:r w:rsidRPr="00A1115A">
              <w:rPr>
                <w:lang w:val="en-US"/>
              </w:rPr>
              <w:t>I</w:t>
            </w:r>
            <w:r w:rsidRPr="00A1115A">
              <w:rPr>
                <w:rFonts w:hint="eastAsia"/>
                <w:lang w:val="en-US"/>
              </w:rPr>
              <w:t>nner</w:t>
            </w:r>
          </w:p>
        </w:tc>
        <w:tc>
          <w:tcPr>
            <w:tcW w:w="1252" w:type="dxa"/>
          </w:tcPr>
          <w:p w14:paraId="22D1D078" w14:textId="77777777" w:rsidR="009642C7" w:rsidRPr="00A1115A" w:rsidRDefault="009642C7" w:rsidP="00B80A1D">
            <w:pPr>
              <w:pStyle w:val="TAH"/>
              <w:rPr>
                <w:vertAlign w:val="superscript"/>
                <w:lang w:val="en-US"/>
              </w:rPr>
            </w:pPr>
            <w:r w:rsidRPr="00A1115A">
              <w:rPr>
                <w:lang w:val="en-US"/>
              </w:rPr>
              <w:t>O</w:t>
            </w:r>
            <w:r w:rsidRPr="00A1115A">
              <w:rPr>
                <w:rFonts w:hint="eastAsia"/>
                <w:lang w:val="en-US"/>
              </w:rPr>
              <w:t>uter</w:t>
            </w:r>
            <w:r w:rsidRPr="00A1115A">
              <w:rPr>
                <w:lang w:val="en-US"/>
              </w:rPr>
              <w:t>1</w:t>
            </w:r>
            <w:r>
              <w:rPr>
                <w:vertAlign w:val="superscript"/>
                <w:lang w:val="en-US"/>
              </w:rPr>
              <w:t>2</w:t>
            </w:r>
          </w:p>
        </w:tc>
        <w:tc>
          <w:tcPr>
            <w:tcW w:w="1145" w:type="dxa"/>
            <w:tcBorders>
              <w:bottom w:val="single" w:sz="4" w:space="0" w:color="auto"/>
            </w:tcBorders>
          </w:tcPr>
          <w:p w14:paraId="6637619C" w14:textId="77777777" w:rsidR="009642C7" w:rsidRPr="00A1115A" w:rsidRDefault="009642C7" w:rsidP="00B80A1D">
            <w:pPr>
              <w:pStyle w:val="TAH"/>
              <w:rPr>
                <w:vertAlign w:val="superscript"/>
                <w:lang w:val="en-US"/>
              </w:rPr>
            </w:pPr>
            <w:r w:rsidRPr="00A1115A">
              <w:rPr>
                <w:rFonts w:hint="eastAsia"/>
                <w:lang w:val="en-US" w:eastAsia="zh-CN"/>
              </w:rPr>
              <w:t>Outer</w:t>
            </w:r>
            <w:r w:rsidRPr="00A1115A">
              <w:rPr>
                <w:lang w:val="en-US" w:eastAsia="zh-CN"/>
              </w:rPr>
              <w:t>2</w:t>
            </w:r>
            <w:r>
              <w:rPr>
                <w:vertAlign w:val="superscript"/>
                <w:lang w:val="en-US" w:eastAsia="zh-CN"/>
              </w:rPr>
              <w:t>3</w:t>
            </w:r>
          </w:p>
        </w:tc>
      </w:tr>
      <w:tr w:rsidR="009642C7" w:rsidRPr="00A1115A" w14:paraId="3876A0A4" w14:textId="77777777" w:rsidTr="00B80A1D">
        <w:trPr>
          <w:jc w:val="center"/>
        </w:trPr>
        <w:tc>
          <w:tcPr>
            <w:tcW w:w="960" w:type="dxa"/>
            <w:tcBorders>
              <w:bottom w:val="nil"/>
            </w:tcBorders>
            <w:shd w:val="clear" w:color="auto" w:fill="auto"/>
          </w:tcPr>
          <w:p w14:paraId="5E000B9A" w14:textId="77777777" w:rsidR="009642C7" w:rsidRPr="00A1115A" w:rsidRDefault="009642C7" w:rsidP="00B80A1D">
            <w:pPr>
              <w:pStyle w:val="TAL"/>
              <w:rPr>
                <w:lang w:val="en-US"/>
              </w:rPr>
            </w:pPr>
            <w:r w:rsidRPr="00A1115A">
              <w:rPr>
                <w:rFonts w:hint="eastAsia"/>
                <w:lang w:val="en-US"/>
              </w:rPr>
              <w:t>DFT-s-OFDM</w:t>
            </w:r>
          </w:p>
        </w:tc>
        <w:tc>
          <w:tcPr>
            <w:tcW w:w="1162" w:type="dxa"/>
            <w:shd w:val="clear" w:color="auto" w:fill="auto"/>
          </w:tcPr>
          <w:p w14:paraId="42C9F494" w14:textId="77777777" w:rsidR="009642C7" w:rsidRPr="00A1115A" w:rsidRDefault="009642C7" w:rsidP="00B80A1D">
            <w:pPr>
              <w:pStyle w:val="TAL"/>
              <w:rPr>
                <w:lang w:val="en-US"/>
              </w:rPr>
            </w:pPr>
            <w:r w:rsidRPr="00A1115A">
              <w:rPr>
                <w:rFonts w:hint="eastAsia"/>
                <w:lang w:val="en-US"/>
              </w:rPr>
              <w:t>Pi/2 BPSK</w:t>
            </w:r>
          </w:p>
        </w:tc>
        <w:tc>
          <w:tcPr>
            <w:tcW w:w="1259" w:type="dxa"/>
            <w:shd w:val="clear" w:color="auto" w:fill="auto"/>
          </w:tcPr>
          <w:p w14:paraId="58B89F3E" w14:textId="77777777" w:rsidR="009642C7" w:rsidRPr="00447069" w:rsidRDefault="009642C7" w:rsidP="00B80A1D">
            <w:pPr>
              <w:pStyle w:val="TAL"/>
              <w:rPr>
                <w:vertAlign w:val="superscript"/>
                <w:lang w:val="en-US"/>
              </w:rPr>
            </w:pPr>
            <w:r>
              <w:rPr>
                <w:lang w:val="en-US"/>
              </w:rPr>
              <w:t>4</w:t>
            </w:r>
            <w:r>
              <w:rPr>
                <w:vertAlign w:val="superscript"/>
                <w:lang w:val="en-US"/>
              </w:rPr>
              <w:t>1</w:t>
            </w:r>
          </w:p>
        </w:tc>
        <w:tc>
          <w:tcPr>
            <w:tcW w:w="1368" w:type="dxa"/>
            <w:shd w:val="clear" w:color="auto" w:fill="auto"/>
          </w:tcPr>
          <w:p w14:paraId="3DC1E052" w14:textId="77777777" w:rsidR="009642C7" w:rsidRPr="00A1115A" w:rsidRDefault="009642C7" w:rsidP="00B80A1D">
            <w:pPr>
              <w:pStyle w:val="TAL"/>
              <w:rPr>
                <w:lang w:val="en-US"/>
              </w:rPr>
            </w:pPr>
            <w:r>
              <w:rPr>
                <w:lang w:val="en-US"/>
              </w:rPr>
              <w:t>7</w:t>
            </w:r>
            <w:r w:rsidRPr="00A1115A">
              <w:rPr>
                <w:lang w:val="en-US"/>
              </w:rPr>
              <w:t>.5</w:t>
            </w:r>
          </w:p>
        </w:tc>
        <w:tc>
          <w:tcPr>
            <w:tcW w:w="1216" w:type="dxa"/>
            <w:tcBorders>
              <w:bottom w:val="nil"/>
            </w:tcBorders>
            <w:shd w:val="clear" w:color="auto" w:fill="auto"/>
          </w:tcPr>
          <w:p w14:paraId="51C7789D" w14:textId="77777777" w:rsidR="009642C7" w:rsidRPr="00A1115A" w:rsidRDefault="009642C7" w:rsidP="00B80A1D">
            <w:pPr>
              <w:pStyle w:val="TAL"/>
              <w:rPr>
                <w:lang w:val="en-US" w:eastAsia="zh-CN"/>
              </w:rPr>
            </w:pPr>
            <w:r w:rsidRPr="00A1115A">
              <w:rPr>
                <w:rFonts w:hint="eastAsia"/>
                <w:lang w:val="en-US" w:eastAsia="zh-CN"/>
              </w:rPr>
              <w:t>1</w:t>
            </w:r>
            <w:r>
              <w:rPr>
                <w:lang w:val="en-US" w:eastAsia="zh-CN"/>
              </w:rPr>
              <w:t>4</w:t>
            </w:r>
          </w:p>
        </w:tc>
        <w:tc>
          <w:tcPr>
            <w:tcW w:w="1267" w:type="dxa"/>
          </w:tcPr>
          <w:p w14:paraId="6C6AFC2B" w14:textId="77777777" w:rsidR="009642C7" w:rsidRPr="00DE02D6" w:rsidRDefault="009642C7" w:rsidP="00B80A1D">
            <w:pPr>
              <w:pStyle w:val="TAL"/>
              <w:rPr>
                <w:vertAlign w:val="superscript"/>
                <w:lang w:val="en-US" w:eastAsia="zh-CN"/>
              </w:rPr>
            </w:pPr>
            <w:r>
              <w:rPr>
                <w:lang w:val="en-US" w:eastAsia="zh-CN"/>
              </w:rPr>
              <w:t>4</w:t>
            </w:r>
            <w:r>
              <w:rPr>
                <w:vertAlign w:val="superscript"/>
                <w:lang w:val="en-US" w:eastAsia="zh-CN"/>
              </w:rPr>
              <w:t>1</w:t>
            </w:r>
          </w:p>
        </w:tc>
        <w:tc>
          <w:tcPr>
            <w:tcW w:w="1252" w:type="dxa"/>
          </w:tcPr>
          <w:p w14:paraId="5F58F55B" w14:textId="77777777" w:rsidR="009642C7" w:rsidRPr="00A1115A" w:rsidRDefault="009642C7" w:rsidP="00B80A1D">
            <w:pPr>
              <w:pStyle w:val="TAL"/>
              <w:rPr>
                <w:lang w:val="en-US"/>
              </w:rPr>
            </w:pPr>
            <w:r>
              <w:rPr>
                <w:lang w:val="en-US"/>
              </w:rPr>
              <w:t>8.5</w:t>
            </w:r>
          </w:p>
        </w:tc>
        <w:tc>
          <w:tcPr>
            <w:tcW w:w="1145" w:type="dxa"/>
            <w:tcBorders>
              <w:bottom w:val="nil"/>
            </w:tcBorders>
            <w:shd w:val="clear" w:color="auto" w:fill="auto"/>
          </w:tcPr>
          <w:p w14:paraId="72C98816" w14:textId="77777777" w:rsidR="009642C7" w:rsidRPr="00A1115A" w:rsidRDefault="009642C7" w:rsidP="00B80A1D">
            <w:pPr>
              <w:pStyle w:val="TAL"/>
              <w:rPr>
                <w:lang w:val="en-US" w:eastAsia="zh-CN"/>
              </w:rPr>
            </w:pPr>
            <w:r w:rsidRPr="00A1115A">
              <w:rPr>
                <w:rFonts w:hint="eastAsia"/>
                <w:lang w:val="en-US" w:eastAsia="zh-CN"/>
              </w:rPr>
              <w:t>1</w:t>
            </w:r>
            <w:r>
              <w:rPr>
                <w:lang w:val="en-US" w:eastAsia="zh-CN"/>
              </w:rPr>
              <w:t>4.5</w:t>
            </w:r>
          </w:p>
        </w:tc>
      </w:tr>
      <w:tr w:rsidR="009642C7" w:rsidRPr="00A1115A" w14:paraId="625A549A" w14:textId="77777777" w:rsidTr="00B80A1D">
        <w:trPr>
          <w:jc w:val="center"/>
        </w:trPr>
        <w:tc>
          <w:tcPr>
            <w:tcW w:w="960" w:type="dxa"/>
            <w:tcBorders>
              <w:top w:val="nil"/>
              <w:bottom w:val="nil"/>
            </w:tcBorders>
            <w:shd w:val="clear" w:color="auto" w:fill="auto"/>
          </w:tcPr>
          <w:p w14:paraId="39FD75BE" w14:textId="77777777" w:rsidR="009642C7" w:rsidRPr="00A1115A" w:rsidRDefault="009642C7" w:rsidP="00B80A1D">
            <w:pPr>
              <w:pStyle w:val="TAL"/>
              <w:rPr>
                <w:lang w:val="en-US"/>
              </w:rPr>
            </w:pPr>
          </w:p>
        </w:tc>
        <w:tc>
          <w:tcPr>
            <w:tcW w:w="1162" w:type="dxa"/>
            <w:shd w:val="clear" w:color="auto" w:fill="auto"/>
          </w:tcPr>
          <w:p w14:paraId="4B9ABC69"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0A3ADF71" w14:textId="77777777" w:rsidR="009642C7" w:rsidRPr="00447069" w:rsidRDefault="009642C7" w:rsidP="00B80A1D">
            <w:pPr>
              <w:pStyle w:val="TAL"/>
              <w:rPr>
                <w:vertAlign w:val="superscript"/>
                <w:lang w:val="en-US"/>
              </w:rPr>
            </w:pPr>
            <w:r>
              <w:rPr>
                <w:lang w:val="en-US"/>
              </w:rPr>
              <w:t>4</w:t>
            </w:r>
            <w:r>
              <w:rPr>
                <w:vertAlign w:val="superscript"/>
                <w:lang w:val="en-US"/>
              </w:rPr>
              <w:t>1</w:t>
            </w:r>
          </w:p>
        </w:tc>
        <w:tc>
          <w:tcPr>
            <w:tcW w:w="1368" w:type="dxa"/>
            <w:shd w:val="clear" w:color="auto" w:fill="auto"/>
          </w:tcPr>
          <w:p w14:paraId="0F9A969E" w14:textId="77777777" w:rsidR="009642C7" w:rsidRPr="00A1115A" w:rsidRDefault="009642C7" w:rsidP="00B80A1D">
            <w:pPr>
              <w:pStyle w:val="TAL"/>
              <w:rPr>
                <w:lang w:val="en-US"/>
              </w:rPr>
            </w:pPr>
            <w:r>
              <w:rPr>
                <w:lang w:val="en-US"/>
              </w:rPr>
              <w:t>7</w:t>
            </w:r>
            <w:r w:rsidRPr="00A1115A">
              <w:rPr>
                <w:lang w:val="en-US"/>
              </w:rPr>
              <w:t>.5</w:t>
            </w:r>
          </w:p>
        </w:tc>
        <w:tc>
          <w:tcPr>
            <w:tcW w:w="1216" w:type="dxa"/>
            <w:tcBorders>
              <w:top w:val="nil"/>
              <w:bottom w:val="nil"/>
            </w:tcBorders>
            <w:shd w:val="clear" w:color="auto" w:fill="auto"/>
          </w:tcPr>
          <w:p w14:paraId="3890F774" w14:textId="77777777" w:rsidR="009642C7" w:rsidRPr="00A1115A" w:rsidRDefault="009642C7" w:rsidP="00B80A1D">
            <w:pPr>
              <w:pStyle w:val="TAL"/>
              <w:rPr>
                <w:lang w:val="en-US"/>
              </w:rPr>
            </w:pPr>
          </w:p>
        </w:tc>
        <w:tc>
          <w:tcPr>
            <w:tcW w:w="1267" w:type="dxa"/>
          </w:tcPr>
          <w:p w14:paraId="2C71DEA1" w14:textId="77777777" w:rsidR="009642C7" w:rsidRPr="00DE02D6" w:rsidRDefault="009642C7" w:rsidP="00B80A1D">
            <w:pPr>
              <w:pStyle w:val="TAL"/>
              <w:rPr>
                <w:vertAlign w:val="superscript"/>
                <w:lang w:val="en-US" w:eastAsia="zh-CN"/>
              </w:rPr>
            </w:pPr>
            <w:r>
              <w:rPr>
                <w:lang w:val="en-US" w:eastAsia="zh-CN"/>
              </w:rPr>
              <w:t>4</w:t>
            </w:r>
            <w:r>
              <w:rPr>
                <w:vertAlign w:val="superscript"/>
                <w:lang w:val="en-US" w:eastAsia="zh-CN"/>
              </w:rPr>
              <w:t>1</w:t>
            </w:r>
          </w:p>
        </w:tc>
        <w:tc>
          <w:tcPr>
            <w:tcW w:w="1252" w:type="dxa"/>
          </w:tcPr>
          <w:p w14:paraId="277696E3" w14:textId="77777777" w:rsidR="009642C7" w:rsidRPr="00A1115A" w:rsidRDefault="009642C7" w:rsidP="00B80A1D">
            <w:pPr>
              <w:pStyle w:val="TAL"/>
              <w:rPr>
                <w:lang w:val="en-US"/>
              </w:rPr>
            </w:pPr>
            <w:r>
              <w:rPr>
                <w:lang w:val="en-US"/>
              </w:rPr>
              <w:t>8.5</w:t>
            </w:r>
          </w:p>
        </w:tc>
        <w:tc>
          <w:tcPr>
            <w:tcW w:w="1145" w:type="dxa"/>
            <w:tcBorders>
              <w:top w:val="nil"/>
              <w:bottom w:val="nil"/>
            </w:tcBorders>
            <w:shd w:val="clear" w:color="auto" w:fill="auto"/>
          </w:tcPr>
          <w:p w14:paraId="0B87587C" w14:textId="77777777" w:rsidR="009642C7" w:rsidRPr="00A1115A" w:rsidRDefault="009642C7" w:rsidP="00B80A1D">
            <w:pPr>
              <w:pStyle w:val="TAL"/>
              <w:rPr>
                <w:lang w:val="en-US"/>
              </w:rPr>
            </w:pPr>
          </w:p>
        </w:tc>
      </w:tr>
      <w:tr w:rsidR="009642C7" w:rsidRPr="00A1115A" w14:paraId="54DB7584" w14:textId="77777777" w:rsidTr="00B80A1D">
        <w:trPr>
          <w:jc w:val="center"/>
        </w:trPr>
        <w:tc>
          <w:tcPr>
            <w:tcW w:w="960" w:type="dxa"/>
            <w:tcBorders>
              <w:top w:val="nil"/>
              <w:bottom w:val="nil"/>
            </w:tcBorders>
            <w:shd w:val="clear" w:color="auto" w:fill="auto"/>
          </w:tcPr>
          <w:p w14:paraId="3E6C83B1" w14:textId="77777777" w:rsidR="009642C7" w:rsidRPr="00A1115A" w:rsidRDefault="009642C7" w:rsidP="00B80A1D">
            <w:pPr>
              <w:pStyle w:val="TAL"/>
              <w:rPr>
                <w:lang w:val="en-US"/>
              </w:rPr>
            </w:pPr>
          </w:p>
        </w:tc>
        <w:tc>
          <w:tcPr>
            <w:tcW w:w="1162" w:type="dxa"/>
            <w:shd w:val="clear" w:color="auto" w:fill="auto"/>
          </w:tcPr>
          <w:p w14:paraId="6404FEC8"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2EAF248F" w14:textId="77777777" w:rsidR="009642C7" w:rsidRPr="00447069" w:rsidRDefault="009642C7" w:rsidP="00B80A1D">
            <w:pPr>
              <w:pStyle w:val="TAL"/>
              <w:rPr>
                <w:vertAlign w:val="superscript"/>
                <w:lang w:val="en-US" w:eastAsia="zh-CN"/>
              </w:rPr>
            </w:pPr>
            <w:r>
              <w:rPr>
                <w:lang w:val="en-US" w:eastAsia="zh-CN"/>
              </w:rPr>
              <w:t>4</w:t>
            </w:r>
            <w:r>
              <w:rPr>
                <w:vertAlign w:val="superscript"/>
                <w:lang w:val="en-US" w:eastAsia="zh-CN"/>
              </w:rPr>
              <w:t>1</w:t>
            </w:r>
          </w:p>
        </w:tc>
        <w:tc>
          <w:tcPr>
            <w:tcW w:w="1368" w:type="dxa"/>
            <w:shd w:val="clear" w:color="auto" w:fill="auto"/>
          </w:tcPr>
          <w:p w14:paraId="101A5CFE" w14:textId="77777777" w:rsidR="009642C7" w:rsidRPr="00A1115A" w:rsidRDefault="009642C7" w:rsidP="00B80A1D">
            <w:pPr>
              <w:pStyle w:val="TAL"/>
              <w:rPr>
                <w:lang w:val="en-US"/>
              </w:rPr>
            </w:pPr>
            <w:r>
              <w:rPr>
                <w:lang w:val="en-US"/>
              </w:rPr>
              <w:t>7</w:t>
            </w:r>
            <w:r w:rsidRPr="00A1115A">
              <w:rPr>
                <w:lang w:val="en-US"/>
              </w:rPr>
              <w:t>.5</w:t>
            </w:r>
          </w:p>
        </w:tc>
        <w:tc>
          <w:tcPr>
            <w:tcW w:w="1216" w:type="dxa"/>
            <w:tcBorders>
              <w:top w:val="nil"/>
              <w:bottom w:val="nil"/>
            </w:tcBorders>
            <w:shd w:val="clear" w:color="auto" w:fill="auto"/>
          </w:tcPr>
          <w:p w14:paraId="5E6E23FC" w14:textId="77777777" w:rsidR="009642C7" w:rsidRPr="00A1115A" w:rsidRDefault="009642C7" w:rsidP="00B80A1D">
            <w:pPr>
              <w:pStyle w:val="TAL"/>
              <w:rPr>
                <w:lang w:val="en-US"/>
              </w:rPr>
            </w:pPr>
          </w:p>
        </w:tc>
        <w:tc>
          <w:tcPr>
            <w:tcW w:w="1267" w:type="dxa"/>
          </w:tcPr>
          <w:p w14:paraId="42675EBA" w14:textId="77777777" w:rsidR="009642C7" w:rsidRPr="00DE02D6" w:rsidRDefault="009642C7" w:rsidP="00B80A1D">
            <w:pPr>
              <w:pStyle w:val="TAL"/>
              <w:rPr>
                <w:vertAlign w:val="superscript"/>
                <w:lang w:val="en-US" w:eastAsia="zh-CN"/>
              </w:rPr>
            </w:pPr>
            <w:r>
              <w:rPr>
                <w:lang w:val="en-US" w:eastAsia="zh-CN"/>
              </w:rPr>
              <w:t>4</w:t>
            </w:r>
            <w:r>
              <w:rPr>
                <w:vertAlign w:val="superscript"/>
                <w:lang w:val="en-US" w:eastAsia="zh-CN"/>
              </w:rPr>
              <w:t>1</w:t>
            </w:r>
          </w:p>
        </w:tc>
        <w:tc>
          <w:tcPr>
            <w:tcW w:w="1252" w:type="dxa"/>
          </w:tcPr>
          <w:p w14:paraId="12A9D9CB" w14:textId="77777777" w:rsidR="009642C7" w:rsidRPr="00A1115A" w:rsidRDefault="009642C7" w:rsidP="00B80A1D">
            <w:pPr>
              <w:pStyle w:val="TAL"/>
              <w:rPr>
                <w:lang w:val="en-US"/>
              </w:rPr>
            </w:pPr>
            <w:r>
              <w:rPr>
                <w:lang w:val="en-US"/>
              </w:rPr>
              <w:t>8.5</w:t>
            </w:r>
          </w:p>
        </w:tc>
        <w:tc>
          <w:tcPr>
            <w:tcW w:w="1145" w:type="dxa"/>
            <w:tcBorders>
              <w:top w:val="nil"/>
              <w:bottom w:val="nil"/>
            </w:tcBorders>
            <w:shd w:val="clear" w:color="auto" w:fill="auto"/>
          </w:tcPr>
          <w:p w14:paraId="1914FA85" w14:textId="77777777" w:rsidR="009642C7" w:rsidRPr="00A1115A" w:rsidRDefault="009642C7" w:rsidP="00B80A1D">
            <w:pPr>
              <w:pStyle w:val="TAL"/>
              <w:rPr>
                <w:lang w:val="en-US"/>
              </w:rPr>
            </w:pPr>
          </w:p>
        </w:tc>
      </w:tr>
      <w:tr w:rsidR="009642C7" w:rsidRPr="00A1115A" w14:paraId="7A66C1BF" w14:textId="77777777" w:rsidTr="00B80A1D">
        <w:trPr>
          <w:jc w:val="center"/>
        </w:trPr>
        <w:tc>
          <w:tcPr>
            <w:tcW w:w="960" w:type="dxa"/>
            <w:tcBorders>
              <w:top w:val="nil"/>
              <w:bottom w:val="nil"/>
            </w:tcBorders>
            <w:shd w:val="clear" w:color="auto" w:fill="auto"/>
          </w:tcPr>
          <w:p w14:paraId="02382173" w14:textId="77777777" w:rsidR="009642C7" w:rsidRPr="00A1115A" w:rsidRDefault="009642C7" w:rsidP="00B80A1D">
            <w:pPr>
              <w:pStyle w:val="TAL"/>
              <w:rPr>
                <w:lang w:val="en-US"/>
              </w:rPr>
            </w:pPr>
          </w:p>
        </w:tc>
        <w:tc>
          <w:tcPr>
            <w:tcW w:w="1162" w:type="dxa"/>
            <w:shd w:val="clear" w:color="auto" w:fill="auto"/>
          </w:tcPr>
          <w:p w14:paraId="3E67D9BF"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31194B3B" w14:textId="77777777" w:rsidR="009642C7" w:rsidRPr="00A1115A" w:rsidRDefault="009642C7" w:rsidP="00B80A1D">
            <w:pPr>
              <w:pStyle w:val="TAL"/>
              <w:rPr>
                <w:lang w:val="en-US" w:eastAsia="zh-CN"/>
              </w:rPr>
            </w:pPr>
            <w:r>
              <w:rPr>
                <w:lang w:val="en-US" w:eastAsia="zh-CN"/>
              </w:rPr>
              <w:t>6</w:t>
            </w:r>
          </w:p>
        </w:tc>
        <w:tc>
          <w:tcPr>
            <w:tcW w:w="1368" w:type="dxa"/>
            <w:shd w:val="clear" w:color="auto" w:fill="auto"/>
          </w:tcPr>
          <w:p w14:paraId="3267F4EB" w14:textId="77777777" w:rsidR="009642C7" w:rsidRPr="00A1115A" w:rsidRDefault="009642C7" w:rsidP="00B80A1D">
            <w:pPr>
              <w:pStyle w:val="TAL"/>
              <w:rPr>
                <w:lang w:val="en-US"/>
              </w:rPr>
            </w:pPr>
            <w:r>
              <w:rPr>
                <w:lang w:val="en-US"/>
              </w:rPr>
              <w:t>7.5</w:t>
            </w:r>
          </w:p>
        </w:tc>
        <w:tc>
          <w:tcPr>
            <w:tcW w:w="1216" w:type="dxa"/>
            <w:tcBorders>
              <w:top w:val="nil"/>
              <w:bottom w:val="nil"/>
            </w:tcBorders>
            <w:shd w:val="clear" w:color="auto" w:fill="auto"/>
          </w:tcPr>
          <w:p w14:paraId="592BB715" w14:textId="77777777" w:rsidR="009642C7" w:rsidRPr="00A1115A" w:rsidRDefault="009642C7" w:rsidP="00B80A1D">
            <w:pPr>
              <w:pStyle w:val="TAL"/>
              <w:rPr>
                <w:lang w:val="en-US"/>
              </w:rPr>
            </w:pPr>
          </w:p>
        </w:tc>
        <w:tc>
          <w:tcPr>
            <w:tcW w:w="1267" w:type="dxa"/>
          </w:tcPr>
          <w:p w14:paraId="7D1B870D" w14:textId="77777777" w:rsidR="009642C7" w:rsidRPr="00A1115A" w:rsidRDefault="009642C7" w:rsidP="00B80A1D">
            <w:pPr>
              <w:pStyle w:val="TAL"/>
              <w:rPr>
                <w:lang w:val="en-US" w:eastAsia="zh-CN"/>
              </w:rPr>
            </w:pPr>
            <w:r>
              <w:rPr>
                <w:lang w:val="en-US" w:eastAsia="zh-CN"/>
              </w:rPr>
              <w:t>6</w:t>
            </w:r>
          </w:p>
        </w:tc>
        <w:tc>
          <w:tcPr>
            <w:tcW w:w="1252" w:type="dxa"/>
          </w:tcPr>
          <w:p w14:paraId="2419098A" w14:textId="77777777" w:rsidR="009642C7" w:rsidRPr="00A1115A" w:rsidRDefault="009642C7" w:rsidP="00B80A1D">
            <w:pPr>
              <w:pStyle w:val="TAL"/>
              <w:rPr>
                <w:lang w:val="en-US"/>
              </w:rPr>
            </w:pPr>
            <w:r>
              <w:rPr>
                <w:lang w:val="en-US"/>
              </w:rPr>
              <w:t>8.5</w:t>
            </w:r>
          </w:p>
        </w:tc>
        <w:tc>
          <w:tcPr>
            <w:tcW w:w="1145" w:type="dxa"/>
            <w:tcBorders>
              <w:top w:val="nil"/>
              <w:bottom w:val="nil"/>
            </w:tcBorders>
            <w:shd w:val="clear" w:color="auto" w:fill="auto"/>
          </w:tcPr>
          <w:p w14:paraId="6F8FCADF" w14:textId="77777777" w:rsidR="009642C7" w:rsidRPr="00A1115A" w:rsidRDefault="009642C7" w:rsidP="00B80A1D">
            <w:pPr>
              <w:pStyle w:val="TAL"/>
              <w:rPr>
                <w:lang w:val="en-US"/>
              </w:rPr>
            </w:pPr>
          </w:p>
        </w:tc>
      </w:tr>
      <w:tr w:rsidR="009642C7" w:rsidRPr="00A1115A" w14:paraId="7178DE33" w14:textId="77777777" w:rsidTr="00B80A1D">
        <w:trPr>
          <w:trHeight w:val="187"/>
          <w:jc w:val="center"/>
        </w:trPr>
        <w:tc>
          <w:tcPr>
            <w:tcW w:w="960" w:type="dxa"/>
            <w:tcBorders>
              <w:top w:val="nil"/>
              <w:bottom w:val="single" w:sz="4" w:space="0" w:color="auto"/>
            </w:tcBorders>
            <w:shd w:val="clear" w:color="auto" w:fill="auto"/>
          </w:tcPr>
          <w:p w14:paraId="5323BC97" w14:textId="77777777" w:rsidR="009642C7" w:rsidRPr="00A1115A" w:rsidRDefault="009642C7" w:rsidP="00B80A1D">
            <w:pPr>
              <w:pStyle w:val="TAL"/>
              <w:rPr>
                <w:lang w:val="en-US"/>
              </w:rPr>
            </w:pPr>
          </w:p>
        </w:tc>
        <w:tc>
          <w:tcPr>
            <w:tcW w:w="1162" w:type="dxa"/>
            <w:shd w:val="clear" w:color="auto" w:fill="auto"/>
          </w:tcPr>
          <w:p w14:paraId="1D06BE9B"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26CAFA4E" w14:textId="77777777" w:rsidR="009642C7" w:rsidRPr="00A1115A" w:rsidRDefault="009642C7" w:rsidP="00B80A1D">
            <w:pPr>
              <w:pStyle w:val="TAL"/>
              <w:rPr>
                <w:lang w:val="en-US"/>
              </w:rPr>
            </w:pPr>
            <w:r>
              <w:rPr>
                <w:lang w:val="en-US"/>
              </w:rPr>
              <w:t>7.5</w:t>
            </w:r>
          </w:p>
        </w:tc>
        <w:tc>
          <w:tcPr>
            <w:tcW w:w="1368" w:type="dxa"/>
            <w:shd w:val="clear" w:color="auto" w:fill="auto"/>
          </w:tcPr>
          <w:p w14:paraId="53F14C70" w14:textId="77777777" w:rsidR="009642C7" w:rsidRPr="00A1115A" w:rsidRDefault="009642C7" w:rsidP="00B80A1D">
            <w:pPr>
              <w:pStyle w:val="TAL"/>
              <w:rPr>
                <w:lang w:val="en-US"/>
              </w:rPr>
            </w:pPr>
            <w:r>
              <w:rPr>
                <w:lang w:val="en-US"/>
              </w:rPr>
              <w:t>8</w:t>
            </w:r>
          </w:p>
        </w:tc>
        <w:tc>
          <w:tcPr>
            <w:tcW w:w="1216" w:type="dxa"/>
            <w:tcBorders>
              <w:top w:val="nil"/>
              <w:bottom w:val="single" w:sz="4" w:space="0" w:color="auto"/>
            </w:tcBorders>
            <w:shd w:val="clear" w:color="auto" w:fill="auto"/>
          </w:tcPr>
          <w:p w14:paraId="6B0E572D" w14:textId="77777777" w:rsidR="009642C7" w:rsidRPr="00A1115A" w:rsidRDefault="009642C7" w:rsidP="00B80A1D">
            <w:pPr>
              <w:pStyle w:val="TAL"/>
              <w:rPr>
                <w:lang w:val="en-US"/>
              </w:rPr>
            </w:pPr>
          </w:p>
        </w:tc>
        <w:tc>
          <w:tcPr>
            <w:tcW w:w="1267" w:type="dxa"/>
          </w:tcPr>
          <w:p w14:paraId="2033482B" w14:textId="77777777" w:rsidR="009642C7" w:rsidRPr="00A1115A" w:rsidRDefault="009642C7" w:rsidP="00B80A1D">
            <w:pPr>
              <w:pStyle w:val="TAL"/>
              <w:rPr>
                <w:lang w:val="en-US" w:eastAsia="zh-CN"/>
              </w:rPr>
            </w:pPr>
            <w:r>
              <w:rPr>
                <w:lang w:val="en-US" w:eastAsia="zh-CN"/>
              </w:rPr>
              <w:t>7</w:t>
            </w:r>
            <w:r w:rsidRPr="00A1115A">
              <w:rPr>
                <w:lang w:val="en-US" w:eastAsia="zh-CN"/>
              </w:rPr>
              <w:t>.5</w:t>
            </w:r>
          </w:p>
        </w:tc>
        <w:tc>
          <w:tcPr>
            <w:tcW w:w="1252" w:type="dxa"/>
          </w:tcPr>
          <w:p w14:paraId="6A6465F9" w14:textId="77777777" w:rsidR="009642C7" w:rsidRPr="00A1115A" w:rsidRDefault="009642C7" w:rsidP="00B80A1D">
            <w:pPr>
              <w:pStyle w:val="TAL"/>
              <w:rPr>
                <w:lang w:val="en-US"/>
              </w:rPr>
            </w:pPr>
            <w:r>
              <w:rPr>
                <w:lang w:val="en-US"/>
              </w:rPr>
              <w:t>8.5</w:t>
            </w:r>
          </w:p>
        </w:tc>
        <w:tc>
          <w:tcPr>
            <w:tcW w:w="1145" w:type="dxa"/>
            <w:tcBorders>
              <w:top w:val="nil"/>
              <w:bottom w:val="single" w:sz="4" w:space="0" w:color="auto"/>
            </w:tcBorders>
            <w:shd w:val="clear" w:color="auto" w:fill="auto"/>
          </w:tcPr>
          <w:p w14:paraId="28A8DED2" w14:textId="77777777" w:rsidR="009642C7" w:rsidRPr="00A1115A" w:rsidRDefault="009642C7" w:rsidP="00B80A1D">
            <w:pPr>
              <w:pStyle w:val="TAL"/>
              <w:rPr>
                <w:lang w:val="en-US"/>
              </w:rPr>
            </w:pPr>
          </w:p>
        </w:tc>
      </w:tr>
      <w:tr w:rsidR="009642C7" w:rsidRPr="00A1115A" w14:paraId="0CAEA801" w14:textId="77777777" w:rsidTr="00B80A1D">
        <w:trPr>
          <w:jc w:val="center"/>
        </w:trPr>
        <w:tc>
          <w:tcPr>
            <w:tcW w:w="960" w:type="dxa"/>
            <w:tcBorders>
              <w:bottom w:val="nil"/>
            </w:tcBorders>
            <w:shd w:val="clear" w:color="auto" w:fill="auto"/>
          </w:tcPr>
          <w:p w14:paraId="44F14868" w14:textId="77777777" w:rsidR="009642C7" w:rsidRPr="00A1115A" w:rsidRDefault="009642C7" w:rsidP="00B80A1D">
            <w:pPr>
              <w:pStyle w:val="TAL"/>
              <w:rPr>
                <w:lang w:val="en-US"/>
              </w:rPr>
            </w:pPr>
            <w:r w:rsidRPr="00A1115A">
              <w:rPr>
                <w:rFonts w:hint="eastAsia"/>
                <w:lang w:val="en-US"/>
              </w:rPr>
              <w:t>CP-OFDM</w:t>
            </w:r>
          </w:p>
        </w:tc>
        <w:tc>
          <w:tcPr>
            <w:tcW w:w="1162" w:type="dxa"/>
            <w:shd w:val="clear" w:color="auto" w:fill="auto"/>
          </w:tcPr>
          <w:p w14:paraId="77739D9D" w14:textId="77777777" w:rsidR="009642C7" w:rsidRPr="00A1115A" w:rsidRDefault="009642C7" w:rsidP="00B80A1D">
            <w:pPr>
              <w:pStyle w:val="TAL"/>
              <w:rPr>
                <w:lang w:val="en-US"/>
              </w:rPr>
            </w:pPr>
            <w:r w:rsidRPr="00A1115A">
              <w:rPr>
                <w:rFonts w:hint="eastAsia"/>
                <w:lang w:val="en-US"/>
              </w:rPr>
              <w:t>QPSK</w:t>
            </w:r>
          </w:p>
        </w:tc>
        <w:tc>
          <w:tcPr>
            <w:tcW w:w="1259" w:type="dxa"/>
            <w:shd w:val="clear" w:color="auto" w:fill="auto"/>
          </w:tcPr>
          <w:p w14:paraId="29727617" w14:textId="77777777" w:rsidR="009642C7" w:rsidRPr="00447069" w:rsidRDefault="009642C7" w:rsidP="00B80A1D">
            <w:pPr>
              <w:pStyle w:val="TAL"/>
              <w:rPr>
                <w:vertAlign w:val="superscript"/>
                <w:lang w:val="en-US"/>
              </w:rPr>
            </w:pPr>
            <w:r>
              <w:rPr>
                <w:lang w:val="en-US"/>
              </w:rPr>
              <w:t>4</w:t>
            </w:r>
            <w:r w:rsidRPr="00A1115A">
              <w:rPr>
                <w:lang w:val="en-US"/>
              </w:rPr>
              <w:t>.5</w:t>
            </w:r>
            <w:r>
              <w:rPr>
                <w:vertAlign w:val="superscript"/>
                <w:lang w:val="en-US"/>
              </w:rPr>
              <w:t>1</w:t>
            </w:r>
          </w:p>
        </w:tc>
        <w:tc>
          <w:tcPr>
            <w:tcW w:w="1368" w:type="dxa"/>
            <w:shd w:val="clear" w:color="auto" w:fill="auto"/>
          </w:tcPr>
          <w:p w14:paraId="2729131E" w14:textId="77777777" w:rsidR="009642C7" w:rsidRPr="00A1115A" w:rsidRDefault="009642C7" w:rsidP="00B80A1D">
            <w:pPr>
              <w:pStyle w:val="TAL"/>
              <w:rPr>
                <w:lang w:val="en-US"/>
              </w:rPr>
            </w:pPr>
            <w:r>
              <w:rPr>
                <w:lang w:val="en-US"/>
              </w:rPr>
              <w:t>8</w:t>
            </w:r>
          </w:p>
        </w:tc>
        <w:tc>
          <w:tcPr>
            <w:tcW w:w="1216" w:type="dxa"/>
            <w:tcBorders>
              <w:bottom w:val="nil"/>
            </w:tcBorders>
            <w:shd w:val="clear" w:color="auto" w:fill="auto"/>
          </w:tcPr>
          <w:p w14:paraId="6DCF39AA" w14:textId="77777777" w:rsidR="009642C7" w:rsidRPr="00A1115A" w:rsidRDefault="009642C7" w:rsidP="00B80A1D">
            <w:pPr>
              <w:pStyle w:val="TAL"/>
              <w:rPr>
                <w:lang w:val="en-US" w:eastAsia="zh-CN"/>
              </w:rPr>
            </w:pPr>
            <w:r w:rsidRPr="00A1115A">
              <w:rPr>
                <w:rFonts w:hint="eastAsia"/>
                <w:lang w:val="en-US" w:eastAsia="zh-CN"/>
              </w:rPr>
              <w:t>1</w:t>
            </w:r>
            <w:r>
              <w:rPr>
                <w:lang w:val="en-US" w:eastAsia="zh-CN"/>
              </w:rPr>
              <w:t>5</w:t>
            </w:r>
          </w:p>
        </w:tc>
        <w:tc>
          <w:tcPr>
            <w:tcW w:w="1267" w:type="dxa"/>
          </w:tcPr>
          <w:p w14:paraId="41E431CF" w14:textId="77777777" w:rsidR="009642C7" w:rsidRPr="00DE02D6" w:rsidRDefault="009642C7" w:rsidP="00B80A1D">
            <w:pPr>
              <w:pStyle w:val="TAL"/>
              <w:rPr>
                <w:vertAlign w:val="superscript"/>
                <w:lang w:val="en-US"/>
              </w:rPr>
            </w:pPr>
            <w:r>
              <w:rPr>
                <w:lang w:val="en-US"/>
              </w:rPr>
              <w:t>4</w:t>
            </w:r>
            <w:r w:rsidRPr="00A1115A">
              <w:rPr>
                <w:lang w:val="en-US"/>
              </w:rPr>
              <w:t>.5</w:t>
            </w:r>
            <w:r>
              <w:rPr>
                <w:vertAlign w:val="superscript"/>
                <w:lang w:val="en-US"/>
              </w:rPr>
              <w:t>1</w:t>
            </w:r>
          </w:p>
        </w:tc>
        <w:tc>
          <w:tcPr>
            <w:tcW w:w="1252" w:type="dxa"/>
          </w:tcPr>
          <w:p w14:paraId="6A57A033" w14:textId="77777777" w:rsidR="009642C7" w:rsidRPr="00A1115A" w:rsidRDefault="009642C7" w:rsidP="00B80A1D">
            <w:pPr>
              <w:pStyle w:val="TAL"/>
              <w:rPr>
                <w:lang w:val="en-US"/>
              </w:rPr>
            </w:pPr>
            <w:r>
              <w:rPr>
                <w:lang w:val="en-US"/>
              </w:rPr>
              <w:t>9</w:t>
            </w:r>
          </w:p>
        </w:tc>
        <w:tc>
          <w:tcPr>
            <w:tcW w:w="1145" w:type="dxa"/>
            <w:tcBorders>
              <w:bottom w:val="nil"/>
            </w:tcBorders>
            <w:shd w:val="clear" w:color="auto" w:fill="auto"/>
          </w:tcPr>
          <w:p w14:paraId="3EA9A1BD" w14:textId="77777777" w:rsidR="009642C7" w:rsidRPr="00A1115A" w:rsidRDefault="009642C7" w:rsidP="00B80A1D">
            <w:pPr>
              <w:pStyle w:val="TAL"/>
              <w:rPr>
                <w:lang w:val="en-US"/>
              </w:rPr>
            </w:pPr>
            <w:r w:rsidRPr="00A1115A">
              <w:rPr>
                <w:lang w:val="en-US"/>
              </w:rPr>
              <w:t>1</w:t>
            </w:r>
            <w:r>
              <w:rPr>
                <w:lang w:val="en-US"/>
              </w:rPr>
              <w:t>5.5</w:t>
            </w:r>
          </w:p>
        </w:tc>
      </w:tr>
      <w:tr w:rsidR="009642C7" w:rsidRPr="00A1115A" w14:paraId="128CC9D2" w14:textId="77777777" w:rsidTr="00B80A1D">
        <w:trPr>
          <w:jc w:val="center"/>
        </w:trPr>
        <w:tc>
          <w:tcPr>
            <w:tcW w:w="960" w:type="dxa"/>
            <w:tcBorders>
              <w:top w:val="nil"/>
              <w:bottom w:val="nil"/>
            </w:tcBorders>
            <w:shd w:val="clear" w:color="auto" w:fill="auto"/>
          </w:tcPr>
          <w:p w14:paraId="236FE7C3" w14:textId="77777777" w:rsidR="009642C7" w:rsidRPr="00A1115A" w:rsidRDefault="009642C7" w:rsidP="00B80A1D">
            <w:pPr>
              <w:pStyle w:val="TAL"/>
              <w:rPr>
                <w:lang w:val="en-US"/>
              </w:rPr>
            </w:pPr>
          </w:p>
        </w:tc>
        <w:tc>
          <w:tcPr>
            <w:tcW w:w="1162" w:type="dxa"/>
            <w:shd w:val="clear" w:color="auto" w:fill="auto"/>
          </w:tcPr>
          <w:p w14:paraId="171ADC90" w14:textId="77777777" w:rsidR="009642C7" w:rsidRPr="00A1115A" w:rsidRDefault="009642C7" w:rsidP="00B80A1D">
            <w:pPr>
              <w:pStyle w:val="TAL"/>
              <w:rPr>
                <w:lang w:val="en-US"/>
              </w:rPr>
            </w:pPr>
            <w:r w:rsidRPr="00A1115A">
              <w:rPr>
                <w:rFonts w:hint="eastAsia"/>
                <w:lang w:val="en-US"/>
              </w:rPr>
              <w:t>16QAM</w:t>
            </w:r>
          </w:p>
        </w:tc>
        <w:tc>
          <w:tcPr>
            <w:tcW w:w="1259" w:type="dxa"/>
            <w:shd w:val="clear" w:color="auto" w:fill="auto"/>
          </w:tcPr>
          <w:p w14:paraId="7C8C470B" w14:textId="77777777" w:rsidR="009642C7" w:rsidRPr="00DE02D6" w:rsidRDefault="009642C7" w:rsidP="00B80A1D">
            <w:pPr>
              <w:pStyle w:val="TAL"/>
              <w:rPr>
                <w:vertAlign w:val="superscript"/>
                <w:lang w:val="en-US"/>
              </w:rPr>
            </w:pPr>
            <w:r>
              <w:rPr>
                <w:lang w:val="en-US"/>
              </w:rPr>
              <w:t>4.5</w:t>
            </w:r>
            <w:r>
              <w:rPr>
                <w:vertAlign w:val="superscript"/>
                <w:lang w:val="en-US"/>
              </w:rPr>
              <w:t>1</w:t>
            </w:r>
          </w:p>
        </w:tc>
        <w:tc>
          <w:tcPr>
            <w:tcW w:w="1368" w:type="dxa"/>
            <w:shd w:val="clear" w:color="auto" w:fill="auto"/>
          </w:tcPr>
          <w:p w14:paraId="2C8E5CD2" w14:textId="77777777" w:rsidR="009642C7" w:rsidRPr="00A1115A" w:rsidRDefault="009642C7" w:rsidP="00B80A1D">
            <w:pPr>
              <w:pStyle w:val="TAL"/>
              <w:rPr>
                <w:lang w:val="en-US"/>
              </w:rPr>
            </w:pPr>
            <w:r>
              <w:rPr>
                <w:lang w:val="en-US"/>
              </w:rPr>
              <w:t>8</w:t>
            </w:r>
          </w:p>
        </w:tc>
        <w:tc>
          <w:tcPr>
            <w:tcW w:w="1216" w:type="dxa"/>
            <w:tcBorders>
              <w:top w:val="nil"/>
              <w:bottom w:val="nil"/>
            </w:tcBorders>
            <w:shd w:val="clear" w:color="auto" w:fill="auto"/>
          </w:tcPr>
          <w:p w14:paraId="6C8BA673" w14:textId="77777777" w:rsidR="009642C7" w:rsidRPr="00A1115A" w:rsidRDefault="009642C7" w:rsidP="00B80A1D">
            <w:pPr>
              <w:pStyle w:val="TAL"/>
              <w:rPr>
                <w:lang w:val="en-US"/>
              </w:rPr>
            </w:pPr>
          </w:p>
        </w:tc>
        <w:tc>
          <w:tcPr>
            <w:tcW w:w="1267" w:type="dxa"/>
          </w:tcPr>
          <w:p w14:paraId="447D7287" w14:textId="77777777" w:rsidR="009642C7" w:rsidRPr="00DE02D6" w:rsidRDefault="009642C7" w:rsidP="00B80A1D">
            <w:pPr>
              <w:pStyle w:val="TAL"/>
              <w:rPr>
                <w:vertAlign w:val="superscript"/>
                <w:lang w:val="en-US"/>
              </w:rPr>
            </w:pPr>
            <w:r>
              <w:rPr>
                <w:lang w:val="en-US"/>
              </w:rPr>
              <w:t>4</w:t>
            </w:r>
            <w:r w:rsidRPr="00A1115A">
              <w:rPr>
                <w:lang w:val="en-US"/>
              </w:rPr>
              <w:t>.5</w:t>
            </w:r>
            <w:r>
              <w:rPr>
                <w:vertAlign w:val="superscript"/>
                <w:lang w:val="en-US"/>
              </w:rPr>
              <w:t>1</w:t>
            </w:r>
          </w:p>
        </w:tc>
        <w:tc>
          <w:tcPr>
            <w:tcW w:w="1252" w:type="dxa"/>
          </w:tcPr>
          <w:p w14:paraId="1B9F7C7D" w14:textId="77777777" w:rsidR="009642C7" w:rsidRPr="00A1115A" w:rsidRDefault="009642C7" w:rsidP="00B80A1D">
            <w:pPr>
              <w:pStyle w:val="TAL"/>
              <w:rPr>
                <w:lang w:val="en-US"/>
              </w:rPr>
            </w:pPr>
            <w:r>
              <w:rPr>
                <w:lang w:val="en-US"/>
              </w:rPr>
              <w:t>9</w:t>
            </w:r>
          </w:p>
        </w:tc>
        <w:tc>
          <w:tcPr>
            <w:tcW w:w="1145" w:type="dxa"/>
            <w:tcBorders>
              <w:top w:val="nil"/>
              <w:bottom w:val="nil"/>
            </w:tcBorders>
            <w:shd w:val="clear" w:color="auto" w:fill="auto"/>
          </w:tcPr>
          <w:p w14:paraId="507779E9" w14:textId="77777777" w:rsidR="009642C7" w:rsidRPr="00A1115A" w:rsidRDefault="009642C7" w:rsidP="00B80A1D">
            <w:pPr>
              <w:pStyle w:val="TAL"/>
              <w:rPr>
                <w:lang w:val="en-US"/>
              </w:rPr>
            </w:pPr>
          </w:p>
        </w:tc>
      </w:tr>
      <w:tr w:rsidR="009642C7" w:rsidRPr="00A1115A" w14:paraId="7858EC24" w14:textId="77777777" w:rsidTr="00B80A1D">
        <w:trPr>
          <w:jc w:val="center"/>
        </w:trPr>
        <w:tc>
          <w:tcPr>
            <w:tcW w:w="960" w:type="dxa"/>
            <w:tcBorders>
              <w:top w:val="nil"/>
              <w:bottom w:val="nil"/>
            </w:tcBorders>
            <w:shd w:val="clear" w:color="auto" w:fill="auto"/>
          </w:tcPr>
          <w:p w14:paraId="3E273F87" w14:textId="77777777" w:rsidR="009642C7" w:rsidRPr="00A1115A" w:rsidRDefault="009642C7" w:rsidP="00B80A1D">
            <w:pPr>
              <w:pStyle w:val="TAL"/>
              <w:rPr>
                <w:lang w:val="en-US"/>
              </w:rPr>
            </w:pPr>
          </w:p>
        </w:tc>
        <w:tc>
          <w:tcPr>
            <w:tcW w:w="1162" w:type="dxa"/>
            <w:shd w:val="clear" w:color="auto" w:fill="auto"/>
          </w:tcPr>
          <w:p w14:paraId="02BCE767" w14:textId="77777777" w:rsidR="009642C7" w:rsidRPr="00A1115A" w:rsidRDefault="009642C7" w:rsidP="00B80A1D">
            <w:pPr>
              <w:pStyle w:val="TAL"/>
              <w:rPr>
                <w:lang w:val="en-US"/>
              </w:rPr>
            </w:pPr>
            <w:r w:rsidRPr="00A1115A">
              <w:rPr>
                <w:rFonts w:hint="eastAsia"/>
                <w:lang w:val="en-US"/>
              </w:rPr>
              <w:t>64QAM</w:t>
            </w:r>
          </w:p>
        </w:tc>
        <w:tc>
          <w:tcPr>
            <w:tcW w:w="1259" w:type="dxa"/>
            <w:shd w:val="clear" w:color="auto" w:fill="auto"/>
          </w:tcPr>
          <w:p w14:paraId="2406073A" w14:textId="77777777" w:rsidR="009642C7" w:rsidRPr="00A1115A" w:rsidRDefault="009642C7" w:rsidP="00B80A1D">
            <w:pPr>
              <w:pStyle w:val="TAL"/>
              <w:rPr>
                <w:lang w:val="en-US"/>
              </w:rPr>
            </w:pPr>
            <w:r>
              <w:rPr>
                <w:lang w:val="en-US"/>
              </w:rPr>
              <w:t>6</w:t>
            </w:r>
          </w:p>
        </w:tc>
        <w:tc>
          <w:tcPr>
            <w:tcW w:w="1368" w:type="dxa"/>
            <w:shd w:val="clear" w:color="auto" w:fill="auto"/>
          </w:tcPr>
          <w:p w14:paraId="16500761" w14:textId="77777777" w:rsidR="009642C7" w:rsidRPr="00A1115A" w:rsidRDefault="009642C7" w:rsidP="00B80A1D">
            <w:pPr>
              <w:pStyle w:val="TAL"/>
              <w:rPr>
                <w:lang w:val="en-US"/>
              </w:rPr>
            </w:pPr>
            <w:r>
              <w:rPr>
                <w:lang w:val="en-US"/>
              </w:rPr>
              <w:t>8</w:t>
            </w:r>
          </w:p>
        </w:tc>
        <w:tc>
          <w:tcPr>
            <w:tcW w:w="1216" w:type="dxa"/>
            <w:tcBorders>
              <w:top w:val="nil"/>
              <w:bottom w:val="nil"/>
            </w:tcBorders>
            <w:shd w:val="clear" w:color="auto" w:fill="auto"/>
          </w:tcPr>
          <w:p w14:paraId="1737CD69" w14:textId="77777777" w:rsidR="009642C7" w:rsidRPr="00A1115A" w:rsidRDefault="009642C7" w:rsidP="00B80A1D">
            <w:pPr>
              <w:pStyle w:val="TAL"/>
              <w:rPr>
                <w:lang w:val="en-US"/>
              </w:rPr>
            </w:pPr>
          </w:p>
        </w:tc>
        <w:tc>
          <w:tcPr>
            <w:tcW w:w="1267" w:type="dxa"/>
          </w:tcPr>
          <w:p w14:paraId="52CFFF53" w14:textId="77777777" w:rsidR="009642C7" w:rsidRPr="00A1115A" w:rsidRDefault="009642C7" w:rsidP="00B80A1D">
            <w:pPr>
              <w:pStyle w:val="TAL"/>
              <w:rPr>
                <w:lang w:val="en-US"/>
              </w:rPr>
            </w:pPr>
            <w:r>
              <w:rPr>
                <w:lang w:val="en-US"/>
              </w:rPr>
              <w:t>6</w:t>
            </w:r>
          </w:p>
        </w:tc>
        <w:tc>
          <w:tcPr>
            <w:tcW w:w="1252" w:type="dxa"/>
          </w:tcPr>
          <w:p w14:paraId="1082E640" w14:textId="77777777" w:rsidR="009642C7" w:rsidRPr="00A1115A" w:rsidRDefault="009642C7" w:rsidP="00B80A1D">
            <w:pPr>
              <w:pStyle w:val="TAL"/>
              <w:rPr>
                <w:lang w:val="en-US"/>
              </w:rPr>
            </w:pPr>
            <w:r>
              <w:rPr>
                <w:lang w:val="en-US"/>
              </w:rPr>
              <w:t>9</w:t>
            </w:r>
          </w:p>
        </w:tc>
        <w:tc>
          <w:tcPr>
            <w:tcW w:w="1145" w:type="dxa"/>
            <w:tcBorders>
              <w:top w:val="nil"/>
              <w:bottom w:val="nil"/>
            </w:tcBorders>
            <w:shd w:val="clear" w:color="auto" w:fill="auto"/>
          </w:tcPr>
          <w:p w14:paraId="08C7E997" w14:textId="77777777" w:rsidR="009642C7" w:rsidRPr="00A1115A" w:rsidRDefault="009642C7" w:rsidP="00B80A1D">
            <w:pPr>
              <w:pStyle w:val="TAL"/>
              <w:rPr>
                <w:lang w:val="en-US"/>
              </w:rPr>
            </w:pPr>
          </w:p>
        </w:tc>
      </w:tr>
      <w:tr w:rsidR="009642C7" w:rsidRPr="00A1115A" w14:paraId="5EA80898" w14:textId="77777777" w:rsidTr="00B80A1D">
        <w:trPr>
          <w:jc w:val="center"/>
        </w:trPr>
        <w:tc>
          <w:tcPr>
            <w:tcW w:w="960" w:type="dxa"/>
            <w:tcBorders>
              <w:top w:val="nil"/>
            </w:tcBorders>
            <w:shd w:val="clear" w:color="auto" w:fill="auto"/>
          </w:tcPr>
          <w:p w14:paraId="06681A51" w14:textId="77777777" w:rsidR="009642C7" w:rsidRPr="00A1115A" w:rsidRDefault="009642C7" w:rsidP="00B80A1D">
            <w:pPr>
              <w:pStyle w:val="TAL"/>
              <w:rPr>
                <w:lang w:val="en-US"/>
              </w:rPr>
            </w:pPr>
          </w:p>
        </w:tc>
        <w:tc>
          <w:tcPr>
            <w:tcW w:w="1162" w:type="dxa"/>
            <w:shd w:val="clear" w:color="auto" w:fill="auto"/>
          </w:tcPr>
          <w:p w14:paraId="62C64501" w14:textId="77777777" w:rsidR="009642C7" w:rsidRPr="00A1115A" w:rsidRDefault="009642C7" w:rsidP="00B80A1D">
            <w:pPr>
              <w:pStyle w:val="TAL"/>
              <w:rPr>
                <w:lang w:val="en-US"/>
              </w:rPr>
            </w:pPr>
            <w:r w:rsidRPr="00A1115A">
              <w:rPr>
                <w:rFonts w:hint="eastAsia"/>
                <w:lang w:val="en-US"/>
              </w:rPr>
              <w:t>256QAM</w:t>
            </w:r>
          </w:p>
        </w:tc>
        <w:tc>
          <w:tcPr>
            <w:tcW w:w="1259" w:type="dxa"/>
            <w:shd w:val="clear" w:color="auto" w:fill="auto"/>
          </w:tcPr>
          <w:p w14:paraId="6B521E50" w14:textId="77777777" w:rsidR="009642C7" w:rsidRPr="00A1115A" w:rsidRDefault="009642C7" w:rsidP="00B80A1D">
            <w:pPr>
              <w:pStyle w:val="TAL"/>
              <w:rPr>
                <w:lang w:val="en-US"/>
              </w:rPr>
            </w:pPr>
            <w:r>
              <w:rPr>
                <w:lang w:val="en-US"/>
              </w:rPr>
              <w:t>8</w:t>
            </w:r>
            <w:r w:rsidRPr="00A1115A">
              <w:rPr>
                <w:lang w:val="en-US"/>
              </w:rPr>
              <w:t>.5</w:t>
            </w:r>
          </w:p>
        </w:tc>
        <w:tc>
          <w:tcPr>
            <w:tcW w:w="1368" w:type="dxa"/>
            <w:shd w:val="clear" w:color="auto" w:fill="auto"/>
          </w:tcPr>
          <w:p w14:paraId="4861D2EE" w14:textId="77777777" w:rsidR="009642C7" w:rsidRPr="00A1115A" w:rsidRDefault="009642C7" w:rsidP="00B80A1D">
            <w:pPr>
              <w:pStyle w:val="TAL"/>
              <w:rPr>
                <w:lang w:val="en-US"/>
              </w:rPr>
            </w:pPr>
            <w:r>
              <w:rPr>
                <w:lang w:val="en-US"/>
              </w:rPr>
              <w:t>8</w:t>
            </w:r>
            <w:r w:rsidRPr="00A1115A">
              <w:rPr>
                <w:lang w:val="en-US"/>
              </w:rPr>
              <w:t>.5</w:t>
            </w:r>
          </w:p>
        </w:tc>
        <w:tc>
          <w:tcPr>
            <w:tcW w:w="1216" w:type="dxa"/>
            <w:tcBorders>
              <w:top w:val="nil"/>
            </w:tcBorders>
            <w:shd w:val="clear" w:color="auto" w:fill="auto"/>
          </w:tcPr>
          <w:p w14:paraId="6BE5D5A4" w14:textId="77777777" w:rsidR="009642C7" w:rsidRPr="00A1115A" w:rsidRDefault="009642C7" w:rsidP="00B80A1D">
            <w:pPr>
              <w:pStyle w:val="TAL"/>
              <w:rPr>
                <w:lang w:val="en-US"/>
              </w:rPr>
            </w:pPr>
          </w:p>
        </w:tc>
        <w:tc>
          <w:tcPr>
            <w:tcW w:w="1267" w:type="dxa"/>
          </w:tcPr>
          <w:p w14:paraId="6B41E4F8" w14:textId="77777777" w:rsidR="009642C7" w:rsidRPr="00A1115A" w:rsidRDefault="009642C7" w:rsidP="00B80A1D">
            <w:pPr>
              <w:pStyle w:val="TAL"/>
              <w:rPr>
                <w:lang w:val="en-US"/>
              </w:rPr>
            </w:pPr>
            <w:r>
              <w:rPr>
                <w:lang w:val="en-US"/>
              </w:rPr>
              <w:t>8</w:t>
            </w:r>
            <w:r w:rsidRPr="00A1115A">
              <w:rPr>
                <w:lang w:val="en-US"/>
              </w:rPr>
              <w:t>.5</w:t>
            </w:r>
          </w:p>
        </w:tc>
        <w:tc>
          <w:tcPr>
            <w:tcW w:w="1252" w:type="dxa"/>
          </w:tcPr>
          <w:p w14:paraId="59F9E99D" w14:textId="77777777" w:rsidR="009642C7" w:rsidRPr="00A1115A" w:rsidRDefault="009642C7" w:rsidP="00B80A1D">
            <w:pPr>
              <w:pStyle w:val="TAL"/>
              <w:rPr>
                <w:lang w:val="en-US"/>
              </w:rPr>
            </w:pPr>
            <w:r>
              <w:rPr>
                <w:lang w:val="en-US"/>
              </w:rPr>
              <w:t>9</w:t>
            </w:r>
          </w:p>
        </w:tc>
        <w:tc>
          <w:tcPr>
            <w:tcW w:w="1145" w:type="dxa"/>
            <w:tcBorders>
              <w:top w:val="nil"/>
            </w:tcBorders>
            <w:shd w:val="clear" w:color="auto" w:fill="auto"/>
          </w:tcPr>
          <w:p w14:paraId="63841F0C" w14:textId="77777777" w:rsidR="009642C7" w:rsidRPr="00A1115A" w:rsidRDefault="009642C7" w:rsidP="00B80A1D">
            <w:pPr>
              <w:pStyle w:val="TAL"/>
              <w:rPr>
                <w:lang w:val="en-US"/>
              </w:rPr>
            </w:pPr>
          </w:p>
        </w:tc>
      </w:tr>
      <w:tr w:rsidR="009642C7" w:rsidRPr="00A1115A" w14:paraId="4119CF05" w14:textId="77777777" w:rsidTr="00B80A1D">
        <w:trPr>
          <w:jc w:val="center"/>
        </w:trPr>
        <w:tc>
          <w:tcPr>
            <w:tcW w:w="9629" w:type="dxa"/>
            <w:gridSpan w:val="8"/>
            <w:shd w:val="clear" w:color="auto" w:fill="auto"/>
          </w:tcPr>
          <w:p w14:paraId="6F5E8502" w14:textId="77777777" w:rsidR="009642C7" w:rsidRDefault="009642C7" w:rsidP="00B80A1D">
            <w:pPr>
              <w:pStyle w:val="TAN"/>
              <w:rPr>
                <w:lang w:val="en-CA" w:eastAsia="zh-CN"/>
              </w:rPr>
            </w:pPr>
            <w:r w:rsidRPr="00A1115A">
              <w:rPr>
                <w:lang w:val="en-CA" w:eastAsia="zh-CN"/>
              </w:rPr>
              <w:t xml:space="preserve">NOTE 1: </w:t>
            </w:r>
            <w:r>
              <w:rPr>
                <w:lang w:val="en-CA" w:eastAsia="zh-CN"/>
              </w:rPr>
              <w:t>the allowed MPR is [4]dB</w:t>
            </w:r>
            <w:r w:rsidRPr="00A1115A">
              <w:rPr>
                <w:lang w:val="en-CA" w:eastAsia="zh-CN"/>
              </w:rPr>
              <w:t xml:space="preserve"> for aggregated allocation bandwidth </w:t>
            </w:r>
            <w:r>
              <w:rPr>
                <w:lang w:val="en-CA" w:eastAsia="zh-CN"/>
              </w:rPr>
              <w:t>&lt;</w:t>
            </w:r>
            <w:r w:rsidRPr="00A1115A">
              <w:rPr>
                <w:lang w:val="en-CA" w:eastAsia="zh-CN"/>
              </w:rPr>
              <w:t xml:space="preserve"> </w:t>
            </w:r>
            <w:r>
              <w:rPr>
                <w:lang w:val="en-CA" w:eastAsia="zh-CN"/>
              </w:rPr>
              <w:t>[2</w:t>
            </w:r>
            <w:r w:rsidRPr="00A1115A">
              <w:rPr>
                <w:lang w:val="en-CA" w:eastAsia="zh-CN"/>
              </w:rPr>
              <w:t>MHz</w:t>
            </w:r>
            <w:r>
              <w:rPr>
                <w:lang w:val="en-CA" w:eastAsia="zh-CN"/>
              </w:rPr>
              <w:t>].</w:t>
            </w:r>
            <w:r w:rsidRPr="00A1115A">
              <w:rPr>
                <w:lang w:val="en-CA" w:eastAsia="zh-CN"/>
              </w:rPr>
              <w:t xml:space="preserve"> </w:t>
            </w:r>
          </w:p>
          <w:p w14:paraId="18219D1B" w14:textId="77777777" w:rsidR="009642C7" w:rsidRPr="00A1115A" w:rsidRDefault="009642C7" w:rsidP="00B80A1D">
            <w:pPr>
              <w:pStyle w:val="TAN"/>
              <w:rPr>
                <w:lang w:eastAsia="zh-CN"/>
              </w:rPr>
            </w:pPr>
            <w:r w:rsidRPr="00A1115A">
              <w:rPr>
                <w:lang w:val="en-CA" w:eastAsia="zh-CN"/>
              </w:rPr>
              <w:t xml:space="preserve">NOTE </w:t>
            </w:r>
            <w:r>
              <w:rPr>
                <w:lang w:val="en-CA" w:eastAsia="zh-CN"/>
              </w:rPr>
              <w:t>2</w:t>
            </w:r>
            <w:r w:rsidRPr="00A1115A">
              <w:rPr>
                <w:lang w:val="en-CA" w:eastAsia="zh-CN"/>
              </w:rPr>
              <w:t xml:space="preserve">: Outer 1 MPR for Pi/2 BPSK and QPSK is reduced by 2dB for aggregated allocation bandwidth &gt; 10MHz </w:t>
            </w:r>
          </w:p>
          <w:p w14:paraId="5C94E68E" w14:textId="77777777" w:rsidR="009642C7" w:rsidRDefault="009642C7" w:rsidP="00B80A1D">
            <w:pPr>
              <w:pStyle w:val="TAN"/>
              <w:rPr>
                <w:lang w:val="en-CA" w:eastAsia="zh-CN"/>
              </w:rPr>
            </w:pPr>
            <w:r w:rsidRPr="00A1115A">
              <w:rPr>
                <w:lang w:val="en-CA" w:eastAsia="zh-CN"/>
              </w:rPr>
              <w:t xml:space="preserve">NOTE </w:t>
            </w:r>
            <w:r>
              <w:rPr>
                <w:lang w:val="en-CA" w:eastAsia="zh-CN"/>
              </w:rPr>
              <w:t>3</w:t>
            </w:r>
            <w:r w:rsidRPr="00A1115A">
              <w:rPr>
                <w:lang w:val="en-CA" w:eastAsia="zh-CN"/>
              </w:rPr>
              <w:t>: Outer 2 MPR is reduced by 4.5dB for aggregated allocation bandwidth &gt; 10MHz</w:t>
            </w:r>
          </w:p>
          <w:p w14:paraId="575DB5F1" w14:textId="77777777" w:rsidR="009642C7" w:rsidRPr="00A1115A" w:rsidRDefault="009642C7" w:rsidP="00B80A1D">
            <w:pPr>
              <w:pStyle w:val="TAN"/>
              <w:rPr>
                <w:lang w:val="en-US" w:eastAsia="zh-CN"/>
              </w:rPr>
            </w:pPr>
            <w:r>
              <w:rPr>
                <w:lang w:val="en-US" w:eastAsia="zh-CN"/>
              </w:rPr>
              <w:t xml:space="preserve">NOTE 4: </w:t>
            </w:r>
            <w:r w:rsidRPr="00C26FBB">
              <w:rPr>
                <w:lang w:val="en-CA" w:eastAsia="zh-CN"/>
              </w:rPr>
              <w:t xml:space="preserve">UE indicating </w:t>
            </w:r>
            <w:r>
              <w:rPr>
                <w:lang w:val="en-CA" w:eastAsia="zh-CN"/>
              </w:rPr>
              <w:t>TxD</w:t>
            </w:r>
            <w:r w:rsidRPr="00A60EDB">
              <w:rPr>
                <w:i/>
                <w:lang w:val="en-CA" w:eastAsia="zh-CN"/>
              </w:rPr>
              <w:t xml:space="preserve"> </w:t>
            </w:r>
            <w:r w:rsidRPr="00C26FBB">
              <w:rPr>
                <w:lang w:val="en-CA" w:eastAsia="zh-CN"/>
              </w:rPr>
              <w:t>supported</w:t>
            </w:r>
          </w:p>
        </w:tc>
      </w:tr>
    </w:tbl>
    <w:p w14:paraId="1627BEF2" w14:textId="77777777" w:rsidR="009642C7" w:rsidRPr="00447069" w:rsidRDefault="009642C7" w:rsidP="009642C7">
      <w:pPr>
        <w:rPr>
          <w:noProof/>
          <w:lang w:eastAsia="zh-CN"/>
        </w:rPr>
      </w:pPr>
    </w:p>
    <w:p w14:paraId="0DD51260" w14:textId="77777777" w:rsidR="009642C7" w:rsidRPr="00A1115A" w:rsidRDefault="009642C7" w:rsidP="009642C7">
      <w:pPr>
        <w:rPr>
          <w:noProof/>
          <w:lang w:eastAsia="zh-CN"/>
        </w:rPr>
      </w:pPr>
      <w:r w:rsidRPr="00A1115A">
        <w:rPr>
          <w:noProof/>
          <w:lang w:eastAsia="zh-CN"/>
        </w:rPr>
        <w:t xml:space="preserve">For CA bandwidth classes B and C with non-contiguous RB allocation, </w:t>
      </w:r>
      <w:r w:rsidRPr="00A1115A">
        <w:t>the following parameters are defined to specify valid RB allocation ranges for Inner, Outer1 and Outer2 RB allocations:</w:t>
      </w:r>
    </w:p>
    <w:p w14:paraId="422E92CA" w14:textId="77777777" w:rsidR="009642C7" w:rsidRPr="00A1115A" w:rsidRDefault="009642C7" w:rsidP="009642C7">
      <w:r w:rsidRPr="00A1115A">
        <w:t xml:space="preserve">Non-Contiguous RB allocation is defined as </w:t>
      </w:r>
      <w:r w:rsidRPr="00A1115A">
        <w:rPr>
          <w:lang w:val="en-US"/>
        </w:rPr>
        <w:t>RB</w:t>
      </w:r>
      <w:r w:rsidRPr="00A1115A">
        <w:rPr>
          <w:vertAlign w:val="subscript"/>
          <w:lang w:val="en-US"/>
        </w:rPr>
        <w:t xml:space="preserve">Start1 </w:t>
      </w:r>
      <w:r w:rsidRPr="00A1115A">
        <w:rPr>
          <w:lang w:val="en-US"/>
        </w:rPr>
        <w:t>+ L</w:t>
      </w:r>
      <w:r w:rsidRPr="00A1115A">
        <w:rPr>
          <w:vertAlign w:val="subscript"/>
          <w:lang w:val="en-US"/>
        </w:rPr>
        <w:t>CRB1</w:t>
      </w:r>
      <w:r w:rsidRPr="00A1115A">
        <w:rPr>
          <w:lang w:val="en-US"/>
        </w:rPr>
        <w:t xml:space="preserve"> &lt; N</w:t>
      </w:r>
      <w:r w:rsidRPr="00A1115A">
        <w:rPr>
          <w:vertAlign w:val="subscript"/>
          <w:lang w:val="en-US"/>
        </w:rPr>
        <w:t>RB1</w:t>
      </w:r>
      <w:r w:rsidRPr="00A1115A">
        <w:rPr>
          <w:lang w:val="en-US"/>
        </w:rPr>
        <w:t>, or</w:t>
      </w:r>
      <w:r w:rsidRPr="00A1115A">
        <w:rPr>
          <w:vertAlign w:val="subscript"/>
          <w:lang w:val="en-US"/>
        </w:rPr>
        <w:t xml:space="preserve"> </w:t>
      </w:r>
      <w:r w:rsidRPr="00A1115A">
        <w:rPr>
          <w:lang w:val="en-US"/>
        </w:rPr>
        <w:t>RB</w:t>
      </w:r>
      <w:r w:rsidRPr="00A1115A">
        <w:rPr>
          <w:vertAlign w:val="subscript"/>
          <w:lang w:val="en-US"/>
        </w:rPr>
        <w:t xml:space="preserve">Start2 </w:t>
      </w:r>
      <w:r w:rsidRPr="00A1115A">
        <w:rPr>
          <w:lang w:val="en-US"/>
        </w:rPr>
        <w:t>&gt; 0</w:t>
      </w:r>
      <w:r w:rsidRPr="00A1115A">
        <w:t>, when both uplink CCs are activated and allocated with RB(s), where RB</w:t>
      </w:r>
      <w:r w:rsidRPr="00A1115A">
        <w:rPr>
          <w:vertAlign w:val="subscript"/>
        </w:rPr>
        <w:t>Start1</w:t>
      </w:r>
      <w:r w:rsidRPr="00A1115A">
        <w:t>, L</w:t>
      </w:r>
      <w:r w:rsidRPr="00A1115A">
        <w:rPr>
          <w:vertAlign w:val="subscript"/>
        </w:rPr>
        <w:t>CRB1</w:t>
      </w:r>
      <w:r w:rsidRPr="00A1115A">
        <w:t>, and N</w:t>
      </w:r>
      <w:r w:rsidRPr="00A1115A">
        <w:rPr>
          <w:vertAlign w:val="subscript"/>
        </w:rPr>
        <w:t>RB1</w:t>
      </w:r>
      <w:r w:rsidRPr="00A1115A">
        <w:t xml:space="preserve"> are for CC1, RB</w:t>
      </w:r>
      <w:r w:rsidRPr="00A1115A">
        <w:rPr>
          <w:vertAlign w:val="subscript"/>
        </w:rPr>
        <w:t>Start2</w:t>
      </w:r>
      <w:r w:rsidRPr="00A1115A">
        <w:t>, L</w:t>
      </w:r>
      <w:r w:rsidRPr="00A1115A">
        <w:rPr>
          <w:vertAlign w:val="subscript"/>
        </w:rPr>
        <w:t>CRB2</w:t>
      </w:r>
      <w:r w:rsidRPr="00A1115A">
        <w:t>, and N</w:t>
      </w:r>
      <w:r w:rsidRPr="00A1115A">
        <w:rPr>
          <w:vertAlign w:val="subscript"/>
        </w:rPr>
        <w:t>RB2</w:t>
      </w:r>
      <w:r w:rsidRPr="00A1115A">
        <w:t xml:space="preserve"> are for CC2, CC1 is the component carrier with lower frequency.</w:t>
      </w:r>
    </w:p>
    <w:p w14:paraId="0FC225C7" w14:textId="77777777" w:rsidR="009642C7" w:rsidRPr="00A1115A" w:rsidRDefault="009642C7" w:rsidP="009642C7">
      <w:r w:rsidRPr="00A1115A">
        <w:lastRenderedPageBreak/>
        <w:t>In contiguous CA, a non-contiguous RB allocation is a non-contiguous Inner RB allocation if the following conditions are met:</w:t>
      </w:r>
    </w:p>
    <w:p w14:paraId="26300754" w14:textId="77777777" w:rsidR="009642C7" w:rsidRPr="00A1115A" w:rsidRDefault="009642C7" w:rsidP="009642C7">
      <w:r w:rsidRPr="00A1115A">
        <w:t>RB</w:t>
      </w:r>
      <w:r w:rsidRPr="00A1115A">
        <w:rPr>
          <w:vertAlign w:val="subscript"/>
        </w:rPr>
        <w:t xml:space="preserve">Start,Low  </w:t>
      </w:r>
      <w:r w:rsidRPr="00A1115A">
        <w:t>≤  RB</w:t>
      </w:r>
      <w:r w:rsidRPr="00A1115A">
        <w:rPr>
          <w:vertAlign w:val="subscript"/>
        </w:rPr>
        <w:t xml:space="preserve">Start_CA  </w:t>
      </w:r>
      <w:r w:rsidRPr="00A1115A">
        <w:t>≤  RB</w:t>
      </w:r>
      <w:r w:rsidRPr="00A1115A">
        <w:rPr>
          <w:vertAlign w:val="subscript"/>
        </w:rPr>
        <w:t xml:space="preserve">Start,High </w:t>
      </w:r>
      <w:r w:rsidRPr="00A1115A">
        <w:t>and N</w:t>
      </w:r>
      <w:r w:rsidRPr="00A1115A">
        <w:rPr>
          <w:vertAlign w:val="subscript"/>
        </w:rPr>
        <w:t xml:space="preserve">RB_alloc </w:t>
      </w:r>
      <w:r w:rsidRPr="00A1115A">
        <w:t>≤  ceil((BW</w:t>
      </w:r>
      <w:r w:rsidRPr="00A1115A">
        <w:rPr>
          <w:vertAlign w:val="subscript"/>
        </w:rPr>
        <w:t>Channel_CA</w:t>
      </w:r>
      <w:r w:rsidRPr="00A1115A">
        <w:t xml:space="preserve"> / 3 – BW</w:t>
      </w:r>
      <w:r w:rsidRPr="00A1115A">
        <w:rPr>
          <w:vertAlign w:val="subscript"/>
        </w:rPr>
        <w:t>gap</w:t>
      </w:r>
      <w:r w:rsidRPr="00A1115A">
        <w:t xml:space="preserve"> ) / 0.18MHz),</w:t>
      </w:r>
    </w:p>
    <w:p w14:paraId="1B95F8A9" w14:textId="77777777" w:rsidR="009642C7" w:rsidRPr="00A1115A" w:rsidRDefault="009642C7" w:rsidP="009642C7">
      <w:pPr>
        <w:spacing w:afterLines="50" w:after="120"/>
      </w:pPr>
      <w:r w:rsidRPr="00A1115A">
        <w:t xml:space="preserve">where </w:t>
      </w:r>
    </w:p>
    <w:p w14:paraId="63712862" w14:textId="77777777" w:rsidR="009642C7" w:rsidRPr="00A1115A" w:rsidRDefault="009642C7" w:rsidP="009642C7">
      <w:pPr>
        <w:rPr>
          <w:lang w:val="en-US"/>
        </w:rPr>
      </w:pPr>
      <w:r w:rsidRPr="00A1115A">
        <w:rPr>
          <w:lang w:val="en-US"/>
        </w:rPr>
        <w:t>N</w:t>
      </w:r>
      <w:r w:rsidRPr="00A1115A">
        <w:rPr>
          <w:vertAlign w:val="subscript"/>
          <w:lang w:val="en-US"/>
        </w:rPr>
        <w:t xml:space="preserve">RB_alloc </w:t>
      </w:r>
      <w:r w:rsidRPr="00A1115A">
        <w:t>= (N</w:t>
      </w:r>
      <w:r w:rsidRPr="00A1115A">
        <w:rPr>
          <w:vertAlign w:val="subscript"/>
        </w:rPr>
        <w:t>RB1</w:t>
      </w:r>
      <w:r w:rsidRPr="00A1115A">
        <w:t xml:space="preserve"> - RB</w:t>
      </w:r>
      <w:r w:rsidRPr="00A1115A">
        <w:rPr>
          <w:vertAlign w:val="subscript"/>
        </w:rPr>
        <w:t>Start1</w:t>
      </w:r>
      <w:r w:rsidRPr="00A1115A">
        <w:t>)∙ 2^µ</w:t>
      </w:r>
      <w:r w:rsidRPr="00A1115A">
        <w:rPr>
          <w:vertAlign w:val="subscript"/>
        </w:rPr>
        <w:t>1</w:t>
      </w:r>
      <w:r w:rsidRPr="00A1115A">
        <w:t xml:space="preserve"> + (RB</w:t>
      </w:r>
      <w:r w:rsidRPr="00A1115A">
        <w:rPr>
          <w:vertAlign w:val="subscript"/>
        </w:rPr>
        <w:t>Start2</w:t>
      </w:r>
      <w:r w:rsidRPr="00A1115A">
        <w:t xml:space="preserve"> + L</w:t>
      </w:r>
      <w:r w:rsidRPr="00A1115A">
        <w:rPr>
          <w:vertAlign w:val="subscript"/>
        </w:rPr>
        <w:t>CRB2</w:t>
      </w:r>
      <w:r w:rsidRPr="00A1115A">
        <w:t xml:space="preserve"> ) ∙ 2^µ</w:t>
      </w:r>
      <w:r w:rsidRPr="00A1115A">
        <w:rPr>
          <w:vertAlign w:val="subscript"/>
        </w:rPr>
        <w:t xml:space="preserve">2, </w:t>
      </w:r>
      <w:r w:rsidRPr="00A1115A">
        <w:t>RB</w:t>
      </w:r>
      <w:r w:rsidRPr="00A1115A">
        <w:rPr>
          <w:vertAlign w:val="subscript"/>
        </w:rPr>
        <w:t xml:space="preserve">Start_CA </w:t>
      </w:r>
      <w:r w:rsidRPr="00A1115A">
        <w:t>= RB</w:t>
      </w:r>
      <w:r w:rsidRPr="00A1115A">
        <w:rPr>
          <w:vertAlign w:val="subscript"/>
        </w:rPr>
        <w:t>Start1</w:t>
      </w:r>
      <w:r w:rsidRPr="00A1115A">
        <w:t>∙2^</w:t>
      </w:r>
      <w:r w:rsidRPr="00A1115A">
        <w:sym w:font="Symbol" w:char="F06D"/>
      </w:r>
      <w:r w:rsidRPr="00A1115A">
        <w:rPr>
          <w:vertAlign w:val="subscript"/>
        </w:rPr>
        <w:t>1</w:t>
      </w:r>
    </w:p>
    <w:p w14:paraId="07273243" w14:textId="77777777" w:rsidR="009642C7" w:rsidRPr="00A1115A" w:rsidRDefault="009642C7" w:rsidP="009642C7">
      <w:pPr>
        <w:rPr>
          <w:lang w:val="en-US"/>
        </w:rPr>
      </w:pPr>
      <w:r w:rsidRPr="00A1115A">
        <w:t>RB</w:t>
      </w:r>
      <w:r w:rsidRPr="00A1115A">
        <w:rPr>
          <w:vertAlign w:val="subscript"/>
        </w:rPr>
        <w:t>Start,Low</w:t>
      </w:r>
      <w:r w:rsidRPr="00A1115A">
        <w:t xml:space="preserve"> = max(1, floor(</w:t>
      </w:r>
      <w:r w:rsidRPr="00A1115A">
        <w:rPr>
          <w:lang w:val="en-US"/>
        </w:rPr>
        <w:t>N</w:t>
      </w:r>
      <w:r w:rsidRPr="00A1115A">
        <w:rPr>
          <w:vertAlign w:val="subscript"/>
          <w:lang w:val="en-US"/>
        </w:rPr>
        <w:t xml:space="preserve">RB_alloc </w:t>
      </w:r>
      <w:r w:rsidRPr="00A1115A">
        <w:t>+ (BW</w:t>
      </w:r>
      <w:r w:rsidRPr="00A1115A">
        <w:rPr>
          <w:vertAlign w:val="subscript"/>
        </w:rPr>
        <w:t>gap</w:t>
      </w:r>
      <w:r w:rsidRPr="00A1115A">
        <w:t xml:space="preserve"> – BW</w:t>
      </w:r>
      <w:r w:rsidRPr="00A1115A">
        <w:rPr>
          <w:vertAlign w:val="subscript"/>
        </w:rPr>
        <w:t>GB,low</w:t>
      </w:r>
      <w:r w:rsidRPr="00A1115A">
        <w:t>)/0.18MHz))</w:t>
      </w:r>
    </w:p>
    <w:p w14:paraId="05BFF515" w14:textId="77777777" w:rsidR="009642C7" w:rsidRPr="00A1115A" w:rsidRDefault="009642C7" w:rsidP="009642C7">
      <w:pPr>
        <w:rPr>
          <w:lang w:val="en-US"/>
        </w:rPr>
      </w:pPr>
      <w:r w:rsidRPr="00A1115A">
        <w:t>RB</w:t>
      </w:r>
      <w:r w:rsidRPr="00A1115A">
        <w:rPr>
          <w:vertAlign w:val="subscript"/>
        </w:rPr>
        <w:t>Start,High</w:t>
      </w:r>
      <w:r w:rsidRPr="00A1115A">
        <w:t xml:space="preserve"> = floor((BW</w:t>
      </w:r>
      <w:r w:rsidRPr="00A1115A">
        <w:rPr>
          <w:vertAlign w:val="subscript"/>
        </w:rPr>
        <w:t>Channel_CA</w:t>
      </w:r>
      <w:r w:rsidRPr="00A1115A">
        <w:t xml:space="preserve"> – 2 </w:t>
      </w:r>
      <w:r w:rsidRPr="00A1115A">
        <w:rPr>
          <w:lang w:val="en-US"/>
        </w:rPr>
        <w:t xml:space="preserve">∙ </w:t>
      </w:r>
      <w:r w:rsidRPr="00A1115A">
        <w:t>BW</w:t>
      </w:r>
      <w:r w:rsidRPr="00A1115A">
        <w:rPr>
          <w:vertAlign w:val="subscript"/>
        </w:rPr>
        <w:t>gap</w:t>
      </w:r>
      <w:r w:rsidRPr="00A1115A">
        <w:t xml:space="preserve"> – BW</w:t>
      </w:r>
      <w:r w:rsidRPr="00A1115A">
        <w:rPr>
          <w:vertAlign w:val="subscript"/>
        </w:rPr>
        <w:t>GB,low</w:t>
      </w:r>
      <w:r w:rsidRPr="00A1115A">
        <w:t xml:space="preserve">)/0.18MHz – 2 </w:t>
      </w:r>
      <w:r w:rsidRPr="00A1115A">
        <w:rPr>
          <w:lang w:val="en-US"/>
        </w:rPr>
        <w:t>∙</w:t>
      </w:r>
      <w:r w:rsidRPr="00A1115A">
        <w:t xml:space="preserve"> </w:t>
      </w:r>
      <w:r w:rsidRPr="00A1115A">
        <w:rPr>
          <w:lang w:val="en-US"/>
        </w:rPr>
        <w:t>N</w:t>
      </w:r>
      <w:r w:rsidRPr="00A1115A">
        <w:rPr>
          <w:vertAlign w:val="subscript"/>
          <w:lang w:val="en-US"/>
        </w:rPr>
        <w:t>RB_alloc</w:t>
      </w:r>
      <w:r w:rsidRPr="00A1115A">
        <w:t>)</w:t>
      </w:r>
    </w:p>
    <w:p w14:paraId="3029D7B5" w14:textId="77777777" w:rsidR="009642C7" w:rsidRPr="00A1115A" w:rsidRDefault="009642C7" w:rsidP="009642C7">
      <w:pPr>
        <w:rPr>
          <w:lang w:val="en-US"/>
        </w:rPr>
      </w:pPr>
      <w:r w:rsidRPr="00A1115A">
        <w:t>BW</w:t>
      </w:r>
      <w:r w:rsidRPr="00A1115A">
        <w:rPr>
          <w:vertAlign w:val="subscript"/>
        </w:rPr>
        <w:t xml:space="preserve">GB,low </w:t>
      </w:r>
      <w:r w:rsidRPr="00A1115A">
        <w:t>=F</w:t>
      </w:r>
      <w:r w:rsidRPr="00A1115A">
        <w:rPr>
          <w:vertAlign w:val="subscript"/>
        </w:rPr>
        <w:t>offset,low</w:t>
      </w:r>
      <w:r w:rsidRPr="00A1115A">
        <w:t xml:space="preserve"> – (N</w:t>
      </w:r>
      <w:r w:rsidRPr="00A1115A">
        <w:rPr>
          <w:vertAlign w:val="subscript"/>
        </w:rPr>
        <w:t>RB1</w:t>
      </w:r>
      <w:r w:rsidRPr="00A1115A">
        <w:rPr>
          <w:lang w:val="en-US"/>
        </w:rPr>
        <w:t>∙</w:t>
      </w:r>
      <w:r w:rsidRPr="00A1115A">
        <w:t>12+1)</w:t>
      </w:r>
      <w:r w:rsidRPr="00A1115A">
        <w:rPr>
          <w:lang w:val="en-US"/>
        </w:rPr>
        <w:t>∙</w:t>
      </w:r>
      <w:r w:rsidRPr="00A1115A">
        <w:t>SCS</w:t>
      </w:r>
      <w:r w:rsidRPr="00A1115A">
        <w:rPr>
          <w:vertAlign w:val="subscript"/>
        </w:rPr>
        <w:t>1</w:t>
      </w:r>
      <w:r w:rsidRPr="00A1115A">
        <w:t>/2</w:t>
      </w:r>
    </w:p>
    <w:p w14:paraId="5045139E" w14:textId="77777777" w:rsidR="009642C7" w:rsidRPr="00A1115A" w:rsidRDefault="009642C7" w:rsidP="009642C7">
      <w:pPr>
        <w:rPr>
          <w:lang w:val="en-US"/>
        </w:rPr>
      </w:pPr>
      <w:r w:rsidRPr="00A1115A">
        <w:t>BW</w:t>
      </w:r>
      <w:r w:rsidRPr="00A1115A">
        <w:rPr>
          <w:vertAlign w:val="subscript"/>
        </w:rPr>
        <w:t>gap</w:t>
      </w:r>
      <w:r w:rsidRPr="00A1115A">
        <w:t xml:space="preserve"> is the bandwidth of the gap between N</w:t>
      </w:r>
      <w:r w:rsidRPr="00A1115A">
        <w:rPr>
          <w:vertAlign w:val="subscript"/>
        </w:rPr>
        <w:t>RB1</w:t>
      </w:r>
      <w:r w:rsidRPr="00A1115A">
        <w:t xml:space="preserve"> and N</w:t>
      </w:r>
      <w:r w:rsidRPr="00A1115A">
        <w:rPr>
          <w:vertAlign w:val="subscript"/>
        </w:rPr>
        <w:t>RB2</w:t>
      </w:r>
      <w:r w:rsidRPr="00A1115A">
        <w:t xml:space="preserve"> possible allocations of CC1 and CC2 respectively.</w:t>
      </w:r>
    </w:p>
    <w:p w14:paraId="050E7E93" w14:textId="77777777" w:rsidR="009642C7" w:rsidRPr="00A1115A" w:rsidRDefault="009642C7" w:rsidP="009642C7">
      <w:pPr>
        <w:rPr>
          <w:lang w:val="en-US" w:eastAsia="zh-CN"/>
        </w:rPr>
      </w:pPr>
      <w:r w:rsidRPr="00A1115A">
        <w:rPr>
          <w:lang w:eastAsia="zh-CN"/>
        </w:rPr>
        <w:t>In contiguous CA, a non-contiguous RB allocation is a non-contiguous outer 1 RB allocation if the following conditions are met:</w:t>
      </w:r>
    </w:p>
    <w:p w14:paraId="181A8FA4" w14:textId="77777777" w:rsidR="009642C7" w:rsidRPr="00A1115A" w:rsidRDefault="009642C7" w:rsidP="009642C7">
      <w:pPr>
        <w:rPr>
          <w:lang w:val="en-US" w:eastAsia="zh-CN"/>
        </w:rPr>
      </w:pPr>
      <w:r w:rsidRPr="00A1115A">
        <w:rPr>
          <w:lang w:eastAsia="zh-CN"/>
        </w:rPr>
        <w:t>RB</w:t>
      </w:r>
      <w:r w:rsidRPr="00A1115A">
        <w:rPr>
          <w:vertAlign w:val="subscript"/>
          <w:lang w:eastAsia="zh-CN"/>
        </w:rPr>
        <w:t xml:space="preserve">Start,Low  </w:t>
      </w:r>
      <w:r w:rsidRPr="00A1115A">
        <w:rPr>
          <w:lang w:eastAsia="zh-CN"/>
        </w:rPr>
        <w:t>≤  RB</w:t>
      </w:r>
      <w:r w:rsidRPr="00A1115A">
        <w:rPr>
          <w:vertAlign w:val="subscript"/>
          <w:lang w:eastAsia="zh-CN"/>
        </w:rPr>
        <w:t xml:space="preserve">Start_CA  </w:t>
      </w:r>
      <w:r w:rsidRPr="00A1115A">
        <w:rPr>
          <w:lang w:eastAsia="zh-CN"/>
        </w:rPr>
        <w:t>≤  RB</w:t>
      </w:r>
      <w:r w:rsidRPr="00A1115A">
        <w:rPr>
          <w:vertAlign w:val="subscript"/>
          <w:lang w:eastAsia="zh-CN"/>
        </w:rPr>
        <w:t xml:space="preserve">Start,High </w:t>
      </w:r>
      <w:r w:rsidRPr="00A1115A">
        <w:rPr>
          <w:lang w:eastAsia="zh-CN"/>
        </w:rPr>
        <w:t xml:space="preserve">and </w:t>
      </w:r>
      <w:r w:rsidRPr="00A1115A">
        <w:rPr>
          <w:lang w:val="en-US" w:eastAsia="zh-CN"/>
        </w:rPr>
        <w:t>N</w:t>
      </w:r>
      <w:r w:rsidRPr="00A1115A">
        <w:rPr>
          <w:vertAlign w:val="subscript"/>
          <w:lang w:val="en-US" w:eastAsia="zh-CN"/>
        </w:rPr>
        <w:t>RB_alloc</w:t>
      </w:r>
      <w:r w:rsidRPr="00A1115A">
        <w:rPr>
          <w:lang w:eastAsia="zh-CN"/>
        </w:rPr>
        <w:t xml:space="preserve"> ≤  ceil((3 BW</w:t>
      </w:r>
      <w:r w:rsidRPr="00A1115A">
        <w:rPr>
          <w:vertAlign w:val="subscript"/>
          <w:lang w:eastAsia="zh-CN"/>
        </w:rPr>
        <w:t>Channel_CA</w:t>
      </w:r>
      <w:r w:rsidRPr="00A1115A">
        <w:rPr>
          <w:lang w:eastAsia="zh-CN"/>
        </w:rPr>
        <w:t xml:space="preserve"> / 5 – BW</w:t>
      </w:r>
      <w:r w:rsidRPr="00A1115A">
        <w:rPr>
          <w:vertAlign w:val="subscript"/>
          <w:lang w:eastAsia="zh-CN"/>
        </w:rPr>
        <w:t>gap</w:t>
      </w:r>
      <w:r w:rsidRPr="00A1115A">
        <w:rPr>
          <w:lang w:eastAsia="zh-CN"/>
        </w:rPr>
        <w:t>) / 0.18MHz)</w:t>
      </w:r>
    </w:p>
    <w:p w14:paraId="4E054FEF" w14:textId="77777777" w:rsidR="009642C7" w:rsidRPr="00A1115A" w:rsidRDefault="009642C7" w:rsidP="009642C7">
      <w:pPr>
        <w:rPr>
          <w:lang w:val="en-US" w:eastAsia="zh-CN"/>
        </w:rPr>
      </w:pPr>
      <w:r w:rsidRPr="00A1115A">
        <w:rPr>
          <w:lang w:eastAsia="zh-CN"/>
        </w:rPr>
        <w:t>where</w:t>
      </w:r>
    </w:p>
    <w:p w14:paraId="3CD856FF" w14:textId="77777777" w:rsidR="009642C7" w:rsidRPr="00A1115A" w:rsidRDefault="009642C7" w:rsidP="009642C7">
      <w:pPr>
        <w:rPr>
          <w:lang w:val="en-US" w:eastAsia="zh-CN"/>
        </w:rPr>
      </w:pPr>
      <w:r w:rsidRPr="00A1115A">
        <w:rPr>
          <w:lang w:eastAsia="zh-CN"/>
        </w:rPr>
        <w:t>RB</w:t>
      </w:r>
      <w:r w:rsidRPr="00A1115A">
        <w:rPr>
          <w:vertAlign w:val="subscript"/>
          <w:lang w:eastAsia="zh-CN"/>
        </w:rPr>
        <w:t>Start,Low</w:t>
      </w:r>
      <w:r w:rsidRPr="00A1115A">
        <w:rPr>
          <w:lang w:eastAsia="zh-CN"/>
        </w:rPr>
        <w:t xml:space="preserve"> = max(1, 2</w:t>
      </w:r>
      <w:r w:rsidRPr="00A1115A">
        <w:rPr>
          <w:lang w:val="en-US" w:eastAsia="zh-CN"/>
        </w:rPr>
        <w:t xml:space="preserve"> ∙ N</w:t>
      </w:r>
      <w:r w:rsidRPr="00A1115A">
        <w:rPr>
          <w:vertAlign w:val="subscript"/>
          <w:lang w:val="en-US" w:eastAsia="zh-CN"/>
        </w:rPr>
        <w:t xml:space="preserve">RB_alloc </w:t>
      </w:r>
      <w:r w:rsidRPr="00A1115A">
        <w:rPr>
          <w:lang w:eastAsia="zh-CN"/>
        </w:rPr>
        <w:t>– floor( (BW</w:t>
      </w:r>
      <w:r w:rsidRPr="00A1115A">
        <w:rPr>
          <w:vertAlign w:val="subscript"/>
          <w:lang w:eastAsia="zh-CN"/>
        </w:rPr>
        <w:t>Channel_CA</w:t>
      </w:r>
      <w:r w:rsidRPr="00A1115A">
        <w:rPr>
          <w:lang w:eastAsia="zh-CN"/>
        </w:rPr>
        <w:t xml:space="preserve"> – 2 </w:t>
      </w:r>
      <w:r w:rsidRPr="00A1115A">
        <w:rPr>
          <w:lang w:val="en-US" w:eastAsia="zh-CN"/>
        </w:rPr>
        <w:t xml:space="preserve">∙ </w:t>
      </w:r>
      <w:r w:rsidRPr="00A1115A">
        <w:rPr>
          <w:lang w:eastAsia="zh-CN"/>
        </w:rPr>
        <w:t>BW</w:t>
      </w:r>
      <w:r w:rsidRPr="00A1115A">
        <w:rPr>
          <w:vertAlign w:val="subscript"/>
          <w:lang w:eastAsia="zh-CN"/>
        </w:rPr>
        <w:t xml:space="preserve">gap </w:t>
      </w:r>
      <w:r w:rsidRPr="00A1115A">
        <w:rPr>
          <w:lang w:eastAsia="zh-CN"/>
        </w:rPr>
        <w:t>+ BW</w:t>
      </w:r>
      <w:r w:rsidRPr="00A1115A">
        <w:rPr>
          <w:vertAlign w:val="subscript"/>
          <w:lang w:eastAsia="zh-CN"/>
        </w:rPr>
        <w:t>GB,low</w:t>
      </w:r>
      <w:r w:rsidRPr="00A1115A">
        <w:rPr>
          <w:lang w:eastAsia="zh-CN"/>
        </w:rPr>
        <w:t>)/0.18MHz)),</w:t>
      </w:r>
    </w:p>
    <w:p w14:paraId="528E3FF0" w14:textId="77777777" w:rsidR="009642C7" w:rsidRPr="00A1115A" w:rsidRDefault="009642C7" w:rsidP="009642C7">
      <w:pPr>
        <w:rPr>
          <w:lang w:val="en-US" w:eastAsia="zh-CN"/>
        </w:rPr>
      </w:pPr>
      <w:r w:rsidRPr="00A1115A">
        <w:rPr>
          <w:lang w:eastAsia="zh-CN"/>
        </w:rPr>
        <w:t>RB</w:t>
      </w:r>
      <w:r w:rsidRPr="00A1115A">
        <w:rPr>
          <w:vertAlign w:val="subscript"/>
          <w:lang w:eastAsia="zh-CN"/>
        </w:rPr>
        <w:t>Start,High</w:t>
      </w:r>
      <w:r w:rsidRPr="00A1115A">
        <w:rPr>
          <w:lang w:eastAsia="zh-CN"/>
        </w:rPr>
        <w:t xml:space="preserve"> = floor((2 ∙ BW</w:t>
      </w:r>
      <w:r w:rsidRPr="00A1115A">
        <w:rPr>
          <w:vertAlign w:val="subscript"/>
          <w:lang w:eastAsia="zh-CN"/>
        </w:rPr>
        <w:t>Channel_CA</w:t>
      </w:r>
      <w:r w:rsidRPr="00A1115A">
        <w:rPr>
          <w:lang w:eastAsia="zh-CN"/>
        </w:rPr>
        <w:t xml:space="preserve"> – 3 ∙ BW</w:t>
      </w:r>
      <w:r w:rsidRPr="00A1115A">
        <w:rPr>
          <w:vertAlign w:val="subscript"/>
          <w:lang w:eastAsia="zh-CN"/>
        </w:rPr>
        <w:t>gap</w:t>
      </w:r>
      <w:r w:rsidRPr="00A1115A">
        <w:rPr>
          <w:lang w:eastAsia="zh-CN"/>
        </w:rPr>
        <w:t xml:space="preserve"> – BW</w:t>
      </w:r>
      <w:r w:rsidRPr="00A1115A">
        <w:rPr>
          <w:vertAlign w:val="subscript"/>
          <w:lang w:eastAsia="zh-CN"/>
        </w:rPr>
        <w:t>GB,low</w:t>
      </w:r>
      <w:r w:rsidRPr="00A1115A">
        <w:rPr>
          <w:lang w:eastAsia="zh-CN"/>
        </w:rPr>
        <w:t xml:space="preserve">) / 0.18MHz – 3 ∙ </w:t>
      </w:r>
      <w:r w:rsidRPr="00A1115A">
        <w:rPr>
          <w:lang w:val="en-US" w:eastAsia="zh-CN"/>
        </w:rPr>
        <w:t>N</w:t>
      </w:r>
      <w:r w:rsidRPr="00A1115A">
        <w:rPr>
          <w:vertAlign w:val="subscript"/>
          <w:lang w:val="en-US" w:eastAsia="zh-CN"/>
        </w:rPr>
        <w:t>RB_alloc</w:t>
      </w:r>
      <w:r w:rsidRPr="00A1115A">
        <w:rPr>
          <w:lang w:eastAsia="zh-CN"/>
        </w:rPr>
        <w:t>)</w:t>
      </w:r>
    </w:p>
    <w:p w14:paraId="3637C915" w14:textId="77777777" w:rsidR="009642C7" w:rsidRPr="00A1115A" w:rsidRDefault="009642C7" w:rsidP="009642C7">
      <w:pPr>
        <w:rPr>
          <w:lang w:val="en-US" w:eastAsia="zh-CN"/>
        </w:rPr>
      </w:pPr>
      <w:r w:rsidRPr="00A1115A">
        <w:rPr>
          <w:lang w:val="en-US" w:eastAsia="zh-CN"/>
        </w:rPr>
        <w:t>N</w:t>
      </w:r>
      <w:r w:rsidRPr="00A1115A">
        <w:rPr>
          <w:vertAlign w:val="subscript"/>
          <w:lang w:val="en-US" w:eastAsia="zh-CN"/>
        </w:rPr>
        <w:t xml:space="preserve">RB_alloc , </w:t>
      </w:r>
      <w:r w:rsidRPr="00A1115A">
        <w:rPr>
          <w:lang w:eastAsia="zh-CN"/>
        </w:rPr>
        <w:t>RB</w:t>
      </w:r>
      <w:r w:rsidRPr="00A1115A">
        <w:rPr>
          <w:vertAlign w:val="subscript"/>
          <w:lang w:eastAsia="zh-CN"/>
        </w:rPr>
        <w:t xml:space="preserve">Start_CA , </w:t>
      </w:r>
      <w:r w:rsidRPr="00A1115A">
        <w:rPr>
          <w:lang w:eastAsia="zh-CN"/>
        </w:rPr>
        <w:t>BW</w:t>
      </w:r>
      <w:r w:rsidRPr="00A1115A">
        <w:rPr>
          <w:vertAlign w:val="subscript"/>
          <w:lang w:eastAsia="zh-CN"/>
        </w:rPr>
        <w:t>gap</w:t>
      </w:r>
      <w:r w:rsidRPr="00A1115A">
        <w:rPr>
          <w:lang w:eastAsia="zh-CN"/>
        </w:rPr>
        <w:t xml:space="preserve"> and BW</w:t>
      </w:r>
      <w:r w:rsidRPr="00A1115A">
        <w:rPr>
          <w:vertAlign w:val="subscript"/>
          <w:lang w:eastAsia="zh-CN"/>
        </w:rPr>
        <w:t>GB,low</w:t>
      </w:r>
      <w:r w:rsidRPr="00A1115A">
        <w:rPr>
          <w:lang w:eastAsia="zh-CN"/>
        </w:rPr>
        <w:t xml:space="preserve"> are as defined for the Inner region. </w:t>
      </w:r>
    </w:p>
    <w:p w14:paraId="1529FDE1" w14:textId="77777777" w:rsidR="009642C7" w:rsidRPr="00A1115A" w:rsidRDefault="009642C7" w:rsidP="009642C7">
      <w:r w:rsidRPr="00A1115A">
        <w:rPr>
          <w:lang w:eastAsia="zh-CN"/>
        </w:rPr>
        <w:t>In contiguous CA, a non-contiguous allocation is an Outer 2 allocation if it is neither a non-contiguous Inner allocation nor an Outer 1 allocation.</w:t>
      </w:r>
    </w:p>
    <w:p w14:paraId="32A08D10" w14:textId="77777777" w:rsidR="009642C7" w:rsidRDefault="009642C7" w:rsidP="009642C7"/>
    <w:p w14:paraId="54506372" w14:textId="77777777" w:rsidR="009642C7" w:rsidRDefault="009642C7" w:rsidP="009642C7">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2B03F4F1" w14:textId="77777777" w:rsidR="009642C7" w:rsidRPr="00A1115A" w:rsidRDefault="009642C7" w:rsidP="009642C7">
      <w:pPr>
        <w:pStyle w:val="40"/>
      </w:pPr>
      <w:bookmarkStart w:id="276" w:name="_Toc21344265"/>
      <w:bookmarkStart w:id="277" w:name="_Toc29801751"/>
      <w:bookmarkStart w:id="278" w:name="_Toc29802175"/>
      <w:bookmarkStart w:id="279" w:name="_Toc29802800"/>
      <w:bookmarkStart w:id="280" w:name="_Toc36107542"/>
      <w:bookmarkStart w:id="281" w:name="_Toc37251308"/>
      <w:bookmarkStart w:id="282" w:name="_Toc45888114"/>
      <w:bookmarkStart w:id="283" w:name="_Toc45888713"/>
      <w:bookmarkStart w:id="284" w:name="_Toc61367357"/>
      <w:bookmarkStart w:id="285" w:name="_Toc61372740"/>
      <w:bookmarkStart w:id="286" w:name="_Toc68230681"/>
      <w:bookmarkStart w:id="287" w:name="_Toc69084094"/>
      <w:bookmarkStart w:id="288" w:name="_Toc75467103"/>
      <w:bookmarkStart w:id="289" w:name="_Toc76509125"/>
      <w:bookmarkStart w:id="290" w:name="_Toc76718115"/>
      <w:bookmarkStart w:id="291" w:name="_Toc83580425"/>
      <w:bookmarkStart w:id="292" w:name="_Toc84404934"/>
      <w:bookmarkStart w:id="293" w:name="_Toc84413543"/>
      <w:r w:rsidRPr="00A1115A">
        <w:t>6.2A.3.1.1</w:t>
      </w:r>
      <w:r w:rsidRPr="00A1115A">
        <w:tab/>
      </w:r>
      <w:bookmarkEnd w:id="276"/>
      <w:bookmarkEnd w:id="277"/>
      <w:bookmarkEnd w:id="278"/>
      <w:bookmarkEnd w:id="279"/>
      <w:bookmarkEnd w:id="280"/>
      <w:bookmarkEnd w:id="281"/>
      <w:bookmarkEnd w:id="282"/>
      <w:bookmarkEnd w:id="283"/>
      <w:r w:rsidRPr="00A1115A">
        <w:t xml:space="preserve"> UE additional maximum output power reduction for Intra-band contiguous CA</w:t>
      </w:r>
      <w:bookmarkEnd w:id="284"/>
      <w:bookmarkEnd w:id="285"/>
      <w:bookmarkEnd w:id="286"/>
      <w:bookmarkEnd w:id="287"/>
      <w:bookmarkEnd w:id="288"/>
      <w:bookmarkEnd w:id="289"/>
      <w:bookmarkEnd w:id="290"/>
      <w:bookmarkEnd w:id="291"/>
      <w:bookmarkEnd w:id="292"/>
      <w:bookmarkEnd w:id="293"/>
    </w:p>
    <w:p w14:paraId="51D883F0" w14:textId="77777777" w:rsidR="009642C7" w:rsidRPr="00A1115A" w:rsidRDefault="009642C7" w:rsidP="009642C7">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 xml:space="preserve">. </w:t>
      </w:r>
      <w:r w:rsidRPr="00A1115A">
        <w:t>Relation between NR CA band and NR frequency band is specified in Table 5.2A.1-1.</w:t>
      </w:r>
    </w:p>
    <w:p w14:paraId="7A4A657A" w14:textId="77777777" w:rsidR="009642C7" w:rsidRPr="00A1115A" w:rsidRDefault="009642C7" w:rsidP="009642C7">
      <w:r w:rsidRPr="00A1115A">
        <w:t>To meet the additional requirements, additional maximum power reduction (A-MPR) is allowed for the maximum output power as specified in Table 6.2A.1.5-1. Unless stated otherwise, the total reduction to UE maximum output power is max(MPR, A-MPR) where MPR is defined in clause 6.2A.2.4. In absense of modulation and waveform types the A-MPR applies to all modulation and waveform types.</w:t>
      </w:r>
    </w:p>
    <w:p w14:paraId="1323EA9D" w14:textId="77777777" w:rsidR="009642C7" w:rsidRPr="00A1115A" w:rsidRDefault="009642C7" w:rsidP="009642C7">
      <w:r w:rsidRPr="00A1115A">
        <w:t>Table 6.2A.3.1.1-1 specifies the additional requirements with their associated network signalling values and the allowed A-MPR and applicable CA band(s) for each CA_NS value. The mapping of NR CA band number</w:t>
      </w:r>
      <w:r w:rsidRPr="00A1115A">
        <w:rPr>
          <w:rFonts w:hint="eastAsia"/>
          <w:lang w:val="en-US"/>
        </w:rPr>
        <w:t>s</w:t>
      </w:r>
      <w:r w:rsidRPr="00A1115A">
        <w:t xml:space="preserve"> and values of the </w:t>
      </w:r>
      <w:r w:rsidRPr="00A1115A">
        <w:rPr>
          <w:i/>
        </w:rPr>
        <w:t>additionalSpectrumEmission</w:t>
      </w:r>
      <w:r w:rsidRPr="00A1115A">
        <w:t xml:space="preserve"> to network signalling labels is specified in Table 6.2</w:t>
      </w:r>
      <w:ins w:id="294" w:author="Huawei-Chunying Gu" w:date="2022-08-03T10:19:00Z">
        <w:r>
          <w:t>A</w:t>
        </w:r>
      </w:ins>
      <w:r w:rsidRPr="00A1115A">
        <w:t>.3.1.1-2.</w:t>
      </w:r>
    </w:p>
    <w:p w14:paraId="63EC5516" w14:textId="77777777" w:rsidR="009642C7" w:rsidRPr="00A1115A" w:rsidRDefault="009642C7" w:rsidP="009642C7">
      <w:pPr>
        <w:pStyle w:val="TH"/>
      </w:pPr>
      <w:r w:rsidRPr="00A1115A">
        <w:lastRenderedPageBreak/>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9642C7" w:rsidRPr="00A1115A" w14:paraId="6233F772" w14:textId="77777777" w:rsidTr="00B80A1D">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8914D7" w14:textId="77777777" w:rsidR="009642C7" w:rsidRPr="00A1115A" w:rsidRDefault="009642C7" w:rsidP="00B80A1D">
            <w:pPr>
              <w:pStyle w:val="TAH"/>
            </w:pPr>
            <w:r w:rsidRPr="00A1115A">
              <w:t>Network signalling label</w:t>
            </w:r>
          </w:p>
        </w:tc>
        <w:tc>
          <w:tcPr>
            <w:tcW w:w="1894" w:type="dxa"/>
            <w:tcBorders>
              <w:top w:val="single" w:sz="4" w:space="0" w:color="auto"/>
              <w:left w:val="single" w:sz="4" w:space="0" w:color="auto"/>
              <w:bottom w:val="single" w:sz="4" w:space="0" w:color="auto"/>
              <w:right w:val="single" w:sz="4" w:space="0" w:color="auto"/>
            </w:tcBorders>
          </w:tcPr>
          <w:p w14:paraId="31F172DE" w14:textId="77777777" w:rsidR="009642C7" w:rsidRPr="00A1115A" w:rsidRDefault="009642C7" w:rsidP="00B80A1D">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16D084BE" w14:textId="77777777" w:rsidR="009642C7" w:rsidRPr="00A1115A" w:rsidRDefault="009642C7" w:rsidP="00B80A1D">
            <w:pPr>
              <w:pStyle w:val="TAH"/>
            </w:pPr>
            <w:r w:rsidRPr="00A1115A">
              <w:t>NR CA Band</w:t>
            </w:r>
          </w:p>
        </w:tc>
        <w:tc>
          <w:tcPr>
            <w:tcW w:w="1480" w:type="dxa"/>
            <w:tcBorders>
              <w:top w:val="single" w:sz="4" w:space="0" w:color="auto"/>
              <w:left w:val="single" w:sz="4" w:space="0" w:color="auto"/>
              <w:bottom w:val="single" w:sz="4" w:space="0" w:color="auto"/>
              <w:right w:val="single" w:sz="4" w:space="0" w:color="auto"/>
            </w:tcBorders>
          </w:tcPr>
          <w:p w14:paraId="58813B8C" w14:textId="77777777" w:rsidR="009642C7" w:rsidRPr="00A1115A" w:rsidRDefault="009642C7" w:rsidP="00B80A1D">
            <w:pPr>
              <w:pStyle w:val="TAH"/>
            </w:pPr>
            <w:r w:rsidRPr="00A1115A">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70D6517C" w14:textId="77777777" w:rsidR="009642C7" w:rsidRPr="00A1115A" w:rsidRDefault="009642C7" w:rsidP="00B80A1D">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6900E3E7" w14:textId="77777777" w:rsidR="009642C7" w:rsidRPr="00A1115A" w:rsidRDefault="009642C7" w:rsidP="00B80A1D">
            <w:pPr>
              <w:pStyle w:val="TAH"/>
            </w:pPr>
            <w:r w:rsidRPr="00A1115A">
              <w:t>A-MPR (dB)</w:t>
            </w:r>
          </w:p>
        </w:tc>
      </w:tr>
      <w:tr w:rsidR="009642C7" w:rsidRPr="00A1115A" w14:paraId="6B9BD3C4" w14:textId="77777777" w:rsidTr="00B80A1D">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EA8CB25" w14:textId="77777777" w:rsidR="009642C7" w:rsidRPr="00A1115A" w:rsidRDefault="009642C7" w:rsidP="00B80A1D">
            <w:pPr>
              <w:pStyle w:val="TAC"/>
            </w:pPr>
            <w:r w:rsidRPr="00A1115A">
              <w:t>CA_NS_01</w:t>
            </w:r>
          </w:p>
        </w:tc>
        <w:tc>
          <w:tcPr>
            <w:tcW w:w="1894" w:type="dxa"/>
            <w:tcBorders>
              <w:top w:val="single" w:sz="4" w:space="0" w:color="auto"/>
              <w:left w:val="single" w:sz="4" w:space="0" w:color="auto"/>
              <w:bottom w:val="single" w:sz="4" w:space="0" w:color="auto"/>
              <w:right w:val="single" w:sz="4" w:space="0" w:color="auto"/>
            </w:tcBorders>
          </w:tcPr>
          <w:p w14:paraId="2C863883" w14:textId="77777777" w:rsidR="009642C7" w:rsidRPr="00A1115A" w:rsidRDefault="009642C7" w:rsidP="00B80A1D">
            <w:pPr>
              <w:pStyle w:val="TAC"/>
            </w:pPr>
          </w:p>
        </w:tc>
        <w:tc>
          <w:tcPr>
            <w:tcW w:w="1883" w:type="dxa"/>
            <w:tcBorders>
              <w:top w:val="single" w:sz="4" w:space="0" w:color="auto"/>
              <w:left w:val="single" w:sz="4" w:space="0" w:color="auto"/>
              <w:bottom w:val="single" w:sz="4" w:space="0" w:color="auto"/>
              <w:right w:val="single" w:sz="4" w:space="0" w:color="auto"/>
            </w:tcBorders>
          </w:tcPr>
          <w:p w14:paraId="3432CCFC" w14:textId="77777777" w:rsidR="009642C7" w:rsidRPr="00A1115A" w:rsidRDefault="009642C7" w:rsidP="00B80A1D">
            <w:pPr>
              <w:pStyle w:val="TAC"/>
              <w:rPr>
                <w:lang w:eastAsia="zh-CN"/>
              </w:rPr>
            </w:pPr>
            <w:r w:rsidRPr="00A1115A">
              <w:rPr>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1BEEBFC2" w14:textId="77777777" w:rsidR="009642C7" w:rsidRPr="00A1115A" w:rsidRDefault="009642C7" w:rsidP="00B80A1D">
            <w:pPr>
              <w:pStyle w:val="TAC"/>
            </w:pPr>
            <w:r w:rsidRPr="00A1115A">
              <w:t>All applicaple NR CA bands</w:t>
            </w:r>
          </w:p>
        </w:tc>
        <w:tc>
          <w:tcPr>
            <w:tcW w:w="1721" w:type="dxa"/>
            <w:tcBorders>
              <w:top w:val="single" w:sz="4" w:space="0" w:color="auto"/>
              <w:left w:val="single" w:sz="4" w:space="0" w:color="auto"/>
              <w:bottom w:val="single" w:sz="4" w:space="0" w:color="auto"/>
              <w:right w:val="single" w:sz="4" w:space="0" w:color="auto"/>
            </w:tcBorders>
          </w:tcPr>
          <w:p w14:paraId="313F31A5" w14:textId="77777777" w:rsidR="009642C7" w:rsidRPr="00A1115A" w:rsidRDefault="009642C7" w:rsidP="00B80A1D">
            <w:pPr>
              <w:pStyle w:val="TAC"/>
            </w:pPr>
            <w:r w:rsidRPr="00A1115A">
              <w:t>All applicaple NR CA configurations</w:t>
            </w:r>
          </w:p>
        </w:tc>
        <w:tc>
          <w:tcPr>
            <w:tcW w:w="1423" w:type="dxa"/>
            <w:tcBorders>
              <w:top w:val="single" w:sz="4" w:space="0" w:color="auto"/>
              <w:left w:val="single" w:sz="4" w:space="0" w:color="auto"/>
              <w:bottom w:val="single" w:sz="4" w:space="0" w:color="auto"/>
              <w:right w:val="single" w:sz="4" w:space="0" w:color="auto"/>
            </w:tcBorders>
          </w:tcPr>
          <w:p w14:paraId="60605B4F" w14:textId="77777777" w:rsidR="009642C7" w:rsidRPr="00A1115A" w:rsidRDefault="009642C7" w:rsidP="00B80A1D">
            <w:pPr>
              <w:pStyle w:val="TAC"/>
            </w:pPr>
            <w:r w:rsidRPr="00A1115A">
              <w:t>N/A</w:t>
            </w:r>
          </w:p>
        </w:tc>
      </w:tr>
      <w:tr w:rsidR="009642C7" w:rsidRPr="00A1115A" w14:paraId="06DB57D5" w14:textId="77777777" w:rsidTr="00B80A1D">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417FFE3" w14:textId="77777777" w:rsidR="009642C7" w:rsidRPr="00A1115A" w:rsidRDefault="009642C7" w:rsidP="00B80A1D">
            <w:pPr>
              <w:pStyle w:val="TAC"/>
            </w:pPr>
            <w:r w:rsidRPr="00A1115A">
              <w:t>CA_NS_04</w:t>
            </w:r>
          </w:p>
        </w:tc>
        <w:tc>
          <w:tcPr>
            <w:tcW w:w="1894" w:type="dxa"/>
            <w:tcBorders>
              <w:top w:val="single" w:sz="4" w:space="0" w:color="auto"/>
              <w:left w:val="single" w:sz="4" w:space="0" w:color="auto"/>
              <w:bottom w:val="single" w:sz="4" w:space="0" w:color="auto"/>
              <w:right w:val="single" w:sz="4" w:space="0" w:color="auto"/>
            </w:tcBorders>
          </w:tcPr>
          <w:p w14:paraId="37C080B5" w14:textId="77777777" w:rsidR="009642C7" w:rsidRPr="00A1115A" w:rsidRDefault="009642C7" w:rsidP="00B80A1D">
            <w:pPr>
              <w:pStyle w:val="TAC"/>
            </w:pPr>
            <w:r w:rsidRPr="00A1115A">
              <w:t>6.5A.2.3.1.1</w:t>
            </w:r>
          </w:p>
          <w:p w14:paraId="6F16600A" w14:textId="77777777" w:rsidR="009642C7" w:rsidRPr="00A1115A" w:rsidRDefault="009642C7" w:rsidP="00B80A1D">
            <w:pPr>
              <w:pStyle w:val="TAC"/>
            </w:pPr>
            <w:r w:rsidRPr="00A1115A">
              <w:t>6.5A.3.3.1.1</w:t>
            </w:r>
          </w:p>
        </w:tc>
        <w:tc>
          <w:tcPr>
            <w:tcW w:w="1883" w:type="dxa"/>
            <w:tcBorders>
              <w:top w:val="single" w:sz="4" w:space="0" w:color="auto"/>
              <w:left w:val="single" w:sz="4" w:space="0" w:color="auto"/>
              <w:bottom w:val="single" w:sz="4" w:space="0" w:color="auto"/>
              <w:right w:val="single" w:sz="4" w:space="0" w:color="auto"/>
            </w:tcBorders>
          </w:tcPr>
          <w:p w14:paraId="486F59FE" w14:textId="77777777" w:rsidR="009642C7" w:rsidRPr="00A1115A" w:rsidRDefault="009642C7" w:rsidP="00B80A1D">
            <w:pPr>
              <w:pStyle w:val="TAC"/>
              <w:rPr>
                <w:lang w:eastAsia="zh-CN"/>
              </w:rPr>
            </w:pPr>
            <w:r w:rsidRPr="00A1115A">
              <w:t>CA_n41</w:t>
            </w:r>
          </w:p>
        </w:tc>
        <w:tc>
          <w:tcPr>
            <w:tcW w:w="1480" w:type="dxa"/>
            <w:tcBorders>
              <w:top w:val="single" w:sz="4" w:space="0" w:color="auto"/>
              <w:left w:val="single" w:sz="4" w:space="0" w:color="auto"/>
              <w:bottom w:val="single" w:sz="4" w:space="0" w:color="auto"/>
              <w:right w:val="single" w:sz="4" w:space="0" w:color="auto"/>
            </w:tcBorders>
          </w:tcPr>
          <w:p w14:paraId="72DC3093" w14:textId="77777777" w:rsidR="009642C7" w:rsidRPr="00A1115A" w:rsidRDefault="009642C7" w:rsidP="00B80A1D">
            <w:pPr>
              <w:pStyle w:val="TAC"/>
            </w:pPr>
            <w:r w:rsidRPr="00A1115A">
              <w:t>Table 5.5A.1-1</w:t>
            </w:r>
          </w:p>
        </w:tc>
        <w:tc>
          <w:tcPr>
            <w:tcW w:w="1721" w:type="dxa"/>
            <w:tcBorders>
              <w:top w:val="single" w:sz="4" w:space="0" w:color="auto"/>
              <w:left w:val="single" w:sz="4" w:space="0" w:color="auto"/>
              <w:bottom w:val="single" w:sz="4" w:space="0" w:color="auto"/>
              <w:right w:val="single" w:sz="4" w:space="0" w:color="auto"/>
            </w:tcBorders>
          </w:tcPr>
          <w:p w14:paraId="0440664D" w14:textId="77777777" w:rsidR="009642C7" w:rsidRPr="00A1115A" w:rsidRDefault="009642C7" w:rsidP="00B80A1D">
            <w:pPr>
              <w:pStyle w:val="TAC"/>
            </w:pPr>
            <w:r w:rsidRPr="00A1115A">
              <w:t>6.2A.3.1.1.1</w:t>
            </w:r>
          </w:p>
        </w:tc>
        <w:tc>
          <w:tcPr>
            <w:tcW w:w="1423" w:type="dxa"/>
            <w:tcBorders>
              <w:top w:val="single" w:sz="4" w:space="0" w:color="auto"/>
              <w:left w:val="single" w:sz="4" w:space="0" w:color="auto"/>
              <w:bottom w:val="single" w:sz="4" w:space="0" w:color="auto"/>
              <w:right w:val="single" w:sz="4" w:space="0" w:color="auto"/>
            </w:tcBorders>
          </w:tcPr>
          <w:p w14:paraId="35A144DB" w14:textId="77777777" w:rsidR="009642C7" w:rsidRPr="00A1115A" w:rsidRDefault="009642C7" w:rsidP="00B80A1D">
            <w:pPr>
              <w:pStyle w:val="TAC"/>
            </w:pPr>
            <w:r w:rsidRPr="00A1115A">
              <w:t>6.2A.3.1.1.1</w:t>
            </w:r>
          </w:p>
        </w:tc>
      </w:tr>
      <w:tr w:rsidR="009642C7" w:rsidRPr="00A1115A" w14:paraId="44ED8A24" w14:textId="77777777" w:rsidTr="00B80A1D">
        <w:trPr>
          <w:trHeight w:val="187"/>
          <w:jc w:val="center"/>
        </w:trPr>
        <w:tc>
          <w:tcPr>
            <w:tcW w:w="1379" w:type="dxa"/>
            <w:tcBorders>
              <w:top w:val="single" w:sz="4" w:space="0" w:color="auto"/>
              <w:left w:val="single" w:sz="4" w:space="0" w:color="auto"/>
              <w:right w:val="single" w:sz="4" w:space="0" w:color="auto"/>
            </w:tcBorders>
          </w:tcPr>
          <w:p w14:paraId="27C54ACA" w14:textId="77777777" w:rsidR="009642C7" w:rsidRPr="00A1115A" w:rsidRDefault="009642C7" w:rsidP="00B80A1D">
            <w:pPr>
              <w:pStyle w:val="TAC"/>
            </w:pPr>
            <w:r w:rsidRPr="00A1115A">
              <w:t>CA_NS_27</w:t>
            </w:r>
          </w:p>
        </w:tc>
        <w:tc>
          <w:tcPr>
            <w:tcW w:w="1894" w:type="dxa"/>
            <w:tcBorders>
              <w:top w:val="single" w:sz="4" w:space="0" w:color="auto"/>
              <w:left w:val="single" w:sz="4" w:space="0" w:color="auto"/>
              <w:right w:val="single" w:sz="4" w:space="0" w:color="auto"/>
            </w:tcBorders>
          </w:tcPr>
          <w:p w14:paraId="56D2FB00" w14:textId="77777777" w:rsidR="009642C7" w:rsidRPr="00A1115A" w:rsidRDefault="009642C7" w:rsidP="00B80A1D">
            <w:pPr>
              <w:pStyle w:val="TAC"/>
            </w:pPr>
            <w:r w:rsidRPr="00A1115A">
              <w:t>6.5A.2.3.1.2</w:t>
            </w:r>
          </w:p>
          <w:p w14:paraId="76F4241C" w14:textId="77777777" w:rsidR="009642C7" w:rsidRPr="00A1115A" w:rsidRDefault="009642C7" w:rsidP="00B80A1D">
            <w:pPr>
              <w:pStyle w:val="TAC"/>
            </w:pPr>
            <w:r w:rsidRPr="00A1115A">
              <w:t>6.5A.3.3.1.2</w:t>
            </w:r>
          </w:p>
        </w:tc>
        <w:tc>
          <w:tcPr>
            <w:tcW w:w="1883" w:type="dxa"/>
            <w:tcBorders>
              <w:top w:val="single" w:sz="4" w:space="0" w:color="auto"/>
              <w:left w:val="single" w:sz="4" w:space="0" w:color="auto"/>
              <w:right w:val="single" w:sz="4" w:space="0" w:color="auto"/>
            </w:tcBorders>
          </w:tcPr>
          <w:p w14:paraId="0F1A42B5" w14:textId="77777777" w:rsidR="009642C7" w:rsidRPr="00A1115A" w:rsidRDefault="009642C7" w:rsidP="00B80A1D">
            <w:pPr>
              <w:pStyle w:val="TAC"/>
            </w:pPr>
            <w:r w:rsidRPr="00A1115A">
              <w:t>CA_n48</w:t>
            </w:r>
          </w:p>
        </w:tc>
        <w:tc>
          <w:tcPr>
            <w:tcW w:w="1480" w:type="dxa"/>
            <w:tcBorders>
              <w:top w:val="single" w:sz="4" w:space="0" w:color="auto"/>
              <w:left w:val="single" w:sz="4" w:space="0" w:color="auto"/>
              <w:right w:val="single" w:sz="4" w:space="0" w:color="auto"/>
            </w:tcBorders>
          </w:tcPr>
          <w:p w14:paraId="7D7DC908" w14:textId="77777777" w:rsidR="009642C7" w:rsidRPr="00A1115A" w:rsidRDefault="009642C7" w:rsidP="00B80A1D">
            <w:pPr>
              <w:pStyle w:val="TAC"/>
            </w:pPr>
            <w:r w:rsidRPr="00A1115A">
              <w:t>Table 5.5A.1-1</w:t>
            </w:r>
          </w:p>
        </w:tc>
        <w:tc>
          <w:tcPr>
            <w:tcW w:w="1721" w:type="dxa"/>
            <w:tcBorders>
              <w:top w:val="single" w:sz="4" w:space="0" w:color="auto"/>
              <w:left w:val="single" w:sz="4" w:space="0" w:color="auto"/>
              <w:right w:val="single" w:sz="4" w:space="0" w:color="auto"/>
            </w:tcBorders>
          </w:tcPr>
          <w:p w14:paraId="5D962959" w14:textId="77777777" w:rsidR="009642C7" w:rsidRPr="00A1115A" w:rsidRDefault="009642C7" w:rsidP="00B80A1D">
            <w:pPr>
              <w:pStyle w:val="TAC"/>
            </w:pPr>
            <w:r w:rsidRPr="00A1115A">
              <w:t>6.2A.3.1.1.2</w:t>
            </w:r>
          </w:p>
        </w:tc>
        <w:tc>
          <w:tcPr>
            <w:tcW w:w="1423" w:type="dxa"/>
            <w:tcBorders>
              <w:top w:val="single" w:sz="4" w:space="0" w:color="auto"/>
              <w:left w:val="single" w:sz="4" w:space="0" w:color="auto"/>
              <w:right w:val="single" w:sz="4" w:space="0" w:color="auto"/>
            </w:tcBorders>
          </w:tcPr>
          <w:p w14:paraId="64BD1578" w14:textId="77777777" w:rsidR="009642C7" w:rsidRPr="00A1115A" w:rsidRDefault="009642C7" w:rsidP="00B80A1D">
            <w:pPr>
              <w:pStyle w:val="TAC"/>
            </w:pPr>
            <w:r w:rsidRPr="00A1115A">
              <w:t>6.2A.3.1.1.2</w:t>
            </w:r>
          </w:p>
        </w:tc>
      </w:tr>
      <w:tr w:rsidR="009642C7" w:rsidRPr="00A1115A" w14:paraId="6491CC49" w14:textId="77777777" w:rsidTr="00B80A1D">
        <w:trPr>
          <w:trHeight w:val="187"/>
          <w:jc w:val="center"/>
        </w:trPr>
        <w:tc>
          <w:tcPr>
            <w:tcW w:w="1379" w:type="dxa"/>
            <w:tcBorders>
              <w:top w:val="single" w:sz="4" w:space="0" w:color="auto"/>
              <w:left w:val="single" w:sz="4" w:space="0" w:color="auto"/>
              <w:right w:val="single" w:sz="4" w:space="0" w:color="auto"/>
            </w:tcBorders>
          </w:tcPr>
          <w:p w14:paraId="67D94FFB" w14:textId="77777777" w:rsidR="009642C7" w:rsidRPr="00A1115A" w:rsidRDefault="009642C7" w:rsidP="00B80A1D">
            <w:pPr>
              <w:pStyle w:val="TAC"/>
            </w:pPr>
            <w:r w:rsidRPr="00A1115A">
              <w:t>CA_NS_46</w:t>
            </w:r>
          </w:p>
        </w:tc>
        <w:tc>
          <w:tcPr>
            <w:tcW w:w="1894" w:type="dxa"/>
            <w:tcBorders>
              <w:top w:val="single" w:sz="4" w:space="0" w:color="auto"/>
              <w:left w:val="single" w:sz="4" w:space="0" w:color="auto"/>
              <w:right w:val="single" w:sz="4" w:space="0" w:color="auto"/>
            </w:tcBorders>
          </w:tcPr>
          <w:p w14:paraId="16DE4646" w14:textId="77777777" w:rsidR="009642C7" w:rsidRPr="00A1115A" w:rsidRDefault="009642C7" w:rsidP="00B80A1D">
            <w:pPr>
              <w:pStyle w:val="TAC"/>
            </w:pPr>
            <w:r w:rsidRPr="00A1115A">
              <w:t>6.5A.3.3.1.3</w:t>
            </w:r>
          </w:p>
        </w:tc>
        <w:tc>
          <w:tcPr>
            <w:tcW w:w="1883" w:type="dxa"/>
            <w:tcBorders>
              <w:top w:val="single" w:sz="4" w:space="0" w:color="auto"/>
              <w:left w:val="single" w:sz="4" w:space="0" w:color="auto"/>
              <w:right w:val="single" w:sz="4" w:space="0" w:color="auto"/>
            </w:tcBorders>
          </w:tcPr>
          <w:p w14:paraId="683AA918" w14:textId="77777777" w:rsidR="009642C7" w:rsidRPr="00A1115A" w:rsidRDefault="009642C7" w:rsidP="00B80A1D">
            <w:pPr>
              <w:pStyle w:val="TAC"/>
            </w:pPr>
            <w:r w:rsidRPr="00A1115A">
              <w:t>CA_n7</w:t>
            </w:r>
          </w:p>
        </w:tc>
        <w:tc>
          <w:tcPr>
            <w:tcW w:w="1480" w:type="dxa"/>
            <w:tcBorders>
              <w:top w:val="single" w:sz="4" w:space="0" w:color="auto"/>
              <w:left w:val="single" w:sz="4" w:space="0" w:color="auto"/>
              <w:right w:val="single" w:sz="4" w:space="0" w:color="auto"/>
            </w:tcBorders>
          </w:tcPr>
          <w:p w14:paraId="2D75EA5E" w14:textId="77777777" w:rsidR="009642C7" w:rsidRPr="00A1115A" w:rsidRDefault="009642C7" w:rsidP="00B80A1D">
            <w:pPr>
              <w:pStyle w:val="TAC"/>
            </w:pPr>
            <w:r w:rsidRPr="00A1115A">
              <w:t>Table 5.5A.1-1</w:t>
            </w:r>
          </w:p>
        </w:tc>
        <w:tc>
          <w:tcPr>
            <w:tcW w:w="1721" w:type="dxa"/>
            <w:tcBorders>
              <w:top w:val="single" w:sz="4" w:space="0" w:color="auto"/>
              <w:left w:val="single" w:sz="4" w:space="0" w:color="auto"/>
              <w:right w:val="single" w:sz="4" w:space="0" w:color="auto"/>
            </w:tcBorders>
          </w:tcPr>
          <w:p w14:paraId="1FACDA2A" w14:textId="77777777" w:rsidR="009642C7" w:rsidRPr="00A1115A" w:rsidRDefault="009642C7" w:rsidP="00B80A1D">
            <w:pPr>
              <w:pStyle w:val="TAC"/>
            </w:pPr>
            <w:r w:rsidRPr="00A1115A">
              <w:t>6.2A.3.1.1.3</w:t>
            </w:r>
          </w:p>
        </w:tc>
        <w:tc>
          <w:tcPr>
            <w:tcW w:w="1423" w:type="dxa"/>
            <w:tcBorders>
              <w:top w:val="single" w:sz="4" w:space="0" w:color="auto"/>
              <w:left w:val="single" w:sz="4" w:space="0" w:color="auto"/>
              <w:right w:val="single" w:sz="4" w:space="0" w:color="auto"/>
            </w:tcBorders>
          </w:tcPr>
          <w:p w14:paraId="453A31B5" w14:textId="77777777" w:rsidR="009642C7" w:rsidRPr="00A1115A" w:rsidRDefault="009642C7" w:rsidP="00B80A1D">
            <w:pPr>
              <w:pStyle w:val="TAC"/>
            </w:pPr>
            <w:r w:rsidRPr="00A1115A">
              <w:t>6.2A.3.1.1.3</w:t>
            </w:r>
          </w:p>
        </w:tc>
      </w:tr>
      <w:tr w:rsidR="009642C7" w:rsidRPr="00A1115A" w14:paraId="4C3721E8" w14:textId="77777777" w:rsidTr="00B80A1D">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856FD10" w14:textId="77777777" w:rsidR="009642C7" w:rsidRPr="00A1115A" w:rsidRDefault="009642C7" w:rsidP="00B80A1D">
            <w:pPr>
              <w:pStyle w:val="TAN"/>
            </w:pPr>
          </w:p>
        </w:tc>
      </w:tr>
    </w:tbl>
    <w:p w14:paraId="7A1CABFA" w14:textId="77777777" w:rsidR="009642C7" w:rsidRPr="00A1115A" w:rsidRDefault="009642C7" w:rsidP="009642C7">
      <w:r w:rsidRPr="00A1115A">
        <w:t xml:space="preserve">[The CA_NS_01 label with the field </w:t>
      </w:r>
      <w:r w:rsidRPr="00A1115A">
        <w:rPr>
          <w:i/>
        </w:rPr>
        <w:t>additionalPmax</w:t>
      </w:r>
      <w:r w:rsidRPr="00A1115A">
        <w:t xml:space="preserve"> [7] absent is default for all NR bands.]</w:t>
      </w:r>
    </w:p>
    <w:p w14:paraId="38FE88D6" w14:textId="77777777" w:rsidR="009642C7" w:rsidRPr="00A1115A" w:rsidRDefault="009642C7" w:rsidP="009642C7">
      <w:pPr>
        <w:pStyle w:val="TH"/>
      </w:pPr>
      <w:r w:rsidRPr="00A1115A">
        <w:t>Table 6.2</w:t>
      </w:r>
      <w:ins w:id="295" w:author="Huawei-Chunying Gu" w:date="2022-06-16T10:40:00Z">
        <w:r>
          <w:t>A</w:t>
        </w:r>
      </w:ins>
      <w:r w:rsidRPr="00A1115A">
        <w:t>.3.1.1-2: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642C7" w:rsidRPr="00A1115A" w14:paraId="711C1FEB" w14:textId="77777777" w:rsidTr="00B80A1D">
        <w:trPr>
          <w:trHeight w:val="187"/>
          <w:jc w:val="center"/>
        </w:trPr>
        <w:tc>
          <w:tcPr>
            <w:tcW w:w="1099" w:type="dxa"/>
            <w:tcBorders>
              <w:top w:val="single" w:sz="4" w:space="0" w:color="auto"/>
              <w:left w:val="single" w:sz="4" w:space="0" w:color="auto"/>
              <w:bottom w:val="nil"/>
              <w:right w:val="single" w:sz="4" w:space="0" w:color="auto"/>
            </w:tcBorders>
            <w:shd w:val="clear" w:color="auto" w:fill="auto"/>
            <w:hideMark/>
          </w:tcPr>
          <w:p w14:paraId="17D44CB1" w14:textId="77777777" w:rsidR="009642C7" w:rsidRPr="00A1115A" w:rsidRDefault="009642C7" w:rsidP="00B80A1D">
            <w:pPr>
              <w:pStyle w:val="TAH"/>
            </w:pPr>
            <w:r w:rsidRPr="00A1115A">
              <w:t>NR CA band</w:t>
            </w:r>
          </w:p>
        </w:tc>
        <w:tc>
          <w:tcPr>
            <w:tcW w:w="9168" w:type="dxa"/>
            <w:gridSpan w:val="8"/>
            <w:tcBorders>
              <w:top w:val="single" w:sz="4" w:space="0" w:color="auto"/>
              <w:left w:val="single" w:sz="4" w:space="0" w:color="auto"/>
              <w:bottom w:val="single" w:sz="4" w:space="0" w:color="auto"/>
              <w:right w:val="single" w:sz="4" w:space="0" w:color="auto"/>
            </w:tcBorders>
          </w:tcPr>
          <w:p w14:paraId="468ED8B3" w14:textId="77777777" w:rsidR="009642C7" w:rsidRPr="00A1115A" w:rsidRDefault="009642C7" w:rsidP="00B80A1D">
            <w:pPr>
              <w:pStyle w:val="TAH"/>
            </w:pPr>
            <w:r w:rsidRPr="00A1115A">
              <w:t>Value of additionalSpectrumEmission</w:t>
            </w:r>
          </w:p>
        </w:tc>
      </w:tr>
      <w:tr w:rsidR="009642C7" w:rsidRPr="00A1115A" w14:paraId="00384833" w14:textId="77777777" w:rsidTr="00B80A1D">
        <w:trPr>
          <w:trHeight w:val="187"/>
          <w:jc w:val="center"/>
        </w:trPr>
        <w:tc>
          <w:tcPr>
            <w:tcW w:w="1099" w:type="dxa"/>
            <w:tcBorders>
              <w:top w:val="nil"/>
              <w:left w:val="single" w:sz="4" w:space="0" w:color="auto"/>
              <w:bottom w:val="single" w:sz="4" w:space="0" w:color="auto"/>
              <w:right w:val="single" w:sz="4" w:space="0" w:color="auto"/>
            </w:tcBorders>
            <w:shd w:val="clear" w:color="auto" w:fill="auto"/>
            <w:hideMark/>
          </w:tcPr>
          <w:p w14:paraId="5F0172DB" w14:textId="77777777" w:rsidR="009642C7" w:rsidRPr="00A1115A" w:rsidRDefault="009642C7" w:rsidP="00B80A1D">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55A01865" w14:textId="77777777" w:rsidR="009642C7" w:rsidRPr="00A1115A" w:rsidRDefault="009642C7" w:rsidP="00B80A1D">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79D4B68D" w14:textId="77777777" w:rsidR="009642C7" w:rsidRPr="00A1115A" w:rsidRDefault="009642C7" w:rsidP="00B80A1D">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706C3395" w14:textId="77777777" w:rsidR="009642C7" w:rsidRPr="00A1115A" w:rsidRDefault="009642C7" w:rsidP="00B80A1D">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0203DEC8" w14:textId="77777777" w:rsidR="009642C7" w:rsidRPr="00A1115A" w:rsidRDefault="009642C7" w:rsidP="00B80A1D">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698657AD" w14:textId="77777777" w:rsidR="009642C7" w:rsidRPr="00A1115A" w:rsidRDefault="009642C7" w:rsidP="00B80A1D">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61DE6A74" w14:textId="77777777" w:rsidR="009642C7" w:rsidRPr="00A1115A" w:rsidRDefault="009642C7" w:rsidP="00B80A1D">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2CA6D67C" w14:textId="77777777" w:rsidR="009642C7" w:rsidRPr="00A1115A" w:rsidRDefault="009642C7" w:rsidP="00B80A1D">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177F0D92" w14:textId="77777777" w:rsidR="009642C7" w:rsidRPr="00A1115A" w:rsidRDefault="009642C7" w:rsidP="00B80A1D">
            <w:pPr>
              <w:pStyle w:val="TAC"/>
              <w:rPr>
                <w:rFonts w:cs="Arial"/>
                <w:b/>
              </w:rPr>
            </w:pPr>
            <w:r w:rsidRPr="00A1115A">
              <w:rPr>
                <w:rFonts w:cs="Arial"/>
                <w:b/>
              </w:rPr>
              <w:t>7</w:t>
            </w:r>
          </w:p>
        </w:tc>
      </w:tr>
      <w:tr w:rsidR="009642C7" w:rsidRPr="00A1115A" w14:paraId="534D5D58" w14:textId="77777777" w:rsidTr="00B80A1D">
        <w:trPr>
          <w:trHeight w:val="187"/>
          <w:jc w:val="center"/>
        </w:trPr>
        <w:tc>
          <w:tcPr>
            <w:tcW w:w="1099" w:type="dxa"/>
            <w:tcBorders>
              <w:left w:val="single" w:sz="4" w:space="0" w:color="auto"/>
              <w:bottom w:val="single" w:sz="4" w:space="0" w:color="auto"/>
              <w:right w:val="single" w:sz="4" w:space="0" w:color="auto"/>
            </w:tcBorders>
          </w:tcPr>
          <w:p w14:paraId="0A367BD0" w14:textId="77777777" w:rsidR="009642C7" w:rsidRPr="00A1115A" w:rsidRDefault="009642C7" w:rsidP="00B80A1D">
            <w:pPr>
              <w:pStyle w:val="TAC"/>
            </w:pPr>
            <w:r w:rsidRPr="00A1115A">
              <w:t>CA_n41</w:t>
            </w:r>
          </w:p>
        </w:tc>
        <w:tc>
          <w:tcPr>
            <w:tcW w:w="1146" w:type="dxa"/>
            <w:tcBorders>
              <w:left w:val="single" w:sz="4" w:space="0" w:color="auto"/>
              <w:bottom w:val="single" w:sz="4" w:space="0" w:color="auto"/>
              <w:right w:val="single" w:sz="4" w:space="0" w:color="auto"/>
            </w:tcBorders>
          </w:tcPr>
          <w:p w14:paraId="67387F47" w14:textId="77777777" w:rsidR="009642C7" w:rsidRPr="00A1115A" w:rsidRDefault="009642C7" w:rsidP="00B80A1D">
            <w:pPr>
              <w:pStyle w:val="TAC"/>
            </w:pPr>
            <w:r w:rsidRPr="00A1115A">
              <w:t>CA_NS_01</w:t>
            </w:r>
          </w:p>
        </w:tc>
        <w:tc>
          <w:tcPr>
            <w:tcW w:w="1146" w:type="dxa"/>
            <w:tcBorders>
              <w:left w:val="single" w:sz="4" w:space="0" w:color="auto"/>
              <w:bottom w:val="single" w:sz="4" w:space="0" w:color="auto"/>
              <w:right w:val="single" w:sz="4" w:space="0" w:color="auto"/>
            </w:tcBorders>
          </w:tcPr>
          <w:p w14:paraId="7D77AF28" w14:textId="77777777" w:rsidR="009642C7" w:rsidRPr="00A1115A" w:rsidRDefault="009642C7" w:rsidP="00B80A1D">
            <w:pPr>
              <w:pStyle w:val="TAC"/>
            </w:pPr>
            <w:r w:rsidRPr="00A1115A">
              <w:t>CA_NS_04</w:t>
            </w:r>
          </w:p>
        </w:tc>
        <w:tc>
          <w:tcPr>
            <w:tcW w:w="1146" w:type="dxa"/>
            <w:tcBorders>
              <w:left w:val="single" w:sz="4" w:space="0" w:color="auto"/>
              <w:bottom w:val="single" w:sz="4" w:space="0" w:color="auto"/>
              <w:right w:val="single" w:sz="4" w:space="0" w:color="auto"/>
            </w:tcBorders>
          </w:tcPr>
          <w:p w14:paraId="7387836B"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30C9A3AC"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4298C471"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79B4FD69"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2F6AA799"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29AC5533" w14:textId="77777777" w:rsidR="009642C7" w:rsidRPr="00A1115A" w:rsidRDefault="009642C7" w:rsidP="00B80A1D">
            <w:pPr>
              <w:pStyle w:val="TAC"/>
            </w:pPr>
          </w:p>
        </w:tc>
      </w:tr>
      <w:tr w:rsidR="009642C7" w:rsidRPr="00A1115A" w14:paraId="2EEC1699" w14:textId="77777777" w:rsidTr="00B80A1D">
        <w:trPr>
          <w:trHeight w:val="187"/>
          <w:jc w:val="center"/>
        </w:trPr>
        <w:tc>
          <w:tcPr>
            <w:tcW w:w="1099" w:type="dxa"/>
            <w:tcBorders>
              <w:left w:val="single" w:sz="4" w:space="0" w:color="auto"/>
              <w:bottom w:val="single" w:sz="4" w:space="0" w:color="auto"/>
              <w:right w:val="single" w:sz="4" w:space="0" w:color="auto"/>
            </w:tcBorders>
          </w:tcPr>
          <w:p w14:paraId="5A02CE50" w14:textId="77777777" w:rsidR="009642C7" w:rsidRPr="00A1115A" w:rsidRDefault="009642C7" w:rsidP="00B80A1D">
            <w:pPr>
              <w:pStyle w:val="TAC"/>
            </w:pPr>
            <w:r w:rsidRPr="00A1115A">
              <w:t>CA_n48</w:t>
            </w:r>
          </w:p>
        </w:tc>
        <w:tc>
          <w:tcPr>
            <w:tcW w:w="1146" w:type="dxa"/>
            <w:tcBorders>
              <w:left w:val="single" w:sz="4" w:space="0" w:color="auto"/>
              <w:bottom w:val="single" w:sz="4" w:space="0" w:color="auto"/>
              <w:right w:val="single" w:sz="4" w:space="0" w:color="auto"/>
            </w:tcBorders>
          </w:tcPr>
          <w:p w14:paraId="38B1A8A2" w14:textId="77777777" w:rsidR="009642C7" w:rsidRPr="00A1115A" w:rsidRDefault="009642C7" w:rsidP="00B80A1D">
            <w:pPr>
              <w:pStyle w:val="TAC"/>
            </w:pPr>
            <w:r w:rsidRPr="00A1115A">
              <w:t>CA_NS_01</w:t>
            </w:r>
          </w:p>
        </w:tc>
        <w:tc>
          <w:tcPr>
            <w:tcW w:w="1146" w:type="dxa"/>
            <w:tcBorders>
              <w:left w:val="single" w:sz="4" w:space="0" w:color="auto"/>
              <w:bottom w:val="single" w:sz="4" w:space="0" w:color="auto"/>
              <w:right w:val="single" w:sz="4" w:space="0" w:color="auto"/>
            </w:tcBorders>
          </w:tcPr>
          <w:p w14:paraId="129F12F7" w14:textId="77777777" w:rsidR="009642C7" w:rsidRPr="00A1115A" w:rsidRDefault="009642C7" w:rsidP="00B80A1D">
            <w:pPr>
              <w:pStyle w:val="TAC"/>
            </w:pPr>
            <w:r w:rsidRPr="00A1115A">
              <w:t>CA_NS_27</w:t>
            </w:r>
          </w:p>
        </w:tc>
        <w:tc>
          <w:tcPr>
            <w:tcW w:w="1146" w:type="dxa"/>
            <w:tcBorders>
              <w:left w:val="single" w:sz="4" w:space="0" w:color="auto"/>
              <w:bottom w:val="single" w:sz="4" w:space="0" w:color="auto"/>
              <w:right w:val="single" w:sz="4" w:space="0" w:color="auto"/>
            </w:tcBorders>
          </w:tcPr>
          <w:p w14:paraId="7BA74579"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5B21388E"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24837455"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6212A510"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00533BE5"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142D74F2" w14:textId="77777777" w:rsidR="009642C7" w:rsidRPr="00A1115A" w:rsidRDefault="009642C7" w:rsidP="00B80A1D">
            <w:pPr>
              <w:pStyle w:val="TAC"/>
            </w:pPr>
          </w:p>
        </w:tc>
      </w:tr>
      <w:tr w:rsidR="009642C7" w:rsidRPr="00A1115A" w14:paraId="62DCDE5D" w14:textId="77777777" w:rsidTr="00B80A1D">
        <w:trPr>
          <w:trHeight w:val="187"/>
          <w:jc w:val="center"/>
        </w:trPr>
        <w:tc>
          <w:tcPr>
            <w:tcW w:w="1099" w:type="dxa"/>
            <w:tcBorders>
              <w:left w:val="single" w:sz="4" w:space="0" w:color="auto"/>
              <w:bottom w:val="single" w:sz="4" w:space="0" w:color="auto"/>
              <w:right w:val="single" w:sz="4" w:space="0" w:color="auto"/>
            </w:tcBorders>
          </w:tcPr>
          <w:p w14:paraId="322BB3A5" w14:textId="77777777" w:rsidR="009642C7" w:rsidRPr="00A1115A" w:rsidRDefault="009642C7" w:rsidP="00B80A1D">
            <w:pPr>
              <w:pStyle w:val="TAC"/>
            </w:pPr>
            <w:r w:rsidRPr="00A1115A">
              <w:t>CA_n7</w:t>
            </w:r>
          </w:p>
        </w:tc>
        <w:tc>
          <w:tcPr>
            <w:tcW w:w="1146" w:type="dxa"/>
            <w:tcBorders>
              <w:left w:val="single" w:sz="4" w:space="0" w:color="auto"/>
              <w:bottom w:val="single" w:sz="4" w:space="0" w:color="auto"/>
              <w:right w:val="single" w:sz="4" w:space="0" w:color="auto"/>
            </w:tcBorders>
          </w:tcPr>
          <w:p w14:paraId="5197989B" w14:textId="77777777" w:rsidR="009642C7" w:rsidRPr="00A1115A" w:rsidRDefault="009642C7" w:rsidP="00B80A1D">
            <w:pPr>
              <w:pStyle w:val="TAC"/>
            </w:pPr>
            <w:r w:rsidRPr="00A1115A">
              <w:t>CA_NS_01</w:t>
            </w:r>
          </w:p>
        </w:tc>
        <w:tc>
          <w:tcPr>
            <w:tcW w:w="1146" w:type="dxa"/>
            <w:tcBorders>
              <w:left w:val="single" w:sz="4" w:space="0" w:color="auto"/>
              <w:bottom w:val="single" w:sz="4" w:space="0" w:color="auto"/>
              <w:right w:val="single" w:sz="4" w:space="0" w:color="auto"/>
            </w:tcBorders>
          </w:tcPr>
          <w:p w14:paraId="3FC66014" w14:textId="77777777" w:rsidR="009642C7" w:rsidRPr="00A1115A" w:rsidRDefault="009642C7" w:rsidP="00B80A1D">
            <w:pPr>
              <w:pStyle w:val="TAC"/>
            </w:pPr>
            <w:r w:rsidRPr="00A1115A">
              <w:t>CA_NS_46</w:t>
            </w:r>
          </w:p>
        </w:tc>
        <w:tc>
          <w:tcPr>
            <w:tcW w:w="1146" w:type="dxa"/>
            <w:tcBorders>
              <w:left w:val="single" w:sz="4" w:space="0" w:color="auto"/>
              <w:bottom w:val="single" w:sz="4" w:space="0" w:color="auto"/>
              <w:right w:val="single" w:sz="4" w:space="0" w:color="auto"/>
            </w:tcBorders>
          </w:tcPr>
          <w:p w14:paraId="3860BD14"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72426BA0"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7927BE46"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04BB8C07"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29F7A11E" w14:textId="77777777" w:rsidR="009642C7" w:rsidRPr="00A1115A" w:rsidRDefault="009642C7" w:rsidP="00B80A1D">
            <w:pPr>
              <w:pStyle w:val="TAC"/>
            </w:pPr>
          </w:p>
        </w:tc>
        <w:tc>
          <w:tcPr>
            <w:tcW w:w="1146" w:type="dxa"/>
            <w:tcBorders>
              <w:left w:val="single" w:sz="4" w:space="0" w:color="auto"/>
              <w:bottom w:val="single" w:sz="4" w:space="0" w:color="auto"/>
              <w:right w:val="single" w:sz="4" w:space="0" w:color="auto"/>
            </w:tcBorders>
          </w:tcPr>
          <w:p w14:paraId="1BECB4B2" w14:textId="77777777" w:rsidR="009642C7" w:rsidRPr="00A1115A" w:rsidRDefault="009642C7" w:rsidP="00B80A1D">
            <w:pPr>
              <w:pStyle w:val="TAC"/>
            </w:pPr>
          </w:p>
        </w:tc>
      </w:tr>
      <w:tr w:rsidR="009642C7" w:rsidRPr="00A1115A" w14:paraId="4119E6DF" w14:textId="77777777" w:rsidTr="00B80A1D">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4E4B7D7C" w14:textId="77777777" w:rsidR="009642C7" w:rsidRPr="00A1115A" w:rsidRDefault="009642C7" w:rsidP="00B80A1D">
            <w:pPr>
              <w:pStyle w:val="TAN"/>
            </w:pPr>
            <w:r w:rsidRPr="00A1115A">
              <w:t>NOTE:</w:t>
            </w:r>
            <w:r w:rsidRPr="00A1115A">
              <w:tab/>
            </w:r>
            <w:r w:rsidRPr="00A1115A">
              <w:rPr>
                <w:i/>
              </w:rPr>
              <w:t>additionalSpectrumEmission</w:t>
            </w:r>
            <w:r w:rsidRPr="00A1115A">
              <w:t xml:space="preserve"> corresponds to an information element of the same name defined in clause 6.3.2 of TS 38.331 [7].</w:t>
            </w:r>
          </w:p>
        </w:tc>
      </w:tr>
    </w:tbl>
    <w:p w14:paraId="19BAD746" w14:textId="77777777" w:rsidR="009642C7" w:rsidRPr="00A1115A" w:rsidRDefault="009642C7" w:rsidP="009642C7"/>
    <w:p w14:paraId="2FE15F3D" w14:textId="77777777" w:rsidR="009642C7" w:rsidRPr="00A1115A" w:rsidRDefault="009642C7" w:rsidP="009642C7">
      <w:pPr>
        <w:pStyle w:val="5"/>
      </w:pPr>
      <w:bookmarkStart w:id="296" w:name="_Toc61367358"/>
      <w:bookmarkStart w:id="297" w:name="_Toc61372741"/>
      <w:bookmarkStart w:id="298" w:name="_Toc68230682"/>
      <w:bookmarkStart w:id="299" w:name="_Toc69084095"/>
      <w:bookmarkStart w:id="300" w:name="_Toc75467104"/>
      <w:bookmarkStart w:id="301" w:name="_Toc76509126"/>
      <w:bookmarkStart w:id="302" w:name="_Toc76718116"/>
      <w:bookmarkStart w:id="303" w:name="_Toc83580426"/>
      <w:bookmarkStart w:id="304" w:name="_Toc84404935"/>
      <w:bookmarkStart w:id="305" w:name="_Toc84413544"/>
      <w:r w:rsidRPr="00A1115A">
        <w:t>6.2A.3.1.1.1</w:t>
      </w:r>
      <w:r w:rsidRPr="00A1115A">
        <w:tab/>
        <w:t>A-MPR for CA_NS_04</w:t>
      </w:r>
      <w:bookmarkEnd w:id="296"/>
      <w:bookmarkEnd w:id="297"/>
      <w:bookmarkEnd w:id="298"/>
      <w:bookmarkEnd w:id="299"/>
      <w:bookmarkEnd w:id="300"/>
      <w:bookmarkEnd w:id="301"/>
      <w:bookmarkEnd w:id="302"/>
      <w:bookmarkEnd w:id="303"/>
      <w:bookmarkEnd w:id="304"/>
      <w:bookmarkEnd w:id="305"/>
    </w:p>
    <w:p w14:paraId="740F7396" w14:textId="77777777" w:rsidR="009642C7" w:rsidRPr="00A1115A" w:rsidRDefault="009642C7" w:rsidP="009642C7">
      <w:pPr>
        <w:pStyle w:val="H6"/>
      </w:pPr>
      <w:r w:rsidRPr="00A1115A">
        <w:t>6.2A.3.1.1.1.1</w:t>
      </w:r>
      <w:r w:rsidRPr="00A1115A">
        <w:tab/>
        <w:t>Contiguous allocations</w:t>
      </w:r>
    </w:p>
    <w:p w14:paraId="0FD225D3" w14:textId="77777777" w:rsidR="009642C7" w:rsidRPr="00A1115A" w:rsidRDefault="009642C7" w:rsidP="009642C7">
      <w:pPr>
        <w:rPr>
          <w:lang w:val="en-US"/>
        </w:rPr>
      </w:pPr>
      <w:r w:rsidRPr="00A1115A">
        <w:rPr>
          <w:lang w:val="en-US"/>
        </w:rPr>
        <w:t>For all waveform type, modulations and scs when F</w:t>
      </w:r>
      <w:r w:rsidRPr="00A1115A">
        <w:rPr>
          <w:vertAlign w:val="subscript"/>
          <w:lang w:val="en-US"/>
        </w:rPr>
        <w:t>edge, low</w:t>
      </w:r>
      <w:r w:rsidRPr="00A1115A">
        <w:rPr>
          <w:lang w:val="en-US"/>
        </w:rPr>
        <w:t xml:space="preserve"> - BW</w:t>
      </w:r>
      <w:r w:rsidRPr="00A1115A">
        <w:rPr>
          <w:vertAlign w:val="subscript"/>
          <w:lang w:val="en-US"/>
        </w:rPr>
        <w:t>Channel_CA</w:t>
      </w:r>
      <w:r w:rsidRPr="00A1115A">
        <w:rPr>
          <w:lang w:val="en-US"/>
        </w:rPr>
        <w:t xml:space="preserve"> ≥ 2490.5 MHz, A-MPR = MPR</w:t>
      </w:r>
    </w:p>
    <w:p w14:paraId="0C01CB86" w14:textId="77777777" w:rsidR="009642C7" w:rsidRPr="00A1115A" w:rsidRDefault="009642C7" w:rsidP="009642C7">
      <w:pPr>
        <w:rPr>
          <w:lang w:val="en-US"/>
        </w:rPr>
      </w:pPr>
      <w:r w:rsidRPr="00A1115A">
        <w:rPr>
          <w:lang w:val="en-US"/>
        </w:rPr>
        <w:t xml:space="preserve">For all modulations and </w:t>
      </w:r>
      <w:ins w:id="306" w:author="Huawei-Chunying Gu" w:date="2022-08-03T10:24:00Z">
        <w:r>
          <w:rPr>
            <w:lang w:val="en-US"/>
          </w:rPr>
          <w:t>SCS</w:t>
        </w:r>
      </w:ins>
      <w:del w:id="307" w:author="Huawei-Chunying Gu" w:date="2022-08-03T10:24:00Z">
        <w:r w:rsidRPr="00A1115A" w:rsidDel="00D509B5">
          <w:rPr>
            <w:lang w:val="en-US"/>
          </w:rPr>
          <w:delText>scs</w:delText>
        </w:r>
      </w:del>
      <w:r w:rsidRPr="00A1115A">
        <w:rPr>
          <w:lang w:val="en-US"/>
        </w:rPr>
        <w:t xml:space="preserve"> when F</w:t>
      </w:r>
      <w:r w:rsidRPr="00A1115A">
        <w:rPr>
          <w:vertAlign w:val="subscript"/>
          <w:lang w:val="en-US"/>
        </w:rPr>
        <w:t>edge, low</w:t>
      </w:r>
      <w:r w:rsidRPr="00A1115A">
        <w:rPr>
          <w:lang w:val="en-US"/>
        </w:rPr>
        <w:t xml:space="preserve"> - BW</w:t>
      </w:r>
      <w:r w:rsidRPr="00A1115A">
        <w:rPr>
          <w:vertAlign w:val="subscript"/>
          <w:lang w:val="en-US"/>
        </w:rPr>
        <w:t>Channel_CA</w:t>
      </w:r>
      <w:r w:rsidRPr="00A1115A">
        <w:rPr>
          <w:lang w:val="en-US"/>
        </w:rPr>
        <w:t xml:space="preserve"> </w:t>
      </w:r>
      <w:r w:rsidRPr="00A1115A">
        <w:rPr>
          <w:lang w:val="en-CA"/>
        </w:rPr>
        <w:t xml:space="preserve">&lt; </w:t>
      </w:r>
      <w:r w:rsidRPr="00A1115A">
        <w:rPr>
          <w:lang w:val="en-US"/>
        </w:rPr>
        <w:t xml:space="preserve"> 2490.5 MHz </w:t>
      </w:r>
    </w:p>
    <w:p w14:paraId="3BE98C2D" w14:textId="77777777" w:rsidR="009642C7" w:rsidRPr="00A1115A" w:rsidRDefault="009642C7" w:rsidP="009642C7">
      <w:pPr>
        <w:pStyle w:val="B10"/>
        <w:rPr>
          <w:lang w:val="en-US"/>
        </w:rPr>
      </w:pPr>
      <w:r w:rsidRPr="00A1115A">
        <w:rPr>
          <w:lang w:val="en-US"/>
        </w:rPr>
        <w:t xml:space="preserve">if the RB allocation is an inner allocation as defined in </w:t>
      </w:r>
      <w:ins w:id="308" w:author="Huawei-Chunying Gu" w:date="2022-06-16T11:45:00Z">
        <w:r>
          <w:rPr>
            <w:lang w:val="en-US"/>
          </w:rPr>
          <w:t xml:space="preserve">clause </w:t>
        </w:r>
      </w:ins>
      <w:ins w:id="309" w:author="Huawei-Chunying Gu" w:date="2022-06-16T10:46:00Z">
        <w:r>
          <w:rPr>
            <w:lang w:val="en-US"/>
          </w:rPr>
          <w:t xml:space="preserve">6.2A.2.1, </w:t>
        </w:r>
      </w:ins>
      <w:del w:id="310" w:author="Huawei-Chunying Gu" w:date="2022-06-16T10:46:00Z">
        <w:r w:rsidRPr="00A1115A" w:rsidDel="00F4153E">
          <w:delText>Table 6.2A.2.</w:delText>
        </w:r>
      </w:del>
      <w:del w:id="311" w:author="Huawei-Chunying Gu" w:date="2022-06-16T10:44:00Z">
        <w:r w:rsidRPr="00A1115A" w:rsidDel="00F4153E">
          <w:delText>4</w:delText>
        </w:r>
      </w:del>
      <w:del w:id="312" w:author="Huawei-Chunying Gu" w:date="2022-06-16T10:46:00Z">
        <w:r w:rsidRPr="00A1115A" w:rsidDel="00F4153E">
          <w:delText>-1</w:delText>
        </w:r>
      </w:del>
      <w:r w:rsidRPr="00A1115A">
        <w:t xml:space="preserve"> </w:t>
      </w:r>
      <w:r w:rsidRPr="00A1115A">
        <w:rPr>
          <w:lang w:val="en-US"/>
        </w:rPr>
        <w:t>then A-MPR = MPR</w:t>
      </w:r>
    </w:p>
    <w:p w14:paraId="09B3728B" w14:textId="77777777" w:rsidR="009642C7" w:rsidRPr="00A1115A" w:rsidRDefault="009642C7" w:rsidP="009642C7">
      <w:pPr>
        <w:pStyle w:val="B20"/>
        <w:rPr>
          <w:lang w:val="en-US"/>
        </w:rPr>
      </w:pPr>
      <w:r w:rsidRPr="00A1115A">
        <w:rPr>
          <w:lang w:val="en-US"/>
        </w:rPr>
        <w:t xml:space="preserve">Except for RBstart ≤ 0.33*BWchannel_CA/0.18MHz, AMPR= max (MPR, AMPRcc). </w:t>
      </w:r>
    </w:p>
    <w:p w14:paraId="443DE9F4" w14:textId="77777777" w:rsidR="009642C7" w:rsidRPr="00A1115A" w:rsidRDefault="009642C7" w:rsidP="009642C7">
      <w:pPr>
        <w:pStyle w:val="B10"/>
      </w:pPr>
      <w:r w:rsidRPr="00A1115A">
        <w:rPr>
          <w:lang w:val="en-US"/>
        </w:rPr>
        <w:t xml:space="preserve">if the RB allocation is an outer allocation as defined in </w:t>
      </w:r>
      <w:ins w:id="313" w:author="Huawei-Chunying Gu" w:date="2022-06-16T11:45:00Z">
        <w:r>
          <w:rPr>
            <w:lang w:val="en-US"/>
          </w:rPr>
          <w:t xml:space="preserve">clause </w:t>
        </w:r>
      </w:ins>
      <w:ins w:id="314" w:author="Huawei-Chunying Gu" w:date="2022-06-16T10:48:00Z">
        <w:r>
          <w:rPr>
            <w:lang w:val="en-US"/>
          </w:rPr>
          <w:t>6.2A.2.1</w:t>
        </w:r>
      </w:ins>
      <w:del w:id="315" w:author="Huawei-Chunying Gu" w:date="2022-06-16T10:48:00Z">
        <w:r w:rsidRPr="00A1115A" w:rsidDel="00F4153E">
          <w:delText>Table 6.2A.2.</w:delText>
        </w:r>
      </w:del>
      <w:del w:id="316" w:author="Huawei-Chunying Gu" w:date="2022-06-16T10:44:00Z">
        <w:r w:rsidRPr="00A1115A" w:rsidDel="00F4153E">
          <w:delText>4</w:delText>
        </w:r>
      </w:del>
      <w:del w:id="317" w:author="Huawei-Chunying Gu" w:date="2022-06-16T10:48:00Z">
        <w:r w:rsidRPr="00A1115A" w:rsidDel="00F4153E">
          <w:delText>-2</w:delText>
        </w:r>
      </w:del>
      <w:r w:rsidRPr="00A1115A">
        <w:t xml:space="preserve">, </w:t>
      </w:r>
    </w:p>
    <w:p w14:paraId="16451CF8" w14:textId="77777777" w:rsidR="009642C7" w:rsidRPr="00A1115A" w:rsidRDefault="009642C7" w:rsidP="009642C7">
      <w:pPr>
        <w:pStyle w:val="B20"/>
        <w:rPr>
          <w:lang w:val="en-US"/>
        </w:rPr>
      </w:pPr>
      <w:r w:rsidRPr="00A1115A">
        <w:rPr>
          <w:lang w:val="en-US"/>
        </w:rPr>
        <w:t>then A-MPR = MPR+1.5dB for BW Class B A-MPR = MPR for BW class C.</w:t>
      </w:r>
    </w:p>
    <w:p w14:paraId="74751C13" w14:textId="77777777" w:rsidR="009642C7" w:rsidRPr="00A1115A" w:rsidRDefault="009642C7" w:rsidP="009642C7">
      <w:pPr>
        <w:pStyle w:val="B10"/>
        <w:rPr>
          <w:lang w:val="en-US"/>
        </w:rPr>
      </w:pPr>
      <w:r w:rsidRPr="00A1115A">
        <w:rPr>
          <w:lang w:val="en-US"/>
        </w:rPr>
        <w:t xml:space="preserve">Where </w:t>
      </w:r>
    </w:p>
    <w:p w14:paraId="4BC2F7C4" w14:textId="77777777" w:rsidR="009642C7" w:rsidRPr="00A1115A" w:rsidRDefault="009642C7" w:rsidP="009642C7">
      <w:pPr>
        <w:pStyle w:val="B10"/>
      </w:pPr>
      <w:r w:rsidRPr="00A1115A">
        <w:rPr>
          <w:lang w:val="en-US"/>
        </w:rPr>
        <w:t>-</w:t>
      </w:r>
      <w:r w:rsidRPr="00A1115A">
        <w:rPr>
          <w:lang w:val="en-US"/>
        </w:rPr>
        <w:tab/>
        <w:t xml:space="preserve">MPR is the MPR as defined in </w:t>
      </w:r>
      <w:r w:rsidRPr="00A1115A">
        <w:t>Table 6.2A.2.</w:t>
      </w:r>
      <w:ins w:id="318" w:author="Huawei-Chunying Gu" w:date="2022-06-16T10:44:00Z">
        <w:r>
          <w:t>1</w:t>
        </w:r>
      </w:ins>
      <w:del w:id="319" w:author="Huawei-Chunying Gu" w:date="2022-06-16T10:44:00Z">
        <w:r w:rsidRPr="00A1115A" w:rsidDel="00F4153E">
          <w:delText>4</w:delText>
        </w:r>
      </w:del>
      <w:r w:rsidRPr="00A1115A">
        <w:t>-1 for the respective CA bandwidth class</w:t>
      </w:r>
    </w:p>
    <w:p w14:paraId="11A80594" w14:textId="77777777" w:rsidR="009642C7" w:rsidRPr="00A1115A" w:rsidRDefault="009642C7" w:rsidP="009642C7">
      <w:pPr>
        <w:pStyle w:val="B10"/>
        <w:rPr>
          <w:lang w:val="en-US"/>
        </w:rPr>
      </w:pPr>
      <w:r w:rsidRPr="00A1115A">
        <w:rPr>
          <w:lang w:val="en-US"/>
        </w:rPr>
        <w:t>-</w:t>
      </w:r>
      <w:r w:rsidRPr="00A1115A">
        <w:rPr>
          <w:lang w:val="en-US"/>
        </w:rPr>
        <w:tab/>
        <w:t xml:space="preserve"> AMPRcc is defined a</w:t>
      </w:r>
      <w:r w:rsidRPr="00F4153E">
        <w:rPr>
          <w:lang w:val="en-US"/>
        </w:rPr>
        <w:t>s the PC3_A2 AMPR in table 6.2.3.2-</w:t>
      </w:r>
      <w:r w:rsidRPr="00A1115A">
        <w:rPr>
          <w:lang w:val="en-US"/>
        </w:rPr>
        <w:t>2.</w:t>
      </w:r>
    </w:p>
    <w:p w14:paraId="75EABD67" w14:textId="77777777" w:rsidR="009642C7" w:rsidRPr="00A1115A" w:rsidRDefault="009642C7" w:rsidP="009642C7">
      <w:pPr>
        <w:pStyle w:val="H6"/>
      </w:pPr>
      <w:r w:rsidRPr="00A1115A">
        <w:t>6.2A.3.1.1.1.2</w:t>
      </w:r>
      <w:r w:rsidRPr="00A1115A">
        <w:tab/>
        <w:t>Non-contiguous allocations</w:t>
      </w:r>
    </w:p>
    <w:p w14:paraId="497112ED" w14:textId="77777777" w:rsidR="009642C7" w:rsidRPr="00A1115A" w:rsidRDefault="009642C7" w:rsidP="009642C7">
      <w:r w:rsidRPr="00A1115A">
        <w:rPr>
          <w:rFonts w:hint="eastAsia"/>
          <w:lang w:eastAsia="zh-CN"/>
        </w:rPr>
        <w:t>F</w:t>
      </w:r>
      <w:r w:rsidRPr="00A1115A">
        <w:rPr>
          <w:lang w:eastAsia="zh-CN"/>
        </w:rPr>
        <w:t>or intra-band contiguous CA_n41B and CA_n41C and it receives IE CA_ NS_04, the UE determines the allowed Additional Maximum Power Reduction (AMPR) for the maximum output power as specified in this clause. The AMPR is specified by A</w:t>
      </w:r>
      <w:r w:rsidRPr="00A1115A">
        <w:rPr>
          <w:rFonts w:hint="eastAsia"/>
          <w:lang w:eastAsia="zh-CN"/>
        </w:rPr>
        <w:t>M</w:t>
      </w:r>
      <w:r w:rsidRPr="00A1115A">
        <w:rPr>
          <w:lang w:eastAsia="zh-CN"/>
        </w:rPr>
        <w:t>PR</w:t>
      </w:r>
      <w:r w:rsidRPr="00A1115A">
        <w:rPr>
          <w:vertAlign w:val="subscript"/>
          <w:lang w:eastAsia="zh-CN"/>
        </w:rPr>
        <w:t>IM3</w:t>
      </w:r>
      <w:r w:rsidRPr="00A1115A">
        <w:rPr>
          <w:lang w:eastAsia="zh-CN"/>
        </w:rPr>
        <w:t xml:space="preserve"> to meet -25dBm/MHz when IM3 falls in -25dBm/MHz region of </w:t>
      </w:r>
      <w:r w:rsidRPr="00A1115A">
        <w:t>Table 6.5A.2.3.1</w:t>
      </w:r>
      <w:ins w:id="320" w:author="Huawei-Chunying Gu" w:date="2022-06-16T10:51:00Z">
        <w:r>
          <w:t>.1</w:t>
        </w:r>
      </w:ins>
      <w:r w:rsidRPr="00A1115A">
        <w:t>-1 or Table 6.5A.3.3.1</w:t>
      </w:r>
      <w:ins w:id="321" w:author="Huawei-Chunying Gu" w:date="2022-06-16T10:51:00Z">
        <w:r>
          <w:t>.1</w:t>
        </w:r>
      </w:ins>
      <w:r w:rsidRPr="00A1115A">
        <w:t>-1</w:t>
      </w:r>
      <w:r w:rsidRPr="00A1115A">
        <w:rPr>
          <w:lang w:eastAsia="zh-CN"/>
        </w:rPr>
        <w:t>. And uses MPR for all other cases.</w:t>
      </w:r>
    </w:p>
    <w:p w14:paraId="11EFE757" w14:textId="77777777" w:rsidR="009642C7" w:rsidRPr="00A1115A" w:rsidRDefault="009642C7" w:rsidP="009642C7">
      <w:pPr>
        <w:rPr>
          <w:lang w:eastAsia="zh-CN"/>
        </w:rPr>
      </w:pPr>
      <w:r w:rsidRPr="00A1115A">
        <w:rPr>
          <w:lang w:eastAsia="zh-CN"/>
        </w:rPr>
        <w:t>The UE determines the AMPR type as follows:</w:t>
      </w:r>
    </w:p>
    <w:p w14:paraId="3B8AB4E5" w14:textId="77777777" w:rsidR="009642C7" w:rsidRPr="00A1115A" w:rsidRDefault="009642C7" w:rsidP="009642C7">
      <w:pPr>
        <w:rPr>
          <w:lang w:val="en-US"/>
        </w:rPr>
      </w:pPr>
      <w:r w:rsidRPr="00A1115A">
        <w:rPr>
          <w:lang w:val="en-US"/>
        </w:rPr>
        <w:t>For all waveform types, modulations and SCS when F</w:t>
      </w:r>
      <w:r w:rsidRPr="00A1115A">
        <w:rPr>
          <w:vertAlign w:val="subscript"/>
          <w:lang w:val="en-US"/>
        </w:rPr>
        <w:t>edge, low</w:t>
      </w:r>
      <w:r w:rsidRPr="00A1115A">
        <w:rPr>
          <w:lang w:val="en-US"/>
        </w:rPr>
        <w:t xml:space="preserve"> - BW</w:t>
      </w:r>
      <w:r w:rsidRPr="00A1115A">
        <w:rPr>
          <w:vertAlign w:val="subscript"/>
          <w:lang w:val="en-US"/>
        </w:rPr>
        <w:t>Channel_CA</w:t>
      </w:r>
      <w:r w:rsidRPr="00A1115A">
        <w:rPr>
          <w:lang w:val="en-US"/>
        </w:rPr>
        <w:t xml:space="preserve"> ≥ 2490.5 MHz,</w:t>
      </w:r>
    </w:p>
    <w:p w14:paraId="534A892F" w14:textId="77777777" w:rsidR="009642C7" w:rsidRPr="00A1115A" w:rsidRDefault="009642C7" w:rsidP="009642C7">
      <w:pPr>
        <w:pStyle w:val="B10"/>
        <w:rPr>
          <w:lang w:val="en-US"/>
        </w:rPr>
      </w:pPr>
      <w:r w:rsidRPr="00A1115A">
        <w:rPr>
          <w:lang w:val="en-US"/>
        </w:rPr>
        <w:t xml:space="preserve">if allocation is an inner or outer 1 allocation as defined in </w:t>
      </w:r>
      <w:r w:rsidRPr="00A1115A">
        <w:t>Table 6.2A.2.</w:t>
      </w:r>
      <w:ins w:id="322" w:author="Huawei-Chunying Gu" w:date="2022-06-16T10:52:00Z">
        <w:r>
          <w:t>1</w:t>
        </w:r>
      </w:ins>
      <w:del w:id="323" w:author="Huawei-Chunying Gu" w:date="2022-06-16T10:52:00Z">
        <w:r w:rsidRPr="00A1115A" w:rsidDel="0001427E">
          <w:delText>4</w:delText>
        </w:r>
      </w:del>
      <w:r w:rsidRPr="00A1115A">
        <w:t xml:space="preserve">-2 </w:t>
      </w:r>
      <w:r w:rsidRPr="00A1115A">
        <w:rPr>
          <w:lang w:val="en-US"/>
        </w:rPr>
        <w:t>then A-MPR = MPR</w:t>
      </w:r>
    </w:p>
    <w:p w14:paraId="6D7DC1AA" w14:textId="77777777" w:rsidR="009642C7" w:rsidRPr="00A1115A" w:rsidRDefault="009642C7" w:rsidP="009642C7">
      <w:pPr>
        <w:pStyle w:val="B10"/>
        <w:rPr>
          <w:lang w:val="en-US"/>
        </w:rPr>
      </w:pPr>
      <w:r w:rsidRPr="00A1115A">
        <w:rPr>
          <w:lang w:val="en-US"/>
        </w:rPr>
        <w:t xml:space="preserve">if allocation is an outer 2 allocation as defined in </w:t>
      </w:r>
      <w:r w:rsidRPr="00A1115A">
        <w:t>Table 6.2A.2.</w:t>
      </w:r>
      <w:ins w:id="324" w:author="Huawei-Chunying Gu" w:date="2022-06-16T10:52:00Z">
        <w:r>
          <w:t>1</w:t>
        </w:r>
      </w:ins>
      <w:del w:id="325" w:author="Huawei-Chunying Gu" w:date="2022-06-16T10:52:00Z">
        <w:r w:rsidRPr="00A1115A" w:rsidDel="0001427E">
          <w:delText>4</w:delText>
        </w:r>
      </w:del>
      <w:r w:rsidRPr="00A1115A">
        <w:t xml:space="preserve">-2 </w:t>
      </w:r>
      <w:r w:rsidRPr="00A1115A">
        <w:rPr>
          <w:lang w:val="en-US"/>
        </w:rPr>
        <w:t>then A-MPR = MPR-1dB</w:t>
      </w:r>
    </w:p>
    <w:p w14:paraId="0C7B7EB0" w14:textId="77777777" w:rsidR="009642C7" w:rsidRPr="00A1115A" w:rsidRDefault="009642C7" w:rsidP="009642C7">
      <w:pPr>
        <w:rPr>
          <w:lang w:val="en-US"/>
        </w:rPr>
      </w:pPr>
      <w:r w:rsidRPr="00A1115A">
        <w:rPr>
          <w:lang w:val="en-US"/>
        </w:rPr>
        <w:t>For all waveform types, modulations and SCS when F</w:t>
      </w:r>
      <w:r w:rsidRPr="00A1115A">
        <w:rPr>
          <w:vertAlign w:val="subscript"/>
          <w:lang w:val="en-US"/>
        </w:rPr>
        <w:t>edge, low</w:t>
      </w:r>
      <w:r w:rsidRPr="00A1115A">
        <w:rPr>
          <w:lang w:val="en-US"/>
        </w:rPr>
        <w:t xml:space="preserve"> - BW</w:t>
      </w:r>
      <w:r w:rsidRPr="00A1115A">
        <w:rPr>
          <w:vertAlign w:val="subscript"/>
          <w:lang w:val="en-US"/>
        </w:rPr>
        <w:t>Channel_CA</w:t>
      </w:r>
      <w:r w:rsidRPr="00A1115A">
        <w:rPr>
          <w:lang w:val="en-US"/>
        </w:rPr>
        <w:t xml:space="preserve"> </w:t>
      </w:r>
      <w:r w:rsidRPr="00A1115A">
        <w:rPr>
          <w:lang w:val="en-CA"/>
        </w:rPr>
        <w:t xml:space="preserve">&lt; </w:t>
      </w:r>
      <w:r w:rsidRPr="00A1115A">
        <w:rPr>
          <w:lang w:val="en-US"/>
        </w:rPr>
        <w:t xml:space="preserve"> 2490.5 MHz </w:t>
      </w:r>
    </w:p>
    <w:p w14:paraId="78B7D703" w14:textId="77777777" w:rsidR="009642C7" w:rsidRPr="00A1115A" w:rsidRDefault="009642C7" w:rsidP="009642C7">
      <w:pPr>
        <w:pStyle w:val="B10"/>
      </w:pPr>
      <w:r w:rsidRPr="00A1115A">
        <w:t>If AND( MIN(F</w:t>
      </w:r>
      <w:r w:rsidRPr="00A1115A">
        <w:rPr>
          <w:vertAlign w:val="subscript"/>
        </w:rPr>
        <w:t>IM3,low_block,high</w:t>
      </w:r>
      <w:r w:rsidRPr="00A1115A">
        <w:t>, SEM</w:t>
      </w:r>
      <w:r w:rsidRPr="00A1115A">
        <w:rPr>
          <w:vertAlign w:val="subscript"/>
        </w:rPr>
        <w:t>-13,low</w:t>
      </w:r>
      <w:r w:rsidRPr="00A1115A">
        <w:t>) &lt; F</w:t>
      </w:r>
      <w:r w:rsidRPr="00A1115A">
        <w:rPr>
          <w:vertAlign w:val="subscript"/>
        </w:rPr>
        <w:t xml:space="preserve">filter,low ,  </w:t>
      </w:r>
      <w:r w:rsidRPr="00A1115A">
        <w:t xml:space="preserve">MAX( </w:t>
      </w:r>
      <w:bookmarkStart w:id="326" w:name="OLE_LINK39"/>
      <w:r w:rsidRPr="00A1115A">
        <w:t>SEM</w:t>
      </w:r>
      <w:r w:rsidRPr="00A1115A">
        <w:rPr>
          <w:vertAlign w:val="subscript"/>
        </w:rPr>
        <w:t>-13,high</w:t>
      </w:r>
      <w:bookmarkEnd w:id="326"/>
      <w:r w:rsidRPr="00A1115A">
        <w:t>, F</w:t>
      </w:r>
      <w:r w:rsidRPr="00A1115A">
        <w:rPr>
          <w:vertAlign w:val="subscript"/>
        </w:rPr>
        <w:t>IM3,high_block,low</w:t>
      </w:r>
      <w:r w:rsidRPr="00A1115A">
        <w:t xml:space="preserve"> ) &gt; F</w:t>
      </w:r>
      <w:r w:rsidRPr="00A1115A">
        <w:rPr>
          <w:vertAlign w:val="subscript"/>
        </w:rPr>
        <w:t xml:space="preserve">filter,high </w:t>
      </w:r>
      <w:r w:rsidRPr="00A1115A">
        <w:t>)</w:t>
      </w:r>
    </w:p>
    <w:p w14:paraId="3FC08D52" w14:textId="77777777" w:rsidR="009642C7" w:rsidRPr="00A1115A" w:rsidRDefault="009642C7" w:rsidP="009642C7">
      <w:pPr>
        <w:pStyle w:val="B20"/>
        <w:rPr>
          <w:lang w:val="en-US"/>
        </w:rPr>
      </w:pPr>
      <w:r w:rsidRPr="00A1115A">
        <w:rPr>
          <w:rFonts w:eastAsia="Yu Mincho"/>
        </w:rPr>
        <w:lastRenderedPageBreak/>
        <w:tab/>
      </w:r>
      <w:r w:rsidRPr="00A1115A">
        <w:rPr>
          <w:lang w:val="en-US"/>
        </w:rPr>
        <w:t xml:space="preserve">if RB allocation is an inner or outer 1 allocation as defined in </w:t>
      </w:r>
      <w:r w:rsidRPr="00A1115A">
        <w:t>Table 6.2A.2.</w:t>
      </w:r>
      <w:ins w:id="327" w:author="Huawei-Chunying Gu" w:date="2022-06-16T10:53:00Z">
        <w:r>
          <w:t>1</w:t>
        </w:r>
      </w:ins>
      <w:ins w:id="328" w:author="Huawei-Chunying Gu" w:date="2022-08-03T10:21:00Z">
        <w:r>
          <w:t>-2</w:t>
        </w:r>
      </w:ins>
      <w:del w:id="329" w:author="Huawei-Chunying Gu" w:date="2022-06-16T10:53:00Z">
        <w:r w:rsidRPr="00A1115A" w:rsidDel="0001427E">
          <w:delText>4</w:delText>
        </w:r>
      </w:del>
      <w:del w:id="330" w:author="Huawei-Chunying Gu" w:date="2022-08-03T10:21:00Z">
        <w:r w:rsidRPr="00A1115A" w:rsidDel="00F27DF1">
          <w:delText>-</w:delText>
        </w:r>
      </w:del>
      <w:del w:id="331" w:author="Huawei-Chunying Gu" w:date="2022-06-16T10:53:00Z">
        <w:r w:rsidRPr="00A1115A" w:rsidDel="0001427E">
          <w:delText>1</w:delText>
        </w:r>
      </w:del>
      <w:r w:rsidRPr="00A1115A">
        <w:t xml:space="preserve"> </w:t>
      </w:r>
      <w:r w:rsidRPr="00A1115A">
        <w:rPr>
          <w:lang w:val="en-US"/>
        </w:rPr>
        <w:t>then A-MPR = MPR</w:t>
      </w:r>
    </w:p>
    <w:p w14:paraId="58FA46BF" w14:textId="77777777" w:rsidR="009642C7" w:rsidRPr="00A1115A" w:rsidRDefault="009642C7" w:rsidP="009642C7">
      <w:pPr>
        <w:pStyle w:val="B20"/>
        <w:rPr>
          <w:lang w:val="en-US"/>
        </w:rPr>
      </w:pPr>
      <w:r w:rsidRPr="00A1115A">
        <w:rPr>
          <w:lang w:val="en-US"/>
        </w:rPr>
        <w:tab/>
        <w:t xml:space="preserve">if RB allocation is an outer 2 allocation as defined in </w:t>
      </w:r>
      <w:r w:rsidRPr="00A1115A">
        <w:t>Table 6.2A.2.</w:t>
      </w:r>
      <w:ins w:id="332" w:author="Huawei-Chunying Gu" w:date="2022-06-16T10:53:00Z">
        <w:r>
          <w:t>1</w:t>
        </w:r>
      </w:ins>
      <w:del w:id="333" w:author="Huawei-Chunying Gu" w:date="2022-06-16T10:53:00Z">
        <w:r w:rsidRPr="00A1115A" w:rsidDel="0001427E">
          <w:delText>4</w:delText>
        </w:r>
      </w:del>
      <w:r w:rsidRPr="00A1115A">
        <w:t xml:space="preserve">-2 </w:t>
      </w:r>
      <w:r w:rsidRPr="00A1115A">
        <w:rPr>
          <w:lang w:val="en-US"/>
        </w:rPr>
        <w:t>then A-MPR = MPR-1dB</w:t>
      </w:r>
    </w:p>
    <w:p w14:paraId="147903ED" w14:textId="77777777" w:rsidR="009642C7" w:rsidRPr="00A1115A" w:rsidRDefault="009642C7" w:rsidP="009642C7">
      <w:pPr>
        <w:pStyle w:val="B20"/>
      </w:pPr>
      <w:r w:rsidRPr="00A1115A">
        <w:t>Else</w:t>
      </w:r>
    </w:p>
    <w:p w14:paraId="01985C37" w14:textId="77777777" w:rsidR="009642C7" w:rsidRPr="00A1115A" w:rsidRDefault="009642C7" w:rsidP="009642C7">
      <w:pPr>
        <w:pStyle w:val="B20"/>
      </w:pPr>
      <w:r w:rsidRPr="00A1115A">
        <w:tab/>
      </w:r>
      <w:r w:rsidRPr="00A1115A">
        <w:rPr>
          <w:lang w:val="en-US"/>
        </w:rPr>
        <w:t xml:space="preserve">A-MPR = </w:t>
      </w:r>
      <w:r w:rsidRPr="00A1115A">
        <w:t>A-MPR</w:t>
      </w:r>
      <w:r w:rsidRPr="00A1115A">
        <w:rPr>
          <w:vertAlign w:val="subscript"/>
        </w:rPr>
        <w:t>IM3</w:t>
      </w:r>
      <w:r w:rsidRPr="00A1115A">
        <w:t xml:space="preserve"> defin</w:t>
      </w:r>
      <w:r w:rsidRPr="001702DD">
        <w:t xml:space="preserve">ed in Clause </w:t>
      </w:r>
      <w:ins w:id="334" w:author="Huawei-Chunying Gu" w:date="2022-06-16T11:08:00Z">
        <w:r w:rsidRPr="001702DD">
          <w:t>6.2A.3.1.1.1.3</w:t>
        </w:r>
      </w:ins>
      <w:del w:id="335" w:author="Huawei-Chunying Gu" w:date="2022-06-16T11:08:00Z">
        <w:r w:rsidRPr="001702DD" w:rsidDel="001D6E34">
          <w:delText>6.2A.3.1.2.</w:delText>
        </w:r>
      </w:del>
      <w:del w:id="336" w:author="Huawei-Chunying Gu" w:date="2022-06-16T10:54:00Z">
        <w:r w:rsidRPr="001702DD" w:rsidDel="0001427E">
          <w:delText>2</w:delText>
        </w:r>
      </w:del>
      <w:del w:id="337" w:author="Huawei-Chunying Gu" w:date="2022-06-16T11:08:00Z">
        <w:r w:rsidRPr="001702DD" w:rsidDel="001D6E34">
          <w:delText>.1</w:delText>
        </w:r>
      </w:del>
    </w:p>
    <w:p w14:paraId="4D165789" w14:textId="77777777" w:rsidR="009642C7" w:rsidRPr="00A1115A" w:rsidRDefault="009642C7" w:rsidP="009642C7">
      <w:pPr>
        <w:rPr>
          <w:rFonts w:eastAsia="Yu Mincho"/>
        </w:rPr>
      </w:pPr>
      <w:r w:rsidRPr="00A1115A">
        <w:rPr>
          <w:rFonts w:eastAsia="Yu Mincho"/>
        </w:rPr>
        <w:t>where</w:t>
      </w:r>
    </w:p>
    <w:p w14:paraId="6D290D64" w14:textId="77777777" w:rsidR="009642C7" w:rsidRPr="00A1115A" w:rsidRDefault="009642C7" w:rsidP="009642C7">
      <w:pPr>
        <w:ind w:firstLine="284"/>
        <w:rPr>
          <w:lang w:val="en-US"/>
        </w:rPr>
      </w:pPr>
      <w:r w:rsidRPr="00A1115A">
        <w:rPr>
          <w:lang w:bidi="bn-IN"/>
        </w:rPr>
        <w:t>-</w:t>
      </w:r>
      <w:r w:rsidRPr="00A1115A">
        <w:rPr>
          <w:lang w:bidi="bn-IN"/>
        </w:rPr>
        <w:tab/>
      </w:r>
      <w:r w:rsidRPr="00A1115A">
        <w:rPr>
          <w:lang w:val="en-US"/>
        </w:rPr>
        <w:t xml:space="preserve">MPR is the MPR as defined in </w:t>
      </w:r>
      <w:r w:rsidRPr="00A1115A">
        <w:t>Table 6.2A.2.</w:t>
      </w:r>
      <w:ins w:id="338" w:author="Huawei-Chunying Gu" w:date="2022-06-16T10:55:00Z">
        <w:r>
          <w:t>1</w:t>
        </w:r>
      </w:ins>
      <w:del w:id="339" w:author="Huawei-Chunying Gu" w:date="2022-06-16T10:55:00Z">
        <w:r w:rsidRPr="00A1115A" w:rsidDel="0001427E">
          <w:delText>4</w:delText>
        </w:r>
      </w:del>
      <w:r w:rsidRPr="00A1115A">
        <w:t>-2 for the respective CA bandwidth class</w:t>
      </w:r>
    </w:p>
    <w:p w14:paraId="5AF3ACD6" w14:textId="77777777" w:rsidR="009642C7" w:rsidRPr="00A1115A" w:rsidRDefault="009642C7" w:rsidP="009642C7">
      <w:pPr>
        <w:pStyle w:val="B10"/>
      </w:pPr>
      <w:r w:rsidRPr="00A1115A">
        <w:t>-</w:t>
      </w:r>
      <w:r w:rsidRPr="00A1115A">
        <w:tab/>
        <w:t>F</w:t>
      </w:r>
      <w:r w:rsidRPr="00A1115A">
        <w:rPr>
          <w:vertAlign w:val="subscript"/>
        </w:rPr>
        <w:t xml:space="preserve">IM3,low_block,high </w:t>
      </w:r>
      <w:r w:rsidRPr="00A1115A">
        <w:t>=</w:t>
      </w:r>
      <w:r w:rsidRPr="00A1115A">
        <w:rPr>
          <w:vertAlign w:val="subscript"/>
        </w:rPr>
        <w:t xml:space="preserve"> </w:t>
      </w:r>
      <w:r w:rsidRPr="00A1115A">
        <w:t>(2 * F</w:t>
      </w:r>
      <w:r w:rsidRPr="00A1115A">
        <w:rPr>
          <w:vertAlign w:val="subscript"/>
        </w:rPr>
        <w:t>low_alloc,high_edge</w:t>
      </w:r>
      <w:r w:rsidRPr="00A1115A">
        <w:t xml:space="preserve"> ) – F</w:t>
      </w:r>
      <w:r w:rsidRPr="00A1115A">
        <w:rPr>
          <w:vertAlign w:val="subscript"/>
        </w:rPr>
        <w:t>high_alloc,low_edge</w:t>
      </w:r>
    </w:p>
    <w:p w14:paraId="513A8327"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IM3,high_block,low</w:t>
      </w:r>
      <w:r w:rsidRPr="00A1115A">
        <w:t xml:space="preserve"> = (2 * F</w:t>
      </w:r>
      <w:r w:rsidRPr="00A1115A">
        <w:rPr>
          <w:vertAlign w:val="subscript"/>
        </w:rPr>
        <w:t>high_alloc,low_edge</w:t>
      </w:r>
      <w:r w:rsidRPr="00A1115A">
        <w:t>) – F</w:t>
      </w:r>
      <w:r w:rsidRPr="00A1115A">
        <w:rPr>
          <w:vertAlign w:val="subscript"/>
        </w:rPr>
        <w:t>low_alloc,high_edge</w:t>
      </w:r>
    </w:p>
    <w:p w14:paraId="4CC66135"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 xml:space="preserve">low_alloc,low_edge </w:t>
      </w:r>
      <w:r w:rsidRPr="00A1115A">
        <w:t>is the lowermost frequency of lower transmission bandwidth allocation.</w:t>
      </w:r>
    </w:p>
    <w:p w14:paraId="718C19A0"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 xml:space="preserve">low_alloc,high_edge </w:t>
      </w:r>
      <w:r w:rsidRPr="00A1115A">
        <w:t>is the uppermost frequency of lower transmission bandwidth allocation.</w:t>
      </w:r>
    </w:p>
    <w:p w14:paraId="26BFF421"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 xml:space="preserve">high_alloc,low_edge </w:t>
      </w:r>
      <w:r w:rsidRPr="00A1115A">
        <w:t>is the lowermost frequency of upper transmission bandwidth allocation.</w:t>
      </w:r>
    </w:p>
    <w:p w14:paraId="2D056A22"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 xml:space="preserve">high_alloc,high_edge </w:t>
      </w:r>
      <w:r w:rsidRPr="00A1115A">
        <w:t>is the uppermost frequency of upper transmission bandwidth allocation.</w:t>
      </w:r>
    </w:p>
    <w:p w14:paraId="43C57384"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filter,low</w:t>
      </w:r>
      <w:r w:rsidRPr="00A1115A">
        <w:t xml:space="preserve"> = 2480 M</w:t>
      </w:r>
      <w:r w:rsidRPr="006F5B2E">
        <w:t>Hz</w:t>
      </w:r>
    </w:p>
    <w:p w14:paraId="08ED6EA4" w14:textId="77777777" w:rsidR="009642C7" w:rsidRPr="00A1115A" w:rsidRDefault="009642C7" w:rsidP="009642C7">
      <w:pPr>
        <w:pStyle w:val="B10"/>
      </w:pPr>
      <w:r w:rsidRPr="00A1115A">
        <w:rPr>
          <w:lang w:bidi="bn-IN"/>
        </w:rPr>
        <w:t>-</w:t>
      </w:r>
      <w:r w:rsidRPr="00A1115A">
        <w:rPr>
          <w:lang w:bidi="bn-IN"/>
        </w:rPr>
        <w:tab/>
      </w:r>
      <w:r w:rsidRPr="00A1115A">
        <w:t>F</w:t>
      </w:r>
      <w:r w:rsidRPr="00A1115A">
        <w:rPr>
          <w:vertAlign w:val="subscript"/>
        </w:rPr>
        <w:t>filter,high</w:t>
      </w:r>
      <w:r w:rsidRPr="00A1115A">
        <w:t xml:space="preserve"> = 2745 MHz</w:t>
      </w:r>
    </w:p>
    <w:p w14:paraId="17BA3B55" w14:textId="77777777" w:rsidR="009642C7" w:rsidRPr="00A1115A" w:rsidRDefault="009642C7" w:rsidP="009642C7">
      <w:pPr>
        <w:pStyle w:val="B10"/>
      </w:pPr>
      <w:r w:rsidRPr="00A1115A">
        <w:rPr>
          <w:lang w:bidi="bn-IN"/>
        </w:rPr>
        <w:t>-</w:t>
      </w:r>
      <w:r w:rsidRPr="00A1115A">
        <w:rPr>
          <w:lang w:bidi="bn-IN"/>
        </w:rPr>
        <w:tab/>
      </w:r>
      <w:r w:rsidRPr="00A1115A">
        <w:t>SEM</w:t>
      </w:r>
      <w:r w:rsidRPr="00A1115A">
        <w:rPr>
          <w:vertAlign w:val="subscript"/>
        </w:rPr>
        <w:t>-13,high</w:t>
      </w:r>
      <w:r w:rsidRPr="00A1115A">
        <w:t xml:space="preserve"> = Threshold frequency where upper spectral emission mask for upper channel drops from -13 dBm / 1MHz to -25 dBm / 1MHz, as specified in Clause 6.5A.2.3.1.1</w:t>
      </w:r>
    </w:p>
    <w:p w14:paraId="5E82F6BB" w14:textId="77777777" w:rsidR="009642C7" w:rsidRPr="00A1115A" w:rsidRDefault="009642C7" w:rsidP="009642C7">
      <w:pPr>
        <w:pStyle w:val="B10"/>
      </w:pPr>
      <w:r w:rsidRPr="00A1115A">
        <w:rPr>
          <w:lang w:bidi="bn-IN"/>
        </w:rPr>
        <w:t>-</w:t>
      </w:r>
      <w:r w:rsidRPr="00A1115A">
        <w:rPr>
          <w:lang w:bidi="bn-IN"/>
        </w:rPr>
        <w:tab/>
      </w:r>
      <w:r w:rsidRPr="00A1115A">
        <w:t>SEM</w:t>
      </w:r>
      <w:r w:rsidRPr="00A1115A">
        <w:rPr>
          <w:vertAlign w:val="subscript"/>
        </w:rPr>
        <w:t>-13,low</w:t>
      </w:r>
      <w:r w:rsidRPr="00A1115A">
        <w:t xml:space="preserve"> = Threshold frequency where lower spectral emission mask below the lower channel drops from -13 dBm / MHz to -25 dBm / MHz, as specified in Clause 6.5A.2.3.1.1</w:t>
      </w:r>
    </w:p>
    <w:p w14:paraId="61404F61" w14:textId="77777777" w:rsidR="009642C7" w:rsidRPr="00A1115A" w:rsidRDefault="009642C7" w:rsidP="009642C7">
      <w:pPr>
        <w:pStyle w:val="H6"/>
        <w:rPr>
          <w:lang w:eastAsia="zh-CN"/>
        </w:rPr>
      </w:pPr>
      <w:r w:rsidRPr="00A1115A">
        <w:t>6.2A.3.1.1.1.3</w:t>
      </w:r>
      <w:r w:rsidRPr="00A1115A">
        <w:tab/>
      </w:r>
      <w:r w:rsidRPr="00A1115A">
        <w:rPr>
          <w:lang w:eastAsia="zh-CN"/>
        </w:rPr>
        <w:t>AMPR</w:t>
      </w:r>
      <w:r w:rsidRPr="00A1115A">
        <w:rPr>
          <w:vertAlign w:val="subscript"/>
          <w:lang w:eastAsia="zh-CN"/>
        </w:rPr>
        <w:t>IM3</w:t>
      </w:r>
      <w:r w:rsidRPr="00A1115A">
        <w:rPr>
          <w:lang w:eastAsia="zh-CN"/>
        </w:rPr>
        <w:t xml:space="preserve"> to meet -25dBm/MHz</w:t>
      </w:r>
    </w:p>
    <w:p w14:paraId="7B322835" w14:textId="77777777" w:rsidR="009642C7" w:rsidRPr="00A1115A" w:rsidRDefault="009642C7" w:rsidP="009642C7">
      <w:r w:rsidRPr="00A1115A">
        <w:t xml:space="preserve">AMPR in this clause is for intra-band contiguous </w:t>
      </w:r>
      <w:r w:rsidRPr="00A1115A">
        <w:rPr>
          <w:lang w:eastAsia="zh-CN"/>
        </w:rPr>
        <w:t>CA_n41B and CA_n41C</w:t>
      </w:r>
      <w:r w:rsidRPr="00A1115A">
        <w:t>. The allowed maximum output power reduction is defined as:</w:t>
      </w:r>
    </w:p>
    <w:p w14:paraId="4E3D6FA4" w14:textId="77777777" w:rsidR="009642C7" w:rsidRPr="00A1115A" w:rsidRDefault="009642C7" w:rsidP="009642C7">
      <w:pPr>
        <w:rPr>
          <w:lang w:val="en-US" w:eastAsia="ja-JP"/>
        </w:rPr>
      </w:pPr>
      <w:r w:rsidRPr="00A1115A">
        <w:rPr>
          <w:lang w:eastAsia="zh-CN"/>
        </w:rPr>
        <w:t>A</w:t>
      </w:r>
      <w:r w:rsidRPr="00A1115A">
        <w:rPr>
          <w:rFonts w:hint="eastAsia"/>
          <w:lang w:eastAsia="zh-CN"/>
        </w:rPr>
        <w:t>M</w:t>
      </w:r>
      <w:r w:rsidRPr="00A1115A">
        <w:rPr>
          <w:lang w:eastAsia="zh-CN"/>
        </w:rPr>
        <w:t>PR</w:t>
      </w:r>
      <w:r w:rsidRPr="00A1115A">
        <w:rPr>
          <w:vertAlign w:val="subscript"/>
          <w:lang w:eastAsia="zh-CN"/>
        </w:rPr>
        <w:t>IM3</w:t>
      </w:r>
      <w:r w:rsidRPr="00A1115A">
        <w:rPr>
          <w:lang w:eastAsia="zh-CN"/>
        </w:rPr>
        <w:t>=M</w:t>
      </w:r>
      <w:r w:rsidRPr="00A1115A">
        <w:rPr>
          <w:vertAlign w:val="subscript"/>
          <w:lang w:eastAsia="zh-CN"/>
        </w:rPr>
        <w:t xml:space="preserve">A, </w:t>
      </w:r>
      <w:r w:rsidRPr="00A1115A">
        <w:rPr>
          <w:lang w:val="en-US" w:eastAsia="ja-JP"/>
        </w:rPr>
        <w:t>Where M</w:t>
      </w:r>
      <w:r w:rsidRPr="00A1115A">
        <w:rPr>
          <w:vertAlign w:val="subscript"/>
          <w:lang w:val="en-US" w:eastAsia="ja-JP"/>
        </w:rPr>
        <w:t>A</w:t>
      </w:r>
      <w:r w:rsidRPr="00A1115A">
        <w:rPr>
          <w:lang w:val="en-US" w:eastAsia="ja-JP"/>
        </w:rPr>
        <w:t xml:space="preserve"> is defined as follows</w:t>
      </w:r>
    </w:p>
    <w:p w14:paraId="25F0C01F" w14:textId="77777777" w:rsidR="009642C7" w:rsidRPr="00A1115A" w:rsidRDefault="009642C7" w:rsidP="009642C7">
      <w:pPr>
        <w:ind w:firstLine="3261"/>
      </w:pPr>
      <w:r w:rsidRPr="00A1115A">
        <w:t>M</w:t>
      </w:r>
      <w:r w:rsidRPr="00A1115A">
        <w:rPr>
          <w:vertAlign w:val="subscript"/>
        </w:rPr>
        <w:t>A</w:t>
      </w:r>
      <w:r w:rsidRPr="00A1115A">
        <w:t xml:space="preserve"> = </w:t>
      </w:r>
      <w:r w:rsidRPr="00A1115A">
        <w:tab/>
        <w:t xml:space="preserve">13; </w:t>
      </w:r>
      <w:r w:rsidRPr="00A1115A">
        <w:tab/>
        <w:t>0 ≤ B &lt; 2.16</w:t>
      </w:r>
    </w:p>
    <w:p w14:paraId="20071B10" w14:textId="77777777" w:rsidR="009642C7" w:rsidRPr="00A1115A" w:rsidRDefault="009642C7" w:rsidP="009642C7">
      <w:pPr>
        <w:ind w:firstLineChars="1980" w:firstLine="3960"/>
        <w:rPr>
          <w:lang w:eastAsia="zh-CN"/>
        </w:rPr>
      </w:pPr>
      <w:r w:rsidRPr="00A1115A">
        <w:tab/>
        <w:t xml:space="preserve">11.5; </w:t>
      </w:r>
      <w:r w:rsidRPr="00A1115A">
        <w:tab/>
        <w:t>2.16 ≤ B &lt; 3.24</w:t>
      </w:r>
    </w:p>
    <w:p w14:paraId="4BA5F853" w14:textId="77777777" w:rsidR="009642C7" w:rsidRPr="00A1115A" w:rsidRDefault="009642C7" w:rsidP="009642C7">
      <w:pPr>
        <w:ind w:firstLineChars="1980" w:firstLine="3960"/>
        <w:rPr>
          <w:lang w:eastAsia="zh-CN"/>
        </w:rPr>
      </w:pPr>
      <w:r w:rsidRPr="00A1115A">
        <w:t xml:space="preserve">10.5; </w:t>
      </w:r>
      <w:r w:rsidRPr="00A1115A">
        <w:rPr>
          <w:rFonts w:hint="eastAsia"/>
          <w:lang w:eastAsia="zh-CN"/>
        </w:rPr>
        <w:t xml:space="preserve">      </w:t>
      </w:r>
      <w:r w:rsidRPr="00A1115A">
        <w:t>3.24 ≤ B &lt; 5.04</w:t>
      </w:r>
    </w:p>
    <w:p w14:paraId="393454E1" w14:textId="77777777" w:rsidR="009642C7" w:rsidRPr="00A1115A" w:rsidRDefault="009642C7" w:rsidP="009642C7">
      <w:pPr>
        <w:ind w:firstLineChars="1980" w:firstLine="3960"/>
      </w:pPr>
      <w:r w:rsidRPr="00A1115A">
        <w:t xml:space="preserve">9.5; </w:t>
      </w:r>
      <w:r w:rsidRPr="00A1115A">
        <w:tab/>
      </w:r>
      <w:r w:rsidRPr="00A1115A">
        <w:rPr>
          <w:rFonts w:hint="eastAsia"/>
        </w:rPr>
        <w:t>5</w:t>
      </w:r>
      <w:r w:rsidRPr="00A1115A">
        <w:t xml:space="preserve">.04 ≤ B &lt; </w:t>
      </w:r>
      <w:r w:rsidRPr="00A1115A">
        <w:rPr>
          <w:rFonts w:hint="eastAsia"/>
        </w:rPr>
        <w:t>10</w:t>
      </w:r>
      <w:r w:rsidRPr="00A1115A">
        <w:t>.08</w:t>
      </w:r>
    </w:p>
    <w:p w14:paraId="27A91594" w14:textId="77777777" w:rsidR="009642C7" w:rsidRPr="00A1115A" w:rsidRDefault="009642C7" w:rsidP="009642C7">
      <w:pPr>
        <w:ind w:firstLine="3261"/>
      </w:pPr>
      <w:r w:rsidRPr="00A1115A">
        <w:tab/>
      </w:r>
      <w:r w:rsidRPr="00A1115A">
        <w:tab/>
      </w:r>
      <w:r w:rsidRPr="00A1115A">
        <w:tab/>
        <w:t xml:space="preserve">8; </w:t>
      </w:r>
      <w:r w:rsidRPr="00A1115A">
        <w:tab/>
      </w:r>
      <w:r w:rsidRPr="00A1115A">
        <w:rPr>
          <w:rFonts w:hint="eastAsia"/>
        </w:rPr>
        <w:t>10</w:t>
      </w:r>
      <w:r w:rsidRPr="00A1115A">
        <w:t xml:space="preserve">.08 ≤ B &lt; </w:t>
      </w:r>
      <w:r w:rsidRPr="00A1115A">
        <w:rPr>
          <w:rFonts w:hint="eastAsia"/>
        </w:rPr>
        <w:t>16.</w:t>
      </w:r>
      <w:r w:rsidRPr="00A1115A">
        <w:t>56</w:t>
      </w:r>
    </w:p>
    <w:p w14:paraId="1CADA071" w14:textId="77777777" w:rsidR="009642C7" w:rsidRPr="00A1115A" w:rsidRDefault="009642C7" w:rsidP="009642C7">
      <w:pPr>
        <w:ind w:firstLine="3261"/>
      </w:pPr>
      <w:r w:rsidRPr="00A1115A">
        <w:tab/>
      </w:r>
      <w:r w:rsidRPr="00A1115A">
        <w:tab/>
      </w:r>
      <w:r w:rsidRPr="00A1115A">
        <w:tab/>
        <w:t xml:space="preserve">7; </w:t>
      </w:r>
      <w:r w:rsidRPr="00A1115A">
        <w:rPr>
          <w:rFonts w:hint="eastAsia"/>
          <w:lang w:eastAsia="zh-CN"/>
        </w:rPr>
        <w:t xml:space="preserve">   </w:t>
      </w:r>
      <w:r w:rsidRPr="00A1115A">
        <w:rPr>
          <w:lang w:eastAsia="zh-CN"/>
        </w:rPr>
        <w:t xml:space="preserve">    </w:t>
      </w:r>
      <w:r w:rsidRPr="00A1115A">
        <w:t>16.56 ≤ B &lt; 21.96</w:t>
      </w:r>
    </w:p>
    <w:p w14:paraId="4BF0C214" w14:textId="77777777" w:rsidR="009642C7" w:rsidRPr="00A1115A" w:rsidRDefault="009642C7" w:rsidP="009642C7">
      <w:pPr>
        <w:ind w:firstLine="3261"/>
      </w:pPr>
      <w:r w:rsidRPr="00A1115A">
        <w:rPr>
          <w:rFonts w:hint="eastAsia"/>
        </w:rPr>
        <w:t xml:space="preserve">            </w:t>
      </w:r>
      <w:r w:rsidRPr="00A1115A">
        <w:rPr>
          <w:rFonts w:hint="eastAsia"/>
          <w:lang w:eastAsia="zh-CN"/>
        </w:rPr>
        <w:t xml:space="preserve">  </w:t>
      </w:r>
      <w:r w:rsidRPr="00A1115A">
        <w:rPr>
          <w:lang w:eastAsia="zh-CN"/>
        </w:rPr>
        <w:t xml:space="preserve"> </w:t>
      </w:r>
      <w:r w:rsidRPr="00A1115A">
        <w:t xml:space="preserve">6; </w:t>
      </w:r>
      <w:r w:rsidRPr="00A1115A">
        <w:tab/>
        <w:t xml:space="preserve">      </w:t>
      </w:r>
      <w:r w:rsidRPr="00A1115A">
        <w:rPr>
          <w:rFonts w:hint="eastAsia"/>
        </w:rPr>
        <w:t>21.</w:t>
      </w:r>
      <w:r w:rsidRPr="00A1115A">
        <w:t>96 ≤ B</w:t>
      </w:r>
    </w:p>
    <w:p w14:paraId="6E52477D" w14:textId="77777777" w:rsidR="009642C7" w:rsidRPr="00A1115A" w:rsidRDefault="009642C7" w:rsidP="009642C7">
      <w:pPr>
        <w:rPr>
          <w:lang w:eastAsia="zh-CN"/>
        </w:rPr>
      </w:pPr>
      <w:r w:rsidRPr="00A1115A">
        <w:rPr>
          <w:lang w:eastAsia="zh-CN"/>
        </w:rPr>
        <w:t>Where:</w:t>
      </w:r>
    </w:p>
    <w:p w14:paraId="658D7886" w14:textId="77777777" w:rsidR="009642C7" w:rsidRPr="00A1115A" w:rsidRDefault="009642C7" w:rsidP="009642C7">
      <w:pPr>
        <w:pStyle w:val="EQ"/>
        <w:jc w:val="center"/>
      </w:pPr>
      <w:r w:rsidRPr="00A1115A">
        <w:rPr>
          <w:lang w:eastAsia="zh-CN"/>
        </w:rPr>
        <w:t>B=</w:t>
      </w:r>
      <w:r w:rsidRPr="00A1115A">
        <w:t>(L</w:t>
      </w:r>
      <w:r w:rsidRPr="00A1115A">
        <w:rPr>
          <w:vertAlign w:val="subscript"/>
        </w:rPr>
        <w:t>CRB1</w:t>
      </w:r>
      <w:r w:rsidRPr="00A1115A">
        <w:t>* 12* SCS</w:t>
      </w:r>
      <w:r w:rsidRPr="00A1115A">
        <w:rPr>
          <w:vertAlign w:val="subscript"/>
        </w:rPr>
        <w:t>1</w:t>
      </w:r>
      <w:r w:rsidRPr="00A1115A">
        <w:t xml:space="preserve"> + L</w:t>
      </w:r>
      <w:r w:rsidRPr="00A1115A">
        <w:rPr>
          <w:vertAlign w:val="subscript"/>
        </w:rPr>
        <w:t xml:space="preserve">CRB2 </w:t>
      </w:r>
      <w:r w:rsidRPr="00A1115A">
        <w:t>* 12 * SCS</w:t>
      </w:r>
      <w:r w:rsidRPr="00A1115A">
        <w:rPr>
          <w:vertAlign w:val="subscript"/>
        </w:rPr>
        <w:t>2</w:t>
      </w:r>
      <w:r w:rsidRPr="00A1115A">
        <w:t>)/1,000,000</w:t>
      </w:r>
    </w:p>
    <w:p w14:paraId="7F559F17" w14:textId="77777777" w:rsidR="009642C7" w:rsidRPr="00A1115A" w:rsidRDefault="009642C7" w:rsidP="009642C7">
      <w:pPr>
        <w:rPr>
          <w:vertAlign w:val="subscript"/>
        </w:rPr>
      </w:pPr>
      <w:r w:rsidRPr="00A1115A">
        <w:t>and L</w:t>
      </w:r>
      <w:r w:rsidRPr="00A1115A">
        <w:rPr>
          <w:sz w:val="13"/>
          <w:szCs w:val="13"/>
        </w:rPr>
        <w:t>CRB1</w:t>
      </w:r>
      <w:r w:rsidRPr="00A1115A">
        <w:t>, SCS</w:t>
      </w:r>
      <w:r w:rsidRPr="00A1115A">
        <w:rPr>
          <w:sz w:val="13"/>
          <w:szCs w:val="13"/>
        </w:rPr>
        <w:t xml:space="preserve">1 </w:t>
      </w:r>
      <w:r w:rsidRPr="00A1115A">
        <w:t>are for CC1, L</w:t>
      </w:r>
      <w:r w:rsidRPr="00A1115A">
        <w:rPr>
          <w:sz w:val="13"/>
          <w:szCs w:val="13"/>
        </w:rPr>
        <w:t>CRB2</w:t>
      </w:r>
      <w:r w:rsidRPr="00A1115A">
        <w:t>, SCS</w:t>
      </w:r>
      <w:r w:rsidRPr="00A1115A">
        <w:rPr>
          <w:sz w:val="13"/>
          <w:szCs w:val="13"/>
        </w:rPr>
        <w:t xml:space="preserve">2 </w:t>
      </w:r>
      <w:r w:rsidRPr="00A1115A">
        <w:t>are for CC2, CC1 is the component carrier with lower frequency.</w:t>
      </w:r>
    </w:p>
    <w:p w14:paraId="12C54393" w14:textId="77777777" w:rsidR="009642C7" w:rsidRDefault="009642C7" w:rsidP="009642C7"/>
    <w:p w14:paraId="6E8E3545" w14:textId="77777777" w:rsidR="0064562B" w:rsidRDefault="0064562B" w:rsidP="0064562B">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7DAD2ABB" w14:textId="77777777" w:rsidR="0064562B" w:rsidRPr="00A1115A" w:rsidRDefault="0064562B" w:rsidP="0064562B">
      <w:pPr>
        <w:pStyle w:val="30"/>
        <w:rPr>
          <w:rFonts w:eastAsia="宋体"/>
          <w:lang w:eastAsia="zh-CN"/>
        </w:rPr>
      </w:pPr>
      <w:r w:rsidRPr="00A1115A">
        <w:t>6.2</w:t>
      </w:r>
      <w:r w:rsidRPr="00A1115A">
        <w:rPr>
          <w:rFonts w:eastAsia="宋体" w:hint="eastAsia"/>
          <w:lang w:eastAsia="zh-CN"/>
        </w:rPr>
        <w:t>D.4</w:t>
      </w:r>
      <w:r w:rsidRPr="00A1115A">
        <w:rPr>
          <w:lang w:eastAsia="zh-CN"/>
        </w:rPr>
        <w:tab/>
      </w:r>
      <w:r w:rsidRPr="00A1115A">
        <w:rPr>
          <w:rFonts w:hint="eastAsia"/>
        </w:rPr>
        <w:t>Configured transmitted power</w:t>
      </w:r>
      <w:r w:rsidRPr="00A1115A">
        <w:rPr>
          <w:rFonts w:eastAsia="宋体" w:hint="eastAsia"/>
          <w:lang w:eastAsia="zh-CN"/>
        </w:rPr>
        <w:t xml:space="preserve"> for </w:t>
      </w:r>
      <w:r w:rsidRPr="00A1115A">
        <w:t>UL MIMO</w:t>
      </w:r>
    </w:p>
    <w:p w14:paraId="774D33AD" w14:textId="77777777" w:rsidR="0064562B" w:rsidRPr="00A1115A" w:rsidRDefault="0064562B" w:rsidP="0064562B">
      <w:r w:rsidRPr="00A1115A">
        <w:t>For UE supporting UL MIMO, the transmitted power is configured per each UE.</w:t>
      </w:r>
    </w:p>
    <w:p w14:paraId="67C47BD7" w14:textId="77777777" w:rsidR="0064562B" w:rsidRPr="00A1115A" w:rsidRDefault="0064562B" w:rsidP="0064562B">
      <w:r w:rsidRPr="00A1115A">
        <w:rPr>
          <w:rFonts w:hint="eastAsia"/>
        </w:rPr>
        <w:lastRenderedPageBreak/>
        <w:t xml:space="preserve">The definitions of </w:t>
      </w:r>
      <w:r w:rsidRPr="00A1115A">
        <w:t>configured maximum output power</w:t>
      </w:r>
      <w:r w:rsidRPr="00A1115A">
        <w:rPr>
          <w:rFonts w:cs="Vrinda"/>
          <w:lang w:bidi="bn-IN"/>
        </w:rPr>
        <w:t xml:space="preserve"> P</w:t>
      </w:r>
      <w:r w:rsidRPr="00A1115A">
        <w:rPr>
          <w:rFonts w:cs="Vrinda"/>
          <w:vertAlign w:val="subscript"/>
          <w:lang w:bidi="bn-IN"/>
        </w:rPr>
        <w:t>CMAX,</w:t>
      </w:r>
      <w:r w:rsidRPr="00A1115A">
        <w:rPr>
          <w:rFonts w:cs="Vrinda"/>
          <w:i/>
          <w:vertAlign w:val="subscript"/>
          <w:lang w:bidi="bn-IN"/>
        </w:rPr>
        <w:t>c</w:t>
      </w:r>
      <w:r w:rsidRPr="00A1115A">
        <w:rPr>
          <w:rFonts w:hint="eastAsia"/>
        </w:rPr>
        <w:t xml:space="preserve">, the lower bound </w:t>
      </w:r>
      <w:r w:rsidRPr="00A1115A">
        <w:rPr>
          <w:rFonts w:cs="Vrinda"/>
          <w:lang w:bidi="bn-IN"/>
        </w:rPr>
        <w:t>P</w:t>
      </w:r>
      <w:r w:rsidRPr="00A1115A">
        <w:rPr>
          <w:rFonts w:cs="Vrinda"/>
          <w:vertAlign w:val="subscript"/>
          <w:lang w:bidi="bn-IN"/>
        </w:rPr>
        <w:t>CMAX_L,</w:t>
      </w:r>
      <w:r w:rsidRPr="00A1115A">
        <w:rPr>
          <w:rFonts w:cs="Vrinda"/>
          <w:i/>
          <w:vertAlign w:val="subscript"/>
          <w:lang w:bidi="bn-IN"/>
        </w:rPr>
        <w:t>c</w:t>
      </w:r>
      <w:r w:rsidRPr="00A1115A">
        <w:rPr>
          <w:rFonts w:hint="eastAsia"/>
        </w:rPr>
        <w:t xml:space="preserve">, and the higher bound </w:t>
      </w:r>
      <w:r w:rsidRPr="00A1115A">
        <w:rPr>
          <w:rFonts w:cs="Vrinda"/>
          <w:lang w:bidi="bn-IN"/>
        </w:rPr>
        <w:t>P</w:t>
      </w:r>
      <w:r w:rsidRPr="00A1115A">
        <w:rPr>
          <w:rFonts w:cs="Vrinda"/>
          <w:vertAlign w:val="subscript"/>
          <w:lang w:bidi="bn-IN"/>
        </w:rPr>
        <w:t>CMAX_H,</w:t>
      </w:r>
      <w:r w:rsidRPr="00A1115A">
        <w:rPr>
          <w:rFonts w:cs="Vrinda"/>
          <w:i/>
          <w:vertAlign w:val="subscript"/>
          <w:lang w:bidi="bn-IN"/>
        </w:rPr>
        <w:t>c</w:t>
      </w:r>
      <w:r w:rsidRPr="00A1115A">
        <w:rPr>
          <w:rFonts w:hint="eastAsia"/>
        </w:rPr>
        <w:t xml:space="preserve"> specified in </w:t>
      </w:r>
      <w:r w:rsidRPr="00A1115A">
        <w:t xml:space="preserve">clause </w:t>
      </w:r>
      <w:r w:rsidRPr="00A1115A">
        <w:rPr>
          <w:rFonts w:hint="eastAsia"/>
        </w:rPr>
        <w:t>6.2.</w:t>
      </w:r>
      <w:r w:rsidRPr="00A1115A">
        <w:rPr>
          <w:rFonts w:eastAsia="宋体" w:hint="eastAsia"/>
          <w:lang w:eastAsia="zh-CN"/>
        </w:rPr>
        <w:t>4</w:t>
      </w:r>
      <w:r w:rsidRPr="00A1115A">
        <w:rPr>
          <w:rFonts w:hint="eastAsia"/>
        </w:rPr>
        <w:t xml:space="preserve"> shall apply to UE supporting UL MIMO, where</w:t>
      </w:r>
    </w:p>
    <w:p w14:paraId="77CFDB04" w14:textId="77777777" w:rsidR="0064562B" w:rsidRPr="00A1115A" w:rsidRDefault="0064562B" w:rsidP="0064562B">
      <w:pPr>
        <w:pStyle w:val="B10"/>
      </w:pPr>
      <w:r w:rsidRPr="00A1115A">
        <w:t>-</w:t>
      </w:r>
      <w:r w:rsidRPr="00A1115A">
        <w:tab/>
        <w:t>P</w:t>
      </w:r>
      <w:r w:rsidRPr="00A1115A">
        <w:rPr>
          <w:vertAlign w:val="subscript"/>
        </w:rPr>
        <w:t>PowerClass</w:t>
      </w:r>
      <w:r w:rsidRPr="00A1115A">
        <w:t>, ΔP</w:t>
      </w:r>
      <w:r w:rsidRPr="00A1115A">
        <w:rPr>
          <w:vertAlign w:val="subscript"/>
        </w:rPr>
        <w:t>PowerClass</w:t>
      </w:r>
      <w:r w:rsidRPr="00A1115A">
        <w:t xml:space="preserve"> and ∆T</w:t>
      </w:r>
      <w:r w:rsidRPr="00A1115A">
        <w:rPr>
          <w:vertAlign w:val="subscript"/>
        </w:rPr>
        <w:t>C,c</w:t>
      </w:r>
      <w:r w:rsidRPr="00A1115A">
        <w:t xml:space="preserve"> are specified in clause 6.2.4 unless otherwise stated;</w:t>
      </w:r>
    </w:p>
    <w:p w14:paraId="7C122894" w14:textId="77777777" w:rsidR="0064562B" w:rsidRPr="00A1115A" w:rsidRDefault="0064562B" w:rsidP="0064562B">
      <w:pPr>
        <w:pStyle w:val="B10"/>
      </w:pPr>
      <w:r w:rsidRPr="00A1115A">
        <w:t>-</w:t>
      </w:r>
      <w:r w:rsidRPr="00A1115A">
        <w:tab/>
        <w:t>MPR</w:t>
      </w:r>
      <w:r w:rsidRPr="00A1115A">
        <w:rPr>
          <w:vertAlign w:val="subscript"/>
        </w:rPr>
        <w:t>c</w:t>
      </w:r>
      <w:r w:rsidRPr="00A1115A">
        <w:t xml:space="preserve"> is specified in clause 6.2</w:t>
      </w:r>
      <w:r w:rsidRPr="00A1115A">
        <w:rPr>
          <w:rFonts w:eastAsia="宋体"/>
        </w:rPr>
        <w:t>D</w:t>
      </w:r>
      <w:r w:rsidRPr="00A1115A">
        <w:t>.</w:t>
      </w:r>
      <w:r w:rsidRPr="00A1115A">
        <w:rPr>
          <w:rFonts w:eastAsia="宋体"/>
        </w:rPr>
        <w:t>2</w:t>
      </w:r>
      <w:r w:rsidRPr="00A1115A">
        <w:t>;</w:t>
      </w:r>
    </w:p>
    <w:p w14:paraId="5FABA6FB" w14:textId="77777777" w:rsidR="0064562B" w:rsidRPr="00A1115A" w:rsidRDefault="0064562B" w:rsidP="0064562B">
      <w:pPr>
        <w:pStyle w:val="B10"/>
      </w:pPr>
      <w:r w:rsidRPr="00A1115A">
        <w:t>-</w:t>
      </w:r>
      <w:r w:rsidRPr="00A1115A">
        <w:tab/>
        <w:t>A-MPR</w:t>
      </w:r>
      <w:r w:rsidRPr="00A1115A">
        <w:rPr>
          <w:vertAlign w:val="subscript"/>
        </w:rPr>
        <w:t>c</w:t>
      </w:r>
      <w:r w:rsidRPr="00A1115A">
        <w:t xml:space="preserve"> is specified in clause 6.2</w:t>
      </w:r>
      <w:r w:rsidRPr="00A1115A">
        <w:rPr>
          <w:rFonts w:eastAsia="宋体"/>
        </w:rPr>
        <w:t>D</w:t>
      </w:r>
      <w:r w:rsidRPr="00A1115A">
        <w:t>.</w:t>
      </w:r>
      <w:r w:rsidRPr="00A1115A">
        <w:rPr>
          <w:rFonts w:eastAsia="宋体"/>
        </w:rPr>
        <w:t>3</w:t>
      </w:r>
      <w:r w:rsidRPr="00A1115A">
        <w:t>.</w:t>
      </w:r>
    </w:p>
    <w:p w14:paraId="5731D6B4" w14:textId="77777777" w:rsidR="0064562B" w:rsidRPr="00A1115A" w:rsidRDefault="0064562B" w:rsidP="0064562B">
      <w:r w:rsidRPr="00A1115A">
        <w:t xml:space="preserve">The </w:t>
      </w:r>
      <w:r w:rsidRPr="00A1115A">
        <w:rPr>
          <w:rFonts w:hint="eastAsia"/>
        </w:rPr>
        <w:t xml:space="preserve">measured </w:t>
      </w:r>
      <w:r w:rsidRPr="00A1115A">
        <w:t xml:space="preserve">configured maximum output power </w:t>
      </w:r>
      <w:r w:rsidRPr="00A1115A">
        <w:rPr>
          <w:rFonts w:cs="Vrinda"/>
          <w:lang w:bidi="bn-IN"/>
        </w:rPr>
        <w:t>P</w:t>
      </w:r>
      <w:r w:rsidRPr="00A1115A">
        <w:rPr>
          <w:rFonts w:cs="Vrinda"/>
          <w:vertAlign w:val="subscript"/>
          <w:lang w:bidi="bn-IN"/>
        </w:rPr>
        <w:t>UMAX,</w:t>
      </w:r>
      <w:r w:rsidRPr="00A1115A">
        <w:rPr>
          <w:rFonts w:cs="Vrinda"/>
          <w:i/>
          <w:vertAlign w:val="subscript"/>
          <w:lang w:bidi="bn-IN"/>
        </w:rPr>
        <w:t>c</w:t>
      </w:r>
      <w:r w:rsidRPr="00A1115A">
        <w:rPr>
          <w:rFonts w:cs="Vrinda"/>
          <w:lang w:bidi="bn-IN"/>
        </w:rPr>
        <w:t xml:space="preserve"> for serving cell </w:t>
      </w:r>
      <w:r w:rsidRPr="00A1115A">
        <w:rPr>
          <w:rFonts w:cs="Vrinda"/>
          <w:i/>
          <w:lang w:bidi="bn-IN"/>
        </w:rPr>
        <w:t>c</w:t>
      </w:r>
      <w:r w:rsidRPr="00A1115A">
        <w:rPr>
          <w:rFonts w:cs="Vrinda"/>
          <w:lang w:bidi="bn-IN"/>
        </w:rPr>
        <w:t xml:space="preserve"> </w:t>
      </w:r>
      <w:r w:rsidRPr="00A1115A">
        <w:t>shall be within the following bounds:</w:t>
      </w:r>
    </w:p>
    <w:p w14:paraId="2E06AA55" w14:textId="77777777" w:rsidR="0064562B" w:rsidRPr="00A1115A" w:rsidRDefault="0064562B" w:rsidP="0064562B">
      <w:pPr>
        <w:pStyle w:val="EQ"/>
        <w:jc w:val="center"/>
      </w:pP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MAX{T</w:t>
      </w:r>
      <w:r w:rsidRPr="00A1115A">
        <w:rPr>
          <w:vertAlign w:val="subscript"/>
        </w:rPr>
        <w:t>L</w:t>
      </w:r>
      <w:r w:rsidRPr="00A1115A">
        <w:t>, T</w:t>
      </w:r>
      <w:r w:rsidRPr="00A1115A">
        <w:rPr>
          <w:vertAlign w:val="subscript"/>
        </w:rPr>
        <w:t xml:space="preserve"> </w:t>
      </w:r>
      <w:r w:rsidRPr="00A1115A">
        <w:rPr>
          <w:rFonts w:eastAsia="宋体"/>
          <w:vertAlign w:val="subscript"/>
          <w:lang w:eastAsia="zh-CN"/>
        </w:rPr>
        <w:t>LOW</w:t>
      </w: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t>)}  ≤  P</w:t>
      </w:r>
      <w:r w:rsidRPr="00A1115A">
        <w:rPr>
          <w:rFonts w:cs="Vrinda"/>
          <w:vertAlign w:val="subscript"/>
          <w:lang w:bidi="bn-IN"/>
        </w:rPr>
        <w:t>U</w:t>
      </w:r>
      <w:r w:rsidRPr="00A1115A">
        <w:rPr>
          <w:vertAlign w:val="subscript"/>
        </w:rPr>
        <w:t>MAX</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xml:space="preserve"> ≤  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rPr>
          <w:vertAlign w:val="subscript"/>
        </w:rPr>
        <w:t xml:space="preserve">  </w:t>
      </w:r>
      <w:r w:rsidRPr="00A1115A">
        <w:t>+  T</w:t>
      </w:r>
      <w:r w:rsidRPr="00A1115A">
        <w:rPr>
          <w:vertAlign w:val="subscript"/>
        </w:rPr>
        <w:t xml:space="preserve"> </w:t>
      </w:r>
      <w:r w:rsidRPr="00A1115A">
        <w:rPr>
          <w:rFonts w:eastAsia="宋体"/>
          <w:vertAlign w:val="subscript"/>
          <w:lang w:eastAsia="zh-CN"/>
        </w:rPr>
        <w:t>HIGH</w:t>
      </w:r>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t>)</w:t>
      </w:r>
    </w:p>
    <w:p w14:paraId="50C14AC8" w14:textId="77777777" w:rsidR="0064562B" w:rsidRPr="00A1115A" w:rsidRDefault="0064562B" w:rsidP="0064562B">
      <w:r w:rsidRPr="00A1115A">
        <w:rPr>
          <w:rFonts w:hint="eastAsia"/>
        </w:rPr>
        <w:t>w</w:t>
      </w:r>
      <w:r w:rsidRPr="00A1115A">
        <w:t>here T</w:t>
      </w:r>
      <w:r w:rsidRPr="00A1115A">
        <w:rPr>
          <w:rFonts w:hint="eastAsia"/>
          <w:vertAlign w:val="subscript"/>
        </w:rPr>
        <w:t>LOW</w:t>
      </w: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t>)</w:t>
      </w:r>
      <w:r w:rsidRPr="00A1115A">
        <w:rPr>
          <w:rFonts w:hint="eastAsia"/>
        </w:rPr>
        <w:t xml:space="preserve"> and </w:t>
      </w:r>
      <w:r w:rsidRPr="00A1115A">
        <w:t>T</w:t>
      </w:r>
      <w:r w:rsidRPr="00A1115A">
        <w:rPr>
          <w:rFonts w:hint="eastAsia"/>
          <w:vertAlign w:val="subscript"/>
        </w:rPr>
        <w:t>HIGH</w:t>
      </w:r>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t xml:space="preserve">) </w:t>
      </w:r>
      <w:r w:rsidRPr="00A1115A">
        <w:rPr>
          <w:rFonts w:hint="eastAsia"/>
        </w:rPr>
        <w:t>are</w:t>
      </w:r>
      <w:r w:rsidRPr="00A1115A">
        <w:t xml:space="preserve"> defined </w:t>
      </w:r>
      <w:r w:rsidRPr="00A1115A">
        <w:rPr>
          <w:rFonts w:hint="eastAsia"/>
        </w:rPr>
        <w:t>as</w:t>
      </w:r>
      <w:r w:rsidRPr="00A1115A">
        <w:t xml:space="preserve"> </w:t>
      </w:r>
      <w:r w:rsidRPr="00A1115A">
        <w:rPr>
          <w:rFonts w:hint="eastAsia"/>
        </w:rPr>
        <w:t xml:space="preserve">the </w:t>
      </w:r>
      <w:r w:rsidRPr="00A1115A">
        <w:t>tolerance</w:t>
      </w:r>
      <w:r w:rsidRPr="00A1115A">
        <w:rPr>
          <w:rFonts w:hint="eastAsia"/>
        </w:rPr>
        <w:t xml:space="preserve"> </w:t>
      </w:r>
      <w:r w:rsidRPr="00A1115A">
        <w:t>and applies to 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t xml:space="preserve"> and 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t xml:space="preserve"> separately, while T</w:t>
      </w:r>
      <w:r w:rsidRPr="00A1115A">
        <w:rPr>
          <w:vertAlign w:val="subscript"/>
        </w:rPr>
        <w:t>L</w:t>
      </w:r>
      <w:r w:rsidRPr="00A1115A">
        <w:t xml:space="preserve"> is the absolute value of the lower tolerance in Table 6.2</w:t>
      </w:r>
      <w:r w:rsidRPr="00A1115A">
        <w:rPr>
          <w:rFonts w:eastAsia="宋体" w:hint="eastAsia"/>
          <w:lang w:eastAsia="zh-CN"/>
        </w:rPr>
        <w:t>D</w:t>
      </w:r>
      <w:r w:rsidRPr="00A1115A">
        <w:t>.</w:t>
      </w:r>
      <w:r w:rsidRPr="00A1115A">
        <w:rPr>
          <w:rFonts w:eastAsia="宋体" w:hint="eastAsia"/>
          <w:lang w:eastAsia="zh-CN"/>
        </w:rPr>
        <w:t>1</w:t>
      </w:r>
      <w:r w:rsidRPr="00A1115A">
        <w:t>-1 for the applicable operating band</w:t>
      </w:r>
      <w:r w:rsidRPr="00A1115A">
        <w:rPr>
          <w:rFonts w:hint="eastAsia"/>
        </w:rPr>
        <w:t>.</w:t>
      </w:r>
    </w:p>
    <w:p w14:paraId="225EB493" w14:textId="77777777" w:rsidR="0064562B" w:rsidRPr="00A1115A" w:rsidRDefault="0064562B" w:rsidP="0064562B">
      <w:r w:rsidRPr="00A1115A">
        <w:t>For UE with two transmit antenna connectors in closed-loop spatial multiplexing scheme, the tolerance is specified in Table 6.</w:t>
      </w:r>
      <w:r w:rsidRPr="00A1115A">
        <w:rPr>
          <w:rFonts w:eastAsia="宋体" w:hint="eastAsia"/>
          <w:lang w:eastAsia="zh-CN"/>
        </w:rPr>
        <w:t>2D.4</w:t>
      </w:r>
      <w:r w:rsidRPr="00A1115A">
        <w:t xml:space="preserve">-1. The requirements shall be met with UL MIMO configurations specified in Table </w:t>
      </w:r>
      <w:r w:rsidRPr="00A1115A">
        <w:rPr>
          <w:rFonts w:hint="eastAsia"/>
        </w:rPr>
        <w:t>6</w:t>
      </w:r>
      <w:r w:rsidRPr="00A1115A">
        <w:t>.</w:t>
      </w:r>
      <w:r w:rsidRPr="00A1115A">
        <w:rPr>
          <w:rFonts w:hint="eastAsia"/>
        </w:rPr>
        <w:t>2</w:t>
      </w:r>
      <w:r w:rsidRPr="00A1115A">
        <w:rPr>
          <w:rFonts w:eastAsia="宋体" w:hint="eastAsia"/>
          <w:lang w:eastAsia="zh-CN"/>
        </w:rPr>
        <w:t>D</w:t>
      </w:r>
      <w:r w:rsidRPr="00A1115A">
        <w:t>.</w:t>
      </w:r>
      <w:r w:rsidRPr="00A1115A">
        <w:rPr>
          <w:rFonts w:eastAsia="宋体" w:hint="eastAsia"/>
          <w:lang w:eastAsia="zh-CN"/>
        </w:rPr>
        <w:t>1</w:t>
      </w:r>
      <w:r w:rsidRPr="00A1115A">
        <w:t>-</w:t>
      </w:r>
      <w:r w:rsidRPr="00A1115A">
        <w:rPr>
          <w:rFonts w:hint="eastAsia"/>
        </w:rPr>
        <w:t>2</w:t>
      </w:r>
      <w:r w:rsidRPr="00A1115A">
        <w:t>.</w:t>
      </w:r>
    </w:p>
    <w:p w14:paraId="26421DAE" w14:textId="77777777" w:rsidR="0064562B" w:rsidRPr="00A1115A" w:rsidRDefault="0064562B" w:rsidP="0064562B">
      <w:pPr>
        <w:rPr>
          <w:lang w:eastAsia="zh-CN"/>
        </w:rPr>
      </w:pPr>
      <w:r w:rsidRPr="00A1115A">
        <w:t>For UE support uplink full power transmission (ULFPTx) for UL MIMO, the tolerance is specified in Table 6.2D.4-1. The requirements shall be met with the PUSCH configurations specified in Table 6.2</w:t>
      </w:r>
      <w:r w:rsidRPr="00A1115A">
        <w:rPr>
          <w:rFonts w:hint="eastAsia"/>
          <w:lang w:eastAsia="zh-CN"/>
        </w:rPr>
        <w:t>D</w:t>
      </w:r>
      <w:r w:rsidRPr="00A1115A">
        <w:t>.</w:t>
      </w:r>
      <w:r w:rsidRPr="00A1115A">
        <w:rPr>
          <w:rFonts w:hint="eastAsia"/>
          <w:lang w:eastAsia="zh-CN"/>
        </w:rPr>
        <w:t>1</w:t>
      </w:r>
      <w:r w:rsidRPr="00A1115A">
        <w:t>-3, based upon UE’s support of uplink full power transmission mode.</w:t>
      </w:r>
    </w:p>
    <w:p w14:paraId="5179717B" w14:textId="77777777" w:rsidR="0064562B" w:rsidRPr="00A1115A" w:rsidRDefault="0064562B" w:rsidP="0064562B">
      <w:pPr>
        <w:pStyle w:val="TH"/>
      </w:pPr>
      <w:r w:rsidRPr="00A1115A">
        <w:t xml:space="preserve">Table </w:t>
      </w:r>
      <w:r w:rsidRPr="00A1115A">
        <w:rPr>
          <w:rFonts w:eastAsia="宋体" w:hint="eastAsia"/>
          <w:lang w:eastAsia="zh-CN"/>
        </w:rPr>
        <w:t>6.2D.4-1</w:t>
      </w:r>
      <w:r w:rsidRPr="00A1115A">
        <w:t>: 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t xml:space="preserve"> tolerance</w:t>
      </w:r>
      <w:r w:rsidRPr="00A1115A">
        <w:rPr>
          <w:rFonts w:hint="eastAsia"/>
        </w:rPr>
        <w:t xml:space="preserve"> in c</w:t>
      </w:r>
      <w:r w:rsidRPr="00A1115A">
        <w:t>losed-loop spatial multiplexing scheme</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64562B" w:rsidRPr="00A1115A" w14:paraId="6EC998CD" w14:textId="77777777" w:rsidTr="00B80A1D">
        <w:trPr>
          <w:trHeight w:val="240"/>
          <w:jc w:val="center"/>
        </w:trPr>
        <w:tc>
          <w:tcPr>
            <w:tcW w:w="1955" w:type="dxa"/>
            <w:shd w:val="clear" w:color="auto" w:fill="auto"/>
            <w:vAlign w:val="center"/>
          </w:tcPr>
          <w:p w14:paraId="3B034A49" w14:textId="77777777" w:rsidR="0064562B" w:rsidRPr="00A1115A" w:rsidRDefault="0064562B" w:rsidP="00B80A1D">
            <w:pPr>
              <w:pStyle w:val="TAH"/>
            </w:pPr>
            <w:r w:rsidRPr="00A1115A">
              <w:t>P</w:t>
            </w:r>
            <w:r w:rsidRPr="00A1115A">
              <w:rPr>
                <w:vertAlign w:val="subscript"/>
              </w:rPr>
              <w:t>CMAX</w:t>
            </w:r>
            <w:r w:rsidRPr="00A1115A">
              <w:rPr>
                <w:rFonts w:cs="Vrinda"/>
                <w:vertAlign w:val="subscript"/>
                <w:lang w:bidi="bn-IN"/>
              </w:rPr>
              <w:t>,</w:t>
            </w:r>
            <w:r w:rsidRPr="00A1115A">
              <w:rPr>
                <w:rFonts w:cs="Vrinda"/>
                <w:i/>
                <w:vertAlign w:val="subscript"/>
                <w:lang w:bidi="bn-IN"/>
              </w:rPr>
              <w:t>c</w:t>
            </w:r>
            <w:r w:rsidRPr="00A1115A">
              <w:rPr>
                <w:vertAlign w:val="subscript"/>
              </w:rPr>
              <w:br/>
            </w:r>
            <w:r w:rsidRPr="00A1115A">
              <w:t>(dBm)</w:t>
            </w:r>
          </w:p>
        </w:tc>
        <w:tc>
          <w:tcPr>
            <w:tcW w:w="2081" w:type="dxa"/>
            <w:shd w:val="clear" w:color="auto" w:fill="auto"/>
            <w:vAlign w:val="center"/>
          </w:tcPr>
          <w:p w14:paraId="08459AC1" w14:textId="77777777" w:rsidR="0064562B" w:rsidRPr="00A1115A" w:rsidRDefault="0064562B" w:rsidP="00B80A1D">
            <w:pPr>
              <w:pStyle w:val="TAH"/>
            </w:pPr>
            <w:r w:rsidRPr="00A1115A">
              <w:t>Tolerance</w:t>
            </w:r>
            <w:r w:rsidRPr="00A1115A">
              <w:br/>
              <w:t>T</w:t>
            </w:r>
            <w:r w:rsidRPr="00A1115A">
              <w:rPr>
                <w:rFonts w:hint="eastAsia"/>
                <w:vertAlign w:val="subscript"/>
              </w:rPr>
              <w:t>LOW</w:t>
            </w:r>
            <w:r w:rsidRPr="00A1115A">
              <w:t>(P</w:t>
            </w:r>
            <w:r w:rsidRPr="00A1115A">
              <w:rPr>
                <w:vertAlign w:val="subscript"/>
              </w:rPr>
              <w:t>CMAX_L</w:t>
            </w:r>
            <w:r w:rsidRPr="00A1115A">
              <w:rPr>
                <w:rFonts w:cs="Vrinda"/>
                <w:vertAlign w:val="subscript"/>
                <w:lang w:bidi="bn-IN"/>
              </w:rPr>
              <w:t>,</w:t>
            </w:r>
            <w:r w:rsidRPr="00A1115A">
              <w:rPr>
                <w:rFonts w:cs="Vrinda"/>
                <w:i/>
                <w:vertAlign w:val="subscript"/>
                <w:lang w:bidi="bn-IN"/>
              </w:rPr>
              <w:t>c</w:t>
            </w:r>
            <w:r w:rsidRPr="00A1115A">
              <w:t>) (dB)</w:t>
            </w:r>
          </w:p>
        </w:tc>
        <w:tc>
          <w:tcPr>
            <w:tcW w:w="2090" w:type="dxa"/>
          </w:tcPr>
          <w:p w14:paraId="714E957C" w14:textId="77777777" w:rsidR="0064562B" w:rsidRPr="00A1115A" w:rsidRDefault="0064562B" w:rsidP="00B80A1D">
            <w:pPr>
              <w:pStyle w:val="TAH"/>
            </w:pPr>
            <w:r w:rsidRPr="00A1115A">
              <w:t>Tolerance</w:t>
            </w:r>
            <w:r w:rsidRPr="00A1115A">
              <w:br/>
              <w:t>T</w:t>
            </w:r>
            <w:r w:rsidRPr="00A1115A">
              <w:rPr>
                <w:rFonts w:hint="eastAsia"/>
                <w:vertAlign w:val="subscript"/>
              </w:rPr>
              <w:t>HIGH</w:t>
            </w:r>
            <w:r w:rsidRPr="00A1115A">
              <w:t>(P</w:t>
            </w:r>
            <w:r w:rsidRPr="00A1115A">
              <w:rPr>
                <w:vertAlign w:val="subscript"/>
              </w:rPr>
              <w:t>CMAX_H</w:t>
            </w:r>
            <w:r w:rsidRPr="00A1115A">
              <w:rPr>
                <w:rFonts w:cs="Vrinda"/>
                <w:vertAlign w:val="subscript"/>
                <w:lang w:bidi="bn-IN"/>
              </w:rPr>
              <w:t>,</w:t>
            </w:r>
            <w:r w:rsidRPr="00A1115A">
              <w:rPr>
                <w:rFonts w:cs="Vrinda"/>
                <w:i/>
                <w:vertAlign w:val="subscript"/>
                <w:lang w:bidi="bn-IN"/>
              </w:rPr>
              <w:t>c</w:t>
            </w:r>
            <w:r w:rsidRPr="00A1115A">
              <w:t>)</w:t>
            </w:r>
            <w:r w:rsidRPr="00A1115A">
              <w:rPr>
                <w:rFonts w:hint="eastAsia"/>
              </w:rPr>
              <w:t xml:space="preserve"> </w:t>
            </w:r>
            <w:r w:rsidRPr="00A1115A">
              <w:t>(dB)</w:t>
            </w:r>
          </w:p>
        </w:tc>
      </w:tr>
      <w:tr w:rsidR="0064562B" w:rsidRPr="00A1115A" w:rsidDel="0025531E" w14:paraId="6B4A433A" w14:textId="77777777" w:rsidTr="00B80A1D">
        <w:trPr>
          <w:trHeight w:val="240"/>
          <w:jc w:val="center"/>
          <w:del w:id="340" w:author="Xiaomi" w:date="2022-08-01T14:28:00Z"/>
        </w:trPr>
        <w:tc>
          <w:tcPr>
            <w:tcW w:w="1955" w:type="dxa"/>
            <w:shd w:val="clear" w:color="auto" w:fill="auto"/>
            <w:vAlign w:val="center"/>
          </w:tcPr>
          <w:p w14:paraId="46F7D9E6" w14:textId="77777777" w:rsidR="0064562B" w:rsidRPr="00A1115A" w:rsidDel="0025531E" w:rsidRDefault="0064562B" w:rsidP="00B80A1D">
            <w:pPr>
              <w:pStyle w:val="TAC"/>
              <w:rPr>
                <w:del w:id="341" w:author="Xiaomi" w:date="2022-08-01T14:28:00Z"/>
                <w:rFonts w:eastAsia="CG Times (WN)" w:cs="Arial"/>
              </w:rPr>
            </w:pPr>
            <w:del w:id="342" w:author="Xiaomi" w:date="2022-08-01T14:16:00Z">
              <w:r w:rsidRPr="00A1115A" w:rsidDel="00C07168">
                <w:rPr>
                  <w:rFonts w:eastAsia="CG Times (WN)" w:cs="Arial"/>
                </w:rPr>
                <w:delText>P</w:delText>
              </w:r>
              <w:r w:rsidRPr="00A1115A" w:rsidDel="00C07168">
                <w:rPr>
                  <w:rFonts w:eastAsia="CG Times (WN)" w:cs="Arial"/>
                  <w:vertAlign w:val="subscript"/>
                </w:rPr>
                <w:delText>CMAX</w:delText>
              </w:r>
              <w:r w:rsidRPr="00A1115A" w:rsidDel="00C07168">
                <w:rPr>
                  <w:rFonts w:eastAsia="CG Times (WN)" w:cs="Vrinda"/>
                  <w:vertAlign w:val="subscript"/>
                  <w:lang w:bidi="bn-IN"/>
                </w:rPr>
                <w:delText>,</w:delText>
              </w:r>
              <w:r w:rsidRPr="00A1115A" w:rsidDel="00C07168">
                <w:rPr>
                  <w:rFonts w:eastAsia="CG Times (WN)" w:cs="Vrinda"/>
                  <w:i/>
                  <w:vertAlign w:val="subscript"/>
                  <w:lang w:bidi="bn-IN"/>
                </w:rPr>
                <w:delText>c</w:delText>
              </w:r>
              <w:r w:rsidRPr="00A1115A" w:rsidDel="00C07168">
                <w:rPr>
                  <w:rFonts w:eastAsia="CG Times (WN)" w:cs="Arial" w:hint="eastAsia"/>
                </w:rPr>
                <w:delText xml:space="preserve"> =</w:delText>
              </w:r>
              <w:r w:rsidRPr="00A1115A" w:rsidDel="00C07168">
                <w:rPr>
                  <w:rFonts w:eastAsia="CG Times (WN)" w:cs="Arial"/>
                </w:rPr>
                <w:delText xml:space="preserve"> </w:delText>
              </w:r>
              <w:r w:rsidRPr="00A1115A" w:rsidDel="00C07168">
                <w:rPr>
                  <w:rFonts w:eastAsia="CG Times (WN)" w:cs="Arial" w:hint="eastAsia"/>
                </w:rPr>
                <w:delText>26</w:delText>
              </w:r>
            </w:del>
          </w:p>
        </w:tc>
        <w:tc>
          <w:tcPr>
            <w:tcW w:w="2081" w:type="dxa"/>
            <w:shd w:val="clear" w:color="auto" w:fill="auto"/>
          </w:tcPr>
          <w:p w14:paraId="2D6F15E9" w14:textId="77777777" w:rsidR="0064562B" w:rsidRPr="00A1115A" w:rsidDel="0025531E" w:rsidRDefault="0064562B" w:rsidP="00B80A1D">
            <w:pPr>
              <w:pStyle w:val="TAC"/>
              <w:rPr>
                <w:del w:id="343" w:author="Xiaomi" w:date="2022-08-01T14:28:00Z"/>
                <w:rFonts w:eastAsia="CG Times (WN)" w:cs="Arial"/>
              </w:rPr>
            </w:pPr>
            <w:del w:id="344" w:author="Xiaomi" w:date="2022-08-01T14:16:00Z">
              <w:r w:rsidRPr="00A1115A" w:rsidDel="00C07168">
                <w:rPr>
                  <w:rFonts w:eastAsia="CG Times (WN)" w:cs="Arial" w:hint="eastAsia"/>
                </w:rPr>
                <w:delText>3.0</w:delText>
              </w:r>
            </w:del>
          </w:p>
        </w:tc>
        <w:tc>
          <w:tcPr>
            <w:tcW w:w="2090" w:type="dxa"/>
          </w:tcPr>
          <w:p w14:paraId="19A85ED1" w14:textId="77777777" w:rsidR="0064562B" w:rsidRPr="00A1115A" w:rsidDel="0025531E" w:rsidRDefault="0064562B" w:rsidP="00B80A1D">
            <w:pPr>
              <w:pStyle w:val="TAC"/>
              <w:rPr>
                <w:del w:id="345" w:author="Xiaomi" w:date="2022-08-01T14:28:00Z"/>
                <w:rFonts w:eastAsia="CG Times (WN)" w:cs="Arial"/>
              </w:rPr>
            </w:pPr>
            <w:del w:id="346" w:author="Xiaomi" w:date="2022-08-01T14:16:00Z">
              <w:r w:rsidRPr="00A1115A" w:rsidDel="00C07168">
                <w:rPr>
                  <w:rFonts w:eastAsia="CG Times (WN)" w:cs="Arial"/>
                </w:rPr>
                <w:delText>2.0</w:delText>
              </w:r>
            </w:del>
          </w:p>
        </w:tc>
      </w:tr>
      <w:tr w:rsidR="0064562B" w:rsidRPr="00A1115A" w14:paraId="1383B622" w14:textId="77777777" w:rsidTr="00B80A1D">
        <w:trPr>
          <w:trHeight w:val="240"/>
          <w:jc w:val="center"/>
        </w:trPr>
        <w:tc>
          <w:tcPr>
            <w:tcW w:w="1955" w:type="dxa"/>
            <w:shd w:val="clear" w:color="auto" w:fill="auto"/>
            <w:vAlign w:val="center"/>
          </w:tcPr>
          <w:p w14:paraId="1B01F6F7" w14:textId="77777777" w:rsidR="0064562B" w:rsidRPr="00A1115A" w:rsidRDefault="0064562B" w:rsidP="00B80A1D">
            <w:pPr>
              <w:pStyle w:val="TAC"/>
              <w:rPr>
                <w:rFonts w:eastAsia="CG Times (WN)" w:cs="Arial"/>
              </w:rPr>
            </w:pPr>
            <w:r w:rsidRPr="00A1115A">
              <w:rPr>
                <w:rFonts w:eastAsia="CG Times (WN)" w:cs="Arial" w:hint="eastAsia"/>
              </w:rPr>
              <w:t xml:space="preserve">23 </w:t>
            </w:r>
            <w:r w:rsidRPr="00A1115A">
              <w:rPr>
                <w:rFonts w:eastAsia="CG Times (WN)" w:cs="Arial"/>
              </w:rPr>
              <w:t>≤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w:t>
            </w:r>
            <w:ins w:id="347" w:author="Xiaomi" w:date="2022-08-01T14:16:00Z">
              <w:r w:rsidRPr="00A1115A">
                <w:rPr>
                  <w:rFonts w:eastAsia="CG Times (WN)" w:cs="Arial"/>
                </w:rPr>
                <w:t>≤</w:t>
              </w:r>
            </w:ins>
            <w:del w:id="348" w:author="Xiaomi" w:date="2022-08-01T14:16:00Z">
              <w:r w:rsidRPr="00A1115A" w:rsidDel="00C07168">
                <w:rPr>
                  <w:rFonts w:eastAsia="CG Times (WN)" w:cs="Arial"/>
                </w:rPr>
                <w:delText>&lt;</w:delText>
              </w:r>
            </w:del>
            <w:r w:rsidRPr="00A1115A">
              <w:rPr>
                <w:rFonts w:eastAsia="CG Times (WN)" w:cs="Arial"/>
              </w:rPr>
              <w:t xml:space="preserve"> </w:t>
            </w:r>
            <w:del w:id="349" w:author="Xiaomi" w:date="2022-08-01T14:16:00Z">
              <w:r w:rsidRPr="00A1115A" w:rsidDel="00C07168">
                <w:rPr>
                  <w:rFonts w:eastAsia="CG Times (WN)" w:cs="Arial"/>
                </w:rPr>
                <w:delText>2</w:delText>
              </w:r>
              <w:r w:rsidRPr="00A1115A" w:rsidDel="00C07168">
                <w:rPr>
                  <w:rFonts w:eastAsia="CG Times (WN)" w:cs="Arial" w:hint="eastAsia"/>
                </w:rPr>
                <w:delText>6</w:delText>
              </w:r>
            </w:del>
            <w:ins w:id="350" w:author="Xiaomi" w:date="2022-08-01T14:16:00Z">
              <w:r>
                <w:rPr>
                  <w:rFonts w:eastAsia="CG Times (WN)" w:cs="Arial"/>
                </w:rPr>
                <w:t>29</w:t>
              </w:r>
            </w:ins>
          </w:p>
        </w:tc>
        <w:tc>
          <w:tcPr>
            <w:tcW w:w="2081" w:type="dxa"/>
            <w:shd w:val="clear" w:color="auto" w:fill="auto"/>
          </w:tcPr>
          <w:p w14:paraId="356C34FA" w14:textId="77777777" w:rsidR="0064562B" w:rsidRPr="00A1115A" w:rsidRDefault="0064562B" w:rsidP="00B80A1D">
            <w:pPr>
              <w:pStyle w:val="TAC"/>
              <w:rPr>
                <w:rFonts w:eastAsia="CG Times (WN)" w:cs="Arial"/>
              </w:rPr>
            </w:pPr>
            <w:r w:rsidRPr="00A1115A">
              <w:rPr>
                <w:rFonts w:eastAsia="CG Times (WN)" w:cs="Arial" w:hint="eastAsia"/>
              </w:rPr>
              <w:t>3.0</w:t>
            </w:r>
          </w:p>
        </w:tc>
        <w:tc>
          <w:tcPr>
            <w:tcW w:w="2090" w:type="dxa"/>
            <w:shd w:val="clear" w:color="auto" w:fill="auto"/>
          </w:tcPr>
          <w:p w14:paraId="13392D18" w14:textId="77777777" w:rsidR="0064562B" w:rsidRPr="00A1115A" w:rsidRDefault="0064562B" w:rsidP="00B80A1D">
            <w:pPr>
              <w:pStyle w:val="TAC"/>
              <w:rPr>
                <w:rFonts w:eastAsia="CG Times (WN)" w:cs="Arial"/>
              </w:rPr>
            </w:pPr>
            <w:r w:rsidRPr="00A1115A">
              <w:rPr>
                <w:rFonts w:eastAsia="CG Times (WN)" w:cs="Arial" w:hint="eastAsia"/>
              </w:rPr>
              <w:t>2.0</w:t>
            </w:r>
          </w:p>
        </w:tc>
      </w:tr>
      <w:tr w:rsidR="0064562B" w:rsidRPr="00A1115A" w14:paraId="4F836C0F" w14:textId="77777777" w:rsidTr="00B80A1D">
        <w:trPr>
          <w:trHeight w:val="240"/>
          <w:jc w:val="center"/>
        </w:trPr>
        <w:tc>
          <w:tcPr>
            <w:tcW w:w="1955" w:type="dxa"/>
            <w:shd w:val="clear" w:color="auto" w:fill="auto"/>
            <w:vAlign w:val="center"/>
          </w:tcPr>
          <w:p w14:paraId="3EEEE39C" w14:textId="77777777" w:rsidR="0064562B" w:rsidRPr="00A1115A" w:rsidRDefault="0064562B" w:rsidP="00B80A1D">
            <w:pPr>
              <w:pStyle w:val="TAC"/>
              <w:rPr>
                <w:rFonts w:eastAsia="CG Times (WN)" w:cs="Arial"/>
              </w:rPr>
            </w:pPr>
            <w:r w:rsidRPr="00A1115A">
              <w:rPr>
                <w:rFonts w:eastAsia="CG Times (WN)" w:cs="Arial"/>
              </w:rPr>
              <w:t>2</w:t>
            </w:r>
            <w:r w:rsidRPr="00A1115A">
              <w:rPr>
                <w:rFonts w:eastAsia="CG Times (WN)" w:cs="Arial" w:hint="eastAsia"/>
              </w:rPr>
              <w:t>2</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3</w:t>
            </w:r>
          </w:p>
        </w:tc>
        <w:tc>
          <w:tcPr>
            <w:tcW w:w="2081" w:type="dxa"/>
            <w:shd w:val="clear" w:color="auto" w:fill="auto"/>
          </w:tcPr>
          <w:p w14:paraId="6D9EA66B" w14:textId="77777777" w:rsidR="0064562B" w:rsidRPr="00A1115A" w:rsidRDefault="0064562B" w:rsidP="00B80A1D">
            <w:pPr>
              <w:pStyle w:val="TAC"/>
              <w:rPr>
                <w:rFonts w:eastAsia="CG Times (WN)" w:cs="Arial"/>
              </w:rPr>
            </w:pPr>
            <w:r w:rsidRPr="00A1115A">
              <w:rPr>
                <w:rFonts w:eastAsia="CG Times (WN)" w:cs="Arial"/>
              </w:rPr>
              <w:t>5.0</w:t>
            </w:r>
          </w:p>
        </w:tc>
        <w:tc>
          <w:tcPr>
            <w:tcW w:w="2090" w:type="dxa"/>
            <w:shd w:val="clear" w:color="auto" w:fill="auto"/>
          </w:tcPr>
          <w:p w14:paraId="7A635366" w14:textId="77777777" w:rsidR="0064562B" w:rsidRPr="00A1115A" w:rsidRDefault="0064562B" w:rsidP="00B80A1D">
            <w:pPr>
              <w:pStyle w:val="TAC"/>
              <w:rPr>
                <w:rFonts w:eastAsia="CG Times (WN)" w:cs="Arial"/>
              </w:rPr>
            </w:pPr>
            <w:r w:rsidRPr="00A1115A">
              <w:rPr>
                <w:rFonts w:eastAsia="CG Times (WN)" w:cs="Arial"/>
              </w:rPr>
              <w:t>2.0</w:t>
            </w:r>
          </w:p>
        </w:tc>
      </w:tr>
      <w:tr w:rsidR="0064562B" w:rsidRPr="00A1115A" w14:paraId="563075DC" w14:textId="77777777" w:rsidTr="00B80A1D">
        <w:trPr>
          <w:trHeight w:val="255"/>
          <w:jc w:val="center"/>
        </w:trPr>
        <w:tc>
          <w:tcPr>
            <w:tcW w:w="1955" w:type="dxa"/>
            <w:shd w:val="clear" w:color="auto" w:fill="auto"/>
            <w:vAlign w:val="center"/>
          </w:tcPr>
          <w:p w14:paraId="7FD56CF6" w14:textId="77777777" w:rsidR="0064562B" w:rsidRPr="00A1115A" w:rsidRDefault="0064562B" w:rsidP="00B80A1D">
            <w:pPr>
              <w:pStyle w:val="TAC"/>
              <w:rPr>
                <w:rFonts w:eastAsia="CG Times (WN)" w:cs="Arial"/>
              </w:rPr>
            </w:pPr>
            <w:r w:rsidRPr="00A1115A">
              <w:rPr>
                <w:rFonts w:eastAsia="CG Times (WN)" w:cs="Arial" w:hint="eastAsia"/>
              </w:rPr>
              <w:t>21</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2</w:t>
            </w:r>
          </w:p>
        </w:tc>
        <w:tc>
          <w:tcPr>
            <w:tcW w:w="2081" w:type="dxa"/>
            <w:shd w:val="clear" w:color="auto" w:fill="auto"/>
          </w:tcPr>
          <w:p w14:paraId="39C220B0" w14:textId="77777777" w:rsidR="0064562B" w:rsidRPr="00A1115A" w:rsidRDefault="0064562B" w:rsidP="00B80A1D">
            <w:pPr>
              <w:pStyle w:val="TAC"/>
              <w:rPr>
                <w:rFonts w:eastAsia="CG Times (WN)" w:cs="Arial"/>
              </w:rPr>
            </w:pPr>
            <w:r w:rsidRPr="00A1115A">
              <w:rPr>
                <w:rFonts w:eastAsia="CG Times (WN)" w:cs="Arial"/>
              </w:rPr>
              <w:t>5.0</w:t>
            </w:r>
          </w:p>
        </w:tc>
        <w:tc>
          <w:tcPr>
            <w:tcW w:w="2090" w:type="dxa"/>
            <w:shd w:val="clear" w:color="auto" w:fill="auto"/>
          </w:tcPr>
          <w:p w14:paraId="676CDB93" w14:textId="77777777" w:rsidR="0064562B" w:rsidRPr="00A1115A" w:rsidRDefault="0064562B" w:rsidP="00B80A1D">
            <w:pPr>
              <w:pStyle w:val="TAC"/>
              <w:rPr>
                <w:rFonts w:eastAsia="CG Times (WN)" w:cs="Arial"/>
              </w:rPr>
            </w:pPr>
            <w:r w:rsidRPr="00A1115A">
              <w:rPr>
                <w:rFonts w:eastAsia="CG Times (WN)" w:cs="Arial"/>
              </w:rPr>
              <w:t>3.0</w:t>
            </w:r>
          </w:p>
        </w:tc>
      </w:tr>
      <w:tr w:rsidR="0064562B" w:rsidRPr="00A1115A" w14:paraId="62E7FBFD" w14:textId="77777777" w:rsidTr="00B80A1D">
        <w:trPr>
          <w:trHeight w:val="255"/>
          <w:jc w:val="center"/>
        </w:trPr>
        <w:tc>
          <w:tcPr>
            <w:tcW w:w="1955" w:type="dxa"/>
            <w:shd w:val="clear" w:color="auto" w:fill="auto"/>
            <w:vAlign w:val="center"/>
          </w:tcPr>
          <w:p w14:paraId="1C266280" w14:textId="77777777" w:rsidR="0064562B" w:rsidRPr="00A1115A" w:rsidDel="00D96763" w:rsidRDefault="0064562B" w:rsidP="00B80A1D">
            <w:pPr>
              <w:pStyle w:val="TAC"/>
              <w:rPr>
                <w:rFonts w:eastAsia="CG Times (WN)" w:cs="Arial"/>
              </w:rPr>
            </w:pPr>
            <w:r w:rsidRPr="00A1115A">
              <w:rPr>
                <w:rFonts w:eastAsia="CG Times (WN)" w:cs="Arial" w:hint="eastAsia"/>
              </w:rPr>
              <w:t>20</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2</w:t>
            </w:r>
            <w:r w:rsidRPr="00A1115A">
              <w:rPr>
                <w:rFonts w:eastAsia="CG Times (WN)" w:cs="Arial" w:hint="eastAsia"/>
              </w:rPr>
              <w:t>1</w:t>
            </w:r>
          </w:p>
        </w:tc>
        <w:tc>
          <w:tcPr>
            <w:tcW w:w="2081" w:type="dxa"/>
            <w:shd w:val="clear" w:color="auto" w:fill="auto"/>
          </w:tcPr>
          <w:p w14:paraId="079D795B" w14:textId="77777777" w:rsidR="0064562B" w:rsidRPr="00A1115A" w:rsidRDefault="0064562B" w:rsidP="00B80A1D">
            <w:pPr>
              <w:pStyle w:val="TAC"/>
              <w:rPr>
                <w:rFonts w:eastAsia="CG Times (WN)" w:cs="Arial"/>
              </w:rPr>
            </w:pPr>
            <w:r w:rsidRPr="00A1115A">
              <w:rPr>
                <w:rFonts w:eastAsia="CG Times (WN)" w:cs="Arial"/>
              </w:rPr>
              <w:t>6.0</w:t>
            </w:r>
          </w:p>
        </w:tc>
        <w:tc>
          <w:tcPr>
            <w:tcW w:w="2090" w:type="dxa"/>
            <w:shd w:val="clear" w:color="auto" w:fill="auto"/>
          </w:tcPr>
          <w:p w14:paraId="3F455C05" w14:textId="77777777" w:rsidR="0064562B" w:rsidRPr="00A1115A" w:rsidRDefault="0064562B" w:rsidP="00B80A1D">
            <w:pPr>
              <w:pStyle w:val="TAC"/>
              <w:rPr>
                <w:rFonts w:eastAsia="CG Times (WN)" w:cs="Arial"/>
              </w:rPr>
            </w:pPr>
            <w:r w:rsidRPr="00A1115A">
              <w:rPr>
                <w:rFonts w:eastAsia="CG Times (WN)" w:cs="Arial"/>
              </w:rPr>
              <w:t>4.0</w:t>
            </w:r>
          </w:p>
        </w:tc>
      </w:tr>
      <w:tr w:rsidR="0064562B" w:rsidRPr="00A1115A" w14:paraId="69242DB9" w14:textId="77777777" w:rsidTr="00B80A1D">
        <w:trPr>
          <w:trHeight w:val="247"/>
          <w:jc w:val="center"/>
        </w:trPr>
        <w:tc>
          <w:tcPr>
            <w:tcW w:w="1955" w:type="dxa"/>
            <w:shd w:val="clear" w:color="auto" w:fill="auto"/>
            <w:vAlign w:val="center"/>
          </w:tcPr>
          <w:p w14:paraId="78BB0062" w14:textId="77777777" w:rsidR="0064562B" w:rsidRPr="00A1115A" w:rsidRDefault="0064562B" w:rsidP="00B80A1D">
            <w:pPr>
              <w:pStyle w:val="TAC"/>
              <w:rPr>
                <w:rFonts w:eastAsia="CG Times (WN)" w:cs="Arial"/>
              </w:rPr>
            </w:pPr>
            <w:r w:rsidRPr="00A1115A">
              <w:rPr>
                <w:rFonts w:eastAsia="CG Times (WN)" w:cs="Arial" w:hint="eastAsia"/>
              </w:rPr>
              <w:t>16</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w:t>
            </w:r>
            <w:r w:rsidRPr="00A1115A">
              <w:rPr>
                <w:rFonts w:eastAsia="CG Times (WN)" w:cs="Arial" w:hint="eastAsia"/>
              </w:rPr>
              <w:t>20</w:t>
            </w:r>
          </w:p>
        </w:tc>
        <w:tc>
          <w:tcPr>
            <w:tcW w:w="4171" w:type="dxa"/>
            <w:gridSpan w:val="2"/>
            <w:shd w:val="clear" w:color="auto" w:fill="auto"/>
          </w:tcPr>
          <w:p w14:paraId="390AA9E3" w14:textId="77777777" w:rsidR="0064562B" w:rsidRPr="00A1115A" w:rsidRDefault="0064562B" w:rsidP="00B80A1D">
            <w:pPr>
              <w:pStyle w:val="TAC"/>
              <w:rPr>
                <w:rFonts w:eastAsia="CG Times (WN)" w:cs="Arial"/>
              </w:rPr>
            </w:pPr>
            <w:r w:rsidRPr="00A1115A">
              <w:rPr>
                <w:rFonts w:eastAsia="CG Times (WN)" w:cs="Arial"/>
              </w:rPr>
              <w:t>5.0</w:t>
            </w:r>
          </w:p>
        </w:tc>
      </w:tr>
      <w:tr w:rsidR="0064562B" w:rsidRPr="00A1115A" w14:paraId="23E741BB" w14:textId="77777777" w:rsidTr="00B80A1D">
        <w:trPr>
          <w:trHeight w:val="225"/>
          <w:jc w:val="center"/>
        </w:trPr>
        <w:tc>
          <w:tcPr>
            <w:tcW w:w="1955" w:type="dxa"/>
            <w:shd w:val="clear" w:color="auto" w:fill="auto"/>
            <w:vAlign w:val="center"/>
          </w:tcPr>
          <w:p w14:paraId="2BFAFE41" w14:textId="77777777" w:rsidR="0064562B" w:rsidRPr="00A1115A" w:rsidRDefault="0064562B" w:rsidP="00B80A1D">
            <w:pPr>
              <w:pStyle w:val="TAC"/>
              <w:rPr>
                <w:rFonts w:eastAsia="CG Times (WN)" w:cs="Arial"/>
              </w:rPr>
            </w:pPr>
            <w:r w:rsidRPr="00A1115A">
              <w:rPr>
                <w:rFonts w:eastAsia="CG Times (WN)" w:cs="Arial" w:hint="eastAsia"/>
              </w:rPr>
              <w:t>11</w:t>
            </w:r>
            <w:r w:rsidRPr="00A1115A">
              <w:rPr>
                <w:rFonts w:eastAsia="CG Times (WN)" w:cs="Arial"/>
              </w:rPr>
              <w:t xml:space="preserve">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1</w:t>
            </w:r>
            <w:r w:rsidRPr="00A1115A">
              <w:rPr>
                <w:rFonts w:eastAsia="CG Times (WN)" w:cs="Arial" w:hint="eastAsia"/>
              </w:rPr>
              <w:t>6</w:t>
            </w:r>
          </w:p>
        </w:tc>
        <w:tc>
          <w:tcPr>
            <w:tcW w:w="4171" w:type="dxa"/>
            <w:gridSpan w:val="2"/>
            <w:shd w:val="clear" w:color="auto" w:fill="auto"/>
          </w:tcPr>
          <w:p w14:paraId="56F8DA9B" w14:textId="77777777" w:rsidR="0064562B" w:rsidRPr="00A1115A" w:rsidRDefault="0064562B" w:rsidP="00B80A1D">
            <w:pPr>
              <w:pStyle w:val="TAC"/>
              <w:rPr>
                <w:rFonts w:eastAsia="CG Times (WN)" w:cs="Arial"/>
              </w:rPr>
            </w:pPr>
            <w:r w:rsidRPr="00A1115A">
              <w:rPr>
                <w:rFonts w:eastAsia="CG Times (WN)" w:cs="Arial"/>
              </w:rPr>
              <w:t>6.0</w:t>
            </w:r>
          </w:p>
        </w:tc>
      </w:tr>
      <w:tr w:rsidR="0064562B" w:rsidRPr="00A1115A" w14:paraId="0F3ACE88" w14:textId="77777777" w:rsidTr="00B80A1D">
        <w:trPr>
          <w:trHeight w:val="225"/>
          <w:jc w:val="center"/>
        </w:trPr>
        <w:tc>
          <w:tcPr>
            <w:tcW w:w="1955" w:type="dxa"/>
            <w:shd w:val="clear" w:color="auto" w:fill="auto"/>
            <w:vAlign w:val="center"/>
          </w:tcPr>
          <w:p w14:paraId="79D1591B" w14:textId="77777777" w:rsidR="0064562B" w:rsidRPr="00A1115A" w:rsidRDefault="0064562B" w:rsidP="00B80A1D">
            <w:pPr>
              <w:pStyle w:val="TAC"/>
              <w:rPr>
                <w:rFonts w:eastAsia="CG Times (WN)" w:cs="Arial"/>
              </w:rPr>
            </w:pPr>
            <w:r w:rsidRPr="00A1115A">
              <w:rPr>
                <w:rFonts w:eastAsia="CG Times (WN)" w:cs="Arial"/>
              </w:rPr>
              <w:t>-40 ≤ P</w:t>
            </w:r>
            <w:r w:rsidRPr="00A1115A">
              <w:rPr>
                <w:rFonts w:eastAsia="CG Times (WN)" w:cs="Arial"/>
                <w:vertAlign w:val="subscript"/>
              </w:rPr>
              <w:t>CMAX</w:t>
            </w:r>
            <w:r w:rsidRPr="00A1115A">
              <w:rPr>
                <w:rFonts w:eastAsia="CG Times (WN)" w:cs="Vrinda"/>
                <w:vertAlign w:val="subscript"/>
                <w:lang w:bidi="bn-IN"/>
              </w:rPr>
              <w:t>,</w:t>
            </w:r>
            <w:r w:rsidRPr="00A1115A">
              <w:rPr>
                <w:rFonts w:eastAsia="CG Times (WN)" w:cs="Vrinda"/>
                <w:i/>
                <w:vertAlign w:val="subscript"/>
                <w:lang w:bidi="bn-IN"/>
              </w:rPr>
              <w:t>c</w:t>
            </w:r>
            <w:r w:rsidRPr="00A1115A">
              <w:rPr>
                <w:rFonts w:eastAsia="CG Times (WN)" w:cs="Arial"/>
              </w:rPr>
              <w:t xml:space="preserve"> &lt; </w:t>
            </w:r>
            <w:r w:rsidRPr="00A1115A">
              <w:rPr>
                <w:rFonts w:eastAsia="CG Times (WN)" w:cs="Arial" w:hint="eastAsia"/>
              </w:rPr>
              <w:t>11</w:t>
            </w:r>
          </w:p>
        </w:tc>
        <w:tc>
          <w:tcPr>
            <w:tcW w:w="4171" w:type="dxa"/>
            <w:gridSpan w:val="2"/>
            <w:shd w:val="clear" w:color="auto" w:fill="auto"/>
          </w:tcPr>
          <w:p w14:paraId="6F544728" w14:textId="77777777" w:rsidR="0064562B" w:rsidRPr="00A1115A" w:rsidRDefault="0064562B" w:rsidP="00B80A1D">
            <w:pPr>
              <w:pStyle w:val="TAC"/>
              <w:rPr>
                <w:rFonts w:eastAsia="CG Times (WN)" w:cs="Arial"/>
              </w:rPr>
            </w:pPr>
            <w:r w:rsidRPr="00A1115A">
              <w:rPr>
                <w:rFonts w:eastAsia="CG Times (WN)" w:cs="Arial"/>
              </w:rPr>
              <w:t>7.0</w:t>
            </w:r>
          </w:p>
        </w:tc>
      </w:tr>
    </w:tbl>
    <w:p w14:paraId="5E11FAC4" w14:textId="77777777" w:rsidR="0064562B" w:rsidRPr="00A1115A" w:rsidRDefault="0064562B" w:rsidP="0064562B">
      <w:pPr>
        <w:rPr>
          <w:lang w:val="en-US"/>
        </w:rPr>
      </w:pPr>
    </w:p>
    <w:p w14:paraId="72CE165B" w14:textId="77777777" w:rsidR="0064562B" w:rsidRDefault="0064562B" w:rsidP="0064562B">
      <w:pPr>
        <w:rPr>
          <w:lang w:eastAsia="zh-CN"/>
        </w:rPr>
      </w:pPr>
      <w:bookmarkStart w:id="351" w:name="_Toc45888144"/>
      <w:bookmarkStart w:id="352" w:name="_Toc45888743"/>
      <w:bookmarkStart w:id="353" w:name="_Toc61367388"/>
      <w:bookmarkStart w:id="354" w:name="_Toc61372771"/>
      <w:bookmarkStart w:id="355" w:name="_Toc68230712"/>
      <w:bookmarkStart w:id="356" w:name="_Toc69084125"/>
      <w:bookmarkStart w:id="357" w:name="_Toc75467135"/>
      <w:bookmarkStart w:id="358" w:name="_Toc76509157"/>
      <w:bookmarkStart w:id="359" w:name="_Toc76718147"/>
      <w:bookmarkStart w:id="360" w:name="_Toc83580457"/>
      <w:bookmarkStart w:id="361" w:name="_Toc84404966"/>
      <w:bookmarkStart w:id="362" w:name="_Toc84413575"/>
      <w:r w:rsidRPr="00A1115A">
        <w:t xml:space="preserve">If </w:t>
      </w:r>
      <w:r>
        <w:t xml:space="preserve">the </w:t>
      </w:r>
      <w:r w:rsidRPr="00A1115A">
        <w:t>UE is scheduled for single antenna-port PUSCH transmission by DCI format 0_0 or by DCI format 0_1 for single antenna port codebook</w:t>
      </w:r>
      <w:r>
        <w:t>-</w:t>
      </w:r>
      <w:r w:rsidRPr="00A1115A">
        <w:t xml:space="preserve">based transmission, the </w:t>
      </w:r>
      <w:r>
        <w:t>corresponding</w:t>
      </w:r>
      <w:r w:rsidRPr="00A1115A">
        <w:t xml:space="preserve"> requirements in clause 6.2</w:t>
      </w:r>
      <w:r>
        <w:t>D</w:t>
      </w:r>
      <w:r w:rsidRPr="00A1115A">
        <w:t>.</w:t>
      </w:r>
      <w:r>
        <w:t>1</w:t>
      </w:r>
      <w:r w:rsidRPr="00A1115A">
        <w:t xml:space="preserve"> apply for the power class as indicated by the </w:t>
      </w:r>
      <w:r w:rsidRPr="00A1115A">
        <w:rPr>
          <w:i/>
        </w:rPr>
        <w:t>ue-PowerClass</w:t>
      </w:r>
      <w:r w:rsidRPr="00A1115A">
        <w:t xml:space="preserve"> field in capability signaling.</w:t>
      </w:r>
    </w:p>
    <w:p w14:paraId="673C8323" w14:textId="77777777" w:rsidR="0064562B" w:rsidRPr="00A1115A" w:rsidRDefault="0064562B" w:rsidP="0064562B">
      <w:pPr>
        <w:pStyle w:val="2"/>
      </w:pPr>
      <w:r w:rsidRPr="00A1115A">
        <w:t>6.2E</w:t>
      </w:r>
      <w:r w:rsidRPr="00A1115A">
        <w:tab/>
        <w:t>Transmitter power for V2X</w:t>
      </w:r>
      <w:bookmarkEnd w:id="351"/>
      <w:bookmarkEnd w:id="352"/>
      <w:bookmarkEnd w:id="353"/>
      <w:bookmarkEnd w:id="354"/>
      <w:bookmarkEnd w:id="355"/>
      <w:bookmarkEnd w:id="356"/>
      <w:bookmarkEnd w:id="357"/>
      <w:bookmarkEnd w:id="358"/>
      <w:bookmarkEnd w:id="359"/>
      <w:bookmarkEnd w:id="360"/>
      <w:bookmarkEnd w:id="361"/>
      <w:bookmarkEnd w:id="362"/>
    </w:p>
    <w:p w14:paraId="0A47452C" w14:textId="77777777" w:rsidR="00CA061F" w:rsidRDefault="00CA061F" w:rsidP="00CA061F">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024FC095" w14:textId="77777777" w:rsidR="00CA061F" w:rsidRDefault="00CA061F" w:rsidP="00CA061F">
      <w:pPr>
        <w:spacing w:afterLines="50" w:after="120"/>
        <w:rPr>
          <w:lang w:val="en-US"/>
        </w:rPr>
      </w:pPr>
      <w:r>
        <w:t>A contiguous allocation that is not an Inner contiguous allocation is an Outer contiguous allocation.</w:t>
      </w:r>
    </w:p>
    <w:p w14:paraId="489BB552" w14:textId="77777777" w:rsidR="00CA061F" w:rsidRDefault="00CA061F" w:rsidP="00CA061F">
      <w:r>
        <w:t xml:space="preserve">For intra-band contiguous carrier aggregation the allowed Maximum Power Reduction (MPR) for the maximum output power in Table Table 6.2A.1.1-1 with non-contiguous RB allocation is specified in Table 6.2A.2.1-2 for UE power class 3 CA bandwidth classes B and C. The MPR with non-contiguous RB allocation is specified in Table 6.2A.2.1-3 for power class 2 CA bandwidth classes B and C when the signalling is absent for </w:t>
      </w:r>
      <w:r>
        <w:rPr>
          <w:i/>
        </w:rPr>
        <w:t>dualPA-Architecture</w:t>
      </w:r>
      <w:r>
        <w:t xml:space="preserve"> IE, and for power class 2 CA bandwidth classe C when the signalling is indicated for </w:t>
      </w:r>
      <w:r>
        <w:rPr>
          <w:i/>
        </w:rPr>
        <w:t>dualPA-Architecture</w:t>
      </w:r>
      <w:r>
        <w:t xml:space="preserve"> IE. The MPR with non-contiguous RB allocation is specified in Table 6.2A.2.1-4 for power class 2 CA bandwidth classes B and C with TxD supported.</w:t>
      </w:r>
    </w:p>
    <w:p w14:paraId="1887F68B" w14:textId="77777777" w:rsidR="00CA061F" w:rsidRDefault="00CA061F" w:rsidP="00CA061F">
      <w:pPr>
        <w:pStyle w:val="2"/>
      </w:pPr>
      <w:r>
        <w:t>6.3A</w:t>
      </w:r>
      <w:r>
        <w:tab/>
        <w:t>Output power dynamics for CA</w:t>
      </w:r>
    </w:p>
    <w:p w14:paraId="3309DE41" w14:textId="77777777" w:rsidR="00CA061F" w:rsidRDefault="00CA061F" w:rsidP="00CA061F">
      <w:pPr>
        <w:pStyle w:val="40"/>
        <w:rPr>
          <w:ins w:id="363" w:author="ZTE" w:date="2022-07-25T09:33:00Z"/>
        </w:rPr>
      </w:pPr>
      <w:bookmarkStart w:id="364" w:name="_Toc84405029"/>
      <w:bookmarkStart w:id="365" w:name="_Toc84413638"/>
      <w:bookmarkStart w:id="366" w:name="_Toc83580520"/>
      <w:bookmarkStart w:id="367" w:name="_Toc75467188"/>
      <w:bookmarkStart w:id="368" w:name="_Toc61367441"/>
      <w:bookmarkStart w:id="369" w:name="_Toc69084178"/>
      <w:bookmarkStart w:id="370" w:name="_Toc76718200"/>
      <w:bookmarkStart w:id="371" w:name="_Toc68230765"/>
      <w:bookmarkStart w:id="372" w:name="_Toc61372824"/>
      <w:bookmarkStart w:id="373" w:name="_Toc76509210"/>
      <w:r>
        <w:t>6.3A.1</w:t>
      </w:r>
      <w:r>
        <w:tab/>
        <w:t>Minimum output power for CA</w:t>
      </w:r>
      <w:bookmarkStart w:id="374" w:name="_Toc84405030"/>
      <w:bookmarkStart w:id="375" w:name="_Toc83580521"/>
      <w:bookmarkStart w:id="376" w:name="_Toc84413639"/>
      <w:bookmarkEnd w:id="364"/>
      <w:bookmarkEnd w:id="365"/>
      <w:bookmarkEnd w:id="366"/>
    </w:p>
    <w:p w14:paraId="1CA04074" w14:textId="77777777" w:rsidR="00CA061F" w:rsidRDefault="00CA061F" w:rsidP="00CA061F">
      <w:pPr>
        <w:pStyle w:val="5"/>
        <w:pPrChange w:id="377" w:author="ZTE" w:date="2022-07-25T09:33:00Z">
          <w:pPr>
            <w:pStyle w:val="40"/>
          </w:pPr>
        </w:pPrChange>
      </w:pPr>
      <w:r>
        <w:t>6.3A.1.1</w:t>
      </w:r>
      <w:r>
        <w:tab/>
        <w:t>Minimum output power for intra-band contiguous CA</w:t>
      </w:r>
      <w:bookmarkEnd w:id="367"/>
      <w:bookmarkEnd w:id="368"/>
      <w:bookmarkEnd w:id="369"/>
      <w:bookmarkEnd w:id="370"/>
      <w:bookmarkEnd w:id="371"/>
      <w:bookmarkEnd w:id="372"/>
      <w:bookmarkEnd w:id="373"/>
      <w:bookmarkEnd w:id="374"/>
      <w:bookmarkEnd w:id="375"/>
      <w:bookmarkEnd w:id="376"/>
    </w:p>
    <w:p w14:paraId="2AD48057" w14:textId="77777777" w:rsidR="0064562B" w:rsidRPr="00F4153E" w:rsidRDefault="0064562B" w:rsidP="009642C7"/>
    <w:p w14:paraId="34BE0897" w14:textId="77777777" w:rsidR="009642C7" w:rsidRDefault="009642C7" w:rsidP="009642C7">
      <w:pPr>
        <w:pStyle w:val="30"/>
        <w:rPr>
          <w:noProof/>
          <w:color w:val="FF0000"/>
        </w:rPr>
      </w:pPr>
      <w:r w:rsidRPr="006A6DC8">
        <w:rPr>
          <w:noProof/>
          <w:color w:val="FF0000"/>
        </w:rPr>
        <w:lastRenderedPageBreak/>
        <w:t>&lt;</w:t>
      </w:r>
      <w:r>
        <w:rPr>
          <w:noProof/>
          <w:color w:val="FF0000"/>
        </w:rPr>
        <w:t>Unchanged Text Skipped</w:t>
      </w:r>
      <w:r w:rsidRPr="006A6DC8">
        <w:rPr>
          <w:noProof/>
          <w:color w:val="FF0000"/>
        </w:rPr>
        <w:t>&gt;</w:t>
      </w:r>
    </w:p>
    <w:p w14:paraId="795C4671" w14:textId="77777777" w:rsidR="009642C7" w:rsidRPr="00A1115A" w:rsidRDefault="009642C7" w:rsidP="009642C7">
      <w:pPr>
        <w:pStyle w:val="40"/>
      </w:pPr>
      <w:bookmarkStart w:id="378" w:name="_Toc21344336"/>
      <w:bookmarkStart w:id="379" w:name="_Toc29801822"/>
      <w:bookmarkStart w:id="380" w:name="_Toc29802246"/>
      <w:bookmarkStart w:id="381" w:name="_Toc29802871"/>
      <w:bookmarkStart w:id="382" w:name="_Toc36107613"/>
      <w:bookmarkStart w:id="383" w:name="_Toc37251379"/>
      <w:bookmarkStart w:id="384" w:name="_Toc45888243"/>
      <w:bookmarkStart w:id="385" w:name="_Toc45888842"/>
      <w:bookmarkStart w:id="386" w:name="_Toc61367520"/>
      <w:bookmarkStart w:id="387" w:name="_Toc61372903"/>
      <w:bookmarkStart w:id="388" w:name="_Toc68230851"/>
      <w:bookmarkStart w:id="389" w:name="_Toc69084264"/>
      <w:bookmarkStart w:id="390" w:name="_Toc75467274"/>
      <w:bookmarkStart w:id="391" w:name="_Toc76509296"/>
      <w:bookmarkStart w:id="392" w:name="_Toc76718286"/>
      <w:bookmarkStart w:id="393" w:name="_Toc83580617"/>
      <w:bookmarkStart w:id="394" w:name="_Toc84405126"/>
      <w:bookmarkStart w:id="395" w:name="_Toc84413735"/>
      <w:bookmarkStart w:id="396" w:name="_Toc21344337"/>
      <w:bookmarkStart w:id="397" w:name="_Toc29801823"/>
      <w:bookmarkStart w:id="398" w:name="_Toc29802247"/>
      <w:bookmarkStart w:id="399" w:name="_Toc29802872"/>
      <w:bookmarkStart w:id="400" w:name="_Toc36107614"/>
      <w:bookmarkStart w:id="401" w:name="_Toc37251380"/>
      <w:bookmarkStart w:id="402" w:name="_Toc45888244"/>
      <w:bookmarkStart w:id="403" w:name="_Toc45888843"/>
      <w:r w:rsidRPr="00A1115A">
        <w:t>6.4A.1.1</w:t>
      </w:r>
      <w:r w:rsidRPr="00A1115A">
        <w:tab/>
        <w:t>Frequency error for intra-band contiguous CA</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4076917" w14:textId="77777777" w:rsidR="009642C7" w:rsidRPr="00A1115A" w:rsidRDefault="009642C7" w:rsidP="009642C7">
      <w:r w:rsidRPr="00A1115A">
        <w:t xml:space="preserve">For intra-band contiguous carrier aggregation the UE modulated carrier frequencies per band shall be accurate to within ±0.1 PPM observed over a period of </w:t>
      </w:r>
      <w:ins w:id="404" w:author="Huawei-Chunying Gu" w:date="2022-06-16T12:55:00Z">
        <w:r>
          <w:t xml:space="preserve">1 </w:t>
        </w:r>
      </w:ins>
      <w:ins w:id="405" w:author="Huawei-Chunying Gu" w:date="2022-06-16T12:54:00Z">
        <w:r>
          <w:t>ms of cumulated measurement intervals</w:t>
        </w:r>
        <w:r w:rsidRPr="00A1115A">
          <w:t xml:space="preserve"> </w:t>
        </w:r>
      </w:ins>
      <w:del w:id="406" w:author="Huawei-Chunying Gu" w:date="2022-06-16T12:55:00Z">
        <w:r w:rsidRPr="00A1115A" w:rsidDel="00C338EA">
          <w:delText>one</w:delText>
        </w:r>
      </w:del>
      <w:del w:id="407" w:author="Huawei-Chunying Gu" w:date="2022-06-16T12:54:00Z">
        <w:r w:rsidRPr="00A1115A" w:rsidDel="00F77F90">
          <w:delText xml:space="preserve"> timeslot</w:delText>
        </w:r>
      </w:del>
      <w:r w:rsidRPr="00A1115A">
        <w:t xml:space="preserve"> compared to the carrier frequency of primary component carrier received in the corresponding band</w:t>
      </w:r>
    </w:p>
    <w:bookmarkEnd w:id="396"/>
    <w:bookmarkEnd w:id="397"/>
    <w:bookmarkEnd w:id="398"/>
    <w:bookmarkEnd w:id="399"/>
    <w:bookmarkEnd w:id="400"/>
    <w:bookmarkEnd w:id="401"/>
    <w:bookmarkEnd w:id="402"/>
    <w:bookmarkEnd w:id="403"/>
    <w:p w14:paraId="0B5783EE" w14:textId="77777777" w:rsidR="009642C7" w:rsidRPr="00F77F90" w:rsidRDefault="009642C7" w:rsidP="009642C7"/>
    <w:p w14:paraId="376CFC81" w14:textId="77777777" w:rsidR="009642C7" w:rsidRDefault="009642C7" w:rsidP="009642C7">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6B1FBFCC" w14:textId="77777777" w:rsidR="009642C7" w:rsidRPr="00A1115A" w:rsidRDefault="009642C7" w:rsidP="009642C7">
      <w:pPr>
        <w:pStyle w:val="30"/>
      </w:pPr>
      <w:bookmarkStart w:id="408" w:name="_Toc61367524"/>
      <w:bookmarkStart w:id="409" w:name="_Toc61372907"/>
      <w:bookmarkStart w:id="410" w:name="_Toc68230855"/>
      <w:bookmarkStart w:id="411" w:name="_Toc69084268"/>
      <w:bookmarkStart w:id="412" w:name="_Toc75467278"/>
      <w:bookmarkStart w:id="413" w:name="_Toc76509300"/>
      <w:bookmarkStart w:id="414" w:name="_Toc76718290"/>
      <w:bookmarkStart w:id="415" w:name="_Toc83580621"/>
      <w:bookmarkStart w:id="416" w:name="_Toc84405130"/>
      <w:bookmarkStart w:id="417" w:name="_Toc84413739"/>
      <w:r w:rsidRPr="00A1115A">
        <w:t>6.4A.2</w:t>
      </w:r>
      <w:r w:rsidRPr="00A1115A">
        <w:tab/>
        <w:t>Transmit modulation quality for CA</w:t>
      </w:r>
      <w:bookmarkEnd w:id="408"/>
      <w:bookmarkEnd w:id="409"/>
      <w:bookmarkEnd w:id="410"/>
      <w:bookmarkEnd w:id="411"/>
      <w:bookmarkEnd w:id="412"/>
      <w:bookmarkEnd w:id="413"/>
      <w:bookmarkEnd w:id="414"/>
      <w:bookmarkEnd w:id="415"/>
      <w:bookmarkEnd w:id="416"/>
      <w:bookmarkEnd w:id="417"/>
    </w:p>
    <w:p w14:paraId="3C0DD445" w14:textId="77777777" w:rsidR="009642C7" w:rsidRDefault="009642C7" w:rsidP="009642C7">
      <w:pPr>
        <w:pStyle w:val="40"/>
      </w:pPr>
      <w:bookmarkStart w:id="418" w:name="_Toc21344340"/>
      <w:bookmarkStart w:id="419" w:name="_Toc29801826"/>
      <w:bookmarkStart w:id="420" w:name="_Toc29802250"/>
      <w:bookmarkStart w:id="421" w:name="_Toc29802875"/>
      <w:bookmarkStart w:id="422" w:name="_Toc36107617"/>
      <w:bookmarkStart w:id="423" w:name="_Toc37251383"/>
      <w:bookmarkStart w:id="424" w:name="_Toc45888248"/>
      <w:bookmarkStart w:id="425" w:name="_Toc45888847"/>
      <w:bookmarkStart w:id="426" w:name="_Toc61367525"/>
      <w:bookmarkStart w:id="427" w:name="_Toc61372908"/>
      <w:bookmarkStart w:id="428" w:name="_Toc68230856"/>
      <w:bookmarkStart w:id="429" w:name="_Toc69084269"/>
      <w:bookmarkStart w:id="430" w:name="_Toc75467279"/>
      <w:bookmarkStart w:id="431" w:name="_Toc76509301"/>
      <w:bookmarkStart w:id="432" w:name="_Toc76718291"/>
      <w:bookmarkStart w:id="433" w:name="_Toc83580622"/>
      <w:bookmarkStart w:id="434" w:name="_Toc84405131"/>
      <w:bookmarkStart w:id="435" w:name="_Toc84413740"/>
      <w:r w:rsidRPr="00A1115A">
        <w:t>6.4A.2.1</w:t>
      </w:r>
      <w:r w:rsidRPr="00A1115A">
        <w:tab/>
        <w:t>Transmit modulation quality for intra-band contiguous CA</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99528EA" w14:textId="77777777" w:rsidR="009642C7" w:rsidRDefault="009642C7" w:rsidP="009642C7">
      <w:pPr>
        <w:pStyle w:val="5"/>
      </w:pPr>
      <w:r>
        <w:t>6.4A.2.1.0</w:t>
      </w:r>
      <w:r>
        <w:tab/>
        <w:t>General</w:t>
      </w:r>
    </w:p>
    <w:p w14:paraId="6A4F8EA5" w14:textId="77777777" w:rsidR="009642C7" w:rsidRPr="00A1115A" w:rsidRDefault="009642C7" w:rsidP="009642C7">
      <w:r w:rsidRPr="00A1115A">
        <w:t>For intra-band contiguous carrier aggregation, the requirements in clauses 6.4A.2.1.1, 6.4A.2.1.2</w:t>
      </w:r>
      <w:ins w:id="436" w:author="Huawei-Chunying Gu" w:date="2022-06-16T12:53:00Z">
        <w:r>
          <w:t xml:space="preserve"> and 6.4A.2.1.3</w:t>
        </w:r>
      </w:ins>
      <w:r w:rsidRPr="00A1115A">
        <w:t xml:space="preserve"> applies.</w:t>
      </w:r>
    </w:p>
    <w:p w14:paraId="092030AD" w14:textId="77777777" w:rsidR="009642C7" w:rsidRPr="00A1115A" w:rsidRDefault="009642C7" w:rsidP="009642C7">
      <w:pPr>
        <w:rPr>
          <w:lang w:eastAsia="zh-CN"/>
        </w:rPr>
      </w:pPr>
      <w:r w:rsidRPr="00A1115A">
        <w:rPr>
          <w:lang w:eastAsia="zh-CN"/>
        </w:rPr>
        <w:t>The requirements in this clause apply with PCC and SCC in the UL configured and activated: PCC with PRB allocation and SCC without PRB allocation and without CSI reporting and SRS configured.</w:t>
      </w:r>
    </w:p>
    <w:p w14:paraId="32F8236E" w14:textId="77777777" w:rsidR="009642C7" w:rsidRPr="00A1115A" w:rsidRDefault="009642C7" w:rsidP="009642C7">
      <w:pPr>
        <w:rPr>
          <w:lang w:eastAsia="ja-JP"/>
        </w:rPr>
      </w:pPr>
      <w:r w:rsidRPr="00A1115A">
        <w:rPr>
          <w:lang w:eastAsia="ja-JP"/>
        </w:rPr>
        <w:t xml:space="preserve">In case the parameter 3300 or 3301 is reported from UE via </w:t>
      </w:r>
      <w:r w:rsidRPr="004E3B76">
        <w:rPr>
          <w:i/>
          <w:lang w:eastAsia="ja-JP"/>
        </w:rPr>
        <w:t>txDirectCurrentLocation</w:t>
      </w:r>
      <w:r>
        <w:rPr>
          <w:i/>
          <w:lang w:eastAsia="ja-JP"/>
        </w:rPr>
        <w:t xml:space="preserve">-r16 </w:t>
      </w:r>
      <w:r>
        <w:rPr>
          <w:lang w:eastAsia="ja-JP"/>
        </w:rPr>
        <w:t xml:space="preserve">or </w:t>
      </w:r>
      <w:r>
        <w:rPr>
          <w:i/>
          <w:lang w:eastAsia="ja-JP"/>
        </w:rPr>
        <w:t>txDirectCurrentLocation</w:t>
      </w:r>
      <w:r w:rsidRPr="004123AF">
        <w:rPr>
          <w:lang w:eastAsia="ja-JP"/>
        </w:rPr>
        <w:t xml:space="preserve"> </w:t>
      </w:r>
      <w:r w:rsidRPr="00A1115A">
        <w:rPr>
          <w:lang w:val="en-US"/>
        </w:rPr>
        <w:t>(as defined in TS 38.331</w:t>
      </w:r>
      <w:r w:rsidRPr="00A1115A">
        <w:t> [1</w:t>
      </w:r>
      <w:r>
        <w:t>7</w:t>
      </w:r>
      <w:r w:rsidRPr="00A1115A">
        <w:t>]</w:t>
      </w:r>
      <w:r w:rsidRPr="00A1115A">
        <w:rPr>
          <w:lang w:val="en-US"/>
        </w:rPr>
        <w:t>)</w:t>
      </w:r>
      <w:r w:rsidRPr="00272CFA">
        <w:rPr>
          <w:lang w:val="en-US"/>
        </w:rPr>
        <w:t xml:space="preserve"> </w:t>
      </w:r>
      <w:r>
        <w:rPr>
          <w:lang w:val="en-US"/>
        </w:rPr>
        <w:t>or UE does not indicate the DC location parameters</w:t>
      </w:r>
      <w:r w:rsidRPr="00A1115A">
        <w:rPr>
          <w:lang w:eastAsia="ja-JP"/>
        </w:rPr>
        <w:t xml:space="preserve">, carrier leakage measurement </w:t>
      </w:r>
      <w:r w:rsidRPr="00A1115A">
        <w:rPr>
          <w:rFonts w:hint="eastAsia"/>
          <w:lang w:eastAsia="ja-JP"/>
        </w:rPr>
        <w:t>requirement in clause 6.4A.2.</w:t>
      </w:r>
      <w:ins w:id="437" w:author="Huawei-Chunying Gu" w:date="2022-06-16T12:53:00Z">
        <w:r>
          <w:rPr>
            <w:lang w:eastAsia="ja-JP"/>
          </w:rPr>
          <w:t>1</w:t>
        </w:r>
      </w:ins>
      <w:del w:id="438" w:author="Huawei-Chunying Gu" w:date="2022-06-16T12:53:00Z">
        <w:r w:rsidRPr="00A1115A" w:rsidDel="00F77F90">
          <w:rPr>
            <w:lang w:eastAsia="ja-JP"/>
          </w:rPr>
          <w:delText>4</w:delText>
        </w:r>
      </w:del>
      <w:r w:rsidRPr="00A1115A">
        <w:rPr>
          <w:lang w:eastAsia="ja-JP"/>
        </w:rPr>
        <w:t>.2</w:t>
      </w:r>
      <w:ins w:id="439" w:author="Huawei-Chunying Gu" w:date="2022-06-16T12:53:00Z">
        <w:r>
          <w:rPr>
            <w:lang w:eastAsia="ja-JP"/>
          </w:rPr>
          <w:t xml:space="preserve"> and 6.4A.2.1.3</w:t>
        </w:r>
      </w:ins>
      <w:r w:rsidRPr="00A1115A">
        <w:rPr>
          <w:rFonts w:hint="eastAsia"/>
          <w:lang w:eastAsia="ja-JP"/>
        </w:rPr>
        <w:t xml:space="preserve"> </w:t>
      </w:r>
      <w:r w:rsidRPr="00A1115A">
        <w:rPr>
          <w:lang w:eastAsia="ja-JP"/>
        </w:rPr>
        <w:t xml:space="preserve">shall be </w:t>
      </w:r>
      <w:r w:rsidRPr="00A1115A">
        <w:rPr>
          <w:rFonts w:hint="eastAsia"/>
          <w:lang w:eastAsia="ja-JP"/>
        </w:rPr>
        <w:t>waived</w:t>
      </w:r>
      <w:r w:rsidRPr="00A1115A">
        <w:rPr>
          <w:lang w:eastAsia="ja-JP"/>
        </w:rPr>
        <w:t xml:space="preserve">, and the RF correction with regard to the carrier leakage and IQ image </w:t>
      </w:r>
      <w:r w:rsidRPr="00A1115A">
        <w:rPr>
          <w:rFonts w:hint="eastAsia"/>
          <w:lang w:eastAsia="ja-JP"/>
        </w:rPr>
        <w:t>shall be</w:t>
      </w:r>
      <w:r w:rsidRPr="00A1115A">
        <w:rPr>
          <w:lang w:eastAsia="ja-JP"/>
        </w:rPr>
        <w:t xml:space="preserve"> omitted during the calculation of transmit modulation quality.</w:t>
      </w:r>
    </w:p>
    <w:p w14:paraId="747410D8" w14:textId="77777777" w:rsidR="009642C7" w:rsidRPr="00A1115A" w:rsidRDefault="009642C7" w:rsidP="009642C7">
      <w:pPr>
        <w:pStyle w:val="5"/>
      </w:pPr>
      <w:r w:rsidRPr="00A1115A">
        <w:t>6.4A.2.1.1</w:t>
      </w:r>
      <w:r w:rsidRPr="00A1115A">
        <w:tab/>
        <w:t>Error Vector Magnitude</w:t>
      </w:r>
    </w:p>
    <w:p w14:paraId="23B71F2A" w14:textId="77777777" w:rsidR="009642C7" w:rsidRPr="00A1115A" w:rsidRDefault="009642C7" w:rsidP="009642C7">
      <w:r w:rsidRPr="00A1115A">
        <w:rPr>
          <w:rFonts w:hint="eastAsia"/>
        </w:rPr>
        <w:t xml:space="preserve">For the intra-band </w:t>
      </w:r>
      <w:r w:rsidRPr="00A1115A">
        <w:t>contiguous carrier aggregation</w:t>
      </w:r>
      <w:r w:rsidRPr="00A1115A">
        <w:rPr>
          <w:rFonts w:hint="eastAsia"/>
        </w:rPr>
        <w:t xml:space="preserve">, the </w:t>
      </w:r>
      <w:r w:rsidRPr="00A1115A">
        <w:t>Error Vector Magnitude</w:t>
      </w:r>
      <w:r w:rsidRPr="00A1115A">
        <w:rPr>
          <w:rFonts w:hint="eastAsia"/>
        </w:rPr>
        <w:t xml:space="preserve"> requirement should be d</w:t>
      </w:r>
      <w:r w:rsidRPr="00A1115A">
        <w:t>e</w:t>
      </w:r>
      <w:r w:rsidRPr="00A1115A">
        <w:rPr>
          <w:rFonts w:hint="eastAsia"/>
        </w:rPr>
        <w:t xml:space="preserve">fined for each </w:t>
      </w:r>
      <w:r w:rsidRPr="00A1115A">
        <w:t>component carrier</w:t>
      </w:r>
      <w:r w:rsidRPr="00A1115A">
        <w:rPr>
          <w:rFonts w:hint="eastAsia"/>
        </w:rPr>
        <w:t xml:space="preserve">. </w:t>
      </w:r>
      <w:r w:rsidRPr="00A1115A">
        <w:t>Requirements only apply with PRB allocation in one of the component carriers. Similar transmitter impairment removal procedures are applied for CA waveform before EVM calculation as is specified for non-CA waveform in sub-clause 6.4.2.1.</w:t>
      </w:r>
    </w:p>
    <w:p w14:paraId="433348ED" w14:textId="77777777" w:rsidR="009642C7" w:rsidRPr="00A1115A" w:rsidRDefault="009642C7" w:rsidP="009642C7">
      <w:r w:rsidRPr="00A1115A">
        <w:t>When a single component carrier is configured Table 6.4.2.1-1 apply.</w:t>
      </w:r>
    </w:p>
    <w:p w14:paraId="21818E8E" w14:textId="77777777" w:rsidR="009642C7" w:rsidRPr="00A1115A" w:rsidRDefault="009642C7" w:rsidP="009642C7">
      <w:r w:rsidRPr="00A1115A">
        <w:t xml:space="preserve">The EVM requirements are according to Table 6.4A.2.1.1-1 if CA is configured in uplink </w:t>
      </w:r>
      <w:r w:rsidRPr="00A1115A">
        <w:rPr>
          <w:lang w:eastAsia="zh-CN"/>
        </w:rPr>
        <w:t>with the parameters defined in Table 6.4.2.1-2</w:t>
      </w:r>
      <w:r w:rsidRPr="00A1115A">
        <w:t>.</w:t>
      </w:r>
    </w:p>
    <w:p w14:paraId="0246AAFE" w14:textId="77777777" w:rsidR="009642C7" w:rsidRPr="00A1115A" w:rsidRDefault="009642C7" w:rsidP="009642C7">
      <w:pPr>
        <w:pStyle w:val="TH"/>
      </w:pPr>
      <w:r w:rsidRPr="00A1115A">
        <w:t>Table 6.4A.2</w:t>
      </w:r>
      <w:r w:rsidRPr="00A1115A">
        <w:rPr>
          <w:lang w:eastAsia="zh-CN"/>
        </w:rPr>
        <w:t>.1.1</w:t>
      </w:r>
      <w:r w:rsidRPr="00A1115A">
        <w:t>-1: Minimum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9642C7" w:rsidRPr="00A1115A" w14:paraId="0323BABC" w14:textId="77777777" w:rsidTr="00B80A1D">
        <w:trPr>
          <w:trHeight w:val="187"/>
          <w:jc w:val="center"/>
        </w:trPr>
        <w:tc>
          <w:tcPr>
            <w:tcW w:w="3256" w:type="dxa"/>
          </w:tcPr>
          <w:p w14:paraId="6C1A77BC" w14:textId="77777777" w:rsidR="009642C7" w:rsidRPr="00A1115A" w:rsidRDefault="009642C7" w:rsidP="00B80A1D">
            <w:pPr>
              <w:pStyle w:val="TAH"/>
              <w:rPr>
                <w:rFonts w:cs="v5.0.0"/>
              </w:rPr>
            </w:pPr>
            <w:r w:rsidRPr="00A1115A">
              <w:rPr>
                <w:rFonts w:cs="v5.0.0"/>
              </w:rPr>
              <w:br w:type="page"/>
              <w:t>Parameter</w:t>
            </w:r>
          </w:p>
        </w:tc>
        <w:tc>
          <w:tcPr>
            <w:tcW w:w="1135" w:type="dxa"/>
          </w:tcPr>
          <w:p w14:paraId="4E70609C" w14:textId="77777777" w:rsidR="009642C7" w:rsidRPr="00A1115A" w:rsidRDefault="009642C7" w:rsidP="00B80A1D">
            <w:pPr>
              <w:pStyle w:val="TAH"/>
              <w:rPr>
                <w:rFonts w:cs="v5.0.0"/>
              </w:rPr>
            </w:pPr>
            <w:r w:rsidRPr="00A1115A">
              <w:rPr>
                <w:rFonts w:cs="v5.0.0"/>
              </w:rPr>
              <w:t>Unit</w:t>
            </w:r>
          </w:p>
        </w:tc>
        <w:tc>
          <w:tcPr>
            <w:tcW w:w="2406" w:type="dxa"/>
          </w:tcPr>
          <w:p w14:paraId="48370E13" w14:textId="77777777" w:rsidR="009642C7" w:rsidRPr="00A1115A" w:rsidRDefault="009642C7" w:rsidP="00B80A1D">
            <w:pPr>
              <w:pStyle w:val="TAH"/>
              <w:rPr>
                <w:rFonts w:cs="v5.0.0"/>
              </w:rPr>
            </w:pPr>
            <w:r w:rsidRPr="00A1115A">
              <w:rPr>
                <w:rFonts w:cs="v5.0.0"/>
              </w:rPr>
              <w:t>Average EVM Level per CC</w:t>
            </w:r>
          </w:p>
        </w:tc>
      </w:tr>
      <w:tr w:rsidR="009642C7" w:rsidRPr="00A1115A" w14:paraId="09046E24" w14:textId="77777777" w:rsidTr="00B80A1D">
        <w:trPr>
          <w:trHeight w:val="187"/>
          <w:jc w:val="center"/>
        </w:trPr>
        <w:tc>
          <w:tcPr>
            <w:tcW w:w="3256" w:type="dxa"/>
          </w:tcPr>
          <w:p w14:paraId="0CBF6AE2" w14:textId="77777777" w:rsidR="009642C7" w:rsidRPr="00A1115A" w:rsidRDefault="009642C7" w:rsidP="00B80A1D">
            <w:pPr>
              <w:pStyle w:val="TAH"/>
              <w:jc w:val="left"/>
              <w:rPr>
                <w:rFonts w:cs="v5.0.0"/>
                <w:b w:val="0"/>
              </w:rPr>
            </w:pPr>
            <w:r w:rsidRPr="00A1115A">
              <w:rPr>
                <w:b w:val="0"/>
              </w:rPr>
              <w:t xml:space="preserve">Pi/2-BPSK </w:t>
            </w:r>
          </w:p>
        </w:tc>
        <w:tc>
          <w:tcPr>
            <w:tcW w:w="1135" w:type="dxa"/>
          </w:tcPr>
          <w:p w14:paraId="26741681" w14:textId="77777777" w:rsidR="009642C7" w:rsidRPr="00A1115A" w:rsidRDefault="009642C7" w:rsidP="00B80A1D">
            <w:pPr>
              <w:pStyle w:val="TAH"/>
              <w:rPr>
                <w:rFonts w:cs="v5.0.0"/>
              </w:rPr>
            </w:pPr>
            <w:r w:rsidRPr="00A1115A">
              <w:rPr>
                <w:rFonts w:cs="v5.0.0"/>
              </w:rPr>
              <w:t>%</w:t>
            </w:r>
          </w:p>
        </w:tc>
        <w:tc>
          <w:tcPr>
            <w:tcW w:w="2406" w:type="dxa"/>
          </w:tcPr>
          <w:p w14:paraId="4E901863" w14:textId="77777777" w:rsidR="009642C7" w:rsidRPr="00A1115A" w:rsidRDefault="009642C7" w:rsidP="00B80A1D">
            <w:pPr>
              <w:pStyle w:val="TAH"/>
              <w:rPr>
                <w:rFonts w:cs="v5.0.0"/>
                <w:b w:val="0"/>
              </w:rPr>
            </w:pPr>
            <w:r w:rsidRPr="00A1115A">
              <w:rPr>
                <w:rFonts w:cs="v5.0.0"/>
                <w:b w:val="0"/>
              </w:rPr>
              <w:t>30</w:t>
            </w:r>
          </w:p>
        </w:tc>
      </w:tr>
      <w:tr w:rsidR="009642C7" w:rsidRPr="00A1115A" w14:paraId="61E1DE74" w14:textId="77777777" w:rsidTr="00B80A1D">
        <w:trPr>
          <w:trHeight w:val="187"/>
          <w:jc w:val="center"/>
        </w:trPr>
        <w:tc>
          <w:tcPr>
            <w:tcW w:w="3256" w:type="dxa"/>
          </w:tcPr>
          <w:p w14:paraId="0A02008C" w14:textId="77777777" w:rsidR="009642C7" w:rsidRPr="00A1115A" w:rsidRDefault="009642C7" w:rsidP="00B80A1D">
            <w:pPr>
              <w:pStyle w:val="TAL"/>
              <w:rPr>
                <w:rFonts w:cs="v5.0.0"/>
              </w:rPr>
            </w:pPr>
            <w:r w:rsidRPr="00A1115A">
              <w:rPr>
                <w:rFonts w:cs="v5.0.0"/>
              </w:rPr>
              <w:t>QPSK</w:t>
            </w:r>
          </w:p>
        </w:tc>
        <w:tc>
          <w:tcPr>
            <w:tcW w:w="1135" w:type="dxa"/>
          </w:tcPr>
          <w:p w14:paraId="09DBA772" w14:textId="77777777" w:rsidR="009642C7" w:rsidRPr="00A1115A" w:rsidRDefault="009642C7" w:rsidP="00B80A1D">
            <w:pPr>
              <w:pStyle w:val="TAC"/>
              <w:rPr>
                <w:rFonts w:cs="v5.0.0"/>
              </w:rPr>
            </w:pPr>
            <w:r w:rsidRPr="00A1115A">
              <w:rPr>
                <w:rFonts w:cs="v5.0.0"/>
              </w:rPr>
              <w:t>%</w:t>
            </w:r>
          </w:p>
        </w:tc>
        <w:tc>
          <w:tcPr>
            <w:tcW w:w="2406" w:type="dxa"/>
          </w:tcPr>
          <w:p w14:paraId="4AB376D0" w14:textId="77777777" w:rsidR="009642C7" w:rsidRPr="00A1115A" w:rsidRDefault="009642C7" w:rsidP="00B80A1D">
            <w:pPr>
              <w:pStyle w:val="TAC"/>
              <w:rPr>
                <w:rFonts w:cs="v5.0.0"/>
              </w:rPr>
            </w:pPr>
            <w:r w:rsidRPr="00A1115A">
              <w:rPr>
                <w:rFonts w:cs="v5.0.0"/>
              </w:rPr>
              <w:t>17.5</w:t>
            </w:r>
          </w:p>
        </w:tc>
      </w:tr>
      <w:tr w:rsidR="009642C7" w:rsidRPr="00A1115A" w14:paraId="7F25E06E" w14:textId="77777777" w:rsidTr="00B80A1D">
        <w:trPr>
          <w:trHeight w:val="187"/>
          <w:jc w:val="center"/>
        </w:trPr>
        <w:tc>
          <w:tcPr>
            <w:tcW w:w="3256" w:type="dxa"/>
          </w:tcPr>
          <w:p w14:paraId="312000A0" w14:textId="77777777" w:rsidR="009642C7" w:rsidRPr="00A1115A" w:rsidRDefault="009642C7" w:rsidP="00B80A1D">
            <w:pPr>
              <w:pStyle w:val="TAL"/>
              <w:rPr>
                <w:rFonts w:cs="v5.0.0"/>
              </w:rPr>
            </w:pPr>
            <w:r w:rsidRPr="00A1115A">
              <w:rPr>
                <w:rFonts w:cs="v5.0.0"/>
              </w:rPr>
              <w:t>16</w:t>
            </w:r>
            <w:r w:rsidRPr="00A1115A">
              <w:rPr>
                <w:rFonts w:eastAsia="Malgun Gothic" w:cs="v5.0.0" w:hint="eastAsia"/>
                <w:lang w:eastAsia="ko-KR"/>
              </w:rPr>
              <w:t xml:space="preserve"> </w:t>
            </w:r>
            <w:r w:rsidRPr="00A1115A">
              <w:rPr>
                <w:rFonts w:cs="v5.0.0"/>
              </w:rPr>
              <w:t xml:space="preserve">QAM </w:t>
            </w:r>
          </w:p>
        </w:tc>
        <w:tc>
          <w:tcPr>
            <w:tcW w:w="1135" w:type="dxa"/>
          </w:tcPr>
          <w:p w14:paraId="33C4D6F6" w14:textId="77777777" w:rsidR="009642C7" w:rsidRPr="00A1115A" w:rsidRDefault="009642C7" w:rsidP="00B80A1D">
            <w:pPr>
              <w:pStyle w:val="TAC"/>
              <w:rPr>
                <w:rFonts w:cs="v5.0.0"/>
              </w:rPr>
            </w:pPr>
            <w:r w:rsidRPr="00A1115A">
              <w:rPr>
                <w:rFonts w:cs="v5.0.0"/>
              </w:rPr>
              <w:t>%</w:t>
            </w:r>
          </w:p>
        </w:tc>
        <w:tc>
          <w:tcPr>
            <w:tcW w:w="2406" w:type="dxa"/>
          </w:tcPr>
          <w:p w14:paraId="2177773B" w14:textId="77777777" w:rsidR="009642C7" w:rsidRPr="00A1115A" w:rsidRDefault="009642C7" w:rsidP="00B80A1D">
            <w:pPr>
              <w:pStyle w:val="TAC"/>
              <w:rPr>
                <w:rFonts w:cs="v5.0.0"/>
              </w:rPr>
            </w:pPr>
            <w:r w:rsidRPr="00A1115A">
              <w:rPr>
                <w:rFonts w:cs="v5.0.0"/>
              </w:rPr>
              <w:t>12.5</w:t>
            </w:r>
          </w:p>
        </w:tc>
      </w:tr>
      <w:tr w:rsidR="009642C7" w:rsidRPr="00A1115A" w14:paraId="54D8516A" w14:textId="77777777" w:rsidTr="00B80A1D">
        <w:trPr>
          <w:trHeight w:val="187"/>
          <w:jc w:val="center"/>
        </w:trPr>
        <w:tc>
          <w:tcPr>
            <w:tcW w:w="3256" w:type="dxa"/>
          </w:tcPr>
          <w:p w14:paraId="6B1FDF88" w14:textId="77777777" w:rsidR="009642C7" w:rsidRPr="00A1115A" w:rsidRDefault="009642C7" w:rsidP="00B80A1D">
            <w:pPr>
              <w:pStyle w:val="TAL"/>
              <w:rPr>
                <w:rFonts w:cs="v5.0.0"/>
              </w:rPr>
            </w:pPr>
            <w:r w:rsidRPr="00A1115A">
              <w:rPr>
                <w:rFonts w:cs="v5.0.0" w:hint="eastAsia"/>
                <w:lang w:eastAsia="zh-CN"/>
              </w:rPr>
              <w:t>64</w:t>
            </w:r>
            <w:r w:rsidRPr="00A1115A">
              <w:rPr>
                <w:rFonts w:eastAsia="Malgun Gothic" w:cs="v5.0.0" w:hint="eastAsia"/>
                <w:lang w:eastAsia="ko-KR"/>
              </w:rPr>
              <w:t xml:space="preserve"> </w:t>
            </w:r>
            <w:r w:rsidRPr="00A1115A">
              <w:rPr>
                <w:rFonts w:cs="v5.0.0"/>
              </w:rPr>
              <w:t xml:space="preserve">QAM </w:t>
            </w:r>
          </w:p>
        </w:tc>
        <w:tc>
          <w:tcPr>
            <w:tcW w:w="1135" w:type="dxa"/>
          </w:tcPr>
          <w:p w14:paraId="40CF631C" w14:textId="77777777" w:rsidR="009642C7" w:rsidRPr="00A1115A" w:rsidRDefault="009642C7" w:rsidP="00B80A1D">
            <w:pPr>
              <w:pStyle w:val="TAC"/>
              <w:rPr>
                <w:rFonts w:cs="v5.0.0"/>
              </w:rPr>
            </w:pPr>
            <w:r w:rsidRPr="00A1115A">
              <w:rPr>
                <w:rFonts w:cs="v5.0.0"/>
              </w:rPr>
              <w:t>%</w:t>
            </w:r>
          </w:p>
        </w:tc>
        <w:tc>
          <w:tcPr>
            <w:tcW w:w="2406" w:type="dxa"/>
          </w:tcPr>
          <w:p w14:paraId="6F1A0901" w14:textId="77777777" w:rsidR="009642C7" w:rsidRPr="00A1115A" w:rsidRDefault="009642C7" w:rsidP="00B80A1D">
            <w:pPr>
              <w:pStyle w:val="TAC"/>
              <w:rPr>
                <w:rFonts w:cs="v5.0.0"/>
              </w:rPr>
            </w:pPr>
            <w:r w:rsidRPr="00A1115A">
              <w:rPr>
                <w:rFonts w:cs="v5.0.0" w:hint="eastAsia"/>
                <w:lang w:eastAsia="zh-CN"/>
              </w:rPr>
              <w:t>8</w:t>
            </w:r>
          </w:p>
        </w:tc>
      </w:tr>
      <w:tr w:rsidR="009642C7" w:rsidRPr="00A1115A" w14:paraId="483E7BC7" w14:textId="77777777" w:rsidTr="00B80A1D">
        <w:trPr>
          <w:trHeight w:val="187"/>
          <w:jc w:val="center"/>
        </w:trPr>
        <w:tc>
          <w:tcPr>
            <w:tcW w:w="3256" w:type="dxa"/>
          </w:tcPr>
          <w:p w14:paraId="09B838A3" w14:textId="77777777" w:rsidR="009642C7" w:rsidRPr="00A1115A" w:rsidRDefault="009642C7" w:rsidP="00B80A1D">
            <w:pPr>
              <w:pStyle w:val="TAL"/>
              <w:rPr>
                <w:rFonts w:cs="v5.0.0"/>
                <w:lang w:eastAsia="zh-CN"/>
              </w:rPr>
            </w:pPr>
            <w:r w:rsidRPr="00A1115A">
              <w:rPr>
                <w:rFonts w:cs="v5.0.0"/>
                <w:lang w:eastAsia="zh-CN"/>
              </w:rPr>
              <w:t>256 QAM</w:t>
            </w:r>
          </w:p>
        </w:tc>
        <w:tc>
          <w:tcPr>
            <w:tcW w:w="1135" w:type="dxa"/>
          </w:tcPr>
          <w:p w14:paraId="7B61729E" w14:textId="77777777" w:rsidR="009642C7" w:rsidRPr="00A1115A" w:rsidRDefault="009642C7" w:rsidP="00B80A1D">
            <w:pPr>
              <w:pStyle w:val="TAC"/>
              <w:rPr>
                <w:rFonts w:cs="v5.0.0"/>
              </w:rPr>
            </w:pPr>
            <w:r w:rsidRPr="00A1115A">
              <w:rPr>
                <w:rFonts w:cs="v5.0.0"/>
                <w:lang w:eastAsia="ko-KR"/>
              </w:rPr>
              <w:t>%</w:t>
            </w:r>
          </w:p>
        </w:tc>
        <w:tc>
          <w:tcPr>
            <w:tcW w:w="2406" w:type="dxa"/>
          </w:tcPr>
          <w:p w14:paraId="64771A72" w14:textId="77777777" w:rsidR="009642C7" w:rsidRPr="00A1115A" w:rsidRDefault="009642C7" w:rsidP="00B80A1D">
            <w:pPr>
              <w:pStyle w:val="TAC"/>
              <w:rPr>
                <w:rFonts w:cs="v5.0.0"/>
                <w:lang w:eastAsia="zh-CN"/>
              </w:rPr>
            </w:pPr>
            <w:r w:rsidRPr="00A1115A">
              <w:rPr>
                <w:rFonts w:cs="v5.0.0"/>
                <w:lang w:eastAsia="zh-CN"/>
              </w:rPr>
              <w:t>3.5</w:t>
            </w:r>
          </w:p>
        </w:tc>
      </w:tr>
    </w:tbl>
    <w:p w14:paraId="201F5E82" w14:textId="77777777" w:rsidR="009642C7" w:rsidRPr="00A1115A" w:rsidRDefault="009642C7" w:rsidP="009642C7">
      <w:pPr>
        <w:pStyle w:val="5"/>
      </w:pPr>
      <w:bookmarkStart w:id="440" w:name="_Toc61367527"/>
      <w:bookmarkStart w:id="441" w:name="_Toc61372910"/>
      <w:bookmarkStart w:id="442" w:name="_Toc68230858"/>
      <w:bookmarkStart w:id="443" w:name="_Toc69084271"/>
      <w:bookmarkStart w:id="444" w:name="_Toc75467281"/>
      <w:bookmarkStart w:id="445" w:name="_Toc76509303"/>
      <w:bookmarkStart w:id="446" w:name="_Toc76718293"/>
      <w:bookmarkStart w:id="447" w:name="_Toc83580624"/>
      <w:bookmarkStart w:id="448" w:name="_Toc84405133"/>
      <w:bookmarkStart w:id="449" w:name="_Toc84413742"/>
      <w:r w:rsidRPr="00A1115A">
        <w:t>6.4A.2.1.2</w:t>
      </w:r>
      <w:r w:rsidRPr="00A1115A">
        <w:tab/>
        <w:t>In-band emissions</w:t>
      </w:r>
      <w:bookmarkEnd w:id="440"/>
      <w:bookmarkEnd w:id="441"/>
      <w:bookmarkEnd w:id="442"/>
      <w:bookmarkEnd w:id="443"/>
      <w:bookmarkEnd w:id="444"/>
      <w:bookmarkEnd w:id="445"/>
      <w:bookmarkEnd w:id="446"/>
      <w:bookmarkEnd w:id="447"/>
      <w:bookmarkEnd w:id="448"/>
      <w:bookmarkEnd w:id="449"/>
    </w:p>
    <w:p w14:paraId="6E795334" w14:textId="77777777" w:rsidR="009642C7" w:rsidRPr="00A1115A" w:rsidRDefault="009642C7" w:rsidP="009642C7">
      <w:pPr>
        <w:rPr>
          <w:lang w:eastAsia="zh-CN"/>
        </w:rPr>
      </w:pPr>
      <w:r w:rsidRPr="00A1115A">
        <w:rPr>
          <w:lang w:eastAsia="zh-CN"/>
        </w:rPr>
        <w:t xml:space="preserve">For intra-band contiguous carrier aggregation, the requirements in Table 6.4A.2.1.2-1 </w:t>
      </w:r>
      <w:r w:rsidRPr="00A1115A">
        <w:rPr>
          <w:rFonts w:hint="eastAsia"/>
          <w:lang w:eastAsia="zh-CN"/>
        </w:rPr>
        <w:t xml:space="preserve">and </w:t>
      </w:r>
      <w:r w:rsidRPr="00A1115A">
        <w:rPr>
          <w:lang w:eastAsia="zh-CN"/>
        </w:rPr>
        <w:t xml:space="preserve">6.4A.2.1.2-2 apply within the aggregated transmission bandwidth configuration with both component carrier (s) active and one single contiguous PRB allocation of bandwidth </w:t>
      </w:r>
      <w:r w:rsidRPr="00A1115A">
        <w:rPr>
          <w:position w:val="-12"/>
          <w:lang w:eastAsia="zh-CN"/>
        </w:rPr>
        <w:object w:dxaOrig="480" w:dyaOrig="360" w14:anchorId="52A2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16.65pt" o:ole="">
            <v:imagedata r:id="rId17" o:title=""/>
          </v:shape>
          <o:OLEObject Type="Embed" ProgID="Equation.3" ShapeID="_x0000_i1025" DrawAspect="Content" ObjectID="_1723361004" r:id="rId18"/>
        </w:object>
      </w:r>
      <w:r w:rsidRPr="00A1115A">
        <w:rPr>
          <w:lang w:eastAsia="zh-CN"/>
        </w:rPr>
        <w:t xml:space="preserve"> at the edge of the aggregated transmission bandwidth configuration.</w:t>
      </w:r>
    </w:p>
    <w:p w14:paraId="3F79D1A6" w14:textId="77777777" w:rsidR="009642C7" w:rsidRPr="00A1115A" w:rsidRDefault="009642C7" w:rsidP="009642C7">
      <w:pPr>
        <w:rPr>
          <w:lang w:eastAsia="zh-CN"/>
        </w:rPr>
      </w:pPr>
      <w:r w:rsidRPr="00A1115A">
        <w:rPr>
          <w:lang w:eastAsia="zh-CN"/>
        </w:rPr>
        <w:t>The inband emission is defined as the interference falling into the non allocated resource blocks for all component carriers. The measurement method for the inband emissions in the component carrier with PRB allocation is specified in annex F.3. For a non allocated component carrier a spectral measurement is specified.</w:t>
      </w:r>
    </w:p>
    <w:p w14:paraId="3F6CAC8A" w14:textId="77777777" w:rsidR="009642C7" w:rsidRPr="00A1115A" w:rsidRDefault="009642C7" w:rsidP="009642C7">
      <w:pPr>
        <w:rPr>
          <w:lang w:eastAsia="zh-CN"/>
        </w:rPr>
      </w:pPr>
    </w:p>
    <w:p w14:paraId="4723FECD" w14:textId="77777777" w:rsidR="009642C7" w:rsidRPr="00A1115A" w:rsidRDefault="009642C7" w:rsidP="009642C7">
      <w:pPr>
        <w:pStyle w:val="TH"/>
      </w:pPr>
      <w:r w:rsidRPr="00A1115A">
        <w:lastRenderedPageBreak/>
        <w:t>Table 6.4A.2.1.2-1: Minimum requirements for in-band emissions (allocated component carrier)</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4"/>
        <w:gridCol w:w="1133"/>
        <w:gridCol w:w="3152"/>
        <w:gridCol w:w="2816"/>
      </w:tblGrid>
      <w:tr w:rsidR="009642C7" w:rsidRPr="00A1115A" w14:paraId="154C7622" w14:textId="77777777" w:rsidTr="00B80A1D">
        <w:trPr>
          <w:jc w:val="center"/>
        </w:trPr>
        <w:tc>
          <w:tcPr>
            <w:tcW w:w="1205" w:type="dxa"/>
            <w:tcBorders>
              <w:bottom w:val="single" w:sz="4" w:space="0" w:color="auto"/>
              <w:right w:val="single" w:sz="4" w:space="0" w:color="auto"/>
            </w:tcBorders>
            <w:shd w:val="clear" w:color="auto" w:fill="auto"/>
            <w:vAlign w:val="center"/>
          </w:tcPr>
          <w:p w14:paraId="4AF2E20D" w14:textId="77777777" w:rsidR="009642C7" w:rsidRPr="00A1115A" w:rsidRDefault="009642C7" w:rsidP="00B80A1D">
            <w:pPr>
              <w:pStyle w:val="TAH"/>
              <w:rPr>
                <w:rFonts w:cs="Arial"/>
                <w:i/>
                <w:iCs/>
                <w:lang w:eastAsia="zh-CN"/>
              </w:rPr>
            </w:pPr>
            <w:r w:rsidRPr="00A1115A">
              <w:rPr>
                <w:rFonts w:cs="Arial"/>
                <w:lang w:eastAsia="zh-CN"/>
              </w:rPr>
              <w:t xml:space="preserve">Parameter </w:t>
            </w:r>
          </w:p>
        </w:tc>
        <w:tc>
          <w:tcPr>
            <w:tcW w:w="1294" w:type="dxa"/>
            <w:tcBorders>
              <w:left w:val="single" w:sz="4" w:space="0" w:color="auto"/>
              <w:bottom w:val="single" w:sz="4" w:space="0" w:color="auto"/>
              <w:right w:val="single" w:sz="4" w:space="0" w:color="auto"/>
            </w:tcBorders>
            <w:shd w:val="clear" w:color="auto" w:fill="auto"/>
            <w:vAlign w:val="center"/>
          </w:tcPr>
          <w:p w14:paraId="62D6F5EC" w14:textId="77777777" w:rsidR="009642C7" w:rsidRPr="00A1115A" w:rsidRDefault="009642C7" w:rsidP="00B80A1D">
            <w:pPr>
              <w:pStyle w:val="TAH"/>
              <w:rPr>
                <w:rFonts w:cs="Arial"/>
                <w:lang w:eastAsia="zh-CN"/>
              </w:rPr>
            </w:pPr>
            <w:r w:rsidRPr="00A1115A">
              <w:rPr>
                <w:rFonts w:cs="Arial"/>
                <w:lang w:eastAsia="zh-CN"/>
              </w:rPr>
              <w:t>Unit</w:t>
            </w:r>
          </w:p>
        </w:tc>
        <w:tc>
          <w:tcPr>
            <w:tcW w:w="4285" w:type="dxa"/>
            <w:gridSpan w:val="2"/>
            <w:tcBorders>
              <w:left w:val="single" w:sz="4" w:space="0" w:color="auto"/>
              <w:bottom w:val="single" w:sz="4" w:space="0" w:color="auto"/>
              <w:right w:val="single" w:sz="4" w:space="0" w:color="auto"/>
            </w:tcBorders>
            <w:shd w:val="clear" w:color="auto" w:fill="auto"/>
            <w:vAlign w:val="center"/>
          </w:tcPr>
          <w:p w14:paraId="6BA53978" w14:textId="77777777" w:rsidR="009642C7" w:rsidRPr="00A1115A" w:rsidRDefault="009642C7" w:rsidP="00B80A1D">
            <w:pPr>
              <w:pStyle w:val="TAH"/>
              <w:rPr>
                <w:rFonts w:cs="Arial"/>
                <w:lang w:eastAsia="zh-CN"/>
              </w:rPr>
            </w:pPr>
            <w:r w:rsidRPr="00A1115A">
              <w:rPr>
                <w:rFonts w:cs="Arial"/>
                <w:lang w:eastAsia="zh-CN"/>
              </w:rPr>
              <w:t>Limit</w:t>
            </w:r>
          </w:p>
        </w:tc>
        <w:tc>
          <w:tcPr>
            <w:tcW w:w="2816" w:type="dxa"/>
            <w:tcBorders>
              <w:left w:val="single" w:sz="4" w:space="0" w:color="auto"/>
              <w:bottom w:val="single" w:sz="4" w:space="0" w:color="auto"/>
              <w:right w:val="single" w:sz="4" w:space="0" w:color="auto"/>
            </w:tcBorders>
            <w:shd w:val="clear" w:color="auto" w:fill="auto"/>
            <w:vAlign w:val="center"/>
          </w:tcPr>
          <w:p w14:paraId="3C9AAF86" w14:textId="77777777" w:rsidR="009642C7" w:rsidRPr="00A1115A" w:rsidRDefault="009642C7" w:rsidP="00B80A1D">
            <w:pPr>
              <w:pStyle w:val="TAH"/>
              <w:rPr>
                <w:rFonts w:cs="Arial"/>
                <w:lang w:eastAsia="zh-CN"/>
              </w:rPr>
            </w:pPr>
            <w:r w:rsidRPr="00A1115A">
              <w:rPr>
                <w:rFonts w:cs="Arial"/>
                <w:lang w:eastAsia="zh-CN"/>
              </w:rPr>
              <w:t>Applicable Frequencies</w:t>
            </w:r>
          </w:p>
        </w:tc>
      </w:tr>
      <w:tr w:rsidR="009642C7" w:rsidRPr="00A1115A" w14:paraId="14FBCF5C" w14:textId="77777777" w:rsidTr="00B80A1D">
        <w:trPr>
          <w:trHeight w:val="710"/>
          <w:jc w:val="center"/>
        </w:trPr>
        <w:tc>
          <w:tcPr>
            <w:tcW w:w="1205" w:type="dxa"/>
            <w:tcBorders>
              <w:top w:val="single" w:sz="4" w:space="0" w:color="auto"/>
              <w:bottom w:val="single" w:sz="4" w:space="0" w:color="auto"/>
              <w:right w:val="single" w:sz="4" w:space="0" w:color="auto"/>
            </w:tcBorders>
            <w:shd w:val="clear" w:color="auto" w:fill="auto"/>
          </w:tcPr>
          <w:p w14:paraId="315CB0A6" w14:textId="77777777" w:rsidR="009642C7" w:rsidRPr="00A1115A" w:rsidRDefault="009642C7" w:rsidP="00B80A1D">
            <w:pPr>
              <w:pStyle w:val="TAC"/>
              <w:rPr>
                <w:lang w:eastAsia="zh-CN"/>
              </w:rPr>
            </w:pPr>
            <w:r w:rsidRPr="00A1115A">
              <w:rPr>
                <w:lang w:eastAsia="zh-CN"/>
              </w:rPr>
              <w:t>General</w:t>
            </w:r>
          </w:p>
        </w:tc>
        <w:tc>
          <w:tcPr>
            <w:tcW w:w="1294" w:type="dxa"/>
            <w:tcBorders>
              <w:top w:val="single" w:sz="4" w:space="0" w:color="auto"/>
              <w:left w:val="single" w:sz="4" w:space="0" w:color="auto"/>
              <w:bottom w:val="single" w:sz="4" w:space="0" w:color="auto"/>
              <w:right w:val="single" w:sz="4" w:space="0" w:color="auto"/>
            </w:tcBorders>
          </w:tcPr>
          <w:p w14:paraId="4BF18FEB" w14:textId="77777777" w:rsidR="009642C7" w:rsidRPr="00A1115A" w:rsidRDefault="009642C7" w:rsidP="00B80A1D">
            <w:pPr>
              <w:pStyle w:val="TAC"/>
              <w:rPr>
                <w:lang w:eastAsia="zh-CN"/>
              </w:rPr>
            </w:pPr>
            <w:r w:rsidRPr="00A1115A">
              <w:rPr>
                <w:lang w:eastAsia="zh-CN"/>
              </w:rPr>
              <w:t>dB</w:t>
            </w:r>
          </w:p>
        </w:tc>
        <w:tc>
          <w:tcPr>
            <w:tcW w:w="4285" w:type="dxa"/>
            <w:gridSpan w:val="2"/>
            <w:tcBorders>
              <w:top w:val="single" w:sz="4" w:space="0" w:color="auto"/>
              <w:left w:val="single" w:sz="4" w:space="0" w:color="auto"/>
              <w:bottom w:val="single" w:sz="4" w:space="0" w:color="auto"/>
              <w:right w:val="single" w:sz="4" w:space="0" w:color="auto"/>
            </w:tcBorders>
          </w:tcPr>
          <w:p w14:paraId="0D2B0C61" w14:textId="77777777" w:rsidR="009642C7" w:rsidRPr="00A1115A" w:rsidRDefault="009642C7" w:rsidP="00B80A1D">
            <w:pPr>
              <w:pStyle w:val="TAC"/>
              <w:rPr>
                <w:lang w:eastAsia="zh-CN"/>
              </w:rPr>
            </w:pPr>
            <w:r w:rsidRPr="00A1115A">
              <w:rPr>
                <w:position w:val="-54"/>
              </w:rPr>
              <w:object w:dxaOrig="3900" w:dyaOrig="1160" w14:anchorId="3AAD2B06">
                <v:shape id="_x0000_i1026" type="#_x0000_t75" style="width:180pt;height:44.05pt" o:ole="">
                  <v:imagedata r:id="rId19" o:title=""/>
                </v:shape>
                <o:OLEObject Type="Embed" ProgID="Equation.3" ShapeID="_x0000_i1026" DrawAspect="Content" ObjectID="_1723361005" r:id="rId20"/>
              </w:object>
            </w:r>
          </w:p>
        </w:tc>
        <w:tc>
          <w:tcPr>
            <w:tcW w:w="2816" w:type="dxa"/>
            <w:tcBorders>
              <w:top w:val="single" w:sz="4" w:space="0" w:color="auto"/>
              <w:left w:val="single" w:sz="4" w:space="0" w:color="auto"/>
              <w:bottom w:val="single" w:sz="4" w:space="0" w:color="auto"/>
              <w:right w:val="single" w:sz="4" w:space="0" w:color="auto"/>
            </w:tcBorders>
          </w:tcPr>
          <w:p w14:paraId="4786AF31" w14:textId="77777777" w:rsidR="009642C7" w:rsidRPr="00A1115A" w:rsidRDefault="009642C7" w:rsidP="00B80A1D">
            <w:pPr>
              <w:pStyle w:val="TAC"/>
              <w:rPr>
                <w:lang w:eastAsia="zh-CN"/>
              </w:rPr>
            </w:pPr>
            <w:r w:rsidRPr="00A1115A">
              <w:rPr>
                <w:lang w:eastAsia="zh-CN"/>
              </w:rPr>
              <w:t>Any non-allocated (NOTE 2)</w:t>
            </w:r>
          </w:p>
        </w:tc>
      </w:tr>
      <w:tr w:rsidR="009642C7" w:rsidRPr="00A1115A" w14:paraId="480782DD" w14:textId="77777777" w:rsidTr="00B80A1D">
        <w:trPr>
          <w:trHeight w:val="140"/>
          <w:jc w:val="center"/>
        </w:trPr>
        <w:tc>
          <w:tcPr>
            <w:tcW w:w="1205" w:type="dxa"/>
            <w:tcBorders>
              <w:top w:val="single" w:sz="4" w:space="0" w:color="auto"/>
              <w:bottom w:val="nil"/>
              <w:right w:val="single" w:sz="4" w:space="0" w:color="auto"/>
            </w:tcBorders>
            <w:shd w:val="clear" w:color="auto" w:fill="auto"/>
          </w:tcPr>
          <w:p w14:paraId="1B4EA6C2" w14:textId="77777777" w:rsidR="009642C7" w:rsidRPr="00A1115A" w:rsidRDefault="009642C7" w:rsidP="00B80A1D">
            <w:pPr>
              <w:pStyle w:val="TAC"/>
              <w:rPr>
                <w:lang w:eastAsia="zh-CN"/>
              </w:rPr>
            </w:pPr>
            <w:r w:rsidRPr="00A1115A">
              <w:rPr>
                <w:lang w:eastAsia="zh-CN"/>
              </w:rPr>
              <w:t>IQ Image</w:t>
            </w:r>
          </w:p>
        </w:tc>
        <w:tc>
          <w:tcPr>
            <w:tcW w:w="1294" w:type="dxa"/>
            <w:tcBorders>
              <w:top w:val="single" w:sz="4" w:space="0" w:color="auto"/>
              <w:left w:val="single" w:sz="4" w:space="0" w:color="auto"/>
              <w:bottom w:val="nil"/>
              <w:right w:val="single" w:sz="4" w:space="0" w:color="auto"/>
            </w:tcBorders>
            <w:shd w:val="clear" w:color="auto" w:fill="auto"/>
          </w:tcPr>
          <w:p w14:paraId="33602C01" w14:textId="77777777" w:rsidR="009642C7" w:rsidRPr="00A1115A" w:rsidRDefault="009642C7" w:rsidP="00B80A1D">
            <w:pPr>
              <w:pStyle w:val="TAC"/>
              <w:rPr>
                <w:lang w:eastAsia="zh-CN"/>
              </w:rPr>
            </w:pPr>
            <w:r w:rsidRPr="00A1115A">
              <w:rPr>
                <w:lang w:eastAsia="zh-CN"/>
              </w:rPr>
              <w:t>dB</w:t>
            </w:r>
          </w:p>
        </w:tc>
        <w:tc>
          <w:tcPr>
            <w:tcW w:w="1133" w:type="dxa"/>
            <w:tcBorders>
              <w:top w:val="single" w:sz="4" w:space="0" w:color="auto"/>
              <w:left w:val="single" w:sz="4" w:space="0" w:color="auto"/>
              <w:right w:val="single" w:sz="4" w:space="0" w:color="auto"/>
            </w:tcBorders>
          </w:tcPr>
          <w:p w14:paraId="0B84FFCD" w14:textId="77777777" w:rsidR="009642C7" w:rsidRPr="00A1115A" w:rsidRDefault="009642C7" w:rsidP="00B80A1D">
            <w:pPr>
              <w:pStyle w:val="TAC"/>
              <w:rPr>
                <w:lang w:eastAsia="zh-CN"/>
              </w:rPr>
            </w:pPr>
            <w:r w:rsidRPr="00A1115A">
              <w:t>-28</w:t>
            </w:r>
          </w:p>
        </w:tc>
        <w:tc>
          <w:tcPr>
            <w:tcW w:w="3152" w:type="dxa"/>
            <w:tcBorders>
              <w:top w:val="single" w:sz="4" w:space="0" w:color="auto"/>
              <w:left w:val="single" w:sz="4" w:space="0" w:color="auto"/>
              <w:right w:val="single" w:sz="4" w:space="0" w:color="auto"/>
            </w:tcBorders>
          </w:tcPr>
          <w:p w14:paraId="0856225C" w14:textId="77777777" w:rsidR="009642C7" w:rsidRPr="00A1115A" w:rsidRDefault="009642C7" w:rsidP="00B80A1D">
            <w:pPr>
              <w:pStyle w:val="TAC"/>
              <w:rPr>
                <w:lang w:eastAsia="zh-CN"/>
              </w:rPr>
            </w:pPr>
            <w:r w:rsidRPr="00A1115A">
              <w:t>Output power &gt; 10 dBm</w:t>
            </w:r>
          </w:p>
        </w:tc>
        <w:tc>
          <w:tcPr>
            <w:tcW w:w="2816" w:type="dxa"/>
            <w:tcBorders>
              <w:top w:val="single" w:sz="4" w:space="0" w:color="auto"/>
              <w:left w:val="single" w:sz="4" w:space="0" w:color="auto"/>
              <w:bottom w:val="nil"/>
              <w:right w:val="single" w:sz="4" w:space="0" w:color="auto"/>
            </w:tcBorders>
            <w:shd w:val="clear" w:color="auto" w:fill="auto"/>
          </w:tcPr>
          <w:p w14:paraId="6B70D074" w14:textId="77777777" w:rsidR="009642C7" w:rsidRPr="00A1115A" w:rsidRDefault="009642C7" w:rsidP="00B80A1D">
            <w:pPr>
              <w:pStyle w:val="TAC"/>
              <w:rPr>
                <w:lang w:eastAsia="zh-CN"/>
              </w:rPr>
            </w:pPr>
            <w:r w:rsidRPr="00A1115A">
              <w:rPr>
                <w:lang w:eastAsia="zh-CN"/>
              </w:rPr>
              <w:t>Image frequencies</w:t>
            </w:r>
          </w:p>
          <w:p w14:paraId="61F9D259" w14:textId="77777777" w:rsidR="009642C7" w:rsidRPr="00A1115A" w:rsidRDefault="009642C7" w:rsidP="00B80A1D">
            <w:pPr>
              <w:pStyle w:val="TAC"/>
              <w:rPr>
                <w:lang w:eastAsia="zh-CN"/>
              </w:rPr>
            </w:pPr>
            <w:r w:rsidRPr="00A1115A">
              <w:rPr>
                <w:lang w:eastAsia="zh-CN"/>
              </w:rPr>
              <w:t>(NOTE 3)</w:t>
            </w:r>
          </w:p>
        </w:tc>
      </w:tr>
      <w:tr w:rsidR="009642C7" w:rsidRPr="00A1115A" w14:paraId="1614C89D" w14:textId="77777777" w:rsidTr="00B80A1D">
        <w:trPr>
          <w:trHeight w:val="140"/>
          <w:jc w:val="center"/>
        </w:trPr>
        <w:tc>
          <w:tcPr>
            <w:tcW w:w="1205" w:type="dxa"/>
            <w:tcBorders>
              <w:top w:val="nil"/>
              <w:bottom w:val="single" w:sz="4" w:space="0" w:color="auto"/>
              <w:right w:val="single" w:sz="4" w:space="0" w:color="auto"/>
            </w:tcBorders>
            <w:shd w:val="clear" w:color="auto" w:fill="auto"/>
          </w:tcPr>
          <w:p w14:paraId="63342CA7" w14:textId="77777777" w:rsidR="009642C7" w:rsidRPr="00A1115A" w:rsidRDefault="009642C7" w:rsidP="00B80A1D">
            <w:pPr>
              <w:pStyle w:val="TAC"/>
              <w:rPr>
                <w:lang w:eastAsia="zh-CN"/>
              </w:rPr>
            </w:pPr>
          </w:p>
        </w:tc>
        <w:tc>
          <w:tcPr>
            <w:tcW w:w="1294" w:type="dxa"/>
            <w:tcBorders>
              <w:top w:val="nil"/>
              <w:left w:val="single" w:sz="4" w:space="0" w:color="auto"/>
              <w:bottom w:val="single" w:sz="4" w:space="0" w:color="auto"/>
              <w:right w:val="single" w:sz="4" w:space="0" w:color="auto"/>
            </w:tcBorders>
            <w:shd w:val="clear" w:color="auto" w:fill="auto"/>
          </w:tcPr>
          <w:p w14:paraId="63A1F0BC" w14:textId="77777777" w:rsidR="009642C7" w:rsidRPr="00A1115A" w:rsidRDefault="009642C7" w:rsidP="00B80A1D">
            <w:pPr>
              <w:pStyle w:val="TAC"/>
              <w:rPr>
                <w:lang w:eastAsia="zh-CN"/>
              </w:rPr>
            </w:pPr>
          </w:p>
        </w:tc>
        <w:tc>
          <w:tcPr>
            <w:tcW w:w="1133" w:type="dxa"/>
            <w:tcBorders>
              <w:top w:val="single" w:sz="4" w:space="0" w:color="auto"/>
              <w:left w:val="single" w:sz="4" w:space="0" w:color="auto"/>
              <w:right w:val="single" w:sz="4" w:space="0" w:color="auto"/>
            </w:tcBorders>
          </w:tcPr>
          <w:p w14:paraId="569D55FB" w14:textId="77777777" w:rsidR="009642C7" w:rsidRPr="00A1115A" w:rsidRDefault="009642C7" w:rsidP="00B80A1D">
            <w:pPr>
              <w:pStyle w:val="TAC"/>
              <w:rPr>
                <w:lang w:eastAsia="zh-CN"/>
              </w:rPr>
            </w:pPr>
            <w:r w:rsidRPr="00A1115A">
              <w:t>-25</w:t>
            </w:r>
          </w:p>
        </w:tc>
        <w:tc>
          <w:tcPr>
            <w:tcW w:w="3152" w:type="dxa"/>
            <w:tcBorders>
              <w:top w:val="single" w:sz="4" w:space="0" w:color="auto"/>
              <w:left w:val="single" w:sz="4" w:space="0" w:color="auto"/>
              <w:right w:val="single" w:sz="4" w:space="0" w:color="auto"/>
            </w:tcBorders>
          </w:tcPr>
          <w:p w14:paraId="6CF8576C" w14:textId="77777777" w:rsidR="009642C7" w:rsidRPr="00A1115A" w:rsidRDefault="009642C7" w:rsidP="00B80A1D">
            <w:pPr>
              <w:pStyle w:val="TAC"/>
              <w:rPr>
                <w:lang w:eastAsia="zh-CN"/>
              </w:rPr>
            </w:pPr>
            <w:r w:rsidRPr="00A1115A">
              <w:t>0≤ Output power ≤ 10 dBm</w:t>
            </w:r>
          </w:p>
        </w:tc>
        <w:tc>
          <w:tcPr>
            <w:tcW w:w="2816" w:type="dxa"/>
            <w:tcBorders>
              <w:top w:val="nil"/>
              <w:left w:val="single" w:sz="4" w:space="0" w:color="auto"/>
              <w:bottom w:val="single" w:sz="4" w:space="0" w:color="auto"/>
              <w:right w:val="single" w:sz="4" w:space="0" w:color="auto"/>
            </w:tcBorders>
            <w:shd w:val="clear" w:color="auto" w:fill="auto"/>
          </w:tcPr>
          <w:p w14:paraId="0E3EB0E4" w14:textId="77777777" w:rsidR="009642C7" w:rsidRPr="00A1115A" w:rsidRDefault="009642C7" w:rsidP="00B80A1D">
            <w:pPr>
              <w:pStyle w:val="TAC"/>
              <w:rPr>
                <w:lang w:eastAsia="zh-CN"/>
              </w:rPr>
            </w:pPr>
          </w:p>
        </w:tc>
      </w:tr>
      <w:tr w:rsidR="009642C7" w:rsidRPr="00A1115A" w14:paraId="07D78221" w14:textId="77777777" w:rsidTr="00B80A1D">
        <w:trPr>
          <w:trHeight w:val="208"/>
          <w:jc w:val="center"/>
        </w:trPr>
        <w:tc>
          <w:tcPr>
            <w:tcW w:w="1205" w:type="dxa"/>
            <w:tcBorders>
              <w:top w:val="single" w:sz="4" w:space="0" w:color="auto"/>
              <w:bottom w:val="nil"/>
              <w:right w:val="single" w:sz="4" w:space="0" w:color="auto"/>
            </w:tcBorders>
            <w:shd w:val="clear" w:color="auto" w:fill="auto"/>
          </w:tcPr>
          <w:p w14:paraId="3660E1D6" w14:textId="77777777" w:rsidR="009642C7" w:rsidRPr="00A1115A" w:rsidRDefault="009642C7" w:rsidP="00B80A1D">
            <w:pPr>
              <w:pStyle w:val="TAC"/>
              <w:rPr>
                <w:lang w:eastAsia="zh-CN"/>
              </w:rPr>
            </w:pPr>
            <w:r w:rsidRPr="00A1115A">
              <w:rPr>
                <w:lang w:eastAsia="zh-CN"/>
              </w:rPr>
              <w:t>Carrier leakage</w:t>
            </w:r>
          </w:p>
        </w:tc>
        <w:tc>
          <w:tcPr>
            <w:tcW w:w="1294" w:type="dxa"/>
            <w:tcBorders>
              <w:top w:val="single" w:sz="4" w:space="0" w:color="auto"/>
              <w:left w:val="single" w:sz="4" w:space="0" w:color="auto"/>
              <w:bottom w:val="nil"/>
              <w:right w:val="single" w:sz="4" w:space="0" w:color="auto"/>
            </w:tcBorders>
            <w:shd w:val="clear" w:color="auto" w:fill="auto"/>
          </w:tcPr>
          <w:p w14:paraId="3DC4AE6D" w14:textId="77777777" w:rsidR="009642C7" w:rsidRPr="00A1115A" w:rsidRDefault="009642C7" w:rsidP="00B80A1D">
            <w:pPr>
              <w:pStyle w:val="TAC"/>
              <w:rPr>
                <w:lang w:eastAsia="zh-CN"/>
              </w:rPr>
            </w:pPr>
            <w:r w:rsidRPr="00A1115A">
              <w:rPr>
                <w:lang w:eastAsia="zh-CN"/>
              </w:rPr>
              <w:t>dBc</w:t>
            </w:r>
          </w:p>
        </w:tc>
        <w:tc>
          <w:tcPr>
            <w:tcW w:w="1133" w:type="dxa"/>
            <w:tcBorders>
              <w:top w:val="single" w:sz="4" w:space="0" w:color="auto"/>
              <w:left w:val="single" w:sz="4" w:space="0" w:color="auto"/>
              <w:right w:val="single" w:sz="4" w:space="0" w:color="auto"/>
            </w:tcBorders>
          </w:tcPr>
          <w:p w14:paraId="3D6463B7" w14:textId="77777777" w:rsidR="009642C7" w:rsidRPr="00A1115A" w:rsidRDefault="009642C7" w:rsidP="00B80A1D">
            <w:pPr>
              <w:pStyle w:val="TAC"/>
              <w:rPr>
                <w:lang w:eastAsia="zh-CN"/>
              </w:rPr>
            </w:pPr>
            <w:r w:rsidRPr="00A1115A">
              <w:rPr>
                <w:lang w:eastAsia="zh-CN"/>
              </w:rPr>
              <w:t>-28</w:t>
            </w:r>
          </w:p>
        </w:tc>
        <w:tc>
          <w:tcPr>
            <w:tcW w:w="3152" w:type="dxa"/>
            <w:tcBorders>
              <w:top w:val="single" w:sz="4" w:space="0" w:color="auto"/>
              <w:left w:val="single" w:sz="4" w:space="0" w:color="auto"/>
              <w:right w:val="single" w:sz="4" w:space="0" w:color="auto"/>
            </w:tcBorders>
            <w:shd w:val="clear" w:color="auto" w:fill="auto"/>
          </w:tcPr>
          <w:p w14:paraId="4F522E55" w14:textId="77777777" w:rsidR="009642C7" w:rsidRPr="00A1115A" w:rsidRDefault="009642C7" w:rsidP="00B80A1D">
            <w:pPr>
              <w:pStyle w:val="TAC"/>
              <w:rPr>
                <w:lang w:eastAsia="zh-CN"/>
              </w:rPr>
            </w:pPr>
            <w:r w:rsidRPr="00A1115A">
              <w:rPr>
                <w:lang w:eastAsia="zh-CN"/>
              </w:rPr>
              <w:t>Output power &gt; 10 dBm</w:t>
            </w:r>
          </w:p>
        </w:tc>
        <w:tc>
          <w:tcPr>
            <w:tcW w:w="2816" w:type="dxa"/>
            <w:tcBorders>
              <w:top w:val="single" w:sz="4" w:space="0" w:color="auto"/>
              <w:left w:val="single" w:sz="4" w:space="0" w:color="auto"/>
              <w:bottom w:val="nil"/>
              <w:right w:val="single" w:sz="4" w:space="0" w:color="auto"/>
            </w:tcBorders>
            <w:shd w:val="clear" w:color="auto" w:fill="auto"/>
          </w:tcPr>
          <w:p w14:paraId="1EC85E54" w14:textId="77777777" w:rsidR="009642C7" w:rsidRPr="00A1115A" w:rsidRDefault="009642C7" w:rsidP="00B80A1D">
            <w:pPr>
              <w:pStyle w:val="TAC"/>
              <w:rPr>
                <w:lang w:eastAsia="zh-CN"/>
              </w:rPr>
            </w:pPr>
            <w:r w:rsidRPr="00A1115A">
              <w:rPr>
                <w:lang w:eastAsia="zh-CN"/>
              </w:rPr>
              <w:t>Carrier leakage frequency (NOTE 4,5)</w:t>
            </w:r>
          </w:p>
        </w:tc>
      </w:tr>
      <w:tr w:rsidR="009642C7" w:rsidRPr="00A1115A" w14:paraId="6EBB4DA1" w14:textId="77777777" w:rsidTr="00B80A1D">
        <w:trPr>
          <w:trHeight w:val="206"/>
          <w:jc w:val="center"/>
        </w:trPr>
        <w:tc>
          <w:tcPr>
            <w:tcW w:w="1205" w:type="dxa"/>
            <w:tcBorders>
              <w:top w:val="nil"/>
              <w:bottom w:val="nil"/>
              <w:right w:val="single" w:sz="4" w:space="0" w:color="auto"/>
            </w:tcBorders>
            <w:shd w:val="clear" w:color="auto" w:fill="auto"/>
          </w:tcPr>
          <w:p w14:paraId="71A7D5A5" w14:textId="77777777" w:rsidR="009642C7" w:rsidRPr="00A1115A" w:rsidRDefault="009642C7" w:rsidP="00B80A1D">
            <w:pPr>
              <w:pStyle w:val="TAC"/>
              <w:rPr>
                <w:b/>
                <w:lang w:eastAsia="zh-CN"/>
              </w:rPr>
            </w:pPr>
          </w:p>
        </w:tc>
        <w:tc>
          <w:tcPr>
            <w:tcW w:w="1294" w:type="dxa"/>
            <w:tcBorders>
              <w:top w:val="nil"/>
              <w:left w:val="single" w:sz="4" w:space="0" w:color="auto"/>
              <w:bottom w:val="nil"/>
              <w:right w:val="single" w:sz="4" w:space="0" w:color="auto"/>
            </w:tcBorders>
            <w:shd w:val="clear" w:color="auto" w:fill="auto"/>
          </w:tcPr>
          <w:p w14:paraId="4EBC1AD8" w14:textId="77777777" w:rsidR="009642C7" w:rsidRPr="00A1115A" w:rsidRDefault="009642C7" w:rsidP="00B80A1D">
            <w:pPr>
              <w:pStyle w:val="TAC"/>
              <w:rPr>
                <w:lang w:eastAsia="zh-CN"/>
              </w:rPr>
            </w:pPr>
          </w:p>
        </w:tc>
        <w:tc>
          <w:tcPr>
            <w:tcW w:w="1133" w:type="dxa"/>
            <w:tcBorders>
              <w:top w:val="single" w:sz="4" w:space="0" w:color="auto"/>
              <w:left w:val="single" w:sz="4" w:space="0" w:color="auto"/>
              <w:right w:val="single" w:sz="4" w:space="0" w:color="auto"/>
            </w:tcBorders>
          </w:tcPr>
          <w:p w14:paraId="215EACB5" w14:textId="77777777" w:rsidR="009642C7" w:rsidRPr="00A1115A" w:rsidRDefault="009642C7" w:rsidP="00B80A1D">
            <w:pPr>
              <w:pStyle w:val="TAC"/>
              <w:rPr>
                <w:lang w:eastAsia="zh-CN"/>
              </w:rPr>
            </w:pPr>
            <w:r w:rsidRPr="00A1115A">
              <w:rPr>
                <w:lang w:eastAsia="zh-CN"/>
              </w:rPr>
              <w:t>-25</w:t>
            </w:r>
          </w:p>
        </w:tc>
        <w:tc>
          <w:tcPr>
            <w:tcW w:w="3152" w:type="dxa"/>
            <w:tcBorders>
              <w:left w:val="single" w:sz="4" w:space="0" w:color="auto"/>
              <w:right w:val="single" w:sz="4" w:space="0" w:color="auto"/>
            </w:tcBorders>
            <w:shd w:val="clear" w:color="auto" w:fill="auto"/>
          </w:tcPr>
          <w:p w14:paraId="4814663C" w14:textId="77777777" w:rsidR="009642C7" w:rsidRPr="00A1115A" w:rsidRDefault="009642C7" w:rsidP="00B80A1D">
            <w:pPr>
              <w:pStyle w:val="TAC"/>
              <w:rPr>
                <w:lang w:eastAsia="zh-CN"/>
              </w:rPr>
            </w:pPr>
            <w:r w:rsidRPr="00A1115A">
              <w:t>0 dBm ≤ Output power ≤ 10 dBm</w:t>
            </w:r>
          </w:p>
        </w:tc>
        <w:tc>
          <w:tcPr>
            <w:tcW w:w="2816" w:type="dxa"/>
            <w:tcBorders>
              <w:top w:val="nil"/>
              <w:left w:val="single" w:sz="4" w:space="0" w:color="auto"/>
              <w:bottom w:val="nil"/>
              <w:right w:val="single" w:sz="4" w:space="0" w:color="auto"/>
            </w:tcBorders>
            <w:shd w:val="clear" w:color="auto" w:fill="auto"/>
          </w:tcPr>
          <w:p w14:paraId="51A2D467" w14:textId="77777777" w:rsidR="009642C7" w:rsidRPr="00A1115A" w:rsidRDefault="009642C7" w:rsidP="00B80A1D">
            <w:pPr>
              <w:pStyle w:val="TAC"/>
              <w:rPr>
                <w:lang w:eastAsia="zh-CN"/>
              </w:rPr>
            </w:pPr>
          </w:p>
        </w:tc>
      </w:tr>
      <w:tr w:rsidR="009642C7" w:rsidRPr="00A1115A" w14:paraId="5435CBD5" w14:textId="77777777" w:rsidTr="00B80A1D">
        <w:trPr>
          <w:trHeight w:val="206"/>
          <w:jc w:val="center"/>
        </w:trPr>
        <w:tc>
          <w:tcPr>
            <w:tcW w:w="1205" w:type="dxa"/>
            <w:tcBorders>
              <w:top w:val="nil"/>
              <w:bottom w:val="nil"/>
              <w:right w:val="single" w:sz="4" w:space="0" w:color="auto"/>
            </w:tcBorders>
            <w:shd w:val="clear" w:color="auto" w:fill="auto"/>
          </w:tcPr>
          <w:p w14:paraId="229E0E01" w14:textId="77777777" w:rsidR="009642C7" w:rsidRPr="00A1115A" w:rsidRDefault="009642C7" w:rsidP="00B80A1D">
            <w:pPr>
              <w:pStyle w:val="TAC"/>
              <w:rPr>
                <w:b/>
                <w:lang w:eastAsia="zh-CN"/>
              </w:rPr>
            </w:pPr>
          </w:p>
        </w:tc>
        <w:tc>
          <w:tcPr>
            <w:tcW w:w="1294" w:type="dxa"/>
            <w:tcBorders>
              <w:top w:val="nil"/>
              <w:left w:val="single" w:sz="4" w:space="0" w:color="auto"/>
              <w:bottom w:val="nil"/>
              <w:right w:val="single" w:sz="4" w:space="0" w:color="auto"/>
            </w:tcBorders>
            <w:shd w:val="clear" w:color="auto" w:fill="auto"/>
          </w:tcPr>
          <w:p w14:paraId="248C0139" w14:textId="77777777" w:rsidR="009642C7" w:rsidRPr="00A1115A" w:rsidRDefault="009642C7" w:rsidP="00B80A1D">
            <w:pPr>
              <w:pStyle w:val="TAC"/>
              <w:rPr>
                <w:lang w:eastAsia="zh-CN"/>
              </w:rPr>
            </w:pPr>
          </w:p>
        </w:tc>
        <w:tc>
          <w:tcPr>
            <w:tcW w:w="1133" w:type="dxa"/>
            <w:tcBorders>
              <w:top w:val="single" w:sz="4" w:space="0" w:color="auto"/>
              <w:left w:val="single" w:sz="4" w:space="0" w:color="auto"/>
              <w:right w:val="single" w:sz="4" w:space="0" w:color="auto"/>
            </w:tcBorders>
          </w:tcPr>
          <w:p w14:paraId="2A17BEC6" w14:textId="77777777" w:rsidR="009642C7" w:rsidRPr="00A1115A" w:rsidRDefault="009642C7" w:rsidP="00B80A1D">
            <w:pPr>
              <w:pStyle w:val="TAC"/>
              <w:rPr>
                <w:lang w:eastAsia="zh-CN"/>
              </w:rPr>
            </w:pPr>
            <w:r w:rsidRPr="00A1115A">
              <w:rPr>
                <w:lang w:eastAsia="zh-CN"/>
              </w:rPr>
              <w:t>-20</w:t>
            </w:r>
          </w:p>
        </w:tc>
        <w:tc>
          <w:tcPr>
            <w:tcW w:w="3152" w:type="dxa"/>
            <w:tcBorders>
              <w:left w:val="single" w:sz="4" w:space="0" w:color="auto"/>
              <w:right w:val="single" w:sz="4" w:space="0" w:color="auto"/>
            </w:tcBorders>
            <w:shd w:val="clear" w:color="auto" w:fill="auto"/>
          </w:tcPr>
          <w:p w14:paraId="6BFE8E50" w14:textId="77777777" w:rsidR="009642C7" w:rsidRPr="00A1115A" w:rsidRDefault="009642C7" w:rsidP="00B80A1D">
            <w:pPr>
              <w:pStyle w:val="TAC"/>
              <w:rPr>
                <w:lang w:eastAsia="zh-CN"/>
              </w:rPr>
            </w:pPr>
            <w:r w:rsidRPr="00A1115A">
              <w:rPr>
                <w:lang w:eastAsia="zh-CN"/>
              </w:rPr>
              <w:t>-30 dBm ≤ Output power ≤ 0 dBm</w:t>
            </w:r>
          </w:p>
        </w:tc>
        <w:tc>
          <w:tcPr>
            <w:tcW w:w="2816" w:type="dxa"/>
            <w:tcBorders>
              <w:top w:val="nil"/>
              <w:left w:val="single" w:sz="4" w:space="0" w:color="auto"/>
              <w:bottom w:val="nil"/>
              <w:right w:val="single" w:sz="4" w:space="0" w:color="auto"/>
            </w:tcBorders>
            <w:shd w:val="clear" w:color="auto" w:fill="auto"/>
          </w:tcPr>
          <w:p w14:paraId="1FA691D8" w14:textId="77777777" w:rsidR="009642C7" w:rsidRPr="00A1115A" w:rsidRDefault="009642C7" w:rsidP="00B80A1D">
            <w:pPr>
              <w:pStyle w:val="TAC"/>
              <w:rPr>
                <w:lang w:eastAsia="zh-CN"/>
              </w:rPr>
            </w:pPr>
          </w:p>
        </w:tc>
      </w:tr>
      <w:tr w:rsidR="009642C7" w:rsidRPr="00A1115A" w14:paraId="4DE26898" w14:textId="77777777" w:rsidTr="00B80A1D">
        <w:trPr>
          <w:trHeight w:val="206"/>
          <w:jc w:val="center"/>
        </w:trPr>
        <w:tc>
          <w:tcPr>
            <w:tcW w:w="1205" w:type="dxa"/>
            <w:tcBorders>
              <w:top w:val="nil"/>
              <w:right w:val="single" w:sz="4" w:space="0" w:color="auto"/>
            </w:tcBorders>
            <w:shd w:val="clear" w:color="auto" w:fill="auto"/>
          </w:tcPr>
          <w:p w14:paraId="2ED98558" w14:textId="77777777" w:rsidR="009642C7" w:rsidRPr="00A1115A" w:rsidRDefault="009642C7" w:rsidP="00B80A1D">
            <w:pPr>
              <w:pStyle w:val="TAC"/>
              <w:rPr>
                <w:b/>
                <w:lang w:eastAsia="zh-CN"/>
              </w:rPr>
            </w:pPr>
          </w:p>
        </w:tc>
        <w:tc>
          <w:tcPr>
            <w:tcW w:w="1294" w:type="dxa"/>
            <w:tcBorders>
              <w:top w:val="nil"/>
              <w:left w:val="single" w:sz="4" w:space="0" w:color="auto"/>
              <w:right w:val="single" w:sz="4" w:space="0" w:color="auto"/>
            </w:tcBorders>
            <w:shd w:val="clear" w:color="auto" w:fill="auto"/>
          </w:tcPr>
          <w:p w14:paraId="69DD4813" w14:textId="77777777" w:rsidR="009642C7" w:rsidRPr="00A1115A" w:rsidRDefault="009642C7" w:rsidP="00B80A1D">
            <w:pPr>
              <w:pStyle w:val="TAC"/>
              <w:rPr>
                <w:lang w:eastAsia="zh-CN"/>
              </w:rPr>
            </w:pPr>
          </w:p>
        </w:tc>
        <w:tc>
          <w:tcPr>
            <w:tcW w:w="1133" w:type="dxa"/>
            <w:tcBorders>
              <w:top w:val="single" w:sz="4" w:space="0" w:color="auto"/>
              <w:left w:val="single" w:sz="4" w:space="0" w:color="auto"/>
              <w:right w:val="single" w:sz="4" w:space="0" w:color="auto"/>
            </w:tcBorders>
          </w:tcPr>
          <w:p w14:paraId="6922E933" w14:textId="77777777" w:rsidR="009642C7" w:rsidRPr="00A1115A" w:rsidRDefault="009642C7" w:rsidP="00B80A1D">
            <w:pPr>
              <w:pStyle w:val="TAC"/>
              <w:rPr>
                <w:lang w:eastAsia="zh-CN"/>
              </w:rPr>
            </w:pPr>
            <w:r w:rsidRPr="00A1115A">
              <w:rPr>
                <w:lang w:eastAsia="zh-CN"/>
              </w:rPr>
              <w:t>-10</w:t>
            </w:r>
          </w:p>
        </w:tc>
        <w:tc>
          <w:tcPr>
            <w:tcW w:w="3152" w:type="dxa"/>
            <w:tcBorders>
              <w:left w:val="single" w:sz="4" w:space="0" w:color="auto"/>
              <w:right w:val="single" w:sz="4" w:space="0" w:color="auto"/>
            </w:tcBorders>
            <w:shd w:val="clear" w:color="auto" w:fill="auto"/>
          </w:tcPr>
          <w:p w14:paraId="7B5943BB" w14:textId="77777777" w:rsidR="009642C7" w:rsidRPr="00A1115A" w:rsidRDefault="009642C7" w:rsidP="00B80A1D">
            <w:pPr>
              <w:pStyle w:val="TAC"/>
              <w:rPr>
                <w:lang w:eastAsia="zh-CN"/>
              </w:rPr>
            </w:pPr>
            <w:r w:rsidRPr="00A1115A">
              <w:rPr>
                <w:lang w:eastAsia="zh-CN"/>
              </w:rPr>
              <w:t xml:space="preserve">-40 dBm </w:t>
            </w:r>
            <w:r w:rsidRPr="00A1115A">
              <w:rPr>
                <w:lang w:eastAsia="zh-CN"/>
              </w:rPr>
              <w:sym w:font="Symbol" w:char="F0A3"/>
            </w:r>
            <w:r w:rsidRPr="00A1115A">
              <w:rPr>
                <w:lang w:eastAsia="zh-CN"/>
              </w:rPr>
              <w:t xml:space="preserve"> Output power &lt; -30 dBm</w:t>
            </w:r>
          </w:p>
        </w:tc>
        <w:tc>
          <w:tcPr>
            <w:tcW w:w="2816" w:type="dxa"/>
            <w:tcBorders>
              <w:top w:val="nil"/>
              <w:left w:val="single" w:sz="4" w:space="0" w:color="auto"/>
              <w:right w:val="single" w:sz="4" w:space="0" w:color="auto"/>
            </w:tcBorders>
            <w:shd w:val="clear" w:color="auto" w:fill="auto"/>
          </w:tcPr>
          <w:p w14:paraId="2A8866F4" w14:textId="77777777" w:rsidR="009642C7" w:rsidRPr="00A1115A" w:rsidRDefault="009642C7" w:rsidP="00B80A1D">
            <w:pPr>
              <w:pStyle w:val="TAC"/>
              <w:rPr>
                <w:lang w:eastAsia="zh-CN"/>
              </w:rPr>
            </w:pPr>
          </w:p>
        </w:tc>
      </w:tr>
      <w:tr w:rsidR="009642C7" w:rsidRPr="00A1115A" w14:paraId="4C75B642" w14:textId="77777777" w:rsidTr="00B80A1D">
        <w:trPr>
          <w:trHeight w:val="424"/>
          <w:jc w:val="center"/>
        </w:trPr>
        <w:tc>
          <w:tcPr>
            <w:tcW w:w="9600" w:type="dxa"/>
            <w:gridSpan w:val="5"/>
            <w:tcBorders>
              <w:right w:val="single" w:sz="4" w:space="0" w:color="auto"/>
            </w:tcBorders>
            <w:shd w:val="clear" w:color="auto" w:fill="auto"/>
            <w:vAlign w:val="center"/>
          </w:tcPr>
          <w:p w14:paraId="01D373C7" w14:textId="77777777" w:rsidR="009642C7" w:rsidRPr="00A1115A" w:rsidRDefault="009642C7" w:rsidP="00B80A1D">
            <w:pPr>
              <w:pStyle w:val="TAN"/>
              <w:rPr>
                <w:lang w:eastAsia="zh-CN"/>
              </w:rPr>
            </w:pPr>
            <w:r w:rsidRPr="00A1115A">
              <w:rPr>
                <w:lang w:eastAsia="zh-CN"/>
              </w:rPr>
              <w:t>NOTE 1:</w:t>
            </w:r>
            <w:r w:rsidRPr="00A1115A">
              <w:rPr>
                <w:lang w:eastAsia="zh-CN"/>
              </w:rPr>
              <w:tab/>
            </w:r>
            <w:r w:rsidRPr="00A1115A">
              <w:t xml:space="preserve">An in-band emissions combined limit is evaluated in each non-allocated RB. For each such RB, the minimum requirement is calculated as the higher of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A1115A" w:rsidDel="00F85D3A">
              <w:rPr>
                <w:i/>
              </w:rPr>
              <w:t xml:space="preserve"> </w:t>
            </w:r>
            <w:r w:rsidRPr="00A1115A">
              <w:t xml:space="preserve">- 30 dB dB and the power sum of all limit values (General, IQ Image or Carrier leakage) that apply.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A1115A">
              <w:t xml:space="preserve"> is defined in NOTE 10. The</w:t>
            </w:r>
            <w:r w:rsidRPr="00A1115A">
              <w:rPr>
                <w:lang w:eastAsia="zh-CN"/>
              </w:rPr>
              <w:t xml:space="preserve"> limit is evaluated in each non-allocated RB. </w:t>
            </w:r>
          </w:p>
          <w:p w14:paraId="280D43A1" w14:textId="77777777" w:rsidR="009642C7" w:rsidRPr="00A1115A" w:rsidRDefault="009642C7" w:rsidP="00B80A1D">
            <w:pPr>
              <w:pStyle w:val="TAN"/>
              <w:rPr>
                <w:lang w:eastAsia="zh-CN"/>
              </w:rPr>
            </w:pPr>
            <w:r w:rsidRPr="00A1115A">
              <w:rPr>
                <w:lang w:eastAsia="zh-CN"/>
              </w:rPr>
              <w:t>NOTE 2:</w:t>
            </w:r>
            <w:r w:rsidRPr="00A1115A">
              <w:rPr>
                <w:lang w:eastAsia="zh-CN"/>
              </w:rPr>
              <w:tab/>
              <w:t>The measurement bandwidth is 1 RB and the limit is expressed as a ratio of measured power in one non-allocated RB to the measured average power per allocated RB, where the averaging is done across all allocated RBs</w:t>
            </w:r>
          </w:p>
          <w:p w14:paraId="1FE84305" w14:textId="77777777" w:rsidR="009642C7" w:rsidRPr="00A1115A" w:rsidRDefault="009642C7" w:rsidP="00B80A1D">
            <w:pPr>
              <w:pStyle w:val="TAN"/>
            </w:pPr>
            <w:r w:rsidRPr="00A1115A">
              <w:rPr>
                <w:lang w:eastAsia="zh-CN"/>
              </w:rPr>
              <w:t>NOTE 3:</w:t>
            </w:r>
            <w:r w:rsidRPr="00A1115A">
              <w:rPr>
                <w:lang w:eastAsia="zh-CN"/>
              </w:rPr>
              <w:tab/>
            </w:r>
            <w:r w:rsidRPr="00A1115A">
              <w:t>The applicable frequencies for this limit are those that are enclosed in the reflection of the allocated bandwidth, based on symmetry with respect to the carrier leakage frequency, but excluding any allocated RBs.</w:t>
            </w:r>
          </w:p>
          <w:p w14:paraId="2C5FE4E5" w14:textId="77777777" w:rsidR="009642C7" w:rsidRPr="00A1115A" w:rsidRDefault="009642C7" w:rsidP="00B80A1D">
            <w:pPr>
              <w:pStyle w:val="TAN"/>
              <w:rPr>
                <w:lang w:eastAsia="zh-CN"/>
              </w:rPr>
            </w:pPr>
            <w:r w:rsidRPr="00A1115A">
              <w:rPr>
                <w:lang w:eastAsia="zh-CN"/>
              </w:rPr>
              <w:t>NOTE 4:</w:t>
            </w:r>
            <w:r w:rsidRPr="00A1115A">
              <w:rPr>
                <w:lang w:eastAsia="zh-CN"/>
              </w:rPr>
              <w:tab/>
              <w:t>Exceptions to the general limit are allowed for up to two contiguous non-allocated RBs. The measurement bandwidth is 1 RB and the limit is expressed as a ratio of measured power in the non-allocated RB to the measured total power in all allocated RBs.</w:t>
            </w:r>
          </w:p>
          <w:p w14:paraId="75DCE301" w14:textId="77777777" w:rsidR="009642C7" w:rsidRPr="00A1115A" w:rsidRDefault="009642C7" w:rsidP="00B80A1D">
            <w:pPr>
              <w:pStyle w:val="TAN"/>
            </w:pPr>
            <w:r w:rsidRPr="00A1115A">
              <w:rPr>
                <w:lang w:eastAsia="zh-CN"/>
              </w:rPr>
              <w:t>NOTE 5:</w:t>
            </w:r>
            <w:r w:rsidRPr="00A1115A">
              <w:rPr>
                <w:lang w:eastAsia="zh-CN"/>
              </w:rPr>
              <w:tab/>
            </w:r>
            <w:r w:rsidRPr="00A1115A">
              <w:t xml:space="preserve">The applicable frequencies for this limit depend on the parameter </w:t>
            </w:r>
            <w:r w:rsidRPr="004E3B76">
              <w:rPr>
                <w:i/>
                <w:lang w:eastAsia="ja-JP"/>
              </w:rPr>
              <w:t>txDirectCurrentLocation</w:t>
            </w:r>
            <w:r>
              <w:rPr>
                <w:i/>
                <w:lang w:eastAsia="ja-JP"/>
              </w:rPr>
              <w:t xml:space="preserve">-r16 </w:t>
            </w:r>
            <w:r w:rsidRPr="00A1115A">
              <w:t xml:space="preserve">in </w:t>
            </w:r>
            <w:r w:rsidRPr="00D7427F">
              <w:rPr>
                <w:i/>
              </w:rPr>
              <w:t>UplinkTxDirectCurrentTwoCarrierList</w:t>
            </w:r>
            <w:r w:rsidRPr="00A1115A">
              <w:t xml:space="preserve"> IE indicated in active uplink carrier(s). For band combinations with supporting additional DC location reporting for intra-band CA, the applicable LO leakage frequency depend on the </w:t>
            </w:r>
            <w:r w:rsidRPr="004E3B76">
              <w:rPr>
                <w:i/>
                <w:lang w:eastAsia="ja-JP"/>
              </w:rPr>
              <w:t>txDirectCurrentLocation</w:t>
            </w:r>
            <w:r>
              <w:rPr>
                <w:i/>
                <w:lang w:eastAsia="ja-JP"/>
              </w:rPr>
              <w:t xml:space="preserve">-r16 </w:t>
            </w:r>
            <w:r w:rsidRPr="00A1115A">
              <w:t xml:space="preserve">indicated in the additional reporting IE, and are those that are enclosed either in the RB containing the carrier leakage frequency, or in the two RBs immediately adjacent to the carrier leakage frequency but excluding any allocated RB. Otherwise, the applicable frequencies for this limit depend on the parameter </w:t>
            </w:r>
            <w:r w:rsidRPr="004E3B76">
              <w:rPr>
                <w:i/>
                <w:lang w:eastAsia="ja-JP"/>
              </w:rPr>
              <w:t>txDirectCurrentLocation</w:t>
            </w:r>
            <w:r>
              <w:rPr>
                <w:i/>
                <w:lang w:eastAsia="ja-JP"/>
              </w:rPr>
              <w:t xml:space="preserve">-r16 </w:t>
            </w:r>
            <w:r w:rsidRPr="00A1115A">
              <w:t xml:space="preserve">in </w:t>
            </w:r>
            <w:r w:rsidRPr="00D7427F">
              <w:rPr>
                <w:i/>
              </w:rPr>
              <w:t>UplinkTxDirectCurrentTwoCarrierList</w:t>
            </w:r>
            <w:r w:rsidRPr="00A1115A">
              <w:t xml:space="preserve"> IE. For only one uplink carrier is activated, the applicable LO leakage frequency follow definition in clause 6.4.2.</w:t>
            </w:r>
          </w:p>
          <w:p w14:paraId="35FD97F2" w14:textId="77777777" w:rsidR="009642C7" w:rsidRPr="00A1115A" w:rsidRDefault="009642C7" w:rsidP="00B80A1D">
            <w:pPr>
              <w:pStyle w:val="TAN"/>
              <w:rPr>
                <w:lang w:eastAsia="zh-CN"/>
              </w:rPr>
            </w:pPr>
            <w:r w:rsidRPr="00A1115A">
              <w:rPr>
                <w:lang w:eastAsia="zh-CN"/>
              </w:rPr>
              <w:t>NOTE 6:</w:t>
            </w:r>
            <w:r w:rsidRPr="00A1115A">
              <w:rPr>
                <w:lang w:eastAsia="zh-CN"/>
              </w:rPr>
              <w:tab/>
            </w:r>
            <w:r w:rsidRPr="00A1115A">
              <w:rPr>
                <w:position w:val="-12"/>
              </w:rPr>
              <w:object w:dxaOrig="480" w:dyaOrig="360" w14:anchorId="20585BCD">
                <v:shape id="_x0000_i1027" type="#_x0000_t75" style="width:25.25pt;height:18.25pt" o:ole="">
                  <v:imagedata r:id="rId21" o:title=""/>
                </v:shape>
                <o:OLEObject Type="Embed" ProgID="Equation.3" ShapeID="_x0000_i1027" DrawAspect="Content" ObjectID="_1723361006" r:id="rId22"/>
              </w:object>
            </w:r>
            <w:r w:rsidRPr="00A1115A">
              <w:rPr>
                <w:lang w:eastAsia="zh-CN"/>
              </w:rPr>
              <w:t xml:space="preserve"> is the Transmission Bandwidth (see clause 5.3) not exceeding </w:t>
            </w:r>
            <w:r w:rsidRPr="00A1115A">
              <w:rPr>
                <w:position w:val="-12"/>
                <w:lang w:eastAsia="zh-CN"/>
              </w:rPr>
              <w:object w:dxaOrig="1180" w:dyaOrig="360" w14:anchorId="78C67A0C">
                <v:shape id="_x0000_i1028" type="#_x0000_t75" style="width:59.1pt;height:18.25pt" o:ole="">
                  <v:imagedata r:id="rId23" o:title=""/>
                </v:shape>
                <o:OLEObject Type="Embed" ProgID="Equation.3" ShapeID="_x0000_i1028" DrawAspect="Content" ObjectID="_1723361007" r:id="rId24"/>
              </w:object>
            </w:r>
            <w:r w:rsidRPr="00A1115A">
              <w:rPr>
                <w:lang w:eastAsia="zh-CN"/>
              </w:rPr>
              <w:t xml:space="preserve"> .</w:t>
            </w:r>
          </w:p>
          <w:p w14:paraId="5CBAFF0C" w14:textId="77777777" w:rsidR="009642C7" w:rsidRPr="00A1115A" w:rsidRDefault="009642C7" w:rsidP="00B80A1D">
            <w:pPr>
              <w:pStyle w:val="TAN"/>
              <w:rPr>
                <w:lang w:eastAsia="zh-CN"/>
              </w:rPr>
            </w:pPr>
            <w:r w:rsidRPr="00A1115A">
              <w:rPr>
                <w:lang w:eastAsia="zh-CN"/>
              </w:rPr>
              <w:t>NOTE 7:</w:t>
            </w:r>
            <w:r w:rsidRPr="00A1115A">
              <w:rPr>
                <w:lang w:eastAsia="zh-CN"/>
              </w:rPr>
              <w:tab/>
            </w:r>
            <w:r w:rsidRPr="00A1115A">
              <w:rPr>
                <w:position w:val="-10"/>
                <w:lang w:eastAsia="zh-CN"/>
              </w:rPr>
              <w:object w:dxaOrig="440" w:dyaOrig="340" w14:anchorId="71450F80">
                <v:shape id="_x0000_i1029" type="#_x0000_t75" style="width:22.55pt;height:18.25pt" o:ole="">
                  <v:imagedata r:id="rId25" o:title=""/>
                </v:shape>
                <o:OLEObject Type="Embed" ProgID="Equation.3" ShapeID="_x0000_i1029" DrawAspect="Content" ObjectID="_1723361008" r:id="rId26"/>
              </w:object>
            </w:r>
            <w:r w:rsidRPr="00A1115A">
              <w:rPr>
                <w:lang w:eastAsia="zh-CN"/>
              </w:rPr>
              <w:t xml:space="preserve"> is the Transmission Bandwidth Configuration (see clause 5.3) of the component carrier with RBs allocated. </w:t>
            </w:r>
          </w:p>
          <w:p w14:paraId="0CD74AED" w14:textId="77777777" w:rsidR="009642C7" w:rsidRPr="00A1115A" w:rsidRDefault="009642C7" w:rsidP="00B80A1D">
            <w:pPr>
              <w:pStyle w:val="TAN"/>
              <w:rPr>
                <w:lang w:eastAsia="zh-CN"/>
              </w:rPr>
            </w:pPr>
            <w:r w:rsidRPr="00A1115A">
              <w:rPr>
                <w:lang w:eastAsia="zh-CN"/>
              </w:rPr>
              <w:t>NOTE 8:</w:t>
            </w:r>
            <w:r w:rsidRPr="00A1115A">
              <w:rPr>
                <w:lang w:eastAsia="zh-CN"/>
              </w:rPr>
              <w:tab/>
            </w:r>
            <w:r w:rsidRPr="00A1115A">
              <w:rPr>
                <w:position w:val="-6"/>
                <w:lang w:eastAsia="zh-CN"/>
              </w:rPr>
              <w:object w:dxaOrig="620" w:dyaOrig="279" w14:anchorId="01708622">
                <v:shape id="_x0000_i1030" type="#_x0000_t75" style="width:31.7pt;height:14.5pt" o:ole="">
                  <v:imagedata r:id="rId27" o:title=""/>
                </v:shape>
                <o:OLEObject Type="Embed" ProgID="Equation.3" ShapeID="_x0000_i1030" DrawAspect="Content" ObjectID="_1723361009" r:id="rId28"/>
              </w:object>
            </w:r>
            <w:r w:rsidRPr="00A1115A">
              <w:rPr>
                <w:lang w:eastAsia="zh-CN"/>
              </w:rPr>
              <w:t xml:space="preserve"> is the limit specified in Table 6.4.2.1-1 for the modulation format used in the allocated RBs. </w:t>
            </w:r>
          </w:p>
          <w:p w14:paraId="3A62183A" w14:textId="77777777" w:rsidR="009642C7" w:rsidRPr="00A1115A" w:rsidRDefault="009642C7" w:rsidP="00B80A1D">
            <w:pPr>
              <w:pStyle w:val="TAN"/>
              <w:rPr>
                <w:lang w:eastAsia="zh-CN"/>
              </w:rPr>
            </w:pPr>
            <w:r w:rsidRPr="00A1115A">
              <w:rPr>
                <w:lang w:eastAsia="zh-CN"/>
              </w:rPr>
              <w:t>NOTE 9:</w:t>
            </w:r>
            <w:r w:rsidRPr="00A1115A">
              <w:rPr>
                <w:lang w:eastAsia="zh-CN"/>
              </w:rPr>
              <w:tab/>
            </w:r>
            <w:r w:rsidRPr="00A1115A">
              <w:rPr>
                <w:position w:val="-10"/>
                <w:lang w:eastAsia="zh-CN"/>
              </w:rPr>
              <w:object w:dxaOrig="400" w:dyaOrig="300" w14:anchorId="54D677BA">
                <v:shape id="_x0000_i1031" type="#_x0000_t75" style="width:20.4pt;height:15.6pt" o:ole="">
                  <v:imagedata r:id="rId29" o:title=""/>
                </v:shape>
                <o:OLEObject Type="Embed" ProgID="Equation.3" ShapeID="_x0000_i1031" DrawAspect="Content" ObjectID="_1723361010" r:id="rId30"/>
              </w:object>
            </w:r>
            <w:r w:rsidRPr="00A1115A">
              <w:rPr>
                <w:lang w:eastAsia="zh-CN"/>
              </w:rPr>
              <w:t xml:space="preserve"> is the starting frequency offset between the allocated RB and the measured non-allocated RB (e.g. </w:t>
            </w:r>
            <w:r w:rsidRPr="00A1115A">
              <w:rPr>
                <w:position w:val="-10"/>
                <w:lang w:eastAsia="zh-CN"/>
              </w:rPr>
              <w:object w:dxaOrig="760" w:dyaOrig="340" w14:anchorId="42BC0F4F">
                <v:shape id="_x0000_i1032" type="#_x0000_t75" style="width:37.6pt;height:18.25pt" o:ole="">
                  <v:imagedata r:id="rId31" o:title=""/>
                </v:shape>
                <o:OLEObject Type="Embed" ProgID="Equation.3" ShapeID="_x0000_i1032" DrawAspect="Content" ObjectID="_1723361011" r:id="rId32"/>
              </w:object>
            </w:r>
            <w:r w:rsidRPr="00A1115A">
              <w:rPr>
                <w:lang w:eastAsia="zh-CN"/>
              </w:rPr>
              <w:t xml:space="preserve"> or </w:t>
            </w:r>
            <w:r w:rsidRPr="00A1115A">
              <w:rPr>
                <w:position w:val="-10"/>
                <w:lang w:eastAsia="zh-CN"/>
              </w:rPr>
              <w:object w:dxaOrig="920" w:dyaOrig="340" w14:anchorId="43A42EDA">
                <v:shape id="_x0000_i1033" type="#_x0000_t75" style="width:47.3pt;height:18.25pt" o:ole="">
                  <v:imagedata r:id="rId33" o:title=""/>
                </v:shape>
                <o:OLEObject Type="Embed" ProgID="Equation.3" ShapeID="_x0000_i1033" DrawAspect="Content" ObjectID="_1723361012" r:id="rId34"/>
              </w:object>
            </w:r>
            <w:r w:rsidRPr="00A1115A">
              <w:rPr>
                <w:lang w:eastAsia="zh-CN"/>
              </w:rPr>
              <w:t xml:space="preserve"> for the first adjacent RB outside of the allocated bandwidth). </w:t>
            </w:r>
          </w:p>
          <w:p w14:paraId="60483067" w14:textId="77777777" w:rsidR="009642C7" w:rsidRPr="00A1115A" w:rsidRDefault="009642C7" w:rsidP="00B80A1D">
            <w:pPr>
              <w:pStyle w:val="TAN"/>
              <w:rPr>
                <w:lang w:eastAsia="zh-CN"/>
              </w:rPr>
            </w:pPr>
            <w:r w:rsidRPr="00A1115A">
              <w:rPr>
                <w:lang w:eastAsia="zh-CN"/>
              </w:rPr>
              <w:t>NOTE 10:</w:t>
            </w:r>
            <w:r w:rsidRPr="00A1115A">
              <w:rPr>
                <w:lang w:eastAsia="zh-CN"/>
              </w:rPr>
              <w:tab/>
            </w:r>
            <w:r w:rsidRPr="00A1115A">
              <w:rPr>
                <w:position w:val="-10"/>
              </w:rPr>
              <w:object w:dxaOrig="400" w:dyaOrig="380" w14:anchorId="0CA64348">
                <v:shape id="_x0000_i1034" type="#_x0000_t75" style="width:23.1pt;height:20.4pt" o:ole="">
                  <v:imagedata r:id="rId35" o:title=""/>
                </v:shape>
                <o:OLEObject Type="Embed" ProgID="Equation.3" ShapeID="_x0000_i1034" DrawAspect="Content" ObjectID="_1723361013" r:id="rId36"/>
              </w:object>
            </w:r>
            <w:r w:rsidRPr="00A1115A">
              <w:t xml:space="preserve"> is an average of the transmitted power over 10 sub-frames normalized by the number of allocated RBs, measured in dBm.</w:t>
            </w:r>
          </w:p>
        </w:tc>
      </w:tr>
    </w:tbl>
    <w:p w14:paraId="5ADDEFD2" w14:textId="77777777" w:rsidR="009642C7" w:rsidRPr="00A1115A" w:rsidRDefault="009642C7" w:rsidP="009642C7"/>
    <w:p w14:paraId="0F463012" w14:textId="77777777" w:rsidR="009642C7" w:rsidRPr="00A1115A" w:rsidRDefault="009642C7" w:rsidP="009642C7">
      <w:pPr>
        <w:pStyle w:val="TH"/>
      </w:pPr>
      <w:r w:rsidRPr="00A1115A">
        <w:lastRenderedPageBreak/>
        <w:t>Table 6.4A.2.1.2-2: Minimum requirements for in-band emissions (not allocated component carrier)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1260"/>
        <w:gridCol w:w="835"/>
        <w:gridCol w:w="65"/>
        <w:gridCol w:w="2740"/>
        <w:gridCol w:w="1220"/>
        <w:gridCol w:w="1440"/>
      </w:tblGrid>
      <w:tr w:rsidR="009642C7" w:rsidRPr="00A1115A" w14:paraId="083C54F1" w14:textId="77777777" w:rsidTr="00B80A1D">
        <w:trPr>
          <w:trHeight w:val="187"/>
          <w:jc w:val="center"/>
        </w:trPr>
        <w:tc>
          <w:tcPr>
            <w:tcW w:w="1008" w:type="dxa"/>
          </w:tcPr>
          <w:p w14:paraId="12AEE1C8" w14:textId="77777777" w:rsidR="009642C7" w:rsidRPr="00A1115A" w:rsidRDefault="009642C7" w:rsidP="00B80A1D">
            <w:pPr>
              <w:pStyle w:val="TAH"/>
              <w:tabs>
                <w:tab w:val="center" w:pos="4536"/>
                <w:tab w:val="right" w:pos="9072"/>
              </w:tabs>
              <w:rPr>
                <w:rFonts w:cs="Arial"/>
                <w:noProof/>
              </w:rPr>
            </w:pPr>
            <w:r w:rsidRPr="00A1115A">
              <w:rPr>
                <w:rFonts w:cs="Arial"/>
                <w:noProof/>
                <w:lang w:eastAsia="zh-CN"/>
              </w:rPr>
              <w:t>Para-meter</w:t>
            </w:r>
          </w:p>
        </w:tc>
        <w:tc>
          <w:tcPr>
            <w:tcW w:w="720" w:type="dxa"/>
          </w:tcPr>
          <w:p w14:paraId="5A1874D2" w14:textId="77777777" w:rsidR="009642C7" w:rsidRPr="00A1115A" w:rsidRDefault="009642C7" w:rsidP="00B80A1D">
            <w:pPr>
              <w:pStyle w:val="TAH"/>
              <w:tabs>
                <w:tab w:val="center" w:pos="4536"/>
                <w:tab w:val="right" w:pos="9072"/>
              </w:tabs>
              <w:rPr>
                <w:rFonts w:cs="Arial"/>
                <w:noProof/>
              </w:rPr>
            </w:pPr>
            <w:r w:rsidRPr="00A1115A">
              <w:rPr>
                <w:rFonts w:cs="Arial"/>
                <w:noProof/>
              </w:rPr>
              <w:t>Unit</w:t>
            </w:r>
          </w:p>
        </w:tc>
        <w:tc>
          <w:tcPr>
            <w:tcW w:w="1260" w:type="dxa"/>
          </w:tcPr>
          <w:p w14:paraId="77467AD8" w14:textId="77777777" w:rsidR="009642C7" w:rsidRPr="00A1115A" w:rsidRDefault="009642C7" w:rsidP="00B80A1D">
            <w:pPr>
              <w:pStyle w:val="TAH"/>
              <w:tabs>
                <w:tab w:val="center" w:pos="4536"/>
                <w:tab w:val="right" w:pos="9072"/>
              </w:tabs>
              <w:rPr>
                <w:rFonts w:cs="Arial"/>
                <w:noProof/>
              </w:rPr>
            </w:pPr>
            <w:r w:rsidRPr="00A1115A">
              <w:rPr>
                <w:rFonts w:cs="Arial"/>
                <w:noProof/>
              </w:rPr>
              <w:t>Meas BW</w:t>
            </w:r>
          </w:p>
          <w:p w14:paraId="65E3B983" w14:textId="77777777" w:rsidR="009642C7" w:rsidRPr="00A1115A" w:rsidRDefault="009642C7" w:rsidP="00B80A1D">
            <w:pPr>
              <w:pStyle w:val="TAH"/>
              <w:tabs>
                <w:tab w:val="center" w:pos="4536"/>
                <w:tab w:val="right" w:pos="9072"/>
              </w:tabs>
              <w:rPr>
                <w:rFonts w:cs="Arial"/>
                <w:noProof/>
              </w:rPr>
            </w:pPr>
            <w:r w:rsidRPr="00A1115A">
              <w:rPr>
                <w:rFonts w:cs="Arial"/>
                <w:noProof/>
              </w:rPr>
              <w:t>NOTE 1</w:t>
            </w:r>
          </w:p>
        </w:tc>
        <w:tc>
          <w:tcPr>
            <w:tcW w:w="3640" w:type="dxa"/>
            <w:gridSpan w:val="3"/>
          </w:tcPr>
          <w:p w14:paraId="6C50B8F8" w14:textId="77777777" w:rsidR="009642C7" w:rsidRPr="00A1115A" w:rsidRDefault="009642C7" w:rsidP="00B80A1D">
            <w:pPr>
              <w:pStyle w:val="TAH"/>
              <w:tabs>
                <w:tab w:val="center" w:pos="4536"/>
                <w:tab w:val="right" w:pos="9072"/>
              </w:tabs>
              <w:rPr>
                <w:rFonts w:cs="Arial"/>
                <w:noProof/>
              </w:rPr>
            </w:pPr>
            <w:r w:rsidRPr="00A1115A">
              <w:rPr>
                <w:rFonts w:cs="Arial"/>
                <w:noProof/>
                <w:lang w:val="en-US" w:eastAsia="zh-CN"/>
              </w:rPr>
              <w:t>Limit</w:t>
            </w:r>
          </w:p>
        </w:tc>
        <w:tc>
          <w:tcPr>
            <w:tcW w:w="1220" w:type="dxa"/>
          </w:tcPr>
          <w:p w14:paraId="6FD4EEE3" w14:textId="77777777" w:rsidR="009642C7" w:rsidRPr="00A1115A" w:rsidRDefault="009642C7" w:rsidP="00B80A1D">
            <w:pPr>
              <w:pStyle w:val="TAH"/>
              <w:tabs>
                <w:tab w:val="center" w:pos="4536"/>
                <w:tab w:val="right" w:pos="9072"/>
              </w:tabs>
              <w:rPr>
                <w:rFonts w:cs="Arial"/>
                <w:noProof/>
                <w:lang w:val="en-US" w:eastAsia="zh-CN"/>
              </w:rPr>
            </w:pPr>
            <w:r w:rsidRPr="00A1115A">
              <w:rPr>
                <w:rFonts w:cs="Arial"/>
                <w:noProof/>
                <w:lang w:val="en-US" w:eastAsia="zh-CN"/>
              </w:rPr>
              <w:t>remark</w:t>
            </w:r>
          </w:p>
        </w:tc>
        <w:tc>
          <w:tcPr>
            <w:tcW w:w="1440" w:type="dxa"/>
          </w:tcPr>
          <w:p w14:paraId="56DD70C7" w14:textId="77777777" w:rsidR="009642C7" w:rsidRPr="00A1115A" w:rsidRDefault="009642C7" w:rsidP="00B80A1D">
            <w:pPr>
              <w:pStyle w:val="TAH"/>
              <w:tabs>
                <w:tab w:val="center" w:pos="4536"/>
                <w:tab w:val="right" w:pos="9072"/>
              </w:tabs>
              <w:rPr>
                <w:rFonts w:cs="Arial"/>
                <w:noProof/>
              </w:rPr>
            </w:pPr>
            <w:r w:rsidRPr="00A1115A">
              <w:rPr>
                <w:rFonts w:cs="Arial"/>
                <w:noProof/>
                <w:lang w:val="en-US" w:eastAsia="zh-CN"/>
              </w:rPr>
              <w:t>Applicable Frequencies</w:t>
            </w:r>
          </w:p>
        </w:tc>
      </w:tr>
      <w:tr w:rsidR="009642C7" w:rsidRPr="00A1115A" w14:paraId="7E4ED32D" w14:textId="77777777" w:rsidTr="00B80A1D">
        <w:trPr>
          <w:trHeight w:val="187"/>
          <w:jc w:val="center"/>
        </w:trPr>
        <w:tc>
          <w:tcPr>
            <w:tcW w:w="1008" w:type="dxa"/>
            <w:tcBorders>
              <w:bottom w:val="single" w:sz="4" w:space="0" w:color="auto"/>
            </w:tcBorders>
          </w:tcPr>
          <w:p w14:paraId="0D936271" w14:textId="77777777" w:rsidR="009642C7" w:rsidRPr="00A1115A" w:rsidRDefault="009642C7" w:rsidP="00B80A1D">
            <w:pPr>
              <w:pStyle w:val="TAC"/>
              <w:tabs>
                <w:tab w:val="center" w:pos="4536"/>
                <w:tab w:val="right" w:pos="9072"/>
              </w:tabs>
              <w:rPr>
                <w:rFonts w:cs="Arial"/>
                <w:noProof/>
              </w:rPr>
            </w:pPr>
            <w:r w:rsidRPr="00A1115A">
              <w:rPr>
                <w:rFonts w:cs="Arial"/>
                <w:noProof/>
                <w:lang w:eastAsia="zh-CN"/>
              </w:rPr>
              <w:t>General</w:t>
            </w:r>
          </w:p>
        </w:tc>
        <w:tc>
          <w:tcPr>
            <w:tcW w:w="720" w:type="dxa"/>
            <w:tcBorders>
              <w:bottom w:val="single" w:sz="4" w:space="0" w:color="auto"/>
            </w:tcBorders>
          </w:tcPr>
          <w:p w14:paraId="6A344810" w14:textId="77777777" w:rsidR="009642C7" w:rsidRPr="00A1115A" w:rsidRDefault="009642C7" w:rsidP="00B80A1D">
            <w:pPr>
              <w:pStyle w:val="TAC"/>
              <w:tabs>
                <w:tab w:val="center" w:pos="4536"/>
                <w:tab w:val="right" w:pos="9072"/>
              </w:tabs>
              <w:rPr>
                <w:rFonts w:cs="Arial"/>
                <w:noProof/>
              </w:rPr>
            </w:pPr>
            <w:r w:rsidRPr="00A1115A">
              <w:rPr>
                <w:rFonts w:cs="Arial"/>
                <w:noProof/>
              </w:rPr>
              <w:t>dB</w:t>
            </w:r>
          </w:p>
        </w:tc>
        <w:tc>
          <w:tcPr>
            <w:tcW w:w="1260" w:type="dxa"/>
            <w:tcBorders>
              <w:bottom w:val="single" w:sz="4" w:space="0" w:color="auto"/>
            </w:tcBorders>
          </w:tcPr>
          <w:p w14:paraId="72BD84CC" w14:textId="77777777" w:rsidR="009642C7" w:rsidRPr="00A1115A" w:rsidRDefault="009642C7" w:rsidP="00B80A1D">
            <w:pPr>
              <w:pStyle w:val="TAC"/>
              <w:tabs>
                <w:tab w:val="center" w:pos="4536"/>
                <w:tab w:val="right" w:pos="9072"/>
              </w:tabs>
              <w:rPr>
                <w:rFonts w:cs="Arial"/>
                <w:noProof/>
              </w:rPr>
            </w:pPr>
            <w:r w:rsidRPr="00A1115A">
              <w:rPr>
                <w:rFonts w:cs="Arial"/>
                <w:noProof/>
              </w:rPr>
              <w:t>BW of 1 RB</w:t>
            </w:r>
          </w:p>
        </w:tc>
        <w:tc>
          <w:tcPr>
            <w:tcW w:w="3640" w:type="dxa"/>
            <w:gridSpan w:val="3"/>
            <w:tcBorders>
              <w:bottom w:val="single" w:sz="4" w:space="0" w:color="auto"/>
            </w:tcBorders>
          </w:tcPr>
          <w:p w14:paraId="6B9C7108" w14:textId="77777777" w:rsidR="009642C7" w:rsidRPr="00A1115A" w:rsidRDefault="009642C7" w:rsidP="00B80A1D">
            <w:pPr>
              <w:pStyle w:val="TAC"/>
              <w:tabs>
                <w:tab w:val="center" w:pos="4536"/>
                <w:tab w:val="right" w:pos="9072"/>
              </w:tabs>
              <w:rPr>
                <w:rFonts w:cs="Arial"/>
                <w:noProof/>
              </w:rPr>
            </w:pPr>
            <w:r w:rsidRPr="00A1115A">
              <w:rPr>
                <w:rFonts w:cs="Arial"/>
                <w:position w:val="-54"/>
              </w:rPr>
              <w:object w:dxaOrig="3900" w:dyaOrig="1160" w14:anchorId="616FCBB7">
                <v:shape id="_x0000_i1035" type="#_x0000_t75" style="width:180pt;height:44.05pt" o:ole="">
                  <v:imagedata r:id="rId19" o:title=""/>
                </v:shape>
                <o:OLEObject Type="Embed" ProgID="Equation.3" ShapeID="_x0000_i1035" DrawAspect="Content" ObjectID="_1723361014" r:id="rId37"/>
              </w:object>
            </w:r>
          </w:p>
        </w:tc>
        <w:tc>
          <w:tcPr>
            <w:tcW w:w="1220" w:type="dxa"/>
            <w:tcBorders>
              <w:bottom w:val="single" w:sz="4" w:space="0" w:color="auto"/>
            </w:tcBorders>
          </w:tcPr>
          <w:p w14:paraId="6BA92189" w14:textId="77777777" w:rsidR="009642C7" w:rsidRPr="00A1115A" w:rsidRDefault="009642C7" w:rsidP="00B80A1D">
            <w:pPr>
              <w:pStyle w:val="TAC"/>
              <w:tabs>
                <w:tab w:val="center" w:pos="4536"/>
                <w:tab w:val="right" w:pos="9072"/>
              </w:tabs>
              <w:rPr>
                <w:rFonts w:cs="Arial"/>
                <w:noProof/>
              </w:rPr>
            </w:pPr>
            <w:r w:rsidRPr="00A1115A">
              <w:rPr>
                <w:rFonts w:cs="Arial"/>
                <w:noProof/>
              </w:rPr>
              <w:t>The reference value is the average power per allocated RB in the allocated component carrier</w:t>
            </w:r>
          </w:p>
        </w:tc>
        <w:tc>
          <w:tcPr>
            <w:tcW w:w="1440" w:type="dxa"/>
            <w:tcBorders>
              <w:bottom w:val="single" w:sz="4" w:space="0" w:color="auto"/>
            </w:tcBorders>
          </w:tcPr>
          <w:p w14:paraId="527878AF" w14:textId="77777777" w:rsidR="009642C7" w:rsidRPr="00A1115A" w:rsidRDefault="009642C7" w:rsidP="00B80A1D">
            <w:pPr>
              <w:pStyle w:val="TAC"/>
              <w:tabs>
                <w:tab w:val="center" w:pos="4536"/>
                <w:tab w:val="right" w:pos="9072"/>
              </w:tabs>
              <w:rPr>
                <w:rFonts w:cs="Arial"/>
                <w:noProof/>
              </w:rPr>
            </w:pPr>
            <w:r w:rsidRPr="00A1115A">
              <w:rPr>
                <w:rFonts w:cs="Arial"/>
                <w:noProof/>
              </w:rPr>
              <w:t>Any RB in the non allocated component carrier.</w:t>
            </w:r>
          </w:p>
          <w:p w14:paraId="72BAAB69" w14:textId="77777777" w:rsidR="009642C7" w:rsidRPr="00A1115A" w:rsidRDefault="009642C7" w:rsidP="00B80A1D">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9642C7" w:rsidRPr="00A1115A" w14:paraId="214D1170" w14:textId="77777777" w:rsidTr="00B80A1D">
        <w:trPr>
          <w:trHeight w:val="187"/>
          <w:jc w:val="center"/>
        </w:trPr>
        <w:tc>
          <w:tcPr>
            <w:tcW w:w="1008" w:type="dxa"/>
            <w:tcBorders>
              <w:top w:val="single" w:sz="4" w:space="0" w:color="auto"/>
              <w:left w:val="single" w:sz="4" w:space="0" w:color="auto"/>
              <w:bottom w:val="nil"/>
              <w:right w:val="single" w:sz="4" w:space="0" w:color="auto"/>
            </w:tcBorders>
            <w:shd w:val="clear" w:color="auto" w:fill="auto"/>
          </w:tcPr>
          <w:p w14:paraId="31086540" w14:textId="77777777" w:rsidR="009642C7" w:rsidRPr="00A1115A" w:rsidRDefault="009642C7" w:rsidP="00B80A1D">
            <w:pPr>
              <w:pStyle w:val="TAC"/>
              <w:tabs>
                <w:tab w:val="center" w:pos="4536"/>
                <w:tab w:val="right" w:pos="9072"/>
              </w:tabs>
              <w:rPr>
                <w:rFonts w:cs="Arial"/>
                <w:noProof/>
              </w:rPr>
            </w:pPr>
            <w:r w:rsidRPr="00A1115A">
              <w:rPr>
                <w:rFonts w:cs="Arial"/>
                <w:noProof/>
                <w:lang w:eastAsia="zh-CN"/>
              </w:rPr>
              <w:t>IQ Image</w:t>
            </w:r>
          </w:p>
        </w:tc>
        <w:tc>
          <w:tcPr>
            <w:tcW w:w="720" w:type="dxa"/>
            <w:tcBorders>
              <w:top w:val="single" w:sz="4" w:space="0" w:color="auto"/>
              <w:left w:val="single" w:sz="4" w:space="0" w:color="auto"/>
              <w:bottom w:val="nil"/>
              <w:right w:val="single" w:sz="4" w:space="0" w:color="auto"/>
            </w:tcBorders>
            <w:shd w:val="clear" w:color="auto" w:fill="auto"/>
          </w:tcPr>
          <w:p w14:paraId="2A21247D" w14:textId="77777777" w:rsidR="009642C7" w:rsidRPr="00A1115A" w:rsidRDefault="009642C7" w:rsidP="00B80A1D">
            <w:pPr>
              <w:pStyle w:val="TAC"/>
              <w:tabs>
                <w:tab w:val="center" w:pos="4536"/>
                <w:tab w:val="right" w:pos="9072"/>
              </w:tabs>
              <w:rPr>
                <w:rFonts w:cs="Arial"/>
                <w:noProof/>
              </w:rPr>
            </w:pPr>
            <w:r w:rsidRPr="00A1115A">
              <w:rPr>
                <w:rFonts w:cs="Arial"/>
                <w:noProof/>
                <w:lang w:eastAsia="zh-CN"/>
              </w:rPr>
              <w:t>dB</w:t>
            </w:r>
          </w:p>
        </w:tc>
        <w:tc>
          <w:tcPr>
            <w:tcW w:w="1260" w:type="dxa"/>
            <w:tcBorders>
              <w:top w:val="single" w:sz="4" w:space="0" w:color="auto"/>
              <w:left w:val="single" w:sz="4" w:space="0" w:color="auto"/>
              <w:bottom w:val="nil"/>
              <w:right w:val="single" w:sz="4" w:space="0" w:color="auto"/>
            </w:tcBorders>
            <w:shd w:val="clear" w:color="auto" w:fill="auto"/>
          </w:tcPr>
          <w:p w14:paraId="548199E3" w14:textId="77777777" w:rsidR="009642C7" w:rsidRPr="00A1115A" w:rsidRDefault="009642C7" w:rsidP="00B80A1D">
            <w:pPr>
              <w:pStyle w:val="TAC"/>
              <w:tabs>
                <w:tab w:val="center" w:pos="4536"/>
                <w:tab w:val="right" w:pos="9072"/>
              </w:tabs>
              <w:rPr>
                <w:rFonts w:cs="Arial"/>
                <w:noProof/>
              </w:rPr>
            </w:pPr>
            <w:r w:rsidRPr="00A1115A">
              <w:rPr>
                <w:rFonts w:cs="Arial"/>
                <w:noProof/>
              </w:rPr>
              <w:t>BW of 1 RB</w:t>
            </w:r>
          </w:p>
        </w:tc>
        <w:tc>
          <w:tcPr>
            <w:tcW w:w="3640" w:type="dxa"/>
            <w:gridSpan w:val="3"/>
            <w:tcBorders>
              <w:top w:val="single" w:sz="4" w:space="0" w:color="auto"/>
              <w:left w:val="single" w:sz="4" w:space="0" w:color="auto"/>
              <w:bottom w:val="single" w:sz="4" w:space="0" w:color="auto"/>
              <w:right w:val="single" w:sz="4" w:space="0" w:color="auto"/>
            </w:tcBorders>
          </w:tcPr>
          <w:p w14:paraId="0AF98870" w14:textId="77777777" w:rsidR="009642C7" w:rsidRPr="00A1115A" w:rsidRDefault="009642C7" w:rsidP="00B80A1D">
            <w:pPr>
              <w:pStyle w:val="TAC"/>
              <w:tabs>
                <w:tab w:val="center" w:pos="4536"/>
                <w:tab w:val="right" w:pos="9072"/>
              </w:tabs>
              <w:rPr>
                <w:rFonts w:cs="Arial"/>
                <w:noProof/>
              </w:rPr>
            </w:pPr>
            <w:r w:rsidRPr="00A1115A">
              <w:rPr>
                <w:rFonts w:cs="Arial"/>
                <w:noProof/>
              </w:rPr>
              <w:t>NOTE 2</w:t>
            </w:r>
          </w:p>
        </w:tc>
        <w:tc>
          <w:tcPr>
            <w:tcW w:w="1220" w:type="dxa"/>
            <w:tcBorders>
              <w:top w:val="single" w:sz="4" w:space="0" w:color="auto"/>
              <w:left w:val="single" w:sz="4" w:space="0" w:color="auto"/>
              <w:bottom w:val="nil"/>
              <w:right w:val="single" w:sz="4" w:space="0" w:color="auto"/>
            </w:tcBorders>
            <w:shd w:val="clear" w:color="auto" w:fill="auto"/>
          </w:tcPr>
          <w:p w14:paraId="21F3E48A" w14:textId="77777777" w:rsidR="009642C7" w:rsidRPr="00A1115A" w:rsidRDefault="009642C7" w:rsidP="00B80A1D">
            <w:pPr>
              <w:pStyle w:val="TAC"/>
              <w:tabs>
                <w:tab w:val="center" w:pos="4536"/>
                <w:tab w:val="right" w:pos="9072"/>
              </w:tabs>
              <w:rPr>
                <w:rFonts w:cs="Arial"/>
                <w:noProof/>
              </w:rPr>
            </w:pPr>
            <w:r w:rsidRPr="00A1115A">
              <w:rPr>
                <w:rFonts w:cs="Arial"/>
                <w:noProof/>
              </w:rPr>
              <w:t>The reference value is the average power per allocated RB in the allocated component carrier</w:t>
            </w:r>
          </w:p>
        </w:tc>
        <w:tc>
          <w:tcPr>
            <w:tcW w:w="1440" w:type="dxa"/>
            <w:tcBorders>
              <w:top w:val="single" w:sz="4" w:space="0" w:color="auto"/>
              <w:left w:val="single" w:sz="4" w:space="0" w:color="auto"/>
              <w:bottom w:val="nil"/>
              <w:right w:val="single" w:sz="4" w:space="0" w:color="auto"/>
            </w:tcBorders>
            <w:shd w:val="clear" w:color="auto" w:fill="auto"/>
          </w:tcPr>
          <w:p w14:paraId="24935049" w14:textId="77777777" w:rsidR="009642C7" w:rsidRPr="00A1115A" w:rsidRDefault="009642C7" w:rsidP="00B80A1D">
            <w:pPr>
              <w:pStyle w:val="TAC"/>
              <w:tabs>
                <w:tab w:val="center" w:pos="4536"/>
                <w:tab w:val="right" w:pos="9072"/>
              </w:tabs>
              <w:rPr>
                <w:rFonts w:cs="Arial"/>
                <w:noProof/>
                <w:lang w:eastAsia="zh-CN"/>
              </w:rPr>
            </w:pPr>
            <w:r w:rsidRPr="00A1115A">
              <w:rPr>
                <w:rFonts w:cs="Arial"/>
                <w:noProof/>
                <w:lang w:eastAsia="zh-CN"/>
              </w:rPr>
              <w:t>The frequencies of the</w:t>
            </w:r>
            <w:r w:rsidRPr="00A1115A">
              <w:rPr>
                <w:rFonts w:cs="Arial"/>
                <w:noProof/>
                <w:position w:val="-12"/>
                <w:lang w:eastAsia="zh-CN"/>
              </w:rPr>
              <w:object w:dxaOrig="480" w:dyaOrig="360" w14:anchorId="18E70BEA">
                <v:shape id="_x0000_i1036" type="#_x0000_t75" style="width:25.25pt;height:18.25pt" o:ole="">
                  <v:imagedata r:id="rId38" o:title=""/>
                </v:shape>
                <o:OLEObject Type="Embed" ProgID="Equation.3" ShapeID="_x0000_i1036" DrawAspect="Content" ObjectID="_1723361015" r:id="rId39"/>
              </w:object>
            </w:r>
            <w:r w:rsidRPr="00A1115A">
              <w:rPr>
                <w:rFonts w:cs="Arial"/>
                <w:noProof/>
                <w:lang w:eastAsia="zh-CN"/>
              </w:rPr>
              <w:t xml:space="preserve"> contiguous non-allocated RBs are unknown.</w:t>
            </w:r>
          </w:p>
          <w:p w14:paraId="427BC54E" w14:textId="77777777" w:rsidR="009642C7" w:rsidRPr="00A1115A" w:rsidRDefault="009642C7" w:rsidP="00B80A1D">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9642C7" w:rsidRPr="00A1115A" w14:paraId="74F201E0" w14:textId="77777777" w:rsidTr="00B80A1D">
        <w:trPr>
          <w:trHeight w:val="187"/>
          <w:jc w:val="center"/>
        </w:trPr>
        <w:tc>
          <w:tcPr>
            <w:tcW w:w="1008" w:type="dxa"/>
            <w:tcBorders>
              <w:top w:val="nil"/>
              <w:left w:val="single" w:sz="4" w:space="0" w:color="auto"/>
              <w:bottom w:val="nil"/>
              <w:right w:val="single" w:sz="4" w:space="0" w:color="auto"/>
            </w:tcBorders>
            <w:shd w:val="clear" w:color="auto" w:fill="auto"/>
          </w:tcPr>
          <w:p w14:paraId="24A2AFD5"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1040566C"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0F40311F" w14:textId="77777777" w:rsidR="009642C7" w:rsidRPr="00A1115A" w:rsidRDefault="009642C7" w:rsidP="00B80A1D">
            <w:pPr>
              <w:pStyle w:val="TAC"/>
              <w:tabs>
                <w:tab w:val="center" w:pos="4536"/>
                <w:tab w:val="right" w:pos="9072"/>
              </w:tabs>
              <w:rPr>
                <w:rFonts w:cs="Arial"/>
                <w:noProof/>
              </w:rPr>
            </w:pPr>
          </w:p>
        </w:tc>
        <w:tc>
          <w:tcPr>
            <w:tcW w:w="835" w:type="dxa"/>
            <w:tcBorders>
              <w:top w:val="single" w:sz="4" w:space="0" w:color="auto"/>
              <w:left w:val="single" w:sz="4" w:space="0" w:color="auto"/>
              <w:bottom w:val="single" w:sz="4" w:space="0" w:color="auto"/>
              <w:right w:val="single" w:sz="4" w:space="0" w:color="auto"/>
            </w:tcBorders>
          </w:tcPr>
          <w:p w14:paraId="2CA93B78" w14:textId="77777777" w:rsidR="009642C7" w:rsidRPr="00A1115A" w:rsidRDefault="009642C7" w:rsidP="00B80A1D">
            <w:pPr>
              <w:pStyle w:val="TAC"/>
              <w:tabs>
                <w:tab w:val="center" w:pos="4536"/>
                <w:tab w:val="right" w:pos="9072"/>
              </w:tabs>
              <w:rPr>
                <w:rFonts w:cs="Arial"/>
                <w:noProof/>
                <w:lang w:eastAsia="zh-CN"/>
              </w:rPr>
            </w:pPr>
            <w:r w:rsidRPr="00A1115A">
              <w:rPr>
                <w:rFonts w:cs="Arial" w:hint="eastAsia"/>
                <w:noProof/>
                <w:lang w:eastAsia="zh-CN"/>
              </w:rPr>
              <w:t>-28</w:t>
            </w:r>
          </w:p>
        </w:tc>
        <w:tc>
          <w:tcPr>
            <w:tcW w:w="2805" w:type="dxa"/>
            <w:gridSpan w:val="2"/>
            <w:tcBorders>
              <w:top w:val="single" w:sz="4" w:space="0" w:color="auto"/>
              <w:left w:val="single" w:sz="4" w:space="0" w:color="auto"/>
              <w:bottom w:val="single" w:sz="4" w:space="0" w:color="auto"/>
              <w:right w:val="single" w:sz="4" w:space="0" w:color="auto"/>
            </w:tcBorders>
          </w:tcPr>
          <w:p w14:paraId="735B2FD3" w14:textId="77777777" w:rsidR="009642C7" w:rsidRPr="00A1115A" w:rsidRDefault="009642C7" w:rsidP="00B80A1D">
            <w:pPr>
              <w:pStyle w:val="TAC"/>
              <w:tabs>
                <w:tab w:val="center" w:pos="4536"/>
                <w:tab w:val="right" w:pos="9072"/>
              </w:tabs>
              <w:rPr>
                <w:rFonts w:cs="Arial"/>
                <w:noProof/>
              </w:rPr>
            </w:pPr>
            <w:r w:rsidRPr="00A1115A">
              <w:rPr>
                <w:rFonts w:cs="Arial"/>
              </w:rPr>
              <w:t>Output power &gt; 10 dBm</w:t>
            </w:r>
          </w:p>
        </w:tc>
        <w:tc>
          <w:tcPr>
            <w:tcW w:w="1220" w:type="dxa"/>
            <w:tcBorders>
              <w:top w:val="nil"/>
              <w:left w:val="single" w:sz="4" w:space="0" w:color="auto"/>
              <w:bottom w:val="nil"/>
              <w:right w:val="single" w:sz="4" w:space="0" w:color="auto"/>
            </w:tcBorders>
            <w:shd w:val="clear" w:color="auto" w:fill="auto"/>
          </w:tcPr>
          <w:p w14:paraId="0C46AB90"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0E307B2C"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5C76BD0E" w14:textId="77777777" w:rsidTr="00B80A1D">
        <w:trPr>
          <w:trHeight w:val="187"/>
          <w:jc w:val="center"/>
        </w:trPr>
        <w:tc>
          <w:tcPr>
            <w:tcW w:w="1008" w:type="dxa"/>
            <w:tcBorders>
              <w:top w:val="nil"/>
              <w:left w:val="single" w:sz="4" w:space="0" w:color="auto"/>
              <w:bottom w:val="single" w:sz="4" w:space="0" w:color="auto"/>
              <w:right w:val="single" w:sz="4" w:space="0" w:color="auto"/>
            </w:tcBorders>
            <w:shd w:val="clear" w:color="auto" w:fill="auto"/>
          </w:tcPr>
          <w:p w14:paraId="033EE5BD"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single" w:sz="4" w:space="0" w:color="auto"/>
              <w:right w:val="single" w:sz="4" w:space="0" w:color="auto"/>
            </w:tcBorders>
            <w:shd w:val="clear" w:color="auto" w:fill="auto"/>
          </w:tcPr>
          <w:p w14:paraId="1F0044C6"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single" w:sz="4" w:space="0" w:color="auto"/>
              <w:right w:val="single" w:sz="4" w:space="0" w:color="auto"/>
            </w:tcBorders>
            <w:shd w:val="clear" w:color="auto" w:fill="auto"/>
          </w:tcPr>
          <w:p w14:paraId="685B33D9" w14:textId="77777777" w:rsidR="009642C7" w:rsidRPr="00A1115A" w:rsidRDefault="009642C7" w:rsidP="00B80A1D">
            <w:pPr>
              <w:pStyle w:val="TAC"/>
              <w:tabs>
                <w:tab w:val="center" w:pos="4536"/>
                <w:tab w:val="right" w:pos="9072"/>
              </w:tabs>
              <w:rPr>
                <w:rFonts w:cs="Arial"/>
                <w:noProof/>
              </w:rPr>
            </w:pPr>
          </w:p>
        </w:tc>
        <w:tc>
          <w:tcPr>
            <w:tcW w:w="835" w:type="dxa"/>
            <w:tcBorders>
              <w:top w:val="single" w:sz="4" w:space="0" w:color="auto"/>
              <w:left w:val="single" w:sz="4" w:space="0" w:color="auto"/>
              <w:bottom w:val="single" w:sz="4" w:space="0" w:color="auto"/>
              <w:right w:val="single" w:sz="4" w:space="0" w:color="auto"/>
            </w:tcBorders>
          </w:tcPr>
          <w:p w14:paraId="0DE10D76" w14:textId="77777777" w:rsidR="009642C7" w:rsidRPr="00A1115A" w:rsidRDefault="009642C7" w:rsidP="00B80A1D">
            <w:pPr>
              <w:pStyle w:val="TAC"/>
              <w:tabs>
                <w:tab w:val="center" w:pos="4536"/>
                <w:tab w:val="right" w:pos="9072"/>
              </w:tabs>
              <w:rPr>
                <w:rFonts w:cs="Arial"/>
                <w:noProof/>
                <w:lang w:eastAsia="zh-CN"/>
              </w:rPr>
            </w:pPr>
            <w:r w:rsidRPr="00A1115A">
              <w:rPr>
                <w:rFonts w:cs="Arial" w:hint="eastAsia"/>
                <w:noProof/>
                <w:lang w:eastAsia="zh-CN"/>
              </w:rPr>
              <w:t>-25</w:t>
            </w:r>
          </w:p>
        </w:tc>
        <w:tc>
          <w:tcPr>
            <w:tcW w:w="2805" w:type="dxa"/>
            <w:gridSpan w:val="2"/>
            <w:tcBorders>
              <w:top w:val="single" w:sz="4" w:space="0" w:color="auto"/>
              <w:left w:val="single" w:sz="4" w:space="0" w:color="auto"/>
              <w:bottom w:val="single" w:sz="4" w:space="0" w:color="auto"/>
              <w:right w:val="single" w:sz="4" w:space="0" w:color="auto"/>
            </w:tcBorders>
          </w:tcPr>
          <w:p w14:paraId="0DCE247D" w14:textId="77777777" w:rsidR="009642C7" w:rsidRPr="00A1115A" w:rsidRDefault="009642C7" w:rsidP="00B80A1D">
            <w:pPr>
              <w:pStyle w:val="TAC"/>
              <w:tabs>
                <w:tab w:val="center" w:pos="4536"/>
                <w:tab w:val="right" w:pos="9072"/>
              </w:tabs>
              <w:rPr>
                <w:rFonts w:cs="Arial"/>
                <w:noProof/>
              </w:rPr>
            </w:pPr>
            <w:r w:rsidRPr="00A1115A">
              <w:t xml:space="preserve">0≤ </w:t>
            </w:r>
            <w:r w:rsidRPr="00A1115A">
              <w:rPr>
                <w:rFonts w:cs="Arial"/>
              </w:rPr>
              <w:t>Output power ≤ 10 dBm</w:t>
            </w:r>
          </w:p>
        </w:tc>
        <w:tc>
          <w:tcPr>
            <w:tcW w:w="1220" w:type="dxa"/>
            <w:tcBorders>
              <w:top w:val="nil"/>
              <w:left w:val="single" w:sz="4" w:space="0" w:color="auto"/>
              <w:bottom w:val="single" w:sz="4" w:space="0" w:color="auto"/>
              <w:right w:val="single" w:sz="4" w:space="0" w:color="auto"/>
            </w:tcBorders>
            <w:shd w:val="clear" w:color="auto" w:fill="auto"/>
          </w:tcPr>
          <w:p w14:paraId="385A80DD"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single" w:sz="4" w:space="0" w:color="auto"/>
              <w:right w:val="single" w:sz="4" w:space="0" w:color="auto"/>
            </w:tcBorders>
            <w:shd w:val="clear" w:color="auto" w:fill="auto"/>
          </w:tcPr>
          <w:p w14:paraId="030E73A2"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67CE7E35" w14:textId="77777777" w:rsidTr="00B80A1D">
        <w:trPr>
          <w:trHeight w:val="187"/>
          <w:jc w:val="center"/>
        </w:trPr>
        <w:tc>
          <w:tcPr>
            <w:tcW w:w="1008" w:type="dxa"/>
            <w:tcBorders>
              <w:top w:val="single" w:sz="4" w:space="0" w:color="auto"/>
              <w:left w:val="single" w:sz="4" w:space="0" w:color="auto"/>
              <w:bottom w:val="nil"/>
              <w:right w:val="single" w:sz="4" w:space="0" w:color="auto"/>
            </w:tcBorders>
            <w:shd w:val="clear" w:color="auto" w:fill="auto"/>
          </w:tcPr>
          <w:p w14:paraId="523FAC90" w14:textId="77777777" w:rsidR="009642C7" w:rsidRPr="00A1115A" w:rsidRDefault="009642C7" w:rsidP="00B80A1D">
            <w:pPr>
              <w:pStyle w:val="TAC"/>
              <w:tabs>
                <w:tab w:val="center" w:pos="4536"/>
                <w:tab w:val="right" w:pos="9072"/>
              </w:tabs>
              <w:rPr>
                <w:rFonts w:cs="Arial"/>
                <w:noProof/>
                <w:lang w:eastAsia="zh-CN"/>
              </w:rPr>
            </w:pPr>
            <w:r w:rsidRPr="00A1115A">
              <w:rPr>
                <w:rFonts w:cs="Arial"/>
                <w:noProof/>
                <w:lang w:eastAsia="zh-CN"/>
              </w:rPr>
              <w:t>Carrier leakage</w:t>
            </w:r>
          </w:p>
        </w:tc>
        <w:tc>
          <w:tcPr>
            <w:tcW w:w="720" w:type="dxa"/>
            <w:tcBorders>
              <w:top w:val="single" w:sz="4" w:space="0" w:color="auto"/>
              <w:left w:val="single" w:sz="4" w:space="0" w:color="auto"/>
              <w:bottom w:val="nil"/>
              <w:right w:val="single" w:sz="4" w:space="0" w:color="auto"/>
            </w:tcBorders>
            <w:shd w:val="clear" w:color="auto" w:fill="auto"/>
          </w:tcPr>
          <w:p w14:paraId="6FCBDF0F" w14:textId="77777777" w:rsidR="009642C7" w:rsidRPr="00A1115A" w:rsidRDefault="009642C7" w:rsidP="00B80A1D">
            <w:pPr>
              <w:pStyle w:val="TAC"/>
              <w:tabs>
                <w:tab w:val="center" w:pos="4536"/>
                <w:tab w:val="right" w:pos="9072"/>
              </w:tabs>
              <w:rPr>
                <w:rFonts w:cs="Arial"/>
                <w:noProof/>
                <w:lang w:eastAsia="zh-CN"/>
              </w:rPr>
            </w:pPr>
            <w:r w:rsidRPr="00A1115A">
              <w:rPr>
                <w:rFonts w:cs="Arial"/>
                <w:noProof/>
                <w:lang w:eastAsia="zh-CN"/>
              </w:rPr>
              <w:t>dBc</w:t>
            </w:r>
          </w:p>
        </w:tc>
        <w:tc>
          <w:tcPr>
            <w:tcW w:w="1260" w:type="dxa"/>
            <w:tcBorders>
              <w:top w:val="single" w:sz="4" w:space="0" w:color="auto"/>
              <w:left w:val="single" w:sz="4" w:space="0" w:color="auto"/>
              <w:bottom w:val="nil"/>
              <w:right w:val="single" w:sz="4" w:space="0" w:color="auto"/>
            </w:tcBorders>
            <w:shd w:val="clear" w:color="auto" w:fill="auto"/>
          </w:tcPr>
          <w:p w14:paraId="7B393EFA" w14:textId="77777777" w:rsidR="009642C7" w:rsidRPr="00A1115A" w:rsidRDefault="009642C7" w:rsidP="00B80A1D">
            <w:pPr>
              <w:pStyle w:val="TAC"/>
              <w:tabs>
                <w:tab w:val="center" w:pos="4536"/>
                <w:tab w:val="right" w:pos="9072"/>
              </w:tabs>
              <w:rPr>
                <w:rFonts w:cs="Arial"/>
                <w:noProof/>
              </w:rPr>
            </w:pPr>
            <w:r w:rsidRPr="00A1115A">
              <w:rPr>
                <w:rFonts w:cs="Arial"/>
                <w:noProof/>
              </w:rPr>
              <w:t>BW of 1 RB</w:t>
            </w:r>
          </w:p>
        </w:tc>
        <w:tc>
          <w:tcPr>
            <w:tcW w:w="3640" w:type="dxa"/>
            <w:gridSpan w:val="3"/>
            <w:tcBorders>
              <w:top w:val="single" w:sz="4" w:space="0" w:color="auto"/>
              <w:left w:val="single" w:sz="4" w:space="0" w:color="auto"/>
              <w:bottom w:val="single" w:sz="4" w:space="0" w:color="auto"/>
              <w:right w:val="single" w:sz="4" w:space="0" w:color="auto"/>
            </w:tcBorders>
          </w:tcPr>
          <w:p w14:paraId="5E31F8D3" w14:textId="77777777" w:rsidR="009642C7" w:rsidRPr="00A1115A" w:rsidRDefault="009642C7" w:rsidP="00B80A1D">
            <w:pPr>
              <w:pStyle w:val="TAC"/>
              <w:tabs>
                <w:tab w:val="center" w:pos="4536"/>
                <w:tab w:val="right" w:pos="9072"/>
              </w:tabs>
              <w:rPr>
                <w:rFonts w:cs="Arial"/>
                <w:noProof/>
              </w:rPr>
            </w:pPr>
            <w:r w:rsidRPr="00A1115A">
              <w:rPr>
                <w:rFonts w:cs="Arial"/>
                <w:noProof/>
              </w:rPr>
              <w:t>NOTE 3</w:t>
            </w:r>
          </w:p>
        </w:tc>
        <w:tc>
          <w:tcPr>
            <w:tcW w:w="1220" w:type="dxa"/>
            <w:tcBorders>
              <w:top w:val="single" w:sz="4" w:space="0" w:color="auto"/>
              <w:left w:val="single" w:sz="4" w:space="0" w:color="auto"/>
              <w:bottom w:val="nil"/>
              <w:right w:val="single" w:sz="4" w:space="0" w:color="auto"/>
            </w:tcBorders>
            <w:shd w:val="clear" w:color="auto" w:fill="auto"/>
          </w:tcPr>
          <w:p w14:paraId="3E23A82B" w14:textId="77777777" w:rsidR="009642C7" w:rsidRPr="00A1115A" w:rsidRDefault="009642C7" w:rsidP="00B80A1D">
            <w:pPr>
              <w:pStyle w:val="TAC"/>
              <w:tabs>
                <w:tab w:val="center" w:pos="4536"/>
                <w:tab w:val="right" w:pos="9072"/>
              </w:tabs>
              <w:rPr>
                <w:rFonts w:cs="Arial"/>
                <w:noProof/>
              </w:rPr>
            </w:pPr>
            <w:r w:rsidRPr="00A1115A">
              <w:rPr>
                <w:rFonts w:cs="Arial"/>
                <w:noProof/>
              </w:rPr>
              <w:t>The reference value is the total power of the allocated RBs in the allocated component carrier</w:t>
            </w:r>
          </w:p>
        </w:tc>
        <w:tc>
          <w:tcPr>
            <w:tcW w:w="1440" w:type="dxa"/>
            <w:tcBorders>
              <w:top w:val="single" w:sz="4" w:space="0" w:color="auto"/>
              <w:left w:val="single" w:sz="4" w:space="0" w:color="auto"/>
              <w:bottom w:val="nil"/>
              <w:right w:val="single" w:sz="4" w:space="0" w:color="auto"/>
            </w:tcBorders>
            <w:shd w:val="clear" w:color="auto" w:fill="auto"/>
          </w:tcPr>
          <w:p w14:paraId="78F75A93" w14:textId="77777777" w:rsidR="009642C7" w:rsidRPr="00A1115A" w:rsidRDefault="009642C7" w:rsidP="00B80A1D">
            <w:pPr>
              <w:pStyle w:val="TAC"/>
              <w:tabs>
                <w:tab w:val="center" w:pos="4536"/>
                <w:tab w:val="right" w:pos="9072"/>
              </w:tabs>
              <w:rPr>
                <w:rFonts w:cs="Arial"/>
                <w:noProof/>
                <w:lang w:eastAsia="zh-CN"/>
              </w:rPr>
            </w:pPr>
            <w:r w:rsidRPr="00A1115A">
              <w:rPr>
                <w:rFonts w:cs="Arial"/>
                <w:noProof/>
                <w:lang w:eastAsia="zh-CN"/>
              </w:rPr>
              <w:t>The frequencies of the up to 2 non-allocated RBs are unknown.</w:t>
            </w:r>
          </w:p>
          <w:p w14:paraId="445ABB41" w14:textId="77777777" w:rsidR="009642C7" w:rsidRPr="00A1115A" w:rsidRDefault="009642C7" w:rsidP="00B80A1D">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9642C7" w:rsidRPr="00A1115A" w14:paraId="3749B8BB" w14:textId="77777777" w:rsidTr="00B80A1D">
        <w:trPr>
          <w:trHeight w:val="187"/>
          <w:jc w:val="center"/>
        </w:trPr>
        <w:tc>
          <w:tcPr>
            <w:tcW w:w="1008" w:type="dxa"/>
            <w:tcBorders>
              <w:top w:val="nil"/>
              <w:left w:val="single" w:sz="4" w:space="0" w:color="auto"/>
              <w:bottom w:val="nil"/>
              <w:right w:val="single" w:sz="4" w:space="0" w:color="auto"/>
            </w:tcBorders>
            <w:shd w:val="clear" w:color="auto" w:fill="auto"/>
          </w:tcPr>
          <w:p w14:paraId="77CCB009"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028A41FC"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0D1205A4" w14:textId="77777777" w:rsidR="009642C7" w:rsidRPr="00A1115A" w:rsidRDefault="009642C7" w:rsidP="00B80A1D">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076F14B0" w14:textId="77777777" w:rsidR="009642C7" w:rsidRPr="00A1115A" w:rsidRDefault="009642C7" w:rsidP="00B80A1D">
            <w:pPr>
              <w:pStyle w:val="TAC"/>
              <w:tabs>
                <w:tab w:val="center" w:pos="4536"/>
                <w:tab w:val="right" w:pos="9072"/>
              </w:tabs>
              <w:rPr>
                <w:rFonts w:cs="Arial"/>
                <w:noProof/>
                <w:lang w:val="en-US" w:eastAsia="zh-CN"/>
              </w:rPr>
            </w:pPr>
            <w:r w:rsidRPr="00A1115A">
              <w:rPr>
                <w:rFonts w:cs="Arial" w:hint="eastAsia"/>
                <w:noProof/>
                <w:lang w:val="en-US" w:eastAsia="zh-CN"/>
              </w:rPr>
              <w:t>-28</w:t>
            </w:r>
          </w:p>
        </w:tc>
        <w:tc>
          <w:tcPr>
            <w:tcW w:w="2740" w:type="dxa"/>
            <w:tcBorders>
              <w:top w:val="single" w:sz="4" w:space="0" w:color="auto"/>
              <w:left w:val="single" w:sz="4" w:space="0" w:color="auto"/>
              <w:bottom w:val="single" w:sz="4" w:space="0" w:color="auto"/>
              <w:right w:val="single" w:sz="4" w:space="0" w:color="auto"/>
            </w:tcBorders>
          </w:tcPr>
          <w:p w14:paraId="4B795F92" w14:textId="77777777" w:rsidR="009642C7" w:rsidRPr="00A1115A" w:rsidRDefault="009642C7" w:rsidP="00B80A1D">
            <w:pPr>
              <w:pStyle w:val="TAC"/>
              <w:tabs>
                <w:tab w:val="center" w:pos="4536"/>
                <w:tab w:val="right" w:pos="9072"/>
              </w:tabs>
              <w:rPr>
                <w:rFonts w:cs="Arial"/>
                <w:noProof/>
                <w:lang w:eastAsia="zh-CN"/>
              </w:rPr>
            </w:pPr>
            <w:r w:rsidRPr="00A1115A">
              <w:t>Output power &gt; 10 dBm</w:t>
            </w:r>
          </w:p>
        </w:tc>
        <w:tc>
          <w:tcPr>
            <w:tcW w:w="1220" w:type="dxa"/>
            <w:tcBorders>
              <w:top w:val="nil"/>
              <w:left w:val="single" w:sz="4" w:space="0" w:color="auto"/>
              <w:bottom w:val="nil"/>
              <w:right w:val="single" w:sz="4" w:space="0" w:color="auto"/>
            </w:tcBorders>
            <w:shd w:val="clear" w:color="auto" w:fill="auto"/>
          </w:tcPr>
          <w:p w14:paraId="0A54451A"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5DEBB9F4"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3AF55AA6" w14:textId="77777777" w:rsidTr="00B80A1D">
        <w:trPr>
          <w:trHeight w:val="187"/>
          <w:jc w:val="center"/>
        </w:trPr>
        <w:tc>
          <w:tcPr>
            <w:tcW w:w="1008" w:type="dxa"/>
            <w:tcBorders>
              <w:top w:val="nil"/>
              <w:left w:val="single" w:sz="4" w:space="0" w:color="auto"/>
              <w:bottom w:val="nil"/>
              <w:right w:val="single" w:sz="4" w:space="0" w:color="auto"/>
            </w:tcBorders>
            <w:shd w:val="clear" w:color="auto" w:fill="auto"/>
          </w:tcPr>
          <w:p w14:paraId="2240B7C6"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27D6F89A"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7D0C0555" w14:textId="77777777" w:rsidR="009642C7" w:rsidRPr="00A1115A" w:rsidRDefault="009642C7" w:rsidP="00B80A1D">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51358277" w14:textId="77777777" w:rsidR="009642C7" w:rsidRPr="00A1115A" w:rsidRDefault="009642C7" w:rsidP="00B80A1D">
            <w:pPr>
              <w:pStyle w:val="TAC"/>
              <w:tabs>
                <w:tab w:val="center" w:pos="4536"/>
                <w:tab w:val="right" w:pos="9072"/>
              </w:tabs>
              <w:rPr>
                <w:rFonts w:cs="Arial"/>
                <w:noProof/>
              </w:rPr>
            </w:pPr>
            <w:r w:rsidRPr="00A1115A">
              <w:rPr>
                <w:rFonts w:cs="Arial"/>
                <w:noProof/>
                <w:lang w:val="en-US" w:eastAsia="zh-CN"/>
              </w:rPr>
              <w:t>-25</w:t>
            </w:r>
          </w:p>
        </w:tc>
        <w:tc>
          <w:tcPr>
            <w:tcW w:w="2740" w:type="dxa"/>
            <w:tcBorders>
              <w:top w:val="single" w:sz="4" w:space="0" w:color="auto"/>
              <w:left w:val="single" w:sz="4" w:space="0" w:color="auto"/>
              <w:bottom w:val="single" w:sz="4" w:space="0" w:color="auto"/>
              <w:right w:val="single" w:sz="4" w:space="0" w:color="auto"/>
            </w:tcBorders>
          </w:tcPr>
          <w:p w14:paraId="0CDB015A" w14:textId="77777777" w:rsidR="009642C7" w:rsidRPr="00A1115A" w:rsidRDefault="009642C7" w:rsidP="00B80A1D">
            <w:pPr>
              <w:pStyle w:val="TAC"/>
              <w:tabs>
                <w:tab w:val="center" w:pos="4536"/>
                <w:tab w:val="right" w:pos="9072"/>
              </w:tabs>
              <w:rPr>
                <w:rFonts w:cs="Arial"/>
                <w:noProof/>
              </w:rPr>
            </w:pPr>
            <w:r w:rsidRPr="00A1115A">
              <w:t>0 dBm ≤ Output power ≤ 10 dBm</w:t>
            </w:r>
          </w:p>
        </w:tc>
        <w:tc>
          <w:tcPr>
            <w:tcW w:w="1220" w:type="dxa"/>
            <w:tcBorders>
              <w:top w:val="nil"/>
              <w:left w:val="single" w:sz="4" w:space="0" w:color="auto"/>
              <w:bottom w:val="nil"/>
              <w:right w:val="single" w:sz="4" w:space="0" w:color="auto"/>
            </w:tcBorders>
            <w:shd w:val="clear" w:color="auto" w:fill="auto"/>
          </w:tcPr>
          <w:p w14:paraId="48CF7F4F"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5B53DA95"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462EC9F7" w14:textId="77777777" w:rsidTr="00B80A1D">
        <w:trPr>
          <w:trHeight w:val="187"/>
          <w:jc w:val="center"/>
        </w:trPr>
        <w:tc>
          <w:tcPr>
            <w:tcW w:w="1008" w:type="dxa"/>
            <w:tcBorders>
              <w:top w:val="nil"/>
              <w:left w:val="single" w:sz="4" w:space="0" w:color="auto"/>
              <w:bottom w:val="nil"/>
              <w:right w:val="single" w:sz="4" w:space="0" w:color="auto"/>
            </w:tcBorders>
            <w:shd w:val="clear" w:color="auto" w:fill="auto"/>
          </w:tcPr>
          <w:p w14:paraId="71A367F2"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24D7A05C"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7F2F9D32" w14:textId="77777777" w:rsidR="009642C7" w:rsidRPr="00A1115A" w:rsidRDefault="009642C7" w:rsidP="00B80A1D">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60AE74B5" w14:textId="77777777" w:rsidR="009642C7" w:rsidRPr="00A1115A" w:rsidRDefault="009642C7" w:rsidP="00B80A1D">
            <w:pPr>
              <w:pStyle w:val="TAC"/>
              <w:tabs>
                <w:tab w:val="center" w:pos="4536"/>
                <w:tab w:val="right" w:pos="9072"/>
              </w:tabs>
              <w:rPr>
                <w:rFonts w:cs="Arial"/>
                <w:noProof/>
              </w:rPr>
            </w:pPr>
            <w:r w:rsidRPr="00A1115A">
              <w:rPr>
                <w:rFonts w:cs="Arial"/>
                <w:noProof/>
                <w:lang w:val="en-US" w:eastAsia="zh-CN"/>
              </w:rPr>
              <w:t>-20</w:t>
            </w:r>
          </w:p>
        </w:tc>
        <w:tc>
          <w:tcPr>
            <w:tcW w:w="2740" w:type="dxa"/>
            <w:tcBorders>
              <w:top w:val="single" w:sz="4" w:space="0" w:color="auto"/>
              <w:left w:val="single" w:sz="4" w:space="0" w:color="auto"/>
              <w:bottom w:val="single" w:sz="4" w:space="0" w:color="auto"/>
              <w:right w:val="single" w:sz="4" w:space="0" w:color="auto"/>
            </w:tcBorders>
          </w:tcPr>
          <w:p w14:paraId="1FC0332D" w14:textId="77777777" w:rsidR="009642C7" w:rsidRPr="00A1115A" w:rsidRDefault="009642C7" w:rsidP="00B80A1D">
            <w:pPr>
              <w:pStyle w:val="TAC"/>
              <w:tabs>
                <w:tab w:val="center" w:pos="4536"/>
                <w:tab w:val="right" w:pos="9072"/>
              </w:tabs>
              <w:rPr>
                <w:rFonts w:cs="Arial"/>
                <w:noProof/>
              </w:rPr>
            </w:pPr>
            <w:r w:rsidRPr="00A1115A">
              <w:rPr>
                <w:rFonts w:cs="Arial"/>
                <w:noProof/>
                <w:lang w:eastAsia="zh-CN"/>
              </w:rPr>
              <w:t>-30 dBm ≤ Output power ≤ 0 dBm</w:t>
            </w:r>
          </w:p>
        </w:tc>
        <w:tc>
          <w:tcPr>
            <w:tcW w:w="1220" w:type="dxa"/>
            <w:tcBorders>
              <w:top w:val="nil"/>
              <w:left w:val="single" w:sz="4" w:space="0" w:color="auto"/>
              <w:bottom w:val="nil"/>
              <w:right w:val="single" w:sz="4" w:space="0" w:color="auto"/>
            </w:tcBorders>
            <w:shd w:val="clear" w:color="auto" w:fill="auto"/>
          </w:tcPr>
          <w:p w14:paraId="2B77FCA5"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352421BB"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6CC7849F" w14:textId="77777777" w:rsidTr="00B80A1D">
        <w:trPr>
          <w:trHeight w:val="187"/>
          <w:jc w:val="center"/>
        </w:trPr>
        <w:tc>
          <w:tcPr>
            <w:tcW w:w="1008" w:type="dxa"/>
            <w:tcBorders>
              <w:top w:val="nil"/>
              <w:left w:val="single" w:sz="4" w:space="0" w:color="auto"/>
              <w:bottom w:val="single" w:sz="4" w:space="0" w:color="auto"/>
              <w:right w:val="single" w:sz="4" w:space="0" w:color="auto"/>
            </w:tcBorders>
            <w:shd w:val="clear" w:color="auto" w:fill="auto"/>
          </w:tcPr>
          <w:p w14:paraId="0C06EA11" w14:textId="77777777" w:rsidR="009642C7" w:rsidRPr="00A1115A" w:rsidRDefault="009642C7" w:rsidP="00B80A1D">
            <w:pPr>
              <w:pStyle w:val="TAC"/>
              <w:tabs>
                <w:tab w:val="center" w:pos="4536"/>
                <w:tab w:val="right" w:pos="9072"/>
              </w:tabs>
              <w:rPr>
                <w:rFonts w:cs="Arial"/>
                <w:noProof/>
                <w:lang w:eastAsia="zh-CN"/>
              </w:rPr>
            </w:pPr>
          </w:p>
        </w:tc>
        <w:tc>
          <w:tcPr>
            <w:tcW w:w="720" w:type="dxa"/>
            <w:tcBorders>
              <w:top w:val="nil"/>
              <w:left w:val="single" w:sz="4" w:space="0" w:color="auto"/>
              <w:bottom w:val="single" w:sz="4" w:space="0" w:color="auto"/>
              <w:right w:val="single" w:sz="4" w:space="0" w:color="auto"/>
            </w:tcBorders>
            <w:shd w:val="clear" w:color="auto" w:fill="auto"/>
          </w:tcPr>
          <w:p w14:paraId="004E3FC8" w14:textId="77777777" w:rsidR="009642C7" w:rsidRPr="00A1115A" w:rsidRDefault="009642C7" w:rsidP="00B80A1D">
            <w:pPr>
              <w:pStyle w:val="TAC"/>
              <w:tabs>
                <w:tab w:val="center" w:pos="4536"/>
                <w:tab w:val="right" w:pos="9072"/>
              </w:tabs>
              <w:rPr>
                <w:rFonts w:cs="Arial"/>
                <w:noProof/>
                <w:lang w:eastAsia="zh-CN"/>
              </w:rPr>
            </w:pPr>
          </w:p>
        </w:tc>
        <w:tc>
          <w:tcPr>
            <w:tcW w:w="1260" w:type="dxa"/>
            <w:tcBorders>
              <w:top w:val="nil"/>
              <w:left w:val="single" w:sz="4" w:space="0" w:color="auto"/>
              <w:bottom w:val="single" w:sz="4" w:space="0" w:color="auto"/>
              <w:right w:val="single" w:sz="4" w:space="0" w:color="auto"/>
            </w:tcBorders>
            <w:shd w:val="clear" w:color="auto" w:fill="auto"/>
          </w:tcPr>
          <w:p w14:paraId="54F19892" w14:textId="77777777" w:rsidR="009642C7" w:rsidRPr="00A1115A" w:rsidRDefault="009642C7" w:rsidP="00B80A1D">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53770CBB" w14:textId="77777777" w:rsidR="009642C7" w:rsidRPr="00A1115A" w:rsidRDefault="009642C7" w:rsidP="00B80A1D">
            <w:pPr>
              <w:pStyle w:val="TAC"/>
              <w:tabs>
                <w:tab w:val="center" w:pos="4536"/>
                <w:tab w:val="right" w:pos="9072"/>
              </w:tabs>
              <w:rPr>
                <w:rFonts w:cs="Arial"/>
                <w:noProof/>
              </w:rPr>
            </w:pPr>
            <w:r w:rsidRPr="00A1115A">
              <w:rPr>
                <w:rFonts w:cs="Arial"/>
                <w:noProof/>
                <w:lang w:val="en-US" w:eastAsia="zh-CN"/>
              </w:rPr>
              <w:t>-10</w:t>
            </w:r>
          </w:p>
        </w:tc>
        <w:tc>
          <w:tcPr>
            <w:tcW w:w="2740" w:type="dxa"/>
            <w:tcBorders>
              <w:top w:val="single" w:sz="4" w:space="0" w:color="auto"/>
              <w:left w:val="single" w:sz="4" w:space="0" w:color="auto"/>
              <w:bottom w:val="single" w:sz="4" w:space="0" w:color="auto"/>
              <w:right w:val="single" w:sz="4" w:space="0" w:color="auto"/>
            </w:tcBorders>
          </w:tcPr>
          <w:p w14:paraId="1930352E" w14:textId="77777777" w:rsidR="009642C7" w:rsidRPr="00A1115A" w:rsidRDefault="009642C7" w:rsidP="00B80A1D">
            <w:pPr>
              <w:pStyle w:val="TAC"/>
              <w:tabs>
                <w:tab w:val="center" w:pos="4536"/>
                <w:tab w:val="right" w:pos="9072"/>
              </w:tabs>
              <w:rPr>
                <w:rFonts w:cs="Arial"/>
                <w:noProof/>
              </w:rPr>
            </w:pPr>
            <w:r w:rsidRPr="00A1115A">
              <w:rPr>
                <w:rFonts w:cs="Arial"/>
                <w:noProof/>
                <w:lang w:eastAsia="zh-CN"/>
              </w:rPr>
              <w:t xml:space="preserve">-40 dBm </w:t>
            </w:r>
            <w:r w:rsidRPr="00A1115A">
              <w:rPr>
                <w:rFonts w:cs="Arial"/>
                <w:noProof/>
                <w:lang w:eastAsia="zh-CN"/>
              </w:rPr>
              <w:sym w:font="Symbol" w:char="F0A3"/>
            </w:r>
            <w:r w:rsidRPr="00A1115A">
              <w:rPr>
                <w:rFonts w:cs="Arial"/>
                <w:noProof/>
                <w:lang w:eastAsia="zh-CN"/>
              </w:rPr>
              <w:t xml:space="preserve"> Output power &lt; -30 dBm</w:t>
            </w:r>
          </w:p>
        </w:tc>
        <w:tc>
          <w:tcPr>
            <w:tcW w:w="1220" w:type="dxa"/>
            <w:tcBorders>
              <w:top w:val="nil"/>
              <w:left w:val="single" w:sz="4" w:space="0" w:color="auto"/>
              <w:bottom w:val="single" w:sz="4" w:space="0" w:color="auto"/>
              <w:right w:val="single" w:sz="4" w:space="0" w:color="auto"/>
            </w:tcBorders>
            <w:shd w:val="clear" w:color="auto" w:fill="auto"/>
          </w:tcPr>
          <w:p w14:paraId="6974F7FB" w14:textId="77777777" w:rsidR="009642C7" w:rsidRPr="00A1115A" w:rsidRDefault="009642C7" w:rsidP="00B80A1D">
            <w:pPr>
              <w:pStyle w:val="TAC"/>
              <w:tabs>
                <w:tab w:val="center" w:pos="4536"/>
                <w:tab w:val="right" w:pos="9072"/>
              </w:tabs>
              <w:rPr>
                <w:rFonts w:cs="Arial"/>
                <w:noProof/>
              </w:rPr>
            </w:pPr>
          </w:p>
        </w:tc>
        <w:tc>
          <w:tcPr>
            <w:tcW w:w="1440" w:type="dxa"/>
            <w:tcBorders>
              <w:top w:val="nil"/>
              <w:left w:val="single" w:sz="4" w:space="0" w:color="auto"/>
              <w:bottom w:val="single" w:sz="4" w:space="0" w:color="auto"/>
              <w:right w:val="single" w:sz="4" w:space="0" w:color="auto"/>
            </w:tcBorders>
            <w:shd w:val="clear" w:color="auto" w:fill="auto"/>
          </w:tcPr>
          <w:p w14:paraId="475A42F5" w14:textId="77777777" w:rsidR="009642C7" w:rsidRPr="00A1115A" w:rsidRDefault="009642C7" w:rsidP="00B80A1D">
            <w:pPr>
              <w:pStyle w:val="TAC"/>
              <w:tabs>
                <w:tab w:val="center" w:pos="4536"/>
                <w:tab w:val="right" w:pos="9072"/>
              </w:tabs>
              <w:rPr>
                <w:rFonts w:cs="Arial"/>
                <w:noProof/>
                <w:lang w:eastAsia="zh-CN"/>
              </w:rPr>
            </w:pPr>
          </w:p>
        </w:tc>
      </w:tr>
      <w:tr w:rsidR="009642C7" w:rsidRPr="00A1115A" w14:paraId="4D3DA1E3" w14:textId="77777777" w:rsidTr="00B80A1D">
        <w:trPr>
          <w:trHeight w:val="776"/>
          <w:jc w:val="center"/>
        </w:trPr>
        <w:tc>
          <w:tcPr>
            <w:tcW w:w="9288" w:type="dxa"/>
            <w:gridSpan w:val="8"/>
            <w:tcBorders>
              <w:left w:val="single" w:sz="4" w:space="0" w:color="auto"/>
              <w:right w:val="single" w:sz="4" w:space="0" w:color="auto"/>
            </w:tcBorders>
            <w:vAlign w:val="center"/>
          </w:tcPr>
          <w:p w14:paraId="3D37BCE0" w14:textId="77777777" w:rsidR="009642C7" w:rsidRPr="00A1115A" w:rsidRDefault="009642C7" w:rsidP="00B80A1D">
            <w:pPr>
              <w:pStyle w:val="TAN"/>
              <w:tabs>
                <w:tab w:val="center" w:pos="4536"/>
                <w:tab w:val="right" w:pos="9072"/>
              </w:tabs>
              <w:rPr>
                <w:rFonts w:cs="Arial"/>
                <w:noProof/>
              </w:rPr>
            </w:pPr>
            <w:r w:rsidRPr="00A1115A">
              <w:rPr>
                <w:rFonts w:cs="Arial"/>
                <w:noProof/>
              </w:rPr>
              <w:t>NOTE1:</w:t>
            </w:r>
            <w:r w:rsidRPr="00A1115A">
              <w:rPr>
                <w:rFonts w:cs="Arial"/>
                <w:noProof/>
              </w:rPr>
              <w:tab/>
              <w:t>Resolution BWs smaller than the measurement BW may be integrated to achieve the measurement bandwidth.</w:t>
            </w:r>
          </w:p>
          <w:p w14:paraId="1E55B39F" w14:textId="77777777" w:rsidR="009642C7" w:rsidRPr="00A1115A" w:rsidRDefault="009642C7" w:rsidP="00B80A1D">
            <w:pPr>
              <w:pStyle w:val="TAN"/>
              <w:tabs>
                <w:tab w:val="center" w:pos="4536"/>
                <w:tab w:val="right" w:pos="9072"/>
              </w:tabs>
              <w:rPr>
                <w:rFonts w:cs="Arial"/>
                <w:noProof/>
                <w:lang w:eastAsia="zh-CN"/>
              </w:rPr>
            </w:pPr>
            <w:r w:rsidRPr="00A1115A">
              <w:rPr>
                <w:rFonts w:cs="Arial"/>
                <w:noProof/>
              </w:rPr>
              <w:t>NOTE</w:t>
            </w:r>
            <w:r w:rsidRPr="00A1115A">
              <w:rPr>
                <w:rFonts w:cs="Arial"/>
                <w:noProof/>
                <w:lang w:eastAsia="zh-CN"/>
              </w:rPr>
              <w:t xml:space="preserve"> 2:</w:t>
            </w:r>
            <w:r w:rsidRPr="00A1115A">
              <w:rPr>
                <w:rFonts w:cs="Arial"/>
                <w:noProof/>
                <w:lang w:eastAsia="zh-CN"/>
              </w:rPr>
              <w:tab/>
              <w:t xml:space="preserve">Exceptions to the general limit </w:t>
            </w:r>
            <w:r w:rsidRPr="00A1115A" w:rsidDel="00B35120">
              <w:rPr>
                <w:rFonts w:cs="Arial"/>
                <w:noProof/>
                <w:lang w:eastAsia="zh-CN"/>
              </w:rPr>
              <w:t xml:space="preserve">is </w:t>
            </w:r>
            <w:r w:rsidRPr="00A1115A">
              <w:rPr>
                <w:rFonts w:cs="Arial"/>
                <w:noProof/>
                <w:lang w:eastAsia="zh-CN"/>
              </w:rPr>
              <w:t xml:space="preserve">are allowed for up to </w:t>
            </w:r>
            <w:r w:rsidRPr="00A1115A">
              <w:rPr>
                <w:rFonts w:cs="Arial"/>
                <w:noProof/>
                <w:position w:val="-12"/>
                <w:lang w:eastAsia="zh-CN"/>
              </w:rPr>
              <w:object w:dxaOrig="480" w:dyaOrig="360" w14:anchorId="72C0E114">
                <v:shape id="_x0000_i1037" type="#_x0000_t75" style="width:25.25pt;height:18.25pt" o:ole="">
                  <v:imagedata r:id="rId38" o:title=""/>
                </v:shape>
                <o:OLEObject Type="Embed" ProgID="Equation.3" ShapeID="_x0000_i1037" DrawAspect="Content" ObjectID="_1723361016" r:id="rId40"/>
              </w:object>
            </w:r>
            <w:r w:rsidRPr="00A1115A">
              <w:rPr>
                <w:rFonts w:cs="Arial"/>
                <w:noProof/>
                <w:lang w:eastAsia="zh-CN"/>
              </w:rPr>
              <w:t xml:space="preserve">+1 RBs within a contiguous width of </w:t>
            </w:r>
            <w:r w:rsidRPr="00A1115A">
              <w:rPr>
                <w:rFonts w:cs="Arial"/>
                <w:noProof/>
                <w:position w:val="-12"/>
                <w:lang w:eastAsia="zh-CN"/>
              </w:rPr>
              <w:object w:dxaOrig="480" w:dyaOrig="360" w14:anchorId="6C87AAA2">
                <v:shape id="_x0000_i1038" type="#_x0000_t75" style="width:25.25pt;height:18.25pt" o:ole="">
                  <v:imagedata r:id="rId38" o:title=""/>
                </v:shape>
                <o:OLEObject Type="Embed" ProgID="Equation.3" ShapeID="_x0000_i1038" DrawAspect="Content" ObjectID="_1723361017" r:id="rId41"/>
              </w:object>
            </w:r>
            <w:r w:rsidRPr="00A1115A">
              <w:rPr>
                <w:rFonts w:cs="Arial"/>
                <w:noProof/>
                <w:lang w:eastAsia="zh-CN"/>
              </w:rPr>
              <w:t xml:space="preserve">+1 non-allocated RBs. </w:t>
            </w:r>
          </w:p>
          <w:p w14:paraId="58D890DC" w14:textId="77777777" w:rsidR="009642C7" w:rsidRPr="00A1115A" w:rsidRDefault="009642C7" w:rsidP="00B80A1D">
            <w:pPr>
              <w:pStyle w:val="TAN"/>
              <w:tabs>
                <w:tab w:val="center" w:pos="4536"/>
                <w:tab w:val="right" w:pos="9072"/>
              </w:tabs>
              <w:rPr>
                <w:rFonts w:cs="Arial"/>
                <w:noProof/>
                <w:lang w:eastAsia="zh-CN"/>
              </w:rPr>
            </w:pPr>
            <w:r w:rsidRPr="00A1115A">
              <w:rPr>
                <w:rFonts w:cs="Arial"/>
                <w:noProof/>
              </w:rPr>
              <w:t>NOTE</w:t>
            </w:r>
            <w:r w:rsidRPr="00A1115A">
              <w:rPr>
                <w:rFonts w:cs="Arial"/>
                <w:noProof/>
                <w:lang w:eastAsia="zh-CN"/>
              </w:rPr>
              <w:t xml:space="preserve"> 3:</w:t>
            </w:r>
            <w:r w:rsidRPr="00A1115A">
              <w:rPr>
                <w:rFonts w:cs="Arial"/>
                <w:noProof/>
                <w:lang w:eastAsia="zh-CN"/>
              </w:rPr>
              <w:tab/>
              <w:t>Two Exceptions to the general limit are allowed for up to two contiguous non-allocated RBs</w:t>
            </w:r>
          </w:p>
          <w:p w14:paraId="073A274F" w14:textId="77777777" w:rsidR="009642C7" w:rsidRPr="00A1115A" w:rsidRDefault="009642C7" w:rsidP="00B80A1D">
            <w:pPr>
              <w:pStyle w:val="TAN"/>
              <w:tabs>
                <w:tab w:val="center" w:pos="4536"/>
                <w:tab w:val="right" w:pos="9072"/>
              </w:tabs>
              <w:rPr>
                <w:rFonts w:cs="Arial"/>
              </w:rPr>
            </w:pPr>
            <w:r w:rsidRPr="00A1115A">
              <w:rPr>
                <w:rFonts w:cs="Arial"/>
                <w:noProof/>
              </w:rPr>
              <w:t>NOTE</w:t>
            </w:r>
            <w:r w:rsidRPr="00A1115A">
              <w:rPr>
                <w:rFonts w:cs="Arial"/>
                <w:noProof/>
                <w:lang w:eastAsia="zh-CN"/>
              </w:rPr>
              <w:t xml:space="preserve"> 4:</w:t>
            </w:r>
            <w:r w:rsidRPr="00A1115A">
              <w:rPr>
                <w:rFonts w:cs="Arial"/>
                <w:noProof/>
                <w:lang w:eastAsia="zh-CN"/>
              </w:rPr>
              <w:tab/>
              <w:t xml:space="preserve">NOTES 1, 5, 6, 7, 8, 9 from </w:t>
            </w:r>
            <w:r w:rsidRPr="00A1115A">
              <w:rPr>
                <w:rFonts w:cs="Arial"/>
              </w:rPr>
              <w:t xml:space="preserve">Table </w:t>
            </w:r>
            <w:r w:rsidRPr="00A1115A">
              <w:t>6.4A.2.</w:t>
            </w:r>
            <w:ins w:id="450" w:author="Huawei-Chunying Gu" w:date="2022-06-16T12:57:00Z">
              <w:r>
                <w:t>1</w:t>
              </w:r>
            </w:ins>
            <w:del w:id="451" w:author="Huawei-Chunying Gu" w:date="2022-06-16T12:57:00Z">
              <w:r w:rsidRPr="00A1115A" w:rsidDel="004F4AB9">
                <w:delText>3</w:delText>
              </w:r>
            </w:del>
            <w:r w:rsidRPr="00A1115A">
              <w:t>.1-1</w:t>
            </w:r>
            <w:r w:rsidRPr="00A1115A">
              <w:rPr>
                <w:rFonts w:cs="Arial"/>
              </w:rPr>
              <w:t xml:space="preserve"> apply for Table </w:t>
            </w:r>
            <w:r w:rsidRPr="00A1115A">
              <w:t xml:space="preserve"> 6.4A.2.</w:t>
            </w:r>
            <w:ins w:id="452" w:author="Huawei-Chunying Gu" w:date="2022-06-16T12:58:00Z">
              <w:r>
                <w:t>1</w:t>
              </w:r>
            </w:ins>
            <w:del w:id="453" w:author="Huawei-Chunying Gu" w:date="2022-06-16T12:58:00Z">
              <w:r w:rsidRPr="00A1115A" w:rsidDel="004F4AB9">
                <w:delText>3</w:delText>
              </w:r>
            </w:del>
            <w:r w:rsidRPr="00A1115A">
              <w:t>.2-2</w:t>
            </w:r>
            <w:r w:rsidRPr="00A1115A">
              <w:rPr>
                <w:rFonts w:cs="Arial"/>
              </w:rPr>
              <w:t xml:space="preserve"> as well.</w:t>
            </w:r>
          </w:p>
          <w:p w14:paraId="5D02BDF1" w14:textId="77777777" w:rsidR="009642C7" w:rsidRPr="00A1115A" w:rsidRDefault="009642C7" w:rsidP="00B80A1D">
            <w:pPr>
              <w:pStyle w:val="TAN"/>
              <w:tabs>
                <w:tab w:val="center" w:pos="4536"/>
                <w:tab w:val="right" w:pos="9072"/>
              </w:tabs>
              <w:rPr>
                <w:rFonts w:cs="Arial"/>
                <w:noProof/>
                <w:lang w:eastAsia="zh-CN"/>
              </w:rPr>
            </w:pPr>
            <w:r w:rsidRPr="00A1115A">
              <w:rPr>
                <w:rFonts w:cs="Arial"/>
                <w:lang w:eastAsia="zh-CN"/>
              </w:rPr>
              <w:t>NOTE 5:</w:t>
            </w:r>
            <w:r w:rsidRPr="00A1115A">
              <w:rPr>
                <w:rFonts w:cs="Arial"/>
                <w:lang w:eastAsia="zh-CN"/>
              </w:rPr>
              <w:tab/>
            </w:r>
            <w:r w:rsidRPr="00A1115A">
              <w:rPr>
                <w:rFonts w:cs="Arial"/>
                <w:position w:val="-10"/>
                <w:lang w:eastAsia="zh-CN"/>
              </w:rPr>
              <w:object w:dxaOrig="400" w:dyaOrig="300" w14:anchorId="2BA9F81F">
                <v:shape id="_x0000_i1039" type="#_x0000_t75" style="width:20.4pt;height:15.6pt" o:ole="">
                  <v:imagedata r:id="rId29" o:title=""/>
                </v:shape>
                <o:OLEObject Type="Embed" ProgID="Equation.3" ShapeID="_x0000_i1039" DrawAspect="Content" ObjectID="_1723361018" r:id="rId42"/>
              </w:object>
            </w:r>
            <w:r w:rsidRPr="00A1115A">
              <w:rPr>
                <w:rFonts w:cs="Arial"/>
                <w:lang w:eastAsia="zh-CN"/>
              </w:rPr>
              <w:t xml:space="preserve"> for measured non-allocated RB in the non allocated component carrier may take non-integer values when the carrier spacing between the CCs is not a multiple of RB.</w:t>
            </w:r>
          </w:p>
        </w:tc>
      </w:tr>
    </w:tbl>
    <w:p w14:paraId="50786B6A" w14:textId="77777777" w:rsidR="009642C7" w:rsidRPr="00A1115A" w:rsidRDefault="009642C7" w:rsidP="009642C7">
      <w:pPr>
        <w:rPr>
          <w:lang w:eastAsia="zh-CN"/>
        </w:rPr>
      </w:pPr>
    </w:p>
    <w:p w14:paraId="36BD9534" w14:textId="77777777" w:rsidR="009642C7" w:rsidRPr="00A1115A" w:rsidRDefault="009642C7" w:rsidP="009642C7">
      <w:pPr>
        <w:pStyle w:val="5"/>
      </w:pPr>
      <w:bookmarkStart w:id="454" w:name="_Toc61367528"/>
      <w:bookmarkStart w:id="455" w:name="_Toc61372911"/>
      <w:bookmarkStart w:id="456" w:name="_Toc68230859"/>
      <w:bookmarkStart w:id="457" w:name="_Toc69084272"/>
      <w:bookmarkStart w:id="458" w:name="_Toc75467282"/>
      <w:bookmarkStart w:id="459" w:name="_Toc76509304"/>
      <w:bookmarkStart w:id="460" w:name="_Toc76718294"/>
      <w:bookmarkStart w:id="461" w:name="_Toc83580625"/>
      <w:bookmarkStart w:id="462" w:name="_Toc84405134"/>
      <w:bookmarkStart w:id="463" w:name="_Toc84413743"/>
      <w:r w:rsidRPr="00A1115A">
        <w:lastRenderedPageBreak/>
        <w:t>6.4A.2.1.3</w:t>
      </w:r>
      <w:r w:rsidRPr="00A1115A">
        <w:tab/>
        <w:t>Carrier leakage</w:t>
      </w:r>
      <w:bookmarkEnd w:id="454"/>
      <w:bookmarkEnd w:id="455"/>
      <w:bookmarkEnd w:id="456"/>
      <w:bookmarkEnd w:id="457"/>
      <w:bookmarkEnd w:id="458"/>
      <w:bookmarkEnd w:id="459"/>
      <w:bookmarkEnd w:id="460"/>
      <w:bookmarkEnd w:id="461"/>
      <w:bookmarkEnd w:id="462"/>
      <w:bookmarkEnd w:id="463"/>
    </w:p>
    <w:p w14:paraId="2211C19C" w14:textId="77777777" w:rsidR="009642C7" w:rsidRDefault="009642C7" w:rsidP="009642C7">
      <w:r>
        <w:t>Carrier leakage is an additive sinusoid waveform that is confined within the aggre</w:t>
      </w:r>
      <w:r>
        <w:rPr>
          <w:rFonts w:hint="eastAsia"/>
          <w:lang w:val="en-US" w:eastAsia="zh-CN"/>
        </w:rPr>
        <w:t>g</w:t>
      </w:r>
      <w:r>
        <w:t xml:space="preserve">ated transmission bandwidth configuration. For intra-band contiguous CA, the carrier leakage requirement is defined with applicable frequencies dependent on parameter </w:t>
      </w:r>
      <w:r>
        <w:rPr>
          <w:i/>
          <w:lang w:eastAsia="ja-JP"/>
        </w:rPr>
        <w:t>txDirectCurrentLocation-r16</w:t>
      </w:r>
      <w:ins w:id="464" w:author="Huawei-Chunying Gu" w:date="2022-08-03T10:29:00Z">
        <w:r w:rsidRPr="00AB1B2C">
          <w:rPr>
            <w:lang w:eastAsia="ja-JP"/>
          </w:rPr>
          <w:t xml:space="preserve"> </w:t>
        </w:r>
      </w:ins>
      <w:r>
        <w:t xml:space="preserve">or </w:t>
      </w:r>
      <w:r>
        <w:rPr>
          <w:i/>
          <w:lang w:eastAsia="ja-JP"/>
        </w:rPr>
        <w:t xml:space="preserve">txDirectCurrentLocation </w:t>
      </w:r>
      <w:r>
        <w:rPr>
          <w:lang w:val="en-US"/>
        </w:rPr>
        <w:t>(as defined in TS 38.331</w:t>
      </w:r>
      <w:r>
        <w:t> [7]</w:t>
      </w:r>
      <w:r>
        <w:rPr>
          <w:lang w:val="en-US"/>
        </w:rPr>
        <w:t>)</w:t>
      </w:r>
      <w:r>
        <w:t>. For only one uplink carrier is activated, the applicable LO leakage frequency follow definition in clause 6.4.2.</w:t>
      </w:r>
      <w:r w:rsidRPr="001D386E">
        <w:t>The measurement interval is one slot in the time domain.</w:t>
      </w:r>
    </w:p>
    <w:p w14:paraId="1E3D4FB9" w14:textId="77777777" w:rsidR="009642C7" w:rsidRPr="00A1115A" w:rsidRDefault="009642C7" w:rsidP="009642C7">
      <w:r w:rsidRPr="00A1115A">
        <w:t>The relative carrier leakage power is a power ratio of the additive sinusoid waveform and the modulated waveform. The relative carrier leakage power shall not exceed the values specified in Table 6.4A.2.</w:t>
      </w:r>
      <w:ins w:id="465" w:author="Huawei-Chunying Gu" w:date="2022-06-16T12:58:00Z">
        <w:r>
          <w:t>1</w:t>
        </w:r>
      </w:ins>
      <w:del w:id="466" w:author="Huawei-Chunying Gu" w:date="2022-06-16T12:58:00Z">
        <w:r w:rsidRPr="00A1115A" w:rsidDel="004F4AB9">
          <w:delText>4</w:delText>
        </w:r>
      </w:del>
      <w:r w:rsidRPr="00A1115A">
        <w:t>.3-1.</w:t>
      </w:r>
      <w:r>
        <w:t xml:space="preserve"> Carrier leakage frequencies are those that are enclosed either in the RB containing the carrier leakage frequency, or in the two RBs immediately adjacent to the carrier leakage frequency but excluding any allocated RB.</w:t>
      </w:r>
    </w:p>
    <w:p w14:paraId="31281BB6" w14:textId="77777777" w:rsidR="009642C7" w:rsidRPr="00A1115A" w:rsidRDefault="009642C7" w:rsidP="009642C7">
      <w:pPr>
        <w:pStyle w:val="TH"/>
      </w:pPr>
      <w:r w:rsidRPr="00A1115A">
        <w:t>Table 6.4A.2.1.3-1: Minimum requirements for Relative Carrier Leakage Power</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984"/>
      </w:tblGrid>
      <w:tr w:rsidR="009642C7" w:rsidRPr="00A1115A" w14:paraId="4726F745" w14:textId="77777777" w:rsidTr="00B80A1D">
        <w:tc>
          <w:tcPr>
            <w:tcW w:w="3260" w:type="dxa"/>
          </w:tcPr>
          <w:p w14:paraId="6ABBF519" w14:textId="77777777" w:rsidR="009642C7" w:rsidRPr="00A1115A" w:rsidRDefault="009642C7" w:rsidP="00B80A1D">
            <w:pPr>
              <w:pStyle w:val="TAH"/>
              <w:rPr>
                <w:rFonts w:eastAsia="Osaka" w:cs="Arial"/>
              </w:rPr>
            </w:pPr>
            <w:r w:rsidRPr="00A1115A">
              <w:rPr>
                <w:rFonts w:cs="Arial"/>
              </w:rPr>
              <w:t>Parameters</w:t>
            </w:r>
          </w:p>
        </w:tc>
        <w:tc>
          <w:tcPr>
            <w:tcW w:w="1984" w:type="dxa"/>
          </w:tcPr>
          <w:p w14:paraId="47B6B412" w14:textId="77777777" w:rsidR="009642C7" w:rsidRPr="00A1115A" w:rsidRDefault="009642C7" w:rsidP="00B80A1D">
            <w:pPr>
              <w:pStyle w:val="TAH"/>
              <w:rPr>
                <w:rFonts w:eastAsia="Osaka" w:cs="Arial"/>
              </w:rPr>
            </w:pPr>
            <w:r w:rsidRPr="00A1115A">
              <w:rPr>
                <w:rFonts w:cs="Arial"/>
              </w:rPr>
              <w:t>Relative Limit (dBc)</w:t>
            </w:r>
          </w:p>
        </w:tc>
      </w:tr>
      <w:tr w:rsidR="009642C7" w:rsidRPr="00A1115A" w14:paraId="011B8827" w14:textId="77777777" w:rsidTr="00B80A1D">
        <w:tc>
          <w:tcPr>
            <w:tcW w:w="3260" w:type="dxa"/>
            <w:vAlign w:val="center"/>
          </w:tcPr>
          <w:p w14:paraId="3CE8FF03" w14:textId="77777777" w:rsidR="009642C7" w:rsidRPr="00A1115A" w:rsidRDefault="009642C7" w:rsidP="00B80A1D">
            <w:pPr>
              <w:pStyle w:val="TAH"/>
              <w:rPr>
                <w:rFonts w:cs="Arial"/>
                <w:b w:val="0"/>
              </w:rPr>
            </w:pPr>
            <w:r w:rsidRPr="00A1115A">
              <w:rPr>
                <w:rFonts w:cs="Arial"/>
                <w:b w:val="0"/>
              </w:rPr>
              <w:t xml:space="preserve">Output power &gt; 10 dBm </w:t>
            </w:r>
          </w:p>
        </w:tc>
        <w:tc>
          <w:tcPr>
            <w:tcW w:w="1984" w:type="dxa"/>
            <w:vAlign w:val="center"/>
          </w:tcPr>
          <w:p w14:paraId="518BF3F9" w14:textId="77777777" w:rsidR="009642C7" w:rsidRPr="00A1115A" w:rsidRDefault="009642C7" w:rsidP="00B80A1D">
            <w:pPr>
              <w:pStyle w:val="TAH"/>
              <w:rPr>
                <w:rFonts w:cs="Arial"/>
                <w:b w:val="0"/>
              </w:rPr>
            </w:pPr>
            <w:r w:rsidRPr="00A1115A">
              <w:rPr>
                <w:rFonts w:cs="Arial"/>
                <w:b w:val="0"/>
              </w:rPr>
              <w:t>-28</w:t>
            </w:r>
          </w:p>
        </w:tc>
      </w:tr>
      <w:tr w:rsidR="009642C7" w:rsidRPr="00A1115A" w14:paraId="2BC96B6E" w14:textId="77777777" w:rsidTr="00B80A1D">
        <w:tc>
          <w:tcPr>
            <w:tcW w:w="3260" w:type="dxa"/>
            <w:vAlign w:val="center"/>
          </w:tcPr>
          <w:p w14:paraId="1842FAD7" w14:textId="77777777" w:rsidR="009642C7" w:rsidRPr="00A1115A" w:rsidRDefault="009642C7" w:rsidP="00B80A1D">
            <w:pPr>
              <w:pStyle w:val="TAC"/>
              <w:rPr>
                <w:rFonts w:eastAsia="Osaka" w:cs="Arial"/>
              </w:rPr>
            </w:pPr>
            <w:r w:rsidRPr="00A1115A">
              <w:rPr>
                <w:rFonts w:cs="Arial"/>
              </w:rPr>
              <w:t>0 dBm ≤ Output power ≤ 10 dBm</w:t>
            </w:r>
          </w:p>
        </w:tc>
        <w:tc>
          <w:tcPr>
            <w:tcW w:w="1984" w:type="dxa"/>
            <w:vAlign w:val="center"/>
          </w:tcPr>
          <w:p w14:paraId="5C9DC633" w14:textId="77777777" w:rsidR="009642C7" w:rsidRPr="00A1115A" w:rsidRDefault="009642C7" w:rsidP="00B80A1D">
            <w:pPr>
              <w:pStyle w:val="TAC"/>
              <w:rPr>
                <w:rFonts w:eastAsia="Osaka" w:cs="Arial"/>
              </w:rPr>
            </w:pPr>
            <w:r w:rsidRPr="00A1115A">
              <w:rPr>
                <w:rFonts w:cs="Arial"/>
              </w:rPr>
              <w:t>-25</w:t>
            </w:r>
          </w:p>
        </w:tc>
      </w:tr>
      <w:tr w:rsidR="009642C7" w:rsidRPr="00A1115A" w14:paraId="152913DA" w14:textId="77777777" w:rsidTr="00B80A1D">
        <w:tc>
          <w:tcPr>
            <w:tcW w:w="3260" w:type="dxa"/>
            <w:vAlign w:val="center"/>
          </w:tcPr>
          <w:p w14:paraId="692B3579" w14:textId="77777777" w:rsidR="009642C7" w:rsidRPr="00A1115A" w:rsidRDefault="009642C7" w:rsidP="00B80A1D">
            <w:pPr>
              <w:pStyle w:val="TAC"/>
              <w:rPr>
                <w:rFonts w:eastAsia="Osaka" w:cs="Arial"/>
              </w:rPr>
            </w:pPr>
            <w:r w:rsidRPr="00A1115A">
              <w:rPr>
                <w:rFonts w:cs="Arial"/>
              </w:rPr>
              <w:t>-30 dBm ≤ Output power &lt; 0 dBm</w:t>
            </w:r>
          </w:p>
        </w:tc>
        <w:tc>
          <w:tcPr>
            <w:tcW w:w="1984" w:type="dxa"/>
            <w:vAlign w:val="center"/>
          </w:tcPr>
          <w:p w14:paraId="39AF4CFB" w14:textId="77777777" w:rsidR="009642C7" w:rsidRPr="00A1115A" w:rsidRDefault="009642C7" w:rsidP="00B80A1D">
            <w:pPr>
              <w:pStyle w:val="TAC"/>
              <w:rPr>
                <w:rFonts w:eastAsia="Osaka" w:cs="Arial"/>
              </w:rPr>
            </w:pPr>
            <w:r w:rsidRPr="00A1115A">
              <w:rPr>
                <w:rFonts w:cs="Arial"/>
              </w:rPr>
              <w:t>-20</w:t>
            </w:r>
          </w:p>
        </w:tc>
      </w:tr>
      <w:tr w:rsidR="009642C7" w:rsidRPr="00A1115A" w14:paraId="7110BCF2" w14:textId="77777777" w:rsidTr="00B80A1D">
        <w:tc>
          <w:tcPr>
            <w:tcW w:w="3260" w:type="dxa"/>
            <w:vAlign w:val="center"/>
          </w:tcPr>
          <w:p w14:paraId="63EB3D6D" w14:textId="77777777" w:rsidR="009642C7" w:rsidRPr="00A1115A" w:rsidRDefault="009642C7" w:rsidP="00B80A1D">
            <w:pPr>
              <w:pStyle w:val="TAC"/>
              <w:rPr>
                <w:rFonts w:eastAsia="Osaka" w:cs="Arial"/>
              </w:rPr>
            </w:pPr>
            <w:r w:rsidRPr="00A1115A">
              <w:rPr>
                <w:rFonts w:cs="Arial"/>
              </w:rPr>
              <w:t>-40 dBm ≤ Output power &lt; -30 dBm</w:t>
            </w:r>
          </w:p>
        </w:tc>
        <w:tc>
          <w:tcPr>
            <w:tcW w:w="1984" w:type="dxa"/>
            <w:vAlign w:val="center"/>
          </w:tcPr>
          <w:p w14:paraId="52A07762" w14:textId="77777777" w:rsidR="009642C7" w:rsidRPr="00A1115A" w:rsidRDefault="009642C7" w:rsidP="00B80A1D">
            <w:pPr>
              <w:pStyle w:val="TAC"/>
              <w:rPr>
                <w:rFonts w:eastAsia="Osaka" w:cs="Arial"/>
              </w:rPr>
            </w:pPr>
            <w:r w:rsidRPr="00A1115A">
              <w:rPr>
                <w:rFonts w:cs="Arial"/>
              </w:rPr>
              <w:t>-10</w:t>
            </w:r>
          </w:p>
        </w:tc>
      </w:tr>
    </w:tbl>
    <w:p w14:paraId="2A2D81A8" w14:textId="77777777" w:rsidR="009642C7" w:rsidRPr="00A1115A" w:rsidRDefault="009642C7" w:rsidP="009642C7">
      <w:pPr>
        <w:rPr>
          <w:lang w:eastAsia="zh-CN"/>
        </w:rPr>
      </w:pPr>
    </w:p>
    <w:p w14:paraId="65D73D09" w14:textId="77777777" w:rsidR="00BC2AD4" w:rsidRDefault="00BC2AD4" w:rsidP="00BC2AD4"/>
    <w:p w14:paraId="0D4D6524" w14:textId="77777777" w:rsidR="00BC2AD4" w:rsidRDefault="00BC2AD4" w:rsidP="00BC2AD4">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5A0273B5" w14:textId="77777777" w:rsidR="00BC2AD4" w:rsidRDefault="00BC2AD4" w:rsidP="00BC2AD4">
      <w:pPr>
        <w:pStyle w:val="5"/>
      </w:pPr>
      <w:r>
        <w:t>6.4A.2.2.3</w:t>
      </w:r>
      <w:r>
        <w:tab/>
        <w:t>Carrier leakage</w:t>
      </w:r>
    </w:p>
    <w:p w14:paraId="2B1DDD4B" w14:textId="77777777" w:rsidR="00BC2AD4" w:rsidRDefault="00BC2AD4" w:rsidP="00BC2AD4">
      <w:pPr>
        <w:rPr>
          <w:noProof/>
        </w:rPr>
      </w:pPr>
      <w:r>
        <w:t xml:space="preserve">For intra-band non-contiguous CA, if UE indicates </w:t>
      </w:r>
      <w:r w:rsidRPr="00AF4CD1">
        <w:rPr>
          <w:i/>
        </w:rPr>
        <w:t>uplinkTxDC-TwoCarrierReport-r16</w:t>
      </w:r>
      <w:r>
        <w:t xml:space="preserve">, the carrier leakage requirement is defined with applicable frequencies dependent on parameter </w:t>
      </w:r>
      <w:r>
        <w:rPr>
          <w:i/>
          <w:lang w:eastAsia="ja-JP"/>
        </w:rPr>
        <w:t xml:space="preserve">txDirectCurrentLocation-r16 </w:t>
      </w:r>
      <w:r>
        <w:t xml:space="preserve">in </w:t>
      </w:r>
      <w:r>
        <w:rPr>
          <w:i/>
        </w:rPr>
        <w:t>UplinkTxDirectCurrentTwoCarrierList</w:t>
      </w:r>
      <w:r>
        <w:t xml:space="preserve"> IE indicated in activated uplink carrier(s), otherwise, the carrier leakage requirement is defined with applicable frequencies dependent on parameter </w:t>
      </w:r>
      <w:r>
        <w:rPr>
          <w:i/>
          <w:lang w:eastAsia="ja-JP"/>
        </w:rPr>
        <w:t xml:space="preserve">txDirectCurrentLocation </w:t>
      </w:r>
      <w:r>
        <w:t xml:space="preserve">in </w:t>
      </w:r>
      <w:r>
        <w:rPr>
          <w:i/>
        </w:rPr>
        <w:t>UplinkTxDirectCurrent</w:t>
      </w:r>
      <w:r>
        <w:t xml:space="preserve"> IE. The relative carrier leakage power is a power ratio of the additive sinusoid waveform and the modulated waveform. The relative carrier leakage power shall not exceed the values specified in Table 6.4A.2.</w:t>
      </w:r>
      <w:ins w:id="467" w:author="Yuanyuan Zhang" w:date="2022-07-28T16:18:00Z">
        <w:r>
          <w:t>1</w:t>
        </w:r>
      </w:ins>
      <w:del w:id="468" w:author="Yuanyuan Zhang" w:date="2022-07-28T16:18:00Z">
        <w:r w:rsidDel="00296C91">
          <w:delText>4</w:delText>
        </w:r>
      </w:del>
      <w:r>
        <w:t xml:space="preserve">.3-1. Carrier leakage frequencies are </w:t>
      </w:r>
      <w:r w:rsidRPr="00F47CCA">
        <w:t>those that are enclosed either in the RB containing the carrier leakage frequency, or in</w:t>
      </w:r>
    </w:p>
    <w:p w14:paraId="2ED3D9AE" w14:textId="77777777" w:rsidR="009642C7" w:rsidRPr="00BC2AD4" w:rsidRDefault="009642C7" w:rsidP="009642C7"/>
    <w:p w14:paraId="349D0D8F" w14:textId="21B44B84" w:rsidR="00503E9F" w:rsidRDefault="00503E9F" w:rsidP="00503E9F">
      <w:pPr>
        <w:rPr>
          <w:rFonts w:ascii="Arial" w:hAnsi="Arial" w:cs="Arial"/>
        </w:rPr>
      </w:pPr>
      <w:bookmarkStart w:id="469" w:name="_GoBack"/>
      <w:bookmarkEnd w:id="469"/>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14:paraId="032974AD" w14:textId="77777777" w:rsidR="006C521E" w:rsidRPr="008A62A4" w:rsidRDefault="006C521E" w:rsidP="006C521E"/>
    <w:p w14:paraId="686DCAC4"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change3 &gt;&gt;</w:t>
      </w:r>
    </w:p>
    <w:p w14:paraId="5708AAB4" w14:textId="77777777" w:rsidR="006C521E" w:rsidRPr="003F3150" w:rsidRDefault="006C521E" w:rsidP="006C521E"/>
    <w:p w14:paraId="68C9CD36" w14:textId="35223154" w:rsidR="001C098C" w:rsidRDefault="001C098C">
      <w:pPr>
        <w:rPr>
          <w:noProof/>
        </w:rPr>
      </w:pPr>
      <w:r>
        <w:rPr>
          <w:noProof/>
        </w:rPr>
        <w:br w:type="page"/>
      </w:r>
    </w:p>
    <w:p w14:paraId="3DF80980" w14:textId="686EE825" w:rsidR="001C098C" w:rsidRDefault="001C098C" w:rsidP="001C098C">
      <w:pPr>
        <w:pStyle w:val="2"/>
        <w:rPr>
          <w:rFonts w:eastAsia="??"/>
          <w:color w:val="FF0000"/>
          <w:szCs w:val="32"/>
        </w:rPr>
      </w:pPr>
      <w:r>
        <w:rPr>
          <w:rFonts w:eastAsia="??"/>
          <w:color w:val="FF0000"/>
          <w:szCs w:val="32"/>
        </w:rPr>
        <w:lastRenderedPageBreak/>
        <w:t xml:space="preserve">&lt;&lt; Start of </w:t>
      </w:r>
      <w:commentRangeStart w:id="470"/>
      <w:r>
        <w:rPr>
          <w:rFonts w:eastAsia="??"/>
          <w:color w:val="FF0000"/>
          <w:szCs w:val="32"/>
        </w:rPr>
        <w:t>change4</w:t>
      </w:r>
      <w:commentRangeEnd w:id="470"/>
      <w:r w:rsidR="00A25B55">
        <w:rPr>
          <w:rStyle w:val="ad"/>
          <w:rFonts w:ascii="Times New Roman" w:hAnsi="Times New Roman"/>
        </w:rPr>
        <w:commentReference w:id="470"/>
      </w:r>
      <w:r>
        <w:rPr>
          <w:rFonts w:eastAsia="??"/>
          <w:color w:val="FF0000"/>
          <w:szCs w:val="32"/>
        </w:rPr>
        <w:t xml:space="preserve"> &gt;&gt;</w:t>
      </w:r>
    </w:p>
    <w:p w14:paraId="43A38DD3" w14:textId="77777777" w:rsidR="000D62B9" w:rsidRPr="00A1115A" w:rsidRDefault="000D62B9" w:rsidP="000D62B9">
      <w:pPr>
        <w:pStyle w:val="2"/>
      </w:pPr>
      <w:bookmarkStart w:id="471" w:name="_Toc75467497"/>
      <w:bookmarkStart w:id="472" w:name="_Toc76509519"/>
      <w:bookmarkStart w:id="473" w:name="_Toc76718509"/>
      <w:bookmarkStart w:id="474" w:name="_Toc83580856"/>
      <w:bookmarkStart w:id="475" w:name="_Toc84405365"/>
      <w:bookmarkStart w:id="476" w:name="_Toc84413974"/>
      <w:r w:rsidRPr="00A1115A">
        <w:t>7.3F</w:t>
      </w:r>
      <w:r w:rsidRPr="00A1115A">
        <w:tab/>
        <w:t>Reference sensitivity for shared spectrum channel access</w:t>
      </w:r>
      <w:bookmarkEnd w:id="471"/>
      <w:bookmarkEnd w:id="472"/>
      <w:bookmarkEnd w:id="473"/>
      <w:bookmarkEnd w:id="474"/>
      <w:bookmarkEnd w:id="475"/>
      <w:bookmarkEnd w:id="476"/>
    </w:p>
    <w:p w14:paraId="7484ACFE" w14:textId="77777777" w:rsidR="000D62B9" w:rsidRPr="00A1115A" w:rsidRDefault="000D62B9" w:rsidP="000D62B9">
      <w:pPr>
        <w:pStyle w:val="30"/>
      </w:pPr>
      <w:bookmarkStart w:id="477" w:name="_Toc61367740"/>
      <w:bookmarkStart w:id="478" w:name="_Toc61373123"/>
      <w:bookmarkStart w:id="479" w:name="_Toc68231073"/>
      <w:bookmarkStart w:id="480" w:name="_Toc69084486"/>
      <w:bookmarkStart w:id="481" w:name="_Toc75467498"/>
      <w:bookmarkStart w:id="482" w:name="_Toc76509520"/>
      <w:bookmarkStart w:id="483" w:name="_Toc76718510"/>
      <w:bookmarkStart w:id="484" w:name="_Toc83580857"/>
      <w:bookmarkStart w:id="485" w:name="_Toc84405366"/>
      <w:bookmarkStart w:id="486" w:name="_Toc84413975"/>
      <w:r w:rsidRPr="00A1115A">
        <w:t>7.3F.1</w:t>
      </w:r>
      <w:r w:rsidRPr="00A1115A">
        <w:tab/>
        <w:t>General</w:t>
      </w:r>
      <w:bookmarkEnd w:id="477"/>
      <w:bookmarkEnd w:id="478"/>
      <w:bookmarkEnd w:id="479"/>
      <w:bookmarkEnd w:id="480"/>
      <w:bookmarkEnd w:id="481"/>
      <w:bookmarkEnd w:id="482"/>
      <w:bookmarkEnd w:id="483"/>
      <w:bookmarkEnd w:id="484"/>
      <w:bookmarkEnd w:id="485"/>
      <w:bookmarkEnd w:id="486"/>
    </w:p>
    <w:p w14:paraId="20ED8835" w14:textId="77777777" w:rsidR="000D62B9" w:rsidRPr="00A1115A" w:rsidRDefault="000D62B9" w:rsidP="000D62B9">
      <w:r w:rsidRPr="00A1115A">
        <w:t xml:space="preserve">The reference sensitivity power level REFSENS is the minimum mean power applied to each one of the UE antenna ports, at which the throughput shall meet or exceed the requirements for the specified reference measurement channel.  </w:t>
      </w:r>
    </w:p>
    <w:p w14:paraId="538F1D83" w14:textId="77777777" w:rsidR="000D62B9" w:rsidRPr="00A1115A" w:rsidRDefault="000D62B9" w:rsidP="000D62B9">
      <w:r w:rsidRPr="00A1115A">
        <w:t>In later clauses of Clause 7 where the value of REFSENS is used as a reference to set the corresponding requirement, the UE shall be verified against those requirements by applying the REFSENS value in Table 7.3G.2-1 with 2 Rx antenna ports tested.</w:t>
      </w:r>
    </w:p>
    <w:p w14:paraId="346C16A3" w14:textId="77777777" w:rsidR="000D62B9" w:rsidRPr="00A1115A" w:rsidRDefault="000D62B9" w:rsidP="000D62B9">
      <w:pPr>
        <w:pStyle w:val="30"/>
      </w:pPr>
      <w:bookmarkStart w:id="487" w:name="_Toc61367741"/>
      <w:bookmarkStart w:id="488" w:name="_Toc61373124"/>
      <w:bookmarkStart w:id="489" w:name="_Toc68231074"/>
      <w:bookmarkStart w:id="490" w:name="_Toc69084487"/>
      <w:bookmarkStart w:id="491" w:name="_Toc75467499"/>
      <w:bookmarkStart w:id="492" w:name="_Toc76509521"/>
      <w:bookmarkStart w:id="493" w:name="_Toc76718511"/>
      <w:bookmarkStart w:id="494" w:name="_Toc83580858"/>
      <w:bookmarkStart w:id="495" w:name="_Toc84405367"/>
      <w:bookmarkStart w:id="496" w:name="_Toc84413976"/>
      <w:r w:rsidRPr="00A1115A">
        <w:t>7.3F.2</w:t>
      </w:r>
      <w:r w:rsidRPr="00A1115A">
        <w:tab/>
        <w:t>Reference sensitivity power level</w:t>
      </w:r>
      <w:bookmarkEnd w:id="487"/>
      <w:bookmarkEnd w:id="488"/>
      <w:bookmarkEnd w:id="489"/>
      <w:bookmarkEnd w:id="490"/>
      <w:bookmarkEnd w:id="491"/>
      <w:bookmarkEnd w:id="492"/>
      <w:bookmarkEnd w:id="493"/>
      <w:bookmarkEnd w:id="494"/>
      <w:bookmarkEnd w:id="495"/>
      <w:bookmarkEnd w:id="496"/>
    </w:p>
    <w:p w14:paraId="31AD4235" w14:textId="77777777" w:rsidR="000D62B9" w:rsidRPr="00A1115A" w:rsidRDefault="000D62B9" w:rsidP="000D62B9">
      <w:r w:rsidRPr="001C0CC4">
        <w:t>The throughput shall be ≥ 95 % of the maximum throughput of the reference measurement channels as specified in Annexes A.2.2.2, A3.2 and A.3.3 (with one sided dynamic OCNG Pattern OP.1 FDD/TDD for the DL-signal as described in Annex A.5.1.1/A.5.2.1) with parameters specified in Table 7.3</w:t>
      </w:r>
      <w:r>
        <w:t>F</w:t>
      </w:r>
      <w:r w:rsidRPr="001C0CC4">
        <w:t>.2-1</w:t>
      </w:r>
      <w:r>
        <w:t xml:space="preserve">, </w:t>
      </w:r>
      <w:r w:rsidRPr="001C0CC4">
        <w:t>Table 7.3</w:t>
      </w:r>
      <w:r>
        <w:t>F</w:t>
      </w:r>
      <w:r w:rsidRPr="001C0CC4">
        <w:t>.2-2</w:t>
      </w:r>
      <w:r>
        <w:t>, and Table 7.3F.2-3</w:t>
      </w:r>
      <w:r w:rsidRPr="00A1115A">
        <w:t>.</w:t>
      </w:r>
    </w:p>
    <w:p w14:paraId="5ED1C0AC" w14:textId="77777777" w:rsidR="000D62B9" w:rsidRDefault="000D62B9" w:rsidP="000D62B9">
      <w:pPr>
        <w:pStyle w:val="TH"/>
      </w:pPr>
      <w:r w:rsidRPr="00A1115A">
        <w:t>Table 7.3F.2-1: Two antenna port reference sensitivity QPSK PREFSENS</w:t>
      </w:r>
    </w:p>
    <w:tbl>
      <w:tblPr>
        <w:tblStyle w:val="TableGrid256"/>
        <w:tblW w:w="8648" w:type="dxa"/>
        <w:jc w:val="center"/>
        <w:tblLook w:val="04A0" w:firstRow="1" w:lastRow="0" w:firstColumn="1" w:lastColumn="0" w:noHBand="0" w:noVBand="1"/>
      </w:tblPr>
      <w:tblGrid>
        <w:gridCol w:w="1297"/>
        <w:gridCol w:w="587"/>
        <w:gridCol w:w="3708"/>
        <w:gridCol w:w="2210"/>
        <w:gridCol w:w="846"/>
      </w:tblGrid>
      <w:tr w:rsidR="000D62B9" w:rsidRPr="001C1880" w14:paraId="41B89D2B" w14:textId="77777777" w:rsidTr="00B4459C">
        <w:trPr>
          <w:jc w:val="center"/>
        </w:trPr>
        <w:tc>
          <w:tcPr>
            <w:tcW w:w="8648" w:type="dxa"/>
            <w:gridSpan w:val="5"/>
            <w:vAlign w:val="center"/>
          </w:tcPr>
          <w:p w14:paraId="2FD96306"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 / SCS / Channel bandwidth / REFSENS</w:t>
            </w:r>
          </w:p>
        </w:tc>
      </w:tr>
      <w:tr w:rsidR="000D62B9" w:rsidRPr="001C1880" w14:paraId="65F1B158" w14:textId="77777777" w:rsidTr="00B4459C">
        <w:trPr>
          <w:jc w:val="center"/>
        </w:trPr>
        <w:tc>
          <w:tcPr>
            <w:tcW w:w="1297" w:type="dxa"/>
            <w:vAlign w:val="center"/>
          </w:tcPr>
          <w:p w14:paraId="6272591B"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Operating band</w:t>
            </w:r>
          </w:p>
        </w:tc>
        <w:tc>
          <w:tcPr>
            <w:tcW w:w="587" w:type="dxa"/>
            <w:vAlign w:val="center"/>
          </w:tcPr>
          <w:p w14:paraId="57D13C85"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SCS</w:t>
            </w:r>
          </w:p>
          <w:p w14:paraId="110BA0BF"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kHz</w:t>
            </w:r>
          </w:p>
        </w:tc>
        <w:tc>
          <w:tcPr>
            <w:tcW w:w="3708" w:type="dxa"/>
            <w:vAlign w:val="center"/>
          </w:tcPr>
          <w:p w14:paraId="06227E7B"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Channel bandwidth (MHz)</w:t>
            </w:r>
          </w:p>
        </w:tc>
        <w:tc>
          <w:tcPr>
            <w:tcW w:w="2210" w:type="dxa"/>
            <w:vAlign w:val="center"/>
          </w:tcPr>
          <w:p w14:paraId="745AE5E9"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bCs/>
                <w:sz w:val="18"/>
                <w:szCs w:val="18"/>
                <w:lang w:eastAsia="zh-TW"/>
              </w:rPr>
              <w:t>REFSENS (dBm)</w:t>
            </w:r>
            <w:r w:rsidRPr="001C1880">
              <w:rPr>
                <w:rFonts w:ascii="Arial" w:hAnsi="Arial" w:cs="Arial"/>
                <w:b/>
                <w:bCs/>
                <w:sz w:val="18"/>
                <w:szCs w:val="18"/>
                <w:vertAlign w:val="superscript"/>
                <w:lang w:eastAsia="zh-TW"/>
              </w:rPr>
              <w:t>8</w:t>
            </w:r>
          </w:p>
        </w:tc>
        <w:tc>
          <w:tcPr>
            <w:tcW w:w="846" w:type="dxa"/>
            <w:vAlign w:val="center"/>
          </w:tcPr>
          <w:p w14:paraId="5E330272" w14:textId="77777777" w:rsidR="000D62B9" w:rsidRPr="001C1880" w:rsidRDefault="000D62B9" w:rsidP="00B4459C">
            <w:pPr>
              <w:spacing w:after="0"/>
              <w:jc w:val="center"/>
              <w:rPr>
                <w:rFonts w:ascii="Arial" w:hAnsi="Arial" w:cs="Arial"/>
                <w:b/>
                <w:bCs/>
                <w:sz w:val="18"/>
                <w:szCs w:val="18"/>
                <w:lang w:eastAsia="zh-TW"/>
              </w:rPr>
            </w:pPr>
            <w:r w:rsidRPr="001C1880">
              <w:rPr>
                <w:rFonts w:ascii="Arial" w:hAnsi="Arial" w:cs="Arial"/>
                <w:b/>
                <w:sz w:val="18"/>
              </w:rPr>
              <w:t>Duplex Mode</w:t>
            </w:r>
          </w:p>
        </w:tc>
      </w:tr>
      <w:tr w:rsidR="000D62B9" w:rsidRPr="001C1880" w14:paraId="21777047" w14:textId="77777777" w:rsidTr="00B4459C">
        <w:trPr>
          <w:jc w:val="center"/>
        </w:trPr>
        <w:tc>
          <w:tcPr>
            <w:tcW w:w="1297" w:type="dxa"/>
            <w:vMerge w:val="restart"/>
            <w:vAlign w:val="center"/>
          </w:tcPr>
          <w:p w14:paraId="042D6652" w14:textId="77777777" w:rsidR="000D62B9" w:rsidRPr="001C1880" w:rsidRDefault="000D62B9" w:rsidP="00B4459C">
            <w:pPr>
              <w:pStyle w:val="TAC"/>
              <w:rPr>
                <w:szCs w:val="18"/>
                <w:lang w:eastAsia="zh-TW"/>
              </w:rPr>
            </w:pPr>
            <w:r w:rsidRPr="001C1880">
              <w:rPr>
                <w:szCs w:val="18"/>
                <w:lang w:eastAsia="zh-TW"/>
              </w:rPr>
              <w:t>n</w:t>
            </w:r>
            <w:r>
              <w:rPr>
                <w:szCs w:val="18"/>
                <w:lang w:eastAsia="zh-TW"/>
              </w:rPr>
              <w:t>46</w:t>
            </w:r>
          </w:p>
        </w:tc>
        <w:tc>
          <w:tcPr>
            <w:tcW w:w="587" w:type="dxa"/>
            <w:vAlign w:val="center"/>
          </w:tcPr>
          <w:p w14:paraId="5CBB1A19"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708" w:type="dxa"/>
            <w:vAlign w:val="center"/>
          </w:tcPr>
          <w:p w14:paraId="10E527C6"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20, 40</w:t>
            </w:r>
          </w:p>
        </w:tc>
        <w:tc>
          <w:tcPr>
            <w:tcW w:w="2210" w:type="dxa"/>
            <w:vAlign w:val="center"/>
          </w:tcPr>
          <w:p w14:paraId="42337F9E"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89.7</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106</w:t>
            </w:r>
            <w:r w:rsidRPr="001C1880">
              <w:rPr>
                <w:rFonts w:ascii="Arial" w:hAnsi="Arial" w:cs="Arial"/>
                <w:sz w:val="18"/>
                <w:szCs w:val="18"/>
                <w:lang w:eastAsia="zh-TW"/>
              </w:rPr>
              <w:t>)</w:t>
            </w:r>
          </w:p>
        </w:tc>
        <w:tc>
          <w:tcPr>
            <w:tcW w:w="846" w:type="dxa"/>
            <w:vMerge w:val="restart"/>
            <w:vAlign w:val="center"/>
          </w:tcPr>
          <w:p w14:paraId="4CB39C13"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D62B9" w:rsidRPr="001C1880" w14:paraId="00B6070A" w14:textId="77777777" w:rsidTr="00B4459C">
        <w:trPr>
          <w:jc w:val="center"/>
        </w:trPr>
        <w:tc>
          <w:tcPr>
            <w:tcW w:w="1297" w:type="dxa"/>
            <w:vMerge/>
            <w:vAlign w:val="center"/>
          </w:tcPr>
          <w:p w14:paraId="7E1B126E" w14:textId="77777777" w:rsidR="000D62B9" w:rsidRPr="001C1880" w:rsidRDefault="000D62B9" w:rsidP="00B4459C">
            <w:pPr>
              <w:pStyle w:val="TAC"/>
              <w:rPr>
                <w:szCs w:val="18"/>
                <w:lang w:eastAsia="zh-TW"/>
              </w:rPr>
            </w:pPr>
          </w:p>
        </w:tc>
        <w:tc>
          <w:tcPr>
            <w:tcW w:w="587" w:type="dxa"/>
            <w:vAlign w:val="center"/>
          </w:tcPr>
          <w:p w14:paraId="6F9F0077"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708" w:type="dxa"/>
            <w:vAlign w:val="center"/>
          </w:tcPr>
          <w:p w14:paraId="41E1D4D5"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 xml:space="preserve">20, 40, 60, 80, </w:t>
            </w:r>
            <w:r w:rsidRPr="001128E1">
              <w:rPr>
                <w:rFonts w:ascii="Arial" w:hAnsi="Arial" w:cs="Arial"/>
                <w:sz w:val="18"/>
                <w:szCs w:val="18"/>
                <w:lang w:eastAsia="zh-TW"/>
              </w:rPr>
              <w:t>100</w:t>
            </w:r>
          </w:p>
        </w:tc>
        <w:tc>
          <w:tcPr>
            <w:tcW w:w="2210" w:type="dxa"/>
            <w:vAlign w:val="center"/>
          </w:tcPr>
          <w:p w14:paraId="0FAED61C"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89.9</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51</w:t>
            </w:r>
            <w:r w:rsidRPr="001C1880">
              <w:rPr>
                <w:rFonts w:ascii="Arial" w:hAnsi="Arial" w:cs="Arial"/>
                <w:sz w:val="18"/>
                <w:szCs w:val="18"/>
                <w:lang w:eastAsia="zh-TW"/>
              </w:rPr>
              <w:t>)</w:t>
            </w:r>
          </w:p>
        </w:tc>
        <w:tc>
          <w:tcPr>
            <w:tcW w:w="846" w:type="dxa"/>
            <w:vMerge/>
            <w:vAlign w:val="center"/>
          </w:tcPr>
          <w:p w14:paraId="4158A4C6" w14:textId="77777777" w:rsidR="000D62B9" w:rsidRPr="001C1880" w:rsidRDefault="000D62B9" w:rsidP="00B4459C">
            <w:pPr>
              <w:spacing w:after="0"/>
              <w:jc w:val="center"/>
              <w:rPr>
                <w:rFonts w:ascii="Arial" w:hAnsi="Arial" w:cs="Arial"/>
                <w:sz w:val="18"/>
                <w:szCs w:val="18"/>
                <w:lang w:eastAsia="zh-TW"/>
              </w:rPr>
            </w:pPr>
          </w:p>
        </w:tc>
      </w:tr>
      <w:tr w:rsidR="000D62B9" w:rsidRPr="001C1880" w14:paraId="583CE4E4" w14:textId="77777777" w:rsidTr="00B4459C">
        <w:trPr>
          <w:jc w:val="center"/>
        </w:trPr>
        <w:tc>
          <w:tcPr>
            <w:tcW w:w="1297" w:type="dxa"/>
            <w:vMerge/>
            <w:vAlign w:val="center"/>
          </w:tcPr>
          <w:p w14:paraId="6238CC91" w14:textId="77777777" w:rsidR="000D62B9" w:rsidRPr="001C1880" w:rsidRDefault="000D62B9" w:rsidP="00B4459C">
            <w:pPr>
              <w:pStyle w:val="TAC"/>
              <w:rPr>
                <w:szCs w:val="18"/>
                <w:lang w:eastAsia="zh-TW"/>
              </w:rPr>
            </w:pPr>
          </w:p>
        </w:tc>
        <w:tc>
          <w:tcPr>
            <w:tcW w:w="587" w:type="dxa"/>
            <w:vAlign w:val="center"/>
          </w:tcPr>
          <w:p w14:paraId="380CD0E3"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708" w:type="dxa"/>
            <w:vAlign w:val="center"/>
          </w:tcPr>
          <w:p w14:paraId="5EB65D38"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 xml:space="preserve">60, 80, </w:t>
            </w:r>
            <w:r w:rsidRPr="001128E1">
              <w:rPr>
                <w:rFonts w:ascii="Arial" w:hAnsi="Arial" w:cs="Arial"/>
                <w:sz w:val="18"/>
                <w:szCs w:val="18"/>
                <w:lang w:eastAsia="zh-TW"/>
              </w:rPr>
              <w:t>100</w:t>
            </w:r>
          </w:p>
        </w:tc>
        <w:tc>
          <w:tcPr>
            <w:tcW w:w="2210" w:type="dxa"/>
            <w:vAlign w:val="center"/>
          </w:tcPr>
          <w:p w14:paraId="1523157F"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90.1</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24</w:t>
            </w:r>
            <w:r w:rsidRPr="001C1880">
              <w:rPr>
                <w:rFonts w:ascii="Arial" w:hAnsi="Arial" w:cs="Arial"/>
                <w:sz w:val="18"/>
                <w:szCs w:val="18"/>
                <w:lang w:eastAsia="zh-TW"/>
              </w:rPr>
              <w:t>)</w:t>
            </w:r>
          </w:p>
        </w:tc>
        <w:tc>
          <w:tcPr>
            <w:tcW w:w="846" w:type="dxa"/>
            <w:vMerge/>
            <w:vAlign w:val="center"/>
          </w:tcPr>
          <w:p w14:paraId="7DFC6F0B" w14:textId="77777777" w:rsidR="000D62B9" w:rsidRPr="001C1880" w:rsidRDefault="000D62B9" w:rsidP="00B4459C">
            <w:pPr>
              <w:spacing w:after="0"/>
              <w:jc w:val="center"/>
              <w:rPr>
                <w:rFonts w:ascii="Arial" w:hAnsi="Arial" w:cs="Arial"/>
                <w:sz w:val="18"/>
                <w:szCs w:val="18"/>
                <w:lang w:eastAsia="zh-TW"/>
              </w:rPr>
            </w:pPr>
          </w:p>
        </w:tc>
      </w:tr>
      <w:tr w:rsidR="000D62B9" w:rsidRPr="001C1880" w14:paraId="24C8645F" w14:textId="77777777" w:rsidTr="00B4459C">
        <w:trPr>
          <w:jc w:val="center"/>
        </w:trPr>
        <w:tc>
          <w:tcPr>
            <w:tcW w:w="1297" w:type="dxa"/>
            <w:vMerge w:val="restart"/>
            <w:vAlign w:val="center"/>
          </w:tcPr>
          <w:p w14:paraId="3325EE3F" w14:textId="77777777" w:rsidR="000D62B9" w:rsidRPr="001C1880" w:rsidRDefault="000D62B9" w:rsidP="00B4459C">
            <w:pPr>
              <w:pStyle w:val="TAC"/>
              <w:rPr>
                <w:szCs w:val="18"/>
                <w:lang w:eastAsia="zh-TW"/>
              </w:rPr>
            </w:pPr>
            <w:r>
              <w:rPr>
                <w:szCs w:val="18"/>
                <w:lang w:eastAsia="zh-TW"/>
              </w:rPr>
              <w:t>n96, n102</w:t>
            </w:r>
          </w:p>
        </w:tc>
        <w:tc>
          <w:tcPr>
            <w:tcW w:w="587" w:type="dxa"/>
            <w:vAlign w:val="center"/>
          </w:tcPr>
          <w:p w14:paraId="5131C48C"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15</w:t>
            </w:r>
          </w:p>
        </w:tc>
        <w:tc>
          <w:tcPr>
            <w:tcW w:w="3708" w:type="dxa"/>
            <w:vAlign w:val="center"/>
          </w:tcPr>
          <w:p w14:paraId="7D4E0AA5"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20, 40</w:t>
            </w:r>
          </w:p>
        </w:tc>
        <w:tc>
          <w:tcPr>
            <w:tcW w:w="2210" w:type="dxa"/>
            <w:vAlign w:val="center"/>
          </w:tcPr>
          <w:p w14:paraId="35FB4956"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89.2</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106</w:t>
            </w:r>
            <w:r w:rsidRPr="001C1880">
              <w:rPr>
                <w:rFonts w:ascii="Arial" w:hAnsi="Arial" w:cs="Arial"/>
                <w:sz w:val="18"/>
                <w:szCs w:val="18"/>
                <w:lang w:eastAsia="zh-TW"/>
              </w:rPr>
              <w:t>)</w:t>
            </w:r>
          </w:p>
        </w:tc>
        <w:tc>
          <w:tcPr>
            <w:tcW w:w="846" w:type="dxa"/>
            <w:vMerge w:val="restart"/>
            <w:vAlign w:val="center"/>
          </w:tcPr>
          <w:p w14:paraId="04394994"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TDD</w:t>
            </w:r>
          </w:p>
        </w:tc>
      </w:tr>
      <w:tr w:rsidR="000D62B9" w:rsidRPr="001C1880" w14:paraId="17AC602F" w14:textId="77777777" w:rsidTr="00B4459C">
        <w:trPr>
          <w:jc w:val="center"/>
        </w:trPr>
        <w:tc>
          <w:tcPr>
            <w:tcW w:w="1297" w:type="dxa"/>
            <w:vMerge/>
            <w:vAlign w:val="center"/>
          </w:tcPr>
          <w:p w14:paraId="36BF4D6E" w14:textId="77777777" w:rsidR="000D62B9" w:rsidRPr="001C1880" w:rsidRDefault="000D62B9" w:rsidP="00B4459C">
            <w:pPr>
              <w:pStyle w:val="TAC"/>
              <w:rPr>
                <w:szCs w:val="18"/>
                <w:lang w:eastAsia="zh-TW"/>
              </w:rPr>
            </w:pPr>
          </w:p>
        </w:tc>
        <w:tc>
          <w:tcPr>
            <w:tcW w:w="587" w:type="dxa"/>
            <w:vAlign w:val="center"/>
          </w:tcPr>
          <w:p w14:paraId="640A4249"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30</w:t>
            </w:r>
          </w:p>
        </w:tc>
        <w:tc>
          <w:tcPr>
            <w:tcW w:w="3708" w:type="dxa"/>
            <w:vAlign w:val="center"/>
          </w:tcPr>
          <w:p w14:paraId="789DD5BD"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 xml:space="preserve">20, 40, 60, 80, </w:t>
            </w:r>
            <w:r w:rsidRPr="001128E1">
              <w:rPr>
                <w:rFonts w:ascii="Arial" w:hAnsi="Arial" w:cs="Arial"/>
                <w:sz w:val="18"/>
                <w:szCs w:val="18"/>
                <w:lang w:eastAsia="zh-TW"/>
              </w:rPr>
              <w:t>100</w:t>
            </w:r>
          </w:p>
        </w:tc>
        <w:tc>
          <w:tcPr>
            <w:tcW w:w="2210" w:type="dxa"/>
            <w:vAlign w:val="center"/>
          </w:tcPr>
          <w:p w14:paraId="5A1DB117"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89.4</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51</w:t>
            </w:r>
            <w:r w:rsidRPr="001C1880">
              <w:rPr>
                <w:rFonts w:ascii="Arial" w:hAnsi="Arial" w:cs="Arial"/>
                <w:sz w:val="18"/>
                <w:szCs w:val="18"/>
                <w:lang w:eastAsia="zh-TW"/>
              </w:rPr>
              <w:t>)</w:t>
            </w:r>
          </w:p>
        </w:tc>
        <w:tc>
          <w:tcPr>
            <w:tcW w:w="846" w:type="dxa"/>
            <w:vMerge/>
            <w:vAlign w:val="center"/>
          </w:tcPr>
          <w:p w14:paraId="401F9BE4" w14:textId="77777777" w:rsidR="000D62B9" w:rsidRPr="001C1880" w:rsidRDefault="000D62B9" w:rsidP="00B4459C">
            <w:pPr>
              <w:spacing w:after="0"/>
              <w:jc w:val="center"/>
              <w:rPr>
                <w:rFonts w:ascii="Arial" w:hAnsi="Arial" w:cs="Arial"/>
                <w:sz w:val="18"/>
                <w:szCs w:val="18"/>
                <w:lang w:eastAsia="zh-TW"/>
              </w:rPr>
            </w:pPr>
          </w:p>
        </w:tc>
      </w:tr>
      <w:tr w:rsidR="000D62B9" w:rsidRPr="001C1880" w14:paraId="06027DD1" w14:textId="77777777" w:rsidTr="00B4459C">
        <w:trPr>
          <w:jc w:val="center"/>
        </w:trPr>
        <w:tc>
          <w:tcPr>
            <w:tcW w:w="1297" w:type="dxa"/>
            <w:vMerge/>
            <w:vAlign w:val="center"/>
          </w:tcPr>
          <w:p w14:paraId="4AF2A332" w14:textId="77777777" w:rsidR="000D62B9" w:rsidRPr="001C1880" w:rsidRDefault="000D62B9" w:rsidP="00B4459C">
            <w:pPr>
              <w:pStyle w:val="TAC"/>
              <w:rPr>
                <w:szCs w:val="18"/>
                <w:lang w:eastAsia="zh-TW"/>
              </w:rPr>
            </w:pPr>
          </w:p>
        </w:tc>
        <w:tc>
          <w:tcPr>
            <w:tcW w:w="587" w:type="dxa"/>
            <w:vAlign w:val="center"/>
          </w:tcPr>
          <w:p w14:paraId="596B90E0"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60</w:t>
            </w:r>
          </w:p>
        </w:tc>
        <w:tc>
          <w:tcPr>
            <w:tcW w:w="3708" w:type="dxa"/>
            <w:vAlign w:val="center"/>
          </w:tcPr>
          <w:p w14:paraId="0EA1C7CE" w14:textId="77777777" w:rsidR="000D62B9" w:rsidRPr="001C1880" w:rsidRDefault="000D62B9" w:rsidP="00B4459C">
            <w:pPr>
              <w:spacing w:after="0"/>
              <w:jc w:val="center"/>
              <w:rPr>
                <w:rFonts w:ascii="Arial" w:hAnsi="Arial" w:cs="Arial"/>
                <w:sz w:val="18"/>
                <w:szCs w:val="18"/>
                <w:lang w:eastAsia="zh-TW"/>
              </w:rPr>
            </w:pPr>
            <w:r>
              <w:rPr>
                <w:rFonts w:ascii="Arial" w:hAnsi="Arial" w:cs="Arial"/>
                <w:sz w:val="18"/>
                <w:szCs w:val="18"/>
                <w:lang w:eastAsia="zh-TW"/>
              </w:rPr>
              <w:t xml:space="preserve">60, 80, </w:t>
            </w:r>
            <w:r w:rsidRPr="001128E1">
              <w:rPr>
                <w:rFonts w:ascii="Arial" w:hAnsi="Arial" w:cs="Arial"/>
                <w:sz w:val="18"/>
                <w:szCs w:val="18"/>
                <w:lang w:eastAsia="zh-TW"/>
              </w:rPr>
              <w:t>100</w:t>
            </w:r>
          </w:p>
        </w:tc>
        <w:tc>
          <w:tcPr>
            <w:tcW w:w="2210" w:type="dxa"/>
            <w:vAlign w:val="center"/>
          </w:tcPr>
          <w:p w14:paraId="6F7AE8EC" w14:textId="77777777" w:rsidR="000D62B9" w:rsidRPr="001C1880" w:rsidRDefault="000D62B9" w:rsidP="00B4459C">
            <w:pPr>
              <w:spacing w:after="0"/>
              <w:jc w:val="center"/>
              <w:rPr>
                <w:rFonts w:ascii="Arial" w:hAnsi="Arial" w:cs="Arial"/>
                <w:sz w:val="18"/>
                <w:szCs w:val="18"/>
                <w:lang w:eastAsia="zh-TW"/>
              </w:rPr>
            </w:pPr>
            <w:r w:rsidRPr="001C1880">
              <w:rPr>
                <w:rFonts w:ascii="Arial" w:hAnsi="Arial" w:cs="Arial"/>
                <w:sz w:val="18"/>
                <w:szCs w:val="18"/>
                <w:lang w:eastAsia="zh-TW"/>
              </w:rPr>
              <w:t>-</w:t>
            </w:r>
            <w:r>
              <w:rPr>
                <w:rFonts w:ascii="Arial" w:hAnsi="Arial" w:cs="Arial"/>
                <w:sz w:val="18"/>
                <w:szCs w:val="18"/>
                <w:lang w:eastAsia="zh-TW"/>
              </w:rPr>
              <w:t>89.6</w:t>
            </w:r>
            <w:r w:rsidRPr="001C1880">
              <w:rPr>
                <w:rFonts w:ascii="Arial" w:hAnsi="Arial" w:cs="Arial"/>
                <w:sz w:val="18"/>
                <w:szCs w:val="18"/>
                <w:lang w:eastAsia="zh-TW"/>
              </w:rPr>
              <w:t xml:space="preserve"> + 10log</w:t>
            </w:r>
            <w:r w:rsidRPr="001C1880">
              <w:rPr>
                <w:rFonts w:ascii="Arial" w:hAnsi="Arial" w:cs="Arial"/>
                <w:sz w:val="18"/>
                <w:szCs w:val="18"/>
                <w:vertAlign w:val="subscript"/>
                <w:lang w:eastAsia="zh-TW"/>
              </w:rPr>
              <w:t>10</w:t>
            </w:r>
            <w:r w:rsidRPr="001C1880">
              <w:rPr>
                <w:rFonts w:ascii="Arial" w:hAnsi="Arial" w:cs="Arial"/>
                <w:sz w:val="18"/>
                <w:szCs w:val="18"/>
                <w:lang w:eastAsia="zh-TW"/>
              </w:rPr>
              <w:t>(N</w:t>
            </w:r>
            <w:r w:rsidRPr="001C1880">
              <w:rPr>
                <w:rFonts w:ascii="Arial" w:hAnsi="Arial" w:cs="Arial"/>
                <w:sz w:val="18"/>
                <w:szCs w:val="18"/>
                <w:vertAlign w:val="subscript"/>
                <w:lang w:eastAsia="zh-TW"/>
              </w:rPr>
              <w:t>RB</w:t>
            </w:r>
            <w:r w:rsidRPr="001C1880">
              <w:rPr>
                <w:rFonts w:ascii="Arial" w:hAnsi="Arial" w:cs="Arial"/>
                <w:sz w:val="18"/>
                <w:szCs w:val="18"/>
                <w:lang w:eastAsia="zh-TW"/>
              </w:rPr>
              <w:t>/</w:t>
            </w:r>
            <w:r>
              <w:rPr>
                <w:rFonts w:ascii="Arial" w:hAnsi="Arial" w:cs="Arial"/>
                <w:sz w:val="18"/>
                <w:szCs w:val="18"/>
                <w:lang w:eastAsia="zh-TW"/>
              </w:rPr>
              <w:t>24</w:t>
            </w:r>
            <w:r w:rsidRPr="001C1880">
              <w:rPr>
                <w:rFonts w:ascii="Arial" w:hAnsi="Arial" w:cs="Arial"/>
                <w:sz w:val="18"/>
                <w:szCs w:val="18"/>
                <w:lang w:eastAsia="zh-TW"/>
              </w:rPr>
              <w:t>)</w:t>
            </w:r>
          </w:p>
        </w:tc>
        <w:tc>
          <w:tcPr>
            <w:tcW w:w="846" w:type="dxa"/>
            <w:vMerge/>
            <w:vAlign w:val="center"/>
          </w:tcPr>
          <w:p w14:paraId="5946A3B0" w14:textId="77777777" w:rsidR="000D62B9" w:rsidRPr="001C1880" w:rsidRDefault="000D62B9" w:rsidP="00B4459C">
            <w:pPr>
              <w:spacing w:after="0"/>
              <w:jc w:val="center"/>
              <w:rPr>
                <w:rFonts w:ascii="Arial" w:hAnsi="Arial" w:cs="Arial"/>
                <w:sz w:val="18"/>
                <w:szCs w:val="18"/>
                <w:lang w:eastAsia="zh-TW"/>
              </w:rPr>
            </w:pPr>
          </w:p>
        </w:tc>
      </w:tr>
      <w:tr w:rsidR="000D62B9" w:rsidRPr="001C1880" w14:paraId="5656FD18" w14:textId="77777777" w:rsidTr="00B4459C">
        <w:trPr>
          <w:jc w:val="center"/>
        </w:trPr>
        <w:tc>
          <w:tcPr>
            <w:tcW w:w="8648" w:type="dxa"/>
            <w:gridSpan w:val="5"/>
            <w:tcBorders>
              <w:top w:val="nil"/>
            </w:tcBorders>
            <w:vAlign w:val="center"/>
          </w:tcPr>
          <w:p w14:paraId="28A17D77" w14:textId="77777777" w:rsidR="000D62B9" w:rsidRPr="009C2030" w:rsidRDefault="000D62B9" w:rsidP="00B4459C">
            <w:pPr>
              <w:pStyle w:val="TAN"/>
            </w:pPr>
            <w:r w:rsidRPr="001C1880">
              <w:t>NOTE 1:</w:t>
            </w:r>
            <w:r w:rsidRPr="001C1880">
              <w:tab/>
            </w:r>
            <w:r w:rsidRPr="009C2030">
              <w:t>The REFSENS value is rounded to the nearest number down to one decimal point. “NRB” in REFSENS formula is the maximum transmission bandwidth configuration as defined in Table 5.3.2-1</w:t>
            </w:r>
            <w:r w:rsidRPr="001C1880">
              <w:t>.</w:t>
            </w:r>
          </w:p>
        </w:tc>
      </w:tr>
    </w:tbl>
    <w:p w14:paraId="62386AC4" w14:textId="77777777" w:rsidR="000D62B9" w:rsidRPr="00A1115A" w:rsidRDefault="000D62B9" w:rsidP="000D62B9"/>
    <w:p w14:paraId="2964D45F" w14:textId="77777777" w:rsidR="000D62B9" w:rsidRPr="00A1115A" w:rsidRDefault="000D62B9" w:rsidP="000D62B9">
      <w:r w:rsidRPr="00A1115A">
        <w:t>For UE(s) equipped with 4 Rx antenna ports, reference sensitivity for 2Rx antenna ports in Table 7.3F.2-1 shall be modified by the amount given in ΔR</w:t>
      </w:r>
      <w:r w:rsidRPr="00A1115A">
        <w:rPr>
          <w:vertAlign w:val="subscript"/>
        </w:rPr>
        <w:t>IB,4R</w:t>
      </w:r>
      <w:r w:rsidRPr="00A1115A">
        <w:t xml:space="preserve"> in Table 7.3F.2-2 for the applicable operating bands.</w:t>
      </w:r>
    </w:p>
    <w:p w14:paraId="1C33FAF5" w14:textId="77777777" w:rsidR="000D62B9" w:rsidRPr="00A1115A" w:rsidRDefault="000D62B9" w:rsidP="000D62B9">
      <w:pPr>
        <w:pStyle w:val="TH"/>
        <w:rPr>
          <w:bCs/>
          <w:vertAlign w:val="subscript"/>
        </w:rPr>
      </w:pPr>
      <w:r w:rsidRPr="00A1115A">
        <w:t>Table 7.3F.2-2: Four antenna port reference sensitivity allowance ΔR</w:t>
      </w:r>
      <w:r w:rsidRPr="00A1115A">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0D62B9" w:rsidRPr="00A1115A" w14:paraId="220ECA67" w14:textId="77777777" w:rsidTr="00B4459C">
        <w:trPr>
          <w:jc w:val="center"/>
        </w:trPr>
        <w:tc>
          <w:tcPr>
            <w:tcW w:w="2889" w:type="dxa"/>
          </w:tcPr>
          <w:p w14:paraId="112F568F" w14:textId="77777777" w:rsidR="000D62B9" w:rsidRPr="00A1115A" w:rsidRDefault="000D62B9" w:rsidP="00B4459C">
            <w:pPr>
              <w:pStyle w:val="TAH"/>
            </w:pPr>
            <w:r w:rsidRPr="00A1115A">
              <w:t>Operating band</w:t>
            </w:r>
          </w:p>
        </w:tc>
        <w:tc>
          <w:tcPr>
            <w:tcW w:w="2970" w:type="dxa"/>
          </w:tcPr>
          <w:p w14:paraId="60185F59" w14:textId="77777777" w:rsidR="000D62B9" w:rsidRPr="00A1115A" w:rsidRDefault="000D62B9" w:rsidP="00B4459C">
            <w:pPr>
              <w:pStyle w:val="TAH"/>
            </w:pPr>
            <w:r w:rsidRPr="00A1115A">
              <w:t>ΔR</w:t>
            </w:r>
            <w:r w:rsidRPr="00A1115A">
              <w:rPr>
                <w:vertAlign w:val="subscript"/>
              </w:rPr>
              <w:t xml:space="preserve">IB,4R </w:t>
            </w:r>
            <w:r w:rsidRPr="00A1115A">
              <w:t>(dB)</w:t>
            </w:r>
          </w:p>
        </w:tc>
      </w:tr>
      <w:tr w:rsidR="000D62B9" w:rsidRPr="00A1115A" w14:paraId="381E3A51" w14:textId="77777777" w:rsidTr="00B4459C">
        <w:trPr>
          <w:jc w:val="center"/>
        </w:trPr>
        <w:tc>
          <w:tcPr>
            <w:tcW w:w="2889" w:type="dxa"/>
            <w:vAlign w:val="center"/>
          </w:tcPr>
          <w:p w14:paraId="2C778891" w14:textId="77777777" w:rsidR="000D62B9" w:rsidRPr="00A1115A" w:rsidRDefault="000D62B9" w:rsidP="00B4459C">
            <w:pPr>
              <w:pStyle w:val="TAC"/>
              <w:rPr>
                <w:rFonts w:eastAsia="Calibri"/>
              </w:rPr>
            </w:pPr>
            <w:r>
              <w:rPr>
                <w:rFonts w:eastAsia="Calibri"/>
              </w:rPr>
              <w:t>n46, n96, n102</w:t>
            </w:r>
          </w:p>
        </w:tc>
        <w:tc>
          <w:tcPr>
            <w:tcW w:w="2970" w:type="dxa"/>
            <w:vAlign w:val="center"/>
          </w:tcPr>
          <w:p w14:paraId="00BEF088" w14:textId="77777777" w:rsidR="000D62B9" w:rsidRPr="00A1115A" w:rsidRDefault="000D62B9" w:rsidP="00B4459C">
            <w:pPr>
              <w:pStyle w:val="TAC"/>
            </w:pPr>
            <w:r w:rsidRPr="00A1115A">
              <w:t>-2.2</w:t>
            </w:r>
          </w:p>
        </w:tc>
      </w:tr>
    </w:tbl>
    <w:p w14:paraId="7AB01602" w14:textId="77777777" w:rsidR="000D62B9" w:rsidRPr="00A1115A" w:rsidRDefault="000D62B9" w:rsidP="000D62B9"/>
    <w:p w14:paraId="50493533" w14:textId="77777777" w:rsidR="000D62B9" w:rsidRPr="00A1115A" w:rsidRDefault="000D62B9" w:rsidP="000D62B9">
      <w:r w:rsidRPr="00A1115A">
        <w:t>The reference receive sensitivity (REFSENS) requirement specified in Table 7.3F.2-1 and Table 7.3F.2-2 shall be met with uplink transmission bandwidth less than or equal to that specified in Table 7.3F.2-3.</w:t>
      </w:r>
    </w:p>
    <w:p w14:paraId="238AC3B7" w14:textId="77777777" w:rsidR="000D62B9" w:rsidRDefault="000D62B9" w:rsidP="000D62B9">
      <w:pPr>
        <w:pStyle w:val="TH"/>
      </w:pPr>
      <w:r w:rsidRPr="00A1115A">
        <w:t>Table 7.3F.2-3: Uplink configuration for reference sensitivity</w:t>
      </w:r>
    </w:p>
    <w:tbl>
      <w:tblPr>
        <w:tblStyle w:val="TableGrid70"/>
        <w:tblW w:w="0" w:type="auto"/>
        <w:jc w:val="center"/>
        <w:tblInd w:w="0" w:type="dxa"/>
        <w:tblLook w:val="04A0" w:firstRow="1" w:lastRow="0" w:firstColumn="1" w:lastColumn="0" w:noHBand="0" w:noVBand="1"/>
      </w:tblPr>
      <w:tblGrid>
        <w:gridCol w:w="1068"/>
        <w:gridCol w:w="723"/>
        <w:gridCol w:w="904"/>
        <w:gridCol w:w="900"/>
        <w:gridCol w:w="900"/>
        <w:gridCol w:w="865"/>
        <w:gridCol w:w="1025"/>
      </w:tblGrid>
      <w:tr w:rsidR="000D62B9" w:rsidRPr="00A856F8" w14:paraId="46233156" w14:textId="77777777" w:rsidTr="00B4459C">
        <w:trPr>
          <w:trHeight w:val="187"/>
          <w:jc w:val="center"/>
        </w:trPr>
        <w:tc>
          <w:tcPr>
            <w:tcW w:w="6385" w:type="dxa"/>
            <w:gridSpan w:val="7"/>
            <w:tcBorders>
              <w:top w:val="single" w:sz="4" w:space="0" w:color="auto"/>
              <w:left w:val="single" w:sz="4" w:space="0" w:color="auto"/>
              <w:bottom w:val="single" w:sz="4" w:space="0" w:color="auto"/>
              <w:right w:val="single" w:sz="4" w:space="0" w:color="auto"/>
            </w:tcBorders>
            <w:hideMark/>
          </w:tcPr>
          <w:p w14:paraId="1D830352"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Operating band / SCS / Channel bandwidth</w:t>
            </w:r>
          </w:p>
        </w:tc>
      </w:tr>
      <w:tr w:rsidR="000D62B9" w:rsidRPr="00A856F8" w14:paraId="70E2B53F" w14:textId="77777777" w:rsidTr="00B4459C">
        <w:trPr>
          <w:trHeight w:val="187"/>
          <w:jc w:val="center"/>
        </w:trPr>
        <w:tc>
          <w:tcPr>
            <w:tcW w:w="1068" w:type="dxa"/>
            <w:tcBorders>
              <w:top w:val="single" w:sz="4" w:space="0" w:color="auto"/>
              <w:left w:val="single" w:sz="4" w:space="0" w:color="auto"/>
              <w:bottom w:val="single" w:sz="4" w:space="0" w:color="auto"/>
              <w:right w:val="single" w:sz="4" w:space="0" w:color="auto"/>
            </w:tcBorders>
            <w:hideMark/>
          </w:tcPr>
          <w:p w14:paraId="4F289432"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Operating Band</w:t>
            </w:r>
          </w:p>
        </w:tc>
        <w:tc>
          <w:tcPr>
            <w:tcW w:w="723" w:type="dxa"/>
            <w:tcBorders>
              <w:top w:val="single" w:sz="4" w:space="0" w:color="auto"/>
              <w:left w:val="single" w:sz="4" w:space="0" w:color="auto"/>
              <w:bottom w:val="single" w:sz="4" w:space="0" w:color="auto"/>
              <w:right w:val="single" w:sz="4" w:space="0" w:color="auto"/>
            </w:tcBorders>
            <w:hideMark/>
          </w:tcPr>
          <w:p w14:paraId="62CA27D7"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SCS kHz</w:t>
            </w:r>
          </w:p>
        </w:tc>
        <w:tc>
          <w:tcPr>
            <w:tcW w:w="904" w:type="dxa"/>
            <w:tcBorders>
              <w:top w:val="single" w:sz="4" w:space="0" w:color="auto"/>
              <w:left w:val="single" w:sz="4" w:space="0" w:color="auto"/>
              <w:bottom w:val="single" w:sz="4" w:space="0" w:color="auto"/>
              <w:right w:val="single" w:sz="4" w:space="0" w:color="auto"/>
            </w:tcBorders>
            <w:hideMark/>
          </w:tcPr>
          <w:p w14:paraId="00674F9B"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20 MHz (dBm)</w:t>
            </w:r>
          </w:p>
        </w:tc>
        <w:tc>
          <w:tcPr>
            <w:tcW w:w="900" w:type="dxa"/>
            <w:tcBorders>
              <w:top w:val="single" w:sz="4" w:space="0" w:color="auto"/>
              <w:left w:val="single" w:sz="4" w:space="0" w:color="auto"/>
              <w:bottom w:val="single" w:sz="4" w:space="0" w:color="auto"/>
              <w:right w:val="single" w:sz="4" w:space="0" w:color="auto"/>
            </w:tcBorders>
            <w:hideMark/>
          </w:tcPr>
          <w:p w14:paraId="1665A163"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40 MHz (dBm)</w:t>
            </w:r>
          </w:p>
        </w:tc>
        <w:tc>
          <w:tcPr>
            <w:tcW w:w="900" w:type="dxa"/>
            <w:tcBorders>
              <w:top w:val="single" w:sz="4" w:space="0" w:color="auto"/>
              <w:left w:val="single" w:sz="4" w:space="0" w:color="auto"/>
              <w:bottom w:val="single" w:sz="4" w:space="0" w:color="auto"/>
              <w:right w:val="single" w:sz="4" w:space="0" w:color="auto"/>
            </w:tcBorders>
            <w:hideMark/>
          </w:tcPr>
          <w:p w14:paraId="53ED0FA8"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60 MHz (dBm)</w:t>
            </w:r>
          </w:p>
        </w:tc>
        <w:tc>
          <w:tcPr>
            <w:tcW w:w="865" w:type="dxa"/>
            <w:tcBorders>
              <w:top w:val="single" w:sz="4" w:space="0" w:color="auto"/>
              <w:left w:val="single" w:sz="4" w:space="0" w:color="auto"/>
              <w:bottom w:val="single" w:sz="4" w:space="0" w:color="auto"/>
              <w:right w:val="single" w:sz="4" w:space="0" w:color="auto"/>
            </w:tcBorders>
            <w:hideMark/>
          </w:tcPr>
          <w:p w14:paraId="487E8D2F"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b/>
                <w:sz w:val="18"/>
                <w:lang w:val="en-US" w:eastAsia="en-GB"/>
              </w:rPr>
              <w:t>80 MHz (dBm)</w:t>
            </w:r>
          </w:p>
        </w:tc>
        <w:tc>
          <w:tcPr>
            <w:tcW w:w="1025" w:type="dxa"/>
            <w:tcBorders>
              <w:top w:val="single" w:sz="4" w:space="0" w:color="auto"/>
              <w:left w:val="single" w:sz="4" w:space="0" w:color="auto"/>
              <w:bottom w:val="single" w:sz="4" w:space="0" w:color="auto"/>
              <w:right w:val="single" w:sz="4" w:space="0" w:color="auto"/>
            </w:tcBorders>
          </w:tcPr>
          <w:p w14:paraId="39FB185F" w14:textId="77777777" w:rsidR="000D62B9" w:rsidRPr="00A856F8" w:rsidRDefault="000D62B9" w:rsidP="00B4459C">
            <w:pPr>
              <w:keepNext/>
              <w:spacing w:after="0"/>
              <w:jc w:val="center"/>
              <w:rPr>
                <w:rFonts w:ascii="Arial" w:hAnsi="Arial" w:cs="Arial"/>
                <w:b/>
                <w:sz w:val="18"/>
                <w:lang w:val="en-US" w:eastAsia="en-GB"/>
              </w:rPr>
            </w:pPr>
            <w:r>
              <w:rPr>
                <w:rFonts w:ascii="Arial" w:hAnsi="Arial" w:cs="Arial"/>
                <w:b/>
                <w:sz w:val="18"/>
                <w:lang w:val="en-US" w:eastAsia="en-GB"/>
              </w:rPr>
              <w:t>10</w:t>
            </w:r>
            <w:r w:rsidRPr="00A856F8">
              <w:rPr>
                <w:rFonts w:ascii="Arial" w:hAnsi="Arial" w:cs="Arial"/>
                <w:b/>
                <w:sz w:val="18"/>
                <w:lang w:val="en-US" w:eastAsia="en-GB"/>
              </w:rPr>
              <w:t>0 MHz (dBm)</w:t>
            </w:r>
          </w:p>
        </w:tc>
      </w:tr>
      <w:tr w:rsidR="000D62B9" w:rsidRPr="00A856F8" w14:paraId="079884E9" w14:textId="77777777" w:rsidTr="00B4459C">
        <w:trPr>
          <w:trHeight w:val="187"/>
          <w:jc w:val="center"/>
        </w:trPr>
        <w:tc>
          <w:tcPr>
            <w:tcW w:w="1068" w:type="dxa"/>
            <w:tcBorders>
              <w:top w:val="single" w:sz="4" w:space="0" w:color="auto"/>
              <w:left w:val="single" w:sz="4" w:space="0" w:color="auto"/>
              <w:bottom w:val="nil"/>
              <w:right w:val="single" w:sz="4" w:space="0" w:color="auto"/>
            </w:tcBorders>
            <w:hideMark/>
          </w:tcPr>
          <w:p w14:paraId="44502FB1"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n46</w:t>
            </w:r>
          </w:p>
        </w:tc>
        <w:tc>
          <w:tcPr>
            <w:tcW w:w="723" w:type="dxa"/>
            <w:tcBorders>
              <w:top w:val="single" w:sz="4" w:space="0" w:color="auto"/>
              <w:left w:val="single" w:sz="4" w:space="0" w:color="auto"/>
              <w:bottom w:val="single" w:sz="4" w:space="0" w:color="auto"/>
              <w:right w:val="single" w:sz="4" w:space="0" w:color="auto"/>
            </w:tcBorders>
            <w:hideMark/>
          </w:tcPr>
          <w:p w14:paraId="5342723D"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15</w:t>
            </w:r>
          </w:p>
        </w:tc>
        <w:tc>
          <w:tcPr>
            <w:tcW w:w="904" w:type="dxa"/>
            <w:tcBorders>
              <w:top w:val="single" w:sz="4" w:space="0" w:color="auto"/>
              <w:left w:val="single" w:sz="4" w:space="0" w:color="auto"/>
              <w:bottom w:val="single" w:sz="4" w:space="0" w:color="auto"/>
              <w:right w:val="single" w:sz="4" w:space="0" w:color="auto"/>
            </w:tcBorders>
            <w:hideMark/>
          </w:tcPr>
          <w:p w14:paraId="37257F4E"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100</w:t>
            </w:r>
          </w:p>
        </w:tc>
        <w:tc>
          <w:tcPr>
            <w:tcW w:w="900" w:type="dxa"/>
            <w:tcBorders>
              <w:top w:val="single" w:sz="4" w:space="0" w:color="auto"/>
              <w:left w:val="single" w:sz="4" w:space="0" w:color="auto"/>
              <w:bottom w:val="single" w:sz="4" w:space="0" w:color="auto"/>
              <w:right w:val="single" w:sz="4" w:space="0" w:color="auto"/>
            </w:tcBorders>
            <w:hideMark/>
          </w:tcPr>
          <w:p w14:paraId="34919174"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216</w:t>
            </w:r>
          </w:p>
        </w:tc>
        <w:tc>
          <w:tcPr>
            <w:tcW w:w="900" w:type="dxa"/>
            <w:tcBorders>
              <w:top w:val="single" w:sz="4" w:space="0" w:color="auto"/>
              <w:left w:val="single" w:sz="4" w:space="0" w:color="auto"/>
              <w:bottom w:val="single" w:sz="4" w:space="0" w:color="auto"/>
              <w:right w:val="single" w:sz="4" w:space="0" w:color="auto"/>
            </w:tcBorders>
          </w:tcPr>
          <w:p w14:paraId="4F85D8DF" w14:textId="77777777" w:rsidR="000D62B9" w:rsidRPr="00A856F8" w:rsidRDefault="000D62B9" w:rsidP="00B4459C">
            <w:pPr>
              <w:keepNext/>
              <w:spacing w:after="0"/>
              <w:jc w:val="center"/>
              <w:rPr>
                <w:rFonts w:ascii="Arial" w:hAnsi="Arial" w:cs="Arial"/>
                <w:b/>
                <w:sz w:val="18"/>
                <w:lang w:val="en-US" w:eastAsia="en-GB"/>
              </w:rPr>
            </w:pPr>
          </w:p>
        </w:tc>
        <w:tc>
          <w:tcPr>
            <w:tcW w:w="865" w:type="dxa"/>
            <w:tcBorders>
              <w:top w:val="single" w:sz="4" w:space="0" w:color="auto"/>
              <w:left w:val="single" w:sz="4" w:space="0" w:color="auto"/>
              <w:bottom w:val="single" w:sz="4" w:space="0" w:color="auto"/>
              <w:right w:val="single" w:sz="4" w:space="0" w:color="auto"/>
            </w:tcBorders>
          </w:tcPr>
          <w:p w14:paraId="5CDDB2A9" w14:textId="77777777" w:rsidR="000D62B9" w:rsidRPr="00A856F8" w:rsidRDefault="000D62B9" w:rsidP="00B4459C">
            <w:pPr>
              <w:keepNext/>
              <w:spacing w:after="0"/>
              <w:jc w:val="center"/>
              <w:rPr>
                <w:rFonts w:ascii="Arial" w:hAnsi="Arial" w:cs="Arial"/>
                <w:b/>
                <w:sz w:val="18"/>
                <w:lang w:val="en-US" w:eastAsia="en-GB"/>
              </w:rPr>
            </w:pPr>
          </w:p>
        </w:tc>
        <w:tc>
          <w:tcPr>
            <w:tcW w:w="1025" w:type="dxa"/>
            <w:tcBorders>
              <w:top w:val="single" w:sz="4" w:space="0" w:color="auto"/>
              <w:left w:val="single" w:sz="4" w:space="0" w:color="auto"/>
              <w:bottom w:val="single" w:sz="4" w:space="0" w:color="auto"/>
              <w:right w:val="single" w:sz="4" w:space="0" w:color="auto"/>
            </w:tcBorders>
          </w:tcPr>
          <w:p w14:paraId="401BDA75" w14:textId="77777777" w:rsidR="000D62B9" w:rsidRPr="00A856F8" w:rsidRDefault="000D62B9" w:rsidP="00B4459C">
            <w:pPr>
              <w:keepNext/>
              <w:spacing w:after="0"/>
              <w:jc w:val="center"/>
              <w:rPr>
                <w:rFonts w:ascii="Arial" w:hAnsi="Arial" w:cs="Arial"/>
                <w:b/>
                <w:sz w:val="18"/>
                <w:lang w:val="en-US" w:eastAsia="en-GB"/>
              </w:rPr>
            </w:pPr>
          </w:p>
        </w:tc>
      </w:tr>
      <w:tr w:rsidR="000D62B9" w:rsidRPr="00A856F8" w14:paraId="506500DC" w14:textId="77777777" w:rsidTr="00B4459C">
        <w:trPr>
          <w:trHeight w:val="187"/>
          <w:jc w:val="center"/>
        </w:trPr>
        <w:tc>
          <w:tcPr>
            <w:tcW w:w="1068" w:type="dxa"/>
            <w:tcBorders>
              <w:top w:val="nil"/>
              <w:left w:val="single" w:sz="4" w:space="0" w:color="auto"/>
              <w:bottom w:val="nil"/>
              <w:right w:val="single" w:sz="4" w:space="0" w:color="auto"/>
            </w:tcBorders>
          </w:tcPr>
          <w:p w14:paraId="012FA049" w14:textId="77777777" w:rsidR="000D62B9" w:rsidRPr="00A856F8" w:rsidRDefault="000D62B9" w:rsidP="00B4459C">
            <w:pPr>
              <w:keepNext/>
              <w:spacing w:after="0"/>
              <w:jc w:val="center"/>
              <w:rPr>
                <w:rFonts w:ascii="Arial" w:hAnsi="Arial" w:cs="Arial"/>
                <w:sz w:val="18"/>
                <w:lang w:val="en-US" w:eastAsia="en-GB"/>
              </w:rPr>
            </w:pPr>
          </w:p>
        </w:tc>
        <w:tc>
          <w:tcPr>
            <w:tcW w:w="723" w:type="dxa"/>
            <w:tcBorders>
              <w:top w:val="single" w:sz="4" w:space="0" w:color="auto"/>
              <w:left w:val="single" w:sz="4" w:space="0" w:color="auto"/>
              <w:bottom w:val="single" w:sz="4" w:space="0" w:color="auto"/>
              <w:right w:val="single" w:sz="4" w:space="0" w:color="auto"/>
            </w:tcBorders>
            <w:hideMark/>
          </w:tcPr>
          <w:p w14:paraId="1B24C87E"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30</w:t>
            </w:r>
          </w:p>
        </w:tc>
        <w:tc>
          <w:tcPr>
            <w:tcW w:w="904" w:type="dxa"/>
            <w:tcBorders>
              <w:top w:val="single" w:sz="4" w:space="0" w:color="auto"/>
              <w:left w:val="single" w:sz="4" w:space="0" w:color="auto"/>
              <w:bottom w:val="single" w:sz="4" w:space="0" w:color="auto"/>
              <w:right w:val="single" w:sz="4" w:space="0" w:color="auto"/>
            </w:tcBorders>
            <w:hideMark/>
          </w:tcPr>
          <w:p w14:paraId="6D2C578C"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50</w:t>
            </w:r>
          </w:p>
        </w:tc>
        <w:tc>
          <w:tcPr>
            <w:tcW w:w="900" w:type="dxa"/>
            <w:tcBorders>
              <w:top w:val="single" w:sz="4" w:space="0" w:color="auto"/>
              <w:left w:val="single" w:sz="4" w:space="0" w:color="auto"/>
              <w:bottom w:val="single" w:sz="4" w:space="0" w:color="auto"/>
              <w:right w:val="single" w:sz="4" w:space="0" w:color="auto"/>
            </w:tcBorders>
            <w:hideMark/>
          </w:tcPr>
          <w:p w14:paraId="59279007"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color w:val="000000"/>
                <w:sz w:val="18"/>
                <w:lang w:val="en-US" w:eastAsia="en-GB"/>
              </w:rPr>
              <w:t>100</w:t>
            </w:r>
          </w:p>
        </w:tc>
        <w:tc>
          <w:tcPr>
            <w:tcW w:w="900" w:type="dxa"/>
            <w:tcBorders>
              <w:top w:val="single" w:sz="4" w:space="0" w:color="auto"/>
              <w:left w:val="single" w:sz="4" w:space="0" w:color="auto"/>
              <w:bottom w:val="single" w:sz="4" w:space="0" w:color="auto"/>
              <w:right w:val="single" w:sz="4" w:space="0" w:color="auto"/>
            </w:tcBorders>
            <w:hideMark/>
          </w:tcPr>
          <w:p w14:paraId="5DCD5002"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color w:val="000000"/>
                <w:sz w:val="18"/>
                <w:lang w:val="en-US" w:eastAsia="en-GB"/>
              </w:rPr>
              <w:t>162</w:t>
            </w:r>
          </w:p>
        </w:tc>
        <w:tc>
          <w:tcPr>
            <w:tcW w:w="865" w:type="dxa"/>
            <w:tcBorders>
              <w:top w:val="single" w:sz="4" w:space="0" w:color="auto"/>
              <w:left w:val="single" w:sz="4" w:space="0" w:color="auto"/>
              <w:bottom w:val="single" w:sz="4" w:space="0" w:color="auto"/>
              <w:right w:val="single" w:sz="4" w:space="0" w:color="auto"/>
            </w:tcBorders>
            <w:hideMark/>
          </w:tcPr>
          <w:p w14:paraId="2883330C"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color w:val="000000"/>
                <w:sz w:val="18"/>
                <w:lang w:val="en-US" w:eastAsia="en-GB"/>
              </w:rPr>
              <w:t>216</w:t>
            </w:r>
          </w:p>
        </w:tc>
        <w:tc>
          <w:tcPr>
            <w:tcW w:w="1025" w:type="dxa"/>
            <w:tcBorders>
              <w:top w:val="single" w:sz="4" w:space="0" w:color="auto"/>
              <w:left w:val="single" w:sz="4" w:space="0" w:color="auto"/>
              <w:bottom w:val="single" w:sz="4" w:space="0" w:color="auto"/>
              <w:right w:val="single" w:sz="4" w:space="0" w:color="auto"/>
            </w:tcBorders>
          </w:tcPr>
          <w:p w14:paraId="4C4A106D" w14:textId="77777777" w:rsidR="000D62B9" w:rsidRPr="00A856F8" w:rsidRDefault="000D62B9" w:rsidP="00B4459C">
            <w:pPr>
              <w:keepNext/>
              <w:spacing w:after="0"/>
              <w:jc w:val="center"/>
              <w:rPr>
                <w:rFonts w:ascii="Arial" w:hAnsi="Arial" w:cs="Arial"/>
                <w:color w:val="000000"/>
                <w:sz w:val="18"/>
                <w:lang w:val="en-US" w:eastAsia="en-GB"/>
              </w:rPr>
            </w:pPr>
            <w:r>
              <w:rPr>
                <w:rFonts w:ascii="Arial" w:hAnsi="Arial" w:cs="Arial"/>
                <w:color w:val="000000"/>
                <w:sz w:val="18"/>
                <w:lang w:val="en-US" w:eastAsia="en-GB"/>
              </w:rPr>
              <w:t>273</w:t>
            </w:r>
          </w:p>
        </w:tc>
      </w:tr>
      <w:tr w:rsidR="000D62B9" w:rsidRPr="00A856F8" w14:paraId="688BCF63" w14:textId="77777777" w:rsidTr="00B4459C">
        <w:trPr>
          <w:trHeight w:val="187"/>
          <w:jc w:val="center"/>
        </w:trPr>
        <w:tc>
          <w:tcPr>
            <w:tcW w:w="1068" w:type="dxa"/>
            <w:tcBorders>
              <w:top w:val="nil"/>
              <w:left w:val="single" w:sz="4" w:space="0" w:color="auto"/>
              <w:bottom w:val="single" w:sz="4" w:space="0" w:color="auto"/>
              <w:right w:val="single" w:sz="4" w:space="0" w:color="auto"/>
            </w:tcBorders>
          </w:tcPr>
          <w:p w14:paraId="4DDEDAE7" w14:textId="77777777" w:rsidR="000D62B9" w:rsidRPr="00A856F8" w:rsidRDefault="000D62B9" w:rsidP="00B4459C">
            <w:pPr>
              <w:keepNext/>
              <w:spacing w:after="0"/>
              <w:jc w:val="center"/>
              <w:rPr>
                <w:rFonts w:ascii="Arial" w:hAnsi="Arial" w:cs="Arial"/>
                <w:sz w:val="18"/>
                <w:lang w:val="en-US" w:eastAsia="en-GB"/>
              </w:rPr>
            </w:pPr>
          </w:p>
        </w:tc>
        <w:tc>
          <w:tcPr>
            <w:tcW w:w="723" w:type="dxa"/>
            <w:tcBorders>
              <w:top w:val="single" w:sz="4" w:space="0" w:color="auto"/>
              <w:left w:val="single" w:sz="4" w:space="0" w:color="auto"/>
              <w:bottom w:val="single" w:sz="4" w:space="0" w:color="auto"/>
              <w:right w:val="single" w:sz="4" w:space="0" w:color="auto"/>
            </w:tcBorders>
            <w:hideMark/>
          </w:tcPr>
          <w:p w14:paraId="7980A7BB" w14:textId="77777777" w:rsidR="000D62B9" w:rsidRPr="00A856F8" w:rsidRDefault="000D62B9" w:rsidP="00B4459C">
            <w:pPr>
              <w:keepNext/>
              <w:spacing w:after="0"/>
              <w:jc w:val="center"/>
              <w:rPr>
                <w:rFonts w:ascii="Arial" w:hAnsi="Arial" w:cs="Arial"/>
                <w:sz w:val="18"/>
                <w:lang w:val="en-US" w:eastAsia="en-GB"/>
              </w:rPr>
            </w:pPr>
            <w:r w:rsidRPr="00A856F8">
              <w:rPr>
                <w:rFonts w:ascii="Arial" w:hAnsi="Arial" w:cs="Arial"/>
                <w:sz w:val="18"/>
                <w:lang w:val="en-US" w:eastAsia="en-GB"/>
              </w:rPr>
              <w:t>60</w:t>
            </w:r>
          </w:p>
        </w:tc>
        <w:tc>
          <w:tcPr>
            <w:tcW w:w="904" w:type="dxa"/>
            <w:tcBorders>
              <w:top w:val="single" w:sz="4" w:space="0" w:color="auto"/>
              <w:left w:val="single" w:sz="4" w:space="0" w:color="auto"/>
              <w:bottom w:val="single" w:sz="4" w:space="0" w:color="auto"/>
              <w:right w:val="single" w:sz="4" w:space="0" w:color="auto"/>
            </w:tcBorders>
            <w:hideMark/>
          </w:tcPr>
          <w:p w14:paraId="57AFACA4" w14:textId="77777777" w:rsidR="000D62B9" w:rsidRPr="00A856F8" w:rsidRDefault="000D62B9" w:rsidP="00B4459C">
            <w:pPr>
              <w:keepNext/>
              <w:spacing w:after="0"/>
              <w:jc w:val="center"/>
              <w:rPr>
                <w:rFonts w:ascii="Arial" w:hAnsi="Arial" w:cs="Arial"/>
                <w:sz w:val="18"/>
                <w:lang w:val="en-US" w:eastAsia="en-GB"/>
              </w:rPr>
            </w:pPr>
            <w:r w:rsidRPr="00A856F8">
              <w:rPr>
                <w:rFonts w:ascii="Arial" w:hAnsi="Arial" w:cs="Arial"/>
                <w:sz w:val="18"/>
                <w:lang w:val="en-US" w:eastAsia="en-GB"/>
              </w:rPr>
              <w:t>24</w:t>
            </w:r>
          </w:p>
        </w:tc>
        <w:tc>
          <w:tcPr>
            <w:tcW w:w="900" w:type="dxa"/>
            <w:tcBorders>
              <w:top w:val="single" w:sz="4" w:space="0" w:color="auto"/>
              <w:left w:val="single" w:sz="4" w:space="0" w:color="auto"/>
              <w:bottom w:val="single" w:sz="4" w:space="0" w:color="auto"/>
              <w:right w:val="single" w:sz="4" w:space="0" w:color="auto"/>
            </w:tcBorders>
            <w:hideMark/>
          </w:tcPr>
          <w:p w14:paraId="097EE53A"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sz w:val="18"/>
                <w:lang w:val="en-US" w:eastAsia="en-GB"/>
              </w:rPr>
              <w:t>50</w:t>
            </w:r>
          </w:p>
        </w:tc>
        <w:tc>
          <w:tcPr>
            <w:tcW w:w="900" w:type="dxa"/>
            <w:tcBorders>
              <w:top w:val="single" w:sz="4" w:space="0" w:color="auto"/>
              <w:left w:val="single" w:sz="4" w:space="0" w:color="auto"/>
              <w:bottom w:val="single" w:sz="4" w:space="0" w:color="auto"/>
              <w:right w:val="single" w:sz="4" w:space="0" w:color="auto"/>
            </w:tcBorders>
            <w:hideMark/>
          </w:tcPr>
          <w:p w14:paraId="642C86C9"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color w:val="000000"/>
                <w:sz w:val="18"/>
                <w:lang w:val="en-US" w:eastAsia="en-GB"/>
              </w:rPr>
              <w:t>75</w:t>
            </w:r>
          </w:p>
        </w:tc>
        <w:tc>
          <w:tcPr>
            <w:tcW w:w="865" w:type="dxa"/>
            <w:tcBorders>
              <w:top w:val="single" w:sz="4" w:space="0" w:color="auto"/>
              <w:left w:val="single" w:sz="4" w:space="0" w:color="auto"/>
              <w:bottom w:val="single" w:sz="4" w:space="0" w:color="auto"/>
              <w:right w:val="single" w:sz="4" w:space="0" w:color="auto"/>
            </w:tcBorders>
            <w:hideMark/>
          </w:tcPr>
          <w:p w14:paraId="1B3BA703"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color w:val="000000"/>
                <w:sz w:val="18"/>
                <w:lang w:val="en-US" w:eastAsia="en-GB"/>
              </w:rPr>
              <w:t>100</w:t>
            </w:r>
          </w:p>
        </w:tc>
        <w:tc>
          <w:tcPr>
            <w:tcW w:w="1025" w:type="dxa"/>
            <w:tcBorders>
              <w:top w:val="single" w:sz="4" w:space="0" w:color="auto"/>
              <w:left w:val="single" w:sz="4" w:space="0" w:color="auto"/>
              <w:bottom w:val="single" w:sz="4" w:space="0" w:color="auto"/>
              <w:right w:val="single" w:sz="4" w:space="0" w:color="auto"/>
            </w:tcBorders>
          </w:tcPr>
          <w:p w14:paraId="5A82D755" w14:textId="77777777" w:rsidR="000D62B9" w:rsidRPr="00A856F8" w:rsidRDefault="000D62B9" w:rsidP="00B4459C">
            <w:pPr>
              <w:keepNext/>
              <w:spacing w:after="0"/>
              <w:jc w:val="center"/>
              <w:rPr>
                <w:rFonts w:ascii="Arial" w:hAnsi="Arial" w:cs="Arial"/>
                <w:color w:val="000000"/>
                <w:sz w:val="18"/>
                <w:lang w:val="en-US" w:eastAsia="en-GB"/>
              </w:rPr>
            </w:pPr>
            <w:r>
              <w:rPr>
                <w:rFonts w:ascii="Arial" w:hAnsi="Arial" w:cs="Arial"/>
                <w:color w:val="000000"/>
                <w:sz w:val="18"/>
                <w:lang w:val="en-US" w:eastAsia="en-GB"/>
              </w:rPr>
              <w:t>135</w:t>
            </w:r>
          </w:p>
        </w:tc>
      </w:tr>
      <w:tr w:rsidR="000D62B9" w:rsidRPr="00A856F8" w14:paraId="4C844115" w14:textId="77777777" w:rsidTr="00B4459C">
        <w:trPr>
          <w:trHeight w:val="187"/>
          <w:jc w:val="center"/>
        </w:trPr>
        <w:tc>
          <w:tcPr>
            <w:tcW w:w="1068" w:type="dxa"/>
            <w:tcBorders>
              <w:top w:val="single" w:sz="4" w:space="0" w:color="auto"/>
              <w:left w:val="single" w:sz="4" w:space="0" w:color="auto"/>
              <w:bottom w:val="nil"/>
              <w:right w:val="single" w:sz="4" w:space="0" w:color="auto"/>
            </w:tcBorders>
            <w:hideMark/>
          </w:tcPr>
          <w:p w14:paraId="569FFE4D" w14:textId="77777777" w:rsidR="000D62B9" w:rsidRPr="00A856F8" w:rsidRDefault="000D62B9" w:rsidP="00B4459C">
            <w:pPr>
              <w:keepNext/>
              <w:spacing w:after="0"/>
              <w:jc w:val="center"/>
              <w:rPr>
                <w:rFonts w:ascii="Arial" w:hAnsi="Arial"/>
                <w:sz w:val="18"/>
                <w:lang w:val="en-US" w:eastAsia="en-GB"/>
              </w:rPr>
            </w:pPr>
            <w:r w:rsidRPr="00A856F8">
              <w:rPr>
                <w:rFonts w:ascii="Arial" w:hAnsi="Arial" w:cs="Arial"/>
                <w:sz w:val="18"/>
                <w:lang w:val="en-US" w:eastAsia="en-GB"/>
              </w:rPr>
              <w:t>n96, n102</w:t>
            </w:r>
          </w:p>
        </w:tc>
        <w:tc>
          <w:tcPr>
            <w:tcW w:w="723" w:type="dxa"/>
            <w:tcBorders>
              <w:top w:val="single" w:sz="4" w:space="0" w:color="auto"/>
              <w:left w:val="single" w:sz="4" w:space="0" w:color="auto"/>
              <w:bottom w:val="single" w:sz="4" w:space="0" w:color="auto"/>
              <w:right w:val="single" w:sz="4" w:space="0" w:color="auto"/>
            </w:tcBorders>
            <w:hideMark/>
          </w:tcPr>
          <w:p w14:paraId="52EBBB0B"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15</w:t>
            </w:r>
          </w:p>
        </w:tc>
        <w:tc>
          <w:tcPr>
            <w:tcW w:w="904" w:type="dxa"/>
            <w:tcBorders>
              <w:top w:val="single" w:sz="4" w:space="0" w:color="auto"/>
              <w:left w:val="single" w:sz="4" w:space="0" w:color="auto"/>
              <w:bottom w:val="single" w:sz="4" w:space="0" w:color="auto"/>
              <w:right w:val="single" w:sz="4" w:space="0" w:color="auto"/>
            </w:tcBorders>
            <w:hideMark/>
          </w:tcPr>
          <w:p w14:paraId="3873847D"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100</w:t>
            </w:r>
          </w:p>
        </w:tc>
        <w:tc>
          <w:tcPr>
            <w:tcW w:w="900" w:type="dxa"/>
            <w:tcBorders>
              <w:top w:val="single" w:sz="4" w:space="0" w:color="auto"/>
              <w:left w:val="single" w:sz="4" w:space="0" w:color="auto"/>
              <w:bottom w:val="single" w:sz="4" w:space="0" w:color="auto"/>
              <w:right w:val="single" w:sz="4" w:space="0" w:color="auto"/>
            </w:tcBorders>
            <w:hideMark/>
          </w:tcPr>
          <w:p w14:paraId="42AE940A"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216</w:t>
            </w:r>
          </w:p>
        </w:tc>
        <w:tc>
          <w:tcPr>
            <w:tcW w:w="900" w:type="dxa"/>
            <w:tcBorders>
              <w:top w:val="single" w:sz="4" w:space="0" w:color="auto"/>
              <w:left w:val="single" w:sz="4" w:space="0" w:color="auto"/>
              <w:bottom w:val="single" w:sz="4" w:space="0" w:color="auto"/>
              <w:right w:val="single" w:sz="4" w:space="0" w:color="auto"/>
            </w:tcBorders>
          </w:tcPr>
          <w:p w14:paraId="3E721B4D" w14:textId="77777777" w:rsidR="000D62B9" w:rsidRPr="00A856F8" w:rsidRDefault="000D62B9" w:rsidP="00B4459C">
            <w:pPr>
              <w:keepNext/>
              <w:spacing w:after="0"/>
              <w:jc w:val="center"/>
              <w:rPr>
                <w:rFonts w:ascii="Arial" w:hAnsi="Arial" w:cs="Arial"/>
                <w:b/>
                <w:color w:val="000000"/>
                <w:sz w:val="18"/>
                <w:lang w:val="en-US" w:eastAsia="en-GB"/>
              </w:rPr>
            </w:pPr>
          </w:p>
        </w:tc>
        <w:tc>
          <w:tcPr>
            <w:tcW w:w="865" w:type="dxa"/>
            <w:tcBorders>
              <w:top w:val="single" w:sz="4" w:space="0" w:color="auto"/>
              <w:left w:val="single" w:sz="4" w:space="0" w:color="auto"/>
              <w:bottom w:val="single" w:sz="4" w:space="0" w:color="auto"/>
              <w:right w:val="single" w:sz="4" w:space="0" w:color="auto"/>
            </w:tcBorders>
          </w:tcPr>
          <w:p w14:paraId="3A8E2061" w14:textId="77777777" w:rsidR="000D62B9" w:rsidRPr="00A856F8" w:rsidRDefault="000D62B9" w:rsidP="00B4459C">
            <w:pPr>
              <w:keepNext/>
              <w:spacing w:after="0"/>
              <w:jc w:val="center"/>
              <w:rPr>
                <w:rFonts w:ascii="Arial" w:hAnsi="Arial" w:cs="Arial"/>
                <w:b/>
                <w:color w:val="000000"/>
                <w:sz w:val="18"/>
                <w:lang w:val="en-US" w:eastAsia="en-GB"/>
              </w:rPr>
            </w:pPr>
          </w:p>
        </w:tc>
        <w:tc>
          <w:tcPr>
            <w:tcW w:w="1025" w:type="dxa"/>
            <w:tcBorders>
              <w:top w:val="single" w:sz="4" w:space="0" w:color="auto"/>
              <w:left w:val="single" w:sz="4" w:space="0" w:color="auto"/>
              <w:bottom w:val="single" w:sz="4" w:space="0" w:color="auto"/>
              <w:right w:val="single" w:sz="4" w:space="0" w:color="auto"/>
            </w:tcBorders>
          </w:tcPr>
          <w:p w14:paraId="797D070C" w14:textId="77777777" w:rsidR="000D62B9" w:rsidRPr="00A856F8" w:rsidRDefault="000D62B9" w:rsidP="00B4459C">
            <w:pPr>
              <w:keepNext/>
              <w:spacing w:after="0"/>
              <w:jc w:val="center"/>
              <w:rPr>
                <w:rFonts w:ascii="Arial" w:hAnsi="Arial" w:cs="Arial"/>
                <w:b/>
                <w:color w:val="000000"/>
                <w:sz w:val="18"/>
                <w:lang w:val="en-US" w:eastAsia="en-GB"/>
              </w:rPr>
            </w:pPr>
          </w:p>
        </w:tc>
      </w:tr>
      <w:tr w:rsidR="000D62B9" w:rsidRPr="00A856F8" w14:paraId="5669B7A3" w14:textId="77777777" w:rsidTr="00B4459C">
        <w:trPr>
          <w:trHeight w:val="187"/>
          <w:jc w:val="center"/>
        </w:trPr>
        <w:tc>
          <w:tcPr>
            <w:tcW w:w="1068" w:type="dxa"/>
            <w:tcBorders>
              <w:top w:val="nil"/>
              <w:left w:val="single" w:sz="4" w:space="0" w:color="auto"/>
              <w:bottom w:val="nil"/>
              <w:right w:val="single" w:sz="4" w:space="0" w:color="auto"/>
            </w:tcBorders>
          </w:tcPr>
          <w:p w14:paraId="08C1A7DC" w14:textId="77777777" w:rsidR="000D62B9" w:rsidRPr="00A856F8" w:rsidRDefault="000D62B9" w:rsidP="00B4459C">
            <w:pPr>
              <w:keepNext/>
              <w:spacing w:after="0"/>
              <w:jc w:val="center"/>
              <w:rPr>
                <w:rFonts w:ascii="Arial" w:hAnsi="Arial"/>
                <w:sz w:val="18"/>
                <w:lang w:val="en-US" w:eastAsia="en-GB"/>
              </w:rPr>
            </w:pPr>
          </w:p>
        </w:tc>
        <w:tc>
          <w:tcPr>
            <w:tcW w:w="723" w:type="dxa"/>
            <w:tcBorders>
              <w:top w:val="single" w:sz="4" w:space="0" w:color="auto"/>
              <w:left w:val="single" w:sz="4" w:space="0" w:color="auto"/>
              <w:bottom w:val="single" w:sz="4" w:space="0" w:color="auto"/>
              <w:right w:val="single" w:sz="4" w:space="0" w:color="auto"/>
            </w:tcBorders>
            <w:hideMark/>
          </w:tcPr>
          <w:p w14:paraId="0851659D"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30</w:t>
            </w:r>
          </w:p>
        </w:tc>
        <w:tc>
          <w:tcPr>
            <w:tcW w:w="904" w:type="dxa"/>
            <w:tcBorders>
              <w:top w:val="single" w:sz="4" w:space="0" w:color="auto"/>
              <w:left w:val="single" w:sz="4" w:space="0" w:color="auto"/>
              <w:bottom w:val="single" w:sz="4" w:space="0" w:color="auto"/>
              <w:right w:val="single" w:sz="4" w:space="0" w:color="auto"/>
            </w:tcBorders>
            <w:hideMark/>
          </w:tcPr>
          <w:p w14:paraId="35B3DE79"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sz w:val="18"/>
                <w:lang w:val="en-US" w:eastAsia="en-GB"/>
              </w:rPr>
              <w:t>50</w:t>
            </w:r>
          </w:p>
        </w:tc>
        <w:tc>
          <w:tcPr>
            <w:tcW w:w="900" w:type="dxa"/>
            <w:tcBorders>
              <w:top w:val="single" w:sz="4" w:space="0" w:color="auto"/>
              <w:left w:val="single" w:sz="4" w:space="0" w:color="auto"/>
              <w:bottom w:val="single" w:sz="4" w:space="0" w:color="auto"/>
              <w:right w:val="single" w:sz="4" w:space="0" w:color="auto"/>
            </w:tcBorders>
            <w:hideMark/>
          </w:tcPr>
          <w:p w14:paraId="506AA8C4" w14:textId="77777777" w:rsidR="000D62B9" w:rsidRPr="00A856F8" w:rsidRDefault="000D62B9" w:rsidP="00B4459C">
            <w:pPr>
              <w:keepNext/>
              <w:spacing w:after="0"/>
              <w:jc w:val="center"/>
              <w:rPr>
                <w:rFonts w:ascii="Arial" w:hAnsi="Arial" w:cs="Arial"/>
                <w:b/>
                <w:sz w:val="18"/>
                <w:lang w:val="en-US" w:eastAsia="en-GB"/>
              </w:rPr>
            </w:pPr>
            <w:r w:rsidRPr="00A856F8">
              <w:rPr>
                <w:rFonts w:ascii="Arial" w:hAnsi="Arial" w:cs="Arial"/>
                <w:color w:val="000000"/>
                <w:sz w:val="18"/>
                <w:lang w:val="en-US" w:eastAsia="en-GB"/>
              </w:rPr>
              <w:t>100</w:t>
            </w:r>
          </w:p>
        </w:tc>
        <w:tc>
          <w:tcPr>
            <w:tcW w:w="900" w:type="dxa"/>
            <w:tcBorders>
              <w:top w:val="single" w:sz="4" w:space="0" w:color="auto"/>
              <w:left w:val="single" w:sz="4" w:space="0" w:color="auto"/>
              <w:bottom w:val="single" w:sz="4" w:space="0" w:color="auto"/>
              <w:right w:val="single" w:sz="4" w:space="0" w:color="auto"/>
            </w:tcBorders>
            <w:hideMark/>
          </w:tcPr>
          <w:p w14:paraId="26D934C1" w14:textId="77777777" w:rsidR="000D62B9" w:rsidRPr="00A856F8" w:rsidRDefault="000D62B9" w:rsidP="00B4459C">
            <w:pPr>
              <w:keepNext/>
              <w:spacing w:after="0"/>
              <w:jc w:val="center"/>
              <w:rPr>
                <w:rFonts w:ascii="Arial" w:hAnsi="Arial" w:cs="Arial"/>
                <w:b/>
                <w:color w:val="000000"/>
                <w:sz w:val="18"/>
                <w:lang w:val="en-US" w:eastAsia="en-GB"/>
              </w:rPr>
            </w:pPr>
            <w:r w:rsidRPr="00A856F8">
              <w:rPr>
                <w:rFonts w:ascii="Arial" w:hAnsi="Arial" w:cs="Arial"/>
                <w:color w:val="000000"/>
                <w:sz w:val="18"/>
                <w:lang w:val="en-US" w:eastAsia="en-GB"/>
              </w:rPr>
              <w:t>162</w:t>
            </w:r>
          </w:p>
        </w:tc>
        <w:tc>
          <w:tcPr>
            <w:tcW w:w="865" w:type="dxa"/>
            <w:tcBorders>
              <w:top w:val="single" w:sz="4" w:space="0" w:color="auto"/>
              <w:left w:val="single" w:sz="4" w:space="0" w:color="auto"/>
              <w:bottom w:val="single" w:sz="4" w:space="0" w:color="auto"/>
              <w:right w:val="single" w:sz="4" w:space="0" w:color="auto"/>
            </w:tcBorders>
            <w:hideMark/>
          </w:tcPr>
          <w:p w14:paraId="75C9A9E0" w14:textId="77777777" w:rsidR="000D62B9" w:rsidRPr="00A856F8" w:rsidRDefault="000D62B9" w:rsidP="00B4459C">
            <w:pPr>
              <w:keepNext/>
              <w:spacing w:after="0"/>
              <w:jc w:val="center"/>
              <w:rPr>
                <w:rFonts w:ascii="Arial" w:hAnsi="Arial" w:cs="Arial"/>
                <w:b/>
                <w:color w:val="000000"/>
                <w:sz w:val="18"/>
                <w:lang w:val="en-US" w:eastAsia="en-GB"/>
              </w:rPr>
            </w:pPr>
            <w:r w:rsidRPr="00A856F8">
              <w:rPr>
                <w:rFonts w:ascii="Arial" w:hAnsi="Arial" w:cs="Arial"/>
                <w:color w:val="000000"/>
                <w:sz w:val="18"/>
                <w:lang w:val="en-US" w:eastAsia="en-GB"/>
              </w:rPr>
              <w:t>216</w:t>
            </w:r>
          </w:p>
        </w:tc>
        <w:tc>
          <w:tcPr>
            <w:tcW w:w="1025" w:type="dxa"/>
            <w:tcBorders>
              <w:top w:val="single" w:sz="4" w:space="0" w:color="auto"/>
              <w:left w:val="single" w:sz="4" w:space="0" w:color="auto"/>
              <w:bottom w:val="single" w:sz="4" w:space="0" w:color="auto"/>
              <w:right w:val="single" w:sz="4" w:space="0" w:color="auto"/>
            </w:tcBorders>
          </w:tcPr>
          <w:p w14:paraId="5486E771" w14:textId="77777777" w:rsidR="000D62B9" w:rsidRPr="00A856F8" w:rsidRDefault="000D62B9" w:rsidP="00B4459C">
            <w:pPr>
              <w:keepNext/>
              <w:spacing w:after="0"/>
              <w:jc w:val="center"/>
              <w:rPr>
                <w:rFonts w:ascii="Arial" w:hAnsi="Arial" w:cs="Arial"/>
                <w:color w:val="000000"/>
                <w:sz w:val="18"/>
                <w:lang w:val="en-US" w:eastAsia="en-GB"/>
              </w:rPr>
            </w:pPr>
            <w:r>
              <w:rPr>
                <w:rFonts w:ascii="Arial" w:hAnsi="Arial" w:cs="Arial"/>
                <w:color w:val="000000"/>
                <w:sz w:val="18"/>
                <w:lang w:val="en-US" w:eastAsia="en-GB"/>
              </w:rPr>
              <w:t>273</w:t>
            </w:r>
          </w:p>
        </w:tc>
      </w:tr>
      <w:tr w:rsidR="000D62B9" w:rsidRPr="00A856F8" w14:paraId="6BF7D771" w14:textId="77777777" w:rsidTr="00B4459C">
        <w:trPr>
          <w:trHeight w:val="187"/>
          <w:jc w:val="center"/>
        </w:trPr>
        <w:tc>
          <w:tcPr>
            <w:tcW w:w="1068" w:type="dxa"/>
            <w:tcBorders>
              <w:top w:val="nil"/>
              <w:left w:val="single" w:sz="4" w:space="0" w:color="auto"/>
              <w:bottom w:val="single" w:sz="4" w:space="0" w:color="auto"/>
              <w:right w:val="single" w:sz="4" w:space="0" w:color="auto"/>
            </w:tcBorders>
          </w:tcPr>
          <w:p w14:paraId="30B6BD09" w14:textId="77777777" w:rsidR="000D62B9" w:rsidRPr="00A856F8" w:rsidRDefault="000D62B9" w:rsidP="00B4459C">
            <w:pPr>
              <w:keepNext/>
              <w:spacing w:after="0"/>
              <w:jc w:val="center"/>
              <w:rPr>
                <w:rFonts w:ascii="Arial" w:hAnsi="Arial"/>
                <w:sz w:val="18"/>
                <w:lang w:val="en-US" w:eastAsia="en-GB"/>
              </w:rPr>
            </w:pPr>
          </w:p>
        </w:tc>
        <w:tc>
          <w:tcPr>
            <w:tcW w:w="723" w:type="dxa"/>
            <w:tcBorders>
              <w:top w:val="single" w:sz="4" w:space="0" w:color="auto"/>
              <w:left w:val="single" w:sz="4" w:space="0" w:color="auto"/>
              <w:bottom w:val="single" w:sz="4" w:space="0" w:color="auto"/>
              <w:right w:val="single" w:sz="4" w:space="0" w:color="auto"/>
            </w:tcBorders>
            <w:hideMark/>
          </w:tcPr>
          <w:p w14:paraId="6D7ECD6C" w14:textId="77777777" w:rsidR="000D62B9" w:rsidRPr="00A856F8" w:rsidRDefault="000D62B9" w:rsidP="00B4459C">
            <w:pPr>
              <w:keepNext/>
              <w:spacing w:after="0"/>
              <w:jc w:val="center"/>
              <w:rPr>
                <w:rFonts w:ascii="Arial" w:hAnsi="Arial" w:cs="Arial"/>
                <w:sz w:val="18"/>
                <w:lang w:val="en-US" w:eastAsia="en-GB"/>
              </w:rPr>
            </w:pPr>
            <w:r w:rsidRPr="00A856F8">
              <w:rPr>
                <w:rFonts w:ascii="Arial" w:hAnsi="Arial" w:cs="Arial"/>
                <w:bCs/>
                <w:sz w:val="18"/>
                <w:szCs w:val="18"/>
                <w:lang w:val="en-US" w:eastAsia="en-GB"/>
              </w:rPr>
              <w:t>60</w:t>
            </w:r>
          </w:p>
        </w:tc>
        <w:tc>
          <w:tcPr>
            <w:tcW w:w="904" w:type="dxa"/>
            <w:tcBorders>
              <w:top w:val="single" w:sz="4" w:space="0" w:color="auto"/>
              <w:left w:val="single" w:sz="4" w:space="0" w:color="auto"/>
              <w:bottom w:val="single" w:sz="4" w:space="0" w:color="auto"/>
              <w:right w:val="single" w:sz="4" w:space="0" w:color="auto"/>
            </w:tcBorders>
            <w:hideMark/>
          </w:tcPr>
          <w:p w14:paraId="349B8931" w14:textId="77777777" w:rsidR="000D62B9" w:rsidRPr="00A856F8" w:rsidRDefault="000D62B9" w:rsidP="00B4459C">
            <w:pPr>
              <w:keepNext/>
              <w:spacing w:after="0"/>
              <w:jc w:val="center"/>
              <w:rPr>
                <w:rFonts w:ascii="Arial" w:hAnsi="Arial" w:cs="Arial"/>
                <w:sz w:val="18"/>
                <w:lang w:val="en-US" w:eastAsia="en-GB"/>
              </w:rPr>
            </w:pPr>
            <w:r w:rsidRPr="00A856F8">
              <w:rPr>
                <w:rFonts w:ascii="Arial" w:hAnsi="Arial" w:cs="Arial"/>
                <w:bCs/>
                <w:sz w:val="18"/>
                <w:szCs w:val="18"/>
                <w:lang w:val="en-US" w:eastAsia="en-GB"/>
              </w:rPr>
              <w:t>24</w:t>
            </w:r>
          </w:p>
        </w:tc>
        <w:tc>
          <w:tcPr>
            <w:tcW w:w="900" w:type="dxa"/>
            <w:tcBorders>
              <w:top w:val="single" w:sz="4" w:space="0" w:color="auto"/>
              <w:left w:val="single" w:sz="4" w:space="0" w:color="auto"/>
              <w:bottom w:val="single" w:sz="4" w:space="0" w:color="auto"/>
              <w:right w:val="single" w:sz="4" w:space="0" w:color="auto"/>
            </w:tcBorders>
            <w:hideMark/>
          </w:tcPr>
          <w:p w14:paraId="4DEAF870"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bCs/>
                <w:sz w:val="18"/>
                <w:szCs w:val="18"/>
                <w:lang w:val="en-US" w:eastAsia="en-GB"/>
              </w:rPr>
              <w:t>50</w:t>
            </w:r>
          </w:p>
        </w:tc>
        <w:tc>
          <w:tcPr>
            <w:tcW w:w="900" w:type="dxa"/>
            <w:tcBorders>
              <w:top w:val="single" w:sz="4" w:space="0" w:color="auto"/>
              <w:left w:val="single" w:sz="4" w:space="0" w:color="auto"/>
              <w:bottom w:val="single" w:sz="4" w:space="0" w:color="auto"/>
              <w:right w:val="single" w:sz="4" w:space="0" w:color="auto"/>
            </w:tcBorders>
            <w:hideMark/>
          </w:tcPr>
          <w:p w14:paraId="4A49C025"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bCs/>
                <w:color w:val="000000"/>
                <w:sz w:val="18"/>
                <w:szCs w:val="18"/>
                <w:lang w:val="en-US" w:eastAsia="en-GB"/>
              </w:rPr>
              <w:t>75</w:t>
            </w:r>
          </w:p>
        </w:tc>
        <w:tc>
          <w:tcPr>
            <w:tcW w:w="865" w:type="dxa"/>
            <w:tcBorders>
              <w:top w:val="single" w:sz="4" w:space="0" w:color="auto"/>
              <w:left w:val="single" w:sz="4" w:space="0" w:color="auto"/>
              <w:bottom w:val="single" w:sz="4" w:space="0" w:color="auto"/>
              <w:right w:val="single" w:sz="4" w:space="0" w:color="auto"/>
            </w:tcBorders>
            <w:hideMark/>
          </w:tcPr>
          <w:p w14:paraId="0A5D3505" w14:textId="77777777" w:rsidR="000D62B9" w:rsidRPr="00A856F8" w:rsidRDefault="000D62B9" w:rsidP="00B4459C">
            <w:pPr>
              <w:keepNext/>
              <w:spacing w:after="0"/>
              <w:jc w:val="center"/>
              <w:rPr>
                <w:rFonts w:ascii="Arial" w:hAnsi="Arial" w:cs="Arial"/>
                <w:color w:val="000000"/>
                <w:sz w:val="18"/>
                <w:lang w:val="en-US" w:eastAsia="en-GB"/>
              </w:rPr>
            </w:pPr>
            <w:r w:rsidRPr="00A856F8">
              <w:rPr>
                <w:rFonts w:ascii="Arial" w:hAnsi="Arial" w:cs="Arial"/>
                <w:bCs/>
                <w:color w:val="000000"/>
                <w:sz w:val="18"/>
                <w:szCs w:val="18"/>
                <w:lang w:val="en-US" w:eastAsia="en-GB"/>
              </w:rPr>
              <w:t>100</w:t>
            </w:r>
          </w:p>
        </w:tc>
        <w:tc>
          <w:tcPr>
            <w:tcW w:w="1025" w:type="dxa"/>
            <w:tcBorders>
              <w:top w:val="single" w:sz="4" w:space="0" w:color="auto"/>
              <w:left w:val="single" w:sz="4" w:space="0" w:color="auto"/>
              <w:bottom w:val="single" w:sz="4" w:space="0" w:color="auto"/>
              <w:right w:val="single" w:sz="4" w:space="0" w:color="auto"/>
            </w:tcBorders>
          </w:tcPr>
          <w:p w14:paraId="34C7B1AC" w14:textId="77777777" w:rsidR="000D62B9" w:rsidRPr="00A856F8" w:rsidRDefault="000D62B9" w:rsidP="00B4459C">
            <w:pPr>
              <w:keepNext/>
              <w:spacing w:after="0"/>
              <w:jc w:val="center"/>
              <w:rPr>
                <w:rFonts w:ascii="Arial" w:hAnsi="Arial" w:cs="Arial"/>
                <w:bCs/>
                <w:color w:val="000000"/>
                <w:sz w:val="18"/>
                <w:szCs w:val="18"/>
                <w:lang w:val="en-US" w:eastAsia="en-GB"/>
              </w:rPr>
            </w:pPr>
            <w:r>
              <w:rPr>
                <w:rFonts w:ascii="Arial" w:hAnsi="Arial" w:cs="Arial"/>
                <w:bCs/>
                <w:color w:val="000000"/>
                <w:sz w:val="18"/>
                <w:szCs w:val="18"/>
                <w:lang w:val="en-US" w:eastAsia="en-GB"/>
              </w:rPr>
              <w:t>135</w:t>
            </w:r>
          </w:p>
        </w:tc>
      </w:tr>
    </w:tbl>
    <w:p w14:paraId="1E110097" w14:textId="77777777" w:rsidR="000D62B9" w:rsidRPr="00A1115A" w:rsidRDefault="000D62B9" w:rsidP="000D62B9">
      <w:pPr>
        <w:rPr>
          <w:snapToGrid w:val="0"/>
        </w:rPr>
      </w:pPr>
    </w:p>
    <w:p w14:paraId="0D50621F" w14:textId="77777777" w:rsidR="000D62B9" w:rsidRPr="00A1115A" w:rsidRDefault="000D62B9" w:rsidP="000D62B9">
      <w:pPr>
        <w:rPr>
          <w:snapToGrid w:val="0"/>
        </w:rPr>
      </w:pPr>
      <w:r w:rsidRPr="00A1115A">
        <w:rPr>
          <w:snapToGrid w:val="0"/>
        </w:rPr>
        <w:t xml:space="preserve">Unless given by Table 7.3F.2-4, the minimum requirements </w:t>
      </w:r>
      <w:r w:rsidRPr="00A1115A">
        <w:t xml:space="preserve">specified in Tables 7.3F.2-1 and 7.3F.2-2 </w:t>
      </w:r>
      <w:r w:rsidRPr="00A1115A">
        <w:rPr>
          <w:snapToGrid w:val="0"/>
        </w:rPr>
        <w:t>shall be verified with the network signalling value NS_01 (Table 6.2F.3.1-1) configured.</w:t>
      </w:r>
    </w:p>
    <w:p w14:paraId="5FD0FAC1" w14:textId="77777777" w:rsidR="000D62B9" w:rsidRPr="00A1115A" w:rsidRDefault="000D62B9" w:rsidP="000D62B9">
      <w:pPr>
        <w:pStyle w:val="TH"/>
      </w:pPr>
      <w:r w:rsidRPr="00A1115A">
        <w:lastRenderedPageBreak/>
        <w:t>Table 7.3F.2-4: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0D62B9" w:rsidRPr="00A1115A" w14:paraId="419226FD" w14:textId="77777777" w:rsidTr="00B4459C">
        <w:trPr>
          <w:trHeight w:val="20"/>
          <w:jc w:val="center"/>
        </w:trPr>
        <w:tc>
          <w:tcPr>
            <w:tcW w:w="1140" w:type="dxa"/>
            <w:shd w:val="clear" w:color="auto" w:fill="auto"/>
          </w:tcPr>
          <w:p w14:paraId="6F30A07E" w14:textId="77777777" w:rsidR="000D62B9" w:rsidRPr="00A1115A" w:rsidRDefault="000D62B9" w:rsidP="00B4459C">
            <w:pPr>
              <w:pStyle w:val="TAH"/>
            </w:pPr>
            <w:r w:rsidRPr="00A1115A">
              <w:t>Operating band</w:t>
            </w:r>
          </w:p>
        </w:tc>
        <w:tc>
          <w:tcPr>
            <w:tcW w:w="1140" w:type="dxa"/>
            <w:shd w:val="clear" w:color="auto" w:fill="auto"/>
          </w:tcPr>
          <w:p w14:paraId="3789EE92" w14:textId="77777777" w:rsidR="000D62B9" w:rsidRPr="00A1115A" w:rsidRDefault="000D62B9" w:rsidP="00B4459C">
            <w:pPr>
              <w:pStyle w:val="TAH"/>
            </w:pPr>
            <w:r w:rsidRPr="00A1115A">
              <w:t>Network Signalling value</w:t>
            </w:r>
          </w:p>
        </w:tc>
      </w:tr>
      <w:tr w:rsidR="000D62B9" w:rsidRPr="00A1115A" w14:paraId="76519D3A" w14:textId="77777777" w:rsidTr="00B4459C">
        <w:trPr>
          <w:trHeight w:val="20"/>
          <w:jc w:val="center"/>
        </w:trPr>
        <w:tc>
          <w:tcPr>
            <w:tcW w:w="1140" w:type="dxa"/>
            <w:shd w:val="clear" w:color="auto" w:fill="auto"/>
          </w:tcPr>
          <w:p w14:paraId="1EEE8A7C" w14:textId="77777777" w:rsidR="000D62B9" w:rsidRPr="00A1115A" w:rsidRDefault="000D62B9" w:rsidP="00B4459C">
            <w:pPr>
              <w:pStyle w:val="TAC"/>
            </w:pPr>
            <w:r w:rsidRPr="00A1115A">
              <w:t>n46</w:t>
            </w:r>
          </w:p>
        </w:tc>
        <w:tc>
          <w:tcPr>
            <w:tcW w:w="1140" w:type="dxa"/>
            <w:shd w:val="clear" w:color="auto" w:fill="auto"/>
          </w:tcPr>
          <w:p w14:paraId="404370F7" w14:textId="77777777" w:rsidR="000D62B9" w:rsidRPr="00A1115A" w:rsidRDefault="000D62B9" w:rsidP="00B4459C">
            <w:pPr>
              <w:pStyle w:val="TAC"/>
            </w:pPr>
            <w:r w:rsidRPr="00A1115A">
              <w:t>NS_01</w:t>
            </w:r>
          </w:p>
        </w:tc>
      </w:tr>
      <w:tr w:rsidR="000D62B9" w:rsidRPr="00A1115A" w14:paraId="150569B4" w14:textId="77777777" w:rsidTr="00B4459C">
        <w:trPr>
          <w:trHeight w:val="20"/>
          <w:jc w:val="center"/>
        </w:trPr>
        <w:tc>
          <w:tcPr>
            <w:tcW w:w="1140" w:type="dxa"/>
            <w:shd w:val="clear" w:color="auto" w:fill="auto"/>
          </w:tcPr>
          <w:p w14:paraId="3409B0AF" w14:textId="77777777" w:rsidR="000D62B9" w:rsidRPr="00A1115A" w:rsidRDefault="000D62B9" w:rsidP="00B4459C">
            <w:pPr>
              <w:pStyle w:val="TAC"/>
            </w:pPr>
            <w:r w:rsidRPr="00A1115A">
              <w:t>n96</w:t>
            </w:r>
          </w:p>
        </w:tc>
        <w:tc>
          <w:tcPr>
            <w:tcW w:w="1140" w:type="dxa"/>
            <w:shd w:val="clear" w:color="auto" w:fill="auto"/>
          </w:tcPr>
          <w:p w14:paraId="72CBF1BA" w14:textId="77777777" w:rsidR="000D62B9" w:rsidRPr="00A1115A" w:rsidRDefault="000D62B9" w:rsidP="00B4459C">
            <w:pPr>
              <w:pStyle w:val="TAC"/>
            </w:pPr>
            <w:r w:rsidRPr="00A1115A">
              <w:t>NS_53</w:t>
            </w:r>
          </w:p>
        </w:tc>
      </w:tr>
      <w:tr w:rsidR="000D62B9" w14:paraId="40C906EF" w14:textId="77777777" w:rsidTr="00B4459C">
        <w:tblPrEx>
          <w:tblLook w:val="04A0" w:firstRow="1" w:lastRow="0" w:firstColumn="1" w:lastColumn="0" w:noHBand="0" w:noVBand="1"/>
        </w:tblPrEx>
        <w:trPr>
          <w:trHeight w:val="20"/>
          <w:jc w:val="center"/>
        </w:trPr>
        <w:tc>
          <w:tcPr>
            <w:tcW w:w="1140" w:type="dxa"/>
            <w:tcBorders>
              <w:top w:val="single" w:sz="4" w:space="0" w:color="auto"/>
              <w:left w:val="single" w:sz="4" w:space="0" w:color="auto"/>
              <w:bottom w:val="single" w:sz="4" w:space="0" w:color="auto"/>
              <w:right w:val="single" w:sz="4" w:space="0" w:color="auto"/>
            </w:tcBorders>
          </w:tcPr>
          <w:p w14:paraId="0BB4DF0F" w14:textId="77777777" w:rsidR="000D62B9" w:rsidRDefault="000D62B9" w:rsidP="00B4459C">
            <w:pPr>
              <w:pStyle w:val="TAC"/>
            </w:pPr>
            <w:r>
              <w:t>n102</w:t>
            </w:r>
          </w:p>
        </w:tc>
        <w:tc>
          <w:tcPr>
            <w:tcW w:w="1140" w:type="dxa"/>
            <w:tcBorders>
              <w:top w:val="single" w:sz="4" w:space="0" w:color="auto"/>
              <w:left w:val="single" w:sz="4" w:space="0" w:color="auto"/>
              <w:bottom w:val="single" w:sz="4" w:space="0" w:color="auto"/>
              <w:right w:val="single" w:sz="4" w:space="0" w:color="auto"/>
            </w:tcBorders>
          </w:tcPr>
          <w:p w14:paraId="34DDEC8F" w14:textId="77777777" w:rsidR="000D62B9" w:rsidRDefault="000D62B9" w:rsidP="00B4459C">
            <w:pPr>
              <w:pStyle w:val="TAC"/>
            </w:pPr>
            <w:r>
              <w:t>NS_01</w:t>
            </w:r>
          </w:p>
        </w:tc>
      </w:tr>
    </w:tbl>
    <w:p w14:paraId="7B1BE89F" w14:textId="77777777" w:rsidR="000D62B9" w:rsidRPr="00A1115A" w:rsidRDefault="000D62B9" w:rsidP="000D62B9"/>
    <w:p w14:paraId="78B807E1" w14:textId="77777777" w:rsidR="000D62B9" w:rsidRPr="00A1115A" w:rsidRDefault="000D62B9" w:rsidP="000D62B9">
      <w:pPr>
        <w:pStyle w:val="30"/>
      </w:pPr>
      <w:bookmarkStart w:id="497" w:name="_Toc61367742"/>
      <w:bookmarkStart w:id="498" w:name="_Toc61373125"/>
      <w:bookmarkStart w:id="499" w:name="_Toc68231075"/>
      <w:bookmarkStart w:id="500" w:name="_Toc69084488"/>
      <w:bookmarkStart w:id="501" w:name="_Toc75467500"/>
      <w:bookmarkStart w:id="502" w:name="_Toc76509522"/>
      <w:bookmarkStart w:id="503" w:name="_Toc76718512"/>
      <w:bookmarkStart w:id="504" w:name="_Toc83580859"/>
      <w:bookmarkStart w:id="505" w:name="_Toc84405368"/>
      <w:bookmarkStart w:id="506" w:name="_Toc84413977"/>
      <w:r w:rsidRPr="00A1115A">
        <w:t>7.3F.3</w:t>
      </w:r>
      <w:r w:rsidRPr="00A1115A">
        <w:tab/>
        <w:t>ΔR</w:t>
      </w:r>
      <w:r w:rsidRPr="00A1115A">
        <w:rPr>
          <w:vertAlign w:val="subscript"/>
        </w:rPr>
        <w:t>IB,c</w:t>
      </w:r>
      <w:bookmarkEnd w:id="497"/>
      <w:bookmarkEnd w:id="498"/>
      <w:bookmarkEnd w:id="499"/>
      <w:bookmarkEnd w:id="500"/>
      <w:bookmarkEnd w:id="501"/>
      <w:bookmarkEnd w:id="502"/>
      <w:bookmarkEnd w:id="503"/>
      <w:bookmarkEnd w:id="504"/>
      <w:bookmarkEnd w:id="505"/>
      <w:bookmarkEnd w:id="506"/>
    </w:p>
    <w:p w14:paraId="47134723" w14:textId="77777777" w:rsidR="000D62B9" w:rsidRPr="00A1115A" w:rsidRDefault="000D62B9" w:rsidP="000D62B9">
      <w:r w:rsidRPr="00A1115A">
        <w:rPr>
          <w:lang w:eastAsia="zh-CN"/>
        </w:rPr>
        <w:t>For a UE supporting CA or DC band combination, the minimum requirement for reference sensitivity in Table 7.3F.2-1 shall be increased by the amount given by ΔR</w:t>
      </w:r>
      <w:r w:rsidRPr="00A1115A">
        <w:rPr>
          <w:vertAlign w:val="subscript"/>
          <w:lang w:eastAsia="zh-CN"/>
        </w:rPr>
        <w:t>IB,c</w:t>
      </w:r>
      <w:r w:rsidRPr="00A1115A">
        <w:rPr>
          <w:lang w:eastAsia="zh-CN"/>
        </w:rPr>
        <w:t xml:space="preserve"> defined in Table 7.3F.3-1.</w:t>
      </w:r>
      <w:r w:rsidRPr="00A1115A">
        <w:t xml:space="preserve">  Unless otherwise stated, Δ</w:t>
      </w:r>
      <w:r w:rsidRPr="00A1115A">
        <w:rPr>
          <w:rFonts w:hint="eastAsia"/>
          <w:lang w:val="en-US"/>
        </w:rPr>
        <w:t>R</w:t>
      </w:r>
      <w:r w:rsidRPr="00A1115A">
        <w:rPr>
          <w:vertAlign w:val="subscript"/>
        </w:rPr>
        <w:t xml:space="preserve">IB,c </w:t>
      </w:r>
      <w:r w:rsidRPr="00A1115A">
        <w:t>is set to zero.</w:t>
      </w:r>
    </w:p>
    <w:p w14:paraId="499CE20E" w14:textId="77777777" w:rsidR="000D62B9" w:rsidRPr="00A1115A" w:rsidRDefault="000D62B9" w:rsidP="000D62B9">
      <w:pPr>
        <w:pStyle w:val="TH"/>
      </w:pPr>
      <w:r w:rsidRPr="00A1115A">
        <w:t>Table 7.3F.3-1: ΔR</w:t>
      </w:r>
      <w:r w:rsidRPr="00A1115A">
        <w:rPr>
          <w:vertAlign w:val="subscript"/>
        </w:rPr>
        <w:t>IB,c</w:t>
      </w:r>
      <w:r w:rsidRPr="00A1115A">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0D62B9" w:rsidRPr="00A1115A" w14:paraId="5D27643F" w14:textId="77777777" w:rsidTr="00B4459C">
        <w:trPr>
          <w:jc w:val="center"/>
        </w:trPr>
        <w:tc>
          <w:tcPr>
            <w:tcW w:w="1535" w:type="dxa"/>
            <w:tcBorders>
              <w:bottom w:val="single" w:sz="4" w:space="0" w:color="auto"/>
            </w:tcBorders>
          </w:tcPr>
          <w:p w14:paraId="229912D9" w14:textId="77777777" w:rsidR="000D62B9" w:rsidRPr="00A1115A" w:rsidRDefault="000D62B9" w:rsidP="00B4459C">
            <w:pPr>
              <w:pStyle w:val="TAH"/>
            </w:pPr>
            <w:r w:rsidRPr="00A1115A">
              <w:t>Inter-band CA combination</w:t>
            </w:r>
          </w:p>
        </w:tc>
        <w:tc>
          <w:tcPr>
            <w:tcW w:w="2952" w:type="dxa"/>
          </w:tcPr>
          <w:p w14:paraId="6574C78D" w14:textId="77777777" w:rsidR="000D62B9" w:rsidRPr="00A1115A" w:rsidRDefault="000D62B9" w:rsidP="00B4459C">
            <w:pPr>
              <w:pStyle w:val="TAH"/>
            </w:pPr>
            <w:r w:rsidRPr="00A1115A">
              <w:t>Operating Band</w:t>
            </w:r>
          </w:p>
        </w:tc>
        <w:tc>
          <w:tcPr>
            <w:tcW w:w="2952" w:type="dxa"/>
          </w:tcPr>
          <w:p w14:paraId="4C185951" w14:textId="77777777" w:rsidR="000D62B9" w:rsidRPr="00A1115A" w:rsidRDefault="000D62B9" w:rsidP="00B4459C">
            <w:pPr>
              <w:pStyle w:val="TAH"/>
            </w:pPr>
            <w:r w:rsidRPr="00A1115A">
              <w:t>ΔR</w:t>
            </w:r>
            <w:r w:rsidRPr="00A1115A">
              <w:rPr>
                <w:vertAlign w:val="subscript"/>
              </w:rPr>
              <w:t>IB,c</w:t>
            </w:r>
            <w:r w:rsidRPr="00A1115A">
              <w:t xml:space="preserve"> (dB)</w:t>
            </w:r>
          </w:p>
        </w:tc>
      </w:tr>
      <w:tr w:rsidR="000D62B9" w:rsidRPr="00A1115A" w14:paraId="00D1BCC7" w14:textId="77777777" w:rsidTr="00B4459C">
        <w:trPr>
          <w:jc w:val="center"/>
        </w:trPr>
        <w:tc>
          <w:tcPr>
            <w:tcW w:w="1535" w:type="dxa"/>
            <w:tcBorders>
              <w:bottom w:val="nil"/>
            </w:tcBorders>
            <w:shd w:val="clear" w:color="auto" w:fill="auto"/>
            <w:vAlign w:val="center"/>
          </w:tcPr>
          <w:p w14:paraId="4B3DAD56" w14:textId="77777777" w:rsidR="000D62B9" w:rsidRPr="00A1115A" w:rsidRDefault="000D62B9" w:rsidP="00B4459C">
            <w:pPr>
              <w:pStyle w:val="TAC"/>
            </w:pPr>
            <w:r w:rsidRPr="00A1115A">
              <w:t>CA_n46-n48</w:t>
            </w:r>
          </w:p>
        </w:tc>
        <w:tc>
          <w:tcPr>
            <w:tcW w:w="2952" w:type="dxa"/>
            <w:vAlign w:val="center"/>
          </w:tcPr>
          <w:p w14:paraId="182F9E07" w14:textId="77777777" w:rsidR="000D62B9" w:rsidRPr="00A1115A" w:rsidRDefault="000D62B9" w:rsidP="00B4459C">
            <w:pPr>
              <w:pStyle w:val="TAC"/>
              <w:rPr>
                <w:rFonts w:cs="Arial"/>
                <w:szCs w:val="18"/>
                <w:lang w:val="en-US" w:eastAsia="zh-CN"/>
              </w:rPr>
            </w:pPr>
            <w:r w:rsidRPr="00A1115A">
              <w:rPr>
                <w:rFonts w:cs="Arial"/>
                <w:szCs w:val="18"/>
                <w:lang w:val="en-US" w:eastAsia="zh-CN"/>
              </w:rPr>
              <w:t>n46</w:t>
            </w:r>
          </w:p>
        </w:tc>
        <w:tc>
          <w:tcPr>
            <w:tcW w:w="2952" w:type="dxa"/>
          </w:tcPr>
          <w:p w14:paraId="75CE2797" w14:textId="77777777" w:rsidR="000D62B9" w:rsidRPr="00A1115A" w:rsidRDefault="000D62B9" w:rsidP="00B4459C">
            <w:pPr>
              <w:pStyle w:val="TAC"/>
              <w:rPr>
                <w:rFonts w:cs="Arial"/>
                <w:szCs w:val="18"/>
                <w:lang w:val="en-US" w:eastAsia="zh-CN"/>
              </w:rPr>
            </w:pPr>
            <w:r w:rsidRPr="00A1115A">
              <w:rPr>
                <w:rFonts w:cs="Arial"/>
                <w:szCs w:val="18"/>
                <w:lang w:val="en-US" w:eastAsia="zh-CN"/>
              </w:rPr>
              <w:t>0</w:t>
            </w:r>
          </w:p>
        </w:tc>
      </w:tr>
      <w:tr w:rsidR="000D62B9" w:rsidRPr="00A1115A" w14:paraId="62EFDD05" w14:textId="77777777" w:rsidTr="00B4459C">
        <w:trPr>
          <w:jc w:val="center"/>
        </w:trPr>
        <w:tc>
          <w:tcPr>
            <w:tcW w:w="1535" w:type="dxa"/>
            <w:tcBorders>
              <w:top w:val="nil"/>
            </w:tcBorders>
            <w:shd w:val="clear" w:color="auto" w:fill="auto"/>
            <w:vAlign w:val="center"/>
          </w:tcPr>
          <w:p w14:paraId="0943C795" w14:textId="77777777" w:rsidR="000D62B9" w:rsidRPr="00A1115A" w:rsidRDefault="000D62B9" w:rsidP="00B4459C">
            <w:pPr>
              <w:pStyle w:val="TAC"/>
            </w:pPr>
          </w:p>
        </w:tc>
        <w:tc>
          <w:tcPr>
            <w:tcW w:w="2952" w:type="dxa"/>
            <w:vAlign w:val="center"/>
          </w:tcPr>
          <w:p w14:paraId="084C55D5" w14:textId="77777777" w:rsidR="000D62B9" w:rsidRPr="00A1115A" w:rsidRDefault="000D62B9" w:rsidP="00B4459C">
            <w:pPr>
              <w:pStyle w:val="TAC"/>
              <w:rPr>
                <w:rFonts w:cs="Arial"/>
                <w:szCs w:val="18"/>
                <w:lang w:val="en-US" w:eastAsia="zh-CN"/>
              </w:rPr>
            </w:pPr>
            <w:r w:rsidRPr="00A1115A">
              <w:rPr>
                <w:rFonts w:cs="Arial"/>
                <w:szCs w:val="18"/>
                <w:lang w:val="en-US" w:eastAsia="zh-CN"/>
              </w:rPr>
              <w:t>n48</w:t>
            </w:r>
          </w:p>
        </w:tc>
        <w:tc>
          <w:tcPr>
            <w:tcW w:w="2952" w:type="dxa"/>
          </w:tcPr>
          <w:p w14:paraId="73857BEB" w14:textId="77777777" w:rsidR="000D62B9" w:rsidRPr="00A1115A" w:rsidRDefault="000D62B9" w:rsidP="00B4459C">
            <w:pPr>
              <w:pStyle w:val="TAC"/>
              <w:rPr>
                <w:rFonts w:cs="Arial"/>
                <w:szCs w:val="18"/>
                <w:lang w:val="en-US" w:eastAsia="zh-CN"/>
              </w:rPr>
            </w:pPr>
            <w:r w:rsidRPr="00A1115A">
              <w:rPr>
                <w:rFonts w:cs="Arial"/>
                <w:szCs w:val="18"/>
                <w:lang w:val="en-US" w:eastAsia="zh-CN"/>
              </w:rPr>
              <w:t>0.5</w:t>
            </w:r>
          </w:p>
        </w:tc>
      </w:tr>
    </w:tbl>
    <w:p w14:paraId="26FEE79A" w14:textId="77777777" w:rsidR="000D62B9" w:rsidRPr="00A1115A" w:rsidRDefault="000D62B9" w:rsidP="000D62B9">
      <w:pPr>
        <w:rPr>
          <w:lang w:eastAsia="zh-CN"/>
        </w:rPr>
      </w:pPr>
    </w:p>
    <w:p w14:paraId="1C07D02C" w14:textId="77777777" w:rsidR="000D62B9" w:rsidRPr="00A1115A" w:rsidRDefault="000D62B9" w:rsidP="000D62B9">
      <w:pPr>
        <w:rPr>
          <w:lang w:eastAsia="zh-CN"/>
        </w:rPr>
      </w:pPr>
      <w:r w:rsidRPr="00A1115A">
        <w:rPr>
          <w:lang w:eastAsia="zh-CN"/>
        </w:rPr>
        <w:t>In case the UE supports more than one of band combinations for CA or DC, and an operating band belongs to more than one band combinations then the applicable additional ΔR</w:t>
      </w:r>
      <w:r w:rsidRPr="00A1115A">
        <w:rPr>
          <w:vertAlign w:val="subscript"/>
          <w:lang w:eastAsia="zh-CN"/>
        </w:rPr>
        <w:t>IB,c</w:t>
      </w:r>
      <w:r w:rsidRPr="00A1115A">
        <w:rPr>
          <w:lang w:eastAsia="zh-CN"/>
        </w:rPr>
        <w:t xml:space="preserve"> shall be the maximum value for all band combinations defined in clause 7.3A and 7.3F.3 in this specification and 7.3A, 7.3B in TS 38.101-3 [3] for the applicable operating bands.</w:t>
      </w:r>
    </w:p>
    <w:p w14:paraId="72C9D790" w14:textId="77777777" w:rsidR="000D62B9" w:rsidRPr="00A1115A" w:rsidRDefault="000D62B9" w:rsidP="000D62B9">
      <w:pPr>
        <w:pStyle w:val="30"/>
      </w:pPr>
      <w:bookmarkStart w:id="507" w:name="_Toc61367743"/>
      <w:bookmarkStart w:id="508" w:name="_Toc61373126"/>
      <w:bookmarkStart w:id="509" w:name="_Toc68231076"/>
      <w:bookmarkStart w:id="510" w:name="_Toc69084489"/>
      <w:bookmarkStart w:id="511" w:name="_Toc75467501"/>
      <w:bookmarkStart w:id="512" w:name="_Toc76509523"/>
      <w:bookmarkStart w:id="513" w:name="_Toc76718513"/>
      <w:bookmarkStart w:id="514" w:name="_Toc83580860"/>
      <w:bookmarkStart w:id="515" w:name="_Toc84405369"/>
      <w:bookmarkStart w:id="516" w:name="_Toc84413978"/>
      <w:r w:rsidRPr="00A1115A">
        <w:t>7.3F.4</w:t>
      </w:r>
      <w:r w:rsidRPr="00A1115A">
        <w:tab/>
        <w:t>Intra-band contiguous shared spectrum channel access CA</w:t>
      </w:r>
      <w:bookmarkEnd w:id="507"/>
      <w:bookmarkEnd w:id="508"/>
      <w:bookmarkEnd w:id="509"/>
      <w:bookmarkEnd w:id="510"/>
      <w:bookmarkEnd w:id="511"/>
      <w:bookmarkEnd w:id="512"/>
      <w:bookmarkEnd w:id="513"/>
      <w:bookmarkEnd w:id="514"/>
      <w:bookmarkEnd w:id="515"/>
      <w:bookmarkEnd w:id="516"/>
    </w:p>
    <w:p w14:paraId="445F9644" w14:textId="77777777" w:rsidR="000D62B9" w:rsidRDefault="000D62B9" w:rsidP="000D62B9">
      <w:r w:rsidRPr="001C0CC4">
        <w:t>For intra-band contiguous carrier aggregation, the throughput of each component carrier shall be ≥ 95 % of the maximum throughput of the reference measurement channels as specified in Annexes A.2.2.2, A.3.2, and A.3.3 (with one sided dynamic OCNG Pattern OP.1 FDD/TDD for the DL-signal as described in Annex A.5.1.1/A.5.2.1) with parameters specified</w:t>
      </w:r>
      <w:r w:rsidRPr="00A1115A">
        <w:t xml:space="preserve"> in Table 7.3F.2-1, Table 7.3F.2-2, and Table 7.3F.2-3.</w:t>
      </w:r>
    </w:p>
    <w:p w14:paraId="2214785C" w14:textId="77777777" w:rsidR="000D62B9" w:rsidRPr="00A1115A" w:rsidDel="00FE1D34" w:rsidRDefault="000D62B9" w:rsidP="000D62B9">
      <w:pPr>
        <w:pStyle w:val="2"/>
        <w:rPr>
          <w:moveFrom w:id="517" w:author="OPPO-JQ" w:date="2022-07-22T19:09:00Z"/>
          <w:lang w:eastAsia="zh-CN"/>
        </w:rPr>
      </w:pPr>
      <w:moveFromRangeStart w:id="518" w:author="OPPO-JQ" w:date="2022-07-22T19:09:00Z" w:name="move109409394"/>
      <w:moveFrom w:id="519" w:author="OPPO-JQ" w:date="2022-07-22T19:09:00Z">
        <w:r w:rsidRPr="00A1115A" w:rsidDel="00FE1D34">
          <w:rPr>
            <w:lang w:eastAsia="zh-CN"/>
          </w:rPr>
          <w:t>7.3</w:t>
        </w:r>
        <w:r w:rsidDel="00FE1D34">
          <w:rPr>
            <w:lang w:eastAsia="zh-CN"/>
          </w:rPr>
          <w:t>G</w:t>
        </w:r>
        <w:r w:rsidRPr="00A1115A" w:rsidDel="00FE1D34">
          <w:rPr>
            <w:lang w:eastAsia="zh-CN"/>
          </w:rPr>
          <w:tab/>
          <w:t xml:space="preserve">Reference sensitivity for </w:t>
        </w:r>
        <w:r w:rsidDel="00FE1D34">
          <w:rPr>
            <w:lang w:eastAsia="zh-CN"/>
          </w:rPr>
          <w:t>Tx Diversity</w:t>
        </w:r>
      </w:moveFrom>
    </w:p>
    <w:p w14:paraId="065A2A1B" w14:textId="77777777" w:rsidR="000D62B9" w:rsidRPr="00CB17F5" w:rsidDel="00FE1D34" w:rsidRDefault="000D62B9" w:rsidP="000D62B9">
      <w:pPr>
        <w:rPr>
          <w:moveFrom w:id="520" w:author="OPPO-JQ" w:date="2022-07-22T19:09:00Z"/>
          <w:rFonts w:eastAsia="MS Mincho"/>
          <w:lang w:eastAsia="zh-CN"/>
        </w:rPr>
      </w:pPr>
      <w:moveFrom w:id="521" w:author="OPPO-JQ" w:date="2022-07-22T19:09:00Z">
        <w:r w:rsidRPr="001C0CC4" w:rsidDel="00FE1D34">
          <w:t xml:space="preserve">For UE </w:t>
        </w:r>
        <w:r w:rsidDel="00FE1D34">
          <w:t>supporting Tx diversity</w:t>
        </w:r>
        <w:r w:rsidRPr="001C0CC4" w:rsidDel="00FE1D34">
          <w:t xml:space="preserve">, </w:t>
        </w:r>
        <w:r w:rsidRPr="00CB17F5" w:rsidDel="00FE1D34">
          <w:rPr>
            <w:rFonts w:eastAsia="MS Mincho"/>
            <w:lang w:eastAsia="zh-CN"/>
          </w:rPr>
          <w:t xml:space="preserve">the minimum requirements specified in </w:t>
        </w:r>
        <w:r w:rsidDel="00FE1D34">
          <w:rPr>
            <w:rFonts w:eastAsia="MS Mincho"/>
            <w:lang w:eastAsia="zh-CN"/>
          </w:rPr>
          <w:t xml:space="preserve">Table </w:t>
        </w:r>
        <w:r w:rsidRPr="007E5EE9" w:rsidDel="00FE1D34">
          <w:rPr>
            <w:rFonts w:eastAsia="MS Mincho"/>
            <w:lang w:eastAsia="zh-CN"/>
          </w:rPr>
          <w:t>7.3.2-1b</w:t>
        </w:r>
        <w:r w:rsidDel="00FE1D34">
          <w:rPr>
            <w:rFonts w:eastAsia="MS Mincho"/>
            <w:lang w:eastAsia="zh-CN"/>
          </w:rPr>
          <w:t xml:space="preserve"> and </w:t>
        </w:r>
        <w:r w:rsidRPr="007E5EE9" w:rsidDel="00FE1D34">
          <w:rPr>
            <w:rFonts w:eastAsia="MS Mincho"/>
            <w:lang w:eastAsia="zh-CN"/>
          </w:rPr>
          <w:t>Table 7.3.2-1d</w:t>
        </w:r>
        <w:r w:rsidRPr="00CB17F5" w:rsidDel="00FE1D34">
          <w:rPr>
            <w:rFonts w:eastAsia="MS Mincho"/>
            <w:lang w:eastAsia="zh-CN"/>
          </w:rPr>
          <w:t xml:space="preserve"> shall be met with </w:t>
        </w:r>
        <w:r w:rsidDel="00FE1D34">
          <w:rPr>
            <w:rFonts w:eastAsia="MS Mincho"/>
            <w:lang w:eastAsia="zh-CN"/>
          </w:rPr>
          <w:t xml:space="preserve">Tx diversity configuration </w:t>
        </w:r>
        <w:r w:rsidRPr="00CB17F5" w:rsidDel="00FE1D34">
          <w:rPr>
            <w:rFonts w:eastAsia="MS Mincho"/>
            <w:lang w:eastAsia="zh-CN"/>
          </w:rPr>
          <w:t>described in clause 6.2</w:t>
        </w:r>
        <w:r w:rsidDel="00FE1D34">
          <w:rPr>
            <w:rFonts w:eastAsia="MS Mincho"/>
            <w:lang w:eastAsia="zh-CN"/>
          </w:rPr>
          <w:t>G.1.</w:t>
        </w:r>
        <w:r w:rsidRPr="00CB17F5" w:rsidDel="00FE1D34">
          <w:rPr>
            <w:rFonts w:eastAsia="MS Mincho"/>
            <w:lang w:eastAsia="zh-CN"/>
          </w:rPr>
          <w:t xml:space="preserve"> For </w:t>
        </w:r>
        <w:r w:rsidDel="00FE1D34">
          <w:t>Tx diversity</w:t>
        </w:r>
        <w:r w:rsidRPr="001C0CC4" w:rsidDel="00FE1D34">
          <w:t xml:space="preserve">, </w:t>
        </w:r>
        <w:r w:rsidRPr="00CB17F5" w:rsidDel="00FE1D34">
          <w:rPr>
            <w:rFonts w:eastAsia="MS Mincho"/>
            <w:lang w:eastAsia="zh-CN"/>
          </w:rPr>
          <w:t>the parameter P</w:t>
        </w:r>
        <w:r w:rsidRPr="00CB17F5" w:rsidDel="00FE1D34">
          <w:rPr>
            <w:rFonts w:eastAsia="MS Mincho"/>
            <w:vertAlign w:val="subscript"/>
            <w:lang w:eastAsia="zh-CN"/>
          </w:rPr>
          <w:t>UMAX</w:t>
        </w:r>
        <w:r w:rsidRPr="00CB17F5" w:rsidDel="00FE1D34">
          <w:rPr>
            <w:rFonts w:eastAsia="MS Mincho"/>
            <w:lang w:eastAsia="zh-CN"/>
          </w:rPr>
          <w:t xml:space="preserve"> </w:t>
        </w:r>
        <w:r w:rsidDel="00FE1D34">
          <w:t>is</w:t>
        </w:r>
        <w:r w:rsidRPr="001C1880" w:rsidDel="00FE1D34">
          <w:t xml:space="preserve"> defined in </w:t>
        </w:r>
        <w:r w:rsidDel="00FE1D34">
          <w:rPr>
            <w:rFonts w:eastAsia="MS Mincho"/>
            <w:lang w:eastAsia="zh-CN"/>
          </w:rPr>
          <w:t xml:space="preserve">clause 6.2G.4 with </w:t>
        </w:r>
        <w:r w:rsidRPr="00264910" w:rsidDel="00FE1D34">
          <w:t>the sum of the output power from both UE antenna</w:t>
        </w:r>
        <w:r w:rsidDel="00FE1D34">
          <w:t xml:space="preserve"> connectors</w:t>
        </w:r>
        <w:r w:rsidDel="00FE1D34">
          <w:rPr>
            <w:rFonts w:eastAsia="MS Mincho"/>
            <w:lang w:eastAsia="zh-CN"/>
          </w:rPr>
          <w:t xml:space="preserve">. </w:t>
        </w:r>
      </w:moveFrom>
    </w:p>
    <w:p w14:paraId="4C0E08A0" w14:textId="77777777" w:rsidR="000D62B9" w:rsidRPr="00A1115A" w:rsidRDefault="000D62B9" w:rsidP="000D62B9">
      <w:pPr>
        <w:pStyle w:val="30"/>
      </w:pPr>
      <w:bookmarkStart w:id="522" w:name="_Toc61367744"/>
      <w:bookmarkStart w:id="523" w:name="_Toc61373127"/>
      <w:bookmarkStart w:id="524" w:name="_Toc68231077"/>
      <w:bookmarkStart w:id="525" w:name="_Toc69084490"/>
      <w:bookmarkStart w:id="526" w:name="_Toc75467502"/>
      <w:bookmarkStart w:id="527" w:name="_Toc76509524"/>
      <w:bookmarkStart w:id="528" w:name="_Toc76718514"/>
      <w:bookmarkStart w:id="529" w:name="_Toc83580861"/>
      <w:bookmarkStart w:id="530" w:name="_Toc84405370"/>
      <w:bookmarkStart w:id="531" w:name="_Toc84413979"/>
      <w:moveFromRangeEnd w:id="518"/>
      <w:r w:rsidRPr="00A1115A">
        <w:t>7.</w:t>
      </w:r>
      <w:del w:id="532" w:author="OPPO-JQ" w:date="2022-07-22T19:09:00Z">
        <w:r w:rsidRPr="00A1115A" w:rsidDel="00FE1D34">
          <w:delText>3G</w:delText>
        </w:r>
      </w:del>
      <w:ins w:id="533" w:author="OPPO-JQ" w:date="2022-07-22T19:09:00Z">
        <w:r w:rsidRPr="00A1115A">
          <w:t>3</w:t>
        </w:r>
        <w:r>
          <w:t>F</w:t>
        </w:r>
      </w:ins>
      <w:r w:rsidRPr="00A1115A">
        <w:t>.5</w:t>
      </w:r>
      <w:r w:rsidRPr="00A1115A">
        <w:tab/>
        <w:t>Inter-band CA with shared spectrum channel access</w:t>
      </w:r>
      <w:bookmarkEnd w:id="522"/>
      <w:bookmarkEnd w:id="523"/>
      <w:bookmarkEnd w:id="524"/>
      <w:bookmarkEnd w:id="525"/>
      <w:bookmarkEnd w:id="526"/>
      <w:bookmarkEnd w:id="527"/>
      <w:bookmarkEnd w:id="528"/>
      <w:bookmarkEnd w:id="529"/>
      <w:bookmarkEnd w:id="530"/>
      <w:bookmarkEnd w:id="531"/>
    </w:p>
    <w:p w14:paraId="516DD284" w14:textId="77777777" w:rsidR="000D62B9" w:rsidRDefault="000D62B9" w:rsidP="000D62B9">
      <w:bookmarkStart w:id="534" w:name="_Toc61367745"/>
      <w:bookmarkStart w:id="535" w:name="_Toc61373128"/>
      <w:bookmarkStart w:id="536" w:name="_Toc68231078"/>
      <w:bookmarkStart w:id="537" w:name="_Toc69084491"/>
      <w:bookmarkStart w:id="538" w:name="_Toc75467503"/>
      <w:bookmarkStart w:id="539" w:name="_Toc76509525"/>
      <w:bookmarkStart w:id="540" w:name="_Toc76718515"/>
      <w:bookmarkStart w:id="541" w:name="_Toc83580862"/>
      <w:bookmarkStart w:id="542" w:name="_Toc84405371"/>
      <w:bookmarkStart w:id="543" w:name="_Toc84413980"/>
      <w:r>
        <w:t xml:space="preserve">For inter-band carrier aggregation with one component carrier per operating band and the uplink assigned to one NR band the throughput of the NR carrier shall be ≥ 95 % of the maximum throughput of the reference measurement channels as specified in Annexes A.2.2.2, A.3.2, and A.3.3 (with one sided dynamic OCNG Pattern OP.1 FDD/TDD for the DL-signal as described in Annex A.5.1.1/A.5.2.1 with parameters specified in  Table 7.3.2-1a, Table 7.3.2-1b, Table 7.3.2-2 and Table 7.3.2-3 modified in accordance with clause 7.3F.3. The throughput of the NR-U carrier shall be ≥ 95 % of the maximum throughput of the reference measurement channels as specified in Annexes A.2.2.2, A.3.2, and A.3.3 (with one sided dynamic OCNG Pattern OP.1 FDD/TDD for the DL-signal as described in Annex A.5.1.1/A.5.2.1) with parameters specified in Table 7.3F.2-1, Table 7.3F.2-2, and Table 7.3F.2-3 modified in accordance with clause 7.3F.3.  The reference sensitivity is defined to be met with </w:t>
      </w:r>
      <w:r>
        <w:rPr>
          <w:lang w:eastAsia="zh-CN"/>
        </w:rPr>
        <w:t>all</w:t>
      </w:r>
      <w:r>
        <w:t xml:space="preserve"> downlink component carriers active and the PCell uplink carrier active. Exceptions to reference sensitivity are allowed in accordance with clause 7.3F.5.1 and clause 7.3F.5.2.</w:t>
      </w:r>
    </w:p>
    <w:p w14:paraId="7D31FD79" w14:textId="77777777" w:rsidR="000D62B9" w:rsidRPr="00A1115A" w:rsidRDefault="000D62B9" w:rsidP="000D62B9">
      <w:pPr>
        <w:pStyle w:val="40"/>
      </w:pPr>
      <w:r w:rsidRPr="00A1115A">
        <w:t>7.</w:t>
      </w:r>
      <w:del w:id="544" w:author="OPPO-JQ" w:date="2022-07-22T19:10:00Z">
        <w:r w:rsidRPr="00A1115A" w:rsidDel="00FE1D34">
          <w:delText>3G</w:delText>
        </w:r>
      </w:del>
      <w:ins w:id="545" w:author="OPPO-JQ" w:date="2022-07-22T19:10:00Z">
        <w:r w:rsidRPr="00A1115A">
          <w:t>3</w:t>
        </w:r>
        <w:r>
          <w:t>F</w:t>
        </w:r>
      </w:ins>
      <w:r w:rsidRPr="00A1115A">
        <w:t>.5.1</w:t>
      </w:r>
      <w:r w:rsidRPr="00A1115A">
        <w:tab/>
        <w:t>Reference sensitivity exceptions due to UL harmonic interference</w:t>
      </w:r>
      <w:bookmarkEnd w:id="534"/>
      <w:bookmarkEnd w:id="535"/>
      <w:bookmarkEnd w:id="536"/>
      <w:bookmarkEnd w:id="537"/>
      <w:bookmarkEnd w:id="538"/>
      <w:bookmarkEnd w:id="539"/>
      <w:bookmarkEnd w:id="540"/>
      <w:bookmarkEnd w:id="541"/>
      <w:bookmarkEnd w:id="542"/>
      <w:bookmarkEnd w:id="543"/>
    </w:p>
    <w:p w14:paraId="01D5FDE7" w14:textId="77777777" w:rsidR="000D62B9" w:rsidRPr="00A1115A" w:rsidRDefault="000D62B9" w:rsidP="000D62B9">
      <w:r w:rsidRPr="00A1115A">
        <w:t>The reference sensitivity for the shared access band does not apply when there is at least one individual RE within the shared access downlink transmission bandwidth which falls into the reference sensitivity exclusion region as specified n Table 7.</w:t>
      </w:r>
      <w:del w:id="546" w:author="OPPO-JQ" w:date="2022-07-22T19:10:00Z">
        <w:r w:rsidRPr="00A1115A" w:rsidDel="00FE1D34">
          <w:delText>3</w:delText>
        </w:r>
        <w:r w:rsidDel="00FE1D34">
          <w:delText>G</w:delText>
        </w:r>
      </w:del>
      <w:ins w:id="547" w:author="OPPO-JQ" w:date="2022-07-22T19:10:00Z">
        <w:r w:rsidRPr="00A1115A">
          <w:t>3</w:t>
        </w:r>
        <w:r>
          <w:t>F</w:t>
        </w:r>
      </w:ins>
      <w:r w:rsidRPr="00A1115A">
        <w:t>.5.1-1.</w:t>
      </w:r>
    </w:p>
    <w:p w14:paraId="097A2C9C" w14:textId="77777777" w:rsidR="000D62B9" w:rsidRPr="00A1115A" w:rsidRDefault="000D62B9" w:rsidP="000D62B9">
      <w:pPr>
        <w:pStyle w:val="TH"/>
      </w:pPr>
      <w:r w:rsidRPr="00A1115A">
        <w:lastRenderedPageBreak/>
        <w:t>Table 7.</w:t>
      </w:r>
      <w:del w:id="548" w:author="OPPO-JQ" w:date="2022-07-22T19:10:00Z">
        <w:r w:rsidRPr="00A1115A" w:rsidDel="00FE1D34">
          <w:delText>3</w:delText>
        </w:r>
        <w:r w:rsidDel="00FE1D34">
          <w:delText>G</w:delText>
        </w:r>
      </w:del>
      <w:ins w:id="549" w:author="OPPO-JQ" w:date="2022-07-22T19:10:00Z">
        <w:r w:rsidRPr="00A1115A">
          <w:t>3</w:t>
        </w:r>
        <w:r>
          <w:t>F</w:t>
        </w:r>
      </w:ins>
      <w:r w:rsidRPr="00A1115A">
        <w:t>.5.1-1: NR-U reference sensitivity measurement exclusion region in MHz.</w:t>
      </w:r>
    </w:p>
    <w:tbl>
      <w:tblPr>
        <w:tblW w:w="8551" w:type="dxa"/>
        <w:tblInd w:w="534" w:type="dxa"/>
        <w:tblLayout w:type="fixed"/>
        <w:tblCellMar>
          <w:left w:w="0" w:type="dxa"/>
          <w:right w:w="0" w:type="dxa"/>
        </w:tblCellMar>
        <w:tblLook w:val="04A0" w:firstRow="1" w:lastRow="0" w:firstColumn="1" w:lastColumn="0" w:noHBand="0" w:noVBand="1"/>
      </w:tblPr>
      <w:tblGrid>
        <w:gridCol w:w="1204"/>
        <w:gridCol w:w="1229"/>
        <w:gridCol w:w="1235"/>
        <w:gridCol w:w="1115"/>
        <w:gridCol w:w="1177"/>
        <w:gridCol w:w="1331"/>
        <w:gridCol w:w="1260"/>
      </w:tblGrid>
      <w:tr w:rsidR="000D62B9" w:rsidRPr="00A1115A" w14:paraId="4BA7F249" w14:textId="77777777" w:rsidTr="00B4459C">
        <w:trPr>
          <w:trHeight w:val="187"/>
        </w:trPr>
        <w:tc>
          <w:tcPr>
            <w:tcW w:w="8551" w:type="dxa"/>
            <w:gridSpan w:val="7"/>
            <w:tcBorders>
              <w:top w:val="single" w:sz="4" w:space="0" w:color="auto"/>
              <w:left w:val="single" w:sz="4" w:space="0" w:color="auto"/>
              <w:bottom w:val="single" w:sz="4" w:space="0" w:color="auto"/>
              <w:right w:val="single" w:sz="4" w:space="0" w:color="auto"/>
            </w:tcBorders>
          </w:tcPr>
          <w:p w14:paraId="2F0E1E2A" w14:textId="77777777" w:rsidR="000D62B9" w:rsidRPr="00A1115A" w:rsidRDefault="000D62B9" w:rsidP="00B4459C">
            <w:pPr>
              <w:pStyle w:val="TAH"/>
              <w:spacing w:line="252" w:lineRule="auto"/>
              <w:rPr>
                <w:rFonts w:cs="Arial"/>
                <w:sz w:val="22"/>
                <w:szCs w:val="22"/>
                <w:lang w:eastAsia="ja-JP"/>
              </w:rPr>
            </w:pPr>
            <w:r w:rsidRPr="00A1115A">
              <w:rPr>
                <w:lang w:eastAsia="ja-JP"/>
              </w:rPr>
              <w:t>NR Band / Harmonic order / Channel BW in UL</w:t>
            </w:r>
          </w:p>
        </w:tc>
      </w:tr>
      <w:tr w:rsidR="000D62B9" w:rsidRPr="00A1115A" w14:paraId="2AA45C08" w14:textId="77777777" w:rsidTr="00B4459C">
        <w:trPr>
          <w:trHeight w:val="187"/>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6BE97" w14:textId="77777777" w:rsidR="000D62B9" w:rsidRPr="00A1115A" w:rsidRDefault="000D62B9" w:rsidP="00B4459C">
            <w:pPr>
              <w:pStyle w:val="TAH"/>
              <w:spacing w:line="252" w:lineRule="auto"/>
              <w:rPr>
                <w:sz w:val="20"/>
              </w:rPr>
            </w:pPr>
            <w:r w:rsidRPr="00A1115A">
              <w:rPr>
                <w:lang w:eastAsia="ja-JP"/>
              </w:rPr>
              <w:t>Band</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A5D67" w14:textId="77777777" w:rsidR="000D62B9" w:rsidRPr="00A1115A" w:rsidRDefault="000D62B9" w:rsidP="00B4459C">
            <w:pPr>
              <w:pStyle w:val="TAH"/>
              <w:spacing w:line="252" w:lineRule="auto"/>
              <w:rPr>
                <w:lang w:eastAsia="ja-JP"/>
              </w:rPr>
            </w:pPr>
            <w:r w:rsidRPr="00A1115A">
              <w:rPr>
                <w:lang w:eastAsia="ja-JP"/>
              </w:rPr>
              <w:t>Harmonic order</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E1B3F" w14:textId="77777777" w:rsidR="000D62B9" w:rsidRPr="00A1115A" w:rsidRDefault="000D62B9" w:rsidP="00B4459C">
            <w:pPr>
              <w:pStyle w:val="TAH"/>
              <w:spacing w:line="252" w:lineRule="auto"/>
              <w:rPr>
                <w:lang w:eastAsia="ja-JP"/>
              </w:rPr>
            </w:pPr>
            <w:r w:rsidRPr="00A1115A">
              <w:rPr>
                <w:lang w:eastAsia="ja-JP"/>
              </w:rPr>
              <w:t>5MHz</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83034" w14:textId="77777777" w:rsidR="000D62B9" w:rsidRPr="00A1115A" w:rsidRDefault="000D62B9" w:rsidP="00B4459C">
            <w:pPr>
              <w:pStyle w:val="TAH"/>
              <w:spacing w:line="252" w:lineRule="auto"/>
              <w:rPr>
                <w:lang w:eastAsia="ja-JP"/>
              </w:rPr>
            </w:pPr>
            <w:r w:rsidRPr="00A1115A">
              <w:rPr>
                <w:lang w:eastAsia="ja-JP"/>
              </w:rPr>
              <w:t>10MHz</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E1F73" w14:textId="77777777" w:rsidR="000D62B9" w:rsidRPr="00A1115A" w:rsidRDefault="000D62B9" w:rsidP="00B4459C">
            <w:pPr>
              <w:pStyle w:val="TAH"/>
              <w:spacing w:line="252" w:lineRule="auto"/>
              <w:rPr>
                <w:lang w:eastAsia="ja-JP"/>
              </w:rPr>
            </w:pPr>
            <w:r w:rsidRPr="00A1115A">
              <w:rPr>
                <w:lang w:eastAsia="ja-JP"/>
              </w:rPr>
              <w:t>15MHz</w:t>
            </w:r>
          </w:p>
        </w:tc>
        <w:tc>
          <w:tcPr>
            <w:tcW w:w="1331" w:type="dxa"/>
            <w:tcBorders>
              <w:top w:val="single" w:sz="4" w:space="0" w:color="auto"/>
              <w:left w:val="single" w:sz="4" w:space="0" w:color="auto"/>
              <w:bottom w:val="single" w:sz="4" w:space="0" w:color="auto"/>
              <w:right w:val="single" w:sz="4" w:space="0" w:color="auto"/>
            </w:tcBorders>
          </w:tcPr>
          <w:p w14:paraId="69092942" w14:textId="77777777" w:rsidR="000D62B9" w:rsidRPr="00A1115A" w:rsidRDefault="000D62B9" w:rsidP="00B4459C">
            <w:pPr>
              <w:pStyle w:val="TAH"/>
              <w:spacing w:line="252" w:lineRule="auto"/>
              <w:rPr>
                <w:lang w:eastAsia="ja-JP"/>
              </w:rPr>
            </w:pPr>
            <w:r w:rsidRPr="00A1115A">
              <w:rPr>
                <w:lang w:eastAsia="ja-JP"/>
              </w:rPr>
              <w:t>20 MHz</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0C8CE" w14:textId="77777777" w:rsidR="000D62B9" w:rsidRPr="00A1115A" w:rsidRDefault="000D62B9" w:rsidP="00B4459C">
            <w:pPr>
              <w:pStyle w:val="TAH"/>
              <w:spacing w:line="252" w:lineRule="auto"/>
              <w:rPr>
                <w:lang w:eastAsia="ja-JP"/>
              </w:rPr>
            </w:pPr>
            <w:r w:rsidRPr="00A1115A">
              <w:rPr>
                <w:lang w:eastAsia="ja-JP"/>
              </w:rPr>
              <w:t>40MHz</w:t>
            </w:r>
          </w:p>
        </w:tc>
      </w:tr>
      <w:tr w:rsidR="000D62B9" w:rsidRPr="00A1115A" w14:paraId="68A9FC08" w14:textId="77777777" w:rsidTr="00B4459C">
        <w:trPr>
          <w:trHeight w:val="187"/>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B6689" w14:textId="77777777" w:rsidR="000D62B9" w:rsidRPr="00A1115A" w:rsidRDefault="000D62B9" w:rsidP="00B4459C">
            <w:pPr>
              <w:pStyle w:val="TAC"/>
              <w:spacing w:line="252" w:lineRule="auto"/>
              <w:rPr>
                <w:lang w:val="en-US" w:eastAsia="ja-JP"/>
              </w:rPr>
            </w:pPr>
            <w:r w:rsidRPr="00A1115A">
              <w:rPr>
                <w:lang w:val="en-US" w:eastAsia="ja-JP"/>
              </w:rPr>
              <w:t>n25</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9887B" w14:textId="77777777" w:rsidR="000D62B9" w:rsidRPr="00A1115A" w:rsidRDefault="000D62B9" w:rsidP="00B4459C">
            <w:pPr>
              <w:pStyle w:val="TAC"/>
              <w:spacing w:line="252" w:lineRule="auto"/>
              <w:rPr>
                <w:lang w:eastAsia="ja-JP"/>
              </w:rPr>
            </w:pPr>
            <w:r w:rsidRPr="00A1115A">
              <w:rPr>
                <w:lang w:eastAsia="ja-JP"/>
              </w:rPr>
              <w:t>3</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05DA7C" w14:textId="77777777" w:rsidR="000D62B9" w:rsidRPr="00A1115A" w:rsidRDefault="000D62B9" w:rsidP="00B4459C">
            <w:pPr>
              <w:pStyle w:val="TAC"/>
              <w:spacing w:line="252" w:lineRule="auto"/>
              <w:rPr>
                <w:lang w:eastAsia="ja-JP"/>
              </w:rPr>
            </w:pPr>
            <w:r w:rsidRPr="00A1115A">
              <w:rPr>
                <w:lang w:eastAsia="ja-JP"/>
              </w:rPr>
              <w:t>+/- 15</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B8E02" w14:textId="77777777" w:rsidR="000D62B9" w:rsidRPr="00A1115A" w:rsidRDefault="000D62B9" w:rsidP="00B4459C">
            <w:pPr>
              <w:pStyle w:val="TAC"/>
              <w:spacing w:line="252" w:lineRule="auto"/>
              <w:rPr>
                <w:lang w:eastAsia="ja-JP"/>
              </w:rPr>
            </w:pPr>
            <w:r w:rsidRPr="00A1115A">
              <w:rPr>
                <w:lang w:eastAsia="ja-JP"/>
              </w:rPr>
              <w:t>+/- 23</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396BB" w14:textId="77777777" w:rsidR="000D62B9" w:rsidRPr="00A1115A" w:rsidRDefault="000D62B9" w:rsidP="00B4459C">
            <w:pPr>
              <w:pStyle w:val="TAC"/>
              <w:spacing w:line="252" w:lineRule="auto"/>
              <w:rPr>
                <w:lang w:eastAsia="ja-JP"/>
              </w:rPr>
            </w:pPr>
            <w:r w:rsidRPr="00A1115A">
              <w:rPr>
                <w:lang w:eastAsia="ja-JP"/>
              </w:rPr>
              <w:t>+/- 35</w:t>
            </w:r>
          </w:p>
        </w:tc>
        <w:tc>
          <w:tcPr>
            <w:tcW w:w="1331" w:type="dxa"/>
            <w:tcBorders>
              <w:top w:val="single" w:sz="4" w:space="0" w:color="auto"/>
              <w:left w:val="single" w:sz="4" w:space="0" w:color="auto"/>
              <w:bottom w:val="single" w:sz="4" w:space="0" w:color="auto"/>
              <w:right w:val="single" w:sz="4" w:space="0" w:color="auto"/>
            </w:tcBorders>
            <w:vAlign w:val="center"/>
          </w:tcPr>
          <w:p w14:paraId="1CDA39A9" w14:textId="77777777" w:rsidR="000D62B9" w:rsidRPr="00A1115A" w:rsidRDefault="000D62B9" w:rsidP="00B4459C">
            <w:pPr>
              <w:pStyle w:val="TAC"/>
              <w:spacing w:line="252" w:lineRule="auto"/>
              <w:rPr>
                <w:lang w:eastAsia="ja-JP"/>
              </w:rPr>
            </w:pPr>
            <w:r w:rsidRPr="00A1115A">
              <w:rPr>
                <w:lang w:eastAsia="ja-JP"/>
              </w:rPr>
              <w:t>+/- 45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2C4EF" w14:textId="77777777" w:rsidR="000D62B9" w:rsidRPr="00A1115A" w:rsidRDefault="000D62B9" w:rsidP="00B4459C">
            <w:pPr>
              <w:pStyle w:val="TAC"/>
              <w:spacing w:line="252" w:lineRule="auto"/>
              <w:rPr>
                <w:lang w:eastAsia="ja-JP"/>
              </w:rPr>
            </w:pPr>
            <w:r w:rsidRPr="00A1115A">
              <w:t>+/- 90</w:t>
            </w:r>
          </w:p>
        </w:tc>
      </w:tr>
      <w:tr w:rsidR="000D62B9" w:rsidRPr="00A1115A" w14:paraId="2D28CB03" w14:textId="77777777" w:rsidTr="00B4459C">
        <w:trPr>
          <w:trHeight w:val="187"/>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6BECF" w14:textId="77777777" w:rsidR="000D62B9" w:rsidRPr="00A1115A" w:rsidRDefault="000D62B9" w:rsidP="00B4459C">
            <w:pPr>
              <w:pStyle w:val="TAC"/>
              <w:spacing w:line="252" w:lineRule="auto"/>
              <w:rPr>
                <w:lang w:val="en-US" w:eastAsia="ja-JP"/>
              </w:rPr>
            </w:pPr>
            <w:r w:rsidRPr="00A1115A">
              <w:rPr>
                <w:lang w:val="en-US" w:eastAsia="ja-JP"/>
              </w:rPr>
              <w:t>n66</w:t>
            </w: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42E75D" w14:textId="77777777" w:rsidR="000D62B9" w:rsidRPr="00A1115A" w:rsidRDefault="000D62B9" w:rsidP="00B4459C">
            <w:pPr>
              <w:pStyle w:val="TAC"/>
              <w:spacing w:line="252" w:lineRule="auto"/>
              <w:rPr>
                <w:lang w:eastAsia="ja-JP"/>
              </w:rPr>
            </w:pPr>
            <w:r w:rsidRPr="00A1115A">
              <w:rPr>
                <w:lang w:eastAsia="ja-JP"/>
              </w:rPr>
              <w:t>3</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B29E4C" w14:textId="77777777" w:rsidR="000D62B9" w:rsidRPr="00A1115A" w:rsidRDefault="000D62B9" w:rsidP="00B4459C">
            <w:pPr>
              <w:pStyle w:val="TAC"/>
              <w:spacing w:line="252" w:lineRule="auto"/>
              <w:rPr>
                <w:lang w:eastAsia="ja-JP"/>
              </w:rPr>
            </w:pPr>
            <w:r w:rsidRPr="00A1115A">
              <w:rPr>
                <w:lang w:eastAsia="ja-JP"/>
              </w:rPr>
              <w:t>+/- 15</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6F9656" w14:textId="77777777" w:rsidR="000D62B9" w:rsidRPr="00A1115A" w:rsidRDefault="000D62B9" w:rsidP="00B4459C">
            <w:pPr>
              <w:pStyle w:val="TAC"/>
              <w:spacing w:line="252" w:lineRule="auto"/>
              <w:rPr>
                <w:lang w:eastAsia="ja-JP"/>
              </w:rPr>
            </w:pPr>
            <w:r w:rsidRPr="00A1115A">
              <w:rPr>
                <w:lang w:eastAsia="ja-JP"/>
              </w:rPr>
              <w:t>+/- 23</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73B14" w14:textId="77777777" w:rsidR="000D62B9" w:rsidRPr="00A1115A" w:rsidRDefault="000D62B9" w:rsidP="00B4459C">
            <w:pPr>
              <w:pStyle w:val="TAC"/>
              <w:spacing w:line="252" w:lineRule="auto"/>
              <w:rPr>
                <w:lang w:eastAsia="ja-JP"/>
              </w:rPr>
            </w:pPr>
            <w:r w:rsidRPr="00A1115A">
              <w:rPr>
                <w:lang w:eastAsia="ja-JP"/>
              </w:rPr>
              <w:t>+/- 35</w:t>
            </w:r>
          </w:p>
        </w:tc>
        <w:tc>
          <w:tcPr>
            <w:tcW w:w="1331" w:type="dxa"/>
            <w:tcBorders>
              <w:top w:val="single" w:sz="4" w:space="0" w:color="auto"/>
              <w:left w:val="single" w:sz="4" w:space="0" w:color="auto"/>
              <w:bottom w:val="single" w:sz="4" w:space="0" w:color="auto"/>
              <w:right w:val="single" w:sz="4" w:space="0" w:color="auto"/>
            </w:tcBorders>
            <w:vAlign w:val="center"/>
          </w:tcPr>
          <w:p w14:paraId="4FD2664D" w14:textId="77777777" w:rsidR="000D62B9" w:rsidRPr="00A1115A" w:rsidRDefault="000D62B9" w:rsidP="00B4459C">
            <w:pPr>
              <w:pStyle w:val="TAC"/>
              <w:spacing w:line="252" w:lineRule="auto"/>
              <w:rPr>
                <w:lang w:eastAsia="ja-JP"/>
              </w:rPr>
            </w:pPr>
            <w:r w:rsidRPr="00A1115A">
              <w:rPr>
                <w:lang w:eastAsia="ja-JP"/>
              </w:rPr>
              <w:t>+/- 45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B715C" w14:textId="77777777" w:rsidR="000D62B9" w:rsidRPr="00A1115A" w:rsidRDefault="000D62B9" w:rsidP="00B4459C">
            <w:pPr>
              <w:pStyle w:val="TAC"/>
              <w:spacing w:line="252" w:lineRule="auto"/>
              <w:rPr>
                <w:lang w:eastAsia="ja-JP"/>
              </w:rPr>
            </w:pPr>
            <w:r w:rsidRPr="00A1115A">
              <w:rPr>
                <w:lang w:eastAsia="ja-JP"/>
              </w:rPr>
              <w:t>+/- 90</w:t>
            </w:r>
          </w:p>
        </w:tc>
      </w:tr>
      <w:tr w:rsidR="000D62B9" w:rsidRPr="00A1115A" w14:paraId="0651DD4D" w14:textId="77777777" w:rsidTr="00B4459C">
        <w:trPr>
          <w:trHeight w:val="187"/>
        </w:trPr>
        <w:tc>
          <w:tcPr>
            <w:tcW w:w="8551" w:type="dxa"/>
            <w:gridSpan w:val="7"/>
            <w:tcBorders>
              <w:top w:val="single" w:sz="4" w:space="0" w:color="auto"/>
              <w:left w:val="single" w:sz="4" w:space="0" w:color="auto"/>
              <w:bottom w:val="single" w:sz="4" w:space="0" w:color="auto"/>
              <w:right w:val="single" w:sz="4" w:space="0" w:color="auto"/>
            </w:tcBorders>
          </w:tcPr>
          <w:p w14:paraId="1100FDD8" w14:textId="77777777" w:rsidR="000D62B9" w:rsidRPr="00A1115A" w:rsidRDefault="000D62B9" w:rsidP="00B4459C">
            <w:pPr>
              <w:pStyle w:val="TAN"/>
              <w:spacing w:line="252" w:lineRule="auto"/>
              <w:ind w:right="-62"/>
              <w:rPr>
                <w:szCs w:val="18"/>
              </w:rPr>
            </w:pPr>
            <w:r w:rsidRPr="00A1115A">
              <w:rPr>
                <w:lang w:eastAsia="ja-JP"/>
              </w:rPr>
              <w:t>NOTE 1:</w:t>
            </w:r>
            <w:r w:rsidRPr="00A1115A">
              <w:rPr>
                <w:rFonts w:cs="Arial"/>
              </w:rPr>
              <w:tab/>
            </w:r>
            <w:r w:rsidRPr="00A1115A">
              <w:rPr>
                <w:lang w:eastAsia="ja-JP"/>
              </w:rPr>
              <w:t>Even though UL harmonic does not fall directly into NR-U band the exclusion region still applies.</w:t>
            </w:r>
          </w:p>
          <w:p w14:paraId="6E171372" w14:textId="77777777" w:rsidR="000D62B9" w:rsidRPr="00A1115A" w:rsidRDefault="000D62B9" w:rsidP="00B4459C">
            <w:pPr>
              <w:pStyle w:val="TAN"/>
              <w:spacing w:line="252" w:lineRule="auto"/>
              <w:ind w:right="-62"/>
              <w:rPr>
                <w:lang w:eastAsia="ja-JP"/>
              </w:rPr>
            </w:pPr>
            <w:r w:rsidRPr="00A1115A">
              <w:rPr>
                <w:lang w:eastAsia="ja-JP"/>
              </w:rPr>
              <w:t>NOTE 2:</w:t>
            </w:r>
            <w:r w:rsidRPr="00A1115A">
              <w:rPr>
                <w:rFonts w:cs="Arial"/>
              </w:rPr>
              <w:tab/>
            </w:r>
            <w:r w:rsidRPr="00A1115A">
              <w:rPr>
                <w:lang w:eastAsia="ja-JP"/>
              </w:rPr>
              <w:t>The center of the exclusion region is obtained by multiplying the UL channel center frequency by the harmonic order.</w:t>
            </w:r>
          </w:p>
        </w:tc>
      </w:tr>
    </w:tbl>
    <w:p w14:paraId="0DA38135" w14:textId="77777777" w:rsidR="000D62B9" w:rsidRDefault="000D62B9" w:rsidP="000D62B9"/>
    <w:p w14:paraId="54A08480" w14:textId="77777777" w:rsidR="000D62B9" w:rsidRDefault="000D62B9" w:rsidP="000D62B9">
      <w:pPr>
        <w:pStyle w:val="40"/>
      </w:pPr>
      <w:bookmarkStart w:id="550" w:name="_Toc75467504"/>
      <w:bookmarkStart w:id="551" w:name="_Toc76509526"/>
      <w:bookmarkStart w:id="552" w:name="_Toc76718516"/>
      <w:bookmarkStart w:id="553" w:name="_Toc83580863"/>
      <w:bookmarkStart w:id="554" w:name="_Toc84405372"/>
      <w:bookmarkStart w:id="555" w:name="_Toc84413981"/>
      <w:r w:rsidRPr="00A1115A">
        <w:t>7.</w:t>
      </w:r>
      <w:del w:id="556" w:author="OPPO-JQ" w:date="2022-07-22T19:10:00Z">
        <w:r w:rsidRPr="00A1115A" w:rsidDel="00FE1D34">
          <w:delText>3G</w:delText>
        </w:r>
      </w:del>
      <w:ins w:id="557" w:author="OPPO-JQ" w:date="2022-07-22T19:10:00Z">
        <w:r w:rsidRPr="00A1115A">
          <w:t>3</w:t>
        </w:r>
        <w:r>
          <w:t>F</w:t>
        </w:r>
      </w:ins>
      <w:r w:rsidRPr="00A1115A">
        <w:t>.5.</w:t>
      </w:r>
      <w:r>
        <w:t>2</w:t>
      </w:r>
      <w:r w:rsidRPr="00A1115A">
        <w:tab/>
        <w:t xml:space="preserve">Reference sensitivity exceptions due to </w:t>
      </w:r>
      <w:r>
        <w:t>receiver harmonic mixing</w:t>
      </w:r>
      <w:bookmarkEnd w:id="550"/>
      <w:bookmarkEnd w:id="551"/>
      <w:bookmarkEnd w:id="552"/>
      <w:bookmarkEnd w:id="553"/>
      <w:bookmarkEnd w:id="554"/>
      <w:bookmarkEnd w:id="555"/>
    </w:p>
    <w:p w14:paraId="2D080FD2" w14:textId="77777777" w:rsidR="000D62B9" w:rsidRDefault="000D62B9" w:rsidP="000D62B9">
      <w:pPr>
        <w:rPr>
          <w:lang w:val="en-US" w:eastAsia="zh-CN"/>
        </w:rPr>
      </w:pPr>
      <w:r w:rsidRPr="00A1115A">
        <w:rPr>
          <w:lang w:val="en-US"/>
        </w:rPr>
        <w:t xml:space="preserve">Sensitivity degradation is allowed for a band if it is impacted by receiver harmonic mixing due to another band part of the same </w:t>
      </w:r>
      <w:r w:rsidRPr="00A1115A">
        <w:rPr>
          <w:rFonts w:hint="eastAsia"/>
          <w:lang w:val="en-US" w:eastAsia="zh-CN"/>
        </w:rPr>
        <w:t>CA</w:t>
      </w:r>
      <w:r w:rsidRPr="00A1115A">
        <w:rPr>
          <w:lang w:val="en-US"/>
        </w:rPr>
        <w:t xml:space="preserve"> configuration. Reference sensitivity exceptions are specified in Table </w:t>
      </w:r>
      <w:r w:rsidRPr="00A1115A">
        <w:t>7.</w:t>
      </w:r>
      <w:del w:id="558" w:author="OPPO-JQ" w:date="2022-07-22T19:10:00Z">
        <w:r w:rsidRPr="00A1115A" w:rsidDel="00FE1D34">
          <w:delText>3</w:delText>
        </w:r>
        <w:r w:rsidDel="00FE1D34">
          <w:rPr>
            <w:rFonts w:hint="eastAsia"/>
            <w:lang w:val="en-US" w:eastAsia="zh-CN"/>
          </w:rPr>
          <w:delText>G</w:delText>
        </w:r>
      </w:del>
      <w:ins w:id="559" w:author="OPPO-JQ" w:date="2022-07-22T19:10:00Z">
        <w:r w:rsidRPr="00A1115A">
          <w:t>3</w:t>
        </w:r>
        <w:r>
          <w:rPr>
            <w:lang w:val="en-US" w:eastAsia="zh-CN"/>
          </w:rPr>
          <w:t>F</w:t>
        </w:r>
      </w:ins>
      <w:r w:rsidRPr="00A1115A">
        <w:t>.</w:t>
      </w:r>
      <w:r>
        <w:rPr>
          <w:lang w:eastAsia="zh-CN"/>
        </w:rPr>
        <w:t>5.2</w:t>
      </w:r>
      <w:r w:rsidRPr="00A1115A">
        <w:t>-</w:t>
      </w:r>
      <w:r>
        <w:rPr>
          <w:rFonts w:hint="eastAsia"/>
          <w:lang w:val="en-US" w:eastAsia="zh-CN"/>
        </w:rPr>
        <w:t>1</w:t>
      </w:r>
      <w:r w:rsidRPr="00A1115A">
        <w:t xml:space="preserve"> with uplink configuration specified in </w:t>
      </w:r>
      <w:r w:rsidRPr="00A1115A">
        <w:rPr>
          <w:lang w:val="en-US"/>
        </w:rPr>
        <w:t xml:space="preserve">Table </w:t>
      </w:r>
      <w:r w:rsidRPr="00A1115A">
        <w:t>7.</w:t>
      </w:r>
      <w:del w:id="560" w:author="OPPO-JQ" w:date="2022-07-22T19:10:00Z">
        <w:r w:rsidRPr="00A1115A" w:rsidDel="00FE1D34">
          <w:delText>3</w:delText>
        </w:r>
        <w:r w:rsidDel="00FE1D34">
          <w:rPr>
            <w:rFonts w:hint="eastAsia"/>
            <w:lang w:val="en-US" w:eastAsia="zh-CN"/>
          </w:rPr>
          <w:delText>G</w:delText>
        </w:r>
      </w:del>
      <w:ins w:id="561" w:author="OPPO-JQ" w:date="2022-07-22T19:10:00Z">
        <w:r w:rsidRPr="00A1115A">
          <w:t>3</w:t>
        </w:r>
        <w:r>
          <w:rPr>
            <w:lang w:val="en-US" w:eastAsia="zh-CN"/>
          </w:rPr>
          <w:t>F</w:t>
        </w:r>
      </w:ins>
      <w:r w:rsidRPr="00A1115A">
        <w:t>.</w:t>
      </w:r>
      <w:r>
        <w:rPr>
          <w:lang w:eastAsia="zh-CN"/>
        </w:rPr>
        <w:t>5.2</w:t>
      </w:r>
      <w:r w:rsidRPr="00A1115A">
        <w:t>-</w:t>
      </w:r>
      <w:r>
        <w:rPr>
          <w:lang w:val="en-US" w:eastAsia="zh-CN"/>
        </w:rPr>
        <w:t>2</w:t>
      </w:r>
    </w:p>
    <w:p w14:paraId="2953C5A7" w14:textId="77777777" w:rsidR="000D62B9" w:rsidRPr="00A1115A" w:rsidRDefault="000D62B9" w:rsidP="000D62B9">
      <w:pPr>
        <w:pStyle w:val="TH"/>
        <w:rPr>
          <w:lang w:eastAsia="ja-JP"/>
        </w:rPr>
      </w:pPr>
      <w:r w:rsidRPr="00A1115A">
        <w:rPr>
          <w:lang w:eastAsia="ja-JP"/>
        </w:rPr>
        <w:t xml:space="preserve">Table </w:t>
      </w:r>
      <w:r w:rsidRPr="00214D49">
        <w:rPr>
          <w:lang w:eastAsia="ja-JP"/>
        </w:rPr>
        <w:t>7.</w:t>
      </w:r>
      <w:del w:id="562" w:author="OPPO-JQ" w:date="2022-07-22T19:10:00Z">
        <w:r w:rsidRPr="00214D49" w:rsidDel="00FE1D34">
          <w:rPr>
            <w:lang w:eastAsia="ja-JP"/>
          </w:rPr>
          <w:delText>3G</w:delText>
        </w:r>
      </w:del>
      <w:ins w:id="563" w:author="OPPO-JQ" w:date="2022-07-22T19:10:00Z">
        <w:r w:rsidRPr="00214D49">
          <w:rPr>
            <w:lang w:eastAsia="ja-JP"/>
          </w:rPr>
          <w:t>3</w:t>
        </w:r>
        <w:r>
          <w:rPr>
            <w:lang w:eastAsia="ja-JP"/>
          </w:rPr>
          <w:t>F</w:t>
        </w:r>
      </w:ins>
      <w:r w:rsidRPr="00214D49">
        <w:rPr>
          <w:lang w:eastAsia="ja-JP"/>
        </w:rPr>
        <w:t>.5.2-1</w:t>
      </w:r>
      <w:r w:rsidRPr="00A1115A">
        <w:rPr>
          <w:lang w:eastAsia="ja-JP"/>
        </w:rPr>
        <w:t>: Reference sensitivity exceptions due to harmonic mixing for CA in NR FR1</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9"/>
        <w:gridCol w:w="620"/>
        <w:gridCol w:w="640"/>
        <w:gridCol w:w="640"/>
        <w:gridCol w:w="640"/>
        <w:gridCol w:w="640"/>
        <w:gridCol w:w="640"/>
        <w:gridCol w:w="640"/>
        <w:gridCol w:w="640"/>
        <w:gridCol w:w="640"/>
        <w:gridCol w:w="640"/>
        <w:gridCol w:w="640"/>
        <w:gridCol w:w="640"/>
        <w:gridCol w:w="665"/>
      </w:tblGrid>
      <w:tr w:rsidR="000D62B9" w:rsidRPr="00A1115A" w14:paraId="5DAF9604" w14:textId="77777777" w:rsidTr="00B4459C">
        <w:trPr>
          <w:trHeight w:val="187"/>
          <w:jc w:val="center"/>
        </w:trPr>
        <w:tc>
          <w:tcPr>
            <w:tcW w:w="9773" w:type="dxa"/>
            <w:gridSpan w:val="15"/>
          </w:tcPr>
          <w:p w14:paraId="0DD273C2" w14:textId="77777777" w:rsidR="000D62B9" w:rsidRPr="00A1115A" w:rsidRDefault="000D62B9" w:rsidP="00B4459C">
            <w:pPr>
              <w:pStyle w:val="TAH"/>
              <w:rPr>
                <w:lang w:eastAsia="ja-JP"/>
              </w:rPr>
            </w:pPr>
            <w:r w:rsidRPr="00A1115A">
              <w:rPr>
                <w:lang w:eastAsia="ja-JP"/>
              </w:rPr>
              <w:t>NR Band / Channel bandwidth of the affected DL band</w:t>
            </w:r>
          </w:p>
        </w:tc>
      </w:tr>
      <w:tr w:rsidR="000D62B9" w:rsidRPr="00A1115A" w14:paraId="1D5CFD9E" w14:textId="77777777" w:rsidTr="00B4459C">
        <w:trPr>
          <w:trHeight w:val="187"/>
          <w:jc w:val="center"/>
        </w:trPr>
        <w:tc>
          <w:tcPr>
            <w:tcW w:w="709" w:type="dxa"/>
          </w:tcPr>
          <w:p w14:paraId="341B0EAA" w14:textId="77777777" w:rsidR="000D62B9" w:rsidRPr="00A1115A" w:rsidRDefault="000D62B9" w:rsidP="00B4459C">
            <w:pPr>
              <w:pStyle w:val="TAH"/>
              <w:rPr>
                <w:lang w:eastAsia="ja-JP"/>
              </w:rPr>
            </w:pPr>
            <w:r w:rsidRPr="00A1115A">
              <w:rPr>
                <w:lang w:eastAsia="ja-JP"/>
              </w:rPr>
              <w:t>UL band</w:t>
            </w:r>
          </w:p>
        </w:tc>
        <w:tc>
          <w:tcPr>
            <w:tcW w:w="739" w:type="dxa"/>
          </w:tcPr>
          <w:p w14:paraId="0D0E693A" w14:textId="77777777" w:rsidR="000D62B9" w:rsidRPr="00A1115A" w:rsidRDefault="000D62B9" w:rsidP="00B4459C">
            <w:pPr>
              <w:pStyle w:val="TAH"/>
              <w:rPr>
                <w:lang w:eastAsia="ja-JP"/>
              </w:rPr>
            </w:pPr>
            <w:r w:rsidRPr="00A1115A">
              <w:rPr>
                <w:lang w:eastAsia="ja-JP"/>
              </w:rPr>
              <w:t>DL band</w:t>
            </w:r>
          </w:p>
        </w:tc>
        <w:tc>
          <w:tcPr>
            <w:tcW w:w="620" w:type="dxa"/>
          </w:tcPr>
          <w:p w14:paraId="7CE784E6" w14:textId="77777777" w:rsidR="000D62B9" w:rsidRPr="00A1115A" w:rsidRDefault="000D62B9" w:rsidP="00B4459C">
            <w:pPr>
              <w:pStyle w:val="TAH"/>
              <w:rPr>
                <w:lang w:eastAsia="ja-JP"/>
              </w:rPr>
            </w:pPr>
            <w:r w:rsidRPr="00A1115A">
              <w:rPr>
                <w:lang w:eastAsia="ja-JP"/>
              </w:rPr>
              <w:t>5 MHz</w:t>
            </w:r>
          </w:p>
          <w:p w14:paraId="58E2598C" w14:textId="77777777" w:rsidR="000D62B9" w:rsidRPr="00A1115A" w:rsidRDefault="000D62B9" w:rsidP="00B4459C">
            <w:pPr>
              <w:pStyle w:val="TAH"/>
              <w:rPr>
                <w:lang w:eastAsia="ja-JP"/>
              </w:rPr>
            </w:pPr>
            <w:r w:rsidRPr="00A1115A">
              <w:rPr>
                <w:lang w:eastAsia="ja-JP"/>
              </w:rPr>
              <w:t>(dB)</w:t>
            </w:r>
          </w:p>
        </w:tc>
        <w:tc>
          <w:tcPr>
            <w:tcW w:w="640" w:type="dxa"/>
          </w:tcPr>
          <w:p w14:paraId="7E924292" w14:textId="77777777" w:rsidR="000D62B9" w:rsidRPr="00A1115A" w:rsidRDefault="000D62B9" w:rsidP="00B4459C">
            <w:pPr>
              <w:pStyle w:val="TAH"/>
              <w:rPr>
                <w:lang w:eastAsia="ja-JP"/>
              </w:rPr>
            </w:pPr>
            <w:r w:rsidRPr="00A1115A">
              <w:rPr>
                <w:lang w:eastAsia="ja-JP"/>
              </w:rPr>
              <w:t>10 MHz</w:t>
            </w:r>
          </w:p>
          <w:p w14:paraId="4C10DEC3" w14:textId="77777777" w:rsidR="000D62B9" w:rsidRPr="00A1115A" w:rsidRDefault="000D62B9" w:rsidP="00B4459C">
            <w:pPr>
              <w:pStyle w:val="TAH"/>
              <w:rPr>
                <w:lang w:eastAsia="ja-JP"/>
              </w:rPr>
            </w:pPr>
            <w:r w:rsidRPr="00A1115A">
              <w:rPr>
                <w:lang w:eastAsia="ja-JP"/>
              </w:rPr>
              <w:t>(dB)</w:t>
            </w:r>
          </w:p>
        </w:tc>
        <w:tc>
          <w:tcPr>
            <w:tcW w:w="640" w:type="dxa"/>
          </w:tcPr>
          <w:p w14:paraId="3E3EC544" w14:textId="77777777" w:rsidR="000D62B9" w:rsidRPr="00A1115A" w:rsidRDefault="000D62B9" w:rsidP="00B4459C">
            <w:pPr>
              <w:pStyle w:val="TAH"/>
              <w:rPr>
                <w:lang w:eastAsia="ja-JP"/>
              </w:rPr>
            </w:pPr>
            <w:r w:rsidRPr="00A1115A">
              <w:rPr>
                <w:lang w:eastAsia="ja-JP"/>
              </w:rPr>
              <w:t>15 MHz</w:t>
            </w:r>
          </w:p>
          <w:p w14:paraId="0922A729" w14:textId="77777777" w:rsidR="000D62B9" w:rsidRPr="00A1115A" w:rsidRDefault="000D62B9" w:rsidP="00B4459C">
            <w:pPr>
              <w:pStyle w:val="TAH"/>
              <w:rPr>
                <w:lang w:eastAsia="ja-JP"/>
              </w:rPr>
            </w:pPr>
            <w:r w:rsidRPr="00A1115A">
              <w:rPr>
                <w:lang w:eastAsia="ja-JP"/>
              </w:rPr>
              <w:t>(dB)</w:t>
            </w:r>
          </w:p>
        </w:tc>
        <w:tc>
          <w:tcPr>
            <w:tcW w:w="640" w:type="dxa"/>
          </w:tcPr>
          <w:p w14:paraId="11738120" w14:textId="77777777" w:rsidR="000D62B9" w:rsidRPr="00A1115A" w:rsidRDefault="000D62B9" w:rsidP="00B4459C">
            <w:pPr>
              <w:pStyle w:val="TAH"/>
              <w:rPr>
                <w:lang w:eastAsia="ja-JP"/>
              </w:rPr>
            </w:pPr>
            <w:r w:rsidRPr="00A1115A">
              <w:rPr>
                <w:lang w:eastAsia="ja-JP"/>
              </w:rPr>
              <w:t>20 MHz</w:t>
            </w:r>
          </w:p>
          <w:p w14:paraId="172D6911" w14:textId="77777777" w:rsidR="000D62B9" w:rsidRPr="00A1115A" w:rsidRDefault="000D62B9" w:rsidP="00B4459C">
            <w:pPr>
              <w:pStyle w:val="TAH"/>
              <w:rPr>
                <w:lang w:eastAsia="ja-JP"/>
              </w:rPr>
            </w:pPr>
            <w:r w:rsidRPr="00A1115A">
              <w:rPr>
                <w:lang w:eastAsia="ja-JP"/>
              </w:rPr>
              <w:t>(dB)</w:t>
            </w:r>
          </w:p>
        </w:tc>
        <w:tc>
          <w:tcPr>
            <w:tcW w:w="640" w:type="dxa"/>
          </w:tcPr>
          <w:p w14:paraId="44246CBE" w14:textId="77777777" w:rsidR="000D62B9" w:rsidRPr="00A1115A" w:rsidRDefault="000D62B9" w:rsidP="00B4459C">
            <w:pPr>
              <w:pStyle w:val="TAH"/>
              <w:rPr>
                <w:lang w:eastAsia="ja-JP"/>
              </w:rPr>
            </w:pPr>
            <w:r w:rsidRPr="00A1115A">
              <w:rPr>
                <w:lang w:eastAsia="ja-JP"/>
              </w:rPr>
              <w:t>25 MHz</w:t>
            </w:r>
          </w:p>
          <w:p w14:paraId="446C9E5F" w14:textId="77777777" w:rsidR="000D62B9" w:rsidRPr="00A1115A" w:rsidRDefault="000D62B9" w:rsidP="00B4459C">
            <w:pPr>
              <w:pStyle w:val="TAH"/>
              <w:rPr>
                <w:lang w:eastAsia="ja-JP"/>
              </w:rPr>
            </w:pPr>
            <w:r w:rsidRPr="00A1115A">
              <w:rPr>
                <w:lang w:eastAsia="ja-JP"/>
              </w:rPr>
              <w:t>(dB)</w:t>
            </w:r>
          </w:p>
        </w:tc>
        <w:tc>
          <w:tcPr>
            <w:tcW w:w="640" w:type="dxa"/>
          </w:tcPr>
          <w:p w14:paraId="16048B30" w14:textId="77777777" w:rsidR="000D62B9" w:rsidRPr="00A1115A" w:rsidRDefault="000D62B9" w:rsidP="00B4459C">
            <w:pPr>
              <w:pStyle w:val="TAH"/>
              <w:rPr>
                <w:lang w:val="en-US" w:eastAsia="zh-CN"/>
              </w:rPr>
            </w:pPr>
            <w:r w:rsidRPr="00A1115A">
              <w:rPr>
                <w:rFonts w:hint="eastAsia"/>
                <w:lang w:val="en-US" w:eastAsia="zh-CN"/>
              </w:rPr>
              <w:t>30</w:t>
            </w:r>
          </w:p>
          <w:p w14:paraId="475C80C3" w14:textId="77777777" w:rsidR="000D62B9" w:rsidRPr="00A1115A" w:rsidRDefault="000D62B9" w:rsidP="00B4459C">
            <w:pPr>
              <w:pStyle w:val="TAH"/>
              <w:rPr>
                <w:lang w:val="en-US" w:eastAsia="zh-CN"/>
              </w:rPr>
            </w:pPr>
            <w:r w:rsidRPr="00A1115A">
              <w:rPr>
                <w:rFonts w:hint="eastAsia"/>
                <w:lang w:val="en-US" w:eastAsia="zh-CN"/>
              </w:rPr>
              <w:t>MHz(dB)</w:t>
            </w:r>
          </w:p>
        </w:tc>
        <w:tc>
          <w:tcPr>
            <w:tcW w:w="640" w:type="dxa"/>
          </w:tcPr>
          <w:p w14:paraId="42C487E4" w14:textId="77777777" w:rsidR="000D62B9" w:rsidRPr="00A1115A" w:rsidRDefault="000D62B9" w:rsidP="00B4459C">
            <w:pPr>
              <w:pStyle w:val="TAH"/>
              <w:rPr>
                <w:lang w:eastAsia="ja-JP"/>
              </w:rPr>
            </w:pPr>
            <w:r w:rsidRPr="00A1115A">
              <w:rPr>
                <w:lang w:eastAsia="ja-JP"/>
              </w:rPr>
              <w:t>40 MHz</w:t>
            </w:r>
          </w:p>
          <w:p w14:paraId="089E0182" w14:textId="77777777" w:rsidR="000D62B9" w:rsidRPr="00A1115A" w:rsidRDefault="000D62B9" w:rsidP="00B4459C">
            <w:pPr>
              <w:pStyle w:val="TAH"/>
              <w:rPr>
                <w:lang w:eastAsia="ja-JP"/>
              </w:rPr>
            </w:pPr>
            <w:r w:rsidRPr="00A1115A">
              <w:rPr>
                <w:lang w:eastAsia="ja-JP"/>
              </w:rPr>
              <w:t>(dB)</w:t>
            </w:r>
          </w:p>
        </w:tc>
        <w:tc>
          <w:tcPr>
            <w:tcW w:w="640" w:type="dxa"/>
          </w:tcPr>
          <w:p w14:paraId="30AC9D3D" w14:textId="77777777" w:rsidR="000D62B9" w:rsidRPr="00A1115A" w:rsidRDefault="000D62B9" w:rsidP="00B4459C">
            <w:pPr>
              <w:pStyle w:val="TAH"/>
              <w:rPr>
                <w:lang w:eastAsia="ja-JP"/>
              </w:rPr>
            </w:pPr>
            <w:r w:rsidRPr="00A1115A">
              <w:rPr>
                <w:lang w:eastAsia="ja-JP"/>
              </w:rPr>
              <w:t>50 MHz</w:t>
            </w:r>
          </w:p>
          <w:p w14:paraId="6918EBCC" w14:textId="77777777" w:rsidR="000D62B9" w:rsidRPr="00A1115A" w:rsidRDefault="000D62B9" w:rsidP="00B4459C">
            <w:pPr>
              <w:pStyle w:val="TAH"/>
              <w:rPr>
                <w:lang w:eastAsia="ja-JP"/>
              </w:rPr>
            </w:pPr>
            <w:r w:rsidRPr="00A1115A">
              <w:rPr>
                <w:lang w:eastAsia="ja-JP"/>
              </w:rPr>
              <w:t>(dB)</w:t>
            </w:r>
          </w:p>
        </w:tc>
        <w:tc>
          <w:tcPr>
            <w:tcW w:w="640" w:type="dxa"/>
          </w:tcPr>
          <w:p w14:paraId="7C1AEB9D" w14:textId="77777777" w:rsidR="000D62B9" w:rsidRPr="00A1115A" w:rsidRDefault="000D62B9" w:rsidP="00B4459C">
            <w:pPr>
              <w:pStyle w:val="TAH"/>
              <w:rPr>
                <w:lang w:eastAsia="ja-JP"/>
              </w:rPr>
            </w:pPr>
            <w:r w:rsidRPr="00A1115A">
              <w:rPr>
                <w:lang w:eastAsia="ja-JP"/>
              </w:rPr>
              <w:t>60 MHz</w:t>
            </w:r>
          </w:p>
          <w:p w14:paraId="2FCDE590" w14:textId="77777777" w:rsidR="000D62B9" w:rsidRPr="00A1115A" w:rsidRDefault="000D62B9" w:rsidP="00B4459C">
            <w:pPr>
              <w:pStyle w:val="TAH"/>
              <w:rPr>
                <w:lang w:eastAsia="ja-JP"/>
              </w:rPr>
            </w:pPr>
            <w:r w:rsidRPr="00A1115A">
              <w:rPr>
                <w:lang w:eastAsia="ja-JP"/>
              </w:rPr>
              <w:t>(dB)</w:t>
            </w:r>
          </w:p>
        </w:tc>
        <w:tc>
          <w:tcPr>
            <w:tcW w:w="640" w:type="dxa"/>
          </w:tcPr>
          <w:p w14:paraId="08ECA526" w14:textId="77777777" w:rsidR="000D62B9" w:rsidRPr="00A1115A" w:rsidRDefault="000D62B9" w:rsidP="00B4459C">
            <w:pPr>
              <w:pStyle w:val="TAH"/>
              <w:rPr>
                <w:lang w:val="en-US" w:eastAsia="zh-CN"/>
              </w:rPr>
            </w:pPr>
            <w:r w:rsidRPr="00A1115A">
              <w:rPr>
                <w:rFonts w:hint="eastAsia"/>
                <w:lang w:val="en-US" w:eastAsia="zh-CN"/>
              </w:rPr>
              <w:t>70</w:t>
            </w:r>
          </w:p>
          <w:p w14:paraId="7988627E" w14:textId="77777777" w:rsidR="000D62B9" w:rsidRPr="00A1115A" w:rsidRDefault="000D62B9" w:rsidP="00B4459C">
            <w:pPr>
              <w:pStyle w:val="TAH"/>
              <w:rPr>
                <w:lang w:eastAsia="ja-JP"/>
              </w:rPr>
            </w:pPr>
            <w:r w:rsidRPr="00A1115A">
              <w:rPr>
                <w:rFonts w:hint="eastAsia"/>
                <w:lang w:val="en-US" w:eastAsia="zh-CN"/>
              </w:rPr>
              <w:t>MHz(dB)</w:t>
            </w:r>
          </w:p>
        </w:tc>
        <w:tc>
          <w:tcPr>
            <w:tcW w:w="640" w:type="dxa"/>
          </w:tcPr>
          <w:p w14:paraId="003764C1" w14:textId="77777777" w:rsidR="000D62B9" w:rsidRPr="00A1115A" w:rsidRDefault="000D62B9" w:rsidP="00B4459C">
            <w:pPr>
              <w:pStyle w:val="TAH"/>
              <w:rPr>
                <w:lang w:eastAsia="ja-JP"/>
              </w:rPr>
            </w:pPr>
            <w:r w:rsidRPr="00A1115A">
              <w:rPr>
                <w:lang w:eastAsia="ja-JP"/>
              </w:rPr>
              <w:t>80 MHz</w:t>
            </w:r>
          </w:p>
          <w:p w14:paraId="6820DFA8" w14:textId="77777777" w:rsidR="000D62B9" w:rsidRPr="00A1115A" w:rsidRDefault="000D62B9" w:rsidP="00B4459C">
            <w:pPr>
              <w:pStyle w:val="TAH"/>
              <w:rPr>
                <w:lang w:eastAsia="ja-JP"/>
              </w:rPr>
            </w:pPr>
            <w:r w:rsidRPr="00A1115A">
              <w:rPr>
                <w:lang w:eastAsia="ja-JP"/>
              </w:rPr>
              <w:t>(dB)</w:t>
            </w:r>
          </w:p>
        </w:tc>
        <w:tc>
          <w:tcPr>
            <w:tcW w:w="640" w:type="dxa"/>
          </w:tcPr>
          <w:p w14:paraId="50311BEE" w14:textId="77777777" w:rsidR="000D62B9" w:rsidRPr="00A1115A" w:rsidRDefault="000D62B9" w:rsidP="00B4459C">
            <w:pPr>
              <w:pStyle w:val="TAH"/>
              <w:rPr>
                <w:lang w:eastAsia="ja-JP"/>
              </w:rPr>
            </w:pPr>
            <w:r w:rsidRPr="00A1115A">
              <w:rPr>
                <w:lang w:eastAsia="ja-JP"/>
              </w:rPr>
              <w:t>90 MHz</w:t>
            </w:r>
          </w:p>
          <w:p w14:paraId="070950E8" w14:textId="77777777" w:rsidR="000D62B9" w:rsidRPr="00A1115A" w:rsidRDefault="000D62B9" w:rsidP="00B4459C">
            <w:pPr>
              <w:pStyle w:val="TAH"/>
              <w:rPr>
                <w:lang w:eastAsia="ja-JP"/>
              </w:rPr>
            </w:pPr>
            <w:r w:rsidRPr="00A1115A">
              <w:rPr>
                <w:lang w:eastAsia="ja-JP"/>
              </w:rPr>
              <w:t>(dB)</w:t>
            </w:r>
          </w:p>
        </w:tc>
        <w:tc>
          <w:tcPr>
            <w:tcW w:w="665" w:type="dxa"/>
          </w:tcPr>
          <w:p w14:paraId="0B7186C9" w14:textId="77777777" w:rsidR="000D62B9" w:rsidRPr="00A1115A" w:rsidRDefault="000D62B9" w:rsidP="00B4459C">
            <w:pPr>
              <w:pStyle w:val="TAH"/>
              <w:rPr>
                <w:lang w:eastAsia="ja-JP"/>
              </w:rPr>
            </w:pPr>
            <w:r w:rsidRPr="00A1115A">
              <w:rPr>
                <w:lang w:eastAsia="ja-JP"/>
              </w:rPr>
              <w:t>100 MHz</w:t>
            </w:r>
          </w:p>
          <w:p w14:paraId="1D4C90D5" w14:textId="77777777" w:rsidR="000D62B9" w:rsidRPr="00A1115A" w:rsidRDefault="000D62B9" w:rsidP="00B4459C">
            <w:pPr>
              <w:pStyle w:val="TAH"/>
              <w:rPr>
                <w:lang w:eastAsia="ja-JP"/>
              </w:rPr>
            </w:pPr>
            <w:r w:rsidRPr="00A1115A">
              <w:rPr>
                <w:lang w:eastAsia="ja-JP"/>
              </w:rPr>
              <w:t>(dB)</w:t>
            </w:r>
          </w:p>
        </w:tc>
      </w:tr>
      <w:tr w:rsidR="000D62B9" w:rsidRPr="00A1115A" w14:paraId="78EFF433" w14:textId="77777777" w:rsidTr="00B4459C">
        <w:trPr>
          <w:trHeight w:val="187"/>
          <w:jc w:val="center"/>
        </w:trPr>
        <w:tc>
          <w:tcPr>
            <w:tcW w:w="709" w:type="dxa"/>
          </w:tcPr>
          <w:p w14:paraId="137A5FC2" w14:textId="77777777" w:rsidR="000D62B9" w:rsidRPr="00A1115A" w:rsidRDefault="000D62B9" w:rsidP="00B4459C">
            <w:pPr>
              <w:pStyle w:val="TAC"/>
              <w:rPr>
                <w:lang w:eastAsia="ja-JP"/>
              </w:rPr>
            </w:pPr>
            <w:r>
              <w:rPr>
                <w:lang w:val="en-US" w:eastAsia="zh-CN"/>
              </w:rPr>
              <w:t>n46</w:t>
            </w:r>
          </w:p>
        </w:tc>
        <w:tc>
          <w:tcPr>
            <w:tcW w:w="739" w:type="dxa"/>
          </w:tcPr>
          <w:p w14:paraId="58B84248" w14:textId="77777777" w:rsidR="000D62B9" w:rsidRPr="00DF22D5" w:rsidRDefault="000D62B9" w:rsidP="00B4459C">
            <w:pPr>
              <w:pStyle w:val="TAC"/>
              <w:rPr>
                <w:vertAlign w:val="superscript"/>
                <w:lang w:eastAsia="ja-JP"/>
              </w:rPr>
            </w:pPr>
            <w:r>
              <w:rPr>
                <w:lang w:val="en-US" w:eastAsia="zh-CN"/>
              </w:rPr>
              <w:t>n4</w:t>
            </w:r>
            <w:r w:rsidRPr="00A1115A">
              <w:rPr>
                <w:lang w:val="en-US" w:eastAsia="zh-CN"/>
              </w:rPr>
              <w:t>8</w:t>
            </w:r>
            <w:r>
              <w:rPr>
                <w:vertAlign w:val="superscript"/>
                <w:lang w:val="en-US" w:eastAsia="zh-CN"/>
              </w:rPr>
              <w:t>1</w:t>
            </w:r>
          </w:p>
        </w:tc>
        <w:tc>
          <w:tcPr>
            <w:tcW w:w="620" w:type="dxa"/>
          </w:tcPr>
          <w:p w14:paraId="2FD3B5D3" w14:textId="77777777" w:rsidR="000D62B9" w:rsidRPr="00A1115A" w:rsidRDefault="000D62B9" w:rsidP="00B4459C">
            <w:pPr>
              <w:pStyle w:val="TAC"/>
              <w:rPr>
                <w:lang w:eastAsia="ja-JP"/>
              </w:rPr>
            </w:pPr>
            <w:r>
              <w:rPr>
                <w:lang w:eastAsia="ja-JP"/>
              </w:rPr>
              <w:t>22.6</w:t>
            </w:r>
          </w:p>
        </w:tc>
        <w:tc>
          <w:tcPr>
            <w:tcW w:w="640" w:type="dxa"/>
          </w:tcPr>
          <w:p w14:paraId="67F3282E" w14:textId="77777777" w:rsidR="000D62B9" w:rsidRPr="00A1115A" w:rsidRDefault="000D62B9" w:rsidP="00B4459C">
            <w:pPr>
              <w:pStyle w:val="TAC"/>
              <w:rPr>
                <w:lang w:eastAsia="ja-JP"/>
              </w:rPr>
            </w:pPr>
            <w:r w:rsidRPr="00DF22D5">
              <w:rPr>
                <w:lang w:eastAsia="ja-JP"/>
              </w:rPr>
              <w:t>19.5</w:t>
            </w:r>
          </w:p>
        </w:tc>
        <w:tc>
          <w:tcPr>
            <w:tcW w:w="640" w:type="dxa"/>
          </w:tcPr>
          <w:p w14:paraId="76596651" w14:textId="77777777" w:rsidR="000D62B9" w:rsidRPr="00A1115A" w:rsidRDefault="000D62B9" w:rsidP="00B4459C">
            <w:pPr>
              <w:pStyle w:val="TAC"/>
              <w:rPr>
                <w:lang w:eastAsia="ja-JP"/>
              </w:rPr>
            </w:pPr>
            <w:r w:rsidRPr="00DF22D5">
              <w:rPr>
                <w:lang w:eastAsia="ja-JP"/>
              </w:rPr>
              <w:t>17.8</w:t>
            </w:r>
          </w:p>
        </w:tc>
        <w:tc>
          <w:tcPr>
            <w:tcW w:w="640" w:type="dxa"/>
          </w:tcPr>
          <w:p w14:paraId="5EB72A0F" w14:textId="77777777" w:rsidR="000D62B9" w:rsidRPr="00A1115A" w:rsidRDefault="000D62B9" w:rsidP="00B4459C">
            <w:pPr>
              <w:pStyle w:val="TAC"/>
              <w:rPr>
                <w:lang w:eastAsia="ja-JP"/>
              </w:rPr>
            </w:pPr>
            <w:r w:rsidRPr="00DF22D5">
              <w:rPr>
                <w:lang w:eastAsia="ja-JP"/>
              </w:rPr>
              <w:t>16.6</w:t>
            </w:r>
          </w:p>
        </w:tc>
        <w:tc>
          <w:tcPr>
            <w:tcW w:w="640" w:type="dxa"/>
          </w:tcPr>
          <w:p w14:paraId="33D56C5F" w14:textId="77777777" w:rsidR="000D62B9" w:rsidRPr="00A1115A" w:rsidRDefault="000D62B9" w:rsidP="00B4459C">
            <w:pPr>
              <w:pStyle w:val="TAC"/>
              <w:rPr>
                <w:lang w:eastAsia="ja-JP"/>
              </w:rPr>
            </w:pPr>
          </w:p>
        </w:tc>
        <w:tc>
          <w:tcPr>
            <w:tcW w:w="640" w:type="dxa"/>
          </w:tcPr>
          <w:p w14:paraId="1DAB5A12" w14:textId="77777777" w:rsidR="000D62B9" w:rsidRPr="00A1115A" w:rsidRDefault="000D62B9" w:rsidP="00B4459C">
            <w:pPr>
              <w:pStyle w:val="TAC"/>
              <w:rPr>
                <w:lang w:eastAsia="ja-JP"/>
              </w:rPr>
            </w:pPr>
          </w:p>
        </w:tc>
        <w:tc>
          <w:tcPr>
            <w:tcW w:w="640" w:type="dxa"/>
          </w:tcPr>
          <w:p w14:paraId="51AB2B0C" w14:textId="77777777" w:rsidR="000D62B9" w:rsidRPr="00A1115A" w:rsidRDefault="000D62B9" w:rsidP="00B4459C">
            <w:pPr>
              <w:pStyle w:val="TAC"/>
              <w:rPr>
                <w:lang w:eastAsia="ja-JP"/>
              </w:rPr>
            </w:pPr>
            <w:r w:rsidRPr="00DF22D5">
              <w:rPr>
                <w:lang w:eastAsia="ja-JP"/>
              </w:rPr>
              <w:t>14</w:t>
            </w:r>
          </w:p>
        </w:tc>
        <w:tc>
          <w:tcPr>
            <w:tcW w:w="640" w:type="dxa"/>
          </w:tcPr>
          <w:p w14:paraId="2E9F4247" w14:textId="77777777" w:rsidR="000D62B9" w:rsidRPr="00A1115A" w:rsidRDefault="000D62B9" w:rsidP="00B4459C">
            <w:pPr>
              <w:pStyle w:val="TAC"/>
              <w:rPr>
                <w:lang w:eastAsia="ja-JP"/>
              </w:rPr>
            </w:pPr>
            <w:r w:rsidRPr="00DF22D5">
              <w:rPr>
                <w:lang w:eastAsia="ja-JP"/>
              </w:rPr>
              <w:t>13.1</w:t>
            </w:r>
          </w:p>
        </w:tc>
        <w:tc>
          <w:tcPr>
            <w:tcW w:w="640" w:type="dxa"/>
          </w:tcPr>
          <w:p w14:paraId="2EBE6C3F" w14:textId="77777777" w:rsidR="000D62B9" w:rsidRPr="00A1115A" w:rsidRDefault="000D62B9" w:rsidP="00B4459C">
            <w:pPr>
              <w:pStyle w:val="TAC"/>
              <w:rPr>
                <w:lang w:eastAsia="ja-JP"/>
              </w:rPr>
            </w:pPr>
            <w:r w:rsidRPr="00DF22D5">
              <w:rPr>
                <w:lang w:eastAsia="ja-JP"/>
              </w:rPr>
              <w:t>12.6</w:t>
            </w:r>
          </w:p>
        </w:tc>
        <w:tc>
          <w:tcPr>
            <w:tcW w:w="640" w:type="dxa"/>
          </w:tcPr>
          <w:p w14:paraId="5A4B672E" w14:textId="77777777" w:rsidR="000D62B9" w:rsidRPr="00A1115A" w:rsidRDefault="000D62B9" w:rsidP="00B4459C">
            <w:pPr>
              <w:pStyle w:val="TAC"/>
              <w:rPr>
                <w:lang w:eastAsia="ja-JP"/>
              </w:rPr>
            </w:pPr>
            <w:r>
              <w:rPr>
                <w:lang w:eastAsia="ja-JP"/>
              </w:rPr>
              <w:t>12</w:t>
            </w:r>
          </w:p>
        </w:tc>
        <w:tc>
          <w:tcPr>
            <w:tcW w:w="640" w:type="dxa"/>
          </w:tcPr>
          <w:p w14:paraId="19C235B1" w14:textId="77777777" w:rsidR="000D62B9" w:rsidRPr="00A1115A" w:rsidRDefault="000D62B9" w:rsidP="00B4459C">
            <w:pPr>
              <w:pStyle w:val="TAC"/>
              <w:rPr>
                <w:lang w:val="en-US" w:eastAsia="zh-CN"/>
              </w:rPr>
            </w:pPr>
            <w:r>
              <w:rPr>
                <w:lang w:val="en-US" w:eastAsia="zh-CN"/>
              </w:rPr>
              <w:t>12</w:t>
            </w:r>
          </w:p>
        </w:tc>
        <w:tc>
          <w:tcPr>
            <w:tcW w:w="640" w:type="dxa"/>
          </w:tcPr>
          <w:p w14:paraId="4A9282F2" w14:textId="77777777" w:rsidR="000D62B9" w:rsidRPr="00A1115A" w:rsidRDefault="000D62B9" w:rsidP="00B4459C">
            <w:pPr>
              <w:pStyle w:val="TAC"/>
              <w:rPr>
                <w:lang w:eastAsia="ja-JP"/>
              </w:rPr>
            </w:pPr>
            <w:r>
              <w:rPr>
                <w:lang w:eastAsia="ja-JP"/>
              </w:rPr>
              <w:t>12</w:t>
            </w:r>
          </w:p>
        </w:tc>
        <w:tc>
          <w:tcPr>
            <w:tcW w:w="665" w:type="dxa"/>
          </w:tcPr>
          <w:p w14:paraId="71B647DE" w14:textId="77777777" w:rsidR="000D62B9" w:rsidRPr="00A1115A" w:rsidRDefault="000D62B9" w:rsidP="00B4459C">
            <w:pPr>
              <w:pStyle w:val="TAC"/>
              <w:rPr>
                <w:lang w:val="en-US" w:eastAsia="zh-CN"/>
              </w:rPr>
            </w:pPr>
            <w:r>
              <w:rPr>
                <w:lang w:val="en-US" w:eastAsia="zh-CN"/>
              </w:rPr>
              <w:t>12</w:t>
            </w:r>
          </w:p>
        </w:tc>
      </w:tr>
      <w:tr w:rsidR="000D62B9" w:rsidRPr="00A1115A" w14:paraId="237DF3B1" w14:textId="77777777" w:rsidTr="00B4459C">
        <w:trPr>
          <w:trHeight w:val="285"/>
          <w:jc w:val="center"/>
        </w:trPr>
        <w:tc>
          <w:tcPr>
            <w:tcW w:w="9773" w:type="dxa"/>
            <w:gridSpan w:val="15"/>
          </w:tcPr>
          <w:p w14:paraId="28783FBD" w14:textId="77777777" w:rsidR="000D62B9" w:rsidRPr="00A1115A" w:rsidRDefault="000D62B9" w:rsidP="00B4459C">
            <w:pPr>
              <w:pStyle w:val="TAN"/>
              <w:rPr>
                <w:lang w:eastAsia="ja-JP"/>
              </w:rPr>
            </w:pPr>
            <w:r w:rsidRPr="00A1115A">
              <w:rPr>
                <w:lang w:eastAsia="ja-JP"/>
              </w:rPr>
              <w:t xml:space="preserve">NOTE </w:t>
            </w:r>
            <w:r>
              <w:rPr>
                <w:rFonts w:hint="eastAsia"/>
                <w:lang w:eastAsia="ja-JP"/>
              </w:rPr>
              <w:t>1</w:t>
            </w:r>
            <w:r w:rsidRPr="00A1115A">
              <w:rPr>
                <w:lang w:eastAsia="ja-JP"/>
              </w:rPr>
              <w:t>:</w:t>
            </w:r>
            <w:r w:rsidRPr="00A1115A">
              <w:rPr>
                <w:lang w:eastAsia="ja-JP"/>
              </w:rPr>
              <w:tab/>
              <w:t>The requirements should be verified for UL NR-ARFCN of the aggressor (</w:t>
            </w:r>
            <w:r w:rsidRPr="00A1115A">
              <w:rPr>
                <w:rFonts w:hint="eastAsia"/>
                <w:lang w:eastAsia="ja-JP"/>
              </w:rPr>
              <w:t>high</w:t>
            </w:r>
            <w:r w:rsidRPr="00A1115A">
              <w:rPr>
                <w:lang w:eastAsia="ja-JP"/>
              </w:rPr>
              <w:t xml:space="preserve">) band (superscript </w:t>
            </w:r>
            <w:r w:rsidRPr="00A1115A">
              <w:rPr>
                <w:rFonts w:hint="eastAsia"/>
                <w:lang w:eastAsia="ja-JP"/>
              </w:rPr>
              <w:t>H</w:t>
            </w:r>
            <w:r w:rsidRPr="00A1115A">
              <w:rPr>
                <w:lang w:eastAsia="ja-JP"/>
              </w:rPr>
              <w:t xml:space="preserve">B) such that </w:t>
            </w:r>
            <w:r w:rsidRPr="00A1115A">
              <w:rPr>
                <w:lang w:eastAsia="ja-JP"/>
              </w:rPr>
              <w:object w:dxaOrig="1918" w:dyaOrig="379" w14:anchorId="14DFF6FD">
                <v:shape id="对象 118" o:spid="_x0000_i1040" type="#_x0000_t75" style="width:77.9pt;height:11.8pt;mso-wrap-style:square;mso-position-horizontal-relative:page;mso-position-vertical-relative:page" o:ole="">
                  <v:imagedata r:id="rId43" o:title=""/>
                </v:shape>
                <o:OLEObject Type="Embed" ProgID="Equation.3" ShapeID="对象 118" DrawAspect="Content" ObjectID="_1723361019" r:id="rId44"/>
              </w:object>
            </w:r>
            <w:r w:rsidRPr="00A1115A">
              <w:rPr>
                <w:lang w:eastAsia="ja-JP"/>
              </w:rPr>
              <w:t xml:space="preserve">in MHz and </w:t>
            </w:r>
            <w:r w:rsidRPr="00A1115A">
              <w:rPr>
                <w:lang w:eastAsia="ja-JP"/>
              </w:rPr>
              <w:object w:dxaOrig="5000" w:dyaOrig="399" w14:anchorId="6F12FBE8">
                <v:shape id="对象 119" o:spid="_x0000_i1041" type="#_x0000_t75" style="width:204.7pt;height:11.8pt;mso-wrap-style:square;mso-position-horizontal-relative:page;mso-position-vertical-relative:page" o:ole="">
                  <v:imagedata r:id="rId45" o:title=""/>
                </v:shape>
                <o:OLEObject Type="Embed" ProgID="Equation.3" ShapeID="对象 119" DrawAspect="Content" ObjectID="_1723361020" r:id="rId46"/>
              </w:object>
            </w:r>
            <w:r w:rsidRPr="00A1115A">
              <w:rPr>
                <w:lang w:eastAsia="ja-JP"/>
              </w:rPr>
              <w:t xml:space="preserve"> with</w:t>
            </w:r>
            <w:r w:rsidRPr="00A1115A">
              <w:rPr>
                <w:lang w:eastAsia="ja-JP"/>
              </w:rPr>
              <w:object w:dxaOrig="438" w:dyaOrig="359" w14:anchorId="4656F5BB">
                <v:shape id="对象 120" o:spid="_x0000_i1042" type="#_x0000_t75" style="width:11.8pt;height:11.8pt;mso-wrap-style:square;mso-position-horizontal-relative:page;mso-position-vertical-relative:page" o:ole="">
                  <v:imagedata r:id="rId47" o:title=""/>
                </v:shape>
                <o:OLEObject Type="Embed" ProgID="Equation.3" ShapeID="对象 120" DrawAspect="Content" ObjectID="_1723361021" r:id="rId48"/>
              </w:object>
            </w:r>
            <w:r w:rsidRPr="00A1115A">
              <w:rPr>
                <w:lang w:eastAsia="ja-JP"/>
              </w:rPr>
              <w:t xml:space="preserve"> carrier frequenc</w:t>
            </w:r>
            <w:r w:rsidRPr="00A1115A">
              <w:rPr>
                <w:rFonts w:hint="eastAsia"/>
                <w:lang w:eastAsia="ja-JP"/>
              </w:rPr>
              <w:t>y</w:t>
            </w:r>
            <w:r w:rsidRPr="00A1115A">
              <w:rPr>
                <w:lang w:eastAsia="ja-JP"/>
              </w:rPr>
              <w:t xml:space="preserve"> in the victim (</w:t>
            </w:r>
            <w:r w:rsidRPr="00A1115A">
              <w:rPr>
                <w:rFonts w:hint="eastAsia"/>
                <w:lang w:eastAsia="ja-JP"/>
              </w:rPr>
              <w:t>lower</w:t>
            </w:r>
            <w:r w:rsidRPr="00A1115A">
              <w:rPr>
                <w:lang w:eastAsia="ja-JP"/>
              </w:rPr>
              <w:t xml:space="preserve">) band in MHz and </w:t>
            </w:r>
            <w:r w:rsidRPr="00A1115A">
              <w:rPr>
                <w:lang w:eastAsia="ja-JP"/>
              </w:rPr>
              <w:object w:dxaOrig="899" w:dyaOrig="379" w14:anchorId="111DE9EB">
                <v:shape id="对象 121" o:spid="_x0000_i1043" type="#_x0000_t75" style="width:37.05pt;height:11.8pt;mso-wrap-style:square;mso-position-horizontal-relative:page;mso-position-vertical-relative:page" o:ole="">
                  <v:imagedata r:id="rId49" o:title=""/>
                </v:shape>
                <o:OLEObject Type="Embed" ProgID="Equation.3" ShapeID="对象 121" DrawAspect="Content" ObjectID="_1723361022" r:id="rId50"/>
              </w:object>
            </w:r>
            <w:r w:rsidRPr="00A1115A">
              <w:rPr>
                <w:lang w:eastAsia="ja-JP"/>
              </w:rPr>
              <w:t xml:space="preserve"> the channel bandwidth configured in the </w:t>
            </w:r>
            <w:r w:rsidRPr="00A1115A">
              <w:rPr>
                <w:rFonts w:hint="eastAsia"/>
                <w:lang w:eastAsia="ja-JP"/>
              </w:rPr>
              <w:t>higher</w:t>
            </w:r>
            <w:r w:rsidRPr="00A1115A">
              <w:rPr>
                <w:lang w:eastAsia="ja-JP"/>
              </w:rPr>
              <w:t xml:space="preserve"> band.</w:t>
            </w:r>
          </w:p>
          <w:p w14:paraId="28320F34" w14:textId="77777777" w:rsidR="000D62B9" w:rsidRPr="00A1115A" w:rsidRDefault="000D62B9" w:rsidP="00B4459C">
            <w:pPr>
              <w:pStyle w:val="TAN"/>
              <w:rPr>
                <w:lang w:eastAsia="ja-JP"/>
              </w:rPr>
            </w:pPr>
          </w:p>
        </w:tc>
      </w:tr>
    </w:tbl>
    <w:p w14:paraId="31FA90D0" w14:textId="77777777" w:rsidR="000D62B9" w:rsidRDefault="000D62B9" w:rsidP="000D62B9">
      <w:pPr>
        <w:rPr>
          <w:lang w:eastAsia="ja-JP"/>
        </w:rPr>
      </w:pPr>
    </w:p>
    <w:p w14:paraId="74924849" w14:textId="77777777" w:rsidR="000D62B9" w:rsidRPr="00A1115A" w:rsidRDefault="000D62B9" w:rsidP="000D62B9">
      <w:pPr>
        <w:pStyle w:val="TH"/>
        <w:rPr>
          <w:lang w:eastAsia="ja-JP"/>
        </w:rPr>
      </w:pPr>
      <w:r w:rsidRPr="00A1115A">
        <w:rPr>
          <w:lang w:eastAsia="ja-JP"/>
        </w:rPr>
        <w:t xml:space="preserve">Table </w:t>
      </w:r>
      <w:r w:rsidRPr="00214D49">
        <w:rPr>
          <w:lang w:eastAsia="ja-JP"/>
        </w:rPr>
        <w:t>7.</w:t>
      </w:r>
      <w:del w:id="564" w:author="OPPO-JQ" w:date="2022-07-22T19:10:00Z">
        <w:r w:rsidRPr="00214D49" w:rsidDel="00FE1D34">
          <w:rPr>
            <w:lang w:eastAsia="ja-JP"/>
          </w:rPr>
          <w:delText>3G</w:delText>
        </w:r>
      </w:del>
      <w:ins w:id="565" w:author="OPPO-JQ" w:date="2022-07-22T19:10:00Z">
        <w:r w:rsidRPr="00214D49">
          <w:rPr>
            <w:lang w:eastAsia="ja-JP"/>
          </w:rPr>
          <w:t>3</w:t>
        </w:r>
        <w:r>
          <w:rPr>
            <w:lang w:eastAsia="ja-JP"/>
          </w:rPr>
          <w:t>F</w:t>
        </w:r>
      </w:ins>
      <w:r>
        <w:rPr>
          <w:lang w:eastAsia="ja-JP"/>
        </w:rPr>
        <w:t>.5.2-2</w:t>
      </w:r>
      <w:r w:rsidRPr="00A1115A">
        <w:rPr>
          <w:lang w:eastAsia="ja-JP"/>
        </w:rPr>
        <w:t>: Reference sensitivity exceptions due to harmonic mixing for CA in NR FR1</w:t>
      </w:r>
    </w:p>
    <w:tbl>
      <w:tblPr>
        <w:tblW w:w="5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546"/>
        <w:gridCol w:w="679"/>
        <w:gridCol w:w="679"/>
        <w:gridCol w:w="679"/>
        <w:gridCol w:w="679"/>
        <w:gridCol w:w="679"/>
        <w:gridCol w:w="679"/>
        <w:gridCol w:w="679"/>
        <w:gridCol w:w="679"/>
        <w:gridCol w:w="679"/>
        <w:gridCol w:w="679"/>
        <w:gridCol w:w="679"/>
        <w:gridCol w:w="679"/>
        <w:gridCol w:w="679"/>
        <w:gridCol w:w="750"/>
      </w:tblGrid>
      <w:tr w:rsidR="000D62B9" w:rsidRPr="003418BF" w14:paraId="3E7D42F4" w14:textId="77777777" w:rsidTr="00B4459C">
        <w:trPr>
          <w:cantSplit/>
          <w:trHeight w:val="255"/>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2AEC18B9" w14:textId="77777777" w:rsidR="000D62B9" w:rsidRPr="003418BF" w:rsidRDefault="000D62B9" w:rsidP="00B4459C">
            <w:pPr>
              <w:pStyle w:val="TAH"/>
              <w:keepNext w:val="0"/>
              <w:rPr>
                <w:rFonts w:cs="Arial"/>
              </w:rPr>
            </w:pPr>
            <w:r w:rsidRPr="003418BF">
              <w:rPr>
                <w:rFonts w:cs="Arial"/>
              </w:rPr>
              <w:t>Operating band / SCS / Channel bandwidth / Duplex-mode</w:t>
            </w:r>
          </w:p>
        </w:tc>
      </w:tr>
      <w:tr w:rsidR="000D62B9" w:rsidRPr="003418BF" w14:paraId="4ADEE573" w14:textId="77777777" w:rsidTr="00B4459C">
        <w:trPr>
          <w:cantSplit/>
          <w:trHeight w:val="420"/>
          <w:tblHeader/>
          <w:jc w:val="center"/>
        </w:trPr>
        <w:tc>
          <w:tcPr>
            <w:tcW w:w="438" w:type="pct"/>
            <w:shd w:val="clear" w:color="auto" w:fill="auto"/>
            <w:vAlign w:val="center"/>
          </w:tcPr>
          <w:p w14:paraId="667E6AFF" w14:textId="77777777" w:rsidR="000D62B9" w:rsidRPr="00CC7E53" w:rsidRDefault="000D62B9" w:rsidP="00B4459C">
            <w:pPr>
              <w:pStyle w:val="TAH"/>
              <w:rPr>
                <w:rFonts w:cs="Arial"/>
                <w:sz w:val="16"/>
                <w:szCs w:val="16"/>
              </w:rPr>
            </w:pPr>
            <w:r w:rsidRPr="00CC7E53">
              <w:rPr>
                <w:rFonts w:cs="Arial"/>
                <w:sz w:val="16"/>
                <w:szCs w:val="16"/>
              </w:rPr>
              <w:t>Operating Band</w:t>
            </w:r>
          </w:p>
        </w:tc>
        <w:tc>
          <w:tcPr>
            <w:tcW w:w="246" w:type="pct"/>
          </w:tcPr>
          <w:p w14:paraId="1ADBA91B" w14:textId="77777777" w:rsidR="000D62B9" w:rsidRPr="00CC7E53" w:rsidRDefault="000D62B9" w:rsidP="00B4459C">
            <w:pPr>
              <w:pStyle w:val="TAH"/>
              <w:rPr>
                <w:rFonts w:cs="Arial"/>
                <w:sz w:val="16"/>
                <w:szCs w:val="16"/>
              </w:rPr>
            </w:pPr>
            <w:r w:rsidRPr="00CC7E53">
              <w:rPr>
                <w:rFonts w:cs="Arial"/>
                <w:sz w:val="16"/>
                <w:szCs w:val="16"/>
              </w:rPr>
              <w:t>SCS kHz</w:t>
            </w:r>
          </w:p>
        </w:tc>
        <w:tc>
          <w:tcPr>
            <w:tcW w:w="306" w:type="pct"/>
            <w:shd w:val="clear" w:color="auto" w:fill="auto"/>
            <w:vAlign w:val="center"/>
          </w:tcPr>
          <w:p w14:paraId="77F33CEF" w14:textId="77777777" w:rsidR="000D62B9" w:rsidRPr="00CC7E53" w:rsidRDefault="000D62B9" w:rsidP="00B4459C">
            <w:pPr>
              <w:pStyle w:val="TAH"/>
              <w:rPr>
                <w:rFonts w:cs="Arial"/>
                <w:sz w:val="16"/>
                <w:szCs w:val="16"/>
              </w:rPr>
            </w:pPr>
            <w:r w:rsidRPr="00CC7E53">
              <w:rPr>
                <w:rFonts w:cs="Arial"/>
                <w:sz w:val="16"/>
                <w:szCs w:val="16"/>
              </w:rPr>
              <w:t>5</w:t>
            </w:r>
          </w:p>
          <w:p w14:paraId="49758BA5"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shd w:val="clear" w:color="auto" w:fill="auto"/>
            <w:vAlign w:val="center"/>
          </w:tcPr>
          <w:p w14:paraId="3D7B054B" w14:textId="77777777" w:rsidR="000D62B9" w:rsidRPr="00CC7E53" w:rsidRDefault="000D62B9" w:rsidP="00B4459C">
            <w:pPr>
              <w:pStyle w:val="TAH"/>
              <w:rPr>
                <w:rFonts w:cs="Arial"/>
                <w:sz w:val="16"/>
                <w:szCs w:val="16"/>
              </w:rPr>
            </w:pPr>
            <w:r w:rsidRPr="00CC7E53">
              <w:rPr>
                <w:rFonts w:cs="Arial"/>
                <w:sz w:val="16"/>
                <w:szCs w:val="16"/>
              </w:rPr>
              <w:t>10</w:t>
            </w:r>
          </w:p>
          <w:p w14:paraId="3386EB9C"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shd w:val="clear" w:color="auto" w:fill="auto"/>
            <w:vAlign w:val="center"/>
          </w:tcPr>
          <w:p w14:paraId="5A097F96" w14:textId="77777777" w:rsidR="000D62B9" w:rsidRPr="00CC7E53" w:rsidRDefault="000D62B9" w:rsidP="00B4459C">
            <w:pPr>
              <w:pStyle w:val="TAH"/>
              <w:rPr>
                <w:rFonts w:cs="Arial"/>
                <w:sz w:val="16"/>
                <w:szCs w:val="16"/>
              </w:rPr>
            </w:pPr>
            <w:r w:rsidRPr="00CC7E53">
              <w:rPr>
                <w:rFonts w:cs="Arial"/>
                <w:sz w:val="16"/>
                <w:szCs w:val="16"/>
              </w:rPr>
              <w:t>15</w:t>
            </w:r>
          </w:p>
          <w:p w14:paraId="39707502"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shd w:val="clear" w:color="auto" w:fill="auto"/>
            <w:vAlign w:val="center"/>
          </w:tcPr>
          <w:p w14:paraId="2A45AD90" w14:textId="77777777" w:rsidR="000D62B9" w:rsidRPr="00CC7E53" w:rsidRDefault="000D62B9" w:rsidP="00B4459C">
            <w:pPr>
              <w:pStyle w:val="TAH"/>
              <w:rPr>
                <w:rFonts w:cs="Arial"/>
                <w:sz w:val="16"/>
                <w:szCs w:val="16"/>
              </w:rPr>
            </w:pPr>
            <w:r w:rsidRPr="00CC7E53">
              <w:rPr>
                <w:rFonts w:cs="Arial"/>
                <w:sz w:val="16"/>
                <w:szCs w:val="16"/>
              </w:rPr>
              <w:t>20</w:t>
            </w:r>
          </w:p>
          <w:p w14:paraId="4E202D00"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shd w:val="clear" w:color="auto" w:fill="auto"/>
            <w:vAlign w:val="center"/>
          </w:tcPr>
          <w:p w14:paraId="436B41FA" w14:textId="77777777" w:rsidR="000D62B9" w:rsidRPr="00CC7E53" w:rsidRDefault="000D62B9" w:rsidP="00B4459C">
            <w:pPr>
              <w:pStyle w:val="TAH"/>
              <w:rPr>
                <w:rFonts w:cs="Arial"/>
                <w:sz w:val="16"/>
                <w:szCs w:val="16"/>
              </w:rPr>
            </w:pPr>
            <w:r w:rsidRPr="00CC7E53">
              <w:rPr>
                <w:rFonts w:cs="Arial"/>
                <w:sz w:val="16"/>
                <w:szCs w:val="16"/>
              </w:rPr>
              <w:t>25</w:t>
            </w:r>
          </w:p>
          <w:p w14:paraId="04CED9A8"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tcPr>
          <w:p w14:paraId="0E80C09A" w14:textId="77777777" w:rsidR="000D62B9" w:rsidRPr="00CC7E53" w:rsidRDefault="000D62B9" w:rsidP="00B4459C">
            <w:pPr>
              <w:pStyle w:val="TAH"/>
              <w:rPr>
                <w:rFonts w:cs="Arial"/>
                <w:sz w:val="16"/>
                <w:szCs w:val="16"/>
              </w:rPr>
            </w:pPr>
            <w:r w:rsidRPr="00CC7E53">
              <w:rPr>
                <w:rFonts w:cs="Arial"/>
                <w:sz w:val="16"/>
                <w:szCs w:val="16"/>
              </w:rPr>
              <w:t>30</w:t>
            </w:r>
          </w:p>
          <w:p w14:paraId="7C697AC1" w14:textId="77777777" w:rsidR="000D62B9" w:rsidRPr="00CC7E53" w:rsidRDefault="000D62B9" w:rsidP="00B4459C">
            <w:pPr>
              <w:pStyle w:val="TAH"/>
              <w:rPr>
                <w:rFonts w:cs="Arial"/>
                <w:sz w:val="16"/>
                <w:szCs w:val="16"/>
              </w:rPr>
            </w:pPr>
            <w:r w:rsidRPr="00CC7E53">
              <w:rPr>
                <w:rFonts w:cs="Arial"/>
                <w:sz w:val="16"/>
                <w:szCs w:val="16"/>
              </w:rPr>
              <w:t>MHz (dBm)</w:t>
            </w:r>
          </w:p>
        </w:tc>
        <w:tc>
          <w:tcPr>
            <w:tcW w:w="306" w:type="pct"/>
            <w:shd w:val="clear" w:color="auto" w:fill="auto"/>
            <w:vAlign w:val="center"/>
          </w:tcPr>
          <w:p w14:paraId="759741C2" w14:textId="77777777" w:rsidR="000D62B9" w:rsidRPr="00CC7E53" w:rsidRDefault="000D62B9" w:rsidP="00B4459C">
            <w:pPr>
              <w:pStyle w:val="TAH"/>
              <w:rPr>
                <w:rFonts w:cs="Arial"/>
                <w:sz w:val="16"/>
                <w:szCs w:val="16"/>
              </w:rPr>
            </w:pPr>
            <w:r w:rsidRPr="00CC7E53">
              <w:rPr>
                <w:rFonts w:cs="Arial"/>
                <w:sz w:val="16"/>
                <w:szCs w:val="16"/>
              </w:rPr>
              <w:t>40</w:t>
            </w:r>
          </w:p>
          <w:p w14:paraId="46C2B539"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vAlign w:val="center"/>
          </w:tcPr>
          <w:p w14:paraId="36AF2E63" w14:textId="77777777" w:rsidR="000D62B9" w:rsidRPr="00CC7E53" w:rsidRDefault="000D62B9" w:rsidP="00B4459C">
            <w:pPr>
              <w:pStyle w:val="TAH"/>
              <w:rPr>
                <w:rFonts w:cs="Arial"/>
                <w:sz w:val="16"/>
                <w:szCs w:val="16"/>
              </w:rPr>
            </w:pPr>
            <w:r w:rsidRPr="00CC7E53">
              <w:rPr>
                <w:rFonts w:cs="Arial"/>
                <w:sz w:val="16"/>
                <w:szCs w:val="16"/>
              </w:rPr>
              <w:t>50</w:t>
            </w:r>
          </w:p>
          <w:p w14:paraId="79936E44"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vAlign w:val="center"/>
          </w:tcPr>
          <w:p w14:paraId="27FA32E5" w14:textId="77777777" w:rsidR="000D62B9" w:rsidRPr="00CC7E53" w:rsidRDefault="000D62B9" w:rsidP="00B4459C">
            <w:pPr>
              <w:pStyle w:val="TAH"/>
              <w:rPr>
                <w:rFonts w:cs="Arial"/>
                <w:sz w:val="16"/>
                <w:szCs w:val="16"/>
              </w:rPr>
            </w:pPr>
            <w:r w:rsidRPr="00CC7E53">
              <w:rPr>
                <w:rFonts w:cs="Arial"/>
                <w:sz w:val="16"/>
                <w:szCs w:val="16"/>
              </w:rPr>
              <w:t>60</w:t>
            </w:r>
          </w:p>
          <w:p w14:paraId="447F4F56"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tcPr>
          <w:p w14:paraId="63136F68" w14:textId="77777777" w:rsidR="000D62B9" w:rsidRPr="00CC7E53" w:rsidRDefault="000D62B9" w:rsidP="00B4459C">
            <w:pPr>
              <w:pStyle w:val="TAH"/>
              <w:rPr>
                <w:rFonts w:cs="Arial"/>
                <w:sz w:val="16"/>
                <w:szCs w:val="16"/>
              </w:rPr>
            </w:pPr>
            <w:r w:rsidRPr="00CC7E53">
              <w:rPr>
                <w:rFonts w:cs="Arial"/>
                <w:sz w:val="16"/>
                <w:szCs w:val="16"/>
              </w:rPr>
              <w:t>70</w:t>
            </w:r>
          </w:p>
          <w:p w14:paraId="7BA5C876"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vAlign w:val="center"/>
          </w:tcPr>
          <w:p w14:paraId="22085559" w14:textId="77777777" w:rsidR="000D62B9" w:rsidRPr="00CC7E53" w:rsidRDefault="000D62B9" w:rsidP="00B4459C">
            <w:pPr>
              <w:pStyle w:val="TAH"/>
              <w:rPr>
                <w:rFonts w:cs="Arial"/>
                <w:sz w:val="16"/>
                <w:szCs w:val="16"/>
              </w:rPr>
            </w:pPr>
            <w:r w:rsidRPr="00CC7E53">
              <w:rPr>
                <w:rFonts w:cs="Arial"/>
                <w:sz w:val="16"/>
                <w:szCs w:val="16"/>
              </w:rPr>
              <w:t>80</w:t>
            </w:r>
          </w:p>
          <w:p w14:paraId="34BF0230"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tcPr>
          <w:p w14:paraId="1EC3B086" w14:textId="77777777" w:rsidR="000D62B9" w:rsidRPr="00CC7E53" w:rsidRDefault="000D62B9" w:rsidP="00B4459C">
            <w:pPr>
              <w:pStyle w:val="TAH"/>
              <w:rPr>
                <w:rFonts w:cs="Arial"/>
                <w:sz w:val="16"/>
                <w:szCs w:val="16"/>
              </w:rPr>
            </w:pPr>
            <w:r w:rsidRPr="00CC7E53">
              <w:rPr>
                <w:rFonts w:cs="Arial"/>
                <w:sz w:val="16"/>
                <w:szCs w:val="16"/>
              </w:rPr>
              <w:t>90</w:t>
            </w:r>
          </w:p>
          <w:p w14:paraId="5457CA4A" w14:textId="77777777" w:rsidR="000D62B9" w:rsidRPr="00CC7E53" w:rsidRDefault="000D62B9" w:rsidP="00B4459C">
            <w:pPr>
              <w:pStyle w:val="TAH"/>
              <w:rPr>
                <w:rFonts w:cs="Arial"/>
                <w:sz w:val="16"/>
                <w:szCs w:val="16"/>
              </w:rPr>
            </w:pPr>
            <w:r w:rsidRPr="00CC7E53">
              <w:rPr>
                <w:rFonts w:cs="Arial"/>
                <w:sz w:val="16"/>
                <w:szCs w:val="16"/>
              </w:rPr>
              <w:t>MHz</w:t>
            </w:r>
            <w:r w:rsidRPr="00CC7E53">
              <w:rPr>
                <w:rFonts w:cs="Arial"/>
                <w:sz w:val="16"/>
                <w:szCs w:val="16"/>
              </w:rPr>
              <w:br/>
              <w:t>(dBm)</w:t>
            </w:r>
          </w:p>
        </w:tc>
        <w:tc>
          <w:tcPr>
            <w:tcW w:w="306" w:type="pct"/>
            <w:vAlign w:val="center"/>
          </w:tcPr>
          <w:p w14:paraId="46F848E8" w14:textId="77777777" w:rsidR="000D62B9" w:rsidRPr="00CC7E53" w:rsidRDefault="000D62B9" w:rsidP="00B4459C">
            <w:pPr>
              <w:pStyle w:val="TAH"/>
              <w:rPr>
                <w:rFonts w:cs="Arial"/>
                <w:sz w:val="16"/>
                <w:szCs w:val="16"/>
              </w:rPr>
            </w:pPr>
            <w:r w:rsidRPr="00CC7E53">
              <w:rPr>
                <w:rFonts w:cs="Arial"/>
                <w:sz w:val="16"/>
                <w:szCs w:val="16"/>
              </w:rPr>
              <w:t>100 MHz</w:t>
            </w:r>
            <w:r w:rsidRPr="00CC7E53">
              <w:rPr>
                <w:rFonts w:cs="Arial"/>
                <w:sz w:val="16"/>
                <w:szCs w:val="16"/>
              </w:rPr>
              <w:br/>
              <w:t>(dBm)</w:t>
            </w:r>
          </w:p>
        </w:tc>
        <w:tc>
          <w:tcPr>
            <w:tcW w:w="338" w:type="pct"/>
            <w:shd w:val="clear" w:color="auto" w:fill="auto"/>
            <w:vAlign w:val="center"/>
          </w:tcPr>
          <w:p w14:paraId="3E11C5D2" w14:textId="77777777" w:rsidR="000D62B9" w:rsidRPr="00CC7E53" w:rsidRDefault="000D62B9" w:rsidP="00B4459C">
            <w:pPr>
              <w:pStyle w:val="TAH"/>
              <w:rPr>
                <w:rFonts w:cs="Arial"/>
                <w:sz w:val="16"/>
                <w:szCs w:val="16"/>
              </w:rPr>
            </w:pPr>
            <w:r w:rsidRPr="00CC7E53">
              <w:rPr>
                <w:rFonts w:cs="Arial"/>
                <w:sz w:val="16"/>
                <w:szCs w:val="16"/>
              </w:rPr>
              <w:t>Duplex Mode</w:t>
            </w:r>
          </w:p>
        </w:tc>
      </w:tr>
      <w:tr w:rsidR="000D62B9" w:rsidRPr="003418BF" w14:paraId="10B4AF68" w14:textId="77777777" w:rsidTr="00B4459C">
        <w:trPr>
          <w:trHeight w:val="255"/>
          <w:jc w:val="center"/>
        </w:trPr>
        <w:tc>
          <w:tcPr>
            <w:tcW w:w="438" w:type="pct"/>
            <w:shd w:val="clear" w:color="auto" w:fill="auto"/>
            <w:vAlign w:val="center"/>
          </w:tcPr>
          <w:p w14:paraId="641556A6" w14:textId="77777777" w:rsidR="000D62B9" w:rsidRPr="003418BF" w:rsidRDefault="000D62B9" w:rsidP="00B4459C">
            <w:pPr>
              <w:pStyle w:val="TAC"/>
              <w:keepNext w:val="0"/>
              <w:rPr>
                <w:rFonts w:cs="Arial"/>
              </w:rPr>
            </w:pPr>
            <w:r>
              <w:rPr>
                <w:rFonts w:cs="Arial"/>
                <w:lang w:eastAsia="zh-CN"/>
              </w:rPr>
              <w:t>n46</w:t>
            </w:r>
          </w:p>
        </w:tc>
        <w:tc>
          <w:tcPr>
            <w:tcW w:w="246" w:type="pct"/>
            <w:vAlign w:val="center"/>
          </w:tcPr>
          <w:p w14:paraId="21AA1166" w14:textId="77777777" w:rsidR="000D62B9" w:rsidRPr="003418BF" w:rsidRDefault="000D62B9" w:rsidP="00B4459C">
            <w:pPr>
              <w:pStyle w:val="TAC"/>
              <w:rPr>
                <w:rFonts w:cs="Arial"/>
              </w:rPr>
            </w:pPr>
            <w:r w:rsidRPr="003418BF">
              <w:rPr>
                <w:rFonts w:cs="Arial"/>
              </w:rPr>
              <w:t>15</w:t>
            </w:r>
          </w:p>
        </w:tc>
        <w:tc>
          <w:tcPr>
            <w:tcW w:w="306" w:type="pct"/>
            <w:shd w:val="clear" w:color="auto" w:fill="auto"/>
            <w:vAlign w:val="center"/>
          </w:tcPr>
          <w:p w14:paraId="146A2989" w14:textId="77777777" w:rsidR="000D62B9" w:rsidRPr="003418BF" w:rsidRDefault="000D62B9" w:rsidP="00B4459C">
            <w:pPr>
              <w:pStyle w:val="TAC"/>
              <w:rPr>
                <w:rFonts w:cs="Arial"/>
              </w:rPr>
            </w:pPr>
            <w:r>
              <w:rPr>
                <w:rFonts w:cs="Arial"/>
                <w:szCs w:val="18"/>
              </w:rPr>
              <w:t>12</w:t>
            </w:r>
          </w:p>
        </w:tc>
        <w:tc>
          <w:tcPr>
            <w:tcW w:w="306" w:type="pct"/>
            <w:shd w:val="clear" w:color="auto" w:fill="auto"/>
            <w:vAlign w:val="center"/>
          </w:tcPr>
          <w:p w14:paraId="47C81814" w14:textId="77777777" w:rsidR="000D62B9" w:rsidRPr="003418BF" w:rsidRDefault="000D62B9" w:rsidP="00B4459C">
            <w:pPr>
              <w:pStyle w:val="TAC"/>
              <w:rPr>
                <w:rFonts w:cs="Arial"/>
              </w:rPr>
            </w:pPr>
            <w:r w:rsidRPr="003418BF">
              <w:rPr>
                <w:rFonts w:cs="Arial"/>
                <w:szCs w:val="18"/>
              </w:rPr>
              <w:t>25</w:t>
            </w:r>
          </w:p>
        </w:tc>
        <w:tc>
          <w:tcPr>
            <w:tcW w:w="306" w:type="pct"/>
            <w:shd w:val="clear" w:color="auto" w:fill="auto"/>
            <w:vAlign w:val="center"/>
          </w:tcPr>
          <w:p w14:paraId="625090A7" w14:textId="77777777" w:rsidR="000D62B9" w:rsidRPr="003418BF" w:rsidRDefault="000D62B9" w:rsidP="00B4459C">
            <w:pPr>
              <w:pStyle w:val="TAC"/>
              <w:rPr>
                <w:rFonts w:cs="Arial"/>
              </w:rPr>
            </w:pPr>
            <w:r>
              <w:rPr>
                <w:rFonts w:cs="Arial"/>
              </w:rPr>
              <w:t>36</w:t>
            </w:r>
          </w:p>
        </w:tc>
        <w:tc>
          <w:tcPr>
            <w:tcW w:w="306" w:type="pct"/>
            <w:shd w:val="clear" w:color="auto" w:fill="auto"/>
            <w:vAlign w:val="center"/>
          </w:tcPr>
          <w:p w14:paraId="47CA4B42" w14:textId="77777777" w:rsidR="000D62B9" w:rsidRPr="003418BF" w:rsidRDefault="000D62B9" w:rsidP="00B4459C">
            <w:pPr>
              <w:pStyle w:val="TAC"/>
              <w:rPr>
                <w:rFonts w:cs="Arial"/>
              </w:rPr>
            </w:pPr>
            <w:r>
              <w:rPr>
                <w:rFonts w:cs="Arial"/>
                <w:lang w:eastAsia="zh-CN"/>
              </w:rPr>
              <w:t>50</w:t>
            </w:r>
          </w:p>
        </w:tc>
        <w:tc>
          <w:tcPr>
            <w:tcW w:w="306" w:type="pct"/>
            <w:shd w:val="clear" w:color="auto" w:fill="auto"/>
            <w:vAlign w:val="center"/>
          </w:tcPr>
          <w:p w14:paraId="36B5EEBB" w14:textId="77777777" w:rsidR="000D62B9" w:rsidRPr="003C6BC5" w:rsidRDefault="000D62B9" w:rsidP="00B4459C">
            <w:pPr>
              <w:pStyle w:val="TAC"/>
              <w:rPr>
                <w:rFonts w:cs="Arial"/>
                <w:b/>
                <w:bCs/>
              </w:rPr>
            </w:pPr>
          </w:p>
        </w:tc>
        <w:tc>
          <w:tcPr>
            <w:tcW w:w="306" w:type="pct"/>
            <w:vAlign w:val="center"/>
          </w:tcPr>
          <w:p w14:paraId="7C9447E8" w14:textId="77777777" w:rsidR="000D62B9" w:rsidRPr="003C6BC5" w:rsidRDefault="000D62B9" w:rsidP="00B4459C">
            <w:pPr>
              <w:pStyle w:val="TAC"/>
              <w:rPr>
                <w:rFonts w:cs="Arial"/>
                <w:b/>
                <w:bCs/>
              </w:rPr>
            </w:pPr>
          </w:p>
        </w:tc>
        <w:tc>
          <w:tcPr>
            <w:tcW w:w="306" w:type="pct"/>
            <w:shd w:val="clear" w:color="auto" w:fill="auto"/>
            <w:vAlign w:val="center"/>
          </w:tcPr>
          <w:p w14:paraId="5F979686" w14:textId="77777777" w:rsidR="000D62B9" w:rsidRPr="003C6BC5" w:rsidRDefault="000D62B9" w:rsidP="00B4459C">
            <w:pPr>
              <w:pStyle w:val="TAC"/>
              <w:rPr>
                <w:rFonts w:cs="Arial"/>
                <w:bCs/>
              </w:rPr>
            </w:pPr>
            <w:r w:rsidRPr="003C6BC5">
              <w:rPr>
                <w:rFonts w:cs="Arial"/>
                <w:bCs/>
              </w:rPr>
              <w:t>100</w:t>
            </w:r>
          </w:p>
        </w:tc>
        <w:tc>
          <w:tcPr>
            <w:tcW w:w="306" w:type="pct"/>
            <w:vAlign w:val="center"/>
          </w:tcPr>
          <w:p w14:paraId="55768DA3" w14:textId="77777777" w:rsidR="000D62B9" w:rsidRPr="003418BF" w:rsidRDefault="000D62B9" w:rsidP="00B4459C">
            <w:pPr>
              <w:pStyle w:val="TAC"/>
              <w:rPr>
                <w:rFonts w:cs="Arial"/>
              </w:rPr>
            </w:pPr>
            <w:r w:rsidRPr="00063088">
              <w:rPr>
                <w:rFonts w:cs="Arial"/>
                <w:bCs/>
                <w:color w:val="000000" w:themeColor="text1"/>
              </w:rPr>
              <w:t>100</w:t>
            </w:r>
          </w:p>
        </w:tc>
        <w:tc>
          <w:tcPr>
            <w:tcW w:w="306" w:type="pct"/>
            <w:vAlign w:val="center"/>
          </w:tcPr>
          <w:p w14:paraId="402482D4" w14:textId="77777777" w:rsidR="000D62B9" w:rsidRPr="003418BF" w:rsidRDefault="000D62B9" w:rsidP="00B4459C">
            <w:pPr>
              <w:pStyle w:val="TAC"/>
              <w:rPr>
                <w:rFonts w:cs="Arial"/>
              </w:rPr>
            </w:pPr>
            <w:r w:rsidRPr="00063088">
              <w:rPr>
                <w:rFonts w:cs="Arial"/>
                <w:bCs/>
                <w:color w:val="000000" w:themeColor="text1"/>
              </w:rPr>
              <w:t>100</w:t>
            </w:r>
          </w:p>
        </w:tc>
        <w:tc>
          <w:tcPr>
            <w:tcW w:w="306" w:type="pct"/>
          </w:tcPr>
          <w:p w14:paraId="53BBC5F9" w14:textId="77777777" w:rsidR="000D62B9" w:rsidRPr="003418BF" w:rsidRDefault="000D62B9" w:rsidP="00B4459C">
            <w:pPr>
              <w:pStyle w:val="TAC"/>
              <w:rPr>
                <w:rFonts w:cs="Arial"/>
              </w:rPr>
            </w:pPr>
            <w:r w:rsidRPr="00063088">
              <w:rPr>
                <w:rFonts w:cs="Arial"/>
                <w:bCs/>
                <w:color w:val="000000" w:themeColor="text1"/>
              </w:rPr>
              <w:t>100</w:t>
            </w:r>
          </w:p>
        </w:tc>
        <w:tc>
          <w:tcPr>
            <w:tcW w:w="306" w:type="pct"/>
            <w:vAlign w:val="center"/>
          </w:tcPr>
          <w:p w14:paraId="65A6BBD2" w14:textId="77777777" w:rsidR="000D62B9" w:rsidRPr="003418BF" w:rsidRDefault="000D62B9" w:rsidP="00B4459C">
            <w:pPr>
              <w:pStyle w:val="TAC"/>
              <w:rPr>
                <w:rFonts w:cs="Arial"/>
              </w:rPr>
            </w:pPr>
            <w:r w:rsidRPr="00063088">
              <w:rPr>
                <w:rFonts w:cs="Arial"/>
                <w:bCs/>
                <w:color w:val="000000" w:themeColor="text1"/>
              </w:rPr>
              <w:t>100</w:t>
            </w:r>
          </w:p>
        </w:tc>
        <w:tc>
          <w:tcPr>
            <w:tcW w:w="306" w:type="pct"/>
            <w:vAlign w:val="center"/>
          </w:tcPr>
          <w:p w14:paraId="48804360" w14:textId="77777777" w:rsidR="000D62B9" w:rsidRPr="003418BF" w:rsidRDefault="000D62B9" w:rsidP="00B4459C">
            <w:pPr>
              <w:pStyle w:val="TAC"/>
              <w:rPr>
                <w:rFonts w:cs="Arial"/>
              </w:rPr>
            </w:pPr>
            <w:r w:rsidRPr="00063088">
              <w:rPr>
                <w:rFonts w:cs="Arial"/>
                <w:bCs/>
                <w:color w:val="000000" w:themeColor="text1"/>
              </w:rPr>
              <w:t>100</w:t>
            </w:r>
          </w:p>
        </w:tc>
        <w:tc>
          <w:tcPr>
            <w:tcW w:w="306" w:type="pct"/>
            <w:vAlign w:val="center"/>
          </w:tcPr>
          <w:p w14:paraId="7BA59CC7" w14:textId="77777777" w:rsidR="000D62B9" w:rsidRPr="003418BF" w:rsidRDefault="000D62B9" w:rsidP="00B4459C">
            <w:pPr>
              <w:pStyle w:val="TAC"/>
              <w:rPr>
                <w:rFonts w:cs="Arial"/>
              </w:rPr>
            </w:pPr>
            <w:r w:rsidRPr="00063088">
              <w:rPr>
                <w:rFonts w:cs="Arial"/>
                <w:bCs/>
                <w:color w:val="000000" w:themeColor="text1"/>
              </w:rPr>
              <w:t>100</w:t>
            </w:r>
          </w:p>
        </w:tc>
        <w:tc>
          <w:tcPr>
            <w:tcW w:w="338" w:type="pct"/>
            <w:shd w:val="clear" w:color="auto" w:fill="auto"/>
            <w:vAlign w:val="center"/>
          </w:tcPr>
          <w:p w14:paraId="1B7C7582" w14:textId="77777777" w:rsidR="000D62B9" w:rsidRPr="003418BF" w:rsidRDefault="000D62B9" w:rsidP="00B4459C">
            <w:pPr>
              <w:pStyle w:val="TAC"/>
              <w:keepNext w:val="0"/>
              <w:rPr>
                <w:rFonts w:cs="Arial"/>
              </w:rPr>
            </w:pPr>
            <w:r w:rsidRPr="003418BF">
              <w:rPr>
                <w:rFonts w:cs="Arial"/>
              </w:rPr>
              <w:t>FDD</w:t>
            </w:r>
          </w:p>
        </w:tc>
      </w:tr>
    </w:tbl>
    <w:p w14:paraId="7EB9DE94" w14:textId="77777777" w:rsidR="000D62B9" w:rsidRPr="007175D4" w:rsidRDefault="000D62B9" w:rsidP="000D62B9"/>
    <w:p w14:paraId="3B9CBDA4" w14:textId="77777777" w:rsidR="000D62B9" w:rsidRPr="00A1115A" w:rsidRDefault="000D62B9" w:rsidP="000D62B9">
      <w:pPr>
        <w:pStyle w:val="40"/>
      </w:pPr>
      <w:bookmarkStart w:id="566" w:name="_Toc61367746"/>
      <w:bookmarkStart w:id="567" w:name="_Toc61373129"/>
      <w:bookmarkStart w:id="568" w:name="_Toc68231079"/>
      <w:bookmarkStart w:id="569" w:name="_Toc69084492"/>
      <w:bookmarkStart w:id="570" w:name="_Toc75467505"/>
      <w:bookmarkStart w:id="571" w:name="_Toc76509527"/>
      <w:bookmarkStart w:id="572" w:name="_Toc76718517"/>
      <w:bookmarkStart w:id="573" w:name="_Toc83580864"/>
      <w:bookmarkStart w:id="574" w:name="_Toc84405373"/>
      <w:bookmarkStart w:id="575" w:name="_Toc84413982"/>
      <w:r w:rsidRPr="00A1115A">
        <w:t>7.</w:t>
      </w:r>
      <w:del w:id="576" w:author="OPPO-JQ" w:date="2022-07-22T19:10:00Z">
        <w:r w:rsidRPr="00A1115A" w:rsidDel="00FE1D34">
          <w:delText>3</w:delText>
        </w:r>
        <w:r w:rsidDel="00FE1D34">
          <w:delText>G</w:delText>
        </w:r>
      </w:del>
      <w:ins w:id="577" w:author="OPPO-JQ" w:date="2022-07-22T19:10:00Z">
        <w:r w:rsidRPr="00A1115A">
          <w:t>3</w:t>
        </w:r>
        <w:r>
          <w:t>F</w:t>
        </w:r>
      </w:ins>
      <w:r w:rsidRPr="00A1115A">
        <w:t>.5.</w:t>
      </w:r>
      <w:r>
        <w:t>3</w:t>
      </w:r>
      <w:r w:rsidRPr="00A1115A">
        <w:tab/>
        <w:t>Reference sensitivity exceptions due to cross band isolation</w:t>
      </w:r>
      <w:bookmarkEnd w:id="566"/>
      <w:bookmarkEnd w:id="567"/>
      <w:bookmarkEnd w:id="568"/>
      <w:bookmarkEnd w:id="569"/>
      <w:bookmarkEnd w:id="570"/>
      <w:bookmarkEnd w:id="571"/>
      <w:bookmarkEnd w:id="572"/>
      <w:bookmarkEnd w:id="573"/>
      <w:bookmarkEnd w:id="574"/>
      <w:bookmarkEnd w:id="575"/>
    </w:p>
    <w:p w14:paraId="07240962" w14:textId="77777777" w:rsidR="000D62B9" w:rsidRPr="00A1115A" w:rsidRDefault="000D62B9" w:rsidP="000D62B9">
      <w:r w:rsidRPr="00A1115A">
        <w:rPr>
          <w:lang w:eastAsia="ja-JP"/>
        </w:rPr>
        <w:t>F</w:t>
      </w:r>
      <w:r w:rsidRPr="00A1115A">
        <w:rPr>
          <w:rFonts w:hint="eastAsia"/>
          <w:lang w:eastAsia="ja-JP"/>
        </w:rPr>
        <w:t>or unsynchronized operation, Rx de-sensing in one band will be caused by another band due to lack of</w:t>
      </w:r>
      <w:r w:rsidRPr="00A1115A">
        <w:rPr>
          <w:rFonts w:hint="eastAsia"/>
        </w:rPr>
        <w:t xml:space="preserve"> </w:t>
      </w:r>
      <w:r w:rsidRPr="00A1115A">
        <w:rPr>
          <w:lang w:eastAsia="ja-JP"/>
        </w:rPr>
        <w:t xml:space="preserve">isolation in the band filters. </w:t>
      </w:r>
      <w:r w:rsidRPr="00A1115A">
        <w:rPr>
          <w:lang w:val="en-US"/>
        </w:rPr>
        <w:t>Reference sensitivity exceptions for cross band are specified in Table 7.</w:t>
      </w:r>
      <w:del w:id="578" w:author="OPPO-JQ" w:date="2022-07-22T19:11:00Z">
        <w:r w:rsidRPr="00A1115A" w:rsidDel="00FE1D34">
          <w:rPr>
            <w:lang w:val="en-US"/>
          </w:rPr>
          <w:delText>3</w:delText>
        </w:r>
        <w:r w:rsidDel="00FE1D34">
          <w:rPr>
            <w:lang w:val="en-US"/>
          </w:rPr>
          <w:delText>G</w:delText>
        </w:r>
      </w:del>
      <w:ins w:id="579" w:author="OPPO-JQ" w:date="2022-07-22T19:11:00Z">
        <w:r w:rsidRPr="00A1115A">
          <w:rPr>
            <w:lang w:val="en-US"/>
          </w:rPr>
          <w:t>3</w:t>
        </w:r>
        <w:r>
          <w:rPr>
            <w:lang w:val="en-US"/>
          </w:rPr>
          <w:t>F</w:t>
        </w:r>
      </w:ins>
      <w:r w:rsidRPr="00A1115A">
        <w:rPr>
          <w:lang w:val="en-US"/>
        </w:rPr>
        <w:t>.5.</w:t>
      </w:r>
      <w:r>
        <w:rPr>
          <w:lang w:val="en-US"/>
        </w:rPr>
        <w:t>3</w:t>
      </w:r>
      <w:r w:rsidRPr="00A1115A">
        <w:rPr>
          <w:lang w:val="en-US"/>
        </w:rPr>
        <w:t xml:space="preserve">-1 </w:t>
      </w:r>
      <w:r w:rsidRPr="00A1115A">
        <w:t xml:space="preserve">with uplink configuration specified in </w:t>
      </w:r>
      <w:r w:rsidRPr="00A1115A">
        <w:rPr>
          <w:lang w:val="en-US"/>
        </w:rPr>
        <w:t xml:space="preserve">Table </w:t>
      </w:r>
      <w:r w:rsidRPr="00A1115A">
        <w:t>7.</w:t>
      </w:r>
      <w:del w:id="580" w:author="OPPO-JQ" w:date="2022-07-22T19:11:00Z">
        <w:r w:rsidRPr="00A1115A" w:rsidDel="00FE1D34">
          <w:delText>3</w:delText>
        </w:r>
        <w:r w:rsidDel="00FE1D34">
          <w:delText>G</w:delText>
        </w:r>
      </w:del>
      <w:ins w:id="581" w:author="OPPO-JQ" w:date="2022-07-22T19:11:00Z">
        <w:r w:rsidRPr="00A1115A">
          <w:t>3</w:t>
        </w:r>
        <w:r>
          <w:t>F</w:t>
        </w:r>
      </w:ins>
      <w:r w:rsidRPr="00A1115A">
        <w:t>.5.</w:t>
      </w:r>
      <w:r>
        <w:t>3</w:t>
      </w:r>
      <w:r w:rsidRPr="00A1115A">
        <w:t>-2-2</w:t>
      </w:r>
      <w:r w:rsidRPr="00A1115A">
        <w:rPr>
          <w:lang w:val="en-US"/>
        </w:rPr>
        <w:t>.</w:t>
      </w:r>
    </w:p>
    <w:p w14:paraId="0C88AF0D" w14:textId="77777777" w:rsidR="000D62B9" w:rsidRPr="00A1115A" w:rsidRDefault="000D62B9" w:rsidP="000D62B9">
      <w:pPr>
        <w:pStyle w:val="TH"/>
      </w:pPr>
      <w:r w:rsidRPr="00A1115A">
        <w:t>Table 7.</w:t>
      </w:r>
      <w:del w:id="582" w:author="OPPO-JQ" w:date="2022-07-22T19:11:00Z">
        <w:r w:rsidRPr="00A1115A" w:rsidDel="00FE1D34">
          <w:delText>3</w:delText>
        </w:r>
        <w:r w:rsidDel="00FE1D34">
          <w:delText>G</w:delText>
        </w:r>
      </w:del>
      <w:ins w:id="583" w:author="OPPO-JQ" w:date="2022-07-22T19:11:00Z">
        <w:r w:rsidRPr="00A1115A">
          <w:t>3</w:t>
        </w:r>
        <w:r>
          <w:t>F</w:t>
        </w:r>
      </w:ins>
      <w:r w:rsidRPr="00A1115A">
        <w:t>.5.</w:t>
      </w:r>
      <w:r>
        <w:t>3</w:t>
      </w:r>
      <w:r w:rsidRPr="00A1115A">
        <w:t xml:space="preserve">-1: </w:t>
      </w:r>
      <w:r w:rsidRPr="00A1115A">
        <w:rPr>
          <w:rFonts w:hint="eastAsia"/>
        </w:rPr>
        <w:t>MSD</w:t>
      </w:r>
      <w:r w:rsidRPr="00A1115A">
        <w:t xml:space="preserve"> </w:t>
      </w:r>
      <w:r>
        <w:t>due to</w:t>
      </w:r>
      <w:r w:rsidRPr="00A1115A">
        <w:t xml:space="preserve"> cross band isolation</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570"/>
        <w:gridCol w:w="570"/>
        <w:gridCol w:w="570"/>
        <w:gridCol w:w="571"/>
        <w:gridCol w:w="570"/>
        <w:gridCol w:w="570"/>
        <w:gridCol w:w="571"/>
        <w:gridCol w:w="570"/>
        <w:gridCol w:w="570"/>
        <w:gridCol w:w="570"/>
        <w:gridCol w:w="571"/>
        <w:gridCol w:w="570"/>
        <w:gridCol w:w="570"/>
        <w:gridCol w:w="571"/>
      </w:tblGrid>
      <w:tr w:rsidR="000D62B9" w:rsidRPr="00A1115A" w14:paraId="6BB7C068" w14:textId="77777777" w:rsidTr="00B4459C">
        <w:tc>
          <w:tcPr>
            <w:tcW w:w="9577" w:type="dxa"/>
            <w:gridSpan w:val="15"/>
            <w:vAlign w:val="center"/>
          </w:tcPr>
          <w:p w14:paraId="72B02CE8" w14:textId="77777777" w:rsidR="000D62B9" w:rsidRPr="00A1115A" w:rsidRDefault="000D62B9" w:rsidP="00B4459C">
            <w:pPr>
              <w:pStyle w:val="TAH"/>
              <w:rPr>
                <w:lang w:eastAsia="ja-JP"/>
              </w:rPr>
            </w:pPr>
            <w:r w:rsidRPr="00A1115A">
              <w:rPr>
                <w:lang w:eastAsia="ja-JP"/>
              </w:rPr>
              <w:t>Operating Band / Channel bandwidth</w:t>
            </w:r>
            <w:r w:rsidRPr="00A1115A">
              <w:t xml:space="preserve"> </w:t>
            </w:r>
            <w:r w:rsidRPr="00A1115A">
              <w:rPr>
                <w:lang w:eastAsia="ja-JP"/>
              </w:rPr>
              <w:t>of the affected DL band</w:t>
            </w:r>
          </w:p>
        </w:tc>
      </w:tr>
      <w:tr w:rsidR="000D62B9" w:rsidRPr="00A1115A" w14:paraId="53443641" w14:textId="77777777" w:rsidTr="00B4459C">
        <w:tc>
          <w:tcPr>
            <w:tcW w:w="1593" w:type="dxa"/>
            <w:tcBorders>
              <w:bottom w:val="single" w:sz="4" w:space="0" w:color="auto"/>
            </w:tcBorders>
            <w:tcMar>
              <w:left w:w="28" w:type="dxa"/>
              <w:right w:w="28" w:type="dxa"/>
            </w:tcMar>
          </w:tcPr>
          <w:p w14:paraId="035D4700" w14:textId="77777777" w:rsidR="000D62B9" w:rsidRPr="00A1115A" w:rsidRDefault="000D62B9" w:rsidP="00B4459C">
            <w:pPr>
              <w:pStyle w:val="TAH"/>
              <w:rPr>
                <w:lang w:eastAsia="ja-JP"/>
              </w:rPr>
            </w:pPr>
            <w:r w:rsidRPr="00A1115A">
              <w:rPr>
                <w:rFonts w:hint="eastAsia"/>
                <w:lang w:eastAsia="zh-CN"/>
              </w:rPr>
              <w:t>CA</w:t>
            </w:r>
            <w:r w:rsidRPr="00A1115A">
              <w:rPr>
                <w:rFonts w:hint="eastAsia"/>
                <w:lang w:eastAsia="ja-JP"/>
              </w:rPr>
              <w:t xml:space="preserve"> </w:t>
            </w:r>
            <w:r w:rsidRPr="00A1115A">
              <w:rPr>
                <w:lang w:eastAsia="ja-JP"/>
              </w:rPr>
              <w:t>Configuration</w:t>
            </w:r>
          </w:p>
        </w:tc>
        <w:tc>
          <w:tcPr>
            <w:tcW w:w="570" w:type="dxa"/>
            <w:tcMar>
              <w:left w:w="28" w:type="dxa"/>
              <w:right w:w="28" w:type="dxa"/>
            </w:tcMar>
          </w:tcPr>
          <w:p w14:paraId="2C799029" w14:textId="77777777" w:rsidR="000D62B9" w:rsidRPr="00A1115A" w:rsidRDefault="000D62B9" w:rsidP="00B4459C">
            <w:pPr>
              <w:pStyle w:val="TAH"/>
              <w:rPr>
                <w:lang w:eastAsia="ja-JP"/>
              </w:rPr>
            </w:pPr>
            <w:r w:rsidRPr="00A1115A">
              <w:rPr>
                <w:lang w:eastAsia="ja-JP"/>
              </w:rPr>
              <w:t>UL band</w:t>
            </w:r>
          </w:p>
        </w:tc>
        <w:tc>
          <w:tcPr>
            <w:tcW w:w="570" w:type="dxa"/>
            <w:tcMar>
              <w:left w:w="28" w:type="dxa"/>
              <w:right w:w="28" w:type="dxa"/>
            </w:tcMar>
          </w:tcPr>
          <w:p w14:paraId="4E9C4178" w14:textId="77777777" w:rsidR="000D62B9" w:rsidRPr="00A1115A" w:rsidRDefault="000D62B9" w:rsidP="00B4459C">
            <w:pPr>
              <w:pStyle w:val="TAH"/>
              <w:rPr>
                <w:lang w:eastAsia="ja-JP"/>
              </w:rPr>
            </w:pPr>
            <w:r w:rsidRPr="00A1115A">
              <w:rPr>
                <w:lang w:eastAsia="ja-JP"/>
              </w:rPr>
              <w:t>DL band</w:t>
            </w:r>
          </w:p>
        </w:tc>
        <w:tc>
          <w:tcPr>
            <w:tcW w:w="570" w:type="dxa"/>
            <w:tcMar>
              <w:left w:w="28" w:type="dxa"/>
              <w:right w:w="28" w:type="dxa"/>
            </w:tcMar>
          </w:tcPr>
          <w:p w14:paraId="5B888ADC" w14:textId="77777777" w:rsidR="000D62B9" w:rsidRPr="00A1115A" w:rsidRDefault="000D62B9" w:rsidP="00B4459C">
            <w:pPr>
              <w:pStyle w:val="TAH"/>
              <w:rPr>
                <w:lang w:eastAsia="ja-JP"/>
              </w:rPr>
            </w:pPr>
            <w:r w:rsidRPr="00A1115A">
              <w:rPr>
                <w:rFonts w:hint="eastAsia"/>
                <w:lang w:eastAsia="ja-JP"/>
              </w:rPr>
              <w:t>5</w:t>
            </w:r>
            <w:r w:rsidRPr="00A1115A">
              <w:rPr>
                <w:lang w:eastAsia="ja-JP"/>
              </w:rPr>
              <w:br/>
            </w:r>
            <w:r w:rsidRPr="00A1115A">
              <w:rPr>
                <w:rFonts w:hint="eastAsia"/>
                <w:lang w:eastAsia="ja-JP"/>
              </w:rPr>
              <w:t>MHz</w:t>
            </w:r>
            <w:r w:rsidRPr="00A1115A">
              <w:rPr>
                <w:lang w:eastAsia="ja-JP"/>
              </w:rPr>
              <w:t xml:space="preserve"> (dB)</w:t>
            </w:r>
          </w:p>
        </w:tc>
        <w:tc>
          <w:tcPr>
            <w:tcW w:w="571" w:type="dxa"/>
            <w:tcMar>
              <w:left w:w="28" w:type="dxa"/>
              <w:right w:w="28" w:type="dxa"/>
            </w:tcMar>
          </w:tcPr>
          <w:p w14:paraId="2043F3D7" w14:textId="77777777" w:rsidR="000D62B9" w:rsidRPr="00A1115A" w:rsidRDefault="000D62B9" w:rsidP="00B4459C">
            <w:pPr>
              <w:pStyle w:val="TAH"/>
              <w:rPr>
                <w:lang w:eastAsia="ja-JP"/>
              </w:rPr>
            </w:pPr>
            <w:r w:rsidRPr="00A1115A">
              <w:rPr>
                <w:rFonts w:hint="eastAsia"/>
                <w:lang w:eastAsia="ja-JP"/>
              </w:rPr>
              <w:t>10</w:t>
            </w:r>
            <w:r w:rsidRPr="00A1115A">
              <w:rPr>
                <w:lang w:eastAsia="ja-JP"/>
              </w:rPr>
              <w:br/>
            </w:r>
            <w:r w:rsidRPr="00A1115A">
              <w:rPr>
                <w:rFonts w:hint="eastAsia"/>
                <w:lang w:eastAsia="ja-JP"/>
              </w:rPr>
              <w:t>MHz</w:t>
            </w:r>
            <w:r w:rsidRPr="00A1115A">
              <w:rPr>
                <w:lang w:eastAsia="ja-JP"/>
              </w:rPr>
              <w:t xml:space="preserve"> (dB)</w:t>
            </w:r>
          </w:p>
        </w:tc>
        <w:tc>
          <w:tcPr>
            <w:tcW w:w="570" w:type="dxa"/>
            <w:tcMar>
              <w:left w:w="28" w:type="dxa"/>
              <w:right w:w="28" w:type="dxa"/>
            </w:tcMar>
          </w:tcPr>
          <w:p w14:paraId="69EE3161" w14:textId="77777777" w:rsidR="000D62B9" w:rsidRPr="00A1115A" w:rsidRDefault="000D62B9" w:rsidP="00B4459C">
            <w:pPr>
              <w:pStyle w:val="TAH"/>
              <w:rPr>
                <w:lang w:eastAsia="ja-JP"/>
              </w:rPr>
            </w:pPr>
            <w:r w:rsidRPr="00A1115A">
              <w:rPr>
                <w:rFonts w:hint="eastAsia"/>
                <w:lang w:eastAsia="ja-JP"/>
              </w:rPr>
              <w:t>15</w:t>
            </w:r>
            <w:r w:rsidRPr="00A1115A">
              <w:rPr>
                <w:lang w:eastAsia="ja-JP"/>
              </w:rPr>
              <w:br/>
            </w:r>
            <w:r w:rsidRPr="00A1115A">
              <w:rPr>
                <w:rFonts w:hint="eastAsia"/>
                <w:lang w:eastAsia="ja-JP"/>
              </w:rPr>
              <w:t>MHz</w:t>
            </w:r>
            <w:r w:rsidRPr="00A1115A">
              <w:rPr>
                <w:lang w:eastAsia="ja-JP"/>
              </w:rPr>
              <w:t xml:space="preserve"> (dB)</w:t>
            </w:r>
          </w:p>
        </w:tc>
        <w:tc>
          <w:tcPr>
            <w:tcW w:w="570" w:type="dxa"/>
            <w:tcMar>
              <w:left w:w="28" w:type="dxa"/>
              <w:right w:w="28" w:type="dxa"/>
            </w:tcMar>
          </w:tcPr>
          <w:p w14:paraId="71E951DE" w14:textId="77777777" w:rsidR="000D62B9" w:rsidRPr="00A1115A" w:rsidRDefault="000D62B9" w:rsidP="00B4459C">
            <w:pPr>
              <w:pStyle w:val="TAH"/>
              <w:rPr>
                <w:lang w:eastAsia="ja-JP"/>
              </w:rPr>
            </w:pPr>
            <w:r w:rsidRPr="00A1115A">
              <w:rPr>
                <w:rFonts w:hint="eastAsia"/>
                <w:lang w:eastAsia="ja-JP"/>
              </w:rPr>
              <w:t>20</w:t>
            </w:r>
            <w:r w:rsidRPr="00A1115A">
              <w:rPr>
                <w:lang w:eastAsia="ja-JP"/>
              </w:rPr>
              <w:br/>
            </w:r>
            <w:r w:rsidRPr="00A1115A">
              <w:rPr>
                <w:rFonts w:hint="eastAsia"/>
                <w:lang w:eastAsia="ja-JP"/>
              </w:rPr>
              <w:t>MHz</w:t>
            </w:r>
            <w:r w:rsidRPr="00A1115A">
              <w:rPr>
                <w:lang w:eastAsia="ja-JP"/>
              </w:rPr>
              <w:t xml:space="preserve"> (dB)</w:t>
            </w:r>
          </w:p>
        </w:tc>
        <w:tc>
          <w:tcPr>
            <w:tcW w:w="571" w:type="dxa"/>
            <w:tcMar>
              <w:left w:w="28" w:type="dxa"/>
              <w:right w:w="28" w:type="dxa"/>
            </w:tcMar>
          </w:tcPr>
          <w:p w14:paraId="1EF6A69D" w14:textId="77777777" w:rsidR="000D62B9" w:rsidRPr="00A1115A" w:rsidRDefault="000D62B9" w:rsidP="00B4459C">
            <w:pPr>
              <w:pStyle w:val="TAH"/>
              <w:rPr>
                <w:lang w:eastAsia="ja-JP"/>
              </w:rPr>
            </w:pPr>
            <w:r w:rsidRPr="00A1115A">
              <w:rPr>
                <w:lang w:eastAsia="ja-JP"/>
              </w:rPr>
              <w:t>25</w:t>
            </w:r>
            <w:r w:rsidRPr="00A1115A">
              <w:rPr>
                <w:lang w:eastAsia="ja-JP"/>
              </w:rPr>
              <w:br/>
            </w:r>
            <w:r w:rsidRPr="00A1115A">
              <w:rPr>
                <w:rFonts w:hint="eastAsia"/>
                <w:lang w:eastAsia="ja-JP"/>
              </w:rPr>
              <w:t>MHz</w:t>
            </w:r>
            <w:r w:rsidRPr="00A1115A">
              <w:rPr>
                <w:lang w:eastAsia="ja-JP"/>
              </w:rPr>
              <w:t xml:space="preserve"> (dB)</w:t>
            </w:r>
          </w:p>
        </w:tc>
        <w:tc>
          <w:tcPr>
            <w:tcW w:w="570" w:type="dxa"/>
            <w:tcMar>
              <w:left w:w="28" w:type="dxa"/>
              <w:right w:w="28" w:type="dxa"/>
            </w:tcMar>
          </w:tcPr>
          <w:p w14:paraId="77629D57" w14:textId="77777777" w:rsidR="000D62B9" w:rsidRPr="00A1115A" w:rsidRDefault="000D62B9" w:rsidP="00B4459C">
            <w:pPr>
              <w:pStyle w:val="TAH"/>
              <w:rPr>
                <w:lang w:eastAsia="ja-JP"/>
              </w:rPr>
            </w:pPr>
            <w:r w:rsidRPr="00A1115A">
              <w:rPr>
                <w:rFonts w:hint="eastAsia"/>
                <w:lang w:val="en-US" w:eastAsia="ja-JP"/>
              </w:rPr>
              <w:t>30 MHz</w:t>
            </w:r>
            <w:r w:rsidRPr="00A1115A">
              <w:rPr>
                <w:rFonts w:hint="eastAsia"/>
                <w:lang w:val="en-US" w:eastAsia="zh-CN"/>
              </w:rPr>
              <w:t xml:space="preserve"> (dB)</w:t>
            </w:r>
          </w:p>
        </w:tc>
        <w:tc>
          <w:tcPr>
            <w:tcW w:w="570" w:type="dxa"/>
            <w:tcMar>
              <w:left w:w="28" w:type="dxa"/>
              <w:right w:w="28" w:type="dxa"/>
            </w:tcMar>
          </w:tcPr>
          <w:p w14:paraId="1D3AF750" w14:textId="77777777" w:rsidR="000D62B9" w:rsidRPr="00A1115A" w:rsidRDefault="000D62B9" w:rsidP="00B4459C">
            <w:pPr>
              <w:pStyle w:val="TAH"/>
              <w:rPr>
                <w:lang w:eastAsia="ja-JP"/>
              </w:rPr>
            </w:pPr>
            <w:r w:rsidRPr="00A1115A">
              <w:rPr>
                <w:rFonts w:hint="eastAsia"/>
                <w:lang w:val="en-US" w:eastAsia="ja-JP"/>
              </w:rPr>
              <w:t>40 MHz</w:t>
            </w:r>
            <w:r w:rsidRPr="00A1115A">
              <w:rPr>
                <w:rFonts w:hint="eastAsia"/>
                <w:lang w:val="en-US" w:eastAsia="zh-CN"/>
              </w:rPr>
              <w:t xml:space="preserve"> (dB)</w:t>
            </w:r>
          </w:p>
        </w:tc>
        <w:tc>
          <w:tcPr>
            <w:tcW w:w="570" w:type="dxa"/>
            <w:tcMar>
              <w:left w:w="28" w:type="dxa"/>
              <w:right w:w="28" w:type="dxa"/>
            </w:tcMar>
          </w:tcPr>
          <w:p w14:paraId="7A2E7055" w14:textId="77777777" w:rsidR="000D62B9" w:rsidRPr="00A1115A" w:rsidRDefault="000D62B9" w:rsidP="00B4459C">
            <w:pPr>
              <w:pStyle w:val="TAH"/>
              <w:rPr>
                <w:lang w:eastAsia="ja-JP"/>
              </w:rPr>
            </w:pPr>
            <w:r w:rsidRPr="00A1115A">
              <w:rPr>
                <w:rFonts w:hint="eastAsia"/>
                <w:lang w:val="en-US" w:eastAsia="ja-JP"/>
              </w:rPr>
              <w:t>50 MHz</w:t>
            </w:r>
            <w:r w:rsidRPr="00A1115A">
              <w:rPr>
                <w:rFonts w:hint="eastAsia"/>
                <w:lang w:val="en-US" w:eastAsia="zh-CN"/>
              </w:rPr>
              <w:t xml:space="preserve"> (dB)</w:t>
            </w:r>
          </w:p>
        </w:tc>
        <w:tc>
          <w:tcPr>
            <w:tcW w:w="571" w:type="dxa"/>
            <w:tcMar>
              <w:left w:w="28" w:type="dxa"/>
              <w:right w:w="28" w:type="dxa"/>
            </w:tcMar>
          </w:tcPr>
          <w:p w14:paraId="62985687" w14:textId="77777777" w:rsidR="000D62B9" w:rsidRPr="00A1115A" w:rsidRDefault="000D62B9" w:rsidP="00B4459C">
            <w:pPr>
              <w:pStyle w:val="TAH"/>
              <w:rPr>
                <w:lang w:eastAsia="ja-JP"/>
              </w:rPr>
            </w:pPr>
            <w:r w:rsidRPr="00A1115A">
              <w:rPr>
                <w:rFonts w:hint="eastAsia"/>
                <w:lang w:val="en-US" w:eastAsia="ja-JP"/>
              </w:rPr>
              <w:t>60 MHz</w:t>
            </w:r>
            <w:r w:rsidRPr="00A1115A">
              <w:rPr>
                <w:rFonts w:hint="eastAsia"/>
                <w:lang w:val="en-US" w:eastAsia="zh-CN"/>
              </w:rPr>
              <w:t xml:space="preserve"> (dB)</w:t>
            </w:r>
          </w:p>
        </w:tc>
        <w:tc>
          <w:tcPr>
            <w:tcW w:w="570" w:type="dxa"/>
            <w:tcMar>
              <w:left w:w="28" w:type="dxa"/>
              <w:right w:w="28" w:type="dxa"/>
            </w:tcMar>
          </w:tcPr>
          <w:p w14:paraId="093C5762" w14:textId="77777777" w:rsidR="000D62B9" w:rsidRPr="00A1115A" w:rsidRDefault="000D62B9" w:rsidP="00B4459C">
            <w:pPr>
              <w:pStyle w:val="TAH"/>
              <w:rPr>
                <w:lang w:eastAsia="ja-JP"/>
              </w:rPr>
            </w:pPr>
            <w:r w:rsidRPr="00A1115A">
              <w:rPr>
                <w:rFonts w:hint="eastAsia"/>
                <w:lang w:val="en-US" w:eastAsia="ja-JP"/>
              </w:rPr>
              <w:t>80 MHz</w:t>
            </w:r>
            <w:r w:rsidRPr="00A1115A">
              <w:rPr>
                <w:rFonts w:hint="eastAsia"/>
                <w:lang w:val="en-US" w:eastAsia="zh-CN"/>
              </w:rPr>
              <w:t xml:space="preserve"> (dB)</w:t>
            </w:r>
          </w:p>
        </w:tc>
        <w:tc>
          <w:tcPr>
            <w:tcW w:w="570" w:type="dxa"/>
            <w:tcMar>
              <w:left w:w="28" w:type="dxa"/>
              <w:right w:w="28" w:type="dxa"/>
            </w:tcMar>
          </w:tcPr>
          <w:p w14:paraId="6AF0F203" w14:textId="77777777" w:rsidR="000D62B9" w:rsidRPr="00A1115A" w:rsidRDefault="000D62B9" w:rsidP="00B4459C">
            <w:pPr>
              <w:pStyle w:val="TAH"/>
              <w:rPr>
                <w:lang w:eastAsia="ja-JP"/>
              </w:rPr>
            </w:pPr>
            <w:r w:rsidRPr="00A1115A">
              <w:rPr>
                <w:lang w:val="en-US" w:eastAsia="ja-JP"/>
              </w:rPr>
              <w:t>90 MHz</w:t>
            </w:r>
            <w:r w:rsidRPr="00A1115A">
              <w:rPr>
                <w:rFonts w:hint="eastAsia"/>
                <w:lang w:val="en-US" w:eastAsia="zh-CN"/>
              </w:rPr>
              <w:t xml:space="preserve"> (dB)</w:t>
            </w:r>
          </w:p>
        </w:tc>
        <w:tc>
          <w:tcPr>
            <w:tcW w:w="571" w:type="dxa"/>
            <w:tcMar>
              <w:left w:w="28" w:type="dxa"/>
              <w:right w:w="28" w:type="dxa"/>
            </w:tcMar>
          </w:tcPr>
          <w:p w14:paraId="38814BC2" w14:textId="77777777" w:rsidR="000D62B9" w:rsidRPr="00A1115A" w:rsidRDefault="000D62B9" w:rsidP="00B4459C">
            <w:pPr>
              <w:pStyle w:val="TAH"/>
              <w:rPr>
                <w:lang w:val="en-US" w:eastAsia="ja-JP"/>
              </w:rPr>
            </w:pPr>
            <w:r w:rsidRPr="00A1115A">
              <w:rPr>
                <w:rFonts w:hint="eastAsia"/>
                <w:lang w:val="en-US" w:eastAsia="ja-JP"/>
              </w:rPr>
              <w:t>100 MHz (dB)</w:t>
            </w:r>
          </w:p>
        </w:tc>
      </w:tr>
      <w:tr w:rsidR="000D62B9" w:rsidRPr="00A1115A" w14:paraId="610A3426" w14:textId="77777777" w:rsidTr="00B4459C">
        <w:tc>
          <w:tcPr>
            <w:tcW w:w="1593" w:type="dxa"/>
            <w:tcBorders>
              <w:bottom w:val="nil"/>
            </w:tcBorders>
            <w:shd w:val="clear" w:color="auto" w:fill="auto"/>
            <w:tcMar>
              <w:left w:w="28" w:type="dxa"/>
              <w:right w:w="28" w:type="dxa"/>
            </w:tcMar>
            <w:vAlign w:val="center"/>
          </w:tcPr>
          <w:p w14:paraId="7AE24136" w14:textId="77777777" w:rsidR="000D62B9" w:rsidRPr="00A1115A" w:rsidRDefault="000D62B9" w:rsidP="00B4459C">
            <w:pPr>
              <w:pStyle w:val="TAC"/>
              <w:rPr>
                <w:lang w:eastAsia="ja-JP"/>
              </w:rPr>
            </w:pPr>
            <w:r w:rsidRPr="00A1115A">
              <w:rPr>
                <w:lang w:eastAsia="ja-JP"/>
              </w:rPr>
              <w:t>CA_</w:t>
            </w:r>
            <w:r w:rsidRPr="00A1115A">
              <w:rPr>
                <w:rFonts w:hint="eastAsia"/>
              </w:rPr>
              <w:t>n</w:t>
            </w:r>
            <w:r w:rsidRPr="00A1115A">
              <w:t>46A-n48A</w:t>
            </w:r>
          </w:p>
        </w:tc>
        <w:tc>
          <w:tcPr>
            <w:tcW w:w="570" w:type="dxa"/>
            <w:tcMar>
              <w:left w:w="28" w:type="dxa"/>
              <w:right w:w="28" w:type="dxa"/>
            </w:tcMar>
          </w:tcPr>
          <w:p w14:paraId="54ECC082" w14:textId="77777777" w:rsidR="000D62B9" w:rsidRPr="00A1115A" w:rsidRDefault="000D62B9" w:rsidP="00B4459C">
            <w:pPr>
              <w:pStyle w:val="TAC"/>
              <w:rPr>
                <w:lang w:val="en-US" w:eastAsia="zh-CN"/>
              </w:rPr>
            </w:pPr>
            <w:r w:rsidRPr="00A1115A">
              <w:rPr>
                <w:lang w:val="en-US" w:eastAsia="zh-CN"/>
              </w:rPr>
              <w:t>n46</w:t>
            </w:r>
          </w:p>
        </w:tc>
        <w:tc>
          <w:tcPr>
            <w:tcW w:w="570" w:type="dxa"/>
            <w:tcMar>
              <w:left w:w="28" w:type="dxa"/>
              <w:right w:w="28" w:type="dxa"/>
            </w:tcMar>
          </w:tcPr>
          <w:p w14:paraId="19A219DD" w14:textId="77777777" w:rsidR="000D62B9" w:rsidRPr="00A1115A" w:rsidRDefault="000D62B9" w:rsidP="00B4459C">
            <w:pPr>
              <w:pStyle w:val="TAC"/>
              <w:rPr>
                <w:lang w:val="en-US" w:eastAsia="zh-CN"/>
              </w:rPr>
            </w:pPr>
            <w:r w:rsidRPr="00A1115A">
              <w:rPr>
                <w:lang w:val="en-US" w:eastAsia="zh-CN"/>
              </w:rPr>
              <w:t>n48</w:t>
            </w:r>
          </w:p>
        </w:tc>
        <w:tc>
          <w:tcPr>
            <w:tcW w:w="570" w:type="dxa"/>
            <w:tcMar>
              <w:left w:w="28" w:type="dxa"/>
              <w:right w:w="28" w:type="dxa"/>
            </w:tcMar>
          </w:tcPr>
          <w:p w14:paraId="7AC6F691" w14:textId="77777777" w:rsidR="000D62B9" w:rsidRPr="00A1115A" w:rsidRDefault="000D62B9" w:rsidP="00B4459C">
            <w:pPr>
              <w:pStyle w:val="TAC"/>
              <w:rPr>
                <w:szCs w:val="18"/>
                <w:lang w:val="en-US" w:eastAsia="zh-CN"/>
              </w:rPr>
            </w:pPr>
            <w:r w:rsidRPr="00A1115A">
              <w:rPr>
                <w:szCs w:val="18"/>
              </w:rPr>
              <w:t>13.3</w:t>
            </w:r>
          </w:p>
        </w:tc>
        <w:tc>
          <w:tcPr>
            <w:tcW w:w="571" w:type="dxa"/>
            <w:tcMar>
              <w:left w:w="28" w:type="dxa"/>
              <w:right w:w="28" w:type="dxa"/>
            </w:tcMar>
          </w:tcPr>
          <w:p w14:paraId="3DEE1D39" w14:textId="77777777" w:rsidR="000D62B9" w:rsidRPr="00A1115A" w:rsidRDefault="000D62B9" w:rsidP="00B4459C">
            <w:pPr>
              <w:pStyle w:val="TAC"/>
              <w:rPr>
                <w:szCs w:val="18"/>
                <w:lang w:val="en-US" w:eastAsia="zh-CN"/>
              </w:rPr>
            </w:pPr>
            <w:r w:rsidRPr="00A1115A">
              <w:rPr>
                <w:szCs w:val="18"/>
              </w:rPr>
              <w:t>10.4</w:t>
            </w:r>
          </w:p>
        </w:tc>
        <w:tc>
          <w:tcPr>
            <w:tcW w:w="570" w:type="dxa"/>
            <w:tcMar>
              <w:left w:w="28" w:type="dxa"/>
              <w:right w:w="28" w:type="dxa"/>
            </w:tcMar>
          </w:tcPr>
          <w:p w14:paraId="72E3F9FB" w14:textId="77777777" w:rsidR="000D62B9" w:rsidRPr="00A1115A" w:rsidRDefault="000D62B9" w:rsidP="00B4459C">
            <w:pPr>
              <w:pStyle w:val="TAC"/>
              <w:rPr>
                <w:szCs w:val="18"/>
                <w:lang w:val="en-US" w:eastAsia="zh-CN"/>
              </w:rPr>
            </w:pPr>
            <w:r w:rsidRPr="00A1115A">
              <w:rPr>
                <w:szCs w:val="18"/>
              </w:rPr>
              <w:t>8.8</w:t>
            </w:r>
          </w:p>
        </w:tc>
        <w:tc>
          <w:tcPr>
            <w:tcW w:w="570" w:type="dxa"/>
            <w:tcMar>
              <w:left w:w="28" w:type="dxa"/>
              <w:right w:w="28" w:type="dxa"/>
            </w:tcMar>
          </w:tcPr>
          <w:p w14:paraId="2EFA1011" w14:textId="77777777" w:rsidR="000D62B9" w:rsidRPr="00A1115A" w:rsidRDefault="000D62B9" w:rsidP="00B4459C">
            <w:pPr>
              <w:pStyle w:val="TAC"/>
              <w:rPr>
                <w:szCs w:val="18"/>
                <w:lang w:val="en-US" w:eastAsia="zh-CN"/>
              </w:rPr>
            </w:pPr>
            <w:r w:rsidRPr="00A1115A">
              <w:rPr>
                <w:szCs w:val="18"/>
              </w:rPr>
              <w:t>7.8</w:t>
            </w:r>
          </w:p>
        </w:tc>
        <w:tc>
          <w:tcPr>
            <w:tcW w:w="571" w:type="dxa"/>
            <w:tcMar>
              <w:left w:w="28" w:type="dxa"/>
              <w:right w:w="28" w:type="dxa"/>
            </w:tcMar>
          </w:tcPr>
          <w:p w14:paraId="4A4715A5"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241640FF"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04C83940" w14:textId="77777777" w:rsidR="000D62B9" w:rsidRPr="00A1115A" w:rsidRDefault="000D62B9" w:rsidP="00B4459C">
            <w:pPr>
              <w:pStyle w:val="TAC"/>
              <w:rPr>
                <w:szCs w:val="18"/>
              </w:rPr>
            </w:pPr>
            <w:r w:rsidRPr="00A1115A">
              <w:rPr>
                <w:szCs w:val="18"/>
              </w:rPr>
              <w:t>7.8</w:t>
            </w:r>
          </w:p>
        </w:tc>
        <w:tc>
          <w:tcPr>
            <w:tcW w:w="570" w:type="dxa"/>
            <w:tcMar>
              <w:left w:w="28" w:type="dxa"/>
              <w:right w:w="28" w:type="dxa"/>
            </w:tcMar>
          </w:tcPr>
          <w:p w14:paraId="10491216" w14:textId="77777777" w:rsidR="000D62B9" w:rsidRPr="00A1115A" w:rsidRDefault="000D62B9" w:rsidP="00B4459C">
            <w:pPr>
              <w:pStyle w:val="TAC"/>
              <w:rPr>
                <w:szCs w:val="18"/>
              </w:rPr>
            </w:pPr>
            <w:r w:rsidRPr="00A1115A">
              <w:rPr>
                <w:szCs w:val="18"/>
              </w:rPr>
              <w:t>7</w:t>
            </w:r>
          </w:p>
        </w:tc>
        <w:tc>
          <w:tcPr>
            <w:tcW w:w="571" w:type="dxa"/>
            <w:tcMar>
              <w:left w:w="28" w:type="dxa"/>
              <w:right w:w="28" w:type="dxa"/>
            </w:tcMar>
          </w:tcPr>
          <w:p w14:paraId="5E47948E" w14:textId="77777777" w:rsidR="000D62B9" w:rsidRPr="00A1115A" w:rsidRDefault="000D62B9" w:rsidP="00B4459C">
            <w:pPr>
              <w:pStyle w:val="TAC"/>
              <w:rPr>
                <w:szCs w:val="18"/>
              </w:rPr>
            </w:pPr>
            <w:r w:rsidRPr="00A1115A">
              <w:rPr>
                <w:szCs w:val="18"/>
              </w:rPr>
              <w:t>6.5</w:t>
            </w:r>
          </w:p>
        </w:tc>
        <w:tc>
          <w:tcPr>
            <w:tcW w:w="570" w:type="dxa"/>
            <w:tcMar>
              <w:left w:w="28" w:type="dxa"/>
              <w:right w:w="28" w:type="dxa"/>
            </w:tcMar>
          </w:tcPr>
          <w:p w14:paraId="7B1AFF1F" w14:textId="77777777" w:rsidR="000D62B9" w:rsidRPr="00A1115A" w:rsidRDefault="000D62B9" w:rsidP="00B4459C">
            <w:pPr>
              <w:pStyle w:val="TAC"/>
              <w:rPr>
                <w:szCs w:val="18"/>
              </w:rPr>
            </w:pPr>
            <w:r w:rsidRPr="00A1115A">
              <w:rPr>
                <w:szCs w:val="18"/>
              </w:rPr>
              <w:t>5.7</w:t>
            </w:r>
          </w:p>
        </w:tc>
        <w:tc>
          <w:tcPr>
            <w:tcW w:w="570" w:type="dxa"/>
            <w:tcMar>
              <w:left w:w="28" w:type="dxa"/>
              <w:right w:w="28" w:type="dxa"/>
            </w:tcMar>
          </w:tcPr>
          <w:p w14:paraId="55BA4BE9" w14:textId="77777777" w:rsidR="000D62B9" w:rsidRPr="00A1115A" w:rsidRDefault="000D62B9" w:rsidP="00B4459C">
            <w:pPr>
              <w:pStyle w:val="TAC"/>
              <w:rPr>
                <w:szCs w:val="18"/>
              </w:rPr>
            </w:pPr>
            <w:r w:rsidRPr="00A1115A">
              <w:rPr>
                <w:szCs w:val="18"/>
              </w:rPr>
              <w:t>5.4</w:t>
            </w:r>
          </w:p>
        </w:tc>
        <w:tc>
          <w:tcPr>
            <w:tcW w:w="571" w:type="dxa"/>
            <w:tcMar>
              <w:left w:w="28" w:type="dxa"/>
              <w:right w:w="28" w:type="dxa"/>
            </w:tcMar>
          </w:tcPr>
          <w:p w14:paraId="66FF0907" w14:textId="77777777" w:rsidR="000D62B9" w:rsidRPr="00A1115A" w:rsidRDefault="000D62B9" w:rsidP="00B4459C">
            <w:pPr>
              <w:pStyle w:val="TAC"/>
              <w:rPr>
                <w:szCs w:val="18"/>
              </w:rPr>
            </w:pPr>
            <w:r w:rsidRPr="00A1115A">
              <w:rPr>
                <w:szCs w:val="18"/>
              </w:rPr>
              <w:t>5.1</w:t>
            </w:r>
          </w:p>
        </w:tc>
      </w:tr>
      <w:tr w:rsidR="000D62B9" w:rsidRPr="00A1115A" w14:paraId="0AF9BFA4" w14:textId="77777777" w:rsidTr="00B4459C">
        <w:tc>
          <w:tcPr>
            <w:tcW w:w="1593" w:type="dxa"/>
            <w:tcBorders>
              <w:top w:val="nil"/>
            </w:tcBorders>
            <w:shd w:val="clear" w:color="auto" w:fill="auto"/>
            <w:tcMar>
              <w:left w:w="28" w:type="dxa"/>
              <w:right w:w="28" w:type="dxa"/>
            </w:tcMar>
            <w:vAlign w:val="center"/>
          </w:tcPr>
          <w:p w14:paraId="5F7F7124" w14:textId="77777777" w:rsidR="000D62B9" w:rsidRPr="00A1115A" w:rsidRDefault="000D62B9" w:rsidP="00B4459C">
            <w:pPr>
              <w:pStyle w:val="TAC"/>
              <w:rPr>
                <w:lang w:eastAsia="ja-JP"/>
              </w:rPr>
            </w:pPr>
          </w:p>
        </w:tc>
        <w:tc>
          <w:tcPr>
            <w:tcW w:w="570" w:type="dxa"/>
            <w:tcMar>
              <w:left w:w="28" w:type="dxa"/>
              <w:right w:w="28" w:type="dxa"/>
            </w:tcMar>
          </w:tcPr>
          <w:p w14:paraId="37245C07" w14:textId="77777777" w:rsidR="000D62B9" w:rsidRPr="00A1115A" w:rsidRDefault="000D62B9" w:rsidP="00B4459C">
            <w:pPr>
              <w:pStyle w:val="TAC"/>
              <w:rPr>
                <w:lang w:val="en-US" w:eastAsia="zh-CN"/>
              </w:rPr>
            </w:pPr>
            <w:r w:rsidRPr="00A1115A">
              <w:rPr>
                <w:lang w:val="en-US" w:eastAsia="zh-CN"/>
              </w:rPr>
              <w:t>n48</w:t>
            </w:r>
          </w:p>
        </w:tc>
        <w:tc>
          <w:tcPr>
            <w:tcW w:w="570" w:type="dxa"/>
            <w:tcMar>
              <w:left w:w="28" w:type="dxa"/>
              <w:right w:w="28" w:type="dxa"/>
            </w:tcMar>
          </w:tcPr>
          <w:p w14:paraId="08EB4C3E" w14:textId="77777777" w:rsidR="000D62B9" w:rsidRPr="00A1115A" w:rsidRDefault="000D62B9" w:rsidP="00B4459C">
            <w:pPr>
              <w:pStyle w:val="TAC"/>
              <w:rPr>
                <w:lang w:val="en-US" w:eastAsia="zh-CN"/>
              </w:rPr>
            </w:pPr>
            <w:r w:rsidRPr="00A1115A">
              <w:rPr>
                <w:lang w:val="en-US" w:eastAsia="zh-CN"/>
              </w:rPr>
              <w:t>n46</w:t>
            </w:r>
          </w:p>
        </w:tc>
        <w:tc>
          <w:tcPr>
            <w:tcW w:w="570" w:type="dxa"/>
            <w:tcMar>
              <w:left w:w="28" w:type="dxa"/>
              <w:right w:w="28" w:type="dxa"/>
            </w:tcMar>
          </w:tcPr>
          <w:p w14:paraId="45D895E1" w14:textId="77777777" w:rsidR="000D62B9" w:rsidRPr="00A1115A" w:rsidRDefault="000D62B9" w:rsidP="00B4459C">
            <w:pPr>
              <w:pStyle w:val="TAC"/>
              <w:rPr>
                <w:szCs w:val="18"/>
                <w:lang w:val="en-US" w:eastAsia="zh-CN"/>
              </w:rPr>
            </w:pPr>
            <w:r w:rsidRPr="00A1115A">
              <w:rPr>
                <w:szCs w:val="18"/>
              </w:rPr>
              <w:t>-</w:t>
            </w:r>
          </w:p>
        </w:tc>
        <w:tc>
          <w:tcPr>
            <w:tcW w:w="571" w:type="dxa"/>
            <w:tcMar>
              <w:left w:w="28" w:type="dxa"/>
              <w:right w:w="28" w:type="dxa"/>
            </w:tcMar>
          </w:tcPr>
          <w:p w14:paraId="20FAAAC9"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4B76B6E3"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24530273" w14:textId="77777777" w:rsidR="000D62B9" w:rsidRPr="00A1115A" w:rsidRDefault="000D62B9" w:rsidP="00B4459C">
            <w:pPr>
              <w:pStyle w:val="TAC"/>
              <w:rPr>
                <w:szCs w:val="18"/>
                <w:lang w:val="en-US" w:eastAsia="zh-CN"/>
              </w:rPr>
            </w:pPr>
            <w:r w:rsidRPr="00A1115A">
              <w:rPr>
                <w:szCs w:val="18"/>
              </w:rPr>
              <w:t>13.5</w:t>
            </w:r>
          </w:p>
        </w:tc>
        <w:tc>
          <w:tcPr>
            <w:tcW w:w="571" w:type="dxa"/>
            <w:tcMar>
              <w:left w:w="28" w:type="dxa"/>
              <w:right w:w="28" w:type="dxa"/>
            </w:tcMar>
          </w:tcPr>
          <w:p w14:paraId="1F91C368"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36022727" w14:textId="77777777" w:rsidR="000D62B9" w:rsidRPr="00A1115A" w:rsidRDefault="000D62B9" w:rsidP="00B4459C">
            <w:pPr>
              <w:pStyle w:val="TAC"/>
              <w:rPr>
                <w:szCs w:val="18"/>
                <w:lang w:val="en-US" w:eastAsia="zh-CN"/>
              </w:rPr>
            </w:pPr>
            <w:r w:rsidRPr="00A1115A">
              <w:rPr>
                <w:szCs w:val="18"/>
              </w:rPr>
              <w:t>-</w:t>
            </w:r>
          </w:p>
        </w:tc>
        <w:tc>
          <w:tcPr>
            <w:tcW w:w="570" w:type="dxa"/>
            <w:tcMar>
              <w:left w:w="28" w:type="dxa"/>
              <w:right w:w="28" w:type="dxa"/>
            </w:tcMar>
          </w:tcPr>
          <w:p w14:paraId="0BA4C9C1" w14:textId="77777777" w:rsidR="000D62B9" w:rsidRPr="00A1115A" w:rsidRDefault="000D62B9" w:rsidP="00B4459C">
            <w:pPr>
              <w:pStyle w:val="TAC"/>
              <w:rPr>
                <w:szCs w:val="18"/>
              </w:rPr>
            </w:pPr>
            <w:r w:rsidRPr="00A1115A">
              <w:rPr>
                <w:szCs w:val="18"/>
              </w:rPr>
              <w:t>10.9</w:t>
            </w:r>
          </w:p>
        </w:tc>
        <w:tc>
          <w:tcPr>
            <w:tcW w:w="570" w:type="dxa"/>
            <w:tcMar>
              <w:left w:w="28" w:type="dxa"/>
              <w:right w:w="28" w:type="dxa"/>
            </w:tcMar>
          </w:tcPr>
          <w:p w14:paraId="4BDCA8A2" w14:textId="77777777" w:rsidR="000D62B9" w:rsidRPr="00A1115A" w:rsidRDefault="000D62B9" w:rsidP="00B4459C">
            <w:pPr>
              <w:pStyle w:val="TAC"/>
              <w:rPr>
                <w:szCs w:val="18"/>
              </w:rPr>
            </w:pPr>
            <w:r w:rsidRPr="00A1115A">
              <w:rPr>
                <w:szCs w:val="18"/>
              </w:rPr>
              <w:t>-</w:t>
            </w:r>
          </w:p>
        </w:tc>
        <w:tc>
          <w:tcPr>
            <w:tcW w:w="571" w:type="dxa"/>
            <w:tcMar>
              <w:left w:w="28" w:type="dxa"/>
              <w:right w:w="28" w:type="dxa"/>
            </w:tcMar>
          </w:tcPr>
          <w:p w14:paraId="6B3E3F8B" w14:textId="77777777" w:rsidR="000D62B9" w:rsidRPr="00A1115A" w:rsidRDefault="000D62B9" w:rsidP="00B4459C">
            <w:pPr>
              <w:pStyle w:val="TAC"/>
              <w:rPr>
                <w:szCs w:val="18"/>
              </w:rPr>
            </w:pPr>
            <w:r w:rsidRPr="00A1115A">
              <w:rPr>
                <w:szCs w:val="18"/>
              </w:rPr>
              <w:t>9.4</w:t>
            </w:r>
          </w:p>
        </w:tc>
        <w:tc>
          <w:tcPr>
            <w:tcW w:w="570" w:type="dxa"/>
            <w:tcMar>
              <w:left w:w="28" w:type="dxa"/>
              <w:right w:w="28" w:type="dxa"/>
            </w:tcMar>
          </w:tcPr>
          <w:p w14:paraId="4E189887" w14:textId="77777777" w:rsidR="000D62B9" w:rsidRPr="00A1115A" w:rsidRDefault="000D62B9" w:rsidP="00B4459C">
            <w:pPr>
              <w:pStyle w:val="TAC"/>
              <w:rPr>
                <w:szCs w:val="18"/>
              </w:rPr>
            </w:pPr>
            <w:r w:rsidRPr="00A1115A">
              <w:rPr>
                <w:szCs w:val="18"/>
              </w:rPr>
              <w:t>8.7</w:t>
            </w:r>
          </w:p>
        </w:tc>
        <w:tc>
          <w:tcPr>
            <w:tcW w:w="570" w:type="dxa"/>
            <w:tcMar>
              <w:left w:w="28" w:type="dxa"/>
              <w:right w:w="28" w:type="dxa"/>
            </w:tcMar>
          </w:tcPr>
          <w:p w14:paraId="20A05593" w14:textId="77777777" w:rsidR="000D62B9" w:rsidRPr="00A1115A" w:rsidRDefault="000D62B9" w:rsidP="00B4459C">
            <w:pPr>
              <w:pStyle w:val="TAC"/>
              <w:rPr>
                <w:szCs w:val="18"/>
              </w:rPr>
            </w:pPr>
            <w:r w:rsidRPr="00A1115A">
              <w:rPr>
                <w:szCs w:val="18"/>
              </w:rPr>
              <w:t>-</w:t>
            </w:r>
          </w:p>
        </w:tc>
        <w:tc>
          <w:tcPr>
            <w:tcW w:w="571" w:type="dxa"/>
            <w:tcMar>
              <w:left w:w="28" w:type="dxa"/>
              <w:right w:w="28" w:type="dxa"/>
            </w:tcMar>
          </w:tcPr>
          <w:p w14:paraId="41FFBCC6" w14:textId="77777777" w:rsidR="000D62B9" w:rsidRPr="00A1115A" w:rsidRDefault="000D62B9" w:rsidP="00B4459C">
            <w:pPr>
              <w:pStyle w:val="TAC"/>
              <w:rPr>
                <w:szCs w:val="18"/>
              </w:rPr>
            </w:pPr>
            <w:r w:rsidRPr="00A1115A">
              <w:rPr>
                <w:szCs w:val="18"/>
              </w:rPr>
              <w:t>-</w:t>
            </w:r>
          </w:p>
        </w:tc>
      </w:tr>
    </w:tbl>
    <w:p w14:paraId="2A39A389" w14:textId="77777777" w:rsidR="000D62B9" w:rsidRPr="00A1115A" w:rsidRDefault="000D62B9" w:rsidP="000D62B9">
      <w:pPr>
        <w:rPr>
          <w:lang w:eastAsia="ja-JP"/>
        </w:rPr>
      </w:pPr>
    </w:p>
    <w:p w14:paraId="00439803" w14:textId="77777777" w:rsidR="000D62B9" w:rsidRPr="00A1115A" w:rsidRDefault="000D62B9" w:rsidP="000D62B9">
      <w:pPr>
        <w:pStyle w:val="TH"/>
      </w:pPr>
      <w:r w:rsidRPr="00A1115A">
        <w:lastRenderedPageBreak/>
        <w:t>Table 7.</w:t>
      </w:r>
      <w:del w:id="584" w:author="OPPO-JQ" w:date="2022-07-22T19:11:00Z">
        <w:r w:rsidRPr="00A1115A" w:rsidDel="00FE1D34">
          <w:delText>3</w:delText>
        </w:r>
        <w:r w:rsidDel="00FE1D34">
          <w:delText>G</w:delText>
        </w:r>
      </w:del>
      <w:ins w:id="585" w:author="OPPO-JQ" w:date="2022-07-22T19:11:00Z">
        <w:r w:rsidRPr="00A1115A">
          <w:t>3</w:t>
        </w:r>
        <w:r>
          <w:t>F</w:t>
        </w:r>
      </w:ins>
      <w:r w:rsidRPr="00A1115A">
        <w:t>.5.</w:t>
      </w:r>
      <w:r>
        <w:t>3</w:t>
      </w:r>
      <w:r w:rsidRPr="00A1115A">
        <w:t>-2: Uplink configuration for reference sensitivity exceptions due to cross band isolation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0D62B9" w:rsidRPr="00A1115A" w14:paraId="68C33C3B" w14:textId="77777777" w:rsidTr="00B4459C">
        <w:trPr>
          <w:trHeight w:val="187"/>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3C2B6B61" w14:textId="77777777" w:rsidR="000D62B9" w:rsidRPr="00A1115A" w:rsidRDefault="000D62B9" w:rsidP="00B4459C">
            <w:pPr>
              <w:pStyle w:val="TAH"/>
              <w:rPr>
                <w:lang w:val="en-US" w:eastAsia="ja-JP"/>
              </w:rPr>
            </w:pPr>
            <w:r w:rsidRPr="00A1115A">
              <w:rPr>
                <w:lang w:eastAsia="ja-JP"/>
              </w:rPr>
              <w:t>Operating Band / SCS / Channel bandwidth of the affected DL band</w:t>
            </w:r>
          </w:p>
        </w:tc>
      </w:tr>
      <w:tr w:rsidR="000D62B9" w:rsidRPr="00A1115A" w14:paraId="40AE9CB0" w14:textId="77777777" w:rsidTr="00B4459C">
        <w:trPr>
          <w:trHeight w:val="187"/>
        </w:trPr>
        <w:tc>
          <w:tcPr>
            <w:tcW w:w="687" w:type="dxa"/>
            <w:tcBorders>
              <w:top w:val="single" w:sz="4" w:space="0" w:color="auto"/>
              <w:left w:val="single" w:sz="4" w:space="0" w:color="auto"/>
              <w:bottom w:val="single" w:sz="4" w:space="0" w:color="auto"/>
              <w:right w:val="single" w:sz="4" w:space="0" w:color="auto"/>
              <w:tl2br w:val="nil"/>
              <w:tr2bl w:val="nil"/>
            </w:tcBorders>
          </w:tcPr>
          <w:p w14:paraId="24EAA36A" w14:textId="77777777" w:rsidR="000D62B9" w:rsidRPr="00A1115A" w:rsidRDefault="000D62B9" w:rsidP="00B4459C">
            <w:pPr>
              <w:pStyle w:val="TAH"/>
              <w:rPr>
                <w:lang w:eastAsia="ja-JP"/>
              </w:rPr>
            </w:pPr>
            <w:r w:rsidRPr="00A1115A">
              <w:rPr>
                <w:lang w:eastAsia="ja-JP"/>
              </w:rPr>
              <w:t>UL band</w:t>
            </w:r>
          </w:p>
        </w:tc>
        <w:tc>
          <w:tcPr>
            <w:tcW w:w="646" w:type="dxa"/>
            <w:tcBorders>
              <w:top w:val="single" w:sz="4" w:space="0" w:color="auto"/>
              <w:left w:val="single" w:sz="4" w:space="0" w:color="auto"/>
              <w:bottom w:val="single" w:sz="4" w:space="0" w:color="auto"/>
              <w:right w:val="single" w:sz="4" w:space="0" w:color="auto"/>
              <w:tl2br w:val="nil"/>
              <w:tr2bl w:val="nil"/>
            </w:tcBorders>
          </w:tcPr>
          <w:p w14:paraId="588BD646" w14:textId="77777777" w:rsidR="000D62B9" w:rsidRPr="00A1115A" w:rsidRDefault="000D62B9" w:rsidP="00B4459C">
            <w:pPr>
              <w:pStyle w:val="TAH"/>
              <w:rPr>
                <w:lang w:eastAsia="ja-JP"/>
              </w:rPr>
            </w:pPr>
            <w:r w:rsidRPr="00A1115A">
              <w:rPr>
                <w:lang w:eastAsia="ja-JP"/>
              </w:rPr>
              <w:t>DL band</w:t>
            </w:r>
          </w:p>
        </w:tc>
        <w:tc>
          <w:tcPr>
            <w:tcW w:w="656" w:type="dxa"/>
            <w:tcBorders>
              <w:top w:val="single" w:sz="4" w:space="0" w:color="auto"/>
              <w:left w:val="single" w:sz="4" w:space="0" w:color="auto"/>
              <w:bottom w:val="single" w:sz="4" w:space="0" w:color="auto"/>
              <w:right w:val="single" w:sz="4" w:space="0" w:color="auto"/>
              <w:tl2br w:val="nil"/>
              <w:tr2bl w:val="nil"/>
            </w:tcBorders>
          </w:tcPr>
          <w:p w14:paraId="07A82130" w14:textId="77777777" w:rsidR="000D62B9" w:rsidRPr="00A1115A" w:rsidRDefault="000D62B9" w:rsidP="00B4459C">
            <w:pPr>
              <w:pStyle w:val="TAH"/>
              <w:rPr>
                <w:lang w:eastAsia="ja-JP"/>
              </w:rPr>
            </w:pPr>
            <w:r w:rsidRPr="00A1115A">
              <w:rPr>
                <w:rFonts w:hint="eastAsia"/>
                <w:lang w:eastAsia="ja-JP"/>
              </w:rPr>
              <w:t xml:space="preserve">SCS </w:t>
            </w:r>
            <w:r w:rsidRPr="00A1115A">
              <w:rPr>
                <w:lang w:eastAsia="ja-JP"/>
              </w:rPr>
              <w:t xml:space="preserve">of UL band </w:t>
            </w:r>
            <w:r w:rsidRPr="00A1115A">
              <w:rPr>
                <w:rFonts w:hint="eastAsia"/>
                <w:lang w:eastAsia="ja-JP"/>
              </w:rPr>
              <w:t>(kHz)</w:t>
            </w:r>
          </w:p>
        </w:tc>
        <w:tc>
          <w:tcPr>
            <w:tcW w:w="586" w:type="dxa"/>
            <w:tcBorders>
              <w:top w:val="single" w:sz="4" w:space="0" w:color="auto"/>
              <w:left w:val="single" w:sz="4" w:space="0" w:color="auto"/>
              <w:bottom w:val="single" w:sz="4" w:space="0" w:color="auto"/>
              <w:right w:val="single" w:sz="4" w:space="0" w:color="auto"/>
              <w:tl2br w:val="nil"/>
              <w:tr2bl w:val="nil"/>
            </w:tcBorders>
          </w:tcPr>
          <w:p w14:paraId="580DD52D" w14:textId="77777777" w:rsidR="000D62B9" w:rsidRPr="00A1115A" w:rsidRDefault="000D62B9" w:rsidP="00B4459C">
            <w:pPr>
              <w:pStyle w:val="TAH"/>
              <w:rPr>
                <w:lang w:eastAsia="ja-JP"/>
              </w:rPr>
            </w:pPr>
            <w:r w:rsidRPr="00A1115A">
              <w:rPr>
                <w:lang w:eastAsia="ja-JP"/>
              </w:rPr>
              <w:t>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5B7F5AB" w14:textId="77777777" w:rsidR="000D62B9" w:rsidRPr="00A1115A" w:rsidRDefault="000D62B9" w:rsidP="00B4459C">
            <w:pPr>
              <w:pStyle w:val="TAH"/>
              <w:rPr>
                <w:lang w:eastAsia="ja-JP"/>
              </w:rPr>
            </w:pPr>
            <w:r w:rsidRPr="00A1115A">
              <w:rPr>
                <w:lang w:eastAsia="ja-JP"/>
              </w:rPr>
              <w:t>10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1D585E31" w14:textId="77777777" w:rsidR="000D62B9" w:rsidRPr="00A1115A" w:rsidRDefault="000D62B9" w:rsidP="00B4459C">
            <w:pPr>
              <w:pStyle w:val="TAH"/>
              <w:rPr>
                <w:lang w:eastAsia="ja-JP"/>
              </w:rPr>
            </w:pPr>
            <w:r w:rsidRPr="00A1115A">
              <w:rPr>
                <w:lang w:eastAsia="ja-JP"/>
              </w:rPr>
              <w:t>15 MHz</w:t>
            </w:r>
          </w:p>
        </w:tc>
        <w:tc>
          <w:tcPr>
            <w:tcW w:w="632" w:type="dxa"/>
            <w:tcBorders>
              <w:top w:val="single" w:sz="4" w:space="0" w:color="auto"/>
              <w:left w:val="single" w:sz="4" w:space="0" w:color="auto"/>
              <w:bottom w:val="single" w:sz="4" w:space="0" w:color="auto"/>
              <w:right w:val="single" w:sz="4" w:space="0" w:color="auto"/>
              <w:tl2br w:val="nil"/>
              <w:tr2bl w:val="nil"/>
            </w:tcBorders>
          </w:tcPr>
          <w:p w14:paraId="622232B3" w14:textId="77777777" w:rsidR="000D62B9" w:rsidRPr="00A1115A" w:rsidRDefault="000D62B9" w:rsidP="00B4459C">
            <w:pPr>
              <w:pStyle w:val="TAH"/>
              <w:rPr>
                <w:lang w:eastAsia="ja-JP"/>
              </w:rPr>
            </w:pPr>
            <w:r w:rsidRPr="00A1115A">
              <w:rPr>
                <w:lang w:eastAsia="ja-JP"/>
              </w:rPr>
              <w:t>20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54FFE002" w14:textId="77777777" w:rsidR="000D62B9" w:rsidRPr="00A1115A" w:rsidRDefault="000D62B9" w:rsidP="00B4459C">
            <w:pPr>
              <w:pStyle w:val="TAH"/>
              <w:rPr>
                <w:lang w:eastAsia="ja-JP"/>
              </w:rPr>
            </w:pPr>
            <w:r w:rsidRPr="00A1115A">
              <w:rPr>
                <w:lang w:eastAsia="ja-JP"/>
              </w:rPr>
              <w:t>25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741848A" w14:textId="77777777" w:rsidR="000D62B9" w:rsidRPr="00A1115A" w:rsidRDefault="000D62B9" w:rsidP="00B4459C">
            <w:pPr>
              <w:pStyle w:val="TAH"/>
              <w:rPr>
                <w:lang w:val="en-US" w:eastAsia="ja-JP"/>
              </w:rPr>
            </w:pPr>
            <w:r w:rsidRPr="00A1115A">
              <w:rPr>
                <w:rFonts w:hint="eastAsia"/>
                <w:lang w:val="en-US" w:eastAsia="ja-JP"/>
              </w:rPr>
              <w:t>30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7869DD7" w14:textId="77777777" w:rsidR="000D62B9" w:rsidRPr="00A1115A" w:rsidRDefault="000D62B9" w:rsidP="00B4459C">
            <w:pPr>
              <w:pStyle w:val="TAH"/>
              <w:rPr>
                <w:lang w:val="en-US" w:eastAsia="ja-JP"/>
              </w:rPr>
            </w:pPr>
            <w:r w:rsidRPr="00A1115A">
              <w:rPr>
                <w:rFonts w:hint="eastAsia"/>
                <w:lang w:val="en-US" w:eastAsia="ja-JP"/>
              </w:rPr>
              <w:t>40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26216BF" w14:textId="77777777" w:rsidR="000D62B9" w:rsidRPr="00A1115A" w:rsidRDefault="000D62B9" w:rsidP="00B4459C">
            <w:pPr>
              <w:pStyle w:val="TAH"/>
              <w:rPr>
                <w:lang w:val="en-US" w:eastAsia="ja-JP"/>
              </w:rPr>
            </w:pPr>
            <w:r w:rsidRPr="00A1115A">
              <w:rPr>
                <w:rFonts w:hint="eastAsia"/>
                <w:lang w:val="en-US" w:eastAsia="ja-JP"/>
              </w:rPr>
              <w:t>50 MHz</w:t>
            </w:r>
          </w:p>
        </w:tc>
        <w:tc>
          <w:tcPr>
            <w:tcW w:w="624" w:type="dxa"/>
            <w:tcBorders>
              <w:top w:val="single" w:sz="4" w:space="0" w:color="auto"/>
              <w:left w:val="single" w:sz="4" w:space="0" w:color="auto"/>
              <w:bottom w:val="single" w:sz="4" w:space="0" w:color="auto"/>
              <w:right w:val="single" w:sz="4" w:space="0" w:color="auto"/>
              <w:tl2br w:val="nil"/>
              <w:tr2bl w:val="nil"/>
            </w:tcBorders>
          </w:tcPr>
          <w:p w14:paraId="380F8ED4" w14:textId="77777777" w:rsidR="000D62B9" w:rsidRPr="00A1115A" w:rsidRDefault="000D62B9" w:rsidP="00B4459C">
            <w:pPr>
              <w:pStyle w:val="TAH"/>
              <w:rPr>
                <w:lang w:val="en-US" w:eastAsia="ja-JP"/>
              </w:rPr>
            </w:pPr>
            <w:r w:rsidRPr="00A1115A">
              <w:rPr>
                <w:rFonts w:hint="eastAsia"/>
                <w:lang w:val="en-US" w:eastAsia="ja-JP"/>
              </w:rPr>
              <w:t>60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47E73527" w14:textId="77777777" w:rsidR="000D62B9" w:rsidRPr="00A1115A" w:rsidRDefault="000D62B9" w:rsidP="00B4459C">
            <w:pPr>
              <w:pStyle w:val="TAH"/>
              <w:rPr>
                <w:lang w:val="en-US" w:eastAsia="ja-JP"/>
              </w:rPr>
            </w:pPr>
            <w:r w:rsidRPr="00A1115A">
              <w:rPr>
                <w:rFonts w:hint="eastAsia"/>
                <w:lang w:val="en-US" w:eastAsia="ja-JP"/>
              </w:rPr>
              <w:t>80 MHz</w:t>
            </w:r>
          </w:p>
        </w:tc>
        <w:tc>
          <w:tcPr>
            <w:tcW w:w="684" w:type="dxa"/>
            <w:tcBorders>
              <w:top w:val="single" w:sz="4" w:space="0" w:color="auto"/>
              <w:left w:val="single" w:sz="4" w:space="0" w:color="auto"/>
              <w:bottom w:val="single" w:sz="4" w:space="0" w:color="auto"/>
              <w:right w:val="single" w:sz="4" w:space="0" w:color="auto"/>
              <w:tl2br w:val="nil"/>
              <w:tr2bl w:val="nil"/>
            </w:tcBorders>
          </w:tcPr>
          <w:p w14:paraId="0BEF06B7" w14:textId="77777777" w:rsidR="000D62B9" w:rsidRPr="00A1115A" w:rsidRDefault="000D62B9" w:rsidP="00B4459C">
            <w:pPr>
              <w:pStyle w:val="TAH"/>
              <w:rPr>
                <w:lang w:val="en-US" w:eastAsia="ja-JP"/>
              </w:rPr>
            </w:pPr>
            <w:r w:rsidRPr="00A1115A">
              <w:rPr>
                <w:lang w:val="en-US" w:eastAsia="ja-JP"/>
              </w:rPr>
              <w:t>90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6BE16362" w14:textId="77777777" w:rsidR="000D62B9" w:rsidRPr="00A1115A" w:rsidRDefault="000D62B9" w:rsidP="00B4459C">
            <w:pPr>
              <w:pStyle w:val="TAH"/>
              <w:rPr>
                <w:lang w:val="en-US" w:eastAsia="ja-JP"/>
              </w:rPr>
            </w:pPr>
            <w:r w:rsidRPr="00A1115A">
              <w:rPr>
                <w:rFonts w:hint="eastAsia"/>
                <w:lang w:val="en-US" w:eastAsia="ja-JP"/>
              </w:rPr>
              <w:t>100 MHz</w:t>
            </w:r>
          </w:p>
        </w:tc>
      </w:tr>
      <w:tr w:rsidR="000D62B9" w:rsidRPr="00A1115A" w14:paraId="0BBBD2F3" w14:textId="77777777" w:rsidTr="00B4459C">
        <w:trPr>
          <w:trHeight w:val="18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05BDEFF8" w14:textId="77777777" w:rsidR="000D62B9" w:rsidRPr="00A1115A" w:rsidRDefault="000D62B9" w:rsidP="00B4459C">
            <w:pPr>
              <w:pStyle w:val="TAC"/>
              <w:rPr>
                <w:lang w:val="en-US" w:eastAsia="zh-CN"/>
              </w:rPr>
            </w:pPr>
            <w:r w:rsidRPr="00A1115A">
              <w:rPr>
                <w:lang w:val="en-US" w:eastAsia="zh-CN"/>
              </w:rPr>
              <w:t>n46</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62ABC360" w14:textId="77777777" w:rsidR="000D62B9" w:rsidRPr="00A1115A" w:rsidRDefault="000D62B9" w:rsidP="00B4459C">
            <w:pPr>
              <w:pStyle w:val="TAC"/>
              <w:rPr>
                <w:lang w:val="en-US" w:eastAsia="zh-CN"/>
              </w:rPr>
            </w:pPr>
            <w:r w:rsidRPr="00A1115A">
              <w:rPr>
                <w:lang w:val="en-US" w:eastAsia="zh-CN"/>
              </w:rPr>
              <w:t>n48</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7273223F" w14:textId="77777777" w:rsidR="000D62B9" w:rsidRPr="00A1115A" w:rsidRDefault="000D62B9" w:rsidP="00B4459C">
            <w:pPr>
              <w:pStyle w:val="TAC"/>
              <w:rPr>
                <w:lang w:val="en-US" w:eastAsia="zh-CN"/>
              </w:rPr>
            </w:pPr>
            <w:r w:rsidRPr="00A1115A">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5F5CC10" w14:textId="77777777" w:rsidR="000D62B9" w:rsidRPr="00A1115A" w:rsidRDefault="000D62B9" w:rsidP="00B4459C">
            <w:pPr>
              <w:pStyle w:val="TAC"/>
              <w:rPr>
                <w:lang w:val="en-US" w:eastAsia="zh-CN"/>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1A2615A" w14:textId="77777777" w:rsidR="000D62B9" w:rsidRPr="00A1115A" w:rsidRDefault="000D62B9" w:rsidP="00B4459C">
            <w:pPr>
              <w:pStyle w:val="TAC"/>
              <w:rPr>
                <w:lang w:val="en-US" w:eastAsia="zh-CN"/>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D7D5D83" w14:textId="77777777" w:rsidR="000D62B9" w:rsidRPr="00A1115A" w:rsidRDefault="000D62B9" w:rsidP="00B4459C">
            <w:pPr>
              <w:pStyle w:val="TAC"/>
              <w:rPr>
                <w:lang w:val="en-US" w:eastAsia="zh-CN"/>
              </w:rPr>
            </w:pPr>
            <w:r w:rsidRPr="00A1115A">
              <w:t>216</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5D793DAF" w14:textId="77777777" w:rsidR="000D62B9" w:rsidRPr="00A1115A" w:rsidRDefault="000D62B9" w:rsidP="00B4459C">
            <w:pPr>
              <w:pStyle w:val="TAC"/>
              <w:rPr>
                <w:lang w:val="en-US" w:eastAsia="zh-CN"/>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F4058BD"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2990F4C"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4EC98C6" w14:textId="77777777" w:rsidR="000D62B9" w:rsidRPr="00A1115A" w:rsidRDefault="000D62B9" w:rsidP="00B4459C">
            <w:pPr>
              <w:pStyle w:val="TAC"/>
              <w:rPr>
                <w:lang w:val="en-US" w:eastAsia="ja-JP"/>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3ADA650" w14:textId="77777777" w:rsidR="000D62B9" w:rsidRPr="00A1115A" w:rsidRDefault="000D62B9" w:rsidP="00B4459C">
            <w:pPr>
              <w:pStyle w:val="TAC"/>
              <w:rPr>
                <w:lang w:val="en-US" w:eastAsia="ja-JP"/>
              </w:rPr>
            </w:pPr>
            <w:r w:rsidRPr="00A1115A">
              <w:t>216</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67D248B7" w14:textId="77777777" w:rsidR="000D62B9" w:rsidRPr="00A1115A" w:rsidRDefault="000D62B9" w:rsidP="00B4459C">
            <w:pPr>
              <w:pStyle w:val="TAC"/>
              <w:rPr>
                <w:lang w:val="en-US" w:eastAsia="ja-JP"/>
              </w:rPr>
            </w:pPr>
            <w:r w:rsidRPr="00A1115A">
              <w:t>216</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93C85DA" w14:textId="77777777" w:rsidR="000D62B9" w:rsidRPr="00A1115A" w:rsidRDefault="000D62B9" w:rsidP="00B4459C">
            <w:pPr>
              <w:pStyle w:val="TAC"/>
              <w:rPr>
                <w:lang w:val="en-US" w:eastAsia="ja-JP"/>
              </w:rPr>
            </w:pPr>
            <w:r w:rsidRPr="00A1115A">
              <w:t>216</w:t>
            </w: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1E7A8DA" w14:textId="77777777" w:rsidR="000D62B9" w:rsidRPr="00A1115A" w:rsidRDefault="000D62B9" w:rsidP="00B4459C">
            <w:pPr>
              <w:pStyle w:val="TAC"/>
              <w:rPr>
                <w:lang w:eastAsia="ja-JP"/>
              </w:rPr>
            </w:pPr>
            <w:r w:rsidRPr="00A1115A">
              <w:t>216</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F4596EC" w14:textId="77777777" w:rsidR="000D62B9" w:rsidRPr="00A1115A" w:rsidRDefault="000D62B9" w:rsidP="00B4459C">
            <w:pPr>
              <w:pStyle w:val="TAC"/>
              <w:rPr>
                <w:lang w:val="en-US" w:eastAsia="ja-JP"/>
              </w:rPr>
            </w:pPr>
            <w:r w:rsidRPr="00A1115A">
              <w:t>216</w:t>
            </w:r>
          </w:p>
        </w:tc>
      </w:tr>
      <w:tr w:rsidR="000D62B9" w:rsidRPr="00A1115A" w14:paraId="321F1BFC" w14:textId="77777777" w:rsidTr="00B4459C">
        <w:trPr>
          <w:trHeight w:val="18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3F986761" w14:textId="77777777" w:rsidR="000D62B9" w:rsidRPr="00A1115A" w:rsidRDefault="000D62B9" w:rsidP="00B4459C">
            <w:pPr>
              <w:pStyle w:val="TAC"/>
              <w:rPr>
                <w:lang w:val="en-US" w:eastAsia="zh-CN"/>
              </w:rPr>
            </w:pPr>
            <w:r w:rsidRPr="00A1115A">
              <w:rPr>
                <w:lang w:val="en-US" w:eastAsia="zh-CN"/>
              </w:rPr>
              <w:t>n48</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54C2C96E" w14:textId="77777777" w:rsidR="000D62B9" w:rsidRPr="00A1115A" w:rsidRDefault="000D62B9" w:rsidP="00B4459C">
            <w:pPr>
              <w:pStyle w:val="TAC"/>
              <w:rPr>
                <w:lang w:val="en-US" w:eastAsia="zh-CN"/>
              </w:rPr>
            </w:pPr>
            <w:r w:rsidRPr="00A1115A">
              <w:rPr>
                <w:lang w:val="en-US" w:eastAsia="zh-CN"/>
              </w:rPr>
              <w:t>n46</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B66EF4" w14:textId="77777777" w:rsidR="000D62B9" w:rsidRPr="00A1115A" w:rsidRDefault="000D62B9" w:rsidP="00B4459C">
            <w:pPr>
              <w:pStyle w:val="TAC"/>
              <w:rPr>
                <w:lang w:val="en-US" w:eastAsia="zh-CN"/>
              </w:rPr>
            </w:pPr>
            <w:r w:rsidRPr="00A1115A">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24CB795C"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CFB756C"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5D47026" w14:textId="77777777" w:rsidR="000D62B9" w:rsidRPr="00A1115A" w:rsidRDefault="000D62B9" w:rsidP="00B4459C">
            <w:pPr>
              <w:pStyle w:val="TAC"/>
              <w:rPr>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01DF3953" w14:textId="77777777" w:rsidR="000D62B9" w:rsidRPr="00A1115A" w:rsidRDefault="000D62B9" w:rsidP="00B4459C">
            <w:pPr>
              <w:pStyle w:val="TAC"/>
              <w:rPr>
                <w:lang w:val="en-US" w:eastAsia="zh-CN"/>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BA6DE9F"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BB75FD0" w14:textId="77777777" w:rsidR="000D62B9" w:rsidRPr="00A1115A" w:rsidRDefault="000D62B9" w:rsidP="00B4459C">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4E3AE9D" w14:textId="77777777" w:rsidR="000D62B9" w:rsidRPr="00A1115A" w:rsidRDefault="000D62B9" w:rsidP="00B4459C">
            <w:pPr>
              <w:pStyle w:val="TAC"/>
              <w:rPr>
                <w:lang w:val="en-US" w:eastAsia="ja-JP"/>
              </w:rPr>
            </w:pPr>
            <w:r w:rsidRPr="00A1115A">
              <w:t>216</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DAEA735" w14:textId="77777777" w:rsidR="000D62B9" w:rsidRPr="00A1115A" w:rsidRDefault="000D62B9" w:rsidP="00B4459C">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605184DA" w14:textId="77777777" w:rsidR="000D62B9" w:rsidRPr="00A1115A" w:rsidRDefault="000D62B9" w:rsidP="00B4459C">
            <w:pPr>
              <w:pStyle w:val="TAC"/>
              <w:rPr>
                <w:lang w:val="en-US" w:eastAsia="ja-JP"/>
              </w:rPr>
            </w:pPr>
            <w:r w:rsidRPr="00A1115A">
              <w:t>216</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32628EEA" w14:textId="77777777" w:rsidR="000D62B9" w:rsidRPr="00A1115A" w:rsidRDefault="000D62B9" w:rsidP="00B4459C">
            <w:pPr>
              <w:pStyle w:val="TAC"/>
              <w:rPr>
                <w:lang w:val="en-US" w:eastAsia="ja-JP"/>
              </w:rPr>
            </w:pPr>
            <w:r w:rsidRPr="00A1115A">
              <w:t>216</w:t>
            </w: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0A117A2F" w14:textId="77777777" w:rsidR="000D62B9" w:rsidRPr="00A1115A" w:rsidRDefault="000D62B9" w:rsidP="00B4459C">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B890203" w14:textId="77777777" w:rsidR="000D62B9" w:rsidRPr="00A1115A" w:rsidRDefault="000D62B9" w:rsidP="00B4459C">
            <w:pPr>
              <w:pStyle w:val="TAC"/>
              <w:rPr>
                <w:lang w:val="en-US" w:eastAsia="ja-JP"/>
              </w:rPr>
            </w:pPr>
          </w:p>
        </w:tc>
      </w:tr>
      <w:tr w:rsidR="000D62B9" w:rsidRPr="00A1115A" w14:paraId="0B205761" w14:textId="77777777" w:rsidTr="00B4459C">
        <w:trPr>
          <w:trHeight w:val="285"/>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6E8165CA" w14:textId="77777777" w:rsidR="000D62B9" w:rsidRPr="00A1115A" w:rsidRDefault="000D62B9" w:rsidP="00B4459C">
            <w:pPr>
              <w:pStyle w:val="TAN"/>
              <w:rPr>
                <w:lang w:eastAsia="ja-JP"/>
              </w:rPr>
            </w:pPr>
            <w:r w:rsidRPr="00A1115A">
              <w:rPr>
                <w:lang w:eastAsia="ja-JP"/>
              </w:rPr>
              <w:t>NOTE 1:</w:t>
            </w:r>
            <w:r w:rsidRPr="00A1115A">
              <w:rPr>
                <w:lang w:eastAsia="ja-JP"/>
              </w:rPr>
              <w:tab/>
              <w:t>The UL configuration applies regardless of the channel bandwidth of the UL band unless the UL resource blocks exceed that specified in Table 7.3.2-3 for the uplink bandwidth in which case the allocation according to Table 7.3.2-3 applies.</w:t>
            </w:r>
          </w:p>
          <w:p w14:paraId="752AEF04" w14:textId="77777777" w:rsidR="000D62B9" w:rsidRPr="00A1115A" w:rsidRDefault="000D62B9" w:rsidP="00B4459C">
            <w:pPr>
              <w:pStyle w:val="TAN"/>
              <w:rPr>
                <w:lang w:eastAsia="ja-JP"/>
              </w:rPr>
            </w:pPr>
            <w:r w:rsidRPr="00A1115A">
              <w:t>NOTE 2:</w:t>
            </w:r>
            <w:r w:rsidRPr="00A1115A">
              <w:tab/>
            </w:r>
            <w:r w:rsidRPr="00A1115A">
              <w:rPr>
                <w:rFonts w:hint="eastAsia"/>
                <w:lang w:val="en-US" w:eastAsia="zh-CN"/>
              </w:rPr>
              <w:t>R</w:t>
            </w:r>
            <w:r w:rsidRPr="00A1115A">
              <w:t>efers to the UL resource blocks shall be located as close as possible to the downlink operating band but confined within the transmission bandwidth configuration for the channel bandwidth</w:t>
            </w:r>
            <w:r w:rsidRPr="00A1115A">
              <w:rPr>
                <w:rFonts w:hint="eastAsia"/>
                <w:lang w:val="en-US" w:eastAsia="zh-CN"/>
              </w:rPr>
              <w:t xml:space="preserve"> in </w:t>
            </w:r>
            <w:r w:rsidRPr="00A1115A">
              <w:t>Table 5.</w:t>
            </w:r>
            <w:r w:rsidRPr="00A1115A">
              <w:rPr>
                <w:rFonts w:hint="eastAsia"/>
                <w:lang w:val="en-US" w:eastAsia="zh-CN"/>
              </w:rPr>
              <w:t>3.2</w:t>
            </w:r>
            <w:r w:rsidRPr="00A1115A">
              <w:t>-1.</w:t>
            </w:r>
          </w:p>
        </w:tc>
      </w:tr>
    </w:tbl>
    <w:p w14:paraId="72C4DF81" w14:textId="77777777" w:rsidR="000D62B9" w:rsidRDefault="000D62B9" w:rsidP="000D62B9"/>
    <w:p w14:paraId="05BF4BB5" w14:textId="77777777" w:rsidR="000D62B9" w:rsidRPr="00A1115A" w:rsidRDefault="000D62B9" w:rsidP="000D62B9">
      <w:pPr>
        <w:pStyle w:val="2"/>
        <w:rPr>
          <w:moveTo w:id="586" w:author="OPPO-JQ" w:date="2022-07-22T19:09:00Z"/>
          <w:lang w:eastAsia="zh-CN"/>
        </w:rPr>
      </w:pPr>
      <w:moveToRangeStart w:id="587" w:author="OPPO-JQ" w:date="2022-07-22T19:09:00Z" w:name="move109409394"/>
      <w:moveTo w:id="588" w:author="OPPO-JQ" w:date="2022-07-22T19:09:00Z">
        <w:r w:rsidRPr="00A1115A">
          <w:rPr>
            <w:lang w:eastAsia="zh-CN"/>
          </w:rPr>
          <w:t>7.3</w:t>
        </w:r>
        <w:r>
          <w:rPr>
            <w:lang w:eastAsia="zh-CN"/>
          </w:rPr>
          <w:t>G</w:t>
        </w:r>
        <w:r w:rsidRPr="00A1115A">
          <w:rPr>
            <w:lang w:eastAsia="zh-CN"/>
          </w:rPr>
          <w:tab/>
          <w:t xml:space="preserve">Reference sensitivity for </w:t>
        </w:r>
        <w:r>
          <w:rPr>
            <w:lang w:eastAsia="zh-CN"/>
          </w:rPr>
          <w:t>Tx Diversity</w:t>
        </w:r>
      </w:moveTo>
    </w:p>
    <w:p w14:paraId="16C80B57" w14:textId="77777777" w:rsidR="000D62B9" w:rsidRPr="00CB17F5" w:rsidRDefault="000D62B9" w:rsidP="000D62B9">
      <w:pPr>
        <w:rPr>
          <w:moveTo w:id="589" w:author="OPPO-JQ" w:date="2022-07-22T19:09:00Z"/>
          <w:rFonts w:eastAsia="MS Mincho"/>
          <w:lang w:eastAsia="zh-CN"/>
        </w:rPr>
      </w:pPr>
      <w:moveTo w:id="590" w:author="OPPO-JQ" w:date="2022-07-22T19:09:00Z">
        <w:r w:rsidRPr="001C0CC4">
          <w:t xml:space="preserve">For UE </w:t>
        </w:r>
        <w:r>
          <w:t>supporting Tx diversity</w:t>
        </w:r>
        <w:r w:rsidRPr="001C0CC4">
          <w:t xml:space="preserve">, </w:t>
        </w:r>
        <w:r w:rsidRPr="00CB17F5">
          <w:rPr>
            <w:rFonts w:eastAsia="MS Mincho"/>
            <w:lang w:eastAsia="zh-CN"/>
          </w:rPr>
          <w:t xml:space="preserve">the minimum requirements specified in </w:t>
        </w:r>
        <w:r>
          <w:rPr>
            <w:rFonts w:eastAsia="MS Mincho"/>
            <w:lang w:eastAsia="zh-CN"/>
          </w:rPr>
          <w:t xml:space="preserve">Table </w:t>
        </w:r>
        <w:r w:rsidRPr="007E5EE9">
          <w:rPr>
            <w:rFonts w:eastAsia="MS Mincho"/>
            <w:lang w:eastAsia="zh-CN"/>
          </w:rPr>
          <w:t>7.3.2-1b</w:t>
        </w:r>
        <w:r>
          <w:rPr>
            <w:rFonts w:eastAsia="MS Mincho"/>
            <w:lang w:eastAsia="zh-CN"/>
          </w:rPr>
          <w:t xml:space="preserve"> and </w:t>
        </w:r>
        <w:r w:rsidRPr="007E5EE9">
          <w:rPr>
            <w:rFonts w:eastAsia="MS Mincho"/>
            <w:lang w:eastAsia="zh-CN"/>
          </w:rPr>
          <w:t>Table 7.3.2-1d</w:t>
        </w:r>
        <w:r w:rsidRPr="00CB17F5">
          <w:rPr>
            <w:rFonts w:eastAsia="MS Mincho"/>
            <w:lang w:eastAsia="zh-CN"/>
          </w:rPr>
          <w:t xml:space="preserve"> shall be met with </w:t>
        </w:r>
        <w:r>
          <w:rPr>
            <w:rFonts w:eastAsia="MS Mincho"/>
            <w:lang w:eastAsia="zh-CN"/>
          </w:rPr>
          <w:t xml:space="preserve">Tx diversity configuration </w:t>
        </w:r>
        <w:r w:rsidRPr="00CB17F5">
          <w:rPr>
            <w:rFonts w:eastAsia="MS Mincho"/>
            <w:lang w:eastAsia="zh-CN"/>
          </w:rPr>
          <w:t>described in clause 6.2</w:t>
        </w:r>
        <w:r>
          <w:rPr>
            <w:rFonts w:eastAsia="MS Mincho"/>
            <w:lang w:eastAsia="zh-CN"/>
          </w:rPr>
          <w:t>G.1.</w:t>
        </w:r>
        <w:r w:rsidRPr="00CB17F5">
          <w:rPr>
            <w:rFonts w:eastAsia="MS Mincho"/>
            <w:lang w:eastAsia="zh-CN"/>
          </w:rPr>
          <w:t xml:space="preserve"> For </w:t>
        </w:r>
        <w:r>
          <w:t>Tx diversity</w:t>
        </w:r>
        <w:r w:rsidRPr="001C0CC4">
          <w:t xml:space="preserve">, </w:t>
        </w:r>
        <w:r w:rsidRPr="00CB17F5">
          <w:rPr>
            <w:rFonts w:eastAsia="MS Mincho"/>
            <w:lang w:eastAsia="zh-CN"/>
          </w:rPr>
          <w:t>the parameter P</w:t>
        </w:r>
        <w:r w:rsidRPr="00CB17F5">
          <w:rPr>
            <w:rFonts w:eastAsia="MS Mincho"/>
            <w:vertAlign w:val="subscript"/>
            <w:lang w:eastAsia="zh-CN"/>
          </w:rPr>
          <w:t>UMAX</w:t>
        </w:r>
        <w:r w:rsidRPr="00CB17F5">
          <w:rPr>
            <w:rFonts w:eastAsia="MS Mincho"/>
            <w:lang w:eastAsia="zh-CN"/>
          </w:rPr>
          <w:t xml:space="preserve"> </w:t>
        </w:r>
        <w:r>
          <w:t>is</w:t>
        </w:r>
        <w:r w:rsidRPr="001C1880">
          <w:t xml:space="preserve"> defined in </w:t>
        </w:r>
        <w:r>
          <w:rPr>
            <w:rFonts w:eastAsia="MS Mincho"/>
            <w:lang w:eastAsia="zh-CN"/>
          </w:rPr>
          <w:t xml:space="preserve">clause 6.2G.4 with </w:t>
        </w:r>
        <w:r w:rsidRPr="00264910">
          <w:t>the sum of the output power from both UE antenna</w:t>
        </w:r>
        <w:r>
          <w:t xml:space="preserve"> connectors</w:t>
        </w:r>
        <w:r>
          <w:rPr>
            <w:rFonts w:eastAsia="MS Mincho"/>
            <w:lang w:eastAsia="zh-CN"/>
          </w:rPr>
          <w:t xml:space="preserve">. </w:t>
        </w:r>
      </w:moveTo>
    </w:p>
    <w:moveToRangeEnd w:id="587"/>
    <w:p w14:paraId="1367BF02" w14:textId="77777777" w:rsidR="000D62B9" w:rsidRPr="00FE1D34" w:rsidRDefault="000D62B9" w:rsidP="000D62B9">
      <w:pPr>
        <w:rPr>
          <w:lang w:eastAsia="zh-CN"/>
        </w:rPr>
      </w:pPr>
    </w:p>
    <w:p w14:paraId="7C1B4CC8" w14:textId="77777777" w:rsidR="001C098C" w:rsidRPr="00062D75" w:rsidRDefault="001C098C" w:rsidP="001C098C">
      <w:pPr>
        <w:rPr>
          <w:lang w:eastAsia="zh-CN"/>
        </w:rPr>
      </w:pPr>
    </w:p>
    <w:p w14:paraId="3E5DA08C" w14:textId="298716A0" w:rsidR="001C098C" w:rsidRDefault="001C098C" w:rsidP="001C098C">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change4&gt;&gt;</w:t>
      </w:r>
    </w:p>
    <w:p w14:paraId="7BCB3688" w14:textId="09F3983E" w:rsidR="004767A0" w:rsidRDefault="004767A0">
      <w:pPr>
        <w:spacing w:after="0"/>
        <w:rPr>
          <w:noProof/>
        </w:rPr>
      </w:pPr>
      <w:r>
        <w:rPr>
          <w:noProof/>
        </w:rPr>
        <w:br w:type="page"/>
      </w:r>
    </w:p>
    <w:p w14:paraId="43FC3DE6" w14:textId="4D9E3961" w:rsidR="004767A0" w:rsidRDefault="004767A0" w:rsidP="004767A0">
      <w:pPr>
        <w:pStyle w:val="2"/>
        <w:rPr>
          <w:rFonts w:eastAsia="??"/>
          <w:color w:val="FF0000"/>
          <w:szCs w:val="32"/>
        </w:rPr>
      </w:pPr>
      <w:r>
        <w:rPr>
          <w:rFonts w:eastAsia="??"/>
          <w:color w:val="FF0000"/>
          <w:szCs w:val="32"/>
        </w:rPr>
        <w:lastRenderedPageBreak/>
        <w:t xml:space="preserve">&lt;&lt; Start of </w:t>
      </w:r>
      <w:commentRangeStart w:id="591"/>
      <w:r>
        <w:rPr>
          <w:rFonts w:eastAsia="??"/>
          <w:color w:val="FF0000"/>
          <w:szCs w:val="32"/>
        </w:rPr>
        <w:t>change5</w:t>
      </w:r>
      <w:commentRangeEnd w:id="591"/>
      <w:r>
        <w:rPr>
          <w:rStyle w:val="ad"/>
          <w:rFonts w:ascii="Times New Roman" w:hAnsi="Times New Roman"/>
        </w:rPr>
        <w:commentReference w:id="591"/>
      </w:r>
      <w:r>
        <w:rPr>
          <w:rFonts w:eastAsia="??"/>
          <w:color w:val="FF0000"/>
          <w:szCs w:val="32"/>
        </w:rPr>
        <w:t xml:space="preserve"> &gt;&gt;</w:t>
      </w:r>
    </w:p>
    <w:p w14:paraId="0A07BB2C" w14:textId="77777777" w:rsidR="0098226E" w:rsidRDefault="0098226E" w:rsidP="0098226E">
      <w:pPr>
        <w:rPr>
          <w:lang w:eastAsia="ja-JP"/>
        </w:rPr>
      </w:pPr>
    </w:p>
    <w:p w14:paraId="65A44579" w14:textId="77777777" w:rsidR="0098226E" w:rsidRPr="00A1115A" w:rsidRDefault="0098226E" w:rsidP="0098226E">
      <w:pPr>
        <w:pStyle w:val="10"/>
      </w:pPr>
      <w:bookmarkStart w:id="592" w:name="_Toc21344575"/>
      <w:bookmarkStart w:id="593" w:name="_Toc29802063"/>
      <w:bookmarkStart w:id="594" w:name="_Toc29802487"/>
      <w:bookmarkStart w:id="595" w:name="_Toc29803112"/>
      <w:bookmarkStart w:id="596" w:name="_Toc36107854"/>
      <w:bookmarkStart w:id="597" w:name="_Toc37251628"/>
      <w:bookmarkStart w:id="598" w:name="_Toc45888567"/>
      <w:bookmarkStart w:id="599" w:name="_Toc45889166"/>
      <w:bookmarkStart w:id="600" w:name="_Toc61367914"/>
      <w:bookmarkStart w:id="601" w:name="_Toc61373297"/>
      <w:bookmarkStart w:id="602" w:name="_Toc68231247"/>
      <w:bookmarkStart w:id="603" w:name="_Toc69084660"/>
      <w:bookmarkStart w:id="604" w:name="_Toc75467673"/>
      <w:bookmarkStart w:id="605" w:name="_Toc76509695"/>
      <w:bookmarkStart w:id="606" w:name="_Toc76718685"/>
      <w:bookmarkStart w:id="607" w:name="_Toc83581032"/>
      <w:bookmarkStart w:id="608" w:name="_Toc84405541"/>
      <w:bookmarkStart w:id="609" w:name="_Toc84414150"/>
      <w:r w:rsidRPr="00A1115A">
        <w:t>F.1</w:t>
      </w:r>
      <w:r w:rsidRPr="00A1115A">
        <w:tab/>
        <w:t>Measurement Point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A0A1F87" w14:textId="77777777" w:rsidR="0098226E" w:rsidRPr="00A1115A" w:rsidRDefault="0098226E" w:rsidP="0098226E">
      <w:r w:rsidRPr="00A1115A">
        <w:t>Figure F.1-1 shows the measurement point for the unwanted emission falling into non-allocated RB(s) and the EVM for the allocated RB(s).</w:t>
      </w:r>
    </w:p>
    <w:p w14:paraId="21685F74" w14:textId="77777777" w:rsidR="0098226E" w:rsidRDefault="0098226E" w:rsidP="0098226E">
      <w:pPr>
        <w:rPr>
          <w:ins w:id="610" w:author="Chouli, Hassen" w:date="2022-08-09T19:12:00Z"/>
        </w:rPr>
      </w:pPr>
      <w:ins w:id="611" w:author="Chouli, Hassen" w:date="2022-08-09T19:12:00Z">
        <w:r>
          <w:rPr>
            <w:noProof/>
            <w:lang w:val="en-US" w:eastAsia="zh-CN"/>
          </w:rPr>
          <mc:AlternateContent>
            <mc:Choice Requires="wpc">
              <w:drawing>
                <wp:anchor distT="0" distB="0" distL="114300" distR="114300" simplePos="0" relativeHeight="251660288" behindDoc="0" locked="0" layoutInCell="1" allowOverlap="1" wp14:anchorId="0ACD5A2F" wp14:editId="03096324">
                  <wp:simplePos x="0" y="0"/>
                  <wp:positionH relativeFrom="character">
                    <wp:posOffset>-87630</wp:posOffset>
                  </wp:positionH>
                  <wp:positionV relativeFrom="line">
                    <wp:posOffset>256540</wp:posOffset>
                  </wp:positionV>
                  <wp:extent cx="6758940" cy="1381125"/>
                  <wp:effectExtent l="0" t="0" r="0" b="9525"/>
                  <wp:wrapTopAndBottom/>
                  <wp:docPr id="124" name="Canvas 1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9" name="Group 46"/>
                          <wpg:cNvGrpSpPr>
                            <a:grpSpLocks/>
                          </wpg:cNvGrpSpPr>
                          <wpg:grpSpPr bwMode="auto">
                            <a:xfrm>
                              <a:off x="814392" y="172720"/>
                              <a:ext cx="319405" cy="320040"/>
                              <a:chOff x="755" y="410"/>
                              <a:chExt cx="503" cy="504"/>
                            </a:xfrm>
                          </wpg:grpSpPr>
                          <wps:wsp>
                            <wps:cNvPr id="10" name="Rectangle 47"/>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1" name="Rectangle 48"/>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2" name="Rectangle 49"/>
                          <wps:cNvSpPr>
                            <a:spLocks noChangeArrowheads="1"/>
                          </wps:cNvSpPr>
                          <wps:spPr bwMode="auto">
                            <a:xfrm>
                              <a:off x="872812" y="281940"/>
                              <a:ext cx="144145" cy="201930"/>
                            </a:xfrm>
                            <a:prstGeom prst="rect">
                              <a:avLst/>
                            </a:prstGeom>
                            <a:noFill/>
                            <a:ln>
                              <a:noFill/>
                            </a:ln>
                          </wps:spPr>
                          <wps:txbx>
                            <w:txbxContent>
                              <w:p w14:paraId="25862C16" w14:textId="77777777" w:rsidR="0098226E" w:rsidRDefault="0098226E" w:rsidP="0098226E">
                                <w:r>
                                  <w:rPr>
                                    <w:color w:val="000000"/>
                                    <w:sz w:val="12"/>
                                    <w:szCs w:val="12"/>
                                  </w:rPr>
                                  <w:t>DFT</w:t>
                                </w:r>
                              </w:p>
                            </w:txbxContent>
                          </wps:txbx>
                          <wps:bodyPr rot="0" vert="horz" wrap="none" lIns="0" tIns="0" rIns="0" bIns="0" anchor="t" anchorCtr="0" upright="1">
                            <a:spAutoFit/>
                          </wps:bodyPr>
                        </wps:wsp>
                        <wps:wsp>
                          <wps:cNvPr id="13" name="Rectangle 50"/>
                          <wps:cNvSpPr>
                            <a:spLocks noChangeArrowheads="1"/>
                          </wps:cNvSpPr>
                          <wps:spPr bwMode="auto">
                            <a:xfrm>
                              <a:off x="1579567" y="369570"/>
                              <a:ext cx="19685" cy="260350"/>
                            </a:xfrm>
                            <a:prstGeom prst="rect">
                              <a:avLst/>
                            </a:prstGeom>
                            <a:noFill/>
                            <a:ln>
                              <a:noFill/>
                            </a:ln>
                          </wps:spPr>
                          <wps:txbx>
                            <w:txbxContent>
                              <w:p w14:paraId="27561EFC"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14" name="Group 51"/>
                          <wpg:cNvGrpSpPr>
                            <a:grpSpLocks/>
                          </wpg:cNvGrpSpPr>
                          <wpg:grpSpPr bwMode="auto">
                            <a:xfrm>
                              <a:off x="1864047" y="259715"/>
                              <a:ext cx="320040" cy="895985"/>
                              <a:chOff x="1561" y="409"/>
                              <a:chExt cx="504" cy="1411"/>
                            </a:xfrm>
                          </wpg:grpSpPr>
                          <wps:wsp>
                            <wps:cNvPr id="15" name="Rectangle 52"/>
                            <wps:cNvSpPr>
                              <a:spLocks noChangeArrowheads="1"/>
                            </wps:cNvSpPr>
                            <wps:spPr bwMode="auto">
                              <a:xfrm>
                                <a:off x="1561" y="409"/>
                                <a:ext cx="504" cy="1411"/>
                              </a:xfrm>
                              <a:prstGeom prst="rect">
                                <a:avLst/>
                              </a:prstGeom>
                              <a:solidFill>
                                <a:srgbClr val="FFFFFF"/>
                              </a:solidFill>
                              <a:ln>
                                <a:noFill/>
                              </a:ln>
                            </wps:spPr>
                            <wps:bodyPr rot="0" vert="horz" wrap="square" lIns="91440" tIns="45720" rIns="91440" bIns="45720" anchor="t" anchorCtr="0" upright="1">
                              <a:noAutofit/>
                            </wps:bodyPr>
                          </wps:wsp>
                          <wps:wsp>
                            <wps:cNvPr id="16" name="Rectangle 53"/>
                            <wps:cNvSpPr>
                              <a:spLocks noChangeArrowheads="1"/>
                            </wps:cNvSpPr>
                            <wps:spPr bwMode="auto">
                              <a:xfrm>
                                <a:off x="1561" y="409"/>
                                <a:ext cx="504"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7" name="Rectangle 54"/>
                          <wps:cNvSpPr>
                            <a:spLocks noChangeArrowheads="1"/>
                          </wps:cNvSpPr>
                          <wps:spPr bwMode="auto">
                            <a:xfrm>
                              <a:off x="1951677" y="673100"/>
                              <a:ext cx="156845" cy="201930"/>
                            </a:xfrm>
                            <a:prstGeom prst="rect">
                              <a:avLst/>
                            </a:prstGeom>
                            <a:noFill/>
                            <a:ln>
                              <a:noFill/>
                            </a:ln>
                          </wps:spPr>
                          <wps:txbx>
                            <w:txbxContent>
                              <w:p w14:paraId="2DEF7EF7" w14:textId="77777777" w:rsidR="0098226E" w:rsidRDefault="0098226E" w:rsidP="0098226E">
                                <w:r>
                                  <w:rPr>
                                    <w:color w:val="000000"/>
                                    <w:sz w:val="12"/>
                                    <w:szCs w:val="12"/>
                                  </w:rPr>
                                  <w:t>IFFT</w:t>
                                </w:r>
                              </w:p>
                            </w:txbxContent>
                          </wps:txbx>
                          <wps:bodyPr rot="0" vert="horz" wrap="none" lIns="0" tIns="0" rIns="0" bIns="0" anchor="t" anchorCtr="0" upright="1">
                            <a:spAutoFit/>
                          </wps:bodyPr>
                        </wps:wsp>
                        <wps:wsp>
                          <wps:cNvPr id="18" name="Rectangle 55"/>
                          <wps:cNvSpPr>
                            <a:spLocks noChangeArrowheads="1"/>
                          </wps:cNvSpPr>
                          <wps:spPr bwMode="auto">
                            <a:xfrm>
                              <a:off x="2096457" y="673100"/>
                              <a:ext cx="19685" cy="260350"/>
                            </a:xfrm>
                            <a:prstGeom prst="rect">
                              <a:avLst/>
                            </a:prstGeom>
                            <a:noFill/>
                            <a:ln>
                              <a:noFill/>
                            </a:ln>
                          </wps:spPr>
                          <wps:txbx>
                            <w:txbxContent>
                              <w:p w14:paraId="57E6A644"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19" name="Group 56"/>
                          <wpg:cNvGrpSpPr>
                            <a:grpSpLocks/>
                          </wpg:cNvGrpSpPr>
                          <wpg:grpSpPr bwMode="auto">
                            <a:xfrm>
                              <a:off x="2377127" y="537210"/>
                              <a:ext cx="448310" cy="320040"/>
                              <a:chOff x="2369" y="846"/>
                              <a:chExt cx="706" cy="504"/>
                            </a:xfrm>
                          </wpg:grpSpPr>
                          <wps:wsp>
                            <wps:cNvPr id="20" name="Rectangle 57"/>
                            <wps:cNvSpPr>
                              <a:spLocks noChangeArrowheads="1"/>
                            </wps:cNvSpPr>
                            <wps:spPr bwMode="auto">
                              <a:xfrm>
                                <a:off x="2369" y="846"/>
                                <a:ext cx="706" cy="504"/>
                              </a:xfrm>
                              <a:prstGeom prst="rect">
                                <a:avLst/>
                              </a:prstGeom>
                              <a:solidFill>
                                <a:srgbClr val="FFFFFF"/>
                              </a:solidFill>
                              <a:ln>
                                <a:noFill/>
                              </a:ln>
                            </wps:spPr>
                            <wps:bodyPr rot="0" vert="horz" wrap="square" lIns="91440" tIns="45720" rIns="91440" bIns="45720" anchor="t" anchorCtr="0" upright="1">
                              <a:noAutofit/>
                            </wps:bodyPr>
                          </wps:wsp>
                          <wps:wsp>
                            <wps:cNvPr id="21" name="Rectangle 58"/>
                            <wps:cNvSpPr>
                              <a:spLocks noChangeArrowheads="1"/>
                            </wps:cNvSpPr>
                            <wps:spPr bwMode="auto">
                              <a:xfrm>
                                <a:off x="2369" y="846"/>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2" name="Rectangle 59"/>
                          <wps:cNvSpPr>
                            <a:spLocks noChangeArrowheads="1"/>
                          </wps:cNvSpPr>
                          <wps:spPr bwMode="auto">
                            <a:xfrm>
                              <a:off x="2554292" y="607060"/>
                              <a:ext cx="101600" cy="201930"/>
                            </a:xfrm>
                            <a:prstGeom prst="rect">
                              <a:avLst/>
                            </a:prstGeom>
                            <a:noFill/>
                            <a:ln>
                              <a:noFill/>
                            </a:ln>
                          </wps:spPr>
                          <wps:txbx>
                            <w:txbxContent>
                              <w:p w14:paraId="4685650E" w14:textId="77777777" w:rsidR="0098226E" w:rsidRDefault="0098226E" w:rsidP="0098226E">
                                <w:r>
                                  <w:rPr>
                                    <w:color w:val="000000"/>
                                    <w:sz w:val="12"/>
                                    <w:szCs w:val="12"/>
                                  </w:rPr>
                                  <w:t xml:space="preserve">TX </w:t>
                                </w:r>
                              </w:p>
                            </w:txbxContent>
                          </wps:txbx>
                          <wps:bodyPr rot="0" vert="horz" wrap="none" lIns="0" tIns="0" rIns="0" bIns="0" anchor="t" anchorCtr="0" upright="1">
                            <a:spAutoFit/>
                          </wps:bodyPr>
                        </wps:wsp>
                        <wps:wsp>
                          <wps:cNvPr id="23" name="Rectangle 60"/>
                          <wps:cNvSpPr>
                            <a:spLocks noChangeArrowheads="1"/>
                          </wps:cNvSpPr>
                          <wps:spPr bwMode="auto">
                            <a:xfrm>
                              <a:off x="2666687" y="607060"/>
                              <a:ext cx="19685" cy="260350"/>
                            </a:xfrm>
                            <a:prstGeom prst="rect">
                              <a:avLst/>
                            </a:prstGeom>
                            <a:noFill/>
                            <a:ln>
                              <a:noFill/>
                            </a:ln>
                          </wps:spPr>
                          <wps:txbx>
                            <w:txbxContent>
                              <w:p w14:paraId="0682A893"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24" name="Rectangle 61"/>
                          <wps:cNvSpPr>
                            <a:spLocks noChangeArrowheads="1"/>
                          </wps:cNvSpPr>
                          <wps:spPr bwMode="auto">
                            <a:xfrm>
                              <a:off x="2461582" y="690245"/>
                              <a:ext cx="165735" cy="201930"/>
                            </a:xfrm>
                            <a:prstGeom prst="rect">
                              <a:avLst/>
                            </a:prstGeom>
                            <a:noFill/>
                            <a:ln>
                              <a:noFill/>
                            </a:ln>
                          </wps:spPr>
                          <wps:txbx>
                            <w:txbxContent>
                              <w:p w14:paraId="5D89C4C0" w14:textId="77777777" w:rsidR="0098226E" w:rsidRDefault="0098226E" w:rsidP="0098226E">
                                <w:r>
                                  <w:rPr>
                                    <w:color w:val="000000"/>
                                    <w:sz w:val="12"/>
                                    <w:szCs w:val="12"/>
                                  </w:rPr>
                                  <w:t>Front</w:t>
                                </w:r>
                              </w:p>
                            </w:txbxContent>
                          </wps:txbx>
                          <wps:bodyPr rot="0" vert="horz" wrap="none" lIns="0" tIns="0" rIns="0" bIns="0" anchor="t" anchorCtr="0" upright="1">
                            <a:spAutoFit/>
                          </wps:bodyPr>
                        </wps:wsp>
                        <wps:wsp>
                          <wps:cNvPr id="25" name="Rectangle 62"/>
                          <wps:cNvSpPr>
                            <a:spLocks noChangeArrowheads="1"/>
                          </wps:cNvSpPr>
                          <wps:spPr bwMode="auto">
                            <a:xfrm>
                              <a:off x="2615252" y="690245"/>
                              <a:ext cx="25400" cy="201930"/>
                            </a:xfrm>
                            <a:prstGeom prst="rect">
                              <a:avLst/>
                            </a:prstGeom>
                            <a:noFill/>
                            <a:ln>
                              <a:noFill/>
                            </a:ln>
                          </wps:spPr>
                          <wps:txbx>
                            <w:txbxContent>
                              <w:p w14:paraId="094DE02E"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26" name="Rectangle 63"/>
                          <wps:cNvSpPr>
                            <a:spLocks noChangeArrowheads="1"/>
                          </wps:cNvSpPr>
                          <wps:spPr bwMode="auto">
                            <a:xfrm>
                              <a:off x="2638112" y="690245"/>
                              <a:ext cx="135890" cy="201930"/>
                            </a:xfrm>
                            <a:prstGeom prst="rect">
                              <a:avLst/>
                            </a:prstGeom>
                            <a:noFill/>
                            <a:ln>
                              <a:noFill/>
                            </a:ln>
                          </wps:spPr>
                          <wps:txbx>
                            <w:txbxContent>
                              <w:p w14:paraId="0B9E03CE" w14:textId="77777777" w:rsidR="0098226E" w:rsidRDefault="0098226E" w:rsidP="0098226E">
                                <w:r>
                                  <w:rPr>
                                    <w:color w:val="000000"/>
                                    <w:sz w:val="12"/>
                                    <w:szCs w:val="12"/>
                                  </w:rPr>
                                  <w:t>-end</w:t>
                                </w:r>
                              </w:p>
                            </w:txbxContent>
                          </wps:txbx>
                          <wps:bodyPr rot="0" vert="horz" wrap="none" lIns="0" tIns="0" rIns="0" bIns="0" anchor="t" anchorCtr="0" upright="1">
                            <a:spAutoFit/>
                          </wps:bodyPr>
                        </wps:wsp>
                        <wps:wsp>
                          <wps:cNvPr id="27" name="Rectangle 64"/>
                          <wps:cNvSpPr>
                            <a:spLocks noChangeArrowheads="1"/>
                          </wps:cNvSpPr>
                          <wps:spPr bwMode="auto">
                            <a:xfrm>
                              <a:off x="2740982" y="690245"/>
                              <a:ext cx="19685" cy="260350"/>
                            </a:xfrm>
                            <a:prstGeom prst="rect">
                              <a:avLst/>
                            </a:prstGeom>
                            <a:noFill/>
                            <a:ln>
                              <a:noFill/>
                            </a:ln>
                          </wps:spPr>
                          <wps:txbx>
                            <w:txbxContent>
                              <w:p w14:paraId="4804A710"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28" name="Group 65"/>
                          <wpg:cNvGrpSpPr>
                            <a:grpSpLocks/>
                          </wpg:cNvGrpSpPr>
                          <wpg:grpSpPr bwMode="auto">
                            <a:xfrm>
                              <a:off x="3017207" y="548005"/>
                              <a:ext cx="448310" cy="319405"/>
                              <a:chOff x="3377" y="863"/>
                              <a:chExt cx="706" cy="503"/>
                            </a:xfrm>
                          </wpg:grpSpPr>
                          <wps:wsp>
                            <wps:cNvPr id="29" name="Rectangle 66"/>
                            <wps:cNvSpPr>
                              <a:spLocks noChangeArrowheads="1"/>
                            </wps:cNvSpPr>
                            <wps:spPr bwMode="auto">
                              <a:xfrm>
                                <a:off x="3377" y="863"/>
                                <a:ext cx="706" cy="503"/>
                              </a:xfrm>
                              <a:prstGeom prst="rect">
                                <a:avLst/>
                              </a:prstGeom>
                              <a:solidFill>
                                <a:srgbClr val="FFFFFF"/>
                              </a:solidFill>
                              <a:ln>
                                <a:noFill/>
                              </a:ln>
                            </wps:spPr>
                            <wps:bodyPr rot="0" vert="horz" wrap="square" lIns="91440" tIns="45720" rIns="91440" bIns="45720" anchor="t" anchorCtr="0" upright="1">
                              <a:noAutofit/>
                            </wps:bodyPr>
                          </wps:wsp>
                          <wps:wsp>
                            <wps:cNvPr id="30" name="Rectangle 67"/>
                            <wps:cNvSpPr>
                              <a:spLocks noChangeArrowheads="1"/>
                            </wps:cNvSpPr>
                            <wps:spPr bwMode="auto">
                              <a:xfrm>
                                <a:off x="3377" y="863"/>
                                <a:ext cx="706" cy="503"/>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1" name="Rectangle 68"/>
                          <wps:cNvSpPr>
                            <a:spLocks noChangeArrowheads="1"/>
                          </wps:cNvSpPr>
                          <wps:spPr bwMode="auto">
                            <a:xfrm>
                              <a:off x="3133412" y="655955"/>
                              <a:ext cx="254000" cy="144145"/>
                            </a:xfrm>
                            <a:prstGeom prst="rect">
                              <a:avLst/>
                            </a:prstGeom>
                            <a:noFill/>
                            <a:ln>
                              <a:noFill/>
                            </a:ln>
                          </wps:spPr>
                          <wps:txbx>
                            <w:txbxContent>
                              <w:p w14:paraId="7589F79C" w14:textId="77777777" w:rsidR="0098226E" w:rsidRDefault="0098226E" w:rsidP="0098226E">
                                <w:r>
                                  <w:rPr>
                                    <w:color w:val="000000"/>
                                    <w:sz w:val="12"/>
                                    <w:szCs w:val="12"/>
                                  </w:rPr>
                                  <w:t>Channel</w:t>
                                </w:r>
                              </w:p>
                            </w:txbxContent>
                          </wps:txbx>
                          <wps:bodyPr rot="0" vert="horz" wrap="none" lIns="0" tIns="0" rIns="0" bIns="0" anchor="t" anchorCtr="0" upright="1">
                            <a:noAutofit/>
                          </wps:bodyPr>
                        </wps:wsp>
                        <wps:wsp>
                          <wps:cNvPr id="32" name="Rectangle 69"/>
                          <wps:cNvSpPr>
                            <a:spLocks noChangeArrowheads="1"/>
                          </wps:cNvSpPr>
                          <wps:spPr bwMode="auto">
                            <a:xfrm>
                              <a:off x="3359472" y="655955"/>
                              <a:ext cx="19685" cy="260350"/>
                            </a:xfrm>
                            <a:prstGeom prst="rect">
                              <a:avLst/>
                            </a:prstGeom>
                            <a:noFill/>
                            <a:ln>
                              <a:noFill/>
                            </a:ln>
                          </wps:spPr>
                          <wps:txbx>
                            <w:txbxContent>
                              <w:p w14:paraId="48ED23F7"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3" name="Freeform 70"/>
                          <wps:cNvSpPr>
                            <a:spLocks noEditPoints="1"/>
                          </wps:cNvSpPr>
                          <wps:spPr bwMode="auto">
                            <a:xfrm>
                              <a:off x="1672912"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4" name="Freeform 71"/>
                          <wps:cNvSpPr>
                            <a:spLocks noEditPoints="1"/>
                          </wps:cNvSpPr>
                          <wps:spPr bwMode="auto">
                            <a:xfrm>
                              <a:off x="1672912" y="5105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5" name="Freeform 72"/>
                          <wps:cNvSpPr>
                            <a:spLocks noEditPoints="1"/>
                          </wps:cNvSpPr>
                          <wps:spPr bwMode="auto">
                            <a:xfrm>
                              <a:off x="2819722"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6" name="Freeform 73"/>
                          <wps:cNvSpPr>
                            <a:spLocks noEditPoints="1"/>
                          </wps:cNvSpPr>
                          <wps:spPr bwMode="auto">
                            <a:xfrm>
                              <a:off x="2179007"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7" name="Freeform 74"/>
                          <wps:cNvSpPr>
                            <a:spLocks noEditPoints="1"/>
                          </wps:cNvSpPr>
                          <wps:spPr bwMode="auto">
                            <a:xfrm>
                              <a:off x="3460437" y="678180"/>
                              <a:ext cx="197485"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 name="Freeform 75"/>
                          <wps:cNvSpPr>
                            <a:spLocks noEditPoints="1"/>
                          </wps:cNvSpPr>
                          <wps:spPr bwMode="auto">
                            <a:xfrm>
                              <a:off x="4101152" y="678180"/>
                              <a:ext cx="196850"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9" name="Group 76"/>
                          <wpg:cNvGrpSpPr>
                            <a:grpSpLocks/>
                          </wpg:cNvGrpSpPr>
                          <wpg:grpSpPr bwMode="auto">
                            <a:xfrm>
                              <a:off x="3657922" y="542925"/>
                              <a:ext cx="448310" cy="320040"/>
                              <a:chOff x="4386" y="855"/>
                              <a:chExt cx="706" cy="504"/>
                            </a:xfrm>
                          </wpg:grpSpPr>
                          <wps:wsp>
                            <wps:cNvPr id="40" name="Rectangle 77"/>
                            <wps:cNvSpPr>
                              <a:spLocks noChangeArrowheads="1"/>
                            </wps:cNvSpPr>
                            <wps:spPr bwMode="auto">
                              <a:xfrm>
                                <a:off x="4386" y="855"/>
                                <a:ext cx="706" cy="504"/>
                              </a:xfrm>
                              <a:prstGeom prst="rect">
                                <a:avLst/>
                              </a:prstGeom>
                              <a:solidFill>
                                <a:srgbClr val="FFFFFF"/>
                              </a:solidFill>
                              <a:ln>
                                <a:noFill/>
                              </a:ln>
                            </wps:spPr>
                            <wps:bodyPr rot="0" vert="horz" wrap="square" lIns="91440" tIns="45720" rIns="91440" bIns="45720" anchor="t" anchorCtr="0" upright="1">
                              <a:noAutofit/>
                            </wps:bodyPr>
                          </wps:wsp>
                          <wps:wsp>
                            <wps:cNvPr id="41" name="Rectangle 78"/>
                            <wps:cNvSpPr>
                              <a:spLocks noChangeArrowheads="1"/>
                            </wps:cNvSpPr>
                            <wps:spPr bwMode="auto">
                              <a:xfrm>
                                <a:off x="4386" y="855"/>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2" name="Rectangle 79"/>
                          <wps:cNvSpPr>
                            <a:spLocks noChangeArrowheads="1"/>
                          </wps:cNvSpPr>
                          <wps:spPr bwMode="auto">
                            <a:xfrm>
                              <a:off x="3838897" y="612140"/>
                              <a:ext cx="93345" cy="201930"/>
                            </a:xfrm>
                            <a:prstGeom prst="rect">
                              <a:avLst/>
                            </a:prstGeom>
                            <a:noFill/>
                            <a:ln>
                              <a:noFill/>
                            </a:ln>
                          </wps:spPr>
                          <wps:txbx>
                            <w:txbxContent>
                              <w:p w14:paraId="4C89A427" w14:textId="77777777" w:rsidR="0098226E" w:rsidRDefault="0098226E" w:rsidP="0098226E">
                                <w:r>
                                  <w:rPr>
                                    <w:color w:val="000000"/>
                                    <w:sz w:val="12"/>
                                    <w:szCs w:val="12"/>
                                  </w:rPr>
                                  <w:t xml:space="preserve">RF </w:t>
                                </w:r>
                              </w:p>
                            </w:txbxContent>
                          </wps:txbx>
                          <wps:bodyPr rot="0" vert="horz" wrap="none" lIns="0" tIns="0" rIns="0" bIns="0" anchor="t" anchorCtr="0" upright="1">
                            <a:spAutoFit/>
                          </wps:bodyPr>
                        </wps:wsp>
                        <wps:wsp>
                          <wps:cNvPr id="43" name="Rectangle 80"/>
                          <wps:cNvSpPr>
                            <a:spLocks noChangeArrowheads="1"/>
                          </wps:cNvSpPr>
                          <wps:spPr bwMode="auto">
                            <a:xfrm>
                              <a:off x="3738567" y="695960"/>
                              <a:ext cx="309245" cy="201930"/>
                            </a:xfrm>
                            <a:prstGeom prst="rect">
                              <a:avLst/>
                            </a:prstGeom>
                            <a:noFill/>
                            <a:ln>
                              <a:noFill/>
                            </a:ln>
                          </wps:spPr>
                          <wps:txbx>
                            <w:txbxContent>
                              <w:p w14:paraId="576B5BCF" w14:textId="77777777" w:rsidR="0098226E" w:rsidRDefault="0098226E" w:rsidP="0098226E">
                                <w:r>
                                  <w:rPr>
                                    <w:color w:val="000000"/>
                                    <w:sz w:val="12"/>
                                    <w:szCs w:val="12"/>
                                  </w:rPr>
                                  <w:t>correction</w:t>
                                </w:r>
                              </w:p>
                            </w:txbxContent>
                          </wps:txbx>
                          <wps:bodyPr rot="0" vert="horz" wrap="none" lIns="0" tIns="0" rIns="0" bIns="0" anchor="t" anchorCtr="0" upright="1">
                            <a:spAutoFit/>
                          </wps:bodyPr>
                        </wps:wsp>
                        <wps:wsp>
                          <wps:cNvPr id="44" name="Rectangle 81"/>
                          <wps:cNvSpPr>
                            <a:spLocks noChangeArrowheads="1"/>
                          </wps:cNvSpPr>
                          <wps:spPr bwMode="auto">
                            <a:xfrm>
                              <a:off x="4025587" y="695960"/>
                              <a:ext cx="19685" cy="260350"/>
                            </a:xfrm>
                            <a:prstGeom prst="rect">
                              <a:avLst/>
                            </a:prstGeom>
                            <a:noFill/>
                            <a:ln>
                              <a:noFill/>
                            </a:ln>
                          </wps:spPr>
                          <wps:txbx>
                            <w:txbxContent>
                              <w:p w14:paraId="4CAE06C4"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45" name="Group 82"/>
                          <wpg:cNvGrpSpPr>
                            <a:grpSpLocks/>
                          </wpg:cNvGrpSpPr>
                          <wpg:grpSpPr bwMode="auto">
                            <a:xfrm>
                              <a:off x="4298002" y="259715"/>
                              <a:ext cx="320675" cy="895985"/>
                              <a:chOff x="5394" y="409"/>
                              <a:chExt cx="505" cy="1411"/>
                            </a:xfrm>
                          </wpg:grpSpPr>
                          <wps:wsp>
                            <wps:cNvPr id="46" name="Rectangle 83"/>
                            <wps:cNvSpPr>
                              <a:spLocks noChangeArrowheads="1"/>
                            </wps:cNvSpPr>
                            <wps:spPr bwMode="auto">
                              <a:xfrm>
                                <a:off x="5394" y="409"/>
                                <a:ext cx="505" cy="1411"/>
                              </a:xfrm>
                              <a:prstGeom prst="rect">
                                <a:avLst/>
                              </a:prstGeom>
                              <a:solidFill>
                                <a:srgbClr val="FFFFFF"/>
                              </a:solidFill>
                              <a:ln>
                                <a:noFill/>
                              </a:ln>
                            </wps:spPr>
                            <wps:bodyPr rot="0" vert="horz" wrap="square" lIns="91440" tIns="45720" rIns="91440" bIns="45720" anchor="t" anchorCtr="0" upright="1">
                              <a:noAutofit/>
                            </wps:bodyPr>
                          </wps:wsp>
                          <wps:wsp>
                            <wps:cNvPr id="47" name="Rectangle 84"/>
                            <wps:cNvSpPr>
                              <a:spLocks noChangeArrowheads="1"/>
                            </wps:cNvSpPr>
                            <wps:spPr bwMode="auto">
                              <a:xfrm>
                                <a:off x="5394" y="409"/>
                                <a:ext cx="505"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8" name="Rectangle 85"/>
                          <wps:cNvSpPr>
                            <a:spLocks noChangeArrowheads="1"/>
                          </wps:cNvSpPr>
                          <wps:spPr bwMode="auto">
                            <a:xfrm>
                              <a:off x="4397697" y="673100"/>
                              <a:ext cx="131445" cy="201930"/>
                            </a:xfrm>
                            <a:prstGeom prst="rect">
                              <a:avLst/>
                            </a:prstGeom>
                            <a:noFill/>
                            <a:ln>
                              <a:noFill/>
                            </a:ln>
                          </wps:spPr>
                          <wps:txbx>
                            <w:txbxContent>
                              <w:p w14:paraId="4B465CA0" w14:textId="77777777" w:rsidR="0098226E" w:rsidRDefault="0098226E" w:rsidP="0098226E">
                                <w:r>
                                  <w:rPr>
                                    <w:color w:val="000000"/>
                                    <w:sz w:val="12"/>
                                    <w:szCs w:val="12"/>
                                  </w:rPr>
                                  <w:t>FFT</w:t>
                                </w:r>
                              </w:p>
                            </w:txbxContent>
                          </wps:txbx>
                          <wps:bodyPr rot="0" vert="horz" wrap="none" lIns="0" tIns="0" rIns="0" bIns="0" anchor="t" anchorCtr="0" upright="1">
                            <a:spAutoFit/>
                          </wps:bodyPr>
                        </wps:wsp>
                        <wps:wsp>
                          <wps:cNvPr id="49" name="Rectangle 86"/>
                          <wps:cNvSpPr>
                            <a:spLocks noChangeArrowheads="1"/>
                          </wps:cNvSpPr>
                          <wps:spPr bwMode="auto">
                            <a:xfrm>
                              <a:off x="4519617" y="673100"/>
                              <a:ext cx="19685" cy="260350"/>
                            </a:xfrm>
                            <a:prstGeom prst="rect">
                              <a:avLst/>
                            </a:prstGeom>
                            <a:noFill/>
                            <a:ln>
                              <a:noFill/>
                            </a:ln>
                          </wps:spPr>
                          <wps:txbx>
                            <w:txbxContent>
                              <w:p w14:paraId="655C54A4"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50" name="Group 87"/>
                          <wpg:cNvGrpSpPr>
                            <a:grpSpLocks/>
                          </wpg:cNvGrpSpPr>
                          <wpg:grpSpPr bwMode="auto">
                            <a:xfrm>
                              <a:off x="4810447" y="260350"/>
                              <a:ext cx="449580" cy="320040"/>
                              <a:chOff x="6201" y="410"/>
                              <a:chExt cx="708" cy="504"/>
                            </a:xfrm>
                          </wpg:grpSpPr>
                          <wps:wsp>
                            <wps:cNvPr id="51" name="Rectangle 88"/>
                            <wps:cNvSpPr>
                              <a:spLocks noChangeArrowheads="1"/>
                            </wps:cNvSpPr>
                            <wps:spPr bwMode="auto">
                              <a:xfrm>
                                <a:off x="6201" y="410"/>
                                <a:ext cx="708" cy="504"/>
                              </a:xfrm>
                              <a:prstGeom prst="rect">
                                <a:avLst/>
                              </a:prstGeom>
                              <a:solidFill>
                                <a:srgbClr val="FFFFFF"/>
                              </a:solidFill>
                              <a:ln>
                                <a:noFill/>
                              </a:ln>
                            </wps:spPr>
                            <wps:bodyPr rot="0" vert="horz" wrap="square" lIns="91440" tIns="45720" rIns="91440" bIns="45720" anchor="t" anchorCtr="0" upright="1">
                              <a:noAutofit/>
                            </wps:bodyPr>
                          </wps:wsp>
                          <wps:wsp>
                            <wps:cNvPr id="52" name="Rectangle 89"/>
                            <wps:cNvSpPr>
                              <a:spLocks noChangeArrowheads="1"/>
                            </wps:cNvSpPr>
                            <wps:spPr bwMode="auto">
                              <a:xfrm>
                                <a:off x="6201" y="410"/>
                                <a:ext cx="708"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53" name="Rectangle 90"/>
                          <wps:cNvSpPr>
                            <a:spLocks noChangeArrowheads="1"/>
                          </wps:cNvSpPr>
                          <wps:spPr bwMode="auto">
                            <a:xfrm>
                              <a:off x="4857437" y="330200"/>
                              <a:ext cx="85090" cy="201930"/>
                            </a:xfrm>
                            <a:prstGeom prst="rect">
                              <a:avLst/>
                            </a:prstGeom>
                            <a:noFill/>
                            <a:ln>
                              <a:noFill/>
                            </a:ln>
                          </wps:spPr>
                          <wps:txbx>
                            <w:txbxContent>
                              <w:p w14:paraId="222814B6" w14:textId="77777777" w:rsidR="0098226E" w:rsidRDefault="0098226E" w:rsidP="0098226E">
                                <w:r>
                                  <w:rPr>
                                    <w:color w:val="000000"/>
                                    <w:sz w:val="12"/>
                                    <w:szCs w:val="12"/>
                                  </w:rPr>
                                  <w:t>Tx</w:t>
                                </w:r>
                              </w:p>
                            </w:txbxContent>
                          </wps:txbx>
                          <wps:bodyPr rot="0" vert="horz" wrap="none" lIns="0" tIns="0" rIns="0" bIns="0" anchor="t" anchorCtr="0" upright="1">
                            <a:spAutoFit/>
                          </wps:bodyPr>
                        </wps:wsp>
                        <wps:wsp>
                          <wps:cNvPr id="54" name="Rectangle 91"/>
                          <wps:cNvSpPr>
                            <a:spLocks noChangeArrowheads="1"/>
                          </wps:cNvSpPr>
                          <wps:spPr bwMode="auto">
                            <a:xfrm>
                              <a:off x="4935542" y="330200"/>
                              <a:ext cx="25400" cy="201930"/>
                            </a:xfrm>
                            <a:prstGeom prst="rect">
                              <a:avLst/>
                            </a:prstGeom>
                            <a:noFill/>
                            <a:ln>
                              <a:noFill/>
                            </a:ln>
                          </wps:spPr>
                          <wps:txbx>
                            <w:txbxContent>
                              <w:p w14:paraId="76AF4AA1"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55" name="Rectangle 92"/>
                          <wps:cNvSpPr>
                            <a:spLocks noChangeArrowheads="1"/>
                          </wps:cNvSpPr>
                          <wps:spPr bwMode="auto">
                            <a:xfrm>
                              <a:off x="4959037" y="330200"/>
                              <a:ext cx="273050" cy="201930"/>
                            </a:xfrm>
                            <a:prstGeom prst="rect">
                              <a:avLst/>
                            </a:prstGeom>
                            <a:noFill/>
                            <a:ln>
                              <a:noFill/>
                            </a:ln>
                          </wps:spPr>
                          <wps:txbx>
                            <w:txbxContent>
                              <w:p w14:paraId="3DCEEB63" w14:textId="77777777" w:rsidR="0098226E" w:rsidRDefault="0098226E" w:rsidP="0098226E">
                                <w:r>
                                  <w:rPr>
                                    <w:color w:val="000000"/>
                                    <w:sz w:val="12"/>
                                    <w:szCs w:val="12"/>
                                  </w:rPr>
                                  <w:t xml:space="preserve">Rx chain </w:t>
                                </w:r>
                              </w:p>
                            </w:txbxContent>
                          </wps:txbx>
                          <wps:bodyPr rot="0" vert="horz" wrap="none" lIns="0" tIns="0" rIns="0" bIns="0" anchor="t" anchorCtr="0" upright="1">
                            <a:spAutoFit/>
                          </wps:bodyPr>
                        </wps:wsp>
                        <wps:wsp>
                          <wps:cNvPr id="56" name="Rectangle 93"/>
                          <wps:cNvSpPr>
                            <a:spLocks noChangeArrowheads="1"/>
                          </wps:cNvSpPr>
                          <wps:spPr bwMode="auto">
                            <a:xfrm>
                              <a:off x="4906332" y="413385"/>
                              <a:ext cx="279400" cy="201930"/>
                            </a:xfrm>
                            <a:prstGeom prst="rect">
                              <a:avLst/>
                            </a:prstGeom>
                            <a:noFill/>
                            <a:ln>
                              <a:noFill/>
                            </a:ln>
                          </wps:spPr>
                          <wps:txbx>
                            <w:txbxContent>
                              <w:p w14:paraId="46291A31" w14:textId="77777777" w:rsidR="0098226E" w:rsidRDefault="0098226E" w:rsidP="0098226E">
                                <w:r>
                                  <w:rPr>
                                    <w:color w:val="000000"/>
                                    <w:sz w:val="12"/>
                                    <w:szCs w:val="12"/>
                                  </w:rPr>
                                  <w:t>equalizer</w:t>
                                </w:r>
                              </w:p>
                            </w:txbxContent>
                          </wps:txbx>
                          <wps:bodyPr rot="0" vert="horz" wrap="none" lIns="0" tIns="0" rIns="0" bIns="0" anchor="t" anchorCtr="0" upright="1">
                            <a:spAutoFit/>
                          </wps:bodyPr>
                        </wps:wsp>
                        <wps:wsp>
                          <wps:cNvPr id="57" name="Rectangle 94"/>
                          <wps:cNvSpPr>
                            <a:spLocks noChangeArrowheads="1"/>
                          </wps:cNvSpPr>
                          <wps:spPr bwMode="auto">
                            <a:xfrm>
                              <a:off x="5166682" y="413385"/>
                              <a:ext cx="19685" cy="260350"/>
                            </a:xfrm>
                            <a:prstGeom prst="rect">
                              <a:avLst/>
                            </a:prstGeom>
                            <a:noFill/>
                            <a:ln>
                              <a:noFill/>
                            </a:ln>
                          </wps:spPr>
                          <wps:txbx>
                            <w:txbxContent>
                              <w:p w14:paraId="31DEB2DA"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58" name="Freeform 95"/>
                          <wps:cNvSpPr>
                            <a:spLocks noEditPoints="1"/>
                          </wps:cNvSpPr>
                          <wps:spPr bwMode="auto">
                            <a:xfrm>
                              <a:off x="5255582" y="406400"/>
                              <a:ext cx="197485" cy="60960"/>
                            </a:xfrm>
                            <a:custGeom>
                              <a:avLst/>
                              <a:gdLst>
                                <a:gd name="T0" fmla="*/ 34 w 1294"/>
                                <a:gd name="T1" fmla="*/ 165 h 400"/>
                                <a:gd name="T2" fmla="*/ 961 w 1294"/>
                                <a:gd name="T3" fmla="*/ 167 h 400"/>
                                <a:gd name="T4" fmla="*/ 994 w 1294"/>
                                <a:gd name="T5" fmla="*/ 201 h 400"/>
                                <a:gd name="T6" fmla="*/ 960 w 1294"/>
                                <a:gd name="T7" fmla="*/ 234 h 400"/>
                                <a:gd name="T8" fmla="*/ 34 w 1294"/>
                                <a:gd name="T9" fmla="*/ 231 h 400"/>
                                <a:gd name="T10" fmla="*/ 0 w 1294"/>
                                <a:gd name="T11" fmla="*/ 198 h 400"/>
                                <a:gd name="T12" fmla="*/ 34 w 1294"/>
                                <a:gd name="T13" fmla="*/ 165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5"/>
                                  </a:moveTo>
                                  <a:lnTo>
                                    <a:pt x="961" y="167"/>
                                  </a:lnTo>
                                  <a:cubicBezTo>
                                    <a:pt x="979" y="167"/>
                                    <a:pt x="994" y="182"/>
                                    <a:pt x="994" y="201"/>
                                  </a:cubicBezTo>
                                  <a:cubicBezTo>
                                    <a:pt x="994" y="219"/>
                                    <a:pt x="979" y="234"/>
                                    <a:pt x="960" y="234"/>
                                  </a:cubicBezTo>
                                  <a:lnTo>
                                    <a:pt x="34" y="231"/>
                                  </a:lnTo>
                                  <a:cubicBezTo>
                                    <a:pt x="15" y="231"/>
                                    <a:pt x="0" y="216"/>
                                    <a:pt x="0" y="198"/>
                                  </a:cubicBezTo>
                                  <a:cubicBezTo>
                                    <a:pt x="1" y="180"/>
                                    <a:pt x="15" y="165"/>
                                    <a:pt x="34" y="165"/>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9" name="Freeform 96"/>
                          <wps:cNvSpPr>
                            <a:spLocks noEditPoints="1"/>
                          </wps:cNvSpPr>
                          <wps:spPr bwMode="auto">
                            <a:xfrm>
                              <a:off x="5768027" y="406400"/>
                              <a:ext cx="197485" cy="60960"/>
                            </a:xfrm>
                            <a:custGeom>
                              <a:avLst/>
                              <a:gdLst>
                                <a:gd name="T0" fmla="*/ 17 w 647"/>
                                <a:gd name="T1" fmla="*/ 82 h 200"/>
                                <a:gd name="T2" fmla="*/ 481 w 647"/>
                                <a:gd name="T3" fmla="*/ 83 h 200"/>
                                <a:gd name="T4" fmla="*/ 497 w 647"/>
                                <a:gd name="T5" fmla="*/ 100 h 200"/>
                                <a:gd name="T6" fmla="*/ 480 w 647"/>
                                <a:gd name="T7" fmla="*/ 117 h 200"/>
                                <a:gd name="T8" fmla="*/ 17 w 647"/>
                                <a:gd name="T9" fmla="*/ 115 h 200"/>
                                <a:gd name="T10" fmla="*/ 0 w 647"/>
                                <a:gd name="T11" fmla="*/ 99 h 200"/>
                                <a:gd name="T12" fmla="*/ 17 w 647"/>
                                <a:gd name="T13" fmla="*/ 82 h 200"/>
                                <a:gd name="T14" fmla="*/ 447 w 647"/>
                                <a:gd name="T15" fmla="*/ 0 h 200"/>
                                <a:gd name="T16" fmla="*/ 647 w 647"/>
                                <a:gd name="T17" fmla="*/ 100 h 200"/>
                                <a:gd name="T18" fmla="*/ 447 w 647"/>
                                <a:gd name="T19" fmla="*/ 200 h 200"/>
                                <a:gd name="T20" fmla="*/ 447 w 6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7" h="200">
                                  <a:moveTo>
                                    <a:pt x="17" y="82"/>
                                  </a:moveTo>
                                  <a:lnTo>
                                    <a:pt x="481" y="83"/>
                                  </a:lnTo>
                                  <a:cubicBezTo>
                                    <a:pt x="490" y="83"/>
                                    <a:pt x="497" y="91"/>
                                    <a:pt x="497" y="100"/>
                                  </a:cubicBezTo>
                                  <a:cubicBezTo>
                                    <a:pt x="497" y="109"/>
                                    <a:pt x="490" y="117"/>
                                    <a:pt x="480" y="117"/>
                                  </a:cubicBezTo>
                                  <a:lnTo>
                                    <a:pt x="17" y="115"/>
                                  </a:lnTo>
                                  <a:cubicBezTo>
                                    <a:pt x="8" y="115"/>
                                    <a:pt x="0" y="108"/>
                                    <a:pt x="0" y="99"/>
                                  </a:cubicBezTo>
                                  <a:cubicBezTo>
                                    <a:pt x="0" y="90"/>
                                    <a:pt x="8" y="82"/>
                                    <a:pt x="17" y="82"/>
                                  </a:cubicBezTo>
                                  <a:close/>
                                  <a:moveTo>
                                    <a:pt x="447" y="0"/>
                                  </a:moveTo>
                                  <a:lnTo>
                                    <a:pt x="647" y="100"/>
                                  </a:lnTo>
                                  <a:lnTo>
                                    <a:pt x="447" y="200"/>
                                  </a:lnTo>
                                  <a:lnTo>
                                    <a:pt x="44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60" name="Group 97"/>
                          <wpg:cNvGrpSpPr>
                            <a:grpSpLocks/>
                          </wpg:cNvGrpSpPr>
                          <wpg:grpSpPr bwMode="auto">
                            <a:xfrm>
                              <a:off x="4810447" y="643890"/>
                              <a:ext cx="449580" cy="512445"/>
                              <a:chOff x="6201" y="1014"/>
                              <a:chExt cx="708" cy="807"/>
                            </a:xfrm>
                          </wpg:grpSpPr>
                          <wps:wsp>
                            <wps:cNvPr id="61" name="Rectangle 98"/>
                            <wps:cNvSpPr>
                              <a:spLocks noChangeArrowheads="1"/>
                            </wps:cNvSpPr>
                            <wps:spPr bwMode="auto">
                              <a:xfrm>
                                <a:off x="6201" y="1014"/>
                                <a:ext cx="708" cy="807"/>
                              </a:xfrm>
                              <a:prstGeom prst="rect">
                                <a:avLst/>
                              </a:prstGeom>
                              <a:solidFill>
                                <a:srgbClr val="FFFFFF"/>
                              </a:solidFill>
                              <a:ln>
                                <a:noFill/>
                              </a:ln>
                            </wps:spPr>
                            <wps:bodyPr rot="0" vert="horz" wrap="square" lIns="91440" tIns="45720" rIns="91440" bIns="45720" anchor="t" anchorCtr="0" upright="1">
                              <a:noAutofit/>
                            </wps:bodyPr>
                          </wps:wsp>
                          <wps:wsp>
                            <wps:cNvPr id="62" name="Rectangle 99"/>
                            <wps:cNvSpPr>
                              <a:spLocks noChangeArrowheads="1"/>
                            </wps:cNvSpPr>
                            <wps:spPr bwMode="auto">
                              <a:xfrm>
                                <a:off x="6201" y="1014"/>
                                <a:ext cx="708" cy="807"/>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63" name="Rectangle 100"/>
                          <wps:cNvSpPr>
                            <a:spLocks noChangeArrowheads="1"/>
                          </wps:cNvSpPr>
                          <wps:spPr bwMode="auto">
                            <a:xfrm>
                              <a:off x="4926017" y="737870"/>
                              <a:ext cx="63500" cy="201930"/>
                            </a:xfrm>
                            <a:prstGeom prst="rect">
                              <a:avLst/>
                            </a:prstGeom>
                            <a:noFill/>
                            <a:ln>
                              <a:noFill/>
                            </a:ln>
                          </wps:spPr>
                          <wps:txbx>
                            <w:txbxContent>
                              <w:p w14:paraId="478021FF" w14:textId="77777777" w:rsidR="0098226E" w:rsidRDefault="0098226E" w:rsidP="0098226E">
                                <w:r>
                                  <w:rPr>
                                    <w:color w:val="000000"/>
                                    <w:sz w:val="12"/>
                                    <w:szCs w:val="12"/>
                                  </w:rPr>
                                  <w:t>In</w:t>
                                </w:r>
                              </w:p>
                            </w:txbxContent>
                          </wps:txbx>
                          <wps:bodyPr rot="0" vert="horz" wrap="none" lIns="0" tIns="0" rIns="0" bIns="0" anchor="t" anchorCtr="0" upright="1">
                            <a:spAutoFit/>
                          </wps:bodyPr>
                        </wps:wsp>
                        <wps:wsp>
                          <wps:cNvPr id="64" name="Rectangle 101"/>
                          <wps:cNvSpPr>
                            <a:spLocks noChangeArrowheads="1"/>
                          </wps:cNvSpPr>
                          <wps:spPr bwMode="auto">
                            <a:xfrm>
                              <a:off x="4984437" y="737870"/>
                              <a:ext cx="25400" cy="201930"/>
                            </a:xfrm>
                            <a:prstGeom prst="rect">
                              <a:avLst/>
                            </a:prstGeom>
                            <a:noFill/>
                            <a:ln>
                              <a:noFill/>
                            </a:ln>
                          </wps:spPr>
                          <wps:txbx>
                            <w:txbxContent>
                              <w:p w14:paraId="19A51472"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65" name="Rectangle 102"/>
                          <wps:cNvSpPr>
                            <a:spLocks noChangeArrowheads="1"/>
                          </wps:cNvSpPr>
                          <wps:spPr bwMode="auto">
                            <a:xfrm>
                              <a:off x="5007932" y="737870"/>
                              <a:ext cx="148590" cy="201930"/>
                            </a:xfrm>
                            <a:prstGeom prst="rect">
                              <a:avLst/>
                            </a:prstGeom>
                            <a:noFill/>
                            <a:ln>
                              <a:noFill/>
                            </a:ln>
                          </wps:spPr>
                          <wps:txbx>
                            <w:txbxContent>
                              <w:p w14:paraId="6D0E26F6" w14:textId="77777777" w:rsidR="0098226E" w:rsidRDefault="0098226E" w:rsidP="0098226E">
                                <w:r>
                                  <w:rPr>
                                    <w:color w:val="000000"/>
                                    <w:sz w:val="12"/>
                                    <w:szCs w:val="12"/>
                                  </w:rPr>
                                  <w:t xml:space="preserve">band </w:t>
                                </w:r>
                              </w:p>
                            </w:txbxContent>
                          </wps:txbx>
                          <wps:bodyPr rot="0" vert="horz" wrap="none" lIns="0" tIns="0" rIns="0" bIns="0" anchor="t" anchorCtr="0" upright="1">
                            <a:spAutoFit/>
                          </wps:bodyPr>
                        </wps:wsp>
                        <wps:wsp>
                          <wps:cNvPr id="66" name="Rectangle 103"/>
                          <wps:cNvSpPr>
                            <a:spLocks noChangeArrowheads="1"/>
                          </wps:cNvSpPr>
                          <wps:spPr bwMode="auto">
                            <a:xfrm>
                              <a:off x="4895537" y="819150"/>
                              <a:ext cx="300990" cy="201930"/>
                            </a:xfrm>
                            <a:prstGeom prst="rect">
                              <a:avLst/>
                            </a:prstGeom>
                            <a:noFill/>
                            <a:ln>
                              <a:noFill/>
                            </a:ln>
                          </wps:spPr>
                          <wps:txbx>
                            <w:txbxContent>
                              <w:p w14:paraId="52F9AB7E" w14:textId="77777777" w:rsidR="0098226E" w:rsidRDefault="0098226E" w:rsidP="0098226E">
                                <w:r>
                                  <w:rPr>
                                    <w:color w:val="000000"/>
                                    <w:sz w:val="12"/>
                                    <w:szCs w:val="12"/>
                                  </w:rPr>
                                  <w:t xml:space="preserve">emissions </w:t>
                                </w:r>
                              </w:p>
                            </w:txbxContent>
                          </wps:txbx>
                          <wps:bodyPr rot="0" vert="horz" wrap="none" lIns="0" tIns="0" rIns="0" bIns="0" anchor="t" anchorCtr="0" upright="1">
                            <a:spAutoFit/>
                          </wps:bodyPr>
                        </wps:wsp>
                        <wps:wsp>
                          <wps:cNvPr id="67" name="Rectangle 104"/>
                          <wps:cNvSpPr>
                            <a:spLocks noChangeArrowheads="1"/>
                          </wps:cNvSpPr>
                          <wps:spPr bwMode="auto">
                            <a:xfrm>
                              <a:off x="4953957" y="902335"/>
                              <a:ext cx="175895" cy="201930"/>
                            </a:xfrm>
                            <a:prstGeom prst="rect">
                              <a:avLst/>
                            </a:prstGeom>
                            <a:noFill/>
                            <a:ln>
                              <a:noFill/>
                            </a:ln>
                          </wps:spPr>
                          <wps:txbx>
                            <w:txbxContent>
                              <w:p w14:paraId="4F34F1FD" w14:textId="77777777" w:rsidR="0098226E" w:rsidRDefault="0098226E" w:rsidP="0098226E">
                                <w:r>
                                  <w:rPr>
                                    <w:color w:val="000000"/>
                                    <w:sz w:val="12"/>
                                    <w:szCs w:val="12"/>
                                  </w:rPr>
                                  <w:t>meas.</w:t>
                                </w:r>
                              </w:p>
                            </w:txbxContent>
                          </wps:txbx>
                          <wps:bodyPr rot="0" vert="horz" wrap="none" lIns="0" tIns="0" rIns="0" bIns="0" anchor="t" anchorCtr="0" upright="1">
                            <a:spAutoFit/>
                          </wps:bodyPr>
                        </wps:wsp>
                        <wps:wsp>
                          <wps:cNvPr id="68" name="Rectangle 105"/>
                          <wps:cNvSpPr>
                            <a:spLocks noChangeArrowheads="1"/>
                          </wps:cNvSpPr>
                          <wps:spPr bwMode="auto">
                            <a:xfrm>
                              <a:off x="5117787" y="902335"/>
                              <a:ext cx="19685" cy="260350"/>
                            </a:xfrm>
                            <a:prstGeom prst="rect">
                              <a:avLst/>
                            </a:prstGeom>
                            <a:noFill/>
                            <a:ln>
                              <a:noFill/>
                            </a:ln>
                          </wps:spPr>
                          <wps:txbx>
                            <w:txbxContent>
                              <w:p w14:paraId="3D34625C"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69" name="Group 106"/>
                          <wpg:cNvGrpSpPr>
                            <a:grpSpLocks/>
                          </wpg:cNvGrpSpPr>
                          <wpg:grpSpPr bwMode="auto">
                            <a:xfrm>
                              <a:off x="5965512" y="260350"/>
                              <a:ext cx="588645" cy="563880"/>
                              <a:chOff x="8020" y="410"/>
                              <a:chExt cx="503" cy="504"/>
                            </a:xfrm>
                          </wpg:grpSpPr>
                          <wps:wsp>
                            <wps:cNvPr id="70" name="Rectangle 107"/>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71" name="Rectangle 108"/>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72" name="Rectangle 110"/>
                          <wps:cNvSpPr>
                            <a:spLocks noChangeArrowheads="1"/>
                          </wps:cNvSpPr>
                          <wps:spPr bwMode="auto">
                            <a:xfrm>
                              <a:off x="6207447" y="413385"/>
                              <a:ext cx="19685" cy="260350"/>
                            </a:xfrm>
                            <a:prstGeom prst="rect">
                              <a:avLst/>
                            </a:prstGeom>
                            <a:noFill/>
                            <a:ln>
                              <a:noFill/>
                            </a:ln>
                          </wps:spPr>
                          <wps:txbx>
                            <w:txbxContent>
                              <w:p w14:paraId="1DAE2908"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73" name="Freeform 111"/>
                          <wps:cNvSpPr>
                            <a:spLocks noEditPoints="1"/>
                          </wps:cNvSpPr>
                          <wps:spPr bwMode="auto">
                            <a:xfrm>
                              <a:off x="1666562"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4" name="Freeform 112"/>
                          <wps:cNvSpPr>
                            <a:spLocks noEditPoints="1"/>
                          </wps:cNvSpPr>
                          <wps:spPr bwMode="auto">
                            <a:xfrm>
                              <a:off x="1666562" y="106172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6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8"/>
                                    <a:pt x="1957" y="467"/>
                                    <a:pt x="1920" y="467"/>
                                  </a:cubicBezTo>
                                  <a:lnTo>
                                    <a:pt x="67" y="462"/>
                                  </a:lnTo>
                                  <a:cubicBezTo>
                                    <a:pt x="30" y="462"/>
                                    <a:pt x="0" y="432"/>
                                    <a:pt x="0" y="396"/>
                                  </a:cubicBezTo>
                                  <a:cubicBezTo>
                                    <a:pt x="1" y="359"/>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5" name="Rectangle 113"/>
                          <wps:cNvSpPr>
                            <a:spLocks noChangeArrowheads="1"/>
                          </wps:cNvSpPr>
                          <wps:spPr bwMode="auto">
                            <a:xfrm>
                              <a:off x="1610682" y="661670"/>
                              <a:ext cx="38735" cy="201930"/>
                            </a:xfrm>
                            <a:prstGeom prst="rect">
                              <a:avLst/>
                            </a:prstGeom>
                            <a:noFill/>
                            <a:ln>
                              <a:noFill/>
                            </a:ln>
                          </wps:spPr>
                          <wps:txbx>
                            <w:txbxContent>
                              <w:p w14:paraId="3D68E7EE" w14:textId="77777777" w:rsidR="0098226E" w:rsidRDefault="0098226E" w:rsidP="0098226E">
                                <w:r>
                                  <w:rPr>
                                    <w:color w:val="000000"/>
                                    <w:sz w:val="12"/>
                                    <w:szCs w:val="12"/>
                                  </w:rPr>
                                  <w:t>0</w:t>
                                </w:r>
                              </w:p>
                            </w:txbxContent>
                          </wps:txbx>
                          <wps:bodyPr rot="0" vert="horz" wrap="none" lIns="0" tIns="0" rIns="0" bIns="0" anchor="t" anchorCtr="0" upright="1">
                            <a:spAutoFit/>
                          </wps:bodyPr>
                        </wps:wsp>
                        <wps:wsp>
                          <wps:cNvPr id="76" name="Rectangle 114"/>
                          <wps:cNvSpPr>
                            <a:spLocks noChangeArrowheads="1"/>
                          </wps:cNvSpPr>
                          <wps:spPr bwMode="auto">
                            <a:xfrm>
                              <a:off x="1646242" y="661670"/>
                              <a:ext cx="19685" cy="260350"/>
                            </a:xfrm>
                            <a:prstGeom prst="rect">
                              <a:avLst/>
                            </a:prstGeom>
                            <a:noFill/>
                            <a:ln>
                              <a:noFill/>
                            </a:ln>
                          </wps:spPr>
                          <wps:txbx>
                            <w:txbxContent>
                              <w:p w14:paraId="7C966EFF"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77" name="Rectangle 115"/>
                          <wps:cNvSpPr>
                            <a:spLocks noChangeArrowheads="1"/>
                          </wps:cNvSpPr>
                          <wps:spPr bwMode="auto">
                            <a:xfrm>
                              <a:off x="1606237" y="1041400"/>
                              <a:ext cx="38735" cy="201930"/>
                            </a:xfrm>
                            <a:prstGeom prst="rect">
                              <a:avLst/>
                            </a:prstGeom>
                            <a:noFill/>
                            <a:ln>
                              <a:noFill/>
                            </a:ln>
                          </wps:spPr>
                          <wps:txbx>
                            <w:txbxContent>
                              <w:p w14:paraId="322D2F2A" w14:textId="77777777" w:rsidR="0098226E" w:rsidRDefault="0098226E" w:rsidP="0098226E">
                                <w:r>
                                  <w:rPr>
                                    <w:color w:val="000000"/>
                                    <w:sz w:val="12"/>
                                    <w:szCs w:val="12"/>
                                  </w:rPr>
                                  <w:t>0</w:t>
                                </w:r>
                              </w:p>
                            </w:txbxContent>
                          </wps:txbx>
                          <wps:bodyPr rot="0" vert="horz" wrap="none" lIns="0" tIns="0" rIns="0" bIns="0" anchor="t" anchorCtr="0" upright="1">
                            <a:spAutoFit/>
                          </wps:bodyPr>
                        </wps:wsp>
                        <wps:wsp>
                          <wps:cNvPr id="78" name="Rectangle 116"/>
                          <wps:cNvSpPr>
                            <a:spLocks noChangeArrowheads="1"/>
                          </wps:cNvSpPr>
                          <wps:spPr bwMode="auto">
                            <a:xfrm>
                              <a:off x="1641797" y="1041400"/>
                              <a:ext cx="19685" cy="260350"/>
                            </a:xfrm>
                            <a:prstGeom prst="rect">
                              <a:avLst/>
                            </a:prstGeom>
                            <a:noFill/>
                            <a:ln>
                              <a:noFill/>
                            </a:ln>
                          </wps:spPr>
                          <wps:txbx>
                            <w:txbxContent>
                              <w:p w14:paraId="0A7721EC"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79" name="Freeform 117"/>
                          <wps:cNvSpPr>
                            <a:spLocks noEditPoints="1"/>
                          </wps:cNvSpPr>
                          <wps:spPr bwMode="auto">
                            <a:xfrm>
                              <a:off x="554971" y="342900"/>
                              <a:ext cx="259421" cy="60960"/>
                            </a:xfrm>
                            <a:custGeom>
                              <a:avLst/>
                              <a:gdLst>
                                <a:gd name="T0" fmla="*/ 67 w 4267"/>
                                <a:gd name="T1" fmla="*/ 328 h 800"/>
                                <a:gd name="T2" fmla="*/ 3600 w 4267"/>
                                <a:gd name="T3" fmla="*/ 333 h 800"/>
                                <a:gd name="T4" fmla="*/ 3667 w 4267"/>
                                <a:gd name="T5" fmla="*/ 400 h 800"/>
                                <a:gd name="T6" fmla="*/ 3600 w 4267"/>
                                <a:gd name="T7" fmla="*/ 467 h 800"/>
                                <a:gd name="T8" fmla="*/ 67 w 4267"/>
                                <a:gd name="T9" fmla="*/ 461 h 800"/>
                                <a:gd name="T10" fmla="*/ 0 w 4267"/>
                                <a:gd name="T11" fmla="*/ 394 h 800"/>
                                <a:gd name="T12" fmla="*/ 67 w 4267"/>
                                <a:gd name="T13" fmla="*/ 328 h 800"/>
                                <a:gd name="T14" fmla="*/ 3467 w 4267"/>
                                <a:gd name="T15" fmla="*/ 0 h 800"/>
                                <a:gd name="T16" fmla="*/ 4267 w 4267"/>
                                <a:gd name="T17" fmla="*/ 401 h 800"/>
                                <a:gd name="T18" fmla="*/ 3466 w 4267"/>
                                <a:gd name="T19" fmla="*/ 800 h 800"/>
                                <a:gd name="T20" fmla="*/ 3467 w 426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67" h="800">
                                  <a:moveTo>
                                    <a:pt x="67" y="328"/>
                                  </a:moveTo>
                                  <a:lnTo>
                                    <a:pt x="3600" y="333"/>
                                  </a:lnTo>
                                  <a:cubicBezTo>
                                    <a:pt x="3637" y="333"/>
                                    <a:pt x="3667" y="363"/>
                                    <a:pt x="3667" y="400"/>
                                  </a:cubicBezTo>
                                  <a:cubicBezTo>
                                    <a:pt x="3667" y="437"/>
                                    <a:pt x="3637" y="467"/>
                                    <a:pt x="3600" y="467"/>
                                  </a:cubicBezTo>
                                  <a:lnTo>
                                    <a:pt x="67" y="461"/>
                                  </a:lnTo>
                                  <a:cubicBezTo>
                                    <a:pt x="30" y="461"/>
                                    <a:pt x="0" y="431"/>
                                    <a:pt x="0" y="394"/>
                                  </a:cubicBezTo>
                                  <a:cubicBezTo>
                                    <a:pt x="0" y="358"/>
                                    <a:pt x="30" y="328"/>
                                    <a:pt x="67" y="328"/>
                                  </a:cubicBezTo>
                                  <a:close/>
                                  <a:moveTo>
                                    <a:pt x="3467" y="0"/>
                                  </a:moveTo>
                                  <a:lnTo>
                                    <a:pt x="4267" y="401"/>
                                  </a:lnTo>
                                  <a:lnTo>
                                    <a:pt x="3466" y="800"/>
                                  </a:lnTo>
                                  <a:lnTo>
                                    <a:pt x="34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80" name="Group 118"/>
                          <wpg:cNvGrpSpPr>
                            <a:grpSpLocks/>
                          </wpg:cNvGrpSpPr>
                          <wpg:grpSpPr bwMode="auto">
                            <a:xfrm>
                              <a:off x="5453067" y="260350"/>
                              <a:ext cx="319405" cy="320040"/>
                              <a:chOff x="7213" y="410"/>
                              <a:chExt cx="503" cy="504"/>
                            </a:xfrm>
                          </wpg:grpSpPr>
                          <wps:wsp>
                            <wps:cNvPr id="81" name="Rectangle 119"/>
                            <wps:cNvSpPr>
                              <a:spLocks noChangeArrowheads="1"/>
                            </wps:cNvSpPr>
                            <wps:spPr bwMode="auto">
                              <a:xfrm>
                                <a:off x="7213" y="410"/>
                                <a:ext cx="503" cy="504"/>
                              </a:xfrm>
                              <a:prstGeom prst="rect">
                                <a:avLst/>
                              </a:prstGeom>
                              <a:solidFill>
                                <a:srgbClr val="FFFFFF"/>
                              </a:solidFill>
                              <a:ln>
                                <a:noFill/>
                              </a:ln>
                            </wps:spPr>
                            <wps:bodyPr rot="0" vert="horz" wrap="square" lIns="91440" tIns="45720" rIns="91440" bIns="45720" anchor="t" anchorCtr="0" upright="1">
                              <a:noAutofit/>
                            </wps:bodyPr>
                          </wps:wsp>
                          <wps:wsp>
                            <wps:cNvPr id="82" name="Rectangle 120"/>
                            <wps:cNvSpPr>
                              <a:spLocks noChangeArrowheads="1"/>
                            </wps:cNvSpPr>
                            <wps:spPr bwMode="auto">
                              <a:xfrm>
                                <a:off x="7213"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83" name="Rectangle 121"/>
                          <wps:cNvSpPr>
                            <a:spLocks noChangeArrowheads="1"/>
                          </wps:cNvSpPr>
                          <wps:spPr bwMode="auto">
                            <a:xfrm>
                              <a:off x="5533712" y="369570"/>
                              <a:ext cx="169545" cy="201930"/>
                            </a:xfrm>
                            <a:prstGeom prst="rect">
                              <a:avLst/>
                            </a:prstGeom>
                            <a:noFill/>
                            <a:ln>
                              <a:noFill/>
                            </a:ln>
                          </wps:spPr>
                          <wps:txbx>
                            <w:txbxContent>
                              <w:p w14:paraId="175D0F0A" w14:textId="77777777" w:rsidR="0098226E" w:rsidRDefault="0098226E" w:rsidP="0098226E">
                                <w:r>
                                  <w:rPr>
                                    <w:color w:val="000000"/>
                                    <w:sz w:val="12"/>
                                    <w:szCs w:val="12"/>
                                  </w:rPr>
                                  <w:t>IDFT</w:t>
                                </w:r>
                              </w:p>
                            </w:txbxContent>
                          </wps:txbx>
                          <wps:bodyPr rot="0" vert="horz" wrap="none" lIns="0" tIns="0" rIns="0" bIns="0" anchor="t" anchorCtr="0" upright="1">
                            <a:spAutoFit/>
                          </wps:bodyPr>
                        </wps:wsp>
                        <wps:wsp>
                          <wps:cNvPr id="84" name="Rectangle 122"/>
                          <wps:cNvSpPr>
                            <a:spLocks noChangeArrowheads="1"/>
                          </wps:cNvSpPr>
                          <wps:spPr bwMode="auto">
                            <a:xfrm>
                              <a:off x="5691192" y="369570"/>
                              <a:ext cx="19685" cy="260350"/>
                            </a:xfrm>
                            <a:prstGeom prst="rect">
                              <a:avLst/>
                            </a:prstGeom>
                            <a:noFill/>
                            <a:ln>
                              <a:noFill/>
                            </a:ln>
                          </wps:spPr>
                          <wps:txbx>
                            <w:txbxContent>
                              <w:p w14:paraId="68169DDD"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85" name="Freeform 123"/>
                          <wps:cNvSpPr>
                            <a:spLocks noEditPoints="1"/>
                          </wps:cNvSpPr>
                          <wps:spPr bwMode="auto">
                            <a:xfrm>
                              <a:off x="1" y="0"/>
                              <a:ext cx="2890206" cy="1376624"/>
                            </a:xfrm>
                            <a:custGeom>
                              <a:avLst/>
                              <a:gdLst>
                                <a:gd name="T0" fmla="*/ 3092 w 3182"/>
                                <a:gd name="T1" fmla="*/ 12 h 2028"/>
                                <a:gd name="T2" fmla="*/ 2924 w 3182"/>
                                <a:gd name="T3" fmla="*/ 12 h 2028"/>
                                <a:gd name="T4" fmla="*/ 2756 w 3182"/>
                                <a:gd name="T5" fmla="*/ 12 h 2028"/>
                                <a:gd name="T6" fmla="*/ 2587 w 3182"/>
                                <a:gd name="T7" fmla="*/ 12 h 2028"/>
                                <a:gd name="T8" fmla="*/ 2419 w 3182"/>
                                <a:gd name="T9" fmla="*/ 12 h 2028"/>
                                <a:gd name="T10" fmla="*/ 2251 w 3182"/>
                                <a:gd name="T11" fmla="*/ 12 h 2028"/>
                                <a:gd name="T12" fmla="*/ 2083 w 3182"/>
                                <a:gd name="T13" fmla="*/ 12 h 2028"/>
                                <a:gd name="T14" fmla="*/ 1915 w 3182"/>
                                <a:gd name="T15" fmla="*/ 12 h 2028"/>
                                <a:gd name="T16" fmla="*/ 1747 w 3182"/>
                                <a:gd name="T17" fmla="*/ 12 h 2028"/>
                                <a:gd name="T18" fmla="*/ 1579 w 3182"/>
                                <a:gd name="T19" fmla="*/ 12 h 2028"/>
                                <a:gd name="T20" fmla="*/ 1411 w 3182"/>
                                <a:gd name="T21" fmla="*/ 12 h 2028"/>
                                <a:gd name="T22" fmla="*/ 1242 w 3182"/>
                                <a:gd name="T23" fmla="*/ 12 h 2028"/>
                                <a:gd name="T24" fmla="*/ 1074 w 3182"/>
                                <a:gd name="T25" fmla="*/ 12 h 2028"/>
                                <a:gd name="T26" fmla="*/ 906 w 3182"/>
                                <a:gd name="T27" fmla="*/ 12 h 2028"/>
                                <a:gd name="T28" fmla="*/ 738 w 3182"/>
                                <a:gd name="T29" fmla="*/ 12 h 2028"/>
                                <a:gd name="T30" fmla="*/ 570 w 3182"/>
                                <a:gd name="T31" fmla="*/ 12 h 2028"/>
                                <a:gd name="T32" fmla="*/ 402 w 3182"/>
                                <a:gd name="T33" fmla="*/ 12 h 2028"/>
                                <a:gd name="T34" fmla="*/ 234 w 3182"/>
                                <a:gd name="T35" fmla="*/ 12 h 2028"/>
                                <a:gd name="T36" fmla="*/ 66 w 3182"/>
                                <a:gd name="T37" fmla="*/ 12 h 2028"/>
                                <a:gd name="T38" fmla="*/ 12 w 3182"/>
                                <a:gd name="T39" fmla="*/ 114 h 2028"/>
                                <a:gd name="T40" fmla="*/ 12 w 3182"/>
                                <a:gd name="T41" fmla="*/ 282 h 2028"/>
                                <a:gd name="T42" fmla="*/ 12 w 3182"/>
                                <a:gd name="T43" fmla="*/ 450 h 2028"/>
                                <a:gd name="T44" fmla="*/ 12 w 3182"/>
                                <a:gd name="T45" fmla="*/ 618 h 2028"/>
                                <a:gd name="T46" fmla="*/ 12 w 3182"/>
                                <a:gd name="T47" fmla="*/ 786 h 2028"/>
                                <a:gd name="T48" fmla="*/ 12 w 3182"/>
                                <a:gd name="T49" fmla="*/ 954 h 2028"/>
                                <a:gd name="T50" fmla="*/ 12 w 3182"/>
                                <a:gd name="T51" fmla="*/ 1122 h 2028"/>
                                <a:gd name="T52" fmla="*/ 12 w 3182"/>
                                <a:gd name="T53" fmla="*/ 1290 h 2028"/>
                                <a:gd name="T54" fmla="*/ 12 w 3182"/>
                                <a:gd name="T55" fmla="*/ 1458 h 2028"/>
                                <a:gd name="T56" fmla="*/ 12 w 3182"/>
                                <a:gd name="T57" fmla="*/ 1626 h 2028"/>
                                <a:gd name="T58" fmla="*/ 12 w 3182"/>
                                <a:gd name="T59" fmla="*/ 1794 h 2028"/>
                                <a:gd name="T60" fmla="*/ 12 w 3182"/>
                                <a:gd name="T61" fmla="*/ 1962 h 2028"/>
                                <a:gd name="T62" fmla="*/ 114 w 3182"/>
                                <a:gd name="T63" fmla="*/ 2016 h 2028"/>
                                <a:gd name="T64" fmla="*/ 282 w 3182"/>
                                <a:gd name="T65" fmla="*/ 2016 h 2028"/>
                                <a:gd name="T66" fmla="*/ 450 w 3182"/>
                                <a:gd name="T67" fmla="*/ 2016 h 2028"/>
                                <a:gd name="T68" fmla="*/ 618 w 3182"/>
                                <a:gd name="T69" fmla="*/ 2016 h 2028"/>
                                <a:gd name="T70" fmla="*/ 786 w 3182"/>
                                <a:gd name="T71" fmla="*/ 2016 h 2028"/>
                                <a:gd name="T72" fmla="*/ 954 w 3182"/>
                                <a:gd name="T73" fmla="*/ 2016 h 2028"/>
                                <a:gd name="T74" fmla="*/ 1122 w 3182"/>
                                <a:gd name="T75" fmla="*/ 2016 h 2028"/>
                                <a:gd name="T76" fmla="*/ 1290 w 3182"/>
                                <a:gd name="T77" fmla="*/ 2016 h 2028"/>
                                <a:gd name="T78" fmla="*/ 1459 w 3182"/>
                                <a:gd name="T79" fmla="*/ 2016 h 2028"/>
                                <a:gd name="T80" fmla="*/ 1627 w 3182"/>
                                <a:gd name="T81" fmla="*/ 2016 h 2028"/>
                                <a:gd name="T82" fmla="*/ 1795 w 3182"/>
                                <a:gd name="T83" fmla="*/ 2016 h 2028"/>
                                <a:gd name="T84" fmla="*/ 1963 w 3182"/>
                                <a:gd name="T85" fmla="*/ 2016 h 2028"/>
                                <a:gd name="T86" fmla="*/ 2131 w 3182"/>
                                <a:gd name="T87" fmla="*/ 2016 h 2028"/>
                                <a:gd name="T88" fmla="*/ 2299 w 3182"/>
                                <a:gd name="T89" fmla="*/ 2016 h 2028"/>
                                <a:gd name="T90" fmla="*/ 2467 w 3182"/>
                                <a:gd name="T91" fmla="*/ 2016 h 2028"/>
                                <a:gd name="T92" fmla="*/ 2635 w 3182"/>
                                <a:gd name="T93" fmla="*/ 2016 h 2028"/>
                                <a:gd name="T94" fmla="*/ 2804 w 3182"/>
                                <a:gd name="T95" fmla="*/ 2016 h 2028"/>
                                <a:gd name="T96" fmla="*/ 2972 w 3182"/>
                                <a:gd name="T97" fmla="*/ 2016 h 2028"/>
                                <a:gd name="T98" fmla="*/ 3182 w 3182"/>
                                <a:gd name="T99" fmla="*/ 2010 h 2028"/>
                                <a:gd name="T100" fmla="*/ 3170 w 3182"/>
                                <a:gd name="T101" fmla="*/ 1842 h 2028"/>
                                <a:gd name="T102" fmla="*/ 3170 w 3182"/>
                                <a:gd name="T103" fmla="*/ 1674 h 2028"/>
                                <a:gd name="T104" fmla="*/ 3170 w 3182"/>
                                <a:gd name="T105" fmla="*/ 1506 h 2028"/>
                                <a:gd name="T106" fmla="*/ 3170 w 3182"/>
                                <a:gd name="T107" fmla="*/ 1338 h 2028"/>
                                <a:gd name="T108" fmla="*/ 3170 w 3182"/>
                                <a:gd name="T109" fmla="*/ 1170 h 2028"/>
                                <a:gd name="T110" fmla="*/ 3170 w 3182"/>
                                <a:gd name="T111" fmla="*/ 1002 h 2028"/>
                                <a:gd name="T112" fmla="*/ 3170 w 3182"/>
                                <a:gd name="T113" fmla="*/ 834 h 2028"/>
                                <a:gd name="T114" fmla="*/ 3170 w 3182"/>
                                <a:gd name="T115" fmla="*/ 666 h 2028"/>
                                <a:gd name="T116" fmla="*/ 3170 w 3182"/>
                                <a:gd name="T117" fmla="*/ 498 h 2028"/>
                                <a:gd name="T118" fmla="*/ 3170 w 3182"/>
                                <a:gd name="T119" fmla="*/ 330 h 2028"/>
                                <a:gd name="T120" fmla="*/ 3170 w 3182"/>
                                <a:gd name="T121" fmla="*/ 162 h 2028"/>
                                <a:gd name="T122" fmla="*/ 3170 w 3182"/>
                                <a:gd name="T123" fmla="*/ 6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82" h="2028">
                                  <a:moveTo>
                                    <a:pt x="3176" y="12"/>
                                  </a:moveTo>
                                  <a:lnTo>
                                    <a:pt x="3128" y="12"/>
                                  </a:lnTo>
                                  <a:lnTo>
                                    <a:pt x="3128" y="0"/>
                                  </a:lnTo>
                                  <a:lnTo>
                                    <a:pt x="3176" y="0"/>
                                  </a:lnTo>
                                  <a:lnTo>
                                    <a:pt x="3176" y="12"/>
                                  </a:lnTo>
                                  <a:close/>
                                  <a:moveTo>
                                    <a:pt x="3092" y="12"/>
                                  </a:moveTo>
                                  <a:lnTo>
                                    <a:pt x="3044" y="12"/>
                                  </a:lnTo>
                                  <a:lnTo>
                                    <a:pt x="3044" y="0"/>
                                  </a:lnTo>
                                  <a:lnTo>
                                    <a:pt x="3092" y="0"/>
                                  </a:lnTo>
                                  <a:lnTo>
                                    <a:pt x="3092" y="12"/>
                                  </a:lnTo>
                                  <a:close/>
                                  <a:moveTo>
                                    <a:pt x="3008" y="12"/>
                                  </a:moveTo>
                                  <a:lnTo>
                                    <a:pt x="2960" y="12"/>
                                  </a:lnTo>
                                  <a:lnTo>
                                    <a:pt x="2960" y="0"/>
                                  </a:lnTo>
                                  <a:lnTo>
                                    <a:pt x="3008" y="0"/>
                                  </a:lnTo>
                                  <a:lnTo>
                                    <a:pt x="3008" y="12"/>
                                  </a:lnTo>
                                  <a:close/>
                                  <a:moveTo>
                                    <a:pt x="2924" y="12"/>
                                  </a:moveTo>
                                  <a:lnTo>
                                    <a:pt x="2876" y="12"/>
                                  </a:lnTo>
                                  <a:lnTo>
                                    <a:pt x="2876" y="0"/>
                                  </a:lnTo>
                                  <a:lnTo>
                                    <a:pt x="2924" y="0"/>
                                  </a:lnTo>
                                  <a:lnTo>
                                    <a:pt x="2924" y="12"/>
                                  </a:lnTo>
                                  <a:close/>
                                  <a:moveTo>
                                    <a:pt x="2840" y="12"/>
                                  </a:moveTo>
                                  <a:lnTo>
                                    <a:pt x="2792" y="12"/>
                                  </a:lnTo>
                                  <a:lnTo>
                                    <a:pt x="2792" y="0"/>
                                  </a:lnTo>
                                  <a:lnTo>
                                    <a:pt x="2840" y="0"/>
                                  </a:lnTo>
                                  <a:lnTo>
                                    <a:pt x="2840" y="12"/>
                                  </a:lnTo>
                                  <a:close/>
                                  <a:moveTo>
                                    <a:pt x="2756" y="12"/>
                                  </a:moveTo>
                                  <a:lnTo>
                                    <a:pt x="2708" y="12"/>
                                  </a:lnTo>
                                  <a:lnTo>
                                    <a:pt x="2708" y="0"/>
                                  </a:lnTo>
                                  <a:lnTo>
                                    <a:pt x="2756" y="0"/>
                                  </a:lnTo>
                                  <a:lnTo>
                                    <a:pt x="2756" y="12"/>
                                  </a:lnTo>
                                  <a:close/>
                                  <a:moveTo>
                                    <a:pt x="2672" y="12"/>
                                  </a:moveTo>
                                  <a:lnTo>
                                    <a:pt x="2623" y="12"/>
                                  </a:lnTo>
                                  <a:lnTo>
                                    <a:pt x="2623" y="0"/>
                                  </a:lnTo>
                                  <a:lnTo>
                                    <a:pt x="2672" y="0"/>
                                  </a:lnTo>
                                  <a:lnTo>
                                    <a:pt x="2672" y="12"/>
                                  </a:lnTo>
                                  <a:close/>
                                  <a:moveTo>
                                    <a:pt x="2587" y="12"/>
                                  </a:moveTo>
                                  <a:lnTo>
                                    <a:pt x="2539" y="12"/>
                                  </a:lnTo>
                                  <a:lnTo>
                                    <a:pt x="2539" y="0"/>
                                  </a:lnTo>
                                  <a:lnTo>
                                    <a:pt x="2587" y="0"/>
                                  </a:lnTo>
                                  <a:lnTo>
                                    <a:pt x="2587" y="12"/>
                                  </a:lnTo>
                                  <a:close/>
                                  <a:moveTo>
                                    <a:pt x="2503" y="12"/>
                                  </a:moveTo>
                                  <a:lnTo>
                                    <a:pt x="2455" y="12"/>
                                  </a:lnTo>
                                  <a:lnTo>
                                    <a:pt x="2455" y="0"/>
                                  </a:lnTo>
                                  <a:lnTo>
                                    <a:pt x="2503" y="0"/>
                                  </a:lnTo>
                                  <a:lnTo>
                                    <a:pt x="2503" y="12"/>
                                  </a:lnTo>
                                  <a:close/>
                                  <a:moveTo>
                                    <a:pt x="2419" y="12"/>
                                  </a:moveTo>
                                  <a:lnTo>
                                    <a:pt x="2371" y="12"/>
                                  </a:lnTo>
                                  <a:lnTo>
                                    <a:pt x="2371" y="0"/>
                                  </a:lnTo>
                                  <a:lnTo>
                                    <a:pt x="2419" y="0"/>
                                  </a:lnTo>
                                  <a:lnTo>
                                    <a:pt x="2419" y="12"/>
                                  </a:lnTo>
                                  <a:close/>
                                  <a:moveTo>
                                    <a:pt x="2335" y="12"/>
                                  </a:moveTo>
                                  <a:lnTo>
                                    <a:pt x="2287" y="12"/>
                                  </a:lnTo>
                                  <a:lnTo>
                                    <a:pt x="2287" y="0"/>
                                  </a:lnTo>
                                  <a:lnTo>
                                    <a:pt x="2335" y="0"/>
                                  </a:lnTo>
                                  <a:lnTo>
                                    <a:pt x="2335" y="12"/>
                                  </a:lnTo>
                                  <a:close/>
                                  <a:moveTo>
                                    <a:pt x="2251" y="12"/>
                                  </a:moveTo>
                                  <a:lnTo>
                                    <a:pt x="2203" y="12"/>
                                  </a:lnTo>
                                  <a:lnTo>
                                    <a:pt x="2203" y="0"/>
                                  </a:lnTo>
                                  <a:lnTo>
                                    <a:pt x="2251" y="0"/>
                                  </a:lnTo>
                                  <a:lnTo>
                                    <a:pt x="2251" y="12"/>
                                  </a:lnTo>
                                  <a:close/>
                                  <a:moveTo>
                                    <a:pt x="2167" y="12"/>
                                  </a:moveTo>
                                  <a:lnTo>
                                    <a:pt x="2119" y="12"/>
                                  </a:lnTo>
                                  <a:lnTo>
                                    <a:pt x="2119" y="0"/>
                                  </a:lnTo>
                                  <a:lnTo>
                                    <a:pt x="2167" y="0"/>
                                  </a:lnTo>
                                  <a:lnTo>
                                    <a:pt x="2167" y="12"/>
                                  </a:lnTo>
                                  <a:close/>
                                  <a:moveTo>
                                    <a:pt x="2083" y="12"/>
                                  </a:moveTo>
                                  <a:lnTo>
                                    <a:pt x="2035" y="12"/>
                                  </a:lnTo>
                                  <a:lnTo>
                                    <a:pt x="2035" y="0"/>
                                  </a:lnTo>
                                  <a:lnTo>
                                    <a:pt x="2083" y="0"/>
                                  </a:lnTo>
                                  <a:lnTo>
                                    <a:pt x="2083" y="12"/>
                                  </a:lnTo>
                                  <a:close/>
                                  <a:moveTo>
                                    <a:pt x="1999" y="12"/>
                                  </a:moveTo>
                                  <a:lnTo>
                                    <a:pt x="1951" y="12"/>
                                  </a:lnTo>
                                  <a:lnTo>
                                    <a:pt x="1951" y="0"/>
                                  </a:lnTo>
                                  <a:lnTo>
                                    <a:pt x="1999" y="0"/>
                                  </a:lnTo>
                                  <a:lnTo>
                                    <a:pt x="1999" y="12"/>
                                  </a:lnTo>
                                  <a:close/>
                                  <a:moveTo>
                                    <a:pt x="1915" y="12"/>
                                  </a:moveTo>
                                  <a:lnTo>
                                    <a:pt x="1867" y="12"/>
                                  </a:lnTo>
                                  <a:lnTo>
                                    <a:pt x="1867" y="0"/>
                                  </a:lnTo>
                                  <a:lnTo>
                                    <a:pt x="1915" y="0"/>
                                  </a:lnTo>
                                  <a:lnTo>
                                    <a:pt x="1915" y="12"/>
                                  </a:lnTo>
                                  <a:close/>
                                  <a:moveTo>
                                    <a:pt x="1831" y="12"/>
                                  </a:moveTo>
                                  <a:lnTo>
                                    <a:pt x="1783" y="12"/>
                                  </a:lnTo>
                                  <a:lnTo>
                                    <a:pt x="1783" y="0"/>
                                  </a:lnTo>
                                  <a:lnTo>
                                    <a:pt x="1831" y="0"/>
                                  </a:lnTo>
                                  <a:lnTo>
                                    <a:pt x="1831" y="12"/>
                                  </a:lnTo>
                                  <a:close/>
                                  <a:moveTo>
                                    <a:pt x="1747" y="12"/>
                                  </a:moveTo>
                                  <a:lnTo>
                                    <a:pt x="1699" y="12"/>
                                  </a:lnTo>
                                  <a:lnTo>
                                    <a:pt x="1699" y="0"/>
                                  </a:lnTo>
                                  <a:lnTo>
                                    <a:pt x="1747" y="0"/>
                                  </a:lnTo>
                                  <a:lnTo>
                                    <a:pt x="1747" y="12"/>
                                  </a:lnTo>
                                  <a:close/>
                                  <a:moveTo>
                                    <a:pt x="1663" y="12"/>
                                  </a:moveTo>
                                  <a:lnTo>
                                    <a:pt x="1615" y="12"/>
                                  </a:lnTo>
                                  <a:lnTo>
                                    <a:pt x="1615" y="0"/>
                                  </a:lnTo>
                                  <a:lnTo>
                                    <a:pt x="1663" y="0"/>
                                  </a:lnTo>
                                  <a:lnTo>
                                    <a:pt x="1663" y="12"/>
                                  </a:lnTo>
                                  <a:close/>
                                  <a:moveTo>
                                    <a:pt x="1579" y="12"/>
                                  </a:moveTo>
                                  <a:lnTo>
                                    <a:pt x="1531" y="12"/>
                                  </a:lnTo>
                                  <a:lnTo>
                                    <a:pt x="1531" y="0"/>
                                  </a:lnTo>
                                  <a:lnTo>
                                    <a:pt x="1579" y="0"/>
                                  </a:lnTo>
                                  <a:lnTo>
                                    <a:pt x="1579" y="12"/>
                                  </a:lnTo>
                                  <a:close/>
                                  <a:moveTo>
                                    <a:pt x="1495" y="12"/>
                                  </a:moveTo>
                                  <a:lnTo>
                                    <a:pt x="1447" y="12"/>
                                  </a:lnTo>
                                  <a:lnTo>
                                    <a:pt x="1447" y="0"/>
                                  </a:lnTo>
                                  <a:lnTo>
                                    <a:pt x="1495" y="0"/>
                                  </a:lnTo>
                                  <a:lnTo>
                                    <a:pt x="1495" y="12"/>
                                  </a:lnTo>
                                  <a:close/>
                                  <a:moveTo>
                                    <a:pt x="1411" y="12"/>
                                  </a:moveTo>
                                  <a:lnTo>
                                    <a:pt x="1363" y="12"/>
                                  </a:lnTo>
                                  <a:lnTo>
                                    <a:pt x="1363" y="0"/>
                                  </a:lnTo>
                                  <a:lnTo>
                                    <a:pt x="1411" y="0"/>
                                  </a:lnTo>
                                  <a:lnTo>
                                    <a:pt x="1411" y="12"/>
                                  </a:lnTo>
                                  <a:close/>
                                  <a:moveTo>
                                    <a:pt x="1327" y="12"/>
                                  </a:moveTo>
                                  <a:lnTo>
                                    <a:pt x="1278" y="12"/>
                                  </a:lnTo>
                                  <a:lnTo>
                                    <a:pt x="1278" y="0"/>
                                  </a:lnTo>
                                  <a:lnTo>
                                    <a:pt x="1327" y="0"/>
                                  </a:lnTo>
                                  <a:lnTo>
                                    <a:pt x="1327" y="12"/>
                                  </a:lnTo>
                                  <a:close/>
                                  <a:moveTo>
                                    <a:pt x="1242" y="12"/>
                                  </a:moveTo>
                                  <a:lnTo>
                                    <a:pt x="1194" y="12"/>
                                  </a:lnTo>
                                  <a:lnTo>
                                    <a:pt x="1194" y="0"/>
                                  </a:lnTo>
                                  <a:lnTo>
                                    <a:pt x="1242" y="0"/>
                                  </a:lnTo>
                                  <a:lnTo>
                                    <a:pt x="1242" y="12"/>
                                  </a:lnTo>
                                  <a:close/>
                                  <a:moveTo>
                                    <a:pt x="1158" y="12"/>
                                  </a:moveTo>
                                  <a:lnTo>
                                    <a:pt x="1110" y="12"/>
                                  </a:lnTo>
                                  <a:lnTo>
                                    <a:pt x="1110" y="0"/>
                                  </a:lnTo>
                                  <a:lnTo>
                                    <a:pt x="1158" y="0"/>
                                  </a:lnTo>
                                  <a:lnTo>
                                    <a:pt x="1158" y="12"/>
                                  </a:lnTo>
                                  <a:close/>
                                  <a:moveTo>
                                    <a:pt x="1074" y="12"/>
                                  </a:moveTo>
                                  <a:lnTo>
                                    <a:pt x="1026" y="12"/>
                                  </a:lnTo>
                                  <a:lnTo>
                                    <a:pt x="1026" y="0"/>
                                  </a:lnTo>
                                  <a:lnTo>
                                    <a:pt x="1074" y="0"/>
                                  </a:lnTo>
                                  <a:lnTo>
                                    <a:pt x="1074" y="12"/>
                                  </a:lnTo>
                                  <a:close/>
                                  <a:moveTo>
                                    <a:pt x="990" y="12"/>
                                  </a:moveTo>
                                  <a:lnTo>
                                    <a:pt x="942" y="12"/>
                                  </a:lnTo>
                                  <a:lnTo>
                                    <a:pt x="942" y="0"/>
                                  </a:lnTo>
                                  <a:lnTo>
                                    <a:pt x="990" y="0"/>
                                  </a:lnTo>
                                  <a:lnTo>
                                    <a:pt x="990" y="12"/>
                                  </a:lnTo>
                                  <a:close/>
                                  <a:moveTo>
                                    <a:pt x="906" y="12"/>
                                  </a:moveTo>
                                  <a:lnTo>
                                    <a:pt x="858" y="12"/>
                                  </a:lnTo>
                                  <a:lnTo>
                                    <a:pt x="858" y="0"/>
                                  </a:lnTo>
                                  <a:lnTo>
                                    <a:pt x="906" y="0"/>
                                  </a:lnTo>
                                  <a:lnTo>
                                    <a:pt x="906" y="12"/>
                                  </a:lnTo>
                                  <a:close/>
                                  <a:moveTo>
                                    <a:pt x="822" y="12"/>
                                  </a:moveTo>
                                  <a:lnTo>
                                    <a:pt x="774" y="12"/>
                                  </a:lnTo>
                                  <a:lnTo>
                                    <a:pt x="774" y="0"/>
                                  </a:lnTo>
                                  <a:lnTo>
                                    <a:pt x="822" y="0"/>
                                  </a:lnTo>
                                  <a:lnTo>
                                    <a:pt x="822" y="12"/>
                                  </a:lnTo>
                                  <a:close/>
                                  <a:moveTo>
                                    <a:pt x="738" y="12"/>
                                  </a:moveTo>
                                  <a:lnTo>
                                    <a:pt x="690" y="12"/>
                                  </a:lnTo>
                                  <a:lnTo>
                                    <a:pt x="690" y="0"/>
                                  </a:lnTo>
                                  <a:lnTo>
                                    <a:pt x="738" y="0"/>
                                  </a:lnTo>
                                  <a:lnTo>
                                    <a:pt x="738" y="12"/>
                                  </a:lnTo>
                                  <a:close/>
                                  <a:moveTo>
                                    <a:pt x="654" y="12"/>
                                  </a:moveTo>
                                  <a:lnTo>
                                    <a:pt x="606" y="12"/>
                                  </a:lnTo>
                                  <a:lnTo>
                                    <a:pt x="606" y="0"/>
                                  </a:lnTo>
                                  <a:lnTo>
                                    <a:pt x="654" y="0"/>
                                  </a:lnTo>
                                  <a:lnTo>
                                    <a:pt x="654" y="12"/>
                                  </a:lnTo>
                                  <a:close/>
                                  <a:moveTo>
                                    <a:pt x="570" y="12"/>
                                  </a:moveTo>
                                  <a:lnTo>
                                    <a:pt x="522" y="12"/>
                                  </a:lnTo>
                                  <a:lnTo>
                                    <a:pt x="522" y="0"/>
                                  </a:lnTo>
                                  <a:lnTo>
                                    <a:pt x="570" y="0"/>
                                  </a:lnTo>
                                  <a:lnTo>
                                    <a:pt x="570" y="12"/>
                                  </a:lnTo>
                                  <a:close/>
                                  <a:moveTo>
                                    <a:pt x="486" y="12"/>
                                  </a:moveTo>
                                  <a:lnTo>
                                    <a:pt x="438" y="12"/>
                                  </a:lnTo>
                                  <a:lnTo>
                                    <a:pt x="438" y="0"/>
                                  </a:lnTo>
                                  <a:lnTo>
                                    <a:pt x="486" y="0"/>
                                  </a:lnTo>
                                  <a:lnTo>
                                    <a:pt x="486" y="12"/>
                                  </a:lnTo>
                                  <a:close/>
                                  <a:moveTo>
                                    <a:pt x="402" y="12"/>
                                  </a:moveTo>
                                  <a:lnTo>
                                    <a:pt x="354" y="12"/>
                                  </a:lnTo>
                                  <a:lnTo>
                                    <a:pt x="354" y="0"/>
                                  </a:lnTo>
                                  <a:lnTo>
                                    <a:pt x="402" y="0"/>
                                  </a:lnTo>
                                  <a:lnTo>
                                    <a:pt x="402" y="12"/>
                                  </a:lnTo>
                                  <a:close/>
                                  <a:moveTo>
                                    <a:pt x="318" y="12"/>
                                  </a:moveTo>
                                  <a:lnTo>
                                    <a:pt x="270" y="12"/>
                                  </a:lnTo>
                                  <a:lnTo>
                                    <a:pt x="270" y="0"/>
                                  </a:lnTo>
                                  <a:lnTo>
                                    <a:pt x="318" y="0"/>
                                  </a:lnTo>
                                  <a:lnTo>
                                    <a:pt x="318" y="12"/>
                                  </a:lnTo>
                                  <a:close/>
                                  <a:moveTo>
                                    <a:pt x="234" y="12"/>
                                  </a:moveTo>
                                  <a:lnTo>
                                    <a:pt x="186" y="12"/>
                                  </a:lnTo>
                                  <a:lnTo>
                                    <a:pt x="186" y="0"/>
                                  </a:lnTo>
                                  <a:lnTo>
                                    <a:pt x="234" y="0"/>
                                  </a:lnTo>
                                  <a:lnTo>
                                    <a:pt x="234" y="12"/>
                                  </a:lnTo>
                                  <a:close/>
                                  <a:moveTo>
                                    <a:pt x="150" y="12"/>
                                  </a:moveTo>
                                  <a:lnTo>
                                    <a:pt x="102" y="12"/>
                                  </a:lnTo>
                                  <a:lnTo>
                                    <a:pt x="102" y="0"/>
                                  </a:lnTo>
                                  <a:lnTo>
                                    <a:pt x="150" y="0"/>
                                  </a:lnTo>
                                  <a:lnTo>
                                    <a:pt x="150" y="12"/>
                                  </a:lnTo>
                                  <a:close/>
                                  <a:moveTo>
                                    <a:pt x="66" y="12"/>
                                  </a:moveTo>
                                  <a:lnTo>
                                    <a:pt x="18" y="12"/>
                                  </a:lnTo>
                                  <a:lnTo>
                                    <a:pt x="18" y="0"/>
                                  </a:lnTo>
                                  <a:lnTo>
                                    <a:pt x="66" y="0"/>
                                  </a:lnTo>
                                  <a:lnTo>
                                    <a:pt x="66" y="12"/>
                                  </a:lnTo>
                                  <a:close/>
                                  <a:moveTo>
                                    <a:pt x="12" y="30"/>
                                  </a:moveTo>
                                  <a:lnTo>
                                    <a:pt x="12" y="78"/>
                                  </a:lnTo>
                                  <a:lnTo>
                                    <a:pt x="0" y="78"/>
                                  </a:lnTo>
                                  <a:lnTo>
                                    <a:pt x="0" y="30"/>
                                  </a:lnTo>
                                  <a:lnTo>
                                    <a:pt x="12" y="30"/>
                                  </a:lnTo>
                                  <a:close/>
                                  <a:moveTo>
                                    <a:pt x="12" y="114"/>
                                  </a:moveTo>
                                  <a:lnTo>
                                    <a:pt x="12" y="162"/>
                                  </a:lnTo>
                                  <a:lnTo>
                                    <a:pt x="0" y="162"/>
                                  </a:lnTo>
                                  <a:lnTo>
                                    <a:pt x="0" y="114"/>
                                  </a:lnTo>
                                  <a:lnTo>
                                    <a:pt x="12" y="114"/>
                                  </a:lnTo>
                                  <a:close/>
                                  <a:moveTo>
                                    <a:pt x="12" y="198"/>
                                  </a:moveTo>
                                  <a:lnTo>
                                    <a:pt x="12" y="246"/>
                                  </a:lnTo>
                                  <a:lnTo>
                                    <a:pt x="0" y="246"/>
                                  </a:lnTo>
                                  <a:lnTo>
                                    <a:pt x="0" y="198"/>
                                  </a:lnTo>
                                  <a:lnTo>
                                    <a:pt x="12" y="198"/>
                                  </a:lnTo>
                                  <a:close/>
                                  <a:moveTo>
                                    <a:pt x="12" y="282"/>
                                  </a:moveTo>
                                  <a:lnTo>
                                    <a:pt x="12" y="330"/>
                                  </a:lnTo>
                                  <a:lnTo>
                                    <a:pt x="0" y="330"/>
                                  </a:lnTo>
                                  <a:lnTo>
                                    <a:pt x="0" y="282"/>
                                  </a:lnTo>
                                  <a:lnTo>
                                    <a:pt x="12" y="282"/>
                                  </a:lnTo>
                                  <a:close/>
                                  <a:moveTo>
                                    <a:pt x="12" y="366"/>
                                  </a:moveTo>
                                  <a:lnTo>
                                    <a:pt x="12" y="414"/>
                                  </a:lnTo>
                                  <a:lnTo>
                                    <a:pt x="0" y="414"/>
                                  </a:lnTo>
                                  <a:lnTo>
                                    <a:pt x="0" y="366"/>
                                  </a:lnTo>
                                  <a:lnTo>
                                    <a:pt x="12" y="366"/>
                                  </a:lnTo>
                                  <a:close/>
                                  <a:moveTo>
                                    <a:pt x="12" y="450"/>
                                  </a:moveTo>
                                  <a:lnTo>
                                    <a:pt x="12" y="498"/>
                                  </a:lnTo>
                                  <a:lnTo>
                                    <a:pt x="0" y="498"/>
                                  </a:lnTo>
                                  <a:lnTo>
                                    <a:pt x="0" y="450"/>
                                  </a:lnTo>
                                  <a:lnTo>
                                    <a:pt x="12" y="450"/>
                                  </a:lnTo>
                                  <a:close/>
                                  <a:moveTo>
                                    <a:pt x="12" y="534"/>
                                  </a:moveTo>
                                  <a:lnTo>
                                    <a:pt x="12" y="582"/>
                                  </a:lnTo>
                                  <a:lnTo>
                                    <a:pt x="0" y="582"/>
                                  </a:lnTo>
                                  <a:lnTo>
                                    <a:pt x="0" y="534"/>
                                  </a:lnTo>
                                  <a:lnTo>
                                    <a:pt x="12" y="534"/>
                                  </a:lnTo>
                                  <a:close/>
                                  <a:moveTo>
                                    <a:pt x="12" y="618"/>
                                  </a:moveTo>
                                  <a:lnTo>
                                    <a:pt x="12" y="666"/>
                                  </a:lnTo>
                                  <a:lnTo>
                                    <a:pt x="0" y="666"/>
                                  </a:lnTo>
                                  <a:lnTo>
                                    <a:pt x="0" y="618"/>
                                  </a:lnTo>
                                  <a:lnTo>
                                    <a:pt x="12" y="618"/>
                                  </a:lnTo>
                                  <a:close/>
                                  <a:moveTo>
                                    <a:pt x="12" y="702"/>
                                  </a:moveTo>
                                  <a:lnTo>
                                    <a:pt x="12" y="750"/>
                                  </a:lnTo>
                                  <a:lnTo>
                                    <a:pt x="0" y="750"/>
                                  </a:lnTo>
                                  <a:lnTo>
                                    <a:pt x="0" y="702"/>
                                  </a:lnTo>
                                  <a:lnTo>
                                    <a:pt x="12" y="702"/>
                                  </a:lnTo>
                                  <a:close/>
                                  <a:moveTo>
                                    <a:pt x="12" y="786"/>
                                  </a:moveTo>
                                  <a:lnTo>
                                    <a:pt x="12" y="834"/>
                                  </a:lnTo>
                                  <a:lnTo>
                                    <a:pt x="0" y="834"/>
                                  </a:lnTo>
                                  <a:lnTo>
                                    <a:pt x="0" y="786"/>
                                  </a:lnTo>
                                  <a:lnTo>
                                    <a:pt x="12" y="786"/>
                                  </a:lnTo>
                                  <a:close/>
                                  <a:moveTo>
                                    <a:pt x="12" y="870"/>
                                  </a:moveTo>
                                  <a:lnTo>
                                    <a:pt x="12" y="918"/>
                                  </a:lnTo>
                                  <a:lnTo>
                                    <a:pt x="0" y="918"/>
                                  </a:lnTo>
                                  <a:lnTo>
                                    <a:pt x="0" y="870"/>
                                  </a:lnTo>
                                  <a:lnTo>
                                    <a:pt x="12" y="870"/>
                                  </a:lnTo>
                                  <a:close/>
                                  <a:moveTo>
                                    <a:pt x="12" y="954"/>
                                  </a:moveTo>
                                  <a:lnTo>
                                    <a:pt x="12" y="1002"/>
                                  </a:lnTo>
                                  <a:lnTo>
                                    <a:pt x="0" y="1002"/>
                                  </a:lnTo>
                                  <a:lnTo>
                                    <a:pt x="0" y="954"/>
                                  </a:lnTo>
                                  <a:lnTo>
                                    <a:pt x="12" y="954"/>
                                  </a:lnTo>
                                  <a:close/>
                                  <a:moveTo>
                                    <a:pt x="12" y="1038"/>
                                  </a:moveTo>
                                  <a:lnTo>
                                    <a:pt x="12" y="1086"/>
                                  </a:lnTo>
                                  <a:lnTo>
                                    <a:pt x="0" y="1086"/>
                                  </a:lnTo>
                                  <a:lnTo>
                                    <a:pt x="0" y="1038"/>
                                  </a:lnTo>
                                  <a:lnTo>
                                    <a:pt x="12" y="1038"/>
                                  </a:lnTo>
                                  <a:close/>
                                  <a:moveTo>
                                    <a:pt x="12" y="1122"/>
                                  </a:moveTo>
                                  <a:lnTo>
                                    <a:pt x="12" y="1170"/>
                                  </a:lnTo>
                                  <a:lnTo>
                                    <a:pt x="0" y="1170"/>
                                  </a:lnTo>
                                  <a:lnTo>
                                    <a:pt x="0" y="1122"/>
                                  </a:lnTo>
                                  <a:lnTo>
                                    <a:pt x="12" y="1122"/>
                                  </a:lnTo>
                                  <a:close/>
                                  <a:moveTo>
                                    <a:pt x="12" y="1206"/>
                                  </a:moveTo>
                                  <a:lnTo>
                                    <a:pt x="12" y="1254"/>
                                  </a:lnTo>
                                  <a:lnTo>
                                    <a:pt x="0" y="1254"/>
                                  </a:lnTo>
                                  <a:lnTo>
                                    <a:pt x="0" y="1206"/>
                                  </a:lnTo>
                                  <a:lnTo>
                                    <a:pt x="12" y="1206"/>
                                  </a:lnTo>
                                  <a:close/>
                                  <a:moveTo>
                                    <a:pt x="12" y="1290"/>
                                  </a:moveTo>
                                  <a:lnTo>
                                    <a:pt x="12" y="1338"/>
                                  </a:lnTo>
                                  <a:lnTo>
                                    <a:pt x="0" y="1338"/>
                                  </a:lnTo>
                                  <a:lnTo>
                                    <a:pt x="0" y="1290"/>
                                  </a:lnTo>
                                  <a:lnTo>
                                    <a:pt x="12" y="1290"/>
                                  </a:lnTo>
                                  <a:close/>
                                  <a:moveTo>
                                    <a:pt x="12" y="1374"/>
                                  </a:moveTo>
                                  <a:lnTo>
                                    <a:pt x="12" y="1422"/>
                                  </a:lnTo>
                                  <a:lnTo>
                                    <a:pt x="0" y="1422"/>
                                  </a:lnTo>
                                  <a:lnTo>
                                    <a:pt x="0" y="1374"/>
                                  </a:lnTo>
                                  <a:lnTo>
                                    <a:pt x="12" y="1374"/>
                                  </a:lnTo>
                                  <a:close/>
                                  <a:moveTo>
                                    <a:pt x="12" y="1458"/>
                                  </a:moveTo>
                                  <a:lnTo>
                                    <a:pt x="12" y="1506"/>
                                  </a:lnTo>
                                  <a:lnTo>
                                    <a:pt x="0" y="1506"/>
                                  </a:lnTo>
                                  <a:lnTo>
                                    <a:pt x="0" y="1458"/>
                                  </a:lnTo>
                                  <a:lnTo>
                                    <a:pt x="12" y="1458"/>
                                  </a:lnTo>
                                  <a:close/>
                                  <a:moveTo>
                                    <a:pt x="12" y="1542"/>
                                  </a:moveTo>
                                  <a:lnTo>
                                    <a:pt x="12" y="1590"/>
                                  </a:lnTo>
                                  <a:lnTo>
                                    <a:pt x="0" y="1590"/>
                                  </a:lnTo>
                                  <a:lnTo>
                                    <a:pt x="0" y="1542"/>
                                  </a:lnTo>
                                  <a:lnTo>
                                    <a:pt x="12" y="1542"/>
                                  </a:lnTo>
                                  <a:close/>
                                  <a:moveTo>
                                    <a:pt x="12" y="1626"/>
                                  </a:moveTo>
                                  <a:lnTo>
                                    <a:pt x="12" y="1674"/>
                                  </a:lnTo>
                                  <a:lnTo>
                                    <a:pt x="0" y="1674"/>
                                  </a:lnTo>
                                  <a:lnTo>
                                    <a:pt x="0" y="1626"/>
                                  </a:lnTo>
                                  <a:lnTo>
                                    <a:pt x="12" y="1626"/>
                                  </a:lnTo>
                                  <a:close/>
                                  <a:moveTo>
                                    <a:pt x="12" y="1710"/>
                                  </a:moveTo>
                                  <a:lnTo>
                                    <a:pt x="12" y="1758"/>
                                  </a:lnTo>
                                  <a:lnTo>
                                    <a:pt x="0" y="1758"/>
                                  </a:lnTo>
                                  <a:lnTo>
                                    <a:pt x="0" y="1710"/>
                                  </a:lnTo>
                                  <a:lnTo>
                                    <a:pt x="12" y="1710"/>
                                  </a:lnTo>
                                  <a:close/>
                                  <a:moveTo>
                                    <a:pt x="12" y="1794"/>
                                  </a:moveTo>
                                  <a:lnTo>
                                    <a:pt x="12" y="1842"/>
                                  </a:lnTo>
                                  <a:lnTo>
                                    <a:pt x="0" y="1842"/>
                                  </a:lnTo>
                                  <a:lnTo>
                                    <a:pt x="0" y="1794"/>
                                  </a:lnTo>
                                  <a:lnTo>
                                    <a:pt x="12" y="1794"/>
                                  </a:lnTo>
                                  <a:close/>
                                  <a:moveTo>
                                    <a:pt x="12" y="1878"/>
                                  </a:moveTo>
                                  <a:lnTo>
                                    <a:pt x="12" y="1926"/>
                                  </a:lnTo>
                                  <a:lnTo>
                                    <a:pt x="0" y="1926"/>
                                  </a:lnTo>
                                  <a:lnTo>
                                    <a:pt x="0" y="1878"/>
                                  </a:lnTo>
                                  <a:lnTo>
                                    <a:pt x="12" y="1878"/>
                                  </a:lnTo>
                                  <a:close/>
                                  <a:moveTo>
                                    <a:pt x="12" y="1962"/>
                                  </a:moveTo>
                                  <a:lnTo>
                                    <a:pt x="12" y="2010"/>
                                  </a:lnTo>
                                  <a:lnTo>
                                    <a:pt x="0" y="2010"/>
                                  </a:lnTo>
                                  <a:lnTo>
                                    <a:pt x="0" y="1962"/>
                                  </a:lnTo>
                                  <a:lnTo>
                                    <a:pt x="12" y="1962"/>
                                  </a:lnTo>
                                  <a:close/>
                                  <a:moveTo>
                                    <a:pt x="30" y="2016"/>
                                  </a:moveTo>
                                  <a:lnTo>
                                    <a:pt x="78" y="2016"/>
                                  </a:lnTo>
                                  <a:lnTo>
                                    <a:pt x="78" y="2028"/>
                                  </a:lnTo>
                                  <a:lnTo>
                                    <a:pt x="30" y="2028"/>
                                  </a:lnTo>
                                  <a:lnTo>
                                    <a:pt x="30" y="2016"/>
                                  </a:lnTo>
                                  <a:close/>
                                  <a:moveTo>
                                    <a:pt x="114" y="2016"/>
                                  </a:moveTo>
                                  <a:lnTo>
                                    <a:pt x="162" y="2016"/>
                                  </a:lnTo>
                                  <a:lnTo>
                                    <a:pt x="162" y="2028"/>
                                  </a:lnTo>
                                  <a:lnTo>
                                    <a:pt x="114" y="2028"/>
                                  </a:lnTo>
                                  <a:lnTo>
                                    <a:pt x="114" y="2016"/>
                                  </a:lnTo>
                                  <a:close/>
                                  <a:moveTo>
                                    <a:pt x="198" y="2016"/>
                                  </a:moveTo>
                                  <a:lnTo>
                                    <a:pt x="246" y="2016"/>
                                  </a:lnTo>
                                  <a:lnTo>
                                    <a:pt x="246" y="2028"/>
                                  </a:lnTo>
                                  <a:lnTo>
                                    <a:pt x="198" y="2028"/>
                                  </a:lnTo>
                                  <a:lnTo>
                                    <a:pt x="198" y="2016"/>
                                  </a:lnTo>
                                  <a:close/>
                                  <a:moveTo>
                                    <a:pt x="282" y="2016"/>
                                  </a:moveTo>
                                  <a:lnTo>
                                    <a:pt x="330" y="2016"/>
                                  </a:lnTo>
                                  <a:lnTo>
                                    <a:pt x="330" y="2028"/>
                                  </a:lnTo>
                                  <a:lnTo>
                                    <a:pt x="282" y="2028"/>
                                  </a:lnTo>
                                  <a:lnTo>
                                    <a:pt x="282" y="2016"/>
                                  </a:lnTo>
                                  <a:close/>
                                  <a:moveTo>
                                    <a:pt x="366" y="2016"/>
                                  </a:moveTo>
                                  <a:lnTo>
                                    <a:pt x="414" y="2016"/>
                                  </a:lnTo>
                                  <a:lnTo>
                                    <a:pt x="414" y="2028"/>
                                  </a:lnTo>
                                  <a:lnTo>
                                    <a:pt x="366" y="2028"/>
                                  </a:lnTo>
                                  <a:lnTo>
                                    <a:pt x="366" y="2016"/>
                                  </a:lnTo>
                                  <a:close/>
                                  <a:moveTo>
                                    <a:pt x="450" y="2016"/>
                                  </a:moveTo>
                                  <a:lnTo>
                                    <a:pt x="498" y="2016"/>
                                  </a:lnTo>
                                  <a:lnTo>
                                    <a:pt x="498" y="2028"/>
                                  </a:lnTo>
                                  <a:lnTo>
                                    <a:pt x="450" y="2028"/>
                                  </a:lnTo>
                                  <a:lnTo>
                                    <a:pt x="450" y="2016"/>
                                  </a:lnTo>
                                  <a:close/>
                                  <a:moveTo>
                                    <a:pt x="534" y="2016"/>
                                  </a:moveTo>
                                  <a:lnTo>
                                    <a:pt x="582" y="2016"/>
                                  </a:lnTo>
                                  <a:lnTo>
                                    <a:pt x="582" y="2028"/>
                                  </a:lnTo>
                                  <a:lnTo>
                                    <a:pt x="534" y="2028"/>
                                  </a:lnTo>
                                  <a:lnTo>
                                    <a:pt x="534" y="2016"/>
                                  </a:lnTo>
                                  <a:close/>
                                  <a:moveTo>
                                    <a:pt x="618" y="2016"/>
                                  </a:moveTo>
                                  <a:lnTo>
                                    <a:pt x="666" y="2016"/>
                                  </a:lnTo>
                                  <a:lnTo>
                                    <a:pt x="666" y="2028"/>
                                  </a:lnTo>
                                  <a:lnTo>
                                    <a:pt x="618" y="2028"/>
                                  </a:lnTo>
                                  <a:lnTo>
                                    <a:pt x="618" y="2016"/>
                                  </a:lnTo>
                                  <a:close/>
                                  <a:moveTo>
                                    <a:pt x="702" y="2016"/>
                                  </a:moveTo>
                                  <a:lnTo>
                                    <a:pt x="750" y="2016"/>
                                  </a:lnTo>
                                  <a:lnTo>
                                    <a:pt x="750" y="2028"/>
                                  </a:lnTo>
                                  <a:lnTo>
                                    <a:pt x="702" y="2028"/>
                                  </a:lnTo>
                                  <a:lnTo>
                                    <a:pt x="702" y="2016"/>
                                  </a:lnTo>
                                  <a:close/>
                                  <a:moveTo>
                                    <a:pt x="786" y="2016"/>
                                  </a:moveTo>
                                  <a:lnTo>
                                    <a:pt x="834" y="2016"/>
                                  </a:lnTo>
                                  <a:lnTo>
                                    <a:pt x="834" y="2028"/>
                                  </a:lnTo>
                                  <a:lnTo>
                                    <a:pt x="786" y="2028"/>
                                  </a:lnTo>
                                  <a:lnTo>
                                    <a:pt x="786" y="2016"/>
                                  </a:lnTo>
                                  <a:close/>
                                  <a:moveTo>
                                    <a:pt x="870" y="2016"/>
                                  </a:moveTo>
                                  <a:lnTo>
                                    <a:pt x="918" y="2016"/>
                                  </a:lnTo>
                                  <a:lnTo>
                                    <a:pt x="918" y="2028"/>
                                  </a:lnTo>
                                  <a:lnTo>
                                    <a:pt x="870" y="2028"/>
                                  </a:lnTo>
                                  <a:lnTo>
                                    <a:pt x="870" y="2016"/>
                                  </a:lnTo>
                                  <a:close/>
                                  <a:moveTo>
                                    <a:pt x="954" y="2016"/>
                                  </a:moveTo>
                                  <a:lnTo>
                                    <a:pt x="1002" y="2016"/>
                                  </a:lnTo>
                                  <a:lnTo>
                                    <a:pt x="1002" y="2028"/>
                                  </a:lnTo>
                                  <a:lnTo>
                                    <a:pt x="954" y="2028"/>
                                  </a:lnTo>
                                  <a:lnTo>
                                    <a:pt x="954" y="2016"/>
                                  </a:lnTo>
                                  <a:close/>
                                  <a:moveTo>
                                    <a:pt x="1038" y="2016"/>
                                  </a:moveTo>
                                  <a:lnTo>
                                    <a:pt x="1086" y="2016"/>
                                  </a:lnTo>
                                  <a:lnTo>
                                    <a:pt x="1086" y="2028"/>
                                  </a:lnTo>
                                  <a:lnTo>
                                    <a:pt x="1038" y="2028"/>
                                  </a:lnTo>
                                  <a:lnTo>
                                    <a:pt x="1038" y="2016"/>
                                  </a:lnTo>
                                  <a:close/>
                                  <a:moveTo>
                                    <a:pt x="1122" y="2016"/>
                                  </a:moveTo>
                                  <a:lnTo>
                                    <a:pt x="1170" y="2016"/>
                                  </a:lnTo>
                                  <a:lnTo>
                                    <a:pt x="1170" y="2028"/>
                                  </a:lnTo>
                                  <a:lnTo>
                                    <a:pt x="1122" y="2028"/>
                                  </a:lnTo>
                                  <a:lnTo>
                                    <a:pt x="1122" y="2016"/>
                                  </a:lnTo>
                                  <a:close/>
                                  <a:moveTo>
                                    <a:pt x="1206" y="2016"/>
                                  </a:moveTo>
                                  <a:lnTo>
                                    <a:pt x="1254" y="2016"/>
                                  </a:lnTo>
                                  <a:lnTo>
                                    <a:pt x="1254" y="2028"/>
                                  </a:lnTo>
                                  <a:lnTo>
                                    <a:pt x="1206" y="2028"/>
                                  </a:lnTo>
                                  <a:lnTo>
                                    <a:pt x="1206" y="2016"/>
                                  </a:lnTo>
                                  <a:close/>
                                  <a:moveTo>
                                    <a:pt x="1290" y="2016"/>
                                  </a:moveTo>
                                  <a:lnTo>
                                    <a:pt x="1339" y="2016"/>
                                  </a:lnTo>
                                  <a:lnTo>
                                    <a:pt x="1339" y="2028"/>
                                  </a:lnTo>
                                  <a:lnTo>
                                    <a:pt x="1290" y="2028"/>
                                  </a:lnTo>
                                  <a:lnTo>
                                    <a:pt x="1290" y="2016"/>
                                  </a:lnTo>
                                  <a:close/>
                                  <a:moveTo>
                                    <a:pt x="1375" y="2016"/>
                                  </a:moveTo>
                                  <a:lnTo>
                                    <a:pt x="1423" y="2016"/>
                                  </a:lnTo>
                                  <a:lnTo>
                                    <a:pt x="1423" y="2028"/>
                                  </a:lnTo>
                                  <a:lnTo>
                                    <a:pt x="1375" y="2028"/>
                                  </a:lnTo>
                                  <a:lnTo>
                                    <a:pt x="1375" y="2016"/>
                                  </a:lnTo>
                                  <a:close/>
                                  <a:moveTo>
                                    <a:pt x="1459" y="2016"/>
                                  </a:moveTo>
                                  <a:lnTo>
                                    <a:pt x="1507" y="2016"/>
                                  </a:lnTo>
                                  <a:lnTo>
                                    <a:pt x="1507" y="2028"/>
                                  </a:lnTo>
                                  <a:lnTo>
                                    <a:pt x="1459" y="2028"/>
                                  </a:lnTo>
                                  <a:lnTo>
                                    <a:pt x="1459" y="2016"/>
                                  </a:lnTo>
                                  <a:close/>
                                  <a:moveTo>
                                    <a:pt x="1543" y="2016"/>
                                  </a:moveTo>
                                  <a:lnTo>
                                    <a:pt x="1591" y="2016"/>
                                  </a:lnTo>
                                  <a:lnTo>
                                    <a:pt x="1591" y="2028"/>
                                  </a:lnTo>
                                  <a:lnTo>
                                    <a:pt x="1543" y="2028"/>
                                  </a:lnTo>
                                  <a:lnTo>
                                    <a:pt x="1543" y="2016"/>
                                  </a:lnTo>
                                  <a:close/>
                                  <a:moveTo>
                                    <a:pt x="1627" y="2016"/>
                                  </a:moveTo>
                                  <a:lnTo>
                                    <a:pt x="1675" y="2016"/>
                                  </a:lnTo>
                                  <a:lnTo>
                                    <a:pt x="1675" y="2028"/>
                                  </a:lnTo>
                                  <a:lnTo>
                                    <a:pt x="1627" y="2028"/>
                                  </a:lnTo>
                                  <a:lnTo>
                                    <a:pt x="1627" y="2016"/>
                                  </a:lnTo>
                                  <a:close/>
                                  <a:moveTo>
                                    <a:pt x="1711" y="2016"/>
                                  </a:moveTo>
                                  <a:lnTo>
                                    <a:pt x="1759" y="2016"/>
                                  </a:lnTo>
                                  <a:lnTo>
                                    <a:pt x="1759" y="2028"/>
                                  </a:lnTo>
                                  <a:lnTo>
                                    <a:pt x="1711" y="2028"/>
                                  </a:lnTo>
                                  <a:lnTo>
                                    <a:pt x="1711" y="2016"/>
                                  </a:lnTo>
                                  <a:close/>
                                  <a:moveTo>
                                    <a:pt x="1795" y="2016"/>
                                  </a:moveTo>
                                  <a:lnTo>
                                    <a:pt x="1843" y="2016"/>
                                  </a:lnTo>
                                  <a:lnTo>
                                    <a:pt x="1843" y="2028"/>
                                  </a:lnTo>
                                  <a:lnTo>
                                    <a:pt x="1795" y="2028"/>
                                  </a:lnTo>
                                  <a:lnTo>
                                    <a:pt x="1795" y="2016"/>
                                  </a:lnTo>
                                  <a:close/>
                                  <a:moveTo>
                                    <a:pt x="1879" y="2016"/>
                                  </a:moveTo>
                                  <a:lnTo>
                                    <a:pt x="1927" y="2016"/>
                                  </a:lnTo>
                                  <a:lnTo>
                                    <a:pt x="1927" y="2028"/>
                                  </a:lnTo>
                                  <a:lnTo>
                                    <a:pt x="1879" y="2028"/>
                                  </a:lnTo>
                                  <a:lnTo>
                                    <a:pt x="1879" y="2016"/>
                                  </a:lnTo>
                                  <a:close/>
                                  <a:moveTo>
                                    <a:pt x="1963" y="2016"/>
                                  </a:moveTo>
                                  <a:lnTo>
                                    <a:pt x="2011" y="2016"/>
                                  </a:lnTo>
                                  <a:lnTo>
                                    <a:pt x="2011" y="2028"/>
                                  </a:lnTo>
                                  <a:lnTo>
                                    <a:pt x="1963" y="2028"/>
                                  </a:lnTo>
                                  <a:lnTo>
                                    <a:pt x="1963" y="2016"/>
                                  </a:lnTo>
                                  <a:close/>
                                  <a:moveTo>
                                    <a:pt x="2047" y="2016"/>
                                  </a:moveTo>
                                  <a:lnTo>
                                    <a:pt x="2095" y="2016"/>
                                  </a:lnTo>
                                  <a:lnTo>
                                    <a:pt x="2095" y="2028"/>
                                  </a:lnTo>
                                  <a:lnTo>
                                    <a:pt x="2047" y="2028"/>
                                  </a:lnTo>
                                  <a:lnTo>
                                    <a:pt x="2047" y="2016"/>
                                  </a:lnTo>
                                  <a:close/>
                                  <a:moveTo>
                                    <a:pt x="2131" y="2016"/>
                                  </a:moveTo>
                                  <a:lnTo>
                                    <a:pt x="2179" y="2016"/>
                                  </a:lnTo>
                                  <a:lnTo>
                                    <a:pt x="2179" y="2028"/>
                                  </a:lnTo>
                                  <a:lnTo>
                                    <a:pt x="2131" y="2028"/>
                                  </a:lnTo>
                                  <a:lnTo>
                                    <a:pt x="2131" y="2016"/>
                                  </a:lnTo>
                                  <a:close/>
                                  <a:moveTo>
                                    <a:pt x="2215" y="2016"/>
                                  </a:moveTo>
                                  <a:lnTo>
                                    <a:pt x="2263" y="2016"/>
                                  </a:lnTo>
                                  <a:lnTo>
                                    <a:pt x="2263" y="2028"/>
                                  </a:lnTo>
                                  <a:lnTo>
                                    <a:pt x="2215" y="2028"/>
                                  </a:lnTo>
                                  <a:lnTo>
                                    <a:pt x="2215" y="2016"/>
                                  </a:lnTo>
                                  <a:close/>
                                  <a:moveTo>
                                    <a:pt x="2299" y="2016"/>
                                  </a:moveTo>
                                  <a:lnTo>
                                    <a:pt x="2347" y="2016"/>
                                  </a:lnTo>
                                  <a:lnTo>
                                    <a:pt x="2347" y="2028"/>
                                  </a:lnTo>
                                  <a:lnTo>
                                    <a:pt x="2299" y="2028"/>
                                  </a:lnTo>
                                  <a:lnTo>
                                    <a:pt x="2299" y="2016"/>
                                  </a:lnTo>
                                  <a:close/>
                                  <a:moveTo>
                                    <a:pt x="2383" y="2016"/>
                                  </a:moveTo>
                                  <a:lnTo>
                                    <a:pt x="2431" y="2016"/>
                                  </a:lnTo>
                                  <a:lnTo>
                                    <a:pt x="2431" y="2028"/>
                                  </a:lnTo>
                                  <a:lnTo>
                                    <a:pt x="2383" y="2028"/>
                                  </a:lnTo>
                                  <a:lnTo>
                                    <a:pt x="2383" y="2016"/>
                                  </a:lnTo>
                                  <a:close/>
                                  <a:moveTo>
                                    <a:pt x="2467" y="2016"/>
                                  </a:moveTo>
                                  <a:lnTo>
                                    <a:pt x="2515" y="2016"/>
                                  </a:lnTo>
                                  <a:lnTo>
                                    <a:pt x="2515" y="2028"/>
                                  </a:lnTo>
                                  <a:lnTo>
                                    <a:pt x="2467" y="2028"/>
                                  </a:lnTo>
                                  <a:lnTo>
                                    <a:pt x="2467" y="2016"/>
                                  </a:lnTo>
                                  <a:close/>
                                  <a:moveTo>
                                    <a:pt x="2551" y="2016"/>
                                  </a:moveTo>
                                  <a:lnTo>
                                    <a:pt x="2599" y="2016"/>
                                  </a:lnTo>
                                  <a:lnTo>
                                    <a:pt x="2599" y="2028"/>
                                  </a:lnTo>
                                  <a:lnTo>
                                    <a:pt x="2551" y="2028"/>
                                  </a:lnTo>
                                  <a:lnTo>
                                    <a:pt x="2551" y="2016"/>
                                  </a:lnTo>
                                  <a:close/>
                                  <a:moveTo>
                                    <a:pt x="2635" y="2016"/>
                                  </a:moveTo>
                                  <a:lnTo>
                                    <a:pt x="2684" y="2016"/>
                                  </a:lnTo>
                                  <a:lnTo>
                                    <a:pt x="2684" y="2028"/>
                                  </a:lnTo>
                                  <a:lnTo>
                                    <a:pt x="2635" y="2028"/>
                                  </a:lnTo>
                                  <a:lnTo>
                                    <a:pt x="2635" y="2016"/>
                                  </a:lnTo>
                                  <a:close/>
                                  <a:moveTo>
                                    <a:pt x="2720" y="2016"/>
                                  </a:moveTo>
                                  <a:lnTo>
                                    <a:pt x="2768" y="2016"/>
                                  </a:lnTo>
                                  <a:lnTo>
                                    <a:pt x="2768" y="2028"/>
                                  </a:lnTo>
                                  <a:lnTo>
                                    <a:pt x="2720" y="2028"/>
                                  </a:lnTo>
                                  <a:lnTo>
                                    <a:pt x="2720" y="2016"/>
                                  </a:lnTo>
                                  <a:close/>
                                  <a:moveTo>
                                    <a:pt x="2804" y="2016"/>
                                  </a:moveTo>
                                  <a:lnTo>
                                    <a:pt x="2852" y="2016"/>
                                  </a:lnTo>
                                  <a:lnTo>
                                    <a:pt x="2852" y="2028"/>
                                  </a:lnTo>
                                  <a:lnTo>
                                    <a:pt x="2804" y="2028"/>
                                  </a:lnTo>
                                  <a:lnTo>
                                    <a:pt x="2804" y="2016"/>
                                  </a:lnTo>
                                  <a:close/>
                                  <a:moveTo>
                                    <a:pt x="2888" y="2016"/>
                                  </a:moveTo>
                                  <a:lnTo>
                                    <a:pt x="2936" y="2016"/>
                                  </a:lnTo>
                                  <a:lnTo>
                                    <a:pt x="2936" y="2028"/>
                                  </a:lnTo>
                                  <a:lnTo>
                                    <a:pt x="2888" y="2028"/>
                                  </a:lnTo>
                                  <a:lnTo>
                                    <a:pt x="2888" y="2016"/>
                                  </a:lnTo>
                                  <a:close/>
                                  <a:moveTo>
                                    <a:pt x="2972" y="2016"/>
                                  </a:moveTo>
                                  <a:lnTo>
                                    <a:pt x="3020" y="2016"/>
                                  </a:lnTo>
                                  <a:lnTo>
                                    <a:pt x="3020" y="2028"/>
                                  </a:lnTo>
                                  <a:lnTo>
                                    <a:pt x="2972" y="2028"/>
                                  </a:lnTo>
                                  <a:lnTo>
                                    <a:pt x="2972" y="2016"/>
                                  </a:lnTo>
                                  <a:close/>
                                  <a:moveTo>
                                    <a:pt x="3056" y="2016"/>
                                  </a:moveTo>
                                  <a:lnTo>
                                    <a:pt x="3104" y="2016"/>
                                  </a:lnTo>
                                  <a:lnTo>
                                    <a:pt x="3104" y="2028"/>
                                  </a:lnTo>
                                  <a:lnTo>
                                    <a:pt x="3056" y="2028"/>
                                  </a:lnTo>
                                  <a:lnTo>
                                    <a:pt x="3056" y="2016"/>
                                  </a:lnTo>
                                  <a:close/>
                                  <a:moveTo>
                                    <a:pt x="3140" y="2016"/>
                                  </a:moveTo>
                                  <a:lnTo>
                                    <a:pt x="3176" y="2016"/>
                                  </a:lnTo>
                                  <a:lnTo>
                                    <a:pt x="3170" y="2022"/>
                                  </a:lnTo>
                                  <a:lnTo>
                                    <a:pt x="3170" y="2010"/>
                                  </a:lnTo>
                                  <a:lnTo>
                                    <a:pt x="3182" y="2010"/>
                                  </a:lnTo>
                                  <a:lnTo>
                                    <a:pt x="3182" y="2028"/>
                                  </a:lnTo>
                                  <a:lnTo>
                                    <a:pt x="3140" y="2028"/>
                                  </a:lnTo>
                                  <a:lnTo>
                                    <a:pt x="3140" y="2016"/>
                                  </a:lnTo>
                                  <a:close/>
                                  <a:moveTo>
                                    <a:pt x="3170" y="1974"/>
                                  </a:moveTo>
                                  <a:lnTo>
                                    <a:pt x="3170" y="1926"/>
                                  </a:lnTo>
                                  <a:lnTo>
                                    <a:pt x="3182" y="1926"/>
                                  </a:lnTo>
                                  <a:lnTo>
                                    <a:pt x="3182" y="1974"/>
                                  </a:lnTo>
                                  <a:lnTo>
                                    <a:pt x="3170" y="1974"/>
                                  </a:lnTo>
                                  <a:close/>
                                  <a:moveTo>
                                    <a:pt x="3170" y="1890"/>
                                  </a:moveTo>
                                  <a:lnTo>
                                    <a:pt x="3170" y="1842"/>
                                  </a:lnTo>
                                  <a:lnTo>
                                    <a:pt x="3182" y="1842"/>
                                  </a:lnTo>
                                  <a:lnTo>
                                    <a:pt x="3182" y="1890"/>
                                  </a:lnTo>
                                  <a:lnTo>
                                    <a:pt x="3170" y="1890"/>
                                  </a:lnTo>
                                  <a:close/>
                                  <a:moveTo>
                                    <a:pt x="3170" y="1806"/>
                                  </a:moveTo>
                                  <a:lnTo>
                                    <a:pt x="3170" y="1758"/>
                                  </a:lnTo>
                                  <a:lnTo>
                                    <a:pt x="3182" y="1758"/>
                                  </a:lnTo>
                                  <a:lnTo>
                                    <a:pt x="3182" y="1806"/>
                                  </a:lnTo>
                                  <a:lnTo>
                                    <a:pt x="3170" y="1806"/>
                                  </a:lnTo>
                                  <a:close/>
                                  <a:moveTo>
                                    <a:pt x="3170" y="1722"/>
                                  </a:moveTo>
                                  <a:lnTo>
                                    <a:pt x="3170" y="1674"/>
                                  </a:lnTo>
                                  <a:lnTo>
                                    <a:pt x="3182" y="1674"/>
                                  </a:lnTo>
                                  <a:lnTo>
                                    <a:pt x="3182" y="1722"/>
                                  </a:lnTo>
                                  <a:lnTo>
                                    <a:pt x="3170" y="1722"/>
                                  </a:lnTo>
                                  <a:close/>
                                  <a:moveTo>
                                    <a:pt x="3170" y="1638"/>
                                  </a:moveTo>
                                  <a:lnTo>
                                    <a:pt x="3170" y="1590"/>
                                  </a:lnTo>
                                  <a:lnTo>
                                    <a:pt x="3182" y="1590"/>
                                  </a:lnTo>
                                  <a:lnTo>
                                    <a:pt x="3182" y="1638"/>
                                  </a:lnTo>
                                  <a:lnTo>
                                    <a:pt x="3170" y="1638"/>
                                  </a:lnTo>
                                  <a:close/>
                                  <a:moveTo>
                                    <a:pt x="3170" y="1554"/>
                                  </a:moveTo>
                                  <a:lnTo>
                                    <a:pt x="3170" y="1506"/>
                                  </a:lnTo>
                                  <a:lnTo>
                                    <a:pt x="3182" y="1506"/>
                                  </a:lnTo>
                                  <a:lnTo>
                                    <a:pt x="3182" y="1554"/>
                                  </a:lnTo>
                                  <a:lnTo>
                                    <a:pt x="3170" y="1554"/>
                                  </a:lnTo>
                                  <a:close/>
                                  <a:moveTo>
                                    <a:pt x="3170" y="1470"/>
                                  </a:moveTo>
                                  <a:lnTo>
                                    <a:pt x="3170" y="1422"/>
                                  </a:lnTo>
                                  <a:lnTo>
                                    <a:pt x="3182" y="1422"/>
                                  </a:lnTo>
                                  <a:lnTo>
                                    <a:pt x="3182" y="1470"/>
                                  </a:lnTo>
                                  <a:lnTo>
                                    <a:pt x="3170" y="1470"/>
                                  </a:lnTo>
                                  <a:close/>
                                  <a:moveTo>
                                    <a:pt x="3170" y="1386"/>
                                  </a:moveTo>
                                  <a:lnTo>
                                    <a:pt x="3170" y="1338"/>
                                  </a:lnTo>
                                  <a:lnTo>
                                    <a:pt x="3182" y="1338"/>
                                  </a:lnTo>
                                  <a:lnTo>
                                    <a:pt x="3182" y="1386"/>
                                  </a:lnTo>
                                  <a:lnTo>
                                    <a:pt x="3170" y="1386"/>
                                  </a:lnTo>
                                  <a:close/>
                                  <a:moveTo>
                                    <a:pt x="3170" y="1302"/>
                                  </a:moveTo>
                                  <a:lnTo>
                                    <a:pt x="3170" y="1254"/>
                                  </a:lnTo>
                                  <a:lnTo>
                                    <a:pt x="3182" y="1254"/>
                                  </a:lnTo>
                                  <a:lnTo>
                                    <a:pt x="3182" y="1302"/>
                                  </a:lnTo>
                                  <a:lnTo>
                                    <a:pt x="3170" y="1302"/>
                                  </a:lnTo>
                                  <a:close/>
                                  <a:moveTo>
                                    <a:pt x="3170" y="1218"/>
                                  </a:moveTo>
                                  <a:lnTo>
                                    <a:pt x="3170" y="1170"/>
                                  </a:lnTo>
                                  <a:lnTo>
                                    <a:pt x="3182" y="1170"/>
                                  </a:lnTo>
                                  <a:lnTo>
                                    <a:pt x="3182" y="1218"/>
                                  </a:lnTo>
                                  <a:lnTo>
                                    <a:pt x="3170" y="1218"/>
                                  </a:lnTo>
                                  <a:close/>
                                  <a:moveTo>
                                    <a:pt x="3170" y="1134"/>
                                  </a:moveTo>
                                  <a:lnTo>
                                    <a:pt x="3170" y="1086"/>
                                  </a:lnTo>
                                  <a:lnTo>
                                    <a:pt x="3182" y="1086"/>
                                  </a:lnTo>
                                  <a:lnTo>
                                    <a:pt x="3182" y="1134"/>
                                  </a:lnTo>
                                  <a:lnTo>
                                    <a:pt x="3170" y="1134"/>
                                  </a:lnTo>
                                  <a:close/>
                                  <a:moveTo>
                                    <a:pt x="3170" y="1050"/>
                                  </a:moveTo>
                                  <a:lnTo>
                                    <a:pt x="3170" y="1002"/>
                                  </a:lnTo>
                                  <a:lnTo>
                                    <a:pt x="3182" y="1002"/>
                                  </a:lnTo>
                                  <a:lnTo>
                                    <a:pt x="3182" y="1050"/>
                                  </a:lnTo>
                                  <a:lnTo>
                                    <a:pt x="3170" y="1050"/>
                                  </a:lnTo>
                                  <a:close/>
                                  <a:moveTo>
                                    <a:pt x="3170" y="966"/>
                                  </a:moveTo>
                                  <a:lnTo>
                                    <a:pt x="3170" y="918"/>
                                  </a:lnTo>
                                  <a:lnTo>
                                    <a:pt x="3182" y="918"/>
                                  </a:lnTo>
                                  <a:lnTo>
                                    <a:pt x="3182" y="966"/>
                                  </a:lnTo>
                                  <a:lnTo>
                                    <a:pt x="3170" y="966"/>
                                  </a:lnTo>
                                  <a:close/>
                                  <a:moveTo>
                                    <a:pt x="3170" y="882"/>
                                  </a:moveTo>
                                  <a:lnTo>
                                    <a:pt x="3170" y="834"/>
                                  </a:lnTo>
                                  <a:lnTo>
                                    <a:pt x="3182" y="834"/>
                                  </a:lnTo>
                                  <a:lnTo>
                                    <a:pt x="3182" y="882"/>
                                  </a:lnTo>
                                  <a:lnTo>
                                    <a:pt x="3170" y="882"/>
                                  </a:lnTo>
                                  <a:close/>
                                  <a:moveTo>
                                    <a:pt x="3170" y="798"/>
                                  </a:moveTo>
                                  <a:lnTo>
                                    <a:pt x="3170" y="750"/>
                                  </a:lnTo>
                                  <a:lnTo>
                                    <a:pt x="3182" y="750"/>
                                  </a:lnTo>
                                  <a:lnTo>
                                    <a:pt x="3182" y="798"/>
                                  </a:lnTo>
                                  <a:lnTo>
                                    <a:pt x="3170" y="798"/>
                                  </a:lnTo>
                                  <a:close/>
                                  <a:moveTo>
                                    <a:pt x="3170" y="714"/>
                                  </a:moveTo>
                                  <a:lnTo>
                                    <a:pt x="3170" y="666"/>
                                  </a:lnTo>
                                  <a:lnTo>
                                    <a:pt x="3182" y="666"/>
                                  </a:lnTo>
                                  <a:lnTo>
                                    <a:pt x="3182" y="714"/>
                                  </a:lnTo>
                                  <a:lnTo>
                                    <a:pt x="3170" y="714"/>
                                  </a:lnTo>
                                  <a:close/>
                                  <a:moveTo>
                                    <a:pt x="3170" y="630"/>
                                  </a:moveTo>
                                  <a:lnTo>
                                    <a:pt x="3170" y="582"/>
                                  </a:lnTo>
                                  <a:lnTo>
                                    <a:pt x="3182" y="582"/>
                                  </a:lnTo>
                                  <a:lnTo>
                                    <a:pt x="3182" y="630"/>
                                  </a:lnTo>
                                  <a:lnTo>
                                    <a:pt x="3170" y="630"/>
                                  </a:lnTo>
                                  <a:close/>
                                  <a:moveTo>
                                    <a:pt x="3170" y="546"/>
                                  </a:moveTo>
                                  <a:lnTo>
                                    <a:pt x="3170" y="498"/>
                                  </a:lnTo>
                                  <a:lnTo>
                                    <a:pt x="3182" y="498"/>
                                  </a:lnTo>
                                  <a:lnTo>
                                    <a:pt x="3182" y="546"/>
                                  </a:lnTo>
                                  <a:lnTo>
                                    <a:pt x="3170" y="546"/>
                                  </a:lnTo>
                                  <a:close/>
                                  <a:moveTo>
                                    <a:pt x="3170" y="462"/>
                                  </a:moveTo>
                                  <a:lnTo>
                                    <a:pt x="3170" y="414"/>
                                  </a:lnTo>
                                  <a:lnTo>
                                    <a:pt x="3182" y="414"/>
                                  </a:lnTo>
                                  <a:lnTo>
                                    <a:pt x="3182" y="462"/>
                                  </a:lnTo>
                                  <a:lnTo>
                                    <a:pt x="3170" y="462"/>
                                  </a:lnTo>
                                  <a:close/>
                                  <a:moveTo>
                                    <a:pt x="3170" y="378"/>
                                  </a:moveTo>
                                  <a:lnTo>
                                    <a:pt x="3170" y="330"/>
                                  </a:lnTo>
                                  <a:lnTo>
                                    <a:pt x="3182" y="330"/>
                                  </a:lnTo>
                                  <a:lnTo>
                                    <a:pt x="3182" y="378"/>
                                  </a:lnTo>
                                  <a:lnTo>
                                    <a:pt x="3170" y="378"/>
                                  </a:lnTo>
                                  <a:close/>
                                  <a:moveTo>
                                    <a:pt x="3170" y="294"/>
                                  </a:moveTo>
                                  <a:lnTo>
                                    <a:pt x="3170" y="246"/>
                                  </a:lnTo>
                                  <a:lnTo>
                                    <a:pt x="3182" y="246"/>
                                  </a:lnTo>
                                  <a:lnTo>
                                    <a:pt x="3182" y="294"/>
                                  </a:lnTo>
                                  <a:lnTo>
                                    <a:pt x="3170" y="294"/>
                                  </a:lnTo>
                                  <a:close/>
                                  <a:moveTo>
                                    <a:pt x="3170" y="210"/>
                                  </a:moveTo>
                                  <a:lnTo>
                                    <a:pt x="3170" y="162"/>
                                  </a:lnTo>
                                  <a:lnTo>
                                    <a:pt x="3182" y="162"/>
                                  </a:lnTo>
                                  <a:lnTo>
                                    <a:pt x="3182" y="210"/>
                                  </a:lnTo>
                                  <a:lnTo>
                                    <a:pt x="3170" y="210"/>
                                  </a:lnTo>
                                  <a:close/>
                                  <a:moveTo>
                                    <a:pt x="3170" y="126"/>
                                  </a:moveTo>
                                  <a:lnTo>
                                    <a:pt x="3170" y="78"/>
                                  </a:lnTo>
                                  <a:lnTo>
                                    <a:pt x="3182" y="78"/>
                                  </a:lnTo>
                                  <a:lnTo>
                                    <a:pt x="3182" y="126"/>
                                  </a:lnTo>
                                  <a:lnTo>
                                    <a:pt x="3170" y="126"/>
                                  </a:lnTo>
                                  <a:close/>
                                  <a:moveTo>
                                    <a:pt x="3170" y="42"/>
                                  </a:moveTo>
                                  <a:lnTo>
                                    <a:pt x="3170" y="6"/>
                                  </a:lnTo>
                                  <a:lnTo>
                                    <a:pt x="3182" y="6"/>
                                  </a:lnTo>
                                  <a:lnTo>
                                    <a:pt x="3182" y="42"/>
                                  </a:lnTo>
                                  <a:lnTo>
                                    <a:pt x="3170" y="42"/>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 name="Rectangle 124"/>
                          <wps:cNvSpPr>
                            <a:spLocks noChangeArrowheads="1"/>
                          </wps:cNvSpPr>
                          <wps:spPr bwMode="auto">
                            <a:xfrm>
                              <a:off x="2493332" y="30480"/>
                              <a:ext cx="261620" cy="260350"/>
                            </a:xfrm>
                            <a:prstGeom prst="rect">
                              <a:avLst/>
                            </a:prstGeom>
                            <a:noFill/>
                            <a:ln>
                              <a:noFill/>
                            </a:ln>
                          </wps:spPr>
                          <wps:txbx>
                            <w:txbxContent>
                              <w:p w14:paraId="46B32012" w14:textId="77777777" w:rsidR="0098226E" w:rsidRDefault="0098226E" w:rsidP="0098226E">
                                <w:r>
                                  <w:rPr>
                                    <w:color w:val="000000"/>
                                  </w:rPr>
                                  <w:t xml:space="preserve">DUT </w:t>
                                </w:r>
                              </w:p>
                            </w:txbxContent>
                          </wps:txbx>
                          <wps:bodyPr rot="0" vert="horz" wrap="none" lIns="0" tIns="0" rIns="0" bIns="0" anchor="t" anchorCtr="0" upright="1">
                            <a:spAutoFit/>
                          </wps:bodyPr>
                        </wps:wsp>
                        <wps:wsp>
                          <wps:cNvPr id="87" name="Rectangle 125"/>
                          <wps:cNvSpPr>
                            <a:spLocks noChangeArrowheads="1"/>
                          </wps:cNvSpPr>
                          <wps:spPr bwMode="auto">
                            <a:xfrm>
                              <a:off x="2493332" y="170815"/>
                              <a:ext cx="114935" cy="260350"/>
                            </a:xfrm>
                            <a:prstGeom prst="rect">
                              <a:avLst/>
                            </a:prstGeom>
                            <a:noFill/>
                            <a:ln>
                              <a:noFill/>
                            </a:ln>
                          </wps:spPr>
                          <wps:txbx>
                            <w:txbxContent>
                              <w:p w14:paraId="60E224E2" w14:textId="77777777" w:rsidR="0098226E" w:rsidRDefault="0098226E" w:rsidP="0098226E"/>
                            </w:txbxContent>
                          </wps:txbx>
                          <wps:bodyPr rot="0" vert="horz" wrap="none" lIns="0" tIns="0" rIns="0" bIns="0" anchor="t" anchorCtr="0" upright="1">
                            <a:spAutoFit/>
                          </wps:bodyPr>
                        </wps:wsp>
                        <wps:wsp>
                          <wps:cNvPr id="88" name="Rectangle 126"/>
                          <wps:cNvSpPr>
                            <a:spLocks noChangeArrowheads="1"/>
                          </wps:cNvSpPr>
                          <wps:spPr bwMode="auto">
                            <a:xfrm>
                              <a:off x="2629857" y="170815"/>
                              <a:ext cx="32385" cy="260350"/>
                            </a:xfrm>
                            <a:prstGeom prst="rect">
                              <a:avLst/>
                            </a:prstGeom>
                            <a:noFill/>
                            <a:ln>
                              <a:noFill/>
                            </a:ln>
                          </wps:spPr>
                          <wps:txbx>
                            <w:txbxContent>
                              <w:p w14:paraId="5EADE3D7" w14:textId="77777777" w:rsidR="0098226E" w:rsidRDefault="0098226E" w:rsidP="0098226E">
                                <w:r>
                                  <w:rPr>
                                    <w:color w:val="000000"/>
                                  </w:rPr>
                                  <w:t xml:space="preserve"> </w:t>
                                </w:r>
                              </w:p>
                            </w:txbxContent>
                          </wps:txbx>
                          <wps:bodyPr rot="0" vert="horz" wrap="none" lIns="0" tIns="0" rIns="0" bIns="0" anchor="t" anchorCtr="0" upright="1">
                            <a:spAutoFit/>
                          </wps:bodyPr>
                        </wps:wsp>
                        <wps:wsp>
                          <wps:cNvPr id="89" name="Freeform 127"/>
                          <wps:cNvSpPr>
                            <a:spLocks noEditPoints="1"/>
                          </wps:cNvSpPr>
                          <wps:spPr bwMode="auto">
                            <a:xfrm>
                              <a:off x="3526477" y="0"/>
                              <a:ext cx="3169285" cy="1376624"/>
                            </a:xfrm>
                            <a:custGeom>
                              <a:avLst/>
                              <a:gdLst>
                                <a:gd name="T0" fmla="*/ 4229 w 4451"/>
                                <a:gd name="T1" fmla="*/ 0 h 2029"/>
                                <a:gd name="T2" fmla="*/ 4025 w 4451"/>
                                <a:gd name="T3" fmla="*/ 12 h 2029"/>
                                <a:gd name="T4" fmla="*/ 3856 w 4451"/>
                                <a:gd name="T5" fmla="*/ 0 h 2029"/>
                                <a:gd name="T6" fmla="*/ 3556 w 4451"/>
                                <a:gd name="T7" fmla="*/ 12 h 2029"/>
                                <a:gd name="T8" fmla="*/ 3436 w 4451"/>
                                <a:gd name="T9" fmla="*/ 12 h 2029"/>
                                <a:gd name="T10" fmla="*/ 3136 w 4451"/>
                                <a:gd name="T11" fmla="*/ 0 h 2029"/>
                                <a:gd name="T12" fmla="*/ 2932 w 4451"/>
                                <a:gd name="T13" fmla="*/ 12 h 2029"/>
                                <a:gd name="T14" fmla="*/ 2764 w 4451"/>
                                <a:gd name="T15" fmla="*/ 0 h 2029"/>
                                <a:gd name="T16" fmla="*/ 2463 w 4451"/>
                                <a:gd name="T17" fmla="*/ 12 h 2029"/>
                                <a:gd name="T18" fmla="*/ 2343 w 4451"/>
                                <a:gd name="T19" fmla="*/ 12 h 2029"/>
                                <a:gd name="T20" fmla="*/ 2043 w 4451"/>
                                <a:gd name="T21" fmla="*/ 0 h 2029"/>
                                <a:gd name="T22" fmla="*/ 1839 w 4451"/>
                                <a:gd name="T23" fmla="*/ 12 h 2029"/>
                                <a:gd name="T24" fmla="*/ 1671 w 4451"/>
                                <a:gd name="T25" fmla="*/ 0 h 2029"/>
                                <a:gd name="T26" fmla="*/ 1371 w 4451"/>
                                <a:gd name="T27" fmla="*/ 12 h 2029"/>
                                <a:gd name="T28" fmla="*/ 1251 w 4451"/>
                                <a:gd name="T29" fmla="*/ 12 h 2029"/>
                                <a:gd name="T30" fmla="*/ 950 w 4451"/>
                                <a:gd name="T31" fmla="*/ 0 h 2029"/>
                                <a:gd name="T32" fmla="*/ 746 w 4451"/>
                                <a:gd name="T33" fmla="*/ 12 h 2029"/>
                                <a:gd name="T34" fmla="*/ 578 w 4451"/>
                                <a:gd name="T35" fmla="*/ 0 h 2029"/>
                                <a:gd name="T36" fmla="*/ 278 w 4451"/>
                                <a:gd name="T37" fmla="*/ 12 h 2029"/>
                                <a:gd name="T38" fmla="*/ 158 w 4451"/>
                                <a:gd name="T39" fmla="*/ 12 h 2029"/>
                                <a:gd name="T40" fmla="*/ 0 w 4451"/>
                                <a:gd name="T41" fmla="*/ 155 h 2029"/>
                                <a:gd name="T42" fmla="*/ 12 w 4451"/>
                                <a:gd name="T43" fmla="*/ 359 h 2029"/>
                                <a:gd name="T44" fmla="*/ 0 w 4451"/>
                                <a:gd name="T45" fmla="*/ 527 h 2029"/>
                                <a:gd name="T46" fmla="*/ 12 w 4451"/>
                                <a:gd name="T47" fmla="*/ 827 h 2029"/>
                                <a:gd name="T48" fmla="*/ 12 w 4451"/>
                                <a:gd name="T49" fmla="*/ 947 h 2029"/>
                                <a:gd name="T50" fmla="*/ 0 w 4451"/>
                                <a:gd name="T51" fmla="*/ 1247 h 2029"/>
                                <a:gd name="T52" fmla="*/ 12 w 4451"/>
                                <a:gd name="T53" fmla="*/ 1451 h 2029"/>
                                <a:gd name="T54" fmla="*/ 0 w 4451"/>
                                <a:gd name="T55" fmla="*/ 1619 h 2029"/>
                                <a:gd name="T56" fmla="*/ 12 w 4451"/>
                                <a:gd name="T57" fmla="*/ 1919 h 2029"/>
                                <a:gd name="T58" fmla="*/ 22 w 4451"/>
                                <a:gd name="T59" fmla="*/ 2017 h 2029"/>
                                <a:gd name="T60" fmla="*/ 322 w 4451"/>
                                <a:gd name="T61" fmla="*/ 2029 h 2029"/>
                                <a:gd name="T62" fmla="*/ 526 w 4451"/>
                                <a:gd name="T63" fmla="*/ 2017 h 2029"/>
                                <a:gd name="T64" fmla="*/ 694 w 4451"/>
                                <a:gd name="T65" fmla="*/ 2029 h 2029"/>
                                <a:gd name="T66" fmla="*/ 994 w 4451"/>
                                <a:gd name="T67" fmla="*/ 2017 h 2029"/>
                                <a:gd name="T68" fmla="*/ 1115 w 4451"/>
                                <a:gd name="T69" fmla="*/ 2017 h 2029"/>
                                <a:gd name="T70" fmla="*/ 1415 w 4451"/>
                                <a:gd name="T71" fmla="*/ 2029 h 2029"/>
                                <a:gd name="T72" fmla="*/ 1619 w 4451"/>
                                <a:gd name="T73" fmla="*/ 2017 h 2029"/>
                                <a:gd name="T74" fmla="*/ 1787 w 4451"/>
                                <a:gd name="T75" fmla="*/ 2029 h 2029"/>
                                <a:gd name="T76" fmla="*/ 2087 w 4451"/>
                                <a:gd name="T77" fmla="*/ 2017 h 2029"/>
                                <a:gd name="T78" fmla="*/ 2207 w 4451"/>
                                <a:gd name="T79" fmla="*/ 2017 h 2029"/>
                                <a:gd name="T80" fmla="*/ 2508 w 4451"/>
                                <a:gd name="T81" fmla="*/ 2029 h 2029"/>
                                <a:gd name="T82" fmla="*/ 2712 w 4451"/>
                                <a:gd name="T83" fmla="*/ 2017 h 2029"/>
                                <a:gd name="T84" fmla="*/ 2880 w 4451"/>
                                <a:gd name="T85" fmla="*/ 2029 h 2029"/>
                                <a:gd name="T86" fmla="*/ 3180 w 4451"/>
                                <a:gd name="T87" fmla="*/ 2017 h 2029"/>
                                <a:gd name="T88" fmla="*/ 3300 w 4451"/>
                                <a:gd name="T89" fmla="*/ 2017 h 2029"/>
                                <a:gd name="T90" fmla="*/ 3600 w 4451"/>
                                <a:gd name="T91" fmla="*/ 2029 h 2029"/>
                                <a:gd name="T92" fmla="*/ 3805 w 4451"/>
                                <a:gd name="T93" fmla="*/ 2017 h 2029"/>
                                <a:gd name="T94" fmla="*/ 3973 w 4451"/>
                                <a:gd name="T95" fmla="*/ 2029 h 2029"/>
                                <a:gd name="T96" fmla="*/ 4273 w 4451"/>
                                <a:gd name="T97" fmla="*/ 2017 h 2029"/>
                                <a:gd name="T98" fmla="*/ 4393 w 4451"/>
                                <a:gd name="T99" fmla="*/ 2017 h 2029"/>
                                <a:gd name="T100" fmla="*/ 4451 w 4451"/>
                                <a:gd name="T101" fmla="*/ 1775 h 2029"/>
                                <a:gd name="T102" fmla="*/ 4439 w 4451"/>
                                <a:gd name="T103" fmla="*/ 1571 h 2029"/>
                                <a:gd name="T104" fmla="*/ 4451 w 4451"/>
                                <a:gd name="T105" fmla="*/ 1403 h 2029"/>
                                <a:gd name="T106" fmla="*/ 4439 w 4451"/>
                                <a:gd name="T107" fmla="*/ 1103 h 2029"/>
                                <a:gd name="T108" fmla="*/ 4439 w 4451"/>
                                <a:gd name="T109" fmla="*/ 983 h 2029"/>
                                <a:gd name="T110" fmla="*/ 4451 w 4451"/>
                                <a:gd name="T111" fmla="*/ 683 h 2029"/>
                                <a:gd name="T112" fmla="*/ 4439 w 4451"/>
                                <a:gd name="T113" fmla="*/ 479 h 2029"/>
                                <a:gd name="T114" fmla="*/ 4451 w 4451"/>
                                <a:gd name="T115" fmla="*/ 311 h 2029"/>
                                <a:gd name="T116" fmla="*/ 4439 w 4451"/>
                                <a:gd name="T117" fmla="*/ 11 h 2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51" h="2029">
                                  <a:moveTo>
                                    <a:pt x="4445" y="12"/>
                                  </a:moveTo>
                                  <a:lnTo>
                                    <a:pt x="4397" y="12"/>
                                  </a:lnTo>
                                  <a:lnTo>
                                    <a:pt x="4397" y="0"/>
                                  </a:lnTo>
                                  <a:lnTo>
                                    <a:pt x="4445" y="0"/>
                                  </a:lnTo>
                                  <a:lnTo>
                                    <a:pt x="4445" y="12"/>
                                  </a:lnTo>
                                  <a:close/>
                                  <a:moveTo>
                                    <a:pt x="4361" y="12"/>
                                  </a:moveTo>
                                  <a:lnTo>
                                    <a:pt x="4313" y="12"/>
                                  </a:lnTo>
                                  <a:lnTo>
                                    <a:pt x="4313" y="0"/>
                                  </a:lnTo>
                                  <a:lnTo>
                                    <a:pt x="4361" y="0"/>
                                  </a:lnTo>
                                  <a:lnTo>
                                    <a:pt x="4361" y="12"/>
                                  </a:lnTo>
                                  <a:close/>
                                  <a:moveTo>
                                    <a:pt x="4277" y="12"/>
                                  </a:moveTo>
                                  <a:lnTo>
                                    <a:pt x="4229" y="12"/>
                                  </a:lnTo>
                                  <a:lnTo>
                                    <a:pt x="4229" y="0"/>
                                  </a:lnTo>
                                  <a:lnTo>
                                    <a:pt x="4277" y="0"/>
                                  </a:lnTo>
                                  <a:lnTo>
                                    <a:pt x="4277" y="12"/>
                                  </a:lnTo>
                                  <a:close/>
                                  <a:moveTo>
                                    <a:pt x="4193" y="12"/>
                                  </a:moveTo>
                                  <a:lnTo>
                                    <a:pt x="4145" y="12"/>
                                  </a:lnTo>
                                  <a:lnTo>
                                    <a:pt x="4145" y="0"/>
                                  </a:lnTo>
                                  <a:lnTo>
                                    <a:pt x="4193" y="0"/>
                                  </a:lnTo>
                                  <a:lnTo>
                                    <a:pt x="4193" y="12"/>
                                  </a:lnTo>
                                  <a:close/>
                                  <a:moveTo>
                                    <a:pt x="4109" y="12"/>
                                  </a:moveTo>
                                  <a:lnTo>
                                    <a:pt x="4061" y="12"/>
                                  </a:lnTo>
                                  <a:lnTo>
                                    <a:pt x="4061" y="0"/>
                                  </a:lnTo>
                                  <a:lnTo>
                                    <a:pt x="4109" y="0"/>
                                  </a:lnTo>
                                  <a:lnTo>
                                    <a:pt x="4109" y="12"/>
                                  </a:lnTo>
                                  <a:close/>
                                  <a:moveTo>
                                    <a:pt x="4025" y="12"/>
                                  </a:moveTo>
                                  <a:lnTo>
                                    <a:pt x="3977" y="12"/>
                                  </a:lnTo>
                                  <a:lnTo>
                                    <a:pt x="3977" y="0"/>
                                  </a:lnTo>
                                  <a:lnTo>
                                    <a:pt x="4025" y="0"/>
                                  </a:lnTo>
                                  <a:lnTo>
                                    <a:pt x="4025" y="12"/>
                                  </a:lnTo>
                                  <a:close/>
                                  <a:moveTo>
                                    <a:pt x="3941" y="12"/>
                                  </a:moveTo>
                                  <a:lnTo>
                                    <a:pt x="3892" y="12"/>
                                  </a:lnTo>
                                  <a:lnTo>
                                    <a:pt x="3892" y="0"/>
                                  </a:lnTo>
                                  <a:lnTo>
                                    <a:pt x="3941" y="0"/>
                                  </a:lnTo>
                                  <a:lnTo>
                                    <a:pt x="3941" y="12"/>
                                  </a:lnTo>
                                  <a:close/>
                                  <a:moveTo>
                                    <a:pt x="3856" y="12"/>
                                  </a:moveTo>
                                  <a:lnTo>
                                    <a:pt x="3808" y="12"/>
                                  </a:lnTo>
                                  <a:lnTo>
                                    <a:pt x="3808" y="0"/>
                                  </a:lnTo>
                                  <a:lnTo>
                                    <a:pt x="3856" y="0"/>
                                  </a:lnTo>
                                  <a:lnTo>
                                    <a:pt x="3856" y="12"/>
                                  </a:lnTo>
                                  <a:close/>
                                  <a:moveTo>
                                    <a:pt x="3772" y="12"/>
                                  </a:moveTo>
                                  <a:lnTo>
                                    <a:pt x="3724" y="12"/>
                                  </a:lnTo>
                                  <a:lnTo>
                                    <a:pt x="3724" y="0"/>
                                  </a:lnTo>
                                  <a:lnTo>
                                    <a:pt x="3772" y="0"/>
                                  </a:lnTo>
                                  <a:lnTo>
                                    <a:pt x="3772" y="12"/>
                                  </a:lnTo>
                                  <a:close/>
                                  <a:moveTo>
                                    <a:pt x="3688" y="12"/>
                                  </a:moveTo>
                                  <a:lnTo>
                                    <a:pt x="3640" y="12"/>
                                  </a:lnTo>
                                  <a:lnTo>
                                    <a:pt x="3640" y="0"/>
                                  </a:lnTo>
                                  <a:lnTo>
                                    <a:pt x="3688" y="0"/>
                                  </a:lnTo>
                                  <a:lnTo>
                                    <a:pt x="3688" y="12"/>
                                  </a:lnTo>
                                  <a:close/>
                                  <a:moveTo>
                                    <a:pt x="3604" y="12"/>
                                  </a:moveTo>
                                  <a:lnTo>
                                    <a:pt x="3556" y="12"/>
                                  </a:lnTo>
                                  <a:lnTo>
                                    <a:pt x="3556" y="0"/>
                                  </a:lnTo>
                                  <a:lnTo>
                                    <a:pt x="3604" y="0"/>
                                  </a:lnTo>
                                  <a:lnTo>
                                    <a:pt x="3604" y="12"/>
                                  </a:lnTo>
                                  <a:close/>
                                  <a:moveTo>
                                    <a:pt x="3520" y="12"/>
                                  </a:moveTo>
                                  <a:lnTo>
                                    <a:pt x="3472" y="12"/>
                                  </a:lnTo>
                                  <a:lnTo>
                                    <a:pt x="3472" y="0"/>
                                  </a:lnTo>
                                  <a:lnTo>
                                    <a:pt x="3520" y="0"/>
                                  </a:lnTo>
                                  <a:lnTo>
                                    <a:pt x="3520" y="12"/>
                                  </a:lnTo>
                                  <a:close/>
                                  <a:moveTo>
                                    <a:pt x="3436" y="12"/>
                                  </a:moveTo>
                                  <a:lnTo>
                                    <a:pt x="3388" y="12"/>
                                  </a:lnTo>
                                  <a:lnTo>
                                    <a:pt x="3388" y="0"/>
                                  </a:lnTo>
                                  <a:lnTo>
                                    <a:pt x="3436" y="0"/>
                                  </a:lnTo>
                                  <a:lnTo>
                                    <a:pt x="3436" y="12"/>
                                  </a:lnTo>
                                  <a:close/>
                                  <a:moveTo>
                                    <a:pt x="3352" y="12"/>
                                  </a:moveTo>
                                  <a:lnTo>
                                    <a:pt x="3304" y="12"/>
                                  </a:lnTo>
                                  <a:lnTo>
                                    <a:pt x="3304" y="0"/>
                                  </a:lnTo>
                                  <a:lnTo>
                                    <a:pt x="3352" y="0"/>
                                  </a:lnTo>
                                  <a:lnTo>
                                    <a:pt x="3352" y="12"/>
                                  </a:lnTo>
                                  <a:close/>
                                  <a:moveTo>
                                    <a:pt x="3268" y="12"/>
                                  </a:moveTo>
                                  <a:lnTo>
                                    <a:pt x="3220" y="12"/>
                                  </a:lnTo>
                                  <a:lnTo>
                                    <a:pt x="3220" y="0"/>
                                  </a:lnTo>
                                  <a:lnTo>
                                    <a:pt x="3268" y="0"/>
                                  </a:lnTo>
                                  <a:lnTo>
                                    <a:pt x="3268" y="12"/>
                                  </a:lnTo>
                                  <a:close/>
                                  <a:moveTo>
                                    <a:pt x="3184" y="12"/>
                                  </a:moveTo>
                                  <a:lnTo>
                                    <a:pt x="3136" y="12"/>
                                  </a:lnTo>
                                  <a:lnTo>
                                    <a:pt x="3136" y="0"/>
                                  </a:lnTo>
                                  <a:lnTo>
                                    <a:pt x="3184" y="0"/>
                                  </a:lnTo>
                                  <a:lnTo>
                                    <a:pt x="3184" y="12"/>
                                  </a:lnTo>
                                  <a:close/>
                                  <a:moveTo>
                                    <a:pt x="3100" y="12"/>
                                  </a:moveTo>
                                  <a:lnTo>
                                    <a:pt x="3052" y="12"/>
                                  </a:lnTo>
                                  <a:lnTo>
                                    <a:pt x="3052" y="0"/>
                                  </a:lnTo>
                                  <a:lnTo>
                                    <a:pt x="3100" y="0"/>
                                  </a:lnTo>
                                  <a:lnTo>
                                    <a:pt x="3100" y="12"/>
                                  </a:lnTo>
                                  <a:close/>
                                  <a:moveTo>
                                    <a:pt x="3016" y="12"/>
                                  </a:moveTo>
                                  <a:lnTo>
                                    <a:pt x="2968" y="12"/>
                                  </a:lnTo>
                                  <a:lnTo>
                                    <a:pt x="2968" y="0"/>
                                  </a:lnTo>
                                  <a:lnTo>
                                    <a:pt x="3016" y="0"/>
                                  </a:lnTo>
                                  <a:lnTo>
                                    <a:pt x="3016" y="12"/>
                                  </a:lnTo>
                                  <a:close/>
                                  <a:moveTo>
                                    <a:pt x="2932" y="12"/>
                                  </a:moveTo>
                                  <a:lnTo>
                                    <a:pt x="2884" y="12"/>
                                  </a:lnTo>
                                  <a:lnTo>
                                    <a:pt x="2884" y="0"/>
                                  </a:lnTo>
                                  <a:lnTo>
                                    <a:pt x="2932" y="0"/>
                                  </a:lnTo>
                                  <a:lnTo>
                                    <a:pt x="2932" y="12"/>
                                  </a:lnTo>
                                  <a:close/>
                                  <a:moveTo>
                                    <a:pt x="2848" y="12"/>
                                  </a:moveTo>
                                  <a:lnTo>
                                    <a:pt x="2800" y="12"/>
                                  </a:lnTo>
                                  <a:lnTo>
                                    <a:pt x="2800" y="0"/>
                                  </a:lnTo>
                                  <a:lnTo>
                                    <a:pt x="2848" y="0"/>
                                  </a:lnTo>
                                  <a:lnTo>
                                    <a:pt x="2848" y="12"/>
                                  </a:lnTo>
                                  <a:close/>
                                  <a:moveTo>
                                    <a:pt x="2764" y="12"/>
                                  </a:moveTo>
                                  <a:lnTo>
                                    <a:pt x="2716" y="12"/>
                                  </a:lnTo>
                                  <a:lnTo>
                                    <a:pt x="2716" y="0"/>
                                  </a:lnTo>
                                  <a:lnTo>
                                    <a:pt x="2764" y="0"/>
                                  </a:lnTo>
                                  <a:lnTo>
                                    <a:pt x="2764" y="12"/>
                                  </a:lnTo>
                                  <a:close/>
                                  <a:moveTo>
                                    <a:pt x="2680" y="12"/>
                                  </a:moveTo>
                                  <a:lnTo>
                                    <a:pt x="2632" y="12"/>
                                  </a:lnTo>
                                  <a:lnTo>
                                    <a:pt x="2632" y="0"/>
                                  </a:lnTo>
                                  <a:lnTo>
                                    <a:pt x="2680" y="0"/>
                                  </a:lnTo>
                                  <a:lnTo>
                                    <a:pt x="2680" y="12"/>
                                  </a:lnTo>
                                  <a:close/>
                                  <a:moveTo>
                                    <a:pt x="2596" y="12"/>
                                  </a:moveTo>
                                  <a:lnTo>
                                    <a:pt x="2547" y="12"/>
                                  </a:lnTo>
                                  <a:lnTo>
                                    <a:pt x="2547" y="0"/>
                                  </a:lnTo>
                                  <a:lnTo>
                                    <a:pt x="2596" y="0"/>
                                  </a:lnTo>
                                  <a:lnTo>
                                    <a:pt x="2596" y="12"/>
                                  </a:lnTo>
                                  <a:close/>
                                  <a:moveTo>
                                    <a:pt x="2511" y="12"/>
                                  </a:moveTo>
                                  <a:lnTo>
                                    <a:pt x="2463" y="12"/>
                                  </a:lnTo>
                                  <a:lnTo>
                                    <a:pt x="2463" y="0"/>
                                  </a:lnTo>
                                  <a:lnTo>
                                    <a:pt x="2511" y="0"/>
                                  </a:lnTo>
                                  <a:lnTo>
                                    <a:pt x="2511" y="12"/>
                                  </a:lnTo>
                                  <a:close/>
                                  <a:moveTo>
                                    <a:pt x="2427" y="12"/>
                                  </a:moveTo>
                                  <a:lnTo>
                                    <a:pt x="2379" y="12"/>
                                  </a:lnTo>
                                  <a:lnTo>
                                    <a:pt x="2379" y="0"/>
                                  </a:lnTo>
                                  <a:lnTo>
                                    <a:pt x="2427" y="0"/>
                                  </a:lnTo>
                                  <a:lnTo>
                                    <a:pt x="2427" y="12"/>
                                  </a:lnTo>
                                  <a:close/>
                                  <a:moveTo>
                                    <a:pt x="2343" y="12"/>
                                  </a:moveTo>
                                  <a:lnTo>
                                    <a:pt x="2295" y="12"/>
                                  </a:lnTo>
                                  <a:lnTo>
                                    <a:pt x="2295" y="0"/>
                                  </a:lnTo>
                                  <a:lnTo>
                                    <a:pt x="2343" y="0"/>
                                  </a:lnTo>
                                  <a:lnTo>
                                    <a:pt x="2343" y="12"/>
                                  </a:lnTo>
                                  <a:close/>
                                  <a:moveTo>
                                    <a:pt x="2259" y="12"/>
                                  </a:moveTo>
                                  <a:lnTo>
                                    <a:pt x="2211" y="12"/>
                                  </a:lnTo>
                                  <a:lnTo>
                                    <a:pt x="2211" y="0"/>
                                  </a:lnTo>
                                  <a:lnTo>
                                    <a:pt x="2259" y="0"/>
                                  </a:lnTo>
                                  <a:lnTo>
                                    <a:pt x="2259" y="12"/>
                                  </a:lnTo>
                                  <a:close/>
                                  <a:moveTo>
                                    <a:pt x="2175" y="12"/>
                                  </a:moveTo>
                                  <a:lnTo>
                                    <a:pt x="2127" y="12"/>
                                  </a:lnTo>
                                  <a:lnTo>
                                    <a:pt x="2127" y="0"/>
                                  </a:lnTo>
                                  <a:lnTo>
                                    <a:pt x="2175" y="0"/>
                                  </a:lnTo>
                                  <a:lnTo>
                                    <a:pt x="2175" y="12"/>
                                  </a:lnTo>
                                  <a:close/>
                                  <a:moveTo>
                                    <a:pt x="2091" y="12"/>
                                  </a:moveTo>
                                  <a:lnTo>
                                    <a:pt x="2043" y="12"/>
                                  </a:lnTo>
                                  <a:lnTo>
                                    <a:pt x="2043" y="0"/>
                                  </a:lnTo>
                                  <a:lnTo>
                                    <a:pt x="2091" y="0"/>
                                  </a:lnTo>
                                  <a:lnTo>
                                    <a:pt x="2091" y="12"/>
                                  </a:lnTo>
                                  <a:close/>
                                  <a:moveTo>
                                    <a:pt x="2007" y="12"/>
                                  </a:moveTo>
                                  <a:lnTo>
                                    <a:pt x="1959" y="12"/>
                                  </a:lnTo>
                                  <a:lnTo>
                                    <a:pt x="1959" y="0"/>
                                  </a:lnTo>
                                  <a:lnTo>
                                    <a:pt x="2007" y="0"/>
                                  </a:lnTo>
                                  <a:lnTo>
                                    <a:pt x="2007" y="12"/>
                                  </a:lnTo>
                                  <a:close/>
                                  <a:moveTo>
                                    <a:pt x="1923" y="12"/>
                                  </a:moveTo>
                                  <a:lnTo>
                                    <a:pt x="1875" y="12"/>
                                  </a:lnTo>
                                  <a:lnTo>
                                    <a:pt x="1875" y="0"/>
                                  </a:lnTo>
                                  <a:lnTo>
                                    <a:pt x="1923" y="0"/>
                                  </a:lnTo>
                                  <a:lnTo>
                                    <a:pt x="1923" y="12"/>
                                  </a:lnTo>
                                  <a:close/>
                                  <a:moveTo>
                                    <a:pt x="1839" y="12"/>
                                  </a:moveTo>
                                  <a:lnTo>
                                    <a:pt x="1791" y="12"/>
                                  </a:lnTo>
                                  <a:lnTo>
                                    <a:pt x="1791" y="0"/>
                                  </a:lnTo>
                                  <a:lnTo>
                                    <a:pt x="1839" y="0"/>
                                  </a:lnTo>
                                  <a:lnTo>
                                    <a:pt x="1839" y="12"/>
                                  </a:lnTo>
                                  <a:close/>
                                  <a:moveTo>
                                    <a:pt x="1755" y="12"/>
                                  </a:moveTo>
                                  <a:lnTo>
                                    <a:pt x="1707" y="12"/>
                                  </a:lnTo>
                                  <a:lnTo>
                                    <a:pt x="1707" y="0"/>
                                  </a:lnTo>
                                  <a:lnTo>
                                    <a:pt x="1755" y="0"/>
                                  </a:lnTo>
                                  <a:lnTo>
                                    <a:pt x="1755" y="12"/>
                                  </a:lnTo>
                                  <a:close/>
                                  <a:moveTo>
                                    <a:pt x="1671" y="12"/>
                                  </a:moveTo>
                                  <a:lnTo>
                                    <a:pt x="1623" y="12"/>
                                  </a:lnTo>
                                  <a:lnTo>
                                    <a:pt x="1623" y="0"/>
                                  </a:lnTo>
                                  <a:lnTo>
                                    <a:pt x="1671" y="0"/>
                                  </a:lnTo>
                                  <a:lnTo>
                                    <a:pt x="1671" y="12"/>
                                  </a:lnTo>
                                  <a:close/>
                                  <a:moveTo>
                                    <a:pt x="1587" y="12"/>
                                  </a:moveTo>
                                  <a:lnTo>
                                    <a:pt x="1539" y="12"/>
                                  </a:lnTo>
                                  <a:lnTo>
                                    <a:pt x="1539" y="0"/>
                                  </a:lnTo>
                                  <a:lnTo>
                                    <a:pt x="1587" y="0"/>
                                  </a:lnTo>
                                  <a:lnTo>
                                    <a:pt x="1587" y="12"/>
                                  </a:lnTo>
                                  <a:close/>
                                  <a:moveTo>
                                    <a:pt x="1503" y="12"/>
                                  </a:moveTo>
                                  <a:lnTo>
                                    <a:pt x="1455" y="12"/>
                                  </a:lnTo>
                                  <a:lnTo>
                                    <a:pt x="1455" y="0"/>
                                  </a:lnTo>
                                  <a:lnTo>
                                    <a:pt x="1503" y="0"/>
                                  </a:lnTo>
                                  <a:lnTo>
                                    <a:pt x="1503" y="12"/>
                                  </a:lnTo>
                                  <a:close/>
                                  <a:moveTo>
                                    <a:pt x="1419" y="12"/>
                                  </a:moveTo>
                                  <a:lnTo>
                                    <a:pt x="1371" y="12"/>
                                  </a:lnTo>
                                  <a:lnTo>
                                    <a:pt x="1371" y="0"/>
                                  </a:lnTo>
                                  <a:lnTo>
                                    <a:pt x="1419" y="0"/>
                                  </a:lnTo>
                                  <a:lnTo>
                                    <a:pt x="1419" y="12"/>
                                  </a:lnTo>
                                  <a:close/>
                                  <a:moveTo>
                                    <a:pt x="1335" y="12"/>
                                  </a:moveTo>
                                  <a:lnTo>
                                    <a:pt x="1287" y="12"/>
                                  </a:lnTo>
                                  <a:lnTo>
                                    <a:pt x="1287" y="0"/>
                                  </a:lnTo>
                                  <a:lnTo>
                                    <a:pt x="1335" y="0"/>
                                  </a:lnTo>
                                  <a:lnTo>
                                    <a:pt x="1335" y="12"/>
                                  </a:lnTo>
                                  <a:close/>
                                  <a:moveTo>
                                    <a:pt x="1251" y="12"/>
                                  </a:moveTo>
                                  <a:lnTo>
                                    <a:pt x="1202" y="12"/>
                                  </a:lnTo>
                                  <a:lnTo>
                                    <a:pt x="1202" y="0"/>
                                  </a:lnTo>
                                  <a:lnTo>
                                    <a:pt x="1251" y="0"/>
                                  </a:lnTo>
                                  <a:lnTo>
                                    <a:pt x="1251" y="12"/>
                                  </a:lnTo>
                                  <a:close/>
                                  <a:moveTo>
                                    <a:pt x="1166" y="12"/>
                                  </a:moveTo>
                                  <a:lnTo>
                                    <a:pt x="1118" y="12"/>
                                  </a:lnTo>
                                  <a:lnTo>
                                    <a:pt x="1118" y="0"/>
                                  </a:lnTo>
                                  <a:lnTo>
                                    <a:pt x="1166" y="0"/>
                                  </a:lnTo>
                                  <a:lnTo>
                                    <a:pt x="1166" y="12"/>
                                  </a:lnTo>
                                  <a:close/>
                                  <a:moveTo>
                                    <a:pt x="1082" y="12"/>
                                  </a:moveTo>
                                  <a:lnTo>
                                    <a:pt x="1034" y="12"/>
                                  </a:lnTo>
                                  <a:lnTo>
                                    <a:pt x="1034" y="0"/>
                                  </a:lnTo>
                                  <a:lnTo>
                                    <a:pt x="1082" y="0"/>
                                  </a:lnTo>
                                  <a:lnTo>
                                    <a:pt x="1082" y="12"/>
                                  </a:lnTo>
                                  <a:close/>
                                  <a:moveTo>
                                    <a:pt x="998" y="12"/>
                                  </a:moveTo>
                                  <a:lnTo>
                                    <a:pt x="950" y="12"/>
                                  </a:lnTo>
                                  <a:lnTo>
                                    <a:pt x="950" y="0"/>
                                  </a:lnTo>
                                  <a:lnTo>
                                    <a:pt x="998" y="0"/>
                                  </a:lnTo>
                                  <a:lnTo>
                                    <a:pt x="998" y="12"/>
                                  </a:lnTo>
                                  <a:close/>
                                  <a:moveTo>
                                    <a:pt x="914" y="12"/>
                                  </a:moveTo>
                                  <a:lnTo>
                                    <a:pt x="866" y="12"/>
                                  </a:lnTo>
                                  <a:lnTo>
                                    <a:pt x="866" y="0"/>
                                  </a:lnTo>
                                  <a:lnTo>
                                    <a:pt x="914" y="0"/>
                                  </a:lnTo>
                                  <a:lnTo>
                                    <a:pt x="914" y="12"/>
                                  </a:lnTo>
                                  <a:close/>
                                  <a:moveTo>
                                    <a:pt x="830" y="12"/>
                                  </a:moveTo>
                                  <a:lnTo>
                                    <a:pt x="782" y="12"/>
                                  </a:lnTo>
                                  <a:lnTo>
                                    <a:pt x="782" y="0"/>
                                  </a:lnTo>
                                  <a:lnTo>
                                    <a:pt x="830" y="0"/>
                                  </a:lnTo>
                                  <a:lnTo>
                                    <a:pt x="830" y="12"/>
                                  </a:lnTo>
                                  <a:close/>
                                  <a:moveTo>
                                    <a:pt x="746" y="12"/>
                                  </a:moveTo>
                                  <a:lnTo>
                                    <a:pt x="698" y="12"/>
                                  </a:lnTo>
                                  <a:lnTo>
                                    <a:pt x="698" y="0"/>
                                  </a:lnTo>
                                  <a:lnTo>
                                    <a:pt x="746" y="0"/>
                                  </a:lnTo>
                                  <a:lnTo>
                                    <a:pt x="746" y="12"/>
                                  </a:lnTo>
                                  <a:close/>
                                  <a:moveTo>
                                    <a:pt x="662" y="12"/>
                                  </a:moveTo>
                                  <a:lnTo>
                                    <a:pt x="614" y="12"/>
                                  </a:lnTo>
                                  <a:lnTo>
                                    <a:pt x="614" y="0"/>
                                  </a:lnTo>
                                  <a:lnTo>
                                    <a:pt x="662" y="0"/>
                                  </a:lnTo>
                                  <a:lnTo>
                                    <a:pt x="662" y="12"/>
                                  </a:lnTo>
                                  <a:close/>
                                  <a:moveTo>
                                    <a:pt x="578" y="12"/>
                                  </a:moveTo>
                                  <a:lnTo>
                                    <a:pt x="530" y="12"/>
                                  </a:lnTo>
                                  <a:lnTo>
                                    <a:pt x="530" y="0"/>
                                  </a:lnTo>
                                  <a:lnTo>
                                    <a:pt x="578" y="0"/>
                                  </a:lnTo>
                                  <a:lnTo>
                                    <a:pt x="578" y="12"/>
                                  </a:lnTo>
                                  <a:close/>
                                  <a:moveTo>
                                    <a:pt x="494" y="12"/>
                                  </a:moveTo>
                                  <a:lnTo>
                                    <a:pt x="446" y="12"/>
                                  </a:lnTo>
                                  <a:lnTo>
                                    <a:pt x="446" y="0"/>
                                  </a:lnTo>
                                  <a:lnTo>
                                    <a:pt x="494" y="0"/>
                                  </a:lnTo>
                                  <a:lnTo>
                                    <a:pt x="494" y="12"/>
                                  </a:lnTo>
                                  <a:close/>
                                  <a:moveTo>
                                    <a:pt x="410" y="12"/>
                                  </a:moveTo>
                                  <a:lnTo>
                                    <a:pt x="362" y="12"/>
                                  </a:lnTo>
                                  <a:lnTo>
                                    <a:pt x="362" y="0"/>
                                  </a:lnTo>
                                  <a:lnTo>
                                    <a:pt x="410" y="0"/>
                                  </a:lnTo>
                                  <a:lnTo>
                                    <a:pt x="410" y="12"/>
                                  </a:lnTo>
                                  <a:close/>
                                  <a:moveTo>
                                    <a:pt x="326" y="12"/>
                                  </a:moveTo>
                                  <a:lnTo>
                                    <a:pt x="278" y="12"/>
                                  </a:lnTo>
                                  <a:lnTo>
                                    <a:pt x="278" y="0"/>
                                  </a:lnTo>
                                  <a:lnTo>
                                    <a:pt x="326" y="0"/>
                                  </a:lnTo>
                                  <a:lnTo>
                                    <a:pt x="326" y="12"/>
                                  </a:lnTo>
                                  <a:close/>
                                  <a:moveTo>
                                    <a:pt x="242" y="12"/>
                                  </a:moveTo>
                                  <a:lnTo>
                                    <a:pt x="194" y="12"/>
                                  </a:lnTo>
                                  <a:lnTo>
                                    <a:pt x="194" y="0"/>
                                  </a:lnTo>
                                  <a:lnTo>
                                    <a:pt x="242" y="0"/>
                                  </a:lnTo>
                                  <a:lnTo>
                                    <a:pt x="242" y="12"/>
                                  </a:lnTo>
                                  <a:close/>
                                  <a:moveTo>
                                    <a:pt x="158" y="12"/>
                                  </a:moveTo>
                                  <a:lnTo>
                                    <a:pt x="110" y="12"/>
                                  </a:lnTo>
                                  <a:lnTo>
                                    <a:pt x="110" y="0"/>
                                  </a:lnTo>
                                  <a:lnTo>
                                    <a:pt x="158" y="0"/>
                                  </a:lnTo>
                                  <a:lnTo>
                                    <a:pt x="158" y="12"/>
                                  </a:lnTo>
                                  <a:close/>
                                  <a:moveTo>
                                    <a:pt x="74" y="12"/>
                                  </a:moveTo>
                                  <a:lnTo>
                                    <a:pt x="26" y="12"/>
                                  </a:lnTo>
                                  <a:lnTo>
                                    <a:pt x="26" y="0"/>
                                  </a:lnTo>
                                  <a:lnTo>
                                    <a:pt x="74" y="0"/>
                                  </a:lnTo>
                                  <a:lnTo>
                                    <a:pt x="74" y="12"/>
                                  </a:lnTo>
                                  <a:close/>
                                  <a:moveTo>
                                    <a:pt x="12" y="23"/>
                                  </a:moveTo>
                                  <a:lnTo>
                                    <a:pt x="12" y="71"/>
                                  </a:lnTo>
                                  <a:lnTo>
                                    <a:pt x="0" y="71"/>
                                  </a:lnTo>
                                  <a:lnTo>
                                    <a:pt x="0" y="23"/>
                                  </a:lnTo>
                                  <a:lnTo>
                                    <a:pt x="12" y="23"/>
                                  </a:lnTo>
                                  <a:close/>
                                  <a:moveTo>
                                    <a:pt x="12" y="107"/>
                                  </a:moveTo>
                                  <a:lnTo>
                                    <a:pt x="12" y="155"/>
                                  </a:lnTo>
                                  <a:lnTo>
                                    <a:pt x="0" y="155"/>
                                  </a:lnTo>
                                  <a:lnTo>
                                    <a:pt x="0" y="107"/>
                                  </a:lnTo>
                                  <a:lnTo>
                                    <a:pt x="12" y="107"/>
                                  </a:lnTo>
                                  <a:close/>
                                  <a:moveTo>
                                    <a:pt x="12" y="191"/>
                                  </a:moveTo>
                                  <a:lnTo>
                                    <a:pt x="12" y="239"/>
                                  </a:lnTo>
                                  <a:lnTo>
                                    <a:pt x="0" y="239"/>
                                  </a:lnTo>
                                  <a:lnTo>
                                    <a:pt x="0" y="191"/>
                                  </a:lnTo>
                                  <a:lnTo>
                                    <a:pt x="12" y="191"/>
                                  </a:lnTo>
                                  <a:close/>
                                  <a:moveTo>
                                    <a:pt x="12" y="275"/>
                                  </a:moveTo>
                                  <a:lnTo>
                                    <a:pt x="12" y="323"/>
                                  </a:lnTo>
                                  <a:lnTo>
                                    <a:pt x="0" y="323"/>
                                  </a:lnTo>
                                  <a:lnTo>
                                    <a:pt x="0" y="275"/>
                                  </a:lnTo>
                                  <a:lnTo>
                                    <a:pt x="12" y="275"/>
                                  </a:lnTo>
                                  <a:close/>
                                  <a:moveTo>
                                    <a:pt x="12" y="359"/>
                                  </a:moveTo>
                                  <a:lnTo>
                                    <a:pt x="12" y="407"/>
                                  </a:lnTo>
                                  <a:lnTo>
                                    <a:pt x="0" y="407"/>
                                  </a:lnTo>
                                  <a:lnTo>
                                    <a:pt x="0" y="359"/>
                                  </a:lnTo>
                                  <a:lnTo>
                                    <a:pt x="12" y="359"/>
                                  </a:lnTo>
                                  <a:close/>
                                  <a:moveTo>
                                    <a:pt x="12" y="443"/>
                                  </a:moveTo>
                                  <a:lnTo>
                                    <a:pt x="12" y="491"/>
                                  </a:lnTo>
                                  <a:lnTo>
                                    <a:pt x="0" y="491"/>
                                  </a:lnTo>
                                  <a:lnTo>
                                    <a:pt x="0" y="443"/>
                                  </a:lnTo>
                                  <a:lnTo>
                                    <a:pt x="12" y="443"/>
                                  </a:lnTo>
                                  <a:close/>
                                  <a:moveTo>
                                    <a:pt x="12" y="527"/>
                                  </a:moveTo>
                                  <a:lnTo>
                                    <a:pt x="12" y="575"/>
                                  </a:lnTo>
                                  <a:lnTo>
                                    <a:pt x="0" y="575"/>
                                  </a:lnTo>
                                  <a:lnTo>
                                    <a:pt x="0" y="527"/>
                                  </a:lnTo>
                                  <a:lnTo>
                                    <a:pt x="12" y="527"/>
                                  </a:lnTo>
                                  <a:close/>
                                  <a:moveTo>
                                    <a:pt x="12" y="611"/>
                                  </a:moveTo>
                                  <a:lnTo>
                                    <a:pt x="12" y="659"/>
                                  </a:lnTo>
                                  <a:lnTo>
                                    <a:pt x="0" y="659"/>
                                  </a:lnTo>
                                  <a:lnTo>
                                    <a:pt x="0" y="611"/>
                                  </a:lnTo>
                                  <a:lnTo>
                                    <a:pt x="12" y="611"/>
                                  </a:lnTo>
                                  <a:close/>
                                  <a:moveTo>
                                    <a:pt x="12" y="695"/>
                                  </a:moveTo>
                                  <a:lnTo>
                                    <a:pt x="12" y="743"/>
                                  </a:lnTo>
                                  <a:lnTo>
                                    <a:pt x="0" y="743"/>
                                  </a:lnTo>
                                  <a:lnTo>
                                    <a:pt x="0" y="695"/>
                                  </a:lnTo>
                                  <a:lnTo>
                                    <a:pt x="12" y="695"/>
                                  </a:lnTo>
                                  <a:close/>
                                  <a:moveTo>
                                    <a:pt x="12" y="779"/>
                                  </a:moveTo>
                                  <a:lnTo>
                                    <a:pt x="12" y="827"/>
                                  </a:lnTo>
                                  <a:lnTo>
                                    <a:pt x="0" y="827"/>
                                  </a:lnTo>
                                  <a:lnTo>
                                    <a:pt x="0" y="779"/>
                                  </a:lnTo>
                                  <a:lnTo>
                                    <a:pt x="12" y="779"/>
                                  </a:lnTo>
                                  <a:close/>
                                  <a:moveTo>
                                    <a:pt x="12" y="863"/>
                                  </a:moveTo>
                                  <a:lnTo>
                                    <a:pt x="12" y="911"/>
                                  </a:lnTo>
                                  <a:lnTo>
                                    <a:pt x="0" y="911"/>
                                  </a:lnTo>
                                  <a:lnTo>
                                    <a:pt x="0" y="863"/>
                                  </a:lnTo>
                                  <a:lnTo>
                                    <a:pt x="12" y="863"/>
                                  </a:lnTo>
                                  <a:close/>
                                  <a:moveTo>
                                    <a:pt x="12" y="947"/>
                                  </a:moveTo>
                                  <a:lnTo>
                                    <a:pt x="12" y="995"/>
                                  </a:lnTo>
                                  <a:lnTo>
                                    <a:pt x="0" y="995"/>
                                  </a:lnTo>
                                  <a:lnTo>
                                    <a:pt x="0" y="947"/>
                                  </a:lnTo>
                                  <a:lnTo>
                                    <a:pt x="12" y="947"/>
                                  </a:lnTo>
                                  <a:close/>
                                  <a:moveTo>
                                    <a:pt x="12" y="1031"/>
                                  </a:moveTo>
                                  <a:lnTo>
                                    <a:pt x="12" y="1079"/>
                                  </a:lnTo>
                                  <a:lnTo>
                                    <a:pt x="0" y="1079"/>
                                  </a:lnTo>
                                  <a:lnTo>
                                    <a:pt x="0" y="1031"/>
                                  </a:lnTo>
                                  <a:lnTo>
                                    <a:pt x="12" y="1031"/>
                                  </a:lnTo>
                                  <a:close/>
                                  <a:moveTo>
                                    <a:pt x="12" y="1115"/>
                                  </a:moveTo>
                                  <a:lnTo>
                                    <a:pt x="12" y="1163"/>
                                  </a:lnTo>
                                  <a:lnTo>
                                    <a:pt x="0" y="1163"/>
                                  </a:lnTo>
                                  <a:lnTo>
                                    <a:pt x="0" y="1115"/>
                                  </a:lnTo>
                                  <a:lnTo>
                                    <a:pt x="12" y="1115"/>
                                  </a:lnTo>
                                  <a:close/>
                                  <a:moveTo>
                                    <a:pt x="12" y="1199"/>
                                  </a:moveTo>
                                  <a:lnTo>
                                    <a:pt x="12" y="1247"/>
                                  </a:lnTo>
                                  <a:lnTo>
                                    <a:pt x="0" y="1247"/>
                                  </a:lnTo>
                                  <a:lnTo>
                                    <a:pt x="0" y="1199"/>
                                  </a:lnTo>
                                  <a:lnTo>
                                    <a:pt x="12" y="1199"/>
                                  </a:lnTo>
                                  <a:close/>
                                  <a:moveTo>
                                    <a:pt x="12" y="1283"/>
                                  </a:moveTo>
                                  <a:lnTo>
                                    <a:pt x="12" y="1331"/>
                                  </a:lnTo>
                                  <a:lnTo>
                                    <a:pt x="0" y="1331"/>
                                  </a:lnTo>
                                  <a:lnTo>
                                    <a:pt x="0" y="1283"/>
                                  </a:lnTo>
                                  <a:lnTo>
                                    <a:pt x="12" y="1283"/>
                                  </a:lnTo>
                                  <a:close/>
                                  <a:moveTo>
                                    <a:pt x="12" y="1367"/>
                                  </a:moveTo>
                                  <a:lnTo>
                                    <a:pt x="12" y="1415"/>
                                  </a:lnTo>
                                  <a:lnTo>
                                    <a:pt x="0" y="1415"/>
                                  </a:lnTo>
                                  <a:lnTo>
                                    <a:pt x="0" y="1367"/>
                                  </a:lnTo>
                                  <a:lnTo>
                                    <a:pt x="12" y="1367"/>
                                  </a:lnTo>
                                  <a:close/>
                                  <a:moveTo>
                                    <a:pt x="12" y="1451"/>
                                  </a:moveTo>
                                  <a:lnTo>
                                    <a:pt x="12" y="1499"/>
                                  </a:lnTo>
                                  <a:lnTo>
                                    <a:pt x="0" y="1499"/>
                                  </a:lnTo>
                                  <a:lnTo>
                                    <a:pt x="0" y="1451"/>
                                  </a:lnTo>
                                  <a:lnTo>
                                    <a:pt x="12" y="1451"/>
                                  </a:lnTo>
                                  <a:close/>
                                  <a:moveTo>
                                    <a:pt x="12" y="1535"/>
                                  </a:moveTo>
                                  <a:lnTo>
                                    <a:pt x="12" y="1583"/>
                                  </a:lnTo>
                                  <a:lnTo>
                                    <a:pt x="0" y="1583"/>
                                  </a:lnTo>
                                  <a:lnTo>
                                    <a:pt x="0" y="1535"/>
                                  </a:lnTo>
                                  <a:lnTo>
                                    <a:pt x="12" y="1535"/>
                                  </a:lnTo>
                                  <a:close/>
                                  <a:moveTo>
                                    <a:pt x="12" y="1619"/>
                                  </a:moveTo>
                                  <a:lnTo>
                                    <a:pt x="12" y="1667"/>
                                  </a:lnTo>
                                  <a:lnTo>
                                    <a:pt x="0" y="1667"/>
                                  </a:lnTo>
                                  <a:lnTo>
                                    <a:pt x="0" y="1619"/>
                                  </a:lnTo>
                                  <a:lnTo>
                                    <a:pt x="12" y="1619"/>
                                  </a:lnTo>
                                  <a:close/>
                                  <a:moveTo>
                                    <a:pt x="12" y="1703"/>
                                  </a:moveTo>
                                  <a:lnTo>
                                    <a:pt x="12" y="1751"/>
                                  </a:lnTo>
                                  <a:lnTo>
                                    <a:pt x="0" y="1751"/>
                                  </a:lnTo>
                                  <a:lnTo>
                                    <a:pt x="0" y="1703"/>
                                  </a:lnTo>
                                  <a:lnTo>
                                    <a:pt x="12" y="1703"/>
                                  </a:lnTo>
                                  <a:close/>
                                  <a:moveTo>
                                    <a:pt x="12" y="1787"/>
                                  </a:moveTo>
                                  <a:lnTo>
                                    <a:pt x="12" y="1835"/>
                                  </a:lnTo>
                                  <a:lnTo>
                                    <a:pt x="0" y="1835"/>
                                  </a:lnTo>
                                  <a:lnTo>
                                    <a:pt x="0" y="1787"/>
                                  </a:lnTo>
                                  <a:lnTo>
                                    <a:pt x="12" y="1787"/>
                                  </a:lnTo>
                                  <a:close/>
                                  <a:moveTo>
                                    <a:pt x="12" y="1871"/>
                                  </a:moveTo>
                                  <a:lnTo>
                                    <a:pt x="12" y="1919"/>
                                  </a:lnTo>
                                  <a:lnTo>
                                    <a:pt x="0" y="1919"/>
                                  </a:lnTo>
                                  <a:lnTo>
                                    <a:pt x="0" y="1871"/>
                                  </a:lnTo>
                                  <a:lnTo>
                                    <a:pt x="12" y="1871"/>
                                  </a:lnTo>
                                  <a:close/>
                                  <a:moveTo>
                                    <a:pt x="12" y="1955"/>
                                  </a:moveTo>
                                  <a:lnTo>
                                    <a:pt x="12" y="2003"/>
                                  </a:lnTo>
                                  <a:lnTo>
                                    <a:pt x="0" y="2003"/>
                                  </a:lnTo>
                                  <a:lnTo>
                                    <a:pt x="0" y="1955"/>
                                  </a:lnTo>
                                  <a:lnTo>
                                    <a:pt x="12" y="1955"/>
                                  </a:lnTo>
                                  <a:close/>
                                  <a:moveTo>
                                    <a:pt x="22" y="2017"/>
                                  </a:moveTo>
                                  <a:lnTo>
                                    <a:pt x="70" y="2017"/>
                                  </a:lnTo>
                                  <a:lnTo>
                                    <a:pt x="70" y="2029"/>
                                  </a:lnTo>
                                  <a:lnTo>
                                    <a:pt x="22" y="2029"/>
                                  </a:lnTo>
                                  <a:lnTo>
                                    <a:pt x="22" y="2017"/>
                                  </a:lnTo>
                                  <a:close/>
                                  <a:moveTo>
                                    <a:pt x="106" y="2017"/>
                                  </a:moveTo>
                                  <a:lnTo>
                                    <a:pt x="154" y="2017"/>
                                  </a:lnTo>
                                  <a:lnTo>
                                    <a:pt x="154" y="2029"/>
                                  </a:lnTo>
                                  <a:lnTo>
                                    <a:pt x="106" y="2029"/>
                                  </a:lnTo>
                                  <a:lnTo>
                                    <a:pt x="106" y="2017"/>
                                  </a:lnTo>
                                  <a:close/>
                                  <a:moveTo>
                                    <a:pt x="190" y="2017"/>
                                  </a:moveTo>
                                  <a:lnTo>
                                    <a:pt x="238" y="2017"/>
                                  </a:lnTo>
                                  <a:lnTo>
                                    <a:pt x="238" y="2029"/>
                                  </a:lnTo>
                                  <a:lnTo>
                                    <a:pt x="190" y="2029"/>
                                  </a:lnTo>
                                  <a:lnTo>
                                    <a:pt x="190" y="2017"/>
                                  </a:lnTo>
                                  <a:close/>
                                  <a:moveTo>
                                    <a:pt x="274" y="2017"/>
                                  </a:moveTo>
                                  <a:lnTo>
                                    <a:pt x="322" y="2017"/>
                                  </a:lnTo>
                                  <a:lnTo>
                                    <a:pt x="322" y="2029"/>
                                  </a:lnTo>
                                  <a:lnTo>
                                    <a:pt x="274" y="2029"/>
                                  </a:lnTo>
                                  <a:lnTo>
                                    <a:pt x="274" y="2017"/>
                                  </a:lnTo>
                                  <a:close/>
                                  <a:moveTo>
                                    <a:pt x="358" y="2017"/>
                                  </a:moveTo>
                                  <a:lnTo>
                                    <a:pt x="406" y="2017"/>
                                  </a:lnTo>
                                  <a:lnTo>
                                    <a:pt x="406" y="2029"/>
                                  </a:lnTo>
                                  <a:lnTo>
                                    <a:pt x="358" y="2029"/>
                                  </a:lnTo>
                                  <a:lnTo>
                                    <a:pt x="358" y="2017"/>
                                  </a:lnTo>
                                  <a:close/>
                                  <a:moveTo>
                                    <a:pt x="442" y="2017"/>
                                  </a:moveTo>
                                  <a:lnTo>
                                    <a:pt x="490" y="2017"/>
                                  </a:lnTo>
                                  <a:lnTo>
                                    <a:pt x="490" y="2029"/>
                                  </a:lnTo>
                                  <a:lnTo>
                                    <a:pt x="442" y="2029"/>
                                  </a:lnTo>
                                  <a:lnTo>
                                    <a:pt x="442" y="2017"/>
                                  </a:lnTo>
                                  <a:close/>
                                  <a:moveTo>
                                    <a:pt x="526" y="2017"/>
                                  </a:moveTo>
                                  <a:lnTo>
                                    <a:pt x="574" y="2017"/>
                                  </a:lnTo>
                                  <a:lnTo>
                                    <a:pt x="574" y="2029"/>
                                  </a:lnTo>
                                  <a:lnTo>
                                    <a:pt x="526" y="2029"/>
                                  </a:lnTo>
                                  <a:lnTo>
                                    <a:pt x="526" y="2017"/>
                                  </a:lnTo>
                                  <a:close/>
                                  <a:moveTo>
                                    <a:pt x="610" y="2017"/>
                                  </a:moveTo>
                                  <a:lnTo>
                                    <a:pt x="658" y="2017"/>
                                  </a:lnTo>
                                  <a:lnTo>
                                    <a:pt x="658" y="2029"/>
                                  </a:lnTo>
                                  <a:lnTo>
                                    <a:pt x="610" y="2029"/>
                                  </a:lnTo>
                                  <a:lnTo>
                                    <a:pt x="610" y="2017"/>
                                  </a:lnTo>
                                  <a:close/>
                                  <a:moveTo>
                                    <a:pt x="694" y="2017"/>
                                  </a:moveTo>
                                  <a:lnTo>
                                    <a:pt x="742" y="2017"/>
                                  </a:lnTo>
                                  <a:lnTo>
                                    <a:pt x="742" y="2029"/>
                                  </a:lnTo>
                                  <a:lnTo>
                                    <a:pt x="694" y="2029"/>
                                  </a:lnTo>
                                  <a:lnTo>
                                    <a:pt x="694" y="2017"/>
                                  </a:lnTo>
                                  <a:close/>
                                  <a:moveTo>
                                    <a:pt x="778" y="2017"/>
                                  </a:moveTo>
                                  <a:lnTo>
                                    <a:pt x="826" y="2017"/>
                                  </a:lnTo>
                                  <a:lnTo>
                                    <a:pt x="826" y="2029"/>
                                  </a:lnTo>
                                  <a:lnTo>
                                    <a:pt x="778" y="2029"/>
                                  </a:lnTo>
                                  <a:lnTo>
                                    <a:pt x="778" y="2017"/>
                                  </a:lnTo>
                                  <a:close/>
                                  <a:moveTo>
                                    <a:pt x="862" y="2017"/>
                                  </a:moveTo>
                                  <a:lnTo>
                                    <a:pt x="910" y="2017"/>
                                  </a:lnTo>
                                  <a:lnTo>
                                    <a:pt x="910" y="2029"/>
                                  </a:lnTo>
                                  <a:lnTo>
                                    <a:pt x="862" y="2029"/>
                                  </a:lnTo>
                                  <a:lnTo>
                                    <a:pt x="862" y="2017"/>
                                  </a:lnTo>
                                  <a:close/>
                                  <a:moveTo>
                                    <a:pt x="946" y="2017"/>
                                  </a:moveTo>
                                  <a:lnTo>
                                    <a:pt x="994" y="2017"/>
                                  </a:lnTo>
                                  <a:lnTo>
                                    <a:pt x="994" y="2029"/>
                                  </a:lnTo>
                                  <a:lnTo>
                                    <a:pt x="946" y="2029"/>
                                  </a:lnTo>
                                  <a:lnTo>
                                    <a:pt x="946" y="2017"/>
                                  </a:lnTo>
                                  <a:close/>
                                  <a:moveTo>
                                    <a:pt x="1031" y="2017"/>
                                  </a:moveTo>
                                  <a:lnTo>
                                    <a:pt x="1079" y="2017"/>
                                  </a:lnTo>
                                  <a:lnTo>
                                    <a:pt x="1079" y="2029"/>
                                  </a:lnTo>
                                  <a:lnTo>
                                    <a:pt x="1031" y="2029"/>
                                  </a:lnTo>
                                  <a:lnTo>
                                    <a:pt x="1031" y="2017"/>
                                  </a:lnTo>
                                  <a:close/>
                                  <a:moveTo>
                                    <a:pt x="1115" y="2017"/>
                                  </a:moveTo>
                                  <a:lnTo>
                                    <a:pt x="1163" y="2017"/>
                                  </a:lnTo>
                                  <a:lnTo>
                                    <a:pt x="1163" y="2029"/>
                                  </a:lnTo>
                                  <a:lnTo>
                                    <a:pt x="1115" y="2029"/>
                                  </a:lnTo>
                                  <a:lnTo>
                                    <a:pt x="1115" y="2017"/>
                                  </a:lnTo>
                                  <a:close/>
                                  <a:moveTo>
                                    <a:pt x="1199" y="2017"/>
                                  </a:moveTo>
                                  <a:lnTo>
                                    <a:pt x="1247" y="2017"/>
                                  </a:lnTo>
                                  <a:lnTo>
                                    <a:pt x="1247" y="2029"/>
                                  </a:lnTo>
                                  <a:lnTo>
                                    <a:pt x="1199" y="2029"/>
                                  </a:lnTo>
                                  <a:lnTo>
                                    <a:pt x="1199" y="2017"/>
                                  </a:lnTo>
                                  <a:close/>
                                  <a:moveTo>
                                    <a:pt x="1283" y="2017"/>
                                  </a:moveTo>
                                  <a:lnTo>
                                    <a:pt x="1331" y="2017"/>
                                  </a:lnTo>
                                  <a:lnTo>
                                    <a:pt x="1331" y="2029"/>
                                  </a:lnTo>
                                  <a:lnTo>
                                    <a:pt x="1283" y="2029"/>
                                  </a:lnTo>
                                  <a:lnTo>
                                    <a:pt x="1283" y="2017"/>
                                  </a:lnTo>
                                  <a:close/>
                                  <a:moveTo>
                                    <a:pt x="1367" y="2017"/>
                                  </a:moveTo>
                                  <a:lnTo>
                                    <a:pt x="1415" y="2017"/>
                                  </a:lnTo>
                                  <a:lnTo>
                                    <a:pt x="1415" y="2029"/>
                                  </a:lnTo>
                                  <a:lnTo>
                                    <a:pt x="1367" y="2029"/>
                                  </a:lnTo>
                                  <a:lnTo>
                                    <a:pt x="1367" y="2017"/>
                                  </a:lnTo>
                                  <a:close/>
                                  <a:moveTo>
                                    <a:pt x="1451" y="2017"/>
                                  </a:moveTo>
                                  <a:lnTo>
                                    <a:pt x="1499" y="2017"/>
                                  </a:lnTo>
                                  <a:lnTo>
                                    <a:pt x="1499" y="2029"/>
                                  </a:lnTo>
                                  <a:lnTo>
                                    <a:pt x="1451" y="2029"/>
                                  </a:lnTo>
                                  <a:lnTo>
                                    <a:pt x="1451" y="2017"/>
                                  </a:lnTo>
                                  <a:close/>
                                  <a:moveTo>
                                    <a:pt x="1535" y="2017"/>
                                  </a:moveTo>
                                  <a:lnTo>
                                    <a:pt x="1583" y="2017"/>
                                  </a:lnTo>
                                  <a:lnTo>
                                    <a:pt x="1583" y="2029"/>
                                  </a:lnTo>
                                  <a:lnTo>
                                    <a:pt x="1535" y="2029"/>
                                  </a:lnTo>
                                  <a:lnTo>
                                    <a:pt x="1535" y="2017"/>
                                  </a:lnTo>
                                  <a:close/>
                                  <a:moveTo>
                                    <a:pt x="1619" y="2017"/>
                                  </a:moveTo>
                                  <a:lnTo>
                                    <a:pt x="1667" y="2017"/>
                                  </a:lnTo>
                                  <a:lnTo>
                                    <a:pt x="1667" y="2029"/>
                                  </a:lnTo>
                                  <a:lnTo>
                                    <a:pt x="1619" y="2029"/>
                                  </a:lnTo>
                                  <a:lnTo>
                                    <a:pt x="1619" y="2017"/>
                                  </a:lnTo>
                                  <a:close/>
                                  <a:moveTo>
                                    <a:pt x="1703" y="2017"/>
                                  </a:moveTo>
                                  <a:lnTo>
                                    <a:pt x="1751" y="2017"/>
                                  </a:lnTo>
                                  <a:lnTo>
                                    <a:pt x="1751" y="2029"/>
                                  </a:lnTo>
                                  <a:lnTo>
                                    <a:pt x="1703" y="2029"/>
                                  </a:lnTo>
                                  <a:lnTo>
                                    <a:pt x="1703" y="2017"/>
                                  </a:lnTo>
                                  <a:close/>
                                  <a:moveTo>
                                    <a:pt x="1787" y="2017"/>
                                  </a:moveTo>
                                  <a:lnTo>
                                    <a:pt x="1835" y="2017"/>
                                  </a:lnTo>
                                  <a:lnTo>
                                    <a:pt x="1835" y="2029"/>
                                  </a:lnTo>
                                  <a:lnTo>
                                    <a:pt x="1787" y="2029"/>
                                  </a:lnTo>
                                  <a:lnTo>
                                    <a:pt x="1787" y="2017"/>
                                  </a:lnTo>
                                  <a:close/>
                                  <a:moveTo>
                                    <a:pt x="1871" y="2017"/>
                                  </a:moveTo>
                                  <a:lnTo>
                                    <a:pt x="1919" y="2017"/>
                                  </a:lnTo>
                                  <a:lnTo>
                                    <a:pt x="1919" y="2029"/>
                                  </a:lnTo>
                                  <a:lnTo>
                                    <a:pt x="1871" y="2029"/>
                                  </a:lnTo>
                                  <a:lnTo>
                                    <a:pt x="1871" y="2017"/>
                                  </a:lnTo>
                                  <a:close/>
                                  <a:moveTo>
                                    <a:pt x="1955" y="2017"/>
                                  </a:moveTo>
                                  <a:lnTo>
                                    <a:pt x="2003" y="2017"/>
                                  </a:lnTo>
                                  <a:lnTo>
                                    <a:pt x="2003" y="2029"/>
                                  </a:lnTo>
                                  <a:lnTo>
                                    <a:pt x="1955" y="2029"/>
                                  </a:lnTo>
                                  <a:lnTo>
                                    <a:pt x="1955" y="2017"/>
                                  </a:lnTo>
                                  <a:close/>
                                  <a:moveTo>
                                    <a:pt x="2039" y="2017"/>
                                  </a:moveTo>
                                  <a:lnTo>
                                    <a:pt x="2087" y="2017"/>
                                  </a:lnTo>
                                  <a:lnTo>
                                    <a:pt x="2087" y="2029"/>
                                  </a:lnTo>
                                  <a:lnTo>
                                    <a:pt x="2039" y="2029"/>
                                  </a:lnTo>
                                  <a:lnTo>
                                    <a:pt x="2039" y="2017"/>
                                  </a:lnTo>
                                  <a:close/>
                                  <a:moveTo>
                                    <a:pt x="2123" y="2017"/>
                                  </a:moveTo>
                                  <a:lnTo>
                                    <a:pt x="2171" y="2017"/>
                                  </a:lnTo>
                                  <a:lnTo>
                                    <a:pt x="2171" y="2029"/>
                                  </a:lnTo>
                                  <a:lnTo>
                                    <a:pt x="2123" y="2029"/>
                                  </a:lnTo>
                                  <a:lnTo>
                                    <a:pt x="2123" y="2017"/>
                                  </a:lnTo>
                                  <a:close/>
                                  <a:moveTo>
                                    <a:pt x="2207" y="2017"/>
                                  </a:moveTo>
                                  <a:lnTo>
                                    <a:pt x="2255" y="2017"/>
                                  </a:lnTo>
                                  <a:lnTo>
                                    <a:pt x="2255" y="2029"/>
                                  </a:lnTo>
                                  <a:lnTo>
                                    <a:pt x="2207" y="2029"/>
                                  </a:lnTo>
                                  <a:lnTo>
                                    <a:pt x="2207" y="2017"/>
                                  </a:lnTo>
                                  <a:close/>
                                  <a:moveTo>
                                    <a:pt x="2291" y="2017"/>
                                  </a:moveTo>
                                  <a:lnTo>
                                    <a:pt x="2339" y="2017"/>
                                  </a:lnTo>
                                  <a:lnTo>
                                    <a:pt x="2339" y="2029"/>
                                  </a:lnTo>
                                  <a:lnTo>
                                    <a:pt x="2291" y="2029"/>
                                  </a:lnTo>
                                  <a:lnTo>
                                    <a:pt x="2291" y="2017"/>
                                  </a:lnTo>
                                  <a:close/>
                                  <a:moveTo>
                                    <a:pt x="2376" y="2017"/>
                                  </a:moveTo>
                                  <a:lnTo>
                                    <a:pt x="2424" y="2017"/>
                                  </a:lnTo>
                                  <a:lnTo>
                                    <a:pt x="2424" y="2029"/>
                                  </a:lnTo>
                                  <a:lnTo>
                                    <a:pt x="2376" y="2029"/>
                                  </a:lnTo>
                                  <a:lnTo>
                                    <a:pt x="2376" y="2017"/>
                                  </a:lnTo>
                                  <a:close/>
                                  <a:moveTo>
                                    <a:pt x="2460" y="2017"/>
                                  </a:moveTo>
                                  <a:lnTo>
                                    <a:pt x="2508" y="2017"/>
                                  </a:lnTo>
                                  <a:lnTo>
                                    <a:pt x="2508" y="2029"/>
                                  </a:lnTo>
                                  <a:lnTo>
                                    <a:pt x="2460" y="2029"/>
                                  </a:lnTo>
                                  <a:lnTo>
                                    <a:pt x="2460" y="2017"/>
                                  </a:lnTo>
                                  <a:close/>
                                  <a:moveTo>
                                    <a:pt x="2544" y="2017"/>
                                  </a:moveTo>
                                  <a:lnTo>
                                    <a:pt x="2592" y="2017"/>
                                  </a:lnTo>
                                  <a:lnTo>
                                    <a:pt x="2592" y="2029"/>
                                  </a:lnTo>
                                  <a:lnTo>
                                    <a:pt x="2544" y="2029"/>
                                  </a:lnTo>
                                  <a:lnTo>
                                    <a:pt x="2544" y="2017"/>
                                  </a:lnTo>
                                  <a:close/>
                                  <a:moveTo>
                                    <a:pt x="2628" y="2017"/>
                                  </a:moveTo>
                                  <a:lnTo>
                                    <a:pt x="2676" y="2017"/>
                                  </a:lnTo>
                                  <a:lnTo>
                                    <a:pt x="2676" y="2029"/>
                                  </a:lnTo>
                                  <a:lnTo>
                                    <a:pt x="2628" y="2029"/>
                                  </a:lnTo>
                                  <a:lnTo>
                                    <a:pt x="2628" y="2017"/>
                                  </a:lnTo>
                                  <a:close/>
                                  <a:moveTo>
                                    <a:pt x="2712" y="2017"/>
                                  </a:moveTo>
                                  <a:lnTo>
                                    <a:pt x="2760" y="2017"/>
                                  </a:lnTo>
                                  <a:lnTo>
                                    <a:pt x="2760" y="2029"/>
                                  </a:lnTo>
                                  <a:lnTo>
                                    <a:pt x="2712" y="2029"/>
                                  </a:lnTo>
                                  <a:lnTo>
                                    <a:pt x="2712" y="2017"/>
                                  </a:lnTo>
                                  <a:close/>
                                  <a:moveTo>
                                    <a:pt x="2796" y="2017"/>
                                  </a:moveTo>
                                  <a:lnTo>
                                    <a:pt x="2844" y="2017"/>
                                  </a:lnTo>
                                  <a:lnTo>
                                    <a:pt x="2844" y="2029"/>
                                  </a:lnTo>
                                  <a:lnTo>
                                    <a:pt x="2796" y="2029"/>
                                  </a:lnTo>
                                  <a:lnTo>
                                    <a:pt x="2796" y="2017"/>
                                  </a:lnTo>
                                  <a:close/>
                                  <a:moveTo>
                                    <a:pt x="2880" y="2017"/>
                                  </a:moveTo>
                                  <a:lnTo>
                                    <a:pt x="2928" y="2017"/>
                                  </a:lnTo>
                                  <a:lnTo>
                                    <a:pt x="2928" y="2029"/>
                                  </a:lnTo>
                                  <a:lnTo>
                                    <a:pt x="2880" y="2029"/>
                                  </a:lnTo>
                                  <a:lnTo>
                                    <a:pt x="2880" y="2017"/>
                                  </a:lnTo>
                                  <a:close/>
                                  <a:moveTo>
                                    <a:pt x="2964" y="2017"/>
                                  </a:moveTo>
                                  <a:lnTo>
                                    <a:pt x="3012" y="2017"/>
                                  </a:lnTo>
                                  <a:lnTo>
                                    <a:pt x="3012" y="2029"/>
                                  </a:lnTo>
                                  <a:lnTo>
                                    <a:pt x="2964" y="2029"/>
                                  </a:lnTo>
                                  <a:lnTo>
                                    <a:pt x="2964" y="2017"/>
                                  </a:lnTo>
                                  <a:close/>
                                  <a:moveTo>
                                    <a:pt x="3048" y="2017"/>
                                  </a:moveTo>
                                  <a:lnTo>
                                    <a:pt x="3096" y="2017"/>
                                  </a:lnTo>
                                  <a:lnTo>
                                    <a:pt x="3096" y="2029"/>
                                  </a:lnTo>
                                  <a:lnTo>
                                    <a:pt x="3048" y="2029"/>
                                  </a:lnTo>
                                  <a:lnTo>
                                    <a:pt x="3048" y="2017"/>
                                  </a:lnTo>
                                  <a:close/>
                                  <a:moveTo>
                                    <a:pt x="3132" y="2017"/>
                                  </a:moveTo>
                                  <a:lnTo>
                                    <a:pt x="3180" y="2017"/>
                                  </a:lnTo>
                                  <a:lnTo>
                                    <a:pt x="3180" y="2029"/>
                                  </a:lnTo>
                                  <a:lnTo>
                                    <a:pt x="3132" y="2029"/>
                                  </a:lnTo>
                                  <a:lnTo>
                                    <a:pt x="3132" y="2017"/>
                                  </a:lnTo>
                                  <a:close/>
                                  <a:moveTo>
                                    <a:pt x="3216" y="2017"/>
                                  </a:moveTo>
                                  <a:lnTo>
                                    <a:pt x="3264" y="2017"/>
                                  </a:lnTo>
                                  <a:lnTo>
                                    <a:pt x="3264" y="2029"/>
                                  </a:lnTo>
                                  <a:lnTo>
                                    <a:pt x="3216" y="2029"/>
                                  </a:lnTo>
                                  <a:lnTo>
                                    <a:pt x="3216" y="2017"/>
                                  </a:lnTo>
                                  <a:close/>
                                  <a:moveTo>
                                    <a:pt x="3300" y="2017"/>
                                  </a:moveTo>
                                  <a:lnTo>
                                    <a:pt x="3348" y="2017"/>
                                  </a:lnTo>
                                  <a:lnTo>
                                    <a:pt x="3348" y="2029"/>
                                  </a:lnTo>
                                  <a:lnTo>
                                    <a:pt x="3300" y="2029"/>
                                  </a:lnTo>
                                  <a:lnTo>
                                    <a:pt x="3300" y="2017"/>
                                  </a:lnTo>
                                  <a:close/>
                                  <a:moveTo>
                                    <a:pt x="3384" y="2017"/>
                                  </a:moveTo>
                                  <a:lnTo>
                                    <a:pt x="3432" y="2017"/>
                                  </a:lnTo>
                                  <a:lnTo>
                                    <a:pt x="3432" y="2029"/>
                                  </a:lnTo>
                                  <a:lnTo>
                                    <a:pt x="3384" y="2029"/>
                                  </a:lnTo>
                                  <a:lnTo>
                                    <a:pt x="3384" y="2017"/>
                                  </a:lnTo>
                                  <a:close/>
                                  <a:moveTo>
                                    <a:pt x="3468" y="2017"/>
                                  </a:moveTo>
                                  <a:lnTo>
                                    <a:pt x="3516" y="2017"/>
                                  </a:lnTo>
                                  <a:lnTo>
                                    <a:pt x="3516" y="2029"/>
                                  </a:lnTo>
                                  <a:lnTo>
                                    <a:pt x="3468" y="2029"/>
                                  </a:lnTo>
                                  <a:lnTo>
                                    <a:pt x="3468" y="2017"/>
                                  </a:lnTo>
                                  <a:close/>
                                  <a:moveTo>
                                    <a:pt x="3552" y="2017"/>
                                  </a:moveTo>
                                  <a:lnTo>
                                    <a:pt x="3600" y="2017"/>
                                  </a:lnTo>
                                  <a:lnTo>
                                    <a:pt x="3600" y="2029"/>
                                  </a:lnTo>
                                  <a:lnTo>
                                    <a:pt x="3552" y="2029"/>
                                  </a:lnTo>
                                  <a:lnTo>
                                    <a:pt x="3552" y="2017"/>
                                  </a:lnTo>
                                  <a:close/>
                                  <a:moveTo>
                                    <a:pt x="3636" y="2017"/>
                                  </a:moveTo>
                                  <a:lnTo>
                                    <a:pt x="3684" y="2017"/>
                                  </a:lnTo>
                                  <a:lnTo>
                                    <a:pt x="3684" y="2029"/>
                                  </a:lnTo>
                                  <a:lnTo>
                                    <a:pt x="3636" y="2029"/>
                                  </a:lnTo>
                                  <a:lnTo>
                                    <a:pt x="3636" y="2017"/>
                                  </a:lnTo>
                                  <a:close/>
                                  <a:moveTo>
                                    <a:pt x="3721" y="2017"/>
                                  </a:moveTo>
                                  <a:lnTo>
                                    <a:pt x="3769" y="2017"/>
                                  </a:lnTo>
                                  <a:lnTo>
                                    <a:pt x="3769" y="2029"/>
                                  </a:lnTo>
                                  <a:lnTo>
                                    <a:pt x="3721" y="2029"/>
                                  </a:lnTo>
                                  <a:lnTo>
                                    <a:pt x="3721" y="2017"/>
                                  </a:lnTo>
                                  <a:close/>
                                  <a:moveTo>
                                    <a:pt x="3805" y="2017"/>
                                  </a:moveTo>
                                  <a:lnTo>
                                    <a:pt x="3853" y="2017"/>
                                  </a:lnTo>
                                  <a:lnTo>
                                    <a:pt x="3853" y="2029"/>
                                  </a:lnTo>
                                  <a:lnTo>
                                    <a:pt x="3805" y="2029"/>
                                  </a:lnTo>
                                  <a:lnTo>
                                    <a:pt x="3805" y="2017"/>
                                  </a:lnTo>
                                  <a:close/>
                                  <a:moveTo>
                                    <a:pt x="3889" y="2017"/>
                                  </a:moveTo>
                                  <a:lnTo>
                                    <a:pt x="3937" y="2017"/>
                                  </a:lnTo>
                                  <a:lnTo>
                                    <a:pt x="3937" y="2029"/>
                                  </a:lnTo>
                                  <a:lnTo>
                                    <a:pt x="3889" y="2029"/>
                                  </a:lnTo>
                                  <a:lnTo>
                                    <a:pt x="3889" y="2017"/>
                                  </a:lnTo>
                                  <a:close/>
                                  <a:moveTo>
                                    <a:pt x="3973" y="2017"/>
                                  </a:moveTo>
                                  <a:lnTo>
                                    <a:pt x="4021" y="2017"/>
                                  </a:lnTo>
                                  <a:lnTo>
                                    <a:pt x="4021" y="2029"/>
                                  </a:lnTo>
                                  <a:lnTo>
                                    <a:pt x="3973" y="2029"/>
                                  </a:lnTo>
                                  <a:lnTo>
                                    <a:pt x="3973" y="2017"/>
                                  </a:lnTo>
                                  <a:close/>
                                  <a:moveTo>
                                    <a:pt x="4057" y="2017"/>
                                  </a:moveTo>
                                  <a:lnTo>
                                    <a:pt x="4105" y="2017"/>
                                  </a:lnTo>
                                  <a:lnTo>
                                    <a:pt x="4105" y="2029"/>
                                  </a:lnTo>
                                  <a:lnTo>
                                    <a:pt x="4057" y="2029"/>
                                  </a:lnTo>
                                  <a:lnTo>
                                    <a:pt x="4057" y="2017"/>
                                  </a:lnTo>
                                  <a:close/>
                                  <a:moveTo>
                                    <a:pt x="4141" y="2017"/>
                                  </a:moveTo>
                                  <a:lnTo>
                                    <a:pt x="4189" y="2017"/>
                                  </a:lnTo>
                                  <a:lnTo>
                                    <a:pt x="4189" y="2029"/>
                                  </a:lnTo>
                                  <a:lnTo>
                                    <a:pt x="4141" y="2029"/>
                                  </a:lnTo>
                                  <a:lnTo>
                                    <a:pt x="4141" y="2017"/>
                                  </a:lnTo>
                                  <a:close/>
                                  <a:moveTo>
                                    <a:pt x="4225" y="2017"/>
                                  </a:moveTo>
                                  <a:lnTo>
                                    <a:pt x="4273" y="2017"/>
                                  </a:lnTo>
                                  <a:lnTo>
                                    <a:pt x="4273" y="2029"/>
                                  </a:lnTo>
                                  <a:lnTo>
                                    <a:pt x="4225" y="2029"/>
                                  </a:lnTo>
                                  <a:lnTo>
                                    <a:pt x="4225" y="2017"/>
                                  </a:lnTo>
                                  <a:close/>
                                  <a:moveTo>
                                    <a:pt x="4309" y="2017"/>
                                  </a:moveTo>
                                  <a:lnTo>
                                    <a:pt x="4357" y="2017"/>
                                  </a:lnTo>
                                  <a:lnTo>
                                    <a:pt x="4357" y="2029"/>
                                  </a:lnTo>
                                  <a:lnTo>
                                    <a:pt x="4309" y="2029"/>
                                  </a:lnTo>
                                  <a:lnTo>
                                    <a:pt x="4309" y="2017"/>
                                  </a:lnTo>
                                  <a:close/>
                                  <a:moveTo>
                                    <a:pt x="4393" y="2017"/>
                                  </a:moveTo>
                                  <a:lnTo>
                                    <a:pt x="4441" y="2017"/>
                                  </a:lnTo>
                                  <a:lnTo>
                                    <a:pt x="4441" y="2029"/>
                                  </a:lnTo>
                                  <a:lnTo>
                                    <a:pt x="4393" y="2029"/>
                                  </a:lnTo>
                                  <a:lnTo>
                                    <a:pt x="4393" y="2017"/>
                                  </a:lnTo>
                                  <a:close/>
                                  <a:moveTo>
                                    <a:pt x="4439" y="1991"/>
                                  </a:moveTo>
                                  <a:lnTo>
                                    <a:pt x="4439" y="1943"/>
                                  </a:lnTo>
                                  <a:lnTo>
                                    <a:pt x="4451" y="1943"/>
                                  </a:lnTo>
                                  <a:lnTo>
                                    <a:pt x="4451" y="1991"/>
                                  </a:lnTo>
                                  <a:lnTo>
                                    <a:pt x="4439" y="1991"/>
                                  </a:lnTo>
                                  <a:close/>
                                  <a:moveTo>
                                    <a:pt x="4439" y="1907"/>
                                  </a:moveTo>
                                  <a:lnTo>
                                    <a:pt x="4439" y="1859"/>
                                  </a:lnTo>
                                  <a:lnTo>
                                    <a:pt x="4451" y="1859"/>
                                  </a:lnTo>
                                  <a:lnTo>
                                    <a:pt x="4451" y="1907"/>
                                  </a:lnTo>
                                  <a:lnTo>
                                    <a:pt x="4439" y="1907"/>
                                  </a:lnTo>
                                  <a:close/>
                                  <a:moveTo>
                                    <a:pt x="4439" y="1823"/>
                                  </a:moveTo>
                                  <a:lnTo>
                                    <a:pt x="4439" y="1775"/>
                                  </a:lnTo>
                                  <a:lnTo>
                                    <a:pt x="4451" y="1775"/>
                                  </a:lnTo>
                                  <a:lnTo>
                                    <a:pt x="4451" y="1823"/>
                                  </a:lnTo>
                                  <a:lnTo>
                                    <a:pt x="4439" y="1823"/>
                                  </a:lnTo>
                                  <a:close/>
                                  <a:moveTo>
                                    <a:pt x="4439" y="1739"/>
                                  </a:moveTo>
                                  <a:lnTo>
                                    <a:pt x="4439" y="1691"/>
                                  </a:lnTo>
                                  <a:lnTo>
                                    <a:pt x="4451" y="1691"/>
                                  </a:lnTo>
                                  <a:lnTo>
                                    <a:pt x="4451" y="1739"/>
                                  </a:lnTo>
                                  <a:lnTo>
                                    <a:pt x="4439" y="1739"/>
                                  </a:lnTo>
                                  <a:close/>
                                  <a:moveTo>
                                    <a:pt x="4439" y="1655"/>
                                  </a:moveTo>
                                  <a:lnTo>
                                    <a:pt x="4439" y="1607"/>
                                  </a:lnTo>
                                  <a:lnTo>
                                    <a:pt x="4451" y="1607"/>
                                  </a:lnTo>
                                  <a:lnTo>
                                    <a:pt x="4451" y="1655"/>
                                  </a:lnTo>
                                  <a:lnTo>
                                    <a:pt x="4439" y="1655"/>
                                  </a:lnTo>
                                  <a:close/>
                                  <a:moveTo>
                                    <a:pt x="4439" y="1571"/>
                                  </a:moveTo>
                                  <a:lnTo>
                                    <a:pt x="4439" y="1523"/>
                                  </a:lnTo>
                                  <a:lnTo>
                                    <a:pt x="4451" y="1523"/>
                                  </a:lnTo>
                                  <a:lnTo>
                                    <a:pt x="4451" y="1571"/>
                                  </a:lnTo>
                                  <a:lnTo>
                                    <a:pt x="4439" y="1571"/>
                                  </a:lnTo>
                                  <a:close/>
                                  <a:moveTo>
                                    <a:pt x="4439" y="1487"/>
                                  </a:moveTo>
                                  <a:lnTo>
                                    <a:pt x="4439" y="1439"/>
                                  </a:lnTo>
                                  <a:lnTo>
                                    <a:pt x="4451" y="1439"/>
                                  </a:lnTo>
                                  <a:lnTo>
                                    <a:pt x="4451" y="1487"/>
                                  </a:lnTo>
                                  <a:lnTo>
                                    <a:pt x="4439" y="1487"/>
                                  </a:lnTo>
                                  <a:close/>
                                  <a:moveTo>
                                    <a:pt x="4439" y="1403"/>
                                  </a:moveTo>
                                  <a:lnTo>
                                    <a:pt x="4439" y="1355"/>
                                  </a:lnTo>
                                  <a:lnTo>
                                    <a:pt x="4451" y="1355"/>
                                  </a:lnTo>
                                  <a:lnTo>
                                    <a:pt x="4451" y="1403"/>
                                  </a:lnTo>
                                  <a:lnTo>
                                    <a:pt x="4439" y="1403"/>
                                  </a:lnTo>
                                  <a:close/>
                                  <a:moveTo>
                                    <a:pt x="4439" y="1319"/>
                                  </a:moveTo>
                                  <a:lnTo>
                                    <a:pt x="4439" y="1271"/>
                                  </a:lnTo>
                                  <a:lnTo>
                                    <a:pt x="4451" y="1271"/>
                                  </a:lnTo>
                                  <a:lnTo>
                                    <a:pt x="4451" y="1319"/>
                                  </a:lnTo>
                                  <a:lnTo>
                                    <a:pt x="4439" y="1319"/>
                                  </a:lnTo>
                                  <a:close/>
                                  <a:moveTo>
                                    <a:pt x="4439" y="1235"/>
                                  </a:moveTo>
                                  <a:lnTo>
                                    <a:pt x="4439" y="1187"/>
                                  </a:lnTo>
                                  <a:lnTo>
                                    <a:pt x="4451" y="1187"/>
                                  </a:lnTo>
                                  <a:lnTo>
                                    <a:pt x="4451" y="1235"/>
                                  </a:lnTo>
                                  <a:lnTo>
                                    <a:pt x="4439" y="1235"/>
                                  </a:lnTo>
                                  <a:close/>
                                  <a:moveTo>
                                    <a:pt x="4439" y="1151"/>
                                  </a:moveTo>
                                  <a:lnTo>
                                    <a:pt x="4439" y="1103"/>
                                  </a:lnTo>
                                  <a:lnTo>
                                    <a:pt x="4451" y="1103"/>
                                  </a:lnTo>
                                  <a:lnTo>
                                    <a:pt x="4451" y="1151"/>
                                  </a:lnTo>
                                  <a:lnTo>
                                    <a:pt x="4439" y="1151"/>
                                  </a:lnTo>
                                  <a:close/>
                                  <a:moveTo>
                                    <a:pt x="4439" y="1067"/>
                                  </a:moveTo>
                                  <a:lnTo>
                                    <a:pt x="4439" y="1019"/>
                                  </a:lnTo>
                                  <a:lnTo>
                                    <a:pt x="4451" y="1019"/>
                                  </a:lnTo>
                                  <a:lnTo>
                                    <a:pt x="4451" y="1067"/>
                                  </a:lnTo>
                                  <a:lnTo>
                                    <a:pt x="4439" y="1067"/>
                                  </a:lnTo>
                                  <a:close/>
                                  <a:moveTo>
                                    <a:pt x="4439" y="983"/>
                                  </a:moveTo>
                                  <a:lnTo>
                                    <a:pt x="4439" y="935"/>
                                  </a:lnTo>
                                  <a:lnTo>
                                    <a:pt x="4451" y="935"/>
                                  </a:lnTo>
                                  <a:lnTo>
                                    <a:pt x="4451" y="983"/>
                                  </a:lnTo>
                                  <a:lnTo>
                                    <a:pt x="4439" y="983"/>
                                  </a:lnTo>
                                  <a:close/>
                                  <a:moveTo>
                                    <a:pt x="4439" y="899"/>
                                  </a:moveTo>
                                  <a:lnTo>
                                    <a:pt x="4439" y="851"/>
                                  </a:lnTo>
                                  <a:lnTo>
                                    <a:pt x="4451" y="851"/>
                                  </a:lnTo>
                                  <a:lnTo>
                                    <a:pt x="4451" y="899"/>
                                  </a:lnTo>
                                  <a:lnTo>
                                    <a:pt x="4439" y="899"/>
                                  </a:lnTo>
                                  <a:close/>
                                  <a:moveTo>
                                    <a:pt x="4439" y="815"/>
                                  </a:moveTo>
                                  <a:lnTo>
                                    <a:pt x="4439" y="767"/>
                                  </a:lnTo>
                                  <a:lnTo>
                                    <a:pt x="4451" y="767"/>
                                  </a:lnTo>
                                  <a:lnTo>
                                    <a:pt x="4451" y="815"/>
                                  </a:lnTo>
                                  <a:lnTo>
                                    <a:pt x="4439" y="815"/>
                                  </a:lnTo>
                                  <a:close/>
                                  <a:moveTo>
                                    <a:pt x="4439" y="731"/>
                                  </a:moveTo>
                                  <a:lnTo>
                                    <a:pt x="4439" y="683"/>
                                  </a:lnTo>
                                  <a:lnTo>
                                    <a:pt x="4451" y="683"/>
                                  </a:lnTo>
                                  <a:lnTo>
                                    <a:pt x="4451" y="731"/>
                                  </a:lnTo>
                                  <a:lnTo>
                                    <a:pt x="4439" y="731"/>
                                  </a:lnTo>
                                  <a:close/>
                                  <a:moveTo>
                                    <a:pt x="4439" y="647"/>
                                  </a:moveTo>
                                  <a:lnTo>
                                    <a:pt x="4439" y="599"/>
                                  </a:lnTo>
                                  <a:lnTo>
                                    <a:pt x="4451" y="599"/>
                                  </a:lnTo>
                                  <a:lnTo>
                                    <a:pt x="4451" y="647"/>
                                  </a:lnTo>
                                  <a:lnTo>
                                    <a:pt x="4439" y="647"/>
                                  </a:lnTo>
                                  <a:close/>
                                  <a:moveTo>
                                    <a:pt x="4439" y="563"/>
                                  </a:moveTo>
                                  <a:lnTo>
                                    <a:pt x="4439" y="515"/>
                                  </a:lnTo>
                                  <a:lnTo>
                                    <a:pt x="4451" y="515"/>
                                  </a:lnTo>
                                  <a:lnTo>
                                    <a:pt x="4451" y="563"/>
                                  </a:lnTo>
                                  <a:lnTo>
                                    <a:pt x="4439" y="563"/>
                                  </a:lnTo>
                                  <a:close/>
                                  <a:moveTo>
                                    <a:pt x="4439" y="479"/>
                                  </a:moveTo>
                                  <a:lnTo>
                                    <a:pt x="4439" y="431"/>
                                  </a:lnTo>
                                  <a:lnTo>
                                    <a:pt x="4451" y="431"/>
                                  </a:lnTo>
                                  <a:lnTo>
                                    <a:pt x="4451" y="479"/>
                                  </a:lnTo>
                                  <a:lnTo>
                                    <a:pt x="4439" y="479"/>
                                  </a:lnTo>
                                  <a:close/>
                                  <a:moveTo>
                                    <a:pt x="4439" y="395"/>
                                  </a:moveTo>
                                  <a:lnTo>
                                    <a:pt x="4439" y="347"/>
                                  </a:lnTo>
                                  <a:lnTo>
                                    <a:pt x="4451" y="347"/>
                                  </a:lnTo>
                                  <a:lnTo>
                                    <a:pt x="4451" y="395"/>
                                  </a:lnTo>
                                  <a:lnTo>
                                    <a:pt x="4439" y="395"/>
                                  </a:lnTo>
                                  <a:close/>
                                  <a:moveTo>
                                    <a:pt x="4439" y="311"/>
                                  </a:moveTo>
                                  <a:lnTo>
                                    <a:pt x="4439" y="263"/>
                                  </a:lnTo>
                                  <a:lnTo>
                                    <a:pt x="4451" y="263"/>
                                  </a:lnTo>
                                  <a:lnTo>
                                    <a:pt x="4451" y="311"/>
                                  </a:lnTo>
                                  <a:lnTo>
                                    <a:pt x="4439" y="311"/>
                                  </a:lnTo>
                                  <a:close/>
                                  <a:moveTo>
                                    <a:pt x="4439" y="227"/>
                                  </a:moveTo>
                                  <a:lnTo>
                                    <a:pt x="4439" y="179"/>
                                  </a:lnTo>
                                  <a:lnTo>
                                    <a:pt x="4451" y="179"/>
                                  </a:lnTo>
                                  <a:lnTo>
                                    <a:pt x="4451" y="227"/>
                                  </a:lnTo>
                                  <a:lnTo>
                                    <a:pt x="4439" y="227"/>
                                  </a:lnTo>
                                  <a:close/>
                                  <a:moveTo>
                                    <a:pt x="4439" y="143"/>
                                  </a:moveTo>
                                  <a:lnTo>
                                    <a:pt x="4439" y="95"/>
                                  </a:lnTo>
                                  <a:lnTo>
                                    <a:pt x="4451" y="95"/>
                                  </a:lnTo>
                                  <a:lnTo>
                                    <a:pt x="4451" y="143"/>
                                  </a:lnTo>
                                  <a:lnTo>
                                    <a:pt x="4439" y="143"/>
                                  </a:lnTo>
                                  <a:close/>
                                  <a:moveTo>
                                    <a:pt x="4439" y="59"/>
                                  </a:moveTo>
                                  <a:lnTo>
                                    <a:pt x="4439" y="11"/>
                                  </a:lnTo>
                                  <a:lnTo>
                                    <a:pt x="4451" y="11"/>
                                  </a:lnTo>
                                  <a:lnTo>
                                    <a:pt x="4451" y="59"/>
                                  </a:lnTo>
                                  <a:lnTo>
                                    <a:pt x="4439" y="5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0" name="Rectangle 128"/>
                          <wps:cNvSpPr>
                            <a:spLocks noChangeArrowheads="1"/>
                          </wps:cNvSpPr>
                          <wps:spPr bwMode="auto">
                            <a:xfrm>
                              <a:off x="3581722" y="30480"/>
                              <a:ext cx="786765" cy="260350"/>
                            </a:xfrm>
                            <a:prstGeom prst="rect">
                              <a:avLst/>
                            </a:prstGeom>
                            <a:noFill/>
                            <a:ln>
                              <a:noFill/>
                            </a:ln>
                          </wps:spPr>
                          <wps:txbx>
                            <w:txbxContent>
                              <w:p w14:paraId="500AA4F8" w14:textId="77777777" w:rsidR="0098226E" w:rsidRDefault="0098226E" w:rsidP="0098226E">
                                <w:r>
                                  <w:rPr>
                                    <w:color w:val="000000"/>
                                  </w:rPr>
                                  <w:t xml:space="preserve">Test equipment </w:t>
                                </w:r>
                              </w:p>
                            </w:txbxContent>
                          </wps:txbx>
                          <wps:bodyPr rot="0" vert="horz" wrap="none" lIns="0" tIns="0" rIns="0" bIns="0" anchor="t" anchorCtr="0" upright="1">
                            <a:spAutoFit/>
                          </wps:bodyPr>
                        </wps:wsp>
                        <wps:wsp>
                          <wps:cNvPr id="91" name="Rectangle 129"/>
                          <wps:cNvSpPr>
                            <a:spLocks noChangeArrowheads="1"/>
                          </wps:cNvSpPr>
                          <wps:spPr bwMode="auto">
                            <a:xfrm>
                              <a:off x="3581722" y="170815"/>
                              <a:ext cx="114935" cy="260350"/>
                            </a:xfrm>
                            <a:prstGeom prst="rect">
                              <a:avLst/>
                            </a:prstGeom>
                            <a:noFill/>
                            <a:ln>
                              <a:noFill/>
                            </a:ln>
                          </wps:spPr>
                          <wps:txbx>
                            <w:txbxContent>
                              <w:p w14:paraId="43678D38" w14:textId="77777777" w:rsidR="0098226E" w:rsidRDefault="0098226E" w:rsidP="0098226E"/>
                            </w:txbxContent>
                          </wps:txbx>
                          <wps:bodyPr rot="0" vert="horz" wrap="none" lIns="0" tIns="0" rIns="0" bIns="0" anchor="t" anchorCtr="0" upright="1">
                            <a:spAutoFit/>
                          </wps:bodyPr>
                        </wps:wsp>
                        <wps:wsp>
                          <wps:cNvPr id="92" name="Rectangle 130"/>
                          <wps:cNvSpPr>
                            <a:spLocks noChangeArrowheads="1"/>
                          </wps:cNvSpPr>
                          <wps:spPr bwMode="auto">
                            <a:xfrm>
                              <a:off x="3725232" y="170815"/>
                              <a:ext cx="32385" cy="260350"/>
                            </a:xfrm>
                            <a:prstGeom prst="rect">
                              <a:avLst/>
                            </a:prstGeom>
                            <a:noFill/>
                            <a:ln>
                              <a:noFill/>
                            </a:ln>
                          </wps:spPr>
                          <wps:txbx>
                            <w:txbxContent>
                              <w:p w14:paraId="76A16FFD" w14:textId="77777777" w:rsidR="0098226E" w:rsidRDefault="0098226E" w:rsidP="0098226E">
                                <w:r>
                                  <w:rPr>
                                    <w:color w:val="000000"/>
                                  </w:rPr>
                                  <w:t xml:space="preserve"> </w:t>
                                </w:r>
                              </w:p>
                            </w:txbxContent>
                          </wps:txbx>
                          <wps:bodyPr rot="0" vert="horz" wrap="none" lIns="0" tIns="0" rIns="0" bIns="0" anchor="t" anchorCtr="0" upright="1">
                            <a:spAutoFit/>
                          </wps:bodyPr>
                        </wps:wsp>
                        <wps:wsp>
                          <wps:cNvPr id="93" name="Rectangle 131"/>
                          <wps:cNvSpPr>
                            <a:spLocks noChangeArrowheads="1"/>
                          </wps:cNvSpPr>
                          <wps:spPr bwMode="auto">
                            <a:xfrm rot="5400000">
                              <a:off x="1283657" y="469900"/>
                              <a:ext cx="260350" cy="19685"/>
                            </a:xfrm>
                            <a:prstGeom prst="rect">
                              <a:avLst/>
                            </a:prstGeom>
                            <a:noFill/>
                            <a:ln>
                              <a:noFill/>
                            </a:ln>
                          </wps:spPr>
                          <wps:txbx>
                            <w:txbxContent>
                              <w:p w14:paraId="2A52242A"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94" name="Freeform 132"/>
                          <wps:cNvSpPr>
                            <a:spLocks noEditPoints="1"/>
                          </wps:cNvSpPr>
                          <wps:spPr bwMode="auto">
                            <a:xfrm>
                              <a:off x="4614232" y="302895"/>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5" name="Freeform 133"/>
                          <wps:cNvSpPr>
                            <a:spLocks noEditPoints="1"/>
                          </wps:cNvSpPr>
                          <wps:spPr bwMode="auto">
                            <a:xfrm>
                              <a:off x="4614232" y="49530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6" name="Freeform 134"/>
                          <wps:cNvSpPr>
                            <a:spLocks noEditPoints="1"/>
                          </wps:cNvSpPr>
                          <wps:spPr bwMode="auto">
                            <a:xfrm>
                              <a:off x="4614232" y="68707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 name="Freeform 135"/>
                          <wps:cNvSpPr>
                            <a:spLocks noEditPoints="1"/>
                          </wps:cNvSpPr>
                          <wps:spPr bwMode="auto">
                            <a:xfrm>
                              <a:off x="4614232" y="1070610"/>
                              <a:ext cx="196850" cy="60960"/>
                            </a:xfrm>
                            <a:custGeom>
                              <a:avLst/>
                              <a:gdLst>
                                <a:gd name="T0" fmla="*/ 33 w 1293"/>
                                <a:gd name="T1" fmla="*/ 165 h 400"/>
                                <a:gd name="T2" fmla="*/ 960 w 1293"/>
                                <a:gd name="T3" fmla="*/ 167 h 400"/>
                                <a:gd name="T4" fmla="*/ 993 w 1293"/>
                                <a:gd name="T5" fmla="*/ 201 h 400"/>
                                <a:gd name="T6" fmla="*/ 960 w 1293"/>
                                <a:gd name="T7" fmla="*/ 234 h 400"/>
                                <a:gd name="T8" fmla="*/ 33 w 1293"/>
                                <a:gd name="T9" fmla="*/ 231 h 400"/>
                                <a:gd name="T10" fmla="*/ 0 w 1293"/>
                                <a:gd name="T11" fmla="*/ 198 h 400"/>
                                <a:gd name="T12" fmla="*/ 33 w 1293"/>
                                <a:gd name="T13" fmla="*/ 165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5"/>
                                  </a:moveTo>
                                  <a:lnTo>
                                    <a:pt x="960" y="167"/>
                                  </a:lnTo>
                                  <a:cubicBezTo>
                                    <a:pt x="978" y="167"/>
                                    <a:pt x="993" y="182"/>
                                    <a:pt x="993" y="201"/>
                                  </a:cubicBezTo>
                                  <a:cubicBezTo>
                                    <a:pt x="993" y="219"/>
                                    <a:pt x="978" y="234"/>
                                    <a:pt x="960" y="234"/>
                                  </a:cubicBezTo>
                                  <a:lnTo>
                                    <a:pt x="33" y="231"/>
                                  </a:lnTo>
                                  <a:cubicBezTo>
                                    <a:pt x="15" y="231"/>
                                    <a:pt x="0" y="216"/>
                                    <a:pt x="0" y="198"/>
                                  </a:cubicBezTo>
                                  <a:cubicBezTo>
                                    <a:pt x="0" y="180"/>
                                    <a:pt x="15" y="165"/>
                                    <a:pt x="33" y="165"/>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8" name="Rectangle 136"/>
                          <wps:cNvSpPr>
                            <a:spLocks noChangeArrowheads="1"/>
                          </wps:cNvSpPr>
                          <wps:spPr bwMode="auto">
                            <a:xfrm rot="5400000">
                              <a:off x="4338642" y="1062990"/>
                              <a:ext cx="260350" cy="19685"/>
                            </a:xfrm>
                            <a:prstGeom prst="rect">
                              <a:avLst/>
                            </a:prstGeom>
                            <a:noFill/>
                            <a:ln>
                              <a:noFill/>
                            </a:ln>
                          </wps:spPr>
                          <wps:txbx>
                            <w:txbxContent>
                              <w:p w14:paraId="2C421E6D"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99" name="Rectangle 137"/>
                          <wps:cNvSpPr>
                            <a:spLocks noChangeArrowheads="1"/>
                          </wps:cNvSpPr>
                          <wps:spPr bwMode="auto">
                            <a:xfrm rot="5400000">
                              <a:off x="4344357" y="587375"/>
                              <a:ext cx="260350" cy="19685"/>
                            </a:xfrm>
                            <a:prstGeom prst="rect">
                              <a:avLst/>
                            </a:prstGeom>
                            <a:noFill/>
                            <a:ln>
                              <a:noFill/>
                            </a:ln>
                          </wps:spPr>
                          <wps:txbx>
                            <w:txbxContent>
                              <w:p w14:paraId="7F95F3CA"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100" name="Rectangle 138"/>
                          <wps:cNvSpPr>
                            <a:spLocks noChangeArrowheads="1"/>
                          </wps:cNvSpPr>
                          <wps:spPr bwMode="auto">
                            <a:xfrm>
                              <a:off x="687392" y="209550"/>
                              <a:ext cx="19685" cy="260350"/>
                            </a:xfrm>
                            <a:prstGeom prst="rect">
                              <a:avLst/>
                            </a:prstGeom>
                            <a:noFill/>
                            <a:ln>
                              <a:noFill/>
                            </a:ln>
                          </wps:spPr>
                          <wps:txbx>
                            <w:txbxContent>
                              <w:p w14:paraId="36B6956D"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101" name="Group 139"/>
                          <wpg:cNvGrpSpPr>
                            <a:grpSpLocks/>
                          </wpg:cNvGrpSpPr>
                          <wpg:grpSpPr bwMode="auto">
                            <a:xfrm>
                              <a:off x="5673412" y="857250"/>
                              <a:ext cx="849058" cy="474156"/>
                              <a:chOff x="8020" y="410"/>
                              <a:chExt cx="503" cy="504"/>
                            </a:xfrm>
                          </wpg:grpSpPr>
                          <wps:wsp>
                            <wps:cNvPr id="102" name="Rectangle 140"/>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03" name="Rectangle 141"/>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04" name="Rectangle 142"/>
                          <wps:cNvSpPr>
                            <a:spLocks noChangeArrowheads="1"/>
                          </wps:cNvSpPr>
                          <wps:spPr bwMode="auto">
                            <a:xfrm>
                              <a:off x="5691192" y="863600"/>
                              <a:ext cx="808601" cy="438150"/>
                            </a:xfrm>
                            <a:prstGeom prst="rect">
                              <a:avLst/>
                            </a:prstGeom>
                            <a:noFill/>
                            <a:ln>
                              <a:noFill/>
                            </a:ln>
                          </wps:spPr>
                          <wps:txbx>
                            <w:txbxContent>
                              <w:p w14:paraId="158F58FB" w14:textId="77777777" w:rsidR="0098226E" w:rsidRDefault="0098226E" w:rsidP="0098226E">
                                <w:pPr>
                                  <w:spacing w:after="100" w:afterAutospacing="1"/>
                                  <w:contextualSpacing/>
                                  <w:rPr>
                                    <w:color w:val="000000"/>
                                    <w:sz w:val="12"/>
                                    <w:szCs w:val="12"/>
                                  </w:rPr>
                                </w:pPr>
                                <w:r>
                                  <w:rPr>
                                    <w:color w:val="000000"/>
                                    <w:sz w:val="12"/>
                                    <w:szCs w:val="12"/>
                                  </w:rPr>
                                  <w:t xml:space="preserve">EVM meas. of </w:t>
                                </w:r>
                              </w:p>
                              <w:p w14:paraId="37555B9E" w14:textId="77777777" w:rsidR="0098226E" w:rsidRPr="003A1ACF" w:rsidRDefault="0098226E" w:rsidP="0098226E">
                                <w:pPr>
                                  <w:spacing w:after="100" w:afterAutospacing="1"/>
                                  <w:contextualSpacing/>
                                  <w:rPr>
                                    <w:color w:val="000000"/>
                                    <w:sz w:val="12"/>
                                    <w:szCs w:val="12"/>
                                  </w:rPr>
                                </w:pPr>
                                <w:r>
                                  <w:rPr>
                                    <w:color w:val="000000"/>
                                    <w:sz w:val="12"/>
                                    <w:szCs w:val="12"/>
                                  </w:rPr>
                                  <w:t xml:space="preserve">CP-OFDM PUSCH, PUCCH, </w:t>
                                </w:r>
                                <w:r w:rsidRPr="00A665CE">
                                  <w:rPr>
                                    <w:sz w:val="12"/>
                                    <w:szCs w:val="12"/>
                                  </w:rPr>
                                  <w:t>and CP-OFDM DM-RS, DFT-s-OFDM DMRS Type 1</w:t>
                                </w:r>
                              </w:p>
                            </w:txbxContent>
                          </wps:txbx>
                          <wps:bodyPr rot="0" vert="horz" wrap="square" lIns="0" tIns="0" rIns="0" bIns="0" anchor="t" anchorCtr="0" upright="1">
                            <a:noAutofit/>
                          </wps:bodyPr>
                        </wps:wsp>
                        <wps:wsp>
                          <wps:cNvPr id="106" name="Line 143"/>
                          <wps:cNvCnPr>
                            <a:cxnSpLocks noChangeShapeType="1"/>
                          </wps:cNvCnPr>
                          <wps:spPr bwMode="auto">
                            <a:xfrm>
                              <a:off x="5330512" y="457200"/>
                              <a:ext cx="635" cy="457200"/>
                            </a:xfrm>
                            <a:prstGeom prst="line">
                              <a:avLst/>
                            </a:prstGeom>
                            <a:noFill/>
                            <a:ln w="12700">
                              <a:solidFill>
                                <a:srgbClr val="000000"/>
                              </a:solidFill>
                              <a:round/>
                              <a:headEnd/>
                              <a:tailEnd/>
                            </a:ln>
                          </wps:spPr>
                          <wps:bodyPr/>
                        </wps:wsp>
                        <wps:wsp>
                          <wps:cNvPr id="107" name="Line 144"/>
                          <wps:cNvCnPr>
                            <a:cxnSpLocks noChangeShapeType="1"/>
                          </wps:cNvCnPr>
                          <wps:spPr bwMode="auto">
                            <a:xfrm>
                              <a:off x="5330512" y="914400"/>
                              <a:ext cx="342900" cy="635"/>
                            </a:xfrm>
                            <a:prstGeom prst="line">
                              <a:avLst/>
                            </a:prstGeom>
                            <a:noFill/>
                            <a:ln w="12700">
                              <a:solidFill>
                                <a:srgbClr val="000000"/>
                              </a:solidFill>
                              <a:round/>
                              <a:headEnd/>
                              <a:tailEnd type="triangle" w="med" len="med"/>
                            </a:ln>
                          </wps:spPr>
                          <wps:bodyPr/>
                        </wps:wsp>
                        <wps:wsp>
                          <wps:cNvPr id="108" name="Line 145"/>
                          <wps:cNvCnPr>
                            <a:cxnSpLocks noChangeShapeType="1"/>
                          </wps:cNvCnPr>
                          <wps:spPr bwMode="auto">
                            <a:xfrm>
                              <a:off x="1786577" y="800100"/>
                              <a:ext cx="635" cy="114300"/>
                            </a:xfrm>
                            <a:prstGeom prst="line">
                              <a:avLst/>
                            </a:prstGeom>
                            <a:noFill/>
                            <a:ln w="9525">
                              <a:solidFill>
                                <a:srgbClr val="000000"/>
                              </a:solidFill>
                              <a:prstDash val="sysDot"/>
                              <a:round/>
                              <a:headEnd/>
                              <a:tailEnd/>
                            </a:ln>
                          </wps:spPr>
                          <wps:bodyPr/>
                        </wps:wsp>
                        <wps:wsp>
                          <wps:cNvPr id="109" name="Line 146"/>
                          <wps:cNvCnPr>
                            <a:cxnSpLocks noChangeShapeType="1"/>
                          </wps:cNvCnPr>
                          <wps:spPr bwMode="auto">
                            <a:xfrm>
                              <a:off x="4758377" y="800100"/>
                              <a:ext cx="635" cy="114300"/>
                            </a:xfrm>
                            <a:prstGeom prst="line">
                              <a:avLst/>
                            </a:prstGeom>
                            <a:noFill/>
                            <a:ln w="9525">
                              <a:solidFill>
                                <a:srgbClr val="000000"/>
                              </a:solidFill>
                              <a:prstDash val="sysDot"/>
                              <a:round/>
                              <a:headEnd/>
                              <a:tailEnd/>
                            </a:ln>
                          </wps:spPr>
                          <wps:bodyPr/>
                        </wps:wsp>
                        <wps:wsp>
                          <wps:cNvPr id="110" name="Line 147"/>
                          <wps:cNvCnPr>
                            <a:cxnSpLocks noChangeShapeType="1"/>
                          </wps:cNvCnPr>
                          <wps:spPr bwMode="auto">
                            <a:xfrm>
                              <a:off x="4759012" y="342900"/>
                              <a:ext cx="0" cy="114300"/>
                            </a:xfrm>
                            <a:prstGeom prst="line">
                              <a:avLst/>
                            </a:prstGeom>
                            <a:noFill/>
                            <a:ln w="9525">
                              <a:solidFill>
                                <a:srgbClr val="000000"/>
                              </a:solidFill>
                              <a:prstDash val="sysDot"/>
                              <a:round/>
                              <a:headEnd/>
                              <a:tailEnd/>
                            </a:ln>
                          </wps:spPr>
                          <wps:bodyPr/>
                        </wps:wsp>
                        <wps:wsp>
                          <wps:cNvPr id="111" name="Line 148"/>
                          <wps:cNvCnPr>
                            <a:cxnSpLocks noChangeShapeType="1"/>
                          </wps:cNvCnPr>
                          <wps:spPr bwMode="auto">
                            <a:xfrm>
                              <a:off x="1787212" y="342900"/>
                              <a:ext cx="0" cy="114300"/>
                            </a:xfrm>
                            <a:prstGeom prst="line">
                              <a:avLst/>
                            </a:prstGeom>
                            <a:noFill/>
                            <a:ln w="9525">
                              <a:solidFill>
                                <a:srgbClr val="000000"/>
                              </a:solidFill>
                              <a:prstDash val="sysDot"/>
                              <a:round/>
                              <a:headEnd/>
                              <a:tailEnd/>
                            </a:ln>
                          </wps:spPr>
                          <wps:bodyPr/>
                        </wps:wsp>
                        <wps:wsp>
                          <wps:cNvPr id="112" name="Rectangle 149"/>
                          <wps:cNvSpPr>
                            <a:spLocks noChangeArrowheads="1"/>
                          </wps:cNvSpPr>
                          <wps:spPr bwMode="auto">
                            <a:xfrm rot="5400000">
                              <a:off x="1397957" y="1002665"/>
                              <a:ext cx="260350" cy="19685"/>
                            </a:xfrm>
                            <a:prstGeom prst="rect">
                              <a:avLst/>
                            </a:prstGeom>
                            <a:noFill/>
                            <a:ln>
                              <a:noFill/>
                            </a:ln>
                          </wps:spPr>
                          <wps:txbx>
                            <w:txbxContent>
                              <w:p w14:paraId="60A88C58"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113" name="Line 150"/>
                          <wps:cNvCnPr>
                            <a:cxnSpLocks noChangeShapeType="1"/>
                          </wps:cNvCnPr>
                          <wps:spPr bwMode="auto">
                            <a:xfrm>
                              <a:off x="529912" y="800100"/>
                              <a:ext cx="685800" cy="635"/>
                            </a:xfrm>
                            <a:prstGeom prst="line">
                              <a:avLst/>
                            </a:prstGeom>
                            <a:noFill/>
                            <a:ln w="19050">
                              <a:solidFill>
                                <a:srgbClr val="000000"/>
                              </a:solidFill>
                              <a:round/>
                              <a:headEnd/>
                              <a:tailEnd/>
                            </a:ln>
                          </wps:spPr>
                          <wps:bodyPr/>
                        </wps:wsp>
                        <wps:wsp>
                          <wps:cNvPr id="114" name="Rectangle 151"/>
                          <wps:cNvSpPr>
                            <a:spLocks noChangeArrowheads="1"/>
                          </wps:cNvSpPr>
                          <wps:spPr bwMode="auto">
                            <a:xfrm>
                              <a:off x="85412" y="831429"/>
                              <a:ext cx="808355" cy="378778"/>
                            </a:xfrm>
                            <a:prstGeom prst="rect">
                              <a:avLst/>
                            </a:prstGeom>
                            <a:noFill/>
                            <a:ln>
                              <a:noFill/>
                            </a:ln>
                          </wps:spPr>
                          <wps:txbx>
                            <w:txbxContent>
                              <w:p w14:paraId="3D1D04E7" w14:textId="77777777" w:rsidR="0098226E" w:rsidRPr="00A665CE" w:rsidRDefault="0098226E" w:rsidP="0098226E">
                                <w:r>
                                  <w:rPr>
                                    <w:color w:val="000000"/>
                                    <w:sz w:val="12"/>
                                    <w:szCs w:val="12"/>
                                  </w:rPr>
                                  <w:t xml:space="preserve">CP-OFDM PUSCH, PUCCH, </w:t>
                                </w:r>
                                <w:r w:rsidRPr="00A665CE">
                                  <w:rPr>
                                    <w:sz w:val="12"/>
                                    <w:szCs w:val="12"/>
                                  </w:rPr>
                                  <w:t>and CP-OFDM DM-RS, DFT-s-OFDM DM-RS Type 1</w:t>
                                </w:r>
                              </w:p>
                            </w:txbxContent>
                          </wps:txbx>
                          <wps:bodyPr rot="0" vert="horz" wrap="square" lIns="0" tIns="0" rIns="0" bIns="0" anchor="t" anchorCtr="0" upright="1">
                            <a:noAutofit/>
                          </wps:bodyPr>
                        </wps:wsp>
                        <wpg:wgp>
                          <wpg:cNvPr id="115" name="Group 152"/>
                          <wpg:cNvGrpSpPr>
                            <a:grpSpLocks/>
                          </wpg:cNvGrpSpPr>
                          <wpg:grpSpPr bwMode="auto">
                            <a:xfrm>
                              <a:off x="1353507" y="251460"/>
                              <a:ext cx="319405" cy="320040"/>
                              <a:chOff x="755" y="410"/>
                              <a:chExt cx="503" cy="504"/>
                            </a:xfrm>
                          </wpg:grpSpPr>
                          <wps:wsp>
                            <wps:cNvPr id="116" name="Rectangle 153"/>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17" name="Rectangle 154"/>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18" name="Rectangle 155"/>
                          <wps:cNvSpPr>
                            <a:spLocks noChangeArrowheads="1"/>
                          </wps:cNvSpPr>
                          <wps:spPr bwMode="auto">
                            <a:xfrm>
                              <a:off x="1444312" y="342900"/>
                              <a:ext cx="260985" cy="289560"/>
                            </a:xfrm>
                            <a:prstGeom prst="rect">
                              <a:avLst/>
                            </a:prstGeom>
                            <a:noFill/>
                            <a:ln>
                              <a:noFill/>
                            </a:ln>
                          </wps:spPr>
                          <wps:txbx>
                            <w:txbxContent>
                              <w:p w14:paraId="1D51F234" w14:textId="77777777" w:rsidR="0098226E" w:rsidRPr="00366CDF" w:rsidRDefault="0098226E" w:rsidP="0098226E">
                                <w:pPr>
                                  <w:rPr>
                                    <w:color w:val="000000"/>
                                    <w:sz w:val="12"/>
                                    <w:szCs w:val="12"/>
                                  </w:rPr>
                                </w:pPr>
                                <w:r>
                                  <w:rPr>
                                    <w:color w:val="000000"/>
                                    <w:sz w:val="12"/>
                                    <w:szCs w:val="12"/>
                                  </w:rPr>
                                  <w:t>Tone  map</w:t>
                                </w:r>
                              </w:p>
                            </w:txbxContent>
                          </wps:txbx>
                          <wps:bodyPr rot="0" vert="horz" wrap="square" lIns="0" tIns="0" rIns="0" bIns="0" anchor="t" anchorCtr="0" upright="1">
                            <a:spAutoFit/>
                          </wps:bodyPr>
                        </wps:wsp>
                        <wps:wsp>
                          <wps:cNvPr id="119" name="Freeform 156"/>
                          <wps:cNvSpPr>
                            <a:spLocks noEditPoints="1"/>
                          </wps:cNvSpPr>
                          <wps:spPr bwMode="auto">
                            <a:xfrm>
                              <a:off x="1132527"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0" name="Line 157"/>
                          <wps:cNvCnPr>
                            <a:cxnSpLocks noChangeShapeType="1"/>
                          </wps:cNvCnPr>
                          <wps:spPr bwMode="auto">
                            <a:xfrm flipV="1">
                              <a:off x="1215712" y="457200"/>
                              <a:ext cx="0" cy="342900"/>
                            </a:xfrm>
                            <a:prstGeom prst="line">
                              <a:avLst/>
                            </a:prstGeom>
                            <a:noFill/>
                            <a:ln w="19050">
                              <a:solidFill>
                                <a:srgbClr val="000000"/>
                              </a:solidFill>
                              <a:round/>
                              <a:headEnd/>
                              <a:tailEnd/>
                            </a:ln>
                          </wps:spPr>
                          <wps:bodyPr/>
                        </wps:wsp>
                        <wps:wsp>
                          <wps:cNvPr id="121" name="Line 158"/>
                          <wps:cNvCnPr>
                            <a:cxnSpLocks noChangeShapeType="1"/>
                          </wps:cNvCnPr>
                          <wps:spPr bwMode="auto">
                            <a:xfrm>
                              <a:off x="1215712" y="457200"/>
                              <a:ext cx="114300" cy="0"/>
                            </a:xfrm>
                            <a:prstGeom prst="line">
                              <a:avLst/>
                            </a:prstGeom>
                            <a:noFill/>
                            <a:ln w="19050">
                              <a:solidFill>
                                <a:srgbClr val="000000"/>
                              </a:solidFill>
                              <a:round/>
                              <a:headEnd/>
                              <a:tailEnd type="triangle" w="med" len="med"/>
                            </a:ln>
                          </wps:spPr>
                          <wps:bodyPr/>
                        </wps:wsp>
                        <wps:wsp>
                          <wps:cNvPr id="122" name="Rectangle 159"/>
                          <wps:cNvSpPr>
                            <a:spLocks noChangeArrowheads="1"/>
                          </wps:cNvSpPr>
                          <wps:spPr bwMode="auto">
                            <a:xfrm>
                              <a:off x="85412" y="80010"/>
                              <a:ext cx="540385" cy="462915"/>
                            </a:xfrm>
                            <a:prstGeom prst="rect">
                              <a:avLst/>
                            </a:prstGeom>
                            <a:noFill/>
                            <a:ln>
                              <a:noFill/>
                            </a:ln>
                          </wps:spPr>
                          <wps:txbx>
                            <w:txbxContent>
                              <w:p w14:paraId="6BC57806" w14:textId="77777777" w:rsidR="0098226E" w:rsidRDefault="0098226E" w:rsidP="0098226E">
                                <w:r>
                                  <w:rPr>
                                    <w:color w:val="000000"/>
                                    <w:sz w:val="12"/>
                                    <w:szCs w:val="12"/>
                                  </w:rPr>
                                  <w:t>DFT-s-OFDM PUSCH, PUCCH, and DFT-s-OFDM DM-RS Type 2</w:t>
                                </w:r>
                              </w:p>
                            </w:txbxContent>
                          </wps:txbx>
                          <wps:bodyPr rot="0" vert="horz" wrap="square" lIns="0" tIns="0" rIns="0" bIns="0" anchor="t" anchorCtr="0" upright="1">
                            <a:noAutofit/>
                          </wps:bodyPr>
                        </wps:wsp>
                        <wps:wsp>
                          <wps:cNvPr id="123" name="Rectangle 109"/>
                          <wps:cNvSpPr>
                            <a:spLocks noChangeArrowheads="1"/>
                          </wps:cNvSpPr>
                          <wps:spPr bwMode="auto">
                            <a:xfrm>
                              <a:off x="6014470" y="276287"/>
                              <a:ext cx="508000" cy="547943"/>
                            </a:xfrm>
                            <a:prstGeom prst="rect">
                              <a:avLst/>
                            </a:prstGeom>
                            <a:noFill/>
                            <a:ln>
                              <a:noFill/>
                            </a:ln>
                          </wps:spPr>
                          <wps:txbx>
                            <w:txbxContent>
                              <w:p w14:paraId="119A74CB" w14:textId="77777777" w:rsidR="0098226E" w:rsidRPr="00ED3FB6" w:rsidRDefault="0098226E" w:rsidP="0098226E">
                                <w:pPr>
                                  <w:spacing w:after="0"/>
                                  <w:rPr>
                                    <w:color w:val="000000"/>
                                    <w:sz w:val="12"/>
                                    <w:szCs w:val="12"/>
                                    <w:lang w:eastAsia="ja-JP"/>
                                  </w:rPr>
                                </w:pPr>
                                <w:r>
                                  <w:rPr>
                                    <w:rFonts w:hint="eastAsia"/>
                                    <w:color w:val="000000"/>
                                    <w:sz w:val="12"/>
                                    <w:szCs w:val="12"/>
                                    <w:lang w:eastAsia="ja-JP"/>
                                  </w:rPr>
                                  <w:t>E</w:t>
                                </w:r>
                                <w:r>
                                  <w:rPr>
                                    <w:color w:val="000000"/>
                                    <w:sz w:val="12"/>
                                    <w:szCs w:val="12"/>
                                    <w:lang w:eastAsia="ja-JP"/>
                                  </w:rPr>
                                  <w:t>VM meas. of</w:t>
                                </w:r>
                                <w:r>
                                  <w:rPr>
                                    <w:color w:val="000000"/>
                                    <w:sz w:val="12"/>
                                    <w:szCs w:val="12"/>
                                  </w:rPr>
                                  <w:t xml:space="preserve"> DFT-s-OFDM PUSCH, PUCCH, and DFT-s-OFDM DM-RS Type 2</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CD5A2F" id="Canvas 124" o:spid="_x0000_s1026" editas="canvas" style="position:absolute;margin-left:-6.9pt;margin-top:20.2pt;width:532.2pt;height:108.75pt;z-index:251660288;mso-position-horizontal-relative:char;mso-position-vertical-relative:line" coordsize="67589,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">
                  <v:shape id="_x0000_s1027" type="#_x0000_t75" style="position:absolute;width:67589;height:13811;visibility:visible;mso-wrap-style:square">
                    <v:fill o:detectmouseclick="t"/>
                    <v:path o:connecttype="none"/>
                  </v:shape>
                  <v:group id="Group 46" o:spid="_x0000_s1028" style="position:absolute;left:8143;top:1727;width:3194;height:3200"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7" o:spid="_x0000_s1029"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48" o:spid="_x0000_s1030"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cQr4A&#10;AADbAAAADwAAAGRycy9kb3ducmV2LnhtbERP24rCMBB9X/Afwgj7tqZ1QaQaRQpi9229fMDQjE2x&#10;mZQkatev3wiCb3M411muB9uJG/nQOlaQTzIQxLXTLTcKTsft1xxEiMgaO8ek4I8CrFejjyUW2t15&#10;T7dDbEQK4VCgAhNjX0gZakMWw8T1xIk7O28xJugbqT3eU7jt5DTLZtJiy6nBYE+lofpyuFoFRzI/&#10;+mS2v/672j24rPJHW3ZKfY6HzQJEpCG+xS93pd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inEK+AAAA2wAAAA8AAAAAAAAAAAAAAAAAmAIAAGRycy9kb3ducmV2&#10;LnhtbFBLBQYAAAAABAAEAPUAAACDAwAAAAA=&#10;" filled="f" strokeweight=".6pt">
                      <v:stroke endcap="round"/>
                    </v:rect>
                  </v:group>
                  <v:rect id="Rectangle 49" o:spid="_x0000_s1031" style="position:absolute;left:8728;top:2819;width:144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5862C16" w14:textId="77777777" w:rsidR="0098226E" w:rsidRDefault="0098226E" w:rsidP="0098226E">
                          <w:r>
                            <w:rPr>
                              <w:color w:val="000000"/>
                              <w:sz w:val="12"/>
                              <w:szCs w:val="12"/>
                            </w:rPr>
                            <w:t>DFT</w:t>
                          </w:r>
                        </w:p>
                      </w:txbxContent>
                    </v:textbox>
                  </v:rect>
                  <v:rect id="Rectangle 50" o:spid="_x0000_s1032" style="position:absolute;left:15795;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27561EFC" w14:textId="77777777" w:rsidR="0098226E" w:rsidRDefault="0098226E" w:rsidP="0098226E">
                          <w:r>
                            <w:rPr>
                              <w:color w:val="000000"/>
                              <w:sz w:val="12"/>
                              <w:szCs w:val="12"/>
                            </w:rPr>
                            <w:t xml:space="preserve"> </w:t>
                          </w:r>
                        </w:p>
                      </w:txbxContent>
                    </v:textbox>
                  </v:rect>
                  <v:group id="Group 51" o:spid="_x0000_s1033" style="position:absolute;left:18640;top:2597;width:3200;height:8960" coordorigin="1561,409" coordsize="50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52" o:spid="_x0000_s1034"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53" o:spid="_x0000_s1035"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ENsAA&#10;AADbAAAADwAAAGRycy9kb3ducmV2LnhtbERPS2rDMBDdF3oHMYXsajkpmOJYCcUQ6u7axAcYrIll&#10;ao2MpCaOTx8VCt3N432n2s92FBfyYXCsYJ3lIIg7pwfuFbSnw/MriBCRNY6OScGNAux3jw8Vltpd&#10;+Ysux9iLFMKhRAUmxqmUMnSGLIbMTcSJOztvMSboe6k9XlO4HeUmzwtpceDUYHCi2lD3ffyxCk5k&#10;PnRrDp/+pXlfuG7Wy1CPSq2e5rctiEhz/Bf/uRud5hfw+0s6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sENsAAAADbAAAADwAAAAAAAAAAAAAAAACYAgAAZHJzL2Rvd25y&#10;ZXYueG1sUEsFBgAAAAAEAAQA9QAAAIUDAAAAAA==&#10;" filled="f" strokeweight=".6pt">
                      <v:stroke endcap="round"/>
                    </v:rect>
                  </v:group>
                  <v:rect id="Rectangle 54" o:spid="_x0000_s1036" style="position:absolute;left:19516;top:6731;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2DEF7EF7" w14:textId="77777777" w:rsidR="0098226E" w:rsidRDefault="0098226E" w:rsidP="0098226E">
                          <w:r>
                            <w:rPr>
                              <w:color w:val="000000"/>
                              <w:sz w:val="12"/>
                              <w:szCs w:val="12"/>
                            </w:rPr>
                            <w:t>IFFT</w:t>
                          </w:r>
                        </w:p>
                      </w:txbxContent>
                    </v:textbox>
                  </v:rect>
                  <v:rect id="Rectangle 55" o:spid="_x0000_s1037" style="position:absolute;left:20964;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7E6A644" w14:textId="77777777" w:rsidR="0098226E" w:rsidRDefault="0098226E" w:rsidP="0098226E">
                          <w:r>
                            <w:rPr>
                              <w:color w:val="000000"/>
                              <w:sz w:val="12"/>
                              <w:szCs w:val="12"/>
                            </w:rPr>
                            <w:t xml:space="preserve"> </w:t>
                          </w:r>
                        </w:p>
                      </w:txbxContent>
                    </v:textbox>
                  </v:rect>
                  <v:group id="Group 56" o:spid="_x0000_s1038" style="position:absolute;left:23771;top:5372;width:4483;height:3200" coordorigin="2369,846"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57" o:spid="_x0000_s1039"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58" o:spid="_x0000_s1040"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W/8EA&#10;AADbAAAADwAAAGRycy9kb3ducmV2LnhtbESP3YrCMBSE74V9h3AWvNO0CiLVKEtB7N6tPw9waI5N&#10;2eakJFG7Pv1GELwcZuYbZr0dbCdu5EPrWEE+zUAQ10633Cg4n3aTJYgQkTV2jknBHwXYbj5Gayy0&#10;u/OBbsfYiAThUKACE2NfSBlqQxbD1PXEybs4bzEm6RupPd4T3HZylmULabHltGCwp9JQ/Xu8WgUn&#10;Mt/6bHY/fl7tH1xW+aMtO6XGn8PXCkSkIb7Dr3alFcxyeH5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Vv/BAAAA2wAAAA8AAAAAAAAAAAAAAAAAmAIAAGRycy9kb3du&#10;cmV2LnhtbFBLBQYAAAAABAAEAPUAAACGAwAAAAA=&#10;" filled="f" strokeweight=".6pt">
                      <v:stroke endcap="round"/>
                    </v:rect>
                  </v:group>
                  <v:rect id="Rectangle 59" o:spid="_x0000_s1041" style="position:absolute;left:25542;top:6070;width:101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4685650E" w14:textId="77777777" w:rsidR="0098226E" w:rsidRDefault="0098226E" w:rsidP="0098226E">
                          <w:r>
                            <w:rPr>
                              <w:color w:val="000000"/>
                              <w:sz w:val="12"/>
                              <w:szCs w:val="12"/>
                            </w:rPr>
                            <w:t xml:space="preserve">TX </w:t>
                          </w:r>
                        </w:p>
                      </w:txbxContent>
                    </v:textbox>
                  </v:rect>
                  <v:rect id="Rectangle 60" o:spid="_x0000_s1042" style="position:absolute;left:26666;top:607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0682A893" w14:textId="77777777" w:rsidR="0098226E" w:rsidRDefault="0098226E" w:rsidP="0098226E">
                          <w:r>
                            <w:rPr>
                              <w:color w:val="000000"/>
                              <w:sz w:val="12"/>
                              <w:szCs w:val="12"/>
                            </w:rPr>
                            <w:t xml:space="preserve">   </w:t>
                          </w:r>
                        </w:p>
                      </w:txbxContent>
                    </v:textbox>
                  </v:rect>
                  <v:rect id="Rectangle 61" o:spid="_x0000_s1043" style="position:absolute;left:24615;top:6902;width:16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5D89C4C0" w14:textId="77777777" w:rsidR="0098226E" w:rsidRDefault="0098226E" w:rsidP="0098226E">
                          <w:r>
                            <w:rPr>
                              <w:color w:val="000000"/>
                              <w:sz w:val="12"/>
                              <w:szCs w:val="12"/>
                            </w:rPr>
                            <w:t>Front</w:t>
                          </w:r>
                        </w:p>
                      </w:txbxContent>
                    </v:textbox>
                  </v:rect>
                  <v:rect id="Rectangle 62" o:spid="_x0000_s1044" style="position:absolute;left:26152;top:69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094DE02E" w14:textId="77777777" w:rsidR="0098226E" w:rsidRDefault="0098226E" w:rsidP="0098226E">
                          <w:r>
                            <w:rPr>
                              <w:color w:val="000000"/>
                              <w:sz w:val="12"/>
                              <w:szCs w:val="12"/>
                            </w:rPr>
                            <w:t>-</w:t>
                          </w:r>
                        </w:p>
                      </w:txbxContent>
                    </v:textbox>
                  </v:rect>
                  <v:rect id="Rectangle 63" o:spid="_x0000_s1045" style="position:absolute;left:26381;top:6902;width:13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0B9E03CE" w14:textId="77777777" w:rsidR="0098226E" w:rsidRDefault="0098226E" w:rsidP="0098226E">
                          <w:r>
                            <w:rPr>
                              <w:color w:val="000000"/>
                              <w:sz w:val="12"/>
                              <w:szCs w:val="12"/>
                            </w:rPr>
                            <w:t>-end</w:t>
                          </w:r>
                        </w:p>
                      </w:txbxContent>
                    </v:textbox>
                  </v:rect>
                  <v:rect id="Rectangle 64" o:spid="_x0000_s1046" style="position:absolute;left:27409;top:69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4804A710" w14:textId="77777777" w:rsidR="0098226E" w:rsidRDefault="0098226E" w:rsidP="0098226E">
                          <w:r>
                            <w:rPr>
                              <w:color w:val="000000"/>
                              <w:sz w:val="12"/>
                              <w:szCs w:val="12"/>
                            </w:rPr>
                            <w:t xml:space="preserve"> </w:t>
                          </w:r>
                        </w:p>
                      </w:txbxContent>
                    </v:textbox>
                  </v:rect>
                  <v:group id="Group 65" o:spid="_x0000_s1047" style="position:absolute;left:30172;top:5480;width:4483;height:3194" coordorigin="3377,863" coordsize="70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66" o:spid="_x0000_s1048"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67" o:spid="_x0000_s1049"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lub8A&#10;AADbAAAADwAAAGRycy9kb3ducmV2LnhtbERP3WrCMBS+H/gO4Qx2N1MnjFGNMgpl9c6pD3Bojk2w&#10;OSlJrNWnXy6EXX58/+vt5HoxUojWs4LFvABB3HptuVNwOtbvXyBiQtbYeyYFd4qw3cxe1lhqf+Nf&#10;Gg+pEzmEY4kKTEpDKWVsDTmMcz8QZ+7sg8OUYeikDnjL4a6XH0XxKR1azg0GB6oMtZfD1Sk4ktnp&#10;k6n3Ydn8PLhqFg9b9Uq9vU7fKxCJpvQvfrobrWCZ1+cv+QfI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2W5vwAAANsAAAAPAAAAAAAAAAAAAAAAAJgCAABkcnMvZG93bnJl&#10;di54bWxQSwUGAAAAAAQABAD1AAAAhAMAAAAA&#10;" filled="f" strokeweight=".6pt">
                      <v:stroke endcap="round"/>
                    </v:rect>
                  </v:group>
                  <v:rect id="Rectangle 68" o:spid="_x0000_s1050" style="position:absolute;left:31334;top:6559;width:2540;height:1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14:paraId="7589F79C" w14:textId="77777777" w:rsidR="0098226E" w:rsidRDefault="0098226E" w:rsidP="0098226E">
                          <w:r>
                            <w:rPr>
                              <w:color w:val="000000"/>
                              <w:sz w:val="12"/>
                              <w:szCs w:val="12"/>
                            </w:rPr>
                            <w:t>Channel</w:t>
                          </w:r>
                        </w:p>
                      </w:txbxContent>
                    </v:textbox>
                  </v:rect>
                  <v:rect id="Rectangle 69" o:spid="_x0000_s1051" style="position:absolute;left:33594;top:65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48ED23F7" w14:textId="77777777" w:rsidR="0098226E" w:rsidRDefault="0098226E" w:rsidP="0098226E">
                          <w:r>
                            <w:rPr>
                              <w:color w:val="000000"/>
                              <w:sz w:val="12"/>
                              <w:szCs w:val="12"/>
                            </w:rPr>
                            <w:t xml:space="preserve"> </w:t>
                          </w:r>
                        </w:p>
                      </w:txbxContent>
                    </v:textbox>
                  </v:rect>
                  <v:shape id="Freeform 70" o:spid="_x0000_s1052" style="position:absolute;left:16729;top:2819;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RRsUA&#10;AADbAAAADwAAAGRycy9kb3ducmV2LnhtbESPT2vCQBTE70K/w/IK3ppNFUpI3YTSUrDYi3+KHh/Z&#10;ZzY2+zZktxr99K5Q8DjMzG+YWTnYVhyp941jBc9JCoK4crrhWsFm/fmUgfABWWPrmBScyUNZPIxm&#10;mGt34iUdV6EWEcI+RwUmhC6X0leGLPrEdcTR27veYoiyr6Xu8RThtpWTNH2RFhuOCwY7ejdU/a7+&#10;rAJcVtnukh2+s8P267zY2suPST+UGj8Ob68gAg3hHv5vz7WC6RRuX+IP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1FG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1" o:spid="_x0000_s1053" style="position:absolute;left:16729;top:5105;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JMsUA&#10;AADbAAAADwAAAGRycy9kb3ducmV2LnhtbESPT2vCQBTE70K/w/KE3nRjW0qI2Yi0FFrai//Q4yP7&#10;zEazb0N2q9FP3y0IHoeZ+Q2Tz3rbiBN1vnasYDJOQBCXTtdcKVivPkYpCB+QNTaOScGFPMyKh0GO&#10;mXZnXtBpGSoRIewzVGBCaDMpfWnIoh+7ljh6e9dZDFF2ldQdniPcNvIpSV6lxZrjgsGW3gyVx+Wv&#10;VYCLMt1d08NPeth+Xb639roxybtSj8N+PgURqA/38K39qRU8v8D/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ky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2" o:spid="_x0000_s1054" style="position:absolute;left:28197;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sqcUA&#10;AADbAAAADwAAAGRycy9kb3ducmV2LnhtbESPT2vCQBTE70K/w/KE3nRjS0uI2Yi0FFrai//Q4yP7&#10;zEazb0N2q9FP3y0IHoeZ+Q2Tz3rbiBN1vnasYDJOQBCXTtdcKVivPkYpCB+QNTaOScGFPMyKh0GO&#10;mXZnXtBpGSoRIewzVGBCaDMpfWnIoh+7ljh6e9dZDFF2ldQdniPcNvIpSV6lxZrjgsGW3gyVx+Wv&#10;VYCLMt1d08NPeth+Xb639roxybtSj8N+PgURqA/38K39qRU8v8D/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yp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3" o:spid="_x0000_s1055" style="position:absolute;left:21790;top:6781;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Dy3sUA&#10;AADbAAAADwAAAGRycy9kb3ducmV2LnhtbESPT2vCQBTE7wW/w/KE3szGFiSkrlIUoaW9+Kfo8ZF9&#10;ZpNm34bsNkY/fbcg9DjMzG+Y+XKwjeip85VjBdMkBUFcOF1xqeCw30wyED4ga2wck4IreVguRg9z&#10;zLW78Jb6XShFhLDPUYEJoc2l9IUhiz5xLXH0zq6zGKLsSqk7vES4beRTms6kxYrjgsGWVoaK792P&#10;VYDbIjvdsvozq4/v14+jvX2ZdK3U43h4fQERaAj/4Xv7TSt4nsH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PLe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4" o:spid="_x0000_s1056" style="position:absolute;left:34604;top:6781;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LfsIA&#10;AADbAAAADwAAAGRycy9kb3ducmV2LnhtbESPQYvCMBSE78L+h/AWvNnUFXSpRpGFgnpQdBf2+mye&#10;bbV5KU2s9d8bQfA4zMw3zGzRmUq01LjSsoJhFIMgzqwuOVfw95sOvkE4j6yxskwK7uRgMf/ozTDR&#10;9sZ7ag8+FwHCLkEFhfd1IqXLCjLoIlsTB+9kG4M+yCaXusFbgJtKfsXxWBosOSwUWNNPQdnlcDUK&#10;UitrXMsWj/ZUVun5H1fb3Uap/me3nILw1Pl3+NVeaQWjCTy/h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t+wgAAANsAAAAPAAAAAAAAAAAAAAAAAJgCAABkcnMvZG93&#10;bnJldi54bWxQSwUGAAAAAAQABAD1AAAAhwMAAAAA&#10;" path="m34,164r927,3c979,167,994,182,994,200v,18,-15,33,-34,33l34,231c15,231,,216,,197,1,179,15,164,34,164xm894,r400,201l893,400,894,xe" fillcolor="black" strokeweight=".1pt">
                    <v:stroke joinstyle="bevel"/>
                    <v:path arrowok="t" o:connecttype="custom" o:connectlocs="5189,24994;146664,25451;151700,30480;146511,35509;5189,35204;0,30023;5189,24994;136439,0;197485,30632;136286,60960;136439,0" o:connectangles="0,0,0,0,0,0,0,0,0,0,0"/>
                    <o:lock v:ext="edit" verticies="t"/>
                  </v:shape>
                  <v:shape id="Freeform 75" o:spid="_x0000_s1057" style="position:absolute;left:41011;top:6781;width:1969;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fDL8A&#10;AADbAAAADwAAAGRycy9kb3ducmV2LnhtbERPTYvCMBC9C/6HMII3m6qwLNW0iFBwPbisCl7HZmyr&#10;zaQ02Vr/vTks7PHxvtfZYBrRU+dqywrmUQyCuLC65lLB+ZTPPkE4j6yxsUwKXuQgS8ejNSbaPvmH&#10;+qMvRQhhl6CCyvs2kdIVFRl0kW2JA3eznUEfYFdK3eEzhJtGLuL4QxqsOTRU2NK2ouJx/DUKcitb&#10;/JI9Xu2tbvL7BXeH771S08mwWYHwNPh/8Z97pxUsw9jwJfwAm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Zl8MvwAAANsAAAAPAAAAAAAAAAAAAAAAAJgCAABkcnMvZG93bnJl&#10;di54bWxQSwUGAAAAAAQABAD1AAAAhAMAAAAA&#10;" path="m34,164r927,3c979,167,994,182,994,200v,18,-15,33,-34,33l34,231c15,231,,216,,197,1,179,15,164,34,164xm894,r400,201l893,400,894,xe" fillcolor="black" strokeweight=".1pt">
                    <v:stroke joinstyle="bevel"/>
                    <v:path arrowok="t" o:connecttype="custom" o:connectlocs="5172,24994;146192,25451;151212,30480;146040,35509;5172,35204;0,30023;5172,24994;136000,0;196850,30632;135848,60960;136000,0" o:connectangles="0,0,0,0,0,0,0,0,0,0,0"/>
                    <o:lock v:ext="edit" verticies="t"/>
                  </v:shape>
                  <v:group id="Group 76" o:spid="_x0000_s1058" style="position:absolute;left:36579;top:5429;width:4483;height:3200" coordorigin="4386,855"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77" o:spid="_x0000_s1059"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78" o:spid="_x0000_s1060"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zX8EA&#10;AADbAAAADwAAAGRycy9kb3ducmV2LnhtbESP0YrCMBRE3xf8h3AF39a0qyxL1yhSkK1vrvoBl+ba&#10;FJubkkStfr0RFvZxmJkzzGI12E5cyYfWsYJ8moEgrp1uuVFwPGzev0CEiKyxc0wK7hRgtRy9LbDQ&#10;7sa/dN3HRiQIhwIVmBj7QspQG7IYpq4nTt7JeYsxSd9I7fGW4LaTH1n2KS22nBYM9lQaqs/7i1Vw&#10;ILPVR7PZ+Vn18+Cyyh9t2Sk1GQ/rbxCRhvgf/mtXWsE8h9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Rs1/BAAAA2wAAAA8AAAAAAAAAAAAAAAAAmAIAAGRycy9kb3du&#10;cmV2LnhtbFBLBQYAAAAABAAEAPUAAACGAwAAAAA=&#10;" filled="f" strokeweight=".6pt">
                      <v:stroke endcap="round"/>
                    </v:rect>
                  </v:group>
                  <v:rect id="Rectangle 79" o:spid="_x0000_s1061" style="position:absolute;left:38388;top:6121;width:93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4C89A427" w14:textId="77777777" w:rsidR="0098226E" w:rsidRDefault="0098226E" w:rsidP="0098226E">
                          <w:r>
                            <w:rPr>
                              <w:color w:val="000000"/>
                              <w:sz w:val="12"/>
                              <w:szCs w:val="12"/>
                            </w:rPr>
                            <w:t xml:space="preserve">RF </w:t>
                          </w:r>
                        </w:p>
                      </w:txbxContent>
                    </v:textbox>
                  </v:rect>
                  <v:rect id="Rectangle 80" o:spid="_x0000_s1062" style="position:absolute;left:37385;top:6959;width:309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576B5BCF" w14:textId="77777777" w:rsidR="0098226E" w:rsidRDefault="0098226E" w:rsidP="0098226E">
                          <w:r>
                            <w:rPr>
                              <w:color w:val="000000"/>
                              <w:sz w:val="12"/>
                              <w:szCs w:val="12"/>
                            </w:rPr>
                            <w:t>correction</w:t>
                          </w:r>
                        </w:p>
                      </w:txbxContent>
                    </v:textbox>
                  </v:rect>
                  <v:rect id="Rectangle 81" o:spid="_x0000_s1063" style="position:absolute;left:40255;top:69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4CAE06C4" w14:textId="77777777" w:rsidR="0098226E" w:rsidRDefault="0098226E" w:rsidP="0098226E">
                          <w:r>
                            <w:rPr>
                              <w:color w:val="000000"/>
                              <w:sz w:val="12"/>
                              <w:szCs w:val="12"/>
                            </w:rPr>
                            <w:t xml:space="preserve"> </w:t>
                          </w:r>
                        </w:p>
                      </w:txbxContent>
                    </v:textbox>
                  </v:rect>
                  <v:group id="Group 82" o:spid="_x0000_s1064" style="position:absolute;left:42980;top:2597;width:3206;height:8960" coordorigin="5394,409" coordsize="505,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83" o:spid="_x0000_s1065"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84" o:spid="_x0000_s1066"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OsMIA&#10;AADbAAAADwAAAGRycy9kb3ducmV2LnhtbESP0WoCMRRE3wv+Q7iCbzWrliqrUWRB3L616gdcNtfN&#10;4uZmSaKufr0pFPo4zMwZZrXpbStu5EPjWMFknIEgrpxuuFZwOu7eFyBCRNbYOiYFDwqwWQ/eVphr&#10;d+cfuh1iLRKEQ44KTIxdLmWoDFkMY9cRJ+/svMWYpK+l9nhPcNvKaZZ9SosNpwWDHRWGqsvhahUc&#10;yXzpk9l9+1m5f3JRTp5N0So1GvbbJYhIffwP/7VLreBjDr9f0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tI6wwgAAANsAAAAPAAAAAAAAAAAAAAAAAJgCAABkcnMvZG93&#10;bnJldi54bWxQSwUGAAAAAAQABAD1AAAAhwMAAAAA&#10;" filled="f" strokeweight=".6pt">
                      <v:stroke endcap="round"/>
                    </v:rect>
                  </v:group>
                  <v:rect id="Rectangle 85" o:spid="_x0000_s1067" style="position:absolute;left:43976;top:6731;width:131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B465CA0" w14:textId="77777777" w:rsidR="0098226E" w:rsidRDefault="0098226E" w:rsidP="0098226E">
                          <w:r>
                            <w:rPr>
                              <w:color w:val="000000"/>
                              <w:sz w:val="12"/>
                              <w:szCs w:val="12"/>
                            </w:rPr>
                            <w:t>FFT</w:t>
                          </w:r>
                        </w:p>
                      </w:txbxContent>
                    </v:textbox>
                  </v:rect>
                  <v:rect id="Rectangle 86" o:spid="_x0000_s1068" style="position:absolute;left:45196;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655C54A4" w14:textId="77777777" w:rsidR="0098226E" w:rsidRDefault="0098226E" w:rsidP="0098226E">
                          <w:r>
                            <w:rPr>
                              <w:color w:val="000000"/>
                              <w:sz w:val="12"/>
                              <w:szCs w:val="12"/>
                            </w:rPr>
                            <w:t xml:space="preserve"> </w:t>
                          </w:r>
                        </w:p>
                      </w:txbxContent>
                    </v:textbox>
                  </v:rect>
                  <v:group id="Group 87" o:spid="_x0000_s1069" style="position:absolute;left:48104;top:2603;width:4496;height:3200" coordorigin="6201,410" coordsize="70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88" o:spid="_x0000_s1070"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89" o:spid="_x0000_s1071"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79cEA&#10;AADbAAAADwAAAGRycy9kb3ducmV2LnhtbESP0YrCMBRE3xf8h3AF39ZUZRepRpGCWN921Q+4NNem&#10;2NyUJGr1642wsI/DzJxhluvetuJGPjSOFUzGGQjiyumGawWn4/ZzDiJEZI2tY1LwoADr1eBjibl2&#10;d/6l2yHWIkE45KjAxNjlUobKkMUwdh1x8s7OW4xJ+lpqj/cEt62cZtm3tNhwWjDYUWGouhyuVsGR&#10;zF6fzPbHz8rdk4ty8myKVqnRsN8sQETq43/4r11qBV9TeH9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au/XBAAAA2wAAAA8AAAAAAAAAAAAAAAAAmAIAAGRycy9kb3du&#10;cmV2LnhtbFBLBQYAAAAABAAEAPUAAACGAwAAAAA=&#10;" filled="f" strokeweight=".6pt">
                      <v:stroke endcap="round"/>
                    </v:rect>
                  </v:group>
                  <v:rect id="Rectangle 90" o:spid="_x0000_s1072" style="position:absolute;left:48574;top:3302;width:8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222814B6" w14:textId="77777777" w:rsidR="0098226E" w:rsidRDefault="0098226E" w:rsidP="0098226E">
                          <w:r>
                            <w:rPr>
                              <w:color w:val="000000"/>
                              <w:sz w:val="12"/>
                              <w:szCs w:val="12"/>
                            </w:rPr>
                            <w:t>Tx</w:t>
                          </w:r>
                        </w:p>
                      </w:txbxContent>
                    </v:textbox>
                  </v:rect>
                  <v:rect id="Rectangle 91" o:spid="_x0000_s1073" style="position:absolute;left:49355;top:33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76AF4AA1" w14:textId="77777777" w:rsidR="0098226E" w:rsidRDefault="0098226E" w:rsidP="0098226E">
                          <w:r>
                            <w:rPr>
                              <w:color w:val="000000"/>
                              <w:sz w:val="12"/>
                              <w:szCs w:val="12"/>
                            </w:rPr>
                            <w:t>-</w:t>
                          </w:r>
                        </w:p>
                      </w:txbxContent>
                    </v:textbox>
                  </v:rect>
                  <v:rect id="Rectangle 92" o:spid="_x0000_s1074" style="position:absolute;left:49590;top:3302;width:27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3DCEEB63" w14:textId="77777777" w:rsidR="0098226E" w:rsidRDefault="0098226E" w:rsidP="0098226E">
                          <w:r>
                            <w:rPr>
                              <w:color w:val="000000"/>
                              <w:sz w:val="12"/>
                              <w:szCs w:val="12"/>
                            </w:rPr>
                            <w:t xml:space="preserve">Rx chain </w:t>
                          </w:r>
                        </w:p>
                      </w:txbxContent>
                    </v:textbox>
                  </v:rect>
                  <v:rect id="Rectangle 93" o:spid="_x0000_s1075" style="position:absolute;left:49063;top:4133;width:279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46291A31" w14:textId="77777777" w:rsidR="0098226E" w:rsidRDefault="0098226E" w:rsidP="0098226E">
                          <w:r>
                            <w:rPr>
                              <w:color w:val="000000"/>
                              <w:sz w:val="12"/>
                              <w:szCs w:val="12"/>
                            </w:rPr>
                            <w:t>equalizer</w:t>
                          </w:r>
                        </w:p>
                      </w:txbxContent>
                    </v:textbox>
                  </v:rect>
                  <v:rect id="Rectangle 94" o:spid="_x0000_s1076" style="position:absolute;left:51666;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31DEB2DA" w14:textId="77777777" w:rsidR="0098226E" w:rsidRDefault="0098226E" w:rsidP="0098226E">
                          <w:r>
                            <w:rPr>
                              <w:color w:val="000000"/>
                              <w:sz w:val="12"/>
                              <w:szCs w:val="12"/>
                            </w:rPr>
                            <w:t xml:space="preserve"> </w:t>
                          </w:r>
                        </w:p>
                      </w:txbxContent>
                    </v:textbox>
                  </v:rect>
                  <v:shape id="Freeform 95" o:spid="_x0000_s1077" style="position:absolute;left:52555;top:4064;width:1975;height:609;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m6rL8A&#10;AADbAAAADwAAAGRycy9kb3ducmV2LnhtbERPTYvCMBC9C/6HMII3myq4LNW0iFBwPbisCl7HZmyr&#10;zaQ02Vr/vTks7PHxvtfZYBrRU+dqywrmUQyCuLC65lLB+ZTPPkE4j6yxsUwKXuQgS8ejNSbaPvmH&#10;+qMvRQhhl6CCyvs2kdIVFRl0kW2JA3eznUEfYFdK3eEzhJtGLuL4QxqsOTRU2NK2ouJx/DUKcitb&#10;/JI9Xu2tbvL7BXeH771S08mwWYHwNPh/8Z97pxUsw9jwJfwAm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ubqsvwAAANsAAAAPAAAAAAAAAAAAAAAAAJgCAABkcnMvZG93bnJl&#10;di54bWxQSwUGAAAAAAQABAD1AAAAhAMAAAAA&#10;" path="m34,165r927,2c979,167,994,182,994,201v,18,-15,33,-34,33l34,231c15,231,,216,,198,1,180,15,165,34,165xm894,r400,201l893,400,894,xe" fillcolor="black" strokeweight=".1pt">
                    <v:stroke joinstyle="bevel"/>
                    <v:path arrowok="t" o:connecttype="custom" o:connectlocs="5189,25146;146664,25451;151700,30632;146511,35662;5189,35204;0,30175;5189,25146;136439,0;197485,30632;136286,60960;136439,0" o:connectangles="0,0,0,0,0,0,0,0,0,0,0"/>
                    <o:lock v:ext="edit" verticies="t"/>
                  </v:shape>
                  <v:shape id="Freeform 96" o:spid="_x0000_s1078" style="position:absolute;left:57680;top:4064;width:1975;height:609;visibility:visible;mso-wrap-style:square;v-text-anchor:top" coordsize="6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CP8MA&#10;AADbAAAADwAAAGRycy9kb3ducmV2LnhtbESP3WoCMRSE74W+QziF3mm2gqKrUaSlWBAv/HmA4+a4&#10;WdycLEmq2316IwheDjPzDTNftrYWV/Khcqzgc5CBIC6crrhUcDz89CcgQkTWWDsmBf8UYLl4680x&#10;1+7GO7ruYykShEOOCkyMTS5lKAxZDAPXECfv7LzFmKQvpfZ4S3Bby2GWjaXFitOCwYa+DBWX/Z9V&#10;YKcXOo2/13ZjRkPts23XdOtOqY/3djUDEamNr/Cz/asVjKb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GCP8MAAADbAAAADwAAAAAAAAAAAAAAAACYAgAAZHJzL2Rv&#10;d25yZXYueG1sUEsFBgAAAAAEAAQA9QAAAIgDAAAAAA==&#10;" path="m17,82r464,1c490,83,497,91,497,100v,9,-7,17,-17,17l17,115c8,115,,108,,99,,90,8,82,17,82xm447,l647,100,447,200,447,xe" fillcolor="black" strokeweight=".1pt">
                    <v:stroke joinstyle="bevel"/>
                    <v:path arrowok="t" o:connecttype="custom" o:connectlocs="5189,24994;146817,25298;151700,30480;146511,35662;5189,35052;0,30175;5189,24994;136439,0;197485,30480;136439,60960;136439,0" o:connectangles="0,0,0,0,0,0,0,0,0,0,0"/>
                    <o:lock v:ext="edit" verticies="t"/>
                  </v:shape>
                  <v:group id="Group 97" o:spid="_x0000_s1079" style="position:absolute;left:48104;top:6438;width:4496;height:5125" coordorigin="6201,1014" coordsize="708,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98" o:spid="_x0000_s1080"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99" o:spid="_x0000_s1081"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xSMEA&#10;AADbAAAADwAAAGRycy9kb3ducmV2LnhtbESP0YrCMBRE3wX/IVzBN011QZZqFCmI3TdX+wGX5m5T&#10;trkpSdTq1xthYR+HmTnDbHaD7cSNfGgdK1jMMxDEtdMtNwqqy2H2CSJEZI2dY1LwoAC77Xi0wVy7&#10;O3/T7RwbkSAcclRgYuxzKUNtyGKYu544eT/OW4xJ+kZqj/cEt51cZtlKWmw5LRjsqTBU/56vVsGF&#10;zJeuzOHkP8rjk4ty8WyLTqnpZNivQUQa4n/4r11qBaslvL+k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2cUjBAAAA2wAAAA8AAAAAAAAAAAAAAAAAmAIAAGRycy9kb3du&#10;cmV2LnhtbFBLBQYAAAAABAAEAPUAAACGAwAAAAA=&#10;" filled="f" strokeweight=".6pt">
                      <v:stroke endcap="round"/>
                    </v:rect>
                  </v:group>
                  <v:rect id="Rectangle 100" o:spid="_x0000_s1082" style="position:absolute;left:49260;top:7378;width:63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478021FF" w14:textId="77777777" w:rsidR="0098226E" w:rsidRDefault="0098226E" w:rsidP="0098226E">
                          <w:r>
                            <w:rPr>
                              <w:color w:val="000000"/>
                              <w:sz w:val="12"/>
                              <w:szCs w:val="12"/>
                            </w:rPr>
                            <w:t>In</w:t>
                          </w:r>
                        </w:p>
                      </w:txbxContent>
                    </v:textbox>
                  </v:rect>
                  <v:rect id="Rectangle 101" o:spid="_x0000_s1083" style="position:absolute;left:49844;top:7378;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19A51472" w14:textId="77777777" w:rsidR="0098226E" w:rsidRDefault="0098226E" w:rsidP="0098226E">
                          <w:r>
                            <w:rPr>
                              <w:color w:val="000000"/>
                              <w:sz w:val="12"/>
                              <w:szCs w:val="12"/>
                            </w:rPr>
                            <w:t>-</w:t>
                          </w:r>
                        </w:p>
                      </w:txbxContent>
                    </v:textbox>
                  </v:rect>
                  <v:rect id="Rectangle 102" o:spid="_x0000_s1084" style="position:absolute;left:50079;top:7378;width:148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6D0E26F6" w14:textId="77777777" w:rsidR="0098226E" w:rsidRDefault="0098226E" w:rsidP="0098226E">
                          <w:r>
                            <w:rPr>
                              <w:color w:val="000000"/>
                              <w:sz w:val="12"/>
                              <w:szCs w:val="12"/>
                            </w:rPr>
                            <w:t xml:space="preserve">band </w:t>
                          </w:r>
                        </w:p>
                      </w:txbxContent>
                    </v:textbox>
                  </v:rect>
                  <v:rect id="Rectangle 103" o:spid="_x0000_s1085" style="position:absolute;left:48955;top:8191;width:301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52F9AB7E" w14:textId="77777777" w:rsidR="0098226E" w:rsidRDefault="0098226E" w:rsidP="0098226E">
                          <w:r>
                            <w:rPr>
                              <w:color w:val="000000"/>
                              <w:sz w:val="12"/>
                              <w:szCs w:val="12"/>
                            </w:rPr>
                            <w:t xml:space="preserve">emissions </w:t>
                          </w:r>
                        </w:p>
                      </w:txbxContent>
                    </v:textbox>
                  </v:rect>
                  <v:rect id="Rectangle 104" o:spid="_x0000_s1086" style="position:absolute;left:49539;top:9023;width:17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4F34F1FD" w14:textId="77777777" w:rsidR="0098226E" w:rsidRDefault="0098226E" w:rsidP="0098226E">
                          <w:r>
                            <w:rPr>
                              <w:color w:val="000000"/>
                              <w:sz w:val="12"/>
                              <w:szCs w:val="12"/>
                            </w:rPr>
                            <w:t>meas.</w:t>
                          </w:r>
                        </w:p>
                      </w:txbxContent>
                    </v:textbox>
                  </v:rect>
                  <v:rect id="Rectangle 105" o:spid="_x0000_s1087" style="position:absolute;left:51177;top:9023;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3D34625C" w14:textId="77777777" w:rsidR="0098226E" w:rsidRDefault="0098226E" w:rsidP="0098226E">
                          <w:r>
                            <w:rPr>
                              <w:color w:val="000000"/>
                              <w:sz w:val="12"/>
                              <w:szCs w:val="12"/>
                            </w:rPr>
                            <w:t xml:space="preserve"> </w:t>
                          </w:r>
                        </w:p>
                      </w:txbxContent>
                    </v:textbox>
                  </v:rect>
                  <v:group id="Group 106" o:spid="_x0000_s1088" style="position:absolute;left:59655;top:2603;width:5886;height:5639"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107" o:spid="_x0000_s1089"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rect id="Rectangle 108" o:spid="_x0000_s1090"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154sEA&#10;AADbAAAADwAAAGRycy9kb3ducmV2LnhtbESP0YrCMBRE3xf8h3AF39a0K7hL1yhSkK1vrvoBl+ba&#10;FJubkkStfr0RFvZxmJkzzGI12E5cyYfWsYJ8moEgrp1uuVFwPGzev0CEiKyxc0wK7hRgtRy9LbDQ&#10;7sa/dN3HRiQIhwIVmBj7QspQG7IYpq4nTt7JeYsxSd9I7fGW4LaTH1k2lxZbTgsGeyoN1ef9xSo4&#10;kNnqo9ns/Kz6eXBZ5Y+27JSajIf1N4hIQ/wP/7UrreAzh9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9eeLBAAAA2wAAAA8AAAAAAAAAAAAAAAAAmAIAAGRycy9kb3du&#10;cmV2LnhtbFBLBQYAAAAABAAEAPUAAACGAwAAAAA=&#10;" filled="f" strokeweight=".6pt">
                      <v:stroke endcap="round"/>
                    </v:rect>
                  </v:group>
                  <v:rect id="Rectangle 110" o:spid="_x0000_s1091" style="position:absolute;left:62074;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1DAE2908" w14:textId="77777777" w:rsidR="0098226E" w:rsidRDefault="0098226E" w:rsidP="0098226E">
                          <w:r>
                            <w:rPr>
                              <w:color w:val="000000"/>
                              <w:sz w:val="12"/>
                              <w:szCs w:val="12"/>
                            </w:rPr>
                            <w:t xml:space="preserve"> </w:t>
                          </w:r>
                        </w:p>
                      </w:txbxContent>
                    </v:textbox>
                  </v:rect>
                  <v:shape id="Freeform 111" o:spid="_x0000_s1092" style="position:absolute;left:16665;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ohsUA&#10;AADbAAAADwAAAGRycy9kb3ducmV2LnhtbESPT2vCQBTE70K/w/KE3nRjC22I2Yi0FFrai//Q4yP7&#10;zEazb0N2q9FP3y0IHoeZ+Q2Tz3rbiBN1vnasYDJOQBCXTtdcKVivPkYpCB+QNTaOScGFPMyKh0GO&#10;mXZnXtBpGSoRIewzVGBCaDMpfWnIoh+7ljh6e9dZDFF2ldQdniPcNvIpSV6kxZrjgsGW3gyVx+Wv&#10;VYCLMt1d08NPeth+Xb639roxybtSj8N+PgURqA/38K39qRW8Ps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eiG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112" o:spid="_x0000_s1093" style="position:absolute;left:16665;top:10617;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w8sUA&#10;AADbAAAADwAAAGRycy9kb3ducmV2LnhtbESPT2vCQBTE70K/w/KE3nRjKW2I2Yi0FFrai//Q4yP7&#10;zEazb0N2q9FP3y0IHoeZ+Q2Tz3rbiBN1vnasYDJOQBCXTtdcKVivPkYpCB+QNTaOScGFPMyKh0GO&#10;mXZnXtBpGSoRIewzVGBCaDMpfWnIoh+7ljh6e9dZDFF2ldQdniPcNvIpSV6kxZrjgsGW3gyVx+Wv&#10;VYCLMt1d08NPeth+Xb639roxybtSj8N+PgURqA/38K39qRW8Ps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HDyxQAAANsAAAAPAAAAAAAAAAAAAAAAAJgCAABkcnMv&#10;ZG93bnJldi54bWxQSwUGAAAAAAQABAD1AAAAigMAAAAA&#10;" path="m67,329r1854,5c1957,334,1987,364,1987,401v,37,-30,66,-67,66l67,462c30,462,,432,,396,1,359,30,329,67,329xm1788,r799,402l1786,800,1788,xe" fillcolor="black" strokeweight=".1pt">
                    <v:stroke joinstyle="bevel"/>
                    <v:path arrowok="t" o:connecttype="custom" o:connectlocs="5115,25070;146644,25451;151683,30556;146568,35585;5115,35204;0,30175;5115,25070;136491,0;197485,30632;136339,60960;136491,0" o:connectangles="0,0,0,0,0,0,0,0,0,0,0"/>
                    <o:lock v:ext="edit" verticies="t"/>
                  </v:shape>
                  <v:rect id="Rectangle 113" o:spid="_x0000_s1094" style="position:absolute;left:16106;top:6616;width:38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3D68E7EE" w14:textId="77777777" w:rsidR="0098226E" w:rsidRDefault="0098226E" w:rsidP="0098226E">
                          <w:r>
                            <w:rPr>
                              <w:color w:val="000000"/>
                              <w:sz w:val="12"/>
                              <w:szCs w:val="12"/>
                            </w:rPr>
                            <w:t>0</w:t>
                          </w:r>
                        </w:p>
                      </w:txbxContent>
                    </v:textbox>
                  </v:rect>
                  <v:rect id="Rectangle 114" o:spid="_x0000_s1095" style="position:absolute;left:16462;top:6616;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7C966EFF" w14:textId="77777777" w:rsidR="0098226E" w:rsidRDefault="0098226E" w:rsidP="0098226E">
                          <w:r>
                            <w:rPr>
                              <w:color w:val="000000"/>
                              <w:sz w:val="12"/>
                              <w:szCs w:val="12"/>
                            </w:rPr>
                            <w:t xml:space="preserve"> </w:t>
                          </w:r>
                        </w:p>
                      </w:txbxContent>
                    </v:textbox>
                  </v:rect>
                  <v:rect id="Rectangle 115" o:spid="_x0000_s1096" style="position:absolute;left:16062;top:10414;width:387;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322D2F2A" w14:textId="77777777" w:rsidR="0098226E" w:rsidRDefault="0098226E" w:rsidP="0098226E">
                          <w:r>
                            <w:rPr>
                              <w:color w:val="000000"/>
                              <w:sz w:val="12"/>
                              <w:szCs w:val="12"/>
                            </w:rPr>
                            <w:t>0</w:t>
                          </w:r>
                        </w:p>
                      </w:txbxContent>
                    </v:textbox>
                  </v:rect>
                  <v:rect id="Rectangle 116" o:spid="_x0000_s1097" style="position:absolute;left:16417;top:10414;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0A7721EC" w14:textId="77777777" w:rsidR="0098226E" w:rsidRDefault="0098226E" w:rsidP="0098226E">
                          <w:r>
                            <w:rPr>
                              <w:color w:val="000000"/>
                              <w:sz w:val="12"/>
                              <w:szCs w:val="12"/>
                            </w:rPr>
                            <w:t xml:space="preserve"> </w:t>
                          </w:r>
                        </w:p>
                      </w:txbxContent>
                    </v:textbox>
                  </v:rect>
                  <v:shape id="Freeform 117" o:spid="_x0000_s1098" style="position:absolute;left:5549;top:3429;width:2594;height:609;visibility:visible;mso-wrap-style:square;v-text-anchor:top" coordsize="42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wSS8UA&#10;AADbAAAADwAAAGRycy9kb3ducmV2LnhtbESPT2sCMRTE70K/Q3hCL6JZC/XPahQVSvVi0fXi7bF5&#10;btZuXpZN1O23bwoFj8PM/IaZL1tbiTs1vnSsYDhIQBDnTpdcKDhlH/0JCB+QNVaOScEPeVguXjpz&#10;TLV78IHux1CICGGfogITQp1K6XNDFv3A1cTRu7jGYoiyKaRu8BHhtpJvSTKSFkuOCwZr2hjKv483&#10;qyAzn6fdKnu/rkeehnq7v/XOX3ulXrvtagYiUBue4f/2VisYT+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JLxQAAANsAAAAPAAAAAAAAAAAAAAAAAJgCAABkcnMv&#10;ZG93bnJldi54bWxQSwUGAAAAAAQABAD1AAAAigMAAAAA&#10;" path="m67,328r3533,5c3637,333,3667,363,3667,400v,37,-30,67,-67,67l67,461c30,461,,431,,394,,358,30,328,67,328xm3467,r800,401l3466,800,3467,xe" fillcolor="black" strokeweight=".1pt">
                    <v:stroke joinstyle="bevel"/>
                    <v:path arrowok="t" o:connecttype="custom" o:connectlocs="4073,24994;218869,25375;222943,30480;218869,35585;4073,35128;0,30023;4073,24994;210783,0;259421,30556;210723,60960;210783,0" o:connectangles="0,0,0,0,0,0,0,0,0,0,0"/>
                    <o:lock v:ext="edit" verticies="t"/>
                  </v:shape>
                  <v:group id="Group 118" o:spid="_x0000_s1099" style="position:absolute;left:54530;top:2603;width:3194;height:3200" coordorigin="7213,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119" o:spid="_x0000_s1100"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rect id="Rectangle 120" o:spid="_x0000_s1101"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XssEA&#10;AADbAAAADwAAAGRycy9kb3ducmV2LnhtbESP0YrCMBRE3wX/IVzBN011YZFqFCmI3TdX+wGX5m5T&#10;trkpSdTq1xthYR+HmTnDbHaD7cSNfGgdK1jMMxDEtdMtNwqqy2G2AhEissbOMSl4UIDddjzaYK7d&#10;nb/pdo6NSBAOOSowMfa5lKE2ZDHMXU+cvB/nLcYkfSO1x3uC204us+xTWmw5LRjsqTBU/56vVsGF&#10;zJeuzOHkP8rjk4ty8WyLTqnpZNivQUQa4n/4r11qBaslvL+k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6l7LBAAAA2wAAAA8AAAAAAAAAAAAAAAAAmAIAAGRycy9kb3du&#10;cmV2LnhtbFBLBQYAAAAABAAEAPUAAACGAwAAAAA=&#10;" filled="f" strokeweight=".6pt">
                      <v:stroke endcap="round"/>
                    </v:rect>
                  </v:group>
                  <v:rect id="Rectangle 121" o:spid="_x0000_s1102" style="position:absolute;left:55337;top:3695;width:169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175D0F0A" w14:textId="77777777" w:rsidR="0098226E" w:rsidRDefault="0098226E" w:rsidP="0098226E">
                          <w:r>
                            <w:rPr>
                              <w:color w:val="000000"/>
                              <w:sz w:val="12"/>
                              <w:szCs w:val="12"/>
                            </w:rPr>
                            <w:t>IDFT</w:t>
                          </w:r>
                        </w:p>
                      </w:txbxContent>
                    </v:textbox>
                  </v:rect>
                  <v:rect id="Rectangle 122" o:spid="_x0000_s1103" style="position:absolute;left:56911;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68169DDD" w14:textId="77777777" w:rsidR="0098226E" w:rsidRDefault="0098226E" w:rsidP="0098226E">
                          <w:r>
                            <w:rPr>
                              <w:color w:val="000000"/>
                              <w:sz w:val="12"/>
                              <w:szCs w:val="12"/>
                            </w:rPr>
                            <w:t xml:space="preserve"> </w:t>
                          </w:r>
                        </w:p>
                      </w:txbxContent>
                    </v:textbox>
                  </v:rect>
                  <v:shape id="Freeform 123" o:spid="_x0000_s1104" style="position:absolute;width:28902;height:13766;visibility:visible;mso-wrap-style:square;v-text-anchor:top" coordsize="3182,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gDMIA&#10;AADbAAAADwAAAGRycy9kb3ducmV2LnhtbESPT4vCMBTE78J+h/AWvGm6iiJdo8iC+O+k9bK31+bZ&#10;FpuXkkSt394IC3scZuY3zHzZmUbcyfnasoKvYQKCuLC65lLBOVsPZiB8QNbYWCYFT/KwXHz05phq&#10;++Aj3U+hFBHCPkUFVQhtKqUvKjLoh7Yljt7FOoMhSldK7fAR4aaRoySZSoM1x4UKW/qpqLiebkbB&#10;BvPfK+/GZZa7ttitM3eo97lS/c9u9Q0iUBf+w3/trVYwm8D7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eAMwgAAANsAAAAPAAAAAAAAAAAAAAAAAJgCAABkcnMvZG93&#10;bnJldi54bWxQSwUGAAAAAAQABAD1AAAAhwMAAAAA&#10;" path="m3176,12r-48,l3128,r48,l3176,12xm3092,12r-48,l3044,r48,l3092,12xm3008,12r-48,l2960,r48,l3008,12xm2924,12r-48,l2876,r48,l2924,12xm2840,12r-48,l2792,r48,l2840,12xm2756,12r-48,l2708,r48,l2756,12xm2672,12r-49,l2623,r49,l2672,12xm2587,12r-48,l2539,r48,l2587,12xm2503,12r-48,l2455,r48,l2503,12xm2419,12r-48,l2371,r48,l2419,12xm2335,12r-48,l2287,r48,l2335,12xm2251,12r-48,l2203,r48,l2251,12xm2167,12r-48,l2119,r48,l2167,12xm2083,12r-48,l2035,r48,l2083,12xm1999,12r-48,l1951,r48,l1999,12xm1915,12r-48,l1867,r48,l1915,12xm1831,12r-48,l1783,r48,l1831,12xm1747,12r-48,l1699,r48,l1747,12xm1663,12r-48,l1615,r48,l1663,12xm1579,12r-48,l1531,r48,l1579,12xm1495,12r-48,l1447,r48,l1495,12xm1411,12r-48,l1363,r48,l1411,12xm1327,12r-49,l1278,r49,l1327,12xm1242,12r-48,l1194,r48,l1242,12xm1158,12r-48,l1110,r48,l1158,12xm1074,12r-48,l1026,r48,l1074,12xm990,12r-48,l942,r48,l990,12xm906,12r-48,l858,r48,l906,12xm822,12r-48,l774,r48,l822,12xm738,12r-48,l690,r48,l738,12xm654,12r-48,l606,r48,l654,12xm570,12r-48,l522,r48,l570,12xm486,12r-48,l438,r48,l486,12xm402,12r-48,l354,r48,l402,12xm318,12r-48,l270,r48,l318,12xm234,12r-48,l186,r48,l234,12xm150,12r-48,l102,r48,l150,12xm66,12r-48,l18,,66,r,12xm12,30r,48l,78,,30r12,xm12,114r,48l,162,,114r12,xm12,198r,48l,246,,198r12,xm12,282r,48l,330,,282r12,xm12,366r,48l,414,,366r12,xm12,450r,48l,498,,450r12,xm12,534r,48l,582,,534r12,xm12,618r,48l,666,,618r12,xm12,702r,48l,750,,702r12,xm12,786r,48l,834,,786r12,xm12,870r,48l,918,,870r12,xm12,954r,48l,1002,,954r12,xm12,1038r,48l,1086r,-48l12,1038xm12,1122r,48l,1170r,-48l12,1122xm12,1206r,48l,1254r,-48l12,1206xm12,1290r,48l,1338r,-48l12,1290xm12,1374r,48l,1422r,-48l12,1374xm12,1458r,48l,1506r,-48l12,1458xm12,1542r,48l,1590r,-48l12,1542xm12,1626r,48l,1674r,-48l12,1626xm12,1710r,48l,1758r,-48l12,1710xm12,1794r,48l,1842r,-48l12,1794xm12,1878r,48l,1926r,-48l12,1878xm12,1962r,48l,2010r,-48l12,1962xm30,2016r48,l78,2028r-48,l30,2016xm114,2016r48,l162,2028r-48,l114,2016xm198,2016r48,l246,2028r-48,l198,2016xm282,2016r48,l330,2028r-48,l282,2016xm366,2016r48,l414,2028r-48,l366,2016xm450,2016r48,l498,2028r-48,l450,2016xm534,2016r48,l582,2028r-48,l534,2016xm618,2016r48,l666,2028r-48,l618,2016xm702,2016r48,l750,2028r-48,l702,2016xm786,2016r48,l834,2028r-48,l786,2016xm870,2016r48,l918,2028r-48,l870,2016xm954,2016r48,l1002,2028r-48,l954,2016xm1038,2016r48,l1086,2028r-48,l1038,2016xm1122,2016r48,l1170,2028r-48,l1122,2016xm1206,2016r48,l1254,2028r-48,l1206,2016xm1290,2016r49,l1339,2028r-49,l1290,2016xm1375,2016r48,l1423,2028r-48,l1375,2016xm1459,2016r48,l1507,2028r-48,l1459,2016xm1543,2016r48,l1591,2028r-48,l1543,2016xm1627,2016r48,l1675,2028r-48,l1627,2016xm1711,2016r48,l1759,2028r-48,l1711,2016xm1795,2016r48,l1843,2028r-48,l1795,2016xm1879,2016r48,l1927,2028r-48,l1879,2016xm1963,2016r48,l2011,2028r-48,l1963,2016xm2047,2016r48,l2095,2028r-48,l2047,2016xm2131,2016r48,l2179,2028r-48,l2131,2016xm2215,2016r48,l2263,2028r-48,l2215,2016xm2299,2016r48,l2347,2028r-48,l2299,2016xm2383,2016r48,l2431,2028r-48,l2383,2016xm2467,2016r48,l2515,2028r-48,l2467,2016xm2551,2016r48,l2599,2028r-48,l2551,2016xm2635,2016r49,l2684,2028r-49,l2635,2016xm2720,2016r48,l2768,2028r-48,l2720,2016xm2804,2016r48,l2852,2028r-48,l2804,2016xm2888,2016r48,l2936,2028r-48,l2888,2016xm2972,2016r48,l3020,2028r-48,l2972,2016xm3056,2016r48,l3104,2028r-48,l3056,2016xm3140,2016r36,l3170,2022r,-12l3182,2010r,18l3140,2028r,-12xm3170,1974r,-48l3182,1926r,48l3170,1974xm3170,1890r,-48l3182,1842r,48l3170,1890xm3170,1806r,-48l3182,1758r,48l3170,1806xm3170,1722r,-48l3182,1674r,48l3170,1722xm3170,1638r,-48l3182,1590r,48l3170,1638xm3170,1554r,-48l3182,1506r,48l3170,1554xm3170,1470r,-48l3182,1422r,48l3170,1470xm3170,1386r,-48l3182,1338r,48l3170,1386xm3170,1302r,-48l3182,1254r,48l3170,1302xm3170,1218r,-48l3182,1170r,48l3170,1218xm3170,1134r,-48l3182,1086r,48l3170,1134xm3170,1050r,-48l3182,1002r,48l3170,1050xm3170,966r,-48l3182,918r,48l3170,966xm3170,882r,-48l3182,834r,48l3170,882xm3170,798r,-48l3182,750r,48l3170,798xm3170,714r,-48l3182,666r,48l3170,714xm3170,630r,-48l3182,582r,48l3170,630xm3170,546r,-48l3182,498r,48l3170,546xm3170,462r,-48l3182,414r,48l3170,462xm3170,378r,-48l3182,330r,48l3170,378xm3170,294r,-48l3182,246r,48l3170,294xm3170,210r,-48l3182,162r,48l3170,210xm3170,126r,-48l3182,78r,48l3170,126xm3170,42r,-36l3182,6r,36l3170,42xe" fillcolor="black" strokeweight=".1pt">
                    <v:stroke joinstyle="bevel"/>
                    <v:path arrowok="t" o:connecttype="custom" o:connectlocs="2808459,8146;2655865,8146;2503271,8146;2349768,8146;2197174,8146;2044580,8146;1891986,8146;1739392,8146;1586798,8146;1434203,8146;1281609,8146;1128107,8146;975513,8146;822918,8146;670324,8146;517730,8146;365136,8146;212542,8146;59948,8146;10900,77384;10900,191424;10900,305464;10900,419504;10900,533544;10900,647583;10900,761623;10900,875663;10900,989703;10900,1103743;10900,1217783;10900,1331823;103546,1368478;256140,1368478;408734,1368478;561329,1368478;713923,1368478;866517,1368478;1019111,1368478;1171705,1368478;1325208,1368478;1477802,1368478;1630396,1368478;1782990,1368478;1935584,1368478;2088178,1368478;2240773,1368478;2393367,1368478;2546869,1368478;2699463,1368478;2890206,1364405;2879306,1250366;2879306,1136326;2879306,1022286;2879306,908246;2879306,794206;2879306,680166;2879306,566126;2879306,452087;2879306,338047;2879306,224007;2879306,109967;2879306,4073" o:connectangles="0,0,0,0,0,0,0,0,0,0,0,0,0,0,0,0,0,0,0,0,0,0,0,0,0,0,0,0,0,0,0,0,0,0,0,0,0,0,0,0,0,0,0,0,0,0,0,0,0,0,0,0,0,0,0,0,0,0,0,0,0,0"/>
                    <o:lock v:ext="edit" verticies="t"/>
                  </v:shape>
                  <v:rect id="Rectangle 124" o:spid="_x0000_s1105" style="position:absolute;left:24933;top:304;width:26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46B32012" w14:textId="77777777" w:rsidR="0098226E" w:rsidRDefault="0098226E" w:rsidP="0098226E">
                          <w:r>
                            <w:rPr>
                              <w:color w:val="000000"/>
                            </w:rPr>
                            <w:t xml:space="preserve">DUT </w:t>
                          </w:r>
                        </w:p>
                      </w:txbxContent>
                    </v:textbox>
                  </v:rect>
                  <v:rect id="Rectangle 125" o:spid="_x0000_s1106" style="position:absolute;left:24933;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60E224E2" w14:textId="77777777" w:rsidR="0098226E" w:rsidRDefault="0098226E" w:rsidP="0098226E"/>
                      </w:txbxContent>
                    </v:textbox>
                  </v:rect>
                  <v:rect id="Rectangle 126" o:spid="_x0000_s1107" style="position:absolute;left:26298;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5EADE3D7" w14:textId="77777777" w:rsidR="0098226E" w:rsidRDefault="0098226E" w:rsidP="0098226E">
                          <w:r>
                            <w:rPr>
                              <w:color w:val="000000"/>
                            </w:rPr>
                            <w:t xml:space="preserve"> </w:t>
                          </w:r>
                        </w:p>
                      </w:txbxContent>
                    </v:textbox>
                  </v:rect>
                  <v:shape id="Freeform 127" o:spid="_x0000_s1108" style="position:absolute;left:35264;width:31693;height:13766;visibility:visible;mso-wrap-style:square;v-text-anchor:top" coordsize="4451,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EIMMA&#10;AADbAAAADwAAAGRycy9kb3ducmV2LnhtbESPT4vCMBTE78J+h/AW9qbpelhqNYq7iyAoiH8QvD2a&#10;Z1tsXkoSbf32RhA8DjPzG2Yy60wtbuR8ZVnB9yABQZxbXXGh4LBf9FMQPiBrrC2Tgjt5mE0/ehPM&#10;tG15S7ddKESEsM9QQRlCk0np85IM+oFtiKN3ts5giNIVUjtsI9zUcpgkP9JgxXGhxIb+Ssovu6tR&#10;wL/pcT5sV//H6z0/7a1bbwpaK/X12c3HIAJ14R1+tZdaQTqC55f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mEIMMAAADbAAAADwAAAAAAAAAAAAAAAACYAgAAZHJzL2Rv&#10;d25yZXYueG1sUEsFBgAAAAAEAAQA9QAAAIgDAAAAAA==&#10;" path="m4445,12r-48,l4397,r48,l4445,12xm4361,12r-48,l4313,r48,l4361,12xm4277,12r-48,l4229,r48,l4277,12xm4193,12r-48,l4145,r48,l4193,12xm4109,12r-48,l4061,r48,l4109,12xm4025,12r-48,l3977,r48,l4025,12xm3941,12r-49,l3892,r49,l3941,12xm3856,12r-48,l3808,r48,l3856,12xm3772,12r-48,l3724,r48,l3772,12xm3688,12r-48,l3640,r48,l3688,12xm3604,12r-48,l3556,r48,l3604,12xm3520,12r-48,l3472,r48,l3520,12xm3436,12r-48,l3388,r48,l3436,12xm3352,12r-48,l3304,r48,l3352,12xm3268,12r-48,l3220,r48,l3268,12xm3184,12r-48,l3136,r48,l3184,12xm3100,12r-48,l3052,r48,l3100,12xm3016,12r-48,l2968,r48,l3016,12xm2932,12r-48,l2884,r48,l2932,12xm2848,12r-48,l2800,r48,l2848,12xm2764,12r-48,l2716,r48,l2764,12xm2680,12r-48,l2632,r48,l2680,12xm2596,12r-49,l2547,r49,l2596,12xm2511,12r-48,l2463,r48,l2511,12xm2427,12r-48,l2379,r48,l2427,12xm2343,12r-48,l2295,r48,l2343,12xm2259,12r-48,l2211,r48,l2259,12xm2175,12r-48,l2127,r48,l2175,12xm2091,12r-48,l2043,r48,l2091,12xm2007,12r-48,l1959,r48,l2007,12xm1923,12r-48,l1875,r48,l1923,12xm1839,12r-48,l1791,r48,l1839,12xm1755,12r-48,l1707,r48,l1755,12xm1671,12r-48,l1623,r48,l1671,12xm1587,12r-48,l1539,r48,l1587,12xm1503,12r-48,l1455,r48,l1503,12xm1419,12r-48,l1371,r48,l1419,12xm1335,12r-48,l1287,r48,l1335,12xm1251,12r-49,l1202,r49,l1251,12xm1166,12r-48,l1118,r48,l1166,12xm1082,12r-48,l1034,r48,l1082,12xm998,12r-48,l950,r48,l998,12xm914,12r-48,l866,r48,l914,12xm830,12r-48,l782,r48,l830,12xm746,12r-48,l698,r48,l746,12xm662,12r-48,l614,r48,l662,12xm578,12r-48,l530,r48,l578,12xm494,12r-48,l446,r48,l494,12xm410,12r-48,l362,r48,l410,12xm326,12r-48,l278,r48,l326,12xm242,12r-48,l194,r48,l242,12xm158,12r-48,l110,r48,l158,12xm74,12r-48,l26,,74,r,12xm12,23r,48l,71,,23r12,xm12,107r,48l,155,,107r12,xm12,191r,48l,239,,191r12,xm12,275r,48l,323,,275r12,xm12,359r,48l,407,,359r12,xm12,443r,48l,491,,443r12,xm12,527r,48l,575,,527r12,xm12,611r,48l,659,,611r12,xm12,695r,48l,743,,695r12,xm12,779r,48l,827,,779r12,xm12,863r,48l,911,,863r12,xm12,947r,48l,995,,947r12,xm12,1031r,48l,1079r,-48l12,1031xm12,1115r,48l,1163r,-48l12,1115xm12,1199r,48l,1247r,-48l12,1199xm12,1283r,48l,1331r,-48l12,1283xm12,1367r,48l,1415r,-48l12,1367xm12,1451r,48l,1499r,-48l12,1451xm12,1535r,48l,1583r,-48l12,1535xm12,1619r,48l,1667r,-48l12,1619xm12,1703r,48l,1751r,-48l12,1703xm12,1787r,48l,1835r,-48l12,1787xm12,1871r,48l,1919r,-48l12,1871xm12,1955r,48l,2003r,-48l12,1955xm22,2017r48,l70,2029r-48,l22,2017xm106,2017r48,l154,2029r-48,l106,2017xm190,2017r48,l238,2029r-48,l190,2017xm274,2017r48,l322,2029r-48,l274,2017xm358,2017r48,l406,2029r-48,l358,2017xm442,2017r48,l490,2029r-48,l442,2017xm526,2017r48,l574,2029r-48,l526,2017xm610,2017r48,l658,2029r-48,l610,2017xm694,2017r48,l742,2029r-48,l694,2017xm778,2017r48,l826,2029r-48,l778,2017xm862,2017r48,l910,2029r-48,l862,2017xm946,2017r48,l994,2029r-48,l946,2017xm1031,2017r48,l1079,2029r-48,l1031,2017xm1115,2017r48,l1163,2029r-48,l1115,2017xm1199,2017r48,l1247,2029r-48,l1199,2017xm1283,2017r48,l1331,2029r-48,l1283,2017xm1367,2017r48,l1415,2029r-48,l1367,2017xm1451,2017r48,l1499,2029r-48,l1451,2017xm1535,2017r48,l1583,2029r-48,l1535,2017xm1619,2017r48,l1667,2029r-48,l1619,2017xm1703,2017r48,l1751,2029r-48,l1703,2017xm1787,2017r48,l1835,2029r-48,l1787,2017xm1871,2017r48,l1919,2029r-48,l1871,2017xm1955,2017r48,l2003,2029r-48,l1955,2017xm2039,2017r48,l2087,2029r-48,l2039,2017xm2123,2017r48,l2171,2029r-48,l2123,2017xm2207,2017r48,l2255,2029r-48,l2207,2017xm2291,2017r48,l2339,2029r-48,l2291,2017xm2376,2017r48,l2424,2029r-48,l2376,2017xm2460,2017r48,l2508,2029r-48,l2460,2017xm2544,2017r48,l2592,2029r-48,l2544,2017xm2628,2017r48,l2676,2029r-48,l2628,2017xm2712,2017r48,l2760,2029r-48,l2712,2017xm2796,2017r48,l2844,2029r-48,l2796,2017xm2880,2017r48,l2928,2029r-48,l2880,2017xm2964,2017r48,l3012,2029r-48,l2964,2017xm3048,2017r48,l3096,2029r-48,l3048,2017xm3132,2017r48,l3180,2029r-48,l3132,2017xm3216,2017r48,l3264,2029r-48,l3216,2017xm3300,2017r48,l3348,2029r-48,l3300,2017xm3384,2017r48,l3432,2029r-48,l3384,2017xm3468,2017r48,l3516,2029r-48,l3468,2017xm3552,2017r48,l3600,2029r-48,l3552,2017xm3636,2017r48,l3684,2029r-48,l3636,2017xm3721,2017r48,l3769,2029r-48,l3721,2017xm3805,2017r48,l3853,2029r-48,l3805,2017xm3889,2017r48,l3937,2029r-48,l3889,2017xm3973,2017r48,l4021,2029r-48,l3973,2017xm4057,2017r48,l4105,2029r-48,l4057,2017xm4141,2017r48,l4189,2029r-48,l4141,2017xm4225,2017r48,l4273,2029r-48,l4225,2017xm4309,2017r48,l4357,2029r-48,l4309,2017xm4393,2017r48,l4441,2029r-48,l4393,2017xm4439,1991r,-48l4451,1943r,48l4439,1991xm4439,1907r,-48l4451,1859r,48l4439,1907xm4439,1823r,-48l4451,1775r,48l4439,1823xm4439,1739r,-48l4451,1691r,48l4439,1739xm4439,1655r,-48l4451,1607r,48l4439,1655xm4439,1571r,-48l4451,1523r,48l4439,1571xm4439,1487r,-48l4451,1439r,48l4439,1487xm4439,1403r,-48l4451,1355r,48l4439,1403xm4439,1319r,-48l4451,1271r,48l4439,1319xm4439,1235r,-48l4451,1187r,48l4439,1235xm4439,1151r,-48l4451,1103r,48l4439,1151xm4439,1067r,-48l4451,1019r,48l4439,1067xm4439,983r,-48l4451,935r,48l4439,983xm4439,899r,-48l4451,851r,48l4439,899xm4439,815r,-48l4451,767r,48l4439,815xm4439,731r,-48l4451,683r,48l4439,731xm4439,647r,-48l4451,599r,48l4439,647xm4439,563r,-48l4451,515r,48l4439,563xm4439,479r,-48l4451,431r,48l4439,479xm4439,395r,-48l4451,347r,48l4439,395xm4439,311r,-48l4451,263r,48l4439,311xm4439,227r,-48l4451,179r,48l4439,227xm4439,143r,-48l4451,95r,48l4439,143xm4439,59r,-48l4451,11r,48l4439,59xe" fillcolor="black" strokeweight=".1pt">
                    <v:stroke joinstyle="bevel"/>
                    <v:path arrowok="t" o:connecttype="custom" o:connectlocs="3011212,0;2865956,8142;2745622,0;2532010,8142;2446566,8142;2232954,0;2087698,8142;1968075,0;1753752,8142;1668307,8142;1454695,0;1309439,8142;1189817,0;976205,8142;890761,8142;676437,0;531181,8142;411558,0;197947,8142;112502,8142;0,105163;8544,243572;0,357556;8544,561098;8544,642515;0,846057;8544,984466;0,1098450;8544,1301992;15665,1368482;229277,1376624;374532,1368482;494155,1376624;707767,1368482;793923,1368482;1007535,1376624;1152791,1368482;1272413,1376624;1486025,1368482;1571470,1368482;1785793,1376624;1931049,1368482;2050672,1376624;2264284,1368482;2349728,1368482;2563340,1376624;2709308,1368482;2828930,1376624;3042542,1368482;3127987,1368482;3169285,1204292;3160741,1065883;3169285,951899;3160741,748357;3160741,666940;3169285,463398;3160741,324989;3169285,211005;3160741,7463" o:connectangles="0,0,0,0,0,0,0,0,0,0,0,0,0,0,0,0,0,0,0,0,0,0,0,0,0,0,0,0,0,0,0,0,0,0,0,0,0,0,0,0,0,0,0,0,0,0,0,0,0,0,0,0,0,0,0,0,0,0,0"/>
                    <o:lock v:ext="edit" verticies="t"/>
                  </v:shape>
                  <v:rect id="Rectangle 128" o:spid="_x0000_s1109" style="position:absolute;left:35817;top:304;width:786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500AA4F8" w14:textId="77777777" w:rsidR="0098226E" w:rsidRDefault="0098226E" w:rsidP="0098226E">
                          <w:r>
                            <w:rPr>
                              <w:color w:val="000000"/>
                            </w:rPr>
                            <w:t xml:space="preserve">Test equipment </w:t>
                          </w:r>
                        </w:p>
                      </w:txbxContent>
                    </v:textbox>
                  </v:rect>
                  <v:rect id="Rectangle 129" o:spid="_x0000_s1110" style="position:absolute;left:35817;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43678D38" w14:textId="77777777" w:rsidR="0098226E" w:rsidRDefault="0098226E" w:rsidP="0098226E"/>
                      </w:txbxContent>
                    </v:textbox>
                  </v:rect>
                  <v:rect id="Rectangle 130" o:spid="_x0000_s1111" style="position:absolute;left:37252;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76A16FFD" w14:textId="77777777" w:rsidR="0098226E" w:rsidRDefault="0098226E" w:rsidP="0098226E">
                          <w:r>
                            <w:rPr>
                              <w:color w:val="000000"/>
                            </w:rPr>
                            <w:t xml:space="preserve"> </w:t>
                          </w:r>
                        </w:p>
                      </w:txbxContent>
                    </v:textbox>
                  </v:rect>
                  <v:rect id="Rectangle 131" o:spid="_x0000_s1112" style="position:absolute;left:12836;top:4698;width:2604;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tScIA&#10;AADbAAAADwAAAGRycy9kb3ducmV2LnhtbESPQYvCMBSE78L+h/CEvWmqC8tajeIKguBp3Xrw9mie&#10;TWnzUpKo9d8bQfA4zMw3zGLV21ZcyYfasYLJOANBXDpdc6Wg+N+OfkCEiKyxdUwK7hRgtfwYLDDX&#10;7sZ/dD3ESiQIhxwVmBi7XMpQGrIYxq4jTt7ZeYsxSV9J7fGW4LaV0yz7lhZrTgsGO9oYKpvDxSrw&#10;m+1J2uISTJntjxPz2zTnolDqc9iv5yAi9fEdfrV3WsHsC5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O1JwgAAANsAAAAPAAAAAAAAAAAAAAAAAJgCAABkcnMvZG93&#10;bnJldi54bWxQSwUGAAAAAAQABAD1AAAAhwMAAAAA&#10;" filled="f" stroked="f">
                    <v:textbox style="mso-fit-shape-to-text:t" inset="0,0,0,0">
                      <w:txbxContent>
                        <w:p w14:paraId="2A52242A" w14:textId="77777777" w:rsidR="0098226E" w:rsidRDefault="0098226E" w:rsidP="0098226E">
                          <w:r>
                            <w:rPr>
                              <w:b/>
                              <w:bCs/>
                              <w:color w:val="000000"/>
                              <w:sz w:val="12"/>
                              <w:szCs w:val="12"/>
                            </w:rPr>
                            <w:t xml:space="preserve"> </w:t>
                          </w:r>
                        </w:p>
                      </w:txbxContent>
                    </v:textbox>
                  </v:rect>
                  <v:shape id="Freeform 132" o:spid="_x0000_s1113" style="position:absolute;left:46142;top:3028;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uBMMA&#10;AADbAAAADwAAAGRycy9kb3ducmV2LnhtbESPT2sCMRTE7wW/Q3hCbzVrW0pdN4oKpR6tf8DjY/Pc&#10;Xd28LElc02/fCEKPw8xvhinm0bSiJ+cbywrGowwEcWl1w5WC/e7r5ROED8gaW8uk4Jc8zGeDpwJz&#10;bW/8Q/02VCKVsM9RQR1Cl0vpy5oM+pHtiJN3ss5gSNJVUju8pXLTytcs+5AGG04LNXa0qqm8bK9G&#10;wWS32BxXmyPGeCnd+mq+l+fDm1LPw7iYgggUw3/4Qa914t7h/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uBMMAAADbAAAADwAAAAAAAAAAAAAAAACYAgAAZHJzL2Rv&#10;d25yZXYueG1sUEsFBgAAAAAEAAQA9QAAAIg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3" o:spid="_x0000_s1114" style="position:absolute;left:46142;top:4953;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Ln8MA&#10;AADbAAAADwAAAGRycy9kb3ducmV2LnhtbESPT2sCMRTE7wW/Q3hCbzVrS0tdN4oKpR6tf8DjY/Pc&#10;Xd28LElc02/fCEKPw8xvhinm0bSiJ+cbywrGowwEcWl1w5WC/e7r5ROED8gaW8uk4Jc8zGeDpwJz&#10;bW/8Q/02VCKVsM9RQR1Cl0vpy5oM+pHtiJN3ss5gSNJVUju8pXLTytcs+5AGG04LNXa0qqm8bK9G&#10;wWS32BxXmyPGeCnd+mq+l+fDm1LPw7iYgggUw3/4Qa914t7h/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ULn8MAAADbAAAADwAAAAAAAAAAAAAAAACYAgAAZHJzL2Rv&#10;d25yZXYueG1sUEsFBgAAAAAEAAQA9QAAAIg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4" o:spid="_x0000_s1115" style="position:absolute;left:46142;top:6870;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V6MIA&#10;AADbAAAADwAAAGRycy9kb3ducmV2LnhtbESPzYoCMRCE74LvEHrBm2Z2BXFnjaLCokd/dsFjM2ln&#10;RiedIYka394Igsei6quiJrNoGnEl52vLCj4HGQjiwuqaSwV/+9/+GIQPyBoby6TgTh5m025ngrm2&#10;N97SdRdKkUrY56igCqHNpfRFRQb9wLbEyTtaZzAk6UqpHd5SuWnkV5aNpMGa00KFLS0rKs67i1Hw&#10;vZ9vDsvNAWM8F259MavF6X+oVO8jzn9ABIrhHX7Ra524ETy/p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5XowgAAANsAAAAPAAAAAAAAAAAAAAAAAJgCAABkcnMvZG93&#10;bnJldi54bWxQSwUGAAAAAAQABAD1AAAAhw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5" o:spid="_x0000_s1116" style="position:absolute;left:46142;top:10706;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wc8MA&#10;AADbAAAADwAAAGRycy9kb3ducmV2LnhtbESPT2sCMRTE7wW/Q3hCbzVrC21dN4oKpR6tf8DjY/Pc&#10;Xd28LElc02/fCEKPw8xvhinm0bSiJ+cbywrGowwEcWl1w5WC/e7r5ROED8gaW8uk4Jc8zGeDpwJz&#10;bW/8Q/02VCKVsM9RQR1Cl0vpy5oM+pHtiJN3ss5gSNJVUju8pXLTytcse5cGG04LNXa0qqm8bK9G&#10;wWS32BxXmyPGeCnd+mq+l+fDm1LPw7iYgggUw3/4Qa914j7g/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swc8MAAADbAAAADwAAAAAAAAAAAAAAAACYAgAAZHJzL2Rv&#10;d25yZXYueG1sUEsFBgAAAAAEAAQA9QAAAIgDAAAAAA==&#10;" path="m33,165r927,2c978,167,993,182,993,201v,18,-15,33,-33,33l33,231c15,231,,216,,198,,180,15,165,33,165xm894,r399,201l893,400,894,xe" fillcolor="black" strokeweight=".1pt">
                    <v:stroke joinstyle="bevel"/>
                    <v:path arrowok="t" o:connecttype="custom" o:connectlocs="5024,25146;146153,25451;151177,30632;146153,35662;5024,35204;0,30175;5024,25146;136105,0;196850,30632;135953,60960;136105,0" o:connectangles="0,0,0,0,0,0,0,0,0,0,0"/>
                    <o:lock v:ext="edit" verticies="t"/>
                  </v:shape>
                  <v:rect id="Rectangle 136" o:spid="_x0000_s1117" style="position:absolute;left:43386;top:10629;width:2604;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OMAA&#10;AADbAAAADwAAAGRycy9kb3ducmV2LnhtbERPPWvDMBDdC/0P4gLdGtkdSupGNk0gEOhU1x26HdbZ&#10;MrZORlJi599XQyHj433vq9VO4ko+DI4V5NsMBHHr9MC9gub79LwDESKyxskxKbhRgKp8fNhjod3C&#10;X3StYy9SCIcCFZgY50LK0BqyGLZuJk5c57zFmKDvpfa4pHA7yZcse5UWB04NBmc6GmrH+mIV+OPp&#10;V9rmEkybff7k5jCOXdMo9bRZP95BRFrjXfzvPmsFb2ls+pJ+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x/OMAAAADbAAAADwAAAAAAAAAAAAAAAACYAgAAZHJzL2Rvd25y&#10;ZXYueG1sUEsFBgAAAAAEAAQA9QAAAIUDAAAAAA==&#10;" filled="f" stroked="f">
                    <v:textbox style="mso-fit-shape-to-text:t" inset="0,0,0,0">
                      <w:txbxContent>
                        <w:p w14:paraId="2C421E6D" w14:textId="77777777" w:rsidR="0098226E" w:rsidRDefault="0098226E" w:rsidP="0098226E">
                          <w:r>
                            <w:rPr>
                              <w:b/>
                              <w:bCs/>
                              <w:color w:val="000000"/>
                              <w:sz w:val="12"/>
                              <w:szCs w:val="12"/>
                            </w:rPr>
                            <w:t xml:space="preserve"> </w:t>
                          </w:r>
                        </w:p>
                      </w:txbxContent>
                    </v:textbox>
                  </v:rect>
                  <v:rect id="Rectangle 137" o:spid="_x0000_s1118" style="position:absolute;left:43443;top:5873;width:2603;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ao8MA&#10;AADbAAAADwAAAGRycy9kb3ducmV2LnhtbESPwWrDMBBE74X8g9hCbo3sHErtRAmpIVDoKa576G2x&#10;NpaxtTKSkrh/HwUKPQ4z84bZ7mc7iiv50DtWkK8yEMSt0z13Cpqv48sbiBCRNY6OScEvBdjvFk9b&#10;LLW78YmudexEgnAoUYGJcSqlDK0hi2HlJuLknZ23GJP0ndQebwluR7nOsldpsee0YHCiylA71Ber&#10;wFfHH2mbSzBt9vmdm/dhODeNUsvn+bABEWmO/+G/9odWUBTw+J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ao8MAAADbAAAADwAAAAAAAAAAAAAAAACYAgAAZHJzL2Rv&#10;d25yZXYueG1sUEsFBgAAAAAEAAQA9QAAAIgDAAAAAA==&#10;" filled="f" stroked="f">
                    <v:textbox style="mso-fit-shape-to-text:t" inset="0,0,0,0">
                      <w:txbxContent>
                        <w:p w14:paraId="7F95F3CA" w14:textId="77777777" w:rsidR="0098226E" w:rsidRDefault="0098226E" w:rsidP="0098226E">
                          <w:r>
                            <w:rPr>
                              <w:b/>
                              <w:bCs/>
                              <w:color w:val="000000"/>
                              <w:sz w:val="12"/>
                              <w:szCs w:val="12"/>
                            </w:rPr>
                            <w:t xml:space="preserve"> </w:t>
                          </w:r>
                        </w:p>
                      </w:txbxContent>
                    </v:textbox>
                  </v:rect>
                  <v:rect id="Rectangle 138" o:spid="_x0000_s1119" style="position:absolute;left:6873;top:20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36B6956D" w14:textId="77777777" w:rsidR="0098226E" w:rsidRDefault="0098226E" w:rsidP="0098226E">
                          <w:r>
                            <w:rPr>
                              <w:color w:val="000000"/>
                              <w:sz w:val="12"/>
                              <w:szCs w:val="12"/>
                            </w:rPr>
                            <w:t xml:space="preserve"> </w:t>
                          </w:r>
                        </w:p>
                      </w:txbxContent>
                    </v:textbox>
                  </v:rect>
                  <v:group id="Group 139" o:spid="_x0000_s1120" style="position:absolute;left:56734;top:8572;width:8490;height:4742"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40" o:spid="_x0000_s1121"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141" o:spid="_x0000_s1122"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LL8A&#10;AADcAAAADwAAAGRycy9kb3ducmV2LnhtbERPzYrCMBC+C75DGGFvmrrCItUoS0Hs3lztAwzN2JRt&#10;JiWJ2vXpjSB4m4/vd9bbwXbiSj60jhXMZxkI4trplhsF1Wk3XYIIEVlj55gU/FOA7WY8WmOu3Y1/&#10;6XqMjUghHHJUYGLscylDbchimLmeOHFn5y3GBH0jtcdbCred/MyyL2mx5dRgsKfCUP13vFgFJzI/&#10;ujK7g1+U+zsX5fzeFp1SH5PhewUi0hDf4pe71Gl+toDn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KaosvwAAANwAAAAPAAAAAAAAAAAAAAAAAJgCAABkcnMvZG93bnJl&#10;di54bWxQSwUGAAAAAAQABAD1AAAAhAMAAAAA&#10;" filled="f" strokeweight=".6pt">
                      <v:stroke endcap="round"/>
                    </v:rect>
                  </v:group>
                  <v:rect id="Rectangle 142" o:spid="_x0000_s1123" style="position:absolute;left:56911;top:8636;width:808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14:paraId="158F58FB" w14:textId="77777777" w:rsidR="0098226E" w:rsidRDefault="0098226E" w:rsidP="0098226E">
                          <w:pPr>
                            <w:spacing w:after="100" w:afterAutospacing="1"/>
                            <w:contextualSpacing/>
                            <w:rPr>
                              <w:color w:val="000000"/>
                              <w:sz w:val="12"/>
                              <w:szCs w:val="12"/>
                            </w:rPr>
                          </w:pPr>
                          <w:r>
                            <w:rPr>
                              <w:color w:val="000000"/>
                              <w:sz w:val="12"/>
                              <w:szCs w:val="12"/>
                            </w:rPr>
                            <w:t xml:space="preserve">EVM meas. of </w:t>
                          </w:r>
                        </w:p>
                        <w:p w14:paraId="37555B9E" w14:textId="77777777" w:rsidR="0098226E" w:rsidRPr="003A1ACF" w:rsidRDefault="0098226E" w:rsidP="0098226E">
                          <w:pPr>
                            <w:spacing w:after="100" w:afterAutospacing="1"/>
                            <w:contextualSpacing/>
                            <w:rPr>
                              <w:color w:val="000000"/>
                              <w:sz w:val="12"/>
                              <w:szCs w:val="12"/>
                            </w:rPr>
                          </w:pPr>
                          <w:r>
                            <w:rPr>
                              <w:color w:val="000000"/>
                              <w:sz w:val="12"/>
                              <w:szCs w:val="12"/>
                            </w:rPr>
                            <w:t xml:space="preserve">CP-OFDM PUSCH, PUCCH, </w:t>
                          </w:r>
                          <w:r w:rsidRPr="00A665CE">
                            <w:rPr>
                              <w:sz w:val="12"/>
                              <w:szCs w:val="12"/>
                            </w:rPr>
                            <w:t>and CP-OFDM DM-RS, DFT-s-OFDM DMRS Type 1</w:t>
                          </w:r>
                        </w:p>
                      </w:txbxContent>
                    </v:textbox>
                  </v:rect>
                  <v:line id="Line 143" o:spid="_x0000_s1124" style="position:absolute;visibility:visible;mso-wrap-style:square" from="53305,4572" to="5331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biMEAAADcAAAADwAAAGRycy9kb3ducmV2LnhtbERPzWoCMRC+F3yHMAVv3awexG6NIlVB&#10;8SBVH2DcTDerm8mSRN326U2h4G0+vt+ZzDrbiBv5UDtWMMhyEMSl0zVXCo6H1dsYRIjIGhvHpOCH&#10;AsymvZcJFtrd+Ytu+1iJFMKhQAUmxraQMpSGLIbMtcSJ+3beYkzQV1J7vKdw28hhno+kxZpTg8GW&#10;Pg2Vl/3VKtj40/Yy+K2MPPHGL5vd4j3Ys1L9127+ASJSF5/if/dap/n5CP6eSR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ZZuIwQAAANwAAAAPAAAAAAAAAAAAAAAA&#10;AKECAABkcnMvZG93bnJldi54bWxQSwUGAAAAAAQABAD5AAAAjwMAAAAA&#10;" strokeweight="1pt"/>
                  <v:line id="Line 144" o:spid="_x0000_s1125" style="position:absolute;visibility:visible;mso-wrap-style:square" from="53305,9144" to="56734,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RwMEAAADcAAAADwAAAGRycy9kb3ducmV2LnhtbERPS4vCMBC+L/gfwgje1lQPulTTIoKi&#10;HoT1gXgbmrEtNpPSxFr/vREW9jYf33PmaWcq0VLjSssKRsMIBHFmdcm5gtNx9f0DwnlkjZVlUvAi&#10;B2nS+5pjrO2Tf6k9+FyEEHYxKii8r2MpXVaQQTe0NXHgbrYx6ANscqkbfIZwU8lxFE2kwZJDQ4E1&#10;LQvK7oeHUZC1rjXT8WUrV3Rcd9e9Pe9yq9Sg3y1mIDx1/l/8597oMD+awueZcIFM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ttHAwQAAANwAAAAPAAAAAAAAAAAAAAAA&#10;AKECAABkcnMvZG93bnJldi54bWxQSwUGAAAAAAQABAD5AAAAjwMAAAAA&#10;" strokeweight="1pt">
                    <v:stroke endarrow="block"/>
                  </v:line>
                  <v:line id="Line 145" o:spid="_x0000_s1126" style="position:absolute;visibility:visible;mso-wrap-style:square" from="17865,8001" to="178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pS9cUAAADcAAAADwAAAGRycy9kb3ducmV2LnhtbESPQU8CMRCF7yb+h2ZIuEkXD6ILhaiJ&#10;CYocWDXhONkO7cbtdLMtsPx75mDibSbvzXvfLFZDaNWJ+tRENjCdFKCI62gbdga+v97uHkGljGyx&#10;jUwGLpRgtby9WWBp45l3dKqyUxLCqUQDPueu1DrVngKmSeyIRTvEPmCWtXfa9niW8NDq+6J40AEb&#10;lgaPHb16qn+rYzCwma3bH8f76vP9kF7i08dOb503ZjwanuegMg353/x3vbaCXwit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pS9cUAAADcAAAADwAAAAAAAAAA&#10;AAAAAAChAgAAZHJzL2Rvd25yZXYueG1sUEsFBgAAAAAEAAQA+QAAAJMDAAAAAA==&#10;">
                    <v:stroke dashstyle="1 1"/>
                  </v:line>
                  <v:line id="Line 146" o:spid="_x0000_s1127" style="position:absolute;visibility:visible;mso-wrap-style:square" from="47583,8001" to="4759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b3bsIAAADcAAAADwAAAGRycy9kb3ducmV2LnhtbERPS2sCMRC+F/wPYQq91Wx7sHU1ihYE&#10;H/XgquBx2IzJ4maybFLd/ntTKHibj+8542nnanGlNlSeFbz1MxDEpdcVGwWH/eL1E0SIyBprz6Tg&#10;lwJMJ72nMeba33hH1yIakUI45KjAxtjkUobSksPQ9w1x4s6+dRgTbI3ULd5SuKvle5YNpMOKU4PF&#10;hr4slZfixynYfCzro+FT8b06h7kfrndya6xSL8/dbAQiUhcf4n/3Uqf52RD+nkkXyM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b3bsIAAADcAAAADwAAAAAAAAAAAAAA&#10;AAChAgAAZHJzL2Rvd25yZXYueG1sUEsFBgAAAAAEAAQA+QAAAJADAAAAAA==&#10;">
                    <v:stroke dashstyle="1 1"/>
                  </v:line>
                  <v:line id="Line 147" o:spid="_x0000_s1128" style="position:absolute;visibility:visible;mso-wrap-style:square" from="47590,3429" to="475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ILsYAAADcAAAADwAAAGRycy9kb3ducmV2LnhtbESPT2/CMAzF75P2HSIj7TZSOIytEBBD&#10;msT+HeiGxNFqTFLROFWTQfn282HSbrbe83s/L1ZDaNWZ+tRENjAZF6CI62gbdga+v17uH0GljGyx&#10;jUwGrpRgtby9WWBp44V3dK6yUxLCqUQDPueu1DrVngKmceyIRTvGPmCWtXfa9niR8NDqaVE86IAN&#10;S4PHjjae6lP1Ewy8z7bt3vGh+ng9puf49LbTn84bczca1nNQmYb8b/673lrBnwi+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FyC7GAAAA3AAAAA8AAAAAAAAA&#10;AAAAAAAAoQIAAGRycy9kb3ducmV2LnhtbFBLBQYAAAAABAAEAPkAAACUAwAAAAA=&#10;">
                    <v:stroke dashstyle="1 1"/>
                  </v:line>
                  <v:line id="Line 148" o:spid="_x0000_s1129" style="position:absolute;visibility:visible;mso-wrap-style:square" from="17872,3429" to="1787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lttcMAAADcAAAADwAAAGRycy9kb3ducmV2LnhtbERPS2sCMRC+F/wPYQRvNbs92LoaRYWC&#10;fXhwVfA4bMZkcTNZNqlu/31TKPQ2H99z5sveNeJGXag9K8jHGQjiyuuajYLj4fXxBUSIyBobz6Tg&#10;mwIsF4OHORba33lPtzIakUI4FKjAxtgWUobKksMw9i1x4i6+cxgT7IzUHd5TuGvkU5ZNpMOaU4PF&#10;ljaWqmv55RR8PG+bk+Fz+fl2CWs/fd/LnbFKjYb9agYiUh//xX/urU7z8xx+n0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JbbXDAAAA3AAAAA8AAAAAAAAAAAAA&#10;AAAAoQIAAGRycy9kb3ducmV2LnhtbFBLBQYAAAAABAAEAPkAAACRAwAAAAA=&#10;">
                    <v:stroke dashstyle="1 1"/>
                  </v:line>
                  <v:rect id="Rectangle 149" o:spid="_x0000_s1130" style="position:absolute;left:13979;top:10026;width:2603;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7IL8A&#10;AADcAAAADwAAAGRycy9kb3ducmV2LnhtbERPTYvCMBC9C/6HMIK3Na0HkWoUFQRhT2r34G1oxqa0&#10;mZQkavffm4UFb/N4n7PeDrYTT/Khcawgn2UgiCunG64VlNfj1xJEiMgaO8ek4JcCbDfj0RoL7V58&#10;pucl1iKFcChQgYmxL6QMlSGLYeZ64sTdnbcYE/S11B5fKdx2cp5lC2mx4dRgsKeDoaq9PKwCfzje&#10;pC0fwVTZ909u9m17L0ulppNhtwIRaYgf8b/7pNP8fA5/z6QL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PsgvwAAANwAAAAPAAAAAAAAAAAAAAAAAJgCAABkcnMvZG93bnJl&#10;di54bWxQSwUGAAAAAAQABAD1AAAAhAMAAAAA&#10;" filled="f" stroked="f">
                    <v:textbox style="mso-fit-shape-to-text:t" inset="0,0,0,0">
                      <w:txbxContent>
                        <w:p w14:paraId="60A88C58" w14:textId="77777777" w:rsidR="0098226E" w:rsidRDefault="0098226E" w:rsidP="0098226E">
                          <w:r>
                            <w:rPr>
                              <w:b/>
                              <w:bCs/>
                              <w:color w:val="000000"/>
                              <w:sz w:val="12"/>
                              <w:szCs w:val="12"/>
                            </w:rPr>
                            <w:t xml:space="preserve"> </w:t>
                          </w:r>
                        </w:p>
                      </w:txbxContent>
                    </v:textbox>
                  </v:rect>
                  <v:line id="Line 150" o:spid="_x0000_s1131" style="position:absolute;visibility:visible;mso-wrap-style:square" from="5299,8001" to="12157,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rect id="Rectangle 151" o:spid="_x0000_s1132" style="position:absolute;left:854;top:8314;width:8083;height:3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D1D04E7" w14:textId="77777777" w:rsidR="0098226E" w:rsidRPr="00A665CE" w:rsidRDefault="0098226E" w:rsidP="0098226E">
                          <w:r>
                            <w:rPr>
                              <w:color w:val="000000"/>
                              <w:sz w:val="12"/>
                              <w:szCs w:val="12"/>
                            </w:rPr>
                            <w:t xml:space="preserve">CP-OFDM PUSCH, PUCCH, </w:t>
                          </w:r>
                          <w:r w:rsidRPr="00A665CE">
                            <w:rPr>
                              <w:sz w:val="12"/>
                              <w:szCs w:val="12"/>
                            </w:rPr>
                            <w:t>and CP-OFDM DM-RS, DFT-s-OFDM DM-RS Type 1</w:t>
                          </w:r>
                        </w:p>
                      </w:txbxContent>
                    </v:textbox>
                  </v:rect>
                  <v:group id="Group 152" o:spid="_x0000_s1133" style="position:absolute;left:13535;top:2514;width:3194;height:3201"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53" o:spid="_x0000_s1134"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AsMA&#10;AADcAAAADwAAAGRycy9kb3ducmV2LnhtbERPS2vCQBC+F/wPywje6q61DTZ1FSkEhNpDVeh1yI5J&#10;aHY2ZjcP/71bKPQ2H99z1tvR1qKn1leONSzmCgRx7kzFhYbzKXtcgfAB2WDtmDTcyMN2M3lYY2rc&#10;wF/UH0MhYgj7FDWUITSplD4vyaKfu4Y4chfXWgwRtoU0LQ4x3NbySalEWqw4NpTY0HtJ+c+xsxow&#10;eTbXz8vycProEnwtRpW9fCutZ9Nx9wYi0Bj+xX/uvYnzFw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QLAsMAAADcAAAADwAAAAAAAAAAAAAAAACYAgAAZHJzL2Rv&#10;d25yZXYueG1sUEsFBgAAAAAEAAQA9QAAAIgDAAAAAA==&#10;" stroked="f"/>
                    <v:rect id="Rectangle 154" o:spid="_x0000_s1135"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68sAA&#10;AADcAAAADwAAAGRycy9kb3ducmV2LnhtbERP24rCMBB9F/Yfwgi+aVqFdekaRQpi9229fMDQzDZl&#10;m0lJslr9erMg+DaHc53VZrCduJAPrWMF+SwDQVw73XKj4HzaTT9AhIissXNMCm4UYLN+G62w0O7K&#10;B7ocYyNSCIcCFZgY+0LKUBuyGGauJ07cj/MWY4K+kdrjNYXbTs6z7F1abDk1GOypNFT/Hv+sghOZ&#10;L302u2+/qPZ3Lqv83padUpPxsP0EEWmIL/HTXek0P1/C/zPp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s68sAAAADcAAAADwAAAAAAAAAAAAAAAACYAgAAZHJzL2Rvd25y&#10;ZXYueG1sUEsFBgAAAAAEAAQA9QAAAIUDAAAAAA==&#10;" filled="f" strokeweight=".6pt">
                      <v:stroke endcap="round"/>
                    </v:rect>
                  </v:group>
                  <v:rect id="Rectangle 155" o:spid="_x0000_s1136" style="position:absolute;left:14443;top:3429;width:260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oQsYA&#10;AADcAAAADwAAAGRycy9kb3ducmV2LnhtbESPQWvCQBCF7wX/wzJCL6Vu9CA2zSoiCD0UitFDexuy&#10;02za7GzIbk3qr3cOgrcZ3pv3vik2o2/VmfrYBDYwn2WgiKtgG64NnI775xWomJAttoHJwD9F2Kwn&#10;DwXmNgx8oHOZaiUhHHM04FLqcq1j5chjnIWOWLTv0HtMsva1tj0OEu5bvciypfbYsDQ47GjnqPot&#10;/7yB/cdnQ3zRh6eX1RB+qsVX6d47Yx6n4/YVVKIx3c236zcr+HOhlWdkAr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RoQsYAAADcAAAADwAAAAAAAAAAAAAAAACYAgAAZHJz&#10;L2Rvd25yZXYueG1sUEsFBgAAAAAEAAQA9QAAAIsDAAAAAA==&#10;" filled="f" stroked="f">
                    <v:textbox style="mso-fit-shape-to-text:t" inset="0,0,0,0">
                      <w:txbxContent>
                        <w:p w14:paraId="1D51F234" w14:textId="77777777" w:rsidR="0098226E" w:rsidRPr="00366CDF" w:rsidRDefault="0098226E" w:rsidP="0098226E">
                          <w:pPr>
                            <w:rPr>
                              <w:color w:val="000000"/>
                              <w:sz w:val="12"/>
                              <w:szCs w:val="12"/>
                            </w:rPr>
                          </w:pPr>
                          <w:r>
                            <w:rPr>
                              <w:color w:val="000000"/>
                              <w:sz w:val="12"/>
                              <w:szCs w:val="12"/>
                            </w:rPr>
                            <w:t>Tone  map</w:t>
                          </w:r>
                        </w:p>
                      </w:txbxContent>
                    </v:textbox>
                  </v:rect>
                  <v:shape id="Freeform 156" o:spid="_x0000_s1137" style="position:absolute;left:11325;top:2819;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W/sQA&#10;AADcAAAADwAAAGRycy9kb3ducmV2LnhtbERPS2vCQBC+F/wPywi9NRt7kDR1E4pSUNqLj6LHITtm&#10;Y7OzIbtq9Nd3C4Xe5uN7zqwcbCsu1PvGsYJJkoIgrpxuuFaw274/ZSB8QNbYOiYFN/JQFqOHGeba&#10;XXlNl02oRQxhn6MCE0KXS+krQxZ94jriyB1dbzFE2NdS93iN4baVz2k6lRYbjg0GO5obqr43Z6sA&#10;11V2uGenz+y0X90+9vb+ZdKFUo/j4e0VRKAh/Iv/3Esd509e4PeZeIE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Vv7EAAAA3A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line id="Line 157" o:spid="_x0000_s1138" style="position:absolute;flip:y;visibility:visible;mso-wrap-style:square" from="12157,4572" to="1215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JzN8QAAADcAAAADwAAAGRycy9kb3ducmV2LnhtbESPQWvDMAyF74P9B6PBbqvTHMrI6pZR&#10;KLS0h64r7CpiJQ6L5WC7Tfrvp0NhN4n39N6n5XryvbpRTF1gA/NZAYq4Drbj1sDle/v2DiplZIt9&#10;YDJwpwTr1fPTEisbRv6i2zm3SkI4VWjA5TxUWqfakcc0CwOxaE2IHrOssdU24ijhvtdlUSy0x46l&#10;weFAG0f17/nqDej9YTzFbXlp2mY3hJ+9Oy7GyZjXl+nzA1SmKf+bH9c7K/il4MszMoF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cnM3xAAAANwAAAAPAAAAAAAAAAAA&#10;AAAAAKECAABkcnMvZG93bnJldi54bWxQSwUGAAAAAAQABAD5AAAAkgMAAAAA&#10;" strokeweight="1.5pt"/>
                  <v:line id="Line 158" o:spid="_x0000_s1139" style="position:absolute;visibility:visible;mso-wrap-style:square" from="12157,4572" to="1330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EWPcIAAADcAAAADwAAAGRycy9kb3ducmV2LnhtbERPS4vCMBC+C/6HMII3TeujLNUoi7Cr&#10;Fw9297DehmZsq82kNFmt/94Igrf5+J6zXHemFldqXWVZQTyOQBDnVldcKPj9+Rp9gHAeWWNtmRTc&#10;ycF61e8tMdX2xge6Zr4QIYRdigpK75tUSpeXZNCNbUMcuJNtDfoA20LqFm8h3NRyEkWJNFhxaCix&#10;oU1J+SX7NwrmOE2Kw/7Pn3az47nbEMff2Vap4aD7XIDw1Pm3+OXe6TB/EsPzmXCB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EWPcIAAADcAAAADwAAAAAAAAAAAAAA&#10;AAChAgAAZHJzL2Rvd25yZXYueG1sUEsFBgAAAAAEAAQA+QAAAJADAAAAAA==&#10;" strokeweight="1.5pt">
                    <v:stroke endarrow="block"/>
                  </v:line>
                  <v:rect id="Rectangle 159" o:spid="_x0000_s1140" style="position:absolute;left:854;top:800;width:5403;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6BC57806" w14:textId="77777777" w:rsidR="0098226E" w:rsidRDefault="0098226E" w:rsidP="0098226E">
                          <w:r>
                            <w:rPr>
                              <w:color w:val="000000"/>
                              <w:sz w:val="12"/>
                              <w:szCs w:val="12"/>
                            </w:rPr>
                            <w:t>DFT-s-OFDM PUSCH, PUCCH, and DFT-s-OFDM DM-RS Type 2</w:t>
                          </w:r>
                        </w:p>
                      </w:txbxContent>
                    </v:textbox>
                  </v:rect>
                  <v:rect id="Rectangle 109" o:spid="_x0000_s1141" style="position:absolute;left:60144;top:2762;width:5080;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14:paraId="119A74CB" w14:textId="77777777" w:rsidR="0098226E" w:rsidRPr="00ED3FB6" w:rsidRDefault="0098226E" w:rsidP="0098226E">
                          <w:pPr>
                            <w:spacing w:after="0"/>
                            <w:rPr>
                              <w:color w:val="000000"/>
                              <w:sz w:val="12"/>
                              <w:szCs w:val="12"/>
                              <w:lang w:eastAsia="ja-JP"/>
                            </w:rPr>
                          </w:pPr>
                          <w:r>
                            <w:rPr>
                              <w:rFonts w:hint="eastAsia"/>
                              <w:color w:val="000000"/>
                              <w:sz w:val="12"/>
                              <w:szCs w:val="12"/>
                              <w:lang w:eastAsia="ja-JP"/>
                            </w:rPr>
                            <w:t>E</w:t>
                          </w:r>
                          <w:r>
                            <w:rPr>
                              <w:color w:val="000000"/>
                              <w:sz w:val="12"/>
                              <w:szCs w:val="12"/>
                              <w:lang w:eastAsia="ja-JP"/>
                            </w:rPr>
                            <w:t>VM meas. of</w:t>
                          </w:r>
                          <w:r>
                            <w:rPr>
                              <w:color w:val="000000"/>
                              <w:sz w:val="12"/>
                              <w:szCs w:val="12"/>
                            </w:rPr>
                            <w:t xml:space="preserve"> DFT-s-OFDM PUSCH, PUCCH, and DFT-s-OFDM DM-RS Type 2</w:t>
                          </w:r>
                        </w:p>
                      </w:txbxContent>
                    </v:textbox>
                  </v:rect>
                  <w10:wrap type="topAndBottom" anchory="line"/>
                </v:group>
              </w:pict>
            </mc:Fallback>
          </mc:AlternateContent>
        </w:r>
      </w:ins>
    </w:p>
    <w:p w14:paraId="3C229DB6" w14:textId="77777777" w:rsidR="0098226E" w:rsidRPr="00A1115A" w:rsidRDefault="0098226E" w:rsidP="0098226E">
      <w:pPr>
        <w:pStyle w:val="TH"/>
      </w:pPr>
      <w:del w:id="612" w:author="Chouli, Hassen" w:date="2022-08-09T19:10:00Z">
        <w:r w:rsidRPr="00A1115A" w:rsidDel="00C60595">
          <w:rPr>
            <w:noProof/>
            <w:lang w:val="en-US" w:eastAsia="zh-CN"/>
          </w:rPr>
          <mc:AlternateContent>
            <mc:Choice Requires="wpc">
              <w:drawing>
                <wp:anchor distT="0" distB="0" distL="114300" distR="114300" simplePos="0" relativeHeight="251659264" behindDoc="0" locked="0" layoutInCell="1" allowOverlap="1" wp14:anchorId="1A2D1A0C" wp14:editId="4F4CFA27">
                  <wp:simplePos x="0" y="0"/>
                  <wp:positionH relativeFrom="character">
                    <wp:posOffset>-3244850</wp:posOffset>
                  </wp:positionH>
                  <wp:positionV relativeFrom="line">
                    <wp:posOffset>304800</wp:posOffset>
                  </wp:positionV>
                  <wp:extent cx="6674485" cy="2096770"/>
                  <wp:effectExtent l="0" t="0" r="0" b="0"/>
                  <wp:wrapNone/>
                  <wp:docPr id="3325"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67" name="Group 46"/>
                          <wpg:cNvGrpSpPr>
                            <a:grpSpLocks/>
                          </wpg:cNvGrpSpPr>
                          <wpg:grpSpPr bwMode="auto">
                            <a:xfrm>
                              <a:off x="728980" y="172720"/>
                              <a:ext cx="319405" cy="320040"/>
                              <a:chOff x="755" y="410"/>
                              <a:chExt cx="503" cy="504"/>
                            </a:xfrm>
                          </wpg:grpSpPr>
                          <wps:wsp>
                            <wps:cNvPr id="268" name="Rectangle 47"/>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269" name="Rectangle 48"/>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70" name="Rectangle 49"/>
                          <wps:cNvSpPr>
                            <a:spLocks noChangeArrowheads="1"/>
                          </wps:cNvSpPr>
                          <wps:spPr bwMode="auto">
                            <a:xfrm>
                              <a:off x="787400" y="281940"/>
                              <a:ext cx="144145" cy="201930"/>
                            </a:xfrm>
                            <a:prstGeom prst="rect">
                              <a:avLst/>
                            </a:prstGeom>
                            <a:noFill/>
                            <a:ln>
                              <a:noFill/>
                            </a:ln>
                          </wps:spPr>
                          <wps:txbx>
                            <w:txbxContent>
                              <w:p w14:paraId="6D7F57E6" w14:textId="77777777" w:rsidR="0098226E" w:rsidRDefault="0098226E" w:rsidP="0098226E">
                                <w:r>
                                  <w:rPr>
                                    <w:color w:val="000000"/>
                                    <w:sz w:val="12"/>
                                    <w:szCs w:val="12"/>
                                  </w:rPr>
                                  <w:t>DFT</w:t>
                                </w:r>
                              </w:p>
                            </w:txbxContent>
                          </wps:txbx>
                          <wps:bodyPr rot="0" vert="horz" wrap="none" lIns="0" tIns="0" rIns="0" bIns="0" anchor="t" anchorCtr="0" upright="1">
                            <a:spAutoFit/>
                          </wps:bodyPr>
                        </wps:wsp>
                        <wps:wsp>
                          <wps:cNvPr id="271" name="Rectangle 50"/>
                          <wps:cNvSpPr>
                            <a:spLocks noChangeArrowheads="1"/>
                          </wps:cNvSpPr>
                          <wps:spPr bwMode="auto">
                            <a:xfrm>
                              <a:off x="1494155" y="369570"/>
                              <a:ext cx="19685" cy="260350"/>
                            </a:xfrm>
                            <a:prstGeom prst="rect">
                              <a:avLst/>
                            </a:prstGeom>
                            <a:noFill/>
                            <a:ln>
                              <a:noFill/>
                            </a:ln>
                          </wps:spPr>
                          <wps:txbx>
                            <w:txbxContent>
                              <w:p w14:paraId="495C0FAF"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272" name="Group 51"/>
                          <wpg:cNvGrpSpPr>
                            <a:grpSpLocks/>
                          </wpg:cNvGrpSpPr>
                          <wpg:grpSpPr bwMode="auto">
                            <a:xfrm>
                              <a:off x="1778635" y="259715"/>
                              <a:ext cx="320040" cy="895985"/>
                              <a:chOff x="1561" y="409"/>
                              <a:chExt cx="504" cy="1411"/>
                            </a:xfrm>
                          </wpg:grpSpPr>
                          <wps:wsp>
                            <wps:cNvPr id="273" name="Rectangle 52"/>
                            <wps:cNvSpPr>
                              <a:spLocks noChangeArrowheads="1"/>
                            </wps:cNvSpPr>
                            <wps:spPr bwMode="auto">
                              <a:xfrm>
                                <a:off x="1561" y="409"/>
                                <a:ext cx="504" cy="1411"/>
                              </a:xfrm>
                              <a:prstGeom prst="rect">
                                <a:avLst/>
                              </a:prstGeom>
                              <a:solidFill>
                                <a:srgbClr val="FFFFFF"/>
                              </a:solidFill>
                              <a:ln>
                                <a:noFill/>
                              </a:ln>
                            </wps:spPr>
                            <wps:bodyPr rot="0" vert="horz" wrap="square" lIns="91440" tIns="45720" rIns="91440" bIns="45720" anchor="t" anchorCtr="0" upright="1">
                              <a:noAutofit/>
                            </wps:bodyPr>
                          </wps:wsp>
                          <wps:wsp>
                            <wps:cNvPr id="274" name="Rectangle 53"/>
                            <wps:cNvSpPr>
                              <a:spLocks noChangeArrowheads="1"/>
                            </wps:cNvSpPr>
                            <wps:spPr bwMode="auto">
                              <a:xfrm>
                                <a:off x="1561" y="409"/>
                                <a:ext cx="504"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75" name="Rectangle 54"/>
                          <wps:cNvSpPr>
                            <a:spLocks noChangeArrowheads="1"/>
                          </wps:cNvSpPr>
                          <wps:spPr bwMode="auto">
                            <a:xfrm>
                              <a:off x="1866265" y="673100"/>
                              <a:ext cx="156845" cy="201930"/>
                            </a:xfrm>
                            <a:prstGeom prst="rect">
                              <a:avLst/>
                            </a:prstGeom>
                            <a:noFill/>
                            <a:ln>
                              <a:noFill/>
                            </a:ln>
                          </wps:spPr>
                          <wps:txbx>
                            <w:txbxContent>
                              <w:p w14:paraId="6BD29399" w14:textId="77777777" w:rsidR="0098226E" w:rsidRDefault="0098226E" w:rsidP="0098226E">
                                <w:r>
                                  <w:rPr>
                                    <w:color w:val="000000"/>
                                    <w:sz w:val="12"/>
                                    <w:szCs w:val="12"/>
                                  </w:rPr>
                                  <w:t>IFFT</w:t>
                                </w:r>
                              </w:p>
                            </w:txbxContent>
                          </wps:txbx>
                          <wps:bodyPr rot="0" vert="horz" wrap="none" lIns="0" tIns="0" rIns="0" bIns="0" anchor="t" anchorCtr="0" upright="1">
                            <a:spAutoFit/>
                          </wps:bodyPr>
                        </wps:wsp>
                        <wps:wsp>
                          <wps:cNvPr id="276" name="Rectangle 55"/>
                          <wps:cNvSpPr>
                            <a:spLocks noChangeArrowheads="1"/>
                          </wps:cNvSpPr>
                          <wps:spPr bwMode="auto">
                            <a:xfrm>
                              <a:off x="2011045" y="673100"/>
                              <a:ext cx="19685" cy="260350"/>
                            </a:xfrm>
                            <a:prstGeom prst="rect">
                              <a:avLst/>
                            </a:prstGeom>
                            <a:noFill/>
                            <a:ln>
                              <a:noFill/>
                            </a:ln>
                          </wps:spPr>
                          <wps:txbx>
                            <w:txbxContent>
                              <w:p w14:paraId="08754B6C"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277" name="Group 56"/>
                          <wpg:cNvGrpSpPr>
                            <a:grpSpLocks/>
                          </wpg:cNvGrpSpPr>
                          <wpg:grpSpPr bwMode="auto">
                            <a:xfrm>
                              <a:off x="2291715" y="537210"/>
                              <a:ext cx="448310" cy="320040"/>
                              <a:chOff x="2369" y="846"/>
                              <a:chExt cx="706" cy="504"/>
                            </a:xfrm>
                          </wpg:grpSpPr>
                          <wps:wsp>
                            <wps:cNvPr id="278" name="Rectangle 57"/>
                            <wps:cNvSpPr>
                              <a:spLocks noChangeArrowheads="1"/>
                            </wps:cNvSpPr>
                            <wps:spPr bwMode="auto">
                              <a:xfrm>
                                <a:off x="2369" y="846"/>
                                <a:ext cx="706" cy="504"/>
                              </a:xfrm>
                              <a:prstGeom prst="rect">
                                <a:avLst/>
                              </a:prstGeom>
                              <a:solidFill>
                                <a:srgbClr val="FFFFFF"/>
                              </a:solidFill>
                              <a:ln>
                                <a:noFill/>
                              </a:ln>
                            </wps:spPr>
                            <wps:bodyPr rot="0" vert="horz" wrap="square" lIns="91440" tIns="45720" rIns="91440" bIns="45720" anchor="t" anchorCtr="0" upright="1">
                              <a:noAutofit/>
                            </wps:bodyPr>
                          </wps:wsp>
                          <wps:wsp>
                            <wps:cNvPr id="279" name="Rectangle 58"/>
                            <wps:cNvSpPr>
                              <a:spLocks noChangeArrowheads="1"/>
                            </wps:cNvSpPr>
                            <wps:spPr bwMode="auto">
                              <a:xfrm>
                                <a:off x="2369" y="846"/>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80" name="Rectangle 59"/>
                          <wps:cNvSpPr>
                            <a:spLocks noChangeArrowheads="1"/>
                          </wps:cNvSpPr>
                          <wps:spPr bwMode="auto">
                            <a:xfrm>
                              <a:off x="2468880" y="607060"/>
                              <a:ext cx="101600" cy="201930"/>
                            </a:xfrm>
                            <a:prstGeom prst="rect">
                              <a:avLst/>
                            </a:prstGeom>
                            <a:noFill/>
                            <a:ln>
                              <a:noFill/>
                            </a:ln>
                          </wps:spPr>
                          <wps:txbx>
                            <w:txbxContent>
                              <w:p w14:paraId="16DB2503" w14:textId="77777777" w:rsidR="0098226E" w:rsidRDefault="0098226E" w:rsidP="0098226E">
                                <w:r>
                                  <w:rPr>
                                    <w:color w:val="000000"/>
                                    <w:sz w:val="12"/>
                                    <w:szCs w:val="12"/>
                                  </w:rPr>
                                  <w:t xml:space="preserve">TX </w:t>
                                </w:r>
                              </w:p>
                            </w:txbxContent>
                          </wps:txbx>
                          <wps:bodyPr rot="0" vert="horz" wrap="none" lIns="0" tIns="0" rIns="0" bIns="0" anchor="t" anchorCtr="0" upright="1">
                            <a:spAutoFit/>
                          </wps:bodyPr>
                        </wps:wsp>
                        <wps:wsp>
                          <wps:cNvPr id="281" name="Rectangle 60"/>
                          <wps:cNvSpPr>
                            <a:spLocks noChangeArrowheads="1"/>
                          </wps:cNvSpPr>
                          <wps:spPr bwMode="auto">
                            <a:xfrm>
                              <a:off x="2581275" y="607060"/>
                              <a:ext cx="19685" cy="260350"/>
                            </a:xfrm>
                            <a:prstGeom prst="rect">
                              <a:avLst/>
                            </a:prstGeom>
                            <a:noFill/>
                            <a:ln>
                              <a:noFill/>
                            </a:ln>
                          </wps:spPr>
                          <wps:txbx>
                            <w:txbxContent>
                              <w:p w14:paraId="70278F19"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282" name="Rectangle 61"/>
                          <wps:cNvSpPr>
                            <a:spLocks noChangeArrowheads="1"/>
                          </wps:cNvSpPr>
                          <wps:spPr bwMode="auto">
                            <a:xfrm>
                              <a:off x="2376170" y="690245"/>
                              <a:ext cx="165735" cy="201930"/>
                            </a:xfrm>
                            <a:prstGeom prst="rect">
                              <a:avLst/>
                            </a:prstGeom>
                            <a:noFill/>
                            <a:ln>
                              <a:noFill/>
                            </a:ln>
                          </wps:spPr>
                          <wps:txbx>
                            <w:txbxContent>
                              <w:p w14:paraId="38A995F6" w14:textId="77777777" w:rsidR="0098226E" w:rsidRDefault="0098226E" w:rsidP="0098226E">
                                <w:r>
                                  <w:rPr>
                                    <w:color w:val="000000"/>
                                    <w:sz w:val="12"/>
                                    <w:szCs w:val="12"/>
                                  </w:rPr>
                                  <w:t>Front</w:t>
                                </w:r>
                              </w:p>
                            </w:txbxContent>
                          </wps:txbx>
                          <wps:bodyPr rot="0" vert="horz" wrap="none" lIns="0" tIns="0" rIns="0" bIns="0" anchor="t" anchorCtr="0" upright="1">
                            <a:spAutoFit/>
                          </wps:bodyPr>
                        </wps:wsp>
                        <wps:wsp>
                          <wps:cNvPr id="283" name="Rectangle 62"/>
                          <wps:cNvSpPr>
                            <a:spLocks noChangeArrowheads="1"/>
                          </wps:cNvSpPr>
                          <wps:spPr bwMode="auto">
                            <a:xfrm>
                              <a:off x="2529840" y="690245"/>
                              <a:ext cx="25400" cy="201930"/>
                            </a:xfrm>
                            <a:prstGeom prst="rect">
                              <a:avLst/>
                            </a:prstGeom>
                            <a:noFill/>
                            <a:ln>
                              <a:noFill/>
                            </a:ln>
                          </wps:spPr>
                          <wps:txbx>
                            <w:txbxContent>
                              <w:p w14:paraId="5CEADD26"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284" name="Rectangle 63"/>
                          <wps:cNvSpPr>
                            <a:spLocks noChangeArrowheads="1"/>
                          </wps:cNvSpPr>
                          <wps:spPr bwMode="auto">
                            <a:xfrm>
                              <a:off x="2552700" y="690245"/>
                              <a:ext cx="135890" cy="201930"/>
                            </a:xfrm>
                            <a:prstGeom prst="rect">
                              <a:avLst/>
                            </a:prstGeom>
                            <a:noFill/>
                            <a:ln>
                              <a:noFill/>
                            </a:ln>
                          </wps:spPr>
                          <wps:txbx>
                            <w:txbxContent>
                              <w:p w14:paraId="3932F264" w14:textId="77777777" w:rsidR="0098226E" w:rsidRDefault="0098226E" w:rsidP="0098226E">
                                <w:r>
                                  <w:rPr>
                                    <w:color w:val="000000"/>
                                    <w:sz w:val="12"/>
                                    <w:szCs w:val="12"/>
                                  </w:rPr>
                                  <w:t>-end</w:t>
                                </w:r>
                              </w:p>
                            </w:txbxContent>
                          </wps:txbx>
                          <wps:bodyPr rot="0" vert="horz" wrap="none" lIns="0" tIns="0" rIns="0" bIns="0" anchor="t" anchorCtr="0" upright="1">
                            <a:spAutoFit/>
                          </wps:bodyPr>
                        </wps:wsp>
                        <wps:wsp>
                          <wps:cNvPr id="285" name="Rectangle 64"/>
                          <wps:cNvSpPr>
                            <a:spLocks noChangeArrowheads="1"/>
                          </wps:cNvSpPr>
                          <wps:spPr bwMode="auto">
                            <a:xfrm>
                              <a:off x="2655570" y="690245"/>
                              <a:ext cx="19685" cy="260350"/>
                            </a:xfrm>
                            <a:prstGeom prst="rect">
                              <a:avLst/>
                            </a:prstGeom>
                            <a:noFill/>
                            <a:ln>
                              <a:noFill/>
                            </a:ln>
                          </wps:spPr>
                          <wps:txbx>
                            <w:txbxContent>
                              <w:p w14:paraId="7289BC45"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286" name="Group 65"/>
                          <wpg:cNvGrpSpPr>
                            <a:grpSpLocks/>
                          </wpg:cNvGrpSpPr>
                          <wpg:grpSpPr bwMode="auto">
                            <a:xfrm>
                              <a:off x="2931795" y="548005"/>
                              <a:ext cx="448310" cy="319405"/>
                              <a:chOff x="3377" y="863"/>
                              <a:chExt cx="706" cy="503"/>
                            </a:xfrm>
                          </wpg:grpSpPr>
                          <wps:wsp>
                            <wps:cNvPr id="287" name="Rectangle 66"/>
                            <wps:cNvSpPr>
                              <a:spLocks noChangeArrowheads="1"/>
                            </wps:cNvSpPr>
                            <wps:spPr bwMode="auto">
                              <a:xfrm>
                                <a:off x="3377" y="863"/>
                                <a:ext cx="706" cy="503"/>
                              </a:xfrm>
                              <a:prstGeom prst="rect">
                                <a:avLst/>
                              </a:prstGeom>
                              <a:solidFill>
                                <a:srgbClr val="FFFFFF"/>
                              </a:solidFill>
                              <a:ln>
                                <a:noFill/>
                              </a:ln>
                            </wps:spPr>
                            <wps:bodyPr rot="0" vert="horz" wrap="square" lIns="91440" tIns="45720" rIns="91440" bIns="45720" anchor="t" anchorCtr="0" upright="1">
                              <a:noAutofit/>
                            </wps:bodyPr>
                          </wps:wsp>
                          <wps:wsp>
                            <wps:cNvPr id="384" name="Rectangle 67"/>
                            <wps:cNvSpPr>
                              <a:spLocks noChangeArrowheads="1"/>
                            </wps:cNvSpPr>
                            <wps:spPr bwMode="auto">
                              <a:xfrm>
                                <a:off x="3377" y="863"/>
                                <a:ext cx="706" cy="503"/>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85" name="Rectangle 68"/>
                          <wps:cNvSpPr>
                            <a:spLocks noChangeArrowheads="1"/>
                          </wps:cNvSpPr>
                          <wps:spPr bwMode="auto">
                            <a:xfrm>
                              <a:off x="3048000" y="655955"/>
                              <a:ext cx="254000" cy="144145"/>
                            </a:xfrm>
                            <a:prstGeom prst="rect">
                              <a:avLst/>
                            </a:prstGeom>
                            <a:noFill/>
                            <a:ln>
                              <a:noFill/>
                            </a:ln>
                          </wps:spPr>
                          <wps:txbx>
                            <w:txbxContent>
                              <w:p w14:paraId="29088A05" w14:textId="77777777" w:rsidR="0098226E" w:rsidRDefault="0098226E" w:rsidP="0098226E">
                                <w:r>
                                  <w:rPr>
                                    <w:color w:val="000000"/>
                                    <w:sz w:val="12"/>
                                    <w:szCs w:val="12"/>
                                  </w:rPr>
                                  <w:t>Channel</w:t>
                                </w:r>
                              </w:p>
                            </w:txbxContent>
                          </wps:txbx>
                          <wps:bodyPr rot="0" vert="horz" wrap="none" lIns="0" tIns="0" rIns="0" bIns="0" anchor="t" anchorCtr="0" upright="1">
                            <a:noAutofit/>
                          </wps:bodyPr>
                        </wps:wsp>
                        <wps:wsp>
                          <wps:cNvPr id="386" name="Rectangle 69"/>
                          <wps:cNvSpPr>
                            <a:spLocks noChangeArrowheads="1"/>
                          </wps:cNvSpPr>
                          <wps:spPr bwMode="auto">
                            <a:xfrm>
                              <a:off x="3274060" y="655955"/>
                              <a:ext cx="19685" cy="260350"/>
                            </a:xfrm>
                            <a:prstGeom prst="rect">
                              <a:avLst/>
                            </a:prstGeom>
                            <a:noFill/>
                            <a:ln>
                              <a:noFill/>
                            </a:ln>
                          </wps:spPr>
                          <wps:txbx>
                            <w:txbxContent>
                              <w:p w14:paraId="47A3AB79"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87" name="Freeform 70"/>
                          <wps:cNvSpPr>
                            <a:spLocks noEditPoints="1"/>
                          </wps:cNvSpPr>
                          <wps:spPr bwMode="auto">
                            <a:xfrm>
                              <a:off x="1587500"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8" name="Freeform 71"/>
                          <wps:cNvSpPr>
                            <a:spLocks noEditPoints="1"/>
                          </wps:cNvSpPr>
                          <wps:spPr bwMode="auto">
                            <a:xfrm>
                              <a:off x="1587500" y="5105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9" name="Freeform 72"/>
                          <wps:cNvSpPr>
                            <a:spLocks noEditPoints="1"/>
                          </wps:cNvSpPr>
                          <wps:spPr bwMode="auto">
                            <a:xfrm>
                              <a:off x="2734310"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0" name="Freeform 73"/>
                          <wps:cNvSpPr>
                            <a:spLocks noEditPoints="1"/>
                          </wps:cNvSpPr>
                          <wps:spPr bwMode="auto">
                            <a:xfrm>
                              <a:off x="2093595"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1" name="Freeform 74"/>
                          <wps:cNvSpPr>
                            <a:spLocks noEditPoints="1"/>
                          </wps:cNvSpPr>
                          <wps:spPr bwMode="auto">
                            <a:xfrm>
                              <a:off x="3375025" y="678180"/>
                              <a:ext cx="197485"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2" name="Freeform 75"/>
                          <wps:cNvSpPr>
                            <a:spLocks noEditPoints="1"/>
                          </wps:cNvSpPr>
                          <wps:spPr bwMode="auto">
                            <a:xfrm>
                              <a:off x="4015740" y="678180"/>
                              <a:ext cx="196850"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93" name="Group 76"/>
                          <wpg:cNvGrpSpPr>
                            <a:grpSpLocks/>
                          </wpg:cNvGrpSpPr>
                          <wpg:grpSpPr bwMode="auto">
                            <a:xfrm>
                              <a:off x="3572510" y="542925"/>
                              <a:ext cx="448310" cy="320040"/>
                              <a:chOff x="4386" y="855"/>
                              <a:chExt cx="706" cy="504"/>
                            </a:xfrm>
                          </wpg:grpSpPr>
                          <wps:wsp>
                            <wps:cNvPr id="394" name="Rectangle 77"/>
                            <wps:cNvSpPr>
                              <a:spLocks noChangeArrowheads="1"/>
                            </wps:cNvSpPr>
                            <wps:spPr bwMode="auto">
                              <a:xfrm>
                                <a:off x="4386" y="855"/>
                                <a:ext cx="706" cy="504"/>
                              </a:xfrm>
                              <a:prstGeom prst="rect">
                                <a:avLst/>
                              </a:prstGeom>
                              <a:solidFill>
                                <a:srgbClr val="FFFFFF"/>
                              </a:solidFill>
                              <a:ln>
                                <a:noFill/>
                              </a:ln>
                            </wps:spPr>
                            <wps:bodyPr rot="0" vert="horz" wrap="square" lIns="91440" tIns="45720" rIns="91440" bIns="45720" anchor="t" anchorCtr="0" upright="1">
                              <a:noAutofit/>
                            </wps:bodyPr>
                          </wps:wsp>
                          <wps:wsp>
                            <wps:cNvPr id="395" name="Rectangle 78"/>
                            <wps:cNvSpPr>
                              <a:spLocks noChangeArrowheads="1"/>
                            </wps:cNvSpPr>
                            <wps:spPr bwMode="auto">
                              <a:xfrm>
                                <a:off x="4386" y="855"/>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96" name="Rectangle 79"/>
                          <wps:cNvSpPr>
                            <a:spLocks noChangeArrowheads="1"/>
                          </wps:cNvSpPr>
                          <wps:spPr bwMode="auto">
                            <a:xfrm>
                              <a:off x="3753485" y="612140"/>
                              <a:ext cx="93345" cy="201930"/>
                            </a:xfrm>
                            <a:prstGeom prst="rect">
                              <a:avLst/>
                            </a:prstGeom>
                            <a:noFill/>
                            <a:ln>
                              <a:noFill/>
                            </a:ln>
                          </wps:spPr>
                          <wps:txbx>
                            <w:txbxContent>
                              <w:p w14:paraId="6CF609A3" w14:textId="77777777" w:rsidR="0098226E" w:rsidRDefault="0098226E" w:rsidP="0098226E">
                                <w:r>
                                  <w:rPr>
                                    <w:color w:val="000000"/>
                                    <w:sz w:val="12"/>
                                    <w:szCs w:val="12"/>
                                  </w:rPr>
                                  <w:t xml:space="preserve">RF </w:t>
                                </w:r>
                              </w:p>
                            </w:txbxContent>
                          </wps:txbx>
                          <wps:bodyPr rot="0" vert="horz" wrap="none" lIns="0" tIns="0" rIns="0" bIns="0" anchor="t" anchorCtr="0" upright="1">
                            <a:spAutoFit/>
                          </wps:bodyPr>
                        </wps:wsp>
                        <wps:wsp>
                          <wps:cNvPr id="397" name="Rectangle 80"/>
                          <wps:cNvSpPr>
                            <a:spLocks noChangeArrowheads="1"/>
                          </wps:cNvSpPr>
                          <wps:spPr bwMode="auto">
                            <a:xfrm>
                              <a:off x="3653155" y="695960"/>
                              <a:ext cx="309245" cy="201930"/>
                            </a:xfrm>
                            <a:prstGeom prst="rect">
                              <a:avLst/>
                            </a:prstGeom>
                            <a:noFill/>
                            <a:ln>
                              <a:noFill/>
                            </a:ln>
                          </wps:spPr>
                          <wps:txbx>
                            <w:txbxContent>
                              <w:p w14:paraId="35DC9366" w14:textId="77777777" w:rsidR="0098226E" w:rsidRDefault="0098226E" w:rsidP="0098226E">
                                <w:r>
                                  <w:rPr>
                                    <w:color w:val="000000"/>
                                    <w:sz w:val="12"/>
                                    <w:szCs w:val="12"/>
                                  </w:rPr>
                                  <w:t>correction</w:t>
                                </w:r>
                              </w:p>
                            </w:txbxContent>
                          </wps:txbx>
                          <wps:bodyPr rot="0" vert="horz" wrap="none" lIns="0" tIns="0" rIns="0" bIns="0" anchor="t" anchorCtr="0" upright="1">
                            <a:spAutoFit/>
                          </wps:bodyPr>
                        </wps:wsp>
                        <wps:wsp>
                          <wps:cNvPr id="398" name="Rectangle 81"/>
                          <wps:cNvSpPr>
                            <a:spLocks noChangeArrowheads="1"/>
                          </wps:cNvSpPr>
                          <wps:spPr bwMode="auto">
                            <a:xfrm>
                              <a:off x="3940175" y="695960"/>
                              <a:ext cx="19685" cy="260350"/>
                            </a:xfrm>
                            <a:prstGeom prst="rect">
                              <a:avLst/>
                            </a:prstGeom>
                            <a:noFill/>
                            <a:ln>
                              <a:noFill/>
                            </a:ln>
                          </wps:spPr>
                          <wps:txbx>
                            <w:txbxContent>
                              <w:p w14:paraId="6A0F7A28"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399" name="Group 82"/>
                          <wpg:cNvGrpSpPr>
                            <a:grpSpLocks/>
                          </wpg:cNvGrpSpPr>
                          <wpg:grpSpPr bwMode="auto">
                            <a:xfrm>
                              <a:off x="4212590" y="259715"/>
                              <a:ext cx="320675" cy="895985"/>
                              <a:chOff x="5394" y="409"/>
                              <a:chExt cx="505" cy="1411"/>
                            </a:xfrm>
                          </wpg:grpSpPr>
                          <wps:wsp>
                            <wps:cNvPr id="400" name="Rectangle 83"/>
                            <wps:cNvSpPr>
                              <a:spLocks noChangeArrowheads="1"/>
                            </wps:cNvSpPr>
                            <wps:spPr bwMode="auto">
                              <a:xfrm>
                                <a:off x="5394" y="409"/>
                                <a:ext cx="505" cy="1411"/>
                              </a:xfrm>
                              <a:prstGeom prst="rect">
                                <a:avLst/>
                              </a:prstGeom>
                              <a:solidFill>
                                <a:srgbClr val="FFFFFF"/>
                              </a:solidFill>
                              <a:ln>
                                <a:noFill/>
                              </a:ln>
                            </wps:spPr>
                            <wps:bodyPr rot="0" vert="horz" wrap="square" lIns="91440" tIns="45720" rIns="91440" bIns="45720" anchor="t" anchorCtr="0" upright="1">
                              <a:noAutofit/>
                            </wps:bodyPr>
                          </wps:wsp>
                          <wps:wsp>
                            <wps:cNvPr id="401" name="Rectangle 84"/>
                            <wps:cNvSpPr>
                              <a:spLocks noChangeArrowheads="1"/>
                            </wps:cNvSpPr>
                            <wps:spPr bwMode="auto">
                              <a:xfrm>
                                <a:off x="5394" y="409"/>
                                <a:ext cx="505"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02" name="Rectangle 85"/>
                          <wps:cNvSpPr>
                            <a:spLocks noChangeArrowheads="1"/>
                          </wps:cNvSpPr>
                          <wps:spPr bwMode="auto">
                            <a:xfrm>
                              <a:off x="4312285" y="673100"/>
                              <a:ext cx="131445" cy="201930"/>
                            </a:xfrm>
                            <a:prstGeom prst="rect">
                              <a:avLst/>
                            </a:prstGeom>
                            <a:noFill/>
                            <a:ln>
                              <a:noFill/>
                            </a:ln>
                          </wps:spPr>
                          <wps:txbx>
                            <w:txbxContent>
                              <w:p w14:paraId="6ECE4305" w14:textId="77777777" w:rsidR="0098226E" w:rsidRDefault="0098226E" w:rsidP="0098226E">
                                <w:r>
                                  <w:rPr>
                                    <w:color w:val="000000"/>
                                    <w:sz w:val="12"/>
                                    <w:szCs w:val="12"/>
                                  </w:rPr>
                                  <w:t>FFT</w:t>
                                </w:r>
                              </w:p>
                            </w:txbxContent>
                          </wps:txbx>
                          <wps:bodyPr rot="0" vert="horz" wrap="none" lIns="0" tIns="0" rIns="0" bIns="0" anchor="t" anchorCtr="0" upright="1">
                            <a:spAutoFit/>
                          </wps:bodyPr>
                        </wps:wsp>
                        <wps:wsp>
                          <wps:cNvPr id="404" name="Rectangle 86"/>
                          <wps:cNvSpPr>
                            <a:spLocks noChangeArrowheads="1"/>
                          </wps:cNvSpPr>
                          <wps:spPr bwMode="auto">
                            <a:xfrm>
                              <a:off x="4434205" y="673100"/>
                              <a:ext cx="19685" cy="260350"/>
                            </a:xfrm>
                            <a:prstGeom prst="rect">
                              <a:avLst/>
                            </a:prstGeom>
                            <a:noFill/>
                            <a:ln>
                              <a:noFill/>
                            </a:ln>
                          </wps:spPr>
                          <wps:txbx>
                            <w:txbxContent>
                              <w:p w14:paraId="79EE05A2"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412" name="Group 87"/>
                          <wpg:cNvGrpSpPr>
                            <a:grpSpLocks/>
                          </wpg:cNvGrpSpPr>
                          <wpg:grpSpPr bwMode="auto">
                            <a:xfrm>
                              <a:off x="4725035" y="260350"/>
                              <a:ext cx="449580" cy="320040"/>
                              <a:chOff x="6201" y="410"/>
                              <a:chExt cx="708" cy="504"/>
                            </a:xfrm>
                          </wpg:grpSpPr>
                          <wps:wsp>
                            <wps:cNvPr id="413" name="Rectangle 88"/>
                            <wps:cNvSpPr>
                              <a:spLocks noChangeArrowheads="1"/>
                            </wps:cNvSpPr>
                            <wps:spPr bwMode="auto">
                              <a:xfrm>
                                <a:off x="6201" y="410"/>
                                <a:ext cx="708" cy="504"/>
                              </a:xfrm>
                              <a:prstGeom prst="rect">
                                <a:avLst/>
                              </a:prstGeom>
                              <a:solidFill>
                                <a:srgbClr val="FFFFFF"/>
                              </a:solidFill>
                              <a:ln>
                                <a:noFill/>
                              </a:ln>
                            </wps:spPr>
                            <wps:bodyPr rot="0" vert="horz" wrap="square" lIns="91440" tIns="45720" rIns="91440" bIns="45720" anchor="t" anchorCtr="0" upright="1">
                              <a:noAutofit/>
                            </wps:bodyPr>
                          </wps:wsp>
                          <wps:wsp>
                            <wps:cNvPr id="414" name="Rectangle 89"/>
                            <wps:cNvSpPr>
                              <a:spLocks noChangeArrowheads="1"/>
                            </wps:cNvSpPr>
                            <wps:spPr bwMode="auto">
                              <a:xfrm>
                                <a:off x="6201" y="410"/>
                                <a:ext cx="708"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15" name="Rectangle 90"/>
                          <wps:cNvSpPr>
                            <a:spLocks noChangeArrowheads="1"/>
                          </wps:cNvSpPr>
                          <wps:spPr bwMode="auto">
                            <a:xfrm>
                              <a:off x="4772025" y="330200"/>
                              <a:ext cx="85090" cy="201930"/>
                            </a:xfrm>
                            <a:prstGeom prst="rect">
                              <a:avLst/>
                            </a:prstGeom>
                            <a:noFill/>
                            <a:ln>
                              <a:noFill/>
                            </a:ln>
                          </wps:spPr>
                          <wps:txbx>
                            <w:txbxContent>
                              <w:p w14:paraId="3B5B0A91" w14:textId="77777777" w:rsidR="0098226E" w:rsidRDefault="0098226E" w:rsidP="0098226E">
                                <w:r>
                                  <w:rPr>
                                    <w:color w:val="000000"/>
                                    <w:sz w:val="12"/>
                                    <w:szCs w:val="12"/>
                                  </w:rPr>
                                  <w:t>Tx</w:t>
                                </w:r>
                              </w:p>
                            </w:txbxContent>
                          </wps:txbx>
                          <wps:bodyPr rot="0" vert="horz" wrap="none" lIns="0" tIns="0" rIns="0" bIns="0" anchor="t" anchorCtr="0" upright="1">
                            <a:spAutoFit/>
                          </wps:bodyPr>
                        </wps:wsp>
                        <wps:wsp>
                          <wps:cNvPr id="428" name="Rectangle 91"/>
                          <wps:cNvSpPr>
                            <a:spLocks noChangeArrowheads="1"/>
                          </wps:cNvSpPr>
                          <wps:spPr bwMode="auto">
                            <a:xfrm>
                              <a:off x="4850130" y="330200"/>
                              <a:ext cx="25400" cy="201930"/>
                            </a:xfrm>
                            <a:prstGeom prst="rect">
                              <a:avLst/>
                            </a:prstGeom>
                            <a:noFill/>
                            <a:ln>
                              <a:noFill/>
                            </a:ln>
                          </wps:spPr>
                          <wps:txbx>
                            <w:txbxContent>
                              <w:p w14:paraId="2EB13A1D"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442" name="Rectangle 92"/>
                          <wps:cNvSpPr>
                            <a:spLocks noChangeArrowheads="1"/>
                          </wps:cNvSpPr>
                          <wps:spPr bwMode="auto">
                            <a:xfrm>
                              <a:off x="4873625" y="330200"/>
                              <a:ext cx="273050" cy="201930"/>
                            </a:xfrm>
                            <a:prstGeom prst="rect">
                              <a:avLst/>
                            </a:prstGeom>
                            <a:noFill/>
                            <a:ln>
                              <a:noFill/>
                            </a:ln>
                          </wps:spPr>
                          <wps:txbx>
                            <w:txbxContent>
                              <w:p w14:paraId="600F316A" w14:textId="77777777" w:rsidR="0098226E" w:rsidRDefault="0098226E" w:rsidP="0098226E">
                                <w:r>
                                  <w:rPr>
                                    <w:color w:val="000000"/>
                                    <w:sz w:val="12"/>
                                    <w:szCs w:val="12"/>
                                  </w:rPr>
                                  <w:t xml:space="preserve">Rx chain </w:t>
                                </w:r>
                              </w:p>
                            </w:txbxContent>
                          </wps:txbx>
                          <wps:bodyPr rot="0" vert="horz" wrap="none" lIns="0" tIns="0" rIns="0" bIns="0" anchor="t" anchorCtr="0" upright="1">
                            <a:spAutoFit/>
                          </wps:bodyPr>
                        </wps:wsp>
                        <wps:wsp>
                          <wps:cNvPr id="443" name="Rectangle 93"/>
                          <wps:cNvSpPr>
                            <a:spLocks noChangeArrowheads="1"/>
                          </wps:cNvSpPr>
                          <wps:spPr bwMode="auto">
                            <a:xfrm>
                              <a:off x="4820920" y="413385"/>
                              <a:ext cx="279400" cy="201930"/>
                            </a:xfrm>
                            <a:prstGeom prst="rect">
                              <a:avLst/>
                            </a:prstGeom>
                            <a:noFill/>
                            <a:ln>
                              <a:noFill/>
                            </a:ln>
                          </wps:spPr>
                          <wps:txbx>
                            <w:txbxContent>
                              <w:p w14:paraId="41E7A944" w14:textId="77777777" w:rsidR="0098226E" w:rsidRDefault="0098226E" w:rsidP="0098226E">
                                <w:r>
                                  <w:rPr>
                                    <w:color w:val="000000"/>
                                    <w:sz w:val="12"/>
                                    <w:szCs w:val="12"/>
                                  </w:rPr>
                                  <w:t>equalizer</w:t>
                                </w:r>
                              </w:p>
                            </w:txbxContent>
                          </wps:txbx>
                          <wps:bodyPr rot="0" vert="horz" wrap="none" lIns="0" tIns="0" rIns="0" bIns="0" anchor="t" anchorCtr="0" upright="1">
                            <a:spAutoFit/>
                          </wps:bodyPr>
                        </wps:wsp>
                        <wps:wsp>
                          <wps:cNvPr id="447" name="Rectangle 94"/>
                          <wps:cNvSpPr>
                            <a:spLocks noChangeArrowheads="1"/>
                          </wps:cNvSpPr>
                          <wps:spPr bwMode="auto">
                            <a:xfrm>
                              <a:off x="5081270" y="413385"/>
                              <a:ext cx="19685" cy="260350"/>
                            </a:xfrm>
                            <a:prstGeom prst="rect">
                              <a:avLst/>
                            </a:prstGeom>
                            <a:noFill/>
                            <a:ln>
                              <a:noFill/>
                            </a:ln>
                          </wps:spPr>
                          <wps:txbx>
                            <w:txbxContent>
                              <w:p w14:paraId="6F5575E9"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264" name="Freeform 95"/>
                          <wps:cNvSpPr>
                            <a:spLocks noEditPoints="1"/>
                          </wps:cNvSpPr>
                          <wps:spPr bwMode="auto">
                            <a:xfrm>
                              <a:off x="5170170" y="406400"/>
                              <a:ext cx="197485" cy="60960"/>
                            </a:xfrm>
                            <a:custGeom>
                              <a:avLst/>
                              <a:gdLst>
                                <a:gd name="T0" fmla="*/ 34 w 1294"/>
                                <a:gd name="T1" fmla="*/ 165 h 400"/>
                                <a:gd name="T2" fmla="*/ 961 w 1294"/>
                                <a:gd name="T3" fmla="*/ 167 h 400"/>
                                <a:gd name="T4" fmla="*/ 994 w 1294"/>
                                <a:gd name="T5" fmla="*/ 201 h 400"/>
                                <a:gd name="T6" fmla="*/ 960 w 1294"/>
                                <a:gd name="T7" fmla="*/ 234 h 400"/>
                                <a:gd name="T8" fmla="*/ 34 w 1294"/>
                                <a:gd name="T9" fmla="*/ 231 h 400"/>
                                <a:gd name="T10" fmla="*/ 0 w 1294"/>
                                <a:gd name="T11" fmla="*/ 198 h 400"/>
                                <a:gd name="T12" fmla="*/ 34 w 1294"/>
                                <a:gd name="T13" fmla="*/ 165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5"/>
                                  </a:moveTo>
                                  <a:lnTo>
                                    <a:pt x="961" y="167"/>
                                  </a:lnTo>
                                  <a:cubicBezTo>
                                    <a:pt x="979" y="167"/>
                                    <a:pt x="994" y="182"/>
                                    <a:pt x="994" y="201"/>
                                  </a:cubicBezTo>
                                  <a:cubicBezTo>
                                    <a:pt x="994" y="219"/>
                                    <a:pt x="979" y="234"/>
                                    <a:pt x="960" y="234"/>
                                  </a:cubicBezTo>
                                  <a:lnTo>
                                    <a:pt x="34" y="231"/>
                                  </a:lnTo>
                                  <a:cubicBezTo>
                                    <a:pt x="15" y="231"/>
                                    <a:pt x="0" y="216"/>
                                    <a:pt x="0" y="198"/>
                                  </a:cubicBezTo>
                                  <a:cubicBezTo>
                                    <a:pt x="1" y="180"/>
                                    <a:pt x="15" y="165"/>
                                    <a:pt x="34" y="165"/>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65" name="Freeform 96"/>
                          <wps:cNvSpPr>
                            <a:spLocks noEditPoints="1"/>
                          </wps:cNvSpPr>
                          <wps:spPr bwMode="auto">
                            <a:xfrm>
                              <a:off x="5682615" y="406400"/>
                              <a:ext cx="197485" cy="60960"/>
                            </a:xfrm>
                            <a:custGeom>
                              <a:avLst/>
                              <a:gdLst>
                                <a:gd name="T0" fmla="*/ 17 w 647"/>
                                <a:gd name="T1" fmla="*/ 82 h 200"/>
                                <a:gd name="T2" fmla="*/ 481 w 647"/>
                                <a:gd name="T3" fmla="*/ 83 h 200"/>
                                <a:gd name="T4" fmla="*/ 497 w 647"/>
                                <a:gd name="T5" fmla="*/ 100 h 200"/>
                                <a:gd name="T6" fmla="*/ 480 w 647"/>
                                <a:gd name="T7" fmla="*/ 117 h 200"/>
                                <a:gd name="T8" fmla="*/ 17 w 647"/>
                                <a:gd name="T9" fmla="*/ 115 h 200"/>
                                <a:gd name="T10" fmla="*/ 0 w 647"/>
                                <a:gd name="T11" fmla="*/ 99 h 200"/>
                                <a:gd name="T12" fmla="*/ 17 w 647"/>
                                <a:gd name="T13" fmla="*/ 82 h 200"/>
                                <a:gd name="T14" fmla="*/ 447 w 647"/>
                                <a:gd name="T15" fmla="*/ 0 h 200"/>
                                <a:gd name="T16" fmla="*/ 647 w 647"/>
                                <a:gd name="T17" fmla="*/ 100 h 200"/>
                                <a:gd name="T18" fmla="*/ 447 w 647"/>
                                <a:gd name="T19" fmla="*/ 200 h 200"/>
                                <a:gd name="T20" fmla="*/ 447 w 6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7" h="200">
                                  <a:moveTo>
                                    <a:pt x="17" y="82"/>
                                  </a:moveTo>
                                  <a:lnTo>
                                    <a:pt x="481" y="83"/>
                                  </a:lnTo>
                                  <a:cubicBezTo>
                                    <a:pt x="490" y="83"/>
                                    <a:pt x="497" y="91"/>
                                    <a:pt x="497" y="100"/>
                                  </a:cubicBezTo>
                                  <a:cubicBezTo>
                                    <a:pt x="497" y="109"/>
                                    <a:pt x="490" y="117"/>
                                    <a:pt x="480" y="117"/>
                                  </a:cubicBezTo>
                                  <a:lnTo>
                                    <a:pt x="17" y="115"/>
                                  </a:lnTo>
                                  <a:cubicBezTo>
                                    <a:pt x="8" y="115"/>
                                    <a:pt x="0" y="108"/>
                                    <a:pt x="0" y="99"/>
                                  </a:cubicBezTo>
                                  <a:cubicBezTo>
                                    <a:pt x="0" y="90"/>
                                    <a:pt x="8" y="82"/>
                                    <a:pt x="17" y="82"/>
                                  </a:cubicBezTo>
                                  <a:close/>
                                  <a:moveTo>
                                    <a:pt x="447" y="0"/>
                                  </a:moveTo>
                                  <a:lnTo>
                                    <a:pt x="647" y="100"/>
                                  </a:lnTo>
                                  <a:lnTo>
                                    <a:pt x="447" y="200"/>
                                  </a:lnTo>
                                  <a:lnTo>
                                    <a:pt x="44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266" name="Group 97"/>
                          <wpg:cNvGrpSpPr>
                            <a:grpSpLocks/>
                          </wpg:cNvGrpSpPr>
                          <wpg:grpSpPr bwMode="auto">
                            <a:xfrm>
                              <a:off x="4725035" y="643890"/>
                              <a:ext cx="449580" cy="512445"/>
                              <a:chOff x="6201" y="1014"/>
                              <a:chExt cx="708" cy="807"/>
                            </a:xfrm>
                          </wpg:grpSpPr>
                          <wps:wsp>
                            <wps:cNvPr id="3267" name="Rectangle 98"/>
                            <wps:cNvSpPr>
                              <a:spLocks noChangeArrowheads="1"/>
                            </wps:cNvSpPr>
                            <wps:spPr bwMode="auto">
                              <a:xfrm>
                                <a:off x="6201" y="1014"/>
                                <a:ext cx="708" cy="807"/>
                              </a:xfrm>
                              <a:prstGeom prst="rect">
                                <a:avLst/>
                              </a:prstGeom>
                              <a:solidFill>
                                <a:srgbClr val="FFFFFF"/>
                              </a:solidFill>
                              <a:ln>
                                <a:noFill/>
                              </a:ln>
                            </wps:spPr>
                            <wps:bodyPr rot="0" vert="horz" wrap="square" lIns="91440" tIns="45720" rIns="91440" bIns="45720" anchor="t" anchorCtr="0" upright="1">
                              <a:noAutofit/>
                            </wps:bodyPr>
                          </wps:wsp>
                          <wps:wsp>
                            <wps:cNvPr id="3268" name="Rectangle 99"/>
                            <wps:cNvSpPr>
                              <a:spLocks noChangeArrowheads="1"/>
                            </wps:cNvSpPr>
                            <wps:spPr bwMode="auto">
                              <a:xfrm>
                                <a:off x="6201" y="1014"/>
                                <a:ext cx="708" cy="807"/>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69" name="Rectangle 100"/>
                          <wps:cNvSpPr>
                            <a:spLocks noChangeArrowheads="1"/>
                          </wps:cNvSpPr>
                          <wps:spPr bwMode="auto">
                            <a:xfrm>
                              <a:off x="4840605" y="737870"/>
                              <a:ext cx="63500" cy="201930"/>
                            </a:xfrm>
                            <a:prstGeom prst="rect">
                              <a:avLst/>
                            </a:prstGeom>
                            <a:noFill/>
                            <a:ln>
                              <a:noFill/>
                            </a:ln>
                          </wps:spPr>
                          <wps:txbx>
                            <w:txbxContent>
                              <w:p w14:paraId="3C994E2D" w14:textId="77777777" w:rsidR="0098226E" w:rsidRDefault="0098226E" w:rsidP="0098226E">
                                <w:r>
                                  <w:rPr>
                                    <w:color w:val="000000"/>
                                    <w:sz w:val="12"/>
                                    <w:szCs w:val="12"/>
                                  </w:rPr>
                                  <w:t>In</w:t>
                                </w:r>
                              </w:p>
                            </w:txbxContent>
                          </wps:txbx>
                          <wps:bodyPr rot="0" vert="horz" wrap="none" lIns="0" tIns="0" rIns="0" bIns="0" anchor="t" anchorCtr="0" upright="1">
                            <a:spAutoFit/>
                          </wps:bodyPr>
                        </wps:wsp>
                        <wps:wsp>
                          <wps:cNvPr id="3270" name="Rectangle 101"/>
                          <wps:cNvSpPr>
                            <a:spLocks noChangeArrowheads="1"/>
                          </wps:cNvSpPr>
                          <wps:spPr bwMode="auto">
                            <a:xfrm>
                              <a:off x="4899025" y="737870"/>
                              <a:ext cx="25400" cy="201930"/>
                            </a:xfrm>
                            <a:prstGeom prst="rect">
                              <a:avLst/>
                            </a:prstGeom>
                            <a:noFill/>
                            <a:ln>
                              <a:noFill/>
                            </a:ln>
                          </wps:spPr>
                          <wps:txbx>
                            <w:txbxContent>
                              <w:p w14:paraId="6058E8CA" w14:textId="77777777" w:rsidR="0098226E" w:rsidRDefault="0098226E" w:rsidP="0098226E">
                                <w:r>
                                  <w:rPr>
                                    <w:color w:val="000000"/>
                                    <w:sz w:val="12"/>
                                    <w:szCs w:val="12"/>
                                  </w:rPr>
                                  <w:t>-</w:t>
                                </w:r>
                              </w:p>
                            </w:txbxContent>
                          </wps:txbx>
                          <wps:bodyPr rot="0" vert="horz" wrap="none" lIns="0" tIns="0" rIns="0" bIns="0" anchor="t" anchorCtr="0" upright="1">
                            <a:spAutoFit/>
                          </wps:bodyPr>
                        </wps:wsp>
                        <wps:wsp>
                          <wps:cNvPr id="3271" name="Rectangle 102"/>
                          <wps:cNvSpPr>
                            <a:spLocks noChangeArrowheads="1"/>
                          </wps:cNvSpPr>
                          <wps:spPr bwMode="auto">
                            <a:xfrm>
                              <a:off x="4922520" y="737870"/>
                              <a:ext cx="148590" cy="201930"/>
                            </a:xfrm>
                            <a:prstGeom prst="rect">
                              <a:avLst/>
                            </a:prstGeom>
                            <a:noFill/>
                            <a:ln>
                              <a:noFill/>
                            </a:ln>
                          </wps:spPr>
                          <wps:txbx>
                            <w:txbxContent>
                              <w:p w14:paraId="4DE7826C" w14:textId="77777777" w:rsidR="0098226E" w:rsidRDefault="0098226E" w:rsidP="0098226E">
                                <w:r>
                                  <w:rPr>
                                    <w:color w:val="000000"/>
                                    <w:sz w:val="12"/>
                                    <w:szCs w:val="12"/>
                                  </w:rPr>
                                  <w:t xml:space="preserve">band </w:t>
                                </w:r>
                              </w:p>
                            </w:txbxContent>
                          </wps:txbx>
                          <wps:bodyPr rot="0" vert="horz" wrap="none" lIns="0" tIns="0" rIns="0" bIns="0" anchor="t" anchorCtr="0" upright="1">
                            <a:spAutoFit/>
                          </wps:bodyPr>
                        </wps:wsp>
                        <wps:wsp>
                          <wps:cNvPr id="3272" name="Rectangle 103"/>
                          <wps:cNvSpPr>
                            <a:spLocks noChangeArrowheads="1"/>
                          </wps:cNvSpPr>
                          <wps:spPr bwMode="auto">
                            <a:xfrm>
                              <a:off x="4810125" y="819150"/>
                              <a:ext cx="300990" cy="201930"/>
                            </a:xfrm>
                            <a:prstGeom prst="rect">
                              <a:avLst/>
                            </a:prstGeom>
                            <a:noFill/>
                            <a:ln>
                              <a:noFill/>
                            </a:ln>
                          </wps:spPr>
                          <wps:txbx>
                            <w:txbxContent>
                              <w:p w14:paraId="4583386F" w14:textId="77777777" w:rsidR="0098226E" w:rsidRDefault="0098226E" w:rsidP="0098226E">
                                <w:r>
                                  <w:rPr>
                                    <w:color w:val="000000"/>
                                    <w:sz w:val="12"/>
                                    <w:szCs w:val="12"/>
                                  </w:rPr>
                                  <w:t xml:space="preserve">emissions </w:t>
                                </w:r>
                              </w:p>
                            </w:txbxContent>
                          </wps:txbx>
                          <wps:bodyPr rot="0" vert="horz" wrap="none" lIns="0" tIns="0" rIns="0" bIns="0" anchor="t" anchorCtr="0" upright="1">
                            <a:spAutoFit/>
                          </wps:bodyPr>
                        </wps:wsp>
                        <wps:wsp>
                          <wps:cNvPr id="3273" name="Rectangle 104"/>
                          <wps:cNvSpPr>
                            <a:spLocks noChangeArrowheads="1"/>
                          </wps:cNvSpPr>
                          <wps:spPr bwMode="auto">
                            <a:xfrm>
                              <a:off x="4868545" y="902335"/>
                              <a:ext cx="175895" cy="201930"/>
                            </a:xfrm>
                            <a:prstGeom prst="rect">
                              <a:avLst/>
                            </a:prstGeom>
                            <a:noFill/>
                            <a:ln>
                              <a:noFill/>
                            </a:ln>
                          </wps:spPr>
                          <wps:txbx>
                            <w:txbxContent>
                              <w:p w14:paraId="5618D3F0" w14:textId="77777777" w:rsidR="0098226E" w:rsidRDefault="0098226E" w:rsidP="0098226E">
                                <w:r>
                                  <w:rPr>
                                    <w:color w:val="000000"/>
                                    <w:sz w:val="12"/>
                                    <w:szCs w:val="12"/>
                                  </w:rPr>
                                  <w:t>meas.</w:t>
                                </w:r>
                              </w:p>
                            </w:txbxContent>
                          </wps:txbx>
                          <wps:bodyPr rot="0" vert="horz" wrap="none" lIns="0" tIns="0" rIns="0" bIns="0" anchor="t" anchorCtr="0" upright="1">
                            <a:spAutoFit/>
                          </wps:bodyPr>
                        </wps:wsp>
                        <wps:wsp>
                          <wps:cNvPr id="3274" name="Rectangle 105"/>
                          <wps:cNvSpPr>
                            <a:spLocks noChangeArrowheads="1"/>
                          </wps:cNvSpPr>
                          <wps:spPr bwMode="auto">
                            <a:xfrm>
                              <a:off x="5032375" y="902335"/>
                              <a:ext cx="19685" cy="260350"/>
                            </a:xfrm>
                            <a:prstGeom prst="rect">
                              <a:avLst/>
                            </a:prstGeom>
                            <a:noFill/>
                            <a:ln>
                              <a:noFill/>
                            </a:ln>
                          </wps:spPr>
                          <wps:txbx>
                            <w:txbxContent>
                              <w:p w14:paraId="11878152"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3275" name="Group 106"/>
                          <wpg:cNvGrpSpPr>
                            <a:grpSpLocks/>
                          </wpg:cNvGrpSpPr>
                          <wpg:grpSpPr bwMode="auto">
                            <a:xfrm>
                              <a:off x="5880100" y="260350"/>
                              <a:ext cx="588645" cy="351790"/>
                              <a:chOff x="8020" y="410"/>
                              <a:chExt cx="503" cy="504"/>
                            </a:xfrm>
                          </wpg:grpSpPr>
                          <wps:wsp>
                            <wps:cNvPr id="3276" name="Rectangle 107"/>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277" name="Rectangle 108"/>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78" name="Rectangle 109"/>
                          <wps:cNvSpPr>
                            <a:spLocks noChangeArrowheads="1"/>
                          </wps:cNvSpPr>
                          <wps:spPr bwMode="auto">
                            <a:xfrm>
                              <a:off x="5960745" y="330200"/>
                              <a:ext cx="480695" cy="195580"/>
                            </a:xfrm>
                            <a:prstGeom prst="rect">
                              <a:avLst/>
                            </a:prstGeom>
                            <a:noFill/>
                            <a:ln>
                              <a:noFill/>
                            </a:ln>
                          </wps:spPr>
                          <wps:txbx>
                            <w:txbxContent>
                              <w:p w14:paraId="1678E62E" w14:textId="77777777" w:rsidR="0098226E" w:rsidRPr="00075AF0" w:rsidRDefault="0098226E" w:rsidP="0098226E">
                                <w:pPr>
                                  <w:spacing w:after="0"/>
                                  <w:rPr>
                                    <w:color w:val="000000"/>
                                    <w:sz w:val="12"/>
                                    <w:szCs w:val="12"/>
                                  </w:rPr>
                                </w:pPr>
                                <w:r>
                                  <w:rPr>
                                    <w:color w:val="000000"/>
                                    <w:sz w:val="12"/>
                                    <w:szCs w:val="12"/>
                                  </w:rPr>
                                  <w:t xml:space="preserve"> DFT-s-OFDM PUSCH</w:t>
                                </w:r>
                              </w:p>
                            </w:txbxContent>
                          </wps:txbx>
                          <wps:bodyPr rot="0" vert="horz" wrap="square" lIns="0" tIns="0" rIns="0" bIns="0" anchor="t" anchorCtr="0" upright="1">
                            <a:noAutofit/>
                          </wps:bodyPr>
                        </wps:wsp>
                        <wps:wsp>
                          <wps:cNvPr id="3279" name="Rectangle 110"/>
                          <wps:cNvSpPr>
                            <a:spLocks noChangeArrowheads="1"/>
                          </wps:cNvSpPr>
                          <wps:spPr bwMode="auto">
                            <a:xfrm>
                              <a:off x="6122035" y="413385"/>
                              <a:ext cx="19685" cy="260350"/>
                            </a:xfrm>
                            <a:prstGeom prst="rect">
                              <a:avLst/>
                            </a:prstGeom>
                            <a:noFill/>
                            <a:ln>
                              <a:noFill/>
                            </a:ln>
                          </wps:spPr>
                          <wps:txbx>
                            <w:txbxContent>
                              <w:p w14:paraId="37233FD0"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280" name="Freeform 111"/>
                          <wps:cNvSpPr>
                            <a:spLocks noEditPoints="1"/>
                          </wps:cNvSpPr>
                          <wps:spPr bwMode="auto">
                            <a:xfrm>
                              <a:off x="1581150"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81" name="Freeform 112"/>
                          <wps:cNvSpPr>
                            <a:spLocks noEditPoints="1"/>
                          </wps:cNvSpPr>
                          <wps:spPr bwMode="auto">
                            <a:xfrm>
                              <a:off x="1581150" y="106172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6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8"/>
                                    <a:pt x="1957" y="467"/>
                                    <a:pt x="1920" y="467"/>
                                  </a:cubicBezTo>
                                  <a:lnTo>
                                    <a:pt x="67" y="462"/>
                                  </a:lnTo>
                                  <a:cubicBezTo>
                                    <a:pt x="30" y="462"/>
                                    <a:pt x="0" y="432"/>
                                    <a:pt x="0" y="396"/>
                                  </a:cubicBezTo>
                                  <a:cubicBezTo>
                                    <a:pt x="1" y="359"/>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82" name="Rectangle 113"/>
                          <wps:cNvSpPr>
                            <a:spLocks noChangeArrowheads="1"/>
                          </wps:cNvSpPr>
                          <wps:spPr bwMode="auto">
                            <a:xfrm>
                              <a:off x="1525270" y="661670"/>
                              <a:ext cx="38735" cy="201930"/>
                            </a:xfrm>
                            <a:prstGeom prst="rect">
                              <a:avLst/>
                            </a:prstGeom>
                            <a:noFill/>
                            <a:ln>
                              <a:noFill/>
                            </a:ln>
                          </wps:spPr>
                          <wps:txbx>
                            <w:txbxContent>
                              <w:p w14:paraId="5E53E4E1" w14:textId="77777777" w:rsidR="0098226E" w:rsidRDefault="0098226E" w:rsidP="0098226E">
                                <w:r>
                                  <w:rPr>
                                    <w:color w:val="000000"/>
                                    <w:sz w:val="12"/>
                                    <w:szCs w:val="12"/>
                                  </w:rPr>
                                  <w:t>0</w:t>
                                </w:r>
                              </w:p>
                            </w:txbxContent>
                          </wps:txbx>
                          <wps:bodyPr rot="0" vert="horz" wrap="none" lIns="0" tIns="0" rIns="0" bIns="0" anchor="t" anchorCtr="0" upright="1">
                            <a:spAutoFit/>
                          </wps:bodyPr>
                        </wps:wsp>
                        <wps:wsp>
                          <wps:cNvPr id="3283" name="Rectangle 114"/>
                          <wps:cNvSpPr>
                            <a:spLocks noChangeArrowheads="1"/>
                          </wps:cNvSpPr>
                          <wps:spPr bwMode="auto">
                            <a:xfrm>
                              <a:off x="1560830" y="661670"/>
                              <a:ext cx="19685" cy="260350"/>
                            </a:xfrm>
                            <a:prstGeom prst="rect">
                              <a:avLst/>
                            </a:prstGeom>
                            <a:noFill/>
                            <a:ln>
                              <a:noFill/>
                            </a:ln>
                          </wps:spPr>
                          <wps:txbx>
                            <w:txbxContent>
                              <w:p w14:paraId="53806F2B"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284" name="Rectangle 115"/>
                          <wps:cNvSpPr>
                            <a:spLocks noChangeArrowheads="1"/>
                          </wps:cNvSpPr>
                          <wps:spPr bwMode="auto">
                            <a:xfrm>
                              <a:off x="1520825" y="1041400"/>
                              <a:ext cx="38735" cy="201930"/>
                            </a:xfrm>
                            <a:prstGeom prst="rect">
                              <a:avLst/>
                            </a:prstGeom>
                            <a:noFill/>
                            <a:ln>
                              <a:noFill/>
                            </a:ln>
                          </wps:spPr>
                          <wps:txbx>
                            <w:txbxContent>
                              <w:p w14:paraId="01359FE3" w14:textId="77777777" w:rsidR="0098226E" w:rsidRDefault="0098226E" w:rsidP="0098226E">
                                <w:r>
                                  <w:rPr>
                                    <w:color w:val="000000"/>
                                    <w:sz w:val="12"/>
                                    <w:szCs w:val="12"/>
                                  </w:rPr>
                                  <w:t>0</w:t>
                                </w:r>
                              </w:p>
                            </w:txbxContent>
                          </wps:txbx>
                          <wps:bodyPr rot="0" vert="horz" wrap="none" lIns="0" tIns="0" rIns="0" bIns="0" anchor="t" anchorCtr="0" upright="1">
                            <a:spAutoFit/>
                          </wps:bodyPr>
                        </wps:wsp>
                        <wps:wsp>
                          <wps:cNvPr id="3285" name="Rectangle 116"/>
                          <wps:cNvSpPr>
                            <a:spLocks noChangeArrowheads="1"/>
                          </wps:cNvSpPr>
                          <wps:spPr bwMode="auto">
                            <a:xfrm>
                              <a:off x="1556385" y="1041400"/>
                              <a:ext cx="19685" cy="260350"/>
                            </a:xfrm>
                            <a:prstGeom prst="rect">
                              <a:avLst/>
                            </a:prstGeom>
                            <a:noFill/>
                            <a:ln>
                              <a:noFill/>
                            </a:ln>
                          </wps:spPr>
                          <wps:txbx>
                            <w:txbxContent>
                              <w:p w14:paraId="01438416"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286" name="Freeform 117"/>
                          <wps:cNvSpPr>
                            <a:spLocks noEditPoints="1"/>
                          </wps:cNvSpPr>
                          <wps:spPr bwMode="auto">
                            <a:xfrm>
                              <a:off x="403225" y="342900"/>
                              <a:ext cx="325755" cy="60960"/>
                            </a:xfrm>
                            <a:custGeom>
                              <a:avLst/>
                              <a:gdLst>
                                <a:gd name="T0" fmla="*/ 67 w 4267"/>
                                <a:gd name="T1" fmla="*/ 328 h 800"/>
                                <a:gd name="T2" fmla="*/ 3600 w 4267"/>
                                <a:gd name="T3" fmla="*/ 333 h 800"/>
                                <a:gd name="T4" fmla="*/ 3667 w 4267"/>
                                <a:gd name="T5" fmla="*/ 400 h 800"/>
                                <a:gd name="T6" fmla="*/ 3600 w 4267"/>
                                <a:gd name="T7" fmla="*/ 467 h 800"/>
                                <a:gd name="T8" fmla="*/ 67 w 4267"/>
                                <a:gd name="T9" fmla="*/ 461 h 800"/>
                                <a:gd name="T10" fmla="*/ 0 w 4267"/>
                                <a:gd name="T11" fmla="*/ 394 h 800"/>
                                <a:gd name="T12" fmla="*/ 67 w 4267"/>
                                <a:gd name="T13" fmla="*/ 328 h 800"/>
                                <a:gd name="T14" fmla="*/ 3467 w 4267"/>
                                <a:gd name="T15" fmla="*/ 0 h 800"/>
                                <a:gd name="T16" fmla="*/ 4267 w 4267"/>
                                <a:gd name="T17" fmla="*/ 401 h 800"/>
                                <a:gd name="T18" fmla="*/ 3466 w 4267"/>
                                <a:gd name="T19" fmla="*/ 800 h 800"/>
                                <a:gd name="T20" fmla="*/ 3467 w 426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67" h="800">
                                  <a:moveTo>
                                    <a:pt x="67" y="328"/>
                                  </a:moveTo>
                                  <a:lnTo>
                                    <a:pt x="3600" y="333"/>
                                  </a:lnTo>
                                  <a:cubicBezTo>
                                    <a:pt x="3637" y="333"/>
                                    <a:pt x="3667" y="363"/>
                                    <a:pt x="3667" y="400"/>
                                  </a:cubicBezTo>
                                  <a:cubicBezTo>
                                    <a:pt x="3667" y="437"/>
                                    <a:pt x="3637" y="467"/>
                                    <a:pt x="3600" y="467"/>
                                  </a:cubicBezTo>
                                  <a:lnTo>
                                    <a:pt x="67" y="461"/>
                                  </a:lnTo>
                                  <a:cubicBezTo>
                                    <a:pt x="30" y="461"/>
                                    <a:pt x="0" y="431"/>
                                    <a:pt x="0" y="394"/>
                                  </a:cubicBezTo>
                                  <a:cubicBezTo>
                                    <a:pt x="0" y="358"/>
                                    <a:pt x="30" y="328"/>
                                    <a:pt x="67" y="328"/>
                                  </a:cubicBezTo>
                                  <a:close/>
                                  <a:moveTo>
                                    <a:pt x="3467" y="0"/>
                                  </a:moveTo>
                                  <a:lnTo>
                                    <a:pt x="4267" y="401"/>
                                  </a:lnTo>
                                  <a:lnTo>
                                    <a:pt x="3466" y="800"/>
                                  </a:lnTo>
                                  <a:lnTo>
                                    <a:pt x="34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288" name="Group 118"/>
                          <wpg:cNvGrpSpPr>
                            <a:grpSpLocks/>
                          </wpg:cNvGrpSpPr>
                          <wpg:grpSpPr bwMode="auto">
                            <a:xfrm>
                              <a:off x="5367655" y="260350"/>
                              <a:ext cx="319405" cy="320040"/>
                              <a:chOff x="7213" y="410"/>
                              <a:chExt cx="503" cy="504"/>
                            </a:xfrm>
                          </wpg:grpSpPr>
                          <wps:wsp>
                            <wps:cNvPr id="3289" name="Rectangle 119"/>
                            <wps:cNvSpPr>
                              <a:spLocks noChangeArrowheads="1"/>
                            </wps:cNvSpPr>
                            <wps:spPr bwMode="auto">
                              <a:xfrm>
                                <a:off x="7213"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290" name="Rectangle 120"/>
                            <wps:cNvSpPr>
                              <a:spLocks noChangeArrowheads="1"/>
                            </wps:cNvSpPr>
                            <wps:spPr bwMode="auto">
                              <a:xfrm>
                                <a:off x="7213"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91" name="Rectangle 121"/>
                          <wps:cNvSpPr>
                            <a:spLocks noChangeArrowheads="1"/>
                          </wps:cNvSpPr>
                          <wps:spPr bwMode="auto">
                            <a:xfrm>
                              <a:off x="5448300" y="369570"/>
                              <a:ext cx="169545" cy="201930"/>
                            </a:xfrm>
                            <a:prstGeom prst="rect">
                              <a:avLst/>
                            </a:prstGeom>
                            <a:noFill/>
                            <a:ln>
                              <a:noFill/>
                            </a:ln>
                          </wps:spPr>
                          <wps:txbx>
                            <w:txbxContent>
                              <w:p w14:paraId="162EF173" w14:textId="77777777" w:rsidR="0098226E" w:rsidRDefault="0098226E" w:rsidP="0098226E">
                                <w:r>
                                  <w:rPr>
                                    <w:color w:val="000000"/>
                                    <w:sz w:val="12"/>
                                    <w:szCs w:val="12"/>
                                  </w:rPr>
                                  <w:t>IDFT</w:t>
                                </w:r>
                              </w:p>
                            </w:txbxContent>
                          </wps:txbx>
                          <wps:bodyPr rot="0" vert="horz" wrap="none" lIns="0" tIns="0" rIns="0" bIns="0" anchor="t" anchorCtr="0" upright="1">
                            <a:spAutoFit/>
                          </wps:bodyPr>
                        </wps:wsp>
                        <wps:wsp>
                          <wps:cNvPr id="3292" name="Rectangle 122"/>
                          <wps:cNvSpPr>
                            <a:spLocks noChangeArrowheads="1"/>
                          </wps:cNvSpPr>
                          <wps:spPr bwMode="auto">
                            <a:xfrm>
                              <a:off x="5605780" y="369570"/>
                              <a:ext cx="19685" cy="260350"/>
                            </a:xfrm>
                            <a:prstGeom prst="rect">
                              <a:avLst/>
                            </a:prstGeom>
                            <a:noFill/>
                            <a:ln>
                              <a:noFill/>
                            </a:ln>
                          </wps:spPr>
                          <wps:txbx>
                            <w:txbxContent>
                              <w:p w14:paraId="21F18342"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s:wsp>
                          <wps:cNvPr id="3293" name="Freeform 123"/>
                          <wps:cNvSpPr>
                            <a:spLocks noEditPoints="1"/>
                          </wps:cNvSpPr>
                          <wps:spPr bwMode="auto">
                            <a:xfrm>
                              <a:off x="74295" y="0"/>
                              <a:ext cx="2730500" cy="1287780"/>
                            </a:xfrm>
                            <a:custGeom>
                              <a:avLst/>
                              <a:gdLst>
                                <a:gd name="T0" fmla="*/ 3092 w 3182"/>
                                <a:gd name="T1" fmla="*/ 12 h 2028"/>
                                <a:gd name="T2" fmla="*/ 2924 w 3182"/>
                                <a:gd name="T3" fmla="*/ 12 h 2028"/>
                                <a:gd name="T4" fmla="*/ 2756 w 3182"/>
                                <a:gd name="T5" fmla="*/ 12 h 2028"/>
                                <a:gd name="T6" fmla="*/ 2587 w 3182"/>
                                <a:gd name="T7" fmla="*/ 12 h 2028"/>
                                <a:gd name="T8" fmla="*/ 2419 w 3182"/>
                                <a:gd name="T9" fmla="*/ 12 h 2028"/>
                                <a:gd name="T10" fmla="*/ 2251 w 3182"/>
                                <a:gd name="T11" fmla="*/ 12 h 2028"/>
                                <a:gd name="T12" fmla="*/ 2083 w 3182"/>
                                <a:gd name="T13" fmla="*/ 12 h 2028"/>
                                <a:gd name="T14" fmla="*/ 1915 w 3182"/>
                                <a:gd name="T15" fmla="*/ 12 h 2028"/>
                                <a:gd name="T16" fmla="*/ 1747 w 3182"/>
                                <a:gd name="T17" fmla="*/ 12 h 2028"/>
                                <a:gd name="T18" fmla="*/ 1579 w 3182"/>
                                <a:gd name="T19" fmla="*/ 12 h 2028"/>
                                <a:gd name="T20" fmla="*/ 1411 w 3182"/>
                                <a:gd name="T21" fmla="*/ 12 h 2028"/>
                                <a:gd name="T22" fmla="*/ 1242 w 3182"/>
                                <a:gd name="T23" fmla="*/ 12 h 2028"/>
                                <a:gd name="T24" fmla="*/ 1074 w 3182"/>
                                <a:gd name="T25" fmla="*/ 12 h 2028"/>
                                <a:gd name="T26" fmla="*/ 906 w 3182"/>
                                <a:gd name="T27" fmla="*/ 12 h 2028"/>
                                <a:gd name="T28" fmla="*/ 738 w 3182"/>
                                <a:gd name="T29" fmla="*/ 12 h 2028"/>
                                <a:gd name="T30" fmla="*/ 570 w 3182"/>
                                <a:gd name="T31" fmla="*/ 12 h 2028"/>
                                <a:gd name="T32" fmla="*/ 402 w 3182"/>
                                <a:gd name="T33" fmla="*/ 12 h 2028"/>
                                <a:gd name="T34" fmla="*/ 234 w 3182"/>
                                <a:gd name="T35" fmla="*/ 12 h 2028"/>
                                <a:gd name="T36" fmla="*/ 66 w 3182"/>
                                <a:gd name="T37" fmla="*/ 12 h 2028"/>
                                <a:gd name="T38" fmla="*/ 12 w 3182"/>
                                <a:gd name="T39" fmla="*/ 114 h 2028"/>
                                <a:gd name="T40" fmla="*/ 12 w 3182"/>
                                <a:gd name="T41" fmla="*/ 282 h 2028"/>
                                <a:gd name="T42" fmla="*/ 12 w 3182"/>
                                <a:gd name="T43" fmla="*/ 450 h 2028"/>
                                <a:gd name="T44" fmla="*/ 12 w 3182"/>
                                <a:gd name="T45" fmla="*/ 618 h 2028"/>
                                <a:gd name="T46" fmla="*/ 12 w 3182"/>
                                <a:gd name="T47" fmla="*/ 786 h 2028"/>
                                <a:gd name="T48" fmla="*/ 12 w 3182"/>
                                <a:gd name="T49" fmla="*/ 954 h 2028"/>
                                <a:gd name="T50" fmla="*/ 12 w 3182"/>
                                <a:gd name="T51" fmla="*/ 1122 h 2028"/>
                                <a:gd name="T52" fmla="*/ 12 w 3182"/>
                                <a:gd name="T53" fmla="*/ 1290 h 2028"/>
                                <a:gd name="T54" fmla="*/ 12 w 3182"/>
                                <a:gd name="T55" fmla="*/ 1458 h 2028"/>
                                <a:gd name="T56" fmla="*/ 12 w 3182"/>
                                <a:gd name="T57" fmla="*/ 1626 h 2028"/>
                                <a:gd name="T58" fmla="*/ 12 w 3182"/>
                                <a:gd name="T59" fmla="*/ 1794 h 2028"/>
                                <a:gd name="T60" fmla="*/ 12 w 3182"/>
                                <a:gd name="T61" fmla="*/ 1962 h 2028"/>
                                <a:gd name="T62" fmla="*/ 114 w 3182"/>
                                <a:gd name="T63" fmla="*/ 2016 h 2028"/>
                                <a:gd name="T64" fmla="*/ 282 w 3182"/>
                                <a:gd name="T65" fmla="*/ 2016 h 2028"/>
                                <a:gd name="T66" fmla="*/ 450 w 3182"/>
                                <a:gd name="T67" fmla="*/ 2016 h 2028"/>
                                <a:gd name="T68" fmla="*/ 618 w 3182"/>
                                <a:gd name="T69" fmla="*/ 2016 h 2028"/>
                                <a:gd name="T70" fmla="*/ 786 w 3182"/>
                                <a:gd name="T71" fmla="*/ 2016 h 2028"/>
                                <a:gd name="T72" fmla="*/ 954 w 3182"/>
                                <a:gd name="T73" fmla="*/ 2016 h 2028"/>
                                <a:gd name="T74" fmla="*/ 1122 w 3182"/>
                                <a:gd name="T75" fmla="*/ 2016 h 2028"/>
                                <a:gd name="T76" fmla="*/ 1290 w 3182"/>
                                <a:gd name="T77" fmla="*/ 2016 h 2028"/>
                                <a:gd name="T78" fmla="*/ 1459 w 3182"/>
                                <a:gd name="T79" fmla="*/ 2016 h 2028"/>
                                <a:gd name="T80" fmla="*/ 1627 w 3182"/>
                                <a:gd name="T81" fmla="*/ 2016 h 2028"/>
                                <a:gd name="T82" fmla="*/ 1795 w 3182"/>
                                <a:gd name="T83" fmla="*/ 2016 h 2028"/>
                                <a:gd name="T84" fmla="*/ 1963 w 3182"/>
                                <a:gd name="T85" fmla="*/ 2016 h 2028"/>
                                <a:gd name="T86" fmla="*/ 2131 w 3182"/>
                                <a:gd name="T87" fmla="*/ 2016 h 2028"/>
                                <a:gd name="T88" fmla="*/ 2299 w 3182"/>
                                <a:gd name="T89" fmla="*/ 2016 h 2028"/>
                                <a:gd name="T90" fmla="*/ 2467 w 3182"/>
                                <a:gd name="T91" fmla="*/ 2016 h 2028"/>
                                <a:gd name="T92" fmla="*/ 2635 w 3182"/>
                                <a:gd name="T93" fmla="*/ 2016 h 2028"/>
                                <a:gd name="T94" fmla="*/ 2804 w 3182"/>
                                <a:gd name="T95" fmla="*/ 2016 h 2028"/>
                                <a:gd name="T96" fmla="*/ 2972 w 3182"/>
                                <a:gd name="T97" fmla="*/ 2016 h 2028"/>
                                <a:gd name="T98" fmla="*/ 3182 w 3182"/>
                                <a:gd name="T99" fmla="*/ 2010 h 2028"/>
                                <a:gd name="T100" fmla="*/ 3170 w 3182"/>
                                <a:gd name="T101" fmla="*/ 1842 h 2028"/>
                                <a:gd name="T102" fmla="*/ 3170 w 3182"/>
                                <a:gd name="T103" fmla="*/ 1674 h 2028"/>
                                <a:gd name="T104" fmla="*/ 3170 w 3182"/>
                                <a:gd name="T105" fmla="*/ 1506 h 2028"/>
                                <a:gd name="T106" fmla="*/ 3170 w 3182"/>
                                <a:gd name="T107" fmla="*/ 1338 h 2028"/>
                                <a:gd name="T108" fmla="*/ 3170 w 3182"/>
                                <a:gd name="T109" fmla="*/ 1170 h 2028"/>
                                <a:gd name="T110" fmla="*/ 3170 w 3182"/>
                                <a:gd name="T111" fmla="*/ 1002 h 2028"/>
                                <a:gd name="T112" fmla="*/ 3170 w 3182"/>
                                <a:gd name="T113" fmla="*/ 834 h 2028"/>
                                <a:gd name="T114" fmla="*/ 3170 w 3182"/>
                                <a:gd name="T115" fmla="*/ 666 h 2028"/>
                                <a:gd name="T116" fmla="*/ 3170 w 3182"/>
                                <a:gd name="T117" fmla="*/ 498 h 2028"/>
                                <a:gd name="T118" fmla="*/ 3170 w 3182"/>
                                <a:gd name="T119" fmla="*/ 330 h 2028"/>
                                <a:gd name="T120" fmla="*/ 3170 w 3182"/>
                                <a:gd name="T121" fmla="*/ 162 h 2028"/>
                                <a:gd name="T122" fmla="*/ 3170 w 3182"/>
                                <a:gd name="T123" fmla="*/ 6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82" h="2028">
                                  <a:moveTo>
                                    <a:pt x="3176" y="12"/>
                                  </a:moveTo>
                                  <a:lnTo>
                                    <a:pt x="3128" y="12"/>
                                  </a:lnTo>
                                  <a:lnTo>
                                    <a:pt x="3128" y="0"/>
                                  </a:lnTo>
                                  <a:lnTo>
                                    <a:pt x="3176" y="0"/>
                                  </a:lnTo>
                                  <a:lnTo>
                                    <a:pt x="3176" y="12"/>
                                  </a:lnTo>
                                  <a:close/>
                                  <a:moveTo>
                                    <a:pt x="3092" y="12"/>
                                  </a:moveTo>
                                  <a:lnTo>
                                    <a:pt x="3044" y="12"/>
                                  </a:lnTo>
                                  <a:lnTo>
                                    <a:pt x="3044" y="0"/>
                                  </a:lnTo>
                                  <a:lnTo>
                                    <a:pt x="3092" y="0"/>
                                  </a:lnTo>
                                  <a:lnTo>
                                    <a:pt x="3092" y="12"/>
                                  </a:lnTo>
                                  <a:close/>
                                  <a:moveTo>
                                    <a:pt x="3008" y="12"/>
                                  </a:moveTo>
                                  <a:lnTo>
                                    <a:pt x="2960" y="12"/>
                                  </a:lnTo>
                                  <a:lnTo>
                                    <a:pt x="2960" y="0"/>
                                  </a:lnTo>
                                  <a:lnTo>
                                    <a:pt x="3008" y="0"/>
                                  </a:lnTo>
                                  <a:lnTo>
                                    <a:pt x="3008" y="12"/>
                                  </a:lnTo>
                                  <a:close/>
                                  <a:moveTo>
                                    <a:pt x="2924" y="12"/>
                                  </a:moveTo>
                                  <a:lnTo>
                                    <a:pt x="2876" y="12"/>
                                  </a:lnTo>
                                  <a:lnTo>
                                    <a:pt x="2876" y="0"/>
                                  </a:lnTo>
                                  <a:lnTo>
                                    <a:pt x="2924" y="0"/>
                                  </a:lnTo>
                                  <a:lnTo>
                                    <a:pt x="2924" y="12"/>
                                  </a:lnTo>
                                  <a:close/>
                                  <a:moveTo>
                                    <a:pt x="2840" y="12"/>
                                  </a:moveTo>
                                  <a:lnTo>
                                    <a:pt x="2792" y="12"/>
                                  </a:lnTo>
                                  <a:lnTo>
                                    <a:pt x="2792" y="0"/>
                                  </a:lnTo>
                                  <a:lnTo>
                                    <a:pt x="2840" y="0"/>
                                  </a:lnTo>
                                  <a:lnTo>
                                    <a:pt x="2840" y="12"/>
                                  </a:lnTo>
                                  <a:close/>
                                  <a:moveTo>
                                    <a:pt x="2756" y="12"/>
                                  </a:moveTo>
                                  <a:lnTo>
                                    <a:pt x="2708" y="12"/>
                                  </a:lnTo>
                                  <a:lnTo>
                                    <a:pt x="2708" y="0"/>
                                  </a:lnTo>
                                  <a:lnTo>
                                    <a:pt x="2756" y="0"/>
                                  </a:lnTo>
                                  <a:lnTo>
                                    <a:pt x="2756" y="12"/>
                                  </a:lnTo>
                                  <a:close/>
                                  <a:moveTo>
                                    <a:pt x="2672" y="12"/>
                                  </a:moveTo>
                                  <a:lnTo>
                                    <a:pt x="2623" y="12"/>
                                  </a:lnTo>
                                  <a:lnTo>
                                    <a:pt x="2623" y="0"/>
                                  </a:lnTo>
                                  <a:lnTo>
                                    <a:pt x="2672" y="0"/>
                                  </a:lnTo>
                                  <a:lnTo>
                                    <a:pt x="2672" y="12"/>
                                  </a:lnTo>
                                  <a:close/>
                                  <a:moveTo>
                                    <a:pt x="2587" y="12"/>
                                  </a:moveTo>
                                  <a:lnTo>
                                    <a:pt x="2539" y="12"/>
                                  </a:lnTo>
                                  <a:lnTo>
                                    <a:pt x="2539" y="0"/>
                                  </a:lnTo>
                                  <a:lnTo>
                                    <a:pt x="2587" y="0"/>
                                  </a:lnTo>
                                  <a:lnTo>
                                    <a:pt x="2587" y="12"/>
                                  </a:lnTo>
                                  <a:close/>
                                  <a:moveTo>
                                    <a:pt x="2503" y="12"/>
                                  </a:moveTo>
                                  <a:lnTo>
                                    <a:pt x="2455" y="12"/>
                                  </a:lnTo>
                                  <a:lnTo>
                                    <a:pt x="2455" y="0"/>
                                  </a:lnTo>
                                  <a:lnTo>
                                    <a:pt x="2503" y="0"/>
                                  </a:lnTo>
                                  <a:lnTo>
                                    <a:pt x="2503" y="12"/>
                                  </a:lnTo>
                                  <a:close/>
                                  <a:moveTo>
                                    <a:pt x="2419" y="12"/>
                                  </a:moveTo>
                                  <a:lnTo>
                                    <a:pt x="2371" y="12"/>
                                  </a:lnTo>
                                  <a:lnTo>
                                    <a:pt x="2371" y="0"/>
                                  </a:lnTo>
                                  <a:lnTo>
                                    <a:pt x="2419" y="0"/>
                                  </a:lnTo>
                                  <a:lnTo>
                                    <a:pt x="2419" y="12"/>
                                  </a:lnTo>
                                  <a:close/>
                                  <a:moveTo>
                                    <a:pt x="2335" y="12"/>
                                  </a:moveTo>
                                  <a:lnTo>
                                    <a:pt x="2287" y="12"/>
                                  </a:lnTo>
                                  <a:lnTo>
                                    <a:pt x="2287" y="0"/>
                                  </a:lnTo>
                                  <a:lnTo>
                                    <a:pt x="2335" y="0"/>
                                  </a:lnTo>
                                  <a:lnTo>
                                    <a:pt x="2335" y="12"/>
                                  </a:lnTo>
                                  <a:close/>
                                  <a:moveTo>
                                    <a:pt x="2251" y="12"/>
                                  </a:moveTo>
                                  <a:lnTo>
                                    <a:pt x="2203" y="12"/>
                                  </a:lnTo>
                                  <a:lnTo>
                                    <a:pt x="2203" y="0"/>
                                  </a:lnTo>
                                  <a:lnTo>
                                    <a:pt x="2251" y="0"/>
                                  </a:lnTo>
                                  <a:lnTo>
                                    <a:pt x="2251" y="12"/>
                                  </a:lnTo>
                                  <a:close/>
                                  <a:moveTo>
                                    <a:pt x="2167" y="12"/>
                                  </a:moveTo>
                                  <a:lnTo>
                                    <a:pt x="2119" y="12"/>
                                  </a:lnTo>
                                  <a:lnTo>
                                    <a:pt x="2119" y="0"/>
                                  </a:lnTo>
                                  <a:lnTo>
                                    <a:pt x="2167" y="0"/>
                                  </a:lnTo>
                                  <a:lnTo>
                                    <a:pt x="2167" y="12"/>
                                  </a:lnTo>
                                  <a:close/>
                                  <a:moveTo>
                                    <a:pt x="2083" y="12"/>
                                  </a:moveTo>
                                  <a:lnTo>
                                    <a:pt x="2035" y="12"/>
                                  </a:lnTo>
                                  <a:lnTo>
                                    <a:pt x="2035" y="0"/>
                                  </a:lnTo>
                                  <a:lnTo>
                                    <a:pt x="2083" y="0"/>
                                  </a:lnTo>
                                  <a:lnTo>
                                    <a:pt x="2083" y="12"/>
                                  </a:lnTo>
                                  <a:close/>
                                  <a:moveTo>
                                    <a:pt x="1999" y="12"/>
                                  </a:moveTo>
                                  <a:lnTo>
                                    <a:pt x="1951" y="12"/>
                                  </a:lnTo>
                                  <a:lnTo>
                                    <a:pt x="1951" y="0"/>
                                  </a:lnTo>
                                  <a:lnTo>
                                    <a:pt x="1999" y="0"/>
                                  </a:lnTo>
                                  <a:lnTo>
                                    <a:pt x="1999" y="12"/>
                                  </a:lnTo>
                                  <a:close/>
                                  <a:moveTo>
                                    <a:pt x="1915" y="12"/>
                                  </a:moveTo>
                                  <a:lnTo>
                                    <a:pt x="1867" y="12"/>
                                  </a:lnTo>
                                  <a:lnTo>
                                    <a:pt x="1867" y="0"/>
                                  </a:lnTo>
                                  <a:lnTo>
                                    <a:pt x="1915" y="0"/>
                                  </a:lnTo>
                                  <a:lnTo>
                                    <a:pt x="1915" y="12"/>
                                  </a:lnTo>
                                  <a:close/>
                                  <a:moveTo>
                                    <a:pt x="1831" y="12"/>
                                  </a:moveTo>
                                  <a:lnTo>
                                    <a:pt x="1783" y="12"/>
                                  </a:lnTo>
                                  <a:lnTo>
                                    <a:pt x="1783" y="0"/>
                                  </a:lnTo>
                                  <a:lnTo>
                                    <a:pt x="1831" y="0"/>
                                  </a:lnTo>
                                  <a:lnTo>
                                    <a:pt x="1831" y="12"/>
                                  </a:lnTo>
                                  <a:close/>
                                  <a:moveTo>
                                    <a:pt x="1747" y="12"/>
                                  </a:moveTo>
                                  <a:lnTo>
                                    <a:pt x="1699" y="12"/>
                                  </a:lnTo>
                                  <a:lnTo>
                                    <a:pt x="1699" y="0"/>
                                  </a:lnTo>
                                  <a:lnTo>
                                    <a:pt x="1747" y="0"/>
                                  </a:lnTo>
                                  <a:lnTo>
                                    <a:pt x="1747" y="12"/>
                                  </a:lnTo>
                                  <a:close/>
                                  <a:moveTo>
                                    <a:pt x="1663" y="12"/>
                                  </a:moveTo>
                                  <a:lnTo>
                                    <a:pt x="1615" y="12"/>
                                  </a:lnTo>
                                  <a:lnTo>
                                    <a:pt x="1615" y="0"/>
                                  </a:lnTo>
                                  <a:lnTo>
                                    <a:pt x="1663" y="0"/>
                                  </a:lnTo>
                                  <a:lnTo>
                                    <a:pt x="1663" y="12"/>
                                  </a:lnTo>
                                  <a:close/>
                                  <a:moveTo>
                                    <a:pt x="1579" y="12"/>
                                  </a:moveTo>
                                  <a:lnTo>
                                    <a:pt x="1531" y="12"/>
                                  </a:lnTo>
                                  <a:lnTo>
                                    <a:pt x="1531" y="0"/>
                                  </a:lnTo>
                                  <a:lnTo>
                                    <a:pt x="1579" y="0"/>
                                  </a:lnTo>
                                  <a:lnTo>
                                    <a:pt x="1579" y="12"/>
                                  </a:lnTo>
                                  <a:close/>
                                  <a:moveTo>
                                    <a:pt x="1495" y="12"/>
                                  </a:moveTo>
                                  <a:lnTo>
                                    <a:pt x="1447" y="12"/>
                                  </a:lnTo>
                                  <a:lnTo>
                                    <a:pt x="1447" y="0"/>
                                  </a:lnTo>
                                  <a:lnTo>
                                    <a:pt x="1495" y="0"/>
                                  </a:lnTo>
                                  <a:lnTo>
                                    <a:pt x="1495" y="12"/>
                                  </a:lnTo>
                                  <a:close/>
                                  <a:moveTo>
                                    <a:pt x="1411" y="12"/>
                                  </a:moveTo>
                                  <a:lnTo>
                                    <a:pt x="1363" y="12"/>
                                  </a:lnTo>
                                  <a:lnTo>
                                    <a:pt x="1363" y="0"/>
                                  </a:lnTo>
                                  <a:lnTo>
                                    <a:pt x="1411" y="0"/>
                                  </a:lnTo>
                                  <a:lnTo>
                                    <a:pt x="1411" y="12"/>
                                  </a:lnTo>
                                  <a:close/>
                                  <a:moveTo>
                                    <a:pt x="1327" y="12"/>
                                  </a:moveTo>
                                  <a:lnTo>
                                    <a:pt x="1278" y="12"/>
                                  </a:lnTo>
                                  <a:lnTo>
                                    <a:pt x="1278" y="0"/>
                                  </a:lnTo>
                                  <a:lnTo>
                                    <a:pt x="1327" y="0"/>
                                  </a:lnTo>
                                  <a:lnTo>
                                    <a:pt x="1327" y="12"/>
                                  </a:lnTo>
                                  <a:close/>
                                  <a:moveTo>
                                    <a:pt x="1242" y="12"/>
                                  </a:moveTo>
                                  <a:lnTo>
                                    <a:pt x="1194" y="12"/>
                                  </a:lnTo>
                                  <a:lnTo>
                                    <a:pt x="1194" y="0"/>
                                  </a:lnTo>
                                  <a:lnTo>
                                    <a:pt x="1242" y="0"/>
                                  </a:lnTo>
                                  <a:lnTo>
                                    <a:pt x="1242" y="12"/>
                                  </a:lnTo>
                                  <a:close/>
                                  <a:moveTo>
                                    <a:pt x="1158" y="12"/>
                                  </a:moveTo>
                                  <a:lnTo>
                                    <a:pt x="1110" y="12"/>
                                  </a:lnTo>
                                  <a:lnTo>
                                    <a:pt x="1110" y="0"/>
                                  </a:lnTo>
                                  <a:lnTo>
                                    <a:pt x="1158" y="0"/>
                                  </a:lnTo>
                                  <a:lnTo>
                                    <a:pt x="1158" y="12"/>
                                  </a:lnTo>
                                  <a:close/>
                                  <a:moveTo>
                                    <a:pt x="1074" y="12"/>
                                  </a:moveTo>
                                  <a:lnTo>
                                    <a:pt x="1026" y="12"/>
                                  </a:lnTo>
                                  <a:lnTo>
                                    <a:pt x="1026" y="0"/>
                                  </a:lnTo>
                                  <a:lnTo>
                                    <a:pt x="1074" y="0"/>
                                  </a:lnTo>
                                  <a:lnTo>
                                    <a:pt x="1074" y="12"/>
                                  </a:lnTo>
                                  <a:close/>
                                  <a:moveTo>
                                    <a:pt x="990" y="12"/>
                                  </a:moveTo>
                                  <a:lnTo>
                                    <a:pt x="942" y="12"/>
                                  </a:lnTo>
                                  <a:lnTo>
                                    <a:pt x="942" y="0"/>
                                  </a:lnTo>
                                  <a:lnTo>
                                    <a:pt x="990" y="0"/>
                                  </a:lnTo>
                                  <a:lnTo>
                                    <a:pt x="990" y="12"/>
                                  </a:lnTo>
                                  <a:close/>
                                  <a:moveTo>
                                    <a:pt x="906" y="12"/>
                                  </a:moveTo>
                                  <a:lnTo>
                                    <a:pt x="858" y="12"/>
                                  </a:lnTo>
                                  <a:lnTo>
                                    <a:pt x="858" y="0"/>
                                  </a:lnTo>
                                  <a:lnTo>
                                    <a:pt x="906" y="0"/>
                                  </a:lnTo>
                                  <a:lnTo>
                                    <a:pt x="906" y="12"/>
                                  </a:lnTo>
                                  <a:close/>
                                  <a:moveTo>
                                    <a:pt x="822" y="12"/>
                                  </a:moveTo>
                                  <a:lnTo>
                                    <a:pt x="774" y="12"/>
                                  </a:lnTo>
                                  <a:lnTo>
                                    <a:pt x="774" y="0"/>
                                  </a:lnTo>
                                  <a:lnTo>
                                    <a:pt x="822" y="0"/>
                                  </a:lnTo>
                                  <a:lnTo>
                                    <a:pt x="822" y="12"/>
                                  </a:lnTo>
                                  <a:close/>
                                  <a:moveTo>
                                    <a:pt x="738" y="12"/>
                                  </a:moveTo>
                                  <a:lnTo>
                                    <a:pt x="690" y="12"/>
                                  </a:lnTo>
                                  <a:lnTo>
                                    <a:pt x="690" y="0"/>
                                  </a:lnTo>
                                  <a:lnTo>
                                    <a:pt x="738" y="0"/>
                                  </a:lnTo>
                                  <a:lnTo>
                                    <a:pt x="738" y="12"/>
                                  </a:lnTo>
                                  <a:close/>
                                  <a:moveTo>
                                    <a:pt x="654" y="12"/>
                                  </a:moveTo>
                                  <a:lnTo>
                                    <a:pt x="606" y="12"/>
                                  </a:lnTo>
                                  <a:lnTo>
                                    <a:pt x="606" y="0"/>
                                  </a:lnTo>
                                  <a:lnTo>
                                    <a:pt x="654" y="0"/>
                                  </a:lnTo>
                                  <a:lnTo>
                                    <a:pt x="654" y="12"/>
                                  </a:lnTo>
                                  <a:close/>
                                  <a:moveTo>
                                    <a:pt x="570" y="12"/>
                                  </a:moveTo>
                                  <a:lnTo>
                                    <a:pt x="522" y="12"/>
                                  </a:lnTo>
                                  <a:lnTo>
                                    <a:pt x="522" y="0"/>
                                  </a:lnTo>
                                  <a:lnTo>
                                    <a:pt x="570" y="0"/>
                                  </a:lnTo>
                                  <a:lnTo>
                                    <a:pt x="570" y="12"/>
                                  </a:lnTo>
                                  <a:close/>
                                  <a:moveTo>
                                    <a:pt x="486" y="12"/>
                                  </a:moveTo>
                                  <a:lnTo>
                                    <a:pt x="438" y="12"/>
                                  </a:lnTo>
                                  <a:lnTo>
                                    <a:pt x="438" y="0"/>
                                  </a:lnTo>
                                  <a:lnTo>
                                    <a:pt x="486" y="0"/>
                                  </a:lnTo>
                                  <a:lnTo>
                                    <a:pt x="486" y="12"/>
                                  </a:lnTo>
                                  <a:close/>
                                  <a:moveTo>
                                    <a:pt x="402" y="12"/>
                                  </a:moveTo>
                                  <a:lnTo>
                                    <a:pt x="354" y="12"/>
                                  </a:lnTo>
                                  <a:lnTo>
                                    <a:pt x="354" y="0"/>
                                  </a:lnTo>
                                  <a:lnTo>
                                    <a:pt x="402" y="0"/>
                                  </a:lnTo>
                                  <a:lnTo>
                                    <a:pt x="402" y="12"/>
                                  </a:lnTo>
                                  <a:close/>
                                  <a:moveTo>
                                    <a:pt x="318" y="12"/>
                                  </a:moveTo>
                                  <a:lnTo>
                                    <a:pt x="270" y="12"/>
                                  </a:lnTo>
                                  <a:lnTo>
                                    <a:pt x="270" y="0"/>
                                  </a:lnTo>
                                  <a:lnTo>
                                    <a:pt x="318" y="0"/>
                                  </a:lnTo>
                                  <a:lnTo>
                                    <a:pt x="318" y="12"/>
                                  </a:lnTo>
                                  <a:close/>
                                  <a:moveTo>
                                    <a:pt x="234" y="12"/>
                                  </a:moveTo>
                                  <a:lnTo>
                                    <a:pt x="186" y="12"/>
                                  </a:lnTo>
                                  <a:lnTo>
                                    <a:pt x="186" y="0"/>
                                  </a:lnTo>
                                  <a:lnTo>
                                    <a:pt x="234" y="0"/>
                                  </a:lnTo>
                                  <a:lnTo>
                                    <a:pt x="234" y="12"/>
                                  </a:lnTo>
                                  <a:close/>
                                  <a:moveTo>
                                    <a:pt x="150" y="12"/>
                                  </a:moveTo>
                                  <a:lnTo>
                                    <a:pt x="102" y="12"/>
                                  </a:lnTo>
                                  <a:lnTo>
                                    <a:pt x="102" y="0"/>
                                  </a:lnTo>
                                  <a:lnTo>
                                    <a:pt x="150" y="0"/>
                                  </a:lnTo>
                                  <a:lnTo>
                                    <a:pt x="150" y="12"/>
                                  </a:lnTo>
                                  <a:close/>
                                  <a:moveTo>
                                    <a:pt x="66" y="12"/>
                                  </a:moveTo>
                                  <a:lnTo>
                                    <a:pt x="18" y="12"/>
                                  </a:lnTo>
                                  <a:lnTo>
                                    <a:pt x="18" y="0"/>
                                  </a:lnTo>
                                  <a:lnTo>
                                    <a:pt x="66" y="0"/>
                                  </a:lnTo>
                                  <a:lnTo>
                                    <a:pt x="66" y="12"/>
                                  </a:lnTo>
                                  <a:close/>
                                  <a:moveTo>
                                    <a:pt x="12" y="30"/>
                                  </a:moveTo>
                                  <a:lnTo>
                                    <a:pt x="12" y="78"/>
                                  </a:lnTo>
                                  <a:lnTo>
                                    <a:pt x="0" y="78"/>
                                  </a:lnTo>
                                  <a:lnTo>
                                    <a:pt x="0" y="30"/>
                                  </a:lnTo>
                                  <a:lnTo>
                                    <a:pt x="12" y="30"/>
                                  </a:lnTo>
                                  <a:close/>
                                  <a:moveTo>
                                    <a:pt x="12" y="114"/>
                                  </a:moveTo>
                                  <a:lnTo>
                                    <a:pt x="12" y="162"/>
                                  </a:lnTo>
                                  <a:lnTo>
                                    <a:pt x="0" y="162"/>
                                  </a:lnTo>
                                  <a:lnTo>
                                    <a:pt x="0" y="114"/>
                                  </a:lnTo>
                                  <a:lnTo>
                                    <a:pt x="12" y="114"/>
                                  </a:lnTo>
                                  <a:close/>
                                  <a:moveTo>
                                    <a:pt x="12" y="198"/>
                                  </a:moveTo>
                                  <a:lnTo>
                                    <a:pt x="12" y="246"/>
                                  </a:lnTo>
                                  <a:lnTo>
                                    <a:pt x="0" y="246"/>
                                  </a:lnTo>
                                  <a:lnTo>
                                    <a:pt x="0" y="198"/>
                                  </a:lnTo>
                                  <a:lnTo>
                                    <a:pt x="12" y="198"/>
                                  </a:lnTo>
                                  <a:close/>
                                  <a:moveTo>
                                    <a:pt x="12" y="282"/>
                                  </a:moveTo>
                                  <a:lnTo>
                                    <a:pt x="12" y="330"/>
                                  </a:lnTo>
                                  <a:lnTo>
                                    <a:pt x="0" y="330"/>
                                  </a:lnTo>
                                  <a:lnTo>
                                    <a:pt x="0" y="282"/>
                                  </a:lnTo>
                                  <a:lnTo>
                                    <a:pt x="12" y="282"/>
                                  </a:lnTo>
                                  <a:close/>
                                  <a:moveTo>
                                    <a:pt x="12" y="366"/>
                                  </a:moveTo>
                                  <a:lnTo>
                                    <a:pt x="12" y="414"/>
                                  </a:lnTo>
                                  <a:lnTo>
                                    <a:pt x="0" y="414"/>
                                  </a:lnTo>
                                  <a:lnTo>
                                    <a:pt x="0" y="366"/>
                                  </a:lnTo>
                                  <a:lnTo>
                                    <a:pt x="12" y="366"/>
                                  </a:lnTo>
                                  <a:close/>
                                  <a:moveTo>
                                    <a:pt x="12" y="450"/>
                                  </a:moveTo>
                                  <a:lnTo>
                                    <a:pt x="12" y="498"/>
                                  </a:lnTo>
                                  <a:lnTo>
                                    <a:pt x="0" y="498"/>
                                  </a:lnTo>
                                  <a:lnTo>
                                    <a:pt x="0" y="450"/>
                                  </a:lnTo>
                                  <a:lnTo>
                                    <a:pt x="12" y="450"/>
                                  </a:lnTo>
                                  <a:close/>
                                  <a:moveTo>
                                    <a:pt x="12" y="534"/>
                                  </a:moveTo>
                                  <a:lnTo>
                                    <a:pt x="12" y="582"/>
                                  </a:lnTo>
                                  <a:lnTo>
                                    <a:pt x="0" y="582"/>
                                  </a:lnTo>
                                  <a:lnTo>
                                    <a:pt x="0" y="534"/>
                                  </a:lnTo>
                                  <a:lnTo>
                                    <a:pt x="12" y="534"/>
                                  </a:lnTo>
                                  <a:close/>
                                  <a:moveTo>
                                    <a:pt x="12" y="618"/>
                                  </a:moveTo>
                                  <a:lnTo>
                                    <a:pt x="12" y="666"/>
                                  </a:lnTo>
                                  <a:lnTo>
                                    <a:pt x="0" y="666"/>
                                  </a:lnTo>
                                  <a:lnTo>
                                    <a:pt x="0" y="618"/>
                                  </a:lnTo>
                                  <a:lnTo>
                                    <a:pt x="12" y="618"/>
                                  </a:lnTo>
                                  <a:close/>
                                  <a:moveTo>
                                    <a:pt x="12" y="702"/>
                                  </a:moveTo>
                                  <a:lnTo>
                                    <a:pt x="12" y="750"/>
                                  </a:lnTo>
                                  <a:lnTo>
                                    <a:pt x="0" y="750"/>
                                  </a:lnTo>
                                  <a:lnTo>
                                    <a:pt x="0" y="702"/>
                                  </a:lnTo>
                                  <a:lnTo>
                                    <a:pt x="12" y="702"/>
                                  </a:lnTo>
                                  <a:close/>
                                  <a:moveTo>
                                    <a:pt x="12" y="786"/>
                                  </a:moveTo>
                                  <a:lnTo>
                                    <a:pt x="12" y="834"/>
                                  </a:lnTo>
                                  <a:lnTo>
                                    <a:pt x="0" y="834"/>
                                  </a:lnTo>
                                  <a:lnTo>
                                    <a:pt x="0" y="786"/>
                                  </a:lnTo>
                                  <a:lnTo>
                                    <a:pt x="12" y="786"/>
                                  </a:lnTo>
                                  <a:close/>
                                  <a:moveTo>
                                    <a:pt x="12" y="870"/>
                                  </a:moveTo>
                                  <a:lnTo>
                                    <a:pt x="12" y="918"/>
                                  </a:lnTo>
                                  <a:lnTo>
                                    <a:pt x="0" y="918"/>
                                  </a:lnTo>
                                  <a:lnTo>
                                    <a:pt x="0" y="870"/>
                                  </a:lnTo>
                                  <a:lnTo>
                                    <a:pt x="12" y="870"/>
                                  </a:lnTo>
                                  <a:close/>
                                  <a:moveTo>
                                    <a:pt x="12" y="954"/>
                                  </a:moveTo>
                                  <a:lnTo>
                                    <a:pt x="12" y="1002"/>
                                  </a:lnTo>
                                  <a:lnTo>
                                    <a:pt x="0" y="1002"/>
                                  </a:lnTo>
                                  <a:lnTo>
                                    <a:pt x="0" y="954"/>
                                  </a:lnTo>
                                  <a:lnTo>
                                    <a:pt x="12" y="954"/>
                                  </a:lnTo>
                                  <a:close/>
                                  <a:moveTo>
                                    <a:pt x="12" y="1038"/>
                                  </a:moveTo>
                                  <a:lnTo>
                                    <a:pt x="12" y="1086"/>
                                  </a:lnTo>
                                  <a:lnTo>
                                    <a:pt x="0" y="1086"/>
                                  </a:lnTo>
                                  <a:lnTo>
                                    <a:pt x="0" y="1038"/>
                                  </a:lnTo>
                                  <a:lnTo>
                                    <a:pt x="12" y="1038"/>
                                  </a:lnTo>
                                  <a:close/>
                                  <a:moveTo>
                                    <a:pt x="12" y="1122"/>
                                  </a:moveTo>
                                  <a:lnTo>
                                    <a:pt x="12" y="1170"/>
                                  </a:lnTo>
                                  <a:lnTo>
                                    <a:pt x="0" y="1170"/>
                                  </a:lnTo>
                                  <a:lnTo>
                                    <a:pt x="0" y="1122"/>
                                  </a:lnTo>
                                  <a:lnTo>
                                    <a:pt x="12" y="1122"/>
                                  </a:lnTo>
                                  <a:close/>
                                  <a:moveTo>
                                    <a:pt x="12" y="1206"/>
                                  </a:moveTo>
                                  <a:lnTo>
                                    <a:pt x="12" y="1254"/>
                                  </a:lnTo>
                                  <a:lnTo>
                                    <a:pt x="0" y="1254"/>
                                  </a:lnTo>
                                  <a:lnTo>
                                    <a:pt x="0" y="1206"/>
                                  </a:lnTo>
                                  <a:lnTo>
                                    <a:pt x="12" y="1206"/>
                                  </a:lnTo>
                                  <a:close/>
                                  <a:moveTo>
                                    <a:pt x="12" y="1290"/>
                                  </a:moveTo>
                                  <a:lnTo>
                                    <a:pt x="12" y="1338"/>
                                  </a:lnTo>
                                  <a:lnTo>
                                    <a:pt x="0" y="1338"/>
                                  </a:lnTo>
                                  <a:lnTo>
                                    <a:pt x="0" y="1290"/>
                                  </a:lnTo>
                                  <a:lnTo>
                                    <a:pt x="12" y="1290"/>
                                  </a:lnTo>
                                  <a:close/>
                                  <a:moveTo>
                                    <a:pt x="12" y="1374"/>
                                  </a:moveTo>
                                  <a:lnTo>
                                    <a:pt x="12" y="1422"/>
                                  </a:lnTo>
                                  <a:lnTo>
                                    <a:pt x="0" y="1422"/>
                                  </a:lnTo>
                                  <a:lnTo>
                                    <a:pt x="0" y="1374"/>
                                  </a:lnTo>
                                  <a:lnTo>
                                    <a:pt x="12" y="1374"/>
                                  </a:lnTo>
                                  <a:close/>
                                  <a:moveTo>
                                    <a:pt x="12" y="1458"/>
                                  </a:moveTo>
                                  <a:lnTo>
                                    <a:pt x="12" y="1506"/>
                                  </a:lnTo>
                                  <a:lnTo>
                                    <a:pt x="0" y="1506"/>
                                  </a:lnTo>
                                  <a:lnTo>
                                    <a:pt x="0" y="1458"/>
                                  </a:lnTo>
                                  <a:lnTo>
                                    <a:pt x="12" y="1458"/>
                                  </a:lnTo>
                                  <a:close/>
                                  <a:moveTo>
                                    <a:pt x="12" y="1542"/>
                                  </a:moveTo>
                                  <a:lnTo>
                                    <a:pt x="12" y="1590"/>
                                  </a:lnTo>
                                  <a:lnTo>
                                    <a:pt x="0" y="1590"/>
                                  </a:lnTo>
                                  <a:lnTo>
                                    <a:pt x="0" y="1542"/>
                                  </a:lnTo>
                                  <a:lnTo>
                                    <a:pt x="12" y="1542"/>
                                  </a:lnTo>
                                  <a:close/>
                                  <a:moveTo>
                                    <a:pt x="12" y="1626"/>
                                  </a:moveTo>
                                  <a:lnTo>
                                    <a:pt x="12" y="1674"/>
                                  </a:lnTo>
                                  <a:lnTo>
                                    <a:pt x="0" y="1674"/>
                                  </a:lnTo>
                                  <a:lnTo>
                                    <a:pt x="0" y="1626"/>
                                  </a:lnTo>
                                  <a:lnTo>
                                    <a:pt x="12" y="1626"/>
                                  </a:lnTo>
                                  <a:close/>
                                  <a:moveTo>
                                    <a:pt x="12" y="1710"/>
                                  </a:moveTo>
                                  <a:lnTo>
                                    <a:pt x="12" y="1758"/>
                                  </a:lnTo>
                                  <a:lnTo>
                                    <a:pt x="0" y="1758"/>
                                  </a:lnTo>
                                  <a:lnTo>
                                    <a:pt x="0" y="1710"/>
                                  </a:lnTo>
                                  <a:lnTo>
                                    <a:pt x="12" y="1710"/>
                                  </a:lnTo>
                                  <a:close/>
                                  <a:moveTo>
                                    <a:pt x="12" y="1794"/>
                                  </a:moveTo>
                                  <a:lnTo>
                                    <a:pt x="12" y="1842"/>
                                  </a:lnTo>
                                  <a:lnTo>
                                    <a:pt x="0" y="1842"/>
                                  </a:lnTo>
                                  <a:lnTo>
                                    <a:pt x="0" y="1794"/>
                                  </a:lnTo>
                                  <a:lnTo>
                                    <a:pt x="12" y="1794"/>
                                  </a:lnTo>
                                  <a:close/>
                                  <a:moveTo>
                                    <a:pt x="12" y="1878"/>
                                  </a:moveTo>
                                  <a:lnTo>
                                    <a:pt x="12" y="1926"/>
                                  </a:lnTo>
                                  <a:lnTo>
                                    <a:pt x="0" y="1926"/>
                                  </a:lnTo>
                                  <a:lnTo>
                                    <a:pt x="0" y="1878"/>
                                  </a:lnTo>
                                  <a:lnTo>
                                    <a:pt x="12" y="1878"/>
                                  </a:lnTo>
                                  <a:close/>
                                  <a:moveTo>
                                    <a:pt x="12" y="1962"/>
                                  </a:moveTo>
                                  <a:lnTo>
                                    <a:pt x="12" y="2010"/>
                                  </a:lnTo>
                                  <a:lnTo>
                                    <a:pt x="0" y="2010"/>
                                  </a:lnTo>
                                  <a:lnTo>
                                    <a:pt x="0" y="1962"/>
                                  </a:lnTo>
                                  <a:lnTo>
                                    <a:pt x="12" y="1962"/>
                                  </a:lnTo>
                                  <a:close/>
                                  <a:moveTo>
                                    <a:pt x="30" y="2016"/>
                                  </a:moveTo>
                                  <a:lnTo>
                                    <a:pt x="78" y="2016"/>
                                  </a:lnTo>
                                  <a:lnTo>
                                    <a:pt x="78" y="2028"/>
                                  </a:lnTo>
                                  <a:lnTo>
                                    <a:pt x="30" y="2028"/>
                                  </a:lnTo>
                                  <a:lnTo>
                                    <a:pt x="30" y="2016"/>
                                  </a:lnTo>
                                  <a:close/>
                                  <a:moveTo>
                                    <a:pt x="114" y="2016"/>
                                  </a:moveTo>
                                  <a:lnTo>
                                    <a:pt x="162" y="2016"/>
                                  </a:lnTo>
                                  <a:lnTo>
                                    <a:pt x="162" y="2028"/>
                                  </a:lnTo>
                                  <a:lnTo>
                                    <a:pt x="114" y="2028"/>
                                  </a:lnTo>
                                  <a:lnTo>
                                    <a:pt x="114" y="2016"/>
                                  </a:lnTo>
                                  <a:close/>
                                  <a:moveTo>
                                    <a:pt x="198" y="2016"/>
                                  </a:moveTo>
                                  <a:lnTo>
                                    <a:pt x="246" y="2016"/>
                                  </a:lnTo>
                                  <a:lnTo>
                                    <a:pt x="246" y="2028"/>
                                  </a:lnTo>
                                  <a:lnTo>
                                    <a:pt x="198" y="2028"/>
                                  </a:lnTo>
                                  <a:lnTo>
                                    <a:pt x="198" y="2016"/>
                                  </a:lnTo>
                                  <a:close/>
                                  <a:moveTo>
                                    <a:pt x="282" y="2016"/>
                                  </a:moveTo>
                                  <a:lnTo>
                                    <a:pt x="330" y="2016"/>
                                  </a:lnTo>
                                  <a:lnTo>
                                    <a:pt x="330" y="2028"/>
                                  </a:lnTo>
                                  <a:lnTo>
                                    <a:pt x="282" y="2028"/>
                                  </a:lnTo>
                                  <a:lnTo>
                                    <a:pt x="282" y="2016"/>
                                  </a:lnTo>
                                  <a:close/>
                                  <a:moveTo>
                                    <a:pt x="366" y="2016"/>
                                  </a:moveTo>
                                  <a:lnTo>
                                    <a:pt x="414" y="2016"/>
                                  </a:lnTo>
                                  <a:lnTo>
                                    <a:pt x="414" y="2028"/>
                                  </a:lnTo>
                                  <a:lnTo>
                                    <a:pt x="366" y="2028"/>
                                  </a:lnTo>
                                  <a:lnTo>
                                    <a:pt x="366" y="2016"/>
                                  </a:lnTo>
                                  <a:close/>
                                  <a:moveTo>
                                    <a:pt x="450" y="2016"/>
                                  </a:moveTo>
                                  <a:lnTo>
                                    <a:pt x="498" y="2016"/>
                                  </a:lnTo>
                                  <a:lnTo>
                                    <a:pt x="498" y="2028"/>
                                  </a:lnTo>
                                  <a:lnTo>
                                    <a:pt x="450" y="2028"/>
                                  </a:lnTo>
                                  <a:lnTo>
                                    <a:pt x="450" y="2016"/>
                                  </a:lnTo>
                                  <a:close/>
                                  <a:moveTo>
                                    <a:pt x="534" y="2016"/>
                                  </a:moveTo>
                                  <a:lnTo>
                                    <a:pt x="582" y="2016"/>
                                  </a:lnTo>
                                  <a:lnTo>
                                    <a:pt x="582" y="2028"/>
                                  </a:lnTo>
                                  <a:lnTo>
                                    <a:pt x="534" y="2028"/>
                                  </a:lnTo>
                                  <a:lnTo>
                                    <a:pt x="534" y="2016"/>
                                  </a:lnTo>
                                  <a:close/>
                                  <a:moveTo>
                                    <a:pt x="618" y="2016"/>
                                  </a:moveTo>
                                  <a:lnTo>
                                    <a:pt x="666" y="2016"/>
                                  </a:lnTo>
                                  <a:lnTo>
                                    <a:pt x="666" y="2028"/>
                                  </a:lnTo>
                                  <a:lnTo>
                                    <a:pt x="618" y="2028"/>
                                  </a:lnTo>
                                  <a:lnTo>
                                    <a:pt x="618" y="2016"/>
                                  </a:lnTo>
                                  <a:close/>
                                  <a:moveTo>
                                    <a:pt x="702" y="2016"/>
                                  </a:moveTo>
                                  <a:lnTo>
                                    <a:pt x="750" y="2016"/>
                                  </a:lnTo>
                                  <a:lnTo>
                                    <a:pt x="750" y="2028"/>
                                  </a:lnTo>
                                  <a:lnTo>
                                    <a:pt x="702" y="2028"/>
                                  </a:lnTo>
                                  <a:lnTo>
                                    <a:pt x="702" y="2016"/>
                                  </a:lnTo>
                                  <a:close/>
                                  <a:moveTo>
                                    <a:pt x="786" y="2016"/>
                                  </a:moveTo>
                                  <a:lnTo>
                                    <a:pt x="834" y="2016"/>
                                  </a:lnTo>
                                  <a:lnTo>
                                    <a:pt x="834" y="2028"/>
                                  </a:lnTo>
                                  <a:lnTo>
                                    <a:pt x="786" y="2028"/>
                                  </a:lnTo>
                                  <a:lnTo>
                                    <a:pt x="786" y="2016"/>
                                  </a:lnTo>
                                  <a:close/>
                                  <a:moveTo>
                                    <a:pt x="870" y="2016"/>
                                  </a:moveTo>
                                  <a:lnTo>
                                    <a:pt x="918" y="2016"/>
                                  </a:lnTo>
                                  <a:lnTo>
                                    <a:pt x="918" y="2028"/>
                                  </a:lnTo>
                                  <a:lnTo>
                                    <a:pt x="870" y="2028"/>
                                  </a:lnTo>
                                  <a:lnTo>
                                    <a:pt x="870" y="2016"/>
                                  </a:lnTo>
                                  <a:close/>
                                  <a:moveTo>
                                    <a:pt x="954" y="2016"/>
                                  </a:moveTo>
                                  <a:lnTo>
                                    <a:pt x="1002" y="2016"/>
                                  </a:lnTo>
                                  <a:lnTo>
                                    <a:pt x="1002" y="2028"/>
                                  </a:lnTo>
                                  <a:lnTo>
                                    <a:pt x="954" y="2028"/>
                                  </a:lnTo>
                                  <a:lnTo>
                                    <a:pt x="954" y="2016"/>
                                  </a:lnTo>
                                  <a:close/>
                                  <a:moveTo>
                                    <a:pt x="1038" y="2016"/>
                                  </a:moveTo>
                                  <a:lnTo>
                                    <a:pt x="1086" y="2016"/>
                                  </a:lnTo>
                                  <a:lnTo>
                                    <a:pt x="1086" y="2028"/>
                                  </a:lnTo>
                                  <a:lnTo>
                                    <a:pt x="1038" y="2028"/>
                                  </a:lnTo>
                                  <a:lnTo>
                                    <a:pt x="1038" y="2016"/>
                                  </a:lnTo>
                                  <a:close/>
                                  <a:moveTo>
                                    <a:pt x="1122" y="2016"/>
                                  </a:moveTo>
                                  <a:lnTo>
                                    <a:pt x="1170" y="2016"/>
                                  </a:lnTo>
                                  <a:lnTo>
                                    <a:pt x="1170" y="2028"/>
                                  </a:lnTo>
                                  <a:lnTo>
                                    <a:pt x="1122" y="2028"/>
                                  </a:lnTo>
                                  <a:lnTo>
                                    <a:pt x="1122" y="2016"/>
                                  </a:lnTo>
                                  <a:close/>
                                  <a:moveTo>
                                    <a:pt x="1206" y="2016"/>
                                  </a:moveTo>
                                  <a:lnTo>
                                    <a:pt x="1254" y="2016"/>
                                  </a:lnTo>
                                  <a:lnTo>
                                    <a:pt x="1254" y="2028"/>
                                  </a:lnTo>
                                  <a:lnTo>
                                    <a:pt x="1206" y="2028"/>
                                  </a:lnTo>
                                  <a:lnTo>
                                    <a:pt x="1206" y="2016"/>
                                  </a:lnTo>
                                  <a:close/>
                                  <a:moveTo>
                                    <a:pt x="1290" y="2016"/>
                                  </a:moveTo>
                                  <a:lnTo>
                                    <a:pt x="1339" y="2016"/>
                                  </a:lnTo>
                                  <a:lnTo>
                                    <a:pt x="1339" y="2028"/>
                                  </a:lnTo>
                                  <a:lnTo>
                                    <a:pt x="1290" y="2028"/>
                                  </a:lnTo>
                                  <a:lnTo>
                                    <a:pt x="1290" y="2016"/>
                                  </a:lnTo>
                                  <a:close/>
                                  <a:moveTo>
                                    <a:pt x="1375" y="2016"/>
                                  </a:moveTo>
                                  <a:lnTo>
                                    <a:pt x="1423" y="2016"/>
                                  </a:lnTo>
                                  <a:lnTo>
                                    <a:pt x="1423" y="2028"/>
                                  </a:lnTo>
                                  <a:lnTo>
                                    <a:pt x="1375" y="2028"/>
                                  </a:lnTo>
                                  <a:lnTo>
                                    <a:pt x="1375" y="2016"/>
                                  </a:lnTo>
                                  <a:close/>
                                  <a:moveTo>
                                    <a:pt x="1459" y="2016"/>
                                  </a:moveTo>
                                  <a:lnTo>
                                    <a:pt x="1507" y="2016"/>
                                  </a:lnTo>
                                  <a:lnTo>
                                    <a:pt x="1507" y="2028"/>
                                  </a:lnTo>
                                  <a:lnTo>
                                    <a:pt x="1459" y="2028"/>
                                  </a:lnTo>
                                  <a:lnTo>
                                    <a:pt x="1459" y="2016"/>
                                  </a:lnTo>
                                  <a:close/>
                                  <a:moveTo>
                                    <a:pt x="1543" y="2016"/>
                                  </a:moveTo>
                                  <a:lnTo>
                                    <a:pt x="1591" y="2016"/>
                                  </a:lnTo>
                                  <a:lnTo>
                                    <a:pt x="1591" y="2028"/>
                                  </a:lnTo>
                                  <a:lnTo>
                                    <a:pt x="1543" y="2028"/>
                                  </a:lnTo>
                                  <a:lnTo>
                                    <a:pt x="1543" y="2016"/>
                                  </a:lnTo>
                                  <a:close/>
                                  <a:moveTo>
                                    <a:pt x="1627" y="2016"/>
                                  </a:moveTo>
                                  <a:lnTo>
                                    <a:pt x="1675" y="2016"/>
                                  </a:lnTo>
                                  <a:lnTo>
                                    <a:pt x="1675" y="2028"/>
                                  </a:lnTo>
                                  <a:lnTo>
                                    <a:pt x="1627" y="2028"/>
                                  </a:lnTo>
                                  <a:lnTo>
                                    <a:pt x="1627" y="2016"/>
                                  </a:lnTo>
                                  <a:close/>
                                  <a:moveTo>
                                    <a:pt x="1711" y="2016"/>
                                  </a:moveTo>
                                  <a:lnTo>
                                    <a:pt x="1759" y="2016"/>
                                  </a:lnTo>
                                  <a:lnTo>
                                    <a:pt x="1759" y="2028"/>
                                  </a:lnTo>
                                  <a:lnTo>
                                    <a:pt x="1711" y="2028"/>
                                  </a:lnTo>
                                  <a:lnTo>
                                    <a:pt x="1711" y="2016"/>
                                  </a:lnTo>
                                  <a:close/>
                                  <a:moveTo>
                                    <a:pt x="1795" y="2016"/>
                                  </a:moveTo>
                                  <a:lnTo>
                                    <a:pt x="1843" y="2016"/>
                                  </a:lnTo>
                                  <a:lnTo>
                                    <a:pt x="1843" y="2028"/>
                                  </a:lnTo>
                                  <a:lnTo>
                                    <a:pt x="1795" y="2028"/>
                                  </a:lnTo>
                                  <a:lnTo>
                                    <a:pt x="1795" y="2016"/>
                                  </a:lnTo>
                                  <a:close/>
                                  <a:moveTo>
                                    <a:pt x="1879" y="2016"/>
                                  </a:moveTo>
                                  <a:lnTo>
                                    <a:pt x="1927" y="2016"/>
                                  </a:lnTo>
                                  <a:lnTo>
                                    <a:pt x="1927" y="2028"/>
                                  </a:lnTo>
                                  <a:lnTo>
                                    <a:pt x="1879" y="2028"/>
                                  </a:lnTo>
                                  <a:lnTo>
                                    <a:pt x="1879" y="2016"/>
                                  </a:lnTo>
                                  <a:close/>
                                  <a:moveTo>
                                    <a:pt x="1963" y="2016"/>
                                  </a:moveTo>
                                  <a:lnTo>
                                    <a:pt x="2011" y="2016"/>
                                  </a:lnTo>
                                  <a:lnTo>
                                    <a:pt x="2011" y="2028"/>
                                  </a:lnTo>
                                  <a:lnTo>
                                    <a:pt x="1963" y="2028"/>
                                  </a:lnTo>
                                  <a:lnTo>
                                    <a:pt x="1963" y="2016"/>
                                  </a:lnTo>
                                  <a:close/>
                                  <a:moveTo>
                                    <a:pt x="2047" y="2016"/>
                                  </a:moveTo>
                                  <a:lnTo>
                                    <a:pt x="2095" y="2016"/>
                                  </a:lnTo>
                                  <a:lnTo>
                                    <a:pt x="2095" y="2028"/>
                                  </a:lnTo>
                                  <a:lnTo>
                                    <a:pt x="2047" y="2028"/>
                                  </a:lnTo>
                                  <a:lnTo>
                                    <a:pt x="2047" y="2016"/>
                                  </a:lnTo>
                                  <a:close/>
                                  <a:moveTo>
                                    <a:pt x="2131" y="2016"/>
                                  </a:moveTo>
                                  <a:lnTo>
                                    <a:pt x="2179" y="2016"/>
                                  </a:lnTo>
                                  <a:lnTo>
                                    <a:pt x="2179" y="2028"/>
                                  </a:lnTo>
                                  <a:lnTo>
                                    <a:pt x="2131" y="2028"/>
                                  </a:lnTo>
                                  <a:lnTo>
                                    <a:pt x="2131" y="2016"/>
                                  </a:lnTo>
                                  <a:close/>
                                  <a:moveTo>
                                    <a:pt x="2215" y="2016"/>
                                  </a:moveTo>
                                  <a:lnTo>
                                    <a:pt x="2263" y="2016"/>
                                  </a:lnTo>
                                  <a:lnTo>
                                    <a:pt x="2263" y="2028"/>
                                  </a:lnTo>
                                  <a:lnTo>
                                    <a:pt x="2215" y="2028"/>
                                  </a:lnTo>
                                  <a:lnTo>
                                    <a:pt x="2215" y="2016"/>
                                  </a:lnTo>
                                  <a:close/>
                                  <a:moveTo>
                                    <a:pt x="2299" y="2016"/>
                                  </a:moveTo>
                                  <a:lnTo>
                                    <a:pt x="2347" y="2016"/>
                                  </a:lnTo>
                                  <a:lnTo>
                                    <a:pt x="2347" y="2028"/>
                                  </a:lnTo>
                                  <a:lnTo>
                                    <a:pt x="2299" y="2028"/>
                                  </a:lnTo>
                                  <a:lnTo>
                                    <a:pt x="2299" y="2016"/>
                                  </a:lnTo>
                                  <a:close/>
                                  <a:moveTo>
                                    <a:pt x="2383" y="2016"/>
                                  </a:moveTo>
                                  <a:lnTo>
                                    <a:pt x="2431" y="2016"/>
                                  </a:lnTo>
                                  <a:lnTo>
                                    <a:pt x="2431" y="2028"/>
                                  </a:lnTo>
                                  <a:lnTo>
                                    <a:pt x="2383" y="2028"/>
                                  </a:lnTo>
                                  <a:lnTo>
                                    <a:pt x="2383" y="2016"/>
                                  </a:lnTo>
                                  <a:close/>
                                  <a:moveTo>
                                    <a:pt x="2467" y="2016"/>
                                  </a:moveTo>
                                  <a:lnTo>
                                    <a:pt x="2515" y="2016"/>
                                  </a:lnTo>
                                  <a:lnTo>
                                    <a:pt x="2515" y="2028"/>
                                  </a:lnTo>
                                  <a:lnTo>
                                    <a:pt x="2467" y="2028"/>
                                  </a:lnTo>
                                  <a:lnTo>
                                    <a:pt x="2467" y="2016"/>
                                  </a:lnTo>
                                  <a:close/>
                                  <a:moveTo>
                                    <a:pt x="2551" y="2016"/>
                                  </a:moveTo>
                                  <a:lnTo>
                                    <a:pt x="2599" y="2016"/>
                                  </a:lnTo>
                                  <a:lnTo>
                                    <a:pt x="2599" y="2028"/>
                                  </a:lnTo>
                                  <a:lnTo>
                                    <a:pt x="2551" y="2028"/>
                                  </a:lnTo>
                                  <a:lnTo>
                                    <a:pt x="2551" y="2016"/>
                                  </a:lnTo>
                                  <a:close/>
                                  <a:moveTo>
                                    <a:pt x="2635" y="2016"/>
                                  </a:moveTo>
                                  <a:lnTo>
                                    <a:pt x="2684" y="2016"/>
                                  </a:lnTo>
                                  <a:lnTo>
                                    <a:pt x="2684" y="2028"/>
                                  </a:lnTo>
                                  <a:lnTo>
                                    <a:pt x="2635" y="2028"/>
                                  </a:lnTo>
                                  <a:lnTo>
                                    <a:pt x="2635" y="2016"/>
                                  </a:lnTo>
                                  <a:close/>
                                  <a:moveTo>
                                    <a:pt x="2720" y="2016"/>
                                  </a:moveTo>
                                  <a:lnTo>
                                    <a:pt x="2768" y="2016"/>
                                  </a:lnTo>
                                  <a:lnTo>
                                    <a:pt x="2768" y="2028"/>
                                  </a:lnTo>
                                  <a:lnTo>
                                    <a:pt x="2720" y="2028"/>
                                  </a:lnTo>
                                  <a:lnTo>
                                    <a:pt x="2720" y="2016"/>
                                  </a:lnTo>
                                  <a:close/>
                                  <a:moveTo>
                                    <a:pt x="2804" y="2016"/>
                                  </a:moveTo>
                                  <a:lnTo>
                                    <a:pt x="2852" y="2016"/>
                                  </a:lnTo>
                                  <a:lnTo>
                                    <a:pt x="2852" y="2028"/>
                                  </a:lnTo>
                                  <a:lnTo>
                                    <a:pt x="2804" y="2028"/>
                                  </a:lnTo>
                                  <a:lnTo>
                                    <a:pt x="2804" y="2016"/>
                                  </a:lnTo>
                                  <a:close/>
                                  <a:moveTo>
                                    <a:pt x="2888" y="2016"/>
                                  </a:moveTo>
                                  <a:lnTo>
                                    <a:pt x="2936" y="2016"/>
                                  </a:lnTo>
                                  <a:lnTo>
                                    <a:pt x="2936" y="2028"/>
                                  </a:lnTo>
                                  <a:lnTo>
                                    <a:pt x="2888" y="2028"/>
                                  </a:lnTo>
                                  <a:lnTo>
                                    <a:pt x="2888" y="2016"/>
                                  </a:lnTo>
                                  <a:close/>
                                  <a:moveTo>
                                    <a:pt x="2972" y="2016"/>
                                  </a:moveTo>
                                  <a:lnTo>
                                    <a:pt x="3020" y="2016"/>
                                  </a:lnTo>
                                  <a:lnTo>
                                    <a:pt x="3020" y="2028"/>
                                  </a:lnTo>
                                  <a:lnTo>
                                    <a:pt x="2972" y="2028"/>
                                  </a:lnTo>
                                  <a:lnTo>
                                    <a:pt x="2972" y="2016"/>
                                  </a:lnTo>
                                  <a:close/>
                                  <a:moveTo>
                                    <a:pt x="3056" y="2016"/>
                                  </a:moveTo>
                                  <a:lnTo>
                                    <a:pt x="3104" y="2016"/>
                                  </a:lnTo>
                                  <a:lnTo>
                                    <a:pt x="3104" y="2028"/>
                                  </a:lnTo>
                                  <a:lnTo>
                                    <a:pt x="3056" y="2028"/>
                                  </a:lnTo>
                                  <a:lnTo>
                                    <a:pt x="3056" y="2016"/>
                                  </a:lnTo>
                                  <a:close/>
                                  <a:moveTo>
                                    <a:pt x="3140" y="2016"/>
                                  </a:moveTo>
                                  <a:lnTo>
                                    <a:pt x="3176" y="2016"/>
                                  </a:lnTo>
                                  <a:lnTo>
                                    <a:pt x="3170" y="2022"/>
                                  </a:lnTo>
                                  <a:lnTo>
                                    <a:pt x="3170" y="2010"/>
                                  </a:lnTo>
                                  <a:lnTo>
                                    <a:pt x="3182" y="2010"/>
                                  </a:lnTo>
                                  <a:lnTo>
                                    <a:pt x="3182" y="2028"/>
                                  </a:lnTo>
                                  <a:lnTo>
                                    <a:pt x="3140" y="2028"/>
                                  </a:lnTo>
                                  <a:lnTo>
                                    <a:pt x="3140" y="2016"/>
                                  </a:lnTo>
                                  <a:close/>
                                  <a:moveTo>
                                    <a:pt x="3170" y="1974"/>
                                  </a:moveTo>
                                  <a:lnTo>
                                    <a:pt x="3170" y="1926"/>
                                  </a:lnTo>
                                  <a:lnTo>
                                    <a:pt x="3182" y="1926"/>
                                  </a:lnTo>
                                  <a:lnTo>
                                    <a:pt x="3182" y="1974"/>
                                  </a:lnTo>
                                  <a:lnTo>
                                    <a:pt x="3170" y="1974"/>
                                  </a:lnTo>
                                  <a:close/>
                                  <a:moveTo>
                                    <a:pt x="3170" y="1890"/>
                                  </a:moveTo>
                                  <a:lnTo>
                                    <a:pt x="3170" y="1842"/>
                                  </a:lnTo>
                                  <a:lnTo>
                                    <a:pt x="3182" y="1842"/>
                                  </a:lnTo>
                                  <a:lnTo>
                                    <a:pt x="3182" y="1890"/>
                                  </a:lnTo>
                                  <a:lnTo>
                                    <a:pt x="3170" y="1890"/>
                                  </a:lnTo>
                                  <a:close/>
                                  <a:moveTo>
                                    <a:pt x="3170" y="1806"/>
                                  </a:moveTo>
                                  <a:lnTo>
                                    <a:pt x="3170" y="1758"/>
                                  </a:lnTo>
                                  <a:lnTo>
                                    <a:pt x="3182" y="1758"/>
                                  </a:lnTo>
                                  <a:lnTo>
                                    <a:pt x="3182" y="1806"/>
                                  </a:lnTo>
                                  <a:lnTo>
                                    <a:pt x="3170" y="1806"/>
                                  </a:lnTo>
                                  <a:close/>
                                  <a:moveTo>
                                    <a:pt x="3170" y="1722"/>
                                  </a:moveTo>
                                  <a:lnTo>
                                    <a:pt x="3170" y="1674"/>
                                  </a:lnTo>
                                  <a:lnTo>
                                    <a:pt x="3182" y="1674"/>
                                  </a:lnTo>
                                  <a:lnTo>
                                    <a:pt x="3182" y="1722"/>
                                  </a:lnTo>
                                  <a:lnTo>
                                    <a:pt x="3170" y="1722"/>
                                  </a:lnTo>
                                  <a:close/>
                                  <a:moveTo>
                                    <a:pt x="3170" y="1638"/>
                                  </a:moveTo>
                                  <a:lnTo>
                                    <a:pt x="3170" y="1590"/>
                                  </a:lnTo>
                                  <a:lnTo>
                                    <a:pt x="3182" y="1590"/>
                                  </a:lnTo>
                                  <a:lnTo>
                                    <a:pt x="3182" y="1638"/>
                                  </a:lnTo>
                                  <a:lnTo>
                                    <a:pt x="3170" y="1638"/>
                                  </a:lnTo>
                                  <a:close/>
                                  <a:moveTo>
                                    <a:pt x="3170" y="1554"/>
                                  </a:moveTo>
                                  <a:lnTo>
                                    <a:pt x="3170" y="1506"/>
                                  </a:lnTo>
                                  <a:lnTo>
                                    <a:pt x="3182" y="1506"/>
                                  </a:lnTo>
                                  <a:lnTo>
                                    <a:pt x="3182" y="1554"/>
                                  </a:lnTo>
                                  <a:lnTo>
                                    <a:pt x="3170" y="1554"/>
                                  </a:lnTo>
                                  <a:close/>
                                  <a:moveTo>
                                    <a:pt x="3170" y="1470"/>
                                  </a:moveTo>
                                  <a:lnTo>
                                    <a:pt x="3170" y="1422"/>
                                  </a:lnTo>
                                  <a:lnTo>
                                    <a:pt x="3182" y="1422"/>
                                  </a:lnTo>
                                  <a:lnTo>
                                    <a:pt x="3182" y="1470"/>
                                  </a:lnTo>
                                  <a:lnTo>
                                    <a:pt x="3170" y="1470"/>
                                  </a:lnTo>
                                  <a:close/>
                                  <a:moveTo>
                                    <a:pt x="3170" y="1386"/>
                                  </a:moveTo>
                                  <a:lnTo>
                                    <a:pt x="3170" y="1338"/>
                                  </a:lnTo>
                                  <a:lnTo>
                                    <a:pt x="3182" y="1338"/>
                                  </a:lnTo>
                                  <a:lnTo>
                                    <a:pt x="3182" y="1386"/>
                                  </a:lnTo>
                                  <a:lnTo>
                                    <a:pt x="3170" y="1386"/>
                                  </a:lnTo>
                                  <a:close/>
                                  <a:moveTo>
                                    <a:pt x="3170" y="1302"/>
                                  </a:moveTo>
                                  <a:lnTo>
                                    <a:pt x="3170" y="1254"/>
                                  </a:lnTo>
                                  <a:lnTo>
                                    <a:pt x="3182" y="1254"/>
                                  </a:lnTo>
                                  <a:lnTo>
                                    <a:pt x="3182" y="1302"/>
                                  </a:lnTo>
                                  <a:lnTo>
                                    <a:pt x="3170" y="1302"/>
                                  </a:lnTo>
                                  <a:close/>
                                  <a:moveTo>
                                    <a:pt x="3170" y="1218"/>
                                  </a:moveTo>
                                  <a:lnTo>
                                    <a:pt x="3170" y="1170"/>
                                  </a:lnTo>
                                  <a:lnTo>
                                    <a:pt x="3182" y="1170"/>
                                  </a:lnTo>
                                  <a:lnTo>
                                    <a:pt x="3182" y="1218"/>
                                  </a:lnTo>
                                  <a:lnTo>
                                    <a:pt x="3170" y="1218"/>
                                  </a:lnTo>
                                  <a:close/>
                                  <a:moveTo>
                                    <a:pt x="3170" y="1134"/>
                                  </a:moveTo>
                                  <a:lnTo>
                                    <a:pt x="3170" y="1086"/>
                                  </a:lnTo>
                                  <a:lnTo>
                                    <a:pt x="3182" y="1086"/>
                                  </a:lnTo>
                                  <a:lnTo>
                                    <a:pt x="3182" y="1134"/>
                                  </a:lnTo>
                                  <a:lnTo>
                                    <a:pt x="3170" y="1134"/>
                                  </a:lnTo>
                                  <a:close/>
                                  <a:moveTo>
                                    <a:pt x="3170" y="1050"/>
                                  </a:moveTo>
                                  <a:lnTo>
                                    <a:pt x="3170" y="1002"/>
                                  </a:lnTo>
                                  <a:lnTo>
                                    <a:pt x="3182" y="1002"/>
                                  </a:lnTo>
                                  <a:lnTo>
                                    <a:pt x="3182" y="1050"/>
                                  </a:lnTo>
                                  <a:lnTo>
                                    <a:pt x="3170" y="1050"/>
                                  </a:lnTo>
                                  <a:close/>
                                  <a:moveTo>
                                    <a:pt x="3170" y="966"/>
                                  </a:moveTo>
                                  <a:lnTo>
                                    <a:pt x="3170" y="918"/>
                                  </a:lnTo>
                                  <a:lnTo>
                                    <a:pt x="3182" y="918"/>
                                  </a:lnTo>
                                  <a:lnTo>
                                    <a:pt x="3182" y="966"/>
                                  </a:lnTo>
                                  <a:lnTo>
                                    <a:pt x="3170" y="966"/>
                                  </a:lnTo>
                                  <a:close/>
                                  <a:moveTo>
                                    <a:pt x="3170" y="882"/>
                                  </a:moveTo>
                                  <a:lnTo>
                                    <a:pt x="3170" y="834"/>
                                  </a:lnTo>
                                  <a:lnTo>
                                    <a:pt x="3182" y="834"/>
                                  </a:lnTo>
                                  <a:lnTo>
                                    <a:pt x="3182" y="882"/>
                                  </a:lnTo>
                                  <a:lnTo>
                                    <a:pt x="3170" y="882"/>
                                  </a:lnTo>
                                  <a:close/>
                                  <a:moveTo>
                                    <a:pt x="3170" y="798"/>
                                  </a:moveTo>
                                  <a:lnTo>
                                    <a:pt x="3170" y="750"/>
                                  </a:lnTo>
                                  <a:lnTo>
                                    <a:pt x="3182" y="750"/>
                                  </a:lnTo>
                                  <a:lnTo>
                                    <a:pt x="3182" y="798"/>
                                  </a:lnTo>
                                  <a:lnTo>
                                    <a:pt x="3170" y="798"/>
                                  </a:lnTo>
                                  <a:close/>
                                  <a:moveTo>
                                    <a:pt x="3170" y="714"/>
                                  </a:moveTo>
                                  <a:lnTo>
                                    <a:pt x="3170" y="666"/>
                                  </a:lnTo>
                                  <a:lnTo>
                                    <a:pt x="3182" y="666"/>
                                  </a:lnTo>
                                  <a:lnTo>
                                    <a:pt x="3182" y="714"/>
                                  </a:lnTo>
                                  <a:lnTo>
                                    <a:pt x="3170" y="714"/>
                                  </a:lnTo>
                                  <a:close/>
                                  <a:moveTo>
                                    <a:pt x="3170" y="630"/>
                                  </a:moveTo>
                                  <a:lnTo>
                                    <a:pt x="3170" y="582"/>
                                  </a:lnTo>
                                  <a:lnTo>
                                    <a:pt x="3182" y="582"/>
                                  </a:lnTo>
                                  <a:lnTo>
                                    <a:pt x="3182" y="630"/>
                                  </a:lnTo>
                                  <a:lnTo>
                                    <a:pt x="3170" y="630"/>
                                  </a:lnTo>
                                  <a:close/>
                                  <a:moveTo>
                                    <a:pt x="3170" y="546"/>
                                  </a:moveTo>
                                  <a:lnTo>
                                    <a:pt x="3170" y="498"/>
                                  </a:lnTo>
                                  <a:lnTo>
                                    <a:pt x="3182" y="498"/>
                                  </a:lnTo>
                                  <a:lnTo>
                                    <a:pt x="3182" y="546"/>
                                  </a:lnTo>
                                  <a:lnTo>
                                    <a:pt x="3170" y="546"/>
                                  </a:lnTo>
                                  <a:close/>
                                  <a:moveTo>
                                    <a:pt x="3170" y="462"/>
                                  </a:moveTo>
                                  <a:lnTo>
                                    <a:pt x="3170" y="414"/>
                                  </a:lnTo>
                                  <a:lnTo>
                                    <a:pt x="3182" y="414"/>
                                  </a:lnTo>
                                  <a:lnTo>
                                    <a:pt x="3182" y="462"/>
                                  </a:lnTo>
                                  <a:lnTo>
                                    <a:pt x="3170" y="462"/>
                                  </a:lnTo>
                                  <a:close/>
                                  <a:moveTo>
                                    <a:pt x="3170" y="378"/>
                                  </a:moveTo>
                                  <a:lnTo>
                                    <a:pt x="3170" y="330"/>
                                  </a:lnTo>
                                  <a:lnTo>
                                    <a:pt x="3182" y="330"/>
                                  </a:lnTo>
                                  <a:lnTo>
                                    <a:pt x="3182" y="378"/>
                                  </a:lnTo>
                                  <a:lnTo>
                                    <a:pt x="3170" y="378"/>
                                  </a:lnTo>
                                  <a:close/>
                                  <a:moveTo>
                                    <a:pt x="3170" y="294"/>
                                  </a:moveTo>
                                  <a:lnTo>
                                    <a:pt x="3170" y="246"/>
                                  </a:lnTo>
                                  <a:lnTo>
                                    <a:pt x="3182" y="246"/>
                                  </a:lnTo>
                                  <a:lnTo>
                                    <a:pt x="3182" y="294"/>
                                  </a:lnTo>
                                  <a:lnTo>
                                    <a:pt x="3170" y="294"/>
                                  </a:lnTo>
                                  <a:close/>
                                  <a:moveTo>
                                    <a:pt x="3170" y="210"/>
                                  </a:moveTo>
                                  <a:lnTo>
                                    <a:pt x="3170" y="162"/>
                                  </a:lnTo>
                                  <a:lnTo>
                                    <a:pt x="3182" y="162"/>
                                  </a:lnTo>
                                  <a:lnTo>
                                    <a:pt x="3182" y="210"/>
                                  </a:lnTo>
                                  <a:lnTo>
                                    <a:pt x="3170" y="210"/>
                                  </a:lnTo>
                                  <a:close/>
                                  <a:moveTo>
                                    <a:pt x="3170" y="126"/>
                                  </a:moveTo>
                                  <a:lnTo>
                                    <a:pt x="3170" y="78"/>
                                  </a:lnTo>
                                  <a:lnTo>
                                    <a:pt x="3182" y="78"/>
                                  </a:lnTo>
                                  <a:lnTo>
                                    <a:pt x="3182" y="126"/>
                                  </a:lnTo>
                                  <a:lnTo>
                                    <a:pt x="3170" y="126"/>
                                  </a:lnTo>
                                  <a:close/>
                                  <a:moveTo>
                                    <a:pt x="3170" y="42"/>
                                  </a:moveTo>
                                  <a:lnTo>
                                    <a:pt x="3170" y="6"/>
                                  </a:lnTo>
                                  <a:lnTo>
                                    <a:pt x="3182" y="6"/>
                                  </a:lnTo>
                                  <a:lnTo>
                                    <a:pt x="3182" y="42"/>
                                  </a:lnTo>
                                  <a:lnTo>
                                    <a:pt x="3170" y="42"/>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4" name="Rectangle 124"/>
                          <wps:cNvSpPr>
                            <a:spLocks noChangeArrowheads="1"/>
                          </wps:cNvSpPr>
                          <wps:spPr bwMode="auto">
                            <a:xfrm>
                              <a:off x="2407920" y="30480"/>
                              <a:ext cx="261620" cy="260350"/>
                            </a:xfrm>
                            <a:prstGeom prst="rect">
                              <a:avLst/>
                            </a:prstGeom>
                            <a:noFill/>
                            <a:ln>
                              <a:noFill/>
                            </a:ln>
                          </wps:spPr>
                          <wps:txbx>
                            <w:txbxContent>
                              <w:p w14:paraId="49454831" w14:textId="77777777" w:rsidR="0098226E" w:rsidRDefault="0098226E" w:rsidP="0098226E">
                                <w:r>
                                  <w:rPr>
                                    <w:color w:val="000000"/>
                                  </w:rPr>
                                  <w:t xml:space="preserve">DUT </w:t>
                                </w:r>
                              </w:p>
                            </w:txbxContent>
                          </wps:txbx>
                          <wps:bodyPr rot="0" vert="horz" wrap="none" lIns="0" tIns="0" rIns="0" bIns="0" anchor="t" anchorCtr="0" upright="1">
                            <a:spAutoFit/>
                          </wps:bodyPr>
                        </wps:wsp>
                        <wps:wsp>
                          <wps:cNvPr id="3295" name="Rectangle 125"/>
                          <wps:cNvSpPr>
                            <a:spLocks noChangeArrowheads="1"/>
                          </wps:cNvSpPr>
                          <wps:spPr bwMode="auto">
                            <a:xfrm>
                              <a:off x="2407920" y="170815"/>
                              <a:ext cx="114935" cy="260350"/>
                            </a:xfrm>
                            <a:prstGeom prst="rect">
                              <a:avLst/>
                            </a:prstGeom>
                            <a:noFill/>
                            <a:ln>
                              <a:noFill/>
                            </a:ln>
                          </wps:spPr>
                          <wps:txbx>
                            <w:txbxContent>
                              <w:p w14:paraId="01EF4D65" w14:textId="77777777" w:rsidR="0098226E" w:rsidRDefault="0098226E" w:rsidP="0098226E"/>
                            </w:txbxContent>
                          </wps:txbx>
                          <wps:bodyPr rot="0" vert="horz" wrap="none" lIns="0" tIns="0" rIns="0" bIns="0" anchor="t" anchorCtr="0" upright="1">
                            <a:spAutoFit/>
                          </wps:bodyPr>
                        </wps:wsp>
                        <wps:wsp>
                          <wps:cNvPr id="1048" name="Rectangle 126"/>
                          <wps:cNvSpPr>
                            <a:spLocks noChangeArrowheads="1"/>
                          </wps:cNvSpPr>
                          <wps:spPr bwMode="auto">
                            <a:xfrm>
                              <a:off x="2544445" y="170815"/>
                              <a:ext cx="32385" cy="260350"/>
                            </a:xfrm>
                            <a:prstGeom prst="rect">
                              <a:avLst/>
                            </a:prstGeom>
                            <a:noFill/>
                            <a:ln>
                              <a:noFill/>
                            </a:ln>
                          </wps:spPr>
                          <wps:txbx>
                            <w:txbxContent>
                              <w:p w14:paraId="5478BF5B" w14:textId="77777777" w:rsidR="0098226E" w:rsidRDefault="0098226E" w:rsidP="0098226E">
                                <w:r>
                                  <w:rPr>
                                    <w:color w:val="000000"/>
                                  </w:rPr>
                                  <w:t xml:space="preserve"> </w:t>
                                </w:r>
                              </w:p>
                            </w:txbxContent>
                          </wps:txbx>
                          <wps:bodyPr rot="0" vert="horz" wrap="none" lIns="0" tIns="0" rIns="0" bIns="0" anchor="t" anchorCtr="0" upright="1">
                            <a:spAutoFit/>
                          </wps:bodyPr>
                        </wps:wsp>
                        <wps:wsp>
                          <wps:cNvPr id="1049" name="Freeform 127"/>
                          <wps:cNvSpPr>
                            <a:spLocks noEditPoints="1"/>
                          </wps:cNvSpPr>
                          <wps:spPr bwMode="auto">
                            <a:xfrm>
                              <a:off x="3441065" y="0"/>
                              <a:ext cx="3169285" cy="1288415"/>
                            </a:xfrm>
                            <a:custGeom>
                              <a:avLst/>
                              <a:gdLst>
                                <a:gd name="T0" fmla="*/ 4229 w 4451"/>
                                <a:gd name="T1" fmla="*/ 0 h 2029"/>
                                <a:gd name="T2" fmla="*/ 4025 w 4451"/>
                                <a:gd name="T3" fmla="*/ 12 h 2029"/>
                                <a:gd name="T4" fmla="*/ 3856 w 4451"/>
                                <a:gd name="T5" fmla="*/ 0 h 2029"/>
                                <a:gd name="T6" fmla="*/ 3556 w 4451"/>
                                <a:gd name="T7" fmla="*/ 12 h 2029"/>
                                <a:gd name="T8" fmla="*/ 3436 w 4451"/>
                                <a:gd name="T9" fmla="*/ 12 h 2029"/>
                                <a:gd name="T10" fmla="*/ 3136 w 4451"/>
                                <a:gd name="T11" fmla="*/ 0 h 2029"/>
                                <a:gd name="T12" fmla="*/ 2932 w 4451"/>
                                <a:gd name="T13" fmla="*/ 12 h 2029"/>
                                <a:gd name="T14" fmla="*/ 2764 w 4451"/>
                                <a:gd name="T15" fmla="*/ 0 h 2029"/>
                                <a:gd name="T16" fmla="*/ 2463 w 4451"/>
                                <a:gd name="T17" fmla="*/ 12 h 2029"/>
                                <a:gd name="T18" fmla="*/ 2343 w 4451"/>
                                <a:gd name="T19" fmla="*/ 12 h 2029"/>
                                <a:gd name="T20" fmla="*/ 2043 w 4451"/>
                                <a:gd name="T21" fmla="*/ 0 h 2029"/>
                                <a:gd name="T22" fmla="*/ 1839 w 4451"/>
                                <a:gd name="T23" fmla="*/ 12 h 2029"/>
                                <a:gd name="T24" fmla="*/ 1671 w 4451"/>
                                <a:gd name="T25" fmla="*/ 0 h 2029"/>
                                <a:gd name="T26" fmla="*/ 1371 w 4451"/>
                                <a:gd name="T27" fmla="*/ 12 h 2029"/>
                                <a:gd name="T28" fmla="*/ 1251 w 4451"/>
                                <a:gd name="T29" fmla="*/ 12 h 2029"/>
                                <a:gd name="T30" fmla="*/ 950 w 4451"/>
                                <a:gd name="T31" fmla="*/ 0 h 2029"/>
                                <a:gd name="T32" fmla="*/ 746 w 4451"/>
                                <a:gd name="T33" fmla="*/ 12 h 2029"/>
                                <a:gd name="T34" fmla="*/ 578 w 4451"/>
                                <a:gd name="T35" fmla="*/ 0 h 2029"/>
                                <a:gd name="T36" fmla="*/ 278 w 4451"/>
                                <a:gd name="T37" fmla="*/ 12 h 2029"/>
                                <a:gd name="T38" fmla="*/ 158 w 4451"/>
                                <a:gd name="T39" fmla="*/ 12 h 2029"/>
                                <a:gd name="T40" fmla="*/ 0 w 4451"/>
                                <a:gd name="T41" fmla="*/ 155 h 2029"/>
                                <a:gd name="T42" fmla="*/ 12 w 4451"/>
                                <a:gd name="T43" fmla="*/ 359 h 2029"/>
                                <a:gd name="T44" fmla="*/ 0 w 4451"/>
                                <a:gd name="T45" fmla="*/ 527 h 2029"/>
                                <a:gd name="T46" fmla="*/ 12 w 4451"/>
                                <a:gd name="T47" fmla="*/ 827 h 2029"/>
                                <a:gd name="T48" fmla="*/ 12 w 4451"/>
                                <a:gd name="T49" fmla="*/ 947 h 2029"/>
                                <a:gd name="T50" fmla="*/ 0 w 4451"/>
                                <a:gd name="T51" fmla="*/ 1247 h 2029"/>
                                <a:gd name="T52" fmla="*/ 12 w 4451"/>
                                <a:gd name="T53" fmla="*/ 1451 h 2029"/>
                                <a:gd name="T54" fmla="*/ 0 w 4451"/>
                                <a:gd name="T55" fmla="*/ 1619 h 2029"/>
                                <a:gd name="T56" fmla="*/ 12 w 4451"/>
                                <a:gd name="T57" fmla="*/ 1919 h 2029"/>
                                <a:gd name="T58" fmla="*/ 22 w 4451"/>
                                <a:gd name="T59" fmla="*/ 2017 h 2029"/>
                                <a:gd name="T60" fmla="*/ 322 w 4451"/>
                                <a:gd name="T61" fmla="*/ 2029 h 2029"/>
                                <a:gd name="T62" fmla="*/ 526 w 4451"/>
                                <a:gd name="T63" fmla="*/ 2017 h 2029"/>
                                <a:gd name="T64" fmla="*/ 694 w 4451"/>
                                <a:gd name="T65" fmla="*/ 2029 h 2029"/>
                                <a:gd name="T66" fmla="*/ 994 w 4451"/>
                                <a:gd name="T67" fmla="*/ 2017 h 2029"/>
                                <a:gd name="T68" fmla="*/ 1115 w 4451"/>
                                <a:gd name="T69" fmla="*/ 2017 h 2029"/>
                                <a:gd name="T70" fmla="*/ 1415 w 4451"/>
                                <a:gd name="T71" fmla="*/ 2029 h 2029"/>
                                <a:gd name="T72" fmla="*/ 1619 w 4451"/>
                                <a:gd name="T73" fmla="*/ 2017 h 2029"/>
                                <a:gd name="T74" fmla="*/ 1787 w 4451"/>
                                <a:gd name="T75" fmla="*/ 2029 h 2029"/>
                                <a:gd name="T76" fmla="*/ 2087 w 4451"/>
                                <a:gd name="T77" fmla="*/ 2017 h 2029"/>
                                <a:gd name="T78" fmla="*/ 2207 w 4451"/>
                                <a:gd name="T79" fmla="*/ 2017 h 2029"/>
                                <a:gd name="T80" fmla="*/ 2508 w 4451"/>
                                <a:gd name="T81" fmla="*/ 2029 h 2029"/>
                                <a:gd name="T82" fmla="*/ 2712 w 4451"/>
                                <a:gd name="T83" fmla="*/ 2017 h 2029"/>
                                <a:gd name="T84" fmla="*/ 2880 w 4451"/>
                                <a:gd name="T85" fmla="*/ 2029 h 2029"/>
                                <a:gd name="T86" fmla="*/ 3180 w 4451"/>
                                <a:gd name="T87" fmla="*/ 2017 h 2029"/>
                                <a:gd name="T88" fmla="*/ 3300 w 4451"/>
                                <a:gd name="T89" fmla="*/ 2017 h 2029"/>
                                <a:gd name="T90" fmla="*/ 3600 w 4451"/>
                                <a:gd name="T91" fmla="*/ 2029 h 2029"/>
                                <a:gd name="T92" fmla="*/ 3805 w 4451"/>
                                <a:gd name="T93" fmla="*/ 2017 h 2029"/>
                                <a:gd name="T94" fmla="*/ 3973 w 4451"/>
                                <a:gd name="T95" fmla="*/ 2029 h 2029"/>
                                <a:gd name="T96" fmla="*/ 4273 w 4451"/>
                                <a:gd name="T97" fmla="*/ 2017 h 2029"/>
                                <a:gd name="T98" fmla="*/ 4393 w 4451"/>
                                <a:gd name="T99" fmla="*/ 2017 h 2029"/>
                                <a:gd name="T100" fmla="*/ 4451 w 4451"/>
                                <a:gd name="T101" fmla="*/ 1775 h 2029"/>
                                <a:gd name="T102" fmla="*/ 4439 w 4451"/>
                                <a:gd name="T103" fmla="*/ 1571 h 2029"/>
                                <a:gd name="T104" fmla="*/ 4451 w 4451"/>
                                <a:gd name="T105" fmla="*/ 1403 h 2029"/>
                                <a:gd name="T106" fmla="*/ 4439 w 4451"/>
                                <a:gd name="T107" fmla="*/ 1103 h 2029"/>
                                <a:gd name="T108" fmla="*/ 4439 w 4451"/>
                                <a:gd name="T109" fmla="*/ 983 h 2029"/>
                                <a:gd name="T110" fmla="*/ 4451 w 4451"/>
                                <a:gd name="T111" fmla="*/ 683 h 2029"/>
                                <a:gd name="T112" fmla="*/ 4439 w 4451"/>
                                <a:gd name="T113" fmla="*/ 479 h 2029"/>
                                <a:gd name="T114" fmla="*/ 4451 w 4451"/>
                                <a:gd name="T115" fmla="*/ 311 h 2029"/>
                                <a:gd name="T116" fmla="*/ 4439 w 4451"/>
                                <a:gd name="T117" fmla="*/ 11 h 2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51" h="2029">
                                  <a:moveTo>
                                    <a:pt x="4445" y="12"/>
                                  </a:moveTo>
                                  <a:lnTo>
                                    <a:pt x="4397" y="12"/>
                                  </a:lnTo>
                                  <a:lnTo>
                                    <a:pt x="4397" y="0"/>
                                  </a:lnTo>
                                  <a:lnTo>
                                    <a:pt x="4445" y="0"/>
                                  </a:lnTo>
                                  <a:lnTo>
                                    <a:pt x="4445" y="12"/>
                                  </a:lnTo>
                                  <a:close/>
                                  <a:moveTo>
                                    <a:pt x="4361" y="12"/>
                                  </a:moveTo>
                                  <a:lnTo>
                                    <a:pt x="4313" y="12"/>
                                  </a:lnTo>
                                  <a:lnTo>
                                    <a:pt x="4313" y="0"/>
                                  </a:lnTo>
                                  <a:lnTo>
                                    <a:pt x="4361" y="0"/>
                                  </a:lnTo>
                                  <a:lnTo>
                                    <a:pt x="4361" y="12"/>
                                  </a:lnTo>
                                  <a:close/>
                                  <a:moveTo>
                                    <a:pt x="4277" y="12"/>
                                  </a:moveTo>
                                  <a:lnTo>
                                    <a:pt x="4229" y="12"/>
                                  </a:lnTo>
                                  <a:lnTo>
                                    <a:pt x="4229" y="0"/>
                                  </a:lnTo>
                                  <a:lnTo>
                                    <a:pt x="4277" y="0"/>
                                  </a:lnTo>
                                  <a:lnTo>
                                    <a:pt x="4277" y="12"/>
                                  </a:lnTo>
                                  <a:close/>
                                  <a:moveTo>
                                    <a:pt x="4193" y="12"/>
                                  </a:moveTo>
                                  <a:lnTo>
                                    <a:pt x="4145" y="12"/>
                                  </a:lnTo>
                                  <a:lnTo>
                                    <a:pt x="4145" y="0"/>
                                  </a:lnTo>
                                  <a:lnTo>
                                    <a:pt x="4193" y="0"/>
                                  </a:lnTo>
                                  <a:lnTo>
                                    <a:pt x="4193" y="12"/>
                                  </a:lnTo>
                                  <a:close/>
                                  <a:moveTo>
                                    <a:pt x="4109" y="12"/>
                                  </a:moveTo>
                                  <a:lnTo>
                                    <a:pt x="4061" y="12"/>
                                  </a:lnTo>
                                  <a:lnTo>
                                    <a:pt x="4061" y="0"/>
                                  </a:lnTo>
                                  <a:lnTo>
                                    <a:pt x="4109" y="0"/>
                                  </a:lnTo>
                                  <a:lnTo>
                                    <a:pt x="4109" y="12"/>
                                  </a:lnTo>
                                  <a:close/>
                                  <a:moveTo>
                                    <a:pt x="4025" y="12"/>
                                  </a:moveTo>
                                  <a:lnTo>
                                    <a:pt x="3977" y="12"/>
                                  </a:lnTo>
                                  <a:lnTo>
                                    <a:pt x="3977" y="0"/>
                                  </a:lnTo>
                                  <a:lnTo>
                                    <a:pt x="4025" y="0"/>
                                  </a:lnTo>
                                  <a:lnTo>
                                    <a:pt x="4025" y="12"/>
                                  </a:lnTo>
                                  <a:close/>
                                  <a:moveTo>
                                    <a:pt x="3941" y="12"/>
                                  </a:moveTo>
                                  <a:lnTo>
                                    <a:pt x="3892" y="12"/>
                                  </a:lnTo>
                                  <a:lnTo>
                                    <a:pt x="3892" y="0"/>
                                  </a:lnTo>
                                  <a:lnTo>
                                    <a:pt x="3941" y="0"/>
                                  </a:lnTo>
                                  <a:lnTo>
                                    <a:pt x="3941" y="12"/>
                                  </a:lnTo>
                                  <a:close/>
                                  <a:moveTo>
                                    <a:pt x="3856" y="12"/>
                                  </a:moveTo>
                                  <a:lnTo>
                                    <a:pt x="3808" y="12"/>
                                  </a:lnTo>
                                  <a:lnTo>
                                    <a:pt x="3808" y="0"/>
                                  </a:lnTo>
                                  <a:lnTo>
                                    <a:pt x="3856" y="0"/>
                                  </a:lnTo>
                                  <a:lnTo>
                                    <a:pt x="3856" y="12"/>
                                  </a:lnTo>
                                  <a:close/>
                                  <a:moveTo>
                                    <a:pt x="3772" y="12"/>
                                  </a:moveTo>
                                  <a:lnTo>
                                    <a:pt x="3724" y="12"/>
                                  </a:lnTo>
                                  <a:lnTo>
                                    <a:pt x="3724" y="0"/>
                                  </a:lnTo>
                                  <a:lnTo>
                                    <a:pt x="3772" y="0"/>
                                  </a:lnTo>
                                  <a:lnTo>
                                    <a:pt x="3772" y="12"/>
                                  </a:lnTo>
                                  <a:close/>
                                  <a:moveTo>
                                    <a:pt x="3688" y="12"/>
                                  </a:moveTo>
                                  <a:lnTo>
                                    <a:pt x="3640" y="12"/>
                                  </a:lnTo>
                                  <a:lnTo>
                                    <a:pt x="3640" y="0"/>
                                  </a:lnTo>
                                  <a:lnTo>
                                    <a:pt x="3688" y="0"/>
                                  </a:lnTo>
                                  <a:lnTo>
                                    <a:pt x="3688" y="12"/>
                                  </a:lnTo>
                                  <a:close/>
                                  <a:moveTo>
                                    <a:pt x="3604" y="12"/>
                                  </a:moveTo>
                                  <a:lnTo>
                                    <a:pt x="3556" y="12"/>
                                  </a:lnTo>
                                  <a:lnTo>
                                    <a:pt x="3556" y="0"/>
                                  </a:lnTo>
                                  <a:lnTo>
                                    <a:pt x="3604" y="0"/>
                                  </a:lnTo>
                                  <a:lnTo>
                                    <a:pt x="3604" y="12"/>
                                  </a:lnTo>
                                  <a:close/>
                                  <a:moveTo>
                                    <a:pt x="3520" y="12"/>
                                  </a:moveTo>
                                  <a:lnTo>
                                    <a:pt x="3472" y="12"/>
                                  </a:lnTo>
                                  <a:lnTo>
                                    <a:pt x="3472" y="0"/>
                                  </a:lnTo>
                                  <a:lnTo>
                                    <a:pt x="3520" y="0"/>
                                  </a:lnTo>
                                  <a:lnTo>
                                    <a:pt x="3520" y="12"/>
                                  </a:lnTo>
                                  <a:close/>
                                  <a:moveTo>
                                    <a:pt x="3436" y="12"/>
                                  </a:moveTo>
                                  <a:lnTo>
                                    <a:pt x="3388" y="12"/>
                                  </a:lnTo>
                                  <a:lnTo>
                                    <a:pt x="3388" y="0"/>
                                  </a:lnTo>
                                  <a:lnTo>
                                    <a:pt x="3436" y="0"/>
                                  </a:lnTo>
                                  <a:lnTo>
                                    <a:pt x="3436" y="12"/>
                                  </a:lnTo>
                                  <a:close/>
                                  <a:moveTo>
                                    <a:pt x="3352" y="12"/>
                                  </a:moveTo>
                                  <a:lnTo>
                                    <a:pt x="3304" y="12"/>
                                  </a:lnTo>
                                  <a:lnTo>
                                    <a:pt x="3304" y="0"/>
                                  </a:lnTo>
                                  <a:lnTo>
                                    <a:pt x="3352" y="0"/>
                                  </a:lnTo>
                                  <a:lnTo>
                                    <a:pt x="3352" y="12"/>
                                  </a:lnTo>
                                  <a:close/>
                                  <a:moveTo>
                                    <a:pt x="3268" y="12"/>
                                  </a:moveTo>
                                  <a:lnTo>
                                    <a:pt x="3220" y="12"/>
                                  </a:lnTo>
                                  <a:lnTo>
                                    <a:pt x="3220" y="0"/>
                                  </a:lnTo>
                                  <a:lnTo>
                                    <a:pt x="3268" y="0"/>
                                  </a:lnTo>
                                  <a:lnTo>
                                    <a:pt x="3268" y="12"/>
                                  </a:lnTo>
                                  <a:close/>
                                  <a:moveTo>
                                    <a:pt x="3184" y="12"/>
                                  </a:moveTo>
                                  <a:lnTo>
                                    <a:pt x="3136" y="12"/>
                                  </a:lnTo>
                                  <a:lnTo>
                                    <a:pt x="3136" y="0"/>
                                  </a:lnTo>
                                  <a:lnTo>
                                    <a:pt x="3184" y="0"/>
                                  </a:lnTo>
                                  <a:lnTo>
                                    <a:pt x="3184" y="12"/>
                                  </a:lnTo>
                                  <a:close/>
                                  <a:moveTo>
                                    <a:pt x="3100" y="12"/>
                                  </a:moveTo>
                                  <a:lnTo>
                                    <a:pt x="3052" y="12"/>
                                  </a:lnTo>
                                  <a:lnTo>
                                    <a:pt x="3052" y="0"/>
                                  </a:lnTo>
                                  <a:lnTo>
                                    <a:pt x="3100" y="0"/>
                                  </a:lnTo>
                                  <a:lnTo>
                                    <a:pt x="3100" y="12"/>
                                  </a:lnTo>
                                  <a:close/>
                                  <a:moveTo>
                                    <a:pt x="3016" y="12"/>
                                  </a:moveTo>
                                  <a:lnTo>
                                    <a:pt x="2968" y="12"/>
                                  </a:lnTo>
                                  <a:lnTo>
                                    <a:pt x="2968" y="0"/>
                                  </a:lnTo>
                                  <a:lnTo>
                                    <a:pt x="3016" y="0"/>
                                  </a:lnTo>
                                  <a:lnTo>
                                    <a:pt x="3016" y="12"/>
                                  </a:lnTo>
                                  <a:close/>
                                  <a:moveTo>
                                    <a:pt x="2932" y="12"/>
                                  </a:moveTo>
                                  <a:lnTo>
                                    <a:pt x="2884" y="12"/>
                                  </a:lnTo>
                                  <a:lnTo>
                                    <a:pt x="2884" y="0"/>
                                  </a:lnTo>
                                  <a:lnTo>
                                    <a:pt x="2932" y="0"/>
                                  </a:lnTo>
                                  <a:lnTo>
                                    <a:pt x="2932" y="12"/>
                                  </a:lnTo>
                                  <a:close/>
                                  <a:moveTo>
                                    <a:pt x="2848" y="12"/>
                                  </a:moveTo>
                                  <a:lnTo>
                                    <a:pt x="2800" y="12"/>
                                  </a:lnTo>
                                  <a:lnTo>
                                    <a:pt x="2800" y="0"/>
                                  </a:lnTo>
                                  <a:lnTo>
                                    <a:pt x="2848" y="0"/>
                                  </a:lnTo>
                                  <a:lnTo>
                                    <a:pt x="2848" y="12"/>
                                  </a:lnTo>
                                  <a:close/>
                                  <a:moveTo>
                                    <a:pt x="2764" y="12"/>
                                  </a:moveTo>
                                  <a:lnTo>
                                    <a:pt x="2716" y="12"/>
                                  </a:lnTo>
                                  <a:lnTo>
                                    <a:pt x="2716" y="0"/>
                                  </a:lnTo>
                                  <a:lnTo>
                                    <a:pt x="2764" y="0"/>
                                  </a:lnTo>
                                  <a:lnTo>
                                    <a:pt x="2764" y="12"/>
                                  </a:lnTo>
                                  <a:close/>
                                  <a:moveTo>
                                    <a:pt x="2680" y="12"/>
                                  </a:moveTo>
                                  <a:lnTo>
                                    <a:pt x="2632" y="12"/>
                                  </a:lnTo>
                                  <a:lnTo>
                                    <a:pt x="2632" y="0"/>
                                  </a:lnTo>
                                  <a:lnTo>
                                    <a:pt x="2680" y="0"/>
                                  </a:lnTo>
                                  <a:lnTo>
                                    <a:pt x="2680" y="12"/>
                                  </a:lnTo>
                                  <a:close/>
                                  <a:moveTo>
                                    <a:pt x="2596" y="12"/>
                                  </a:moveTo>
                                  <a:lnTo>
                                    <a:pt x="2547" y="12"/>
                                  </a:lnTo>
                                  <a:lnTo>
                                    <a:pt x="2547" y="0"/>
                                  </a:lnTo>
                                  <a:lnTo>
                                    <a:pt x="2596" y="0"/>
                                  </a:lnTo>
                                  <a:lnTo>
                                    <a:pt x="2596" y="12"/>
                                  </a:lnTo>
                                  <a:close/>
                                  <a:moveTo>
                                    <a:pt x="2511" y="12"/>
                                  </a:moveTo>
                                  <a:lnTo>
                                    <a:pt x="2463" y="12"/>
                                  </a:lnTo>
                                  <a:lnTo>
                                    <a:pt x="2463" y="0"/>
                                  </a:lnTo>
                                  <a:lnTo>
                                    <a:pt x="2511" y="0"/>
                                  </a:lnTo>
                                  <a:lnTo>
                                    <a:pt x="2511" y="12"/>
                                  </a:lnTo>
                                  <a:close/>
                                  <a:moveTo>
                                    <a:pt x="2427" y="12"/>
                                  </a:moveTo>
                                  <a:lnTo>
                                    <a:pt x="2379" y="12"/>
                                  </a:lnTo>
                                  <a:lnTo>
                                    <a:pt x="2379" y="0"/>
                                  </a:lnTo>
                                  <a:lnTo>
                                    <a:pt x="2427" y="0"/>
                                  </a:lnTo>
                                  <a:lnTo>
                                    <a:pt x="2427" y="12"/>
                                  </a:lnTo>
                                  <a:close/>
                                  <a:moveTo>
                                    <a:pt x="2343" y="12"/>
                                  </a:moveTo>
                                  <a:lnTo>
                                    <a:pt x="2295" y="12"/>
                                  </a:lnTo>
                                  <a:lnTo>
                                    <a:pt x="2295" y="0"/>
                                  </a:lnTo>
                                  <a:lnTo>
                                    <a:pt x="2343" y="0"/>
                                  </a:lnTo>
                                  <a:lnTo>
                                    <a:pt x="2343" y="12"/>
                                  </a:lnTo>
                                  <a:close/>
                                  <a:moveTo>
                                    <a:pt x="2259" y="12"/>
                                  </a:moveTo>
                                  <a:lnTo>
                                    <a:pt x="2211" y="12"/>
                                  </a:lnTo>
                                  <a:lnTo>
                                    <a:pt x="2211" y="0"/>
                                  </a:lnTo>
                                  <a:lnTo>
                                    <a:pt x="2259" y="0"/>
                                  </a:lnTo>
                                  <a:lnTo>
                                    <a:pt x="2259" y="12"/>
                                  </a:lnTo>
                                  <a:close/>
                                  <a:moveTo>
                                    <a:pt x="2175" y="12"/>
                                  </a:moveTo>
                                  <a:lnTo>
                                    <a:pt x="2127" y="12"/>
                                  </a:lnTo>
                                  <a:lnTo>
                                    <a:pt x="2127" y="0"/>
                                  </a:lnTo>
                                  <a:lnTo>
                                    <a:pt x="2175" y="0"/>
                                  </a:lnTo>
                                  <a:lnTo>
                                    <a:pt x="2175" y="12"/>
                                  </a:lnTo>
                                  <a:close/>
                                  <a:moveTo>
                                    <a:pt x="2091" y="12"/>
                                  </a:moveTo>
                                  <a:lnTo>
                                    <a:pt x="2043" y="12"/>
                                  </a:lnTo>
                                  <a:lnTo>
                                    <a:pt x="2043" y="0"/>
                                  </a:lnTo>
                                  <a:lnTo>
                                    <a:pt x="2091" y="0"/>
                                  </a:lnTo>
                                  <a:lnTo>
                                    <a:pt x="2091" y="12"/>
                                  </a:lnTo>
                                  <a:close/>
                                  <a:moveTo>
                                    <a:pt x="2007" y="12"/>
                                  </a:moveTo>
                                  <a:lnTo>
                                    <a:pt x="1959" y="12"/>
                                  </a:lnTo>
                                  <a:lnTo>
                                    <a:pt x="1959" y="0"/>
                                  </a:lnTo>
                                  <a:lnTo>
                                    <a:pt x="2007" y="0"/>
                                  </a:lnTo>
                                  <a:lnTo>
                                    <a:pt x="2007" y="12"/>
                                  </a:lnTo>
                                  <a:close/>
                                  <a:moveTo>
                                    <a:pt x="1923" y="12"/>
                                  </a:moveTo>
                                  <a:lnTo>
                                    <a:pt x="1875" y="12"/>
                                  </a:lnTo>
                                  <a:lnTo>
                                    <a:pt x="1875" y="0"/>
                                  </a:lnTo>
                                  <a:lnTo>
                                    <a:pt x="1923" y="0"/>
                                  </a:lnTo>
                                  <a:lnTo>
                                    <a:pt x="1923" y="12"/>
                                  </a:lnTo>
                                  <a:close/>
                                  <a:moveTo>
                                    <a:pt x="1839" y="12"/>
                                  </a:moveTo>
                                  <a:lnTo>
                                    <a:pt x="1791" y="12"/>
                                  </a:lnTo>
                                  <a:lnTo>
                                    <a:pt x="1791" y="0"/>
                                  </a:lnTo>
                                  <a:lnTo>
                                    <a:pt x="1839" y="0"/>
                                  </a:lnTo>
                                  <a:lnTo>
                                    <a:pt x="1839" y="12"/>
                                  </a:lnTo>
                                  <a:close/>
                                  <a:moveTo>
                                    <a:pt x="1755" y="12"/>
                                  </a:moveTo>
                                  <a:lnTo>
                                    <a:pt x="1707" y="12"/>
                                  </a:lnTo>
                                  <a:lnTo>
                                    <a:pt x="1707" y="0"/>
                                  </a:lnTo>
                                  <a:lnTo>
                                    <a:pt x="1755" y="0"/>
                                  </a:lnTo>
                                  <a:lnTo>
                                    <a:pt x="1755" y="12"/>
                                  </a:lnTo>
                                  <a:close/>
                                  <a:moveTo>
                                    <a:pt x="1671" y="12"/>
                                  </a:moveTo>
                                  <a:lnTo>
                                    <a:pt x="1623" y="12"/>
                                  </a:lnTo>
                                  <a:lnTo>
                                    <a:pt x="1623" y="0"/>
                                  </a:lnTo>
                                  <a:lnTo>
                                    <a:pt x="1671" y="0"/>
                                  </a:lnTo>
                                  <a:lnTo>
                                    <a:pt x="1671" y="12"/>
                                  </a:lnTo>
                                  <a:close/>
                                  <a:moveTo>
                                    <a:pt x="1587" y="12"/>
                                  </a:moveTo>
                                  <a:lnTo>
                                    <a:pt x="1539" y="12"/>
                                  </a:lnTo>
                                  <a:lnTo>
                                    <a:pt x="1539" y="0"/>
                                  </a:lnTo>
                                  <a:lnTo>
                                    <a:pt x="1587" y="0"/>
                                  </a:lnTo>
                                  <a:lnTo>
                                    <a:pt x="1587" y="12"/>
                                  </a:lnTo>
                                  <a:close/>
                                  <a:moveTo>
                                    <a:pt x="1503" y="12"/>
                                  </a:moveTo>
                                  <a:lnTo>
                                    <a:pt x="1455" y="12"/>
                                  </a:lnTo>
                                  <a:lnTo>
                                    <a:pt x="1455" y="0"/>
                                  </a:lnTo>
                                  <a:lnTo>
                                    <a:pt x="1503" y="0"/>
                                  </a:lnTo>
                                  <a:lnTo>
                                    <a:pt x="1503" y="12"/>
                                  </a:lnTo>
                                  <a:close/>
                                  <a:moveTo>
                                    <a:pt x="1419" y="12"/>
                                  </a:moveTo>
                                  <a:lnTo>
                                    <a:pt x="1371" y="12"/>
                                  </a:lnTo>
                                  <a:lnTo>
                                    <a:pt x="1371" y="0"/>
                                  </a:lnTo>
                                  <a:lnTo>
                                    <a:pt x="1419" y="0"/>
                                  </a:lnTo>
                                  <a:lnTo>
                                    <a:pt x="1419" y="12"/>
                                  </a:lnTo>
                                  <a:close/>
                                  <a:moveTo>
                                    <a:pt x="1335" y="12"/>
                                  </a:moveTo>
                                  <a:lnTo>
                                    <a:pt x="1287" y="12"/>
                                  </a:lnTo>
                                  <a:lnTo>
                                    <a:pt x="1287" y="0"/>
                                  </a:lnTo>
                                  <a:lnTo>
                                    <a:pt x="1335" y="0"/>
                                  </a:lnTo>
                                  <a:lnTo>
                                    <a:pt x="1335" y="12"/>
                                  </a:lnTo>
                                  <a:close/>
                                  <a:moveTo>
                                    <a:pt x="1251" y="12"/>
                                  </a:moveTo>
                                  <a:lnTo>
                                    <a:pt x="1202" y="12"/>
                                  </a:lnTo>
                                  <a:lnTo>
                                    <a:pt x="1202" y="0"/>
                                  </a:lnTo>
                                  <a:lnTo>
                                    <a:pt x="1251" y="0"/>
                                  </a:lnTo>
                                  <a:lnTo>
                                    <a:pt x="1251" y="12"/>
                                  </a:lnTo>
                                  <a:close/>
                                  <a:moveTo>
                                    <a:pt x="1166" y="12"/>
                                  </a:moveTo>
                                  <a:lnTo>
                                    <a:pt x="1118" y="12"/>
                                  </a:lnTo>
                                  <a:lnTo>
                                    <a:pt x="1118" y="0"/>
                                  </a:lnTo>
                                  <a:lnTo>
                                    <a:pt x="1166" y="0"/>
                                  </a:lnTo>
                                  <a:lnTo>
                                    <a:pt x="1166" y="12"/>
                                  </a:lnTo>
                                  <a:close/>
                                  <a:moveTo>
                                    <a:pt x="1082" y="12"/>
                                  </a:moveTo>
                                  <a:lnTo>
                                    <a:pt x="1034" y="12"/>
                                  </a:lnTo>
                                  <a:lnTo>
                                    <a:pt x="1034" y="0"/>
                                  </a:lnTo>
                                  <a:lnTo>
                                    <a:pt x="1082" y="0"/>
                                  </a:lnTo>
                                  <a:lnTo>
                                    <a:pt x="1082" y="12"/>
                                  </a:lnTo>
                                  <a:close/>
                                  <a:moveTo>
                                    <a:pt x="998" y="12"/>
                                  </a:moveTo>
                                  <a:lnTo>
                                    <a:pt x="950" y="12"/>
                                  </a:lnTo>
                                  <a:lnTo>
                                    <a:pt x="950" y="0"/>
                                  </a:lnTo>
                                  <a:lnTo>
                                    <a:pt x="998" y="0"/>
                                  </a:lnTo>
                                  <a:lnTo>
                                    <a:pt x="998" y="12"/>
                                  </a:lnTo>
                                  <a:close/>
                                  <a:moveTo>
                                    <a:pt x="914" y="12"/>
                                  </a:moveTo>
                                  <a:lnTo>
                                    <a:pt x="866" y="12"/>
                                  </a:lnTo>
                                  <a:lnTo>
                                    <a:pt x="866" y="0"/>
                                  </a:lnTo>
                                  <a:lnTo>
                                    <a:pt x="914" y="0"/>
                                  </a:lnTo>
                                  <a:lnTo>
                                    <a:pt x="914" y="12"/>
                                  </a:lnTo>
                                  <a:close/>
                                  <a:moveTo>
                                    <a:pt x="830" y="12"/>
                                  </a:moveTo>
                                  <a:lnTo>
                                    <a:pt x="782" y="12"/>
                                  </a:lnTo>
                                  <a:lnTo>
                                    <a:pt x="782" y="0"/>
                                  </a:lnTo>
                                  <a:lnTo>
                                    <a:pt x="830" y="0"/>
                                  </a:lnTo>
                                  <a:lnTo>
                                    <a:pt x="830" y="12"/>
                                  </a:lnTo>
                                  <a:close/>
                                  <a:moveTo>
                                    <a:pt x="746" y="12"/>
                                  </a:moveTo>
                                  <a:lnTo>
                                    <a:pt x="698" y="12"/>
                                  </a:lnTo>
                                  <a:lnTo>
                                    <a:pt x="698" y="0"/>
                                  </a:lnTo>
                                  <a:lnTo>
                                    <a:pt x="746" y="0"/>
                                  </a:lnTo>
                                  <a:lnTo>
                                    <a:pt x="746" y="12"/>
                                  </a:lnTo>
                                  <a:close/>
                                  <a:moveTo>
                                    <a:pt x="662" y="12"/>
                                  </a:moveTo>
                                  <a:lnTo>
                                    <a:pt x="614" y="12"/>
                                  </a:lnTo>
                                  <a:lnTo>
                                    <a:pt x="614" y="0"/>
                                  </a:lnTo>
                                  <a:lnTo>
                                    <a:pt x="662" y="0"/>
                                  </a:lnTo>
                                  <a:lnTo>
                                    <a:pt x="662" y="12"/>
                                  </a:lnTo>
                                  <a:close/>
                                  <a:moveTo>
                                    <a:pt x="578" y="12"/>
                                  </a:moveTo>
                                  <a:lnTo>
                                    <a:pt x="530" y="12"/>
                                  </a:lnTo>
                                  <a:lnTo>
                                    <a:pt x="530" y="0"/>
                                  </a:lnTo>
                                  <a:lnTo>
                                    <a:pt x="578" y="0"/>
                                  </a:lnTo>
                                  <a:lnTo>
                                    <a:pt x="578" y="12"/>
                                  </a:lnTo>
                                  <a:close/>
                                  <a:moveTo>
                                    <a:pt x="494" y="12"/>
                                  </a:moveTo>
                                  <a:lnTo>
                                    <a:pt x="446" y="12"/>
                                  </a:lnTo>
                                  <a:lnTo>
                                    <a:pt x="446" y="0"/>
                                  </a:lnTo>
                                  <a:lnTo>
                                    <a:pt x="494" y="0"/>
                                  </a:lnTo>
                                  <a:lnTo>
                                    <a:pt x="494" y="12"/>
                                  </a:lnTo>
                                  <a:close/>
                                  <a:moveTo>
                                    <a:pt x="410" y="12"/>
                                  </a:moveTo>
                                  <a:lnTo>
                                    <a:pt x="362" y="12"/>
                                  </a:lnTo>
                                  <a:lnTo>
                                    <a:pt x="362" y="0"/>
                                  </a:lnTo>
                                  <a:lnTo>
                                    <a:pt x="410" y="0"/>
                                  </a:lnTo>
                                  <a:lnTo>
                                    <a:pt x="410" y="12"/>
                                  </a:lnTo>
                                  <a:close/>
                                  <a:moveTo>
                                    <a:pt x="326" y="12"/>
                                  </a:moveTo>
                                  <a:lnTo>
                                    <a:pt x="278" y="12"/>
                                  </a:lnTo>
                                  <a:lnTo>
                                    <a:pt x="278" y="0"/>
                                  </a:lnTo>
                                  <a:lnTo>
                                    <a:pt x="326" y="0"/>
                                  </a:lnTo>
                                  <a:lnTo>
                                    <a:pt x="326" y="12"/>
                                  </a:lnTo>
                                  <a:close/>
                                  <a:moveTo>
                                    <a:pt x="242" y="12"/>
                                  </a:moveTo>
                                  <a:lnTo>
                                    <a:pt x="194" y="12"/>
                                  </a:lnTo>
                                  <a:lnTo>
                                    <a:pt x="194" y="0"/>
                                  </a:lnTo>
                                  <a:lnTo>
                                    <a:pt x="242" y="0"/>
                                  </a:lnTo>
                                  <a:lnTo>
                                    <a:pt x="242" y="12"/>
                                  </a:lnTo>
                                  <a:close/>
                                  <a:moveTo>
                                    <a:pt x="158" y="12"/>
                                  </a:moveTo>
                                  <a:lnTo>
                                    <a:pt x="110" y="12"/>
                                  </a:lnTo>
                                  <a:lnTo>
                                    <a:pt x="110" y="0"/>
                                  </a:lnTo>
                                  <a:lnTo>
                                    <a:pt x="158" y="0"/>
                                  </a:lnTo>
                                  <a:lnTo>
                                    <a:pt x="158" y="12"/>
                                  </a:lnTo>
                                  <a:close/>
                                  <a:moveTo>
                                    <a:pt x="74" y="12"/>
                                  </a:moveTo>
                                  <a:lnTo>
                                    <a:pt x="26" y="12"/>
                                  </a:lnTo>
                                  <a:lnTo>
                                    <a:pt x="26" y="0"/>
                                  </a:lnTo>
                                  <a:lnTo>
                                    <a:pt x="74" y="0"/>
                                  </a:lnTo>
                                  <a:lnTo>
                                    <a:pt x="74" y="12"/>
                                  </a:lnTo>
                                  <a:close/>
                                  <a:moveTo>
                                    <a:pt x="12" y="23"/>
                                  </a:moveTo>
                                  <a:lnTo>
                                    <a:pt x="12" y="71"/>
                                  </a:lnTo>
                                  <a:lnTo>
                                    <a:pt x="0" y="71"/>
                                  </a:lnTo>
                                  <a:lnTo>
                                    <a:pt x="0" y="23"/>
                                  </a:lnTo>
                                  <a:lnTo>
                                    <a:pt x="12" y="23"/>
                                  </a:lnTo>
                                  <a:close/>
                                  <a:moveTo>
                                    <a:pt x="12" y="107"/>
                                  </a:moveTo>
                                  <a:lnTo>
                                    <a:pt x="12" y="155"/>
                                  </a:lnTo>
                                  <a:lnTo>
                                    <a:pt x="0" y="155"/>
                                  </a:lnTo>
                                  <a:lnTo>
                                    <a:pt x="0" y="107"/>
                                  </a:lnTo>
                                  <a:lnTo>
                                    <a:pt x="12" y="107"/>
                                  </a:lnTo>
                                  <a:close/>
                                  <a:moveTo>
                                    <a:pt x="12" y="191"/>
                                  </a:moveTo>
                                  <a:lnTo>
                                    <a:pt x="12" y="239"/>
                                  </a:lnTo>
                                  <a:lnTo>
                                    <a:pt x="0" y="239"/>
                                  </a:lnTo>
                                  <a:lnTo>
                                    <a:pt x="0" y="191"/>
                                  </a:lnTo>
                                  <a:lnTo>
                                    <a:pt x="12" y="191"/>
                                  </a:lnTo>
                                  <a:close/>
                                  <a:moveTo>
                                    <a:pt x="12" y="275"/>
                                  </a:moveTo>
                                  <a:lnTo>
                                    <a:pt x="12" y="323"/>
                                  </a:lnTo>
                                  <a:lnTo>
                                    <a:pt x="0" y="323"/>
                                  </a:lnTo>
                                  <a:lnTo>
                                    <a:pt x="0" y="275"/>
                                  </a:lnTo>
                                  <a:lnTo>
                                    <a:pt x="12" y="275"/>
                                  </a:lnTo>
                                  <a:close/>
                                  <a:moveTo>
                                    <a:pt x="12" y="359"/>
                                  </a:moveTo>
                                  <a:lnTo>
                                    <a:pt x="12" y="407"/>
                                  </a:lnTo>
                                  <a:lnTo>
                                    <a:pt x="0" y="407"/>
                                  </a:lnTo>
                                  <a:lnTo>
                                    <a:pt x="0" y="359"/>
                                  </a:lnTo>
                                  <a:lnTo>
                                    <a:pt x="12" y="359"/>
                                  </a:lnTo>
                                  <a:close/>
                                  <a:moveTo>
                                    <a:pt x="12" y="443"/>
                                  </a:moveTo>
                                  <a:lnTo>
                                    <a:pt x="12" y="491"/>
                                  </a:lnTo>
                                  <a:lnTo>
                                    <a:pt x="0" y="491"/>
                                  </a:lnTo>
                                  <a:lnTo>
                                    <a:pt x="0" y="443"/>
                                  </a:lnTo>
                                  <a:lnTo>
                                    <a:pt x="12" y="443"/>
                                  </a:lnTo>
                                  <a:close/>
                                  <a:moveTo>
                                    <a:pt x="12" y="527"/>
                                  </a:moveTo>
                                  <a:lnTo>
                                    <a:pt x="12" y="575"/>
                                  </a:lnTo>
                                  <a:lnTo>
                                    <a:pt x="0" y="575"/>
                                  </a:lnTo>
                                  <a:lnTo>
                                    <a:pt x="0" y="527"/>
                                  </a:lnTo>
                                  <a:lnTo>
                                    <a:pt x="12" y="527"/>
                                  </a:lnTo>
                                  <a:close/>
                                  <a:moveTo>
                                    <a:pt x="12" y="611"/>
                                  </a:moveTo>
                                  <a:lnTo>
                                    <a:pt x="12" y="659"/>
                                  </a:lnTo>
                                  <a:lnTo>
                                    <a:pt x="0" y="659"/>
                                  </a:lnTo>
                                  <a:lnTo>
                                    <a:pt x="0" y="611"/>
                                  </a:lnTo>
                                  <a:lnTo>
                                    <a:pt x="12" y="611"/>
                                  </a:lnTo>
                                  <a:close/>
                                  <a:moveTo>
                                    <a:pt x="12" y="695"/>
                                  </a:moveTo>
                                  <a:lnTo>
                                    <a:pt x="12" y="743"/>
                                  </a:lnTo>
                                  <a:lnTo>
                                    <a:pt x="0" y="743"/>
                                  </a:lnTo>
                                  <a:lnTo>
                                    <a:pt x="0" y="695"/>
                                  </a:lnTo>
                                  <a:lnTo>
                                    <a:pt x="12" y="695"/>
                                  </a:lnTo>
                                  <a:close/>
                                  <a:moveTo>
                                    <a:pt x="12" y="779"/>
                                  </a:moveTo>
                                  <a:lnTo>
                                    <a:pt x="12" y="827"/>
                                  </a:lnTo>
                                  <a:lnTo>
                                    <a:pt x="0" y="827"/>
                                  </a:lnTo>
                                  <a:lnTo>
                                    <a:pt x="0" y="779"/>
                                  </a:lnTo>
                                  <a:lnTo>
                                    <a:pt x="12" y="779"/>
                                  </a:lnTo>
                                  <a:close/>
                                  <a:moveTo>
                                    <a:pt x="12" y="863"/>
                                  </a:moveTo>
                                  <a:lnTo>
                                    <a:pt x="12" y="911"/>
                                  </a:lnTo>
                                  <a:lnTo>
                                    <a:pt x="0" y="911"/>
                                  </a:lnTo>
                                  <a:lnTo>
                                    <a:pt x="0" y="863"/>
                                  </a:lnTo>
                                  <a:lnTo>
                                    <a:pt x="12" y="863"/>
                                  </a:lnTo>
                                  <a:close/>
                                  <a:moveTo>
                                    <a:pt x="12" y="947"/>
                                  </a:moveTo>
                                  <a:lnTo>
                                    <a:pt x="12" y="995"/>
                                  </a:lnTo>
                                  <a:lnTo>
                                    <a:pt x="0" y="995"/>
                                  </a:lnTo>
                                  <a:lnTo>
                                    <a:pt x="0" y="947"/>
                                  </a:lnTo>
                                  <a:lnTo>
                                    <a:pt x="12" y="947"/>
                                  </a:lnTo>
                                  <a:close/>
                                  <a:moveTo>
                                    <a:pt x="12" y="1031"/>
                                  </a:moveTo>
                                  <a:lnTo>
                                    <a:pt x="12" y="1079"/>
                                  </a:lnTo>
                                  <a:lnTo>
                                    <a:pt x="0" y="1079"/>
                                  </a:lnTo>
                                  <a:lnTo>
                                    <a:pt x="0" y="1031"/>
                                  </a:lnTo>
                                  <a:lnTo>
                                    <a:pt x="12" y="1031"/>
                                  </a:lnTo>
                                  <a:close/>
                                  <a:moveTo>
                                    <a:pt x="12" y="1115"/>
                                  </a:moveTo>
                                  <a:lnTo>
                                    <a:pt x="12" y="1163"/>
                                  </a:lnTo>
                                  <a:lnTo>
                                    <a:pt x="0" y="1163"/>
                                  </a:lnTo>
                                  <a:lnTo>
                                    <a:pt x="0" y="1115"/>
                                  </a:lnTo>
                                  <a:lnTo>
                                    <a:pt x="12" y="1115"/>
                                  </a:lnTo>
                                  <a:close/>
                                  <a:moveTo>
                                    <a:pt x="12" y="1199"/>
                                  </a:moveTo>
                                  <a:lnTo>
                                    <a:pt x="12" y="1247"/>
                                  </a:lnTo>
                                  <a:lnTo>
                                    <a:pt x="0" y="1247"/>
                                  </a:lnTo>
                                  <a:lnTo>
                                    <a:pt x="0" y="1199"/>
                                  </a:lnTo>
                                  <a:lnTo>
                                    <a:pt x="12" y="1199"/>
                                  </a:lnTo>
                                  <a:close/>
                                  <a:moveTo>
                                    <a:pt x="12" y="1283"/>
                                  </a:moveTo>
                                  <a:lnTo>
                                    <a:pt x="12" y="1331"/>
                                  </a:lnTo>
                                  <a:lnTo>
                                    <a:pt x="0" y="1331"/>
                                  </a:lnTo>
                                  <a:lnTo>
                                    <a:pt x="0" y="1283"/>
                                  </a:lnTo>
                                  <a:lnTo>
                                    <a:pt x="12" y="1283"/>
                                  </a:lnTo>
                                  <a:close/>
                                  <a:moveTo>
                                    <a:pt x="12" y="1367"/>
                                  </a:moveTo>
                                  <a:lnTo>
                                    <a:pt x="12" y="1415"/>
                                  </a:lnTo>
                                  <a:lnTo>
                                    <a:pt x="0" y="1415"/>
                                  </a:lnTo>
                                  <a:lnTo>
                                    <a:pt x="0" y="1367"/>
                                  </a:lnTo>
                                  <a:lnTo>
                                    <a:pt x="12" y="1367"/>
                                  </a:lnTo>
                                  <a:close/>
                                  <a:moveTo>
                                    <a:pt x="12" y="1451"/>
                                  </a:moveTo>
                                  <a:lnTo>
                                    <a:pt x="12" y="1499"/>
                                  </a:lnTo>
                                  <a:lnTo>
                                    <a:pt x="0" y="1499"/>
                                  </a:lnTo>
                                  <a:lnTo>
                                    <a:pt x="0" y="1451"/>
                                  </a:lnTo>
                                  <a:lnTo>
                                    <a:pt x="12" y="1451"/>
                                  </a:lnTo>
                                  <a:close/>
                                  <a:moveTo>
                                    <a:pt x="12" y="1535"/>
                                  </a:moveTo>
                                  <a:lnTo>
                                    <a:pt x="12" y="1583"/>
                                  </a:lnTo>
                                  <a:lnTo>
                                    <a:pt x="0" y="1583"/>
                                  </a:lnTo>
                                  <a:lnTo>
                                    <a:pt x="0" y="1535"/>
                                  </a:lnTo>
                                  <a:lnTo>
                                    <a:pt x="12" y="1535"/>
                                  </a:lnTo>
                                  <a:close/>
                                  <a:moveTo>
                                    <a:pt x="12" y="1619"/>
                                  </a:moveTo>
                                  <a:lnTo>
                                    <a:pt x="12" y="1667"/>
                                  </a:lnTo>
                                  <a:lnTo>
                                    <a:pt x="0" y="1667"/>
                                  </a:lnTo>
                                  <a:lnTo>
                                    <a:pt x="0" y="1619"/>
                                  </a:lnTo>
                                  <a:lnTo>
                                    <a:pt x="12" y="1619"/>
                                  </a:lnTo>
                                  <a:close/>
                                  <a:moveTo>
                                    <a:pt x="12" y="1703"/>
                                  </a:moveTo>
                                  <a:lnTo>
                                    <a:pt x="12" y="1751"/>
                                  </a:lnTo>
                                  <a:lnTo>
                                    <a:pt x="0" y="1751"/>
                                  </a:lnTo>
                                  <a:lnTo>
                                    <a:pt x="0" y="1703"/>
                                  </a:lnTo>
                                  <a:lnTo>
                                    <a:pt x="12" y="1703"/>
                                  </a:lnTo>
                                  <a:close/>
                                  <a:moveTo>
                                    <a:pt x="12" y="1787"/>
                                  </a:moveTo>
                                  <a:lnTo>
                                    <a:pt x="12" y="1835"/>
                                  </a:lnTo>
                                  <a:lnTo>
                                    <a:pt x="0" y="1835"/>
                                  </a:lnTo>
                                  <a:lnTo>
                                    <a:pt x="0" y="1787"/>
                                  </a:lnTo>
                                  <a:lnTo>
                                    <a:pt x="12" y="1787"/>
                                  </a:lnTo>
                                  <a:close/>
                                  <a:moveTo>
                                    <a:pt x="12" y="1871"/>
                                  </a:moveTo>
                                  <a:lnTo>
                                    <a:pt x="12" y="1919"/>
                                  </a:lnTo>
                                  <a:lnTo>
                                    <a:pt x="0" y="1919"/>
                                  </a:lnTo>
                                  <a:lnTo>
                                    <a:pt x="0" y="1871"/>
                                  </a:lnTo>
                                  <a:lnTo>
                                    <a:pt x="12" y="1871"/>
                                  </a:lnTo>
                                  <a:close/>
                                  <a:moveTo>
                                    <a:pt x="12" y="1955"/>
                                  </a:moveTo>
                                  <a:lnTo>
                                    <a:pt x="12" y="2003"/>
                                  </a:lnTo>
                                  <a:lnTo>
                                    <a:pt x="0" y="2003"/>
                                  </a:lnTo>
                                  <a:lnTo>
                                    <a:pt x="0" y="1955"/>
                                  </a:lnTo>
                                  <a:lnTo>
                                    <a:pt x="12" y="1955"/>
                                  </a:lnTo>
                                  <a:close/>
                                  <a:moveTo>
                                    <a:pt x="22" y="2017"/>
                                  </a:moveTo>
                                  <a:lnTo>
                                    <a:pt x="70" y="2017"/>
                                  </a:lnTo>
                                  <a:lnTo>
                                    <a:pt x="70" y="2029"/>
                                  </a:lnTo>
                                  <a:lnTo>
                                    <a:pt x="22" y="2029"/>
                                  </a:lnTo>
                                  <a:lnTo>
                                    <a:pt x="22" y="2017"/>
                                  </a:lnTo>
                                  <a:close/>
                                  <a:moveTo>
                                    <a:pt x="106" y="2017"/>
                                  </a:moveTo>
                                  <a:lnTo>
                                    <a:pt x="154" y="2017"/>
                                  </a:lnTo>
                                  <a:lnTo>
                                    <a:pt x="154" y="2029"/>
                                  </a:lnTo>
                                  <a:lnTo>
                                    <a:pt x="106" y="2029"/>
                                  </a:lnTo>
                                  <a:lnTo>
                                    <a:pt x="106" y="2017"/>
                                  </a:lnTo>
                                  <a:close/>
                                  <a:moveTo>
                                    <a:pt x="190" y="2017"/>
                                  </a:moveTo>
                                  <a:lnTo>
                                    <a:pt x="238" y="2017"/>
                                  </a:lnTo>
                                  <a:lnTo>
                                    <a:pt x="238" y="2029"/>
                                  </a:lnTo>
                                  <a:lnTo>
                                    <a:pt x="190" y="2029"/>
                                  </a:lnTo>
                                  <a:lnTo>
                                    <a:pt x="190" y="2017"/>
                                  </a:lnTo>
                                  <a:close/>
                                  <a:moveTo>
                                    <a:pt x="274" y="2017"/>
                                  </a:moveTo>
                                  <a:lnTo>
                                    <a:pt x="322" y="2017"/>
                                  </a:lnTo>
                                  <a:lnTo>
                                    <a:pt x="322" y="2029"/>
                                  </a:lnTo>
                                  <a:lnTo>
                                    <a:pt x="274" y="2029"/>
                                  </a:lnTo>
                                  <a:lnTo>
                                    <a:pt x="274" y="2017"/>
                                  </a:lnTo>
                                  <a:close/>
                                  <a:moveTo>
                                    <a:pt x="358" y="2017"/>
                                  </a:moveTo>
                                  <a:lnTo>
                                    <a:pt x="406" y="2017"/>
                                  </a:lnTo>
                                  <a:lnTo>
                                    <a:pt x="406" y="2029"/>
                                  </a:lnTo>
                                  <a:lnTo>
                                    <a:pt x="358" y="2029"/>
                                  </a:lnTo>
                                  <a:lnTo>
                                    <a:pt x="358" y="2017"/>
                                  </a:lnTo>
                                  <a:close/>
                                  <a:moveTo>
                                    <a:pt x="442" y="2017"/>
                                  </a:moveTo>
                                  <a:lnTo>
                                    <a:pt x="490" y="2017"/>
                                  </a:lnTo>
                                  <a:lnTo>
                                    <a:pt x="490" y="2029"/>
                                  </a:lnTo>
                                  <a:lnTo>
                                    <a:pt x="442" y="2029"/>
                                  </a:lnTo>
                                  <a:lnTo>
                                    <a:pt x="442" y="2017"/>
                                  </a:lnTo>
                                  <a:close/>
                                  <a:moveTo>
                                    <a:pt x="526" y="2017"/>
                                  </a:moveTo>
                                  <a:lnTo>
                                    <a:pt x="574" y="2017"/>
                                  </a:lnTo>
                                  <a:lnTo>
                                    <a:pt x="574" y="2029"/>
                                  </a:lnTo>
                                  <a:lnTo>
                                    <a:pt x="526" y="2029"/>
                                  </a:lnTo>
                                  <a:lnTo>
                                    <a:pt x="526" y="2017"/>
                                  </a:lnTo>
                                  <a:close/>
                                  <a:moveTo>
                                    <a:pt x="610" y="2017"/>
                                  </a:moveTo>
                                  <a:lnTo>
                                    <a:pt x="658" y="2017"/>
                                  </a:lnTo>
                                  <a:lnTo>
                                    <a:pt x="658" y="2029"/>
                                  </a:lnTo>
                                  <a:lnTo>
                                    <a:pt x="610" y="2029"/>
                                  </a:lnTo>
                                  <a:lnTo>
                                    <a:pt x="610" y="2017"/>
                                  </a:lnTo>
                                  <a:close/>
                                  <a:moveTo>
                                    <a:pt x="694" y="2017"/>
                                  </a:moveTo>
                                  <a:lnTo>
                                    <a:pt x="742" y="2017"/>
                                  </a:lnTo>
                                  <a:lnTo>
                                    <a:pt x="742" y="2029"/>
                                  </a:lnTo>
                                  <a:lnTo>
                                    <a:pt x="694" y="2029"/>
                                  </a:lnTo>
                                  <a:lnTo>
                                    <a:pt x="694" y="2017"/>
                                  </a:lnTo>
                                  <a:close/>
                                  <a:moveTo>
                                    <a:pt x="778" y="2017"/>
                                  </a:moveTo>
                                  <a:lnTo>
                                    <a:pt x="826" y="2017"/>
                                  </a:lnTo>
                                  <a:lnTo>
                                    <a:pt x="826" y="2029"/>
                                  </a:lnTo>
                                  <a:lnTo>
                                    <a:pt x="778" y="2029"/>
                                  </a:lnTo>
                                  <a:lnTo>
                                    <a:pt x="778" y="2017"/>
                                  </a:lnTo>
                                  <a:close/>
                                  <a:moveTo>
                                    <a:pt x="862" y="2017"/>
                                  </a:moveTo>
                                  <a:lnTo>
                                    <a:pt x="910" y="2017"/>
                                  </a:lnTo>
                                  <a:lnTo>
                                    <a:pt x="910" y="2029"/>
                                  </a:lnTo>
                                  <a:lnTo>
                                    <a:pt x="862" y="2029"/>
                                  </a:lnTo>
                                  <a:lnTo>
                                    <a:pt x="862" y="2017"/>
                                  </a:lnTo>
                                  <a:close/>
                                  <a:moveTo>
                                    <a:pt x="946" y="2017"/>
                                  </a:moveTo>
                                  <a:lnTo>
                                    <a:pt x="994" y="2017"/>
                                  </a:lnTo>
                                  <a:lnTo>
                                    <a:pt x="994" y="2029"/>
                                  </a:lnTo>
                                  <a:lnTo>
                                    <a:pt x="946" y="2029"/>
                                  </a:lnTo>
                                  <a:lnTo>
                                    <a:pt x="946" y="2017"/>
                                  </a:lnTo>
                                  <a:close/>
                                  <a:moveTo>
                                    <a:pt x="1031" y="2017"/>
                                  </a:moveTo>
                                  <a:lnTo>
                                    <a:pt x="1079" y="2017"/>
                                  </a:lnTo>
                                  <a:lnTo>
                                    <a:pt x="1079" y="2029"/>
                                  </a:lnTo>
                                  <a:lnTo>
                                    <a:pt x="1031" y="2029"/>
                                  </a:lnTo>
                                  <a:lnTo>
                                    <a:pt x="1031" y="2017"/>
                                  </a:lnTo>
                                  <a:close/>
                                  <a:moveTo>
                                    <a:pt x="1115" y="2017"/>
                                  </a:moveTo>
                                  <a:lnTo>
                                    <a:pt x="1163" y="2017"/>
                                  </a:lnTo>
                                  <a:lnTo>
                                    <a:pt x="1163" y="2029"/>
                                  </a:lnTo>
                                  <a:lnTo>
                                    <a:pt x="1115" y="2029"/>
                                  </a:lnTo>
                                  <a:lnTo>
                                    <a:pt x="1115" y="2017"/>
                                  </a:lnTo>
                                  <a:close/>
                                  <a:moveTo>
                                    <a:pt x="1199" y="2017"/>
                                  </a:moveTo>
                                  <a:lnTo>
                                    <a:pt x="1247" y="2017"/>
                                  </a:lnTo>
                                  <a:lnTo>
                                    <a:pt x="1247" y="2029"/>
                                  </a:lnTo>
                                  <a:lnTo>
                                    <a:pt x="1199" y="2029"/>
                                  </a:lnTo>
                                  <a:lnTo>
                                    <a:pt x="1199" y="2017"/>
                                  </a:lnTo>
                                  <a:close/>
                                  <a:moveTo>
                                    <a:pt x="1283" y="2017"/>
                                  </a:moveTo>
                                  <a:lnTo>
                                    <a:pt x="1331" y="2017"/>
                                  </a:lnTo>
                                  <a:lnTo>
                                    <a:pt x="1331" y="2029"/>
                                  </a:lnTo>
                                  <a:lnTo>
                                    <a:pt x="1283" y="2029"/>
                                  </a:lnTo>
                                  <a:lnTo>
                                    <a:pt x="1283" y="2017"/>
                                  </a:lnTo>
                                  <a:close/>
                                  <a:moveTo>
                                    <a:pt x="1367" y="2017"/>
                                  </a:moveTo>
                                  <a:lnTo>
                                    <a:pt x="1415" y="2017"/>
                                  </a:lnTo>
                                  <a:lnTo>
                                    <a:pt x="1415" y="2029"/>
                                  </a:lnTo>
                                  <a:lnTo>
                                    <a:pt x="1367" y="2029"/>
                                  </a:lnTo>
                                  <a:lnTo>
                                    <a:pt x="1367" y="2017"/>
                                  </a:lnTo>
                                  <a:close/>
                                  <a:moveTo>
                                    <a:pt x="1451" y="2017"/>
                                  </a:moveTo>
                                  <a:lnTo>
                                    <a:pt x="1499" y="2017"/>
                                  </a:lnTo>
                                  <a:lnTo>
                                    <a:pt x="1499" y="2029"/>
                                  </a:lnTo>
                                  <a:lnTo>
                                    <a:pt x="1451" y="2029"/>
                                  </a:lnTo>
                                  <a:lnTo>
                                    <a:pt x="1451" y="2017"/>
                                  </a:lnTo>
                                  <a:close/>
                                  <a:moveTo>
                                    <a:pt x="1535" y="2017"/>
                                  </a:moveTo>
                                  <a:lnTo>
                                    <a:pt x="1583" y="2017"/>
                                  </a:lnTo>
                                  <a:lnTo>
                                    <a:pt x="1583" y="2029"/>
                                  </a:lnTo>
                                  <a:lnTo>
                                    <a:pt x="1535" y="2029"/>
                                  </a:lnTo>
                                  <a:lnTo>
                                    <a:pt x="1535" y="2017"/>
                                  </a:lnTo>
                                  <a:close/>
                                  <a:moveTo>
                                    <a:pt x="1619" y="2017"/>
                                  </a:moveTo>
                                  <a:lnTo>
                                    <a:pt x="1667" y="2017"/>
                                  </a:lnTo>
                                  <a:lnTo>
                                    <a:pt x="1667" y="2029"/>
                                  </a:lnTo>
                                  <a:lnTo>
                                    <a:pt x="1619" y="2029"/>
                                  </a:lnTo>
                                  <a:lnTo>
                                    <a:pt x="1619" y="2017"/>
                                  </a:lnTo>
                                  <a:close/>
                                  <a:moveTo>
                                    <a:pt x="1703" y="2017"/>
                                  </a:moveTo>
                                  <a:lnTo>
                                    <a:pt x="1751" y="2017"/>
                                  </a:lnTo>
                                  <a:lnTo>
                                    <a:pt x="1751" y="2029"/>
                                  </a:lnTo>
                                  <a:lnTo>
                                    <a:pt x="1703" y="2029"/>
                                  </a:lnTo>
                                  <a:lnTo>
                                    <a:pt x="1703" y="2017"/>
                                  </a:lnTo>
                                  <a:close/>
                                  <a:moveTo>
                                    <a:pt x="1787" y="2017"/>
                                  </a:moveTo>
                                  <a:lnTo>
                                    <a:pt x="1835" y="2017"/>
                                  </a:lnTo>
                                  <a:lnTo>
                                    <a:pt x="1835" y="2029"/>
                                  </a:lnTo>
                                  <a:lnTo>
                                    <a:pt x="1787" y="2029"/>
                                  </a:lnTo>
                                  <a:lnTo>
                                    <a:pt x="1787" y="2017"/>
                                  </a:lnTo>
                                  <a:close/>
                                  <a:moveTo>
                                    <a:pt x="1871" y="2017"/>
                                  </a:moveTo>
                                  <a:lnTo>
                                    <a:pt x="1919" y="2017"/>
                                  </a:lnTo>
                                  <a:lnTo>
                                    <a:pt x="1919" y="2029"/>
                                  </a:lnTo>
                                  <a:lnTo>
                                    <a:pt x="1871" y="2029"/>
                                  </a:lnTo>
                                  <a:lnTo>
                                    <a:pt x="1871" y="2017"/>
                                  </a:lnTo>
                                  <a:close/>
                                  <a:moveTo>
                                    <a:pt x="1955" y="2017"/>
                                  </a:moveTo>
                                  <a:lnTo>
                                    <a:pt x="2003" y="2017"/>
                                  </a:lnTo>
                                  <a:lnTo>
                                    <a:pt x="2003" y="2029"/>
                                  </a:lnTo>
                                  <a:lnTo>
                                    <a:pt x="1955" y="2029"/>
                                  </a:lnTo>
                                  <a:lnTo>
                                    <a:pt x="1955" y="2017"/>
                                  </a:lnTo>
                                  <a:close/>
                                  <a:moveTo>
                                    <a:pt x="2039" y="2017"/>
                                  </a:moveTo>
                                  <a:lnTo>
                                    <a:pt x="2087" y="2017"/>
                                  </a:lnTo>
                                  <a:lnTo>
                                    <a:pt x="2087" y="2029"/>
                                  </a:lnTo>
                                  <a:lnTo>
                                    <a:pt x="2039" y="2029"/>
                                  </a:lnTo>
                                  <a:lnTo>
                                    <a:pt x="2039" y="2017"/>
                                  </a:lnTo>
                                  <a:close/>
                                  <a:moveTo>
                                    <a:pt x="2123" y="2017"/>
                                  </a:moveTo>
                                  <a:lnTo>
                                    <a:pt x="2171" y="2017"/>
                                  </a:lnTo>
                                  <a:lnTo>
                                    <a:pt x="2171" y="2029"/>
                                  </a:lnTo>
                                  <a:lnTo>
                                    <a:pt x="2123" y="2029"/>
                                  </a:lnTo>
                                  <a:lnTo>
                                    <a:pt x="2123" y="2017"/>
                                  </a:lnTo>
                                  <a:close/>
                                  <a:moveTo>
                                    <a:pt x="2207" y="2017"/>
                                  </a:moveTo>
                                  <a:lnTo>
                                    <a:pt x="2255" y="2017"/>
                                  </a:lnTo>
                                  <a:lnTo>
                                    <a:pt x="2255" y="2029"/>
                                  </a:lnTo>
                                  <a:lnTo>
                                    <a:pt x="2207" y="2029"/>
                                  </a:lnTo>
                                  <a:lnTo>
                                    <a:pt x="2207" y="2017"/>
                                  </a:lnTo>
                                  <a:close/>
                                  <a:moveTo>
                                    <a:pt x="2291" y="2017"/>
                                  </a:moveTo>
                                  <a:lnTo>
                                    <a:pt x="2339" y="2017"/>
                                  </a:lnTo>
                                  <a:lnTo>
                                    <a:pt x="2339" y="2029"/>
                                  </a:lnTo>
                                  <a:lnTo>
                                    <a:pt x="2291" y="2029"/>
                                  </a:lnTo>
                                  <a:lnTo>
                                    <a:pt x="2291" y="2017"/>
                                  </a:lnTo>
                                  <a:close/>
                                  <a:moveTo>
                                    <a:pt x="2376" y="2017"/>
                                  </a:moveTo>
                                  <a:lnTo>
                                    <a:pt x="2424" y="2017"/>
                                  </a:lnTo>
                                  <a:lnTo>
                                    <a:pt x="2424" y="2029"/>
                                  </a:lnTo>
                                  <a:lnTo>
                                    <a:pt x="2376" y="2029"/>
                                  </a:lnTo>
                                  <a:lnTo>
                                    <a:pt x="2376" y="2017"/>
                                  </a:lnTo>
                                  <a:close/>
                                  <a:moveTo>
                                    <a:pt x="2460" y="2017"/>
                                  </a:moveTo>
                                  <a:lnTo>
                                    <a:pt x="2508" y="2017"/>
                                  </a:lnTo>
                                  <a:lnTo>
                                    <a:pt x="2508" y="2029"/>
                                  </a:lnTo>
                                  <a:lnTo>
                                    <a:pt x="2460" y="2029"/>
                                  </a:lnTo>
                                  <a:lnTo>
                                    <a:pt x="2460" y="2017"/>
                                  </a:lnTo>
                                  <a:close/>
                                  <a:moveTo>
                                    <a:pt x="2544" y="2017"/>
                                  </a:moveTo>
                                  <a:lnTo>
                                    <a:pt x="2592" y="2017"/>
                                  </a:lnTo>
                                  <a:lnTo>
                                    <a:pt x="2592" y="2029"/>
                                  </a:lnTo>
                                  <a:lnTo>
                                    <a:pt x="2544" y="2029"/>
                                  </a:lnTo>
                                  <a:lnTo>
                                    <a:pt x="2544" y="2017"/>
                                  </a:lnTo>
                                  <a:close/>
                                  <a:moveTo>
                                    <a:pt x="2628" y="2017"/>
                                  </a:moveTo>
                                  <a:lnTo>
                                    <a:pt x="2676" y="2017"/>
                                  </a:lnTo>
                                  <a:lnTo>
                                    <a:pt x="2676" y="2029"/>
                                  </a:lnTo>
                                  <a:lnTo>
                                    <a:pt x="2628" y="2029"/>
                                  </a:lnTo>
                                  <a:lnTo>
                                    <a:pt x="2628" y="2017"/>
                                  </a:lnTo>
                                  <a:close/>
                                  <a:moveTo>
                                    <a:pt x="2712" y="2017"/>
                                  </a:moveTo>
                                  <a:lnTo>
                                    <a:pt x="2760" y="2017"/>
                                  </a:lnTo>
                                  <a:lnTo>
                                    <a:pt x="2760" y="2029"/>
                                  </a:lnTo>
                                  <a:lnTo>
                                    <a:pt x="2712" y="2029"/>
                                  </a:lnTo>
                                  <a:lnTo>
                                    <a:pt x="2712" y="2017"/>
                                  </a:lnTo>
                                  <a:close/>
                                  <a:moveTo>
                                    <a:pt x="2796" y="2017"/>
                                  </a:moveTo>
                                  <a:lnTo>
                                    <a:pt x="2844" y="2017"/>
                                  </a:lnTo>
                                  <a:lnTo>
                                    <a:pt x="2844" y="2029"/>
                                  </a:lnTo>
                                  <a:lnTo>
                                    <a:pt x="2796" y="2029"/>
                                  </a:lnTo>
                                  <a:lnTo>
                                    <a:pt x="2796" y="2017"/>
                                  </a:lnTo>
                                  <a:close/>
                                  <a:moveTo>
                                    <a:pt x="2880" y="2017"/>
                                  </a:moveTo>
                                  <a:lnTo>
                                    <a:pt x="2928" y="2017"/>
                                  </a:lnTo>
                                  <a:lnTo>
                                    <a:pt x="2928" y="2029"/>
                                  </a:lnTo>
                                  <a:lnTo>
                                    <a:pt x="2880" y="2029"/>
                                  </a:lnTo>
                                  <a:lnTo>
                                    <a:pt x="2880" y="2017"/>
                                  </a:lnTo>
                                  <a:close/>
                                  <a:moveTo>
                                    <a:pt x="2964" y="2017"/>
                                  </a:moveTo>
                                  <a:lnTo>
                                    <a:pt x="3012" y="2017"/>
                                  </a:lnTo>
                                  <a:lnTo>
                                    <a:pt x="3012" y="2029"/>
                                  </a:lnTo>
                                  <a:lnTo>
                                    <a:pt x="2964" y="2029"/>
                                  </a:lnTo>
                                  <a:lnTo>
                                    <a:pt x="2964" y="2017"/>
                                  </a:lnTo>
                                  <a:close/>
                                  <a:moveTo>
                                    <a:pt x="3048" y="2017"/>
                                  </a:moveTo>
                                  <a:lnTo>
                                    <a:pt x="3096" y="2017"/>
                                  </a:lnTo>
                                  <a:lnTo>
                                    <a:pt x="3096" y="2029"/>
                                  </a:lnTo>
                                  <a:lnTo>
                                    <a:pt x="3048" y="2029"/>
                                  </a:lnTo>
                                  <a:lnTo>
                                    <a:pt x="3048" y="2017"/>
                                  </a:lnTo>
                                  <a:close/>
                                  <a:moveTo>
                                    <a:pt x="3132" y="2017"/>
                                  </a:moveTo>
                                  <a:lnTo>
                                    <a:pt x="3180" y="2017"/>
                                  </a:lnTo>
                                  <a:lnTo>
                                    <a:pt x="3180" y="2029"/>
                                  </a:lnTo>
                                  <a:lnTo>
                                    <a:pt x="3132" y="2029"/>
                                  </a:lnTo>
                                  <a:lnTo>
                                    <a:pt x="3132" y="2017"/>
                                  </a:lnTo>
                                  <a:close/>
                                  <a:moveTo>
                                    <a:pt x="3216" y="2017"/>
                                  </a:moveTo>
                                  <a:lnTo>
                                    <a:pt x="3264" y="2017"/>
                                  </a:lnTo>
                                  <a:lnTo>
                                    <a:pt x="3264" y="2029"/>
                                  </a:lnTo>
                                  <a:lnTo>
                                    <a:pt x="3216" y="2029"/>
                                  </a:lnTo>
                                  <a:lnTo>
                                    <a:pt x="3216" y="2017"/>
                                  </a:lnTo>
                                  <a:close/>
                                  <a:moveTo>
                                    <a:pt x="3300" y="2017"/>
                                  </a:moveTo>
                                  <a:lnTo>
                                    <a:pt x="3348" y="2017"/>
                                  </a:lnTo>
                                  <a:lnTo>
                                    <a:pt x="3348" y="2029"/>
                                  </a:lnTo>
                                  <a:lnTo>
                                    <a:pt x="3300" y="2029"/>
                                  </a:lnTo>
                                  <a:lnTo>
                                    <a:pt x="3300" y="2017"/>
                                  </a:lnTo>
                                  <a:close/>
                                  <a:moveTo>
                                    <a:pt x="3384" y="2017"/>
                                  </a:moveTo>
                                  <a:lnTo>
                                    <a:pt x="3432" y="2017"/>
                                  </a:lnTo>
                                  <a:lnTo>
                                    <a:pt x="3432" y="2029"/>
                                  </a:lnTo>
                                  <a:lnTo>
                                    <a:pt x="3384" y="2029"/>
                                  </a:lnTo>
                                  <a:lnTo>
                                    <a:pt x="3384" y="2017"/>
                                  </a:lnTo>
                                  <a:close/>
                                  <a:moveTo>
                                    <a:pt x="3468" y="2017"/>
                                  </a:moveTo>
                                  <a:lnTo>
                                    <a:pt x="3516" y="2017"/>
                                  </a:lnTo>
                                  <a:lnTo>
                                    <a:pt x="3516" y="2029"/>
                                  </a:lnTo>
                                  <a:lnTo>
                                    <a:pt x="3468" y="2029"/>
                                  </a:lnTo>
                                  <a:lnTo>
                                    <a:pt x="3468" y="2017"/>
                                  </a:lnTo>
                                  <a:close/>
                                  <a:moveTo>
                                    <a:pt x="3552" y="2017"/>
                                  </a:moveTo>
                                  <a:lnTo>
                                    <a:pt x="3600" y="2017"/>
                                  </a:lnTo>
                                  <a:lnTo>
                                    <a:pt x="3600" y="2029"/>
                                  </a:lnTo>
                                  <a:lnTo>
                                    <a:pt x="3552" y="2029"/>
                                  </a:lnTo>
                                  <a:lnTo>
                                    <a:pt x="3552" y="2017"/>
                                  </a:lnTo>
                                  <a:close/>
                                  <a:moveTo>
                                    <a:pt x="3636" y="2017"/>
                                  </a:moveTo>
                                  <a:lnTo>
                                    <a:pt x="3684" y="2017"/>
                                  </a:lnTo>
                                  <a:lnTo>
                                    <a:pt x="3684" y="2029"/>
                                  </a:lnTo>
                                  <a:lnTo>
                                    <a:pt x="3636" y="2029"/>
                                  </a:lnTo>
                                  <a:lnTo>
                                    <a:pt x="3636" y="2017"/>
                                  </a:lnTo>
                                  <a:close/>
                                  <a:moveTo>
                                    <a:pt x="3721" y="2017"/>
                                  </a:moveTo>
                                  <a:lnTo>
                                    <a:pt x="3769" y="2017"/>
                                  </a:lnTo>
                                  <a:lnTo>
                                    <a:pt x="3769" y="2029"/>
                                  </a:lnTo>
                                  <a:lnTo>
                                    <a:pt x="3721" y="2029"/>
                                  </a:lnTo>
                                  <a:lnTo>
                                    <a:pt x="3721" y="2017"/>
                                  </a:lnTo>
                                  <a:close/>
                                  <a:moveTo>
                                    <a:pt x="3805" y="2017"/>
                                  </a:moveTo>
                                  <a:lnTo>
                                    <a:pt x="3853" y="2017"/>
                                  </a:lnTo>
                                  <a:lnTo>
                                    <a:pt x="3853" y="2029"/>
                                  </a:lnTo>
                                  <a:lnTo>
                                    <a:pt x="3805" y="2029"/>
                                  </a:lnTo>
                                  <a:lnTo>
                                    <a:pt x="3805" y="2017"/>
                                  </a:lnTo>
                                  <a:close/>
                                  <a:moveTo>
                                    <a:pt x="3889" y="2017"/>
                                  </a:moveTo>
                                  <a:lnTo>
                                    <a:pt x="3937" y="2017"/>
                                  </a:lnTo>
                                  <a:lnTo>
                                    <a:pt x="3937" y="2029"/>
                                  </a:lnTo>
                                  <a:lnTo>
                                    <a:pt x="3889" y="2029"/>
                                  </a:lnTo>
                                  <a:lnTo>
                                    <a:pt x="3889" y="2017"/>
                                  </a:lnTo>
                                  <a:close/>
                                  <a:moveTo>
                                    <a:pt x="3973" y="2017"/>
                                  </a:moveTo>
                                  <a:lnTo>
                                    <a:pt x="4021" y="2017"/>
                                  </a:lnTo>
                                  <a:lnTo>
                                    <a:pt x="4021" y="2029"/>
                                  </a:lnTo>
                                  <a:lnTo>
                                    <a:pt x="3973" y="2029"/>
                                  </a:lnTo>
                                  <a:lnTo>
                                    <a:pt x="3973" y="2017"/>
                                  </a:lnTo>
                                  <a:close/>
                                  <a:moveTo>
                                    <a:pt x="4057" y="2017"/>
                                  </a:moveTo>
                                  <a:lnTo>
                                    <a:pt x="4105" y="2017"/>
                                  </a:lnTo>
                                  <a:lnTo>
                                    <a:pt x="4105" y="2029"/>
                                  </a:lnTo>
                                  <a:lnTo>
                                    <a:pt x="4057" y="2029"/>
                                  </a:lnTo>
                                  <a:lnTo>
                                    <a:pt x="4057" y="2017"/>
                                  </a:lnTo>
                                  <a:close/>
                                  <a:moveTo>
                                    <a:pt x="4141" y="2017"/>
                                  </a:moveTo>
                                  <a:lnTo>
                                    <a:pt x="4189" y="2017"/>
                                  </a:lnTo>
                                  <a:lnTo>
                                    <a:pt x="4189" y="2029"/>
                                  </a:lnTo>
                                  <a:lnTo>
                                    <a:pt x="4141" y="2029"/>
                                  </a:lnTo>
                                  <a:lnTo>
                                    <a:pt x="4141" y="2017"/>
                                  </a:lnTo>
                                  <a:close/>
                                  <a:moveTo>
                                    <a:pt x="4225" y="2017"/>
                                  </a:moveTo>
                                  <a:lnTo>
                                    <a:pt x="4273" y="2017"/>
                                  </a:lnTo>
                                  <a:lnTo>
                                    <a:pt x="4273" y="2029"/>
                                  </a:lnTo>
                                  <a:lnTo>
                                    <a:pt x="4225" y="2029"/>
                                  </a:lnTo>
                                  <a:lnTo>
                                    <a:pt x="4225" y="2017"/>
                                  </a:lnTo>
                                  <a:close/>
                                  <a:moveTo>
                                    <a:pt x="4309" y="2017"/>
                                  </a:moveTo>
                                  <a:lnTo>
                                    <a:pt x="4357" y="2017"/>
                                  </a:lnTo>
                                  <a:lnTo>
                                    <a:pt x="4357" y="2029"/>
                                  </a:lnTo>
                                  <a:lnTo>
                                    <a:pt x="4309" y="2029"/>
                                  </a:lnTo>
                                  <a:lnTo>
                                    <a:pt x="4309" y="2017"/>
                                  </a:lnTo>
                                  <a:close/>
                                  <a:moveTo>
                                    <a:pt x="4393" y="2017"/>
                                  </a:moveTo>
                                  <a:lnTo>
                                    <a:pt x="4441" y="2017"/>
                                  </a:lnTo>
                                  <a:lnTo>
                                    <a:pt x="4441" y="2029"/>
                                  </a:lnTo>
                                  <a:lnTo>
                                    <a:pt x="4393" y="2029"/>
                                  </a:lnTo>
                                  <a:lnTo>
                                    <a:pt x="4393" y="2017"/>
                                  </a:lnTo>
                                  <a:close/>
                                  <a:moveTo>
                                    <a:pt x="4439" y="1991"/>
                                  </a:moveTo>
                                  <a:lnTo>
                                    <a:pt x="4439" y="1943"/>
                                  </a:lnTo>
                                  <a:lnTo>
                                    <a:pt x="4451" y="1943"/>
                                  </a:lnTo>
                                  <a:lnTo>
                                    <a:pt x="4451" y="1991"/>
                                  </a:lnTo>
                                  <a:lnTo>
                                    <a:pt x="4439" y="1991"/>
                                  </a:lnTo>
                                  <a:close/>
                                  <a:moveTo>
                                    <a:pt x="4439" y="1907"/>
                                  </a:moveTo>
                                  <a:lnTo>
                                    <a:pt x="4439" y="1859"/>
                                  </a:lnTo>
                                  <a:lnTo>
                                    <a:pt x="4451" y="1859"/>
                                  </a:lnTo>
                                  <a:lnTo>
                                    <a:pt x="4451" y="1907"/>
                                  </a:lnTo>
                                  <a:lnTo>
                                    <a:pt x="4439" y="1907"/>
                                  </a:lnTo>
                                  <a:close/>
                                  <a:moveTo>
                                    <a:pt x="4439" y="1823"/>
                                  </a:moveTo>
                                  <a:lnTo>
                                    <a:pt x="4439" y="1775"/>
                                  </a:lnTo>
                                  <a:lnTo>
                                    <a:pt x="4451" y="1775"/>
                                  </a:lnTo>
                                  <a:lnTo>
                                    <a:pt x="4451" y="1823"/>
                                  </a:lnTo>
                                  <a:lnTo>
                                    <a:pt x="4439" y="1823"/>
                                  </a:lnTo>
                                  <a:close/>
                                  <a:moveTo>
                                    <a:pt x="4439" y="1739"/>
                                  </a:moveTo>
                                  <a:lnTo>
                                    <a:pt x="4439" y="1691"/>
                                  </a:lnTo>
                                  <a:lnTo>
                                    <a:pt x="4451" y="1691"/>
                                  </a:lnTo>
                                  <a:lnTo>
                                    <a:pt x="4451" y="1739"/>
                                  </a:lnTo>
                                  <a:lnTo>
                                    <a:pt x="4439" y="1739"/>
                                  </a:lnTo>
                                  <a:close/>
                                  <a:moveTo>
                                    <a:pt x="4439" y="1655"/>
                                  </a:moveTo>
                                  <a:lnTo>
                                    <a:pt x="4439" y="1607"/>
                                  </a:lnTo>
                                  <a:lnTo>
                                    <a:pt x="4451" y="1607"/>
                                  </a:lnTo>
                                  <a:lnTo>
                                    <a:pt x="4451" y="1655"/>
                                  </a:lnTo>
                                  <a:lnTo>
                                    <a:pt x="4439" y="1655"/>
                                  </a:lnTo>
                                  <a:close/>
                                  <a:moveTo>
                                    <a:pt x="4439" y="1571"/>
                                  </a:moveTo>
                                  <a:lnTo>
                                    <a:pt x="4439" y="1523"/>
                                  </a:lnTo>
                                  <a:lnTo>
                                    <a:pt x="4451" y="1523"/>
                                  </a:lnTo>
                                  <a:lnTo>
                                    <a:pt x="4451" y="1571"/>
                                  </a:lnTo>
                                  <a:lnTo>
                                    <a:pt x="4439" y="1571"/>
                                  </a:lnTo>
                                  <a:close/>
                                  <a:moveTo>
                                    <a:pt x="4439" y="1487"/>
                                  </a:moveTo>
                                  <a:lnTo>
                                    <a:pt x="4439" y="1439"/>
                                  </a:lnTo>
                                  <a:lnTo>
                                    <a:pt x="4451" y="1439"/>
                                  </a:lnTo>
                                  <a:lnTo>
                                    <a:pt x="4451" y="1487"/>
                                  </a:lnTo>
                                  <a:lnTo>
                                    <a:pt x="4439" y="1487"/>
                                  </a:lnTo>
                                  <a:close/>
                                  <a:moveTo>
                                    <a:pt x="4439" y="1403"/>
                                  </a:moveTo>
                                  <a:lnTo>
                                    <a:pt x="4439" y="1355"/>
                                  </a:lnTo>
                                  <a:lnTo>
                                    <a:pt x="4451" y="1355"/>
                                  </a:lnTo>
                                  <a:lnTo>
                                    <a:pt x="4451" y="1403"/>
                                  </a:lnTo>
                                  <a:lnTo>
                                    <a:pt x="4439" y="1403"/>
                                  </a:lnTo>
                                  <a:close/>
                                  <a:moveTo>
                                    <a:pt x="4439" y="1319"/>
                                  </a:moveTo>
                                  <a:lnTo>
                                    <a:pt x="4439" y="1271"/>
                                  </a:lnTo>
                                  <a:lnTo>
                                    <a:pt x="4451" y="1271"/>
                                  </a:lnTo>
                                  <a:lnTo>
                                    <a:pt x="4451" y="1319"/>
                                  </a:lnTo>
                                  <a:lnTo>
                                    <a:pt x="4439" y="1319"/>
                                  </a:lnTo>
                                  <a:close/>
                                  <a:moveTo>
                                    <a:pt x="4439" y="1235"/>
                                  </a:moveTo>
                                  <a:lnTo>
                                    <a:pt x="4439" y="1187"/>
                                  </a:lnTo>
                                  <a:lnTo>
                                    <a:pt x="4451" y="1187"/>
                                  </a:lnTo>
                                  <a:lnTo>
                                    <a:pt x="4451" y="1235"/>
                                  </a:lnTo>
                                  <a:lnTo>
                                    <a:pt x="4439" y="1235"/>
                                  </a:lnTo>
                                  <a:close/>
                                  <a:moveTo>
                                    <a:pt x="4439" y="1151"/>
                                  </a:moveTo>
                                  <a:lnTo>
                                    <a:pt x="4439" y="1103"/>
                                  </a:lnTo>
                                  <a:lnTo>
                                    <a:pt x="4451" y="1103"/>
                                  </a:lnTo>
                                  <a:lnTo>
                                    <a:pt x="4451" y="1151"/>
                                  </a:lnTo>
                                  <a:lnTo>
                                    <a:pt x="4439" y="1151"/>
                                  </a:lnTo>
                                  <a:close/>
                                  <a:moveTo>
                                    <a:pt x="4439" y="1067"/>
                                  </a:moveTo>
                                  <a:lnTo>
                                    <a:pt x="4439" y="1019"/>
                                  </a:lnTo>
                                  <a:lnTo>
                                    <a:pt x="4451" y="1019"/>
                                  </a:lnTo>
                                  <a:lnTo>
                                    <a:pt x="4451" y="1067"/>
                                  </a:lnTo>
                                  <a:lnTo>
                                    <a:pt x="4439" y="1067"/>
                                  </a:lnTo>
                                  <a:close/>
                                  <a:moveTo>
                                    <a:pt x="4439" y="983"/>
                                  </a:moveTo>
                                  <a:lnTo>
                                    <a:pt x="4439" y="935"/>
                                  </a:lnTo>
                                  <a:lnTo>
                                    <a:pt x="4451" y="935"/>
                                  </a:lnTo>
                                  <a:lnTo>
                                    <a:pt x="4451" y="983"/>
                                  </a:lnTo>
                                  <a:lnTo>
                                    <a:pt x="4439" y="983"/>
                                  </a:lnTo>
                                  <a:close/>
                                  <a:moveTo>
                                    <a:pt x="4439" y="899"/>
                                  </a:moveTo>
                                  <a:lnTo>
                                    <a:pt x="4439" y="851"/>
                                  </a:lnTo>
                                  <a:lnTo>
                                    <a:pt x="4451" y="851"/>
                                  </a:lnTo>
                                  <a:lnTo>
                                    <a:pt x="4451" y="899"/>
                                  </a:lnTo>
                                  <a:lnTo>
                                    <a:pt x="4439" y="899"/>
                                  </a:lnTo>
                                  <a:close/>
                                  <a:moveTo>
                                    <a:pt x="4439" y="815"/>
                                  </a:moveTo>
                                  <a:lnTo>
                                    <a:pt x="4439" y="767"/>
                                  </a:lnTo>
                                  <a:lnTo>
                                    <a:pt x="4451" y="767"/>
                                  </a:lnTo>
                                  <a:lnTo>
                                    <a:pt x="4451" y="815"/>
                                  </a:lnTo>
                                  <a:lnTo>
                                    <a:pt x="4439" y="815"/>
                                  </a:lnTo>
                                  <a:close/>
                                  <a:moveTo>
                                    <a:pt x="4439" y="731"/>
                                  </a:moveTo>
                                  <a:lnTo>
                                    <a:pt x="4439" y="683"/>
                                  </a:lnTo>
                                  <a:lnTo>
                                    <a:pt x="4451" y="683"/>
                                  </a:lnTo>
                                  <a:lnTo>
                                    <a:pt x="4451" y="731"/>
                                  </a:lnTo>
                                  <a:lnTo>
                                    <a:pt x="4439" y="731"/>
                                  </a:lnTo>
                                  <a:close/>
                                  <a:moveTo>
                                    <a:pt x="4439" y="647"/>
                                  </a:moveTo>
                                  <a:lnTo>
                                    <a:pt x="4439" y="599"/>
                                  </a:lnTo>
                                  <a:lnTo>
                                    <a:pt x="4451" y="599"/>
                                  </a:lnTo>
                                  <a:lnTo>
                                    <a:pt x="4451" y="647"/>
                                  </a:lnTo>
                                  <a:lnTo>
                                    <a:pt x="4439" y="647"/>
                                  </a:lnTo>
                                  <a:close/>
                                  <a:moveTo>
                                    <a:pt x="4439" y="563"/>
                                  </a:moveTo>
                                  <a:lnTo>
                                    <a:pt x="4439" y="515"/>
                                  </a:lnTo>
                                  <a:lnTo>
                                    <a:pt x="4451" y="515"/>
                                  </a:lnTo>
                                  <a:lnTo>
                                    <a:pt x="4451" y="563"/>
                                  </a:lnTo>
                                  <a:lnTo>
                                    <a:pt x="4439" y="563"/>
                                  </a:lnTo>
                                  <a:close/>
                                  <a:moveTo>
                                    <a:pt x="4439" y="479"/>
                                  </a:moveTo>
                                  <a:lnTo>
                                    <a:pt x="4439" y="431"/>
                                  </a:lnTo>
                                  <a:lnTo>
                                    <a:pt x="4451" y="431"/>
                                  </a:lnTo>
                                  <a:lnTo>
                                    <a:pt x="4451" y="479"/>
                                  </a:lnTo>
                                  <a:lnTo>
                                    <a:pt x="4439" y="479"/>
                                  </a:lnTo>
                                  <a:close/>
                                  <a:moveTo>
                                    <a:pt x="4439" y="395"/>
                                  </a:moveTo>
                                  <a:lnTo>
                                    <a:pt x="4439" y="347"/>
                                  </a:lnTo>
                                  <a:lnTo>
                                    <a:pt x="4451" y="347"/>
                                  </a:lnTo>
                                  <a:lnTo>
                                    <a:pt x="4451" y="395"/>
                                  </a:lnTo>
                                  <a:lnTo>
                                    <a:pt x="4439" y="395"/>
                                  </a:lnTo>
                                  <a:close/>
                                  <a:moveTo>
                                    <a:pt x="4439" y="311"/>
                                  </a:moveTo>
                                  <a:lnTo>
                                    <a:pt x="4439" y="263"/>
                                  </a:lnTo>
                                  <a:lnTo>
                                    <a:pt x="4451" y="263"/>
                                  </a:lnTo>
                                  <a:lnTo>
                                    <a:pt x="4451" y="311"/>
                                  </a:lnTo>
                                  <a:lnTo>
                                    <a:pt x="4439" y="311"/>
                                  </a:lnTo>
                                  <a:close/>
                                  <a:moveTo>
                                    <a:pt x="4439" y="227"/>
                                  </a:moveTo>
                                  <a:lnTo>
                                    <a:pt x="4439" y="179"/>
                                  </a:lnTo>
                                  <a:lnTo>
                                    <a:pt x="4451" y="179"/>
                                  </a:lnTo>
                                  <a:lnTo>
                                    <a:pt x="4451" y="227"/>
                                  </a:lnTo>
                                  <a:lnTo>
                                    <a:pt x="4439" y="227"/>
                                  </a:lnTo>
                                  <a:close/>
                                  <a:moveTo>
                                    <a:pt x="4439" y="143"/>
                                  </a:moveTo>
                                  <a:lnTo>
                                    <a:pt x="4439" y="95"/>
                                  </a:lnTo>
                                  <a:lnTo>
                                    <a:pt x="4451" y="95"/>
                                  </a:lnTo>
                                  <a:lnTo>
                                    <a:pt x="4451" y="143"/>
                                  </a:lnTo>
                                  <a:lnTo>
                                    <a:pt x="4439" y="143"/>
                                  </a:lnTo>
                                  <a:close/>
                                  <a:moveTo>
                                    <a:pt x="4439" y="59"/>
                                  </a:moveTo>
                                  <a:lnTo>
                                    <a:pt x="4439" y="11"/>
                                  </a:lnTo>
                                  <a:lnTo>
                                    <a:pt x="4451" y="11"/>
                                  </a:lnTo>
                                  <a:lnTo>
                                    <a:pt x="4451" y="59"/>
                                  </a:lnTo>
                                  <a:lnTo>
                                    <a:pt x="4439" y="5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53" name="Rectangle 128"/>
                          <wps:cNvSpPr>
                            <a:spLocks noChangeArrowheads="1"/>
                          </wps:cNvSpPr>
                          <wps:spPr bwMode="auto">
                            <a:xfrm>
                              <a:off x="3496310" y="30480"/>
                              <a:ext cx="786765" cy="260350"/>
                            </a:xfrm>
                            <a:prstGeom prst="rect">
                              <a:avLst/>
                            </a:prstGeom>
                            <a:noFill/>
                            <a:ln>
                              <a:noFill/>
                            </a:ln>
                          </wps:spPr>
                          <wps:txbx>
                            <w:txbxContent>
                              <w:p w14:paraId="3751F195" w14:textId="77777777" w:rsidR="0098226E" w:rsidRDefault="0098226E" w:rsidP="0098226E">
                                <w:r>
                                  <w:rPr>
                                    <w:color w:val="000000"/>
                                  </w:rPr>
                                  <w:t xml:space="preserve">Test equipment </w:t>
                                </w:r>
                              </w:p>
                            </w:txbxContent>
                          </wps:txbx>
                          <wps:bodyPr rot="0" vert="horz" wrap="none" lIns="0" tIns="0" rIns="0" bIns="0" anchor="t" anchorCtr="0" upright="1">
                            <a:spAutoFit/>
                          </wps:bodyPr>
                        </wps:wsp>
                        <wps:wsp>
                          <wps:cNvPr id="1054" name="Rectangle 129"/>
                          <wps:cNvSpPr>
                            <a:spLocks noChangeArrowheads="1"/>
                          </wps:cNvSpPr>
                          <wps:spPr bwMode="auto">
                            <a:xfrm>
                              <a:off x="3496310" y="170815"/>
                              <a:ext cx="114935" cy="260350"/>
                            </a:xfrm>
                            <a:prstGeom prst="rect">
                              <a:avLst/>
                            </a:prstGeom>
                            <a:noFill/>
                            <a:ln>
                              <a:noFill/>
                            </a:ln>
                          </wps:spPr>
                          <wps:txbx>
                            <w:txbxContent>
                              <w:p w14:paraId="5DADC4B5" w14:textId="77777777" w:rsidR="0098226E" w:rsidRDefault="0098226E" w:rsidP="0098226E"/>
                            </w:txbxContent>
                          </wps:txbx>
                          <wps:bodyPr rot="0" vert="horz" wrap="none" lIns="0" tIns="0" rIns="0" bIns="0" anchor="t" anchorCtr="0" upright="1">
                            <a:spAutoFit/>
                          </wps:bodyPr>
                        </wps:wsp>
                        <wps:wsp>
                          <wps:cNvPr id="1055" name="Rectangle 130"/>
                          <wps:cNvSpPr>
                            <a:spLocks noChangeArrowheads="1"/>
                          </wps:cNvSpPr>
                          <wps:spPr bwMode="auto">
                            <a:xfrm>
                              <a:off x="3639820" y="170815"/>
                              <a:ext cx="32385" cy="260350"/>
                            </a:xfrm>
                            <a:prstGeom prst="rect">
                              <a:avLst/>
                            </a:prstGeom>
                            <a:noFill/>
                            <a:ln>
                              <a:noFill/>
                            </a:ln>
                          </wps:spPr>
                          <wps:txbx>
                            <w:txbxContent>
                              <w:p w14:paraId="6E603CF3" w14:textId="77777777" w:rsidR="0098226E" w:rsidRDefault="0098226E" w:rsidP="0098226E">
                                <w:r>
                                  <w:rPr>
                                    <w:color w:val="000000"/>
                                  </w:rPr>
                                  <w:t xml:space="preserve"> </w:t>
                                </w:r>
                              </w:p>
                            </w:txbxContent>
                          </wps:txbx>
                          <wps:bodyPr rot="0" vert="horz" wrap="none" lIns="0" tIns="0" rIns="0" bIns="0" anchor="t" anchorCtr="0" upright="1">
                            <a:spAutoFit/>
                          </wps:bodyPr>
                        </wps:wsp>
                        <wps:wsp>
                          <wps:cNvPr id="3296" name="Rectangle 131"/>
                          <wps:cNvSpPr>
                            <a:spLocks noChangeArrowheads="1"/>
                          </wps:cNvSpPr>
                          <wps:spPr bwMode="auto">
                            <a:xfrm rot="5400000">
                              <a:off x="1198245" y="469900"/>
                              <a:ext cx="19685" cy="260350"/>
                            </a:xfrm>
                            <a:prstGeom prst="rect">
                              <a:avLst/>
                            </a:prstGeom>
                            <a:noFill/>
                            <a:ln>
                              <a:noFill/>
                            </a:ln>
                          </wps:spPr>
                          <wps:txbx>
                            <w:txbxContent>
                              <w:p w14:paraId="7D0F3760"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3297" name="Freeform 132"/>
                          <wps:cNvSpPr>
                            <a:spLocks noEditPoints="1"/>
                          </wps:cNvSpPr>
                          <wps:spPr bwMode="auto">
                            <a:xfrm>
                              <a:off x="4528820" y="302895"/>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8" name="Freeform 133"/>
                          <wps:cNvSpPr>
                            <a:spLocks noEditPoints="1"/>
                          </wps:cNvSpPr>
                          <wps:spPr bwMode="auto">
                            <a:xfrm>
                              <a:off x="4528820" y="49530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9" name="Freeform 134"/>
                          <wps:cNvSpPr>
                            <a:spLocks noEditPoints="1"/>
                          </wps:cNvSpPr>
                          <wps:spPr bwMode="auto">
                            <a:xfrm>
                              <a:off x="4528820" y="68707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00" name="Freeform 135"/>
                          <wps:cNvSpPr>
                            <a:spLocks noEditPoints="1"/>
                          </wps:cNvSpPr>
                          <wps:spPr bwMode="auto">
                            <a:xfrm>
                              <a:off x="4528820" y="1070610"/>
                              <a:ext cx="196850" cy="60960"/>
                            </a:xfrm>
                            <a:custGeom>
                              <a:avLst/>
                              <a:gdLst>
                                <a:gd name="T0" fmla="*/ 33 w 1293"/>
                                <a:gd name="T1" fmla="*/ 165 h 400"/>
                                <a:gd name="T2" fmla="*/ 960 w 1293"/>
                                <a:gd name="T3" fmla="*/ 167 h 400"/>
                                <a:gd name="T4" fmla="*/ 993 w 1293"/>
                                <a:gd name="T5" fmla="*/ 201 h 400"/>
                                <a:gd name="T6" fmla="*/ 960 w 1293"/>
                                <a:gd name="T7" fmla="*/ 234 h 400"/>
                                <a:gd name="T8" fmla="*/ 33 w 1293"/>
                                <a:gd name="T9" fmla="*/ 231 h 400"/>
                                <a:gd name="T10" fmla="*/ 0 w 1293"/>
                                <a:gd name="T11" fmla="*/ 198 h 400"/>
                                <a:gd name="T12" fmla="*/ 33 w 1293"/>
                                <a:gd name="T13" fmla="*/ 165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5"/>
                                  </a:moveTo>
                                  <a:lnTo>
                                    <a:pt x="960" y="167"/>
                                  </a:lnTo>
                                  <a:cubicBezTo>
                                    <a:pt x="978" y="167"/>
                                    <a:pt x="993" y="182"/>
                                    <a:pt x="993" y="201"/>
                                  </a:cubicBezTo>
                                  <a:cubicBezTo>
                                    <a:pt x="993" y="219"/>
                                    <a:pt x="978" y="234"/>
                                    <a:pt x="960" y="234"/>
                                  </a:cubicBezTo>
                                  <a:lnTo>
                                    <a:pt x="33" y="231"/>
                                  </a:lnTo>
                                  <a:cubicBezTo>
                                    <a:pt x="15" y="231"/>
                                    <a:pt x="0" y="216"/>
                                    <a:pt x="0" y="198"/>
                                  </a:cubicBezTo>
                                  <a:cubicBezTo>
                                    <a:pt x="0" y="180"/>
                                    <a:pt x="15" y="165"/>
                                    <a:pt x="33" y="165"/>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01" name="Rectangle 136"/>
                          <wps:cNvSpPr>
                            <a:spLocks noChangeArrowheads="1"/>
                          </wps:cNvSpPr>
                          <wps:spPr bwMode="auto">
                            <a:xfrm rot="5400000">
                              <a:off x="4253230" y="1062990"/>
                              <a:ext cx="19685" cy="260350"/>
                            </a:xfrm>
                            <a:prstGeom prst="rect">
                              <a:avLst/>
                            </a:prstGeom>
                            <a:noFill/>
                            <a:ln>
                              <a:noFill/>
                            </a:ln>
                          </wps:spPr>
                          <wps:txbx>
                            <w:txbxContent>
                              <w:p w14:paraId="4BCC5CE1"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3302" name="Rectangle 137"/>
                          <wps:cNvSpPr>
                            <a:spLocks noChangeArrowheads="1"/>
                          </wps:cNvSpPr>
                          <wps:spPr bwMode="auto">
                            <a:xfrm rot="5400000">
                              <a:off x="4258945" y="587375"/>
                              <a:ext cx="19685" cy="260350"/>
                            </a:xfrm>
                            <a:prstGeom prst="rect">
                              <a:avLst/>
                            </a:prstGeom>
                            <a:noFill/>
                            <a:ln>
                              <a:noFill/>
                            </a:ln>
                          </wps:spPr>
                          <wps:txbx>
                            <w:txbxContent>
                              <w:p w14:paraId="7A13F914"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3303" name="Rectangle 138"/>
                          <wps:cNvSpPr>
                            <a:spLocks noChangeArrowheads="1"/>
                          </wps:cNvSpPr>
                          <wps:spPr bwMode="auto">
                            <a:xfrm>
                              <a:off x="601980" y="209550"/>
                              <a:ext cx="19685" cy="260350"/>
                            </a:xfrm>
                            <a:prstGeom prst="rect">
                              <a:avLst/>
                            </a:prstGeom>
                            <a:noFill/>
                            <a:ln>
                              <a:noFill/>
                            </a:ln>
                          </wps:spPr>
                          <wps:txbx>
                            <w:txbxContent>
                              <w:p w14:paraId="6B477032" w14:textId="77777777" w:rsidR="0098226E" w:rsidRDefault="0098226E" w:rsidP="0098226E">
                                <w:r>
                                  <w:rPr>
                                    <w:color w:val="000000"/>
                                    <w:sz w:val="12"/>
                                    <w:szCs w:val="12"/>
                                  </w:rPr>
                                  <w:t xml:space="preserve"> </w:t>
                                </w:r>
                              </w:p>
                            </w:txbxContent>
                          </wps:txbx>
                          <wps:bodyPr rot="0" vert="horz" wrap="none" lIns="0" tIns="0" rIns="0" bIns="0" anchor="t" anchorCtr="0" upright="1">
                            <a:spAutoFit/>
                          </wps:bodyPr>
                        </wps:wsp>
                        <wpg:wgp>
                          <wpg:cNvPr id="3304" name="Group 139"/>
                          <wpg:cNvGrpSpPr>
                            <a:grpSpLocks/>
                          </wpg:cNvGrpSpPr>
                          <wpg:grpSpPr bwMode="auto">
                            <a:xfrm>
                              <a:off x="5588000" y="708660"/>
                              <a:ext cx="571500" cy="320040"/>
                              <a:chOff x="8020" y="410"/>
                              <a:chExt cx="503" cy="504"/>
                            </a:xfrm>
                          </wpg:grpSpPr>
                          <wps:wsp>
                            <wps:cNvPr id="3305" name="Rectangle 140"/>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306" name="Rectangle 141"/>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307" name="Rectangle 142"/>
                          <wps:cNvSpPr>
                            <a:spLocks noChangeArrowheads="1"/>
                          </wps:cNvSpPr>
                          <wps:spPr bwMode="auto">
                            <a:xfrm>
                              <a:off x="5588000" y="739140"/>
                              <a:ext cx="571500" cy="281940"/>
                            </a:xfrm>
                            <a:prstGeom prst="rect">
                              <a:avLst/>
                            </a:prstGeom>
                            <a:noFill/>
                            <a:ln>
                              <a:noFill/>
                            </a:ln>
                          </wps:spPr>
                          <wps:txbx>
                            <w:txbxContent>
                              <w:p w14:paraId="2EA818CA" w14:textId="77777777" w:rsidR="0098226E" w:rsidRDefault="0098226E" w:rsidP="0098226E">
                                <w:pPr>
                                  <w:jc w:val="center"/>
                                </w:pPr>
                                <w:r>
                                  <w:rPr>
                                    <w:color w:val="000000"/>
                                    <w:sz w:val="12"/>
                                    <w:szCs w:val="12"/>
                                  </w:rPr>
                                  <w:t>CP-OFDM PUSCH, PUCCH and   DM-RS</w:t>
                                </w:r>
                              </w:p>
                            </w:txbxContent>
                          </wps:txbx>
                          <wps:bodyPr rot="0" vert="horz" wrap="square" lIns="0" tIns="0" rIns="0" bIns="0" anchor="t" anchorCtr="0" upright="1">
                            <a:noAutofit/>
                          </wps:bodyPr>
                        </wps:wsp>
                        <wps:wsp>
                          <wps:cNvPr id="3308" name="Line 143"/>
                          <wps:cNvCnPr>
                            <a:cxnSpLocks noChangeShapeType="1"/>
                          </wps:cNvCnPr>
                          <wps:spPr bwMode="auto">
                            <a:xfrm>
                              <a:off x="5245100" y="457200"/>
                              <a:ext cx="635" cy="457200"/>
                            </a:xfrm>
                            <a:prstGeom prst="line">
                              <a:avLst/>
                            </a:prstGeom>
                            <a:noFill/>
                            <a:ln w="12700">
                              <a:solidFill>
                                <a:srgbClr val="000000"/>
                              </a:solidFill>
                              <a:round/>
                              <a:headEnd/>
                              <a:tailEnd/>
                            </a:ln>
                          </wps:spPr>
                          <wps:bodyPr/>
                        </wps:wsp>
                        <wps:wsp>
                          <wps:cNvPr id="3309" name="Line 144"/>
                          <wps:cNvCnPr>
                            <a:cxnSpLocks noChangeShapeType="1"/>
                          </wps:cNvCnPr>
                          <wps:spPr bwMode="auto">
                            <a:xfrm>
                              <a:off x="5245100" y="914400"/>
                              <a:ext cx="342900" cy="635"/>
                            </a:xfrm>
                            <a:prstGeom prst="line">
                              <a:avLst/>
                            </a:prstGeom>
                            <a:noFill/>
                            <a:ln w="12700">
                              <a:solidFill>
                                <a:srgbClr val="000000"/>
                              </a:solidFill>
                              <a:round/>
                              <a:headEnd/>
                              <a:tailEnd type="triangle" w="med" len="med"/>
                            </a:ln>
                          </wps:spPr>
                          <wps:bodyPr/>
                        </wps:wsp>
                        <wps:wsp>
                          <wps:cNvPr id="3310" name="Line 145"/>
                          <wps:cNvCnPr>
                            <a:cxnSpLocks noChangeShapeType="1"/>
                          </wps:cNvCnPr>
                          <wps:spPr bwMode="auto">
                            <a:xfrm>
                              <a:off x="1701165" y="800100"/>
                              <a:ext cx="635" cy="114300"/>
                            </a:xfrm>
                            <a:prstGeom prst="line">
                              <a:avLst/>
                            </a:prstGeom>
                            <a:noFill/>
                            <a:ln w="9525">
                              <a:solidFill>
                                <a:srgbClr val="000000"/>
                              </a:solidFill>
                              <a:prstDash val="sysDot"/>
                              <a:round/>
                              <a:headEnd/>
                              <a:tailEnd/>
                            </a:ln>
                          </wps:spPr>
                          <wps:bodyPr/>
                        </wps:wsp>
                        <wps:wsp>
                          <wps:cNvPr id="3311" name="Line 146"/>
                          <wps:cNvCnPr>
                            <a:cxnSpLocks noChangeShapeType="1"/>
                          </wps:cNvCnPr>
                          <wps:spPr bwMode="auto">
                            <a:xfrm>
                              <a:off x="4672965" y="800100"/>
                              <a:ext cx="635" cy="114300"/>
                            </a:xfrm>
                            <a:prstGeom prst="line">
                              <a:avLst/>
                            </a:prstGeom>
                            <a:noFill/>
                            <a:ln w="9525">
                              <a:solidFill>
                                <a:srgbClr val="000000"/>
                              </a:solidFill>
                              <a:prstDash val="sysDot"/>
                              <a:round/>
                              <a:headEnd/>
                              <a:tailEnd/>
                            </a:ln>
                          </wps:spPr>
                          <wps:bodyPr/>
                        </wps:wsp>
                        <wps:wsp>
                          <wps:cNvPr id="3312" name="Line 147"/>
                          <wps:cNvCnPr>
                            <a:cxnSpLocks noChangeShapeType="1"/>
                          </wps:cNvCnPr>
                          <wps:spPr bwMode="auto">
                            <a:xfrm>
                              <a:off x="4673600" y="342900"/>
                              <a:ext cx="0" cy="114300"/>
                            </a:xfrm>
                            <a:prstGeom prst="line">
                              <a:avLst/>
                            </a:prstGeom>
                            <a:noFill/>
                            <a:ln w="9525">
                              <a:solidFill>
                                <a:srgbClr val="000000"/>
                              </a:solidFill>
                              <a:prstDash val="sysDot"/>
                              <a:round/>
                              <a:headEnd/>
                              <a:tailEnd/>
                            </a:ln>
                          </wps:spPr>
                          <wps:bodyPr/>
                        </wps:wsp>
                        <wps:wsp>
                          <wps:cNvPr id="3313" name="Line 148"/>
                          <wps:cNvCnPr>
                            <a:cxnSpLocks noChangeShapeType="1"/>
                          </wps:cNvCnPr>
                          <wps:spPr bwMode="auto">
                            <a:xfrm>
                              <a:off x="1701800" y="342900"/>
                              <a:ext cx="0" cy="114300"/>
                            </a:xfrm>
                            <a:prstGeom prst="line">
                              <a:avLst/>
                            </a:prstGeom>
                            <a:noFill/>
                            <a:ln w="9525">
                              <a:solidFill>
                                <a:srgbClr val="000000"/>
                              </a:solidFill>
                              <a:prstDash val="sysDot"/>
                              <a:round/>
                              <a:headEnd/>
                              <a:tailEnd/>
                            </a:ln>
                          </wps:spPr>
                          <wps:bodyPr/>
                        </wps:wsp>
                        <wps:wsp>
                          <wps:cNvPr id="3314" name="Rectangle 149"/>
                          <wps:cNvSpPr>
                            <a:spLocks noChangeArrowheads="1"/>
                          </wps:cNvSpPr>
                          <wps:spPr bwMode="auto">
                            <a:xfrm rot="5400000">
                              <a:off x="1312545" y="1002665"/>
                              <a:ext cx="19685" cy="260350"/>
                            </a:xfrm>
                            <a:prstGeom prst="rect">
                              <a:avLst/>
                            </a:prstGeom>
                            <a:noFill/>
                            <a:ln>
                              <a:noFill/>
                            </a:ln>
                          </wps:spPr>
                          <wps:txbx>
                            <w:txbxContent>
                              <w:p w14:paraId="01CBC325" w14:textId="77777777" w:rsidR="0098226E" w:rsidRDefault="0098226E" w:rsidP="0098226E">
                                <w:r>
                                  <w:rPr>
                                    <w:b/>
                                    <w:bCs/>
                                    <w:color w:val="000000"/>
                                    <w:sz w:val="12"/>
                                    <w:szCs w:val="12"/>
                                  </w:rPr>
                                  <w:t xml:space="preserve"> </w:t>
                                </w:r>
                              </w:p>
                            </w:txbxContent>
                          </wps:txbx>
                          <wps:bodyPr rot="0" vert="horz" wrap="none" lIns="0" tIns="0" rIns="0" bIns="0" anchor="t" anchorCtr="0" upright="1">
                            <a:spAutoFit/>
                          </wps:bodyPr>
                        </wps:wsp>
                        <wps:wsp>
                          <wps:cNvPr id="3315" name="Line 150"/>
                          <wps:cNvCnPr>
                            <a:cxnSpLocks noChangeShapeType="1"/>
                          </wps:cNvCnPr>
                          <wps:spPr bwMode="auto">
                            <a:xfrm>
                              <a:off x="444500" y="800100"/>
                              <a:ext cx="685800" cy="635"/>
                            </a:xfrm>
                            <a:prstGeom prst="line">
                              <a:avLst/>
                            </a:prstGeom>
                            <a:noFill/>
                            <a:ln w="19050">
                              <a:solidFill>
                                <a:srgbClr val="000000"/>
                              </a:solidFill>
                              <a:round/>
                              <a:headEnd/>
                              <a:tailEnd/>
                            </a:ln>
                          </wps:spPr>
                          <wps:bodyPr/>
                        </wps:wsp>
                        <wps:wsp>
                          <wps:cNvPr id="3316" name="Rectangle 151"/>
                          <wps:cNvSpPr>
                            <a:spLocks noChangeArrowheads="1"/>
                          </wps:cNvSpPr>
                          <wps:spPr bwMode="auto">
                            <a:xfrm>
                              <a:off x="436245" y="824230"/>
                              <a:ext cx="421640" cy="464820"/>
                            </a:xfrm>
                            <a:prstGeom prst="rect">
                              <a:avLst/>
                            </a:prstGeom>
                            <a:noFill/>
                            <a:ln>
                              <a:noFill/>
                            </a:ln>
                          </wps:spPr>
                          <wps:txbx>
                            <w:txbxContent>
                              <w:p w14:paraId="010A1A0B" w14:textId="77777777" w:rsidR="0098226E" w:rsidRDefault="0098226E" w:rsidP="0098226E">
                                <w:r>
                                  <w:rPr>
                                    <w:color w:val="000000"/>
                                    <w:sz w:val="12"/>
                                    <w:szCs w:val="12"/>
                                  </w:rPr>
                                  <w:t>CP-OFDM PUSCH, PUCCH and DM-RS</w:t>
                                </w:r>
                              </w:p>
                            </w:txbxContent>
                          </wps:txbx>
                          <wps:bodyPr rot="0" vert="horz" wrap="square" lIns="0" tIns="0" rIns="0" bIns="0" anchor="t" anchorCtr="0" upright="1">
                            <a:spAutoFit/>
                          </wps:bodyPr>
                        </wps:wsp>
                        <wpg:wgp>
                          <wpg:cNvPr id="3317" name="Group 152"/>
                          <wpg:cNvGrpSpPr>
                            <a:grpSpLocks/>
                          </wpg:cNvGrpSpPr>
                          <wpg:grpSpPr bwMode="auto">
                            <a:xfrm>
                              <a:off x="1268095" y="251460"/>
                              <a:ext cx="319405" cy="320040"/>
                              <a:chOff x="755" y="410"/>
                              <a:chExt cx="503" cy="504"/>
                            </a:xfrm>
                          </wpg:grpSpPr>
                          <wps:wsp>
                            <wps:cNvPr id="3318" name="Rectangle 153"/>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319" name="Rectangle 154"/>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320" name="Rectangle 155"/>
                          <wps:cNvSpPr>
                            <a:spLocks noChangeArrowheads="1"/>
                          </wps:cNvSpPr>
                          <wps:spPr bwMode="auto">
                            <a:xfrm>
                              <a:off x="1358900" y="342900"/>
                              <a:ext cx="260985" cy="289560"/>
                            </a:xfrm>
                            <a:prstGeom prst="rect">
                              <a:avLst/>
                            </a:prstGeom>
                            <a:noFill/>
                            <a:ln>
                              <a:noFill/>
                            </a:ln>
                          </wps:spPr>
                          <wps:txbx>
                            <w:txbxContent>
                              <w:p w14:paraId="7B95C2EE" w14:textId="77777777" w:rsidR="0098226E" w:rsidRPr="00366CDF" w:rsidRDefault="0098226E" w:rsidP="0098226E">
                                <w:pPr>
                                  <w:rPr>
                                    <w:color w:val="000000"/>
                                    <w:sz w:val="12"/>
                                    <w:szCs w:val="12"/>
                                  </w:rPr>
                                </w:pPr>
                                <w:r>
                                  <w:rPr>
                                    <w:color w:val="000000"/>
                                    <w:sz w:val="12"/>
                                    <w:szCs w:val="12"/>
                                  </w:rPr>
                                  <w:t>Tone  map</w:t>
                                </w:r>
                              </w:p>
                            </w:txbxContent>
                          </wps:txbx>
                          <wps:bodyPr rot="0" vert="horz" wrap="square" lIns="0" tIns="0" rIns="0" bIns="0" anchor="t" anchorCtr="0" upright="1">
                            <a:spAutoFit/>
                          </wps:bodyPr>
                        </wps:wsp>
                        <wps:wsp>
                          <wps:cNvPr id="3321" name="Freeform 156"/>
                          <wps:cNvSpPr>
                            <a:spLocks noEditPoints="1"/>
                          </wps:cNvSpPr>
                          <wps:spPr bwMode="auto">
                            <a:xfrm>
                              <a:off x="1047115"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22" name="Line 157"/>
                          <wps:cNvCnPr>
                            <a:cxnSpLocks noChangeShapeType="1"/>
                          </wps:cNvCnPr>
                          <wps:spPr bwMode="auto">
                            <a:xfrm flipV="1">
                              <a:off x="1130300" y="457200"/>
                              <a:ext cx="0" cy="342900"/>
                            </a:xfrm>
                            <a:prstGeom prst="line">
                              <a:avLst/>
                            </a:prstGeom>
                            <a:noFill/>
                            <a:ln w="19050">
                              <a:solidFill>
                                <a:srgbClr val="000000"/>
                              </a:solidFill>
                              <a:round/>
                              <a:headEnd/>
                              <a:tailEnd/>
                            </a:ln>
                          </wps:spPr>
                          <wps:bodyPr/>
                        </wps:wsp>
                        <wps:wsp>
                          <wps:cNvPr id="3323" name="Line 158"/>
                          <wps:cNvCnPr>
                            <a:cxnSpLocks noChangeShapeType="1"/>
                          </wps:cNvCnPr>
                          <wps:spPr bwMode="auto">
                            <a:xfrm>
                              <a:off x="1130300" y="457200"/>
                              <a:ext cx="114300" cy="0"/>
                            </a:xfrm>
                            <a:prstGeom prst="line">
                              <a:avLst/>
                            </a:prstGeom>
                            <a:noFill/>
                            <a:ln w="19050">
                              <a:solidFill>
                                <a:srgbClr val="000000"/>
                              </a:solidFill>
                              <a:round/>
                              <a:headEnd/>
                              <a:tailEnd type="triangle" w="med" len="med"/>
                            </a:ln>
                          </wps:spPr>
                          <wps:bodyPr/>
                        </wps:wsp>
                        <wps:wsp>
                          <wps:cNvPr id="3324" name="Rectangle 159"/>
                          <wps:cNvSpPr>
                            <a:spLocks noChangeArrowheads="1"/>
                          </wps:cNvSpPr>
                          <wps:spPr bwMode="auto">
                            <a:xfrm>
                              <a:off x="133350" y="80010"/>
                              <a:ext cx="540385" cy="377190"/>
                            </a:xfrm>
                            <a:prstGeom prst="rect">
                              <a:avLst/>
                            </a:prstGeom>
                            <a:noFill/>
                            <a:ln>
                              <a:noFill/>
                            </a:ln>
                          </wps:spPr>
                          <wps:txbx>
                            <w:txbxContent>
                              <w:p w14:paraId="3B64185F" w14:textId="77777777" w:rsidR="0098226E" w:rsidRDefault="0098226E" w:rsidP="0098226E">
                                <w:r>
                                  <w:rPr>
                                    <w:color w:val="000000"/>
                                    <w:sz w:val="12"/>
                                    <w:szCs w:val="12"/>
                                  </w:rPr>
                                  <w:t>DFT-s-OFDM PUSCH, PUCCH</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2D1A0C" id="Canvas 44" o:spid="_x0000_s1142" editas="canvas" style="position:absolute;margin-left:-255.5pt;margin-top:24pt;width:525.55pt;height:165.1pt;z-index:251659264;mso-position-horizontal-relative:char;mso-position-vertical-relative:line" coordsize="6674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">
                  <v:shape id="_x0000_s1143" type="#_x0000_t75" style="position:absolute;width:66744;height:20967;visibility:visible;mso-wrap-style:square">
                    <v:fill o:detectmouseclick="t"/>
                    <v:path o:connecttype="none"/>
                  </v:shape>
                  <v:group id="Group 46" o:spid="_x0000_s1144" style="position:absolute;left:7289;top:1727;width:3194;height:3200"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rect id="Rectangle 47" o:spid="_x0000_s1145"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o6sIA&#10;AADcAAAADwAAAGRycy9kb3ducmV2LnhtbERPz2vCMBS+D/Y/hDfYbU3mXNFqlDEoDHQHreD10Tzb&#10;YvPSNbF2/705CB4/vt/L9WhbMVDvG8ca3hMFgrh0puFKw6HI32YgfEA22DomDf/kYb16flpiZtyV&#10;dzTsQyViCPsMNdQhdJmUvqzJok9cRxy5k+sthgj7SpoerzHctnKiVCotNhwbauzou6byvL9YDZhO&#10;zd/v6WNbbC4pzqtR5Z9HpfXry/i1ABFoDA/x3f1jNEzSuDa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CjqwgAAANwAAAAPAAAAAAAAAAAAAAAAAJgCAABkcnMvZG93&#10;bnJldi54bWxQSwUGAAAAAAQABAD1AAAAhwMAAAAA&#10;" stroked="f"/>
                    <v:rect id="Rectangle 48" o:spid="_x0000_s1146"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ZGsIA&#10;AADcAAAADwAAAGRycy9kb3ducmV2LnhtbESP3YrCMBSE7xd8h3AE79ZUBXG7RpGCbL1bfx7g0Byb&#10;YnNSkqhdn94sCF4OM/MNs1z3thU38qFxrGAyzkAQV043XCs4HbefCxAhImtsHZOCPwqwXg0+lphr&#10;d+c93Q6xFgnCIUcFJsYulzJUhiyGseuIk3d23mJM0tdSe7wnuG3lNMvm0mLDacFgR4Wh6nK4WgVH&#10;Mjt9MttfPyt/HlyUk0dTtEqNhv3mG0SkPr7Dr3apFUznX/B/Jh0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xkawgAAANwAAAAPAAAAAAAAAAAAAAAAAJgCAABkcnMvZG93&#10;bnJldi54bWxQSwUGAAAAAAQABAD1AAAAhwMAAAAA&#10;" filled="f" strokeweight=".6pt">
                      <v:stroke endcap="round"/>
                    </v:rect>
                  </v:group>
                  <v:rect id="Rectangle 49" o:spid="_x0000_s1147" style="position:absolute;left:7874;top:2819;width:144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14:paraId="6D7F57E6" w14:textId="77777777" w:rsidR="0098226E" w:rsidRDefault="0098226E" w:rsidP="0098226E">
                          <w:r>
                            <w:rPr>
                              <w:color w:val="000000"/>
                              <w:sz w:val="12"/>
                              <w:szCs w:val="12"/>
                            </w:rPr>
                            <w:t>DFT</w:t>
                          </w:r>
                        </w:p>
                      </w:txbxContent>
                    </v:textbox>
                  </v:rect>
                  <v:rect id="Rectangle 50" o:spid="_x0000_s1148" style="position:absolute;left:14941;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495C0FAF" w14:textId="77777777" w:rsidR="0098226E" w:rsidRDefault="0098226E" w:rsidP="0098226E">
                          <w:r>
                            <w:rPr>
                              <w:color w:val="000000"/>
                              <w:sz w:val="12"/>
                              <w:szCs w:val="12"/>
                            </w:rPr>
                            <w:t xml:space="preserve"> </w:t>
                          </w:r>
                        </w:p>
                      </w:txbxContent>
                    </v:textbox>
                  </v:rect>
                  <v:group id="Group 51" o:spid="_x0000_s1149" style="position:absolute;left:17786;top:2597;width:3200;height:8960" coordorigin="1561,409" coordsize="50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52" o:spid="_x0000_s1150"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sRsUA&#10;AADcAAAADwAAAGRycy9kb3ducmV2LnhtbESPQWvCQBSE74L/YXlCb3W32qYa3QQpCIW2h8aC10f2&#10;mYRm38bsqvHfu4WCx2FmvmHW+WBbcabeN441PE0VCOLSmYYrDT+77eMChA/IBlvHpOFKHvJsPFpj&#10;atyFv+lchEpECPsUNdQhdKmUvqzJop+6jjh6B9dbDFH2lTQ9XiLctnKmVCItNhwXauzorabytzhZ&#10;DZg8m+PXYf65+zgluKwGtX3ZK60fJsNmBSLQEO7h//a70TB7n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GxQAAANwAAAAPAAAAAAAAAAAAAAAAAJgCAABkcnMv&#10;ZG93bnJldi54bWxQSwUGAAAAAAQABAD1AAAAigMAAAAA&#10;" stroked="f"/>
                    <v:rect id="Rectangle 53" o:spid="_x0000_s1151"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WcIA&#10;AADcAAAADwAAAGRycy9kb3ducmV2LnhtbESP0WoCMRRE3wv+Q7iCbzWrliqrUWRBun1r1Q+4bK6b&#10;xc3NkqS6+vVGEPo4zMwZZrXpbSsu5EPjWMFknIEgrpxuuFZwPOzeFyBCRNbYOiYFNwqwWQ/eVphr&#10;d+VfuuxjLRKEQ44KTIxdLmWoDFkMY9cRJ+/kvMWYpK+l9nhNcNvKaZZ9SosNpwWDHRWGqvP+zyo4&#10;kPnWR7P78bPy685FObk3RavUaNhvlyAi9fE//GqXWsF0/g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4yBZwgAAANwAAAAPAAAAAAAAAAAAAAAAAJgCAABkcnMvZG93&#10;bnJldi54bWxQSwUGAAAAAAQABAD1AAAAhwMAAAAA&#10;" filled="f" strokeweight=".6pt">
                      <v:stroke endcap="round"/>
                    </v:rect>
                  </v:group>
                  <v:rect id="Rectangle 54" o:spid="_x0000_s1152" style="position:absolute;left:18662;top:6731;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14:paraId="6BD29399" w14:textId="77777777" w:rsidR="0098226E" w:rsidRDefault="0098226E" w:rsidP="0098226E">
                          <w:r>
                            <w:rPr>
                              <w:color w:val="000000"/>
                              <w:sz w:val="12"/>
                              <w:szCs w:val="12"/>
                            </w:rPr>
                            <w:t>IFFT</w:t>
                          </w:r>
                        </w:p>
                      </w:txbxContent>
                    </v:textbox>
                  </v:rect>
                  <v:rect id="Rectangle 55" o:spid="_x0000_s1153" style="position:absolute;left:20110;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14:paraId="08754B6C" w14:textId="77777777" w:rsidR="0098226E" w:rsidRDefault="0098226E" w:rsidP="0098226E">
                          <w:r>
                            <w:rPr>
                              <w:color w:val="000000"/>
                              <w:sz w:val="12"/>
                              <w:szCs w:val="12"/>
                            </w:rPr>
                            <w:t xml:space="preserve"> </w:t>
                          </w:r>
                        </w:p>
                      </w:txbxContent>
                    </v:textbox>
                  </v:rect>
                  <v:group id="Group 56" o:spid="_x0000_s1154" style="position:absolute;left:22917;top:5372;width:4483;height:3200" coordorigin="2369,846"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57" o:spid="_x0000_s1155"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N8IA&#10;AADcAAAADwAAAGRycy9kb3ducmV2LnhtbERPz2vCMBS+C/4P4Qm7abJudltnLDIQBrrDdLDro3m2&#10;Zc1LbdLa/ffmIHj8+H6v8tE2YqDO1441PC4UCOLCmZpLDT/H7fwVhA/IBhvHpOGfPOTr6WSFmXEX&#10;/qbhEEoRQ9hnqKEKoc2k9EVFFv3CtcSRO7nOYoiwK6Xp8BLDbSMTpVJpsebYUGFLHxUVf4feasD0&#10;2Zy/Tk/7465P8a0c1Xb5q7R+mI2bdxCBxnAX39yfRkPyE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b43wgAAANwAAAAPAAAAAAAAAAAAAAAAAJgCAABkcnMvZG93&#10;bnJldi54bWxQSwUGAAAAAAQABAD1AAAAhwMAAAAA&#10;" stroked="f"/>
                    <v:rect id="Rectangle 58" o:spid="_x0000_s1156"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x8IA&#10;AADcAAAADwAAAGRycy9kb3ducmV2LnhtbESP0WoCMRRE3wv+Q7iCbzWrQqurUWRBun1r1Q+4bK6b&#10;xc3NkqS6+vVGEPo4zMwZZrXpbSsu5EPjWMFknIEgrpxuuFZwPOze5yBCRNbYOiYFNwqwWQ/eVphr&#10;d+VfuuxjLRKEQ44KTIxdLmWoDFkMY9cRJ+/kvMWYpK+l9nhNcNvKaZZ9SIsNpwWDHRWGqvP+zyo4&#10;kPnWR7P78bPy685FObk3RavUaNhvlyAi9fE//GqXWsH0cw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o/HwgAAANwAAAAPAAAAAAAAAAAAAAAAAJgCAABkcnMvZG93&#10;bnJldi54bWxQSwUGAAAAAAQABAD1AAAAhwMAAAAA&#10;" filled="f" strokeweight=".6pt">
                      <v:stroke endcap="round"/>
                    </v:rect>
                  </v:group>
                  <v:rect id="Rectangle 59" o:spid="_x0000_s1157" style="position:absolute;left:24688;top:6070;width:101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16DB2503" w14:textId="77777777" w:rsidR="0098226E" w:rsidRDefault="0098226E" w:rsidP="0098226E">
                          <w:r>
                            <w:rPr>
                              <w:color w:val="000000"/>
                              <w:sz w:val="12"/>
                              <w:szCs w:val="12"/>
                            </w:rPr>
                            <w:t xml:space="preserve">TX </w:t>
                          </w:r>
                        </w:p>
                      </w:txbxContent>
                    </v:textbox>
                  </v:rect>
                  <v:rect id="Rectangle 60" o:spid="_x0000_s1158" style="position:absolute;left:25812;top:607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14:paraId="70278F19" w14:textId="77777777" w:rsidR="0098226E" w:rsidRDefault="0098226E" w:rsidP="0098226E">
                          <w:r>
                            <w:rPr>
                              <w:color w:val="000000"/>
                              <w:sz w:val="12"/>
                              <w:szCs w:val="12"/>
                            </w:rPr>
                            <w:t xml:space="preserve">   </w:t>
                          </w:r>
                        </w:p>
                      </w:txbxContent>
                    </v:textbox>
                  </v:rect>
                  <v:rect id="Rectangle 61" o:spid="_x0000_s1159" style="position:absolute;left:23761;top:6902;width:16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14:paraId="38A995F6" w14:textId="77777777" w:rsidR="0098226E" w:rsidRDefault="0098226E" w:rsidP="0098226E">
                          <w:r>
                            <w:rPr>
                              <w:color w:val="000000"/>
                              <w:sz w:val="12"/>
                              <w:szCs w:val="12"/>
                            </w:rPr>
                            <w:t>Front</w:t>
                          </w:r>
                        </w:p>
                      </w:txbxContent>
                    </v:textbox>
                  </v:rect>
                  <v:rect id="Rectangle 62" o:spid="_x0000_s1160" style="position:absolute;left:25298;top:69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5CEADD26" w14:textId="77777777" w:rsidR="0098226E" w:rsidRDefault="0098226E" w:rsidP="0098226E">
                          <w:r>
                            <w:rPr>
                              <w:color w:val="000000"/>
                              <w:sz w:val="12"/>
                              <w:szCs w:val="12"/>
                            </w:rPr>
                            <w:t>-</w:t>
                          </w:r>
                        </w:p>
                      </w:txbxContent>
                    </v:textbox>
                  </v:rect>
                  <v:rect id="Rectangle 63" o:spid="_x0000_s1161" style="position:absolute;left:25527;top:6902;width:13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3932F264" w14:textId="77777777" w:rsidR="0098226E" w:rsidRDefault="0098226E" w:rsidP="0098226E">
                          <w:r>
                            <w:rPr>
                              <w:color w:val="000000"/>
                              <w:sz w:val="12"/>
                              <w:szCs w:val="12"/>
                            </w:rPr>
                            <w:t>-end</w:t>
                          </w:r>
                        </w:p>
                      </w:txbxContent>
                    </v:textbox>
                  </v:rect>
                  <v:rect id="Rectangle 64" o:spid="_x0000_s1162" style="position:absolute;left:26555;top:69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14:paraId="7289BC45" w14:textId="77777777" w:rsidR="0098226E" w:rsidRDefault="0098226E" w:rsidP="0098226E">
                          <w:r>
                            <w:rPr>
                              <w:color w:val="000000"/>
                              <w:sz w:val="12"/>
                              <w:szCs w:val="12"/>
                            </w:rPr>
                            <w:t xml:space="preserve"> </w:t>
                          </w:r>
                        </w:p>
                      </w:txbxContent>
                    </v:textbox>
                  </v:rect>
                  <v:group id="Group 65" o:spid="_x0000_s1163" style="position:absolute;left:29317;top:5480;width:4484;height:3194" coordorigin="3377,863" coordsize="70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66" o:spid="_x0000_s1164"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aYsQA&#10;AADcAAAADwAAAGRycy9kb3ducmV2LnhtbESPQWsCMRSE7wX/Q3hCbzXR2lVXo4ggCLaHquD1sXnu&#10;Lm5e1k3U9d8bodDjMDPfMLNFaytxo8aXjjX0ewoEceZMybmGw379MQbhA7LByjFpeJCHxbzzNsPU&#10;uDv/0m0XchEh7FPUUIRQp1L6rCCLvudq4uidXGMxRNnk0jR4j3BbyYFSibRYclwosKZVQdl5d7Ua&#10;MBmay8/p83u/vSY4yVu1/joqrd+77XIKIlAb/sN/7Y3RMBiP4HU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WmLEAAAA3AAAAA8AAAAAAAAAAAAAAAAAmAIAAGRycy9k&#10;b3ducmV2LnhtbFBLBQYAAAAABAAEAPUAAACJAwAAAAA=&#10;" stroked="f"/>
                    <v:rect id="Rectangle 67" o:spid="_x0000_s1165"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f48IA&#10;AADcAAAADwAAAGRycy9kb3ducmV2LnhtbESP3YrCMBSE7wXfIRxh7zRVF5FqlKUgdu/Wnwc4NMem&#10;bHNSkqjVp98sCF4OM/MNs972thU38qFxrGA6yUAQV043XCs4n3bjJYgQkTW2jknBgwJsN8PBGnPt&#10;7nyg2zHWIkE45KjAxNjlUobKkMUwcR1x8i7OW4xJ+lpqj/cEt62cZdlCWmw4LRjsqDBU/R6vVsGJ&#10;zLc+m92Pn5f7Jxfl9NkUrVIfo/5rBSJSH9/hV7vUCubLT/g/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jwgAAANwAAAAPAAAAAAAAAAAAAAAAAJgCAABkcnMvZG93&#10;bnJldi54bWxQSwUGAAAAAAQABAD1AAAAhwMAAAAA&#10;" filled="f" strokeweight=".6pt">
                      <v:stroke endcap="round"/>
                    </v:rect>
                  </v:group>
                  <v:rect id="Rectangle 68" o:spid="_x0000_s1166" style="position:absolute;left:30480;top:6559;width:2540;height:1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cQA&#10;AADcAAAADwAAAGRycy9kb3ducmV2LnhtbESP0WoCMRRE34X+Q7iCb5rdVkW3RrEFUQQftP2Ay+Z2&#10;s3Vzs02ibv++EYQ+DjNzhlmsOtuIK/lQO1aQjzIQxKXTNVcKPj82wxmIEJE1No5JwS8FWC2fegss&#10;tLvxka6nWIkE4VCgAhNjW0gZSkMWw8i1xMn7ct5iTNJXUnu8Jbht5HOWTaXFmtOCwZbeDZXn08Uq&#10;oLftcf69DuYgfR7yw346H29/lBr0u/UriEhd/A8/2jut4GU2gf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f/u3EAAAA3AAAAA8AAAAAAAAAAAAAAAAAmAIAAGRycy9k&#10;b3ducmV2LnhtbFBLBQYAAAAABAAEAPUAAACJAwAAAAA=&#10;" filled="f" stroked="f">
                    <v:textbox inset="0,0,0,0">
                      <w:txbxContent>
                        <w:p w14:paraId="29088A05" w14:textId="77777777" w:rsidR="0098226E" w:rsidRDefault="0098226E" w:rsidP="0098226E">
                          <w:r>
                            <w:rPr>
                              <w:color w:val="000000"/>
                              <w:sz w:val="12"/>
                              <w:szCs w:val="12"/>
                            </w:rPr>
                            <w:t>Channel</w:t>
                          </w:r>
                        </w:p>
                      </w:txbxContent>
                    </v:textbox>
                  </v:rect>
                  <v:rect id="Rectangle 69" o:spid="_x0000_s1167" style="position:absolute;left:32740;top:65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47A3AB79" w14:textId="77777777" w:rsidR="0098226E" w:rsidRDefault="0098226E" w:rsidP="0098226E">
                          <w:r>
                            <w:rPr>
                              <w:color w:val="000000"/>
                              <w:sz w:val="12"/>
                              <w:szCs w:val="12"/>
                            </w:rPr>
                            <w:t xml:space="preserve"> </w:t>
                          </w:r>
                        </w:p>
                      </w:txbxContent>
                    </v:textbox>
                  </v:rect>
                  <v:shape id="Freeform 70" o:spid="_x0000_s1168" style="position:absolute;left:15875;top:2819;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cccYA&#10;AADcAAAADwAAAGRycy9kb3ducmV2LnhtbESPT2sCMRTE74LfIbxCb5ptCzWsRimWQkt78R96fGye&#10;m7Wbl2WT6uqnNwXB4zAzv2Ems87V4khtqDxreBpmIIgLbyouNaxXHwMFIkRkg7Vn0nCmALNpvzfB&#10;3PgTL+i4jKVIEA45arAxNrmUobDkMAx9Q5y8vW8dxiTbUpoWTwnuavmcZa/SYcVpwWJDc0vF7/LP&#10;acBFoXYXdfhRh+3X+XvrLhubvWv9+NC9jUFE6uI9fGt/Gg0vagT/Z9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GcccYAAADcAAAADwAAAAAAAAAAAAAAAACYAgAAZHJz&#10;L2Rvd25yZXYueG1sUEsFBgAAAAAEAAQA9QAAAIs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1" o:spid="_x0000_s1169" style="position:absolute;left:15875;top:5105;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IA8MA&#10;AADcAAAADwAAAGRycy9kb3ducmV2LnhtbERPz2vCMBS+D/wfwhN203QOJHTGMiaCsl10G+74aN6a&#10;ds1LaaJW/3pzEHb8+H4visG14kR9qD1reJpmIIhLb2quNHx9ricKRIjIBlvPpOFCAYrl6GGBufFn&#10;3tFpHyuRQjjkqMHG2OVShtKSwzD1HXHifn3vMCbYV9L0eE7hrpWzLJtLhzWnBosdvVkq//ZHpwF3&#10;pfq5quZDNYft5f3grt82W2n9OB5eX0BEGuK/+O7eGA3PKq1NZ9I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4IA8MAAADc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2" o:spid="_x0000_s1170" style="position:absolute;left:27343;top:6781;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tmMYA&#10;AADcAAAADwAAAGRycy9kb3ducmV2LnhtbESPT2sCMRTE74LfIbxCb5ptCyWuRimWQkt78R96fGye&#10;m7Wbl2WT6uqnNwXB4zAzv2Ems87V4khtqDxreBpmIIgLbyouNaxXHwMFIkRkg7Vn0nCmALNpvzfB&#10;3PgTL+i4jKVIEA45arAxNrmUobDkMAx9Q5y8vW8dxiTbUpoWTwnuavmcZa/SYcVpwWJDc0vF7/LP&#10;acBFoXYXdfhRh+3X+XvrLhubvWv9+NC9jUFE6uI9fGt/Gg0vagT/Z9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KtmMYAAADcAAAADwAAAAAAAAAAAAAAAACYAgAAZHJz&#10;L2Rvd25yZXYueG1sUEsFBgAAAAAEAAQA9QAAAIs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3" o:spid="_x0000_s1171" style="position:absolute;left:20935;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S2MMA&#10;AADcAAAADwAAAGRycy9kb3ducmV2LnhtbERPz2vCMBS+D/wfwhN2m6kORldNiyjCxF10G3p8NG9N&#10;XfNSmkyrf705CB4/vt+zoreNOFHna8cKxqMEBHHpdM2Vgu+v1UsKwgdkjY1jUnAhD0U+eJphpt2Z&#10;t3TahUrEEPYZKjAhtJmUvjRk0Y9cSxy5X9dZDBF2ldQdnmO4beQkSd6kxZpjg8GWFobKv92/VYDb&#10;Mj1c0+NnetyvL5u9vf6YZKnU87CfT0EE6sNDfHd/aAWv73F+PBOP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GS2MMAAADc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4" o:spid="_x0000_s1172" style="position:absolute;left:33750;top:6781;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yzcMA&#10;AADcAAAADwAAAGRycy9kb3ducmV2LnhtbESPQYvCMBSE78L+h/AWvNnUFcStRlkWCupBURe8Pptn&#10;W7d5KU2s9d8bQfA4zMw3zGzRmUq01LjSsoJhFIMgzqwuOVfwd0gHExDOI2usLJOCOzlYzD96M0y0&#10;vfGO2r3PRYCwS1BB4X2dSOmyggy6yNbEwTvbxqAPssmlbvAW4KaSX3E8lgZLDgsF1vRbUPa/vxoF&#10;qZU1rmSLJ3suq/RyxOVmu1aq/9n9TEF46vw7/GovtYLR9xC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6yzcMAAADcAAAADwAAAAAAAAAAAAAAAACYAgAAZHJzL2Rv&#10;d25yZXYueG1sUEsFBgAAAAAEAAQA9QAAAIgDAAAAAA==&#10;" path="m34,164r927,3c979,167,994,182,994,200v,18,-15,33,-34,33l34,231c15,231,,216,,197,1,179,15,164,34,164xm894,r400,201l893,400,894,xe" fillcolor="black" strokeweight=".1pt">
                    <v:stroke joinstyle="bevel"/>
                    <v:path arrowok="t" o:connecttype="custom" o:connectlocs="5189,24994;146664,25451;151700,30480;146511,35509;5189,35204;0,30023;5189,24994;136439,0;197485,30632;136286,60960;136439,0" o:connectangles="0,0,0,0,0,0,0,0,0,0,0"/>
                    <o:lock v:ext="edit" verticies="t"/>
                  </v:shape>
                  <v:shape id="Freeform 75" o:spid="_x0000_s1173" style="position:absolute;left:40157;top:6781;width:1968;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susMA&#10;AADcAAAADwAAAGRycy9kb3ducmV2LnhtbESPQYvCMBSE78L+h/AWvNl0FcStRlkWCupBURe8Pptn&#10;W7d5KU2s9d8bQfA4zMw3zGzRmUq01LjSsoKvKAZBnFldcq7g75AOJiCcR9ZYWSYFd3KwmH/0Zpho&#10;e+MdtXufiwBhl6CCwvs6kdJlBRl0ka2Jg3e2jUEfZJNL3eAtwE0lh3E8lgZLDgsF1vRbUPa/vxoF&#10;qZU1rmSLJ3suq/RyxOVmu1aq/9n9TEF46vw7/GovtYLR9xC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wsusMAAADcAAAADwAAAAAAAAAAAAAAAACYAgAAZHJzL2Rv&#10;d25yZXYueG1sUEsFBgAAAAAEAAQA9QAAAIgDAAAAAA==&#10;" path="m34,164r927,3c979,167,994,182,994,200v,18,-15,33,-34,33l34,231c15,231,,216,,197,1,179,15,164,34,164xm894,r400,201l893,400,894,xe" fillcolor="black" strokeweight=".1pt">
                    <v:stroke joinstyle="bevel"/>
                    <v:path arrowok="t" o:connecttype="custom" o:connectlocs="5172,24994;146192,25451;151212,30480;146040,35509;5172,35204;0,30023;5172,24994;136000,0;196850,30632;135848,60960;136000,0" o:connectangles="0,0,0,0,0,0,0,0,0,0,0"/>
                    <o:lock v:ext="edit" verticies="t"/>
                  </v:shape>
                  <v:group id="Group 76" o:spid="_x0000_s1174" style="position:absolute;left:35725;top:5429;width:4483;height:3200" coordorigin="4386,855"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rect id="Rectangle 77" o:spid="_x0000_s1175"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rect id="Rectangle 78" o:spid="_x0000_s1176"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spcIA&#10;AADcAAAADwAAAGRycy9kb3ducmV2LnhtbESP0WoCMRRE3wv+Q7iCbzVrpUVXo8iCuH1r1Q+4bK6b&#10;xc3NkqS6+vVGEPo4zMwZZrnubSsu5EPjWMFknIEgrpxuuFZwPGzfZyBCRNbYOiYFNwqwXg3elphr&#10;d+VfuuxjLRKEQ44KTIxdLmWoDFkMY9cRJ+/kvMWYpK+l9nhNcNvKjyz7khYbTgsGOyoMVef9n1Vw&#10;IPOtj2b746fl7s5FObk3RavUaNhvFiAi9fE//GqXWsF0/gn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mylwgAAANwAAAAPAAAAAAAAAAAAAAAAAJgCAABkcnMvZG93&#10;bnJldi54bWxQSwUGAAAAAAQABAD1AAAAhwMAAAAA&#10;" filled="f" strokeweight=".6pt">
                      <v:stroke endcap="round"/>
                    </v:rect>
                  </v:group>
                  <v:rect id="Rectangle 79" o:spid="_x0000_s1177" style="position:absolute;left:37534;top:6121;width:93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14:paraId="6CF609A3" w14:textId="77777777" w:rsidR="0098226E" w:rsidRDefault="0098226E" w:rsidP="0098226E">
                          <w:r>
                            <w:rPr>
                              <w:color w:val="000000"/>
                              <w:sz w:val="12"/>
                              <w:szCs w:val="12"/>
                            </w:rPr>
                            <w:t xml:space="preserve">RF </w:t>
                          </w:r>
                        </w:p>
                      </w:txbxContent>
                    </v:textbox>
                  </v:rect>
                  <v:rect id="Rectangle 80" o:spid="_x0000_s1178" style="position:absolute;left:36531;top:6959;width:309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14:paraId="35DC9366" w14:textId="77777777" w:rsidR="0098226E" w:rsidRDefault="0098226E" w:rsidP="0098226E">
                          <w:r>
                            <w:rPr>
                              <w:color w:val="000000"/>
                              <w:sz w:val="12"/>
                              <w:szCs w:val="12"/>
                            </w:rPr>
                            <w:t>correction</w:t>
                          </w:r>
                        </w:p>
                      </w:txbxContent>
                    </v:textbox>
                  </v:rect>
                  <v:rect id="Rectangle 81" o:spid="_x0000_s1179" style="position:absolute;left:39401;top:69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14:paraId="6A0F7A28" w14:textId="77777777" w:rsidR="0098226E" w:rsidRDefault="0098226E" w:rsidP="0098226E">
                          <w:r>
                            <w:rPr>
                              <w:color w:val="000000"/>
                              <w:sz w:val="12"/>
                              <w:szCs w:val="12"/>
                            </w:rPr>
                            <w:t xml:space="preserve"> </w:t>
                          </w:r>
                        </w:p>
                      </w:txbxContent>
                    </v:textbox>
                  </v:rect>
                  <v:group id="Group 82" o:spid="_x0000_s1180" style="position:absolute;left:42125;top:2597;width:3207;height:8960" coordorigin="5394,409" coordsize="505,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rect id="Rectangle 83" o:spid="_x0000_s1181"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tMAA&#10;AADcAAAADwAAAGRycy9kb3ducmV2LnhtbERPy4rCMBTdC/5DuMLsNPFVnI5RRBAGRhdWYbaX5tqW&#10;aW5qE7Xz92YhuDyc93Ld2VrcqfWVYw3jkQJBnDtTcaHhfNoNFyB8QDZYOyYN/+Rhver3lpga9+Aj&#10;3bNQiBjCPkUNZQhNKqXPS7LoR64hjtzFtRZDhG0hTYuPGG5rOVEqkRYrjg0lNrQtKf/LblYDJjNz&#10;PVym+9PPLcHPolO7+a/S+mPQbb5ABOrCW/xyfxsNMxX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YDtMAAAADcAAAADwAAAAAAAAAAAAAAAACYAgAAZHJzL2Rvd25y&#10;ZXYueG1sUEsFBgAAAAAEAAQA9QAAAIUDAAAAAA==&#10;" stroked="f"/>
                    <v:rect id="Rectangle 84" o:spid="_x0000_s1182"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yRMIA&#10;AADcAAAADwAAAGRycy9kb3ducmV2LnhtbESP0YrCMBRE3xf8h3AF39a0qyxL1yhSkK1vrvoBl+ba&#10;FJubkkStfr0RFvZxmJkzzGI12E5cyYfWsYJ8moEgrp1uuVFwPGzev0CEiKyxc0wK7hRgtRy9LbDQ&#10;7sa/dN3HRiQIhwIVmBj7QspQG7IYpq4nTt7JeYsxSd9I7fGW4LaTH1n2KS22nBYM9lQaqs/7i1Vw&#10;ILPVR7PZ+Vn18+Cyyh9t2Sk1GQ/rbxCRhvgf/mtXWsE8y+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TJEwgAAANwAAAAPAAAAAAAAAAAAAAAAAJgCAABkcnMvZG93&#10;bnJldi54bWxQSwUGAAAAAAQABAD1AAAAhwMAAAAA&#10;" filled="f" strokeweight=".6pt">
                      <v:stroke endcap="round"/>
                    </v:rect>
                  </v:group>
                  <v:rect id="Rectangle 85" o:spid="_x0000_s1183" style="position:absolute;left:43122;top:6731;width:131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6ECE4305" w14:textId="77777777" w:rsidR="0098226E" w:rsidRDefault="0098226E" w:rsidP="0098226E">
                          <w:r>
                            <w:rPr>
                              <w:color w:val="000000"/>
                              <w:sz w:val="12"/>
                              <w:szCs w:val="12"/>
                            </w:rPr>
                            <w:t>FFT</w:t>
                          </w:r>
                        </w:p>
                      </w:txbxContent>
                    </v:textbox>
                  </v:rect>
                  <v:rect id="Rectangle 86" o:spid="_x0000_s1184" style="position:absolute;left:44342;top:6731;width:19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14:paraId="79EE05A2" w14:textId="77777777" w:rsidR="0098226E" w:rsidRDefault="0098226E" w:rsidP="0098226E">
                          <w:r>
                            <w:rPr>
                              <w:color w:val="000000"/>
                              <w:sz w:val="12"/>
                              <w:szCs w:val="12"/>
                            </w:rPr>
                            <w:t xml:space="preserve"> </w:t>
                          </w:r>
                        </w:p>
                      </w:txbxContent>
                    </v:textbox>
                  </v:rect>
                  <v:group id="Group 87" o:spid="_x0000_s1185" style="position:absolute;left:47250;top:2603;width:4496;height:3200" coordorigin="6201,410" coordsize="70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rect id="Rectangle 88" o:spid="_x0000_s1186"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rect id="Rectangle 89" o:spid="_x0000_s1187"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HAcMA&#10;AADcAAAADwAAAGRycy9kb3ducmV2LnhtbESPUWvCMBSF34X9h3AHe9O0m4hUo4yCrL6p9QdcmmtT&#10;1tyUJNPOX2+EwR4P55zvcNbb0fbiSj50jhXkswwEceN0x62Cc72bLkGEiKyxd0wKfinAdvMyWWOh&#10;3Y2PdD3FViQIhwIVmBiHQsrQGLIYZm4gTt7FeYsxSd9K7fGW4LaX71m2kBY7TgsGByoNNd+nH6ug&#10;JrPXZ7M7+I/q685lld+7slfq7XX8XIGINMb/8F+70grm+RyeZ9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cHAcMAAADcAAAADwAAAAAAAAAAAAAAAACYAgAAZHJzL2Rv&#10;d25yZXYueG1sUEsFBgAAAAAEAAQA9QAAAIgDAAAAAA==&#10;" filled="f" strokeweight=".6pt">
                      <v:stroke endcap="round"/>
                    </v:rect>
                  </v:group>
                  <v:rect id="Rectangle 90" o:spid="_x0000_s1188" style="position:absolute;left:47720;top:3302;width:8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pL8IA&#10;AADcAAAADwAAAGRycy9kb3ducmV2LnhtbESPzYoCMRCE74LvEFrwphlF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ykvwgAAANwAAAAPAAAAAAAAAAAAAAAAAJgCAABkcnMvZG93&#10;bnJldi54bWxQSwUGAAAAAAQABAD1AAAAhwMAAAAA&#10;" filled="f" stroked="f">
                    <v:textbox style="mso-fit-shape-to-text:t" inset="0,0,0,0">
                      <w:txbxContent>
                        <w:p w14:paraId="3B5B0A91" w14:textId="77777777" w:rsidR="0098226E" w:rsidRDefault="0098226E" w:rsidP="0098226E">
                          <w:r>
                            <w:rPr>
                              <w:color w:val="000000"/>
                              <w:sz w:val="12"/>
                              <w:szCs w:val="12"/>
                            </w:rPr>
                            <w:t>Tx</w:t>
                          </w:r>
                        </w:p>
                      </w:txbxContent>
                    </v:textbox>
                  </v:rect>
                  <v:rect id="Rectangle 91" o:spid="_x0000_s1189" style="position:absolute;left:48501;top:33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14:paraId="2EB13A1D" w14:textId="77777777" w:rsidR="0098226E" w:rsidRDefault="0098226E" w:rsidP="0098226E">
                          <w:r>
                            <w:rPr>
                              <w:color w:val="000000"/>
                              <w:sz w:val="12"/>
                              <w:szCs w:val="12"/>
                            </w:rPr>
                            <w:t>-</w:t>
                          </w:r>
                        </w:p>
                      </w:txbxContent>
                    </v:textbox>
                  </v:rect>
                  <v:rect id="Rectangle 92" o:spid="_x0000_s1190" style="position:absolute;left:48736;top:3302;width:27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14:paraId="600F316A" w14:textId="77777777" w:rsidR="0098226E" w:rsidRDefault="0098226E" w:rsidP="0098226E">
                          <w:r>
                            <w:rPr>
                              <w:color w:val="000000"/>
                              <w:sz w:val="12"/>
                              <w:szCs w:val="12"/>
                            </w:rPr>
                            <w:t xml:space="preserve">Rx chain </w:t>
                          </w:r>
                        </w:p>
                      </w:txbxContent>
                    </v:textbox>
                  </v:rect>
                  <v:rect id="Rectangle 93" o:spid="_x0000_s1191" style="position:absolute;left:48209;top:4133;width:279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41E7A944" w14:textId="77777777" w:rsidR="0098226E" w:rsidRDefault="0098226E" w:rsidP="0098226E">
                          <w:r>
                            <w:rPr>
                              <w:color w:val="000000"/>
                              <w:sz w:val="12"/>
                              <w:szCs w:val="12"/>
                            </w:rPr>
                            <w:t>equalizer</w:t>
                          </w:r>
                        </w:p>
                      </w:txbxContent>
                    </v:textbox>
                  </v:rect>
                  <v:rect id="Rectangle 94" o:spid="_x0000_s1192" style="position:absolute;left:50812;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14:paraId="6F5575E9" w14:textId="77777777" w:rsidR="0098226E" w:rsidRDefault="0098226E" w:rsidP="0098226E">
                          <w:r>
                            <w:rPr>
                              <w:color w:val="000000"/>
                              <w:sz w:val="12"/>
                              <w:szCs w:val="12"/>
                            </w:rPr>
                            <w:t xml:space="preserve"> </w:t>
                          </w:r>
                        </w:p>
                      </w:txbxContent>
                    </v:textbox>
                  </v:rect>
                  <v:shape id="Freeform 95" o:spid="_x0000_s1193" style="position:absolute;left:51701;top:4064;width:1975;height:609;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qcUA&#10;AADdAAAADwAAAGRycy9kb3ducmV2LnhtbESPT2vCQBTE70K/w/IKvZlNbQklZpVSCNgeKlrB6zP7&#10;8kezb0N2m6TfvisIHoeZ+Q2TrSfTioF611hW8BzFIIgLqxuuFBx+8vkbCOeRNbaWScEfOVivHmYZ&#10;ptqOvKNh7ysRIOxSVFB736VSuqImgy6yHXHwStsb9EH2ldQ9jgFuWrmI40QabDgs1NjRR03FZf9r&#10;FORWdvgpBzzZsmnz8xE339svpZ4ep/clCE+Tv4dv7Y1W8LJIXuH6Jjw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GpxQAAAN0AAAAPAAAAAAAAAAAAAAAAAJgCAABkcnMv&#10;ZG93bnJldi54bWxQSwUGAAAAAAQABAD1AAAAigMAAAAA&#10;" path="m34,165r927,2c979,167,994,182,994,201v,18,-15,33,-34,33l34,231c15,231,,216,,198,1,180,15,165,34,165xm894,r400,201l893,400,894,xe" fillcolor="black" strokeweight=".1pt">
                    <v:stroke joinstyle="bevel"/>
                    <v:path arrowok="t" o:connecttype="custom" o:connectlocs="5189,25146;146664,25451;151700,30632;146511,35662;5189,35204;0,30175;5189,25146;136439,0;197485,30632;136286,60960;136439,0" o:connectangles="0,0,0,0,0,0,0,0,0,0,0"/>
                    <o:lock v:ext="edit" verticies="t"/>
                  </v:shape>
                  <v:shape id="Freeform 96" o:spid="_x0000_s1194" style="position:absolute;left:56826;top:4064;width:1975;height:609;visibility:visible;mso-wrap-style:square;v-text-anchor:top" coordsize="6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CK8YA&#10;AADdAAAADwAAAGRycy9kb3ducmV2LnhtbESPzWrDMBCE74W8g9hCb41cl5jEjRJCS0kh9JCfB9hY&#10;W8vEWhlJTVw/fRQI9DjMzDfMfNnbVpzJh8axgpdxBoK4crrhWsFh//k8BREissbWMSn4owDLxehh&#10;jqV2F97SeRdrkSAcSlRgYuxKKUNlyGIYu444eT/OW4xJ+lpqj5cEt63Ms6yQFhtOCwY7ejdUnXa/&#10;VoGdnehYfKztxkxy7bPvoRvWg1JPj/3qDUSkPv6H7+0vreA1LyZwe5Oe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rCK8YAAADdAAAADwAAAAAAAAAAAAAAAACYAgAAZHJz&#10;L2Rvd25yZXYueG1sUEsFBgAAAAAEAAQA9QAAAIsDAAAAAA==&#10;" path="m17,82r464,1c490,83,497,91,497,100v,9,-7,17,-17,17l17,115c8,115,,108,,99,,90,8,82,17,82xm447,l647,100,447,200,447,xe" fillcolor="black" strokeweight=".1pt">
                    <v:stroke joinstyle="bevel"/>
                    <v:path arrowok="t" o:connecttype="custom" o:connectlocs="5189,24994;146817,25298;151700,30480;146511,35662;5189,35052;0,30175;5189,24994;136439,0;197485,30480;136439,60960;136439,0" o:connectangles="0,0,0,0,0,0,0,0,0,0,0"/>
                    <o:lock v:ext="edit" verticies="t"/>
                  </v:shape>
                  <v:group id="Group 97" o:spid="_x0000_s1195" style="position:absolute;left:47250;top:6438;width:4496;height:5125" coordorigin="6201,1014" coordsize="708,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VZZcYAAADdAAAADwAAAGRycy9kb3ducmV2LnhtbESPT4vCMBTE78J+h/AE&#10;b5pW2SLVKCKreJAF/8Cyt0fzbIvNS2liW7+9WVjwOMzMb5jlujeVaKlxpWUF8SQCQZxZXXKu4HrZ&#10;jecgnEfWWFkmBU9ysF59DJaYatvxidqzz0WAsEtRQeF9nUrpsoIMuomtiYN3s41BH2STS91gF+Cm&#10;ktMoSqTBksNCgTVtC8ru54dRsO+w28zir/Z4v22fv5fP759jTEqNhv1mAcJT79/h//ZBK5hNkw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lVllxgAAAN0A&#10;AAAPAAAAAAAAAAAAAAAAAKoCAABkcnMvZG93bnJldi54bWxQSwUGAAAAAAQABAD6AAAAnQMAAAAA&#10;">
                    <v:rect id="Rectangle 98" o:spid="_x0000_s1196"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S1sUA&#10;AADdAAAADwAAAGRycy9kb3ducmV2LnhtbESPT4vCMBTE7wv7HcJb2Jsm/qtu1yiyIAi6h1XB66N5&#10;tsXmpTZR67c3grDHYWZ+w0znra3ElRpfOtbQ6yoQxJkzJeca9rtlZwLCB2SDlWPScCcP89n72xRT&#10;4278R9dtyEWEsE9RQxFCnUrps4Is+q6riaN3dI3FEGWTS9PgLcJtJftKJdJiyXGhwJp+CspO24vV&#10;gMnQnH+Pg81ufUnwK2/VcnRQWn9+tItvEIHa8B9+tVdGw6CfjOH5Jj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5LWxQAAAN0AAAAPAAAAAAAAAAAAAAAAAJgCAABkcnMv&#10;ZG93bnJldi54bWxQSwUGAAAAAAQABAD1AAAAigMAAAAA&#10;" stroked="f"/>
                    <v:rect id="Rectangle 99" o:spid="_x0000_s1197"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Pe974A&#10;AADdAAAADwAAAGRycy9kb3ducmV2LnhtbERPzYrCMBC+C75DGGFvmqogSzWKFMTuzVUfYGjGpthM&#10;ShK1+vTmIHj8+P5Xm9624k4+NI4VTCcZCOLK6YZrBefTbvwLIkRkja1jUvCkAJv1cLDCXLsH/9P9&#10;GGuRQjjkqMDE2OVShsqQxTBxHXHiLs5bjAn6WmqPjxRuWznLsoW02HBqMNhRYai6Hm9WwYnMnz6b&#10;3cHPy/2Li3L6aopWqZ9Rv12CiNTHr/jjLrWC+WyR5qY36Qn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D3ve+AAAA3QAAAA8AAAAAAAAAAAAAAAAAmAIAAGRycy9kb3ducmV2&#10;LnhtbFBLBQYAAAAABAAEAPUAAACDAwAAAAA=&#10;" filled="f" strokeweight=".6pt">
                      <v:stroke endcap="round"/>
                    </v:rect>
                  </v:group>
                  <v:rect id="Rectangle 100" o:spid="_x0000_s1198" style="position:absolute;left:48406;top:7378;width:63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YtcMA&#10;AADdAAAADwAAAGRycy9kb3ducmV2LnhtbESP3WoCMRSE7wXfIRzBO812BdGtUYog2OKNqw9w2Jz9&#10;ocnJkkR3+/ZNoeDlMDPfMLvDaI14kg+dYwVvywwEceV0x42C++202IAIEVmjcUwKfijAYT+d7LDQ&#10;buArPcvYiAThUKCCNsa+kDJULVkMS9cTJ6923mJM0jdSexwS3BqZZ9laWuw4LbTY07Gl6rt8WAXy&#10;Vp6GTWl85r7y+mI+z9eanFLz2fjxDiLSGF/h//ZZK1jl6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4YtcMAAADdAAAADwAAAAAAAAAAAAAAAACYAgAAZHJzL2Rv&#10;d25yZXYueG1sUEsFBgAAAAAEAAQA9QAAAIgDAAAAAA==&#10;" filled="f" stroked="f">
                    <v:textbox style="mso-fit-shape-to-text:t" inset="0,0,0,0">
                      <w:txbxContent>
                        <w:p w14:paraId="3C994E2D" w14:textId="77777777" w:rsidR="0098226E" w:rsidRDefault="0098226E" w:rsidP="0098226E">
                          <w:r>
                            <w:rPr>
                              <w:color w:val="000000"/>
                              <w:sz w:val="12"/>
                              <w:szCs w:val="12"/>
                            </w:rPr>
                            <w:t>In</w:t>
                          </w:r>
                        </w:p>
                      </w:txbxContent>
                    </v:textbox>
                  </v:rect>
                  <v:rect id="Rectangle 101" o:spid="_x0000_s1199" style="position:absolute;left:48990;top:7378;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n9cAA&#10;AADdAAAADwAAAGRycy9kb3ducmV2LnhtbERPy4rCMBTdD/gP4QruxtQKM1KNIoKgMhurH3Bpbh+Y&#10;3JQkYzt/bxbCLA/nvdmN1ogn+dA5VrCYZyCIK6c7bhTcb8fPFYgQkTUax6TgjwLstpOPDRbaDXyl&#10;ZxkbkUI4FKigjbEvpAxVSxbD3PXEiaudtxgT9I3UHocUbo3Ms+xLWuw4NbTY06Gl6lH+WgXyVh6H&#10;VWl85i55/WPOp2tNTqnZdNyvQUQa47/47T5pBcv8O+1P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0n9cAAAADdAAAADwAAAAAAAAAAAAAAAACYAgAAZHJzL2Rvd25y&#10;ZXYueG1sUEsFBgAAAAAEAAQA9QAAAIUDAAAAAA==&#10;" filled="f" stroked="f">
                    <v:textbox style="mso-fit-shape-to-text:t" inset="0,0,0,0">
                      <w:txbxContent>
                        <w:p w14:paraId="6058E8CA" w14:textId="77777777" w:rsidR="0098226E" w:rsidRDefault="0098226E" w:rsidP="0098226E">
                          <w:r>
                            <w:rPr>
                              <w:color w:val="000000"/>
                              <w:sz w:val="12"/>
                              <w:szCs w:val="12"/>
                            </w:rPr>
                            <w:t>-</w:t>
                          </w:r>
                        </w:p>
                      </w:txbxContent>
                    </v:textbox>
                  </v:rect>
                  <v:rect id="Rectangle 102" o:spid="_x0000_s1200" style="position:absolute;left:49225;top:7378;width:148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CbsMA&#10;AADdAAAADwAAAGRycy9kb3ducmV2LnhtbESP3WoCMRSE7wu+QziCdzXrCq2sRimCoNIbVx/gsDn7&#10;Q5OTJYnu+vamUOjlMDPfMJvdaI14kA+dYwWLeQaCuHK640bB7Xp4X4EIEVmjcUwKnhRgt528bbDQ&#10;buALPcrYiAThUKCCNsa+kDJULVkMc9cTJ6923mJM0jdSexwS3BqZZ9mHtNhxWmixp31L1U95twrk&#10;tTwMq9L4zJ3z+tucjpeanFKz6fi1BhFpjP/hv/ZRK1jmnw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GCbsMAAADdAAAADwAAAAAAAAAAAAAAAACYAgAAZHJzL2Rv&#10;d25yZXYueG1sUEsFBgAAAAAEAAQA9QAAAIgDAAAAAA==&#10;" filled="f" stroked="f">
                    <v:textbox style="mso-fit-shape-to-text:t" inset="0,0,0,0">
                      <w:txbxContent>
                        <w:p w14:paraId="4DE7826C" w14:textId="77777777" w:rsidR="0098226E" w:rsidRDefault="0098226E" w:rsidP="0098226E">
                          <w:r>
                            <w:rPr>
                              <w:color w:val="000000"/>
                              <w:sz w:val="12"/>
                              <w:szCs w:val="12"/>
                            </w:rPr>
                            <w:t xml:space="preserve">band </w:t>
                          </w:r>
                        </w:p>
                      </w:txbxContent>
                    </v:textbox>
                  </v:rect>
                  <v:rect id="Rectangle 103" o:spid="_x0000_s1201" style="position:absolute;left:48101;top:8191;width:301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cGcMA&#10;AADdAAAADwAAAGRycy9kb3ducmV2LnhtbESP3WoCMRSE7wXfIRzBO826QiurUUQQbOmNqw9w2Jz9&#10;weRkSaK7ffumUOjlMDPfMLvDaI14kQ+dYwWrZQaCuHK640bB/XZebECEiKzROCYF3xTgsJ9Odlho&#10;N/CVXmVsRIJwKFBBG2NfSBmqliyGpeuJk1c7bzEm6RupPQ4Jbo3Ms+xNWuw4LbTY06ml6lE+rQJ5&#10;K8/DpjQ+c595/WU+LteanFLz2Xjcgog0xv/wX/uiFazz9xx+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McGcMAAADdAAAADwAAAAAAAAAAAAAAAACYAgAAZHJzL2Rv&#10;d25yZXYueG1sUEsFBgAAAAAEAAQA9QAAAIgDAAAAAA==&#10;" filled="f" stroked="f">
                    <v:textbox style="mso-fit-shape-to-text:t" inset="0,0,0,0">
                      <w:txbxContent>
                        <w:p w14:paraId="4583386F" w14:textId="77777777" w:rsidR="0098226E" w:rsidRDefault="0098226E" w:rsidP="0098226E">
                          <w:r>
                            <w:rPr>
                              <w:color w:val="000000"/>
                              <w:sz w:val="12"/>
                              <w:szCs w:val="12"/>
                            </w:rPr>
                            <w:t xml:space="preserve">emissions </w:t>
                          </w:r>
                        </w:p>
                      </w:txbxContent>
                    </v:textbox>
                  </v:rect>
                  <v:rect id="Rectangle 104" o:spid="_x0000_s1202" style="position:absolute;left:48685;top:9023;width:17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5gsMA&#10;AADdAAAADwAAAGRycy9kb3ducmV2LnhtbESP3WoCMRSE7wXfIRyhd5p1BStbo4ggWPHGtQ9w2Jz9&#10;weRkSVJ3+/amUOjlMDPfMNv9aI14kg+dYwXLRQaCuHK640bB1/0034AIEVmjcUwKfijAfjedbLHQ&#10;buAbPcvYiAThUKCCNsa+kDJULVkMC9cTJ6923mJM0jdSexwS3BqZZ9laWuw4LbTY07Gl6lF+WwXy&#10;Xp6GTWl85i55fTWf51tNTqm32Xj4ABFpjP/hv/ZZK1jl7yv4fZOe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5gsMAAADdAAAADwAAAAAAAAAAAAAAAACYAgAAZHJzL2Rv&#10;d25yZXYueG1sUEsFBgAAAAAEAAQA9QAAAIgDAAAAAA==&#10;" filled="f" stroked="f">
                    <v:textbox style="mso-fit-shape-to-text:t" inset="0,0,0,0">
                      <w:txbxContent>
                        <w:p w14:paraId="5618D3F0" w14:textId="77777777" w:rsidR="0098226E" w:rsidRDefault="0098226E" w:rsidP="0098226E">
                          <w:r>
                            <w:rPr>
                              <w:color w:val="000000"/>
                              <w:sz w:val="12"/>
                              <w:szCs w:val="12"/>
                            </w:rPr>
                            <w:t>meas.</w:t>
                          </w:r>
                        </w:p>
                      </w:txbxContent>
                    </v:textbox>
                  </v:rect>
                  <v:rect id="Rectangle 105" o:spid="_x0000_s1203" style="position:absolute;left:50323;top:9023;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h9sMA&#10;AADdAAAADwAAAGRycy9kb3ducmV2LnhtbESP3WoCMRSE7wu+QziCdzXrKlZW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Yh9sMAAADdAAAADwAAAAAAAAAAAAAAAACYAgAAZHJzL2Rv&#10;d25yZXYueG1sUEsFBgAAAAAEAAQA9QAAAIgDAAAAAA==&#10;" filled="f" stroked="f">
                    <v:textbox style="mso-fit-shape-to-text:t" inset="0,0,0,0">
                      <w:txbxContent>
                        <w:p w14:paraId="11878152" w14:textId="77777777" w:rsidR="0098226E" w:rsidRDefault="0098226E" w:rsidP="0098226E">
                          <w:r>
                            <w:rPr>
                              <w:color w:val="000000"/>
                              <w:sz w:val="12"/>
                              <w:szCs w:val="12"/>
                            </w:rPr>
                            <w:t xml:space="preserve"> </w:t>
                          </w:r>
                        </w:p>
                      </w:txbxContent>
                    </v:textbox>
                  </v:rect>
                  <v:group id="Group 106" o:spid="_x0000_s1204" style="position:absolute;left:58801;top:2603;width:5886;height:3518"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5Rz8YAAADdAAAADwAAAGRycy9kb3ducmV2LnhtbESPT4vCMBTE78J+h/AW&#10;9qZpFXWpRhFxlz2I4B9YvD2aZ1tsXkoT2/rtjSB4HGbmN8x82ZlSNFS7wrKCeBCBIE6tLjhTcDr+&#10;9L9BOI+ssbRMCu7kYLn46M0x0bblPTUHn4kAYZeggtz7KpHSpTkZdANbEQfvYmuDPsg6k7rGNsBN&#10;KYdRNJEGCw4LOVa0zim9Hm5GwW+L7WoUb5rt9bK+n4/j3f82JqW+PrvVDISnzr/Dr/afVjAaT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nlHPxgAAAN0A&#10;AAAPAAAAAAAAAAAAAAAAAKoCAABkcnMvZG93bnJldi54bWxQSwUGAAAAAAQABAD6AAAAnQMAAAAA&#10;">
                    <v:rect id="Rectangle 107" o:spid="_x0000_s1205"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6hkMUA&#10;AADdAAAADwAAAGRycy9kb3ducmV2LnhtbESPT4vCMBTE7wv7HcJb2Jsm/qtu1yiyIAi6h1XB66N5&#10;tsXmpTZR67c3grDHYWZ+w0znra3ElRpfOtbQ6yoQxJkzJeca9rtlZwLCB2SDlWPScCcP89n72xRT&#10;4278R9dtyEWEsE9RQxFCnUrps4Is+q6riaN3dI3FEGWTS9PgLcJtJftKJdJiyXGhwJp+CspO24vV&#10;gMnQnH+Pg81ufUnwK2/VcnRQWn9+tItvEIHa8B9+tVdGw6A/TuD5Jj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qGQxQAAAN0AAAAPAAAAAAAAAAAAAAAAAJgCAABkcnMv&#10;ZG93bnJldi54bWxQSwUGAAAAAAQABAD1AAAAigMAAAAA&#10;" stroked="f"/>
                    <v:rect id="Rectangle 108" o:spid="_x0000_s1206"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cWMMA&#10;AADdAAAADwAAAGRycy9kb3ducmV2LnhtbESP3YrCMBSE7wXfIRxh7zRVQaVrlKUgdu/8e4BDc7Yp&#10;25yUJGrXp98IgpfDzHzDrLe9bcWNfGgcK5hOMhDEldMN1wou5914BSJEZI2tY1LwRwG2m+Fgjbl2&#10;dz7S7RRrkSAcclRgYuxyKUNlyGKYuI44eT/OW4xJ+lpqj/cEt62cZdlCWmw4LRjsqDBU/Z6uVsGZ&#10;zLe+mN3Bz8v9g4ty+miKVqmPUf/1CSJSH9/hV7vUCuaz5RKeb9IT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XcWMMAAADdAAAADwAAAAAAAAAAAAAAAACYAgAAZHJzL2Rv&#10;d25yZXYueG1sUEsFBgAAAAAEAAQA9QAAAIgDAAAAAA==&#10;" filled="f" strokeweight=".6pt">
                      <v:stroke endcap="round"/>
                    </v:rect>
                  </v:group>
                  <v:rect id="Rectangle 109" o:spid="_x0000_s1207" style="position:absolute;left:59607;top:3302;width:4807;height:1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9u8MA&#10;AADdAAAADwAAAGRycy9kb3ducmV2LnhtbERPy4rCMBTdC/MP4Q6403Qc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9u8MAAADdAAAADwAAAAAAAAAAAAAAAACYAgAAZHJzL2Rv&#10;d25yZXYueG1sUEsFBgAAAAAEAAQA9QAAAIgDAAAAAA==&#10;" filled="f" stroked="f">
                    <v:textbox inset="0,0,0,0">
                      <w:txbxContent>
                        <w:p w14:paraId="1678E62E" w14:textId="77777777" w:rsidR="0098226E" w:rsidRPr="00075AF0" w:rsidRDefault="0098226E" w:rsidP="0098226E">
                          <w:pPr>
                            <w:spacing w:after="0"/>
                            <w:rPr>
                              <w:color w:val="000000"/>
                              <w:sz w:val="12"/>
                              <w:szCs w:val="12"/>
                            </w:rPr>
                          </w:pPr>
                          <w:r>
                            <w:rPr>
                              <w:color w:val="000000"/>
                              <w:sz w:val="12"/>
                              <w:szCs w:val="12"/>
                            </w:rPr>
                            <w:t xml:space="preserve"> DFT-s-OFDM PUSCH</w:t>
                          </w:r>
                        </w:p>
                      </w:txbxContent>
                    </v:textbox>
                  </v:rect>
                  <v:rect id="Rectangle 110" o:spid="_x0000_s1208" style="position:absolute;left:61220;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OaMMA&#10;AADdAAAADwAAAGRycy9kb3ducmV2LnhtbESP3WoCMRSE7wu+QziCdzXrCmpXo0hBsOKNax/gsDn7&#10;g8nJkqTu9u2bQqGXw8x8w+wOozXiST50jhUs5hkI4srpjhsFn/fT6wZEiMgajWNS8E0BDvvJyw4L&#10;7Qa+0bOMjUgQDgUqaGPsCylD1ZLFMHc9cfJq5y3GJH0jtcchwa2ReZatpMWO00KLPb23VD3KL6tA&#10;3svTsCmNz9wlr6/m43yrySk1m47HLYhIY/wP/7XPWsEyX7/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eOaMMAAADdAAAADwAAAAAAAAAAAAAAAACYAgAAZHJzL2Rv&#10;d25yZXYueG1sUEsFBgAAAAAEAAQA9QAAAIgDAAAAAA==&#10;" filled="f" stroked="f">
                    <v:textbox style="mso-fit-shape-to-text:t" inset="0,0,0,0">
                      <w:txbxContent>
                        <w:p w14:paraId="37233FD0" w14:textId="77777777" w:rsidR="0098226E" w:rsidRDefault="0098226E" w:rsidP="0098226E">
                          <w:r>
                            <w:rPr>
                              <w:color w:val="000000"/>
                              <w:sz w:val="12"/>
                              <w:szCs w:val="12"/>
                            </w:rPr>
                            <w:t xml:space="preserve"> </w:t>
                          </w:r>
                        </w:p>
                      </w:txbxContent>
                    </v:textbox>
                  </v:rect>
                  <v:shape id="Freeform 111" o:spid="_x0000_s1209" style="position:absolute;left:15811;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XYsMA&#10;AADdAAAADwAAAGRycy9kb3ducmV2LnhtbERPz2vCMBS+D/wfwht403QKI3RNRSaDDb2oG+74aJ5N&#10;XfNSmkyrf/1yEHb8+H4Xi8G14kx9aDxreJpmIIgrbxquNXzu3yYKRIjIBlvPpOFKARbl6KHA3PgL&#10;b+m8i7VIIRxy1GBj7HIpQ2XJYZj6jjhxR987jAn2tTQ9XlK4a+Usy56lw4ZTg8WOXi1VP7tfpwG3&#10;lfq+qdNGnQ4f1/XB3b5sttJ6/DgsX0BEGuK/+O5+NxrmM5X2pzfpCc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bXYsMAAADd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112" o:spid="_x0000_s1210" style="position:absolute;left:15811;top:10617;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y+cYA&#10;AADdAAAADwAAAGRycy9kb3ducmV2LnhtbESPQWsCMRSE70L/Q3iF3rpZLZSwGkUUoaW9qC16fGye&#10;m9XNy7JJdfXXN4WCx2FmvmEms9414kxdqD1rGGY5COLSm5orDV/b1bMCESKywcYzabhSgNn0YTDB&#10;wvgLr+m8iZVIEA4FarAxtoWUobTkMGS+JU7ewXcOY5JdJU2HlwR3jRzl+at0WHNasNjSwlJ52vw4&#10;Dbgu1f6mjp/quHu/fuzc7dvmS62fHvv5GESkPt7D/+03o+FlpIbw9yY9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py+cYAAADdAAAADwAAAAAAAAAAAAAAAACYAgAAZHJz&#10;L2Rvd25yZXYueG1sUEsFBgAAAAAEAAQA9QAAAIsDAAAAAA==&#10;" path="m67,329r1854,5c1957,334,1987,364,1987,401v,37,-30,66,-67,66l67,462c30,462,,432,,396,1,359,30,329,67,329xm1788,r799,402l1786,800,1788,xe" fillcolor="black" strokeweight=".1pt">
                    <v:stroke joinstyle="bevel"/>
                    <v:path arrowok="t" o:connecttype="custom" o:connectlocs="5115,25070;146644,25451;151683,30556;146568,35585;5115,35204;0,30175;5115,25070;136491,0;197485,30632;136339,60960;136491,0" o:connectangles="0,0,0,0,0,0,0,0,0,0,0"/>
                    <o:lock v:ext="edit" verticies="t"/>
                  </v:shape>
                  <v:rect id="Rectangle 113" o:spid="_x0000_s1211" style="position:absolute;left:15252;top:6616;width:38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sPsMA&#10;AADdAAAADwAAAGRycy9kb3ducmV2LnhtbESPzWrDMBCE74G8g9hAb7FcF4JxooRSCCSllzh5gMVa&#10;/1BpZSQldt++KhRyHGbmG2Z3mK0RD/JhcKzgNctBEDdOD9wpuF2P6xJEiMgajWNS8EMBDvvlYoeV&#10;dhNf6FHHTiQIhwoV9DGOlZSh6cliyNxInLzWeYsxSd9J7XFKcGtkkecbaXHgtNDjSB89Nd/13SqQ&#10;1/o4lbXxufss2i9zPl1ackq9rOb3LYhIc3yG/9snreCtKA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ZsPsMAAADdAAAADwAAAAAAAAAAAAAAAACYAgAAZHJzL2Rv&#10;d25yZXYueG1sUEsFBgAAAAAEAAQA9QAAAIgDAAAAAA==&#10;" filled="f" stroked="f">
                    <v:textbox style="mso-fit-shape-to-text:t" inset="0,0,0,0">
                      <w:txbxContent>
                        <w:p w14:paraId="5E53E4E1" w14:textId="77777777" w:rsidR="0098226E" w:rsidRDefault="0098226E" w:rsidP="0098226E">
                          <w:r>
                            <w:rPr>
                              <w:color w:val="000000"/>
                              <w:sz w:val="12"/>
                              <w:szCs w:val="12"/>
                            </w:rPr>
                            <w:t>0</w:t>
                          </w:r>
                        </w:p>
                      </w:txbxContent>
                    </v:textbox>
                  </v:rect>
                  <v:rect id="Rectangle 114" o:spid="_x0000_s1212" style="position:absolute;left:15608;top:6616;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JpcMA&#10;AADdAAAADwAAAGRycy9kb3ducmV2LnhtbESP3WoCMRSE74W+QzhC7zTrCrJsjSKCYKU3rj7AYXP2&#10;hyYnS5K627c3hYKXw8x8w2z3kzXiQT70jhWslhkI4trpnlsF99tpUYAIEVmjcUwKfinAfvc222Kp&#10;3chXelSxFQnCoUQFXYxDKWWoO7IYlm4gTl7jvMWYpG+l9jgmuDUyz7KNtNhzWuhwoGNH9Xf1YxXI&#10;W3Uai8r4zF3y5st8nq8NOaXe59PhA0SkKb7C/+2zVrDO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rJpcMAAADdAAAADwAAAAAAAAAAAAAAAACYAgAAZHJzL2Rv&#10;d25yZXYueG1sUEsFBgAAAAAEAAQA9QAAAIgDAAAAAA==&#10;" filled="f" stroked="f">
                    <v:textbox style="mso-fit-shape-to-text:t" inset="0,0,0,0">
                      <w:txbxContent>
                        <w:p w14:paraId="53806F2B" w14:textId="77777777" w:rsidR="0098226E" w:rsidRDefault="0098226E" w:rsidP="0098226E">
                          <w:r>
                            <w:rPr>
                              <w:color w:val="000000"/>
                              <w:sz w:val="12"/>
                              <w:szCs w:val="12"/>
                            </w:rPr>
                            <w:t xml:space="preserve"> </w:t>
                          </w:r>
                        </w:p>
                      </w:txbxContent>
                    </v:textbox>
                  </v:rect>
                  <v:rect id="Rectangle 115" o:spid="_x0000_s1213" style="position:absolute;left:15208;top:10414;width:387;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R0cMA&#10;AADdAAAADwAAAGRycy9kb3ducmV2LnhtbESP3WoCMRSE7wu+QzhC72rWrZR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R0cMAAADdAAAADwAAAAAAAAAAAAAAAACYAgAAZHJzL2Rv&#10;d25yZXYueG1sUEsFBgAAAAAEAAQA9QAAAIgDAAAAAA==&#10;" filled="f" stroked="f">
                    <v:textbox style="mso-fit-shape-to-text:t" inset="0,0,0,0">
                      <w:txbxContent>
                        <w:p w14:paraId="01359FE3" w14:textId="77777777" w:rsidR="0098226E" w:rsidRDefault="0098226E" w:rsidP="0098226E">
                          <w:r>
                            <w:rPr>
                              <w:color w:val="000000"/>
                              <w:sz w:val="12"/>
                              <w:szCs w:val="12"/>
                            </w:rPr>
                            <w:t>0</w:t>
                          </w:r>
                        </w:p>
                      </w:txbxContent>
                    </v:textbox>
                  </v:rect>
                  <v:rect id="Rectangle 116" o:spid="_x0000_s1214" style="position:absolute;left:15563;top:10414;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SsMA&#10;AADdAAAADwAAAGRycy9kb3ducmV2LnhtbESP3WoCMRSE7wu+QzhC72rWLZZ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0SsMAAADdAAAADwAAAAAAAAAAAAAAAACYAgAAZHJzL2Rv&#10;d25yZXYueG1sUEsFBgAAAAAEAAQA9QAAAIgDAAAAAA==&#10;" filled="f" stroked="f">
                    <v:textbox style="mso-fit-shape-to-text:t" inset="0,0,0,0">
                      <w:txbxContent>
                        <w:p w14:paraId="01438416" w14:textId="77777777" w:rsidR="0098226E" w:rsidRDefault="0098226E" w:rsidP="0098226E">
                          <w:r>
                            <w:rPr>
                              <w:color w:val="000000"/>
                              <w:sz w:val="12"/>
                              <w:szCs w:val="12"/>
                            </w:rPr>
                            <w:t xml:space="preserve"> </w:t>
                          </w:r>
                        </w:p>
                      </w:txbxContent>
                    </v:textbox>
                  </v:rect>
                  <v:shape id="Freeform 117" o:spid="_x0000_s1215" style="position:absolute;left:4032;top:3429;width:3257;height:609;visibility:visible;mso-wrap-style:square;v-text-anchor:top" coordsize="42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zj8cA&#10;AADdAAAADwAAAGRycy9kb3ducmV2LnhtbESPQWvCQBSE74X+h+UJvZRmo6VBoqvYQqlelJpcvD2y&#10;z2w0+zZkV03/vVso9DjMzDfMfDnYVlyp941jBeMkBUFcOd1wraAsPl+mIHxA1tg6JgU/5GG5eHyY&#10;Y67djb/pug+1iBD2OSowIXS5lL4yZNEnriOO3tH1FkOUfS11j7cIt62cpGkmLTYcFwx29GGoOu8v&#10;VkFhvsrNqng7vWeexnq9vTwfdlulnkbDagYi0BD+w3/ttVbwOplm8PsmP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G84/HAAAA3QAAAA8AAAAAAAAAAAAAAAAAmAIAAGRy&#10;cy9kb3ducmV2LnhtbFBLBQYAAAAABAAEAPUAAACMAwAAAAA=&#10;" path="m67,328r3533,5c3637,333,3667,363,3667,400v,37,-30,67,-67,67l67,461c30,461,,431,,394,,358,30,328,67,328xm3467,r800,401l3466,800,3467,xe" fillcolor="black" strokeweight=".1pt">
                    <v:stroke joinstyle="bevel"/>
                    <v:path arrowok="t" o:connecttype="custom" o:connectlocs="5115,24994;274834,25375;279949,30480;274834,35585;5115,35128;0,30023;5115,24994;264681,0;325755,30556;264604,60960;264681,0" o:connectangles="0,0,0,0,0,0,0,0,0,0,0"/>
                    <o:lock v:ext="edit" verticies="t"/>
                  </v:shape>
                  <v:group id="Group 118" o:spid="_x0000_s1216" style="position:absolute;left:53676;top:2603;width:3194;height:3200" coordorigin="7213,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qOdsMAAADdAAAADwAAAGRycy9kb3ducmV2LnhtbERPTYvCMBC9L/gfwgje&#10;1rTKLlJNRcQVDyKsCuJtaMa2tJmUJtvWf28OCx4f73u1HkwtOmpdaVlBPI1AEGdWl5wruF5+Phcg&#10;nEfWWFsmBU9ysE5HHytMtO35l7qzz0UIYZeggsL7JpHSZQUZdFPbEAfuYVuDPsA2l7rFPoSbWs6i&#10;6FsaLDk0FNjQtqCsOv8ZBfse+8083nXH6rF93i9fp9sxJqUm42GzBOFp8G/xv/ugFcxnizA3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So52wwAAAN0AAAAP&#10;AAAAAAAAAAAAAAAAAKoCAABkcnMvZG93bnJldi54bWxQSwUGAAAAAAQABAD6AAAAmgMAAAAA&#10;">
                    <v:rect id="Rectangle 119" o:spid="_x0000_s1217"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xcYA&#10;AADdAAAADwAAAGRycy9kb3ducmV2LnhtbESPzWrDMBCE74G+g9hCbonU/JjEtRxKwFBIc2hS6HWx&#10;NraptXItxXHfvioUchxm5hsm2422FQP1vnGs4WmuQBCXzjRcafg4F7MNCB+QDbaOScMPedjlD5MM&#10;U+Nu/E7DKVQiQtinqKEOoUul9GVNFv3cdcTRu7jeYoiyr6Tp8RbhtpULpRJpseG4UGNH+5rKr9PV&#10;asBkZb6Pl+Xb+XBNcFuNqlh/Kq2nj+PLM4hAY7iH/9uvRsNysdnC35v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FxcYAAADdAAAADwAAAAAAAAAAAAAAAACYAgAAZHJz&#10;L2Rvd25yZXYueG1sUEsFBgAAAAAEAAQA9QAAAIsDAAAAAA==&#10;" stroked="f"/>
                    <v:rect id="Rectangle 120" o:spid="_x0000_s1218"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i1r8A&#10;AADdAAAADwAAAGRycy9kb3ducmV2LnhtbERPy4rCMBTdD/gP4QruxlSFYaxGkYJYd+PjAy7NtSk2&#10;NyWJWv16sxhweTjv5bq3rbiTD41jBZNxBoK4crrhWsH5tP3+BREissbWMSl4UoD1avC1xFy7Bx/o&#10;foy1SCEcclRgYuxyKUNlyGIYu444cRfnLcYEfS21x0cKt62cZtmPtNhwajDYUWGouh5vVsGJzF6f&#10;zfbPz8rdi4ty8mqKVqnRsN8sQETq40f87y61gtl0nvanN+kJ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KLWvwAAAN0AAAAPAAAAAAAAAAAAAAAAAJgCAABkcnMvZG93bnJl&#10;di54bWxQSwUGAAAAAAQABAD1AAAAhAMAAAAA&#10;" filled="f" strokeweight=".6pt">
                      <v:stroke endcap="round"/>
                    </v:rect>
                  </v:group>
                  <v:rect id="Rectangle 121" o:spid="_x0000_s1219" style="position:absolute;left:54483;top:3695;width:169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klMMA&#10;AADdAAAADwAAAGRycy9kb3ducmV2LnhtbESP3WoCMRSE7wXfIRyhd5p1BbGrUUQQtPTGtQ9w2Jz9&#10;weRkSVJ3+/ZNoeDlMDPfMLvDaI14kg+dYwXLRQaCuHK640bB1/0834AIEVmjcUwKfijAYT+d7LDQ&#10;buAbPcvYiAThUKCCNsa+kDJULVkMC9cTJ6923mJM0jdSexwS3BqZZ9laWuw4LbTY06ml6lF+WwXy&#10;Xp6HTWl85j7y+tNcL7eanFJvs/G4BRFpjK/wf/uiFazy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klMMAAADdAAAADwAAAAAAAAAAAAAAAACYAgAAZHJzL2Rv&#10;d25yZXYueG1sUEsFBgAAAAAEAAQA9QAAAIgDAAAAAA==&#10;" filled="f" stroked="f">
                    <v:textbox style="mso-fit-shape-to-text:t" inset="0,0,0,0">
                      <w:txbxContent>
                        <w:p w14:paraId="162EF173" w14:textId="77777777" w:rsidR="0098226E" w:rsidRDefault="0098226E" w:rsidP="0098226E">
                          <w:r>
                            <w:rPr>
                              <w:color w:val="000000"/>
                              <w:sz w:val="12"/>
                              <w:szCs w:val="12"/>
                            </w:rPr>
                            <w:t>IDFT</w:t>
                          </w:r>
                        </w:p>
                      </w:txbxContent>
                    </v:textbox>
                  </v:rect>
                  <v:rect id="Rectangle 122" o:spid="_x0000_s1220" style="position:absolute;left:56057;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48MA&#10;AADdAAAADwAAAGRycy9kb3ducmV2LnhtbESP3WoCMRSE7wu+QziCdzXrCkVXo4ggaOmNqw9w2Jz9&#10;weRkSVJ3+/amUOjlMDPfMNv9aI14kg+dYwWLeQaCuHK640bB/XZ6X4EIEVmjcUwKfijAfjd522Kh&#10;3cBXepaxEQnCoUAFbYx9IWWoWrIY5q4nTl7tvMWYpG+k9jgkuDUyz7IPabHjtNBiT8eWqkf5bRXI&#10;W3kaVqXxmfvM6y9zOV9rckrNpuNhAyLSGP/Df+2zVrDM1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648MAAADdAAAADwAAAAAAAAAAAAAAAACYAgAAZHJzL2Rv&#10;d25yZXYueG1sUEsFBgAAAAAEAAQA9QAAAIgDAAAAAA==&#10;" filled="f" stroked="f">
                    <v:textbox style="mso-fit-shape-to-text:t" inset="0,0,0,0">
                      <w:txbxContent>
                        <w:p w14:paraId="21F18342" w14:textId="77777777" w:rsidR="0098226E" w:rsidRDefault="0098226E" w:rsidP="0098226E">
                          <w:r>
                            <w:rPr>
                              <w:color w:val="000000"/>
                              <w:sz w:val="12"/>
                              <w:szCs w:val="12"/>
                            </w:rPr>
                            <w:t xml:space="preserve"> </w:t>
                          </w:r>
                        </w:p>
                      </w:txbxContent>
                    </v:textbox>
                  </v:rect>
                  <v:shape id="Freeform 123" o:spid="_x0000_s1221" style="position:absolute;left:742;width:27305;height:12877;visibility:visible;mso-wrap-style:square;v-text-anchor:top" coordsize="3182,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WP8QA&#10;AADdAAAADwAAAGRycy9kb3ducmV2LnhtbESPQWvCQBSE70L/w/IKvemmBsRGV5GCWPWk6cXbS/aZ&#10;BLNvw+6q6b/vCoLHYWa+YebL3rTiRs43lhV8jhIQxKXVDVcKfvP1cArCB2SNrWVS8Ecelou3wRwz&#10;be98oNsxVCJC2GeooA6hy6T0ZU0G/ch2xNE7W2cwROkqqR3eI9y0cpwkE2mw4bhQY0ffNZWX49Uo&#10;2GBxuvA2rfLCdeV2nbt9syuU+njvVzMQgfrwCj/bP1pBOv5K4fE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T1j/EAAAA3QAAAA8AAAAAAAAAAAAAAAAAmAIAAGRycy9k&#10;b3ducmV2LnhtbFBLBQYAAAAABAAEAPUAAACJAwAAAAA=&#10;" path="m3176,12r-48,l3128,r48,l3176,12xm3092,12r-48,l3044,r48,l3092,12xm3008,12r-48,l2960,r48,l3008,12xm2924,12r-48,l2876,r48,l2924,12xm2840,12r-48,l2792,r48,l2840,12xm2756,12r-48,l2708,r48,l2756,12xm2672,12r-49,l2623,r49,l2672,12xm2587,12r-48,l2539,r48,l2587,12xm2503,12r-48,l2455,r48,l2503,12xm2419,12r-48,l2371,r48,l2419,12xm2335,12r-48,l2287,r48,l2335,12xm2251,12r-48,l2203,r48,l2251,12xm2167,12r-48,l2119,r48,l2167,12xm2083,12r-48,l2035,r48,l2083,12xm1999,12r-48,l1951,r48,l1999,12xm1915,12r-48,l1867,r48,l1915,12xm1831,12r-48,l1783,r48,l1831,12xm1747,12r-48,l1699,r48,l1747,12xm1663,12r-48,l1615,r48,l1663,12xm1579,12r-48,l1531,r48,l1579,12xm1495,12r-48,l1447,r48,l1495,12xm1411,12r-48,l1363,r48,l1411,12xm1327,12r-49,l1278,r49,l1327,12xm1242,12r-48,l1194,r48,l1242,12xm1158,12r-48,l1110,r48,l1158,12xm1074,12r-48,l1026,r48,l1074,12xm990,12r-48,l942,r48,l990,12xm906,12r-48,l858,r48,l906,12xm822,12r-48,l774,r48,l822,12xm738,12r-48,l690,r48,l738,12xm654,12r-48,l606,r48,l654,12xm570,12r-48,l522,r48,l570,12xm486,12r-48,l438,r48,l486,12xm402,12r-48,l354,r48,l402,12xm318,12r-48,l270,r48,l318,12xm234,12r-48,l186,r48,l234,12xm150,12r-48,l102,r48,l150,12xm66,12r-48,l18,,66,r,12xm12,30r,48l,78,,30r12,xm12,114r,48l,162,,114r12,xm12,198r,48l,246,,198r12,xm12,282r,48l,330,,282r12,xm12,366r,48l,414,,366r12,xm12,450r,48l,498,,450r12,xm12,534r,48l,582,,534r12,xm12,618r,48l,666,,618r12,xm12,702r,48l,750,,702r12,xm12,786r,48l,834,,786r12,xm12,870r,48l,918,,870r12,xm12,954r,48l,1002,,954r12,xm12,1038r,48l,1086r,-48l12,1038xm12,1122r,48l,1170r,-48l12,1122xm12,1206r,48l,1254r,-48l12,1206xm12,1290r,48l,1338r,-48l12,1290xm12,1374r,48l,1422r,-48l12,1374xm12,1458r,48l,1506r,-48l12,1458xm12,1542r,48l,1590r,-48l12,1542xm12,1626r,48l,1674r,-48l12,1626xm12,1710r,48l,1758r,-48l12,1710xm12,1794r,48l,1842r,-48l12,1794xm12,1878r,48l,1926r,-48l12,1878xm12,1962r,48l,2010r,-48l12,1962xm30,2016r48,l78,2028r-48,l30,2016xm114,2016r48,l162,2028r-48,l114,2016xm198,2016r48,l246,2028r-48,l198,2016xm282,2016r48,l330,2028r-48,l282,2016xm366,2016r48,l414,2028r-48,l366,2016xm450,2016r48,l498,2028r-48,l450,2016xm534,2016r48,l582,2028r-48,l534,2016xm618,2016r48,l666,2028r-48,l618,2016xm702,2016r48,l750,2028r-48,l702,2016xm786,2016r48,l834,2028r-48,l786,2016xm870,2016r48,l918,2028r-48,l870,2016xm954,2016r48,l1002,2028r-48,l954,2016xm1038,2016r48,l1086,2028r-48,l1038,2016xm1122,2016r48,l1170,2028r-48,l1122,2016xm1206,2016r48,l1254,2028r-48,l1206,2016xm1290,2016r49,l1339,2028r-49,l1290,2016xm1375,2016r48,l1423,2028r-48,l1375,2016xm1459,2016r48,l1507,2028r-48,l1459,2016xm1543,2016r48,l1591,2028r-48,l1543,2016xm1627,2016r48,l1675,2028r-48,l1627,2016xm1711,2016r48,l1759,2028r-48,l1711,2016xm1795,2016r48,l1843,2028r-48,l1795,2016xm1879,2016r48,l1927,2028r-48,l1879,2016xm1963,2016r48,l2011,2028r-48,l1963,2016xm2047,2016r48,l2095,2028r-48,l2047,2016xm2131,2016r48,l2179,2028r-48,l2131,2016xm2215,2016r48,l2263,2028r-48,l2215,2016xm2299,2016r48,l2347,2028r-48,l2299,2016xm2383,2016r48,l2431,2028r-48,l2383,2016xm2467,2016r48,l2515,2028r-48,l2467,2016xm2551,2016r48,l2599,2028r-48,l2551,2016xm2635,2016r49,l2684,2028r-49,l2635,2016xm2720,2016r48,l2768,2028r-48,l2720,2016xm2804,2016r48,l2852,2028r-48,l2804,2016xm2888,2016r48,l2936,2028r-48,l2888,2016xm2972,2016r48,l3020,2028r-48,l2972,2016xm3056,2016r48,l3104,2028r-48,l3056,2016xm3140,2016r36,l3170,2022r,-12l3182,2010r,18l3140,2028r,-12xm3170,1974r,-48l3182,1926r,48l3170,1974xm3170,1890r,-48l3182,1842r,48l3170,1890xm3170,1806r,-48l3182,1758r,48l3170,1806xm3170,1722r,-48l3182,1674r,48l3170,1722xm3170,1638r,-48l3182,1590r,48l3170,1638xm3170,1554r,-48l3182,1506r,48l3170,1554xm3170,1470r,-48l3182,1422r,48l3170,1470xm3170,1386r,-48l3182,1338r,48l3170,1386xm3170,1302r,-48l3182,1254r,48l3170,1302xm3170,1218r,-48l3182,1170r,48l3170,1218xm3170,1134r,-48l3182,1086r,48l3170,1134xm3170,1050r,-48l3182,1002r,48l3170,1050xm3170,966r,-48l3182,918r,48l3170,966xm3170,882r,-48l3182,834r,48l3170,882xm3170,798r,-48l3182,750r,48l3170,798xm3170,714r,-48l3182,666r,48l3170,714xm3170,630r,-48l3182,582r,48l3170,630xm3170,546r,-48l3182,498r,48l3170,546xm3170,462r,-48l3182,414r,48l3170,462xm3170,378r,-48l3182,330r,48l3170,378xm3170,294r,-48l3182,246r,48l3170,294xm3170,210r,-48l3182,162r,48l3170,210xm3170,126r,-48l3182,78r,48l3170,126xm3170,42r,-36l3182,6r,36l3170,42xe" fillcolor="black" strokeweight=".1pt">
                    <v:stroke joinstyle="bevel"/>
                    <v:path arrowok="t" o:connecttype="custom" o:connectlocs="2653270,7620;2509108,7620;2364946,7620;2219926,7620;2075764,7620;1931601,7620;1787439,7620;1643277,7620;1499115,7620;1354953,7620;1210791,7620;1065770,7620;921608,7620;777446,7620;633284,7620;489122,7620;344959,7620;200797,7620;56635,7620;10297,72390;10297,179070;10297,285750;10297,392430;10297,499110;10297,605790;10297,712470;10297,819150;10297,925830;10297,1032510;10297,1139190;10297,1245870;97824,1280160;241986,1280160;386149,1280160;530311,1280160;674473,1280160;818635,1280160;962797,1280160;1106959,1280160;1251980,1280160;1396142,1280160;1540304,1280160;1684466,1280160;1828628,1280160;1972791,1280160;2116953,1280160;2261115,1280160;2406135,1280160;2550297,1280160;2730500,1276350;2720203,1169670;2720203,1062990;2720203,956310;2720203,849630;2720203,742950;2720203,636270;2720203,529590;2720203,422910;2720203,316230;2720203,209550;2720203,102870;2720203,3810" o:connectangles="0,0,0,0,0,0,0,0,0,0,0,0,0,0,0,0,0,0,0,0,0,0,0,0,0,0,0,0,0,0,0,0,0,0,0,0,0,0,0,0,0,0,0,0,0,0,0,0,0,0,0,0,0,0,0,0,0,0,0,0,0,0"/>
                    <o:lock v:ext="edit" verticies="t"/>
                  </v:shape>
                  <v:rect id="Rectangle 124" o:spid="_x0000_s1222" style="position:absolute;left:24079;top:304;width:26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HDMMA&#10;AADdAAAADwAAAGRycy9kb3ducmV2LnhtbESP3WoCMRSE7wu+QziCdzXrKmJX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HDMMAAADdAAAADwAAAAAAAAAAAAAAAACYAgAAZHJzL2Rv&#10;d25yZXYueG1sUEsFBgAAAAAEAAQA9QAAAIgDAAAAAA==&#10;" filled="f" stroked="f">
                    <v:textbox style="mso-fit-shape-to-text:t" inset="0,0,0,0">
                      <w:txbxContent>
                        <w:p w14:paraId="49454831" w14:textId="77777777" w:rsidR="0098226E" w:rsidRDefault="0098226E" w:rsidP="0098226E">
                          <w:r>
                            <w:rPr>
                              <w:color w:val="000000"/>
                            </w:rPr>
                            <w:t xml:space="preserve">DUT </w:t>
                          </w:r>
                        </w:p>
                      </w:txbxContent>
                    </v:textbox>
                  </v:rect>
                  <v:rect id="Rectangle 125" o:spid="_x0000_s1223" style="position:absolute;left:24079;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il8MA&#10;AADdAAAADwAAAGRycy9kb3ducmV2LnhtbESP3WoCMRSE7wu+QziCdzXrimJX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Zil8MAAADdAAAADwAAAAAAAAAAAAAAAACYAgAAZHJzL2Rv&#10;d25yZXYueG1sUEsFBgAAAAAEAAQA9QAAAIgDAAAAAA==&#10;" filled="f" stroked="f">
                    <v:textbox style="mso-fit-shape-to-text:t" inset="0,0,0,0">
                      <w:txbxContent>
                        <w:p w14:paraId="01EF4D65" w14:textId="77777777" w:rsidR="0098226E" w:rsidRDefault="0098226E" w:rsidP="0098226E"/>
                      </w:txbxContent>
                    </v:textbox>
                  </v:rect>
                  <v:rect id="Rectangle 126" o:spid="_x0000_s1224" style="position:absolute;left:25444;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JB8MA&#10;AADdAAAADwAAAGRycy9kb3ducmV2LnhtbESPzWoDMQyE74W8g1Ght8ZuK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JB8MAAADdAAAADwAAAAAAAAAAAAAAAACYAgAAZHJzL2Rv&#10;d25yZXYueG1sUEsFBgAAAAAEAAQA9QAAAIgDAAAAAA==&#10;" filled="f" stroked="f">
                    <v:textbox style="mso-fit-shape-to-text:t" inset="0,0,0,0">
                      <w:txbxContent>
                        <w:p w14:paraId="5478BF5B" w14:textId="77777777" w:rsidR="0098226E" w:rsidRDefault="0098226E" w:rsidP="0098226E">
                          <w:r>
                            <w:rPr>
                              <w:color w:val="000000"/>
                            </w:rPr>
                            <w:t xml:space="preserve"> </w:t>
                          </w:r>
                        </w:p>
                      </w:txbxContent>
                    </v:textbox>
                  </v:rect>
                  <v:shape id="Freeform 127" o:spid="_x0000_s1225" style="position:absolute;left:34410;width:31693;height:12884;visibility:visible;mso-wrap-style:square;v-text-anchor:top" coordsize="4451,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pYsQA&#10;AADdAAAADwAAAGRycy9kb3ducmV2LnhtbERP22rCQBB9F/oPyxT6pptKERtdQ9pSEBSkWoS+Ddkx&#10;Cc3Oht01l793CwXf5nCus84G04iOnK8tK3ieJSCIC6trLhV8nz6nSxA+IGtsLJOCkTxkm4fJGlNt&#10;e/6i7hhKEUPYp6igCqFNpfRFRQb9zLbEkbtYZzBE6EqpHfYx3DRyniQLabDm2FBhS+8VFb/Hq1HA&#10;b8tzPu93H+frWPycrNsfStor9fQ45CsQgYZwF/+7tzrOT15e4e+beIL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6WLEAAAA3QAAAA8AAAAAAAAAAAAAAAAAmAIAAGRycy9k&#10;b3ducmV2LnhtbFBLBQYAAAAABAAEAPUAAACJAwAAAAA=&#10;" path="m4445,12r-48,l4397,r48,l4445,12xm4361,12r-48,l4313,r48,l4361,12xm4277,12r-48,l4229,r48,l4277,12xm4193,12r-48,l4145,r48,l4193,12xm4109,12r-48,l4061,r48,l4109,12xm4025,12r-48,l3977,r48,l4025,12xm3941,12r-49,l3892,r49,l3941,12xm3856,12r-48,l3808,r48,l3856,12xm3772,12r-48,l3724,r48,l3772,12xm3688,12r-48,l3640,r48,l3688,12xm3604,12r-48,l3556,r48,l3604,12xm3520,12r-48,l3472,r48,l3520,12xm3436,12r-48,l3388,r48,l3436,12xm3352,12r-48,l3304,r48,l3352,12xm3268,12r-48,l3220,r48,l3268,12xm3184,12r-48,l3136,r48,l3184,12xm3100,12r-48,l3052,r48,l3100,12xm3016,12r-48,l2968,r48,l3016,12xm2932,12r-48,l2884,r48,l2932,12xm2848,12r-48,l2800,r48,l2848,12xm2764,12r-48,l2716,r48,l2764,12xm2680,12r-48,l2632,r48,l2680,12xm2596,12r-49,l2547,r49,l2596,12xm2511,12r-48,l2463,r48,l2511,12xm2427,12r-48,l2379,r48,l2427,12xm2343,12r-48,l2295,r48,l2343,12xm2259,12r-48,l2211,r48,l2259,12xm2175,12r-48,l2127,r48,l2175,12xm2091,12r-48,l2043,r48,l2091,12xm2007,12r-48,l1959,r48,l2007,12xm1923,12r-48,l1875,r48,l1923,12xm1839,12r-48,l1791,r48,l1839,12xm1755,12r-48,l1707,r48,l1755,12xm1671,12r-48,l1623,r48,l1671,12xm1587,12r-48,l1539,r48,l1587,12xm1503,12r-48,l1455,r48,l1503,12xm1419,12r-48,l1371,r48,l1419,12xm1335,12r-48,l1287,r48,l1335,12xm1251,12r-49,l1202,r49,l1251,12xm1166,12r-48,l1118,r48,l1166,12xm1082,12r-48,l1034,r48,l1082,12xm998,12r-48,l950,r48,l998,12xm914,12r-48,l866,r48,l914,12xm830,12r-48,l782,r48,l830,12xm746,12r-48,l698,r48,l746,12xm662,12r-48,l614,r48,l662,12xm578,12r-48,l530,r48,l578,12xm494,12r-48,l446,r48,l494,12xm410,12r-48,l362,r48,l410,12xm326,12r-48,l278,r48,l326,12xm242,12r-48,l194,r48,l242,12xm158,12r-48,l110,r48,l158,12xm74,12r-48,l26,,74,r,12xm12,23r,48l,71,,23r12,xm12,107r,48l,155,,107r12,xm12,191r,48l,239,,191r12,xm12,275r,48l,323,,275r12,xm12,359r,48l,407,,359r12,xm12,443r,48l,491,,443r12,xm12,527r,48l,575,,527r12,xm12,611r,48l,659,,611r12,xm12,695r,48l,743,,695r12,xm12,779r,48l,827,,779r12,xm12,863r,48l,911,,863r12,xm12,947r,48l,995,,947r12,xm12,1031r,48l,1079r,-48l12,1031xm12,1115r,48l,1163r,-48l12,1115xm12,1199r,48l,1247r,-48l12,1199xm12,1283r,48l,1331r,-48l12,1283xm12,1367r,48l,1415r,-48l12,1367xm12,1451r,48l,1499r,-48l12,1451xm12,1535r,48l,1583r,-48l12,1535xm12,1619r,48l,1667r,-48l12,1619xm12,1703r,48l,1751r,-48l12,1703xm12,1787r,48l,1835r,-48l12,1787xm12,1871r,48l,1919r,-48l12,1871xm12,1955r,48l,2003r,-48l12,1955xm22,2017r48,l70,2029r-48,l22,2017xm106,2017r48,l154,2029r-48,l106,2017xm190,2017r48,l238,2029r-48,l190,2017xm274,2017r48,l322,2029r-48,l274,2017xm358,2017r48,l406,2029r-48,l358,2017xm442,2017r48,l490,2029r-48,l442,2017xm526,2017r48,l574,2029r-48,l526,2017xm610,2017r48,l658,2029r-48,l610,2017xm694,2017r48,l742,2029r-48,l694,2017xm778,2017r48,l826,2029r-48,l778,2017xm862,2017r48,l910,2029r-48,l862,2017xm946,2017r48,l994,2029r-48,l946,2017xm1031,2017r48,l1079,2029r-48,l1031,2017xm1115,2017r48,l1163,2029r-48,l1115,2017xm1199,2017r48,l1247,2029r-48,l1199,2017xm1283,2017r48,l1331,2029r-48,l1283,2017xm1367,2017r48,l1415,2029r-48,l1367,2017xm1451,2017r48,l1499,2029r-48,l1451,2017xm1535,2017r48,l1583,2029r-48,l1535,2017xm1619,2017r48,l1667,2029r-48,l1619,2017xm1703,2017r48,l1751,2029r-48,l1703,2017xm1787,2017r48,l1835,2029r-48,l1787,2017xm1871,2017r48,l1919,2029r-48,l1871,2017xm1955,2017r48,l2003,2029r-48,l1955,2017xm2039,2017r48,l2087,2029r-48,l2039,2017xm2123,2017r48,l2171,2029r-48,l2123,2017xm2207,2017r48,l2255,2029r-48,l2207,2017xm2291,2017r48,l2339,2029r-48,l2291,2017xm2376,2017r48,l2424,2029r-48,l2376,2017xm2460,2017r48,l2508,2029r-48,l2460,2017xm2544,2017r48,l2592,2029r-48,l2544,2017xm2628,2017r48,l2676,2029r-48,l2628,2017xm2712,2017r48,l2760,2029r-48,l2712,2017xm2796,2017r48,l2844,2029r-48,l2796,2017xm2880,2017r48,l2928,2029r-48,l2880,2017xm2964,2017r48,l3012,2029r-48,l2964,2017xm3048,2017r48,l3096,2029r-48,l3048,2017xm3132,2017r48,l3180,2029r-48,l3132,2017xm3216,2017r48,l3264,2029r-48,l3216,2017xm3300,2017r48,l3348,2029r-48,l3300,2017xm3384,2017r48,l3432,2029r-48,l3384,2017xm3468,2017r48,l3516,2029r-48,l3468,2017xm3552,2017r48,l3600,2029r-48,l3552,2017xm3636,2017r48,l3684,2029r-48,l3636,2017xm3721,2017r48,l3769,2029r-48,l3721,2017xm3805,2017r48,l3853,2029r-48,l3805,2017xm3889,2017r48,l3937,2029r-48,l3889,2017xm3973,2017r48,l4021,2029r-48,l3973,2017xm4057,2017r48,l4105,2029r-48,l4057,2017xm4141,2017r48,l4189,2029r-48,l4141,2017xm4225,2017r48,l4273,2029r-48,l4225,2017xm4309,2017r48,l4357,2029r-48,l4309,2017xm4393,2017r48,l4441,2029r-48,l4393,2017xm4439,1991r,-48l4451,1943r,48l4439,1991xm4439,1907r,-48l4451,1859r,48l4439,1907xm4439,1823r,-48l4451,1775r,48l4439,1823xm4439,1739r,-48l4451,1691r,48l4439,1739xm4439,1655r,-48l4451,1607r,48l4439,1655xm4439,1571r,-48l4451,1523r,48l4439,1571xm4439,1487r,-48l4451,1439r,48l4439,1487xm4439,1403r,-48l4451,1355r,48l4439,1403xm4439,1319r,-48l4451,1271r,48l4439,1319xm4439,1235r,-48l4451,1187r,48l4439,1235xm4439,1151r,-48l4451,1103r,48l4439,1151xm4439,1067r,-48l4451,1019r,48l4439,1067xm4439,983r,-48l4451,935r,48l4439,983xm4439,899r,-48l4451,851r,48l4439,899xm4439,815r,-48l4451,767r,48l4439,815xm4439,731r,-48l4451,683r,48l4439,731xm4439,647r,-48l4451,599r,48l4439,647xm4439,563r,-48l4451,515r,48l4439,563xm4439,479r,-48l4451,431r,48l4439,479xm4439,395r,-48l4451,347r,48l4439,395xm4439,311r,-48l4451,263r,48l4439,311xm4439,227r,-48l4451,179r,48l4439,227xm4439,143r,-48l4451,95r,48l4439,143xm4439,59r,-48l4451,11r,48l4439,59xe" fillcolor="black" strokeweight=".1pt">
                    <v:stroke joinstyle="bevel"/>
                    <v:path arrowok="t" o:connecttype="custom" o:connectlocs="3011212,0;2865956,7620;2745622,0;2532010,7620;2446566,7620;2232954,0;2087698,7620;1968075,0;1753752,7620;1668307,7620;1454695,0;1309439,7620;1189817,0;976205,7620;890761,7620;676437,0;531181,7620;411558,0;197947,7620;112502,7620;0,98425;8544,227965;0,334645;8544,525145;8544,601345;0,791845;8544,921385;0,1028065;8544,1218565;15665,1280795;229277,1288415;374532,1280795;494155,1288415;707767,1280795;793923,1280795;1007535,1288415;1152791,1280795;1272413,1288415;1486025,1280795;1571470,1280795;1785793,1288415;1931049,1280795;2050672,1288415;2264284,1280795;2349728,1280795;2563340,1288415;2709308,1280795;2828930,1288415;3042542,1280795;3127987,1280795;3169285,1127125;3160741,997585;3169285,890905;3160741,700405;3160741,624205;3169285,433705;3160741,304165;3169285,197485;3160741,6985" o:connectangles="0,0,0,0,0,0,0,0,0,0,0,0,0,0,0,0,0,0,0,0,0,0,0,0,0,0,0,0,0,0,0,0,0,0,0,0,0,0,0,0,0,0,0,0,0,0,0,0,0,0,0,0,0,0,0,0,0,0,0"/>
                    <o:lock v:ext="edit" verticies="t"/>
                  </v:shape>
                  <v:rect id="Rectangle 128" o:spid="_x0000_s1226" style="position:absolute;left:34963;top:304;width:786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Nq8AA&#10;AADdAAAADwAAAGRycy9kb3ducmV2LnhtbERP22oCMRB9F/oPYQp900SL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8Nq8AAAADdAAAADwAAAAAAAAAAAAAAAACYAgAAZHJzL2Rvd25y&#10;ZXYueG1sUEsFBgAAAAAEAAQA9QAAAIUDAAAAAA==&#10;" filled="f" stroked="f">
                    <v:textbox style="mso-fit-shape-to-text:t" inset="0,0,0,0">
                      <w:txbxContent>
                        <w:p w14:paraId="3751F195" w14:textId="77777777" w:rsidR="0098226E" w:rsidRDefault="0098226E" w:rsidP="0098226E">
                          <w:r>
                            <w:rPr>
                              <w:color w:val="000000"/>
                            </w:rPr>
                            <w:t xml:space="preserve">Test equipment </w:t>
                          </w:r>
                        </w:p>
                      </w:txbxContent>
                    </v:textbox>
                  </v:rect>
                  <v:rect id="Rectangle 129" o:spid="_x0000_s1227" style="position:absolute;left:34963;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38AA&#10;AADdAAAADwAAAGRycy9kb3ducmV2LnhtbERP22oCMRB9F/oPYQp900Sp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aV38AAAADdAAAADwAAAAAAAAAAAAAAAACYAgAAZHJzL2Rvd25y&#10;ZXYueG1sUEsFBgAAAAAEAAQA9QAAAIUDAAAAAA==&#10;" filled="f" stroked="f">
                    <v:textbox style="mso-fit-shape-to-text:t" inset="0,0,0,0">
                      <w:txbxContent>
                        <w:p w14:paraId="5DADC4B5" w14:textId="77777777" w:rsidR="0098226E" w:rsidRDefault="0098226E" w:rsidP="0098226E"/>
                      </w:txbxContent>
                    </v:textbox>
                  </v:rect>
                  <v:rect id="Rectangle 130" o:spid="_x0000_s1228" style="position:absolute;left:36398;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wRMAA&#10;AADdAAAADwAAAGRycy9kb3ducmV2LnhtbERP22oCMRB9F/oPYYS+aaKg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owRMAAAADdAAAADwAAAAAAAAAAAAAAAACYAgAAZHJzL2Rvd25y&#10;ZXYueG1sUEsFBgAAAAAEAAQA9QAAAIUDAAAAAA==&#10;" filled="f" stroked="f">
                    <v:textbox style="mso-fit-shape-to-text:t" inset="0,0,0,0">
                      <w:txbxContent>
                        <w:p w14:paraId="6E603CF3" w14:textId="77777777" w:rsidR="0098226E" w:rsidRDefault="0098226E" w:rsidP="0098226E">
                          <w:r>
                            <w:rPr>
                              <w:color w:val="000000"/>
                            </w:rPr>
                            <w:t xml:space="preserve"> </w:t>
                          </w:r>
                        </w:p>
                      </w:txbxContent>
                    </v:textbox>
                  </v:rect>
                  <v:rect id="Rectangle 131" o:spid="_x0000_s1229" style="position:absolute;left:11982;top:4699;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bcMA&#10;AADdAAAADwAAAGRycy9kb3ducmV2LnhtbESPQYvCMBSE7wv+h/AEb2uqguxWo6ggCJ50uwdvj+bZ&#10;lDYvJYla/70RFvY4zMw3zHLd21bcyYfasYLJOANBXDpdc6Wg+Nl/foEIEVlj65gUPCnAejX4WGKu&#10;3YNPdD/HSiQIhxwVmBi7XMpQGrIYxq4jTt7VeYsxSV9J7fGR4LaV0yybS4s1pwWDHe0Mlc35ZhX4&#10;3f4ibXELpsyOvxOzbZprUSg1GvabBYhIffwP/7UPWsFs+j2H95v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LbcMAAADdAAAADwAAAAAAAAAAAAAAAACYAgAAZHJzL2Rv&#10;d25yZXYueG1sUEsFBgAAAAAEAAQA9QAAAIgDAAAAAA==&#10;" filled="f" stroked="f">
                    <v:textbox style="mso-fit-shape-to-text:t" inset="0,0,0,0">
                      <w:txbxContent>
                        <w:p w14:paraId="7D0F3760" w14:textId="77777777" w:rsidR="0098226E" w:rsidRDefault="0098226E" w:rsidP="0098226E">
                          <w:r>
                            <w:rPr>
                              <w:b/>
                              <w:bCs/>
                              <w:color w:val="000000"/>
                              <w:sz w:val="12"/>
                              <w:szCs w:val="12"/>
                            </w:rPr>
                            <w:t xml:space="preserve"> </w:t>
                          </w:r>
                        </w:p>
                      </w:txbxContent>
                    </v:textbox>
                  </v:rect>
                  <v:shape id="Freeform 132" o:spid="_x0000_s1230" style="position:absolute;left:45288;top:3028;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8UA&#10;AADdAAAADwAAAGRycy9kb3ducmV2LnhtbESPT2sCMRTE74V+h/AK3mq2Cv7ZGsUKUo/qWvD42Lzu&#10;bt28LEnU9NsbQfA4zMxvmNkimlZcyPnGsoKPfgaCuLS64UrBoVi/T0D4gKyxtUwK/snDYv76MsNc&#10;2yvv6LIPlUgQ9jkqqEPocil9WZNB37cdcfJ+rTMYknSV1A6vCW5aOciykTTYcFqosaNVTeVpfzYK&#10;psVye1xtjxjjqXSbs/n++vsZKtV7i8tPEIFieIYf7Y1WMBxMx3B/k5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7+nxQAAAN0AAAAPAAAAAAAAAAAAAAAAAJgCAABkcnMv&#10;ZG93bnJldi54bWxQSwUGAAAAAAQABAD1AAAAig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3" o:spid="_x0000_s1231" style="position:absolute;left:45288;top:4953;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r1cAA&#10;AADdAAAADwAAAGRycy9kb3ducmV2LnhtbERPy4rCMBTdD/gP4QruxlSFQatRVBBdOj7A5aW5ttXm&#10;piRR499PFgMuD+c9W0TTiCc5X1tWMOhnIIgLq2suFZyOm+8xCB+QNTaWScGbPCzmna8Z5tq++Jee&#10;h1CKFMI+RwVVCG0upS8qMuj7tiVO3NU6gyFBV0rt8JXCTSOHWfYjDdacGipsaV1RcT88jILJcbm/&#10;rPcXjPFeuN3DbFe380ipXjcupyACxfAR/7t3WsFoOElz05v0BO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Ar1cAAAADdAAAADwAAAAAAAAAAAAAAAACYAgAAZHJzL2Rvd25y&#10;ZXYueG1sUEsFBgAAAAAEAAQA9QAAAIU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4" o:spid="_x0000_s1232" style="position:absolute;left:45288;top:6870;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OTsQA&#10;AADdAAAADwAAAGRycy9kb3ducmV2LnhtbESPQWsCMRSE7wX/Q3iCt5pVQbqrUaxQ9GjdFjw+Ns/d&#10;1c3LkkRN/30jFHocZuYbZrmOphN3cr61rGAyzkAQV1a3XCv4Kj9e30D4gKyxs0wKfsjDejV4WWKh&#10;7YM/6X4MtUgQ9gUqaELoCyl91ZBBP7Y9cfLO1hkMSbpaaoePBDednGbZXBpsOS002NO2oep6vBkF&#10;ebk5nLaHE8Z4rdz+Znbvl++ZUqNh3CxABIrhP/zX3msFs2me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jk7EAAAA3QAAAA8AAAAAAAAAAAAAAAAAmAIAAGRycy9k&#10;b3ducmV2LnhtbFBLBQYAAAAABAAEAPUAAACJAw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5" o:spid="_x0000_s1233" style="position:absolute;left:45288;top:10706;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9ycEA&#10;AADdAAAADwAAAGRycy9kb3ducmV2LnhtbERPy4rCMBTdD/gP4QruxlQLg1ajqDCMS8cHuLw017ba&#10;3JQkavz7yWLA5eG858toWvEg5xvLCkbDDARxaXXDlYLj4ftzAsIHZI2tZVLwIg/LRe9jjoW2T/6l&#10;xz5UIoWwL1BBHUJXSOnLmgz6oe2IE3exzmBI0FVSO3ymcNPKcZZ9SYMNp4YaO9rUVN72d6Ngeljt&#10;zpvdGWO8lW57Nz/r6ylXatCPqxmIQDG8xf/urVaQ51nan96kJ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9vcnBAAAA3QAAAA8AAAAAAAAAAAAAAAAAmAIAAGRycy9kb3du&#10;cmV2LnhtbFBLBQYAAAAABAAEAPUAAACGAwAAAAA=&#10;" path="m33,165r927,2c978,167,993,182,993,201v,18,-15,33,-33,33l33,231c15,231,,216,,198,,180,15,165,33,165xm894,r399,201l893,400,894,xe" fillcolor="black" strokeweight=".1pt">
                    <v:stroke joinstyle="bevel"/>
                    <v:path arrowok="t" o:connecttype="custom" o:connectlocs="5024,25146;146153,25451;151177,30632;146153,35662;5024,35204;0,30175;5024,25146;136105,0;196850,30632;135953,60960;136105,0" o:connectangles="0,0,0,0,0,0,0,0,0,0,0"/>
                    <o:lock v:ext="edit" verticies="t"/>
                  </v:shape>
                  <v:rect id="Rectangle 136" o:spid="_x0000_s1234" style="position:absolute;left:42531;top:10630;width:197;height:260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JA8QA&#10;AADdAAAADwAAAGRycy9kb3ducmV2LnhtbESPQWsCMRSE74X+h/CE3mqyFUS2RqmCUOipuh68PTbP&#10;zbKblyWJuv33jSB4HGbmG2a5Hl0vrhRi61lDMVUgiGtvWm40VIfd+wJETMgGe8+k4Y8irFevL0ss&#10;jb/xL133qREZwrFEDTaloZQy1pYcxqkfiLN39sFhyjI00gS8Zbjr5YdSc+mw5bxgcaCtpbrbX5yG&#10;sN2dpKsu0dbq51jYTdedq0rrt8n49Qki0Zie4Uf722iYzVQB9zf5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yCQPEAAAA3QAAAA8AAAAAAAAAAAAAAAAAmAIAAGRycy9k&#10;b3ducmV2LnhtbFBLBQYAAAAABAAEAPUAAACJAwAAAAA=&#10;" filled="f" stroked="f">
                    <v:textbox style="mso-fit-shape-to-text:t" inset="0,0,0,0">
                      <w:txbxContent>
                        <w:p w14:paraId="4BCC5CE1" w14:textId="77777777" w:rsidR="0098226E" w:rsidRDefault="0098226E" w:rsidP="0098226E">
                          <w:r>
                            <w:rPr>
                              <w:b/>
                              <w:bCs/>
                              <w:color w:val="000000"/>
                              <w:sz w:val="12"/>
                              <w:szCs w:val="12"/>
                            </w:rPr>
                            <w:t xml:space="preserve"> </w:t>
                          </w:r>
                        </w:p>
                      </w:txbxContent>
                    </v:textbox>
                  </v:rect>
                  <v:rect id="Rectangle 137" o:spid="_x0000_s1235" style="position:absolute;left:42590;top:5873;width:196;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XdMMA&#10;AADdAAAADwAAAGRycy9kb3ducmV2LnhtbESPQWsCMRSE74X+h/AK3mqigpTVKCoIBU+168HbY/Pc&#10;LLt5WZKo23/fCILHYWa+YZbrwXXiRiE2njVMxgoEceVNw7WG8nf/+QUiJmSDnWfS8EcR1qv3tyUW&#10;xt/5h27HVIsM4VigBptSX0gZK0sO49j3xNm7+OAwZRlqaQLeM9x1cqrUXDpsOC9Y7GlnqWqPV6ch&#10;7PZn6cprtJU6nCZ227aXstR69DFsFiASDekVfra/jYbZTE3h8S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CXdMMAAADdAAAADwAAAAAAAAAAAAAAAACYAgAAZHJzL2Rv&#10;d25yZXYueG1sUEsFBgAAAAAEAAQA9QAAAIgDAAAAAA==&#10;" filled="f" stroked="f">
                    <v:textbox style="mso-fit-shape-to-text:t" inset="0,0,0,0">
                      <w:txbxContent>
                        <w:p w14:paraId="7A13F914" w14:textId="77777777" w:rsidR="0098226E" w:rsidRDefault="0098226E" w:rsidP="0098226E">
                          <w:r>
                            <w:rPr>
                              <w:b/>
                              <w:bCs/>
                              <w:color w:val="000000"/>
                              <w:sz w:val="12"/>
                              <w:szCs w:val="12"/>
                            </w:rPr>
                            <w:t xml:space="preserve"> </w:t>
                          </w:r>
                        </w:p>
                      </w:txbxContent>
                    </v:textbox>
                  </v:rect>
                  <v:rect id="Rectangle 138" o:spid="_x0000_s1236" style="position:absolute;left:6019;top:20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FYsMA&#10;AADdAAAADwAAAGRycy9kb3ducmV2LnhtbESP3WoCMRSE7wt9h3AKvatJXRDZGkUEQaU3rj7AYXP2&#10;hyYnS5K669ubQsHLYWa+YVabyVlxoxB7zxo+ZwoEce1Nz62G62X/sQQRE7JB65k03CnCZv36ssLS&#10;+JHPdKtSKzKEY4kaupSGUspYd+QwzvxAnL3GB4cpy9BKE3DMcGflXKmFdNhzXuhwoF1H9U/16zTI&#10;S7Ufl5UNyp/mzbc9Hs4Nea3f36btF4hEU3qG/9sHo6EoVAF/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jFYsMAAADdAAAADwAAAAAAAAAAAAAAAACYAgAAZHJzL2Rv&#10;d25yZXYueG1sUEsFBgAAAAAEAAQA9QAAAIgDAAAAAA==&#10;" filled="f" stroked="f">
                    <v:textbox style="mso-fit-shape-to-text:t" inset="0,0,0,0">
                      <w:txbxContent>
                        <w:p w14:paraId="6B477032" w14:textId="77777777" w:rsidR="0098226E" w:rsidRDefault="0098226E" w:rsidP="0098226E">
                          <w:r>
                            <w:rPr>
                              <w:color w:val="000000"/>
                              <w:sz w:val="12"/>
                              <w:szCs w:val="12"/>
                            </w:rPr>
                            <w:t xml:space="preserve"> </w:t>
                          </w:r>
                        </w:p>
                      </w:txbxContent>
                    </v:textbox>
                  </v:rect>
                  <v:group id="Group 139" o:spid="_x0000_s1237" style="position:absolute;left:55880;top:7086;width:5715;height:3201"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WItMYAAADdAAAADwAAAGRycy9kb3ducmV2LnhtbESPT2vCQBTE7wW/w/KE&#10;3uomphWJriKipQcR/APi7ZF9JsHs25Bdk/jtuwWhx2FmfsPMl72pREuNKy0riEcRCOLM6pJzBefT&#10;9mMKwnlkjZVlUvAkB8vF4G2OqbYdH6g9+lwECLsUFRTe16mULivIoBvZmjh4N9sY9EE2udQNdgFu&#10;KjmOook0WHJYKLCmdUHZ/fgwCr477FZJvGl399v6eT197S+7mJR6H/arGQhPvf8Pv9o/WkGSR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NYi0xgAAAN0A&#10;AAAPAAAAAAAAAAAAAAAAAKoCAABkcnMvZG93bnJldi54bWxQSwUGAAAAAAQABAD6AAAAnQMAAAAA&#10;">
                    <v:rect id="Rectangle 140" o:spid="_x0000_s1238"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B8UA&#10;AADdAAAADwAAAGRycy9kb3ducmV2LnhtbESPT2sCMRTE70K/Q3gFb5rU1aXdbpQiCIL2UC30+ti8&#10;/UM3L9tN1PXbG6HgcZiZ3zD5arCtOFPvG8caXqYKBHHhTMOVhu/jZvIKwgdkg61j0nAlD6vl0yjH&#10;zLgLf9H5ECoRIewz1FCH0GVS+qImi37qOuLola63GKLsK2l6vES4beVMqVRabDgu1NjRuqbi93Cy&#10;GjCdm7/PMtkfd6cU36pBbRY/Suvx8/DxDiLQEB7h//bWaEgStYD7m/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MHxQAAAN0AAAAPAAAAAAAAAAAAAAAAAJgCAABkcnMv&#10;ZG93bnJldi54bWxQSwUGAAAAAAQABAD1AAAAigMAAAAA&#10;" stroked="f"/>
                    <v:rect id="Rectangle 141" o:spid="_x0000_s1239"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FI8IA&#10;AADdAAAADwAAAGRycy9kb3ducmV2LnhtbESP0YrCMBRE3xf8h3AF39ZUC7JUo0hB7L656gdcmmtT&#10;bG5KErXr1xthYR+HmTnDrDaD7cSdfGgdK5hNMxDEtdMtNwrOp93nF4gQkTV2jknBLwXYrEcfKyy0&#10;e/AP3Y+xEQnCoUAFJsa+kDLUhiyGqeuJk3dx3mJM0jdSe3wkuO3kPMsW0mLLacFgT6Wh+nq8WQUn&#10;Mt/6bHYHn1f7J5fV7NmWnVKT8bBdgog0xP/wX7vSCvI8W8D7TXo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gUjwgAAAN0AAAAPAAAAAAAAAAAAAAAAAJgCAABkcnMvZG93&#10;bnJldi54bWxQSwUGAAAAAAQABAD1AAAAhwMAAAAA&#10;" filled="f" strokeweight=".6pt">
                      <v:stroke endcap="round"/>
                    </v:rect>
                  </v:group>
                  <v:rect id="Rectangle 142" o:spid="_x0000_s1240" style="position:absolute;left:55880;top:7391;width:5715;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VKcYA&#10;AADdAAAADwAAAGRycy9kb3ducmV2LnhtbESPS4vCQBCE78L+h6EXvOlkFXxkHUVWRY++QPfWZHqT&#10;sJmekBlN9Nc7guCxqKqvqMmsMYW4UuVyywq+uhEI4sTqnFMFx8OqMwLhPLLGwjIpuJGD2fSjNcFY&#10;25p3dN37VAQIuxgVZN6XsZQuycig69qSOHh/tjLog6xSqSusA9wUshdFA2kw57CQYUk/GSX/+4tR&#10;sB6V8/PG3uu0WP6uT9vTeHEYe6Xan838G4Snxr/Dr/ZGK+j3oyE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bVKcYAAADdAAAADwAAAAAAAAAAAAAAAACYAgAAZHJz&#10;L2Rvd25yZXYueG1sUEsFBgAAAAAEAAQA9QAAAIsDAAAAAA==&#10;" filled="f" stroked="f">
                    <v:textbox inset="0,0,0,0">
                      <w:txbxContent>
                        <w:p w14:paraId="2EA818CA" w14:textId="77777777" w:rsidR="0098226E" w:rsidRDefault="0098226E" w:rsidP="0098226E">
                          <w:pPr>
                            <w:jc w:val="center"/>
                          </w:pPr>
                          <w:r>
                            <w:rPr>
                              <w:color w:val="000000"/>
                              <w:sz w:val="12"/>
                              <w:szCs w:val="12"/>
                            </w:rPr>
                            <w:t>CP-OFDM PUSCH, PUCCH and   DM-RS</w:t>
                          </w:r>
                        </w:p>
                      </w:txbxContent>
                    </v:textbox>
                  </v:rect>
                  <v:line id="Line 143" o:spid="_x0000_s1241" style="position:absolute;visibility:visible;mso-wrap-style:square" from="52451,4572" to="5245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698MMAAADdAAAADwAAAGRycy9kb3ducmV2LnhtbERP3WrCMBS+H/gO4QjezdQJY+uairgJ&#10;Ey/Ebg9wbI5NtTkpSabdnt5cCLv8+P6LxWA7cSEfWscKZtMMBHHtdMuNgu+v9eMLiBCRNXaOScEv&#10;BViUo4cCc+2uvKdLFRuRQjjkqMDE2OdShtqQxTB1PXHijs5bjAn6RmqP1xRuO/mUZc/SYsupwWBP&#10;K0P1ufqxCjb+sD3P/hojD7zxH93u/TXYk1KT8bB8AxFpiP/iu/tTK5jPszQ3vUlPQJ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vfDDAAAA3QAAAA8AAAAAAAAAAAAA&#10;AAAAoQIAAGRycy9kb3ducmV2LnhtbFBLBQYAAAAABAAEAPkAAACRAwAAAAA=&#10;" strokeweight="1pt"/>
                  <v:line id="Line 144" o:spid="_x0000_s1242" style="position:absolute;visibility:visible;mso-wrap-style:square" from="52451,9144" to="55880,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MGcQAAADdAAAADwAAAGRycy9kb3ducmV2LnhtbESPQYvCMBSE74L/ITzB25qugq5do4ig&#10;qAfBuiLeHs3btmzzUppY6783woLHYWa+YWaL1pSiodoVlhV8DiIQxKnVBWcKfk7rjy8QziNrLC2T&#10;ggc5WMy7nRnG2t75SE3iMxEg7GJUkHtfxVK6NCeDbmAr4uD92tqgD7LOpK7xHuCmlMMoGkuDBYeF&#10;HCta5ZT+JTejIG1cYybDy06u6bRprwd73mdWqX6vXX6D8NT6d/i/vdUKRqNoCq834Qn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wZxAAAAN0AAAAPAAAAAAAAAAAA&#10;AAAAAKECAABkcnMvZG93bnJldi54bWxQSwUGAAAAAAQABAD5AAAAkgMAAAAA&#10;" strokeweight="1pt">
                    <v:stroke endarrow="block"/>
                  </v:line>
                  <v:line id="Line 145" o:spid="_x0000_s1243" style="position:absolute;visibility:visible;mso-wrap-style:square" from="17011,8001" to="1701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vQx8MAAADdAAAADwAAAGRycy9kb3ducmV2LnhtbERPy2oCMRTdF/oP4Ra6qxkVtJ0aRYWC&#10;z8VMW+jyMrkmQyc3wyTq+PdmUejycN6zRe8acaEu1J4VDAcZCOLK65qNgq/Pj5dXECEia2w8k4Ib&#10;BVjMHx9mmGt/5YIuZTQihXDIUYGNsc2lDJUlh2HgW+LEnXznMCbYGak7vKZw18hRlk2kw5pTg8WW&#10;1paq3/LsFOynm+bb8E952J7Cyr/tCnk0Vqnnp375DiJSH//Ff+6NVjAeD9P+9CY9AT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b0MfDAAAA3QAAAA8AAAAAAAAAAAAA&#10;AAAAoQIAAGRycy9kb3ducmV2LnhtbFBLBQYAAAAABAAEAPkAAACRAwAAAAA=&#10;">
                    <v:stroke dashstyle="1 1"/>
                  </v:line>
                  <v:line id="Line 146" o:spid="_x0000_s1244" style="position:absolute;visibility:visible;mso-wrap-style:square" from="46729,8001" to="4673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1XMYAAADdAAAADwAAAGRycy9kb3ducmV2LnhtbESPQWsCMRSE74X+h/AKvWl2FdRujaKF&#10;grZ6cNtCj4/NM1ncvCybVLf/vhGEHoeZ+YaZL3vXiDN1ofasIB9mIIgrr2s2Cj4/XgczECEia2w8&#10;k4JfCrBc3N/NsdD+wgc6l9GIBOFQoAIbY1tIGSpLDsPQt8TJO/rOYUyyM1J3eElw18hRlk2kw5rT&#10;gsWWXixVp/LHKXifbpovw9/lbnsMa//0dpB7Y5V6fOhXzyAi9fE/fGtvtILxOM/h+iY9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XdVzGAAAA3QAAAA8AAAAAAAAA&#10;AAAAAAAAoQIAAGRycy9kb3ducmV2LnhtbFBLBQYAAAAABAAEAPkAAACUAwAAAAA=&#10;">
                    <v:stroke dashstyle="1 1"/>
                  </v:line>
                  <v:line id="Line 147" o:spid="_x0000_s1245" style="position:absolute;visibility:visible;mso-wrap-style:square" from="46736,3429" to="4673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XrK8YAAADdAAAADwAAAGRycy9kb3ducmV2LnhtbESPT2sCMRTE74V+h/AK3mpWBdtujaKC&#10;4J/24LaCx8fmmSzdvCybqOu3N4VCj8PM/IaZzDpXiwu1ofKsYNDPQBCXXldsFHx/rZ5fQYSIrLH2&#10;TApuFGA2fXyYYK79lfd0KaIRCcIhRwU2xiaXMpSWHIa+b4iTd/Ktw5hka6Ru8ZrgrpbDLBtLhxWn&#10;BYsNLS2VP8XZKdi9rOuD4WPxsTmFhX/b7uWnsUr1nrr5O4hIXfwP/7XXWsFoNBjC75v0B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F6yvGAAAA3QAAAA8AAAAAAAAA&#10;AAAAAAAAoQIAAGRycy9kb3ducmV2LnhtbFBLBQYAAAAABAAEAPkAAACUAwAAAAA=&#10;">
                    <v:stroke dashstyle="1 1"/>
                  </v:line>
                  <v:line id="Line 148" o:spid="_x0000_s1246" style="position:absolute;visibility:visible;mso-wrap-style:square" from="17018,3429" to="1701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OsMYAAADdAAAADwAAAGRycy9kb3ducmV2LnhtbESPQWsCMRSE7wX/Q3hCbzVrF1q7GsUK&#10;gq16cNuCx8fmmSxuXpZNqtt/bwqFHoeZ+YaZLXrXiAt1ofasYDzKQBBXXtdsFHx+rB8mIEJE1th4&#10;JgU/FGAxH9zNsND+yge6lNGIBOFQoAIbY1tIGSpLDsPIt8TJO/nOYUyyM1J3eE1w18jHLHuSDmtO&#10;CxZbWlmqzuW3U7B93jRfho/l7u0UXv3L+0HujVXqftgvpyAi9fE//NfeaAV5Ps7h9016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JTrDGAAAA3QAAAA8AAAAAAAAA&#10;AAAAAAAAoQIAAGRycy9kb3ducmV2LnhtbFBLBQYAAAAABAAEAPkAAACUAwAAAAA=&#10;">
                    <v:stroke dashstyle="1 1"/>
                  </v:line>
                  <v:rect id="Rectangle 149" o:spid="_x0000_s1247" style="position:absolute;left:13125;top:10026;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8RsQA&#10;AADdAAAADwAAAGRycy9kb3ducmV2LnhtbESPQYvCMBSE7wv7H8Jb8LamVRHpGmUVBGFPaj14ezTP&#10;prR5KUnU+u/NwsIeh5n5hlmuB9uJO/nQOFaQjzMQxJXTDdcKytPucwEiRGSNnWNS8KQA69X72xIL&#10;7R58oPsx1iJBOBSowMTYF1KGypDFMHY9cfKuzluMSfpaao+PBLednGTZXFpsOC0Y7GlrqGqPN6vA&#10;b3cXactbMFX2c87Npm2vZanU6GP4/gIRaYj/4b/2XiuYTvMZ/L5JT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cPEbEAAAA3QAAAA8AAAAAAAAAAAAAAAAAmAIAAGRycy9k&#10;b3ducmV2LnhtbFBLBQYAAAAABAAEAPUAAACJAwAAAAA=&#10;" filled="f" stroked="f">
                    <v:textbox style="mso-fit-shape-to-text:t" inset="0,0,0,0">
                      <w:txbxContent>
                        <w:p w14:paraId="01CBC325" w14:textId="77777777" w:rsidR="0098226E" w:rsidRDefault="0098226E" w:rsidP="0098226E">
                          <w:r>
                            <w:rPr>
                              <w:b/>
                              <w:bCs/>
                              <w:color w:val="000000"/>
                              <w:sz w:val="12"/>
                              <w:szCs w:val="12"/>
                            </w:rPr>
                            <w:t xml:space="preserve"> </w:t>
                          </w:r>
                        </w:p>
                      </w:txbxContent>
                    </v:textbox>
                  </v:rect>
                  <v:line id="Line 150" o:spid="_x0000_s1248" style="position:absolute;visibility:visible;mso-wrap-style:square" from="4445,8001" to="11303,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ElMYAAADdAAAADwAAAGRycy9kb3ducmV2LnhtbESPT2vCQBTE7wW/w/IK3upGQ4ukrlIE&#10;/9Bb0yJ4e2SfSZrs27i70fjtu4LQ4zAzv2EWq8G04kLO15YVTCcJCOLC6ppLBT/fm5c5CB+QNbaW&#10;ScGNPKyWo6cFZtpe+YsueShFhLDPUEEVQpdJ6YuKDPqJ7Yijd7LOYIjSlVI7vEa4aeUsSd6kwZrj&#10;QoUdrSsqmrw3Cg59zsffZuNa7Le73elwbnz6qdT4efh4BxFoCP/hR3uvFaTp9BXub+IT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hJTGAAAA3QAAAA8AAAAAAAAA&#10;AAAAAAAAoQIAAGRycy9kb3ducmV2LnhtbFBLBQYAAAAABAAEAPkAAACUAwAAAAA=&#10;" strokeweight="1.5pt"/>
                  <v:rect id="Rectangle 151" o:spid="_x0000_s1249" style="position:absolute;left:4362;top:8242;width:4216;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68YA&#10;AADdAAAADwAAAGRycy9kb3ducmV2LnhtbESPQWvCQBSE70L/w/IKXqRuVJA0dZUiCB4KYvRgb4/s&#10;azZt9m3Irib117uC4HGYmW+Yxaq3tbhQ6yvHCibjBARx4XTFpYLjYfOWgvABWWPtmBT8k4fV8mWw&#10;wEy7jvd0yUMpIoR9hgpMCE0mpS8MWfRj1xBH78e1FkOUbSl1i12E21pOk2QuLVYcFww2tDZU/OVn&#10;q2CzO1XEV7kfvaed+y2m37n5apQavvafHyAC9eEZfrS3WsFsNpnD/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L68YAAADdAAAADwAAAAAAAAAAAAAAAACYAgAAZHJz&#10;L2Rvd25yZXYueG1sUEsFBgAAAAAEAAQA9QAAAIsDAAAAAA==&#10;" filled="f" stroked="f">
                    <v:textbox style="mso-fit-shape-to-text:t" inset="0,0,0,0">
                      <w:txbxContent>
                        <w:p w14:paraId="010A1A0B" w14:textId="77777777" w:rsidR="0098226E" w:rsidRDefault="0098226E" w:rsidP="0098226E">
                          <w:r>
                            <w:rPr>
                              <w:color w:val="000000"/>
                              <w:sz w:val="12"/>
                              <w:szCs w:val="12"/>
                            </w:rPr>
                            <w:t>CP-OFDM PUSCH, PUCCH and DM-RS</w:t>
                          </w:r>
                        </w:p>
                      </w:txbxContent>
                    </v:textbox>
                  </v:rect>
                  <v:group id="Group 152" o:spid="_x0000_s1250" style="position:absolute;left:12680;top:2514;width:3195;height:3201"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rect id="Rectangle 153" o:spid="_x0000_s1251"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6RMEA&#10;AADdAAAADwAAAGRycy9kb3ducmV2LnhtbERPTYvCMBC9L/gfwgje1sStW7QaZREEQfewuuB1aMa2&#10;2ExqE7X+e3MQPD7e93zZ2VrcqPWVYw2joQJBnDtTcaHh/7D+nIDwAdlg7Zg0PMjDctH7mGNm3J3/&#10;6LYPhYgh7DPUUIbQZFL6vCSLfuga4sidXGsxRNgW0rR4j+G2ll9KpdJixbGhxIZWJeXn/dVqwHRs&#10;Lr+nZHfYXlOcFp1afx+V1oN+9zMDEagLb/HLvTEakmQU58Y38Qn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ekTBAAAA3QAAAA8AAAAAAAAAAAAAAAAAmAIAAGRycy9kb3du&#10;cmV2LnhtbFBLBQYAAAAABAAEAPUAAACGAwAAAAA=&#10;" stroked="f"/>
                    <v:rect id="Rectangle 154" o:spid="_x0000_s1252"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HjMMA&#10;AADdAAAADwAAAGRycy9kb3ducmV2LnhtbESPzWrDMBCE74W8g9hAb43sGELiRgnBEOre8vcAi7W1&#10;TKyVkZTEzdNXhUKPw8x8w6y3o+3FnXzoHCvIZxkI4sbpjlsFl/P+bQkiRGSNvWNS8E0BtpvJyxpL&#10;7R58pPsptiJBOJSowMQ4lFKGxpDFMHMDcfK+nLcYk/St1B4fCW57Oc+yhbTYcVowOFBlqLmeblbB&#10;mcynvpj9wRf1x5OrOn92Va/U63TcvYOINMb/8F+71gqKIl/B75v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HjMMAAADdAAAADwAAAAAAAAAAAAAAAACYAgAAZHJzL2Rv&#10;d25yZXYueG1sUEsFBgAAAAAEAAQA9QAAAIgDAAAAAA==&#10;" filled="f" strokeweight=".6pt">
                      <v:stroke endcap="round"/>
                    </v:rect>
                  </v:group>
                  <v:rect id="Rectangle 155" o:spid="_x0000_s1253" style="position:absolute;left:13589;top:3429;width:260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8ucMA&#10;AADdAAAADwAAAGRycy9kb3ducmV2LnhtbERPz2vCMBS+D/Y/hDfYZWhqBanVKGMg7CAMq4ft9mie&#10;TbV5KU20dX+9OQgeP77fy/VgG3GlzteOFUzGCQji0umaKwWH/WaUgfABWWPjmBTcyMN69fqyxFy7&#10;nnd0LUIlYgj7HBWYENpcSl8asujHriWO3NF1FkOEXSV1h30Mt41Mk2QmLdYcGwy29GWoPBcXq2Dz&#10;81sT/8vdxzzr3alM/wqzbZV6fxs+FyACDeEpfri/tYLpNI3745v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V8ucMAAADdAAAADwAAAAAAAAAAAAAAAACYAgAAZHJzL2Rv&#10;d25yZXYueG1sUEsFBgAAAAAEAAQA9QAAAIgDAAAAAA==&#10;" filled="f" stroked="f">
                    <v:textbox style="mso-fit-shape-to-text:t" inset="0,0,0,0">
                      <w:txbxContent>
                        <w:p w14:paraId="7B95C2EE" w14:textId="77777777" w:rsidR="0098226E" w:rsidRPr="00366CDF" w:rsidRDefault="0098226E" w:rsidP="0098226E">
                          <w:pPr>
                            <w:rPr>
                              <w:color w:val="000000"/>
                              <w:sz w:val="12"/>
                              <w:szCs w:val="12"/>
                            </w:rPr>
                          </w:pPr>
                          <w:r>
                            <w:rPr>
                              <w:color w:val="000000"/>
                              <w:sz w:val="12"/>
                              <w:szCs w:val="12"/>
                            </w:rPr>
                            <w:t>Tone  map</w:t>
                          </w:r>
                        </w:p>
                      </w:txbxContent>
                    </v:textbox>
                  </v:rect>
                  <v:shape id="Freeform 156" o:spid="_x0000_s1254" style="position:absolute;left:10471;top:2819;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iXscA&#10;AADdAAAADwAAAGRycy9kb3ducmV2LnhtbESPT2vCQBTE70K/w/IKvTUbI0hIXaW0CJZ68U/R4yP7&#10;zMZm34bsNkY/fbdQ8DjMzG+Y2WKwjeip87VjBeMkBUFcOl1zpWC/Wz7nIHxA1tg4JgVX8rCYP4xm&#10;WGh34Q3121CJCGFfoAITQltI6UtDFn3iWuLonVxnMUTZVVJ3eIlw28gsTafSYs1xwWBLb4bK7+2P&#10;VYCbMj/e8vM6Px8+rp8He/sy6btST4/D6wuIQEO4h//bK61gMsn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Il7HAAAA3QAAAA8AAAAAAAAAAAAAAAAAmAIAAGRy&#10;cy9kb3ducmV2LnhtbFBLBQYAAAAABAAEAPUAAACM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line id="Line 157" o:spid="_x0000_s1255" style="position:absolute;flip:y;visibility:visible;mso-wrap-style:square" from="11303,4572" to="113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ZMQAAADdAAAADwAAAGRycy9kb3ducmV2LnhtbESPT4vCMBTE7wt+h/AEb2u6FUS6RpEF&#10;Qdk9+A/2+mhem2LzUpKsrd9+Iwgeh5n5DbNcD7YVN/KhcazgY5qBIC6dbrhWcDlv3xcgQkTW2Dom&#10;BXcKsF6N3pZYaNfzkW6nWIsE4VCgAhNjV0gZSkMWw9R1xMmrnLcYk/S11B77BLetzLNsLi02nBYM&#10;dvRlqLye/qwCuf/uD36bX6q62nXud29+5v2g1GQ8bD5BRBriK/xs77SC2SzP4fEmP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GOdkxAAAAN0AAAAPAAAAAAAAAAAA&#10;AAAAAKECAABkcnMvZG93bnJldi54bWxQSwUGAAAAAAQABAD5AAAAkgMAAAAA&#10;" strokeweight="1.5pt"/>
                  <v:line id="Line 158" o:spid="_x0000_s1256" style="position:absolute;visibility:visible;mso-wrap-style:square" from="11303,4572" to="1244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WpcUAAADdAAAADwAAAGRycy9kb3ducmV2LnhtbESPQYvCMBSE74L/IbyFvWmq1SJdo4iw&#10;qxcPVg96ezTPtrvNS2myWv+9EQSPw8x8w8yXnanFlVpXWVYwGkYgiHOrKy4UHA/fgxkI55E11pZJ&#10;wZ0cLBf93hxTbW+8p2vmCxEg7FJUUHrfpFK6vCSDbmgb4uBdbGvQB9kWUrd4C3BTy3EUJdJgxWGh&#10;xIbWJeV/2b9RMMU4Kfa7k79sJ+ffbk08+sk2Sn1+dKsvEJ46/w6/2lutII7HMTzfhCc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vWpcUAAADdAAAADwAAAAAAAAAA&#10;AAAAAAChAgAAZHJzL2Rvd25yZXYueG1sUEsFBgAAAAAEAAQA+QAAAJMDAAAAAA==&#10;" strokeweight="1.5pt">
                    <v:stroke endarrow="block"/>
                  </v:line>
                  <v:rect id="Rectangle 159" o:spid="_x0000_s1257" style="position:absolute;left:1333;top:800;width:540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EXPsYA&#10;AADdAAAADwAAAGRycy9kb3ducmV2LnhtbESPS4vCQBCE7wv+h6EFb+vEB4tGR5FdRY8+FtRbk2mT&#10;YKYnZEYT/fWOsLDHoqq+oqbzxhTiTpXLLSvodSMQxInVOacKfg+rzxEI55E1FpZJwYMczGetjynG&#10;2ta8o/vepyJA2MWoIPO+jKV0SUYGXdeWxMG72MqgD7JKpa6wDnBTyH4UfUmDOYeFDEv6zii57m9G&#10;wXpULk4b+6zTYnleH7fH8c9h7JXqtJvFBISnxv+H/9obrWAw6A/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EXPsYAAADdAAAADwAAAAAAAAAAAAAAAACYAgAAZHJz&#10;L2Rvd25yZXYueG1sUEsFBgAAAAAEAAQA9QAAAIsDAAAAAA==&#10;" filled="f" stroked="f">
                    <v:textbox inset="0,0,0,0">
                      <w:txbxContent>
                        <w:p w14:paraId="3B64185F" w14:textId="77777777" w:rsidR="0098226E" w:rsidRDefault="0098226E" w:rsidP="0098226E">
                          <w:r>
                            <w:rPr>
                              <w:color w:val="000000"/>
                              <w:sz w:val="12"/>
                              <w:szCs w:val="12"/>
                            </w:rPr>
                            <w:t>DFT-s-OFDM PUSCH, PUCCH</w:t>
                          </w:r>
                        </w:p>
                      </w:txbxContent>
                    </v:textbox>
                  </v:rect>
                  <w10:wrap anchory="line"/>
                </v:group>
              </w:pict>
            </mc:Fallback>
          </mc:AlternateContent>
        </w:r>
      </w:del>
    </w:p>
    <w:p w14:paraId="17092E47" w14:textId="77777777" w:rsidR="0098226E" w:rsidRPr="00A1115A" w:rsidRDefault="0098226E" w:rsidP="0098226E">
      <w:pPr>
        <w:pStyle w:val="TH"/>
      </w:pPr>
      <w:r w:rsidRPr="00A1115A">
        <w:rPr>
          <w:noProof/>
          <w:lang w:val="en-US" w:eastAsia="zh-CN"/>
        </w:rPr>
        <mc:AlternateContent>
          <mc:Choice Requires="wps">
            <w:drawing>
              <wp:inline distT="0" distB="0" distL="0" distR="0" wp14:anchorId="57259910" wp14:editId="586DCE0F">
                <wp:extent cx="6057900" cy="1323975"/>
                <wp:effectExtent l="0" t="0" r="0" b="0"/>
                <wp:docPr id="266" name="AutoShap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13239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F88E0D" id="AutoShape 75" o:spid="_x0000_s1026" style="width:477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" filled="f" stroked="f">
                <o:lock v:ext="edit" aspectratio="t"/>
                <w10:anchorlock/>
              </v:rect>
            </w:pict>
          </mc:Fallback>
        </mc:AlternateContent>
      </w:r>
    </w:p>
    <w:p w14:paraId="5641277E" w14:textId="77777777" w:rsidR="0098226E" w:rsidRPr="00A1115A" w:rsidRDefault="0098226E" w:rsidP="0098226E">
      <w:pPr>
        <w:pStyle w:val="TF"/>
        <w:rPr>
          <w:rFonts w:eastAsia="Osaka"/>
        </w:rPr>
      </w:pPr>
      <w:r w:rsidRPr="00A1115A">
        <w:rPr>
          <w:rFonts w:eastAsia="Osaka"/>
        </w:rPr>
        <w:t>Figure F.1-1: EVM measurement points</w:t>
      </w:r>
    </w:p>
    <w:p w14:paraId="1C94F47A" w14:textId="77777777" w:rsidR="0098226E" w:rsidRDefault="0098226E" w:rsidP="0098226E">
      <w:pPr>
        <w:rPr>
          <w:lang w:eastAsia="ja-JP"/>
        </w:rPr>
      </w:pPr>
    </w:p>
    <w:p w14:paraId="751BE3C6" w14:textId="77777777" w:rsidR="004767A0" w:rsidRDefault="004767A0" w:rsidP="004767A0">
      <w:pPr>
        <w:rPr>
          <w:noProof/>
        </w:rPr>
      </w:pPr>
    </w:p>
    <w:p w14:paraId="40BC9A0F" w14:textId="77777777" w:rsidR="004767A0" w:rsidRPr="00042BD9" w:rsidRDefault="004767A0" w:rsidP="004767A0"/>
    <w:p w14:paraId="61242DC1" w14:textId="27B67916" w:rsidR="001E41F3" w:rsidRPr="004767A0" w:rsidRDefault="004767A0" w:rsidP="004767A0">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change5&gt;&gt;</w:t>
      </w:r>
    </w:p>
    <w:sectPr w:rsidR="001E41F3" w:rsidRPr="004767A0"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Samsung_Bozhi" w:date="2022-08-29T15:35:00Z" w:initials="s">
    <w:p w14:paraId="708C34F7" w14:textId="651780FC" w:rsidR="00B80A1D" w:rsidRDefault="00B80A1D">
      <w:pPr>
        <w:pStyle w:val="ae"/>
        <w:rPr>
          <w:lang w:eastAsia="zh-CN"/>
        </w:rPr>
      </w:pPr>
      <w:r>
        <w:rPr>
          <w:rStyle w:val="ad"/>
        </w:rPr>
        <w:annotationRef/>
      </w:r>
      <w:r>
        <w:rPr>
          <w:rFonts w:hint="eastAsia"/>
          <w:lang w:eastAsia="zh-CN"/>
        </w:rPr>
        <w:t>R</w:t>
      </w:r>
      <w:r>
        <w:rPr>
          <w:lang w:eastAsia="zh-CN"/>
        </w:rPr>
        <w:t>4-2211574 cat F</w:t>
      </w:r>
    </w:p>
  </w:comment>
  <w:comment w:id="49" w:author="Samsung_Bozhi" w:date="2022-08-29T15:39:00Z" w:initials="s">
    <w:p w14:paraId="399FFBD1" w14:textId="3030A572" w:rsidR="00B80A1D" w:rsidRDefault="00B80A1D">
      <w:pPr>
        <w:pStyle w:val="ae"/>
        <w:rPr>
          <w:lang w:eastAsia="zh-CN"/>
        </w:rPr>
      </w:pPr>
      <w:r>
        <w:rPr>
          <w:rStyle w:val="ad"/>
        </w:rPr>
        <w:annotationRef/>
      </w:r>
      <w:r>
        <w:rPr>
          <w:rFonts w:hint="eastAsia"/>
          <w:lang w:eastAsia="zh-CN"/>
        </w:rPr>
        <w:t>R</w:t>
      </w:r>
      <w:r>
        <w:rPr>
          <w:lang w:eastAsia="zh-CN"/>
        </w:rPr>
        <w:t>4-2214502 cat A</w:t>
      </w:r>
    </w:p>
  </w:comment>
  <w:comment w:id="214" w:author="Samsung_Bozhi" w:date="2022-08-29T15:47:00Z" w:initials="s">
    <w:p w14:paraId="6E0754B7" w14:textId="7B28A41A" w:rsidR="00B80A1D" w:rsidRDefault="00B80A1D">
      <w:pPr>
        <w:pStyle w:val="ae"/>
        <w:rPr>
          <w:lang w:eastAsia="zh-CN"/>
        </w:rPr>
      </w:pPr>
      <w:r>
        <w:rPr>
          <w:rStyle w:val="ad"/>
        </w:rPr>
        <w:annotationRef/>
      </w:r>
      <w:r>
        <w:rPr>
          <w:rFonts w:hint="eastAsia"/>
          <w:lang w:eastAsia="zh-CN"/>
        </w:rPr>
        <w:t>R</w:t>
      </w:r>
      <w:r>
        <w:rPr>
          <w:lang w:eastAsia="zh-CN"/>
        </w:rPr>
        <w:t>4-2213733 cat A</w:t>
      </w:r>
    </w:p>
    <w:p w14:paraId="55DF921A" w14:textId="17B07F4F" w:rsidR="00B80A1D" w:rsidRDefault="00B80A1D">
      <w:pPr>
        <w:pStyle w:val="ae"/>
        <w:rPr>
          <w:lang w:eastAsia="zh-CN"/>
        </w:rPr>
      </w:pPr>
      <w:r>
        <w:rPr>
          <w:lang w:eastAsia="zh-CN"/>
        </w:rPr>
        <w:t>R4-2213363 cat A</w:t>
      </w:r>
    </w:p>
    <w:p w14:paraId="0102074D" w14:textId="6FF80C8B" w:rsidR="00B80A1D" w:rsidRDefault="00B80A1D">
      <w:pPr>
        <w:pStyle w:val="ae"/>
        <w:rPr>
          <w:lang w:eastAsia="zh-CN"/>
        </w:rPr>
      </w:pPr>
      <w:r>
        <w:rPr>
          <w:lang w:eastAsia="zh-CN"/>
        </w:rPr>
        <w:t>R4-2212019 cat A</w:t>
      </w:r>
    </w:p>
    <w:p w14:paraId="2E7EB640" w14:textId="41F73A13" w:rsidR="00B80A1D" w:rsidRDefault="00B80A1D">
      <w:pPr>
        <w:pStyle w:val="ae"/>
        <w:rPr>
          <w:lang w:eastAsia="zh-CN"/>
        </w:rPr>
      </w:pPr>
      <w:r>
        <w:rPr>
          <w:lang w:eastAsia="zh-CN"/>
        </w:rPr>
        <w:t>R4-2212604 cat A</w:t>
      </w:r>
    </w:p>
    <w:p w14:paraId="7D6D1B84" w14:textId="38042E33" w:rsidR="00B80A1D" w:rsidRDefault="00B80A1D">
      <w:pPr>
        <w:pStyle w:val="ae"/>
        <w:rPr>
          <w:lang w:eastAsia="zh-CN"/>
        </w:rPr>
      </w:pPr>
      <w:r>
        <w:rPr>
          <w:lang w:eastAsia="zh-CN"/>
        </w:rPr>
        <w:t>R4-2212567 cat F</w:t>
      </w:r>
    </w:p>
  </w:comment>
  <w:comment w:id="470" w:author="Samsung_Bozhi" w:date="2022-08-29T16:06:00Z" w:initials="s">
    <w:p w14:paraId="16DC377C" w14:textId="3A6644DC" w:rsidR="00B80A1D" w:rsidRDefault="00B80A1D">
      <w:pPr>
        <w:pStyle w:val="ae"/>
        <w:rPr>
          <w:lang w:eastAsia="zh-CN"/>
        </w:rPr>
      </w:pPr>
      <w:r>
        <w:rPr>
          <w:rStyle w:val="ad"/>
        </w:rPr>
        <w:annotationRef/>
      </w:r>
      <w:r>
        <w:rPr>
          <w:rFonts w:hint="eastAsia"/>
          <w:lang w:eastAsia="zh-CN"/>
        </w:rPr>
        <w:t>R</w:t>
      </w:r>
      <w:r>
        <w:rPr>
          <w:lang w:eastAsia="zh-CN"/>
        </w:rPr>
        <w:t>4-22133</w:t>
      </w:r>
      <w:r w:rsidR="000A224D">
        <w:rPr>
          <w:lang w:eastAsia="zh-CN"/>
        </w:rPr>
        <w:t>31 cat F</w:t>
      </w:r>
    </w:p>
  </w:comment>
  <w:comment w:id="591" w:author="Samsung_Bozhi" w:date="2022-08-29T15:39:00Z" w:initials="s">
    <w:p w14:paraId="42F38980" w14:textId="4E3F869F" w:rsidR="00B80A1D" w:rsidRDefault="00B80A1D" w:rsidP="004767A0">
      <w:pPr>
        <w:pStyle w:val="ae"/>
        <w:rPr>
          <w:lang w:eastAsia="zh-CN"/>
        </w:rPr>
      </w:pPr>
      <w:r>
        <w:rPr>
          <w:rStyle w:val="ad"/>
        </w:rPr>
        <w:annotationRef/>
      </w:r>
      <w:r>
        <w:rPr>
          <w:rFonts w:hint="eastAsia"/>
          <w:lang w:eastAsia="zh-CN"/>
        </w:rPr>
        <w:t>R</w:t>
      </w:r>
      <w:r>
        <w:rPr>
          <w:lang w:eastAsia="zh-CN"/>
        </w:rPr>
        <w:t>4-221</w:t>
      </w:r>
      <w:r w:rsidR="00712A74">
        <w:rPr>
          <w:lang w:eastAsia="zh-CN"/>
        </w:rPr>
        <w:t>2537 cat 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8C34F7" w15:done="0"/>
  <w15:commentEx w15:paraId="399FFBD1" w15:done="0"/>
  <w15:commentEx w15:paraId="7D6D1B84" w15:done="0"/>
  <w15:commentEx w15:paraId="16DC377C" w15:done="0"/>
  <w15:commentEx w15:paraId="42F389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A427" w14:textId="77777777" w:rsidR="002C2563" w:rsidRDefault="002C2563">
      <w:r>
        <w:separator/>
      </w:r>
    </w:p>
  </w:endnote>
  <w:endnote w:type="continuationSeparator" w:id="0">
    <w:p w14:paraId="624D2AF9" w14:textId="77777777" w:rsidR="002C2563" w:rsidRDefault="002C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Book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w:altName w:val="Yu Gothic UI"/>
    <w:charset w:val="80"/>
    <w:family w:val="roman"/>
    <w:pitch w:val="default"/>
    <w:sig w:usb0="00000000" w:usb1="00000000" w:usb2="00000010" w:usb3="00000000" w:csb0="00020000" w:csb1="00000000"/>
  </w:font>
  <w:font w:name="Vrinda">
    <w:panose1 w:val="00000400000000000000"/>
    <w:charset w:val="01"/>
    <w:family w:val="roman"/>
    <w:notTrueType/>
    <w:pitch w:val="variable"/>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4C47" w14:textId="77777777" w:rsidR="00B80A1D" w:rsidRDefault="00B80A1D">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2544A" w14:textId="77777777" w:rsidR="002C2563" w:rsidRDefault="002C2563">
      <w:r>
        <w:separator/>
      </w:r>
    </w:p>
  </w:footnote>
  <w:footnote w:type="continuationSeparator" w:id="0">
    <w:p w14:paraId="2D552F3A" w14:textId="77777777" w:rsidR="002C2563" w:rsidRDefault="002C2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80A1D" w:rsidRDefault="00B80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691F" w14:textId="77777777" w:rsidR="00B80A1D" w:rsidRDefault="00B80A1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3D0F">
      <w:rPr>
        <w:rFonts w:ascii="Arial" w:hAnsi="Arial" w:cs="Arial"/>
        <w:b/>
        <w:noProof/>
        <w:sz w:val="18"/>
        <w:szCs w:val="18"/>
      </w:rPr>
      <w:t>8</w:t>
    </w:r>
    <w:r>
      <w:rPr>
        <w:rFonts w:ascii="Arial" w:hAnsi="Arial" w:cs="Arial"/>
        <w:b/>
        <w:sz w:val="18"/>
        <w:szCs w:val="18"/>
      </w:rPr>
      <w:fldChar w:fldCharType="end"/>
    </w:r>
  </w:p>
  <w:p w14:paraId="007DD017" w14:textId="77777777" w:rsidR="00B80A1D" w:rsidRDefault="00B80A1D" w:rsidP="00B035B9">
    <w:pPr>
      <w:pStyle w:val="a6"/>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80A1D" w:rsidRDefault="00B80A1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80A1D" w:rsidRDefault="00B80A1D">
    <w:pPr>
      <w:pStyle w:val="a6"/>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80A1D" w:rsidRDefault="00B80A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79600F"/>
    <w:multiLevelType w:val="hybridMultilevel"/>
    <w:tmpl w:val="BE7E782C"/>
    <w:lvl w:ilvl="0" w:tplc="E2BA8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691DE2"/>
    <w:multiLevelType w:val="hybridMultilevel"/>
    <w:tmpl w:val="29061A46"/>
    <w:lvl w:ilvl="0" w:tplc="6B006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NoList31"/>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4996267"/>
    <w:multiLevelType w:val="hybridMultilevel"/>
    <w:tmpl w:val="4C1E9234"/>
    <w:lvl w:ilvl="0" w:tplc="301AE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E637B9"/>
    <w:multiLevelType w:val="hybridMultilevel"/>
    <w:tmpl w:val="6C4C3288"/>
    <w:lvl w:ilvl="0" w:tplc="6DB8B3C8">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D37FD"/>
    <w:multiLevelType w:val="hybridMultilevel"/>
    <w:tmpl w:val="AC0A8BD2"/>
    <w:lvl w:ilvl="0" w:tplc="F15E6B0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EE9781E"/>
    <w:multiLevelType w:val="hybridMultilevel"/>
    <w:tmpl w:val="ADF4F90A"/>
    <w:lvl w:ilvl="0" w:tplc="750CF03C">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4"/>
  </w:num>
  <w:num w:numId="2">
    <w:abstractNumId w:val="19"/>
  </w:num>
  <w:num w:numId="3">
    <w:abstractNumId w:val="1"/>
  </w:num>
  <w:num w:numId="4">
    <w:abstractNumId w:val="14"/>
  </w:num>
  <w:num w:numId="5">
    <w:abstractNumId w:val="9"/>
  </w:num>
  <w:num w:numId="6">
    <w:abstractNumId w:val="18"/>
  </w:num>
  <w:num w:numId="7">
    <w:abstractNumId w:val="20"/>
  </w:num>
  <w:num w:numId="8">
    <w:abstractNumId w:val="21"/>
  </w:num>
  <w:num w:numId="9">
    <w:abstractNumId w:val="7"/>
  </w:num>
  <w:num w:numId="10">
    <w:abstractNumId w:val="2"/>
  </w:num>
  <w:num w:numId="11">
    <w:abstractNumId w:val="10"/>
  </w:num>
  <w:num w:numId="12">
    <w:abstractNumId w:val="12"/>
  </w:num>
  <w:num w:numId="13">
    <w:abstractNumId w:val="8"/>
  </w:num>
  <w:num w:numId="14">
    <w:abstractNumId w:val="16"/>
  </w:num>
  <w:num w:numId="15">
    <w:abstractNumId w:val="0"/>
  </w:num>
  <w:num w:numId="16">
    <w:abstractNumId w:val="17"/>
  </w:num>
  <w:num w:numId="17">
    <w:abstractNumId w:val="15"/>
  </w:num>
  <w:num w:numId="18">
    <w:abstractNumId w:val="6"/>
  </w:num>
  <w:num w:numId="19">
    <w:abstractNumId w:val="3"/>
  </w:num>
  <w:num w:numId="20">
    <w:abstractNumId w:val="23"/>
  </w:num>
  <w:num w:numId="21">
    <w:abstractNumId w:val="11"/>
  </w:num>
  <w:num w:numId="22">
    <w:abstractNumId w:val="5"/>
  </w:num>
  <w:num w:numId="23">
    <w:abstractNumId w:val="22"/>
  </w:num>
  <w:num w:numId="24">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Bozhi">
    <w15:presenceInfo w15:providerId="None" w15:userId="Samsung_Bozhi"/>
  </w15:person>
  <w15:person w15:author="jinwang (A)">
    <w15:presenceInfo w15:providerId="AD" w15:userId="S-1-5-21-147214757-305610072-1517763936-2993693"/>
  </w15:person>
  <w15:person w15:author="ZTE">
    <w15:presenceInfo w15:providerId="None" w15:userId="ZTE"/>
  </w15:person>
  <w15:person w15:author="Huawei-Chunying Gu">
    <w15:presenceInfo w15:providerId="None" w15:userId="Huawei-Chunying Gu"/>
  </w15:person>
  <w15:person w15:author="Xiaomi">
    <w15:presenceInfo w15:providerId="None" w15:userId="Xiaomi"/>
  </w15:person>
  <w15:person w15:author="Yuanyuan Zhang">
    <w15:presenceInfo w15:providerId="None" w15:userId="Yuanyuan Zhang"/>
  </w15:person>
  <w15:person w15:author="OPPO-JQ">
    <w15:presenceInfo w15:providerId="None" w15:userId="OPPO-JQ"/>
  </w15:person>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148"/>
    <w:rsid w:val="00022E4A"/>
    <w:rsid w:val="00042BD9"/>
    <w:rsid w:val="0005710A"/>
    <w:rsid w:val="00062D75"/>
    <w:rsid w:val="000711C4"/>
    <w:rsid w:val="000A224D"/>
    <w:rsid w:val="000A6394"/>
    <w:rsid w:val="000B7FED"/>
    <w:rsid w:val="000C038A"/>
    <w:rsid w:val="000C6598"/>
    <w:rsid w:val="000D2BC2"/>
    <w:rsid w:val="000D44B3"/>
    <w:rsid w:val="000D62B9"/>
    <w:rsid w:val="001013F0"/>
    <w:rsid w:val="00133FA3"/>
    <w:rsid w:val="00145D43"/>
    <w:rsid w:val="00192C46"/>
    <w:rsid w:val="001A08B3"/>
    <w:rsid w:val="001A7B60"/>
    <w:rsid w:val="001B2005"/>
    <w:rsid w:val="001B52F0"/>
    <w:rsid w:val="001B7A65"/>
    <w:rsid w:val="001C098C"/>
    <w:rsid w:val="001E41F3"/>
    <w:rsid w:val="00220D33"/>
    <w:rsid w:val="0025628B"/>
    <w:rsid w:val="0026004D"/>
    <w:rsid w:val="002640DD"/>
    <w:rsid w:val="00267B1F"/>
    <w:rsid w:val="00275D12"/>
    <w:rsid w:val="00284FEB"/>
    <w:rsid w:val="002860C4"/>
    <w:rsid w:val="0029551B"/>
    <w:rsid w:val="002B5741"/>
    <w:rsid w:val="002C2563"/>
    <w:rsid w:val="002E472E"/>
    <w:rsid w:val="002F5D00"/>
    <w:rsid w:val="00305409"/>
    <w:rsid w:val="003145E2"/>
    <w:rsid w:val="00321C55"/>
    <w:rsid w:val="00337A8C"/>
    <w:rsid w:val="003556BF"/>
    <w:rsid w:val="003609EF"/>
    <w:rsid w:val="0036231A"/>
    <w:rsid w:val="00374DD4"/>
    <w:rsid w:val="003800C2"/>
    <w:rsid w:val="00390ABA"/>
    <w:rsid w:val="003B739D"/>
    <w:rsid w:val="003E0932"/>
    <w:rsid w:val="003E1A36"/>
    <w:rsid w:val="003F5E15"/>
    <w:rsid w:val="00410371"/>
    <w:rsid w:val="004242F1"/>
    <w:rsid w:val="00476001"/>
    <w:rsid w:val="004767A0"/>
    <w:rsid w:val="004B2068"/>
    <w:rsid w:val="004B75B7"/>
    <w:rsid w:val="00503E9F"/>
    <w:rsid w:val="005141D9"/>
    <w:rsid w:val="0051580D"/>
    <w:rsid w:val="00536121"/>
    <w:rsid w:val="00547111"/>
    <w:rsid w:val="00584592"/>
    <w:rsid w:val="00592D74"/>
    <w:rsid w:val="005957E0"/>
    <w:rsid w:val="005C11CD"/>
    <w:rsid w:val="005E2C44"/>
    <w:rsid w:val="00603F60"/>
    <w:rsid w:val="00621188"/>
    <w:rsid w:val="006257ED"/>
    <w:rsid w:val="00631615"/>
    <w:rsid w:val="0064520B"/>
    <w:rsid w:val="0064562B"/>
    <w:rsid w:val="00652E68"/>
    <w:rsid w:val="00653DE4"/>
    <w:rsid w:val="006607EA"/>
    <w:rsid w:val="00665C47"/>
    <w:rsid w:val="00695808"/>
    <w:rsid w:val="00695E89"/>
    <w:rsid w:val="006B46FB"/>
    <w:rsid w:val="006C521E"/>
    <w:rsid w:val="006D33E8"/>
    <w:rsid w:val="006E21FB"/>
    <w:rsid w:val="00712A74"/>
    <w:rsid w:val="007218C1"/>
    <w:rsid w:val="00774001"/>
    <w:rsid w:val="00784B07"/>
    <w:rsid w:val="00792342"/>
    <w:rsid w:val="007977A8"/>
    <w:rsid w:val="007A58F9"/>
    <w:rsid w:val="007B512A"/>
    <w:rsid w:val="007C2097"/>
    <w:rsid w:val="007C2358"/>
    <w:rsid w:val="007D1805"/>
    <w:rsid w:val="007D6A07"/>
    <w:rsid w:val="007F7259"/>
    <w:rsid w:val="008014B7"/>
    <w:rsid w:val="008040A8"/>
    <w:rsid w:val="008279FA"/>
    <w:rsid w:val="00840EE1"/>
    <w:rsid w:val="0084581E"/>
    <w:rsid w:val="00851E5F"/>
    <w:rsid w:val="008626E7"/>
    <w:rsid w:val="00870EE7"/>
    <w:rsid w:val="008863B9"/>
    <w:rsid w:val="00896225"/>
    <w:rsid w:val="008A45A6"/>
    <w:rsid w:val="008B3D0F"/>
    <w:rsid w:val="008D3855"/>
    <w:rsid w:val="008D3CCC"/>
    <w:rsid w:val="008D687E"/>
    <w:rsid w:val="008E0A4E"/>
    <w:rsid w:val="008F3789"/>
    <w:rsid w:val="008F686C"/>
    <w:rsid w:val="009148DE"/>
    <w:rsid w:val="00920BE4"/>
    <w:rsid w:val="00941E30"/>
    <w:rsid w:val="00943D96"/>
    <w:rsid w:val="009642C7"/>
    <w:rsid w:val="009777D9"/>
    <w:rsid w:val="0098226E"/>
    <w:rsid w:val="009848C2"/>
    <w:rsid w:val="00985E25"/>
    <w:rsid w:val="00991B88"/>
    <w:rsid w:val="009A5753"/>
    <w:rsid w:val="009A579D"/>
    <w:rsid w:val="009B6821"/>
    <w:rsid w:val="009C7A3D"/>
    <w:rsid w:val="009D54B6"/>
    <w:rsid w:val="009E3297"/>
    <w:rsid w:val="009F302D"/>
    <w:rsid w:val="009F734F"/>
    <w:rsid w:val="00A052C7"/>
    <w:rsid w:val="00A16BFE"/>
    <w:rsid w:val="00A246B6"/>
    <w:rsid w:val="00A25B55"/>
    <w:rsid w:val="00A47E70"/>
    <w:rsid w:val="00A50CF0"/>
    <w:rsid w:val="00A5736C"/>
    <w:rsid w:val="00A614FC"/>
    <w:rsid w:val="00A709C7"/>
    <w:rsid w:val="00A7671C"/>
    <w:rsid w:val="00A813FE"/>
    <w:rsid w:val="00A820D5"/>
    <w:rsid w:val="00AA2CBC"/>
    <w:rsid w:val="00AC5820"/>
    <w:rsid w:val="00AD1CD8"/>
    <w:rsid w:val="00B035B9"/>
    <w:rsid w:val="00B258BB"/>
    <w:rsid w:val="00B563DF"/>
    <w:rsid w:val="00B66EED"/>
    <w:rsid w:val="00B67B97"/>
    <w:rsid w:val="00B80A1D"/>
    <w:rsid w:val="00B968C8"/>
    <w:rsid w:val="00B976EB"/>
    <w:rsid w:val="00BA3EC5"/>
    <w:rsid w:val="00BA51D9"/>
    <w:rsid w:val="00BB4185"/>
    <w:rsid w:val="00BB5DFC"/>
    <w:rsid w:val="00BC2AD4"/>
    <w:rsid w:val="00BD279D"/>
    <w:rsid w:val="00BD57DF"/>
    <w:rsid w:val="00BD6BB8"/>
    <w:rsid w:val="00BD7BF3"/>
    <w:rsid w:val="00C56CFD"/>
    <w:rsid w:val="00C66BA2"/>
    <w:rsid w:val="00C870F6"/>
    <w:rsid w:val="00C95985"/>
    <w:rsid w:val="00CA061F"/>
    <w:rsid w:val="00CA7333"/>
    <w:rsid w:val="00CC1C7B"/>
    <w:rsid w:val="00CC5026"/>
    <w:rsid w:val="00CC68D0"/>
    <w:rsid w:val="00CD0E82"/>
    <w:rsid w:val="00CE6A01"/>
    <w:rsid w:val="00CF3583"/>
    <w:rsid w:val="00CF520E"/>
    <w:rsid w:val="00D03F9A"/>
    <w:rsid w:val="00D06D51"/>
    <w:rsid w:val="00D22A0E"/>
    <w:rsid w:val="00D24991"/>
    <w:rsid w:val="00D26ED7"/>
    <w:rsid w:val="00D32921"/>
    <w:rsid w:val="00D50255"/>
    <w:rsid w:val="00D50292"/>
    <w:rsid w:val="00D66520"/>
    <w:rsid w:val="00D84AE9"/>
    <w:rsid w:val="00D91D23"/>
    <w:rsid w:val="00DD0F40"/>
    <w:rsid w:val="00DE34CF"/>
    <w:rsid w:val="00DE3F33"/>
    <w:rsid w:val="00E04EED"/>
    <w:rsid w:val="00E13F3D"/>
    <w:rsid w:val="00E34898"/>
    <w:rsid w:val="00EB09B7"/>
    <w:rsid w:val="00EB30A4"/>
    <w:rsid w:val="00EB4079"/>
    <w:rsid w:val="00EC5695"/>
    <w:rsid w:val="00EE7D7C"/>
    <w:rsid w:val="00EF5217"/>
    <w:rsid w:val="00F241C3"/>
    <w:rsid w:val="00F25D98"/>
    <w:rsid w:val="00F300FB"/>
    <w:rsid w:val="00F960BD"/>
    <w:rsid w:val="00FA51CC"/>
    <w:rsid w:val="00FB3209"/>
    <w:rsid w:val="00FB6386"/>
    <w:rsid w:val="00FE5A88"/>
    <w:rsid w:val="00FF30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subsub"/>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6C521E"/>
    <w:rPr>
      <w:rFonts w:ascii="Arial" w:hAnsi="Arial"/>
      <w:lang w:val="en-GB" w:eastAsia="en-US"/>
    </w:rPr>
  </w:style>
  <w:style w:type="character" w:customStyle="1" w:styleId="Char4">
    <w:name w:val="批注文字 Char"/>
    <w:link w:val="ae"/>
    <w:uiPriority w:val="99"/>
    <w:qFormat/>
    <w:rsid w:val="006C521E"/>
    <w:rPr>
      <w:rFonts w:ascii="Times New Roman" w:hAnsi="Times New Roman"/>
      <w:lang w:val="en-GB" w:eastAsia="en-US"/>
    </w:rPr>
  </w:style>
  <w:style w:type="character" w:customStyle="1" w:styleId="THChar">
    <w:name w:val="TH Char"/>
    <w:link w:val="TH"/>
    <w:qFormat/>
    <w:locked/>
    <w:rsid w:val="006C521E"/>
    <w:rPr>
      <w:rFonts w:ascii="Arial" w:hAnsi="Arial"/>
      <w:b/>
      <w:lang w:val="en-GB" w:eastAsia="en-US"/>
    </w:rPr>
  </w:style>
  <w:style w:type="character" w:customStyle="1" w:styleId="TANChar">
    <w:name w:val="TAN Char"/>
    <w:link w:val="TAN"/>
    <w:qFormat/>
    <w:locked/>
    <w:rsid w:val="006C521E"/>
    <w:rPr>
      <w:rFonts w:ascii="Arial" w:hAnsi="Arial"/>
      <w:sz w:val="18"/>
      <w:lang w:val="en-GB" w:eastAsia="en-US"/>
    </w:rPr>
  </w:style>
  <w:style w:type="paragraph" w:customStyle="1" w:styleId="TAJ">
    <w:name w:val="TAJ"/>
    <w:basedOn w:val="TH"/>
    <w:qFormat/>
    <w:rsid w:val="006C521E"/>
    <w:rPr>
      <w:rFonts w:eastAsia="MS Mincho"/>
    </w:rPr>
  </w:style>
  <w:style w:type="paragraph" w:customStyle="1" w:styleId="Guidance">
    <w:name w:val="Guidance"/>
    <w:basedOn w:val="a1"/>
    <w:link w:val="GuidanceChar"/>
    <w:qFormat/>
    <w:rsid w:val="006C521E"/>
    <w:rPr>
      <w:rFonts w:eastAsia="MS Mincho"/>
      <w:i/>
      <w:color w:val="0000FF"/>
    </w:rPr>
  </w:style>
  <w:style w:type="character" w:customStyle="1" w:styleId="Char5">
    <w:name w:val="批注框文本 Char"/>
    <w:link w:val="af0"/>
    <w:qFormat/>
    <w:rsid w:val="006C521E"/>
    <w:rPr>
      <w:rFonts w:ascii="Tahoma" w:hAnsi="Tahoma" w:cs="Tahoma"/>
      <w:sz w:val="16"/>
      <w:szCs w:val="16"/>
      <w:lang w:val="en-GB" w:eastAsia="en-US"/>
    </w:rPr>
  </w:style>
  <w:style w:type="table" w:styleId="af3">
    <w:name w:val="Table Grid"/>
    <w:basedOn w:val="a3"/>
    <w:qFormat/>
    <w:rsid w:val="006C521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unhideWhenUsed/>
    <w:qFormat/>
    <w:rsid w:val="006C521E"/>
    <w:rPr>
      <w:color w:val="605E5C"/>
      <w:shd w:val="clear" w:color="auto" w:fill="E1DFDD"/>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6C521E"/>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6C521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6C521E"/>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6C521E"/>
    <w:rPr>
      <w:rFonts w:ascii="Arial" w:hAnsi="Arial"/>
      <w:sz w:val="22"/>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locked/>
    <w:rsid w:val="006C521E"/>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6C521E"/>
    <w:rPr>
      <w:rFonts w:ascii="Times New Roman" w:hAnsi="Times New Roman"/>
      <w:sz w:val="16"/>
      <w:lang w:val="en-GB" w:eastAsia="en-US"/>
    </w:rPr>
  </w:style>
  <w:style w:type="character" w:customStyle="1" w:styleId="TALCar">
    <w:name w:val="TAL Car"/>
    <w:link w:val="TAL"/>
    <w:qFormat/>
    <w:rsid w:val="006C521E"/>
    <w:rPr>
      <w:rFonts w:ascii="Arial" w:hAnsi="Arial"/>
      <w:sz w:val="18"/>
      <w:lang w:val="en-GB" w:eastAsia="en-US"/>
    </w:rPr>
  </w:style>
  <w:style w:type="character" w:customStyle="1" w:styleId="TACChar">
    <w:name w:val="TAC Char"/>
    <w:link w:val="TAC"/>
    <w:qFormat/>
    <w:rsid w:val="006C521E"/>
    <w:rPr>
      <w:rFonts w:ascii="Arial" w:hAnsi="Arial"/>
      <w:sz w:val="18"/>
      <w:lang w:val="en-GB" w:eastAsia="en-US"/>
    </w:rPr>
  </w:style>
  <w:style w:type="character" w:customStyle="1" w:styleId="TAHCar">
    <w:name w:val="TAH Car"/>
    <w:link w:val="TAH"/>
    <w:qFormat/>
    <w:rsid w:val="006C521E"/>
    <w:rPr>
      <w:rFonts w:ascii="Arial" w:hAnsi="Arial"/>
      <w:b/>
      <w:sz w:val="18"/>
      <w:lang w:val="en-GB" w:eastAsia="en-US"/>
    </w:rPr>
  </w:style>
  <w:style w:type="character" w:customStyle="1" w:styleId="TFChar">
    <w:name w:val="TF Char"/>
    <w:link w:val="TF"/>
    <w:qFormat/>
    <w:rsid w:val="006C521E"/>
    <w:rPr>
      <w:rFonts w:ascii="Arial" w:hAnsi="Arial"/>
      <w:b/>
      <w:lang w:val="en-GB" w:eastAsia="en-US"/>
    </w:rPr>
  </w:style>
  <w:style w:type="character" w:customStyle="1" w:styleId="NOChar">
    <w:name w:val="NO Char"/>
    <w:link w:val="NO"/>
    <w:qFormat/>
    <w:rsid w:val="006C521E"/>
    <w:rPr>
      <w:rFonts w:ascii="Times New Roman" w:hAnsi="Times New Roman"/>
      <w:lang w:val="en-GB" w:eastAsia="en-US"/>
    </w:rPr>
  </w:style>
  <w:style w:type="character" w:customStyle="1" w:styleId="EXChar">
    <w:name w:val="EX Char"/>
    <w:link w:val="EX"/>
    <w:qFormat/>
    <w:locked/>
    <w:rsid w:val="006C521E"/>
    <w:rPr>
      <w:rFonts w:ascii="Times New Roman" w:hAnsi="Times New Roman"/>
      <w:lang w:val="en-GB" w:eastAsia="en-US"/>
    </w:rPr>
  </w:style>
  <w:style w:type="character" w:customStyle="1" w:styleId="EQChar">
    <w:name w:val="EQ Char"/>
    <w:link w:val="EQ"/>
    <w:qFormat/>
    <w:locked/>
    <w:rsid w:val="006C521E"/>
    <w:rPr>
      <w:rFonts w:ascii="Times New Roman" w:hAnsi="Times New Roman"/>
      <w:noProof/>
      <w:lang w:val="en-GB" w:eastAsia="en-US"/>
    </w:rPr>
  </w:style>
  <w:style w:type="character" w:customStyle="1" w:styleId="B1Char">
    <w:name w:val="B1 Char"/>
    <w:link w:val="B10"/>
    <w:qFormat/>
    <w:rsid w:val="006C521E"/>
    <w:rPr>
      <w:rFonts w:ascii="Times New Roman" w:hAnsi="Times New Roman"/>
      <w:lang w:val="en-GB" w:eastAsia="en-US"/>
    </w:rPr>
  </w:style>
  <w:style w:type="character" w:customStyle="1" w:styleId="Char6">
    <w:name w:val="批注主题 Char"/>
    <w:basedOn w:val="Char4"/>
    <w:link w:val="af1"/>
    <w:qFormat/>
    <w:rsid w:val="006C521E"/>
    <w:rPr>
      <w:rFonts w:ascii="Times New Roman" w:hAnsi="Times New Roman"/>
      <w:b/>
      <w:bCs/>
      <w:lang w:val="en-GB" w:eastAsia="en-US"/>
    </w:rPr>
  </w:style>
  <w:style w:type="character" w:customStyle="1" w:styleId="Char7">
    <w:name w:val="文档结构图 Char"/>
    <w:basedOn w:val="a2"/>
    <w:link w:val="af2"/>
    <w:qFormat/>
    <w:rsid w:val="006C521E"/>
    <w:rPr>
      <w:rFonts w:ascii="Tahoma" w:hAnsi="Tahoma" w:cs="Tahoma"/>
      <w:shd w:val="clear" w:color="auto" w:fill="000080"/>
      <w:lang w:val="en-GB" w:eastAsia="en-US"/>
    </w:rPr>
  </w:style>
  <w:style w:type="paragraph" w:styleId="af4">
    <w:name w:val="Normal (Web)"/>
    <w:basedOn w:val="a1"/>
    <w:uiPriority w:val="99"/>
    <w:unhideWhenUsed/>
    <w:qFormat/>
    <w:rsid w:val="006C521E"/>
    <w:pPr>
      <w:spacing w:before="100" w:beforeAutospacing="1" w:after="100" w:afterAutospacing="1"/>
    </w:pPr>
    <w:rPr>
      <w:rFonts w:eastAsia="宋体"/>
      <w:sz w:val="24"/>
      <w:szCs w:val="24"/>
      <w:lang w:val="en-US"/>
    </w:rPr>
  </w:style>
  <w:style w:type="character" w:customStyle="1" w:styleId="TALChar">
    <w:name w:val="TAL Char"/>
    <w:qFormat/>
    <w:locked/>
    <w:rsid w:val="006C521E"/>
    <w:rPr>
      <w:rFonts w:ascii="Arial" w:hAnsi="Arial" w:cs="Arial"/>
      <w:sz w:val="18"/>
      <w:lang w:val="en-GB"/>
    </w:rPr>
  </w:style>
  <w:style w:type="paragraph" w:customStyle="1" w:styleId="TableText">
    <w:name w:val="TableText"/>
    <w:basedOn w:val="af5"/>
    <w:qFormat/>
    <w:rsid w:val="006C521E"/>
    <w:pPr>
      <w:keepNext/>
      <w:keepLines/>
      <w:overflowPunct w:val="0"/>
      <w:autoSpaceDE w:val="0"/>
      <w:autoSpaceDN w:val="0"/>
      <w:adjustRightInd w:val="0"/>
      <w:snapToGrid w:val="0"/>
      <w:spacing w:after="180"/>
      <w:ind w:left="0"/>
      <w:jc w:val="center"/>
    </w:pPr>
    <w:rPr>
      <w:kern w:val="2"/>
    </w:rPr>
  </w:style>
  <w:style w:type="paragraph" w:styleId="af5">
    <w:name w:val="Body Text Indent"/>
    <w:basedOn w:val="a1"/>
    <w:link w:val="Char8"/>
    <w:qFormat/>
    <w:rsid w:val="006C521E"/>
    <w:pPr>
      <w:spacing w:after="120"/>
      <w:ind w:left="360"/>
    </w:pPr>
    <w:rPr>
      <w:rFonts w:eastAsia="宋体"/>
    </w:rPr>
  </w:style>
  <w:style w:type="character" w:customStyle="1" w:styleId="Char8">
    <w:name w:val="正文文本缩进 Char"/>
    <w:basedOn w:val="a2"/>
    <w:link w:val="af5"/>
    <w:qFormat/>
    <w:rsid w:val="006C521E"/>
    <w:rPr>
      <w:rFonts w:ascii="Times New Roman" w:eastAsia="宋体" w:hAnsi="Times New Roman"/>
      <w:lang w:val="en-GB" w:eastAsia="en-US"/>
    </w:rPr>
  </w:style>
  <w:style w:type="paragraph" w:styleId="af6">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unhideWhenUsed/>
    <w:qFormat/>
    <w:rsid w:val="006C521E"/>
    <w:rPr>
      <w:rFonts w:eastAsia="宋体"/>
      <w:b/>
      <w:bCs/>
    </w:rPr>
  </w:style>
  <w:style w:type="character" w:customStyle="1" w:styleId="fontstyle01">
    <w:name w:val="fontstyle01"/>
    <w:qFormat/>
    <w:rsid w:val="006C521E"/>
    <w:rPr>
      <w:rFonts w:ascii="TimesNewRomanPSMT" w:hAnsi="TimesNewRomanPSMT" w:hint="default"/>
      <w:b w:val="0"/>
      <w:bCs w:val="0"/>
      <w:i w:val="0"/>
      <w:iCs w:val="0"/>
      <w:color w:val="000000"/>
      <w:sz w:val="20"/>
      <w:szCs w:val="20"/>
    </w:rPr>
  </w:style>
  <w:style w:type="paragraph" w:styleId="af7">
    <w:name w:val="List Paragraph"/>
    <w:basedOn w:val="a1"/>
    <w:link w:val="Chara"/>
    <w:uiPriority w:val="34"/>
    <w:qFormat/>
    <w:rsid w:val="006C521E"/>
    <w:pPr>
      <w:spacing w:after="0"/>
      <w:ind w:left="720"/>
      <w:contextualSpacing/>
    </w:pPr>
    <w:rPr>
      <w:rFonts w:eastAsia="MS Mincho"/>
      <w:sz w:val="24"/>
      <w:szCs w:val="24"/>
      <w:lang w:val="en-US" w:eastAsia="zh-CN"/>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6C521E"/>
    <w:pPr>
      <w:spacing w:after="120"/>
    </w:pPr>
    <w:rPr>
      <w:rFonts w:eastAsia="宋体"/>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8"/>
    <w:qFormat/>
    <w:rsid w:val="006C521E"/>
    <w:rPr>
      <w:rFonts w:ascii="Times New Roman" w:eastAsia="宋体" w:hAnsi="Times New Roman"/>
      <w:lang w:val="en-GB" w:eastAsia="en-US"/>
    </w:rPr>
  </w:style>
  <w:style w:type="numbering" w:customStyle="1" w:styleId="NoList1">
    <w:name w:val="No List1"/>
    <w:next w:val="a4"/>
    <w:uiPriority w:val="99"/>
    <w:semiHidden/>
    <w:unhideWhenUsed/>
    <w:rsid w:val="006C521E"/>
  </w:style>
  <w:style w:type="paragraph" w:styleId="af9">
    <w:name w:val="Revision"/>
    <w:hidden/>
    <w:uiPriority w:val="99"/>
    <w:semiHidden/>
    <w:rsid w:val="006C521E"/>
    <w:rPr>
      <w:rFonts w:ascii="Times New Roman" w:eastAsia="宋体" w:hAnsi="Times New Roman"/>
      <w:lang w:val="en-GB" w:eastAsia="en-US"/>
    </w:rPr>
  </w:style>
  <w:style w:type="table" w:customStyle="1" w:styleId="TableGrid1">
    <w:name w:val="Table Grid1"/>
    <w:basedOn w:val="a3"/>
    <w:next w:val="af3"/>
    <w:uiPriority w:val="39"/>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6C521E"/>
  </w:style>
  <w:style w:type="paragraph" w:customStyle="1" w:styleId="TN">
    <w:name w:val="TN"/>
    <w:basedOn w:val="a1"/>
    <w:qFormat/>
    <w:rsid w:val="006C521E"/>
    <w:pPr>
      <w:keepNext/>
      <w:keepLines/>
      <w:spacing w:after="0"/>
      <w:ind w:left="851" w:hanging="851"/>
    </w:pPr>
    <w:rPr>
      <w:rFonts w:ascii="Arial" w:eastAsia="宋体" w:hAnsi="Arial"/>
      <w:sz w:val="18"/>
    </w:rPr>
  </w:style>
  <w:style w:type="character" w:customStyle="1" w:styleId="B2Char">
    <w:name w:val="B2 Char"/>
    <w:link w:val="B20"/>
    <w:qFormat/>
    <w:rsid w:val="006C521E"/>
    <w:rPr>
      <w:rFonts w:ascii="Times New Roman" w:hAnsi="Times New Roman"/>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6C521E"/>
    <w:rPr>
      <w:rFonts w:ascii="Arial" w:hAnsi="Arial"/>
      <w:sz w:val="36"/>
      <w:lang w:val="en-GB" w:eastAsia="en-US"/>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6"/>
    <w:qFormat/>
    <w:locked/>
    <w:rsid w:val="006C521E"/>
    <w:rPr>
      <w:rFonts w:ascii="Times New Roman" w:eastAsia="宋体" w:hAnsi="Times New Roman"/>
      <w:b/>
      <w:bCs/>
      <w:lang w:val="en-GB" w:eastAsia="en-US"/>
    </w:rPr>
  </w:style>
  <w:style w:type="character" w:customStyle="1" w:styleId="H6Char">
    <w:name w:val="H6 Char"/>
    <w:link w:val="H6"/>
    <w:qFormat/>
    <w:rsid w:val="006C521E"/>
    <w:rPr>
      <w:rFonts w:ascii="Arial" w:hAnsi="Arial"/>
      <w:lang w:val="en-GB" w:eastAsia="en-US"/>
    </w:rPr>
  </w:style>
  <w:style w:type="character" w:customStyle="1" w:styleId="6Char">
    <w:name w:val="标题 6 Char"/>
    <w:aliases w:val="T1 Char,Header 6 Char"/>
    <w:link w:val="6"/>
    <w:qFormat/>
    <w:rsid w:val="006C521E"/>
    <w:rPr>
      <w:rFonts w:ascii="Arial" w:hAnsi="Arial"/>
      <w:lang w:val="en-GB" w:eastAsia="en-US"/>
    </w:rPr>
  </w:style>
  <w:style w:type="character" w:customStyle="1" w:styleId="Char3">
    <w:name w:val="页脚 Char"/>
    <w:aliases w:val="footer odd Char,footer Char,fo Char,pie de página Char"/>
    <w:link w:val="ab"/>
    <w:qFormat/>
    <w:rsid w:val="006C521E"/>
    <w:rPr>
      <w:rFonts w:ascii="Arial" w:hAnsi="Arial"/>
      <w:b/>
      <w:i/>
      <w:noProof/>
      <w:sz w:val="18"/>
      <w:lang w:val="en-GB" w:eastAsia="en-US"/>
    </w:rPr>
  </w:style>
  <w:style w:type="character" w:customStyle="1" w:styleId="7Char">
    <w:name w:val="标题 7 Char"/>
    <w:link w:val="7"/>
    <w:qFormat/>
    <w:rsid w:val="006C521E"/>
    <w:rPr>
      <w:rFonts w:ascii="Arial" w:hAnsi="Arial"/>
      <w:lang w:val="en-GB" w:eastAsia="en-US"/>
    </w:rPr>
  </w:style>
  <w:style w:type="character" w:customStyle="1" w:styleId="8Char">
    <w:name w:val="标题 8 Char"/>
    <w:link w:val="8"/>
    <w:qFormat/>
    <w:rsid w:val="006C521E"/>
    <w:rPr>
      <w:rFonts w:ascii="Arial" w:hAnsi="Arial"/>
      <w:sz w:val="36"/>
      <w:lang w:val="en-GB" w:eastAsia="en-US"/>
    </w:rPr>
  </w:style>
  <w:style w:type="character" w:customStyle="1" w:styleId="9Char">
    <w:name w:val="标题 9 Char"/>
    <w:link w:val="9"/>
    <w:qFormat/>
    <w:rsid w:val="006C521E"/>
    <w:rPr>
      <w:rFonts w:ascii="Arial" w:hAnsi="Arial"/>
      <w:sz w:val="36"/>
      <w:lang w:val="en-GB" w:eastAsia="en-US"/>
    </w:rPr>
  </w:style>
  <w:style w:type="character" w:customStyle="1" w:styleId="UnresolvedMention1">
    <w:name w:val="Unresolved Mention1"/>
    <w:uiPriority w:val="99"/>
    <w:unhideWhenUsed/>
    <w:qFormat/>
    <w:rsid w:val="006C521E"/>
    <w:rPr>
      <w:color w:val="808080"/>
      <w:shd w:val="clear" w:color="auto" w:fill="E6E6E6"/>
    </w:rPr>
  </w:style>
  <w:style w:type="paragraph" w:customStyle="1" w:styleId="B1">
    <w:name w:val="B1+"/>
    <w:basedOn w:val="B10"/>
    <w:qFormat/>
    <w:rsid w:val="006C521E"/>
    <w:pPr>
      <w:numPr>
        <w:numId w:val="1"/>
      </w:numPr>
      <w:overflowPunct w:val="0"/>
      <w:autoSpaceDE w:val="0"/>
      <w:autoSpaceDN w:val="0"/>
      <w:adjustRightInd w:val="0"/>
      <w:textAlignment w:val="baseline"/>
    </w:pPr>
    <w:rPr>
      <w:rFonts w:eastAsia="MS Mincho"/>
    </w:rPr>
  </w:style>
  <w:style w:type="character" w:styleId="afa">
    <w:name w:val="Subtle Reference"/>
    <w:uiPriority w:val="31"/>
    <w:qFormat/>
    <w:rsid w:val="006C521E"/>
    <w:rPr>
      <w:smallCaps/>
      <w:color w:val="5A5A5A"/>
    </w:rPr>
  </w:style>
  <w:style w:type="paragraph" w:customStyle="1" w:styleId="B2">
    <w:name w:val="B2+"/>
    <w:basedOn w:val="B20"/>
    <w:qFormat/>
    <w:rsid w:val="006C521E"/>
    <w:pPr>
      <w:numPr>
        <w:numId w:val="2"/>
      </w:numPr>
      <w:overflowPunct w:val="0"/>
      <w:autoSpaceDE w:val="0"/>
      <w:autoSpaceDN w:val="0"/>
      <w:adjustRightInd w:val="0"/>
      <w:textAlignment w:val="baseline"/>
    </w:pPr>
    <w:rPr>
      <w:rFonts w:eastAsia="MS Mincho"/>
    </w:rPr>
  </w:style>
  <w:style w:type="paragraph" w:customStyle="1" w:styleId="B3">
    <w:name w:val="B3+"/>
    <w:basedOn w:val="B30"/>
    <w:qFormat/>
    <w:rsid w:val="006C521E"/>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a1"/>
    <w:qFormat/>
    <w:rsid w:val="006C521E"/>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a1"/>
    <w:qFormat/>
    <w:rsid w:val="006C521E"/>
    <w:pPr>
      <w:numPr>
        <w:numId w:val="5"/>
      </w:numPr>
      <w:overflowPunct w:val="0"/>
      <w:autoSpaceDE w:val="0"/>
      <w:autoSpaceDN w:val="0"/>
      <w:adjustRightInd w:val="0"/>
      <w:textAlignment w:val="baseline"/>
    </w:pPr>
    <w:rPr>
      <w:rFonts w:eastAsia="MS Mincho"/>
    </w:rPr>
  </w:style>
  <w:style w:type="paragraph" w:customStyle="1" w:styleId="FL">
    <w:name w:val="FL"/>
    <w:basedOn w:val="a1"/>
    <w:qFormat/>
    <w:rsid w:val="006C521E"/>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a1"/>
    <w:qFormat/>
    <w:rsid w:val="006C521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a1"/>
    <w:qFormat/>
    <w:rsid w:val="006C521E"/>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
    <w:name w:val="TOC Heading"/>
    <w:basedOn w:val="10"/>
    <w:next w:val="a1"/>
    <w:uiPriority w:val="39"/>
    <w:unhideWhenUsed/>
    <w:qFormat/>
    <w:rsid w:val="006C521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a4"/>
    <w:uiPriority w:val="99"/>
    <w:semiHidden/>
    <w:unhideWhenUsed/>
    <w:rsid w:val="006C521E"/>
  </w:style>
  <w:style w:type="numbering" w:customStyle="1" w:styleId="NoList2">
    <w:name w:val="No List2"/>
    <w:next w:val="a4"/>
    <w:uiPriority w:val="99"/>
    <w:semiHidden/>
    <w:unhideWhenUsed/>
    <w:rsid w:val="006C521E"/>
  </w:style>
  <w:style w:type="numbering" w:customStyle="1" w:styleId="NoList3">
    <w:name w:val="No List3"/>
    <w:next w:val="a4"/>
    <w:uiPriority w:val="99"/>
    <w:semiHidden/>
    <w:unhideWhenUsed/>
    <w:rsid w:val="006C521E"/>
  </w:style>
  <w:style w:type="numbering" w:customStyle="1" w:styleId="NoList4">
    <w:name w:val="No List4"/>
    <w:next w:val="a4"/>
    <w:uiPriority w:val="99"/>
    <w:semiHidden/>
    <w:unhideWhenUsed/>
    <w:rsid w:val="006C521E"/>
  </w:style>
  <w:style w:type="table" w:customStyle="1" w:styleId="TableGrid11">
    <w:name w:val="Table Grid11"/>
    <w:basedOn w:val="a3"/>
    <w:next w:val="af3"/>
    <w:uiPriority w:val="39"/>
    <w:qFormat/>
    <w:rsid w:val="006C521E"/>
    <w:rPr>
      <w:rFonts w:ascii="Calibri" w:eastAsia="宋体"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6C521E"/>
  </w:style>
  <w:style w:type="table" w:customStyle="1" w:styleId="TableGrid2">
    <w:name w:val="Table Grid2"/>
    <w:basedOn w:val="a3"/>
    <w:next w:val="af3"/>
    <w:qFormat/>
    <w:rsid w:val="006C521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6C521E"/>
  </w:style>
  <w:style w:type="numbering" w:customStyle="1" w:styleId="NoList21">
    <w:name w:val="No List21"/>
    <w:next w:val="a4"/>
    <w:uiPriority w:val="99"/>
    <w:semiHidden/>
    <w:unhideWhenUsed/>
    <w:rsid w:val="006C521E"/>
  </w:style>
  <w:style w:type="numbering" w:customStyle="1" w:styleId="NoList31">
    <w:name w:val="No List31"/>
    <w:next w:val="a4"/>
    <w:uiPriority w:val="99"/>
    <w:semiHidden/>
    <w:unhideWhenUsed/>
    <w:rsid w:val="006C521E"/>
  </w:style>
  <w:style w:type="numbering" w:customStyle="1" w:styleId="NoList41">
    <w:name w:val="No List41"/>
    <w:next w:val="a4"/>
    <w:uiPriority w:val="99"/>
    <w:semiHidden/>
    <w:unhideWhenUsed/>
    <w:rsid w:val="006C521E"/>
  </w:style>
  <w:style w:type="numbering" w:customStyle="1" w:styleId="NoList6">
    <w:name w:val="No List6"/>
    <w:next w:val="a4"/>
    <w:uiPriority w:val="99"/>
    <w:semiHidden/>
    <w:unhideWhenUsed/>
    <w:rsid w:val="006C521E"/>
  </w:style>
  <w:style w:type="table" w:customStyle="1" w:styleId="TableGrid3">
    <w:name w:val="Table Grid3"/>
    <w:basedOn w:val="a3"/>
    <w:next w:val="af3"/>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6C521E"/>
  </w:style>
  <w:style w:type="table" w:customStyle="1" w:styleId="TableGrid4">
    <w:name w:val="Table Grid4"/>
    <w:basedOn w:val="a3"/>
    <w:next w:val="af3"/>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qFormat/>
    <w:rsid w:val="006C521E"/>
    <w:rPr>
      <w:rFonts w:ascii="Times New Roman" w:hAnsi="Times New Roman"/>
      <w:lang w:val="en-GB" w:eastAsia="en-US"/>
    </w:rPr>
  </w:style>
  <w:style w:type="character" w:customStyle="1" w:styleId="GuidanceChar">
    <w:name w:val="Guidance Char"/>
    <w:link w:val="Guidance"/>
    <w:qFormat/>
    <w:rsid w:val="006C521E"/>
    <w:rPr>
      <w:rFonts w:ascii="Times New Roman" w:eastAsia="MS Mincho" w:hAnsi="Times New Roman"/>
      <w:i/>
      <w:color w:val="0000FF"/>
      <w:lang w:val="en-GB" w:eastAsia="en-US"/>
    </w:rPr>
  </w:style>
  <w:style w:type="paragraph" w:customStyle="1" w:styleId="Default">
    <w:name w:val="Default"/>
    <w:qFormat/>
    <w:rsid w:val="006C521E"/>
    <w:pPr>
      <w:autoSpaceDE w:val="0"/>
      <w:autoSpaceDN w:val="0"/>
      <w:adjustRightInd w:val="0"/>
    </w:pPr>
    <w:rPr>
      <w:rFonts w:ascii="Arial" w:eastAsia="宋体" w:hAnsi="Arial" w:cs="Arial"/>
      <w:color w:val="000000"/>
      <w:sz w:val="24"/>
      <w:szCs w:val="24"/>
      <w:lang w:val="fi-FI" w:eastAsia="fi-FI"/>
    </w:rPr>
  </w:style>
  <w:style w:type="character" w:styleId="afb">
    <w:name w:val="page number"/>
    <w:unhideWhenUsed/>
    <w:qFormat/>
    <w:rsid w:val="006C521E"/>
  </w:style>
  <w:style w:type="table" w:customStyle="1" w:styleId="TableGrid7">
    <w:name w:val="Table Grid7"/>
    <w:basedOn w:val="a3"/>
    <w:next w:val="af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6C521E"/>
  </w:style>
  <w:style w:type="character" w:customStyle="1" w:styleId="apple-converted-space">
    <w:name w:val="apple-converted-space"/>
    <w:qFormat/>
    <w:rsid w:val="006C521E"/>
  </w:style>
  <w:style w:type="paragraph" w:customStyle="1" w:styleId="afc">
    <w:name w:val="样式 页眉"/>
    <w:basedOn w:val="a6"/>
    <w:link w:val="Charc"/>
    <w:qFormat/>
    <w:rsid w:val="006C521E"/>
    <w:pPr>
      <w:overflowPunct w:val="0"/>
      <w:autoSpaceDE w:val="0"/>
      <w:autoSpaceDN w:val="0"/>
      <w:adjustRightInd w:val="0"/>
      <w:textAlignment w:val="baseline"/>
    </w:pPr>
    <w:rPr>
      <w:rFonts w:eastAsia="Arial"/>
      <w:bCs/>
      <w:sz w:val="22"/>
    </w:rPr>
  </w:style>
  <w:style w:type="character" w:customStyle="1" w:styleId="Chara">
    <w:name w:val="列出段落 Char"/>
    <w:link w:val="af7"/>
    <w:uiPriority w:val="34"/>
    <w:qFormat/>
    <w:locked/>
    <w:rsid w:val="006C521E"/>
    <w:rPr>
      <w:rFonts w:ascii="Times New Roman" w:eastAsia="MS Mincho" w:hAnsi="Times New Roman"/>
      <w:sz w:val="24"/>
      <w:szCs w:val="24"/>
      <w:lang w:val="en-US" w:eastAsia="zh-CN"/>
    </w:rPr>
  </w:style>
  <w:style w:type="paragraph" w:styleId="afd">
    <w:name w:val="index heading"/>
    <w:basedOn w:val="a1"/>
    <w:next w:val="a1"/>
    <w:qFormat/>
    <w:rsid w:val="006C521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e">
    <w:name w:val="Plain Text"/>
    <w:basedOn w:val="a1"/>
    <w:link w:val="Chard"/>
    <w:qFormat/>
    <w:rsid w:val="006C521E"/>
    <w:pPr>
      <w:overflowPunct w:val="0"/>
      <w:autoSpaceDE w:val="0"/>
      <w:autoSpaceDN w:val="0"/>
      <w:adjustRightInd w:val="0"/>
      <w:textAlignment w:val="baseline"/>
    </w:pPr>
    <w:rPr>
      <w:rFonts w:ascii="Courier New" w:eastAsia="MS Mincho" w:hAnsi="Courier New"/>
      <w:lang w:val="nb-NO" w:eastAsia="ja-JP"/>
    </w:rPr>
  </w:style>
  <w:style w:type="character" w:customStyle="1" w:styleId="Chard">
    <w:name w:val="纯文本 Char"/>
    <w:basedOn w:val="a2"/>
    <w:link w:val="afe"/>
    <w:qFormat/>
    <w:rsid w:val="006C521E"/>
    <w:rPr>
      <w:rFonts w:ascii="Courier New" w:eastAsia="MS Mincho" w:hAnsi="Courier New"/>
      <w:lang w:val="nb-NO" w:eastAsia="ja-JP"/>
    </w:rPr>
  </w:style>
  <w:style w:type="character" w:customStyle="1" w:styleId="BodyTextChar">
    <w:name w:val="Body Text Char"/>
    <w:aliases w:val="bt Car Char1"/>
    <w:basedOn w:val="a2"/>
    <w:rsid w:val="006C521E"/>
    <w:rPr>
      <w:rFonts w:ascii="Times New Roman" w:hAnsi="Times New Roman"/>
      <w:lang w:val="en-GB" w:eastAsia="en-US"/>
    </w:rPr>
  </w:style>
  <w:style w:type="paragraph" w:styleId="25">
    <w:name w:val="Body Text 2"/>
    <w:basedOn w:val="a1"/>
    <w:link w:val="2Char2"/>
    <w:qFormat/>
    <w:rsid w:val="006C521E"/>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6C521E"/>
    <w:rPr>
      <w:rFonts w:ascii="Times New Roman" w:eastAsia="MS Mincho" w:hAnsi="Times New Roman"/>
      <w:i/>
      <w:lang w:val="en-GB" w:eastAsia="en-US"/>
    </w:rPr>
  </w:style>
  <w:style w:type="paragraph" w:styleId="34">
    <w:name w:val="Body Text 3"/>
    <w:basedOn w:val="a1"/>
    <w:link w:val="3Char1"/>
    <w:qFormat/>
    <w:rsid w:val="006C521E"/>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6C521E"/>
    <w:rPr>
      <w:rFonts w:ascii="Times New Roman" w:eastAsia="Osaka" w:hAnsi="Times New Roman"/>
      <w:color w:val="000000"/>
      <w:lang w:val="en-GB" w:eastAsia="en-US"/>
    </w:rPr>
  </w:style>
  <w:style w:type="paragraph" w:customStyle="1" w:styleId="CharCharCharCharChar">
    <w:name w:val="Char Char Char Char Char"/>
    <w:semiHidden/>
    <w:qFormat/>
    <w:rsid w:val="006C521E"/>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
    <w:name w:val="样式 页眉 Char"/>
    <w:link w:val="afc"/>
    <w:qFormat/>
    <w:rsid w:val="006C521E"/>
    <w:rPr>
      <w:rFonts w:ascii="Arial" w:eastAsia="Arial" w:hAnsi="Arial"/>
      <w:b/>
      <w:bCs/>
      <w:noProof/>
      <w:sz w:val="22"/>
      <w:lang w:val="en-GB" w:eastAsia="en-US"/>
    </w:rPr>
  </w:style>
  <w:style w:type="paragraph" w:customStyle="1" w:styleId="Char20">
    <w:name w:val="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6C521E"/>
    <w:rPr>
      <w:rFonts w:eastAsia="MS Mincho"/>
      <w:lang w:val="en-GB" w:eastAsia="en-US" w:bidi="ar-SA"/>
    </w:rPr>
  </w:style>
  <w:style w:type="paragraph" w:customStyle="1" w:styleId="1CharChar">
    <w:name w:val="(文字) (文字)1 Char (文字) (文字)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C521E"/>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6C521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C521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C521E"/>
    <w:rPr>
      <w:rFonts w:ascii="Arial" w:hAnsi="Arial"/>
      <w:sz w:val="32"/>
      <w:lang w:val="en-GB" w:eastAsia="ja-JP" w:bidi="ar-SA"/>
    </w:rPr>
  </w:style>
  <w:style w:type="character" w:customStyle="1" w:styleId="CharChar4">
    <w:name w:val="Char Char4"/>
    <w:qFormat/>
    <w:rsid w:val="006C521E"/>
    <w:rPr>
      <w:rFonts w:ascii="Courier New" w:hAnsi="Courier New"/>
      <w:lang w:val="nb-NO" w:eastAsia="ja-JP" w:bidi="ar-SA"/>
    </w:rPr>
  </w:style>
  <w:style w:type="character" w:customStyle="1" w:styleId="AndreaLeonardi">
    <w:name w:val="Andrea Leonardi"/>
    <w:semiHidden/>
    <w:qFormat/>
    <w:rsid w:val="006C521E"/>
    <w:rPr>
      <w:rFonts w:ascii="Arial" w:hAnsi="Arial" w:cs="Arial"/>
      <w:color w:val="auto"/>
      <w:sz w:val="20"/>
      <w:szCs w:val="20"/>
    </w:rPr>
  </w:style>
  <w:style w:type="character" w:customStyle="1" w:styleId="B1Char1">
    <w:name w:val="B1 Char1"/>
    <w:qFormat/>
    <w:rsid w:val="006C521E"/>
    <w:rPr>
      <w:lang w:val="en-GB"/>
    </w:rPr>
  </w:style>
  <w:style w:type="character" w:customStyle="1" w:styleId="msoins1">
    <w:name w:val="msoins"/>
    <w:qFormat/>
    <w:rsid w:val="006C521E"/>
  </w:style>
  <w:style w:type="character" w:customStyle="1" w:styleId="NOCharChar">
    <w:name w:val="NO Char Char"/>
    <w:qFormat/>
    <w:rsid w:val="006C521E"/>
    <w:rPr>
      <w:lang w:val="en-GB" w:eastAsia="en-US" w:bidi="ar-SA"/>
    </w:rPr>
  </w:style>
  <w:style w:type="character" w:customStyle="1" w:styleId="NOZchn">
    <w:name w:val="NO Zchn"/>
    <w:qFormat/>
    <w:rsid w:val="006C521E"/>
    <w:rPr>
      <w:lang w:val="en-GB" w:eastAsia="en-US" w:bidi="ar-SA"/>
    </w:rPr>
  </w:style>
  <w:style w:type="paragraph" w:customStyle="1" w:styleId="CharCharCharCharCharChar">
    <w:name w:val="Char Char Char Char Char Char"/>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6C521E"/>
  </w:style>
  <w:style w:type="paragraph" w:customStyle="1" w:styleId="CarCar">
    <w:name w:val="Car C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C521E"/>
    <w:rPr>
      <w:rFonts w:ascii="Arial" w:hAnsi="Arial"/>
      <w:sz w:val="32"/>
      <w:lang w:val="en-GB" w:eastAsia="en-US" w:bidi="ar-SA"/>
    </w:rPr>
  </w:style>
  <w:style w:type="character" w:customStyle="1" w:styleId="TACCar">
    <w:name w:val="TAC Car"/>
    <w:qFormat/>
    <w:rsid w:val="006C521E"/>
    <w:rPr>
      <w:rFonts w:ascii="Arial" w:hAnsi="Arial"/>
      <w:sz w:val="18"/>
      <w:lang w:val="en-GB" w:eastAsia="ja-JP" w:bidi="ar-SA"/>
    </w:rPr>
  </w:style>
  <w:style w:type="paragraph" w:customStyle="1" w:styleId="ZchnZchn1">
    <w:name w:val="Zchn Zchn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6C521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C521E"/>
    <w:rPr>
      <w:rFonts w:ascii="Arial" w:hAnsi="Arial"/>
      <w:sz w:val="32"/>
      <w:lang w:val="en-GB" w:eastAsia="en-US" w:bidi="ar-SA"/>
    </w:rPr>
  </w:style>
  <w:style w:type="paragraph" w:customStyle="1" w:styleId="26">
    <w:name w:val="(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C521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C521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6C521E"/>
    <w:rPr>
      <w:rFonts w:ascii="Arial" w:eastAsia="MS Mincho" w:hAnsi="Arial"/>
      <w:sz w:val="22"/>
      <w:lang w:val="en-GB" w:eastAsia="en-US" w:bidi="ar-SA"/>
    </w:rPr>
  </w:style>
  <w:style w:type="paragraph" w:customStyle="1" w:styleId="35">
    <w:name w:val="(文字) (文字)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6C521E"/>
  </w:style>
  <w:style w:type="paragraph" w:customStyle="1" w:styleId="13">
    <w:name w:val="(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6C521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6C521E"/>
    <w:rPr>
      <w:rFonts w:ascii="Times New Roman" w:eastAsia="MS Mincho" w:hAnsi="Times New Roman"/>
      <w:lang w:val="en-GB" w:eastAsia="en-GB"/>
    </w:rPr>
  </w:style>
  <w:style w:type="paragraph" w:styleId="aff0">
    <w:name w:val="Normal Indent"/>
    <w:basedOn w:val="a1"/>
    <w:qFormat/>
    <w:rsid w:val="006C521E"/>
    <w:pPr>
      <w:spacing w:after="0"/>
      <w:ind w:left="851"/>
    </w:pPr>
    <w:rPr>
      <w:rFonts w:eastAsia="MS Mincho"/>
      <w:lang w:val="it-IT" w:eastAsia="en-GB"/>
    </w:rPr>
  </w:style>
  <w:style w:type="paragraph" w:styleId="53">
    <w:name w:val="List Number 5"/>
    <w:basedOn w:val="a1"/>
    <w:qFormat/>
    <w:rsid w:val="006C521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6C521E"/>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6C521E"/>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C521E"/>
    <w:rPr>
      <w:rFonts w:ascii="Arial" w:hAnsi="Arial"/>
      <w:sz w:val="36"/>
      <w:lang w:val="en-GB" w:eastAsia="en-US" w:bidi="ar-SA"/>
    </w:rPr>
  </w:style>
  <w:style w:type="character" w:customStyle="1" w:styleId="CharChar7">
    <w:name w:val="Char Char7"/>
    <w:semiHidden/>
    <w:qFormat/>
    <w:rsid w:val="006C521E"/>
    <w:rPr>
      <w:rFonts w:ascii="Tahoma" w:hAnsi="Tahoma" w:cs="Tahoma"/>
      <w:shd w:val="clear" w:color="auto" w:fill="000080"/>
      <w:lang w:val="en-GB" w:eastAsia="en-US"/>
    </w:rPr>
  </w:style>
  <w:style w:type="character" w:customStyle="1" w:styleId="ZchnZchn5">
    <w:name w:val="Zchn Zchn5"/>
    <w:qFormat/>
    <w:rsid w:val="006C521E"/>
    <w:rPr>
      <w:rFonts w:ascii="Courier New" w:eastAsia="Batang" w:hAnsi="Courier New"/>
      <w:lang w:val="nb-NO" w:eastAsia="en-US" w:bidi="ar-SA"/>
    </w:rPr>
  </w:style>
  <w:style w:type="character" w:customStyle="1" w:styleId="CharChar10">
    <w:name w:val="Char Char10"/>
    <w:semiHidden/>
    <w:qFormat/>
    <w:rsid w:val="006C521E"/>
    <w:rPr>
      <w:rFonts w:ascii="Times New Roman" w:hAnsi="Times New Roman"/>
      <w:lang w:val="en-GB" w:eastAsia="en-US"/>
    </w:rPr>
  </w:style>
  <w:style w:type="character" w:customStyle="1" w:styleId="CharChar9">
    <w:name w:val="Char Char9"/>
    <w:semiHidden/>
    <w:qFormat/>
    <w:rsid w:val="006C521E"/>
    <w:rPr>
      <w:rFonts w:ascii="Tahoma" w:hAnsi="Tahoma" w:cs="Tahoma"/>
      <w:sz w:val="16"/>
      <w:szCs w:val="16"/>
      <w:lang w:val="en-GB" w:eastAsia="en-US"/>
    </w:rPr>
  </w:style>
  <w:style w:type="character" w:customStyle="1" w:styleId="CharChar8">
    <w:name w:val="Char Char8"/>
    <w:semiHidden/>
    <w:qFormat/>
    <w:rsid w:val="006C521E"/>
    <w:rPr>
      <w:rFonts w:ascii="Times New Roman" w:hAnsi="Times New Roman"/>
      <w:b/>
      <w:bCs/>
      <w:lang w:val="en-GB" w:eastAsia="en-US"/>
    </w:rPr>
  </w:style>
  <w:style w:type="paragraph" w:customStyle="1" w:styleId="14">
    <w:name w:val="修订1"/>
    <w:hidden/>
    <w:semiHidden/>
    <w:rsid w:val="006C521E"/>
    <w:rPr>
      <w:rFonts w:ascii="Times New Roman" w:eastAsia="Batang" w:hAnsi="Times New Roman"/>
      <w:lang w:val="en-GB" w:eastAsia="en-US"/>
    </w:rPr>
  </w:style>
  <w:style w:type="paragraph" w:styleId="aff1">
    <w:name w:val="endnote text"/>
    <w:basedOn w:val="a1"/>
    <w:link w:val="Chare"/>
    <w:qFormat/>
    <w:rsid w:val="006C521E"/>
    <w:pPr>
      <w:snapToGrid w:val="0"/>
    </w:pPr>
    <w:rPr>
      <w:rFonts w:eastAsia="宋体"/>
    </w:rPr>
  </w:style>
  <w:style w:type="character" w:customStyle="1" w:styleId="Chare">
    <w:name w:val="尾注文本 Char"/>
    <w:basedOn w:val="a2"/>
    <w:link w:val="aff1"/>
    <w:qFormat/>
    <w:rsid w:val="006C521E"/>
    <w:rPr>
      <w:rFonts w:ascii="Times New Roman" w:eastAsia="宋体" w:hAnsi="Times New Roman"/>
      <w:lang w:val="en-GB" w:eastAsia="en-US"/>
    </w:rPr>
  </w:style>
  <w:style w:type="character" w:styleId="aff2">
    <w:name w:val="endnote reference"/>
    <w:qFormat/>
    <w:rsid w:val="006C521E"/>
    <w:rPr>
      <w:vertAlign w:val="superscript"/>
    </w:rPr>
  </w:style>
  <w:style w:type="character" w:customStyle="1" w:styleId="btChar3">
    <w:name w:val="bt Char3"/>
    <w:aliases w:val="bt Car Char Char3"/>
    <w:qFormat/>
    <w:rsid w:val="006C521E"/>
    <w:rPr>
      <w:lang w:val="en-GB" w:eastAsia="ja-JP" w:bidi="ar-SA"/>
    </w:rPr>
  </w:style>
  <w:style w:type="paragraph" w:styleId="aff3">
    <w:name w:val="Title"/>
    <w:basedOn w:val="a1"/>
    <w:next w:val="a1"/>
    <w:link w:val="Charf"/>
    <w:qFormat/>
    <w:rsid w:val="006C521E"/>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3"/>
    <w:qFormat/>
    <w:rsid w:val="006C521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6C521E"/>
    <w:rPr>
      <w:rFonts w:ascii="Arial" w:hAnsi="Arial"/>
      <w:sz w:val="22"/>
      <w:lang w:val="en-GB" w:eastAsia="ja-JP" w:bidi="ar-SA"/>
    </w:rPr>
  </w:style>
  <w:style w:type="paragraph" w:styleId="aff4">
    <w:name w:val="Date"/>
    <w:basedOn w:val="a1"/>
    <w:next w:val="a1"/>
    <w:link w:val="Charf0"/>
    <w:qFormat/>
    <w:rsid w:val="006C521E"/>
    <w:pPr>
      <w:overflowPunct w:val="0"/>
      <w:autoSpaceDE w:val="0"/>
      <w:autoSpaceDN w:val="0"/>
      <w:adjustRightInd w:val="0"/>
      <w:textAlignment w:val="baseline"/>
    </w:pPr>
    <w:rPr>
      <w:rFonts w:eastAsia="MS Mincho"/>
    </w:rPr>
  </w:style>
  <w:style w:type="character" w:customStyle="1" w:styleId="Charf0">
    <w:name w:val="日期 Char"/>
    <w:basedOn w:val="a2"/>
    <w:link w:val="aff4"/>
    <w:qFormat/>
    <w:rsid w:val="006C521E"/>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C521E"/>
    <w:rPr>
      <w:rFonts w:ascii="Arial" w:hAnsi="Arial"/>
      <w:sz w:val="24"/>
      <w:lang w:val="en-GB"/>
    </w:rPr>
  </w:style>
  <w:style w:type="paragraph" w:customStyle="1" w:styleId="AutoCorrect">
    <w:name w:val="AutoCorrect"/>
    <w:qFormat/>
    <w:rsid w:val="006C521E"/>
    <w:rPr>
      <w:rFonts w:ascii="Times New Roman" w:eastAsia="MS Mincho" w:hAnsi="Times New Roman"/>
      <w:sz w:val="24"/>
      <w:szCs w:val="24"/>
      <w:lang w:val="en-GB" w:eastAsia="ko-KR"/>
    </w:rPr>
  </w:style>
  <w:style w:type="paragraph" w:customStyle="1" w:styleId="-PAGE-">
    <w:name w:val="- PAGE -"/>
    <w:qFormat/>
    <w:rsid w:val="006C521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C521E"/>
    <w:rPr>
      <w:rFonts w:ascii="Arial" w:eastAsia="Batang" w:hAnsi="Arial" w:cs="Times New Roman"/>
      <w:b/>
      <w:bCs/>
      <w:i/>
      <w:iCs/>
      <w:sz w:val="28"/>
      <w:szCs w:val="28"/>
      <w:lang w:val="en-GB" w:eastAsia="en-US" w:bidi="ar-SA"/>
    </w:rPr>
  </w:style>
  <w:style w:type="paragraph" w:customStyle="1" w:styleId="Createdby">
    <w:name w:val="Created by"/>
    <w:qFormat/>
    <w:rsid w:val="006C521E"/>
    <w:rPr>
      <w:rFonts w:ascii="Times New Roman" w:eastAsia="MS Mincho" w:hAnsi="Times New Roman"/>
      <w:sz w:val="24"/>
      <w:szCs w:val="24"/>
      <w:lang w:val="en-GB" w:eastAsia="ko-KR"/>
    </w:rPr>
  </w:style>
  <w:style w:type="paragraph" w:customStyle="1" w:styleId="Createdon">
    <w:name w:val="Created on"/>
    <w:qFormat/>
    <w:rsid w:val="006C521E"/>
    <w:rPr>
      <w:rFonts w:ascii="Times New Roman" w:eastAsia="MS Mincho" w:hAnsi="Times New Roman"/>
      <w:sz w:val="24"/>
      <w:szCs w:val="24"/>
      <w:lang w:val="en-GB" w:eastAsia="ko-KR"/>
    </w:rPr>
  </w:style>
  <w:style w:type="paragraph" w:customStyle="1" w:styleId="Lastprinted">
    <w:name w:val="Last printed"/>
    <w:qFormat/>
    <w:rsid w:val="006C521E"/>
    <w:rPr>
      <w:rFonts w:ascii="Times New Roman" w:eastAsia="MS Mincho" w:hAnsi="Times New Roman"/>
      <w:sz w:val="24"/>
      <w:szCs w:val="24"/>
      <w:lang w:val="en-GB" w:eastAsia="ko-KR"/>
    </w:rPr>
  </w:style>
  <w:style w:type="paragraph" w:customStyle="1" w:styleId="Lastsavedby">
    <w:name w:val="Last saved by"/>
    <w:qFormat/>
    <w:rsid w:val="006C521E"/>
    <w:rPr>
      <w:rFonts w:ascii="Times New Roman" w:eastAsia="MS Mincho" w:hAnsi="Times New Roman"/>
      <w:sz w:val="24"/>
      <w:szCs w:val="24"/>
      <w:lang w:val="en-GB" w:eastAsia="ko-KR"/>
    </w:rPr>
  </w:style>
  <w:style w:type="paragraph" w:customStyle="1" w:styleId="Filename">
    <w:name w:val="Filename"/>
    <w:qFormat/>
    <w:rsid w:val="006C521E"/>
    <w:rPr>
      <w:rFonts w:ascii="Times New Roman" w:eastAsia="MS Mincho" w:hAnsi="Times New Roman"/>
      <w:sz w:val="24"/>
      <w:szCs w:val="24"/>
      <w:lang w:val="en-GB" w:eastAsia="ko-KR"/>
    </w:rPr>
  </w:style>
  <w:style w:type="paragraph" w:customStyle="1" w:styleId="Filenameandpath">
    <w:name w:val="Filename and path"/>
    <w:qFormat/>
    <w:rsid w:val="006C521E"/>
    <w:rPr>
      <w:rFonts w:ascii="Times New Roman" w:eastAsia="MS Mincho" w:hAnsi="Times New Roman"/>
      <w:sz w:val="24"/>
      <w:szCs w:val="24"/>
      <w:lang w:val="en-GB" w:eastAsia="ko-KR"/>
    </w:rPr>
  </w:style>
  <w:style w:type="paragraph" w:customStyle="1" w:styleId="AuthorPageDate">
    <w:name w:val="Author  Page #  Date"/>
    <w:qFormat/>
    <w:rsid w:val="006C521E"/>
    <w:rPr>
      <w:rFonts w:ascii="Times New Roman" w:eastAsia="MS Mincho" w:hAnsi="Times New Roman"/>
      <w:sz w:val="24"/>
      <w:szCs w:val="24"/>
      <w:lang w:val="en-GB" w:eastAsia="ko-KR"/>
    </w:rPr>
  </w:style>
  <w:style w:type="paragraph" w:customStyle="1" w:styleId="ConfidentialPageDate">
    <w:name w:val="Confidential  Page #  Date"/>
    <w:qFormat/>
    <w:rsid w:val="006C521E"/>
    <w:rPr>
      <w:rFonts w:ascii="Times New Roman" w:eastAsia="MS Mincho" w:hAnsi="Times New Roman"/>
      <w:sz w:val="24"/>
      <w:szCs w:val="24"/>
      <w:lang w:val="en-GB" w:eastAsia="ko-KR"/>
    </w:rPr>
  </w:style>
  <w:style w:type="paragraph" w:customStyle="1" w:styleId="INDENT1">
    <w:name w:val="INDENT1"/>
    <w:basedOn w:val="a1"/>
    <w:qFormat/>
    <w:rsid w:val="006C521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6C521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6C521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6C521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uiPriority w:val="22"/>
    <w:qFormat/>
    <w:rsid w:val="006C521E"/>
    <w:rPr>
      <w:b/>
      <w:bCs/>
    </w:rPr>
  </w:style>
  <w:style w:type="paragraph" w:customStyle="1" w:styleId="enumlev2">
    <w:name w:val="enumlev2"/>
    <w:basedOn w:val="a1"/>
    <w:qFormat/>
    <w:rsid w:val="006C521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6C521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6C521E"/>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1"/>
    <w:qFormat/>
    <w:rsid w:val="006C521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6C521E"/>
    <w:rPr>
      <w:rFonts w:ascii="Times New Roman" w:eastAsia="宋体" w:hAnsi="Times New Roman"/>
      <w:sz w:val="24"/>
      <w:szCs w:val="24"/>
      <w:lang w:val="en-GB" w:eastAsia="ko-KR"/>
    </w:rPr>
  </w:style>
  <w:style w:type="paragraph" w:customStyle="1" w:styleId="ATC">
    <w:name w:val="ATC"/>
    <w:basedOn w:val="a1"/>
    <w:qFormat/>
    <w:rsid w:val="006C521E"/>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6C521E"/>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6C521E"/>
    <w:pPr>
      <w:tabs>
        <w:tab w:val="center" w:pos="4820"/>
        <w:tab w:val="right" w:pos="9640"/>
      </w:tabs>
    </w:pPr>
    <w:rPr>
      <w:rFonts w:eastAsia="宋体"/>
      <w:lang w:eastAsia="ja-JP"/>
    </w:rPr>
  </w:style>
  <w:style w:type="paragraph" w:customStyle="1" w:styleId="Separation">
    <w:name w:val="Separation"/>
    <w:basedOn w:val="10"/>
    <w:next w:val="a1"/>
    <w:qFormat/>
    <w:rsid w:val="006C521E"/>
    <w:pPr>
      <w:pBdr>
        <w:top w:val="none" w:sz="0" w:space="0" w:color="auto"/>
      </w:pBdr>
    </w:pPr>
    <w:rPr>
      <w:rFonts w:eastAsia="MS Mincho"/>
      <w:b/>
      <w:color w:val="0000FF"/>
      <w:szCs w:val="36"/>
      <w:lang w:eastAsia="ja-JP"/>
    </w:rPr>
  </w:style>
  <w:style w:type="paragraph" w:customStyle="1" w:styleId="TaOC">
    <w:name w:val="TaOC"/>
    <w:basedOn w:val="TAC"/>
    <w:qFormat/>
    <w:rsid w:val="006C521E"/>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6C521E"/>
    <w:rPr>
      <w:rFonts w:ascii="Arial" w:hAnsi="Arial"/>
      <w:lang w:val="en-GB" w:eastAsia="en-US" w:bidi="ar-SA"/>
    </w:rPr>
  </w:style>
  <w:style w:type="table" w:customStyle="1" w:styleId="Tabellengitternetz1">
    <w:name w:val="Tabellengitternetz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6C521E"/>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6C521E"/>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6C521E"/>
    <w:pPr>
      <w:keepNext w:val="0"/>
      <w:keepLines w:val="0"/>
      <w:spacing w:before="240"/>
      <w:ind w:left="0" w:firstLine="0"/>
    </w:pPr>
    <w:rPr>
      <w:rFonts w:eastAsia="MS Mincho"/>
      <w:bCs/>
    </w:rPr>
  </w:style>
  <w:style w:type="paragraph" w:customStyle="1" w:styleId="36">
    <w:name w:val="吹き出し3"/>
    <w:basedOn w:val="a1"/>
    <w:semiHidden/>
    <w:qFormat/>
    <w:rsid w:val="006C521E"/>
    <w:rPr>
      <w:rFonts w:ascii="Tahoma" w:eastAsia="MS Mincho" w:hAnsi="Tahoma" w:cs="Tahoma"/>
      <w:sz w:val="16"/>
      <w:szCs w:val="16"/>
    </w:rPr>
  </w:style>
  <w:style w:type="paragraph" w:customStyle="1" w:styleId="JK-text-simpledoc">
    <w:name w:val="JK - text - simple doc"/>
    <w:basedOn w:val="af8"/>
    <w:autoRedefine/>
    <w:qFormat/>
    <w:rsid w:val="006C521E"/>
    <w:pPr>
      <w:tabs>
        <w:tab w:val="num" w:pos="928"/>
        <w:tab w:val="num" w:pos="1097"/>
      </w:tabs>
      <w:spacing w:line="288" w:lineRule="auto"/>
      <w:ind w:left="1097" w:hanging="360"/>
    </w:pPr>
    <w:rPr>
      <w:rFonts w:ascii="Arial" w:hAnsi="Arial" w:cs="Arial"/>
      <w:lang w:val="en-US"/>
    </w:rPr>
  </w:style>
  <w:style w:type="paragraph" w:customStyle="1" w:styleId="b11">
    <w:name w:val="b1"/>
    <w:basedOn w:val="a1"/>
    <w:qFormat/>
    <w:rsid w:val="006C521E"/>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6C521E"/>
    <w:rPr>
      <w:rFonts w:ascii="Tahoma" w:eastAsia="MS Mincho" w:hAnsi="Tahoma" w:cs="Tahoma"/>
      <w:sz w:val="16"/>
      <w:szCs w:val="16"/>
    </w:rPr>
  </w:style>
  <w:style w:type="paragraph" w:customStyle="1" w:styleId="ZchnZchn">
    <w:name w:val="Zchn Zchn"/>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6C521E"/>
    <w:rPr>
      <w:rFonts w:ascii="Tahoma" w:eastAsia="MS Mincho" w:hAnsi="Tahoma" w:cs="Tahoma"/>
      <w:sz w:val="16"/>
      <w:szCs w:val="16"/>
    </w:rPr>
  </w:style>
  <w:style w:type="paragraph" w:customStyle="1" w:styleId="Note">
    <w:name w:val="Note"/>
    <w:basedOn w:val="B10"/>
    <w:qFormat/>
    <w:rsid w:val="006C521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6C521E"/>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6C521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6C521E"/>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6C521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6C521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6C521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C521E"/>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6C521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6C521E"/>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6C521E"/>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6C521E"/>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rsid w:val="006C521E"/>
    <w:pPr>
      <w:keepNext/>
      <w:keepLines/>
      <w:spacing w:after="60"/>
      <w:ind w:left="210"/>
      <w:jc w:val="center"/>
    </w:pPr>
    <w:rPr>
      <w:b/>
      <w:i w:val="0"/>
      <w:lang w:eastAsia="en-GB"/>
    </w:rPr>
  </w:style>
  <w:style w:type="paragraph" w:customStyle="1" w:styleId="TableofFigures1">
    <w:name w:val="Table of Figures1"/>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6C521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6C521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6C521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6C521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C521E"/>
    <w:rPr>
      <w:rFonts w:ascii="Arial" w:hAnsi="Arial"/>
      <w:sz w:val="28"/>
      <w:lang w:val="en-GB" w:eastAsia="en-US" w:bidi="ar-SA"/>
    </w:rPr>
  </w:style>
  <w:style w:type="paragraph" w:customStyle="1" w:styleId="Heading3Underrubrik2H3">
    <w:name w:val="Heading 3.Underrubrik2.H3"/>
    <w:basedOn w:val="Heading2Head2A2"/>
    <w:next w:val="a1"/>
    <w:qFormat/>
    <w:rsid w:val="006C521E"/>
    <w:pPr>
      <w:spacing w:before="120"/>
      <w:outlineLvl w:val="2"/>
    </w:pPr>
    <w:rPr>
      <w:sz w:val="28"/>
    </w:rPr>
  </w:style>
  <w:style w:type="paragraph" w:customStyle="1" w:styleId="Heading2Head2A2">
    <w:name w:val="Heading 2.Head2A.2"/>
    <w:basedOn w:val="10"/>
    <w:next w:val="a1"/>
    <w:qFormat/>
    <w:rsid w:val="006C521E"/>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6C521E"/>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6C521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6C521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6C521E"/>
    <w:pPr>
      <w:ind w:left="244" w:hanging="244"/>
    </w:pPr>
    <w:rPr>
      <w:rFonts w:ascii="Arial" w:eastAsia="宋体" w:hAnsi="Arial"/>
      <w:noProof/>
      <w:color w:val="000000"/>
      <w:lang w:val="en-GB" w:eastAsia="en-US"/>
    </w:rPr>
  </w:style>
  <w:style w:type="paragraph" w:customStyle="1" w:styleId="Bullets">
    <w:name w:val="Bullets"/>
    <w:basedOn w:val="af8"/>
    <w:qFormat/>
    <w:rsid w:val="006C521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qFormat/>
    <w:rsid w:val="006C521E"/>
    <w:pPr>
      <w:spacing w:after="220"/>
      <w:ind w:left="1298"/>
    </w:pPr>
    <w:rPr>
      <w:rFonts w:ascii="Arial" w:eastAsia="宋体" w:hAnsi="Arial"/>
      <w:lang w:val="en-US" w:eastAsia="en-GB"/>
    </w:rPr>
  </w:style>
  <w:style w:type="numbering" w:customStyle="1" w:styleId="16">
    <w:name w:val="无列表1"/>
    <w:next w:val="a4"/>
    <w:semiHidden/>
    <w:rsid w:val="006C521E"/>
  </w:style>
  <w:style w:type="paragraph" w:customStyle="1" w:styleId="berschrift2Head2A2">
    <w:name w:val="Überschrift 2.Head2A.2"/>
    <w:basedOn w:val="10"/>
    <w:next w:val="a1"/>
    <w:qFormat/>
    <w:rsid w:val="006C521E"/>
    <w:pPr>
      <w:pBdr>
        <w:top w:val="none" w:sz="0" w:space="0" w:color="auto"/>
      </w:pBdr>
      <w:spacing w:before="180"/>
      <w:outlineLvl w:val="1"/>
    </w:pPr>
    <w:rPr>
      <w:rFonts w:eastAsia="MS Mincho"/>
      <w:sz w:val="32"/>
      <w:szCs w:val="36"/>
      <w:lang w:eastAsia="de-DE"/>
    </w:rPr>
  </w:style>
  <w:style w:type="table" w:customStyle="1" w:styleId="37">
    <w:name w:val="网格型3"/>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6C521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C521E"/>
    <w:rPr>
      <w:rFonts w:eastAsia="MS Mincho"/>
      <w:kern w:val="2"/>
    </w:rPr>
  </w:style>
  <w:style w:type="character" w:customStyle="1" w:styleId="StyleTACChar">
    <w:name w:val="Style TAC + Char"/>
    <w:link w:val="StyleTAC"/>
    <w:qFormat/>
    <w:rsid w:val="006C521E"/>
    <w:rPr>
      <w:rFonts w:ascii="Arial" w:eastAsia="MS Mincho" w:hAnsi="Arial"/>
      <w:kern w:val="2"/>
      <w:sz w:val="18"/>
      <w:lang w:val="en-GB" w:eastAsia="en-US"/>
    </w:rPr>
  </w:style>
  <w:style w:type="character" w:customStyle="1" w:styleId="CharChar29">
    <w:name w:val="Char Char29"/>
    <w:qFormat/>
    <w:rsid w:val="006C521E"/>
    <w:rPr>
      <w:rFonts w:ascii="Arial" w:hAnsi="Arial"/>
      <w:sz w:val="36"/>
      <w:lang w:val="en-GB" w:eastAsia="en-US" w:bidi="ar-SA"/>
    </w:rPr>
  </w:style>
  <w:style w:type="character" w:customStyle="1" w:styleId="CharChar28">
    <w:name w:val="Char Char28"/>
    <w:qFormat/>
    <w:rsid w:val="006C521E"/>
    <w:rPr>
      <w:rFonts w:ascii="Arial" w:hAnsi="Arial"/>
      <w:sz w:val="32"/>
      <w:lang w:val="en-GB"/>
    </w:rPr>
  </w:style>
  <w:style w:type="paragraph" w:customStyle="1" w:styleId="berschrift3h3H3Underrubrik2">
    <w:name w:val="Überschrift 3.h3.H3.Underrubrik2"/>
    <w:basedOn w:val="2"/>
    <w:next w:val="a1"/>
    <w:qFormat/>
    <w:rsid w:val="006C521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C521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C521E"/>
    <w:rPr>
      <w:rFonts w:ascii="Arial" w:hAnsi="Arial"/>
      <w:sz w:val="22"/>
      <w:lang w:val="en-GB" w:eastAsia="en-GB" w:bidi="ar-SA"/>
    </w:rPr>
  </w:style>
  <w:style w:type="paragraph" w:customStyle="1" w:styleId="54">
    <w:name w:val="吹き出し5"/>
    <w:basedOn w:val="a1"/>
    <w:semiHidden/>
    <w:qFormat/>
    <w:rsid w:val="006C521E"/>
    <w:rPr>
      <w:rFonts w:ascii="Tahoma" w:eastAsia="MS Mincho" w:hAnsi="Tahoma" w:cs="Tahoma"/>
      <w:sz w:val="16"/>
      <w:szCs w:val="16"/>
    </w:rPr>
  </w:style>
  <w:style w:type="character" w:customStyle="1" w:styleId="B1Zchn">
    <w:name w:val="B1 Zchn"/>
    <w:qFormat/>
    <w:rsid w:val="006C521E"/>
    <w:rPr>
      <w:rFonts w:ascii="Times New Roman" w:hAnsi="Times New Roman"/>
      <w:lang w:val="en-GB"/>
    </w:rPr>
  </w:style>
  <w:style w:type="paragraph" w:customStyle="1" w:styleId="Reference">
    <w:name w:val="Reference"/>
    <w:basedOn w:val="a1"/>
    <w:qFormat/>
    <w:rsid w:val="006C521E"/>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C521E"/>
    <w:rPr>
      <w:rFonts w:ascii="Times New Roman" w:eastAsia="Times New Roman" w:hAnsi="Times New Roman"/>
      <w:lang w:val="en-GB" w:eastAsia="ja-JP"/>
    </w:rPr>
  </w:style>
  <w:style w:type="paragraph" w:customStyle="1" w:styleId="CharCharCharCharChar2">
    <w:name w:val="Char Char 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6C521E"/>
    <w:rPr>
      <w:lang w:val="en-GB" w:eastAsia="ja-JP" w:bidi="ar-SA"/>
    </w:rPr>
  </w:style>
  <w:style w:type="character" w:customStyle="1" w:styleId="CharChar42">
    <w:name w:val="Char Char42"/>
    <w:qFormat/>
    <w:rsid w:val="006C521E"/>
    <w:rPr>
      <w:rFonts w:ascii="Courier New" w:hAnsi="Courier New" w:cs="Courier New" w:hint="default"/>
      <w:lang w:val="nb-NO" w:eastAsia="ja-JP" w:bidi="ar-SA"/>
    </w:rPr>
  </w:style>
  <w:style w:type="character" w:customStyle="1" w:styleId="CharChar72">
    <w:name w:val="Char Char72"/>
    <w:semiHidden/>
    <w:qFormat/>
    <w:rsid w:val="006C521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6C521E"/>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6C521E"/>
    <w:rPr>
      <w:rFonts w:ascii="Times New Roman" w:hAnsi="Times New Roman" w:cs="Times New Roman" w:hint="default"/>
      <w:lang w:val="en-GB" w:eastAsia="en-US"/>
    </w:rPr>
  </w:style>
  <w:style w:type="character" w:customStyle="1" w:styleId="CharChar92">
    <w:name w:val="Char Char92"/>
    <w:semiHidden/>
    <w:qFormat/>
    <w:rsid w:val="006C521E"/>
    <w:rPr>
      <w:rFonts w:ascii="Tahoma" w:hAnsi="Tahoma" w:cs="Tahoma" w:hint="default"/>
      <w:sz w:val="16"/>
      <w:szCs w:val="16"/>
      <w:lang w:val="en-GB" w:eastAsia="en-US"/>
    </w:rPr>
  </w:style>
  <w:style w:type="character" w:customStyle="1" w:styleId="CharChar82">
    <w:name w:val="Char Char82"/>
    <w:semiHidden/>
    <w:qFormat/>
    <w:rsid w:val="006C521E"/>
    <w:rPr>
      <w:rFonts w:ascii="Times New Roman" w:hAnsi="Times New Roman" w:cs="Times New Roman" w:hint="default"/>
      <w:b/>
      <w:bCs/>
      <w:lang w:val="en-GB" w:eastAsia="en-US"/>
    </w:rPr>
  </w:style>
  <w:style w:type="character" w:customStyle="1" w:styleId="CharChar292">
    <w:name w:val="Char Char292"/>
    <w:qFormat/>
    <w:rsid w:val="006C521E"/>
    <w:rPr>
      <w:rFonts w:ascii="Arial" w:hAnsi="Arial" w:cs="Arial" w:hint="default"/>
      <w:sz w:val="36"/>
      <w:lang w:val="en-GB" w:eastAsia="en-US" w:bidi="ar-SA"/>
    </w:rPr>
  </w:style>
  <w:style w:type="character" w:customStyle="1" w:styleId="CharChar282">
    <w:name w:val="Char Char282"/>
    <w:qFormat/>
    <w:rsid w:val="006C521E"/>
    <w:rPr>
      <w:rFonts w:ascii="Arial" w:hAnsi="Arial" w:cs="Arial" w:hint="default"/>
      <w:sz w:val="32"/>
      <w:lang w:val="en-GB"/>
    </w:rPr>
  </w:style>
  <w:style w:type="character" w:customStyle="1" w:styleId="B3Char">
    <w:name w:val="B3 Char"/>
    <w:qFormat/>
    <w:rsid w:val="006C521E"/>
    <w:rPr>
      <w:rFonts w:ascii="Times New Roman" w:hAnsi="Times New Roman"/>
      <w:lang w:val="en-GB" w:eastAsia="en-US"/>
    </w:rPr>
  </w:style>
  <w:style w:type="paragraph" w:customStyle="1" w:styleId="CharChar24">
    <w:name w:val="Char Char24"/>
    <w:basedOn w:val="a1"/>
    <w:semiHidden/>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6C521E"/>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qFormat/>
    <w:rsid w:val="006C521E"/>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6C521E"/>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6C521E"/>
    <w:rPr>
      <w:rFonts w:ascii="Times New Roman" w:eastAsia="Yu Mincho" w:hAnsi="Times New Roman"/>
      <w:lang w:val="en-GB" w:eastAsia="en-US"/>
    </w:rPr>
  </w:style>
  <w:style w:type="paragraph" w:customStyle="1" w:styleId="MotorolaResponse1">
    <w:name w:val="Motorola Response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6C521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C521E"/>
    <w:rPr>
      <w:rFonts w:ascii="Times New Roman" w:eastAsia="Batang" w:hAnsi="Times New Roman"/>
      <w:sz w:val="24"/>
      <w:lang w:eastAsia="en-US"/>
    </w:rPr>
  </w:style>
  <w:style w:type="paragraph" w:customStyle="1" w:styleId="FBCharCharCharChar1">
    <w:name w:val="FB Char Char Char Char1"/>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C521E"/>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C521E"/>
    <w:rPr>
      <w:rFonts w:ascii="Arial" w:eastAsia="Arial" w:hAnsi="Arial"/>
      <w:sz w:val="28"/>
      <w:lang w:val="en-GB" w:eastAsia="en-US"/>
    </w:rPr>
  </w:style>
  <w:style w:type="paragraph" w:customStyle="1" w:styleId="a">
    <w:name w:val="表格题注"/>
    <w:next w:val="a1"/>
    <w:qFormat/>
    <w:rsid w:val="006C521E"/>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6C521E"/>
    <w:pPr>
      <w:numPr>
        <w:numId w:val="12"/>
      </w:numPr>
      <w:jc w:val="center"/>
    </w:pPr>
    <w:rPr>
      <w:rFonts w:ascii="Times New Roman" w:eastAsia="Yu Mincho" w:hAnsi="Times New Roman"/>
      <w:b/>
      <w:lang w:val="en-GB" w:eastAsia="zh-CN"/>
    </w:rPr>
  </w:style>
  <w:style w:type="character" w:customStyle="1" w:styleId="textbodybold1">
    <w:name w:val="textbodybold1"/>
    <w:qFormat/>
    <w:rsid w:val="006C521E"/>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C521E"/>
    <w:rPr>
      <w:vanish w:val="0"/>
      <w:color w:val="FF0000"/>
      <w:lang w:eastAsia="en-US"/>
    </w:rPr>
  </w:style>
  <w:style w:type="character" w:customStyle="1" w:styleId="ZchnZchn52">
    <w:name w:val="Zchn Zchn52"/>
    <w:qFormat/>
    <w:rsid w:val="006C521E"/>
    <w:rPr>
      <w:rFonts w:ascii="Courier New" w:eastAsia="Batang" w:hAnsi="Courier New"/>
      <w:lang w:val="nb-NO" w:eastAsia="en-US" w:bidi="ar-SA"/>
    </w:rPr>
  </w:style>
  <w:style w:type="character" w:customStyle="1" w:styleId="Char1">
    <w:name w:val="列表 Char"/>
    <w:link w:val="aa"/>
    <w:qFormat/>
    <w:rsid w:val="006C521E"/>
    <w:rPr>
      <w:rFonts w:ascii="Times New Roman" w:hAnsi="Times New Roman"/>
      <w:lang w:val="en-GB" w:eastAsia="en-US"/>
    </w:rPr>
  </w:style>
  <w:style w:type="character" w:customStyle="1" w:styleId="2Char1">
    <w:name w:val="列表 2 Char"/>
    <w:link w:val="24"/>
    <w:qFormat/>
    <w:rsid w:val="006C521E"/>
    <w:rPr>
      <w:rFonts w:ascii="Times New Roman" w:hAnsi="Times New Roman"/>
      <w:lang w:val="en-GB" w:eastAsia="en-US"/>
    </w:rPr>
  </w:style>
  <w:style w:type="character" w:customStyle="1" w:styleId="3Char0">
    <w:name w:val="列表项目符号 3 Char"/>
    <w:link w:val="32"/>
    <w:qFormat/>
    <w:rsid w:val="006C521E"/>
    <w:rPr>
      <w:rFonts w:ascii="Times New Roman" w:hAnsi="Times New Roman"/>
      <w:lang w:val="en-GB" w:eastAsia="en-US"/>
    </w:rPr>
  </w:style>
  <w:style w:type="character" w:customStyle="1" w:styleId="2Char0">
    <w:name w:val="列表项目符号 2 Char"/>
    <w:link w:val="23"/>
    <w:qFormat/>
    <w:rsid w:val="006C521E"/>
    <w:rPr>
      <w:rFonts w:ascii="Times New Roman" w:hAnsi="Times New Roman"/>
      <w:lang w:val="en-GB" w:eastAsia="en-US"/>
    </w:rPr>
  </w:style>
  <w:style w:type="character" w:customStyle="1" w:styleId="Char2">
    <w:name w:val="列表项目符号 Char"/>
    <w:link w:val="a9"/>
    <w:qFormat/>
    <w:rsid w:val="006C521E"/>
    <w:rPr>
      <w:rFonts w:ascii="Times New Roman" w:hAnsi="Times New Roman"/>
      <w:lang w:val="en-GB" w:eastAsia="en-US"/>
    </w:rPr>
  </w:style>
  <w:style w:type="character" w:customStyle="1" w:styleId="1Char1">
    <w:name w:val="样式1 Char"/>
    <w:link w:val="1"/>
    <w:qFormat/>
    <w:rsid w:val="006C521E"/>
    <w:rPr>
      <w:rFonts w:ascii="Arial" w:hAnsi="Arial"/>
      <w:sz w:val="18"/>
      <w:lang w:eastAsia="ja-JP"/>
    </w:rPr>
  </w:style>
  <w:style w:type="character" w:customStyle="1" w:styleId="superscript">
    <w:name w:val="superscript"/>
    <w:qFormat/>
    <w:rsid w:val="006C521E"/>
    <w:rPr>
      <w:rFonts w:ascii="Bookman" w:hAnsi="Bookman"/>
      <w:position w:val="6"/>
      <w:sz w:val="18"/>
    </w:rPr>
  </w:style>
  <w:style w:type="character" w:customStyle="1" w:styleId="NOChar1">
    <w:name w:val="NO Char1"/>
    <w:qFormat/>
    <w:rsid w:val="006C521E"/>
    <w:rPr>
      <w:rFonts w:eastAsia="MS Mincho"/>
      <w:lang w:val="en-GB" w:eastAsia="en-US" w:bidi="ar-SA"/>
    </w:rPr>
  </w:style>
  <w:style w:type="paragraph" w:customStyle="1" w:styleId="textintend1">
    <w:name w:val="text intend 1"/>
    <w:basedOn w:val="text"/>
    <w:qFormat/>
    <w:rsid w:val="006C521E"/>
    <w:pPr>
      <w:widowControl/>
      <w:tabs>
        <w:tab w:val="left" w:pos="992"/>
      </w:tabs>
      <w:spacing w:after="120"/>
      <w:ind w:left="992" w:hanging="425"/>
    </w:pPr>
    <w:rPr>
      <w:rFonts w:eastAsia="MS Mincho"/>
      <w:lang w:val="en-US"/>
    </w:rPr>
  </w:style>
  <w:style w:type="paragraph" w:customStyle="1" w:styleId="TabList">
    <w:name w:val="TabList"/>
    <w:basedOn w:val="a1"/>
    <w:qFormat/>
    <w:rsid w:val="006C521E"/>
    <w:pPr>
      <w:tabs>
        <w:tab w:val="left" w:pos="1134"/>
      </w:tabs>
      <w:spacing w:after="0"/>
    </w:pPr>
    <w:rPr>
      <w:rFonts w:eastAsia="MS Mincho"/>
    </w:rPr>
  </w:style>
  <w:style w:type="character" w:customStyle="1" w:styleId="BodyText2Char1">
    <w:name w:val="Body Text 2 Char1"/>
    <w:qFormat/>
    <w:rsid w:val="006C521E"/>
    <w:rPr>
      <w:lang w:val="en-GB"/>
    </w:rPr>
  </w:style>
  <w:style w:type="character" w:customStyle="1" w:styleId="EndnoteTextChar1">
    <w:name w:val="Endnote Text Char1"/>
    <w:qFormat/>
    <w:rsid w:val="006C521E"/>
    <w:rPr>
      <w:lang w:val="en-GB"/>
    </w:rPr>
  </w:style>
  <w:style w:type="character" w:customStyle="1" w:styleId="TitleChar1">
    <w:name w:val="Title Char1"/>
    <w:qFormat/>
    <w:rsid w:val="006C521E"/>
    <w:rPr>
      <w:rFonts w:ascii="Cambria" w:eastAsia="Times New Roman" w:hAnsi="Cambria" w:cs="Times New Roman"/>
      <w:b/>
      <w:bCs/>
      <w:kern w:val="28"/>
      <w:sz w:val="32"/>
      <w:szCs w:val="32"/>
      <w:lang w:val="en-GB"/>
    </w:rPr>
  </w:style>
  <w:style w:type="paragraph" w:customStyle="1" w:styleId="textintend2">
    <w:name w:val="text intend 2"/>
    <w:basedOn w:val="text"/>
    <w:qFormat/>
    <w:rsid w:val="006C521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C521E"/>
    <w:rPr>
      <w:lang w:val="en-GB"/>
    </w:rPr>
  </w:style>
  <w:style w:type="character" w:customStyle="1" w:styleId="BodyTextIndentChar1">
    <w:name w:val="Body Text Indent Char1"/>
    <w:qFormat/>
    <w:rsid w:val="006C521E"/>
    <w:rPr>
      <w:lang w:val="en-GB"/>
    </w:rPr>
  </w:style>
  <w:style w:type="character" w:customStyle="1" w:styleId="BodyText3Char1">
    <w:name w:val="Body Text 3 Char1"/>
    <w:qFormat/>
    <w:rsid w:val="006C521E"/>
    <w:rPr>
      <w:sz w:val="16"/>
      <w:szCs w:val="16"/>
      <w:lang w:val="en-GB"/>
    </w:rPr>
  </w:style>
  <w:style w:type="paragraph" w:customStyle="1" w:styleId="text">
    <w:name w:val="text"/>
    <w:basedOn w:val="a1"/>
    <w:qFormat/>
    <w:rsid w:val="006C521E"/>
    <w:pPr>
      <w:widowControl w:val="0"/>
      <w:spacing w:after="240"/>
      <w:jc w:val="both"/>
    </w:pPr>
    <w:rPr>
      <w:rFonts w:eastAsia="宋体"/>
      <w:sz w:val="24"/>
      <w:lang w:val="en-AU"/>
    </w:rPr>
  </w:style>
  <w:style w:type="paragraph" w:customStyle="1" w:styleId="berschrift1H1">
    <w:name w:val="Überschrift 1.H1"/>
    <w:basedOn w:val="a1"/>
    <w:next w:val="a1"/>
    <w:qFormat/>
    <w:rsid w:val="006C521E"/>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6C521E"/>
    <w:pPr>
      <w:widowControl/>
      <w:tabs>
        <w:tab w:val="left" w:pos="1843"/>
      </w:tabs>
      <w:spacing w:after="120"/>
      <w:ind w:left="1843" w:hanging="425"/>
    </w:pPr>
    <w:rPr>
      <w:rFonts w:eastAsia="MS Mincho"/>
      <w:lang w:val="en-US"/>
    </w:rPr>
  </w:style>
  <w:style w:type="paragraph" w:customStyle="1" w:styleId="normalpuce">
    <w:name w:val="normal puce"/>
    <w:basedOn w:val="a1"/>
    <w:qFormat/>
    <w:rsid w:val="006C521E"/>
    <w:pPr>
      <w:widowControl w:val="0"/>
      <w:tabs>
        <w:tab w:val="left" w:pos="360"/>
      </w:tabs>
      <w:spacing w:before="60" w:after="60"/>
      <w:ind w:left="360" w:hanging="360"/>
      <w:jc w:val="both"/>
    </w:pPr>
    <w:rPr>
      <w:rFonts w:eastAsia="MS Mincho"/>
    </w:rPr>
  </w:style>
  <w:style w:type="paragraph" w:customStyle="1" w:styleId="para">
    <w:name w:val="para"/>
    <w:basedOn w:val="a1"/>
    <w:qFormat/>
    <w:rsid w:val="006C521E"/>
    <w:pPr>
      <w:spacing w:after="240"/>
      <w:jc w:val="both"/>
    </w:pPr>
    <w:rPr>
      <w:rFonts w:ascii="Helvetica" w:eastAsia="宋体" w:hAnsi="Helvetica"/>
    </w:rPr>
  </w:style>
  <w:style w:type="paragraph" w:customStyle="1" w:styleId="List1">
    <w:name w:val="List1"/>
    <w:basedOn w:val="a1"/>
    <w:qFormat/>
    <w:rsid w:val="006C521E"/>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6C521E"/>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a1"/>
    <w:qFormat/>
    <w:rsid w:val="006C521E"/>
    <w:pPr>
      <w:spacing w:before="120" w:after="0"/>
      <w:jc w:val="both"/>
    </w:pPr>
    <w:rPr>
      <w:rFonts w:eastAsia="宋体"/>
      <w:lang w:val="en-US"/>
    </w:rPr>
  </w:style>
  <w:style w:type="paragraph" w:customStyle="1" w:styleId="centered">
    <w:name w:val="centered"/>
    <w:basedOn w:val="a1"/>
    <w:qFormat/>
    <w:rsid w:val="006C521E"/>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6C521E"/>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6C521E"/>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6C521E"/>
    <w:rPr>
      <w:rFonts w:ascii="Times New Roman" w:eastAsia="Batang" w:hAnsi="Times New Roman"/>
      <w:lang w:val="en-GB" w:eastAsia="en-US"/>
    </w:rPr>
  </w:style>
  <w:style w:type="paragraph" w:customStyle="1" w:styleId="TOC911">
    <w:name w:val="TOC 911"/>
    <w:basedOn w:val="80"/>
    <w:qFormat/>
    <w:rsid w:val="006C521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6C521E"/>
  </w:style>
  <w:style w:type="paragraph" w:customStyle="1" w:styleId="81">
    <w:name w:val="表 (赤)  81"/>
    <w:basedOn w:val="a1"/>
    <w:uiPriority w:val="34"/>
    <w:qFormat/>
    <w:rsid w:val="006C521E"/>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6C521E"/>
    <w:pPr>
      <w:spacing w:before="100" w:beforeAutospacing="1" w:after="100" w:afterAutospacing="1"/>
    </w:pPr>
    <w:rPr>
      <w:rFonts w:eastAsia="宋体"/>
      <w:sz w:val="24"/>
      <w:szCs w:val="24"/>
      <w:lang w:val="en-US" w:eastAsia="zh-CN"/>
    </w:rPr>
  </w:style>
  <w:style w:type="table" w:styleId="29">
    <w:name w:val="Table Classic 2"/>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C521E"/>
    <w:rPr>
      <w:rFonts w:ascii="Times New Roman" w:eastAsia="宋体" w:hAnsi="Times New Roman"/>
      <w:lang w:val="en-GB" w:eastAsia="en-US"/>
    </w:rPr>
  </w:style>
  <w:style w:type="character" w:styleId="aff7">
    <w:name w:val="Placeholder Text"/>
    <w:uiPriority w:val="99"/>
    <w:unhideWhenUsed/>
    <w:qFormat/>
    <w:rsid w:val="006C521E"/>
    <w:rPr>
      <w:color w:val="808080"/>
    </w:rPr>
  </w:style>
  <w:style w:type="paragraph" w:customStyle="1" w:styleId="LGTdoc">
    <w:name w:val="LGTdoc_본문"/>
    <w:basedOn w:val="a1"/>
    <w:qFormat/>
    <w:rsid w:val="006C521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C521E"/>
    <w:pPr>
      <w:spacing w:after="240"/>
      <w:jc w:val="both"/>
    </w:pPr>
    <w:rPr>
      <w:rFonts w:ascii="Arial" w:eastAsia="宋体" w:hAnsi="Arial"/>
      <w:szCs w:val="24"/>
    </w:rPr>
  </w:style>
  <w:style w:type="paragraph" w:customStyle="1" w:styleId="ECCFootnote">
    <w:name w:val="ECC Footnote"/>
    <w:basedOn w:val="a1"/>
    <w:autoRedefine/>
    <w:uiPriority w:val="99"/>
    <w:qFormat/>
    <w:rsid w:val="006C521E"/>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6C521E"/>
    <w:rPr>
      <w:rFonts w:ascii="Arial" w:eastAsia="宋体" w:hAnsi="Arial"/>
      <w:szCs w:val="24"/>
      <w:lang w:val="en-GB" w:eastAsia="en-US"/>
    </w:rPr>
  </w:style>
  <w:style w:type="paragraph" w:customStyle="1" w:styleId="Text1">
    <w:name w:val="Text 1"/>
    <w:basedOn w:val="a1"/>
    <w:qFormat/>
    <w:rsid w:val="006C521E"/>
    <w:pPr>
      <w:spacing w:after="240"/>
      <w:ind w:left="482"/>
      <w:jc w:val="both"/>
    </w:pPr>
    <w:rPr>
      <w:rFonts w:eastAsia="宋体"/>
      <w:sz w:val="24"/>
      <w:lang w:eastAsia="fr-BE"/>
    </w:rPr>
  </w:style>
  <w:style w:type="paragraph" w:customStyle="1" w:styleId="NumPar4">
    <w:name w:val="NumPar 4"/>
    <w:basedOn w:val="40"/>
    <w:next w:val="a1"/>
    <w:uiPriority w:val="99"/>
    <w:qFormat/>
    <w:rsid w:val="006C521E"/>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6C521E"/>
  </w:style>
  <w:style w:type="paragraph" w:customStyle="1" w:styleId="cita">
    <w:name w:val="cita"/>
    <w:basedOn w:val="a1"/>
    <w:qFormat/>
    <w:rsid w:val="006C521E"/>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6C521E"/>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6C521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6C521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6C521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6C521E"/>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6C521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6C521E"/>
    <w:rPr>
      <w:vanish w:val="0"/>
      <w:webHidden w:val="0"/>
      <w:color w:val="000000"/>
      <w:specVanish w:val="0"/>
    </w:rPr>
  </w:style>
  <w:style w:type="paragraph" w:customStyle="1" w:styleId="Equation">
    <w:name w:val="Equation"/>
    <w:basedOn w:val="a1"/>
    <w:next w:val="a1"/>
    <w:link w:val="EquationChar"/>
    <w:qFormat/>
    <w:rsid w:val="006C521E"/>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6C521E"/>
    <w:rPr>
      <w:rFonts w:ascii="Times New Roman" w:eastAsia="宋体" w:hAnsi="Times New Roman"/>
      <w:sz w:val="22"/>
      <w:szCs w:val="22"/>
      <w:lang w:val="en-GB" w:eastAsia="en-US"/>
    </w:rPr>
  </w:style>
  <w:style w:type="character" w:customStyle="1" w:styleId="shorttext">
    <w:name w:val="short_text"/>
    <w:qFormat/>
    <w:rsid w:val="006C521E"/>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C521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C521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C521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C521E"/>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C521E"/>
    <w:rPr>
      <w:rFonts w:ascii="Yu Gothic Light" w:eastAsia="Yu Gothic Light" w:hAnsi="Yu Gothic Light" w:cs="Times New Roman"/>
      <w:lang w:val="en-GB" w:eastAsia="en-US"/>
    </w:rPr>
  </w:style>
  <w:style w:type="paragraph" w:customStyle="1" w:styleId="msonormal0">
    <w:name w:val="msonormal"/>
    <w:basedOn w:val="a1"/>
    <w:qFormat/>
    <w:rsid w:val="006C521E"/>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C521E"/>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C521E"/>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C521E"/>
    <w:rPr>
      <w:rFonts w:ascii="Times New Roman" w:eastAsia="Yu Mincho" w:hAnsi="Times New Roman"/>
      <w:lang w:val="en-GB" w:eastAsia="en-US"/>
    </w:rPr>
  </w:style>
  <w:style w:type="paragraph" w:customStyle="1" w:styleId="46">
    <w:name w:val="吹き出し4"/>
    <w:basedOn w:val="a1"/>
    <w:semiHidden/>
    <w:qFormat/>
    <w:rsid w:val="006C521E"/>
    <w:rPr>
      <w:rFonts w:ascii="Tahoma" w:eastAsia="MS Mincho" w:hAnsi="Tahoma" w:cs="Tahoma"/>
      <w:sz w:val="16"/>
      <w:szCs w:val="16"/>
    </w:rPr>
  </w:style>
  <w:style w:type="paragraph" w:customStyle="1" w:styleId="tac0">
    <w:name w:val="tac"/>
    <w:basedOn w:val="a1"/>
    <w:uiPriority w:val="99"/>
    <w:qFormat/>
    <w:rsid w:val="006C521E"/>
    <w:pPr>
      <w:keepNext/>
      <w:autoSpaceDE w:val="0"/>
      <w:autoSpaceDN w:val="0"/>
      <w:spacing w:after="0"/>
      <w:jc w:val="center"/>
    </w:pPr>
    <w:rPr>
      <w:rFonts w:ascii="Arial" w:eastAsia="Calibri" w:hAnsi="Arial" w:cs="Arial"/>
      <w:sz w:val="18"/>
      <w:szCs w:val="18"/>
      <w:lang w:val="en-US"/>
    </w:rPr>
  </w:style>
  <w:style w:type="character" w:customStyle="1" w:styleId="UnresolvedMention11">
    <w:name w:val="Unresolved Mention11"/>
    <w:uiPriority w:val="99"/>
    <w:semiHidden/>
    <w:unhideWhenUsed/>
    <w:qFormat/>
    <w:rsid w:val="006C521E"/>
    <w:rPr>
      <w:color w:val="808080"/>
      <w:shd w:val="clear" w:color="auto" w:fill="E6E6E6"/>
    </w:rPr>
  </w:style>
  <w:style w:type="table" w:customStyle="1" w:styleId="Tabellengitternetz11">
    <w:name w:val="Tabellengitternetz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6C521E"/>
  </w:style>
  <w:style w:type="table" w:customStyle="1" w:styleId="311">
    <w:name w:val="网格型3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6C521E"/>
  </w:style>
  <w:style w:type="table" w:customStyle="1" w:styleId="TableClassic21">
    <w:name w:val="Table Classic 21"/>
    <w:basedOn w:val="a3"/>
    <w:next w:val="29"/>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6C521E"/>
    <w:rPr>
      <w:lang w:val="en-GB" w:eastAsia="ja-JP" w:bidi="ar-SA"/>
    </w:rPr>
  </w:style>
  <w:style w:type="paragraph" w:customStyle="1" w:styleId="1Char10">
    <w:name w:val="(文字) (文字)1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C521E"/>
    <w:rPr>
      <w:rFonts w:ascii="Courier New" w:hAnsi="Courier New"/>
      <w:lang w:val="nb-NO" w:eastAsia="ja-JP" w:bidi="ar-SA"/>
    </w:rPr>
  </w:style>
  <w:style w:type="paragraph" w:customStyle="1" w:styleId="CharCharCharCharCharChar1">
    <w:name w:val="Char Char Char Char Char Char1"/>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6C521E"/>
    <w:rPr>
      <w:rFonts w:ascii="Tahoma" w:hAnsi="Tahoma" w:cs="Tahoma"/>
      <w:shd w:val="clear" w:color="auto" w:fill="000080"/>
      <w:lang w:val="en-GB" w:eastAsia="en-US"/>
    </w:rPr>
  </w:style>
  <w:style w:type="character" w:customStyle="1" w:styleId="ZchnZchn51">
    <w:name w:val="Zchn Zchn51"/>
    <w:qFormat/>
    <w:rsid w:val="006C521E"/>
    <w:rPr>
      <w:rFonts w:ascii="Courier New" w:eastAsia="Batang" w:hAnsi="Courier New"/>
      <w:lang w:val="nb-NO" w:eastAsia="en-US" w:bidi="ar-SA"/>
    </w:rPr>
  </w:style>
  <w:style w:type="character" w:customStyle="1" w:styleId="CharChar101">
    <w:name w:val="Char Char101"/>
    <w:semiHidden/>
    <w:qFormat/>
    <w:rsid w:val="006C521E"/>
    <w:rPr>
      <w:rFonts w:ascii="Times New Roman" w:hAnsi="Times New Roman"/>
      <w:lang w:val="en-GB" w:eastAsia="en-US"/>
    </w:rPr>
  </w:style>
  <w:style w:type="character" w:customStyle="1" w:styleId="CharChar91">
    <w:name w:val="Char Char91"/>
    <w:semiHidden/>
    <w:qFormat/>
    <w:rsid w:val="006C521E"/>
    <w:rPr>
      <w:rFonts w:ascii="Tahoma" w:hAnsi="Tahoma" w:cs="Tahoma"/>
      <w:sz w:val="16"/>
      <w:szCs w:val="16"/>
      <w:lang w:val="en-GB" w:eastAsia="en-US"/>
    </w:rPr>
  </w:style>
  <w:style w:type="character" w:customStyle="1" w:styleId="CharChar81">
    <w:name w:val="Char Char81"/>
    <w:semiHidden/>
    <w:qFormat/>
    <w:rsid w:val="006C521E"/>
    <w:rPr>
      <w:rFonts w:ascii="Times New Roman" w:hAnsi="Times New Roman"/>
      <w:b/>
      <w:bCs/>
      <w:lang w:val="en-GB" w:eastAsia="en-US"/>
    </w:rPr>
  </w:style>
  <w:style w:type="paragraph" w:customStyle="1" w:styleId="2a">
    <w:name w:val="修订2"/>
    <w:hidden/>
    <w:semiHidden/>
    <w:qFormat/>
    <w:rsid w:val="006C521E"/>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6C521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C521E"/>
    <w:rPr>
      <w:rFonts w:ascii="Arial" w:hAnsi="Arial"/>
      <w:sz w:val="36"/>
      <w:lang w:val="en-GB" w:eastAsia="en-US" w:bidi="ar-SA"/>
    </w:rPr>
  </w:style>
  <w:style w:type="character" w:customStyle="1" w:styleId="CharChar281">
    <w:name w:val="Char Char281"/>
    <w:qFormat/>
    <w:rsid w:val="006C521E"/>
    <w:rPr>
      <w:rFonts w:ascii="Arial" w:hAnsi="Arial"/>
      <w:sz w:val="32"/>
      <w:lang w:val="en-GB"/>
    </w:rPr>
  </w:style>
  <w:style w:type="paragraph" w:customStyle="1" w:styleId="CharChar241">
    <w:name w:val="Char Char241"/>
    <w:basedOn w:val="a1"/>
    <w:semiHidden/>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8">
    <w:name w:val="Emphasis"/>
    <w:qFormat/>
    <w:rsid w:val="006C521E"/>
    <w:rPr>
      <w:i/>
      <w:iCs/>
    </w:rPr>
  </w:style>
  <w:style w:type="table" w:customStyle="1" w:styleId="TableGrid12">
    <w:name w:val="Table Grid12"/>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6C521E"/>
  </w:style>
  <w:style w:type="table" w:customStyle="1" w:styleId="TableGrid111">
    <w:name w:val="Table Grid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6C521E"/>
    <w:rPr>
      <w:color w:val="808080"/>
      <w:shd w:val="clear" w:color="auto" w:fill="E6E6E6"/>
    </w:rPr>
  </w:style>
  <w:style w:type="numbering" w:customStyle="1" w:styleId="NoList22">
    <w:name w:val="No List22"/>
    <w:next w:val="a4"/>
    <w:uiPriority w:val="99"/>
    <w:semiHidden/>
    <w:unhideWhenUsed/>
    <w:rsid w:val="006C521E"/>
  </w:style>
  <w:style w:type="numbering" w:customStyle="1" w:styleId="NoList32">
    <w:name w:val="No List32"/>
    <w:next w:val="a4"/>
    <w:uiPriority w:val="99"/>
    <w:semiHidden/>
    <w:unhideWhenUsed/>
    <w:rsid w:val="006C521E"/>
  </w:style>
  <w:style w:type="paragraph" w:customStyle="1" w:styleId="aria">
    <w:name w:val="aria"/>
    <w:basedOn w:val="a1"/>
    <w:qFormat/>
    <w:rsid w:val="006C521E"/>
    <w:pPr>
      <w:keepNext/>
      <w:keepLines/>
      <w:spacing w:after="0"/>
      <w:jc w:val="both"/>
    </w:pPr>
    <w:rPr>
      <w:rFonts w:ascii="Arial" w:eastAsia="宋体" w:hAnsi="Arial"/>
      <w:sz w:val="18"/>
      <w:szCs w:val="18"/>
    </w:rPr>
  </w:style>
  <w:style w:type="paragraph" w:customStyle="1" w:styleId="font5">
    <w:name w:val="font5"/>
    <w:basedOn w:val="a1"/>
    <w:qFormat/>
    <w:rsid w:val="006C521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qFormat/>
    <w:rsid w:val="006C521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6C52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6C52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6C521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qFormat/>
    <w:rsid w:val="006C52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qFormat/>
    <w:rsid w:val="006C52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qFormat/>
    <w:rsid w:val="006C521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6C521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qFormat/>
    <w:rsid w:val="006C52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qFormat/>
    <w:rsid w:val="006C52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6C521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qFormat/>
    <w:rsid w:val="006C521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qFormat/>
    <w:rsid w:val="006C521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aff9">
    <w:name w:val="No Spacing"/>
    <w:uiPriority w:val="1"/>
    <w:qFormat/>
    <w:rsid w:val="006C521E"/>
    <w:rPr>
      <w:rFonts w:ascii="Times New Roman" w:eastAsia="Malgun Gothic" w:hAnsi="Times New Roman"/>
      <w:lang w:val="en-GB" w:eastAsia="en-US"/>
    </w:rPr>
  </w:style>
  <w:style w:type="character" w:customStyle="1" w:styleId="font4">
    <w:name w:val="font4"/>
    <w:basedOn w:val="a2"/>
    <w:qFormat/>
    <w:rsid w:val="006C521E"/>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C521E"/>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C521E"/>
    <w:rPr>
      <w:rFonts w:ascii="Times New Roman" w:eastAsia="Malgun Gothic" w:hAnsi="Times New Roman"/>
      <w:lang w:val="en-GB" w:eastAsia="ja-JP"/>
    </w:rPr>
  </w:style>
  <w:style w:type="paragraph" w:customStyle="1" w:styleId="CharCharChar">
    <w:name w:val="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6C521E"/>
    <w:rPr>
      <w:lang w:val="en-GB" w:eastAsia="ja-JP" w:bidi="ar-SA"/>
    </w:rPr>
  </w:style>
  <w:style w:type="paragraph" w:customStyle="1" w:styleId="p20">
    <w:name w:val="p20"/>
    <w:basedOn w:val="a1"/>
    <w:qFormat/>
    <w:rsid w:val="006C521E"/>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6C521E"/>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6C521E"/>
    <w:rPr>
      <w:rFonts w:ascii="Times New Roman" w:hAnsi="Times New Roman"/>
      <w:lang w:val="en-GB"/>
    </w:rPr>
  </w:style>
  <w:style w:type="paragraph" w:customStyle="1" w:styleId="CharChar5">
    <w:name w:val="Char Char5"/>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6C521E"/>
    <w:rPr>
      <w:rFonts w:ascii="Courier New" w:eastAsia="宋体" w:hAnsi="Courier New" w:cs="Courier New"/>
      <w:color w:val="0000FF"/>
      <w:kern w:val="2"/>
      <w:lang w:val="en-US" w:eastAsia="zh-CN" w:bidi="ar-SA"/>
    </w:rPr>
  </w:style>
  <w:style w:type="character" w:styleId="affb">
    <w:name w:val="line number"/>
    <w:basedOn w:val="a2"/>
    <w:qFormat/>
    <w:rsid w:val="006C521E"/>
    <w:rPr>
      <w:rFonts w:ascii="Arial" w:eastAsia="宋体" w:hAnsi="Arial" w:cs="Arial"/>
      <w:color w:val="0000FF"/>
      <w:kern w:val="2"/>
      <w:lang w:val="en-US" w:eastAsia="zh-CN" w:bidi="ar-SA"/>
    </w:rPr>
  </w:style>
  <w:style w:type="paragraph" w:styleId="affc">
    <w:name w:val="Block Text"/>
    <w:basedOn w:val="a1"/>
    <w:qFormat/>
    <w:rsid w:val="006C521E"/>
    <w:pPr>
      <w:spacing w:after="120"/>
      <w:ind w:left="1440" w:right="1440"/>
    </w:pPr>
    <w:rPr>
      <w:rFonts w:eastAsia="MS Mincho"/>
    </w:rPr>
  </w:style>
  <w:style w:type="table" w:customStyle="1" w:styleId="TableGrid5">
    <w:name w:val="Table Grid5"/>
    <w:basedOn w:val="a3"/>
    <w:next w:val="af3"/>
    <w:uiPriority w:val="39"/>
    <w:qFormat/>
    <w:rsid w:val="006C521E"/>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吹き出し6"/>
    <w:basedOn w:val="a1"/>
    <w:semiHidden/>
    <w:qFormat/>
    <w:rsid w:val="006C521E"/>
    <w:rPr>
      <w:rFonts w:ascii="Tahoma" w:eastAsia="MS Mincho" w:hAnsi="Tahoma" w:cs="Tahoma"/>
      <w:sz w:val="16"/>
      <w:szCs w:val="16"/>
      <w:lang w:eastAsia="ko-KR"/>
    </w:rPr>
  </w:style>
  <w:style w:type="paragraph" w:customStyle="1" w:styleId="Table0">
    <w:name w:val="Table"/>
    <w:basedOn w:val="a1"/>
    <w:link w:val="Table1"/>
    <w:qFormat/>
    <w:rsid w:val="006C521E"/>
    <w:pPr>
      <w:jc w:val="center"/>
    </w:pPr>
    <w:rPr>
      <w:rFonts w:ascii="Arial" w:eastAsia="宋体" w:hAnsi="Arial" w:cs="Arial"/>
      <w:b/>
    </w:rPr>
  </w:style>
  <w:style w:type="character" w:customStyle="1" w:styleId="Table1">
    <w:name w:val="Table (文字)"/>
    <w:link w:val="Table0"/>
    <w:qFormat/>
    <w:rsid w:val="006C521E"/>
    <w:rPr>
      <w:rFonts w:ascii="Arial" w:eastAsia="宋体" w:hAnsi="Arial" w:cs="Arial"/>
      <w:b/>
      <w:lang w:val="en-GB" w:eastAsia="en-US"/>
    </w:rPr>
  </w:style>
  <w:style w:type="character" w:customStyle="1" w:styleId="PLChar">
    <w:name w:val="PL Char"/>
    <w:link w:val="PL"/>
    <w:qFormat/>
    <w:rsid w:val="006C521E"/>
    <w:rPr>
      <w:rFonts w:ascii="Courier New" w:hAnsi="Courier New"/>
      <w:noProof/>
      <w:sz w:val="16"/>
      <w:lang w:val="en-GB" w:eastAsia="en-US"/>
    </w:rPr>
  </w:style>
  <w:style w:type="paragraph" w:customStyle="1" w:styleId="ColorfulList-Accent11">
    <w:name w:val="Colorful List - Accent 11"/>
    <w:basedOn w:val="a1"/>
    <w:uiPriority w:val="34"/>
    <w:qFormat/>
    <w:rsid w:val="006C521E"/>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6C521E"/>
    <w:rPr>
      <w:rFonts w:ascii="Times New Roman" w:eastAsia="Batang" w:hAnsi="Times New Roman"/>
      <w:lang w:val="en-GB" w:eastAsia="en-US"/>
    </w:rPr>
  </w:style>
  <w:style w:type="numbering" w:customStyle="1" w:styleId="NoList42">
    <w:name w:val="No List42"/>
    <w:next w:val="a4"/>
    <w:uiPriority w:val="99"/>
    <w:semiHidden/>
    <w:unhideWhenUsed/>
    <w:rsid w:val="006C521E"/>
  </w:style>
  <w:style w:type="numbering" w:customStyle="1" w:styleId="NoList51">
    <w:name w:val="No List51"/>
    <w:next w:val="a4"/>
    <w:uiPriority w:val="99"/>
    <w:semiHidden/>
    <w:unhideWhenUsed/>
    <w:rsid w:val="006C521E"/>
  </w:style>
  <w:style w:type="numbering" w:customStyle="1" w:styleId="NoList211">
    <w:name w:val="No List211"/>
    <w:next w:val="a4"/>
    <w:uiPriority w:val="99"/>
    <w:semiHidden/>
    <w:unhideWhenUsed/>
    <w:rsid w:val="006C521E"/>
  </w:style>
  <w:style w:type="numbering" w:customStyle="1" w:styleId="NoList311">
    <w:name w:val="No List311"/>
    <w:next w:val="a4"/>
    <w:uiPriority w:val="99"/>
    <w:semiHidden/>
    <w:unhideWhenUsed/>
    <w:rsid w:val="006C521E"/>
  </w:style>
  <w:style w:type="numbering" w:customStyle="1" w:styleId="NoList411">
    <w:name w:val="No List411"/>
    <w:next w:val="a4"/>
    <w:uiPriority w:val="99"/>
    <w:semiHidden/>
    <w:unhideWhenUsed/>
    <w:rsid w:val="006C521E"/>
  </w:style>
  <w:style w:type="numbering" w:customStyle="1" w:styleId="NoList61">
    <w:name w:val="No List61"/>
    <w:next w:val="a4"/>
    <w:uiPriority w:val="99"/>
    <w:semiHidden/>
    <w:unhideWhenUsed/>
    <w:rsid w:val="006C521E"/>
  </w:style>
  <w:style w:type="table" w:customStyle="1" w:styleId="TableGrid41">
    <w:name w:val="Table Grid41"/>
    <w:basedOn w:val="a3"/>
    <w:next w:val="af3"/>
    <w:qFormat/>
    <w:rsid w:val="006C521E"/>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6C521E"/>
  </w:style>
  <w:style w:type="numbering" w:customStyle="1" w:styleId="NoList1111">
    <w:name w:val="No List1111"/>
    <w:next w:val="a4"/>
    <w:uiPriority w:val="99"/>
    <w:semiHidden/>
    <w:unhideWhenUsed/>
    <w:rsid w:val="006C521E"/>
  </w:style>
  <w:style w:type="numbering" w:customStyle="1" w:styleId="NoList71">
    <w:name w:val="No List71"/>
    <w:next w:val="a4"/>
    <w:uiPriority w:val="99"/>
    <w:semiHidden/>
    <w:unhideWhenUsed/>
    <w:rsid w:val="006C521E"/>
  </w:style>
  <w:style w:type="table" w:customStyle="1" w:styleId="TableGrid121">
    <w:name w:val="Table Grid12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6C521E"/>
  </w:style>
  <w:style w:type="table" w:customStyle="1" w:styleId="TableGrid1111">
    <w:name w:val="Table Grid1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6C521E"/>
  </w:style>
  <w:style w:type="numbering" w:customStyle="1" w:styleId="NoList321">
    <w:name w:val="No List321"/>
    <w:next w:val="a4"/>
    <w:uiPriority w:val="99"/>
    <w:semiHidden/>
    <w:unhideWhenUsed/>
    <w:rsid w:val="006C521E"/>
  </w:style>
  <w:style w:type="paragraph" w:styleId="affd">
    <w:name w:val="Note Heading"/>
    <w:basedOn w:val="a1"/>
    <w:next w:val="a1"/>
    <w:link w:val="Charf2"/>
    <w:qFormat/>
    <w:rsid w:val="006C521E"/>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6C521E"/>
    <w:rPr>
      <w:rFonts w:ascii="Times New Roman" w:eastAsia="MS Mincho" w:hAnsi="Times New Roman"/>
      <w:lang w:val="en-GB" w:eastAsia="zh-CN"/>
    </w:rPr>
  </w:style>
  <w:style w:type="character" w:customStyle="1" w:styleId="1b">
    <w:name w:val="不明显参考1"/>
    <w:uiPriority w:val="31"/>
    <w:qFormat/>
    <w:rsid w:val="006C521E"/>
    <w:rPr>
      <w:smallCaps/>
      <w:color w:val="5A5A5A"/>
    </w:rPr>
  </w:style>
  <w:style w:type="paragraph" w:customStyle="1" w:styleId="114">
    <w:name w:val="修订11"/>
    <w:hidden/>
    <w:semiHidden/>
    <w:qFormat/>
    <w:rsid w:val="006C521E"/>
    <w:rPr>
      <w:rFonts w:ascii="Times New Roman" w:eastAsia="Batang" w:hAnsi="Times New Roman"/>
      <w:lang w:val="en-GB" w:eastAsia="en-US"/>
    </w:rPr>
  </w:style>
  <w:style w:type="paragraph" w:customStyle="1" w:styleId="TOC1">
    <w:name w:val="TOC 标题1"/>
    <w:basedOn w:val="10"/>
    <w:next w:val="a1"/>
    <w:uiPriority w:val="39"/>
    <w:unhideWhenUsed/>
    <w:qFormat/>
    <w:rsid w:val="006C52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EXCar">
    <w:name w:val="EX Car"/>
    <w:qFormat/>
    <w:rsid w:val="006C521E"/>
    <w:rPr>
      <w:lang w:val="en-GB" w:eastAsia="en-US"/>
    </w:rPr>
  </w:style>
  <w:style w:type="character" w:customStyle="1" w:styleId="B4Char">
    <w:name w:val="B4 Char"/>
    <w:link w:val="B4"/>
    <w:qFormat/>
    <w:rsid w:val="006C521E"/>
    <w:rPr>
      <w:rFonts w:ascii="Times New Roman" w:hAnsi="Times New Roman"/>
      <w:lang w:val="en-GB" w:eastAsia="en-US"/>
    </w:rPr>
  </w:style>
  <w:style w:type="character" w:customStyle="1" w:styleId="1c">
    <w:name w:val="明显强调1"/>
    <w:uiPriority w:val="21"/>
    <w:qFormat/>
    <w:rsid w:val="006C521E"/>
    <w:rPr>
      <w:b/>
      <w:bCs/>
      <w:i/>
      <w:iCs/>
      <w:color w:val="4F81BD"/>
    </w:rPr>
  </w:style>
  <w:style w:type="paragraph" w:customStyle="1" w:styleId="B6">
    <w:name w:val="B6"/>
    <w:basedOn w:val="B5"/>
    <w:link w:val="B6Char"/>
    <w:qFormat/>
    <w:rsid w:val="006C521E"/>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6C521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6C521E"/>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6C521E"/>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6C521E"/>
    <w:rPr>
      <w:rFonts w:ascii="Times New Roman" w:hAnsi="Times New Roman"/>
      <w:color w:val="FF0000"/>
      <w:lang w:val="en-GB" w:eastAsia="en-US"/>
    </w:rPr>
  </w:style>
  <w:style w:type="character" w:customStyle="1" w:styleId="B5Char">
    <w:name w:val="B5 Char"/>
    <w:link w:val="B5"/>
    <w:qFormat/>
    <w:rsid w:val="006C521E"/>
    <w:rPr>
      <w:rFonts w:ascii="Times New Roman" w:hAnsi="Times New Roman"/>
      <w:lang w:val="en-GB" w:eastAsia="en-US"/>
    </w:rPr>
  </w:style>
  <w:style w:type="character" w:customStyle="1" w:styleId="HeadingChar">
    <w:name w:val="Heading Char"/>
    <w:qFormat/>
    <w:rsid w:val="006C521E"/>
    <w:rPr>
      <w:rFonts w:ascii="Arial" w:eastAsia="宋体" w:hAnsi="Arial"/>
      <w:b/>
      <w:sz w:val="22"/>
    </w:rPr>
  </w:style>
  <w:style w:type="character" w:customStyle="1" w:styleId="B6Char">
    <w:name w:val="B6 Char"/>
    <w:link w:val="B6"/>
    <w:qFormat/>
    <w:rsid w:val="006C521E"/>
    <w:rPr>
      <w:rFonts w:ascii="Times New Roman" w:eastAsia="Times New Roman" w:hAnsi="Times New Roman"/>
      <w:lang w:val="en-GB" w:eastAsia="zh-CN"/>
    </w:rPr>
  </w:style>
  <w:style w:type="table" w:customStyle="1" w:styleId="TableStyle1">
    <w:name w:val="Table Style1"/>
    <w:basedOn w:val="a3"/>
    <w:qFormat/>
    <w:rsid w:val="006C521E"/>
    <w:rPr>
      <w:rFonts w:ascii="Times New Roman" w:eastAsia="MS Mincho" w:hAnsi="Times New Roman"/>
      <w:lang w:val="en-US" w:eastAsia="en-US"/>
    </w:rPr>
    <w:tblPr/>
  </w:style>
  <w:style w:type="paragraph" w:customStyle="1" w:styleId="tal1">
    <w:name w:val="tal"/>
    <w:basedOn w:val="a1"/>
    <w:qFormat/>
    <w:rsid w:val="006C521E"/>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6C521E"/>
    <w:rPr>
      <w:rFonts w:ascii="Times New Roman" w:eastAsia="Batang" w:hAnsi="Times New Roman"/>
      <w:lang w:val="en-GB" w:eastAsia="en-US"/>
    </w:rPr>
  </w:style>
  <w:style w:type="paragraph" w:customStyle="1" w:styleId="afff">
    <w:name w:val="変更箇所"/>
    <w:hidden/>
    <w:semiHidden/>
    <w:qFormat/>
    <w:rsid w:val="006C521E"/>
    <w:rPr>
      <w:rFonts w:ascii="Times New Roman" w:eastAsia="MS Mincho" w:hAnsi="Times New Roman"/>
      <w:lang w:val="en-GB" w:eastAsia="en-US"/>
    </w:rPr>
  </w:style>
  <w:style w:type="paragraph" w:customStyle="1" w:styleId="NB2">
    <w:name w:val="NB2"/>
    <w:basedOn w:val="ZG"/>
    <w:qFormat/>
    <w:rsid w:val="006C521E"/>
    <w:pPr>
      <w:framePr w:wrap="notBeside"/>
    </w:pPr>
    <w:rPr>
      <w:rFonts w:eastAsia="Times New Roman"/>
      <w:noProof w:val="0"/>
      <w:lang w:val="en-US" w:eastAsia="ko-KR"/>
    </w:rPr>
  </w:style>
  <w:style w:type="paragraph" w:customStyle="1" w:styleId="tableentry">
    <w:name w:val="table entry"/>
    <w:basedOn w:val="a1"/>
    <w:qFormat/>
    <w:rsid w:val="006C521E"/>
    <w:pPr>
      <w:keepNext/>
      <w:spacing w:before="60" w:after="60"/>
    </w:pPr>
    <w:rPr>
      <w:rFonts w:ascii="Bookman Old Style" w:eastAsia="宋体" w:hAnsi="Bookman Old Style"/>
      <w:lang w:val="en-US" w:eastAsia="ko-KR"/>
    </w:rPr>
  </w:style>
  <w:style w:type="character" w:customStyle="1" w:styleId="EditorsNoteChar">
    <w:name w:val="Editor's Note Char"/>
    <w:qFormat/>
    <w:rsid w:val="006C521E"/>
    <w:rPr>
      <w:rFonts w:ascii="Times New Roman" w:hAnsi="Times New Roman"/>
      <w:color w:val="FF0000"/>
      <w:lang w:val="en-GB" w:eastAsia="en-US"/>
    </w:rPr>
  </w:style>
  <w:style w:type="table" w:customStyle="1" w:styleId="TableGrid6">
    <w:name w:val="Table Grid6"/>
    <w:basedOn w:val="a3"/>
    <w:qFormat/>
    <w:rsid w:val="006C521E"/>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6C521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6C521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6C521E"/>
    <w:pPr>
      <w:overflowPunct w:val="0"/>
      <w:autoSpaceDE w:val="0"/>
      <w:autoSpaceDN w:val="0"/>
      <w:adjustRightInd w:val="0"/>
      <w:ind w:left="400" w:hanging="400"/>
      <w:jc w:val="center"/>
      <w:textAlignment w:val="baseline"/>
    </w:pPr>
    <w:rPr>
      <w:rFonts w:eastAsia="MS Mincho"/>
      <w:b/>
      <w:lang w:eastAsia="ja-JP"/>
    </w:rPr>
  </w:style>
  <w:style w:type="paragraph" w:customStyle="1" w:styleId="1d">
    <w:name w:val="正文1"/>
    <w:qFormat/>
    <w:rsid w:val="006C521E"/>
    <w:pPr>
      <w:jc w:val="both"/>
    </w:pPr>
    <w:rPr>
      <w:rFonts w:ascii="宋体" w:eastAsia="宋体" w:hAnsi="宋体" w:cs="宋体"/>
      <w:kern w:val="2"/>
      <w:sz w:val="21"/>
      <w:szCs w:val="21"/>
      <w:lang w:val="en-US" w:eastAsia="zh-CN"/>
    </w:rPr>
  </w:style>
  <w:style w:type="character" w:customStyle="1" w:styleId="Heading1Char">
    <w:name w:val="Heading 1 Char"/>
    <w:qFormat/>
    <w:rsid w:val="006C521E"/>
    <w:rPr>
      <w:rFonts w:ascii="Arial" w:hAnsi="Arial"/>
      <w:sz w:val="36"/>
      <w:lang w:val="en-GB" w:eastAsia="en-US" w:bidi="ar-SA"/>
    </w:rPr>
  </w:style>
  <w:style w:type="character" w:styleId="HTML0">
    <w:name w:val="HTML Code"/>
    <w:unhideWhenUsed/>
    <w:rsid w:val="006C521E"/>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TML1">
    <w:name w:val="HTML Preformatted"/>
    <w:basedOn w:val="a1"/>
    <w:link w:val="HTMLChar"/>
    <w:qFormat/>
    <w:rsid w:val="006C521E"/>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2"/>
    <w:link w:val="HTML1"/>
    <w:qFormat/>
    <w:rsid w:val="006C521E"/>
    <w:rPr>
      <w:rFonts w:ascii="Courier New" w:eastAsia="MS Mincho" w:hAnsi="Courier New"/>
      <w:lang w:val="en-GB" w:eastAsia="zh-CN"/>
    </w:rPr>
  </w:style>
  <w:style w:type="character" w:styleId="HTML2">
    <w:name w:val="HTML Typewriter"/>
    <w:qFormat/>
    <w:rsid w:val="006C521E"/>
    <w:rPr>
      <w:rFonts w:ascii="Courier New" w:eastAsia="Times New Roman" w:hAnsi="Courier New" w:cs="Courier New"/>
      <w:sz w:val="20"/>
      <w:szCs w:val="20"/>
    </w:rPr>
  </w:style>
  <w:style w:type="table" w:customStyle="1" w:styleId="TableGrid8">
    <w:name w:val="Table Grid8"/>
    <w:basedOn w:val="a3"/>
    <w:qFormat/>
    <w:rsid w:val="006C521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明显强调2"/>
    <w:uiPriority w:val="21"/>
    <w:qFormat/>
    <w:rsid w:val="006C521E"/>
    <w:rPr>
      <w:b/>
      <w:bCs/>
      <w:i/>
      <w:iCs/>
      <w:color w:val="4F81BD"/>
    </w:rPr>
  </w:style>
  <w:style w:type="table" w:customStyle="1" w:styleId="TableGrid13">
    <w:name w:val="Table Grid1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qFormat/>
    <w:rsid w:val="006C521E"/>
    <w:rPr>
      <w:b/>
      <w:lang w:val="en-GB" w:eastAsia="en-US" w:bidi="ar-SA"/>
    </w:rPr>
  </w:style>
  <w:style w:type="table" w:customStyle="1" w:styleId="TableGrid22">
    <w:name w:val="Table Grid22"/>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6C521E"/>
    <w:rPr>
      <w:rFonts w:ascii="Times New Roman" w:eastAsia="MS Mincho" w:hAnsi="Times New Roman"/>
      <w:lang w:val="en-US" w:eastAsia="en-US"/>
    </w:rPr>
    <w:tblPr/>
  </w:style>
  <w:style w:type="table" w:customStyle="1" w:styleId="Tabellengitternetz112">
    <w:name w:val="Tabellengitternetz1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6C521E"/>
  </w:style>
  <w:style w:type="paragraph" w:customStyle="1" w:styleId="Figuretitle0">
    <w:name w:val="Figure_title"/>
    <w:basedOn w:val="a1"/>
    <w:next w:val="a1"/>
    <w:qFormat/>
    <w:rsid w:val="006C521E"/>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6C521E"/>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6C52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6C521E"/>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rsid w:val="006C521E"/>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6C521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6C521E"/>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6C521E"/>
    <w:pPr>
      <w:suppressAutoHyphens/>
      <w:autoSpaceDN w:val="0"/>
      <w:spacing w:after="0"/>
      <w:jc w:val="both"/>
    </w:pPr>
    <w:rPr>
      <w:rFonts w:eastAsia="Batang"/>
    </w:rPr>
  </w:style>
  <w:style w:type="paragraph" w:customStyle="1" w:styleId="enumlev3">
    <w:name w:val="enumlev3"/>
    <w:basedOn w:val="enumlev2"/>
    <w:qFormat/>
    <w:rsid w:val="006C521E"/>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6C521E"/>
  </w:style>
  <w:style w:type="paragraph" w:customStyle="1" w:styleId="tah0">
    <w:name w:val="tah"/>
    <w:basedOn w:val="a1"/>
    <w:qFormat/>
    <w:rsid w:val="006C521E"/>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6C521E"/>
  </w:style>
  <w:style w:type="paragraph" w:customStyle="1" w:styleId="TdocHeader2">
    <w:name w:val="Tdoc_Header_2"/>
    <w:basedOn w:val="a1"/>
    <w:qFormat/>
    <w:rsid w:val="006C521E"/>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unhideWhenUsed/>
    <w:qFormat/>
    <w:rsid w:val="006C521E"/>
    <w:rPr>
      <w:color w:val="605E5C"/>
      <w:shd w:val="clear" w:color="auto" w:fill="E1DFDD"/>
    </w:rPr>
  </w:style>
  <w:style w:type="table" w:customStyle="1" w:styleId="TableGrid10">
    <w:name w:val="Table Grid10"/>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6C521E"/>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C521E"/>
    <w:rPr>
      <w:smallCaps/>
      <w:color w:val="5A5A5A"/>
    </w:rPr>
  </w:style>
  <w:style w:type="paragraph" w:customStyle="1" w:styleId="Style90">
    <w:name w:val="_Style 90"/>
    <w:uiPriority w:val="99"/>
    <w:semiHidden/>
    <w:qFormat/>
    <w:rsid w:val="006C521E"/>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C521E"/>
    <w:rPr>
      <w:smallCaps/>
      <w:color w:val="5A5A5A"/>
    </w:rPr>
  </w:style>
  <w:style w:type="table" w:customStyle="1" w:styleId="TableGrid256">
    <w:name w:val="Table Grid256"/>
    <w:basedOn w:val="a3"/>
    <w:next w:val="af3"/>
    <w:qFormat/>
    <w:rsid w:val="000D62B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3"/>
    <w:qFormat/>
    <w:rsid w:val="000D62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image" Target="media/image14.wmf"/><Relationship Id="rId50" Type="http://schemas.openxmlformats.org/officeDocument/2006/relationships/oleObject" Target="embeddings/oleObject19.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7.bin"/><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image" Target="media/image13.wmf"/><Relationship Id="rId53"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5.wmf"/><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6.bin"/><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2.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xml"/><Relationship Id="rId72" Type="http://schemas.microsoft.com/office/2016/09/relationships/commentsIds" Target="commentsId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49A9-D708-4479-8454-AAA7795A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1129</TotalTime>
  <Pages>25</Pages>
  <Words>7837</Words>
  <Characters>44675</Characters>
  <Application>Microsoft Office Word</Application>
  <DocSecurity>0</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Samsung_Bozhi</cp:lastModifiedBy>
  <cp:revision>111</cp:revision>
  <cp:lastPrinted>1899-12-31T23:00:00Z</cp:lastPrinted>
  <dcterms:created xsi:type="dcterms:W3CDTF">2020-02-03T08:32:00Z</dcterms:created>
  <dcterms:modified xsi:type="dcterms:W3CDTF">2022-08-30T02:20:00Z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