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7E593" w14:textId="218A8371" w:rsidR="008170FF" w:rsidRPr="00153714" w:rsidRDefault="008170FF" w:rsidP="008170FF">
      <w:pPr>
        <w:pStyle w:val="a3"/>
        <w:tabs>
          <w:tab w:val="right" w:pos="7088"/>
          <w:tab w:val="right" w:pos="9781"/>
        </w:tabs>
        <w:rPr>
          <w:rFonts w:cs="Arial"/>
          <w:b w:val="0"/>
          <w:bCs/>
          <w:sz w:val="22"/>
        </w:rPr>
      </w:pPr>
      <w:r w:rsidRPr="00153714">
        <w:rPr>
          <w:rFonts w:cs="Arial"/>
          <w:bCs/>
          <w:sz w:val="22"/>
          <w:szCs w:val="22"/>
        </w:rPr>
        <w:t xml:space="preserve">3GPP </w:t>
      </w:r>
      <w:bookmarkStart w:id="0" w:name="OLE_LINK50"/>
      <w:bookmarkStart w:id="1" w:name="OLE_LINK51"/>
      <w:bookmarkStart w:id="2" w:name="OLE_LINK52"/>
      <w:r w:rsidRPr="00153714">
        <w:rPr>
          <w:rFonts w:cs="Arial"/>
          <w:bCs/>
          <w:sz w:val="22"/>
          <w:szCs w:val="22"/>
        </w:rPr>
        <w:t xml:space="preserve">TSG </w:t>
      </w:r>
      <w:r w:rsidRPr="00153714">
        <w:rPr>
          <w:rFonts w:cs="Arial"/>
          <w:noProof w:val="0"/>
          <w:sz w:val="22"/>
          <w:szCs w:val="22"/>
        </w:rPr>
        <w:t>RAN</w:t>
      </w:r>
      <w:r w:rsidRPr="00153714">
        <w:rPr>
          <w:rFonts w:cs="Arial"/>
          <w:bCs/>
          <w:sz w:val="22"/>
          <w:szCs w:val="22"/>
        </w:rPr>
        <w:t xml:space="preserve"> WG4</w:t>
      </w:r>
      <w:bookmarkEnd w:id="0"/>
      <w:bookmarkEnd w:id="1"/>
      <w:bookmarkEnd w:id="2"/>
      <w:r w:rsidRPr="00153714">
        <w:rPr>
          <w:rFonts w:cs="Arial"/>
          <w:bCs/>
          <w:sz w:val="22"/>
          <w:szCs w:val="22"/>
        </w:rPr>
        <w:t xml:space="preserve"> Meeting #10</w:t>
      </w:r>
      <w:r w:rsidR="00316C4A" w:rsidRPr="00153714">
        <w:rPr>
          <w:rFonts w:cs="Arial"/>
          <w:bCs/>
          <w:sz w:val="22"/>
          <w:szCs w:val="22"/>
        </w:rPr>
        <w:t>4</w:t>
      </w:r>
      <w:r w:rsidRPr="00153714">
        <w:rPr>
          <w:rFonts w:cs="Arial"/>
          <w:bCs/>
          <w:sz w:val="22"/>
          <w:szCs w:val="22"/>
        </w:rPr>
        <w:t>-e</w:t>
      </w:r>
      <w:r w:rsidRPr="00153714">
        <w:rPr>
          <w:rFonts w:cs="Arial"/>
          <w:bCs/>
          <w:sz w:val="22"/>
          <w:szCs w:val="22"/>
        </w:rPr>
        <w:tab/>
      </w:r>
      <w:r w:rsidRPr="00153714">
        <w:rPr>
          <w:rFonts w:cs="Arial"/>
          <w:bCs/>
          <w:sz w:val="22"/>
          <w:szCs w:val="22"/>
        </w:rPr>
        <w:tab/>
        <w:t xml:space="preserve"> </w:t>
      </w:r>
      <w:r w:rsidR="00847E29" w:rsidRPr="00847E29">
        <w:rPr>
          <w:rFonts w:cs="Arial"/>
          <w:bCs/>
          <w:sz w:val="22"/>
          <w:szCs w:val="22"/>
        </w:rPr>
        <w:t>R4-22</w:t>
      </w:r>
      <w:r w:rsidR="00AC54D7">
        <w:rPr>
          <w:rFonts w:cs="Arial"/>
          <w:bCs/>
          <w:sz w:val="22"/>
          <w:szCs w:val="22"/>
        </w:rPr>
        <w:t>xxxxx</w:t>
      </w:r>
    </w:p>
    <w:p w14:paraId="2C1EFB77" w14:textId="77A37C85" w:rsidR="008170FF" w:rsidRPr="00153714" w:rsidRDefault="008170FF" w:rsidP="008170FF">
      <w:pPr>
        <w:pStyle w:val="CRCoverPage"/>
        <w:outlineLvl w:val="0"/>
        <w:rPr>
          <w:rFonts w:cs="Arial"/>
          <w:b/>
          <w:noProof/>
          <w:sz w:val="24"/>
        </w:rPr>
      </w:pPr>
      <w:r w:rsidRPr="00153714">
        <w:rPr>
          <w:rFonts w:cs="Arial"/>
          <w:b/>
          <w:bCs/>
          <w:sz w:val="24"/>
          <w:szCs w:val="24"/>
        </w:rPr>
        <w:t>Electronic Meeting</w:t>
      </w:r>
      <w:r w:rsidRPr="00153714">
        <w:rPr>
          <w:rFonts w:cs="Arial"/>
          <w:b/>
          <w:noProof/>
          <w:sz w:val="24"/>
        </w:rPr>
        <w:t xml:space="preserve">, </w:t>
      </w:r>
      <w:r w:rsidR="00316C4A" w:rsidRPr="00153714">
        <w:rPr>
          <w:rFonts w:cs="Arial"/>
          <w:b/>
          <w:noProof/>
          <w:sz w:val="24"/>
        </w:rPr>
        <w:t>Aug</w:t>
      </w:r>
      <w:r w:rsidRPr="00153714">
        <w:rPr>
          <w:rFonts w:cs="Arial"/>
          <w:b/>
          <w:noProof/>
          <w:sz w:val="24"/>
        </w:rPr>
        <w:t xml:space="preserve"> </w:t>
      </w:r>
      <w:r w:rsidR="00316C4A" w:rsidRPr="00153714">
        <w:rPr>
          <w:rFonts w:cs="Arial"/>
          <w:b/>
          <w:noProof/>
          <w:sz w:val="24"/>
        </w:rPr>
        <w:t>15</w:t>
      </w:r>
      <w:r w:rsidRPr="00153714">
        <w:rPr>
          <w:rFonts w:cs="Arial"/>
          <w:b/>
          <w:noProof/>
          <w:sz w:val="24"/>
          <w:vertAlign w:val="superscript"/>
        </w:rPr>
        <w:t>th</w:t>
      </w:r>
      <w:r w:rsidRPr="00153714">
        <w:rPr>
          <w:rFonts w:cs="Arial"/>
          <w:b/>
          <w:noProof/>
          <w:sz w:val="24"/>
        </w:rPr>
        <w:t xml:space="preserve"> – 2</w:t>
      </w:r>
      <w:r w:rsidR="00316C4A" w:rsidRPr="00153714">
        <w:rPr>
          <w:rFonts w:cs="Arial"/>
          <w:b/>
          <w:noProof/>
          <w:sz w:val="24"/>
        </w:rPr>
        <w:t>6</w:t>
      </w:r>
      <w:r w:rsidRPr="00153714">
        <w:rPr>
          <w:rFonts w:cs="Arial"/>
          <w:b/>
          <w:noProof/>
          <w:sz w:val="24"/>
          <w:vertAlign w:val="superscript"/>
        </w:rPr>
        <w:t>th</w:t>
      </w:r>
      <w:r w:rsidRPr="00153714">
        <w:rPr>
          <w:rFonts w:cs="Arial"/>
          <w:b/>
          <w:noProof/>
          <w:sz w:val="24"/>
        </w:rPr>
        <w:t>, 2022</w:t>
      </w:r>
    </w:p>
    <w:p w14:paraId="48572CD6" w14:textId="77777777" w:rsidR="00B1384A" w:rsidRPr="00153714" w:rsidRDefault="00B1384A">
      <w:pPr>
        <w:rPr>
          <w:rFonts w:ascii="Arial" w:hAnsi="Arial" w:cs="Arial"/>
        </w:rPr>
      </w:pPr>
    </w:p>
    <w:p w14:paraId="3278E50C" w14:textId="38DECE0C" w:rsidR="004E3939" w:rsidRPr="00153714" w:rsidRDefault="004E3939" w:rsidP="004E3939">
      <w:pPr>
        <w:spacing w:after="60"/>
        <w:ind w:left="1985" w:hanging="1985"/>
        <w:rPr>
          <w:rFonts w:ascii="Arial" w:hAnsi="Arial" w:cs="Arial"/>
          <w:b/>
          <w:sz w:val="22"/>
          <w:szCs w:val="22"/>
        </w:rPr>
      </w:pPr>
      <w:r w:rsidRPr="00153714">
        <w:rPr>
          <w:rFonts w:ascii="Arial" w:hAnsi="Arial" w:cs="Arial"/>
          <w:b/>
          <w:sz w:val="22"/>
          <w:szCs w:val="22"/>
        </w:rPr>
        <w:t>Title:</w:t>
      </w:r>
      <w:r w:rsidRPr="00153714">
        <w:rPr>
          <w:rFonts w:ascii="Arial" w:hAnsi="Arial" w:cs="Arial"/>
          <w:b/>
          <w:sz w:val="22"/>
          <w:szCs w:val="22"/>
        </w:rPr>
        <w:tab/>
      </w:r>
      <w:r w:rsidR="0000279A" w:rsidRPr="00153714">
        <w:rPr>
          <w:rFonts w:ascii="Arial" w:hAnsi="Arial" w:cs="Arial"/>
          <w:bCs/>
          <w:sz w:val="22"/>
          <w:szCs w:val="22"/>
        </w:rPr>
        <w:t xml:space="preserve">Draft </w:t>
      </w:r>
      <w:r w:rsidRPr="00153714">
        <w:rPr>
          <w:rFonts w:ascii="Arial" w:hAnsi="Arial" w:cs="Arial"/>
          <w:bCs/>
          <w:sz w:val="22"/>
          <w:szCs w:val="22"/>
        </w:rPr>
        <w:t xml:space="preserve">LS on </w:t>
      </w:r>
      <w:r w:rsidR="00AC54D7">
        <w:rPr>
          <w:rFonts w:ascii="Arial" w:hAnsi="Arial" w:cs="Arial"/>
          <w:bCs/>
          <w:sz w:val="22"/>
          <w:szCs w:val="22"/>
        </w:rPr>
        <w:t>n41 test frequencies specification</w:t>
      </w:r>
    </w:p>
    <w:p w14:paraId="62F7D1EB" w14:textId="6D152FA3" w:rsidR="00B97703" w:rsidRPr="00153714" w:rsidRDefault="00B97703">
      <w:pPr>
        <w:spacing w:after="60"/>
        <w:ind w:left="1985" w:hanging="1985"/>
        <w:rPr>
          <w:rFonts w:ascii="Arial" w:hAnsi="Arial" w:cs="Arial"/>
          <w:b/>
          <w:bCs/>
          <w:sz w:val="22"/>
          <w:szCs w:val="22"/>
        </w:rPr>
      </w:pPr>
      <w:bookmarkStart w:id="3" w:name="OLE_LINK57"/>
      <w:bookmarkStart w:id="4" w:name="OLE_LINK58"/>
      <w:r w:rsidRPr="00153714">
        <w:rPr>
          <w:rFonts w:ascii="Arial" w:hAnsi="Arial" w:cs="Arial"/>
          <w:b/>
          <w:sz w:val="22"/>
          <w:szCs w:val="22"/>
        </w:rPr>
        <w:t>Response to:</w:t>
      </w:r>
      <w:r w:rsidRPr="00153714">
        <w:rPr>
          <w:rFonts w:ascii="Arial" w:hAnsi="Arial" w:cs="Arial"/>
          <w:b/>
          <w:bCs/>
          <w:sz w:val="22"/>
          <w:szCs w:val="22"/>
        </w:rPr>
        <w:tab/>
      </w:r>
      <w:r w:rsidR="00AC54D7">
        <w:rPr>
          <w:rFonts w:ascii="Arial" w:hAnsi="Arial" w:cs="Arial"/>
          <w:sz w:val="22"/>
          <w:szCs w:val="22"/>
        </w:rPr>
        <w:t>N/A</w:t>
      </w:r>
    </w:p>
    <w:p w14:paraId="583D0152" w14:textId="596EB688" w:rsidR="00B97703" w:rsidRPr="0015371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153714">
        <w:rPr>
          <w:rFonts w:ascii="Arial" w:hAnsi="Arial" w:cs="Arial"/>
          <w:b/>
          <w:sz w:val="22"/>
          <w:szCs w:val="22"/>
        </w:rPr>
        <w:t>Release:</w:t>
      </w:r>
      <w:r w:rsidRPr="00153714">
        <w:rPr>
          <w:rFonts w:ascii="Arial" w:hAnsi="Arial" w:cs="Arial"/>
          <w:b/>
          <w:bCs/>
          <w:sz w:val="22"/>
          <w:szCs w:val="22"/>
        </w:rPr>
        <w:tab/>
      </w:r>
      <w:r w:rsidR="005E10E8" w:rsidRPr="00153714">
        <w:rPr>
          <w:rFonts w:ascii="Arial" w:hAnsi="Arial" w:cs="Arial"/>
          <w:sz w:val="22"/>
          <w:szCs w:val="22"/>
        </w:rPr>
        <w:t>Rel</w:t>
      </w:r>
      <w:r w:rsidR="00991188" w:rsidRPr="00153714">
        <w:rPr>
          <w:rFonts w:ascii="Arial" w:hAnsi="Arial" w:cs="Arial"/>
          <w:sz w:val="22"/>
          <w:szCs w:val="22"/>
        </w:rPr>
        <w:t xml:space="preserve">ease </w:t>
      </w:r>
      <w:r w:rsidR="005E10E8" w:rsidRPr="00153714">
        <w:rPr>
          <w:rFonts w:ascii="Arial" w:hAnsi="Arial" w:cs="Arial"/>
          <w:sz w:val="22"/>
          <w:szCs w:val="22"/>
        </w:rPr>
        <w:t>1</w:t>
      </w:r>
      <w:r w:rsidR="00AC54D7">
        <w:rPr>
          <w:rFonts w:ascii="Arial" w:hAnsi="Arial" w:cs="Arial"/>
          <w:sz w:val="22"/>
          <w:szCs w:val="22"/>
        </w:rPr>
        <w:t>5/16/17/18</w:t>
      </w:r>
    </w:p>
    <w:bookmarkEnd w:id="5"/>
    <w:bookmarkEnd w:id="6"/>
    <w:bookmarkEnd w:id="7"/>
    <w:p w14:paraId="376879F6" w14:textId="0DB79854" w:rsidR="00B97703" w:rsidRPr="00153714" w:rsidRDefault="00B97703">
      <w:pPr>
        <w:spacing w:after="60"/>
        <w:ind w:left="1985" w:hanging="1985"/>
        <w:rPr>
          <w:rFonts w:ascii="Arial" w:hAnsi="Arial" w:cs="Arial"/>
          <w:b/>
          <w:bCs/>
          <w:sz w:val="22"/>
          <w:szCs w:val="22"/>
        </w:rPr>
      </w:pPr>
      <w:r w:rsidRPr="00153714">
        <w:rPr>
          <w:rFonts w:ascii="Arial" w:hAnsi="Arial" w:cs="Arial"/>
          <w:b/>
          <w:sz w:val="22"/>
          <w:szCs w:val="22"/>
        </w:rPr>
        <w:t>Work Item:</w:t>
      </w:r>
      <w:r w:rsidRPr="00153714">
        <w:rPr>
          <w:rFonts w:ascii="Arial" w:hAnsi="Arial" w:cs="Arial"/>
          <w:b/>
          <w:bCs/>
          <w:sz w:val="22"/>
          <w:szCs w:val="22"/>
        </w:rPr>
        <w:tab/>
      </w:r>
      <w:r w:rsidR="00AC54D7">
        <w:rPr>
          <w:rFonts w:ascii="Arial" w:hAnsi="Arial" w:cs="Arial"/>
          <w:b/>
          <w:bCs/>
          <w:sz w:val="22"/>
          <w:szCs w:val="22"/>
        </w:rPr>
        <w:t>TEI15</w:t>
      </w:r>
    </w:p>
    <w:p w14:paraId="3E1B9DAC" w14:textId="77777777" w:rsidR="00B97703" w:rsidRPr="00153714" w:rsidRDefault="00B97703">
      <w:pPr>
        <w:spacing w:after="60"/>
        <w:ind w:left="1985" w:hanging="1985"/>
        <w:rPr>
          <w:rFonts w:ascii="Arial" w:hAnsi="Arial" w:cs="Arial"/>
          <w:b/>
          <w:sz w:val="22"/>
          <w:szCs w:val="22"/>
        </w:rPr>
      </w:pPr>
    </w:p>
    <w:p w14:paraId="447C9804" w14:textId="06A054CE" w:rsidR="00B97703" w:rsidRPr="00153714" w:rsidRDefault="004E3939" w:rsidP="004E3939">
      <w:pPr>
        <w:spacing w:after="60"/>
        <w:ind w:left="1985" w:hanging="1985"/>
        <w:rPr>
          <w:rFonts w:ascii="Arial" w:hAnsi="Arial" w:cs="Arial"/>
          <w:b/>
          <w:sz w:val="22"/>
          <w:szCs w:val="22"/>
        </w:rPr>
      </w:pPr>
      <w:r w:rsidRPr="00153714">
        <w:rPr>
          <w:rFonts w:ascii="Arial" w:hAnsi="Arial" w:cs="Arial"/>
          <w:b/>
          <w:sz w:val="22"/>
          <w:szCs w:val="22"/>
        </w:rPr>
        <w:t>Source:</w:t>
      </w:r>
      <w:r w:rsidRPr="00153714">
        <w:rPr>
          <w:rFonts w:ascii="Arial" w:hAnsi="Arial" w:cs="Arial"/>
          <w:b/>
          <w:sz w:val="22"/>
          <w:szCs w:val="22"/>
        </w:rPr>
        <w:tab/>
      </w:r>
      <w:r w:rsidR="00883C7B" w:rsidRPr="00153714">
        <w:rPr>
          <w:rFonts w:ascii="Arial" w:hAnsi="Arial" w:cs="Arial"/>
          <w:bCs/>
          <w:sz w:val="22"/>
          <w:szCs w:val="22"/>
        </w:rPr>
        <w:t>TSG RAN WG4</w:t>
      </w:r>
    </w:p>
    <w:p w14:paraId="7AE0A4B2" w14:textId="6B970175" w:rsidR="00B97703" w:rsidRPr="00153714" w:rsidRDefault="00B97703">
      <w:pPr>
        <w:spacing w:after="60"/>
        <w:ind w:left="1985" w:hanging="1985"/>
        <w:rPr>
          <w:rFonts w:ascii="Arial" w:hAnsi="Arial" w:cs="Arial"/>
          <w:b/>
          <w:bCs/>
          <w:sz w:val="22"/>
          <w:szCs w:val="22"/>
        </w:rPr>
      </w:pPr>
      <w:r w:rsidRPr="00153714">
        <w:rPr>
          <w:rFonts w:ascii="Arial" w:hAnsi="Arial" w:cs="Arial"/>
          <w:b/>
          <w:sz w:val="22"/>
          <w:szCs w:val="22"/>
        </w:rPr>
        <w:t>To:</w:t>
      </w:r>
      <w:r w:rsidRPr="00153714">
        <w:rPr>
          <w:rFonts w:ascii="Arial" w:hAnsi="Arial" w:cs="Arial"/>
          <w:b/>
          <w:bCs/>
          <w:sz w:val="22"/>
          <w:szCs w:val="22"/>
        </w:rPr>
        <w:tab/>
      </w:r>
      <w:r w:rsidR="00960917" w:rsidRPr="00153714">
        <w:rPr>
          <w:rFonts w:ascii="Arial" w:hAnsi="Arial" w:cs="Arial"/>
          <w:sz w:val="22"/>
          <w:szCs w:val="22"/>
        </w:rPr>
        <w:t>T</w:t>
      </w:r>
      <w:r w:rsidR="00732ED0" w:rsidRPr="00153714">
        <w:rPr>
          <w:rFonts w:ascii="Arial" w:hAnsi="Arial" w:cs="Arial"/>
          <w:sz w:val="22"/>
          <w:szCs w:val="22"/>
        </w:rPr>
        <w:t xml:space="preserve">SG </w:t>
      </w:r>
      <w:r w:rsidR="006545AB" w:rsidRPr="00153714">
        <w:rPr>
          <w:rFonts w:ascii="Arial" w:hAnsi="Arial" w:cs="Arial"/>
          <w:sz w:val="22"/>
          <w:szCs w:val="22"/>
        </w:rPr>
        <w:t>RAN</w:t>
      </w:r>
      <w:r w:rsidR="004B3C1E" w:rsidRPr="00153714">
        <w:rPr>
          <w:rFonts w:ascii="Arial" w:hAnsi="Arial" w:cs="Arial"/>
          <w:sz w:val="22"/>
          <w:szCs w:val="22"/>
        </w:rPr>
        <w:t xml:space="preserve"> WG</w:t>
      </w:r>
      <w:r w:rsidR="00AC54D7">
        <w:rPr>
          <w:rFonts w:ascii="Arial" w:hAnsi="Arial" w:cs="Arial"/>
          <w:sz w:val="22"/>
          <w:szCs w:val="22"/>
        </w:rPr>
        <w:t>5</w:t>
      </w:r>
    </w:p>
    <w:p w14:paraId="171B394D" w14:textId="1B1FCB56" w:rsidR="00B97703" w:rsidRPr="00153714" w:rsidRDefault="00B97703">
      <w:pPr>
        <w:spacing w:after="60"/>
        <w:ind w:left="1985" w:hanging="1985"/>
        <w:rPr>
          <w:rFonts w:ascii="Arial" w:hAnsi="Arial" w:cs="Arial"/>
          <w:sz w:val="22"/>
          <w:szCs w:val="22"/>
        </w:rPr>
      </w:pPr>
      <w:bookmarkStart w:id="8" w:name="OLE_LINK45"/>
      <w:bookmarkStart w:id="9" w:name="OLE_LINK46"/>
      <w:r w:rsidRPr="00153714">
        <w:rPr>
          <w:rFonts w:ascii="Arial" w:hAnsi="Arial" w:cs="Arial"/>
          <w:b/>
          <w:sz w:val="22"/>
          <w:szCs w:val="22"/>
        </w:rPr>
        <w:t>Cc:</w:t>
      </w:r>
      <w:r w:rsidRPr="00153714">
        <w:rPr>
          <w:rFonts w:ascii="Arial" w:hAnsi="Arial" w:cs="Arial"/>
          <w:b/>
          <w:bCs/>
          <w:sz w:val="22"/>
          <w:szCs w:val="22"/>
        </w:rPr>
        <w:tab/>
      </w:r>
    </w:p>
    <w:bookmarkEnd w:id="8"/>
    <w:bookmarkEnd w:id="9"/>
    <w:p w14:paraId="0A720389" w14:textId="77777777" w:rsidR="00B97703" w:rsidRPr="00153714" w:rsidRDefault="00B97703">
      <w:pPr>
        <w:spacing w:after="60"/>
        <w:ind w:left="1985" w:hanging="1985"/>
        <w:rPr>
          <w:rFonts w:ascii="Arial" w:hAnsi="Arial" w:cs="Arial"/>
          <w:bCs/>
        </w:rPr>
      </w:pPr>
    </w:p>
    <w:p w14:paraId="52FE59F6" w14:textId="4EA4B8DC" w:rsidR="00B97703" w:rsidRPr="00153714" w:rsidRDefault="00B97703" w:rsidP="00B97703">
      <w:pPr>
        <w:spacing w:after="60"/>
        <w:ind w:left="1985" w:hanging="1985"/>
        <w:rPr>
          <w:rFonts w:ascii="Arial" w:hAnsi="Arial" w:cs="Arial"/>
          <w:sz w:val="22"/>
          <w:szCs w:val="22"/>
        </w:rPr>
      </w:pPr>
      <w:r w:rsidRPr="00153714">
        <w:rPr>
          <w:rFonts w:ascii="Arial" w:hAnsi="Arial" w:cs="Arial"/>
          <w:b/>
          <w:sz w:val="22"/>
          <w:szCs w:val="22"/>
        </w:rPr>
        <w:t>Contact person:</w:t>
      </w:r>
      <w:r w:rsidRPr="00153714">
        <w:rPr>
          <w:rFonts w:ascii="Arial" w:hAnsi="Arial" w:cs="Arial"/>
          <w:b/>
          <w:bCs/>
          <w:sz w:val="22"/>
          <w:szCs w:val="22"/>
        </w:rPr>
        <w:tab/>
      </w:r>
      <w:r w:rsidR="00245FBF" w:rsidRPr="00153714">
        <w:rPr>
          <w:rFonts w:ascii="Arial" w:hAnsi="Arial" w:cs="Arial"/>
          <w:sz w:val="22"/>
          <w:szCs w:val="22"/>
        </w:rPr>
        <w:t>Huanren Fu</w:t>
      </w:r>
    </w:p>
    <w:p w14:paraId="02CE1F3E" w14:textId="1E69DF5F" w:rsidR="00B97703" w:rsidRPr="00153714" w:rsidRDefault="00B97703" w:rsidP="00B97703">
      <w:pPr>
        <w:spacing w:after="60"/>
        <w:ind w:left="1985" w:hanging="1985"/>
        <w:rPr>
          <w:rFonts w:ascii="Arial" w:hAnsi="Arial" w:cs="Arial"/>
          <w:sz w:val="22"/>
          <w:szCs w:val="22"/>
        </w:rPr>
      </w:pPr>
      <w:r w:rsidRPr="00153714">
        <w:rPr>
          <w:rFonts w:ascii="Arial" w:hAnsi="Arial" w:cs="Arial"/>
          <w:b/>
          <w:bCs/>
          <w:sz w:val="22"/>
          <w:szCs w:val="22"/>
        </w:rPr>
        <w:tab/>
      </w:r>
      <w:r w:rsidR="00245FBF" w:rsidRPr="00153714">
        <w:rPr>
          <w:rFonts w:ascii="Arial" w:hAnsi="Arial" w:cs="Arial"/>
          <w:sz w:val="22"/>
          <w:szCs w:val="22"/>
        </w:rPr>
        <w:t>huanren[dot]fu</w:t>
      </w:r>
      <w:r w:rsidR="00CF6D3E" w:rsidRPr="00153714">
        <w:rPr>
          <w:rFonts w:ascii="Arial" w:hAnsi="Arial" w:cs="Arial"/>
          <w:sz w:val="22"/>
          <w:szCs w:val="22"/>
        </w:rPr>
        <w:t>[at]</w:t>
      </w:r>
      <w:r w:rsidR="00245FBF" w:rsidRPr="00153714">
        <w:rPr>
          <w:rFonts w:ascii="Arial" w:hAnsi="Arial" w:cs="Arial"/>
          <w:sz w:val="22"/>
          <w:szCs w:val="22"/>
        </w:rPr>
        <w:t>mediatek</w:t>
      </w:r>
      <w:r w:rsidR="00CF6D3E" w:rsidRPr="00153714">
        <w:rPr>
          <w:rFonts w:ascii="Arial" w:hAnsi="Arial" w:cs="Arial"/>
          <w:sz w:val="22"/>
          <w:szCs w:val="22"/>
        </w:rPr>
        <w:t>[dot]com</w:t>
      </w:r>
    </w:p>
    <w:p w14:paraId="2F238B24" w14:textId="77777777" w:rsidR="00383545" w:rsidRPr="00153714" w:rsidRDefault="00383545">
      <w:pPr>
        <w:spacing w:after="60"/>
        <w:ind w:left="1985" w:hanging="1985"/>
        <w:rPr>
          <w:rFonts w:ascii="Arial" w:hAnsi="Arial" w:cs="Arial"/>
          <w:b/>
        </w:rPr>
      </w:pPr>
    </w:p>
    <w:p w14:paraId="0D85668B" w14:textId="7C7D476B" w:rsidR="00897090" w:rsidRPr="00153714" w:rsidRDefault="00897090" w:rsidP="00897090">
      <w:pPr>
        <w:spacing w:after="60"/>
        <w:ind w:left="1985" w:hanging="1985"/>
        <w:rPr>
          <w:rFonts w:ascii="Arial" w:hAnsi="Arial" w:cs="Arial"/>
          <w:b/>
          <w:sz w:val="22"/>
          <w:szCs w:val="22"/>
        </w:rPr>
      </w:pPr>
      <w:r w:rsidRPr="00153714">
        <w:rPr>
          <w:rFonts w:ascii="Arial" w:hAnsi="Arial" w:cs="Arial"/>
          <w:b/>
          <w:sz w:val="22"/>
          <w:szCs w:val="22"/>
        </w:rPr>
        <w:t>Send any reply LS to:</w:t>
      </w:r>
      <w:r w:rsidRPr="00153714">
        <w:rPr>
          <w:rFonts w:ascii="Arial" w:hAnsi="Arial" w:cs="Arial"/>
          <w:b/>
          <w:sz w:val="22"/>
          <w:szCs w:val="22"/>
        </w:rPr>
        <w:tab/>
        <w:t xml:space="preserve">3GPP Liaisons Coordinator, </w:t>
      </w:r>
      <w:hyperlink r:id="rId7" w:history="1"/>
      <w:r w:rsidR="00DA08F2">
        <w:rPr>
          <w:rStyle w:val="af3"/>
          <w:rFonts w:ascii="Arial" w:hAnsi="Arial" w:cs="Arial"/>
          <w:b/>
          <w:sz w:val="22"/>
          <w:szCs w:val="22"/>
        </w:rPr>
        <w:t xml:space="preserve"> </w:t>
      </w:r>
    </w:p>
    <w:p w14:paraId="4F36D939" w14:textId="77777777" w:rsidR="00897090" w:rsidRPr="00153714" w:rsidRDefault="00897090" w:rsidP="00897090">
      <w:pPr>
        <w:spacing w:after="60"/>
        <w:ind w:left="1985" w:hanging="1985"/>
        <w:rPr>
          <w:rFonts w:ascii="Arial" w:hAnsi="Arial" w:cs="Arial"/>
          <w:b/>
        </w:rPr>
      </w:pPr>
    </w:p>
    <w:p w14:paraId="1C018CBE" w14:textId="6593C032" w:rsidR="00B97703" w:rsidRPr="00153714" w:rsidRDefault="00B97703" w:rsidP="00897090">
      <w:pPr>
        <w:spacing w:after="60"/>
        <w:ind w:left="1985" w:hanging="1985"/>
        <w:rPr>
          <w:rFonts w:ascii="Arial" w:hAnsi="Arial" w:cs="Arial"/>
        </w:rPr>
      </w:pPr>
      <w:r w:rsidRPr="00153714">
        <w:rPr>
          <w:rFonts w:ascii="Arial" w:hAnsi="Arial" w:cs="Arial"/>
          <w:b/>
        </w:rPr>
        <w:t>Attachments:</w:t>
      </w:r>
      <w:r w:rsidRPr="00153714">
        <w:rPr>
          <w:rFonts w:ascii="Arial" w:hAnsi="Arial" w:cs="Arial"/>
          <w:bCs/>
        </w:rPr>
        <w:tab/>
      </w:r>
      <w:r w:rsidR="00F658B1" w:rsidRPr="00153714">
        <w:rPr>
          <w:rFonts w:ascii="Arial" w:hAnsi="Arial" w:cs="Arial"/>
        </w:rPr>
        <w:t>R4-2</w:t>
      </w:r>
      <w:r w:rsidR="005F5904" w:rsidRPr="00153714">
        <w:rPr>
          <w:rFonts w:ascii="Arial" w:hAnsi="Arial" w:cs="Arial"/>
        </w:rPr>
        <w:t>2</w:t>
      </w:r>
      <w:r w:rsidR="00AC54D7">
        <w:rPr>
          <w:rFonts w:ascii="Arial" w:hAnsi="Arial" w:cs="Arial"/>
        </w:rPr>
        <w:t>xxxxx/R4-22xxxxx</w:t>
      </w:r>
      <w:r w:rsidR="00883C7B" w:rsidRPr="00153714">
        <w:rPr>
          <w:rFonts w:ascii="Arial" w:hAnsi="Arial" w:cs="Arial"/>
        </w:rPr>
        <w:t xml:space="preserve">  </w:t>
      </w:r>
    </w:p>
    <w:p w14:paraId="250EA8F9" w14:textId="77777777" w:rsidR="00612D76" w:rsidRPr="00153714" w:rsidRDefault="00612D76" w:rsidP="00897090">
      <w:pPr>
        <w:spacing w:after="60"/>
        <w:ind w:left="1985" w:hanging="1985"/>
        <w:rPr>
          <w:rFonts w:ascii="Arial" w:hAnsi="Arial" w:cs="Arial"/>
        </w:rPr>
      </w:pPr>
    </w:p>
    <w:p w14:paraId="02811EE8" w14:textId="77777777" w:rsidR="00B97703" w:rsidRPr="00153714" w:rsidRDefault="000F6242" w:rsidP="00B97703">
      <w:pPr>
        <w:pStyle w:val="1"/>
        <w:rPr>
          <w:rFonts w:cs="Arial"/>
        </w:rPr>
      </w:pPr>
      <w:r w:rsidRPr="00153714">
        <w:rPr>
          <w:rFonts w:cs="Arial"/>
        </w:rPr>
        <w:t>1</w:t>
      </w:r>
      <w:r w:rsidR="002F1940" w:rsidRPr="00153714">
        <w:rPr>
          <w:rFonts w:cs="Arial"/>
        </w:rPr>
        <w:tab/>
      </w:r>
      <w:r w:rsidRPr="00153714">
        <w:rPr>
          <w:rFonts w:cs="Arial"/>
        </w:rPr>
        <w:t>Overall description</w:t>
      </w:r>
    </w:p>
    <w:p w14:paraId="02C6F18A" w14:textId="1AF7D2CC" w:rsidR="00625BFB" w:rsidRDefault="00AC54D7" w:rsidP="00625BFB">
      <w:pPr>
        <w:rPr>
          <w:rFonts w:ascii="Arial" w:hAnsi="Arial" w:cs="Arial"/>
        </w:rPr>
      </w:pPr>
      <w:r>
        <w:rPr>
          <w:rFonts w:ascii="Arial" w:hAnsi="Arial" w:cs="Arial"/>
        </w:rPr>
        <w:t>RAN4 found n41 NR-ARFCN test frequencies need to be clarified for conformance test configurations</w:t>
      </w:r>
      <w:r w:rsidR="00625BFB" w:rsidRPr="00153714">
        <w:rPr>
          <w:rFonts w:ascii="Arial" w:hAnsi="Arial" w:cs="Arial"/>
        </w:rPr>
        <w:t>.</w:t>
      </w:r>
      <w:r>
        <w:rPr>
          <w:rFonts w:ascii="Arial" w:hAnsi="Arial" w:cs="Arial"/>
        </w:rPr>
        <w:t xml:space="preserve"> Some n41 test frequencies does not fall in the raster points thus to add the note in the attached CRs and copied below: </w:t>
      </w:r>
    </w:p>
    <w:p w14:paraId="305E9954" w14:textId="16FC537B" w:rsidR="00AC54D7" w:rsidRPr="00153714" w:rsidRDefault="00AC54D7" w:rsidP="00625BFB">
      <w:pPr>
        <w:rPr>
          <w:rFonts w:ascii="Arial" w:hAnsi="Arial" w:cs="Arial"/>
        </w:rPr>
      </w:pPr>
      <w:r w:rsidRPr="00AC54D7">
        <w:rPr>
          <w:rFonts w:ascii="Arial" w:hAnsi="Arial" w:cs="Arial"/>
        </w:rPr>
        <w:t>For band combinations that include band n41, the NR-ARFCN of n41 shall be configured to specified frequency or closest applicable NR-ARFCN in accordance with Table 5.4.2.3-1</w:t>
      </w:r>
    </w:p>
    <w:p w14:paraId="37B689D4" w14:textId="691B56CB" w:rsidR="00E678F7" w:rsidRDefault="00E678F7" w:rsidP="000F6242">
      <w:pPr>
        <w:rPr>
          <w:rFonts w:ascii="Arial" w:eastAsia="新細明體" w:hAnsi="Arial" w:cs="Arial"/>
          <w:lang w:eastAsia="zh-TW"/>
        </w:rPr>
      </w:pPr>
    </w:p>
    <w:p w14:paraId="61A7D9E9" w14:textId="77777777" w:rsidR="00B97703" w:rsidRPr="00153714" w:rsidRDefault="002F1940" w:rsidP="000F6242">
      <w:pPr>
        <w:pStyle w:val="1"/>
        <w:rPr>
          <w:rFonts w:cs="Arial"/>
        </w:rPr>
      </w:pPr>
      <w:r w:rsidRPr="00153714">
        <w:rPr>
          <w:rFonts w:cs="Arial"/>
        </w:rPr>
        <w:t>2</w:t>
      </w:r>
      <w:r w:rsidRPr="00153714">
        <w:rPr>
          <w:rFonts w:cs="Arial"/>
        </w:rPr>
        <w:tab/>
      </w:r>
      <w:r w:rsidR="000F6242" w:rsidRPr="00153714">
        <w:rPr>
          <w:rFonts w:cs="Arial"/>
        </w:rPr>
        <w:t>Actions</w:t>
      </w:r>
    </w:p>
    <w:p w14:paraId="7F5FA82A" w14:textId="696B99D7" w:rsidR="00B97703" w:rsidRPr="00153714" w:rsidRDefault="00B97703">
      <w:pPr>
        <w:spacing w:after="120"/>
        <w:ind w:left="1985" w:hanging="1985"/>
        <w:rPr>
          <w:rFonts w:ascii="Arial" w:hAnsi="Arial" w:cs="Arial"/>
          <w:b/>
        </w:rPr>
      </w:pPr>
      <w:r w:rsidRPr="00153714">
        <w:rPr>
          <w:rFonts w:ascii="Arial" w:hAnsi="Arial" w:cs="Arial"/>
          <w:b/>
        </w:rPr>
        <w:t>To</w:t>
      </w:r>
      <w:r w:rsidR="000F6242" w:rsidRPr="00153714">
        <w:rPr>
          <w:rFonts w:ascii="Arial" w:hAnsi="Arial" w:cs="Arial"/>
          <w:b/>
        </w:rPr>
        <w:t xml:space="preserve"> </w:t>
      </w:r>
      <w:r w:rsidR="00732ED0" w:rsidRPr="00153714">
        <w:rPr>
          <w:rFonts w:ascii="Arial" w:hAnsi="Arial" w:cs="Arial"/>
          <w:bCs/>
        </w:rPr>
        <w:t>TSG RAN WG</w:t>
      </w:r>
      <w:r w:rsidR="00AC54D7">
        <w:rPr>
          <w:rFonts w:ascii="Arial" w:hAnsi="Arial" w:cs="Arial"/>
          <w:bCs/>
        </w:rPr>
        <w:t>5</w:t>
      </w:r>
    </w:p>
    <w:p w14:paraId="00BE8BBB" w14:textId="09F62787" w:rsidR="00B13472" w:rsidRPr="00153714" w:rsidRDefault="00B97703">
      <w:pPr>
        <w:spacing w:after="120"/>
        <w:ind w:left="993" w:hanging="993"/>
        <w:rPr>
          <w:rFonts w:ascii="Arial" w:hAnsi="Arial" w:cs="Arial"/>
          <w:bCs/>
        </w:rPr>
      </w:pPr>
      <w:r w:rsidRPr="00153714">
        <w:rPr>
          <w:rFonts w:ascii="Arial" w:hAnsi="Arial" w:cs="Arial"/>
          <w:b/>
        </w:rPr>
        <w:t xml:space="preserve">ACTION: </w:t>
      </w:r>
      <w:r w:rsidRPr="00153714">
        <w:rPr>
          <w:rFonts w:ascii="Arial" w:hAnsi="Arial" w:cs="Arial"/>
          <w:b/>
          <w:color w:val="0070C0"/>
        </w:rPr>
        <w:tab/>
      </w:r>
      <w:r w:rsidR="00732ED0" w:rsidRPr="00153714">
        <w:rPr>
          <w:rFonts w:ascii="Arial" w:hAnsi="Arial" w:cs="Arial"/>
          <w:bCs/>
        </w:rPr>
        <w:t xml:space="preserve">RAN4 respectfully requests </w:t>
      </w:r>
      <w:r w:rsidR="00076CF4" w:rsidRPr="00153714">
        <w:rPr>
          <w:rFonts w:ascii="Arial" w:hAnsi="Arial" w:cs="Arial"/>
          <w:bCs/>
        </w:rPr>
        <w:t>RAN</w:t>
      </w:r>
      <w:r w:rsidR="00AC54D7">
        <w:rPr>
          <w:rFonts w:ascii="Arial" w:hAnsi="Arial" w:cs="Arial"/>
          <w:bCs/>
        </w:rPr>
        <w:t>5</w:t>
      </w:r>
      <w:r w:rsidR="00732ED0" w:rsidRPr="00153714">
        <w:rPr>
          <w:rFonts w:ascii="Arial" w:hAnsi="Arial" w:cs="Arial"/>
          <w:bCs/>
        </w:rPr>
        <w:t xml:space="preserve"> to </w:t>
      </w:r>
      <w:r w:rsidR="00076CF4" w:rsidRPr="00153714">
        <w:rPr>
          <w:rFonts w:ascii="Arial" w:hAnsi="Arial" w:cs="Arial"/>
          <w:bCs/>
        </w:rPr>
        <w:t>take the above into consideration</w:t>
      </w:r>
      <w:r w:rsidR="002A1908" w:rsidRPr="00153714">
        <w:rPr>
          <w:rFonts w:ascii="Arial" w:hAnsi="Arial" w:cs="Arial"/>
          <w:bCs/>
        </w:rPr>
        <w:t>.</w:t>
      </w:r>
      <w:r w:rsidR="00076CF4" w:rsidRPr="00153714">
        <w:rPr>
          <w:rFonts w:ascii="Arial" w:hAnsi="Arial" w:cs="Arial"/>
          <w:bCs/>
        </w:rPr>
        <w:t xml:space="preserve"> </w:t>
      </w:r>
    </w:p>
    <w:p w14:paraId="3433EA32" w14:textId="77777777" w:rsidR="00076CF4" w:rsidRPr="00153714" w:rsidRDefault="00076CF4">
      <w:pPr>
        <w:spacing w:after="120"/>
        <w:ind w:left="993" w:hanging="993"/>
        <w:rPr>
          <w:rFonts w:ascii="Arial" w:hAnsi="Arial" w:cs="Arial"/>
          <w:bCs/>
          <w:color w:val="0070C0"/>
        </w:rPr>
      </w:pPr>
    </w:p>
    <w:p w14:paraId="1153390A" w14:textId="0E8950A7" w:rsidR="00B97703" w:rsidRPr="00153714" w:rsidRDefault="00B97703" w:rsidP="000F6242">
      <w:pPr>
        <w:pStyle w:val="1"/>
        <w:rPr>
          <w:rFonts w:cs="Arial"/>
          <w:szCs w:val="36"/>
        </w:rPr>
      </w:pPr>
      <w:r w:rsidRPr="00153714">
        <w:rPr>
          <w:rFonts w:cs="Arial"/>
          <w:szCs w:val="36"/>
        </w:rPr>
        <w:t>3</w:t>
      </w:r>
      <w:r w:rsidR="002F1940" w:rsidRPr="00153714">
        <w:rPr>
          <w:rFonts w:cs="Arial"/>
          <w:szCs w:val="36"/>
        </w:rPr>
        <w:tab/>
      </w:r>
      <w:r w:rsidR="000F6242" w:rsidRPr="00153714">
        <w:rPr>
          <w:rFonts w:cs="Arial"/>
          <w:szCs w:val="36"/>
        </w:rPr>
        <w:t xml:space="preserve">Dates of next </w:t>
      </w:r>
      <w:r w:rsidR="000F6242" w:rsidRPr="00153714">
        <w:rPr>
          <w:rFonts w:cs="Arial"/>
          <w:bCs/>
          <w:szCs w:val="36"/>
        </w:rPr>
        <w:t xml:space="preserve">TSG </w:t>
      </w:r>
      <w:r w:rsidR="00B13472" w:rsidRPr="00153714">
        <w:rPr>
          <w:rFonts w:cs="Arial"/>
          <w:szCs w:val="36"/>
        </w:rPr>
        <w:t>RAN</w:t>
      </w:r>
      <w:r w:rsidR="000F6242" w:rsidRPr="00153714">
        <w:rPr>
          <w:rFonts w:cs="Arial"/>
          <w:bCs/>
          <w:szCs w:val="36"/>
        </w:rPr>
        <w:t xml:space="preserve"> WG</w:t>
      </w:r>
      <w:r w:rsidR="00B13472" w:rsidRPr="00153714">
        <w:rPr>
          <w:rFonts w:cs="Arial"/>
          <w:bCs/>
          <w:szCs w:val="36"/>
        </w:rPr>
        <w:t>4</w:t>
      </w:r>
      <w:r w:rsidR="000F6242" w:rsidRPr="00153714">
        <w:rPr>
          <w:rFonts w:cs="Arial"/>
          <w:szCs w:val="36"/>
        </w:rPr>
        <w:t xml:space="preserve"> meetings</w:t>
      </w:r>
    </w:p>
    <w:p w14:paraId="5FDC2890" w14:textId="77777777" w:rsidR="00541DE1" w:rsidRPr="00153714" w:rsidRDefault="00541DE1" w:rsidP="00541DE1">
      <w:pPr>
        <w:rPr>
          <w:rFonts w:ascii="Arial" w:hAnsi="Arial" w:cs="Arial"/>
        </w:rPr>
      </w:pPr>
      <w:r w:rsidRPr="00153714">
        <w:rPr>
          <w:rFonts w:ascii="Arial" w:hAnsi="Arial" w:cs="Arial"/>
        </w:rPr>
        <w:t>TSG RAN WG4 Meeting #104-bis-e</w:t>
      </w:r>
      <w:r w:rsidRPr="00153714">
        <w:rPr>
          <w:rFonts w:ascii="Arial" w:hAnsi="Arial" w:cs="Arial"/>
        </w:rPr>
        <w:tab/>
      </w:r>
      <w:r w:rsidRPr="00153714">
        <w:rPr>
          <w:rFonts w:ascii="Arial" w:hAnsi="Arial" w:cs="Arial"/>
        </w:rPr>
        <w:tab/>
        <w:t>October 10 – 19, 2022</w:t>
      </w:r>
      <w:r w:rsidRPr="00153714">
        <w:rPr>
          <w:rFonts w:ascii="Arial" w:hAnsi="Arial" w:cs="Arial"/>
        </w:rPr>
        <w:tab/>
      </w:r>
      <w:r w:rsidRPr="00153714">
        <w:rPr>
          <w:rFonts w:ascii="Arial" w:hAnsi="Arial" w:cs="Arial"/>
        </w:rPr>
        <w:tab/>
      </w:r>
      <w:r w:rsidRPr="00153714">
        <w:rPr>
          <w:rFonts w:ascii="Arial" w:hAnsi="Arial" w:cs="Arial"/>
        </w:rPr>
        <w:tab/>
        <w:t>Electronic meeting</w:t>
      </w:r>
    </w:p>
    <w:p w14:paraId="6FF1F351" w14:textId="37C2E17C" w:rsidR="002F1940" w:rsidRPr="00153714" w:rsidRDefault="00B1384A" w:rsidP="002F1940">
      <w:pPr>
        <w:rPr>
          <w:rFonts w:ascii="Arial" w:hAnsi="Arial" w:cs="Arial"/>
        </w:rPr>
      </w:pPr>
      <w:r w:rsidRPr="00153714">
        <w:rPr>
          <w:rFonts w:ascii="Arial" w:hAnsi="Arial" w:cs="Arial"/>
        </w:rPr>
        <w:t>TSG RAN WG4 Meeting #105</w:t>
      </w:r>
      <w:r w:rsidRPr="00153714">
        <w:rPr>
          <w:rFonts w:ascii="Arial" w:hAnsi="Arial" w:cs="Arial"/>
        </w:rPr>
        <w:tab/>
      </w:r>
      <w:r w:rsidRPr="00153714">
        <w:rPr>
          <w:rFonts w:ascii="Arial" w:hAnsi="Arial" w:cs="Arial"/>
        </w:rPr>
        <w:tab/>
      </w:r>
      <w:r w:rsidRPr="00153714">
        <w:rPr>
          <w:rFonts w:ascii="Arial" w:hAnsi="Arial" w:cs="Arial"/>
        </w:rPr>
        <w:tab/>
        <w:t>November 14 – 18, 2022</w:t>
      </w:r>
      <w:r w:rsidRPr="00153714">
        <w:rPr>
          <w:rFonts w:ascii="Arial" w:hAnsi="Arial" w:cs="Arial"/>
        </w:rPr>
        <w:tab/>
      </w:r>
      <w:r w:rsidRPr="00153714">
        <w:rPr>
          <w:rFonts w:ascii="Arial" w:hAnsi="Arial" w:cs="Arial"/>
        </w:rPr>
        <w:tab/>
        <w:t>Canada, CA</w:t>
      </w:r>
    </w:p>
    <w:sectPr w:rsidR="002F1940" w:rsidRPr="0015371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EED24" w14:textId="77777777" w:rsidR="00291F38" w:rsidRDefault="00291F38">
      <w:pPr>
        <w:spacing w:after="0"/>
      </w:pPr>
      <w:r>
        <w:separator/>
      </w:r>
    </w:p>
  </w:endnote>
  <w:endnote w:type="continuationSeparator" w:id="0">
    <w:p w14:paraId="6803BED4" w14:textId="77777777" w:rsidR="00291F38" w:rsidRDefault="00291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9BCBF" w14:textId="77777777" w:rsidR="00291F38" w:rsidRDefault="00291F38">
      <w:pPr>
        <w:spacing w:after="0"/>
      </w:pPr>
      <w:r>
        <w:separator/>
      </w:r>
    </w:p>
  </w:footnote>
  <w:footnote w:type="continuationSeparator" w:id="0">
    <w:p w14:paraId="0BB6EC81" w14:textId="77777777" w:rsidR="00291F38" w:rsidRDefault="00291F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D4E4831"/>
    <w:multiLevelType w:val="hybridMultilevel"/>
    <w:tmpl w:val="CB2CE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A13811"/>
    <w:multiLevelType w:val="hybridMultilevel"/>
    <w:tmpl w:val="9BA6CB52"/>
    <w:lvl w:ilvl="0" w:tplc="4A98F6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279A"/>
    <w:rsid w:val="00017F23"/>
    <w:rsid w:val="00026436"/>
    <w:rsid w:val="00063568"/>
    <w:rsid w:val="000709F6"/>
    <w:rsid w:val="000742AA"/>
    <w:rsid w:val="000753E5"/>
    <w:rsid w:val="00076CF4"/>
    <w:rsid w:val="00077CBF"/>
    <w:rsid w:val="00086928"/>
    <w:rsid w:val="00093581"/>
    <w:rsid w:val="000A0FBA"/>
    <w:rsid w:val="000A7EB7"/>
    <w:rsid w:val="000E141B"/>
    <w:rsid w:val="000E774D"/>
    <w:rsid w:val="000F1852"/>
    <w:rsid w:val="000F6242"/>
    <w:rsid w:val="00100EBA"/>
    <w:rsid w:val="00105A8E"/>
    <w:rsid w:val="00122C18"/>
    <w:rsid w:val="0012732B"/>
    <w:rsid w:val="00132855"/>
    <w:rsid w:val="0013547C"/>
    <w:rsid w:val="00135EB1"/>
    <w:rsid w:val="00143CE9"/>
    <w:rsid w:val="001447C2"/>
    <w:rsid w:val="00145816"/>
    <w:rsid w:val="0015355C"/>
    <w:rsid w:val="00153714"/>
    <w:rsid w:val="00165EA6"/>
    <w:rsid w:val="00167EB3"/>
    <w:rsid w:val="001860B6"/>
    <w:rsid w:val="00194717"/>
    <w:rsid w:val="00196857"/>
    <w:rsid w:val="001A4E0D"/>
    <w:rsid w:val="001B0D59"/>
    <w:rsid w:val="0021419E"/>
    <w:rsid w:val="002420B5"/>
    <w:rsid w:val="00245FBF"/>
    <w:rsid w:val="002568F7"/>
    <w:rsid w:val="002606B1"/>
    <w:rsid w:val="00291F38"/>
    <w:rsid w:val="002A1908"/>
    <w:rsid w:val="002A4551"/>
    <w:rsid w:val="002B0AC9"/>
    <w:rsid w:val="002B2E0D"/>
    <w:rsid w:val="002D0A15"/>
    <w:rsid w:val="002D6048"/>
    <w:rsid w:val="002E1994"/>
    <w:rsid w:val="002F1940"/>
    <w:rsid w:val="00316C4A"/>
    <w:rsid w:val="00327D4F"/>
    <w:rsid w:val="003519F8"/>
    <w:rsid w:val="003827B2"/>
    <w:rsid w:val="00383545"/>
    <w:rsid w:val="003860B7"/>
    <w:rsid w:val="00396887"/>
    <w:rsid w:val="003B5DA9"/>
    <w:rsid w:val="003C6D26"/>
    <w:rsid w:val="003D21E1"/>
    <w:rsid w:val="003D572A"/>
    <w:rsid w:val="003E5067"/>
    <w:rsid w:val="00433500"/>
    <w:rsid w:val="00433F71"/>
    <w:rsid w:val="00440D43"/>
    <w:rsid w:val="0045115D"/>
    <w:rsid w:val="00456548"/>
    <w:rsid w:val="00484BA9"/>
    <w:rsid w:val="004A4C67"/>
    <w:rsid w:val="004B3C1E"/>
    <w:rsid w:val="004D6A4B"/>
    <w:rsid w:val="004E15FA"/>
    <w:rsid w:val="004E3939"/>
    <w:rsid w:val="004F3E64"/>
    <w:rsid w:val="00501574"/>
    <w:rsid w:val="00513402"/>
    <w:rsid w:val="00520A50"/>
    <w:rsid w:val="00530672"/>
    <w:rsid w:val="00541DE1"/>
    <w:rsid w:val="00555D84"/>
    <w:rsid w:val="00562DF2"/>
    <w:rsid w:val="0057397D"/>
    <w:rsid w:val="0057631F"/>
    <w:rsid w:val="0059522F"/>
    <w:rsid w:val="005E10E8"/>
    <w:rsid w:val="005E2BEC"/>
    <w:rsid w:val="005E45E7"/>
    <w:rsid w:val="005E4624"/>
    <w:rsid w:val="005F5904"/>
    <w:rsid w:val="00600315"/>
    <w:rsid w:val="00612D76"/>
    <w:rsid w:val="006243AA"/>
    <w:rsid w:val="00625BFB"/>
    <w:rsid w:val="00627822"/>
    <w:rsid w:val="006346EF"/>
    <w:rsid w:val="006545AB"/>
    <w:rsid w:val="006C603F"/>
    <w:rsid w:val="006D1A76"/>
    <w:rsid w:val="006D2981"/>
    <w:rsid w:val="007147B5"/>
    <w:rsid w:val="0071708B"/>
    <w:rsid w:val="0072402A"/>
    <w:rsid w:val="00725133"/>
    <w:rsid w:val="0072697E"/>
    <w:rsid w:val="00732ED0"/>
    <w:rsid w:val="00743CD3"/>
    <w:rsid w:val="007526B8"/>
    <w:rsid w:val="007B5527"/>
    <w:rsid w:val="007E2942"/>
    <w:rsid w:val="007E42C0"/>
    <w:rsid w:val="007E5CE0"/>
    <w:rsid w:val="007F4F92"/>
    <w:rsid w:val="00805035"/>
    <w:rsid w:val="008170FF"/>
    <w:rsid w:val="00821962"/>
    <w:rsid w:val="008238CD"/>
    <w:rsid w:val="00834215"/>
    <w:rsid w:val="00840D3A"/>
    <w:rsid w:val="00847E29"/>
    <w:rsid w:val="008565FF"/>
    <w:rsid w:val="0086496F"/>
    <w:rsid w:val="00883C7B"/>
    <w:rsid w:val="0088777B"/>
    <w:rsid w:val="00894A75"/>
    <w:rsid w:val="00897090"/>
    <w:rsid w:val="00897192"/>
    <w:rsid w:val="008A7F30"/>
    <w:rsid w:val="008D0C36"/>
    <w:rsid w:val="008D772F"/>
    <w:rsid w:val="00923531"/>
    <w:rsid w:val="00960917"/>
    <w:rsid w:val="00960F34"/>
    <w:rsid w:val="009816DC"/>
    <w:rsid w:val="00991188"/>
    <w:rsid w:val="0099764C"/>
    <w:rsid w:val="009A02A2"/>
    <w:rsid w:val="00A10FDB"/>
    <w:rsid w:val="00A15E3A"/>
    <w:rsid w:val="00A239C7"/>
    <w:rsid w:val="00A40243"/>
    <w:rsid w:val="00A46367"/>
    <w:rsid w:val="00A939FD"/>
    <w:rsid w:val="00AB4F5D"/>
    <w:rsid w:val="00AC54D7"/>
    <w:rsid w:val="00AD36B2"/>
    <w:rsid w:val="00AF2A55"/>
    <w:rsid w:val="00AF668C"/>
    <w:rsid w:val="00B13472"/>
    <w:rsid w:val="00B1384A"/>
    <w:rsid w:val="00B53034"/>
    <w:rsid w:val="00B72858"/>
    <w:rsid w:val="00B845D6"/>
    <w:rsid w:val="00B85D25"/>
    <w:rsid w:val="00B97703"/>
    <w:rsid w:val="00BA5204"/>
    <w:rsid w:val="00BB4F66"/>
    <w:rsid w:val="00BB5ABF"/>
    <w:rsid w:val="00BF3366"/>
    <w:rsid w:val="00BF4F10"/>
    <w:rsid w:val="00BF54D8"/>
    <w:rsid w:val="00C132FF"/>
    <w:rsid w:val="00C1795A"/>
    <w:rsid w:val="00C36169"/>
    <w:rsid w:val="00C80FC6"/>
    <w:rsid w:val="00C83954"/>
    <w:rsid w:val="00C93E58"/>
    <w:rsid w:val="00C9487C"/>
    <w:rsid w:val="00CA1308"/>
    <w:rsid w:val="00CB2D7C"/>
    <w:rsid w:val="00CD0390"/>
    <w:rsid w:val="00CD117E"/>
    <w:rsid w:val="00CD60CF"/>
    <w:rsid w:val="00CE2F99"/>
    <w:rsid w:val="00CF3E4A"/>
    <w:rsid w:val="00CF6087"/>
    <w:rsid w:val="00CF6D3E"/>
    <w:rsid w:val="00D04C14"/>
    <w:rsid w:val="00D17C10"/>
    <w:rsid w:val="00D46C89"/>
    <w:rsid w:val="00D46FED"/>
    <w:rsid w:val="00D55740"/>
    <w:rsid w:val="00D67213"/>
    <w:rsid w:val="00D80594"/>
    <w:rsid w:val="00DA08F2"/>
    <w:rsid w:val="00DC1160"/>
    <w:rsid w:val="00DC1F5E"/>
    <w:rsid w:val="00DC51DF"/>
    <w:rsid w:val="00E147DD"/>
    <w:rsid w:val="00E23E7C"/>
    <w:rsid w:val="00E278B1"/>
    <w:rsid w:val="00E27D46"/>
    <w:rsid w:val="00E33815"/>
    <w:rsid w:val="00E678F7"/>
    <w:rsid w:val="00E70B68"/>
    <w:rsid w:val="00EA18F3"/>
    <w:rsid w:val="00F1246B"/>
    <w:rsid w:val="00F12D07"/>
    <w:rsid w:val="00F240F0"/>
    <w:rsid w:val="00F350D8"/>
    <w:rsid w:val="00F51C78"/>
    <w:rsid w:val="00F658B1"/>
    <w:rsid w:val="00F70F75"/>
    <w:rsid w:val="00F76376"/>
    <w:rsid w:val="00F80BDD"/>
    <w:rsid w:val="00F97D93"/>
    <w:rsid w:val="00FA6686"/>
    <w:rsid w:val="00FE44FA"/>
    <w:rsid w:val="00FF37DB"/>
    <w:rsid w:val="00FF54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93AA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A76"/>
    <w:pPr>
      <w:overflowPunct w:val="0"/>
      <w:autoSpaceDE w:val="0"/>
      <w:autoSpaceDN w:val="0"/>
      <w:adjustRightInd w:val="0"/>
      <w:spacing w:after="180"/>
      <w:textAlignment w:val="baseline"/>
    </w:pPr>
    <w:rPr>
      <w:rFonts w:eastAsia="SimSun"/>
      <w:lang w:val="en-GB" w:eastAsia="zh-CN"/>
    </w:rPr>
  </w:style>
  <w:style w:type="paragraph" w:styleId="1">
    <w:name w:val="heading 1"/>
    <w:aliases w:val="H1,h1"/>
    <w:next w:val="a"/>
    <w:qFormat/>
    <w:rsid w:val="006D1A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zh-CN"/>
    </w:rPr>
  </w:style>
  <w:style w:type="paragraph" w:styleId="2">
    <w:name w:val="heading 2"/>
    <w:aliases w:val="H2,h2"/>
    <w:basedOn w:val="1"/>
    <w:next w:val="a"/>
    <w:qFormat/>
    <w:rsid w:val="006D1A76"/>
    <w:pPr>
      <w:pBdr>
        <w:top w:val="none" w:sz="0" w:space="0" w:color="auto"/>
      </w:pBdr>
      <w:spacing w:before="180"/>
      <w:outlineLvl w:val="1"/>
    </w:pPr>
    <w:rPr>
      <w:sz w:val="32"/>
    </w:rPr>
  </w:style>
  <w:style w:type="paragraph" w:styleId="3">
    <w:name w:val="heading 3"/>
    <w:aliases w:val="H3,h3"/>
    <w:basedOn w:val="2"/>
    <w:next w:val="a"/>
    <w:qFormat/>
    <w:rsid w:val="006D1A76"/>
    <w:pPr>
      <w:spacing w:before="120"/>
      <w:outlineLvl w:val="2"/>
    </w:pPr>
    <w:rPr>
      <w:sz w:val="28"/>
    </w:rPr>
  </w:style>
  <w:style w:type="paragraph" w:styleId="4">
    <w:name w:val="heading 4"/>
    <w:aliases w:val="h4"/>
    <w:basedOn w:val="3"/>
    <w:next w:val="a"/>
    <w:qFormat/>
    <w:rsid w:val="006D1A76"/>
    <w:pPr>
      <w:ind w:left="1418" w:hanging="1418"/>
      <w:outlineLvl w:val="3"/>
    </w:pPr>
    <w:rPr>
      <w:sz w:val="24"/>
    </w:rPr>
  </w:style>
  <w:style w:type="paragraph" w:styleId="5">
    <w:name w:val="heading 5"/>
    <w:aliases w:val="h5"/>
    <w:basedOn w:val="4"/>
    <w:next w:val="a"/>
    <w:qFormat/>
    <w:rsid w:val="006D1A76"/>
    <w:pPr>
      <w:ind w:left="1701" w:hanging="1701"/>
      <w:outlineLvl w:val="4"/>
    </w:pPr>
    <w:rPr>
      <w:sz w:val="22"/>
    </w:rPr>
  </w:style>
  <w:style w:type="paragraph" w:styleId="6">
    <w:name w:val="heading 6"/>
    <w:aliases w:val="h6"/>
    <w:basedOn w:val="H6"/>
    <w:next w:val="a"/>
    <w:qFormat/>
    <w:rsid w:val="006D1A76"/>
    <w:pPr>
      <w:outlineLvl w:val="5"/>
    </w:pPr>
  </w:style>
  <w:style w:type="paragraph" w:styleId="7">
    <w:name w:val="heading 7"/>
    <w:basedOn w:val="H6"/>
    <w:next w:val="a"/>
    <w:qFormat/>
    <w:rsid w:val="006D1A76"/>
    <w:pPr>
      <w:outlineLvl w:val="6"/>
    </w:pPr>
  </w:style>
  <w:style w:type="paragraph" w:styleId="8">
    <w:name w:val="heading 8"/>
    <w:basedOn w:val="1"/>
    <w:next w:val="a"/>
    <w:qFormat/>
    <w:rsid w:val="006D1A76"/>
    <w:pPr>
      <w:ind w:left="0" w:firstLine="0"/>
      <w:outlineLvl w:val="7"/>
    </w:pPr>
  </w:style>
  <w:style w:type="paragraph" w:styleId="9">
    <w:name w:val="heading 9"/>
    <w:basedOn w:val="8"/>
    <w:next w:val="a"/>
    <w:qFormat/>
    <w:rsid w:val="006D1A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a4"/>
    <w:rsid w:val="006D1A76"/>
    <w:pPr>
      <w:widowControl w:val="0"/>
      <w:overflowPunct w:val="0"/>
      <w:autoSpaceDE w:val="0"/>
      <w:autoSpaceDN w:val="0"/>
      <w:adjustRightInd w:val="0"/>
      <w:textAlignment w:val="baseline"/>
    </w:pPr>
    <w:rPr>
      <w:rFonts w:ascii="Arial" w:eastAsia="SimSun" w:hAnsi="Arial"/>
      <w:b/>
      <w:noProof/>
      <w:sz w:val="18"/>
      <w:lang w:eastAsia="zh-CN"/>
    </w:rPr>
  </w:style>
  <w:style w:type="paragraph" w:styleId="a5">
    <w:name w:val="footer"/>
    <w:basedOn w:val="a3"/>
    <w:semiHidden/>
    <w:rsid w:val="006D1A76"/>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6D1A76"/>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註解方塊文字 字元"/>
    <w:link w:val="ac"/>
    <w:uiPriority w:val="99"/>
    <w:semiHidden/>
    <w:rsid w:val="004E3939"/>
    <w:rPr>
      <w:rFonts w:ascii="Tahoma" w:hAnsi="Tahoma" w:cs="Tahoma"/>
      <w:sz w:val="16"/>
      <w:szCs w:val="16"/>
      <w:lang w:val="en-GB"/>
    </w:rPr>
  </w:style>
  <w:style w:type="character" w:customStyle="1" w:styleId="a4">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3"/>
    <w:rsid w:val="004E3939"/>
    <w:rPr>
      <w:rFonts w:ascii="Arial" w:eastAsia="SimSun" w:hAnsi="Arial"/>
      <w:b/>
      <w:noProof/>
      <w:sz w:val="18"/>
      <w:lang w:eastAsia="zh-CN"/>
    </w:rPr>
  </w:style>
  <w:style w:type="paragraph" w:styleId="80">
    <w:name w:val="toc 8"/>
    <w:basedOn w:val="10"/>
    <w:semiHidden/>
    <w:rsid w:val="006D1A76"/>
    <w:pPr>
      <w:spacing w:before="180"/>
      <w:ind w:left="2693" w:hanging="2693"/>
    </w:pPr>
    <w:rPr>
      <w:b/>
    </w:rPr>
  </w:style>
  <w:style w:type="paragraph" w:styleId="10">
    <w:name w:val="toc 1"/>
    <w:semiHidden/>
    <w:rsid w:val="006D1A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noProof/>
      <w:sz w:val="22"/>
      <w:lang w:eastAsia="zh-CN"/>
    </w:rPr>
  </w:style>
  <w:style w:type="paragraph" w:customStyle="1" w:styleId="ZT">
    <w:name w:val="ZT"/>
    <w:rsid w:val="006D1A76"/>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zh-CN"/>
    </w:rPr>
  </w:style>
  <w:style w:type="paragraph" w:styleId="50">
    <w:name w:val="toc 5"/>
    <w:basedOn w:val="40"/>
    <w:semiHidden/>
    <w:rsid w:val="006D1A76"/>
    <w:pPr>
      <w:ind w:left="1701" w:hanging="1701"/>
    </w:pPr>
  </w:style>
  <w:style w:type="paragraph" w:styleId="40">
    <w:name w:val="toc 4"/>
    <w:basedOn w:val="30"/>
    <w:semiHidden/>
    <w:rsid w:val="006D1A76"/>
    <w:pPr>
      <w:ind w:left="1418" w:hanging="1418"/>
    </w:pPr>
  </w:style>
  <w:style w:type="paragraph" w:styleId="30">
    <w:name w:val="toc 3"/>
    <w:basedOn w:val="21"/>
    <w:semiHidden/>
    <w:rsid w:val="006D1A76"/>
    <w:pPr>
      <w:ind w:left="1134" w:hanging="1134"/>
    </w:pPr>
  </w:style>
  <w:style w:type="paragraph" w:styleId="21">
    <w:name w:val="toc 2"/>
    <w:basedOn w:val="10"/>
    <w:semiHidden/>
    <w:rsid w:val="006D1A76"/>
    <w:pPr>
      <w:keepNext w:val="0"/>
      <w:spacing w:before="0"/>
      <w:ind w:left="851" w:hanging="851"/>
    </w:pPr>
    <w:rPr>
      <w:sz w:val="20"/>
    </w:rPr>
  </w:style>
  <w:style w:type="paragraph" w:styleId="22">
    <w:name w:val="index 2"/>
    <w:basedOn w:val="11"/>
    <w:semiHidden/>
    <w:rsid w:val="006D1A76"/>
    <w:pPr>
      <w:ind w:left="284"/>
    </w:pPr>
  </w:style>
  <w:style w:type="paragraph" w:styleId="11">
    <w:name w:val="index 1"/>
    <w:basedOn w:val="a"/>
    <w:semiHidden/>
    <w:rsid w:val="006D1A76"/>
    <w:pPr>
      <w:keepLines/>
      <w:spacing w:after="0"/>
    </w:pPr>
  </w:style>
  <w:style w:type="paragraph" w:customStyle="1" w:styleId="ZH">
    <w:name w:val="ZH"/>
    <w:rsid w:val="006D1A76"/>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eastAsia="zh-CN"/>
    </w:rPr>
  </w:style>
  <w:style w:type="paragraph" w:customStyle="1" w:styleId="TT">
    <w:name w:val="TT"/>
    <w:basedOn w:val="1"/>
    <w:next w:val="a"/>
    <w:rsid w:val="006D1A76"/>
    <w:pPr>
      <w:outlineLvl w:val="9"/>
    </w:pPr>
  </w:style>
  <w:style w:type="paragraph" w:styleId="23">
    <w:name w:val="List Number 2"/>
    <w:basedOn w:val="ae"/>
    <w:semiHidden/>
    <w:rsid w:val="006D1A76"/>
    <w:pPr>
      <w:ind w:left="851"/>
    </w:pPr>
  </w:style>
  <w:style w:type="character" w:styleId="af">
    <w:name w:val="footnote reference"/>
    <w:basedOn w:val="a0"/>
    <w:semiHidden/>
    <w:rsid w:val="006D1A76"/>
    <w:rPr>
      <w:b/>
      <w:position w:val="6"/>
      <w:sz w:val="16"/>
    </w:rPr>
  </w:style>
  <w:style w:type="paragraph" w:styleId="af0">
    <w:name w:val="footnote text"/>
    <w:basedOn w:val="a"/>
    <w:link w:val="af1"/>
    <w:semiHidden/>
    <w:rsid w:val="006D1A76"/>
    <w:pPr>
      <w:keepLines/>
      <w:spacing w:after="0"/>
      <w:ind w:left="454" w:hanging="454"/>
    </w:pPr>
    <w:rPr>
      <w:sz w:val="16"/>
    </w:rPr>
  </w:style>
  <w:style w:type="character" w:customStyle="1" w:styleId="af1">
    <w:name w:val="註腳文字 字元"/>
    <w:link w:val="af0"/>
    <w:semiHidden/>
    <w:rsid w:val="004E3939"/>
    <w:rPr>
      <w:rFonts w:eastAsia="SimSun"/>
      <w:sz w:val="16"/>
      <w:lang w:val="en-GB" w:eastAsia="zh-CN"/>
    </w:rPr>
  </w:style>
  <w:style w:type="paragraph" w:customStyle="1" w:styleId="TAH">
    <w:name w:val="TAH"/>
    <w:basedOn w:val="TAC"/>
    <w:rsid w:val="006D1A76"/>
    <w:rPr>
      <w:b/>
    </w:rPr>
  </w:style>
  <w:style w:type="paragraph" w:customStyle="1" w:styleId="TAC">
    <w:name w:val="TAC"/>
    <w:basedOn w:val="TAL"/>
    <w:link w:val="TACChar"/>
    <w:qFormat/>
    <w:rsid w:val="006D1A76"/>
    <w:pPr>
      <w:jc w:val="center"/>
    </w:pPr>
  </w:style>
  <w:style w:type="paragraph" w:customStyle="1" w:styleId="TF">
    <w:name w:val="TF"/>
    <w:basedOn w:val="TH"/>
    <w:rsid w:val="006D1A76"/>
    <w:pPr>
      <w:keepNext w:val="0"/>
      <w:spacing w:before="0" w:after="240"/>
    </w:pPr>
  </w:style>
  <w:style w:type="paragraph" w:customStyle="1" w:styleId="NO">
    <w:name w:val="NO"/>
    <w:basedOn w:val="a"/>
    <w:rsid w:val="006D1A76"/>
    <w:pPr>
      <w:keepLines/>
      <w:ind w:left="1135" w:hanging="851"/>
    </w:pPr>
  </w:style>
  <w:style w:type="paragraph" w:styleId="90">
    <w:name w:val="toc 9"/>
    <w:basedOn w:val="80"/>
    <w:semiHidden/>
    <w:rsid w:val="006D1A76"/>
    <w:pPr>
      <w:ind w:left="1418" w:hanging="1418"/>
    </w:pPr>
  </w:style>
  <w:style w:type="paragraph" w:customStyle="1" w:styleId="EX">
    <w:name w:val="EX"/>
    <w:basedOn w:val="a"/>
    <w:rsid w:val="006D1A76"/>
    <w:pPr>
      <w:keepLines/>
      <w:ind w:left="1702" w:hanging="1418"/>
    </w:pPr>
  </w:style>
  <w:style w:type="paragraph" w:customStyle="1" w:styleId="FP">
    <w:name w:val="FP"/>
    <w:basedOn w:val="a"/>
    <w:rsid w:val="006D1A76"/>
    <w:pPr>
      <w:spacing w:after="0"/>
    </w:pPr>
  </w:style>
  <w:style w:type="paragraph" w:customStyle="1" w:styleId="LD">
    <w:name w:val="LD"/>
    <w:rsid w:val="006D1A76"/>
    <w:pPr>
      <w:keepNext/>
      <w:keepLines/>
      <w:overflowPunct w:val="0"/>
      <w:autoSpaceDE w:val="0"/>
      <w:autoSpaceDN w:val="0"/>
      <w:adjustRightInd w:val="0"/>
      <w:spacing w:line="180" w:lineRule="exact"/>
      <w:textAlignment w:val="baseline"/>
    </w:pPr>
    <w:rPr>
      <w:rFonts w:ascii="Courier New" w:eastAsia="SimSun" w:hAnsi="Courier New"/>
      <w:noProof/>
      <w:lang w:eastAsia="zh-CN"/>
    </w:rPr>
  </w:style>
  <w:style w:type="paragraph" w:customStyle="1" w:styleId="NW">
    <w:name w:val="NW"/>
    <w:basedOn w:val="NO"/>
    <w:rsid w:val="006D1A76"/>
    <w:pPr>
      <w:spacing w:after="0"/>
    </w:pPr>
  </w:style>
  <w:style w:type="paragraph" w:customStyle="1" w:styleId="EW">
    <w:name w:val="EW"/>
    <w:basedOn w:val="EX"/>
    <w:rsid w:val="006D1A76"/>
    <w:pPr>
      <w:spacing w:after="0"/>
    </w:pPr>
  </w:style>
  <w:style w:type="paragraph" w:styleId="60">
    <w:name w:val="toc 6"/>
    <w:basedOn w:val="50"/>
    <w:next w:val="a"/>
    <w:semiHidden/>
    <w:rsid w:val="006D1A76"/>
    <w:pPr>
      <w:ind w:left="1985" w:hanging="1985"/>
    </w:pPr>
  </w:style>
  <w:style w:type="paragraph" w:styleId="70">
    <w:name w:val="toc 7"/>
    <w:basedOn w:val="60"/>
    <w:next w:val="a"/>
    <w:semiHidden/>
    <w:rsid w:val="006D1A76"/>
    <w:pPr>
      <w:ind w:left="2268" w:hanging="2268"/>
    </w:pPr>
  </w:style>
  <w:style w:type="paragraph" w:styleId="24">
    <w:name w:val="List Bullet 2"/>
    <w:basedOn w:val="af2"/>
    <w:semiHidden/>
    <w:rsid w:val="006D1A76"/>
    <w:pPr>
      <w:ind w:left="851"/>
    </w:pPr>
  </w:style>
  <w:style w:type="paragraph" w:styleId="31">
    <w:name w:val="List Bullet 3"/>
    <w:basedOn w:val="24"/>
    <w:semiHidden/>
    <w:rsid w:val="006D1A76"/>
    <w:pPr>
      <w:ind w:left="1135"/>
    </w:pPr>
  </w:style>
  <w:style w:type="paragraph" w:styleId="ae">
    <w:name w:val="List Number"/>
    <w:basedOn w:val="a8"/>
    <w:semiHidden/>
    <w:rsid w:val="006D1A76"/>
  </w:style>
  <w:style w:type="paragraph" w:customStyle="1" w:styleId="EQ">
    <w:name w:val="EQ"/>
    <w:basedOn w:val="a"/>
    <w:next w:val="a"/>
    <w:rsid w:val="006D1A76"/>
    <w:pPr>
      <w:keepLines/>
      <w:tabs>
        <w:tab w:val="center" w:pos="4536"/>
        <w:tab w:val="right" w:pos="9072"/>
      </w:tabs>
    </w:pPr>
    <w:rPr>
      <w:noProof/>
    </w:rPr>
  </w:style>
  <w:style w:type="paragraph" w:customStyle="1" w:styleId="TH">
    <w:name w:val="TH"/>
    <w:basedOn w:val="a"/>
    <w:rsid w:val="006D1A76"/>
    <w:pPr>
      <w:keepNext/>
      <w:keepLines/>
      <w:spacing w:before="60"/>
      <w:jc w:val="center"/>
    </w:pPr>
    <w:rPr>
      <w:rFonts w:ascii="Arial" w:hAnsi="Arial"/>
      <w:b/>
    </w:rPr>
  </w:style>
  <w:style w:type="paragraph" w:customStyle="1" w:styleId="NF">
    <w:name w:val="NF"/>
    <w:basedOn w:val="NO"/>
    <w:rsid w:val="006D1A76"/>
    <w:pPr>
      <w:keepNext/>
      <w:spacing w:after="0"/>
    </w:pPr>
    <w:rPr>
      <w:rFonts w:ascii="Arial" w:hAnsi="Arial"/>
      <w:sz w:val="18"/>
    </w:rPr>
  </w:style>
  <w:style w:type="paragraph" w:customStyle="1" w:styleId="PL">
    <w:name w:val="PL"/>
    <w:rsid w:val="006D1A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eastAsia="zh-CN"/>
    </w:rPr>
  </w:style>
  <w:style w:type="paragraph" w:customStyle="1" w:styleId="TAR">
    <w:name w:val="TAR"/>
    <w:basedOn w:val="TAL"/>
    <w:rsid w:val="006D1A76"/>
    <w:pPr>
      <w:jc w:val="right"/>
    </w:pPr>
  </w:style>
  <w:style w:type="paragraph" w:customStyle="1" w:styleId="H6">
    <w:name w:val="H6"/>
    <w:basedOn w:val="5"/>
    <w:next w:val="a"/>
    <w:rsid w:val="006D1A76"/>
    <w:pPr>
      <w:ind w:left="1985" w:hanging="1985"/>
      <w:outlineLvl w:val="9"/>
    </w:pPr>
    <w:rPr>
      <w:sz w:val="20"/>
    </w:rPr>
  </w:style>
  <w:style w:type="paragraph" w:customStyle="1" w:styleId="TAN">
    <w:name w:val="TAN"/>
    <w:basedOn w:val="TAL"/>
    <w:rsid w:val="006D1A76"/>
    <w:pPr>
      <w:ind w:left="851" w:hanging="851"/>
    </w:pPr>
  </w:style>
  <w:style w:type="paragraph" w:customStyle="1" w:styleId="TAL">
    <w:name w:val="TAL"/>
    <w:basedOn w:val="a"/>
    <w:rsid w:val="006D1A76"/>
    <w:pPr>
      <w:keepNext/>
      <w:keepLines/>
      <w:spacing w:after="0"/>
    </w:pPr>
    <w:rPr>
      <w:rFonts w:ascii="Arial" w:hAnsi="Arial"/>
      <w:sz w:val="18"/>
    </w:rPr>
  </w:style>
  <w:style w:type="paragraph" w:customStyle="1" w:styleId="ZA">
    <w:name w:val="ZA"/>
    <w:rsid w:val="006D1A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eastAsia="zh-CN"/>
    </w:rPr>
  </w:style>
  <w:style w:type="paragraph" w:customStyle="1" w:styleId="ZB">
    <w:name w:val="ZB"/>
    <w:rsid w:val="006D1A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eastAsia="zh-CN"/>
    </w:rPr>
  </w:style>
  <w:style w:type="paragraph" w:customStyle="1" w:styleId="ZD">
    <w:name w:val="ZD"/>
    <w:rsid w:val="006D1A76"/>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eastAsia="zh-CN"/>
    </w:rPr>
  </w:style>
  <w:style w:type="paragraph" w:customStyle="1" w:styleId="ZU">
    <w:name w:val="ZU"/>
    <w:rsid w:val="006D1A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eastAsia="zh-CN"/>
    </w:rPr>
  </w:style>
  <w:style w:type="paragraph" w:customStyle="1" w:styleId="ZV">
    <w:name w:val="ZV"/>
    <w:basedOn w:val="ZU"/>
    <w:rsid w:val="006D1A76"/>
    <w:pPr>
      <w:framePr w:wrap="notBeside" w:y="16161"/>
    </w:pPr>
  </w:style>
  <w:style w:type="character" w:customStyle="1" w:styleId="ZGSM">
    <w:name w:val="ZGSM"/>
    <w:rsid w:val="006D1A76"/>
  </w:style>
  <w:style w:type="paragraph" w:styleId="25">
    <w:name w:val="List 2"/>
    <w:basedOn w:val="a8"/>
    <w:semiHidden/>
    <w:rsid w:val="006D1A76"/>
    <w:pPr>
      <w:ind w:left="851"/>
    </w:pPr>
  </w:style>
  <w:style w:type="paragraph" w:customStyle="1" w:styleId="ZG">
    <w:name w:val="ZG"/>
    <w:rsid w:val="006D1A76"/>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eastAsia="zh-CN"/>
    </w:rPr>
  </w:style>
  <w:style w:type="paragraph" w:styleId="32">
    <w:name w:val="List 3"/>
    <w:basedOn w:val="25"/>
    <w:semiHidden/>
    <w:rsid w:val="006D1A76"/>
    <w:pPr>
      <w:ind w:left="1135"/>
    </w:pPr>
  </w:style>
  <w:style w:type="paragraph" w:styleId="41">
    <w:name w:val="List 4"/>
    <w:basedOn w:val="32"/>
    <w:semiHidden/>
    <w:rsid w:val="006D1A76"/>
    <w:pPr>
      <w:ind w:left="1418"/>
    </w:pPr>
  </w:style>
  <w:style w:type="paragraph" w:styleId="51">
    <w:name w:val="List 5"/>
    <w:basedOn w:val="41"/>
    <w:semiHidden/>
    <w:rsid w:val="006D1A76"/>
    <w:pPr>
      <w:ind w:left="1702"/>
    </w:pPr>
  </w:style>
  <w:style w:type="paragraph" w:customStyle="1" w:styleId="EditorsNote">
    <w:name w:val="Editor's Note"/>
    <w:basedOn w:val="NO"/>
    <w:rsid w:val="006D1A76"/>
    <w:rPr>
      <w:color w:val="FF0000"/>
    </w:rPr>
  </w:style>
  <w:style w:type="paragraph" w:styleId="a8">
    <w:name w:val="List"/>
    <w:basedOn w:val="a"/>
    <w:semiHidden/>
    <w:rsid w:val="006D1A76"/>
    <w:pPr>
      <w:ind w:left="568" w:hanging="284"/>
    </w:pPr>
  </w:style>
  <w:style w:type="paragraph" w:styleId="af2">
    <w:name w:val="List Bullet"/>
    <w:basedOn w:val="a8"/>
    <w:semiHidden/>
    <w:rsid w:val="006D1A76"/>
  </w:style>
  <w:style w:type="paragraph" w:styleId="42">
    <w:name w:val="List Bullet 4"/>
    <w:basedOn w:val="31"/>
    <w:semiHidden/>
    <w:rsid w:val="006D1A76"/>
    <w:pPr>
      <w:ind w:left="1418"/>
    </w:pPr>
  </w:style>
  <w:style w:type="paragraph" w:styleId="52">
    <w:name w:val="List Bullet 5"/>
    <w:basedOn w:val="42"/>
    <w:semiHidden/>
    <w:rsid w:val="006D1A76"/>
    <w:pPr>
      <w:ind w:left="1702"/>
    </w:pPr>
  </w:style>
  <w:style w:type="paragraph" w:customStyle="1" w:styleId="B2">
    <w:name w:val="B2"/>
    <w:basedOn w:val="25"/>
    <w:rsid w:val="006D1A76"/>
  </w:style>
  <w:style w:type="paragraph" w:customStyle="1" w:styleId="B3">
    <w:name w:val="B3"/>
    <w:basedOn w:val="32"/>
    <w:rsid w:val="006D1A76"/>
  </w:style>
  <w:style w:type="paragraph" w:customStyle="1" w:styleId="B4">
    <w:name w:val="B4"/>
    <w:basedOn w:val="41"/>
    <w:rsid w:val="006D1A76"/>
  </w:style>
  <w:style w:type="paragraph" w:customStyle="1" w:styleId="B5">
    <w:name w:val="B5"/>
    <w:basedOn w:val="51"/>
    <w:rsid w:val="006D1A76"/>
  </w:style>
  <w:style w:type="paragraph" w:customStyle="1" w:styleId="ZTD">
    <w:name w:val="ZTD"/>
    <w:basedOn w:val="ZB"/>
    <w:rsid w:val="006D1A76"/>
    <w:pPr>
      <w:framePr w:hRule="auto" w:wrap="notBeside" w:y="852"/>
    </w:pPr>
    <w:rPr>
      <w:i w:val="0"/>
      <w:sz w:val="40"/>
    </w:rPr>
  </w:style>
  <w:style w:type="character" w:styleId="af3">
    <w:name w:val="Hyperlink"/>
    <w:uiPriority w:val="99"/>
    <w:unhideWhenUsed/>
    <w:rsid w:val="00383545"/>
    <w:rPr>
      <w:color w:val="0000FF"/>
      <w:u w:val="single"/>
    </w:rPr>
  </w:style>
  <w:style w:type="paragraph" w:customStyle="1" w:styleId="CRCoverPage">
    <w:name w:val="CR Cover Page"/>
    <w:link w:val="CRCoverPageChar"/>
    <w:qFormat/>
    <w:rsid w:val="008170FF"/>
    <w:pPr>
      <w:spacing w:after="120"/>
    </w:pPr>
    <w:rPr>
      <w:rFonts w:ascii="Arial" w:hAnsi="Arial"/>
      <w:lang w:val="en-GB"/>
    </w:rPr>
  </w:style>
  <w:style w:type="character" w:customStyle="1" w:styleId="CRCoverPageChar">
    <w:name w:val="CR Cover Page Char"/>
    <w:link w:val="CRCoverPage"/>
    <w:qFormat/>
    <w:rsid w:val="008170FF"/>
    <w:rPr>
      <w:rFonts w:ascii="Arial" w:hAnsi="Arial"/>
      <w:lang w:val="en-GB"/>
    </w:rPr>
  </w:style>
  <w:style w:type="paragraph" w:styleId="af4">
    <w:name w:val="List Paragraph"/>
    <w:aliases w:val="- Bullets,목록 단락,Lista1,?? ??,?????,????,列出段落,列出段落1,中等深浅网格 1 - 着色 21,列表段落,¥¡¡¡¡ì¬º¥¹¥È¶ÎÂä,ÁÐ³ö¶ÎÂä,列表段落1,—ño’i—Ž,¥ê¥¹¥È¶ÎÂä,1st level - Bullet List Paragraph,Lettre d'introduction,Paragrafo elenco,Normal bullet 2,Bullet list,목록단락,列表段落11,목 록  단 락"/>
    <w:basedOn w:val="a"/>
    <w:link w:val="af5"/>
    <w:uiPriority w:val="34"/>
    <w:qFormat/>
    <w:rsid w:val="00625BFB"/>
    <w:pPr>
      <w:overflowPunct/>
      <w:autoSpaceDE/>
      <w:autoSpaceDN/>
      <w:adjustRightInd/>
      <w:spacing w:after="0"/>
      <w:ind w:leftChars="400" w:left="840" w:hanging="720"/>
      <w:textAlignment w:val="auto"/>
    </w:pPr>
    <w:rPr>
      <w:rFonts w:ascii="Times" w:eastAsia="Batang" w:hAnsi="Times"/>
      <w:szCs w:val="24"/>
      <w:lang w:eastAsia="x-none"/>
    </w:rPr>
  </w:style>
  <w:style w:type="character" w:customStyle="1" w:styleId="af5">
    <w:name w:val="清單段落 字元"/>
    <w:aliases w:val="- Bullets 字元,목록 단락 字元,Lista1 字元,?? ?? 字元,????? 字元,???? 字元,列出段落 字元,列出段落1 字元,中等深浅网格 1 - 着色 21 字元,列表段落 字元,¥¡¡¡¡ì¬º¥¹¥È¶ÎÂä 字元,ÁÐ³ö¶ÎÂä 字元,列表段落1 字元,—ño’i—Ž 字元,¥ê¥¹¥È¶ÎÂä 字元,1st level - Bullet List Paragraph 字元,Lettre d'introduction 字元,목록단락 字元"/>
    <w:link w:val="af4"/>
    <w:uiPriority w:val="34"/>
    <w:qFormat/>
    <w:rsid w:val="00625BFB"/>
    <w:rPr>
      <w:rFonts w:ascii="Times" w:eastAsia="Batang" w:hAnsi="Times"/>
      <w:szCs w:val="24"/>
      <w:lang w:val="en-GB" w:eastAsia="x-none"/>
    </w:rPr>
  </w:style>
  <w:style w:type="character" w:customStyle="1" w:styleId="TACChar">
    <w:name w:val="TAC Char"/>
    <w:link w:val="TAC"/>
    <w:qFormat/>
    <w:rsid w:val="00D80594"/>
    <w:rPr>
      <w:rFonts w:ascii="Arial" w:eastAsia="SimSu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Huanren Fu (傅煥仁)</cp:lastModifiedBy>
  <cp:revision>3</cp:revision>
  <cp:lastPrinted>2002-04-23T07:10:00Z</cp:lastPrinted>
  <dcterms:created xsi:type="dcterms:W3CDTF">2022-08-23T06:19:00Z</dcterms:created>
  <dcterms:modified xsi:type="dcterms:W3CDTF">2022-08-23T06:29:00Z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(2)Zw27atwXBOLr5ZqbQjd4WllwxphfAcGsgPyNVpRFwyhFldTxBLwmxVO/H02kgM7zfow+byUR
GBod6zRMSYzDbtnSJ3sBnQ6HtifmspNBTIkQi85MLQseI8jOmvvTDqhVbPi+7VxdAIhQxmXv
4IzZKKWp9k44w1V1TL03J32+4k5jBCMRjHAD+PWFR/js8nQFpuqhs97p+j1bU+bI9yxfZh3i
r42/+KUXpoo4NaBUIb</vt:lpwstr>
  </property>
  <property fmtid="{D5CDD505-2E9C-101B-9397-08002B2CF9AE}" pid="3" name="_2015_ms_pID_7253431">
    <vt:lpwstr>4i3QT3ptaj27wzkeNtkrRAmgQ0DnHF4i/fi4qCg9vNI0bRlHj94OYG
a/u4jVfD+l+WetTLUO+SV/r0/TsCTnKNw+s4X8r9Myz0LG3LKmzK1c9GRD5Q+n025aF9sA+9
bGtm9zcvQ3FeXraSuxx+QHCt4K+R84jNhZHo5pXLXzh56urXxayo9x4tkJoiy7UVAKY=</vt:lpwstr>
  </property>
</Properties>
</file>