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0D6EB6E5" w:rsidR="003B0E45" w:rsidRPr="00694351"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694351">
        <w:rPr>
          <w:rFonts w:cs="Arial"/>
          <w:sz w:val="24"/>
          <w:szCs w:val="24"/>
        </w:rPr>
        <w:t>3GPP TSG-RAN WG4 Meeting #</w:t>
      </w:r>
      <w:r w:rsidRPr="00694351">
        <w:rPr>
          <w:rFonts w:cs="Arial"/>
        </w:rPr>
        <w:t xml:space="preserve"> </w:t>
      </w:r>
      <w:r w:rsidR="001D4E1C" w:rsidRPr="00694351">
        <w:rPr>
          <w:rFonts w:cs="Arial"/>
          <w:sz w:val="24"/>
          <w:szCs w:val="24"/>
        </w:rPr>
        <w:t>104</w:t>
      </w:r>
      <w:r w:rsidRPr="00694351">
        <w:rPr>
          <w:rFonts w:cs="Arial"/>
          <w:sz w:val="24"/>
          <w:szCs w:val="24"/>
        </w:rPr>
        <w:t>-e</w:t>
      </w:r>
      <w:r w:rsidRPr="00694351">
        <w:rPr>
          <w:rFonts w:cs="Arial"/>
          <w:sz w:val="24"/>
          <w:szCs w:val="24"/>
        </w:rPr>
        <w:tab/>
      </w:r>
      <w:r w:rsidR="008A1848" w:rsidRPr="008A1848">
        <w:rPr>
          <w:rFonts w:cs="Arial"/>
          <w:sz w:val="24"/>
          <w:szCs w:val="24"/>
        </w:rPr>
        <w:t>R4-2214035</w:t>
      </w:r>
      <w:bookmarkStart w:id="2" w:name="_GoBack"/>
      <w:bookmarkEnd w:id="2"/>
    </w:p>
    <w:p w14:paraId="16A2F279" w14:textId="6653DD09" w:rsidR="003B0E45" w:rsidRPr="00694351"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694351">
        <w:rPr>
          <w:rFonts w:eastAsia="SimSun" w:cs="Arial"/>
          <w:sz w:val="24"/>
          <w:szCs w:val="24"/>
          <w:lang w:eastAsia="zh-CN"/>
        </w:rPr>
        <w:t xml:space="preserve">Electronic Meeting, </w:t>
      </w:r>
      <w:r w:rsidR="001D4E1C" w:rsidRPr="00694351">
        <w:rPr>
          <w:rFonts w:eastAsia="SimSun" w:cs="Arial"/>
          <w:sz w:val="24"/>
          <w:szCs w:val="24"/>
          <w:lang w:eastAsia="zh-CN"/>
        </w:rPr>
        <w:t>August 15 – August 26, 2022</w:t>
      </w:r>
    </w:p>
    <w:p w14:paraId="0D0A2689" w14:textId="77777777" w:rsidR="00B9734C" w:rsidRPr="00694351" w:rsidRDefault="00B9734C" w:rsidP="00B9734C">
      <w:pPr>
        <w:pStyle w:val="a"/>
        <w:rPr>
          <w:rFonts w:eastAsia="SimSun"/>
          <w:color w:val="000000" w:themeColor="text1"/>
          <w:sz w:val="24"/>
          <w:lang w:eastAsia="zh-CN"/>
        </w:rPr>
      </w:pPr>
    </w:p>
    <w:p w14:paraId="36EF9C41" w14:textId="77777777" w:rsidR="000C34F6" w:rsidRPr="00694351" w:rsidRDefault="000C34F6" w:rsidP="00A5625D">
      <w:pPr>
        <w:pStyle w:val="a"/>
        <w:rPr>
          <w:rFonts w:eastAsia="SimSun"/>
          <w:color w:val="000000" w:themeColor="text1"/>
          <w:sz w:val="24"/>
          <w:lang w:eastAsia="zh-CN"/>
        </w:rPr>
      </w:pPr>
    </w:p>
    <w:p w14:paraId="0AAA533D" w14:textId="77777777" w:rsidR="00D64225" w:rsidRPr="00694351" w:rsidRDefault="00D64225" w:rsidP="00D64225">
      <w:pPr>
        <w:tabs>
          <w:tab w:val="left" w:pos="1985"/>
        </w:tabs>
        <w:jc w:val="both"/>
        <w:rPr>
          <w:rFonts w:ascii="Arial" w:eastAsia="SimSun" w:hAnsi="Arial" w:cs="Arial"/>
          <w:b/>
          <w:color w:val="000000" w:themeColor="text1"/>
          <w:sz w:val="22"/>
          <w:lang w:eastAsia="zh-CN"/>
        </w:rPr>
      </w:pPr>
      <w:r w:rsidRPr="00694351">
        <w:rPr>
          <w:rFonts w:ascii="Arial" w:hAnsi="Arial" w:cs="Arial"/>
          <w:b/>
          <w:color w:val="000000" w:themeColor="text1"/>
          <w:sz w:val="22"/>
        </w:rPr>
        <w:t xml:space="preserve">Source: </w:t>
      </w:r>
      <w:r w:rsidRPr="00694351">
        <w:rPr>
          <w:rFonts w:ascii="Arial" w:hAnsi="Arial" w:cs="Arial"/>
          <w:b/>
          <w:color w:val="000000" w:themeColor="text1"/>
          <w:sz w:val="22"/>
        </w:rPr>
        <w:tab/>
      </w:r>
      <w:r w:rsidRPr="00694351">
        <w:rPr>
          <w:rFonts w:ascii="Arial" w:hAnsi="Arial" w:cs="Arial"/>
          <w:color w:val="000000" w:themeColor="text1"/>
          <w:sz w:val="22"/>
        </w:rPr>
        <w:t>Huawei</w:t>
      </w:r>
    </w:p>
    <w:p w14:paraId="6418A75D" w14:textId="0DDD720C" w:rsidR="003841C2" w:rsidRPr="00694351" w:rsidRDefault="00D64225" w:rsidP="00902558">
      <w:pPr>
        <w:ind w:left="1985" w:hanging="1985"/>
        <w:rPr>
          <w:rFonts w:ascii="Arial" w:hAnsi="Arial" w:cs="Arial"/>
          <w:color w:val="000000" w:themeColor="text1"/>
          <w:sz w:val="22"/>
        </w:rPr>
      </w:pPr>
      <w:r w:rsidRPr="00694351">
        <w:rPr>
          <w:rFonts w:ascii="Arial" w:hAnsi="Arial" w:cs="Arial"/>
          <w:b/>
          <w:color w:val="000000" w:themeColor="text1"/>
          <w:sz w:val="22"/>
        </w:rPr>
        <w:t>Title:</w:t>
      </w:r>
      <w:r w:rsidRPr="00694351">
        <w:rPr>
          <w:rFonts w:ascii="Arial" w:hAnsi="Arial" w:cs="Arial"/>
          <w:color w:val="000000" w:themeColor="text1"/>
          <w:sz w:val="22"/>
        </w:rPr>
        <w:t xml:space="preserve"> </w:t>
      </w:r>
      <w:r w:rsidRPr="00694351">
        <w:rPr>
          <w:rFonts w:ascii="Arial" w:hAnsi="Arial" w:cs="Arial"/>
          <w:color w:val="000000" w:themeColor="text1"/>
          <w:sz w:val="22"/>
        </w:rPr>
        <w:tab/>
      </w:r>
      <w:r w:rsidR="00694351" w:rsidRPr="00694351">
        <w:rPr>
          <w:rFonts w:ascii="Arial" w:hAnsi="Arial" w:cs="Arial"/>
          <w:color w:val="000000" w:themeColor="text1"/>
          <w:sz w:val="22"/>
        </w:rPr>
        <w:t>Further disc</w:t>
      </w:r>
      <w:r w:rsidR="00C31062">
        <w:rPr>
          <w:rFonts w:ascii="Arial" w:hAnsi="Arial" w:cs="Arial"/>
          <w:color w:val="000000" w:themeColor="text1"/>
          <w:sz w:val="22"/>
        </w:rPr>
        <w:t>ussion on requirements for the e</w:t>
      </w:r>
      <w:r w:rsidR="00694351" w:rsidRPr="00694351">
        <w:rPr>
          <w:rFonts w:ascii="Arial" w:hAnsi="Arial" w:cs="Arial"/>
          <w:color w:val="000000" w:themeColor="text1"/>
          <w:sz w:val="22"/>
        </w:rPr>
        <w:t>xtreme conditions testing</w:t>
      </w:r>
    </w:p>
    <w:p w14:paraId="3ACA12DB" w14:textId="2A4B9D24" w:rsidR="00D64225" w:rsidRPr="00694351" w:rsidRDefault="00D64225" w:rsidP="00902558">
      <w:pPr>
        <w:ind w:left="1985" w:hanging="1985"/>
        <w:rPr>
          <w:rFonts w:ascii="Arial" w:eastAsia="SimSun" w:hAnsi="Arial" w:cs="Arial"/>
          <w:color w:val="000000" w:themeColor="text1"/>
          <w:sz w:val="22"/>
          <w:lang w:eastAsia="zh-CN"/>
        </w:rPr>
      </w:pPr>
      <w:r w:rsidRPr="00694351">
        <w:rPr>
          <w:rFonts w:ascii="Arial" w:hAnsi="Arial" w:cs="Arial"/>
          <w:b/>
          <w:color w:val="000000" w:themeColor="text1"/>
          <w:sz w:val="22"/>
        </w:rPr>
        <w:t>Agen</w:t>
      </w:r>
      <w:r w:rsidRPr="00694351">
        <w:rPr>
          <w:rFonts w:ascii="Arial" w:eastAsia="SimSun" w:hAnsi="Arial" w:cs="Arial" w:hint="eastAsia"/>
          <w:b/>
          <w:color w:val="000000" w:themeColor="text1"/>
          <w:sz w:val="22"/>
          <w:lang w:eastAsia="zh-CN"/>
        </w:rPr>
        <w:t>d</w:t>
      </w:r>
      <w:r w:rsidRPr="00694351">
        <w:rPr>
          <w:rFonts w:ascii="Arial" w:hAnsi="Arial" w:cs="Arial"/>
          <w:b/>
          <w:color w:val="000000" w:themeColor="text1"/>
          <w:sz w:val="22"/>
        </w:rPr>
        <w:t>a Item:</w:t>
      </w:r>
      <w:r w:rsidRPr="00694351">
        <w:rPr>
          <w:rFonts w:ascii="Arial" w:hAnsi="Arial" w:cs="Arial"/>
          <w:color w:val="000000" w:themeColor="text1"/>
          <w:sz w:val="22"/>
        </w:rPr>
        <w:tab/>
      </w:r>
      <w:r w:rsidR="006348BD" w:rsidRPr="00694351">
        <w:rPr>
          <w:rFonts w:ascii="Arial" w:hAnsi="Arial" w:cs="Arial"/>
          <w:color w:val="000000" w:themeColor="text1"/>
          <w:sz w:val="22"/>
        </w:rPr>
        <w:tab/>
      </w:r>
      <w:r w:rsidR="00694351" w:rsidRPr="00694351">
        <w:rPr>
          <w:rFonts w:ascii="Arial" w:hAnsi="Arial" w:cs="Arial"/>
          <w:color w:val="000000" w:themeColor="text1"/>
          <w:sz w:val="22"/>
        </w:rPr>
        <w:t>9.11.2.3</w:t>
      </w:r>
    </w:p>
    <w:p w14:paraId="754225A9" w14:textId="6BCF5947" w:rsidR="00D64225" w:rsidRPr="00694351" w:rsidRDefault="00D64225" w:rsidP="00D64225">
      <w:pPr>
        <w:tabs>
          <w:tab w:val="left" w:pos="1985"/>
        </w:tabs>
        <w:jc w:val="both"/>
        <w:rPr>
          <w:rFonts w:ascii="Arial" w:eastAsia="SimSun" w:hAnsi="Arial" w:cs="Arial"/>
          <w:color w:val="000000" w:themeColor="text1"/>
          <w:sz w:val="22"/>
          <w:lang w:eastAsia="zh-CN"/>
        </w:rPr>
      </w:pPr>
      <w:r w:rsidRPr="00694351">
        <w:rPr>
          <w:rFonts w:ascii="Arial" w:hAnsi="Arial" w:cs="Arial"/>
          <w:b/>
          <w:color w:val="000000" w:themeColor="text1"/>
          <w:sz w:val="22"/>
        </w:rPr>
        <w:t>Document for:</w:t>
      </w:r>
      <w:r w:rsidRPr="00694351">
        <w:rPr>
          <w:rFonts w:ascii="Arial" w:hAnsi="Arial" w:cs="Arial"/>
          <w:color w:val="000000" w:themeColor="text1"/>
          <w:sz w:val="22"/>
        </w:rPr>
        <w:tab/>
      </w:r>
      <w:r w:rsidR="00575C92" w:rsidRPr="00694351">
        <w:rPr>
          <w:rFonts w:ascii="Arial" w:hAnsi="Arial" w:cs="Arial"/>
          <w:color w:val="000000" w:themeColor="text1"/>
          <w:sz w:val="22"/>
        </w:rPr>
        <w:t xml:space="preserve">Discussion </w:t>
      </w:r>
    </w:p>
    <w:p w14:paraId="05ABB6E4" w14:textId="77777777" w:rsidR="00D64225" w:rsidRPr="00694351" w:rsidRDefault="00D64225" w:rsidP="003E37B5">
      <w:pPr>
        <w:pStyle w:val="Heading1"/>
        <w:numPr>
          <w:ilvl w:val="0"/>
          <w:numId w:val="1"/>
        </w:numPr>
        <w:overflowPunct w:val="0"/>
        <w:autoSpaceDE w:val="0"/>
        <w:autoSpaceDN w:val="0"/>
        <w:adjustRightInd w:val="0"/>
        <w:textAlignment w:val="baseline"/>
      </w:pPr>
      <w:r w:rsidRPr="00694351">
        <w:t>Introduction</w:t>
      </w:r>
    </w:p>
    <w:p w14:paraId="50AB1A28" w14:textId="2AA54C04" w:rsidR="00680A2A" w:rsidRPr="00342E98" w:rsidRDefault="001D683F" w:rsidP="008168CB">
      <w:pPr>
        <w:pStyle w:val="xxmsonormal"/>
      </w:pPr>
      <w:r w:rsidRPr="00342E98">
        <w:rPr>
          <w:rFonts w:ascii="Times New Roman" w:hAnsi="Times New Roman" w:cs="Times New Roman"/>
          <w:sz w:val="20"/>
          <w:szCs w:val="20"/>
          <w:lang w:val="en-GB" w:eastAsia="en-US"/>
        </w:rPr>
        <w:t>In this contribution we provide</w:t>
      </w:r>
      <w:r w:rsidR="00B07867" w:rsidRPr="00342E98">
        <w:rPr>
          <w:rFonts w:ascii="Times New Roman" w:hAnsi="Times New Roman" w:cs="Times New Roman"/>
          <w:sz w:val="20"/>
          <w:szCs w:val="20"/>
          <w:lang w:val="en-GB" w:eastAsia="en-US"/>
        </w:rPr>
        <w:t xml:space="preserve"> </w:t>
      </w:r>
      <w:r w:rsidR="00342E98" w:rsidRPr="00342E98">
        <w:rPr>
          <w:rFonts w:ascii="Times New Roman" w:hAnsi="Times New Roman" w:cs="Times New Roman"/>
          <w:sz w:val="20"/>
          <w:szCs w:val="20"/>
          <w:lang w:val="en-GB" w:eastAsia="en-US"/>
        </w:rPr>
        <w:t xml:space="preserve">further inputs to the discussion on the need for the SAN output power accuracy requirements for the extreme test conditions. </w:t>
      </w:r>
    </w:p>
    <w:bookmarkEnd w:id="0"/>
    <w:bookmarkEnd w:id="1"/>
    <w:p w14:paraId="7D379BCD" w14:textId="10024989" w:rsidR="00AB3A63" w:rsidRPr="00342E98" w:rsidRDefault="008F0418" w:rsidP="003E37B5">
      <w:pPr>
        <w:pStyle w:val="Heading1"/>
        <w:numPr>
          <w:ilvl w:val="0"/>
          <w:numId w:val="1"/>
        </w:numPr>
        <w:overflowPunct w:val="0"/>
        <w:autoSpaceDE w:val="0"/>
        <w:autoSpaceDN w:val="0"/>
        <w:adjustRightInd w:val="0"/>
        <w:textAlignment w:val="baseline"/>
        <w:rPr>
          <w:color w:val="000000" w:themeColor="text1"/>
        </w:rPr>
      </w:pPr>
      <w:r w:rsidRPr="00342E98">
        <w:rPr>
          <w:color w:val="000000" w:themeColor="text1"/>
        </w:rPr>
        <w:t>Discussion</w:t>
      </w:r>
    </w:p>
    <w:p w14:paraId="5B1F1079" w14:textId="237B7B8C" w:rsidR="00D73D49" w:rsidRPr="008B0B18" w:rsidRDefault="0084312B" w:rsidP="00E922BD">
      <w:pPr>
        <w:rPr>
          <w:color w:val="000000" w:themeColor="text1"/>
        </w:rPr>
      </w:pPr>
      <w:r w:rsidRPr="008B0B18">
        <w:rPr>
          <w:color w:val="000000" w:themeColor="text1"/>
        </w:rPr>
        <w:t xml:space="preserve">During previous RAN4 meeting, we have provided contributions [1,2] to remove the extreme test condition requirements from the TS 38.108. Based on the discussion captured in [3], </w:t>
      </w:r>
      <w:r w:rsidR="001034EC" w:rsidRPr="008B0B18">
        <w:rPr>
          <w:color w:val="000000" w:themeColor="text1"/>
        </w:rPr>
        <w:t xml:space="preserve">it was concluded that the extreme test requirements will not be removed for now, and further discussion will be required. </w:t>
      </w:r>
    </w:p>
    <w:p w14:paraId="533F73E3" w14:textId="3521D3CD" w:rsidR="001034EC" w:rsidRPr="008B0B18" w:rsidRDefault="001034EC" w:rsidP="00E922BD">
      <w:pPr>
        <w:rPr>
          <w:color w:val="000000" w:themeColor="text1"/>
        </w:rPr>
      </w:pPr>
      <w:r w:rsidRPr="008B0B18">
        <w:rPr>
          <w:color w:val="000000" w:themeColor="text1"/>
        </w:rPr>
        <w:t xml:space="preserve">Below we provide further inputs to the discussion. </w:t>
      </w:r>
    </w:p>
    <w:p w14:paraId="29D20D08" w14:textId="6FA35AE9" w:rsidR="008B0B18" w:rsidRPr="00AB2CA2" w:rsidRDefault="008B0B18" w:rsidP="008B0B18">
      <w:r w:rsidRPr="00AB2CA2">
        <w:t>Extreme condition</w:t>
      </w:r>
      <w:r w:rsidR="00AB2CA2" w:rsidRPr="00AB2CA2">
        <w:t xml:space="preserve">s testing was introduce for the </w:t>
      </w:r>
      <w:r w:rsidRPr="00AB2CA2">
        <w:t xml:space="preserve">BS based on the mobile network operators request to verify BS performance in conditions, where e.g. temperature, or voltage limits of the power supply are causing more demanding operational conditions for BS hardware. Extreme conditions testing can be already found back in GSM RF specifications and were continued to be used until NR BS specifications. </w:t>
      </w:r>
    </w:p>
    <w:p w14:paraId="7A4AC644" w14:textId="34517636" w:rsidR="008B0B18" w:rsidRPr="008D5CBE" w:rsidRDefault="008B0B18" w:rsidP="008B0B18">
      <w:pPr>
        <w:rPr>
          <w:u w:val="single"/>
        </w:rPr>
      </w:pPr>
      <w:r w:rsidRPr="00AB2CA2">
        <w:t xml:space="preserve">Related </w:t>
      </w:r>
      <w:r w:rsidR="00AB2CA2" w:rsidRPr="00AB2CA2">
        <w:t xml:space="preserve">output power accuracy </w:t>
      </w:r>
      <w:r w:rsidRPr="00AB2CA2">
        <w:t xml:space="preserve">requirements are characterized by </w:t>
      </w:r>
      <w:r w:rsidR="00AB2CA2" w:rsidRPr="00AB2CA2">
        <w:t xml:space="preserve">the output power tolerance increased by 0.5 dB </w:t>
      </w:r>
      <w:r w:rsidRPr="00AB2CA2">
        <w:t>(as compared to the Normal co</w:t>
      </w:r>
      <w:r w:rsidRPr="008D5CBE">
        <w:t xml:space="preserve">nditions testing).  </w:t>
      </w:r>
    </w:p>
    <w:p w14:paraId="28FBE61B" w14:textId="2758BD58" w:rsidR="008B0B18" w:rsidRPr="008D5CBE" w:rsidRDefault="008B0B18" w:rsidP="008B0B18">
      <w:r w:rsidRPr="008D5CBE">
        <w:t xml:space="preserve">Depending on the satellite product and its targeted orbit deployment, (active or passive) thermal control system may be considered. In case of a satellite equipped with the thermal control system, the extreme temperature testing </w:t>
      </w:r>
      <w:r w:rsidR="008D5CBE" w:rsidRPr="008D5CBE">
        <w:t xml:space="preserve">is not seen as </w:t>
      </w:r>
      <w:r w:rsidRPr="008D5CBE">
        <w:t xml:space="preserve">necessary. However the RAN4 specification shall not limit deployments and the use of thermal control systems shall not be the precondition. </w:t>
      </w:r>
    </w:p>
    <w:p w14:paraId="62B76F60" w14:textId="67692508" w:rsidR="008B0B18" w:rsidRPr="008D5CBE" w:rsidRDefault="008B0B18" w:rsidP="008B0B18">
      <w:r w:rsidRPr="008D5CBE">
        <w:rPr>
          <w:b/>
        </w:rPr>
        <w:t>Observation</w:t>
      </w:r>
      <w:r w:rsidR="008D5CBE" w:rsidRPr="008D5CBE">
        <w:rPr>
          <w:b/>
        </w:rPr>
        <w:t xml:space="preserve"> 1</w:t>
      </w:r>
      <w:r w:rsidRPr="008D5CBE">
        <w:t>: consideration of the thermal control system is expected to alleviate the need for the extreme test case</w:t>
      </w:r>
      <w:r w:rsidR="008D5CBE" w:rsidRPr="008D5CBE">
        <w:t xml:space="preserve"> for NTN SAN</w:t>
      </w:r>
      <w:r w:rsidRPr="008D5CBE">
        <w:t xml:space="preserve">. </w:t>
      </w:r>
    </w:p>
    <w:p w14:paraId="3238A059" w14:textId="47BE97AC" w:rsidR="008B0B18" w:rsidRPr="008D5CBE" w:rsidRDefault="008B0B18" w:rsidP="008B0B18">
      <w:r w:rsidRPr="008D5CBE">
        <w:rPr>
          <w:b/>
        </w:rPr>
        <w:t>Observation</w:t>
      </w:r>
      <w:r w:rsidR="008D5CBE" w:rsidRPr="008D5CBE">
        <w:rPr>
          <w:b/>
        </w:rPr>
        <w:t xml:space="preserve"> 2</w:t>
      </w:r>
      <w:r w:rsidRPr="008D5CBE">
        <w:t>: the temperature range of the NTN SAN is expected to be limited by the thermal control system, and it’s not expected to be as large as for TN deployments.</w:t>
      </w:r>
    </w:p>
    <w:p w14:paraId="65918F30" w14:textId="64E76902" w:rsidR="008B0B18" w:rsidRPr="008D5CBE" w:rsidRDefault="008B0B18" w:rsidP="008B0B18">
      <w:r w:rsidRPr="008D5CBE">
        <w:t>EUT size shall be considered from the testability perspective. NTN SAN is expected to be of larger dimensions then typical AAS BS. This is expected to cause issues with the EIRP testing in the test chamber under the extreme condition.</w:t>
      </w:r>
    </w:p>
    <w:p w14:paraId="1C2F082B" w14:textId="1CB44E91" w:rsidR="008B0B18" w:rsidRDefault="008B0B18" w:rsidP="008B0B18">
      <w:r w:rsidRPr="008D5CBE">
        <w:rPr>
          <w:b/>
        </w:rPr>
        <w:t>Observation</w:t>
      </w:r>
      <w:r w:rsidR="008D5CBE" w:rsidRPr="008D5CBE">
        <w:rPr>
          <w:b/>
        </w:rPr>
        <w:t xml:space="preserve"> 3</w:t>
      </w:r>
      <w:r w:rsidRPr="008D5CBE">
        <w:t>: consideration of the NTN SAN testability in the OTA chamber under extreme test condition is expected to cause testability issues (and the potential need for larger OTA chambers capable of the extreme conditions testing, especially for the extreme temperature test).</w:t>
      </w:r>
    </w:p>
    <w:p w14:paraId="414C614B" w14:textId="0EF5EE47" w:rsidR="00C5309F" w:rsidRPr="00694351" w:rsidRDefault="00DA334D" w:rsidP="00E922BD">
      <w:pPr>
        <w:rPr>
          <w:color w:val="000000" w:themeColor="text1"/>
          <w:highlight w:val="yellow"/>
        </w:rPr>
      </w:pPr>
      <w:r w:rsidRPr="00DA334D">
        <w:rPr>
          <w:b/>
          <w:color w:val="000000" w:themeColor="text1"/>
        </w:rPr>
        <w:t>Proposal 1</w:t>
      </w:r>
      <w:r w:rsidRPr="00DA334D">
        <w:rPr>
          <w:color w:val="000000" w:themeColor="text1"/>
        </w:rPr>
        <w:t xml:space="preserve">: Remove </w:t>
      </w:r>
      <w:r w:rsidRPr="00DA334D">
        <w:t>SAN output power accuracy requirements for the extreme test conditions from TS 38.108</w:t>
      </w:r>
      <w:r w:rsidRPr="00DA334D">
        <w:rPr>
          <w:color w:val="000000" w:themeColor="text1"/>
        </w:rPr>
        <w:t>.</w:t>
      </w:r>
      <w:r w:rsidRPr="00694351">
        <w:rPr>
          <w:color w:val="000000" w:themeColor="text1"/>
          <w:highlight w:val="yellow"/>
        </w:rPr>
        <w:t xml:space="preserve"> </w:t>
      </w:r>
    </w:p>
    <w:p w14:paraId="6DCA01B1" w14:textId="1E912FEB" w:rsidR="00B5171B" w:rsidRPr="00694351" w:rsidRDefault="00B5171B" w:rsidP="003E37B5">
      <w:pPr>
        <w:pStyle w:val="Heading1"/>
        <w:numPr>
          <w:ilvl w:val="0"/>
          <w:numId w:val="1"/>
        </w:numPr>
        <w:overflowPunct w:val="0"/>
        <w:autoSpaceDE w:val="0"/>
        <w:autoSpaceDN w:val="0"/>
        <w:adjustRightInd w:val="0"/>
        <w:textAlignment w:val="baseline"/>
        <w:rPr>
          <w:color w:val="000000" w:themeColor="text1"/>
        </w:rPr>
      </w:pPr>
      <w:r w:rsidRPr="00694351">
        <w:rPr>
          <w:color w:val="000000" w:themeColor="text1"/>
        </w:rPr>
        <w:t>Conclusion</w:t>
      </w:r>
      <w:r w:rsidR="001D7F25" w:rsidRPr="00694351">
        <w:rPr>
          <w:color w:val="000000" w:themeColor="text1"/>
        </w:rPr>
        <w:t>s</w:t>
      </w:r>
      <w:r w:rsidRPr="00694351">
        <w:rPr>
          <w:color w:val="000000" w:themeColor="text1"/>
        </w:rPr>
        <w:t xml:space="preserve"> </w:t>
      </w:r>
    </w:p>
    <w:p w14:paraId="4A430766" w14:textId="612C4A34" w:rsidR="005B299A" w:rsidRPr="00694351" w:rsidRDefault="00010149" w:rsidP="00E765C2">
      <w:pPr>
        <w:pStyle w:val="xxmsonormal"/>
        <w:rPr>
          <w:rFonts w:ascii="Times New Roman" w:hAnsi="Times New Roman" w:cs="Times New Roman"/>
          <w:color w:val="000000" w:themeColor="text1"/>
          <w:sz w:val="20"/>
          <w:szCs w:val="20"/>
          <w:lang w:val="en-GB" w:eastAsia="en-US"/>
        </w:rPr>
      </w:pPr>
      <w:r w:rsidRPr="00694351">
        <w:rPr>
          <w:rFonts w:ascii="Times New Roman" w:hAnsi="Times New Roman" w:cs="Times New Roman"/>
          <w:color w:val="000000" w:themeColor="text1"/>
          <w:sz w:val="20"/>
          <w:szCs w:val="20"/>
          <w:lang w:val="en-GB" w:eastAsia="en-US"/>
        </w:rPr>
        <w:t xml:space="preserve">Based on the above discussion, the following proposals were formulated: </w:t>
      </w:r>
    </w:p>
    <w:p w14:paraId="33AECCD5" w14:textId="77777777" w:rsidR="001C29ED" w:rsidRPr="00DA334D" w:rsidRDefault="001C29ED" w:rsidP="00E765C2">
      <w:pPr>
        <w:pStyle w:val="xxmsonormal"/>
        <w:rPr>
          <w:rFonts w:ascii="Times New Roman" w:hAnsi="Times New Roman" w:cs="Times New Roman"/>
          <w:color w:val="000000" w:themeColor="text1"/>
          <w:sz w:val="20"/>
          <w:szCs w:val="20"/>
          <w:lang w:val="en-GB" w:eastAsia="en-US"/>
        </w:rPr>
      </w:pPr>
    </w:p>
    <w:p w14:paraId="6FAFE330" w14:textId="5F23ACFC" w:rsidR="00D73D49" w:rsidRPr="00694351" w:rsidRDefault="00D73D49" w:rsidP="00D73D49">
      <w:pPr>
        <w:rPr>
          <w:color w:val="000000" w:themeColor="text1"/>
          <w:highlight w:val="yellow"/>
        </w:rPr>
      </w:pPr>
      <w:r w:rsidRPr="00DA334D">
        <w:rPr>
          <w:b/>
          <w:color w:val="000000" w:themeColor="text1"/>
        </w:rPr>
        <w:lastRenderedPageBreak/>
        <w:t>Proposal 1</w:t>
      </w:r>
      <w:r w:rsidRPr="00DA334D">
        <w:rPr>
          <w:color w:val="000000" w:themeColor="text1"/>
        </w:rPr>
        <w:t xml:space="preserve">: </w:t>
      </w:r>
      <w:r w:rsidR="00DA334D" w:rsidRPr="00DA334D">
        <w:rPr>
          <w:color w:val="000000" w:themeColor="text1"/>
        </w:rPr>
        <w:t xml:space="preserve">Remove </w:t>
      </w:r>
      <w:r w:rsidR="00DA334D" w:rsidRPr="00DA334D">
        <w:t>SAN output power accuracy requirements for the extreme test conditions from TS 38.108</w:t>
      </w:r>
      <w:r w:rsidRPr="00DA334D">
        <w:rPr>
          <w:color w:val="000000" w:themeColor="text1"/>
        </w:rPr>
        <w:t>.</w:t>
      </w:r>
      <w:r w:rsidRPr="00694351">
        <w:rPr>
          <w:color w:val="000000" w:themeColor="text1"/>
          <w:highlight w:val="yellow"/>
        </w:rPr>
        <w:t xml:space="preserve"> </w:t>
      </w:r>
    </w:p>
    <w:p w14:paraId="76426FDA" w14:textId="1AF296E7" w:rsidR="00B5171B" w:rsidRPr="00342E98" w:rsidRDefault="00B5171B" w:rsidP="005510E3">
      <w:pPr>
        <w:pStyle w:val="Heading1"/>
        <w:overflowPunct w:val="0"/>
        <w:autoSpaceDE w:val="0"/>
        <w:autoSpaceDN w:val="0"/>
        <w:adjustRightInd w:val="0"/>
        <w:textAlignment w:val="baseline"/>
      </w:pPr>
      <w:r w:rsidRPr="00342E98">
        <w:t>References</w:t>
      </w:r>
    </w:p>
    <w:p w14:paraId="7517CC7D" w14:textId="64F1B877" w:rsidR="0048387D" w:rsidRDefault="0048387D" w:rsidP="0048387D">
      <w:r>
        <w:t>[1]</w:t>
      </w:r>
      <w:r>
        <w:tab/>
      </w:r>
      <w:r>
        <w:tab/>
        <w:t>R4-2210039</w:t>
      </w:r>
      <w:r>
        <w:tab/>
        <w:t>Further discussion on the Normal and Extreme conditions testing, RAN4#103-e</w:t>
      </w:r>
    </w:p>
    <w:p w14:paraId="45487FA3" w14:textId="2B2B769F" w:rsidR="0048387D" w:rsidRDefault="0048387D" w:rsidP="0048387D">
      <w:r>
        <w:t>[2]</w:t>
      </w:r>
      <w:r>
        <w:tab/>
      </w:r>
      <w:r>
        <w:tab/>
        <w:t>R4-2210040</w:t>
      </w:r>
      <w:r>
        <w:tab/>
        <w:t>TP to TS 38.108: removal of extreme conditions requirements, RAN4#103-e</w:t>
      </w:r>
    </w:p>
    <w:p w14:paraId="3D726ED4" w14:textId="43E66928" w:rsidR="0048387D" w:rsidRPr="00694351" w:rsidRDefault="0048387D" w:rsidP="0048387D">
      <w:pPr>
        <w:rPr>
          <w:highlight w:val="yellow"/>
        </w:rPr>
      </w:pPr>
      <w:r>
        <w:t>[3]</w:t>
      </w:r>
      <w:r>
        <w:tab/>
      </w:r>
      <w:r w:rsidR="001034EC" w:rsidRPr="001034EC">
        <w:tab/>
        <w:t>R4-2210512</w:t>
      </w:r>
      <w:r w:rsidR="001034EC">
        <w:tab/>
      </w:r>
      <w:r w:rsidR="001034EC" w:rsidRPr="001034EC">
        <w:t>Email discussion summary for [103-e][309] NTN_Solutions_RFConformance</w:t>
      </w:r>
      <w:r w:rsidR="001034EC">
        <w:t>, RAN4#103-e</w:t>
      </w:r>
    </w:p>
    <w:sectPr w:rsidR="0048387D" w:rsidRPr="006943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769C8" w14:textId="77777777" w:rsidR="006365D9" w:rsidRDefault="006365D9">
      <w:r>
        <w:separator/>
      </w:r>
    </w:p>
  </w:endnote>
  <w:endnote w:type="continuationSeparator" w:id="0">
    <w:p w14:paraId="2914823E" w14:textId="77777777" w:rsidR="006365D9" w:rsidRDefault="0063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29E6C" w14:textId="77777777" w:rsidR="006365D9" w:rsidRDefault="006365D9">
      <w:r>
        <w:separator/>
      </w:r>
    </w:p>
  </w:footnote>
  <w:footnote w:type="continuationSeparator" w:id="0">
    <w:p w14:paraId="1413FFD6" w14:textId="77777777" w:rsidR="006365D9" w:rsidRDefault="00636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F0F581B"/>
    <w:multiLevelType w:val="hybridMultilevel"/>
    <w:tmpl w:val="5B4E2020"/>
    <w:lvl w:ilvl="0" w:tplc="4014AE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23241"/>
    <w:multiLevelType w:val="hybridMultilevel"/>
    <w:tmpl w:val="6CA43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234926"/>
    <w:multiLevelType w:val="hybridMultilevel"/>
    <w:tmpl w:val="EA1A98FA"/>
    <w:lvl w:ilvl="0" w:tplc="6F4C4224">
      <w:start w:val="1"/>
      <w:numFmt w:val="bullet"/>
      <w:lvlText w:val=""/>
      <w:lvlJc w:val="left"/>
      <w:pPr>
        <w:ind w:left="360" w:hanging="360"/>
      </w:pPr>
      <w:rPr>
        <w:rFonts w:ascii="Symbol" w:hAnsi="Symbol" w:hint="default"/>
        <w:sz w:val="16"/>
      </w:rPr>
    </w:lvl>
    <w:lvl w:ilvl="1" w:tplc="6F4C4224">
      <w:start w:val="1"/>
      <w:numFmt w:val="bullet"/>
      <w:lvlText w:val=""/>
      <w:lvlJc w:val="left"/>
      <w:pPr>
        <w:ind w:left="709" w:hanging="360"/>
      </w:pPr>
      <w:rPr>
        <w:rFonts w:ascii="Symbol" w:hAnsi="Symbol" w:hint="default"/>
        <w:sz w:val="16"/>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8"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59FD1994"/>
    <w:multiLevelType w:val="hybridMultilevel"/>
    <w:tmpl w:val="D86C3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2408B6"/>
    <w:multiLevelType w:val="hybridMultilevel"/>
    <w:tmpl w:val="C1A43526"/>
    <w:lvl w:ilvl="0" w:tplc="4014AE9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4"/>
  </w:num>
  <w:num w:numId="4">
    <w:abstractNumId w:val="7"/>
  </w:num>
  <w:num w:numId="5">
    <w:abstractNumId w:val="0"/>
  </w:num>
  <w:num w:numId="6">
    <w:abstractNumId w:val="3"/>
  </w:num>
  <w:num w:numId="7">
    <w:abstractNumId w:val="5"/>
  </w:num>
  <w:num w:numId="8">
    <w:abstractNumId w:val="12"/>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7B6"/>
    <w:rsid w:val="00006518"/>
    <w:rsid w:val="00006566"/>
    <w:rsid w:val="0000787A"/>
    <w:rsid w:val="0001000A"/>
    <w:rsid w:val="00010149"/>
    <w:rsid w:val="00010CE0"/>
    <w:rsid w:val="00015FBE"/>
    <w:rsid w:val="0002063D"/>
    <w:rsid w:val="0002191D"/>
    <w:rsid w:val="00021A48"/>
    <w:rsid w:val="00025B79"/>
    <w:rsid w:val="000266A0"/>
    <w:rsid w:val="00031236"/>
    <w:rsid w:val="00031881"/>
    <w:rsid w:val="00031C1D"/>
    <w:rsid w:val="000322CD"/>
    <w:rsid w:val="00034CE8"/>
    <w:rsid w:val="00036F4C"/>
    <w:rsid w:val="00037894"/>
    <w:rsid w:val="00041A76"/>
    <w:rsid w:val="00041F71"/>
    <w:rsid w:val="000425D2"/>
    <w:rsid w:val="00053739"/>
    <w:rsid w:val="0005554A"/>
    <w:rsid w:val="00056887"/>
    <w:rsid w:val="000610D1"/>
    <w:rsid w:val="00061C0D"/>
    <w:rsid w:val="00061F6D"/>
    <w:rsid w:val="00062595"/>
    <w:rsid w:val="00064D6D"/>
    <w:rsid w:val="000653DD"/>
    <w:rsid w:val="00066754"/>
    <w:rsid w:val="0006715B"/>
    <w:rsid w:val="000671EE"/>
    <w:rsid w:val="00072C56"/>
    <w:rsid w:val="00073A65"/>
    <w:rsid w:val="00073ED1"/>
    <w:rsid w:val="0007612B"/>
    <w:rsid w:val="000814FC"/>
    <w:rsid w:val="000816DC"/>
    <w:rsid w:val="00082401"/>
    <w:rsid w:val="000824CC"/>
    <w:rsid w:val="00083B0E"/>
    <w:rsid w:val="00085221"/>
    <w:rsid w:val="00090437"/>
    <w:rsid w:val="0009095C"/>
    <w:rsid w:val="00091216"/>
    <w:rsid w:val="00093E7E"/>
    <w:rsid w:val="00094CDD"/>
    <w:rsid w:val="000960FB"/>
    <w:rsid w:val="0009652D"/>
    <w:rsid w:val="000A036B"/>
    <w:rsid w:val="000A2715"/>
    <w:rsid w:val="000A6103"/>
    <w:rsid w:val="000A6FEA"/>
    <w:rsid w:val="000A7DD0"/>
    <w:rsid w:val="000B131D"/>
    <w:rsid w:val="000B1AAF"/>
    <w:rsid w:val="000B58A9"/>
    <w:rsid w:val="000B5956"/>
    <w:rsid w:val="000B6FAE"/>
    <w:rsid w:val="000C2BCF"/>
    <w:rsid w:val="000C2E18"/>
    <w:rsid w:val="000C2FE3"/>
    <w:rsid w:val="000C341E"/>
    <w:rsid w:val="000C34F6"/>
    <w:rsid w:val="000C3A9E"/>
    <w:rsid w:val="000C3F3C"/>
    <w:rsid w:val="000C6E1F"/>
    <w:rsid w:val="000D4002"/>
    <w:rsid w:val="000D435B"/>
    <w:rsid w:val="000D5B15"/>
    <w:rsid w:val="000D6CFC"/>
    <w:rsid w:val="000D7234"/>
    <w:rsid w:val="000D7737"/>
    <w:rsid w:val="000D7CB9"/>
    <w:rsid w:val="000E0032"/>
    <w:rsid w:val="000E1DDD"/>
    <w:rsid w:val="000E3591"/>
    <w:rsid w:val="000E514D"/>
    <w:rsid w:val="000E51ED"/>
    <w:rsid w:val="000E6A96"/>
    <w:rsid w:val="000F03AE"/>
    <w:rsid w:val="000F3245"/>
    <w:rsid w:val="000F5829"/>
    <w:rsid w:val="000F6DB2"/>
    <w:rsid w:val="00101B3D"/>
    <w:rsid w:val="00102E29"/>
    <w:rsid w:val="00103185"/>
    <w:rsid w:val="001034EC"/>
    <w:rsid w:val="0010374C"/>
    <w:rsid w:val="001044A2"/>
    <w:rsid w:val="001047B7"/>
    <w:rsid w:val="00105A80"/>
    <w:rsid w:val="001066DE"/>
    <w:rsid w:val="0010729F"/>
    <w:rsid w:val="0011188F"/>
    <w:rsid w:val="001208C3"/>
    <w:rsid w:val="00121994"/>
    <w:rsid w:val="00124030"/>
    <w:rsid w:val="00125BA4"/>
    <w:rsid w:val="00125F45"/>
    <w:rsid w:val="001269BC"/>
    <w:rsid w:val="00127DA3"/>
    <w:rsid w:val="00131005"/>
    <w:rsid w:val="00132940"/>
    <w:rsid w:val="00132DD7"/>
    <w:rsid w:val="001331BE"/>
    <w:rsid w:val="001335D7"/>
    <w:rsid w:val="00133E73"/>
    <w:rsid w:val="00134BEA"/>
    <w:rsid w:val="00135854"/>
    <w:rsid w:val="00136F5C"/>
    <w:rsid w:val="00136FE8"/>
    <w:rsid w:val="001403F5"/>
    <w:rsid w:val="00144609"/>
    <w:rsid w:val="001500C9"/>
    <w:rsid w:val="00150E9C"/>
    <w:rsid w:val="00151659"/>
    <w:rsid w:val="001528E3"/>
    <w:rsid w:val="00152ED4"/>
    <w:rsid w:val="00153528"/>
    <w:rsid w:val="001568A9"/>
    <w:rsid w:val="001604CD"/>
    <w:rsid w:val="00161E78"/>
    <w:rsid w:val="00163D95"/>
    <w:rsid w:val="00164947"/>
    <w:rsid w:val="00164F2E"/>
    <w:rsid w:val="0016567D"/>
    <w:rsid w:val="00166300"/>
    <w:rsid w:val="0017037D"/>
    <w:rsid w:val="00171DF3"/>
    <w:rsid w:val="00172076"/>
    <w:rsid w:val="0017459D"/>
    <w:rsid w:val="00175731"/>
    <w:rsid w:val="001761B2"/>
    <w:rsid w:val="00177627"/>
    <w:rsid w:val="00191FD0"/>
    <w:rsid w:val="001940AB"/>
    <w:rsid w:val="001950BE"/>
    <w:rsid w:val="001A08AA"/>
    <w:rsid w:val="001A3120"/>
    <w:rsid w:val="001A51E3"/>
    <w:rsid w:val="001A5D14"/>
    <w:rsid w:val="001A7E04"/>
    <w:rsid w:val="001B0577"/>
    <w:rsid w:val="001B256C"/>
    <w:rsid w:val="001B2F0C"/>
    <w:rsid w:val="001B306F"/>
    <w:rsid w:val="001B5063"/>
    <w:rsid w:val="001B627A"/>
    <w:rsid w:val="001B7EF8"/>
    <w:rsid w:val="001C0B57"/>
    <w:rsid w:val="001C14EC"/>
    <w:rsid w:val="001C1603"/>
    <w:rsid w:val="001C29ED"/>
    <w:rsid w:val="001C3A35"/>
    <w:rsid w:val="001C53E5"/>
    <w:rsid w:val="001C5C71"/>
    <w:rsid w:val="001D0252"/>
    <w:rsid w:val="001D1877"/>
    <w:rsid w:val="001D1EEA"/>
    <w:rsid w:val="001D2667"/>
    <w:rsid w:val="001D4E1C"/>
    <w:rsid w:val="001D5E31"/>
    <w:rsid w:val="001D635C"/>
    <w:rsid w:val="001D683F"/>
    <w:rsid w:val="001D704B"/>
    <w:rsid w:val="001D7BFB"/>
    <w:rsid w:val="001D7F25"/>
    <w:rsid w:val="001E135B"/>
    <w:rsid w:val="001E5BF8"/>
    <w:rsid w:val="001F1A36"/>
    <w:rsid w:val="001F2614"/>
    <w:rsid w:val="001F2CAA"/>
    <w:rsid w:val="001F5C65"/>
    <w:rsid w:val="001F6EDA"/>
    <w:rsid w:val="00200966"/>
    <w:rsid w:val="00204974"/>
    <w:rsid w:val="00206E9E"/>
    <w:rsid w:val="00212373"/>
    <w:rsid w:val="002138EA"/>
    <w:rsid w:val="00213EE1"/>
    <w:rsid w:val="00214FBD"/>
    <w:rsid w:val="002218A1"/>
    <w:rsid w:val="00222056"/>
    <w:rsid w:val="00222897"/>
    <w:rsid w:val="002238DA"/>
    <w:rsid w:val="00227671"/>
    <w:rsid w:val="00231222"/>
    <w:rsid w:val="00233269"/>
    <w:rsid w:val="00233DC9"/>
    <w:rsid w:val="00235394"/>
    <w:rsid w:val="0023738A"/>
    <w:rsid w:val="00253510"/>
    <w:rsid w:val="00253DE8"/>
    <w:rsid w:val="0025557B"/>
    <w:rsid w:val="00257598"/>
    <w:rsid w:val="00257D7D"/>
    <w:rsid w:val="002613BF"/>
    <w:rsid w:val="0026179F"/>
    <w:rsid w:val="00263ECF"/>
    <w:rsid w:val="002642F3"/>
    <w:rsid w:val="0026490C"/>
    <w:rsid w:val="00266383"/>
    <w:rsid w:val="00266879"/>
    <w:rsid w:val="00270645"/>
    <w:rsid w:val="002709BB"/>
    <w:rsid w:val="00271BFE"/>
    <w:rsid w:val="00274E1A"/>
    <w:rsid w:val="00275C58"/>
    <w:rsid w:val="0027731D"/>
    <w:rsid w:val="00277A5A"/>
    <w:rsid w:val="002806BB"/>
    <w:rsid w:val="00282213"/>
    <w:rsid w:val="0028297E"/>
    <w:rsid w:val="002845A3"/>
    <w:rsid w:val="00285262"/>
    <w:rsid w:val="002860E9"/>
    <w:rsid w:val="002867EC"/>
    <w:rsid w:val="00287385"/>
    <w:rsid w:val="002874A3"/>
    <w:rsid w:val="0028752F"/>
    <w:rsid w:val="00287E62"/>
    <w:rsid w:val="0029016E"/>
    <w:rsid w:val="00290A28"/>
    <w:rsid w:val="00294821"/>
    <w:rsid w:val="00294CB9"/>
    <w:rsid w:val="00295FB6"/>
    <w:rsid w:val="00296077"/>
    <w:rsid w:val="002A01E0"/>
    <w:rsid w:val="002A5E8C"/>
    <w:rsid w:val="002A758A"/>
    <w:rsid w:val="002B59B7"/>
    <w:rsid w:val="002B5B77"/>
    <w:rsid w:val="002B6829"/>
    <w:rsid w:val="002C1ACE"/>
    <w:rsid w:val="002C3ABD"/>
    <w:rsid w:val="002C6647"/>
    <w:rsid w:val="002C66F7"/>
    <w:rsid w:val="002D0235"/>
    <w:rsid w:val="002D64B4"/>
    <w:rsid w:val="002E28AC"/>
    <w:rsid w:val="002E4D3B"/>
    <w:rsid w:val="002E7C37"/>
    <w:rsid w:val="002F4093"/>
    <w:rsid w:val="002F4BAA"/>
    <w:rsid w:val="002F615B"/>
    <w:rsid w:val="002F6239"/>
    <w:rsid w:val="002F6892"/>
    <w:rsid w:val="002F6F92"/>
    <w:rsid w:val="002F7090"/>
    <w:rsid w:val="00302BC0"/>
    <w:rsid w:val="00303353"/>
    <w:rsid w:val="00304D91"/>
    <w:rsid w:val="0030542C"/>
    <w:rsid w:val="003076EE"/>
    <w:rsid w:val="00307EEA"/>
    <w:rsid w:val="00307FE3"/>
    <w:rsid w:val="00312074"/>
    <w:rsid w:val="003141E7"/>
    <w:rsid w:val="00314939"/>
    <w:rsid w:val="00314C40"/>
    <w:rsid w:val="0031533B"/>
    <w:rsid w:val="003206A2"/>
    <w:rsid w:val="00321966"/>
    <w:rsid w:val="00322A0B"/>
    <w:rsid w:val="0032343E"/>
    <w:rsid w:val="00323DBD"/>
    <w:rsid w:val="00324C71"/>
    <w:rsid w:val="003252D8"/>
    <w:rsid w:val="00326BC2"/>
    <w:rsid w:val="00327A96"/>
    <w:rsid w:val="003319E2"/>
    <w:rsid w:val="00332D0D"/>
    <w:rsid w:val="0033563F"/>
    <w:rsid w:val="00337528"/>
    <w:rsid w:val="003377F7"/>
    <w:rsid w:val="0034003D"/>
    <w:rsid w:val="003402AC"/>
    <w:rsid w:val="00340E1C"/>
    <w:rsid w:val="00340E55"/>
    <w:rsid w:val="003421EE"/>
    <w:rsid w:val="00342E32"/>
    <w:rsid w:val="00342E98"/>
    <w:rsid w:val="003450C4"/>
    <w:rsid w:val="003462E1"/>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09D9"/>
    <w:rsid w:val="00371766"/>
    <w:rsid w:val="00372A75"/>
    <w:rsid w:val="00373BEF"/>
    <w:rsid w:val="003742EE"/>
    <w:rsid w:val="0037575D"/>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45AE"/>
    <w:rsid w:val="003A54B2"/>
    <w:rsid w:val="003A7116"/>
    <w:rsid w:val="003A7451"/>
    <w:rsid w:val="003B0E45"/>
    <w:rsid w:val="003B2363"/>
    <w:rsid w:val="003B3240"/>
    <w:rsid w:val="003B35E4"/>
    <w:rsid w:val="003B3C27"/>
    <w:rsid w:val="003B3EB4"/>
    <w:rsid w:val="003B4DD2"/>
    <w:rsid w:val="003B5729"/>
    <w:rsid w:val="003C0386"/>
    <w:rsid w:val="003C127C"/>
    <w:rsid w:val="003C1CF6"/>
    <w:rsid w:val="003C2236"/>
    <w:rsid w:val="003C2D00"/>
    <w:rsid w:val="003C32D4"/>
    <w:rsid w:val="003C5539"/>
    <w:rsid w:val="003C6D48"/>
    <w:rsid w:val="003D12BB"/>
    <w:rsid w:val="003D6DD2"/>
    <w:rsid w:val="003D6E44"/>
    <w:rsid w:val="003D7224"/>
    <w:rsid w:val="003D77BD"/>
    <w:rsid w:val="003E0755"/>
    <w:rsid w:val="003E0A3F"/>
    <w:rsid w:val="003E0D94"/>
    <w:rsid w:val="003E2915"/>
    <w:rsid w:val="003E37B5"/>
    <w:rsid w:val="003E4B1C"/>
    <w:rsid w:val="003E4E92"/>
    <w:rsid w:val="003E5F9F"/>
    <w:rsid w:val="003F063B"/>
    <w:rsid w:val="003F0FF2"/>
    <w:rsid w:val="003F39E5"/>
    <w:rsid w:val="003F47F2"/>
    <w:rsid w:val="003F52CE"/>
    <w:rsid w:val="004040C3"/>
    <w:rsid w:val="00405BD0"/>
    <w:rsid w:val="00405DD2"/>
    <w:rsid w:val="0040615B"/>
    <w:rsid w:val="004104BD"/>
    <w:rsid w:val="004109BF"/>
    <w:rsid w:val="00410BAD"/>
    <w:rsid w:val="00410BAE"/>
    <w:rsid w:val="0041221C"/>
    <w:rsid w:val="00412F37"/>
    <w:rsid w:val="004131A6"/>
    <w:rsid w:val="00416DA7"/>
    <w:rsid w:val="00417359"/>
    <w:rsid w:val="00420776"/>
    <w:rsid w:val="004219AB"/>
    <w:rsid w:val="00422C8A"/>
    <w:rsid w:val="00424E0F"/>
    <w:rsid w:val="00425DC9"/>
    <w:rsid w:val="00430980"/>
    <w:rsid w:val="00432B75"/>
    <w:rsid w:val="004332A1"/>
    <w:rsid w:val="00435913"/>
    <w:rsid w:val="00440BB1"/>
    <w:rsid w:val="004415FE"/>
    <w:rsid w:val="00443021"/>
    <w:rsid w:val="00443334"/>
    <w:rsid w:val="00444225"/>
    <w:rsid w:val="00444655"/>
    <w:rsid w:val="00444D65"/>
    <w:rsid w:val="004460F4"/>
    <w:rsid w:val="00446FCA"/>
    <w:rsid w:val="00450ADA"/>
    <w:rsid w:val="00456E06"/>
    <w:rsid w:val="004606E8"/>
    <w:rsid w:val="00461517"/>
    <w:rsid w:val="00462738"/>
    <w:rsid w:val="0046385D"/>
    <w:rsid w:val="004654EC"/>
    <w:rsid w:val="00472E74"/>
    <w:rsid w:val="00474BA3"/>
    <w:rsid w:val="004836DA"/>
    <w:rsid w:val="0048387D"/>
    <w:rsid w:val="00483FD9"/>
    <w:rsid w:val="00486547"/>
    <w:rsid w:val="004917A4"/>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C493C"/>
    <w:rsid w:val="004D053A"/>
    <w:rsid w:val="004D3A1F"/>
    <w:rsid w:val="004D4C16"/>
    <w:rsid w:val="004D71B0"/>
    <w:rsid w:val="004D7A3C"/>
    <w:rsid w:val="004E08F3"/>
    <w:rsid w:val="004E5455"/>
    <w:rsid w:val="004E54C1"/>
    <w:rsid w:val="004E6109"/>
    <w:rsid w:val="004F23A9"/>
    <w:rsid w:val="004F5C15"/>
    <w:rsid w:val="004F659E"/>
    <w:rsid w:val="004F7A3D"/>
    <w:rsid w:val="004F7B8B"/>
    <w:rsid w:val="00501075"/>
    <w:rsid w:val="00505BFA"/>
    <w:rsid w:val="00505F46"/>
    <w:rsid w:val="00506FD0"/>
    <w:rsid w:val="00513582"/>
    <w:rsid w:val="005151E8"/>
    <w:rsid w:val="00517471"/>
    <w:rsid w:val="00520FE6"/>
    <w:rsid w:val="00522192"/>
    <w:rsid w:val="00522C6C"/>
    <w:rsid w:val="00522E0F"/>
    <w:rsid w:val="00522EAA"/>
    <w:rsid w:val="00523C52"/>
    <w:rsid w:val="00523D7A"/>
    <w:rsid w:val="00533DB7"/>
    <w:rsid w:val="00535FC6"/>
    <w:rsid w:val="00536155"/>
    <w:rsid w:val="0053686C"/>
    <w:rsid w:val="00542158"/>
    <w:rsid w:val="005421E4"/>
    <w:rsid w:val="005425EF"/>
    <w:rsid w:val="00542A7B"/>
    <w:rsid w:val="00544D5B"/>
    <w:rsid w:val="00544D6C"/>
    <w:rsid w:val="00544E36"/>
    <w:rsid w:val="005505FE"/>
    <w:rsid w:val="005510E3"/>
    <w:rsid w:val="005530AA"/>
    <w:rsid w:val="00560786"/>
    <w:rsid w:val="005621B1"/>
    <w:rsid w:val="00563274"/>
    <w:rsid w:val="00563B1C"/>
    <w:rsid w:val="005647DC"/>
    <w:rsid w:val="00564E44"/>
    <w:rsid w:val="005654F1"/>
    <w:rsid w:val="00573894"/>
    <w:rsid w:val="00574154"/>
    <w:rsid w:val="00575C92"/>
    <w:rsid w:val="005823B4"/>
    <w:rsid w:val="00583B03"/>
    <w:rsid w:val="00584F15"/>
    <w:rsid w:val="005858AA"/>
    <w:rsid w:val="00587291"/>
    <w:rsid w:val="005912E8"/>
    <w:rsid w:val="0059149B"/>
    <w:rsid w:val="00591D45"/>
    <w:rsid w:val="0059335E"/>
    <w:rsid w:val="00593FBE"/>
    <w:rsid w:val="00595980"/>
    <w:rsid w:val="00596060"/>
    <w:rsid w:val="005A140F"/>
    <w:rsid w:val="005A22F1"/>
    <w:rsid w:val="005A4AB1"/>
    <w:rsid w:val="005A5E0C"/>
    <w:rsid w:val="005B0171"/>
    <w:rsid w:val="005B299A"/>
    <w:rsid w:val="005B449E"/>
    <w:rsid w:val="005B5F7B"/>
    <w:rsid w:val="005B6BD0"/>
    <w:rsid w:val="005C23C2"/>
    <w:rsid w:val="005C2B58"/>
    <w:rsid w:val="005C33E9"/>
    <w:rsid w:val="005C346B"/>
    <w:rsid w:val="005C5696"/>
    <w:rsid w:val="005C6E96"/>
    <w:rsid w:val="005D1371"/>
    <w:rsid w:val="005D1D8B"/>
    <w:rsid w:val="005D68A3"/>
    <w:rsid w:val="005E392C"/>
    <w:rsid w:val="005E3ADA"/>
    <w:rsid w:val="005E3BCA"/>
    <w:rsid w:val="005E49CA"/>
    <w:rsid w:val="005E6887"/>
    <w:rsid w:val="005F20FD"/>
    <w:rsid w:val="005F4883"/>
    <w:rsid w:val="005F671C"/>
    <w:rsid w:val="005F6977"/>
    <w:rsid w:val="00600464"/>
    <w:rsid w:val="00600468"/>
    <w:rsid w:val="006073B3"/>
    <w:rsid w:val="00611A2C"/>
    <w:rsid w:val="00613ADD"/>
    <w:rsid w:val="0061497B"/>
    <w:rsid w:val="00614C3C"/>
    <w:rsid w:val="0061508A"/>
    <w:rsid w:val="00615C29"/>
    <w:rsid w:val="00616966"/>
    <w:rsid w:val="00617ED2"/>
    <w:rsid w:val="00617F30"/>
    <w:rsid w:val="00620DBC"/>
    <w:rsid w:val="0062377C"/>
    <w:rsid w:val="00631A5C"/>
    <w:rsid w:val="00632875"/>
    <w:rsid w:val="00633224"/>
    <w:rsid w:val="00634248"/>
    <w:rsid w:val="006344C9"/>
    <w:rsid w:val="00634854"/>
    <w:rsid w:val="006348BD"/>
    <w:rsid w:val="00634A77"/>
    <w:rsid w:val="00634D04"/>
    <w:rsid w:val="00635249"/>
    <w:rsid w:val="006365D9"/>
    <w:rsid w:val="00636B8B"/>
    <w:rsid w:val="006371F2"/>
    <w:rsid w:val="00641F74"/>
    <w:rsid w:val="00642BEA"/>
    <w:rsid w:val="00645660"/>
    <w:rsid w:val="00645857"/>
    <w:rsid w:val="00650D90"/>
    <w:rsid w:val="00655146"/>
    <w:rsid w:val="00655473"/>
    <w:rsid w:val="00656AB3"/>
    <w:rsid w:val="00657D51"/>
    <w:rsid w:val="00660438"/>
    <w:rsid w:val="00663A4D"/>
    <w:rsid w:val="00664491"/>
    <w:rsid w:val="00664EC6"/>
    <w:rsid w:val="006657D5"/>
    <w:rsid w:val="00666436"/>
    <w:rsid w:val="00670821"/>
    <w:rsid w:val="0068057B"/>
    <w:rsid w:val="00680A2A"/>
    <w:rsid w:val="00681EF1"/>
    <w:rsid w:val="00685058"/>
    <w:rsid w:val="006856E5"/>
    <w:rsid w:val="006867CA"/>
    <w:rsid w:val="006903FC"/>
    <w:rsid w:val="0069419D"/>
    <w:rsid w:val="00694351"/>
    <w:rsid w:val="00696140"/>
    <w:rsid w:val="006A7CC2"/>
    <w:rsid w:val="006B0BB1"/>
    <w:rsid w:val="006B0D02"/>
    <w:rsid w:val="006B26C5"/>
    <w:rsid w:val="006B3304"/>
    <w:rsid w:val="006B4324"/>
    <w:rsid w:val="006B4DF1"/>
    <w:rsid w:val="006B7184"/>
    <w:rsid w:val="006C14F6"/>
    <w:rsid w:val="006C1D31"/>
    <w:rsid w:val="006C2860"/>
    <w:rsid w:val="006C4650"/>
    <w:rsid w:val="006C4738"/>
    <w:rsid w:val="006C6E22"/>
    <w:rsid w:val="006C7E9A"/>
    <w:rsid w:val="006D155A"/>
    <w:rsid w:val="006D264C"/>
    <w:rsid w:val="006D2CB3"/>
    <w:rsid w:val="006D3D53"/>
    <w:rsid w:val="006E0096"/>
    <w:rsid w:val="006E10EC"/>
    <w:rsid w:val="006E37EA"/>
    <w:rsid w:val="006F0160"/>
    <w:rsid w:val="006F2231"/>
    <w:rsid w:val="006F5D32"/>
    <w:rsid w:val="006F5F0D"/>
    <w:rsid w:val="00700288"/>
    <w:rsid w:val="007006DA"/>
    <w:rsid w:val="007009D6"/>
    <w:rsid w:val="00700DFF"/>
    <w:rsid w:val="00701593"/>
    <w:rsid w:val="00703205"/>
    <w:rsid w:val="007032A8"/>
    <w:rsid w:val="007049F5"/>
    <w:rsid w:val="0070646B"/>
    <w:rsid w:val="007066FA"/>
    <w:rsid w:val="0070677D"/>
    <w:rsid w:val="00707941"/>
    <w:rsid w:val="00711F5E"/>
    <w:rsid w:val="0071287E"/>
    <w:rsid w:val="00713034"/>
    <w:rsid w:val="00715911"/>
    <w:rsid w:val="00716661"/>
    <w:rsid w:val="00716AEC"/>
    <w:rsid w:val="0072130C"/>
    <w:rsid w:val="00722929"/>
    <w:rsid w:val="007243CA"/>
    <w:rsid w:val="007247D5"/>
    <w:rsid w:val="00730089"/>
    <w:rsid w:val="00730E1F"/>
    <w:rsid w:val="0073182D"/>
    <w:rsid w:val="00731930"/>
    <w:rsid w:val="00733573"/>
    <w:rsid w:val="007350F6"/>
    <w:rsid w:val="00735DED"/>
    <w:rsid w:val="00750712"/>
    <w:rsid w:val="00751982"/>
    <w:rsid w:val="007536A8"/>
    <w:rsid w:val="007541F7"/>
    <w:rsid w:val="007552FB"/>
    <w:rsid w:val="0075545A"/>
    <w:rsid w:val="00755E78"/>
    <w:rsid w:val="00757C06"/>
    <w:rsid w:val="00761320"/>
    <w:rsid w:val="0076232E"/>
    <w:rsid w:val="00763D2A"/>
    <w:rsid w:val="007651E3"/>
    <w:rsid w:val="00766A77"/>
    <w:rsid w:val="00772E7C"/>
    <w:rsid w:val="0077310C"/>
    <w:rsid w:val="00780F6E"/>
    <w:rsid w:val="0078144D"/>
    <w:rsid w:val="00787CE3"/>
    <w:rsid w:val="0079243C"/>
    <w:rsid w:val="007928C3"/>
    <w:rsid w:val="00793BA1"/>
    <w:rsid w:val="00795FF0"/>
    <w:rsid w:val="007A3C8E"/>
    <w:rsid w:val="007A42C1"/>
    <w:rsid w:val="007A4A05"/>
    <w:rsid w:val="007A4D94"/>
    <w:rsid w:val="007A5315"/>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446B"/>
    <w:rsid w:val="007D1827"/>
    <w:rsid w:val="007D20FA"/>
    <w:rsid w:val="007D358F"/>
    <w:rsid w:val="007D45E4"/>
    <w:rsid w:val="007D490C"/>
    <w:rsid w:val="007D4A03"/>
    <w:rsid w:val="007D6048"/>
    <w:rsid w:val="007D6120"/>
    <w:rsid w:val="007D7CB7"/>
    <w:rsid w:val="007E0020"/>
    <w:rsid w:val="007E084C"/>
    <w:rsid w:val="007E289A"/>
    <w:rsid w:val="007E3118"/>
    <w:rsid w:val="007E376C"/>
    <w:rsid w:val="007E54CD"/>
    <w:rsid w:val="007E59AE"/>
    <w:rsid w:val="007E6A3B"/>
    <w:rsid w:val="007E76B8"/>
    <w:rsid w:val="007F0E1E"/>
    <w:rsid w:val="007F1A7F"/>
    <w:rsid w:val="007F1AB0"/>
    <w:rsid w:val="007F4253"/>
    <w:rsid w:val="007F5659"/>
    <w:rsid w:val="007F5FB8"/>
    <w:rsid w:val="007F6103"/>
    <w:rsid w:val="007F62EA"/>
    <w:rsid w:val="00800744"/>
    <w:rsid w:val="008010E0"/>
    <w:rsid w:val="0080123F"/>
    <w:rsid w:val="008026AC"/>
    <w:rsid w:val="00802E9E"/>
    <w:rsid w:val="0080368A"/>
    <w:rsid w:val="00803ECC"/>
    <w:rsid w:val="00803F95"/>
    <w:rsid w:val="008043C1"/>
    <w:rsid w:val="00804FBE"/>
    <w:rsid w:val="00806124"/>
    <w:rsid w:val="008107BD"/>
    <w:rsid w:val="00810EBD"/>
    <w:rsid w:val="00812D42"/>
    <w:rsid w:val="008166CC"/>
    <w:rsid w:val="008168CB"/>
    <w:rsid w:val="008221BD"/>
    <w:rsid w:val="008239B4"/>
    <w:rsid w:val="00823E1D"/>
    <w:rsid w:val="008247AF"/>
    <w:rsid w:val="00825742"/>
    <w:rsid w:val="008268B8"/>
    <w:rsid w:val="00826E94"/>
    <w:rsid w:val="00827CB7"/>
    <w:rsid w:val="00832EC2"/>
    <w:rsid w:val="008335F1"/>
    <w:rsid w:val="00834F23"/>
    <w:rsid w:val="00835200"/>
    <w:rsid w:val="00836C44"/>
    <w:rsid w:val="008375C1"/>
    <w:rsid w:val="00840512"/>
    <w:rsid w:val="00842E9E"/>
    <w:rsid w:val="0084312B"/>
    <w:rsid w:val="00844063"/>
    <w:rsid w:val="00853E16"/>
    <w:rsid w:val="008545DB"/>
    <w:rsid w:val="00854738"/>
    <w:rsid w:val="008575F7"/>
    <w:rsid w:val="008648EE"/>
    <w:rsid w:val="008650C8"/>
    <w:rsid w:val="00867FC7"/>
    <w:rsid w:val="008717AB"/>
    <w:rsid w:val="00872F80"/>
    <w:rsid w:val="00873725"/>
    <w:rsid w:val="00875363"/>
    <w:rsid w:val="0087664E"/>
    <w:rsid w:val="00881911"/>
    <w:rsid w:val="00883DD2"/>
    <w:rsid w:val="008854DE"/>
    <w:rsid w:val="00885846"/>
    <w:rsid w:val="008873FB"/>
    <w:rsid w:val="00887874"/>
    <w:rsid w:val="0089240B"/>
    <w:rsid w:val="00893454"/>
    <w:rsid w:val="00893DD9"/>
    <w:rsid w:val="00895EC8"/>
    <w:rsid w:val="0089621D"/>
    <w:rsid w:val="008A1848"/>
    <w:rsid w:val="008A2533"/>
    <w:rsid w:val="008A4A85"/>
    <w:rsid w:val="008B01B1"/>
    <w:rsid w:val="008B0B18"/>
    <w:rsid w:val="008B29E5"/>
    <w:rsid w:val="008B6EE0"/>
    <w:rsid w:val="008B77DD"/>
    <w:rsid w:val="008B7F74"/>
    <w:rsid w:val="008C1E19"/>
    <w:rsid w:val="008C1EC9"/>
    <w:rsid w:val="008C283E"/>
    <w:rsid w:val="008C59C4"/>
    <w:rsid w:val="008C60E9"/>
    <w:rsid w:val="008C6746"/>
    <w:rsid w:val="008C7A0B"/>
    <w:rsid w:val="008D09AE"/>
    <w:rsid w:val="008D3724"/>
    <w:rsid w:val="008D4092"/>
    <w:rsid w:val="008D4165"/>
    <w:rsid w:val="008D5796"/>
    <w:rsid w:val="008D5CBE"/>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32A0"/>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1E73"/>
    <w:rsid w:val="00952FA0"/>
    <w:rsid w:val="0095460F"/>
    <w:rsid w:val="00960B00"/>
    <w:rsid w:val="00961023"/>
    <w:rsid w:val="00961F97"/>
    <w:rsid w:val="00964302"/>
    <w:rsid w:val="00965659"/>
    <w:rsid w:val="0096617A"/>
    <w:rsid w:val="00970A09"/>
    <w:rsid w:val="009747CA"/>
    <w:rsid w:val="00976C55"/>
    <w:rsid w:val="0097723C"/>
    <w:rsid w:val="0097727B"/>
    <w:rsid w:val="00977C5D"/>
    <w:rsid w:val="00980247"/>
    <w:rsid w:val="009807E6"/>
    <w:rsid w:val="009815DB"/>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5003"/>
    <w:rsid w:val="00996D3C"/>
    <w:rsid w:val="009973D8"/>
    <w:rsid w:val="00997615"/>
    <w:rsid w:val="009A2796"/>
    <w:rsid w:val="009A3716"/>
    <w:rsid w:val="009A37B6"/>
    <w:rsid w:val="009A4980"/>
    <w:rsid w:val="009A56E4"/>
    <w:rsid w:val="009A5835"/>
    <w:rsid w:val="009B1CDB"/>
    <w:rsid w:val="009B2AFC"/>
    <w:rsid w:val="009B2E99"/>
    <w:rsid w:val="009B33AB"/>
    <w:rsid w:val="009B3F98"/>
    <w:rsid w:val="009C0727"/>
    <w:rsid w:val="009C1BA3"/>
    <w:rsid w:val="009C330C"/>
    <w:rsid w:val="009C3926"/>
    <w:rsid w:val="009C6E24"/>
    <w:rsid w:val="009D0AB1"/>
    <w:rsid w:val="009D1036"/>
    <w:rsid w:val="009D1CC7"/>
    <w:rsid w:val="009D31BB"/>
    <w:rsid w:val="009D39C5"/>
    <w:rsid w:val="009D3C34"/>
    <w:rsid w:val="009D442B"/>
    <w:rsid w:val="009D564B"/>
    <w:rsid w:val="009D7E7F"/>
    <w:rsid w:val="009E1278"/>
    <w:rsid w:val="009E1F2F"/>
    <w:rsid w:val="009E229D"/>
    <w:rsid w:val="009E425F"/>
    <w:rsid w:val="009E5A04"/>
    <w:rsid w:val="009E7A8F"/>
    <w:rsid w:val="009F128A"/>
    <w:rsid w:val="009F180A"/>
    <w:rsid w:val="009F3F3D"/>
    <w:rsid w:val="009F5663"/>
    <w:rsid w:val="009F5923"/>
    <w:rsid w:val="009F6315"/>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4C17"/>
    <w:rsid w:val="00A25404"/>
    <w:rsid w:val="00A27225"/>
    <w:rsid w:val="00A33D2C"/>
    <w:rsid w:val="00A3660D"/>
    <w:rsid w:val="00A40EC8"/>
    <w:rsid w:val="00A433AA"/>
    <w:rsid w:val="00A435B4"/>
    <w:rsid w:val="00A47B15"/>
    <w:rsid w:val="00A535BB"/>
    <w:rsid w:val="00A5625D"/>
    <w:rsid w:val="00A566D8"/>
    <w:rsid w:val="00A623E9"/>
    <w:rsid w:val="00A62EA4"/>
    <w:rsid w:val="00A63A9C"/>
    <w:rsid w:val="00A65439"/>
    <w:rsid w:val="00A712D9"/>
    <w:rsid w:val="00A72864"/>
    <w:rsid w:val="00A759B2"/>
    <w:rsid w:val="00A76C5E"/>
    <w:rsid w:val="00A81B15"/>
    <w:rsid w:val="00A835D7"/>
    <w:rsid w:val="00A851F9"/>
    <w:rsid w:val="00A85DBC"/>
    <w:rsid w:val="00A9364F"/>
    <w:rsid w:val="00A9555A"/>
    <w:rsid w:val="00A95F41"/>
    <w:rsid w:val="00A96C36"/>
    <w:rsid w:val="00A96CA4"/>
    <w:rsid w:val="00A96F0D"/>
    <w:rsid w:val="00AA1A7D"/>
    <w:rsid w:val="00AA1ACA"/>
    <w:rsid w:val="00AA37BB"/>
    <w:rsid w:val="00AA46C6"/>
    <w:rsid w:val="00AA5DED"/>
    <w:rsid w:val="00AB0EA4"/>
    <w:rsid w:val="00AB23BD"/>
    <w:rsid w:val="00AB2CA2"/>
    <w:rsid w:val="00AB3A63"/>
    <w:rsid w:val="00AB3F85"/>
    <w:rsid w:val="00AB5257"/>
    <w:rsid w:val="00AB7126"/>
    <w:rsid w:val="00AC11A1"/>
    <w:rsid w:val="00AC330E"/>
    <w:rsid w:val="00AC3DA5"/>
    <w:rsid w:val="00AC434F"/>
    <w:rsid w:val="00AC43E6"/>
    <w:rsid w:val="00AC60FA"/>
    <w:rsid w:val="00AC694F"/>
    <w:rsid w:val="00AD091A"/>
    <w:rsid w:val="00AD1338"/>
    <w:rsid w:val="00AD1A7A"/>
    <w:rsid w:val="00AD2C26"/>
    <w:rsid w:val="00AD49F1"/>
    <w:rsid w:val="00AD6C47"/>
    <w:rsid w:val="00AD6E1C"/>
    <w:rsid w:val="00AD7B11"/>
    <w:rsid w:val="00AE3A6D"/>
    <w:rsid w:val="00AE3E1C"/>
    <w:rsid w:val="00AE4558"/>
    <w:rsid w:val="00AE4B78"/>
    <w:rsid w:val="00AE5E8E"/>
    <w:rsid w:val="00AE64B3"/>
    <w:rsid w:val="00AE6BBA"/>
    <w:rsid w:val="00AE6FA7"/>
    <w:rsid w:val="00AE75F4"/>
    <w:rsid w:val="00AE778F"/>
    <w:rsid w:val="00AF116F"/>
    <w:rsid w:val="00AF2B56"/>
    <w:rsid w:val="00AF6F25"/>
    <w:rsid w:val="00B02DAA"/>
    <w:rsid w:val="00B030F4"/>
    <w:rsid w:val="00B0543A"/>
    <w:rsid w:val="00B07867"/>
    <w:rsid w:val="00B113DA"/>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4587"/>
    <w:rsid w:val="00B454BB"/>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23E5"/>
    <w:rsid w:val="00B83244"/>
    <w:rsid w:val="00B834D1"/>
    <w:rsid w:val="00B8446C"/>
    <w:rsid w:val="00B85CA4"/>
    <w:rsid w:val="00B8699E"/>
    <w:rsid w:val="00B86BF9"/>
    <w:rsid w:val="00B96A86"/>
    <w:rsid w:val="00B9734C"/>
    <w:rsid w:val="00BA10B2"/>
    <w:rsid w:val="00BA3EC1"/>
    <w:rsid w:val="00BA68ED"/>
    <w:rsid w:val="00BA723E"/>
    <w:rsid w:val="00BA7A28"/>
    <w:rsid w:val="00BB020E"/>
    <w:rsid w:val="00BB11E2"/>
    <w:rsid w:val="00BB15DB"/>
    <w:rsid w:val="00BB1E7F"/>
    <w:rsid w:val="00BB3BDF"/>
    <w:rsid w:val="00BB63C0"/>
    <w:rsid w:val="00BC1A49"/>
    <w:rsid w:val="00BC3A23"/>
    <w:rsid w:val="00BC47D8"/>
    <w:rsid w:val="00BC658E"/>
    <w:rsid w:val="00BC790D"/>
    <w:rsid w:val="00BD17B8"/>
    <w:rsid w:val="00BD417D"/>
    <w:rsid w:val="00BD6420"/>
    <w:rsid w:val="00BD7DA8"/>
    <w:rsid w:val="00BE008A"/>
    <w:rsid w:val="00BE22E1"/>
    <w:rsid w:val="00BE33FB"/>
    <w:rsid w:val="00BE788C"/>
    <w:rsid w:val="00BF0ECC"/>
    <w:rsid w:val="00BF159A"/>
    <w:rsid w:val="00BF497C"/>
    <w:rsid w:val="00BF52AB"/>
    <w:rsid w:val="00C02F3E"/>
    <w:rsid w:val="00C0732B"/>
    <w:rsid w:val="00C07DB0"/>
    <w:rsid w:val="00C1183F"/>
    <w:rsid w:val="00C1524E"/>
    <w:rsid w:val="00C15D42"/>
    <w:rsid w:val="00C165EB"/>
    <w:rsid w:val="00C16FA2"/>
    <w:rsid w:val="00C1721B"/>
    <w:rsid w:val="00C2149E"/>
    <w:rsid w:val="00C24B2F"/>
    <w:rsid w:val="00C25290"/>
    <w:rsid w:val="00C25546"/>
    <w:rsid w:val="00C27797"/>
    <w:rsid w:val="00C3068F"/>
    <w:rsid w:val="00C31062"/>
    <w:rsid w:val="00C33600"/>
    <w:rsid w:val="00C34350"/>
    <w:rsid w:val="00C34B0C"/>
    <w:rsid w:val="00C3608E"/>
    <w:rsid w:val="00C372E4"/>
    <w:rsid w:val="00C37EA9"/>
    <w:rsid w:val="00C400DB"/>
    <w:rsid w:val="00C43C6E"/>
    <w:rsid w:val="00C50F5E"/>
    <w:rsid w:val="00C51828"/>
    <w:rsid w:val="00C526F9"/>
    <w:rsid w:val="00C5309F"/>
    <w:rsid w:val="00C533E5"/>
    <w:rsid w:val="00C55C02"/>
    <w:rsid w:val="00C576ED"/>
    <w:rsid w:val="00C602F1"/>
    <w:rsid w:val="00C60416"/>
    <w:rsid w:val="00C619D3"/>
    <w:rsid w:val="00C6213A"/>
    <w:rsid w:val="00C63147"/>
    <w:rsid w:val="00C635A7"/>
    <w:rsid w:val="00C65089"/>
    <w:rsid w:val="00C72303"/>
    <w:rsid w:val="00C72631"/>
    <w:rsid w:val="00C73069"/>
    <w:rsid w:val="00C732D5"/>
    <w:rsid w:val="00C75CA7"/>
    <w:rsid w:val="00C80450"/>
    <w:rsid w:val="00C8290A"/>
    <w:rsid w:val="00C841E3"/>
    <w:rsid w:val="00C8473B"/>
    <w:rsid w:val="00C85499"/>
    <w:rsid w:val="00C94689"/>
    <w:rsid w:val="00C955B5"/>
    <w:rsid w:val="00C96BB1"/>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C7906"/>
    <w:rsid w:val="00CD029F"/>
    <w:rsid w:val="00CD0627"/>
    <w:rsid w:val="00CD28F2"/>
    <w:rsid w:val="00CD325E"/>
    <w:rsid w:val="00CD46B6"/>
    <w:rsid w:val="00CD73BB"/>
    <w:rsid w:val="00CE1BE6"/>
    <w:rsid w:val="00CE2F60"/>
    <w:rsid w:val="00CE498B"/>
    <w:rsid w:val="00CE5967"/>
    <w:rsid w:val="00CE5CCC"/>
    <w:rsid w:val="00CE627D"/>
    <w:rsid w:val="00CE6E30"/>
    <w:rsid w:val="00CF0C18"/>
    <w:rsid w:val="00CF3861"/>
    <w:rsid w:val="00CF4670"/>
    <w:rsid w:val="00CF61C0"/>
    <w:rsid w:val="00CF7012"/>
    <w:rsid w:val="00CF7BED"/>
    <w:rsid w:val="00D005DC"/>
    <w:rsid w:val="00D0244E"/>
    <w:rsid w:val="00D030A6"/>
    <w:rsid w:val="00D04E92"/>
    <w:rsid w:val="00D06987"/>
    <w:rsid w:val="00D077D0"/>
    <w:rsid w:val="00D115EA"/>
    <w:rsid w:val="00D122C0"/>
    <w:rsid w:val="00D1572C"/>
    <w:rsid w:val="00D2097A"/>
    <w:rsid w:val="00D233BA"/>
    <w:rsid w:val="00D235DE"/>
    <w:rsid w:val="00D237D5"/>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1D0"/>
    <w:rsid w:val="00D52981"/>
    <w:rsid w:val="00D53B75"/>
    <w:rsid w:val="00D556DE"/>
    <w:rsid w:val="00D5770A"/>
    <w:rsid w:val="00D57DFA"/>
    <w:rsid w:val="00D625B3"/>
    <w:rsid w:val="00D6412B"/>
    <w:rsid w:val="00D641C9"/>
    <w:rsid w:val="00D64225"/>
    <w:rsid w:val="00D64EF6"/>
    <w:rsid w:val="00D666E2"/>
    <w:rsid w:val="00D6772A"/>
    <w:rsid w:val="00D70637"/>
    <w:rsid w:val="00D72BC9"/>
    <w:rsid w:val="00D735ED"/>
    <w:rsid w:val="00D73C0E"/>
    <w:rsid w:val="00D73D49"/>
    <w:rsid w:val="00D756B6"/>
    <w:rsid w:val="00D80178"/>
    <w:rsid w:val="00D8154B"/>
    <w:rsid w:val="00D818A7"/>
    <w:rsid w:val="00D82203"/>
    <w:rsid w:val="00D8531D"/>
    <w:rsid w:val="00D8584B"/>
    <w:rsid w:val="00D8669A"/>
    <w:rsid w:val="00D87D41"/>
    <w:rsid w:val="00D91919"/>
    <w:rsid w:val="00D92FE0"/>
    <w:rsid w:val="00D95F0E"/>
    <w:rsid w:val="00DA0F3D"/>
    <w:rsid w:val="00DA334D"/>
    <w:rsid w:val="00DA4454"/>
    <w:rsid w:val="00DA4E6B"/>
    <w:rsid w:val="00DB07C0"/>
    <w:rsid w:val="00DB58C3"/>
    <w:rsid w:val="00DB7B02"/>
    <w:rsid w:val="00DC0640"/>
    <w:rsid w:val="00DC2B4A"/>
    <w:rsid w:val="00DC74D9"/>
    <w:rsid w:val="00DD05FC"/>
    <w:rsid w:val="00DD0C2C"/>
    <w:rsid w:val="00DD3866"/>
    <w:rsid w:val="00DD4490"/>
    <w:rsid w:val="00DD67E4"/>
    <w:rsid w:val="00DE10B2"/>
    <w:rsid w:val="00DE3734"/>
    <w:rsid w:val="00DE4243"/>
    <w:rsid w:val="00DE4618"/>
    <w:rsid w:val="00DE5294"/>
    <w:rsid w:val="00DF1A4D"/>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648D"/>
    <w:rsid w:val="00E50650"/>
    <w:rsid w:val="00E510D4"/>
    <w:rsid w:val="00E52F3B"/>
    <w:rsid w:val="00E5533F"/>
    <w:rsid w:val="00E5591F"/>
    <w:rsid w:val="00E55ABC"/>
    <w:rsid w:val="00E5683B"/>
    <w:rsid w:val="00E568C4"/>
    <w:rsid w:val="00E578D7"/>
    <w:rsid w:val="00E57B74"/>
    <w:rsid w:val="00E61077"/>
    <w:rsid w:val="00E616C7"/>
    <w:rsid w:val="00E61E32"/>
    <w:rsid w:val="00E66564"/>
    <w:rsid w:val="00E677DC"/>
    <w:rsid w:val="00E72D9D"/>
    <w:rsid w:val="00E73A60"/>
    <w:rsid w:val="00E7598B"/>
    <w:rsid w:val="00E765C2"/>
    <w:rsid w:val="00E7697D"/>
    <w:rsid w:val="00E77A9C"/>
    <w:rsid w:val="00E82B05"/>
    <w:rsid w:val="00E8580C"/>
    <w:rsid w:val="00E8629F"/>
    <w:rsid w:val="00E8690F"/>
    <w:rsid w:val="00E87C64"/>
    <w:rsid w:val="00E90178"/>
    <w:rsid w:val="00E922BD"/>
    <w:rsid w:val="00E92835"/>
    <w:rsid w:val="00E92FCF"/>
    <w:rsid w:val="00E95B2E"/>
    <w:rsid w:val="00E96009"/>
    <w:rsid w:val="00E96535"/>
    <w:rsid w:val="00E97EAF"/>
    <w:rsid w:val="00EA3C24"/>
    <w:rsid w:val="00EA52D9"/>
    <w:rsid w:val="00EB2623"/>
    <w:rsid w:val="00EB37D2"/>
    <w:rsid w:val="00EB3BDE"/>
    <w:rsid w:val="00EB5789"/>
    <w:rsid w:val="00EB65D6"/>
    <w:rsid w:val="00EB76B3"/>
    <w:rsid w:val="00EC0173"/>
    <w:rsid w:val="00EC01BD"/>
    <w:rsid w:val="00EC280B"/>
    <w:rsid w:val="00EC2B25"/>
    <w:rsid w:val="00EC49B6"/>
    <w:rsid w:val="00EC4D3D"/>
    <w:rsid w:val="00EC7B7D"/>
    <w:rsid w:val="00ED04DF"/>
    <w:rsid w:val="00ED26E6"/>
    <w:rsid w:val="00ED43A0"/>
    <w:rsid w:val="00ED475F"/>
    <w:rsid w:val="00ED5E77"/>
    <w:rsid w:val="00EE089E"/>
    <w:rsid w:val="00EE2B49"/>
    <w:rsid w:val="00EE370E"/>
    <w:rsid w:val="00EE41ED"/>
    <w:rsid w:val="00EE4518"/>
    <w:rsid w:val="00EE587A"/>
    <w:rsid w:val="00EE65B0"/>
    <w:rsid w:val="00EE65ED"/>
    <w:rsid w:val="00EE6E07"/>
    <w:rsid w:val="00EE71F1"/>
    <w:rsid w:val="00EF2512"/>
    <w:rsid w:val="00EF313C"/>
    <w:rsid w:val="00EF3A2A"/>
    <w:rsid w:val="00EF3F78"/>
    <w:rsid w:val="00EF4B96"/>
    <w:rsid w:val="00EF538C"/>
    <w:rsid w:val="00EF7683"/>
    <w:rsid w:val="00EF7FFB"/>
    <w:rsid w:val="00F00DE1"/>
    <w:rsid w:val="00F013C5"/>
    <w:rsid w:val="00F019DA"/>
    <w:rsid w:val="00F072D8"/>
    <w:rsid w:val="00F11183"/>
    <w:rsid w:val="00F11B45"/>
    <w:rsid w:val="00F13372"/>
    <w:rsid w:val="00F14AF8"/>
    <w:rsid w:val="00F21347"/>
    <w:rsid w:val="00F21AF6"/>
    <w:rsid w:val="00F21F81"/>
    <w:rsid w:val="00F22A25"/>
    <w:rsid w:val="00F23306"/>
    <w:rsid w:val="00F250D8"/>
    <w:rsid w:val="00F25876"/>
    <w:rsid w:val="00F25D2D"/>
    <w:rsid w:val="00F30686"/>
    <w:rsid w:val="00F31F8A"/>
    <w:rsid w:val="00F331D1"/>
    <w:rsid w:val="00F3559F"/>
    <w:rsid w:val="00F36AA3"/>
    <w:rsid w:val="00F3704A"/>
    <w:rsid w:val="00F3740C"/>
    <w:rsid w:val="00F4046B"/>
    <w:rsid w:val="00F4067C"/>
    <w:rsid w:val="00F414FE"/>
    <w:rsid w:val="00F43944"/>
    <w:rsid w:val="00F45237"/>
    <w:rsid w:val="00F452AE"/>
    <w:rsid w:val="00F47505"/>
    <w:rsid w:val="00F47B8D"/>
    <w:rsid w:val="00F54F48"/>
    <w:rsid w:val="00F57FDA"/>
    <w:rsid w:val="00F611E9"/>
    <w:rsid w:val="00F62775"/>
    <w:rsid w:val="00F62826"/>
    <w:rsid w:val="00F63271"/>
    <w:rsid w:val="00F63459"/>
    <w:rsid w:val="00F636DB"/>
    <w:rsid w:val="00F64E36"/>
    <w:rsid w:val="00F6636D"/>
    <w:rsid w:val="00F6718A"/>
    <w:rsid w:val="00F67E92"/>
    <w:rsid w:val="00F70DC1"/>
    <w:rsid w:val="00F712A5"/>
    <w:rsid w:val="00F728D6"/>
    <w:rsid w:val="00F73006"/>
    <w:rsid w:val="00F73E12"/>
    <w:rsid w:val="00F75719"/>
    <w:rsid w:val="00F75830"/>
    <w:rsid w:val="00F80842"/>
    <w:rsid w:val="00F821F0"/>
    <w:rsid w:val="00F83094"/>
    <w:rsid w:val="00F83E4E"/>
    <w:rsid w:val="00F85588"/>
    <w:rsid w:val="00F859B5"/>
    <w:rsid w:val="00F8713C"/>
    <w:rsid w:val="00F87D15"/>
    <w:rsid w:val="00F91B11"/>
    <w:rsid w:val="00F91D25"/>
    <w:rsid w:val="00F926AF"/>
    <w:rsid w:val="00F95AB4"/>
    <w:rsid w:val="00F96794"/>
    <w:rsid w:val="00FA191B"/>
    <w:rsid w:val="00FA3290"/>
    <w:rsid w:val="00FA5865"/>
    <w:rsid w:val="00FB374B"/>
    <w:rsid w:val="00FB3B7B"/>
    <w:rsid w:val="00FB5F9B"/>
    <w:rsid w:val="00FB62A6"/>
    <w:rsid w:val="00FB7064"/>
    <w:rsid w:val="00FC051F"/>
    <w:rsid w:val="00FC2177"/>
    <w:rsid w:val="00FC4C48"/>
    <w:rsid w:val="00FC515B"/>
    <w:rsid w:val="00FC5E1A"/>
    <w:rsid w:val="00FC67DD"/>
    <w:rsid w:val="00FC7BFC"/>
    <w:rsid w:val="00FD334F"/>
    <w:rsid w:val="00FD3D48"/>
    <w:rsid w:val="00FD5616"/>
    <w:rsid w:val="00FD7BE8"/>
    <w:rsid w:val="00FE0763"/>
    <w:rsid w:val="00FE0E93"/>
    <w:rsid w:val="00FE3BF2"/>
    <w:rsid w:val="00FE4CA6"/>
    <w:rsid w:val="00FE689E"/>
    <w:rsid w:val="00FE694F"/>
    <w:rsid w:val="00FF2624"/>
    <w:rsid w:val="00FF2A23"/>
    <w:rsid w:val="00FF37E1"/>
    <w:rsid w:val="00FF3B71"/>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qFormat/>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 w:type="table" w:customStyle="1" w:styleId="TableGrid3">
    <w:name w:val="Table Grid3"/>
    <w:basedOn w:val="TableNormal"/>
    <w:next w:val="TableGrid"/>
    <w:uiPriority w:val="59"/>
    <w:qFormat/>
    <w:rsid w:val="002B6829"/>
    <w:rPr>
      <w:rFonts w:ascii="Calibri" w:eastAsia="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168CB"/>
    <w:pPr>
      <w:spacing w:after="0"/>
    </w:pPr>
    <w:rPr>
      <w:rFonts w:ascii="Calibri" w:hAnsi="Calibri" w:cs="Calibri"/>
      <w:sz w:val="22"/>
      <w:szCs w:val="22"/>
      <w:lang w:val="en-US" w:eastAsia="zh-CN"/>
    </w:rPr>
  </w:style>
  <w:style w:type="paragraph" w:customStyle="1" w:styleId="TableText">
    <w:name w:val="Table_Text"/>
    <w:basedOn w:val="Normal"/>
    <w:link w:val="TableTextChar"/>
    <w:qFormat/>
    <w:rsid w:val="000C2E18"/>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eastAsia="MS Mincho"/>
      <w:sz w:val="18"/>
    </w:rPr>
  </w:style>
  <w:style w:type="character" w:customStyle="1" w:styleId="TableTextChar">
    <w:name w:val="Table_Text Char"/>
    <w:basedOn w:val="DefaultParagraphFont"/>
    <w:link w:val="TableText"/>
    <w:qFormat/>
    <w:locked/>
    <w:rsid w:val="000C2E18"/>
    <w:rPr>
      <w:rFonts w:eastAsia="MS Mincho"/>
      <w:sz w:val="18"/>
      <w:lang w:val="en-GB" w:eastAsia="en-US"/>
    </w:rPr>
  </w:style>
  <w:style w:type="paragraph" w:customStyle="1" w:styleId="TableHead">
    <w:name w:val="Table_Head"/>
    <w:basedOn w:val="TableText"/>
    <w:qFormat/>
    <w:rsid w:val="000C2E1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Note">
    <w:name w:val="Note"/>
    <w:basedOn w:val="Normal"/>
    <w:link w:val="NoteChar"/>
    <w:qFormat/>
    <w:rsid w:val="00EC01BD"/>
    <w:pPr>
      <w:tabs>
        <w:tab w:val="left" w:pos="794"/>
        <w:tab w:val="left" w:pos="1191"/>
        <w:tab w:val="left" w:pos="1588"/>
        <w:tab w:val="left" w:pos="1985"/>
      </w:tabs>
      <w:overflowPunct w:val="0"/>
      <w:autoSpaceDE w:val="0"/>
      <w:autoSpaceDN w:val="0"/>
      <w:adjustRightInd w:val="0"/>
      <w:spacing w:before="80" w:after="0"/>
      <w:textAlignment w:val="baseline"/>
    </w:pPr>
    <w:rPr>
      <w:rFonts w:eastAsia="Times New Roman"/>
      <w:sz w:val="24"/>
    </w:rPr>
  </w:style>
  <w:style w:type="character" w:customStyle="1" w:styleId="NoteChar">
    <w:name w:val="Note Char"/>
    <w:basedOn w:val="DefaultParagraphFont"/>
    <w:link w:val="Note"/>
    <w:qFormat/>
    <w:locked/>
    <w:rsid w:val="00EC01BD"/>
    <w:rPr>
      <w:rFonts w:eastAsia="Times New Roman"/>
      <w:sz w:val="24"/>
      <w:lang w:val="en-GB" w:eastAsia="en-US"/>
    </w:rPr>
  </w:style>
  <w:style w:type="paragraph" w:customStyle="1" w:styleId="xxmsonormal0">
    <w:name w:val="xxmsonormal"/>
    <w:basedOn w:val="Normal"/>
    <w:rsid w:val="00B86BF9"/>
    <w:pPr>
      <w:spacing w:after="0"/>
    </w:pPr>
    <w:rPr>
      <w:rFonts w:ascii="Calibri" w:hAnsi="Calibri" w:cs="Calibri"/>
      <w:sz w:val="22"/>
      <w:szCs w:val="22"/>
      <w:lang w:val="en-US" w:eastAsia="zh-CN"/>
    </w:rPr>
  </w:style>
  <w:style w:type="paragraph" w:customStyle="1" w:styleId="enumlev1">
    <w:name w:val="enumlev1"/>
    <w:basedOn w:val="Normal"/>
    <w:link w:val="enumlev1Char"/>
    <w:qFormat/>
    <w:rsid w:val="00DC2B4A"/>
    <w:pPr>
      <w:tabs>
        <w:tab w:val="left" w:pos="794"/>
        <w:tab w:val="left" w:pos="1191"/>
        <w:tab w:val="left" w:pos="1588"/>
        <w:tab w:val="left" w:pos="1985"/>
      </w:tabs>
      <w:overflowPunct w:val="0"/>
      <w:autoSpaceDE w:val="0"/>
      <w:autoSpaceDN w:val="0"/>
      <w:adjustRightInd w:val="0"/>
      <w:spacing w:before="80" w:after="160" w:line="259" w:lineRule="auto"/>
      <w:ind w:left="794" w:hanging="794"/>
      <w:textAlignment w:val="baseline"/>
    </w:pPr>
    <w:rPr>
      <w:rFonts w:eastAsia="Times New Roman"/>
      <w:sz w:val="24"/>
    </w:rPr>
  </w:style>
  <w:style w:type="paragraph" w:customStyle="1" w:styleId="Figurelegend">
    <w:name w:val="Figure_legend"/>
    <w:basedOn w:val="Normal"/>
    <w:qFormat/>
    <w:rsid w:val="00DC2B4A"/>
    <w:pPr>
      <w:keepNext/>
      <w:keepLines/>
      <w:overflowPunct w:val="0"/>
      <w:autoSpaceDE w:val="0"/>
      <w:autoSpaceDN w:val="0"/>
      <w:adjustRightInd w:val="0"/>
      <w:spacing w:before="20" w:after="20" w:line="259" w:lineRule="auto"/>
      <w:textAlignment w:val="baseline"/>
    </w:pPr>
    <w:rPr>
      <w:rFonts w:eastAsia="Times New Roman"/>
      <w:sz w:val="18"/>
    </w:rPr>
  </w:style>
  <w:style w:type="paragraph" w:customStyle="1" w:styleId="Figure">
    <w:name w:val="Figure"/>
    <w:basedOn w:val="Normal"/>
    <w:next w:val="Normal"/>
    <w:qFormat/>
    <w:rsid w:val="00DC2B4A"/>
    <w:pPr>
      <w:keepNext/>
      <w:keepLines/>
      <w:tabs>
        <w:tab w:val="left" w:pos="794"/>
        <w:tab w:val="left" w:pos="1191"/>
        <w:tab w:val="left" w:pos="1588"/>
        <w:tab w:val="left" w:pos="1985"/>
      </w:tabs>
      <w:overflowPunct w:val="0"/>
      <w:autoSpaceDE w:val="0"/>
      <w:autoSpaceDN w:val="0"/>
      <w:adjustRightInd w:val="0"/>
      <w:spacing w:before="240" w:after="120" w:line="259" w:lineRule="auto"/>
      <w:jc w:val="center"/>
      <w:textAlignment w:val="baseline"/>
    </w:pPr>
    <w:rPr>
      <w:rFonts w:eastAsia="Times New Roman"/>
      <w:sz w:val="24"/>
    </w:rPr>
  </w:style>
  <w:style w:type="character" w:customStyle="1" w:styleId="enumlev1Char">
    <w:name w:val="enumlev1 Char"/>
    <w:link w:val="enumlev1"/>
    <w:qFormat/>
    <w:locked/>
    <w:rsid w:val="00DC2B4A"/>
    <w:rPr>
      <w:rFonts w:eastAsia="Times New Roman"/>
      <w:sz w:val="24"/>
      <w:lang w:val="en-GB" w:eastAsia="en-US"/>
    </w:rPr>
  </w:style>
  <w:style w:type="paragraph" w:customStyle="1" w:styleId="FigureNo">
    <w:name w:val="Figure_No"/>
    <w:basedOn w:val="Normal"/>
    <w:next w:val="Normal"/>
    <w:link w:val="FigureNoChar"/>
    <w:rsid w:val="00DC2B4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character" w:customStyle="1" w:styleId="FigureNoChar">
    <w:name w:val="Figure_No Char"/>
    <w:basedOn w:val="DefaultParagraphFont"/>
    <w:link w:val="FigureNo"/>
    <w:locked/>
    <w:rsid w:val="00DC2B4A"/>
    <w:rPr>
      <w:rFonts w:eastAsia="Times New Roman"/>
      <w:caps/>
      <w:sz w:val="18"/>
      <w:lang w:val="fr-FR" w:eastAsia="en-US"/>
    </w:rPr>
  </w:style>
  <w:style w:type="paragraph" w:customStyle="1" w:styleId="Figuretitle0">
    <w:name w:val="Figure_title"/>
    <w:basedOn w:val="Normal"/>
    <w:next w:val="Figure"/>
    <w:link w:val="FiguretitleChar"/>
    <w:rsid w:val="00DC2B4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b/>
      <w:sz w:val="18"/>
      <w:lang w:val="fr-FR"/>
    </w:rPr>
  </w:style>
  <w:style w:type="character" w:customStyle="1" w:styleId="FiguretitleChar">
    <w:name w:val="Figure_title Char"/>
    <w:basedOn w:val="DefaultParagraphFont"/>
    <w:link w:val="Figuretitle0"/>
    <w:locked/>
    <w:rsid w:val="00DC2B4A"/>
    <w:rPr>
      <w:rFonts w:ascii="Times New Roman Bold" w:eastAsia="Times New Roman" w:hAnsi="Times New Roman Bold"/>
      <w:b/>
      <w:sz w:val="1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7668">
      <w:bodyDiv w:val="1"/>
      <w:marLeft w:val="0"/>
      <w:marRight w:val="0"/>
      <w:marTop w:val="0"/>
      <w:marBottom w:val="0"/>
      <w:divBdr>
        <w:top w:val="none" w:sz="0" w:space="0" w:color="auto"/>
        <w:left w:val="none" w:sz="0" w:space="0" w:color="auto"/>
        <w:bottom w:val="none" w:sz="0" w:space="0" w:color="auto"/>
        <w:right w:val="none" w:sz="0" w:space="0" w:color="auto"/>
      </w:divBdr>
    </w:div>
    <w:div w:id="24065092">
      <w:bodyDiv w:val="1"/>
      <w:marLeft w:val="0"/>
      <w:marRight w:val="0"/>
      <w:marTop w:val="0"/>
      <w:marBottom w:val="0"/>
      <w:divBdr>
        <w:top w:val="none" w:sz="0" w:space="0" w:color="auto"/>
        <w:left w:val="none" w:sz="0" w:space="0" w:color="auto"/>
        <w:bottom w:val="none" w:sz="0" w:space="0" w:color="auto"/>
        <w:right w:val="none" w:sz="0" w:space="0" w:color="auto"/>
      </w:divBdr>
    </w:div>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89223042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2711905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1555297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FAD1E-8644-4FD6-AA04-0BB1F9BFF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473</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3124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2022-08-10T21:16:00Z</dcterms:created>
  <dcterms:modified xsi:type="dcterms:W3CDTF">2022-08-10T21:16:00Z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