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2142B073"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4755E7">
        <w:rPr>
          <w:rFonts w:asciiTheme="minorHAnsi" w:hAnsiTheme="minorHAnsi" w:cstheme="minorHAnsi"/>
          <w:b/>
          <w:bCs/>
          <w:sz w:val="24"/>
          <w:szCs w:val="28"/>
          <w:lang w:val="en-CA"/>
        </w:rPr>
        <w:t>3</w:t>
      </w:r>
      <w:r>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E83352">
        <w:rPr>
          <w:rFonts w:asciiTheme="minorHAnsi" w:hAnsiTheme="minorHAnsi" w:cstheme="minorHAnsi"/>
          <w:b/>
          <w:bCs/>
          <w:sz w:val="24"/>
          <w:szCs w:val="28"/>
          <w:lang w:val="en-CA"/>
        </w:rPr>
        <w:t>2</w:t>
      </w:r>
      <w:r w:rsidR="000A2B46">
        <w:rPr>
          <w:rFonts w:asciiTheme="minorHAnsi" w:hAnsiTheme="minorHAnsi" w:cstheme="minorHAnsi"/>
          <w:b/>
          <w:bCs/>
          <w:sz w:val="24"/>
          <w:szCs w:val="28"/>
          <w:lang w:val="en-CA"/>
        </w:rPr>
        <w:t>1</w:t>
      </w:r>
      <w:r w:rsidR="00E83352">
        <w:rPr>
          <w:rFonts w:asciiTheme="minorHAnsi" w:hAnsiTheme="minorHAnsi" w:cstheme="minorHAnsi"/>
          <w:b/>
          <w:bCs/>
          <w:sz w:val="24"/>
          <w:szCs w:val="28"/>
          <w:lang w:val="en-CA"/>
        </w:rPr>
        <w:t>0</w:t>
      </w:r>
      <w:r w:rsidR="000A2B46">
        <w:rPr>
          <w:rFonts w:asciiTheme="minorHAnsi" w:hAnsiTheme="minorHAnsi" w:cstheme="minorHAnsi"/>
          <w:b/>
          <w:bCs/>
          <w:sz w:val="24"/>
          <w:szCs w:val="28"/>
          <w:lang w:val="en-CA"/>
        </w:rPr>
        <w:t>128</w:t>
      </w:r>
    </w:p>
    <w:p w14:paraId="40E3119F" w14:textId="59FE8FC6"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sidR="004755E7">
        <w:rPr>
          <w:rFonts w:asciiTheme="minorHAnsi" w:hAnsiTheme="minorHAnsi" w:cstheme="minorHAnsi"/>
          <w:b/>
          <w:bCs/>
          <w:sz w:val="24"/>
          <w:szCs w:val="28"/>
          <w:lang w:val="en-CA"/>
        </w:rPr>
        <w:t xml:space="preserve">09 May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sidR="004755E7">
        <w:rPr>
          <w:rFonts w:asciiTheme="minorHAnsi" w:hAnsiTheme="minorHAnsi" w:cstheme="minorHAnsi"/>
          <w:b/>
          <w:bCs/>
          <w:sz w:val="24"/>
          <w:szCs w:val="28"/>
          <w:lang w:val="en-CA"/>
        </w:rPr>
        <w:t>20 May</w:t>
      </w:r>
      <w:r w:rsidR="009B6401">
        <w:rPr>
          <w:rFonts w:asciiTheme="minorHAnsi" w:hAnsiTheme="minorHAnsi" w:cstheme="minorHAnsi"/>
          <w:b/>
          <w:bCs/>
          <w:sz w:val="24"/>
          <w:szCs w:val="28"/>
          <w:lang w:val="en-CA"/>
        </w:rPr>
        <w:t xml:space="preserve">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p>
    <w:p w14:paraId="6227D248" w14:textId="432A2789"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E30C5B">
        <w:rPr>
          <w:rFonts w:asciiTheme="minorHAnsi" w:hAnsiTheme="minorHAnsi" w:cstheme="minorHAnsi"/>
          <w:sz w:val="22"/>
          <w:szCs w:val="22"/>
          <w:lang w:val="en-US"/>
        </w:rPr>
        <w:t>9</w:t>
      </w:r>
      <w:r w:rsidRPr="005B68C1">
        <w:rPr>
          <w:rFonts w:asciiTheme="minorHAnsi" w:hAnsiTheme="minorHAnsi" w:cstheme="minorHAnsi"/>
          <w:sz w:val="22"/>
          <w:szCs w:val="22"/>
          <w:lang w:val="en-US"/>
        </w:rPr>
        <w:t>.</w:t>
      </w:r>
      <w:r w:rsidR="006A7859">
        <w:rPr>
          <w:rFonts w:asciiTheme="minorHAnsi" w:hAnsiTheme="minorHAnsi" w:cstheme="minorHAnsi"/>
          <w:sz w:val="22"/>
          <w:szCs w:val="22"/>
          <w:lang w:val="en-US"/>
        </w:rPr>
        <w:t>4.7.1</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38C92D3B"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BC0AF1">
        <w:rPr>
          <w:rFonts w:asciiTheme="minorHAnsi" w:hAnsiTheme="minorHAnsi" w:cstheme="minorHAnsi"/>
          <w:sz w:val="22"/>
          <w:szCs w:val="22"/>
          <w:lang w:val="en-CA"/>
        </w:rPr>
        <w:t>Scope of the RRM test cases for</w:t>
      </w:r>
      <w:r w:rsidRPr="005B68C1">
        <w:rPr>
          <w:rFonts w:asciiTheme="minorHAnsi" w:hAnsiTheme="minorHAnsi" w:cstheme="minorHAnsi"/>
          <w:sz w:val="22"/>
          <w:szCs w:val="22"/>
          <w:lang w:val="en-CA"/>
        </w:rPr>
        <w:t xml:space="preserve"> </w:t>
      </w:r>
      <w:r w:rsidR="00E503C6">
        <w:rPr>
          <w:rFonts w:asciiTheme="minorHAnsi" w:hAnsiTheme="minorHAnsi" w:cstheme="minorHAnsi"/>
          <w:sz w:val="22"/>
          <w:szCs w:val="22"/>
          <w:lang w:val="en-CA"/>
        </w:rPr>
        <w:t>inter-band UL CA for IBM</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3D35E8C7" w:rsidR="00E11A4D" w:rsidRPr="00477E60" w:rsidRDefault="007228F7" w:rsidP="00D24F68">
      <w:pPr>
        <w:rPr>
          <w:rFonts w:asciiTheme="minorHAnsi" w:hAnsiTheme="minorHAnsi" w:cstheme="minorHAnsi"/>
          <w:sz w:val="22"/>
          <w:lang w:val="en-CA"/>
        </w:rPr>
      </w:pPr>
      <w:r>
        <w:rPr>
          <w:rFonts w:asciiTheme="minorHAnsi" w:hAnsiTheme="minorHAnsi" w:cstheme="minorHAnsi"/>
          <w:sz w:val="22"/>
          <w:szCs w:val="22"/>
        </w:rPr>
        <w:t xml:space="preserve">In this paper we provide our views on the </w:t>
      </w:r>
      <w:r w:rsidR="00CF4E65">
        <w:rPr>
          <w:rFonts w:asciiTheme="minorHAnsi" w:hAnsiTheme="minorHAnsi" w:cstheme="minorHAnsi"/>
          <w:sz w:val="22"/>
          <w:szCs w:val="22"/>
        </w:rPr>
        <w:t xml:space="preserve">RRM </w:t>
      </w:r>
      <w:r>
        <w:rPr>
          <w:rFonts w:asciiTheme="minorHAnsi" w:hAnsiTheme="minorHAnsi" w:cstheme="minorHAnsi"/>
          <w:sz w:val="22"/>
          <w:szCs w:val="22"/>
        </w:rPr>
        <w:t xml:space="preserve">test cases for inter-band UL CA for IBM. </w:t>
      </w:r>
    </w:p>
    <w:p w14:paraId="0F573038"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335E9D69" w14:textId="36B4176A" w:rsidR="00094D94" w:rsidRDefault="00763D01" w:rsidP="00004EFC">
      <w:pPr>
        <w:rPr>
          <w:rFonts w:asciiTheme="minorHAnsi" w:hAnsiTheme="minorHAnsi" w:cstheme="minorHAnsi"/>
          <w:sz w:val="22"/>
          <w:szCs w:val="22"/>
          <w:lang w:val="en-CA"/>
        </w:rPr>
      </w:pPr>
      <w:r>
        <w:rPr>
          <w:rFonts w:asciiTheme="minorHAnsi" w:hAnsiTheme="minorHAnsi" w:cstheme="minorHAnsi"/>
          <w:sz w:val="22"/>
          <w:szCs w:val="22"/>
          <w:lang w:val="en-CA"/>
        </w:rPr>
        <w:t xml:space="preserve">In Rel-17 we discussed and agreed the interruption requirements for following </w:t>
      </w:r>
      <w:r w:rsidR="003E5C9F">
        <w:rPr>
          <w:rFonts w:asciiTheme="minorHAnsi" w:hAnsiTheme="minorHAnsi" w:cstheme="minorHAnsi"/>
          <w:sz w:val="22"/>
          <w:szCs w:val="22"/>
          <w:lang w:val="en-CA"/>
        </w:rPr>
        <w:t>for inter-band UL CA for IBM</w:t>
      </w:r>
    </w:p>
    <w:p w14:paraId="27C94224" w14:textId="466447F5" w:rsidR="00094D94" w:rsidRPr="00205FA9" w:rsidRDefault="003E5C9F" w:rsidP="00205FA9">
      <w:pPr>
        <w:pStyle w:val="ListParagraph"/>
        <w:numPr>
          <w:ilvl w:val="0"/>
          <w:numId w:val="16"/>
        </w:numPr>
        <w:rPr>
          <w:rFonts w:asciiTheme="minorHAnsi" w:hAnsiTheme="minorHAnsi" w:cstheme="minorHAnsi"/>
          <w:sz w:val="22"/>
          <w:szCs w:val="22"/>
          <w:lang w:val="en-CA"/>
        </w:rPr>
      </w:pPr>
      <w:r w:rsidRPr="003E5C9F">
        <w:rPr>
          <w:rFonts w:asciiTheme="minorHAnsi" w:hAnsiTheme="minorHAnsi" w:cstheme="minorHAnsi"/>
          <w:sz w:val="22"/>
          <w:szCs w:val="22"/>
          <w:lang w:val="en-CA"/>
        </w:rPr>
        <w:t xml:space="preserve">Interruptions at UL carrier RRC reconfiguration </w:t>
      </w:r>
    </w:p>
    <w:p w14:paraId="71CD1521" w14:textId="2747DD76" w:rsidR="00094D94" w:rsidRDefault="00D444C5" w:rsidP="00205FA9">
      <w:pPr>
        <w:pStyle w:val="ListParagraph"/>
        <w:numPr>
          <w:ilvl w:val="0"/>
          <w:numId w:val="16"/>
        </w:numPr>
        <w:rPr>
          <w:rFonts w:asciiTheme="minorHAnsi" w:hAnsiTheme="minorHAnsi" w:cstheme="minorHAnsi"/>
          <w:sz w:val="22"/>
          <w:szCs w:val="22"/>
          <w:lang w:val="en-CA"/>
        </w:rPr>
      </w:pPr>
      <w:r w:rsidRPr="00D444C5">
        <w:rPr>
          <w:rFonts w:asciiTheme="minorHAnsi" w:hAnsiTheme="minorHAnsi" w:cstheme="minorHAnsi"/>
          <w:sz w:val="22"/>
          <w:szCs w:val="22"/>
          <w:lang w:val="en-CA"/>
        </w:rPr>
        <w:t xml:space="preserve">Interruptions due to Active BWP switching Requirement </w:t>
      </w:r>
    </w:p>
    <w:p w14:paraId="4DB05362" w14:textId="77777777" w:rsidR="00891FCC" w:rsidRDefault="00891FCC" w:rsidP="004129AB">
      <w:pPr>
        <w:rPr>
          <w:rFonts w:asciiTheme="minorHAnsi" w:hAnsiTheme="minorHAnsi" w:cstheme="minorHAnsi"/>
          <w:sz w:val="22"/>
          <w:szCs w:val="22"/>
        </w:rPr>
      </w:pPr>
      <w:bookmarkStart w:id="4" w:name="_Toc5952573"/>
      <w:r>
        <w:rPr>
          <w:rFonts w:asciiTheme="minorHAnsi" w:hAnsiTheme="minorHAnsi" w:cstheme="minorHAnsi"/>
          <w:sz w:val="22"/>
          <w:szCs w:val="22"/>
        </w:rPr>
        <w:t xml:space="preserve">Other requirements such as interruptions due to SRS carrier switching are in discussion and we should wait for RF progress. </w:t>
      </w:r>
    </w:p>
    <w:p w14:paraId="3544F132" w14:textId="485BCDAA" w:rsidR="004152DD" w:rsidRDefault="00AD1F3A" w:rsidP="00AD1F3A">
      <w:pPr>
        <w:rPr>
          <w:rFonts w:asciiTheme="minorHAnsi" w:hAnsiTheme="minorHAnsi" w:cstheme="minorHAnsi"/>
          <w:sz w:val="22"/>
          <w:szCs w:val="22"/>
        </w:rPr>
      </w:pPr>
      <w:r>
        <w:rPr>
          <w:rFonts w:asciiTheme="minorHAnsi" w:hAnsiTheme="minorHAnsi" w:cstheme="minorHAnsi"/>
          <w:sz w:val="22"/>
          <w:szCs w:val="22"/>
        </w:rPr>
        <w:t>Since requirements are agreed in principle for the above two cases, we think RAN4 shall define the test cases for at least the two of them.</w:t>
      </w:r>
    </w:p>
    <w:p w14:paraId="30E605BB" w14:textId="74EE72F9" w:rsidR="00AD1F3A" w:rsidRPr="005B57BE" w:rsidRDefault="005B57BE" w:rsidP="005B57BE">
      <w:pPr>
        <w:pStyle w:val="ListParagraph"/>
        <w:numPr>
          <w:ilvl w:val="0"/>
          <w:numId w:val="25"/>
        </w:numPr>
        <w:rPr>
          <w:rFonts w:asciiTheme="minorHAnsi" w:hAnsiTheme="minorHAnsi" w:cstheme="minorHAnsi"/>
          <w:sz w:val="22"/>
          <w:szCs w:val="22"/>
        </w:rPr>
      </w:pPr>
      <w:r w:rsidRPr="005B57BE">
        <w:rPr>
          <w:rFonts w:asciiTheme="minorHAnsi" w:hAnsiTheme="minorHAnsi" w:cstheme="minorHAnsi"/>
          <w:sz w:val="22"/>
          <w:szCs w:val="22"/>
        </w:rPr>
        <w:t>Test case for interruptions at UL carrier RRC reconfiguration</w:t>
      </w:r>
    </w:p>
    <w:p w14:paraId="7A4CF20A" w14:textId="452E59F9" w:rsidR="005B57BE" w:rsidRPr="005B57BE" w:rsidRDefault="005B57BE" w:rsidP="005B57BE">
      <w:pPr>
        <w:pStyle w:val="ListParagraph"/>
        <w:numPr>
          <w:ilvl w:val="0"/>
          <w:numId w:val="25"/>
        </w:numPr>
        <w:rPr>
          <w:rFonts w:asciiTheme="minorHAnsi" w:hAnsiTheme="minorHAnsi" w:cstheme="minorHAnsi"/>
          <w:sz w:val="22"/>
          <w:szCs w:val="22"/>
        </w:rPr>
      </w:pPr>
      <w:r w:rsidRPr="005B57BE">
        <w:rPr>
          <w:rFonts w:asciiTheme="minorHAnsi" w:hAnsiTheme="minorHAnsi" w:cstheme="minorHAnsi"/>
          <w:sz w:val="22"/>
          <w:szCs w:val="22"/>
          <w:lang w:val="en-CA"/>
        </w:rPr>
        <w:t>Test case for interruptions due to Active BWP switching Requirement</w:t>
      </w:r>
    </w:p>
    <w:p w14:paraId="49A7C2B1" w14:textId="7518C9BE" w:rsidR="004152DD" w:rsidRDefault="004152DD" w:rsidP="00E773D9">
      <w:pPr>
        <w:rPr>
          <w:rFonts w:asciiTheme="minorHAnsi" w:hAnsiTheme="minorHAnsi" w:cstheme="minorHAnsi"/>
          <w:sz w:val="22"/>
          <w:szCs w:val="22"/>
        </w:rPr>
      </w:pPr>
    </w:p>
    <w:p w14:paraId="42859342" w14:textId="52E9219B" w:rsidR="005B57BE" w:rsidRPr="005B57BE" w:rsidRDefault="005B57BE" w:rsidP="00E773D9">
      <w:pPr>
        <w:rPr>
          <w:rFonts w:asciiTheme="minorHAnsi" w:hAnsiTheme="minorHAnsi" w:cstheme="minorHAnsi"/>
          <w:b/>
          <w:bCs/>
          <w:sz w:val="22"/>
          <w:szCs w:val="22"/>
        </w:rPr>
      </w:pPr>
      <w:r w:rsidRPr="005B57BE">
        <w:rPr>
          <w:rFonts w:asciiTheme="minorHAnsi" w:hAnsiTheme="minorHAnsi" w:cstheme="minorHAnsi"/>
          <w:b/>
          <w:bCs/>
          <w:sz w:val="22"/>
          <w:szCs w:val="22"/>
        </w:rPr>
        <w:t>Proposal 1: RAN4 shall define at least the following test cases for inter-band UL CA</w:t>
      </w:r>
    </w:p>
    <w:p w14:paraId="26ACBC32" w14:textId="77777777" w:rsidR="005B57BE" w:rsidRPr="005B57BE" w:rsidRDefault="005B57BE" w:rsidP="005B57BE">
      <w:pPr>
        <w:pStyle w:val="ListParagraph"/>
        <w:numPr>
          <w:ilvl w:val="0"/>
          <w:numId w:val="26"/>
        </w:numPr>
        <w:rPr>
          <w:rFonts w:asciiTheme="minorHAnsi" w:hAnsiTheme="minorHAnsi" w:cstheme="minorHAnsi"/>
          <w:b/>
          <w:bCs/>
          <w:sz w:val="22"/>
          <w:szCs w:val="22"/>
        </w:rPr>
      </w:pPr>
      <w:r w:rsidRPr="005B57BE">
        <w:rPr>
          <w:rFonts w:asciiTheme="minorHAnsi" w:hAnsiTheme="minorHAnsi" w:cstheme="minorHAnsi"/>
          <w:b/>
          <w:bCs/>
          <w:sz w:val="22"/>
          <w:szCs w:val="22"/>
        </w:rPr>
        <w:t>Test case for interruptions at UL carrier RRC reconfiguration</w:t>
      </w:r>
    </w:p>
    <w:p w14:paraId="4BBC9A56" w14:textId="77777777" w:rsidR="005B57BE" w:rsidRPr="005B57BE" w:rsidRDefault="005B57BE" w:rsidP="005B57BE">
      <w:pPr>
        <w:pStyle w:val="ListParagraph"/>
        <w:numPr>
          <w:ilvl w:val="0"/>
          <w:numId w:val="26"/>
        </w:numPr>
        <w:rPr>
          <w:rFonts w:asciiTheme="minorHAnsi" w:hAnsiTheme="minorHAnsi" w:cstheme="minorHAnsi"/>
          <w:b/>
          <w:bCs/>
          <w:sz w:val="22"/>
          <w:szCs w:val="22"/>
        </w:rPr>
      </w:pPr>
      <w:r w:rsidRPr="005B57BE">
        <w:rPr>
          <w:rFonts w:asciiTheme="minorHAnsi" w:hAnsiTheme="minorHAnsi" w:cstheme="minorHAnsi"/>
          <w:b/>
          <w:bCs/>
          <w:sz w:val="22"/>
          <w:szCs w:val="22"/>
          <w:lang w:val="en-CA"/>
        </w:rPr>
        <w:t>Test case for interruptions due to Active BWP switching Requirement</w:t>
      </w:r>
    </w:p>
    <w:p w14:paraId="441C2A67" w14:textId="77777777" w:rsidR="005B57BE" w:rsidRPr="00E773D9" w:rsidRDefault="005B57BE" w:rsidP="00E773D9">
      <w:pPr>
        <w:rPr>
          <w:rFonts w:asciiTheme="minorHAnsi" w:hAnsiTheme="minorHAnsi" w:cstheme="minorHAnsi"/>
          <w:sz w:val="22"/>
          <w:szCs w:val="22"/>
        </w:rPr>
      </w:pPr>
    </w:p>
    <w:bookmarkEnd w:id="4"/>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44C0DD7C" w:rsidR="002373D4" w:rsidRPr="00237D6D" w:rsidRDefault="00D24F68" w:rsidP="002373D4">
      <w:pPr>
        <w:rPr>
          <w:rFonts w:asciiTheme="minorHAnsi" w:hAnsiTheme="minorHAnsi" w:cstheme="minorHAnsi"/>
          <w:b/>
          <w:bCs/>
          <w:sz w:val="22"/>
          <w:szCs w:val="22"/>
        </w:rPr>
      </w:pPr>
      <w:r w:rsidRPr="005B68C1">
        <w:rPr>
          <w:rFonts w:asciiTheme="minorHAnsi" w:hAnsiTheme="minorHAnsi" w:cstheme="minorHAnsi"/>
          <w:sz w:val="22"/>
          <w:lang w:val="en-CA"/>
        </w:rPr>
        <w:t xml:space="preserve">In this contribution we have analysed </w:t>
      </w:r>
      <w:r w:rsidR="00D6228E">
        <w:rPr>
          <w:rFonts w:asciiTheme="minorHAnsi" w:hAnsiTheme="minorHAnsi" w:cstheme="minorHAnsi"/>
          <w:sz w:val="22"/>
          <w:lang w:val="en-CA"/>
        </w:rPr>
        <w:t xml:space="preserve">scope of </w:t>
      </w:r>
      <w:r w:rsidRPr="005B68C1">
        <w:rPr>
          <w:rFonts w:asciiTheme="minorHAnsi" w:hAnsiTheme="minorHAnsi" w:cstheme="minorHAnsi"/>
          <w:sz w:val="22"/>
          <w:lang w:val="en-CA"/>
        </w:rPr>
        <w:t xml:space="preserve">RRM </w:t>
      </w:r>
      <w:r w:rsidR="00D6228E">
        <w:rPr>
          <w:rFonts w:asciiTheme="minorHAnsi" w:hAnsiTheme="minorHAnsi" w:cstheme="minorHAnsi"/>
          <w:sz w:val="22"/>
          <w:lang w:val="en-CA"/>
        </w:rPr>
        <w:t xml:space="preserve">test cases </w:t>
      </w:r>
      <w:r w:rsidR="002373D4">
        <w:rPr>
          <w:rFonts w:asciiTheme="minorHAnsi" w:hAnsiTheme="minorHAnsi" w:cstheme="minorHAnsi"/>
          <w:sz w:val="22"/>
          <w:lang w:val="en-CA"/>
        </w:rPr>
        <w:t xml:space="preserve">for FR2 inter-band FR2 UL CA for IBM and made following proposals. </w:t>
      </w:r>
    </w:p>
    <w:p w14:paraId="73DCC8C9" w14:textId="77777777" w:rsidR="002373D4" w:rsidRPr="005B57BE" w:rsidRDefault="002373D4" w:rsidP="002373D4">
      <w:pPr>
        <w:rPr>
          <w:rFonts w:asciiTheme="minorHAnsi" w:hAnsiTheme="minorHAnsi" w:cstheme="minorHAnsi"/>
          <w:b/>
          <w:bCs/>
          <w:sz w:val="22"/>
          <w:szCs w:val="22"/>
        </w:rPr>
      </w:pPr>
      <w:r w:rsidRPr="005B57BE">
        <w:rPr>
          <w:rFonts w:asciiTheme="minorHAnsi" w:hAnsiTheme="minorHAnsi" w:cstheme="minorHAnsi"/>
          <w:b/>
          <w:bCs/>
          <w:sz w:val="22"/>
          <w:szCs w:val="22"/>
        </w:rPr>
        <w:t>Proposal 1: RAN4 shall define at least the following test cases for inter-band UL CA</w:t>
      </w:r>
    </w:p>
    <w:p w14:paraId="072F3C30" w14:textId="77777777" w:rsidR="002373D4" w:rsidRDefault="002373D4" w:rsidP="00D10B57">
      <w:pPr>
        <w:pStyle w:val="ListParagraph"/>
        <w:numPr>
          <w:ilvl w:val="0"/>
          <w:numId w:val="27"/>
        </w:numPr>
        <w:rPr>
          <w:rFonts w:asciiTheme="minorHAnsi" w:hAnsiTheme="minorHAnsi" w:cstheme="minorHAnsi"/>
          <w:b/>
          <w:bCs/>
          <w:sz w:val="22"/>
          <w:szCs w:val="22"/>
        </w:rPr>
      </w:pPr>
      <w:r w:rsidRPr="002373D4">
        <w:rPr>
          <w:rFonts w:asciiTheme="minorHAnsi" w:hAnsiTheme="minorHAnsi" w:cstheme="minorHAnsi"/>
          <w:b/>
          <w:bCs/>
          <w:sz w:val="22"/>
          <w:szCs w:val="22"/>
        </w:rPr>
        <w:t>Test case for interruptions at UL carrier RRC reconfiguration</w:t>
      </w:r>
    </w:p>
    <w:p w14:paraId="2FA1F0A4" w14:textId="1ECF063E" w:rsidR="006C4B10" w:rsidRPr="002373D4" w:rsidRDefault="002373D4" w:rsidP="00D10B57">
      <w:pPr>
        <w:pStyle w:val="ListParagraph"/>
        <w:numPr>
          <w:ilvl w:val="0"/>
          <w:numId w:val="27"/>
        </w:numPr>
        <w:rPr>
          <w:rFonts w:asciiTheme="minorHAnsi" w:hAnsiTheme="minorHAnsi" w:cstheme="minorHAnsi"/>
          <w:b/>
          <w:bCs/>
          <w:sz w:val="22"/>
          <w:szCs w:val="22"/>
        </w:rPr>
      </w:pPr>
      <w:r w:rsidRPr="002373D4">
        <w:rPr>
          <w:rFonts w:asciiTheme="minorHAnsi" w:hAnsiTheme="minorHAnsi" w:cstheme="minorHAnsi"/>
          <w:b/>
          <w:bCs/>
          <w:sz w:val="22"/>
          <w:szCs w:val="22"/>
          <w:lang w:val="en-CA"/>
        </w:rPr>
        <w:t>Test case for interruptions due to Active BWP switching Requirement</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1E445ED8" w14:textId="6C02D4B0" w:rsidR="003042D2" w:rsidRPr="005B68C1" w:rsidRDefault="00DC1040" w:rsidP="00D24F68">
      <w:pPr>
        <w:numPr>
          <w:ilvl w:val="0"/>
          <w:numId w:val="9"/>
        </w:numPr>
        <w:tabs>
          <w:tab w:val="left" w:pos="851"/>
        </w:tabs>
        <w:rPr>
          <w:rFonts w:asciiTheme="minorHAnsi" w:hAnsiTheme="minorHAnsi" w:cstheme="minorHAnsi"/>
          <w:sz w:val="22"/>
          <w:szCs w:val="22"/>
          <w:lang w:val="en-CA"/>
        </w:rPr>
      </w:pPr>
      <w:r>
        <w:rPr>
          <w:rFonts w:asciiTheme="minorHAnsi" w:hAnsiTheme="minorHAnsi" w:cstheme="minorHAnsi"/>
          <w:sz w:val="22"/>
          <w:szCs w:val="22"/>
          <w:lang w:val="en-CA"/>
        </w:rPr>
        <w:t>R4-220xxxx</w:t>
      </w:r>
    </w:p>
    <w:sectPr w:rsidR="003042D2" w:rsidRPr="005B68C1"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C1680" w14:textId="77777777" w:rsidR="003A6560" w:rsidRDefault="003A6560">
      <w:r>
        <w:separator/>
      </w:r>
    </w:p>
  </w:endnote>
  <w:endnote w:type="continuationSeparator" w:id="0">
    <w:p w14:paraId="69D8D686" w14:textId="77777777" w:rsidR="003A6560" w:rsidRDefault="003A6560">
      <w:r>
        <w:continuationSeparator/>
      </w:r>
    </w:p>
  </w:endnote>
  <w:endnote w:type="continuationNotice" w:id="1">
    <w:p w14:paraId="3707C0B4" w14:textId="77777777" w:rsidR="003A6560" w:rsidRDefault="003A6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07614" w14:textId="77777777" w:rsidR="003A6560" w:rsidRDefault="003A6560">
      <w:r>
        <w:separator/>
      </w:r>
    </w:p>
  </w:footnote>
  <w:footnote w:type="continuationSeparator" w:id="0">
    <w:p w14:paraId="0084A843" w14:textId="77777777" w:rsidR="003A6560" w:rsidRDefault="003A6560">
      <w:r>
        <w:continuationSeparator/>
      </w:r>
    </w:p>
  </w:footnote>
  <w:footnote w:type="continuationNotice" w:id="1">
    <w:p w14:paraId="0336AE65" w14:textId="77777777" w:rsidR="003A6560" w:rsidRDefault="003A65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8A7AB1"/>
    <w:multiLevelType w:val="hybridMultilevel"/>
    <w:tmpl w:val="32AA2DDA"/>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0635FE"/>
    <w:multiLevelType w:val="hybridMultilevel"/>
    <w:tmpl w:val="88943C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526D4A"/>
    <w:multiLevelType w:val="hybridMultilevel"/>
    <w:tmpl w:val="02C24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E3E5DA8"/>
    <w:multiLevelType w:val="hybridMultilevel"/>
    <w:tmpl w:val="8CC0348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B46E0C"/>
    <w:multiLevelType w:val="hybridMultilevel"/>
    <w:tmpl w:val="466269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6E07ED"/>
    <w:multiLevelType w:val="hybridMultilevel"/>
    <w:tmpl w:val="88943C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4B71FE2"/>
    <w:multiLevelType w:val="hybridMultilevel"/>
    <w:tmpl w:val="8CC0348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5536EAC"/>
    <w:multiLevelType w:val="hybridMultilevel"/>
    <w:tmpl w:val="32AA2DDA"/>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55463465"/>
    <w:multiLevelType w:val="hybridMultilevel"/>
    <w:tmpl w:val="88943C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032341A"/>
    <w:multiLevelType w:val="hybridMultilevel"/>
    <w:tmpl w:val="1982DD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248405B"/>
    <w:multiLevelType w:val="hybridMultilevel"/>
    <w:tmpl w:val="8CC0348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061E34"/>
    <w:multiLevelType w:val="hybridMultilevel"/>
    <w:tmpl w:val="32AA2DDA"/>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427C1F2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5"/>
  </w:num>
  <w:num w:numId="3">
    <w:abstractNumId w:val="24"/>
  </w:num>
  <w:num w:numId="4">
    <w:abstractNumId w:val="12"/>
  </w:num>
  <w:num w:numId="5">
    <w:abstractNumId w:val="14"/>
  </w:num>
  <w:num w:numId="6">
    <w:abstractNumId w:val="2"/>
  </w:num>
  <w:num w:numId="7">
    <w:abstractNumId w:val="1"/>
  </w:num>
  <w:num w:numId="8">
    <w:abstractNumId w:val="26"/>
  </w:num>
  <w:num w:numId="9">
    <w:abstractNumId w:val="17"/>
  </w:num>
  <w:num w:numId="10">
    <w:abstractNumId w:val="21"/>
  </w:num>
  <w:num w:numId="11">
    <w:abstractNumId w:val="7"/>
  </w:num>
  <w:num w:numId="12">
    <w:abstractNumId w:val="0"/>
  </w:num>
  <w:num w:numId="13">
    <w:abstractNumId w:val="13"/>
  </w:num>
  <w:num w:numId="14">
    <w:abstractNumId w:val="22"/>
  </w:num>
  <w:num w:numId="15">
    <w:abstractNumId w:val="16"/>
  </w:num>
  <w:num w:numId="16">
    <w:abstractNumId w:val="8"/>
  </w:num>
  <w:num w:numId="17">
    <w:abstractNumId w:val="15"/>
  </w:num>
  <w:num w:numId="18">
    <w:abstractNumId w:val="5"/>
  </w:num>
  <w:num w:numId="19">
    <w:abstractNumId w:val="19"/>
  </w:num>
  <w:num w:numId="20">
    <w:abstractNumId w:val="11"/>
  </w:num>
  <w:num w:numId="21">
    <w:abstractNumId w:val="4"/>
  </w:num>
  <w:num w:numId="22">
    <w:abstractNumId w:val="3"/>
  </w:num>
  <w:num w:numId="23">
    <w:abstractNumId w:val="9"/>
  </w:num>
  <w:num w:numId="24">
    <w:abstractNumId w:val="23"/>
  </w:num>
  <w:num w:numId="25">
    <w:abstractNumId w:val="6"/>
  </w:num>
  <w:num w:numId="26">
    <w:abstractNumId w:val="20"/>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0C2"/>
    <w:rsid w:val="0000311A"/>
    <w:rsid w:val="000034E8"/>
    <w:rsid w:val="000036BB"/>
    <w:rsid w:val="00003EC2"/>
    <w:rsid w:val="000040C9"/>
    <w:rsid w:val="0000477B"/>
    <w:rsid w:val="00004A77"/>
    <w:rsid w:val="00004D7D"/>
    <w:rsid w:val="00004E69"/>
    <w:rsid w:val="00004EFC"/>
    <w:rsid w:val="00004F8E"/>
    <w:rsid w:val="00005313"/>
    <w:rsid w:val="000054B2"/>
    <w:rsid w:val="00005A18"/>
    <w:rsid w:val="00005E2A"/>
    <w:rsid w:val="00007215"/>
    <w:rsid w:val="0000741B"/>
    <w:rsid w:val="00010155"/>
    <w:rsid w:val="000103F2"/>
    <w:rsid w:val="00010E5D"/>
    <w:rsid w:val="000113B5"/>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5258"/>
    <w:rsid w:val="000155C6"/>
    <w:rsid w:val="0001579B"/>
    <w:rsid w:val="0001596E"/>
    <w:rsid w:val="00015FDA"/>
    <w:rsid w:val="00015FDB"/>
    <w:rsid w:val="000161A6"/>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842"/>
    <w:rsid w:val="000271F2"/>
    <w:rsid w:val="000272D9"/>
    <w:rsid w:val="00027408"/>
    <w:rsid w:val="00027D17"/>
    <w:rsid w:val="00030043"/>
    <w:rsid w:val="0003088E"/>
    <w:rsid w:val="000309F5"/>
    <w:rsid w:val="00030F57"/>
    <w:rsid w:val="00030F8E"/>
    <w:rsid w:val="00031506"/>
    <w:rsid w:val="00031B09"/>
    <w:rsid w:val="00032B63"/>
    <w:rsid w:val="00032F1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B18"/>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0DF"/>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2032"/>
    <w:rsid w:val="0008288D"/>
    <w:rsid w:val="00082B0D"/>
    <w:rsid w:val="00082FFC"/>
    <w:rsid w:val="000832CD"/>
    <w:rsid w:val="000834D0"/>
    <w:rsid w:val="00083582"/>
    <w:rsid w:val="000839E6"/>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894"/>
    <w:rsid w:val="00094A33"/>
    <w:rsid w:val="00094D94"/>
    <w:rsid w:val="00095E60"/>
    <w:rsid w:val="00096078"/>
    <w:rsid w:val="00096225"/>
    <w:rsid w:val="00096CC7"/>
    <w:rsid w:val="000972BA"/>
    <w:rsid w:val="0009782E"/>
    <w:rsid w:val="000A062F"/>
    <w:rsid w:val="000A1258"/>
    <w:rsid w:val="000A2B46"/>
    <w:rsid w:val="000A2E40"/>
    <w:rsid w:val="000A33C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1247"/>
    <w:rsid w:val="000D1CBD"/>
    <w:rsid w:val="000D21D2"/>
    <w:rsid w:val="000D2312"/>
    <w:rsid w:val="000D234A"/>
    <w:rsid w:val="000D272D"/>
    <w:rsid w:val="000D2C93"/>
    <w:rsid w:val="000D2E0E"/>
    <w:rsid w:val="000D3264"/>
    <w:rsid w:val="000D355A"/>
    <w:rsid w:val="000D358C"/>
    <w:rsid w:val="000D3671"/>
    <w:rsid w:val="000D4593"/>
    <w:rsid w:val="000D46F9"/>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B28"/>
    <w:rsid w:val="000E5FB8"/>
    <w:rsid w:val="000E682B"/>
    <w:rsid w:val="000E6833"/>
    <w:rsid w:val="000E6940"/>
    <w:rsid w:val="000E6ED2"/>
    <w:rsid w:val="000E6EE4"/>
    <w:rsid w:val="000E6F43"/>
    <w:rsid w:val="000E6F50"/>
    <w:rsid w:val="000E7434"/>
    <w:rsid w:val="000F0CB8"/>
    <w:rsid w:val="000F0CDD"/>
    <w:rsid w:val="000F112F"/>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5FC"/>
    <w:rsid w:val="000F6877"/>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874"/>
    <w:rsid w:val="0010519E"/>
    <w:rsid w:val="00105300"/>
    <w:rsid w:val="00105512"/>
    <w:rsid w:val="00105D78"/>
    <w:rsid w:val="00105F4C"/>
    <w:rsid w:val="00106D66"/>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F66"/>
    <w:rsid w:val="0011432C"/>
    <w:rsid w:val="00114895"/>
    <w:rsid w:val="00114D72"/>
    <w:rsid w:val="00114E12"/>
    <w:rsid w:val="00114EE6"/>
    <w:rsid w:val="001153ED"/>
    <w:rsid w:val="00115683"/>
    <w:rsid w:val="001165BD"/>
    <w:rsid w:val="00116A5D"/>
    <w:rsid w:val="00116A6E"/>
    <w:rsid w:val="00116E3A"/>
    <w:rsid w:val="001171A1"/>
    <w:rsid w:val="001173FB"/>
    <w:rsid w:val="00117538"/>
    <w:rsid w:val="0011767E"/>
    <w:rsid w:val="00120582"/>
    <w:rsid w:val="00120765"/>
    <w:rsid w:val="001211D6"/>
    <w:rsid w:val="00121360"/>
    <w:rsid w:val="001215C5"/>
    <w:rsid w:val="00121E60"/>
    <w:rsid w:val="001227F7"/>
    <w:rsid w:val="00122B7A"/>
    <w:rsid w:val="00123A2E"/>
    <w:rsid w:val="001243FE"/>
    <w:rsid w:val="00124441"/>
    <w:rsid w:val="00124B4E"/>
    <w:rsid w:val="00125D6F"/>
    <w:rsid w:val="00126EB9"/>
    <w:rsid w:val="00126FC2"/>
    <w:rsid w:val="001276CA"/>
    <w:rsid w:val="00127F16"/>
    <w:rsid w:val="0013019C"/>
    <w:rsid w:val="00131312"/>
    <w:rsid w:val="00131978"/>
    <w:rsid w:val="00131A3B"/>
    <w:rsid w:val="0013223E"/>
    <w:rsid w:val="00132990"/>
    <w:rsid w:val="001346C3"/>
    <w:rsid w:val="001347B8"/>
    <w:rsid w:val="001352B7"/>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40C6"/>
    <w:rsid w:val="00144482"/>
    <w:rsid w:val="00145132"/>
    <w:rsid w:val="0014529C"/>
    <w:rsid w:val="001454A2"/>
    <w:rsid w:val="001458A4"/>
    <w:rsid w:val="00145DAA"/>
    <w:rsid w:val="0014702A"/>
    <w:rsid w:val="00147408"/>
    <w:rsid w:val="001474B1"/>
    <w:rsid w:val="00147AD3"/>
    <w:rsid w:val="0015035F"/>
    <w:rsid w:val="00150448"/>
    <w:rsid w:val="001507E5"/>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EA1"/>
    <w:rsid w:val="001672E6"/>
    <w:rsid w:val="00167CFD"/>
    <w:rsid w:val="00170E1F"/>
    <w:rsid w:val="001710A7"/>
    <w:rsid w:val="0017131E"/>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CB8"/>
    <w:rsid w:val="001A2052"/>
    <w:rsid w:val="001A21FD"/>
    <w:rsid w:val="001A37EB"/>
    <w:rsid w:val="001A3DA1"/>
    <w:rsid w:val="001A3ECA"/>
    <w:rsid w:val="001A409E"/>
    <w:rsid w:val="001A439C"/>
    <w:rsid w:val="001A4E3B"/>
    <w:rsid w:val="001A4EDF"/>
    <w:rsid w:val="001A5354"/>
    <w:rsid w:val="001A53CC"/>
    <w:rsid w:val="001A5611"/>
    <w:rsid w:val="001A5B2F"/>
    <w:rsid w:val="001A60DB"/>
    <w:rsid w:val="001A6432"/>
    <w:rsid w:val="001A6478"/>
    <w:rsid w:val="001A6904"/>
    <w:rsid w:val="001A6963"/>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2B1"/>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A9E"/>
    <w:rsid w:val="001E2151"/>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A82"/>
    <w:rsid w:val="00205FA9"/>
    <w:rsid w:val="00206216"/>
    <w:rsid w:val="002062D4"/>
    <w:rsid w:val="002065CF"/>
    <w:rsid w:val="002069D0"/>
    <w:rsid w:val="00206B8D"/>
    <w:rsid w:val="00206D3F"/>
    <w:rsid w:val="00206F90"/>
    <w:rsid w:val="002071C1"/>
    <w:rsid w:val="002077A9"/>
    <w:rsid w:val="00207C04"/>
    <w:rsid w:val="0021002B"/>
    <w:rsid w:val="00210E3C"/>
    <w:rsid w:val="0021159F"/>
    <w:rsid w:val="0021170A"/>
    <w:rsid w:val="00211CCA"/>
    <w:rsid w:val="00211DCB"/>
    <w:rsid w:val="00212AC2"/>
    <w:rsid w:val="00213540"/>
    <w:rsid w:val="002135B2"/>
    <w:rsid w:val="00214B03"/>
    <w:rsid w:val="002150E8"/>
    <w:rsid w:val="002157F6"/>
    <w:rsid w:val="0021648D"/>
    <w:rsid w:val="00216C45"/>
    <w:rsid w:val="00217537"/>
    <w:rsid w:val="00217CE3"/>
    <w:rsid w:val="00217D0D"/>
    <w:rsid w:val="00220940"/>
    <w:rsid w:val="00221280"/>
    <w:rsid w:val="00221793"/>
    <w:rsid w:val="00221B57"/>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3D4"/>
    <w:rsid w:val="00237414"/>
    <w:rsid w:val="00237D6D"/>
    <w:rsid w:val="00237DF9"/>
    <w:rsid w:val="00237E80"/>
    <w:rsid w:val="00240C52"/>
    <w:rsid w:val="00240F42"/>
    <w:rsid w:val="002412A4"/>
    <w:rsid w:val="0024147F"/>
    <w:rsid w:val="00241A1E"/>
    <w:rsid w:val="00241BFB"/>
    <w:rsid w:val="00241DD7"/>
    <w:rsid w:val="00241EB4"/>
    <w:rsid w:val="00242057"/>
    <w:rsid w:val="0024207B"/>
    <w:rsid w:val="00242324"/>
    <w:rsid w:val="002439AE"/>
    <w:rsid w:val="0024466A"/>
    <w:rsid w:val="00244C25"/>
    <w:rsid w:val="00245157"/>
    <w:rsid w:val="00245A14"/>
    <w:rsid w:val="00245BC4"/>
    <w:rsid w:val="002468A6"/>
    <w:rsid w:val="00246AE0"/>
    <w:rsid w:val="00246BDE"/>
    <w:rsid w:val="002475E9"/>
    <w:rsid w:val="00247CD9"/>
    <w:rsid w:val="00250AB9"/>
    <w:rsid w:val="00250E8D"/>
    <w:rsid w:val="00250FC3"/>
    <w:rsid w:val="0025147C"/>
    <w:rsid w:val="0025185A"/>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4D1"/>
    <w:rsid w:val="00263B43"/>
    <w:rsid w:val="0026529F"/>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77B5C"/>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4D"/>
    <w:rsid w:val="00285A54"/>
    <w:rsid w:val="0028601F"/>
    <w:rsid w:val="002861C4"/>
    <w:rsid w:val="00286984"/>
    <w:rsid w:val="00286EFD"/>
    <w:rsid w:val="00287C98"/>
    <w:rsid w:val="00287CF9"/>
    <w:rsid w:val="00287D69"/>
    <w:rsid w:val="002901FE"/>
    <w:rsid w:val="0029035B"/>
    <w:rsid w:val="00290DDB"/>
    <w:rsid w:val="0029198C"/>
    <w:rsid w:val="00291A2A"/>
    <w:rsid w:val="00291B7F"/>
    <w:rsid w:val="002921A3"/>
    <w:rsid w:val="0029220A"/>
    <w:rsid w:val="0029285B"/>
    <w:rsid w:val="00292F67"/>
    <w:rsid w:val="00293112"/>
    <w:rsid w:val="00293168"/>
    <w:rsid w:val="002932F1"/>
    <w:rsid w:val="00293AEF"/>
    <w:rsid w:val="00294026"/>
    <w:rsid w:val="00295759"/>
    <w:rsid w:val="00295976"/>
    <w:rsid w:val="00295FF1"/>
    <w:rsid w:val="0029622F"/>
    <w:rsid w:val="00296723"/>
    <w:rsid w:val="0029686D"/>
    <w:rsid w:val="0029690D"/>
    <w:rsid w:val="00296AAD"/>
    <w:rsid w:val="00296F22"/>
    <w:rsid w:val="0029787B"/>
    <w:rsid w:val="002979A3"/>
    <w:rsid w:val="002979F1"/>
    <w:rsid w:val="00297BF5"/>
    <w:rsid w:val="00297E7C"/>
    <w:rsid w:val="002A026E"/>
    <w:rsid w:val="002A033E"/>
    <w:rsid w:val="002A0A20"/>
    <w:rsid w:val="002A1565"/>
    <w:rsid w:val="002A16AB"/>
    <w:rsid w:val="002A1BA9"/>
    <w:rsid w:val="002A1EBD"/>
    <w:rsid w:val="002A226A"/>
    <w:rsid w:val="002A2ED4"/>
    <w:rsid w:val="002A317E"/>
    <w:rsid w:val="002A33E4"/>
    <w:rsid w:val="002A34C4"/>
    <w:rsid w:val="002A38E2"/>
    <w:rsid w:val="002A3B74"/>
    <w:rsid w:val="002A4407"/>
    <w:rsid w:val="002A4455"/>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6418"/>
    <w:rsid w:val="002B6A47"/>
    <w:rsid w:val="002B6B48"/>
    <w:rsid w:val="002B70A4"/>
    <w:rsid w:val="002B726E"/>
    <w:rsid w:val="002B7B02"/>
    <w:rsid w:val="002B7BC3"/>
    <w:rsid w:val="002C07B8"/>
    <w:rsid w:val="002C107A"/>
    <w:rsid w:val="002C129C"/>
    <w:rsid w:val="002C1DA6"/>
    <w:rsid w:val="002C1FDE"/>
    <w:rsid w:val="002C22F9"/>
    <w:rsid w:val="002C327D"/>
    <w:rsid w:val="002C3644"/>
    <w:rsid w:val="002C3949"/>
    <w:rsid w:val="002C3D11"/>
    <w:rsid w:val="002C40FA"/>
    <w:rsid w:val="002C4664"/>
    <w:rsid w:val="002C478D"/>
    <w:rsid w:val="002C4973"/>
    <w:rsid w:val="002C4EE1"/>
    <w:rsid w:val="002C4F11"/>
    <w:rsid w:val="002C5735"/>
    <w:rsid w:val="002C5A0A"/>
    <w:rsid w:val="002C6161"/>
    <w:rsid w:val="002C65AB"/>
    <w:rsid w:val="002C6698"/>
    <w:rsid w:val="002C78CA"/>
    <w:rsid w:val="002C7B3F"/>
    <w:rsid w:val="002C7CC6"/>
    <w:rsid w:val="002D0490"/>
    <w:rsid w:val="002D0E97"/>
    <w:rsid w:val="002D10E4"/>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E0D59"/>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51FC"/>
    <w:rsid w:val="002E56FE"/>
    <w:rsid w:val="002E5D22"/>
    <w:rsid w:val="002E5D89"/>
    <w:rsid w:val="002E64B6"/>
    <w:rsid w:val="002E6768"/>
    <w:rsid w:val="002E686D"/>
    <w:rsid w:val="002E7616"/>
    <w:rsid w:val="002E7A4C"/>
    <w:rsid w:val="002E7BD8"/>
    <w:rsid w:val="002E7C27"/>
    <w:rsid w:val="002F0E82"/>
    <w:rsid w:val="002F230E"/>
    <w:rsid w:val="002F29CF"/>
    <w:rsid w:val="002F33E7"/>
    <w:rsid w:val="002F37D6"/>
    <w:rsid w:val="002F4BBD"/>
    <w:rsid w:val="002F4F8A"/>
    <w:rsid w:val="002F59E1"/>
    <w:rsid w:val="002F64AA"/>
    <w:rsid w:val="002F66B2"/>
    <w:rsid w:val="002F6A21"/>
    <w:rsid w:val="002F6A46"/>
    <w:rsid w:val="002F7413"/>
    <w:rsid w:val="002F7610"/>
    <w:rsid w:val="002F7E6A"/>
    <w:rsid w:val="003009DA"/>
    <w:rsid w:val="003009E1"/>
    <w:rsid w:val="0030102E"/>
    <w:rsid w:val="0030114D"/>
    <w:rsid w:val="00301AEB"/>
    <w:rsid w:val="00301CBA"/>
    <w:rsid w:val="0030275C"/>
    <w:rsid w:val="00302917"/>
    <w:rsid w:val="00302A95"/>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E4"/>
    <w:rsid w:val="00325A32"/>
    <w:rsid w:val="00326592"/>
    <w:rsid w:val="00326D5F"/>
    <w:rsid w:val="00327CA3"/>
    <w:rsid w:val="00327FD5"/>
    <w:rsid w:val="00330196"/>
    <w:rsid w:val="00330492"/>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A1C"/>
    <w:rsid w:val="00335B27"/>
    <w:rsid w:val="00335DF0"/>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672"/>
    <w:rsid w:val="00366B0C"/>
    <w:rsid w:val="00366D17"/>
    <w:rsid w:val="00366E1E"/>
    <w:rsid w:val="00366F5B"/>
    <w:rsid w:val="00367389"/>
    <w:rsid w:val="00367E44"/>
    <w:rsid w:val="003701DE"/>
    <w:rsid w:val="003709A3"/>
    <w:rsid w:val="00370AFC"/>
    <w:rsid w:val="00370E88"/>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3081"/>
    <w:rsid w:val="00393A66"/>
    <w:rsid w:val="00393FB8"/>
    <w:rsid w:val="00394205"/>
    <w:rsid w:val="003943B3"/>
    <w:rsid w:val="003943D4"/>
    <w:rsid w:val="0039490B"/>
    <w:rsid w:val="00394C4E"/>
    <w:rsid w:val="00394D90"/>
    <w:rsid w:val="00395336"/>
    <w:rsid w:val="00395D27"/>
    <w:rsid w:val="00396196"/>
    <w:rsid w:val="0039625F"/>
    <w:rsid w:val="00397476"/>
    <w:rsid w:val="00397A8F"/>
    <w:rsid w:val="003A04C3"/>
    <w:rsid w:val="003A05DC"/>
    <w:rsid w:val="003A0960"/>
    <w:rsid w:val="003A09AE"/>
    <w:rsid w:val="003A0AE2"/>
    <w:rsid w:val="003A0ECB"/>
    <w:rsid w:val="003A1309"/>
    <w:rsid w:val="003A1B0D"/>
    <w:rsid w:val="003A2274"/>
    <w:rsid w:val="003A27F1"/>
    <w:rsid w:val="003A2976"/>
    <w:rsid w:val="003A33DC"/>
    <w:rsid w:val="003A38AE"/>
    <w:rsid w:val="003A3CB9"/>
    <w:rsid w:val="003A3CBB"/>
    <w:rsid w:val="003A452F"/>
    <w:rsid w:val="003A4768"/>
    <w:rsid w:val="003A4F26"/>
    <w:rsid w:val="003A502C"/>
    <w:rsid w:val="003A5394"/>
    <w:rsid w:val="003A53D7"/>
    <w:rsid w:val="003A5F6C"/>
    <w:rsid w:val="003A6193"/>
    <w:rsid w:val="003A64DF"/>
    <w:rsid w:val="003A6560"/>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2AF3"/>
    <w:rsid w:val="003C2C9B"/>
    <w:rsid w:val="003C2FC3"/>
    <w:rsid w:val="003C329E"/>
    <w:rsid w:val="003C32F9"/>
    <w:rsid w:val="003C342F"/>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050E"/>
    <w:rsid w:val="003D0D4C"/>
    <w:rsid w:val="003D161A"/>
    <w:rsid w:val="003D1E8B"/>
    <w:rsid w:val="003D30C7"/>
    <w:rsid w:val="003D3602"/>
    <w:rsid w:val="003D38D0"/>
    <w:rsid w:val="003D43E9"/>
    <w:rsid w:val="003D4740"/>
    <w:rsid w:val="003D48F1"/>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C9F"/>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DDD"/>
    <w:rsid w:val="003F2F60"/>
    <w:rsid w:val="003F359F"/>
    <w:rsid w:val="003F364E"/>
    <w:rsid w:val="003F3830"/>
    <w:rsid w:val="003F45B5"/>
    <w:rsid w:val="003F4B23"/>
    <w:rsid w:val="003F4BBC"/>
    <w:rsid w:val="003F4F61"/>
    <w:rsid w:val="003F4F9B"/>
    <w:rsid w:val="003F5686"/>
    <w:rsid w:val="003F65E1"/>
    <w:rsid w:val="003F67F4"/>
    <w:rsid w:val="003F7B15"/>
    <w:rsid w:val="00400196"/>
    <w:rsid w:val="00400492"/>
    <w:rsid w:val="00400E65"/>
    <w:rsid w:val="004012EA"/>
    <w:rsid w:val="00401528"/>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491"/>
    <w:rsid w:val="00410539"/>
    <w:rsid w:val="004107E5"/>
    <w:rsid w:val="00410CB0"/>
    <w:rsid w:val="0041278B"/>
    <w:rsid w:val="004129AB"/>
    <w:rsid w:val="00412EA7"/>
    <w:rsid w:val="004138E6"/>
    <w:rsid w:val="00413C10"/>
    <w:rsid w:val="0041400B"/>
    <w:rsid w:val="004140E3"/>
    <w:rsid w:val="004140FA"/>
    <w:rsid w:val="004146C3"/>
    <w:rsid w:val="00414DCA"/>
    <w:rsid w:val="00414DDB"/>
    <w:rsid w:val="0041505F"/>
    <w:rsid w:val="004152DD"/>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6DB"/>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1D5"/>
    <w:rsid w:val="0043120D"/>
    <w:rsid w:val="004315C6"/>
    <w:rsid w:val="0043181E"/>
    <w:rsid w:val="004318C5"/>
    <w:rsid w:val="0043202A"/>
    <w:rsid w:val="00432792"/>
    <w:rsid w:val="00432A5C"/>
    <w:rsid w:val="00432AFF"/>
    <w:rsid w:val="0043313B"/>
    <w:rsid w:val="004331AD"/>
    <w:rsid w:val="004334F3"/>
    <w:rsid w:val="00433816"/>
    <w:rsid w:val="004338B2"/>
    <w:rsid w:val="00433C07"/>
    <w:rsid w:val="00433EC8"/>
    <w:rsid w:val="0043409E"/>
    <w:rsid w:val="0043438F"/>
    <w:rsid w:val="00434464"/>
    <w:rsid w:val="004347E6"/>
    <w:rsid w:val="00434AEE"/>
    <w:rsid w:val="00434CDE"/>
    <w:rsid w:val="00435895"/>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82C"/>
    <w:rsid w:val="00461DF7"/>
    <w:rsid w:val="00462B0A"/>
    <w:rsid w:val="00462BD6"/>
    <w:rsid w:val="0046322B"/>
    <w:rsid w:val="00463C5B"/>
    <w:rsid w:val="004643A4"/>
    <w:rsid w:val="00464543"/>
    <w:rsid w:val="004646AB"/>
    <w:rsid w:val="004648FE"/>
    <w:rsid w:val="004652FA"/>
    <w:rsid w:val="004655F2"/>
    <w:rsid w:val="004663DD"/>
    <w:rsid w:val="00466FED"/>
    <w:rsid w:val="0046766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14D"/>
    <w:rsid w:val="004755E7"/>
    <w:rsid w:val="004756E8"/>
    <w:rsid w:val="00475CA0"/>
    <w:rsid w:val="00476804"/>
    <w:rsid w:val="00476D19"/>
    <w:rsid w:val="0047792D"/>
    <w:rsid w:val="00477B51"/>
    <w:rsid w:val="00477E60"/>
    <w:rsid w:val="00480709"/>
    <w:rsid w:val="004810BC"/>
    <w:rsid w:val="004811E4"/>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22AE"/>
    <w:rsid w:val="00492F51"/>
    <w:rsid w:val="00493295"/>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4104"/>
    <w:rsid w:val="004C4317"/>
    <w:rsid w:val="004C4691"/>
    <w:rsid w:val="004C4DFD"/>
    <w:rsid w:val="004C578C"/>
    <w:rsid w:val="004C5AE1"/>
    <w:rsid w:val="004C5B38"/>
    <w:rsid w:val="004C646F"/>
    <w:rsid w:val="004C6B08"/>
    <w:rsid w:val="004C6B0F"/>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8E0"/>
    <w:rsid w:val="004F0CB0"/>
    <w:rsid w:val="004F0E58"/>
    <w:rsid w:val="004F104D"/>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52D"/>
    <w:rsid w:val="0050366D"/>
    <w:rsid w:val="00503FB7"/>
    <w:rsid w:val="00503FD7"/>
    <w:rsid w:val="00504255"/>
    <w:rsid w:val="00504291"/>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079"/>
    <w:rsid w:val="0051318D"/>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920"/>
    <w:rsid w:val="00527EFF"/>
    <w:rsid w:val="0053003B"/>
    <w:rsid w:val="005314B5"/>
    <w:rsid w:val="005316D2"/>
    <w:rsid w:val="00531C10"/>
    <w:rsid w:val="00532330"/>
    <w:rsid w:val="00532652"/>
    <w:rsid w:val="005332A0"/>
    <w:rsid w:val="005334B5"/>
    <w:rsid w:val="00534085"/>
    <w:rsid w:val="005345C6"/>
    <w:rsid w:val="005345F6"/>
    <w:rsid w:val="005348C8"/>
    <w:rsid w:val="005349D3"/>
    <w:rsid w:val="00534B02"/>
    <w:rsid w:val="00535BEF"/>
    <w:rsid w:val="005363AD"/>
    <w:rsid w:val="00536FA6"/>
    <w:rsid w:val="00537461"/>
    <w:rsid w:val="00537F01"/>
    <w:rsid w:val="0054052A"/>
    <w:rsid w:val="005405D6"/>
    <w:rsid w:val="005408B6"/>
    <w:rsid w:val="00540DF1"/>
    <w:rsid w:val="00540DF5"/>
    <w:rsid w:val="00540E00"/>
    <w:rsid w:val="00541088"/>
    <w:rsid w:val="0054121E"/>
    <w:rsid w:val="00541637"/>
    <w:rsid w:val="00541CC3"/>
    <w:rsid w:val="00542731"/>
    <w:rsid w:val="00542CB1"/>
    <w:rsid w:val="0054313E"/>
    <w:rsid w:val="005431CF"/>
    <w:rsid w:val="0054321B"/>
    <w:rsid w:val="00543366"/>
    <w:rsid w:val="00543A8B"/>
    <w:rsid w:val="00543D5A"/>
    <w:rsid w:val="005446D8"/>
    <w:rsid w:val="0054507C"/>
    <w:rsid w:val="005451E2"/>
    <w:rsid w:val="005453B6"/>
    <w:rsid w:val="00545F87"/>
    <w:rsid w:val="00546795"/>
    <w:rsid w:val="00546DFA"/>
    <w:rsid w:val="00551147"/>
    <w:rsid w:val="00551C49"/>
    <w:rsid w:val="005520F1"/>
    <w:rsid w:val="005523E0"/>
    <w:rsid w:val="005527E9"/>
    <w:rsid w:val="00552988"/>
    <w:rsid w:val="00552A69"/>
    <w:rsid w:val="005530B7"/>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7CF"/>
    <w:rsid w:val="005629B3"/>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823"/>
    <w:rsid w:val="00587A51"/>
    <w:rsid w:val="00587DEC"/>
    <w:rsid w:val="005901B5"/>
    <w:rsid w:val="005902AE"/>
    <w:rsid w:val="00590347"/>
    <w:rsid w:val="00590B66"/>
    <w:rsid w:val="00590CFC"/>
    <w:rsid w:val="005912E5"/>
    <w:rsid w:val="00591348"/>
    <w:rsid w:val="00591FCC"/>
    <w:rsid w:val="00592E0F"/>
    <w:rsid w:val="0059365A"/>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9C3"/>
    <w:rsid w:val="005A4F39"/>
    <w:rsid w:val="005A5321"/>
    <w:rsid w:val="005A5620"/>
    <w:rsid w:val="005A60D1"/>
    <w:rsid w:val="005A7156"/>
    <w:rsid w:val="005A71FE"/>
    <w:rsid w:val="005A7A8D"/>
    <w:rsid w:val="005A7C09"/>
    <w:rsid w:val="005A7CF6"/>
    <w:rsid w:val="005B0330"/>
    <w:rsid w:val="005B12DB"/>
    <w:rsid w:val="005B1AD9"/>
    <w:rsid w:val="005B1DED"/>
    <w:rsid w:val="005B1EA7"/>
    <w:rsid w:val="005B2434"/>
    <w:rsid w:val="005B2458"/>
    <w:rsid w:val="005B25B3"/>
    <w:rsid w:val="005B298C"/>
    <w:rsid w:val="005B2B64"/>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7BE"/>
    <w:rsid w:val="005B5BE5"/>
    <w:rsid w:val="005B6086"/>
    <w:rsid w:val="005B62E4"/>
    <w:rsid w:val="005B6646"/>
    <w:rsid w:val="005B673E"/>
    <w:rsid w:val="005B68C1"/>
    <w:rsid w:val="005B6E03"/>
    <w:rsid w:val="005C0438"/>
    <w:rsid w:val="005C1856"/>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325"/>
    <w:rsid w:val="005F1652"/>
    <w:rsid w:val="005F16B1"/>
    <w:rsid w:val="005F1BF9"/>
    <w:rsid w:val="005F21DB"/>
    <w:rsid w:val="005F21F5"/>
    <w:rsid w:val="005F22FB"/>
    <w:rsid w:val="005F2915"/>
    <w:rsid w:val="005F30A0"/>
    <w:rsid w:val="005F36F3"/>
    <w:rsid w:val="005F3A58"/>
    <w:rsid w:val="005F3CBD"/>
    <w:rsid w:val="005F4A4C"/>
    <w:rsid w:val="005F5214"/>
    <w:rsid w:val="005F5EFE"/>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223D"/>
    <w:rsid w:val="00612562"/>
    <w:rsid w:val="006125BA"/>
    <w:rsid w:val="00612730"/>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62D"/>
    <w:rsid w:val="0062164F"/>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6EC6"/>
    <w:rsid w:val="0062753C"/>
    <w:rsid w:val="00627EDF"/>
    <w:rsid w:val="006300AC"/>
    <w:rsid w:val="00630A60"/>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0DBF"/>
    <w:rsid w:val="00661227"/>
    <w:rsid w:val="00661378"/>
    <w:rsid w:val="00661AB1"/>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6189"/>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06AC"/>
    <w:rsid w:val="006A1049"/>
    <w:rsid w:val="006A1488"/>
    <w:rsid w:val="006A1FEB"/>
    <w:rsid w:val="006A2391"/>
    <w:rsid w:val="006A277D"/>
    <w:rsid w:val="006A277F"/>
    <w:rsid w:val="006A2DAF"/>
    <w:rsid w:val="006A4031"/>
    <w:rsid w:val="006A4723"/>
    <w:rsid w:val="006A4F90"/>
    <w:rsid w:val="006A5255"/>
    <w:rsid w:val="006A5D7B"/>
    <w:rsid w:val="006A665A"/>
    <w:rsid w:val="006A66CB"/>
    <w:rsid w:val="006A6A94"/>
    <w:rsid w:val="006A7310"/>
    <w:rsid w:val="006A77F9"/>
    <w:rsid w:val="006A7859"/>
    <w:rsid w:val="006A7C36"/>
    <w:rsid w:val="006A7C91"/>
    <w:rsid w:val="006A7DD6"/>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B10"/>
    <w:rsid w:val="006C57DF"/>
    <w:rsid w:val="006C588E"/>
    <w:rsid w:val="006C63A6"/>
    <w:rsid w:val="006C6622"/>
    <w:rsid w:val="006C6ABD"/>
    <w:rsid w:val="006C6CAE"/>
    <w:rsid w:val="006C7816"/>
    <w:rsid w:val="006C796C"/>
    <w:rsid w:val="006C7B68"/>
    <w:rsid w:val="006D00B2"/>
    <w:rsid w:val="006D06AD"/>
    <w:rsid w:val="006D11FE"/>
    <w:rsid w:val="006D12E6"/>
    <w:rsid w:val="006D1324"/>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833"/>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137A"/>
    <w:rsid w:val="006F21DC"/>
    <w:rsid w:val="006F2944"/>
    <w:rsid w:val="006F2C29"/>
    <w:rsid w:val="006F390D"/>
    <w:rsid w:val="006F3C12"/>
    <w:rsid w:val="006F4378"/>
    <w:rsid w:val="006F47C9"/>
    <w:rsid w:val="006F4B7B"/>
    <w:rsid w:val="006F5F64"/>
    <w:rsid w:val="006F6047"/>
    <w:rsid w:val="006F618C"/>
    <w:rsid w:val="006F62AA"/>
    <w:rsid w:val="006F6CEC"/>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133"/>
    <w:rsid w:val="0070689E"/>
    <w:rsid w:val="00706E2E"/>
    <w:rsid w:val="007076FC"/>
    <w:rsid w:val="00710335"/>
    <w:rsid w:val="00710540"/>
    <w:rsid w:val="007105AE"/>
    <w:rsid w:val="00710ECC"/>
    <w:rsid w:val="00710FC7"/>
    <w:rsid w:val="007113AF"/>
    <w:rsid w:val="00712626"/>
    <w:rsid w:val="00712653"/>
    <w:rsid w:val="00712A99"/>
    <w:rsid w:val="00712E03"/>
    <w:rsid w:val="00713296"/>
    <w:rsid w:val="0071352A"/>
    <w:rsid w:val="0071357F"/>
    <w:rsid w:val="00713A0F"/>
    <w:rsid w:val="007140DA"/>
    <w:rsid w:val="007141A0"/>
    <w:rsid w:val="00714C34"/>
    <w:rsid w:val="00714F68"/>
    <w:rsid w:val="0071688C"/>
    <w:rsid w:val="00716A89"/>
    <w:rsid w:val="00716FCB"/>
    <w:rsid w:val="00717B82"/>
    <w:rsid w:val="007204D2"/>
    <w:rsid w:val="00720AB9"/>
    <w:rsid w:val="0072116D"/>
    <w:rsid w:val="00722575"/>
    <w:rsid w:val="007228F7"/>
    <w:rsid w:val="007229EF"/>
    <w:rsid w:val="00722EAF"/>
    <w:rsid w:val="007230BC"/>
    <w:rsid w:val="00723FB3"/>
    <w:rsid w:val="007240E4"/>
    <w:rsid w:val="007242BC"/>
    <w:rsid w:val="0072479E"/>
    <w:rsid w:val="00724972"/>
    <w:rsid w:val="00724AEC"/>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859"/>
    <w:rsid w:val="00733991"/>
    <w:rsid w:val="007345D0"/>
    <w:rsid w:val="00735BB4"/>
    <w:rsid w:val="007360B7"/>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BF7"/>
    <w:rsid w:val="007509EA"/>
    <w:rsid w:val="00750BBF"/>
    <w:rsid w:val="00750F26"/>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3D01"/>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4B7C"/>
    <w:rsid w:val="00774C8B"/>
    <w:rsid w:val="00774E8D"/>
    <w:rsid w:val="0077503E"/>
    <w:rsid w:val="00775714"/>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15F"/>
    <w:rsid w:val="00782360"/>
    <w:rsid w:val="00782582"/>
    <w:rsid w:val="0078285A"/>
    <w:rsid w:val="00783B9E"/>
    <w:rsid w:val="00784E80"/>
    <w:rsid w:val="00785A3E"/>
    <w:rsid w:val="00785BDE"/>
    <w:rsid w:val="00786130"/>
    <w:rsid w:val="00786813"/>
    <w:rsid w:val="007868FA"/>
    <w:rsid w:val="00786967"/>
    <w:rsid w:val="00786E58"/>
    <w:rsid w:val="00787007"/>
    <w:rsid w:val="00787035"/>
    <w:rsid w:val="00787DF8"/>
    <w:rsid w:val="00787FE9"/>
    <w:rsid w:val="00790189"/>
    <w:rsid w:val="0079122C"/>
    <w:rsid w:val="007916EF"/>
    <w:rsid w:val="00791C7D"/>
    <w:rsid w:val="00791CE5"/>
    <w:rsid w:val="00791D17"/>
    <w:rsid w:val="007923F8"/>
    <w:rsid w:val="0079373D"/>
    <w:rsid w:val="00793B92"/>
    <w:rsid w:val="007947AF"/>
    <w:rsid w:val="0079485A"/>
    <w:rsid w:val="007949EC"/>
    <w:rsid w:val="00794A27"/>
    <w:rsid w:val="00794A6E"/>
    <w:rsid w:val="00794AF2"/>
    <w:rsid w:val="007954F0"/>
    <w:rsid w:val="007958FA"/>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E37"/>
    <w:rsid w:val="007A3E39"/>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DF2"/>
    <w:rsid w:val="007B0F1B"/>
    <w:rsid w:val="007B1023"/>
    <w:rsid w:val="007B1673"/>
    <w:rsid w:val="007B1A0C"/>
    <w:rsid w:val="007B1D44"/>
    <w:rsid w:val="007B28E9"/>
    <w:rsid w:val="007B2DF4"/>
    <w:rsid w:val="007B2E5A"/>
    <w:rsid w:val="007B2E8D"/>
    <w:rsid w:val="007B3295"/>
    <w:rsid w:val="007B359F"/>
    <w:rsid w:val="007B35A5"/>
    <w:rsid w:val="007B41C0"/>
    <w:rsid w:val="007B4566"/>
    <w:rsid w:val="007B48C4"/>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EF5"/>
    <w:rsid w:val="007C7FEF"/>
    <w:rsid w:val="007D018B"/>
    <w:rsid w:val="007D05CD"/>
    <w:rsid w:val="007D0813"/>
    <w:rsid w:val="007D0B5D"/>
    <w:rsid w:val="007D0CE2"/>
    <w:rsid w:val="007D0E24"/>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D59"/>
    <w:rsid w:val="007E4EB8"/>
    <w:rsid w:val="007E4F5E"/>
    <w:rsid w:val="007E51C7"/>
    <w:rsid w:val="007E5469"/>
    <w:rsid w:val="007E5F4B"/>
    <w:rsid w:val="007E64AD"/>
    <w:rsid w:val="007E78D9"/>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942"/>
    <w:rsid w:val="007F6E65"/>
    <w:rsid w:val="007F7271"/>
    <w:rsid w:val="007F770B"/>
    <w:rsid w:val="007F77AE"/>
    <w:rsid w:val="007F799E"/>
    <w:rsid w:val="008001F0"/>
    <w:rsid w:val="0080074F"/>
    <w:rsid w:val="00800919"/>
    <w:rsid w:val="00800D9B"/>
    <w:rsid w:val="00800F2A"/>
    <w:rsid w:val="008011D6"/>
    <w:rsid w:val="0080157B"/>
    <w:rsid w:val="00801AE1"/>
    <w:rsid w:val="00801D4B"/>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492"/>
    <w:rsid w:val="00817B5F"/>
    <w:rsid w:val="00817B8A"/>
    <w:rsid w:val="008202CD"/>
    <w:rsid w:val="00820C9A"/>
    <w:rsid w:val="008211E0"/>
    <w:rsid w:val="00821510"/>
    <w:rsid w:val="008217A6"/>
    <w:rsid w:val="00821866"/>
    <w:rsid w:val="00821CE6"/>
    <w:rsid w:val="008229C3"/>
    <w:rsid w:val="00823591"/>
    <w:rsid w:val="00823D48"/>
    <w:rsid w:val="00824770"/>
    <w:rsid w:val="00824E00"/>
    <w:rsid w:val="00825B11"/>
    <w:rsid w:val="0082620D"/>
    <w:rsid w:val="0082636F"/>
    <w:rsid w:val="008269F1"/>
    <w:rsid w:val="00826ABB"/>
    <w:rsid w:val="00826CD7"/>
    <w:rsid w:val="00826F5B"/>
    <w:rsid w:val="00827129"/>
    <w:rsid w:val="0082729F"/>
    <w:rsid w:val="00827873"/>
    <w:rsid w:val="00827B02"/>
    <w:rsid w:val="0083025D"/>
    <w:rsid w:val="0083114E"/>
    <w:rsid w:val="00831934"/>
    <w:rsid w:val="00831C84"/>
    <w:rsid w:val="00831C8F"/>
    <w:rsid w:val="00832061"/>
    <w:rsid w:val="00832464"/>
    <w:rsid w:val="00833343"/>
    <w:rsid w:val="00833478"/>
    <w:rsid w:val="00833AD1"/>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450"/>
    <w:rsid w:val="0084518A"/>
    <w:rsid w:val="00845591"/>
    <w:rsid w:val="00845AEA"/>
    <w:rsid w:val="0084606C"/>
    <w:rsid w:val="00846574"/>
    <w:rsid w:val="00846D9E"/>
    <w:rsid w:val="00846F38"/>
    <w:rsid w:val="00850454"/>
    <w:rsid w:val="008505F7"/>
    <w:rsid w:val="00851130"/>
    <w:rsid w:val="0085189A"/>
    <w:rsid w:val="008525FB"/>
    <w:rsid w:val="00852660"/>
    <w:rsid w:val="00853436"/>
    <w:rsid w:val="00853715"/>
    <w:rsid w:val="00853CC4"/>
    <w:rsid w:val="00854089"/>
    <w:rsid w:val="008543B6"/>
    <w:rsid w:val="0085569B"/>
    <w:rsid w:val="008564C2"/>
    <w:rsid w:val="00856821"/>
    <w:rsid w:val="00856A4B"/>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909"/>
    <w:rsid w:val="008919EC"/>
    <w:rsid w:val="00891CB5"/>
    <w:rsid w:val="00891FCC"/>
    <w:rsid w:val="0089232E"/>
    <w:rsid w:val="008923F4"/>
    <w:rsid w:val="00892953"/>
    <w:rsid w:val="00892C8F"/>
    <w:rsid w:val="008934E0"/>
    <w:rsid w:val="00893743"/>
    <w:rsid w:val="00893CC8"/>
    <w:rsid w:val="008940C4"/>
    <w:rsid w:val="008946F5"/>
    <w:rsid w:val="0089497E"/>
    <w:rsid w:val="00894A35"/>
    <w:rsid w:val="00894B0A"/>
    <w:rsid w:val="00894E2E"/>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77"/>
    <w:rsid w:val="008A198D"/>
    <w:rsid w:val="008A241E"/>
    <w:rsid w:val="008A29E7"/>
    <w:rsid w:val="008A342C"/>
    <w:rsid w:val="008A354F"/>
    <w:rsid w:val="008A3FD2"/>
    <w:rsid w:val="008A40BC"/>
    <w:rsid w:val="008A554A"/>
    <w:rsid w:val="008A574A"/>
    <w:rsid w:val="008A57B3"/>
    <w:rsid w:val="008A5DC7"/>
    <w:rsid w:val="008A601C"/>
    <w:rsid w:val="008A61CF"/>
    <w:rsid w:val="008A7C00"/>
    <w:rsid w:val="008B1E20"/>
    <w:rsid w:val="008B1ED0"/>
    <w:rsid w:val="008B251A"/>
    <w:rsid w:val="008B3190"/>
    <w:rsid w:val="008B3894"/>
    <w:rsid w:val="008B3C06"/>
    <w:rsid w:val="008B4310"/>
    <w:rsid w:val="008B4922"/>
    <w:rsid w:val="008B511F"/>
    <w:rsid w:val="008B5214"/>
    <w:rsid w:val="008B5402"/>
    <w:rsid w:val="008B5CF4"/>
    <w:rsid w:val="008B6407"/>
    <w:rsid w:val="008B68FB"/>
    <w:rsid w:val="008B69F3"/>
    <w:rsid w:val="008B6D0E"/>
    <w:rsid w:val="008B6DE5"/>
    <w:rsid w:val="008B7532"/>
    <w:rsid w:val="008C2112"/>
    <w:rsid w:val="008C2904"/>
    <w:rsid w:val="008C3173"/>
    <w:rsid w:val="008C399A"/>
    <w:rsid w:val="008C3A68"/>
    <w:rsid w:val="008C4180"/>
    <w:rsid w:val="008C4B83"/>
    <w:rsid w:val="008C4DC9"/>
    <w:rsid w:val="008C50E6"/>
    <w:rsid w:val="008C5133"/>
    <w:rsid w:val="008C532E"/>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1D09"/>
    <w:rsid w:val="008E2EF9"/>
    <w:rsid w:val="008E3107"/>
    <w:rsid w:val="008E4005"/>
    <w:rsid w:val="008E4379"/>
    <w:rsid w:val="008E4772"/>
    <w:rsid w:val="008E486D"/>
    <w:rsid w:val="008E4CD1"/>
    <w:rsid w:val="008E5676"/>
    <w:rsid w:val="008E587B"/>
    <w:rsid w:val="008E5909"/>
    <w:rsid w:val="008E650F"/>
    <w:rsid w:val="008E6914"/>
    <w:rsid w:val="008E72E5"/>
    <w:rsid w:val="008E7572"/>
    <w:rsid w:val="008E7C26"/>
    <w:rsid w:val="008F0092"/>
    <w:rsid w:val="008F03B1"/>
    <w:rsid w:val="008F28EC"/>
    <w:rsid w:val="008F29FC"/>
    <w:rsid w:val="008F2C20"/>
    <w:rsid w:val="008F2E1A"/>
    <w:rsid w:val="008F3151"/>
    <w:rsid w:val="008F34DD"/>
    <w:rsid w:val="008F364A"/>
    <w:rsid w:val="008F3B71"/>
    <w:rsid w:val="008F3FA0"/>
    <w:rsid w:val="008F43E7"/>
    <w:rsid w:val="008F45F2"/>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364E"/>
    <w:rsid w:val="00913C50"/>
    <w:rsid w:val="00913DA0"/>
    <w:rsid w:val="009143FB"/>
    <w:rsid w:val="00914B45"/>
    <w:rsid w:val="00914D24"/>
    <w:rsid w:val="00915732"/>
    <w:rsid w:val="00915C16"/>
    <w:rsid w:val="00916289"/>
    <w:rsid w:val="009200F8"/>
    <w:rsid w:val="00920520"/>
    <w:rsid w:val="009205D3"/>
    <w:rsid w:val="00920626"/>
    <w:rsid w:val="00920642"/>
    <w:rsid w:val="00920AC5"/>
    <w:rsid w:val="00920ECD"/>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5FA"/>
    <w:rsid w:val="00925706"/>
    <w:rsid w:val="00925D6D"/>
    <w:rsid w:val="00925DF6"/>
    <w:rsid w:val="00926189"/>
    <w:rsid w:val="009264F0"/>
    <w:rsid w:val="00926586"/>
    <w:rsid w:val="00926ED5"/>
    <w:rsid w:val="00927243"/>
    <w:rsid w:val="009272E3"/>
    <w:rsid w:val="0092775D"/>
    <w:rsid w:val="0092778C"/>
    <w:rsid w:val="0093067B"/>
    <w:rsid w:val="00930702"/>
    <w:rsid w:val="00931567"/>
    <w:rsid w:val="00931A13"/>
    <w:rsid w:val="00932095"/>
    <w:rsid w:val="0093242F"/>
    <w:rsid w:val="00932831"/>
    <w:rsid w:val="00932CF3"/>
    <w:rsid w:val="0093343E"/>
    <w:rsid w:val="00933BDA"/>
    <w:rsid w:val="00933CED"/>
    <w:rsid w:val="00933D30"/>
    <w:rsid w:val="00933DCE"/>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607"/>
    <w:rsid w:val="00963A9D"/>
    <w:rsid w:val="009646AA"/>
    <w:rsid w:val="0096472A"/>
    <w:rsid w:val="00964817"/>
    <w:rsid w:val="009650B4"/>
    <w:rsid w:val="0096549D"/>
    <w:rsid w:val="009656C2"/>
    <w:rsid w:val="00966230"/>
    <w:rsid w:val="00966D51"/>
    <w:rsid w:val="00967401"/>
    <w:rsid w:val="00967632"/>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65"/>
    <w:rsid w:val="009748AA"/>
    <w:rsid w:val="00975666"/>
    <w:rsid w:val="009762EC"/>
    <w:rsid w:val="009763FB"/>
    <w:rsid w:val="00977159"/>
    <w:rsid w:val="009771C6"/>
    <w:rsid w:val="00977A6C"/>
    <w:rsid w:val="009805EB"/>
    <w:rsid w:val="00980AD2"/>
    <w:rsid w:val="00980CC1"/>
    <w:rsid w:val="00980D9D"/>
    <w:rsid w:val="0098153F"/>
    <w:rsid w:val="00982099"/>
    <w:rsid w:val="009828BE"/>
    <w:rsid w:val="00983334"/>
    <w:rsid w:val="00983ABB"/>
    <w:rsid w:val="00985205"/>
    <w:rsid w:val="009852E5"/>
    <w:rsid w:val="0098538E"/>
    <w:rsid w:val="00985B49"/>
    <w:rsid w:val="00985D81"/>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5841"/>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DA"/>
    <w:rsid w:val="009A534D"/>
    <w:rsid w:val="009A5466"/>
    <w:rsid w:val="009A5E07"/>
    <w:rsid w:val="009A6082"/>
    <w:rsid w:val="009A715C"/>
    <w:rsid w:val="009A7A47"/>
    <w:rsid w:val="009A7D00"/>
    <w:rsid w:val="009A7E04"/>
    <w:rsid w:val="009B0494"/>
    <w:rsid w:val="009B0A88"/>
    <w:rsid w:val="009B1086"/>
    <w:rsid w:val="009B1215"/>
    <w:rsid w:val="009B1A53"/>
    <w:rsid w:val="009B1B41"/>
    <w:rsid w:val="009B1F36"/>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EB0"/>
    <w:rsid w:val="009C0EE1"/>
    <w:rsid w:val="009C0F68"/>
    <w:rsid w:val="009C0F80"/>
    <w:rsid w:val="009C1F2B"/>
    <w:rsid w:val="009C2553"/>
    <w:rsid w:val="009C263A"/>
    <w:rsid w:val="009C2E2F"/>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BDD"/>
    <w:rsid w:val="009D7BF1"/>
    <w:rsid w:val="009E0D93"/>
    <w:rsid w:val="009E12D6"/>
    <w:rsid w:val="009E16EE"/>
    <w:rsid w:val="009E1DE1"/>
    <w:rsid w:val="009E234B"/>
    <w:rsid w:val="009E23D8"/>
    <w:rsid w:val="009E2CB3"/>
    <w:rsid w:val="009E34AE"/>
    <w:rsid w:val="009E3BB5"/>
    <w:rsid w:val="009E4743"/>
    <w:rsid w:val="009E4872"/>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1BB"/>
    <w:rsid w:val="00A274A8"/>
    <w:rsid w:val="00A27ED5"/>
    <w:rsid w:val="00A3043B"/>
    <w:rsid w:val="00A30A28"/>
    <w:rsid w:val="00A31293"/>
    <w:rsid w:val="00A3178C"/>
    <w:rsid w:val="00A319EA"/>
    <w:rsid w:val="00A31BAD"/>
    <w:rsid w:val="00A31BEB"/>
    <w:rsid w:val="00A31C8F"/>
    <w:rsid w:val="00A3220E"/>
    <w:rsid w:val="00A32585"/>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7332"/>
    <w:rsid w:val="00A37381"/>
    <w:rsid w:val="00A3769E"/>
    <w:rsid w:val="00A378A7"/>
    <w:rsid w:val="00A37CDC"/>
    <w:rsid w:val="00A4029D"/>
    <w:rsid w:val="00A4039D"/>
    <w:rsid w:val="00A408C5"/>
    <w:rsid w:val="00A40BAB"/>
    <w:rsid w:val="00A40F41"/>
    <w:rsid w:val="00A41109"/>
    <w:rsid w:val="00A41248"/>
    <w:rsid w:val="00A41A49"/>
    <w:rsid w:val="00A41F28"/>
    <w:rsid w:val="00A42C3D"/>
    <w:rsid w:val="00A42EC1"/>
    <w:rsid w:val="00A4357A"/>
    <w:rsid w:val="00A43821"/>
    <w:rsid w:val="00A4396E"/>
    <w:rsid w:val="00A43AD8"/>
    <w:rsid w:val="00A44321"/>
    <w:rsid w:val="00A4446A"/>
    <w:rsid w:val="00A44631"/>
    <w:rsid w:val="00A4474D"/>
    <w:rsid w:val="00A448BE"/>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4F5"/>
    <w:rsid w:val="00A62154"/>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47B9"/>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451"/>
    <w:rsid w:val="00A8683F"/>
    <w:rsid w:val="00A86F6F"/>
    <w:rsid w:val="00A870FA"/>
    <w:rsid w:val="00A872C1"/>
    <w:rsid w:val="00A8764C"/>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D61"/>
    <w:rsid w:val="00A941E0"/>
    <w:rsid w:val="00A94277"/>
    <w:rsid w:val="00A949A1"/>
    <w:rsid w:val="00A94A77"/>
    <w:rsid w:val="00A94AF1"/>
    <w:rsid w:val="00A94EEB"/>
    <w:rsid w:val="00A95D03"/>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B26"/>
    <w:rsid w:val="00AA4C43"/>
    <w:rsid w:val="00AA51C5"/>
    <w:rsid w:val="00AA522F"/>
    <w:rsid w:val="00AA53AD"/>
    <w:rsid w:val="00AA58BE"/>
    <w:rsid w:val="00AA5ECA"/>
    <w:rsid w:val="00AA606F"/>
    <w:rsid w:val="00AA6238"/>
    <w:rsid w:val="00AA62F3"/>
    <w:rsid w:val="00AA69DA"/>
    <w:rsid w:val="00AA6E5C"/>
    <w:rsid w:val="00AA6EE5"/>
    <w:rsid w:val="00AA73D2"/>
    <w:rsid w:val="00AA7522"/>
    <w:rsid w:val="00AA7CD9"/>
    <w:rsid w:val="00AB0356"/>
    <w:rsid w:val="00AB06C9"/>
    <w:rsid w:val="00AB09B4"/>
    <w:rsid w:val="00AB0B0B"/>
    <w:rsid w:val="00AB0DA4"/>
    <w:rsid w:val="00AB116C"/>
    <w:rsid w:val="00AB15A9"/>
    <w:rsid w:val="00AB1F98"/>
    <w:rsid w:val="00AB201F"/>
    <w:rsid w:val="00AB24C7"/>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F3A"/>
    <w:rsid w:val="00AD231D"/>
    <w:rsid w:val="00AD2565"/>
    <w:rsid w:val="00AD2ECD"/>
    <w:rsid w:val="00AD345F"/>
    <w:rsid w:val="00AD42FA"/>
    <w:rsid w:val="00AD43A7"/>
    <w:rsid w:val="00AD50F7"/>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B003A8"/>
    <w:rsid w:val="00B00B2A"/>
    <w:rsid w:val="00B011F2"/>
    <w:rsid w:val="00B01309"/>
    <w:rsid w:val="00B018BE"/>
    <w:rsid w:val="00B01995"/>
    <w:rsid w:val="00B01A89"/>
    <w:rsid w:val="00B01F85"/>
    <w:rsid w:val="00B0254F"/>
    <w:rsid w:val="00B025BD"/>
    <w:rsid w:val="00B02610"/>
    <w:rsid w:val="00B028A9"/>
    <w:rsid w:val="00B02CF8"/>
    <w:rsid w:val="00B03759"/>
    <w:rsid w:val="00B0540C"/>
    <w:rsid w:val="00B05528"/>
    <w:rsid w:val="00B05ACE"/>
    <w:rsid w:val="00B05BF5"/>
    <w:rsid w:val="00B05F03"/>
    <w:rsid w:val="00B0673A"/>
    <w:rsid w:val="00B068A1"/>
    <w:rsid w:val="00B06A69"/>
    <w:rsid w:val="00B06D42"/>
    <w:rsid w:val="00B07091"/>
    <w:rsid w:val="00B071E2"/>
    <w:rsid w:val="00B07832"/>
    <w:rsid w:val="00B07E49"/>
    <w:rsid w:val="00B07F74"/>
    <w:rsid w:val="00B10657"/>
    <w:rsid w:val="00B106FD"/>
    <w:rsid w:val="00B110C7"/>
    <w:rsid w:val="00B110CA"/>
    <w:rsid w:val="00B110CE"/>
    <w:rsid w:val="00B11CC7"/>
    <w:rsid w:val="00B124E9"/>
    <w:rsid w:val="00B12BD4"/>
    <w:rsid w:val="00B13734"/>
    <w:rsid w:val="00B13966"/>
    <w:rsid w:val="00B13B9F"/>
    <w:rsid w:val="00B1451E"/>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2594"/>
    <w:rsid w:val="00B4298D"/>
    <w:rsid w:val="00B434EA"/>
    <w:rsid w:val="00B43705"/>
    <w:rsid w:val="00B44469"/>
    <w:rsid w:val="00B444CF"/>
    <w:rsid w:val="00B4479C"/>
    <w:rsid w:val="00B447E9"/>
    <w:rsid w:val="00B44E81"/>
    <w:rsid w:val="00B45052"/>
    <w:rsid w:val="00B452B6"/>
    <w:rsid w:val="00B4588E"/>
    <w:rsid w:val="00B4597E"/>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6A"/>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600BC"/>
    <w:rsid w:val="00B6021B"/>
    <w:rsid w:val="00B610F7"/>
    <w:rsid w:val="00B616E4"/>
    <w:rsid w:val="00B61B86"/>
    <w:rsid w:val="00B62646"/>
    <w:rsid w:val="00B62816"/>
    <w:rsid w:val="00B62FBD"/>
    <w:rsid w:val="00B637B1"/>
    <w:rsid w:val="00B64049"/>
    <w:rsid w:val="00B64B08"/>
    <w:rsid w:val="00B64DB2"/>
    <w:rsid w:val="00B660B7"/>
    <w:rsid w:val="00B666FC"/>
    <w:rsid w:val="00B66841"/>
    <w:rsid w:val="00B66CD3"/>
    <w:rsid w:val="00B66E98"/>
    <w:rsid w:val="00B6755E"/>
    <w:rsid w:val="00B67B05"/>
    <w:rsid w:val="00B67EC5"/>
    <w:rsid w:val="00B70044"/>
    <w:rsid w:val="00B70AC2"/>
    <w:rsid w:val="00B70F1B"/>
    <w:rsid w:val="00B70F1E"/>
    <w:rsid w:val="00B71053"/>
    <w:rsid w:val="00B71139"/>
    <w:rsid w:val="00B7126B"/>
    <w:rsid w:val="00B71886"/>
    <w:rsid w:val="00B718A2"/>
    <w:rsid w:val="00B71B74"/>
    <w:rsid w:val="00B71CA5"/>
    <w:rsid w:val="00B72018"/>
    <w:rsid w:val="00B73CCD"/>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2A3"/>
    <w:rsid w:val="00B9054B"/>
    <w:rsid w:val="00B905FA"/>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303C"/>
    <w:rsid w:val="00BA39A9"/>
    <w:rsid w:val="00BA39B7"/>
    <w:rsid w:val="00BA3A5D"/>
    <w:rsid w:val="00BA3FCA"/>
    <w:rsid w:val="00BA4F3F"/>
    <w:rsid w:val="00BA5129"/>
    <w:rsid w:val="00BA54C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399"/>
    <w:rsid w:val="00BC0AF1"/>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78"/>
    <w:rsid w:val="00BD5CD4"/>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DEB"/>
    <w:rsid w:val="00BE7F1B"/>
    <w:rsid w:val="00BF0151"/>
    <w:rsid w:val="00BF0626"/>
    <w:rsid w:val="00BF0914"/>
    <w:rsid w:val="00BF0EF7"/>
    <w:rsid w:val="00BF190E"/>
    <w:rsid w:val="00BF1E14"/>
    <w:rsid w:val="00BF234B"/>
    <w:rsid w:val="00BF2411"/>
    <w:rsid w:val="00BF333A"/>
    <w:rsid w:val="00BF3B46"/>
    <w:rsid w:val="00BF3BA3"/>
    <w:rsid w:val="00BF3C5B"/>
    <w:rsid w:val="00BF3F16"/>
    <w:rsid w:val="00BF40C0"/>
    <w:rsid w:val="00BF415B"/>
    <w:rsid w:val="00BF46C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745"/>
    <w:rsid w:val="00C25D07"/>
    <w:rsid w:val="00C25D78"/>
    <w:rsid w:val="00C267A4"/>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8F0"/>
    <w:rsid w:val="00C41C1F"/>
    <w:rsid w:val="00C41D75"/>
    <w:rsid w:val="00C41E5F"/>
    <w:rsid w:val="00C41FAA"/>
    <w:rsid w:val="00C4290A"/>
    <w:rsid w:val="00C42B80"/>
    <w:rsid w:val="00C42E3A"/>
    <w:rsid w:val="00C43625"/>
    <w:rsid w:val="00C43D50"/>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D4"/>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900A2"/>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78"/>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22F"/>
    <w:rsid w:val="00CE74FD"/>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4E65"/>
    <w:rsid w:val="00CF53BE"/>
    <w:rsid w:val="00CF548C"/>
    <w:rsid w:val="00CF55E0"/>
    <w:rsid w:val="00CF5835"/>
    <w:rsid w:val="00CF5918"/>
    <w:rsid w:val="00CF5C9A"/>
    <w:rsid w:val="00CF678B"/>
    <w:rsid w:val="00CF67F5"/>
    <w:rsid w:val="00CF681D"/>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5B0"/>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4C5"/>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28E"/>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C91"/>
    <w:rsid w:val="00D72E9F"/>
    <w:rsid w:val="00D72F57"/>
    <w:rsid w:val="00D73056"/>
    <w:rsid w:val="00D7346E"/>
    <w:rsid w:val="00D73E59"/>
    <w:rsid w:val="00D741EC"/>
    <w:rsid w:val="00D7425E"/>
    <w:rsid w:val="00D742BA"/>
    <w:rsid w:val="00D744AA"/>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8F6"/>
    <w:rsid w:val="00D82B15"/>
    <w:rsid w:val="00D833D5"/>
    <w:rsid w:val="00D838F2"/>
    <w:rsid w:val="00D83D6D"/>
    <w:rsid w:val="00D83F10"/>
    <w:rsid w:val="00D841AA"/>
    <w:rsid w:val="00D845BB"/>
    <w:rsid w:val="00D8461E"/>
    <w:rsid w:val="00D846D9"/>
    <w:rsid w:val="00D84BDF"/>
    <w:rsid w:val="00D85123"/>
    <w:rsid w:val="00D85BC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BA0"/>
    <w:rsid w:val="00DA7D01"/>
    <w:rsid w:val="00DB01B3"/>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E9"/>
    <w:rsid w:val="00DB6AFA"/>
    <w:rsid w:val="00DB761D"/>
    <w:rsid w:val="00DB76FF"/>
    <w:rsid w:val="00DB7D41"/>
    <w:rsid w:val="00DC0053"/>
    <w:rsid w:val="00DC070B"/>
    <w:rsid w:val="00DC1040"/>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1010"/>
    <w:rsid w:val="00DD1438"/>
    <w:rsid w:val="00DD179D"/>
    <w:rsid w:val="00DD20B0"/>
    <w:rsid w:val="00DD24D7"/>
    <w:rsid w:val="00DD3696"/>
    <w:rsid w:val="00DD36BD"/>
    <w:rsid w:val="00DD3A13"/>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0F0"/>
    <w:rsid w:val="00DE24DF"/>
    <w:rsid w:val="00DE24E5"/>
    <w:rsid w:val="00DE31E4"/>
    <w:rsid w:val="00DE33A3"/>
    <w:rsid w:val="00DE35B3"/>
    <w:rsid w:val="00DE40E6"/>
    <w:rsid w:val="00DE4530"/>
    <w:rsid w:val="00DE4F2C"/>
    <w:rsid w:val="00DE543C"/>
    <w:rsid w:val="00DE5AE8"/>
    <w:rsid w:val="00DE5D52"/>
    <w:rsid w:val="00DE5E27"/>
    <w:rsid w:val="00DE6519"/>
    <w:rsid w:val="00DE6E2D"/>
    <w:rsid w:val="00DE734C"/>
    <w:rsid w:val="00DE7A9D"/>
    <w:rsid w:val="00DE7B7A"/>
    <w:rsid w:val="00DF001C"/>
    <w:rsid w:val="00DF0640"/>
    <w:rsid w:val="00DF08A4"/>
    <w:rsid w:val="00DF13E7"/>
    <w:rsid w:val="00DF14E8"/>
    <w:rsid w:val="00DF15BF"/>
    <w:rsid w:val="00DF18C5"/>
    <w:rsid w:val="00DF1AC7"/>
    <w:rsid w:val="00DF1CF6"/>
    <w:rsid w:val="00DF1EE6"/>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857"/>
    <w:rsid w:val="00E1392B"/>
    <w:rsid w:val="00E13BD4"/>
    <w:rsid w:val="00E1404A"/>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31E3"/>
    <w:rsid w:val="00E25B95"/>
    <w:rsid w:val="00E25C5F"/>
    <w:rsid w:val="00E260F5"/>
    <w:rsid w:val="00E262DC"/>
    <w:rsid w:val="00E264CE"/>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D26"/>
    <w:rsid w:val="00E35DA1"/>
    <w:rsid w:val="00E36165"/>
    <w:rsid w:val="00E364A9"/>
    <w:rsid w:val="00E36874"/>
    <w:rsid w:val="00E36A5D"/>
    <w:rsid w:val="00E36B30"/>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3C6"/>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BD9"/>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3D9"/>
    <w:rsid w:val="00E77432"/>
    <w:rsid w:val="00E77897"/>
    <w:rsid w:val="00E803AD"/>
    <w:rsid w:val="00E80737"/>
    <w:rsid w:val="00E80F83"/>
    <w:rsid w:val="00E8136C"/>
    <w:rsid w:val="00E81394"/>
    <w:rsid w:val="00E81C62"/>
    <w:rsid w:val="00E82089"/>
    <w:rsid w:val="00E82D82"/>
    <w:rsid w:val="00E82E03"/>
    <w:rsid w:val="00E83352"/>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2818"/>
    <w:rsid w:val="00EA302E"/>
    <w:rsid w:val="00EA31DA"/>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7AB8"/>
    <w:rsid w:val="00EC7B83"/>
    <w:rsid w:val="00ED04BF"/>
    <w:rsid w:val="00ED06C3"/>
    <w:rsid w:val="00ED07FA"/>
    <w:rsid w:val="00ED0B57"/>
    <w:rsid w:val="00ED17B8"/>
    <w:rsid w:val="00ED188D"/>
    <w:rsid w:val="00ED1E44"/>
    <w:rsid w:val="00ED20E9"/>
    <w:rsid w:val="00ED2552"/>
    <w:rsid w:val="00ED2630"/>
    <w:rsid w:val="00ED3F52"/>
    <w:rsid w:val="00ED3FB6"/>
    <w:rsid w:val="00ED46C5"/>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E7E66"/>
    <w:rsid w:val="00EF006A"/>
    <w:rsid w:val="00EF0070"/>
    <w:rsid w:val="00EF033F"/>
    <w:rsid w:val="00EF0BA8"/>
    <w:rsid w:val="00EF1DBE"/>
    <w:rsid w:val="00EF20B7"/>
    <w:rsid w:val="00EF24E5"/>
    <w:rsid w:val="00EF2DD9"/>
    <w:rsid w:val="00EF2E68"/>
    <w:rsid w:val="00EF32B1"/>
    <w:rsid w:val="00EF3337"/>
    <w:rsid w:val="00EF3F16"/>
    <w:rsid w:val="00EF3F91"/>
    <w:rsid w:val="00EF485F"/>
    <w:rsid w:val="00EF4F55"/>
    <w:rsid w:val="00EF5F9E"/>
    <w:rsid w:val="00EF60D4"/>
    <w:rsid w:val="00EF65FD"/>
    <w:rsid w:val="00EF6790"/>
    <w:rsid w:val="00EF6AA9"/>
    <w:rsid w:val="00EF6BDA"/>
    <w:rsid w:val="00EF6D44"/>
    <w:rsid w:val="00EF70B2"/>
    <w:rsid w:val="00EF7724"/>
    <w:rsid w:val="00EF79D2"/>
    <w:rsid w:val="00EF7AD4"/>
    <w:rsid w:val="00EF7CB1"/>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365"/>
    <w:rsid w:val="00F13684"/>
    <w:rsid w:val="00F13AFA"/>
    <w:rsid w:val="00F13D55"/>
    <w:rsid w:val="00F13F16"/>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1F0"/>
    <w:rsid w:val="00F31E3E"/>
    <w:rsid w:val="00F31F3E"/>
    <w:rsid w:val="00F32E4B"/>
    <w:rsid w:val="00F3313A"/>
    <w:rsid w:val="00F3351A"/>
    <w:rsid w:val="00F33935"/>
    <w:rsid w:val="00F33CE1"/>
    <w:rsid w:val="00F341C3"/>
    <w:rsid w:val="00F343F6"/>
    <w:rsid w:val="00F349B7"/>
    <w:rsid w:val="00F34AF0"/>
    <w:rsid w:val="00F34EF5"/>
    <w:rsid w:val="00F353D8"/>
    <w:rsid w:val="00F35913"/>
    <w:rsid w:val="00F359F4"/>
    <w:rsid w:val="00F35CB4"/>
    <w:rsid w:val="00F36C5D"/>
    <w:rsid w:val="00F37677"/>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FAE"/>
    <w:rsid w:val="00F660C1"/>
    <w:rsid w:val="00F66241"/>
    <w:rsid w:val="00F6653A"/>
    <w:rsid w:val="00F66BBF"/>
    <w:rsid w:val="00F66BCB"/>
    <w:rsid w:val="00F66D81"/>
    <w:rsid w:val="00F678A2"/>
    <w:rsid w:val="00F67A43"/>
    <w:rsid w:val="00F67B5F"/>
    <w:rsid w:val="00F67BCE"/>
    <w:rsid w:val="00F701C7"/>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C43"/>
    <w:rsid w:val="00F95F33"/>
    <w:rsid w:val="00F960D0"/>
    <w:rsid w:val="00F9692F"/>
    <w:rsid w:val="00F96B94"/>
    <w:rsid w:val="00F973F2"/>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86C"/>
    <w:rsid w:val="00FC3BA5"/>
    <w:rsid w:val="00FC3C01"/>
    <w:rsid w:val="00FC3D31"/>
    <w:rsid w:val="00FC42F5"/>
    <w:rsid w:val="00FC4814"/>
    <w:rsid w:val="00FC4BFB"/>
    <w:rsid w:val="00FC4D53"/>
    <w:rsid w:val="00FC4E9C"/>
    <w:rsid w:val="00FC4F4B"/>
    <w:rsid w:val="00FC55A9"/>
    <w:rsid w:val="00FC55BA"/>
    <w:rsid w:val="00FC5B16"/>
    <w:rsid w:val="00FC5D65"/>
    <w:rsid w:val="00FC6878"/>
    <w:rsid w:val="00FC790C"/>
    <w:rsid w:val="00FD10E6"/>
    <w:rsid w:val="00FD15BB"/>
    <w:rsid w:val="00FD1CF1"/>
    <w:rsid w:val="00FD205F"/>
    <w:rsid w:val="00FD21C9"/>
    <w:rsid w:val="00FD2419"/>
    <w:rsid w:val="00FD2523"/>
    <w:rsid w:val="00FD2CE7"/>
    <w:rsid w:val="00FD2D06"/>
    <w:rsid w:val="00FD3074"/>
    <w:rsid w:val="00FD32A7"/>
    <w:rsid w:val="00FD34FC"/>
    <w:rsid w:val="00FD35F2"/>
    <w:rsid w:val="00FD36A6"/>
    <w:rsid w:val="00FD3DC2"/>
    <w:rsid w:val="00FD421E"/>
    <w:rsid w:val="00FD4387"/>
    <w:rsid w:val="00FD4860"/>
    <w:rsid w:val="00FD5244"/>
    <w:rsid w:val="00FD5493"/>
    <w:rsid w:val="00FD560C"/>
    <w:rsid w:val="00FD59B4"/>
    <w:rsid w:val="00FD6655"/>
    <w:rsid w:val="00FD6A36"/>
    <w:rsid w:val="00FD6ABA"/>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15:docId w15:val="{AC72EF54-7EAA-4798-A64C-055A6844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83149CC1-151F-4DC7-B46D-2736E30ED27B}">
  <ds:schemaRefs>
    <ds:schemaRef ds:uri="http://schemas.microsoft.com/office/2006/documentManagement/types"/>
    <ds:schemaRef ds:uri="http://schemas.microsoft.com/office/infopath/2007/PartnerControls"/>
    <ds:schemaRef ds:uri="http://purl.org/dc/elements/1.1/"/>
    <ds:schemaRef ds:uri="http://schemas.microsoft.com/sharepoint/v3"/>
    <ds:schemaRef ds:uri="http://purl.org/dc/terms/"/>
    <ds:schemaRef ds:uri="http://www.w3.org/XML/1998/namespace"/>
    <ds:schemaRef ds:uri="http://purl.org/dc/dcmitype/"/>
    <ds:schemaRef ds:uri="9b239327-9e80-40e4-b1b7-4394fed77a33"/>
    <ds:schemaRef ds:uri="http://schemas.openxmlformats.org/package/2006/metadata/core-properties"/>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B7C9D89E-435B-4DCA-ACA1-484264EB8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257</Words>
  <Characters>1276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17</cp:revision>
  <dcterms:created xsi:type="dcterms:W3CDTF">2022-04-24T21:46:00Z</dcterms:created>
  <dcterms:modified xsi:type="dcterms:W3CDTF">2022-04-25T20:46:00Z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