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8F1" w:rsidRPr="00425FD0" w:rsidRDefault="00D578F1" w:rsidP="00D578F1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>
        <w:rPr>
          <w:rFonts w:ascii="Arial" w:hAnsi="Arial" w:cs="Arial"/>
          <w:b/>
          <w:sz w:val="24"/>
          <w:lang w:val="en-US" w:eastAsia="zh-CN"/>
        </w:rPr>
        <w:t>3-e</w:t>
      </w:r>
      <w:r w:rsidRPr="00425FD0">
        <w:rPr>
          <w:rFonts w:ascii="Arial" w:hAnsi="Arial"/>
          <w:b/>
          <w:i/>
          <w:noProof/>
          <w:sz w:val="28"/>
        </w:rPr>
        <w:tab/>
      </w:r>
      <w:r w:rsidRPr="002B1DD8">
        <w:rPr>
          <w:rFonts w:ascii="Arial" w:eastAsia="宋体" w:hAnsi="Arial" w:cs="Arial"/>
          <w:b/>
          <w:sz w:val="24"/>
          <w:lang w:val="en-US" w:eastAsia="zh-CN"/>
        </w:rPr>
        <w:t>R4-220899</w:t>
      </w:r>
      <w:r>
        <w:rPr>
          <w:rFonts w:ascii="Arial" w:eastAsia="宋体" w:hAnsi="Arial" w:cs="Arial"/>
          <w:b/>
          <w:sz w:val="24"/>
          <w:lang w:val="en-US" w:eastAsia="zh-CN"/>
        </w:rPr>
        <w:t>7</w:t>
      </w:r>
    </w:p>
    <w:p w:rsidR="00D578F1" w:rsidRPr="00425FD0" w:rsidRDefault="00D578F1" w:rsidP="00D578F1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2B1DD8">
        <w:rPr>
          <w:rFonts w:ascii="Arial" w:hAnsi="Arial" w:cs="Arial"/>
          <w:b/>
          <w:sz w:val="24"/>
          <w:lang w:val="en-US" w:eastAsia="zh-CN"/>
        </w:rPr>
        <w:t>Electronic Meeting, May 09 – 20, 2022</w:t>
      </w:r>
    </w:p>
    <w:bookmarkEnd w:id="0"/>
    <w:bookmarkEnd w:id="1"/>
    <w:p w:rsidR="00070561" w:rsidRPr="00641EA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A2561" w:rsidRPr="000A2561">
        <w:rPr>
          <w:rFonts w:ascii="Arial" w:eastAsia="宋体" w:hAnsi="Arial"/>
          <w:b/>
          <w:sz w:val="24"/>
          <w:lang w:val="en-US" w:eastAsia="zh-CN"/>
        </w:rPr>
        <w:t>Discussion on RRM core remaning issues for RLM/BFD relaxation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A2561" w:rsidRPr="000A2561">
        <w:rPr>
          <w:rFonts w:ascii="Arial" w:eastAsia="宋体" w:hAnsi="Arial"/>
          <w:b/>
          <w:sz w:val="24"/>
          <w:lang w:val="en-US" w:eastAsia="zh-CN"/>
        </w:rPr>
        <w:t>9.13.1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22738" w:rsidRPr="00122738" w:rsidRDefault="000D7C6B" w:rsidP="00796A73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Based on the achieved agreements in RAN4</w:t>
      </w:r>
      <w:r w:rsidR="00396F54">
        <w:rPr>
          <w:rFonts w:eastAsia="宋体"/>
          <w:sz w:val="22"/>
          <w:szCs w:val="22"/>
          <w:lang w:val="en-US" w:eastAsia="zh-CN"/>
        </w:rPr>
        <w:t xml:space="preserve">, we provide </w:t>
      </w:r>
      <w:r w:rsidR="00EA0A80">
        <w:rPr>
          <w:rFonts w:eastAsia="宋体"/>
          <w:sz w:val="22"/>
          <w:szCs w:val="22"/>
          <w:lang w:val="en-US" w:eastAsia="zh-CN"/>
        </w:rPr>
        <w:t>further</w:t>
      </w:r>
      <w:r w:rsidR="00396F54">
        <w:rPr>
          <w:rFonts w:eastAsia="宋体"/>
          <w:sz w:val="22"/>
          <w:szCs w:val="22"/>
          <w:lang w:val="en-US" w:eastAsia="zh-CN"/>
        </w:rPr>
        <w:t xml:space="preserve"> discussion on the</w:t>
      </w:r>
      <w:r w:rsidR="00450BC0">
        <w:rPr>
          <w:rFonts w:eastAsia="宋体"/>
          <w:sz w:val="22"/>
          <w:szCs w:val="22"/>
          <w:lang w:val="en-US" w:eastAsia="zh-CN"/>
        </w:rPr>
        <w:t xml:space="preserve"> relaxation </w:t>
      </w:r>
      <w:r w:rsidR="00450BC0" w:rsidRPr="00450BC0">
        <w:rPr>
          <w:rFonts w:eastAsia="宋体"/>
          <w:sz w:val="22"/>
          <w:szCs w:val="22"/>
          <w:lang w:eastAsia="zh-CN"/>
        </w:rPr>
        <w:t>criteria</w:t>
      </w:r>
      <w:r w:rsidR="00450BC0">
        <w:rPr>
          <w:rFonts w:eastAsia="宋体"/>
          <w:sz w:val="22"/>
          <w:szCs w:val="22"/>
          <w:lang w:eastAsia="zh-CN"/>
        </w:rPr>
        <w:t xml:space="preserve"> and </w:t>
      </w:r>
      <w:r w:rsidR="004F4A81">
        <w:rPr>
          <w:rFonts w:eastAsia="宋体"/>
          <w:sz w:val="22"/>
          <w:szCs w:val="22"/>
          <w:lang w:eastAsia="zh-CN"/>
        </w:rPr>
        <w:t xml:space="preserve">how to specify </w:t>
      </w:r>
      <w:r w:rsidR="004F4A81">
        <w:rPr>
          <w:rFonts w:eastAsia="宋体"/>
          <w:sz w:val="22"/>
          <w:szCs w:val="22"/>
          <w:lang w:val="en-US" w:eastAsia="zh-CN"/>
        </w:rPr>
        <w:t>RLM/BFD measurement relaxation requirements</w:t>
      </w:r>
      <w:r w:rsidR="00396F54">
        <w:rPr>
          <w:rFonts w:eastAsia="宋体"/>
          <w:sz w:val="22"/>
          <w:szCs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9E1E79" w:rsidRDefault="0056001E" w:rsidP="009E1E79">
      <w:pPr>
        <w:pStyle w:val="2"/>
        <w:rPr>
          <w:lang w:eastAsia="zh-CN"/>
        </w:rPr>
      </w:pPr>
      <w:bookmarkStart w:id="3" w:name="OLE_LINK6"/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lang w:eastAsia="zh-CN"/>
        </w:rPr>
        <w:t>A</w:t>
      </w:r>
      <w:r w:rsidR="009E1E79">
        <w:rPr>
          <w:lang w:eastAsia="zh-CN"/>
        </w:rPr>
        <w:t>pplicability</w:t>
      </w:r>
      <w:r>
        <w:rPr>
          <w:lang w:eastAsia="zh-CN"/>
        </w:rPr>
        <w:t xml:space="preserve"> rules of RLM/BFD relaxation</w:t>
      </w:r>
    </w:p>
    <w:p w:rsidR="00E42AF8" w:rsidRDefault="0056001E" w:rsidP="009E1E79">
      <w:p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I</w:t>
      </w:r>
      <w:r>
        <w:rPr>
          <w:rFonts w:eastAsia="宋体"/>
          <w:sz w:val="22"/>
          <w:szCs w:val="22"/>
          <w:lang w:eastAsia="zh-CN"/>
        </w:rPr>
        <w:t xml:space="preserve">n last RAN4 meeting, the </w:t>
      </w:r>
      <w:r w:rsidR="00A05896">
        <w:rPr>
          <w:rFonts w:eastAsia="宋体"/>
          <w:sz w:val="22"/>
          <w:szCs w:val="22"/>
          <w:lang w:eastAsia="zh-CN"/>
        </w:rPr>
        <w:t>applicability rules for RLM relaxation have been introduced</w:t>
      </w:r>
      <w:r w:rsidR="00F17942">
        <w:rPr>
          <w:rFonts w:eastAsia="宋体"/>
          <w:sz w:val="22"/>
          <w:szCs w:val="22"/>
          <w:lang w:eastAsia="zh-CN"/>
        </w:rPr>
        <w:t xml:space="preserve">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17942" w:rsidTr="00F17942">
        <w:tc>
          <w:tcPr>
            <w:tcW w:w="9621" w:type="dxa"/>
          </w:tcPr>
          <w:p w:rsidR="00F17942" w:rsidRPr="00F17942" w:rsidRDefault="00F17942" w:rsidP="00F17942">
            <w:pPr>
              <w:keepNext/>
              <w:keepLines/>
              <w:spacing w:before="120"/>
              <w:outlineLvl w:val="3"/>
              <w:rPr>
                <w:rFonts w:ascii="Arial" w:eastAsia="宋体" w:hAnsi="Arial"/>
                <w:sz w:val="24"/>
                <w:lang w:eastAsia="ko-KR"/>
              </w:rPr>
            </w:pPr>
            <w:r w:rsidRPr="00F17942">
              <w:rPr>
                <w:rFonts w:ascii="Arial" w:eastAsia="宋体" w:hAnsi="Arial"/>
                <w:sz w:val="24"/>
                <w:lang w:eastAsia="ko-KR"/>
              </w:rPr>
              <w:t>8.1.1.2</w:t>
            </w:r>
            <w:r w:rsidRPr="00F17942">
              <w:rPr>
                <w:rFonts w:ascii="Arial" w:eastAsia="宋体" w:hAnsi="Arial"/>
                <w:sz w:val="24"/>
                <w:lang w:eastAsia="ko-KR"/>
              </w:rPr>
              <w:tab/>
              <w:t>Introduction of Requirement on Radio Link Monitoring for UE Configured with Relaxed Measurement Criteria</w:t>
            </w:r>
          </w:p>
          <w:p w:rsidR="00F17942" w:rsidRPr="00F17942" w:rsidRDefault="00F17942" w:rsidP="00F17942">
            <w:pPr>
              <w:rPr>
                <w:rFonts w:eastAsia="宋体"/>
                <w:lang w:val="en-US"/>
              </w:rPr>
            </w:pPr>
            <w:r w:rsidRPr="00F17942">
              <w:rPr>
                <w:rFonts w:eastAsia="宋体"/>
                <w:noProof/>
              </w:rPr>
              <w:t xml:space="preserve">For the UE supports [connected mode power saving] and configured with </w:t>
            </w:r>
            <w:r w:rsidRPr="00F17942">
              <w:rPr>
                <w:rFonts w:eastAsia="宋体"/>
                <w:highlight w:val="yellow"/>
                <w:lang w:val="en-US"/>
              </w:rPr>
              <w:t>explicit</w:t>
            </w:r>
            <w:r w:rsidRPr="00F17942">
              <w:rPr>
                <w:rFonts w:eastAsia="宋体"/>
                <w:noProof/>
                <w:highlight w:val="yellow"/>
              </w:rPr>
              <w:t xml:space="preserve"> signaling [TBD]</w:t>
            </w:r>
            <w:r w:rsidRPr="00F17942">
              <w:rPr>
                <w:rFonts w:eastAsia="宋体"/>
                <w:noProof/>
              </w:rPr>
              <w:t xml:space="preserve">: </w:t>
            </w:r>
          </w:p>
          <w:p w:rsidR="00F17942" w:rsidRPr="00F17942" w:rsidRDefault="00F17942" w:rsidP="00F17942">
            <w:pPr>
              <w:numPr>
                <w:ilvl w:val="0"/>
                <w:numId w:val="47"/>
              </w:numPr>
              <w:rPr>
                <w:rFonts w:eastAsia="宋体"/>
              </w:rPr>
            </w:pPr>
            <w:r w:rsidRPr="00F17942">
              <w:rPr>
                <w:rFonts w:eastAsia="宋体"/>
              </w:rPr>
              <w:t>when the UE is not performing intra-band carrier aggregation configured with CSI-RS based RLM and CSI-RS based BFD on SCell, and</w:t>
            </w:r>
            <w:r w:rsidRPr="00F17942">
              <w:rPr>
                <w:rFonts w:eastAsia="宋体"/>
              </w:rPr>
              <w:tab/>
            </w:r>
          </w:p>
          <w:p w:rsidR="00F17942" w:rsidRPr="00F17942" w:rsidRDefault="00F17942" w:rsidP="00F17942">
            <w:pPr>
              <w:numPr>
                <w:ilvl w:val="1"/>
                <w:numId w:val="47"/>
              </w:numPr>
              <w:spacing w:after="0"/>
              <w:ind w:left="928"/>
              <w:rPr>
                <w:rFonts w:eastAsia="宋体"/>
                <w:lang w:val="en-US"/>
              </w:rPr>
            </w:pPr>
            <w:r w:rsidRPr="00F17942">
              <w:rPr>
                <w:rFonts w:eastAsia="宋体"/>
                <w:lang w:val="en-US"/>
              </w:rPr>
              <w:t>UE has fulfilled good serving cell quality criterion defined in [TBD] if the low mobility criteria is not configured</w:t>
            </w:r>
            <w:r w:rsidRPr="00F17942">
              <w:rPr>
                <w:rFonts w:eastAsia="宋体"/>
              </w:rPr>
              <w:t>, or</w:t>
            </w:r>
          </w:p>
          <w:p w:rsidR="00F17942" w:rsidRPr="00F17942" w:rsidRDefault="00F17942" w:rsidP="00F17942">
            <w:pPr>
              <w:numPr>
                <w:ilvl w:val="1"/>
                <w:numId w:val="47"/>
              </w:numPr>
              <w:spacing w:after="0"/>
              <w:ind w:left="928"/>
              <w:rPr>
                <w:rFonts w:eastAsia="宋体"/>
                <w:lang w:val="en-US"/>
              </w:rPr>
            </w:pPr>
            <w:r w:rsidRPr="00F17942">
              <w:rPr>
                <w:rFonts w:eastAsia="宋体"/>
                <w:lang w:val="en-US"/>
              </w:rPr>
              <w:t xml:space="preserve">UE is also configured with low mobility criterion defined in [TBD] and UE has fulfilled both good serving cell quality criterion defined in [TBD] and low mobility criterion defined in [TBD]. </w:t>
            </w:r>
          </w:p>
          <w:p w:rsidR="00F17942" w:rsidRPr="00F17942" w:rsidRDefault="00F17942" w:rsidP="00F17942">
            <w:pPr>
              <w:spacing w:after="0"/>
              <w:ind w:left="568"/>
              <w:rPr>
                <w:rFonts w:eastAsia="宋体"/>
                <w:lang w:val="en-US"/>
              </w:rPr>
            </w:pPr>
          </w:p>
          <w:p w:rsidR="00F17942" w:rsidRPr="00F17942" w:rsidRDefault="00F17942" w:rsidP="00F17942">
            <w:pPr>
              <w:numPr>
                <w:ilvl w:val="0"/>
                <w:numId w:val="47"/>
              </w:numPr>
              <w:rPr>
                <w:rFonts w:eastAsia="宋体"/>
                <w:noProof/>
              </w:rPr>
            </w:pPr>
            <w:r w:rsidRPr="00F17942">
              <w:rPr>
                <w:rFonts w:eastAsia="宋体"/>
                <w:noProof/>
              </w:rPr>
              <w:t>when the UE is performing intra-band carrier aggregation configured with CSI-RS based RLM and CSI-RS based BFD on SCell, and</w:t>
            </w:r>
          </w:p>
          <w:p w:rsidR="00F17942" w:rsidRPr="00F17942" w:rsidRDefault="00F17942" w:rsidP="00F17942">
            <w:pPr>
              <w:numPr>
                <w:ilvl w:val="1"/>
                <w:numId w:val="47"/>
              </w:numPr>
              <w:spacing w:after="0"/>
              <w:ind w:left="928"/>
              <w:rPr>
                <w:rFonts w:eastAsia="宋体"/>
                <w:lang w:val="en-US"/>
              </w:rPr>
            </w:pPr>
            <w:r w:rsidRPr="00F17942">
              <w:rPr>
                <w:rFonts w:eastAsia="宋体"/>
                <w:lang w:val="en-US"/>
              </w:rPr>
              <w:t xml:space="preserve">UE has fulfilled good serving cell quality criterion defined in [TBD] for CSI-RS based RLM on SpCell and for CSI-RS based BFD on serving cell if the low mobility criteria is not configured, or </w:t>
            </w:r>
          </w:p>
          <w:p w:rsidR="00F17942" w:rsidRDefault="00F17942" w:rsidP="00F17942">
            <w:pPr>
              <w:numPr>
                <w:ilvl w:val="1"/>
                <w:numId w:val="47"/>
              </w:numPr>
              <w:spacing w:after="0"/>
              <w:ind w:left="928"/>
              <w:rPr>
                <w:rFonts w:eastAsia="宋体"/>
                <w:lang w:val="en-US"/>
              </w:rPr>
            </w:pPr>
            <w:r w:rsidRPr="00F17942">
              <w:rPr>
                <w:rFonts w:eastAsia="宋体"/>
                <w:lang w:val="en-US"/>
              </w:rPr>
              <w:t>the UE is configured with low mobility criterion defined in [TBD], and UE has fulfilled both good serving cell quality criterion defined in [TBD] and low mobility criterion defined in [TBD] for CSI-RS based RLM on SpCell and for CSI-RS based BFD on a serving cell.</w:t>
            </w:r>
          </w:p>
          <w:p w:rsidR="00591EE2" w:rsidRDefault="00591EE2" w:rsidP="00591EE2">
            <w:pPr>
              <w:snapToGrid w:val="0"/>
              <w:spacing w:after="0"/>
              <w:rPr>
                <w:rFonts w:eastAsia="宋体"/>
              </w:rPr>
            </w:pPr>
          </w:p>
          <w:p w:rsidR="00591EE2" w:rsidRPr="00591EE2" w:rsidRDefault="00591EE2" w:rsidP="00591EE2">
            <w:pPr>
              <w:rPr>
                <w:rFonts w:eastAsia="宋体"/>
              </w:rPr>
            </w:pPr>
            <w:r w:rsidRPr="00591EE2">
              <w:rPr>
                <w:rFonts w:eastAsia="宋体"/>
              </w:rPr>
              <w:t>The UE is allowed to apply the relaxed requirements defined in clause 8.1.2.[4] for SSB based radio link monitoring and the relaxed requirements defined in clause 8.1.3.[4] for CSI-RS based radio link monitoring; otherwise, UE shall apply the requirements defined in clause 8.1.2.2 for SSB based radio link monitoring and the requirements defined in clause 8.1.3.2 for CSI-RS based radio link monitoring.</w:t>
            </w:r>
          </w:p>
        </w:tc>
      </w:tr>
    </w:tbl>
    <w:p w:rsidR="00F17942" w:rsidRDefault="00C731F1" w:rsidP="009E1E79">
      <w:p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The signalling names needs to be </w:t>
      </w:r>
      <w:r w:rsidR="0009517B">
        <w:rPr>
          <w:rFonts w:eastAsia="宋体"/>
          <w:sz w:val="22"/>
          <w:szCs w:val="22"/>
          <w:lang w:eastAsia="zh-CN"/>
        </w:rPr>
        <w:t xml:space="preserve">further </w:t>
      </w:r>
      <w:r>
        <w:rPr>
          <w:rFonts w:eastAsia="宋体"/>
          <w:sz w:val="22"/>
          <w:szCs w:val="22"/>
          <w:lang w:eastAsia="zh-CN"/>
        </w:rPr>
        <w:t>updated</w:t>
      </w:r>
      <w:r w:rsidR="0009517B">
        <w:rPr>
          <w:rFonts w:eastAsia="宋体"/>
          <w:sz w:val="22"/>
          <w:szCs w:val="22"/>
          <w:lang w:eastAsia="zh-CN"/>
        </w:rPr>
        <w:t>.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09517B">
        <w:rPr>
          <w:rFonts w:eastAsia="宋体"/>
          <w:sz w:val="22"/>
          <w:szCs w:val="22"/>
          <w:lang w:eastAsia="zh-CN"/>
        </w:rPr>
        <w:t>B</w:t>
      </w:r>
      <w:r>
        <w:rPr>
          <w:rFonts w:eastAsia="宋体"/>
          <w:sz w:val="22"/>
          <w:szCs w:val="22"/>
          <w:lang w:eastAsia="zh-CN"/>
        </w:rPr>
        <w:t>ased on RAN2 agreements</w:t>
      </w:r>
      <w:r w:rsidR="0009517B">
        <w:rPr>
          <w:rFonts w:eastAsia="宋体"/>
          <w:sz w:val="22"/>
          <w:szCs w:val="22"/>
          <w:lang w:eastAsia="zh-CN"/>
        </w:rPr>
        <w:t>, the following parameters are introduced into TS38.331 for RLM/BFD relaxation</w:t>
      </w:r>
      <w:r>
        <w:rPr>
          <w:rFonts w:eastAsia="宋体"/>
          <w:sz w:val="22"/>
          <w:szCs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9517B" w:rsidTr="0009517B">
        <w:tc>
          <w:tcPr>
            <w:tcW w:w="9621" w:type="dxa"/>
          </w:tcPr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>-- Serving cell specific MAC and PHY parameters for a SpCell:</w:t>
            </w:r>
          </w:p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>SpCellConfig ::=                        SEQUENCE {</w:t>
            </w:r>
          </w:p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servCellIndex                       ServCellIndex                                               OPTIONAL,   -- Cond SCG</w:t>
            </w:r>
          </w:p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reconfigurationWithSync             ReconfigurationWithSync                                     OPTIONAL,   -- Cond ReconfWithSync</w:t>
            </w:r>
          </w:p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rlf-TimersAndConstants              SetupRelease { RLF-TimersAndConstants }                     OPTIONAL,   -- Need M</w:t>
            </w:r>
          </w:p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lastRenderedPageBreak/>
              <w:t xml:space="preserve">    rlmInSyncOutOfSyncThreshold         ENUMERATED {n1}                                             OPTIONAL,   -- Need S</w:t>
            </w:r>
          </w:p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9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>spCellConfigDedicated               ServingCellConfig                                           OPTIONAL,   -- Need M</w:t>
            </w:r>
          </w:p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ab/>
              <w:t>... ,</w:t>
            </w:r>
          </w:p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90"/>
              <w:textAlignment w:val="baseline"/>
              <w:rPr>
                <w:rFonts w:ascii="Courier New" w:eastAsia="等线" w:hAnsi="Courier New"/>
                <w:noProof/>
                <w:sz w:val="16"/>
                <w:lang w:eastAsia="zh-CN"/>
              </w:rPr>
            </w:pP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>[[</w:t>
            </w:r>
          </w:p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09517B">
              <w:rPr>
                <w:rFonts w:ascii="Courier New" w:eastAsia="等线" w:hAnsi="Courier New" w:hint="eastAsia"/>
                <w:noProof/>
                <w:sz w:val="16"/>
                <w:lang w:eastAsia="zh-CN"/>
              </w:rPr>
              <w:t xml:space="preserve">     </w:t>
            </w: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>lowMobilityEvaluationConnected-r1</w:t>
            </w:r>
            <w:r w:rsidRPr="0009517B">
              <w:rPr>
                <w:rFonts w:ascii="Courier New" w:eastAsia="等线" w:hAnsi="Courier New" w:hint="eastAsia"/>
                <w:noProof/>
                <w:sz w:val="16"/>
                <w:lang w:eastAsia="zh-CN"/>
              </w:rPr>
              <w:t>7</w:t>
            </w: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SEQUENCE {</w:t>
            </w:r>
          </w:p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s-SearchDeltaP</w:t>
            </w:r>
            <w:r w:rsidRPr="0009517B">
              <w:rPr>
                <w:rFonts w:ascii="Courier New" w:eastAsia="等线" w:hAnsi="Courier New" w:hint="eastAsia"/>
                <w:noProof/>
                <w:sz w:val="16"/>
                <w:lang w:eastAsia="zh-CN"/>
              </w:rPr>
              <w:t>-</w:t>
            </w:r>
            <w:r w:rsidRPr="0009517B">
              <w:rPr>
                <w:rFonts w:ascii="Courier New" w:eastAsia="等线" w:hAnsi="Courier New"/>
                <w:noProof/>
                <w:sz w:val="16"/>
                <w:lang w:eastAsia="zh-CN"/>
              </w:rPr>
              <w:t>Connected</w:t>
            </w: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>-r1</w:t>
            </w:r>
            <w:r w:rsidRPr="0009517B">
              <w:rPr>
                <w:rFonts w:ascii="Courier New" w:eastAsia="等线" w:hAnsi="Courier New" w:hint="eastAsia"/>
                <w:noProof/>
                <w:sz w:val="16"/>
                <w:lang w:eastAsia="zh-CN"/>
              </w:rPr>
              <w:t>7</w:t>
            </w: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ENUMERATED {</w:t>
            </w:r>
            <w:r w:rsidRPr="0009517B">
              <w:rPr>
                <w:rFonts w:ascii="Courier New" w:eastAsia="等线" w:hAnsi="Courier New" w:hint="eastAsia"/>
                <w:noProof/>
                <w:sz w:val="16"/>
                <w:lang w:eastAsia="zh-CN"/>
              </w:rPr>
              <w:t>FFS</w:t>
            </w: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>},</w:t>
            </w:r>
          </w:p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t-SearchDeltaP</w:t>
            </w:r>
            <w:r w:rsidRPr="0009517B">
              <w:rPr>
                <w:rFonts w:ascii="Courier New" w:eastAsia="等线" w:hAnsi="Courier New" w:hint="eastAsia"/>
                <w:noProof/>
                <w:sz w:val="16"/>
                <w:lang w:eastAsia="zh-CN"/>
              </w:rPr>
              <w:t>-</w:t>
            </w:r>
            <w:r w:rsidRPr="0009517B">
              <w:rPr>
                <w:rFonts w:ascii="Courier New" w:eastAsia="等线" w:hAnsi="Courier New"/>
                <w:noProof/>
                <w:sz w:val="16"/>
                <w:lang w:eastAsia="zh-CN"/>
              </w:rPr>
              <w:t>Connected</w:t>
            </w: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>-r1</w:t>
            </w:r>
            <w:r w:rsidRPr="0009517B">
              <w:rPr>
                <w:rFonts w:ascii="Courier New" w:eastAsia="等线" w:hAnsi="Courier New" w:hint="eastAsia"/>
                <w:noProof/>
                <w:sz w:val="16"/>
                <w:lang w:eastAsia="zh-CN"/>
              </w:rPr>
              <w:t>7</w:t>
            </w: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</w:t>
            </w:r>
            <w:r w:rsidRPr="0009517B">
              <w:rPr>
                <w:rFonts w:ascii="Courier New" w:eastAsia="等线" w:hAnsi="Courier New" w:hint="eastAsia"/>
                <w:noProof/>
                <w:sz w:val="16"/>
                <w:lang w:eastAsia="zh-CN"/>
              </w:rPr>
              <w:t xml:space="preserve"> </w:t>
            </w: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>ENUMERATED {</w:t>
            </w:r>
            <w:r w:rsidRPr="0009517B">
              <w:rPr>
                <w:rFonts w:ascii="Courier New" w:eastAsia="等线" w:hAnsi="Courier New" w:hint="eastAsia"/>
                <w:noProof/>
                <w:sz w:val="16"/>
                <w:lang w:eastAsia="zh-CN"/>
              </w:rPr>
              <w:t>FFS</w:t>
            </w: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等线" w:hAnsi="Courier New"/>
                <w:noProof/>
                <w:sz w:val="16"/>
                <w:lang w:eastAsia="zh-CN"/>
              </w:rPr>
            </w:pP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                                                                                   </w:t>
            </w:r>
            <w:r w:rsidRPr="0009517B">
              <w:rPr>
                <w:rFonts w:ascii="Courier New" w:eastAsia="等线" w:hAnsi="Courier New" w:hint="eastAsia"/>
                <w:noProof/>
                <w:sz w:val="16"/>
                <w:lang w:eastAsia="zh-CN"/>
              </w:rPr>
              <w:t xml:space="preserve">         </w:t>
            </w: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OPTIONAL,   -- Need </w:t>
            </w:r>
            <w:r w:rsidRPr="0009517B">
              <w:rPr>
                <w:rFonts w:ascii="Courier New" w:eastAsia="等线" w:hAnsi="Courier New"/>
                <w:noProof/>
                <w:sz w:val="16"/>
                <w:lang w:eastAsia="zh-CN"/>
              </w:rPr>
              <w:t>R</w:t>
            </w:r>
          </w:p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90"/>
              <w:textAlignment w:val="baseline"/>
              <w:rPr>
                <w:rFonts w:ascii="Courier New" w:eastAsia="等线" w:hAnsi="Courier New"/>
                <w:noProof/>
                <w:sz w:val="16"/>
                <w:lang w:eastAsia="zh-CN"/>
              </w:rPr>
            </w:pPr>
            <w:r w:rsidRPr="0009517B">
              <w:rPr>
                <w:rFonts w:ascii="Courier New" w:eastAsia="等线" w:hAnsi="Courier New"/>
                <w:noProof/>
                <w:sz w:val="16"/>
                <w:highlight w:val="yellow"/>
                <w:lang w:eastAsia="zh-CN"/>
              </w:rPr>
              <w:t>goodServingCellEvaluationRLM-r17</w:t>
            </w:r>
            <w:r w:rsidRPr="0009517B">
              <w:rPr>
                <w:rFonts w:ascii="Courier New" w:eastAsia="等线" w:hAnsi="Courier New"/>
                <w:noProof/>
                <w:sz w:val="16"/>
                <w:lang w:eastAsia="zh-CN"/>
              </w:rPr>
              <w:t xml:space="preserve">    </w:t>
            </w:r>
            <w:r w:rsidRPr="0009517B">
              <w:rPr>
                <w:rFonts w:ascii="Courier New" w:eastAsia="Times New Roman" w:hAnsi="Courier New" w:cs="Courier New"/>
                <w:noProof/>
                <w:sz w:val="16"/>
                <w:szCs w:val="16"/>
                <w:lang w:eastAsia="en-GB"/>
              </w:rPr>
              <w:t xml:space="preserve">GoodServingCellEvaluation-r17                               </w:t>
            </w:r>
            <w:r w:rsidRPr="0009517B">
              <w:rPr>
                <w:rFonts w:ascii="Courier New" w:eastAsia="等线" w:hAnsi="Courier New"/>
                <w:noProof/>
                <w:sz w:val="16"/>
                <w:lang w:eastAsia="zh-CN"/>
              </w:rPr>
              <w:t>OPTIONAL,    -- Need R</w:t>
            </w:r>
          </w:p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90"/>
              <w:textAlignment w:val="baseline"/>
              <w:rPr>
                <w:rFonts w:ascii="Courier New" w:eastAsia="等线" w:hAnsi="Courier New"/>
                <w:noProof/>
                <w:sz w:val="16"/>
                <w:lang w:eastAsia="zh-CN"/>
              </w:rPr>
            </w:pPr>
            <w:r w:rsidRPr="0009517B">
              <w:rPr>
                <w:rFonts w:ascii="Courier New" w:eastAsia="等线" w:hAnsi="Courier New"/>
                <w:noProof/>
                <w:sz w:val="16"/>
                <w:highlight w:val="yellow"/>
                <w:lang w:eastAsia="zh-CN"/>
              </w:rPr>
              <w:t>goodServingCellEvaluationBFD-r17</w:t>
            </w:r>
            <w:r w:rsidRPr="0009517B">
              <w:rPr>
                <w:rFonts w:ascii="Courier New" w:eastAsia="等线" w:hAnsi="Courier New"/>
                <w:noProof/>
                <w:sz w:val="16"/>
                <w:lang w:eastAsia="zh-CN"/>
              </w:rPr>
              <w:t xml:space="preserve">    </w:t>
            </w:r>
            <w:r w:rsidRPr="0009517B">
              <w:rPr>
                <w:rFonts w:ascii="Courier New" w:eastAsia="Times New Roman" w:hAnsi="Courier New" w:cs="Courier New"/>
                <w:noProof/>
                <w:sz w:val="16"/>
                <w:szCs w:val="16"/>
                <w:lang w:eastAsia="en-GB"/>
              </w:rPr>
              <w:t xml:space="preserve">GoodServingCellEvaluation-r17              </w:t>
            </w:r>
            <w:r w:rsidRPr="0009517B">
              <w:rPr>
                <w:rFonts w:ascii="Courier New" w:eastAsia="Times New Roman" w:hAnsi="Courier New" w:cs="Courier New"/>
                <w:noProof/>
                <w:color w:val="008080"/>
                <w:sz w:val="16"/>
                <w:szCs w:val="16"/>
                <w:lang w:eastAsia="en-GB"/>
              </w:rPr>
              <w:t xml:space="preserve">                 </w:t>
            </w:r>
            <w:r w:rsidRPr="0009517B">
              <w:rPr>
                <w:rFonts w:ascii="Courier New" w:eastAsia="等线" w:hAnsi="Courier New"/>
                <w:noProof/>
                <w:sz w:val="16"/>
                <w:lang w:eastAsia="zh-CN"/>
              </w:rPr>
              <w:t>OPTIONAL    -- Need R</w:t>
            </w:r>
          </w:p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9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>]]</w:t>
            </w:r>
          </w:p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09517B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09517B" w:rsidRPr="0009517B" w:rsidRDefault="0009517B" w:rsidP="0009517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:rsidR="0009517B" w:rsidRPr="0009517B" w:rsidRDefault="0009517B" w:rsidP="0009517B">
            <w:pPr>
              <w:shd w:val="clear" w:color="auto" w:fill="E6E6E6"/>
              <w:spacing w:after="0"/>
              <w:rPr>
                <w:rFonts w:eastAsia="Yu Mincho"/>
                <w:sz w:val="24"/>
                <w:szCs w:val="24"/>
                <w:lang w:val="en-US" w:eastAsia="zh-CN"/>
              </w:rPr>
            </w:pPr>
            <w:r w:rsidRPr="0009517B">
              <w:rPr>
                <w:rFonts w:ascii="Courier New" w:eastAsia="Yu Mincho" w:hAnsi="Courier New" w:cs="Courier New"/>
                <w:sz w:val="16"/>
                <w:szCs w:val="16"/>
                <w:lang w:val="en-US" w:eastAsia="zh-CN"/>
              </w:rPr>
              <w:t>GoodServingCellEvaluation-r17</w:t>
            </w:r>
            <w:r w:rsidRPr="0009517B">
              <w:rPr>
                <w:rFonts w:ascii="Courier New" w:eastAsia="等线" w:hAnsi="Courier New" w:cs="Courier New" w:hint="eastAsia"/>
                <w:sz w:val="16"/>
                <w:szCs w:val="16"/>
                <w:lang w:val="en-US" w:eastAsia="zh-CN"/>
              </w:rPr>
              <w:t xml:space="preserve"> </w:t>
            </w:r>
            <w:r w:rsidRPr="0009517B">
              <w:rPr>
                <w:rFonts w:ascii="Courier New" w:eastAsia="等线" w:hAnsi="Courier New" w:cs="Courier New"/>
                <w:sz w:val="16"/>
                <w:szCs w:val="16"/>
                <w:lang w:val="en-US" w:eastAsia="zh-CN"/>
              </w:rPr>
              <w:t>::=</w:t>
            </w:r>
            <w:r w:rsidRPr="0009517B">
              <w:rPr>
                <w:rFonts w:ascii="Courier New" w:eastAsia="Yu Mincho" w:hAnsi="Courier New" w:cs="Courier New"/>
                <w:sz w:val="16"/>
                <w:szCs w:val="16"/>
                <w:lang w:val="en-US" w:eastAsia="zh-CN"/>
              </w:rPr>
              <w:t>      SEQUENCE {</w:t>
            </w:r>
          </w:p>
          <w:p w:rsidR="0009517B" w:rsidRPr="0009517B" w:rsidRDefault="0009517B" w:rsidP="0009517B">
            <w:pPr>
              <w:shd w:val="clear" w:color="auto" w:fill="E6E6E6"/>
              <w:spacing w:after="0"/>
              <w:ind w:firstLineChars="300" w:firstLine="480"/>
              <w:rPr>
                <w:rFonts w:ascii="Courier New" w:eastAsia="等线" w:hAnsi="Courier New" w:cs="Courier New"/>
                <w:sz w:val="16"/>
                <w:szCs w:val="16"/>
                <w:lang w:val="en-US" w:eastAsia="zh-CN"/>
              </w:rPr>
            </w:pPr>
            <w:r w:rsidRPr="0009517B">
              <w:rPr>
                <w:rFonts w:ascii="Courier New" w:eastAsia="等线" w:hAnsi="Courier New" w:cs="Courier New" w:hint="eastAsia"/>
                <w:sz w:val="16"/>
                <w:szCs w:val="16"/>
                <w:lang w:val="en-US" w:eastAsia="zh-CN"/>
              </w:rPr>
              <w:t xml:space="preserve">offset-r17                                   </w:t>
            </w:r>
            <w:r w:rsidRPr="0009517B">
              <w:rPr>
                <w:rFonts w:ascii="Courier New" w:eastAsia="等线" w:hAnsi="Courier New" w:cs="Courier New"/>
                <w:sz w:val="16"/>
                <w:szCs w:val="16"/>
                <w:lang w:val="en-US" w:eastAsia="zh-CN"/>
              </w:rPr>
              <w:t>CHOICE</w:t>
            </w:r>
            <w:r w:rsidRPr="0009517B">
              <w:rPr>
                <w:rFonts w:ascii="Courier New" w:eastAsia="Yu Mincho" w:hAnsi="Courier New" w:cs="Courier New"/>
                <w:sz w:val="16"/>
                <w:szCs w:val="16"/>
                <w:lang w:val="en-US" w:eastAsia="zh-CN"/>
              </w:rPr>
              <w:t xml:space="preserve"> {</w:t>
            </w:r>
          </w:p>
          <w:p w:rsidR="0009517B" w:rsidRPr="0009517B" w:rsidRDefault="0009517B" w:rsidP="0009517B">
            <w:pPr>
              <w:shd w:val="clear" w:color="auto" w:fill="E6E6E6"/>
              <w:spacing w:after="0"/>
              <w:ind w:firstLineChars="450" w:firstLine="720"/>
              <w:rPr>
                <w:rFonts w:eastAsia="Yu Mincho"/>
                <w:sz w:val="24"/>
                <w:szCs w:val="24"/>
                <w:lang w:val="en-US" w:eastAsia="zh-CN"/>
              </w:rPr>
            </w:pPr>
            <w:r w:rsidRPr="0009517B">
              <w:rPr>
                <w:rFonts w:ascii="Courier New" w:eastAsia="Yu Mincho" w:hAnsi="Courier New" w:cs="Courier New"/>
                <w:sz w:val="16"/>
                <w:szCs w:val="16"/>
                <w:lang w:val="en-US" w:eastAsia="zh-CN"/>
              </w:rPr>
              <w:t>offsetFR1-r17                                 ENUMERATED {db2, db4</w:t>
            </w:r>
            <w:r w:rsidRPr="0009517B">
              <w:rPr>
                <w:rFonts w:ascii="Courier New" w:eastAsia="等线" w:hAnsi="Courier New" w:cs="Courier New" w:hint="eastAsia"/>
                <w:sz w:val="16"/>
                <w:szCs w:val="16"/>
                <w:lang w:val="en-US" w:eastAsia="zh-CN"/>
              </w:rPr>
              <w:t>,</w:t>
            </w:r>
            <w:r w:rsidRPr="0009517B">
              <w:rPr>
                <w:rFonts w:ascii="Courier New" w:eastAsia="Yu Mincho" w:hAnsi="Courier New" w:cs="Courier New"/>
                <w:sz w:val="16"/>
                <w:szCs w:val="16"/>
                <w:lang w:val="en-US" w:eastAsia="zh-CN"/>
              </w:rPr>
              <w:t xml:space="preserve"> db6, db8}, </w:t>
            </w:r>
          </w:p>
          <w:p w:rsidR="0009517B" w:rsidRPr="0009517B" w:rsidRDefault="0009517B" w:rsidP="0009517B">
            <w:pPr>
              <w:shd w:val="clear" w:color="auto" w:fill="E6E6E6"/>
              <w:spacing w:after="0"/>
              <w:ind w:firstLineChars="300" w:firstLine="480"/>
              <w:rPr>
                <w:rFonts w:ascii="Courier New" w:eastAsia="等线" w:hAnsi="Courier New" w:cs="Courier New"/>
                <w:sz w:val="16"/>
                <w:szCs w:val="16"/>
                <w:lang w:val="en-US" w:eastAsia="zh-CN"/>
              </w:rPr>
            </w:pPr>
            <w:r w:rsidRPr="0009517B">
              <w:rPr>
                <w:rFonts w:ascii="Courier New" w:eastAsia="等线" w:hAnsi="Courier New" w:cs="Courier New" w:hint="eastAsia"/>
                <w:sz w:val="16"/>
                <w:szCs w:val="16"/>
                <w:lang w:val="en-US" w:eastAsia="zh-CN"/>
              </w:rPr>
              <w:t xml:space="preserve">   </w:t>
            </w:r>
            <w:r w:rsidRPr="0009517B">
              <w:rPr>
                <w:rFonts w:ascii="Courier New" w:eastAsia="Yu Mincho" w:hAnsi="Courier New" w:cs="Courier New"/>
                <w:sz w:val="16"/>
                <w:szCs w:val="16"/>
                <w:lang w:val="en-US" w:eastAsia="zh-CN"/>
              </w:rPr>
              <w:t>offsetFR2-r17                                 ENUMERATED {db2, db4</w:t>
            </w:r>
            <w:r w:rsidRPr="0009517B">
              <w:rPr>
                <w:rFonts w:ascii="Courier New" w:eastAsia="等线" w:hAnsi="Courier New" w:cs="Courier New" w:hint="eastAsia"/>
                <w:sz w:val="16"/>
                <w:szCs w:val="16"/>
                <w:lang w:val="en-US" w:eastAsia="zh-CN"/>
              </w:rPr>
              <w:t>,</w:t>
            </w:r>
            <w:r w:rsidRPr="0009517B">
              <w:rPr>
                <w:rFonts w:ascii="Courier New" w:eastAsia="Yu Mincho" w:hAnsi="Courier New" w:cs="Courier New"/>
                <w:sz w:val="16"/>
                <w:szCs w:val="16"/>
                <w:lang w:val="en-US" w:eastAsia="zh-CN"/>
              </w:rPr>
              <w:t xml:space="preserve"> db6, db8}</w:t>
            </w:r>
          </w:p>
          <w:p w:rsidR="0009517B" w:rsidRPr="0009517B" w:rsidRDefault="0009517B" w:rsidP="0009517B">
            <w:pPr>
              <w:shd w:val="clear" w:color="auto" w:fill="E6E6E6"/>
              <w:spacing w:after="0"/>
              <w:ind w:firstLineChars="250" w:firstLine="400"/>
              <w:rPr>
                <w:rFonts w:eastAsia="等线"/>
                <w:sz w:val="24"/>
                <w:szCs w:val="24"/>
                <w:lang w:val="en-US" w:eastAsia="zh-CN"/>
              </w:rPr>
            </w:pPr>
            <w:r w:rsidRPr="0009517B">
              <w:rPr>
                <w:rFonts w:ascii="Courier New" w:eastAsia="Yu Mincho" w:hAnsi="Courier New" w:cs="Courier New"/>
                <w:sz w:val="16"/>
                <w:szCs w:val="16"/>
                <w:lang w:val="en-US" w:eastAsia="zh-CN"/>
              </w:rPr>
              <w:t xml:space="preserve">}                                                     </w:t>
            </w:r>
            <w:r w:rsidRPr="0009517B">
              <w:rPr>
                <w:rFonts w:ascii="Courier New" w:eastAsia="等线" w:hAnsi="Courier New" w:cs="Courier New" w:hint="eastAsia"/>
                <w:sz w:val="16"/>
                <w:szCs w:val="16"/>
                <w:lang w:val="en-US" w:eastAsia="zh-CN"/>
              </w:rPr>
              <w:t xml:space="preserve">                                               </w:t>
            </w:r>
            <w:r w:rsidRPr="0009517B">
              <w:rPr>
                <w:rFonts w:ascii="Courier New" w:eastAsia="Yu Mincho" w:hAnsi="Courier New" w:cs="Courier New"/>
                <w:sz w:val="16"/>
                <w:szCs w:val="16"/>
                <w:lang w:val="en-US" w:eastAsia="zh-CN"/>
              </w:rPr>
              <w:t>OPTIONAL   -- Need S</w:t>
            </w:r>
          </w:p>
          <w:p w:rsidR="0009517B" w:rsidRPr="0009517B" w:rsidRDefault="0009517B" w:rsidP="0009517B">
            <w:pPr>
              <w:shd w:val="clear" w:color="auto" w:fill="E6E6E6"/>
              <w:spacing w:after="0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09517B">
              <w:rPr>
                <w:rFonts w:ascii="Courier New" w:eastAsia="Yu Mincho" w:hAnsi="Courier New" w:cs="Courier New"/>
                <w:sz w:val="16"/>
                <w:szCs w:val="16"/>
                <w:lang w:val="en-US" w:eastAsia="zh-CN"/>
              </w:rPr>
              <w:t>}</w:t>
            </w:r>
          </w:p>
        </w:tc>
      </w:tr>
    </w:tbl>
    <w:p w:rsidR="0009517B" w:rsidRDefault="0009517B" w:rsidP="009E1E79">
      <w:p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lastRenderedPageBreak/>
        <w:t>T</w:t>
      </w:r>
      <w:r>
        <w:rPr>
          <w:rFonts w:eastAsia="宋体"/>
          <w:sz w:val="22"/>
          <w:szCs w:val="22"/>
          <w:lang w:eastAsia="zh-CN"/>
        </w:rPr>
        <w:t xml:space="preserve">he </w:t>
      </w:r>
      <w:r w:rsidR="007F4D36">
        <w:rPr>
          <w:rFonts w:eastAsia="宋体"/>
          <w:sz w:val="22"/>
          <w:szCs w:val="22"/>
          <w:lang w:eastAsia="zh-CN"/>
        </w:rPr>
        <w:t>IE</w:t>
      </w:r>
      <w:r>
        <w:rPr>
          <w:rFonts w:eastAsia="宋体"/>
          <w:sz w:val="22"/>
          <w:szCs w:val="22"/>
          <w:lang w:eastAsia="zh-CN"/>
        </w:rPr>
        <w:t xml:space="preserve"> </w:t>
      </w:r>
      <w:r w:rsidRPr="0009517B">
        <w:rPr>
          <w:rFonts w:eastAsia="宋体"/>
          <w:i/>
          <w:sz w:val="22"/>
          <w:szCs w:val="22"/>
          <w:lang w:eastAsia="zh-CN"/>
        </w:rPr>
        <w:t>goodServingCellEvaluationRLM</w:t>
      </w:r>
      <w:r>
        <w:rPr>
          <w:rFonts w:eastAsia="宋体"/>
          <w:sz w:val="22"/>
          <w:szCs w:val="22"/>
          <w:lang w:eastAsia="zh-CN"/>
        </w:rPr>
        <w:t xml:space="preserve"> indicates</w:t>
      </w:r>
      <w:r w:rsidR="00374B6F">
        <w:rPr>
          <w:rFonts w:eastAsia="宋体"/>
          <w:sz w:val="22"/>
          <w:szCs w:val="22"/>
          <w:lang w:eastAsia="zh-CN"/>
        </w:rPr>
        <w:t xml:space="preserve"> the </w:t>
      </w:r>
      <w:r w:rsidR="00374B6F" w:rsidRPr="00374B6F">
        <w:rPr>
          <w:rFonts w:eastAsia="宋体"/>
          <w:sz w:val="22"/>
          <w:szCs w:val="22"/>
          <w:lang w:eastAsia="zh-CN"/>
        </w:rPr>
        <w:t>criterion for a UE to detect the good serving cell quality for RLM relaxation in the SpCell in RRC_CONNECTED</w:t>
      </w:r>
      <w:r w:rsidR="00374B6F">
        <w:rPr>
          <w:rFonts w:eastAsia="宋体"/>
          <w:sz w:val="22"/>
          <w:szCs w:val="22"/>
          <w:lang w:eastAsia="zh-CN"/>
        </w:rPr>
        <w:t xml:space="preserve">, which </w:t>
      </w:r>
      <w:r w:rsidR="00374B6F" w:rsidRPr="00374B6F">
        <w:rPr>
          <w:rFonts w:eastAsia="宋体"/>
          <w:sz w:val="22"/>
          <w:szCs w:val="22"/>
          <w:lang w:eastAsia="zh-CN"/>
        </w:rPr>
        <w:t>is always configured when the network enables RLM relaxation for the UE</w:t>
      </w:r>
      <w:r w:rsidR="00374B6F">
        <w:rPr>
          <w:rFonts w:eastAsia="宋体"/>
          <w:sz w:val="22"/>
          <w:szCs w:val="22"/>
          <w:lang w:eastAsia="zh-CN"/>
        </w:rPr>
        <w:t xml:space="preserve">. Hence, the </w:t>
      </w:r>
      <w:r w:rsidR="00374B6F" w:rsidRPr="00374B6F">
        <w:rPr>
          <w:rFonts w:eastAsia="宋体"/>
          <w:sz w:val="22"/>
          <w:szCs w:val="22"/>
          <w:lang w:eastAsia="zh-CN"/>
        </w:rPr>
        <w:t xml:space="preserve">explicit </w:t>
      </w:r>
      <w:r w:rsidR="00374B6F">
        <w:rPr>
          <w:rFonts w:eastAsia="宋体"/>
          <w:sz w:val="22"/>
          <w:szCs w:val="22"/>
          <w:lang w:eastAsia="zh-CN"/>
        </w:rPr>
        <w:t xml:space="preserve">signalling for RLM relaxation should be the IE </w:t>
      </w:r>
      <w:r w:rsidR="00374B6F" w:rsidRPr="0009517B">
        <w:rPr>
          <w:rFonts w:eastAsia="宋体"/>
          <w:i/>
          <w:sz w:val="22"/>
          <w:szCs w:val="22"/>
          <w:lang w:eastAsia="zh-CN"/>
        </w:rPr>
        <w:t>goodServingCellEvaluationRLM</w:t>
      </w:r>
      <w:r w:rsidR="00374B6F">
        <w:rPr>
          <w:rFonts w:eastAsia="宋体"/>
          <w:sz w:val="22"/>
          <w:szCs w:val="22"/>
          <w:lang w:eastAsia="zh-CN"/>
        </w:rPr>
        <w:t>.</w:t>
      </w:r>
      <w:r w:rsidR="008E2DD2">
        <w:rPr>
          <w:rFonts w:eastAsia="宋体"/>
          <w:sz w:val="22"/>
          <w:szCs w:val="22"/>
          <w:lang w:eastAsia="zh-CN"/>
        </w:rPr>
        <w:t xml:space="preserve"> Similarly, the </w:t>
      </w:r>
      <w:r w:rsidR="008E2DD2" w:rsidRPr="00374B6F">
        <w:rPr>
          <w:rFonts w:eastAsia="宋体"/>
          <w:sz w:val="22"/>
          <w:szCs w:val="22"/>
          <w:lang w:eastAsia="zh-CN"/>
        </w:rPr>
        <w:t xml:space="preserve">explicit </w:t>
      </w:r>
      <w:r w:rsidR="008E2DD2">
        <w:rPr>
          <w:rFonts w:eastAsia="宋体"/>
          <w:sz w:val="22"/>
          <w:szCs w:val="22"/>
          <w:lang w:eastAsia="zh-CN"/>
        </w:rPr>
        <w:t xml:space="preserve">signalling for BFD relaxation should be the IE </w:t>
      </w:r>
      <w:r w:rsidR="008E2DD2" w:rsidRPr="0009517B">
        <w:rPr>
          <w:rFonts w:eastAsia="宋体"/>
          <w:i/>
          <w:sz w:val="22"/>
          <w:szCs w:val="22"/>
          <w:lang w:eastAsia="zh-CN"/>
        </w:rPr>
        <w:t>goodServingCellEvaluation</w:t>
      </w:r>
      <w:r w:rsidR="008E2DD2">
        <w:rPr>
          <w:rFonts w:eastAsia="宋体"/>
          <w:i/>
          <w:sz w:val="22"/>
          <w:szCs w:val="22"/>
          <w:lang w:eastAsia="zh-CN"/>
        </w:rPr>
        <w:t>BFD</w:t>
      </w:r>
      <w:r w:rsidR="008E2DD2">
        <w:rPr>
          <w:rFonts w:eastAsia="宋体"/>
          <w:sz w:val="22"/>
          <w:szCs w:val="22"/>
          <w:lang w:eastAsia="zh-CN"/>
        </w:rPr>
        <w:t>.</w:t>
      </w:r>
    </w:p>
    <w:p w:rsidR="00374B6F" w:rsidRPr="00591EE2" w:rsidRDefault="00591EE2" w:rsidP="009E1E79">
      <w:pPr>
        <w:spacing w:beforeLines="50" w:before="120"/>
        <w:jc w:val="both"/>
        <w:rPr>
          <w:rFonts w:eastAsia="宋体"/>
          <w:b/>
          <w:i/>
          <w:sz w:val="22"/>
          <w:szCs w:val="22"/>
          <w:lang w:eastAsia="zh-CN"/>
        </w:rPr>
      </w:pPr>
      <w:r w:rsidRPr="00591EE2">
        <w:rPr>
          <w:rFonts w:eastAsia="宋体" w:hint="eastAsia"/>
          <w:b/>
          <w:i/>
          <w:sz w:val="22"/>
          <w:szCs w:val="22"/>
          <w:lang w:eastAsia="zh-CN"/>
        </w:rPr>
        <w:t>P</w:t>
      </w:r>
      <w:r w:rsidRPr="00591EE2">
        <w:rPr>
          <w:rFonts w:eastAsia="宋体"/>
          <w:b/>
          <w:i/>
          <w:sz w:val="22"/>
          <w:szCs w:val="22"/>
          <w:lang w:eastAsia="zh-CN"/>
        </w:rPr>
        <w:t>roposal 1:</w:t>
      </w:r>
      <w:r>
        <w:rPr>
          <w:rFonts w:eastAsia="宋体"/>
          <w:b/>
          <w:i/>
          <w:sz w:val="22"/>
          <w:szCs w:val="22"/>
          <w:lang w:eastAsia="zh-CN"/>
        </w:rPr>
        <w:t xml:space="preserve"> The explicit signalling for enabling RLM relaxation and BFD relaxation should be the IE </w:t>
      </w:r>
      <w:r w:rsidRPr="00591EE2">
        <w:rPr>
          <w:rFonts w:eastAsia="宋体"/>
          <w:b/>
          <w:i/>
          <w:sz w:val="22"/>
          <w:szCs w:val="22"/>
          <w:lang w:eastAsia="zh-CN"/>
        </w:rPr>
        <w:t>goodServingCellEvaluationRLM</w:t>
      </w:r>
      <w:r>
        <w:rPr>
          <w:rFonts w:eastAsia="宋体"/>
          <w:b/>
          <w:i/>
          <w:sz w:val="22"/>
          <w:szCs w:val="22"/>
          <w:lang w:eastAsia="zh-CN"/>
        </w:rPr>
        <w:t xml:space="preserve"> and the IE </w:t>
      </w:r>
      <w:r w:rsidRPr="00591EE2">
        <w:rPr>
          <w:rFonts w:eastAsia="宋体"/>
          <w:b/>
          <w:i/>
          <w:sz w:val="22"/>
          <w:szCs w:val="22"/>
          <w:lang w:eastAsia="zh-CN"/>
        </w:rPr>
        <w:t>goodServingCellEvaluation</w:t>
      </w:r>
      <w:r>
        <w:rPr>
          <w:rFonts w:eastAsia="宋体"/>
          <w:b/>
          <w:i/>
          <w:sz w:val="22"/>
          <w:szCs w:val="22"/>
          <w:lang w:eastAsia="zh-CN"/>
        </w:rPr>
        <w:t>BFD respectively.</w:t>
      </w:r>
    </w:p>
    <w:p w:rsidR="00374B6F" w:rsidRPr="00591EE2" w:rsidRDefault="007F4D36" w:rsidP="009E1E79">
      <w:p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T</w:t>
      </w:r>
      <w:r>
        <w:rPr>
          <w:rFonts w:eastAsia="宋体"/>
          <w:sz w:val="22"/>
          <w:szCs w:val="22"/>
          <w:lang w:eastAsia="zh-CN"/>
        </w:rPr>
        <w:t xml:space="preserve">he IE </w:t>
      </w:r>
      <w:r w:rsidRPr="007F4D36">
        <w:rPr>
          <w:rFonts w:eastAsia="宋体"/>
          <w:i/>
          <w:sz w:val="22"/>
          <w:szCs w:val="22"/>
          <w:lang w:eastAsia="zh-CN"/>
        </w:rPr>
        <w:t>lowMobilityEvaluationConnected</w:t>
      </w:r>
      <w:r>
        <w:rPr>
          <w:rFonts w:eastAsia="宋体"/>
          <w:sz w:val="22"/>
          <w:szCs w:val="22"/>
          <w:lang w:eastAsia="zh-CN"/>
        </w:rPr>
        <w:t xml:space="preserve"> indicates the </w:t>
      </w:r>
      <w:r w:rsidRPr="00374B6F">
        <w:rPr>
          <w:rFonts w:eastAsia="宋体"/>
          <w:sz w:val="22"/>
          <w:szCs w:val="22"/>
          <w:lang w:eastAsia="zh-CN"/>
        </w:rPr>
        <w:t xml:space="preserve">criterion for a UE to detect the </w:t>
      </w:r>
      <w:r>
        <w:rPr>
          <w:rFonts w:eastAsia="宋体"/>
          <w:sz w:val="22"/>
          <w:szCs w:val="22"/>
          <w:lang w:eastAsia="zh-CN"/>
        </w:rPr>
        <w:t>low mobility</w:t>
      </w:r>
      <w:r w:rsidRPr="00374B6F">
        <w:rPr>
          <w:rFonts w:eastAsia="宋体"/>
          <w:sz w:val="22"/>
          <w:szCs w:val="22"/>
          <w:lang w:eastAsia="zh-CN"/>
        </w:rPr>
        <w:t xml:space="preserve"> in RRC_CONNECTED</w:t>
      </w:r>
      <w:r w:rsidRPr="007F4D36">
        <w:rPr>
          <w:rFonts w:eastAsia="宋体"/>
          <w:sz w:val="22"/>
          <w:szCs w:val="22"/>
          <w:lang w:eastAsia="zh-CN"/>
        </w:rPr>
        <w:t xml:space="preserve"> </w:t>
      </w:r>
      <w:r w:rsidRPr="00374B6F">
        <w:rPr>
          <w:rFonts w:eastAsia="宋体"/>
          <w:sz w:val="22"/>
          <w:szCs w:val="22"/>
          <w:lang w:eastAsia="zh-CN"/>
        </w:rPr>
        <w:t xml:space="preserve">in </w:t>
      </w:r>
      <w:r>
        <w:rPr>
          <w:rFonts w:eastAsia="宋体"/>
          <w:sz w:val="22"/>
          <w:szCs w:val="22"/>
          <w:lang w:eastAsia="zh-CN"/>
        </w:rPr>
        <w:t>a</w:t>
      </w:r>
      <w:r w:rsidRPr="00374B6F">
        <w:rPr>
          <w:rFonts w:eastAsia="宋体"/>
          <w:sz w:val="22"/>
          <w:szCs w:val="22"/>
          <w:lang w:eastAsia="zh-CN"/>
        </w:rPr>
        <w:t xml:space="preserve"> SpCell</w:t>
      </w:r>
      <w:r>
        <w:rPr>
          <w:rFonts w:eastAsia="宋体"/>
          <w:sz w:val="22"/>
          <w:szCs w:val="22"/>
          <w:lang w:eastAsia="zh-CN"/>
        </w:rPr>
        <w:t xml:space="preserve">. </w:t>
      </w:r>
      <w:r w:rsidR="00D54836">
        <w:rPr>
          <w:rFonts w:eastAsia="宋体"/>
          <w:sz w:val="22"/>
          <w:szCs w:val="22"/>
          <w:lang w:eastAsia="zh-CN"/>
        </w:rPr>
        <w:t xml:space="preserve">The </w:t>
      </w:r>
      <w:r>
        <w:rPr>
          <w:rFonts w:eastAsia="宋体"/>
          <w:sz w:val="22"/>
          <w:szCs w:val="22"/>
          <w:lang w:eastAsia="zh-CN"/>
        </w:rPr>
        <w:t>UE need</w:t>
      </w:r>
      <w:r w:rsidR="00D54836">
        <w:rPr>
          <w:rFonts w:eastAsia="宋体"/>
          <w:sz w:val="22"/>
          <w:szCs w:val="22"/>
          <w:lang w:eastAsia="zh-CN"/>
        </w:rPr>
        <w:t>s</w:t>
      </w:r>
      <w:r>
        <w:rPr>
          <w:rFonts w:eastAsia="宋体"/>
          <w:sz w:val="22"/>
          <w:szCs w:val="22"/>
          <w:lang w:eastAsia="zh-CN"/>
        </w:rPr>
        <w:t xml:space="preserve"> to </w:t>
      </w:r>
      <w:r w:rsidR="00D54836">
        <w:rPr>
          <w:rFonts w:eastAsia="宋体"/>
          <w:sz w:val="22"/>
          <w:szCs w:val="22"/>
          <w:lang w:eastAsia="zh-CN"/>
        </w:rPr>
        <w:t xml:space="preserve">fulfil low mobility criterion for </w:t>
      </w:r>
      <w:r w:rsidR="00974744">
        <w:rPr>
          <w:rFonts w:eastAsia="宋体"/>
          <w:sz w:val="22"/>
          <w:szCs w:val="22"/>
          <w:lang w:eastAsia="zh-CN"/>
        </w:rPr>
        <w:t xml:space="preserve">RLM/BFD relaxation when configured with </w:t>
      </w:r>
      <w:r w:rsidR="00974744" w:rsidRPr="007F4D36">
        <w:rPr>
          <w:rFonts w:eastAsia="宋体"/>
          <w:i/>
          <w:sz w:val="22"/>
          <w:szCs w:val="22"/>
          <w:lang w:eastAsia="zh-CN"/>
        </w:rPr>
        <w:t>lowMobilityEvaluationConnected</w:t>
      </w:r>
      <w:r w:rsidR="00974744">
        <w:rPr>
          <w:rFonts w:eastAsia="宋体"/>
          <w:sz w:val="22"/>
          <w:szCs w:val="22"/>
          <w:lang w:eastAsia="zh-CN"/>
        </w:rPr>
        <w:t>.</w:t>
      </w:r>
    </w:p>
    <w:p w:rsidR="00974744" w:rsidRPr="00591EE2" w:rsidRDefault="00974744" w:rsidP="00974744">
      <w:pPr>
        <w:spacing w:beforeLines="50" w:before="120"/>
        <w:jc w:val="both"/>
        <w:rPr>
          <w:rFonts w:eastAsia="宋体"/>
          <w:b/>
          <w:i/>
          <w:sz w:val="22"/>
          <w:szCs w:val="22"/>
          <w:lang w:eastAsia="zh-CN"/>
        </w:rPr>
      </w:pPr>
      <w:r w:rsidRPr="00591EE2">
        <w:rPr>
          <w:rFonts w:eastAsia="宋体" w:hint="eastAsia"/>
          <w:b/>
          <w:i/>
          <w:sz w:val="22"/>
          <w:szCs w:val="22"/>
          <w:lang w:eastAsia="zh-CN"/>
        </w:rPr>
        <w:t>P</w:t>
      </w:r>
      <w:r w:rsidRPr="00591EE2">
        <w:rPr>
          <w:rFonts w:eastAsia="宋体"/>
          <w:b/>
          <w:i/>
          <w:sz w:val="22"/>
          <w:szCs w:val="22"/>
          <w:lang w:eastAsia="zh-CN"/>
        </w:rPr>
        <w:t xml:space="preserve">roposal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591EE2">
        <w:rPr>
          <w:rFonts w:eastAsia="宋体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The UE needs to fulfil low mobility criterion for RLM/BFD relaxation when configured with the IE </w:t>
      </w:r>
      <w:r w:rsidRPr="00974744">
        <w:rPr>
          <w:rFonts w:eastAsia="宋体"/>
          <w:b/>
          <w:i/>
          <w:sz w:val="22"/>
          <w:szCs w:val="22"/>
          <w:lang w:eastAsia="zh-CN"/>
        </w:rPr>
        <w:t>lowMobilityEvaluationConnected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267D35" w:rsidRPr="00267D35" w:rsidRDefault="00267D35" w:rsidP="00B7085D">
      <w:p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</w:p>
    <w:p w:rsidR="00245D2F" w:rsidRDefault="00254539" w:rsidP="00B327E8">
      <w:pPr>
        <w:pStyle w:val="2"/>
        <w:rPr>
          <w:lang w:val="en-US" w:eastAsia="zh-CN"/>
        </w:rPr>
      </w:pPr>
      <w:r>
        <w:rPr>
          <w:lang w:val="en-US" w:eastAsia="zh-CN"/>
        </w:rPr>
        <w:t>Relaxation for multiple RS</w:t>
      </w:r>
    </w:p>
    <w:bookmarkEnd w:id="3"/>
    <w:p w:rsidR="00E26EB0" w:rsidRDefault="00E709B2" w:rsidP="00E709B2">
      <w:p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  <w:r w:rsidRPr="00E709B2">
        <w:rPr>
          <w:rFonts w:eastAsia="宋体"/>
          <w:sz w:val="22"/>
          <w:szCs w:val="22"/>
          <w:lang w:eastAsia="zh-CN"/>
        </w:rPr>
        <w:t xml:space="preserve">UE can be configured with multiple RS resources for RLM/BFD measurements on the same serving cell and will monitor the downlink radio link quality based on the multiple RS resources. RAN4 </w:t>
      </w:r>
      <w:r w:rsidR="00E26EB0">
        <w:rPr>
          <w:rFonts w:eastAsia="宋体"/>
          <w:sz w:val="22"/>
          <w:szCs w:val="22"/>
          <w:lang w:eastAsia="zh-CN"/>
        </w:rPr>
        <w:t xml:space="preserve">needs to </w:t>
      </w:r>
      <w:r w:rsidR="007F5A36">
        <w:rPr>
          <w:rFonts w:eastAsia="宋体"/>
          <w:sz w:val="22"/>
          <w:szCs w:val="22"/>
          <w:lang w:eastAsia="zh-CN"/>
        </w:rPr>
        <w:t xml:space="preserve">discuss on the relaxation criteria for </w:t>
      </w:r>
      <w:r w:rsidR="007F5A36" w:rsidRPr="00E709B2">
        <w:rPr>
          <w:rFonts w:eastAsia="宋体"/>
          <w:sz w:val="22"/>
          <w:szCs w:val="22"/>
          <w:lang w:eastAsia="zh-CN"/>
        </w:rPr>
        <w:t>multiple RS resources</w:t>
      </w:r>
      <w:r w:rsidR="00E26EB0">
        <w:rPr>
          <w:rFonts w:eastAsia="宋体"/>
          <w:sz w:val="22"/>
          <w:szCs w:val="22"/>
          <w:lang w:eastAsia="zh-CN"/>
        </w:rPr>
        <w:t>.</w:t>
      </w:r>
    </w:p>
    <w:p w:rsidR="005F5B01" w:rsidRDefault="005F5B01" w:rsidP="00E709B2">
      <w:p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In TS 38.213, the followings are defined for radio</w:t>
      </w:r>
      <w:r w:rsidR="002658CB">
        <w:rPr>
          <w:rFonts w:eastAsia="宋体"/>
          <w:sz w:val="22"/>
          <w:szCs w:val="22"/>
          <w:lang w:eastAsia="zh-CN"/>
        </w:rPr>
        <w:t xml:space="preserve"> link monitoring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F5B01" w:rsidTr="005F5B01">
        <w:tc>
          <w:tcPr>
            <w:tcW w:w="9621" w:type="dxa"/>
          </w:tcPr>
          <w:p w:rsidR="005F5B01" w:rsidRPr="005F5B01" w:rsidRDefault="005F5B01" w:rsidP="005F5B01">
            <w:pPr>
              <w:rPr>
                <w:rFonts w:eastAsia="宋体"/>
                <w:i/>
              </w:rPr>
            </w:pPr>
            <w:r w:rsidRPr="005F5B01">
              <w:rPr>
                <w:rFonts w:eastAsia="宋体"/>
                <w:i/>
              </w:rPr>
              <w:t>The physical layer in the UE indicates, in frames where the radio link quality is assessed, out-of-sync to higher layers when the radio link quality is worse than the threshold Q</w:t>
            </w:r>
            <w:r w:rsidRPr="005F5B01">
              <w:rPr>
                <w:rFonts w:eastAsia="宋体"/>
                <w:i/>
                <w:vertAlign w:val="subscript"/>
              </w:rPr>
              <w:t>out</w:t>
            </w:r>
            <w:r w:rsidRPr="005F5B01">
              <w:rPr>
                <w:rFonts w:eastAsia="宋体"/>
                <w:i/>
              </w:rPr>
              <w:t xml:space="preserve"> for all resources in the set of resources for radio link monitoring. When the radio link quality is better than the threshold Q</w:t>
            </w:r>
            <w:r w:rsidRPr="005F5B01">
              <w:rPr>
                <w:rFonts w:eastAsia="宋体"/>
                <w:i/>
                <w:vertAlign w:val="subscript"/>
              </w:rPr>
              <w:t xml:space="preserve">in </w:t>
            </w:r>
            <w:r w:rsidRPr="005F5B01">
              <w:rPr>
                <w:rFonts w:eastAsia="宋体"/>
                <w:i/>
              </w:rPr>
              <w:t>for any resource in the set of resources for radio link monitoring, the physical layer in the UE indicates, in frames where the radio link quality is assessed, in-sync to higher layers.</w:t>
            </w:r>
          </w:p>
        </w:tc>
      </w:tr>
    </w:tbl>
    <w:p w:rsidR="00E709B2" w:rsidRPr="00E709B2" w:rsidRDefault="00E709B2" w:rsidP="00E709B2">
      <w:pPr>
        <w:spacing w:beforeLines="50" w:before="120"/>
        <w:jc w:val="both"/>
        <w:rPr>
          <w:rFonts w:eastAsia="宋体"/>
          <w:sz w:val="22"/>
          <w:szCs w:val="22"/>
          <w:lang w:eastAsia="zh-CN"/>
        </w:rPr>
      </w:pPr>
      <w:r w:rsidRPr="00E709B2">
        <w:rPr>
          <w:rFonts w:eastAsia="宋体"/>
          <w:sz w:val="22"/>
          <w:szCs w:val="22"/>
          <w:lang w:eastAsia="zh-CN"/>
        </w:rPr>
        <w:t>Similarly</w:t>
      </w:r>
      <w:r w:rsidRPr="00E709B2">
        <w:rPr>
          <w:rFonts w:eastAsia="宋体" w:hint="eastAsia"/>
          <w:sz w:val="22"/>
          <w:szCs w:val="22"/>
          <w:lang w:eastAsia="zh-CN"/>
        </w:rPr>
        <w:t>,</w:t>
      </w:r>
      <w:r w:rsidRPr="00E709B2">
        <w:rPr>
          <w:rFonts w:eastAsia="宋体"/>
          <w:sz w:val="22"/>
          <w:szCs w:val="22"/>
          <w:lang w:eastAsia="zh-CN"/>
        </w:rPr>
        <w:t xml:space="preserve"> </w:t>
      </w:r>
      <w:r w:rsidR="00E26EB0">
        <w:rPr>
          <w:rFonts w:eastAsia="宋体"/>
          <w:sz w:val="22"/>
          <w:szCs w:val="22"/>
          <w:lang w:eastAsia="zh-CN"/>
        </w:rPr>
        <w:t>the principles for in</w:t>
      </w:r>
      <w:r w:rsidR="00E26EB0" w:rsidRPr="00E709B2">
        <w:rPr>
          <w:rFonts w:eastAsia="宋体"/>
          <w:sz w:val="22"/>
          <w:szCs w:val="22"/>
          <w:lang w:eastAsia="zh-CN"/>
        </w:rPr>
        <w:t>-sync evaluation</w:t>
      </w:r>
      <w:r w:rsidR="00E26EB0">
        <w:rPr>
          <w:rFonts w:eastAsia="宋体"/>
          <w:sz w:val="22"/>
          <w:szCs w:val="22"/>
          <w:lang w:eastAsia="zh-CN"/>
        </w:rPr>
        <w:t xml:space="preserve"> can reused for</w:t>
      </w:r>
      <w:r w:rsidR="002658CB">
        <w:rPr>
          <w:rFonts w:eastAsia="宋体"/>
          <w:sz w:val="22"/>
          <w:szCs w:val="22"/>
          <w:lang w:eastAsia="zh-CN"/>
        </w:rPr>
        <w:t xml:space="preserve"> defining that</w:t>
      </w:r>
      <w:r w:rsidR="005F5B01">
        <w:rPr>
          <w:rFonts w:eastAsia="宋体"/>
          <w:sz w:val="22"/>
          <w:szCs w:val="22"/>
          <w:lang w:eastAsia="zh-CN"/>
        </w:rPr>
        <w:t xml:space="preserve"> UE </w:t>
      </w:r>
      <w:r w:rsidR="002658CB">
        <w:rPr>
          <w:rFonts w:eastAsia="宋体"/>
          <w:sz w:val="22"/>
          <w:szCs w:val="22"/>
          <w:lang w:eastAsia="zh-CN"/>
        </w:rPr>
        <w:t>fulfills</w:t>
      </w:r>
      <w:r w:rsidR="005F5B01">
        <w:rPr>
          <w:rFonts w:eastAsia="宋体"/>
          <w:sz w:val="22"/>
          <w:szCs w:val="22"/>
          <w:lang w:eastAsia="zh-CN"/>
        </w:rPr>
        <w:t xml:space="preserve"> </w:t>
      </w:r>
      <w:r w:rsidR="002658CB">
        <w:rPr>
          <w:rFonts w:eastAsia="宋体"/>
          <w:sz w:val="22"/>
          <w:szCs w:val="22"/>
          <w:lang w:eastAsia="zh-CN"/>
        </w:rPr>
        <w:t>good serving cell quality criterion,</w:t>
      </w:r>
      <w:r w:rsidR="00E26EB0">
        <w:rPr>
          <w:rFonts w:eastAsia="宋体"/>
          <w:sz w:val="22"/>
          <w:szCs w:val="22"/>
          <w:lang w:eastAsia="zh-CN"/>
        </w:rPr>
        <w:t xml:space="preserve"> and the principles for </w:t>
      </w:r>
      <w:r w:rsidR="00E26EB0" w:rsidRPr="00E709B2">
        <w:rPr>
          <w:rFonts w:eastAsia="宋体"/>
          <w:sz w:val="22"/>
          <w:szCs w:val="22"/>
          <w:lang w:eastAsia="zh-CN"/>
        </w:rPr>
        <w:t>out-of-sync evaluation</w:t>
      </w:r>
      <w:r w:rsidR="00E26EB0">
        <w:rPr>
          <w:rFonts w:eastAsia="宋体"/>
          <w:sz w:val="22"/>
          <w:szCs w:val="22"/>
          <w:lang w:eastAsia="zh-CN"/>
        </w:rPr>
        <w:t xml:space="preserve"> can reused for </w:t>
      </w:r>
      <w:r w:rsidR="002658CB">
        <w:rPr>
          <w:rFonts w:eastAsia="宋体"/>
          <w:sz w:val="22"/>
          <w:szCs w:val="22"/>
          <w:lang w:eastAsia="zh-CN"/>
        </w:rPr>
        <w:t>defining that UE does not fulfill good serving cell quality criterion</w:t>
      </w:r>
      <w:r w:rsidR="00E26EB0">
        <w:rPr>
          <w:rFonts w:eastAsia="宋体"/>
          <w:sz w:val="22"/>
          <w:szCs w:val="22"/>
          <w:lang w:eastAsia="zh-CN"/>
        </w:rPr>
        <w:t>. T</w:t>
      </w:r>
      <w:r w:rsidRPr="00E709B2">
        <w:rPr>
          <w:rFonts w:eastAsia="宋体"/>
          <w:sz w:val="22"/>
          <w:szCs w:val="22"/>
          <w:lang w:eastAsia="zh-CN"/>
        </w:rPr>
        <w:t xml:space="preserve">he </w:t>
      </w:r>
      <w:r w:rsidR="00E26EB0">
        <w:rPr>
          <w:rFonts w:eastAsia="宋体"/>
          <w:sz w:val="22"/>
          <w:szCs w:val="22"/>
          <w:lang w:eastAsia="zh-CN"/>
        </w:rPr>
        <w:t xml:space="preserve">entering </w:t>
      </w:r>
      <w:r w:rsidRPr="00E709B2">
        <w:rPr>
          <w:rFonts w:eastAsia="宋体"/>
          <w:sz w:val="22"/>
          <w:szCs w:val="22"/>
          <w:lang w:eastAsia="zh-CN"/>
        </w:rPr>
        <w:t xml:space="preserve">condition of RLM/BFD relaxation for multiple RS resources can be defined as when the radio link quality is better than the threshold for any </w:t>
      </w:r>
      <w:r w:rsidR="00E26EB0">
        <w:rPr>
          <w:rFonts w:eastAsia="宋体"/>
          <w:sz w:val="22"/>
          <w:szCs w:val="22"/>
          <w:lang w:eastAsia="zh-CN"/>
        </w:rPr>
        <w:t>one</w:t>
      </w:r>
      <w:r w:rsidRPr="00E709B2">
        <w:rPr>
          <w:rFonts w:eastAsia="宋体"/>
          <w:sz w:val="22"/>
          <w:szCs w:val="22"/>
          <w:lang w:eastAsia="zh-CN"/>
        </w:rPr>
        <w:t xml:space="preserve"> RS resource, and the </w:t>
      </w:r>
      <w:r w:rsidRPr="00E709B2">
        <w:rPr>
          <w:rFonts w:eastAsia="宋体"/>
          <w:sz w:val="22"/>
          <w:lang w:eastAsia="zh-CN"/>
        </w:rPr>
        <w:t>exiting</w:t>
      </w:r>
      <w:r w:rsidRPr="00E709B2">
        <w:rPr>
          <w:rFonts w:eastAsia="宋体"/>
          <w:sz w:val="22"/>
          <w:szCs w:val="22"/>
          <w:lang w:eastAsia="zh-CN"/>
        </w:rPr>
        <w:t xml:space="preserve"> condition of RLM/BFD relaxation for multiple RS resources can be defined as when the radio link quality is worse than the threshold for all the RS resources.</w:t>
      </w:r>
    </w:p>
    <w:p w:rsidR="000B454A" w:rsidRDefault="00D90261" w:rsidP="00885C1A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val="en-US" w:eastAsia="zh-CN"/>
        </w:rPr>
      </w:pPr>
      <w:r w:rsidRPr="00426D3A">
        <w:rPr>
          <w:rFonts w:eastAsia="宋体" w:hint="eastAsia"/>
          <w:b/>
          <w:i/>
          <w:sz w:val="22"/>
          <w:lang w:val="en-US" w:eastAsia="zh-CN"/>
        </w:rPr>
        <w:t>P</w:t>
      </w:r>
      <w:r w:rsidRPr="00426D3A">
        <w:rPr>
          <w:rFonts w:eastAsia="宋体"/>
          <w:b/>
          <w:i/>
          <w:sz w:val="22"/>
          <w:lang w:val="en-US" w:eastAsia="zh-CN"/>
        </w:rPr>
        <w:t xml:space="preserve">roposal </w:t>
      </w:r>
      <w:r w:rsidR="000A2561">
        <w:rPr>
          <w:rFonts w:eastAsia="宋体"/>
          <w:b/>
          <w:i/>
          <w:sz w:val="22"/>
          <w:lang w:val="en-US" w:eastAsia="zh-CN"/>
        </w:rPr>
        <w:t>3</w:t>
      </w:r>
      <w:r w:rsidR="000B454A" w:rsidRPr="00426D3A">
        <w:rPr>
          <w:rFonts w:eastAsia="宋体"/>
          <w:b/>
          <w:i/>
          <w:sz w:val="22"/>
          <w:lang w:val="en-US" w:eastAsia="zh-CN"/>
        </w:rPr>
        <w:t>:</w:t>
      </w:r>
      <w:r w:rsidR="000B454A">
        <w:rPr>
          <w:rFonts w:eastAsia="宋体"/>
          <w:b/>
          <w:i/>
          <w:sz w:val="22"/>
          <w:lang w:val="en-US" w:eastAsia="zh-CN"/>
        </w:rPr>
        <w:t xml:space="preserve"> </w:t>
      </w:r>
      <w:r w:rsidR="005F5B01">
        <w:rPr>
          <w:rFonts w:eastAsia="宋体"/>
          <w:b/>
          <w:i/>
          <w:sz w:val="22"/>
          <w:lang w:val="en-US" w:eastAsia="zh-CN"/>
        </w:rPr>
        <w:t>For RLM</w:t>
      </w:r>
      <w:r w:rsidR="002658CB">
        <w:rPr>
          <w:rFonts w:eastAsia="宋体"/>
          <w:b/>
          <w:i/>
          <w:sz w:val="22"/>
          <w:lang w:val="en-US" w:eastAsia="zh-CN"/>
        </w:rPr>
        <w:t>/BFD</w:t>
      </w:r>
      <w:r w:rsidR="005F5B01">
        <w:rPr>
          <w:rFonts w:eastAsia="宋体"/>
          <w:b/>
          <w:i/>
          <w:sz w:val="22"/>
          <w:lang w:val="en-US" w:eastAsia="zh-CN"/>
        </w:rPr>
        <w:t xml:space="preserve"> relaxation, </w:t>
      </w:r>
      <w:r w:rsidR="002658CB">
        <w:rPr>
          <w:rFonts w:eastAsia="宋体"/>
          <w:b/>
          <w:i/>
          <w:sz w:val="22"/>
          <w:lang w:val="en-US" w:eastAsia="zh-CN"/>
        </w:rPr>
        <w:t>w</w:t>
      </w:r>
      <w:r w:rsidR="005F5B01">
        <w:rPr>
          <w:rFonts w:eastAsia="宋体"/>
          <w:b/>
          <w:i/>
          <w:sz w:val="22"/>
          <w:lang w:val="en-US" w:eastAsia="zh-CN"/>
        </w:rPr>
        <w:t xml:space="preserve">hen </w:t>
      </w:r>
      <w:r w:rsidR="004E12FF">
        <w:rPr>
          <w:rFonts w:eastAsia="宋体"/>
          <w:b/>
          <w:i/>
          <w:sz w:val="22"/>
          <w:lang w:val="en-US" w:eastAsia="zh-CN"/>
        </w:rPr>
        <w:t>multiple RSs</w:t>
      </w:r>
      <w:r w:rsidR="005F5B01">
        <w:rPr>
          <w:rFonts w:eastAsia="宋体"/>
          <w:b/>
          <w:i/>
          <w:sz w:val="22"/>
          <w:lang w:val="en-US" w:eastAsia="zh-CN"/>
        </w:rPr>
        <w:t xml:space="preserve"> are configured for RLM</w:t>
      </w:r>
      <w:r w:rsidR="00885C1A">
        <w:rPr>
          <w:rFonts w:eastAsia="宋体"/>
          <w:b/>
          <w:i/>
          <w:sz w:val="22"/>
          <w:lang w:val="en-US" w:eastAsia="zh-CN"/>
        </w:rPr>
        <w:t>/BFD</w:t>
      </w:r>
      <w:r w:rsidR="004E12FF">
        <w:rPr>
          <w:rFonts w:eastAsia="宋体"/>
          <w:b/>
          <w:i/>
          <w:sz w:val="22"/>
          <w:lang w:val="en-US" w:eastAsia="zh-CN"/>
        </w:rPr>
        <w:t xml:space="preserve">, </w:t>
      </w:r>
      <w:r w:rsidR="005F5B01">
        <w:rPr>
          <w:rFonts w:eastAsia="宋体"/>
          <w:b/>
          <w:i/>
          <w:sz w:val="22"/>
          <w:lang w:val="en-US" w:eastAsia="zh-CN"/>
        </w:rPr>
        <w:t xml:space="preserve">the followings </w:t>
      </w:r>
      <w:r w:rsidR="005F5B01">
        <w:rPr>
          <w:rFonts w:eastAsia="宋体"/>
          <w:b/>
          <w:i/>
          <w:sz w:val="22"/>
          <w:lang w:val="en-US" w:eastAsia="zh-CN"/>
        </w:rPr>
        <w:lastRenderedPageBreak/>
        <w:t xml:space="preserve">are suggested for </w:t>
      </w:r>
      <w:r w:rsidR="002658CB">
        <w:rPr>
          <w:rFonts w:eastAsia="宋体"/>
          <w:b/>
          <w:i/>
          <w:sz w:val="22"/>
          <w:lang w:val="en-US" w:eastAsia="zh-CN"/>
        </w:rPr>
        <w:t>good serving cell quality criterion</w:t>
      </w:r>
    </w:p>
    <w:p w:rsidR="004E12FF" w:rsidRDefault="002658CB" w:rsidP="00885C1A">
      <w:pPr>
        <w:pStyle w:val="af8"/>
        <w:widowControl w:val="0"/>
        <w:numPr>
          <w:ilvl w:val="0"/>
          <w:numId w:val="42"/>
        </w:numPr>
        <w:adjustRightInd w:val="0"/>
        <w:snapToGrid w:val="0"/>
        <w:ind w:left="357" w:hanging="357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UE fulfills the </w:t>
      </w:r>
      <w:r w:rsidRPr="002658CB">
        <w:rPr>
          <w:rFonts w:eastAsia="宋体"/>
          <w:b/>
          <w:i/>
          <w:sz w:val="22"/>
          <w:lang w:val="en-US" w:eastAsia="zh-CN"/>
        </w:rPr>
        <w:t>good serving cell quality criterion</w:t>
      </w:r>
      <w:r>
        <w:rPr>
          <w:rFonts w:eastAsia="宋体"/>
          <w:b/>
          <w:i/>
          <w:sz w:val="22"/>
          <w:lang w:val="en-US" w:eastAsia="zh-CN"/>
        </w:rPr>
        <w:t xml:space="preserve"> when </w:t>
      </w:r>
      <w:r w:rsidRPr="002658CB">
        <w:rPr>
          <w:rFonts w:eastAsia="宋体"/>
          <w:b/>
          <w:i/>
          <w:sz w:val="22"/>
          <w:lang w:val="en-US" w:eastAsia="zh-CN"/>
        </w:rPr>
        <w:t xml:space="preserve">the radio link quality is better than the threshold </w:t>
      </w:r>
      <w:r>
        <w:rPr>
          <w:rFonts w:eastAsia="宋体"/>
          <w:b/>
          <w:i/>
          <w:sz w:val="22"/>
          <w:lang w:val="en-US" w:eastAsia="zh-CN"/>
        </w:rPr>
        <w:t>(</w:t>
      </w:r>
      <w:r w:rsidRPr="002658CB">
        <w:rPr>
          <w:rFonts w:eastAsia="宋体"/>
          <w:b/>
          <w:i/>
          <w:sz w:val="22"/>
          <w:lang w:val="en-US" w:eastAsia="zh-CN"/>
        </w:rPr>
        <w:t>Q</w:t>
      </w:r>
      <w:r w:rsidRPr="002658CB">
        <w:rPr>
          <w:rFonts w:eastAsia="宋体"/>
          <w:b/>
          <w:i/>
          <w:sz w:val="22"/>
          <w:vertAlign w:val="subscript"/>
          <w:lang w:val="en-US" w:eastAsia="zh-CN"/>
        </w:rPr>
        <w:t>in</w:t>
      </w:r>
      <w:r>
        <w:rPr>
          <w:rFonts w:eastAsia="宋体"/>
          <w:b/>
          <w:i/>
          <w:sz w:val="22"/>
          <w:lang w:val="en-US" w:eastAsia="zh-CN"/>
        </w:rPr>
        <w:t xml:space="preserve"> + X dB)</w:t>
      </w:r>
      <w:r w:rsidRPr="002658CB">
        <w:rPr>
          <w:rFonts w:eastAsia="宋体"/>
          <w:b/>
          <w:i/>
          <w:sz w:val="22"/>
          <w:lang w:val="en-US" w:eastAsia="zh-CN"/>
        </w:rPr>
        <w:t xml:space="preserve"> for any resource in the set of resources for </w:t>
      </w:r>
      <w:r>
        <w:rPr>
          <w:rFonts w:eastAsia="宋体"/>
          <w:b/>
          <w:i/>
          <w:sz w:val="22"/>
          <w:lang w:val="en-US" w:eastAsia="zh-CN"/>
        </w:rPr>
        <w:t>RLM/BFD</w:t>
      </w:r>
      <w:r w:rsidR="00E26EB0">
        <w:rPr>
          <w:rFonts w:eastAsia="宋体"/>
          <w:b/>
          <w:i/>
          <w:sz w:val="22"/>
          <w:szCs w:val="22"/>
          <w:lang w:eastAsia="zh-CN"/>
        </w:rPr>
        <w:t>.</w:t>
      </w:r>
    </w:p>
    <w:p w:rsidR="004E12FF" w:rsidRPr="00337979" w:rsidRDefault="002658CB" w:rsidP="002658CB">
      <w:pPr>
        <w:pStyle w:val="af8"/>
        <w:widowControl w:val="0"/>
        <w:numPr>
          <w:ilvl w:val="0"/>
          <w:numId w:val="42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UE does not fulfill the </w:t>
      </w:r>
      <w:r w:rsidRPr="002658CB">
        <w:rPr>
          <w:rFonts w:eastAsia="宋体"/>
          <w:b/>
          <w:i/>
          <w:sz w:val="22"/>
          <w:lang w:val="en-US" w:eastAsia="zh-CN"/>
        </w:rPr>
        <w:t>good serving cell quality criterion</w:t>
      </w:r>
      <w:r>
        <w:rPr>
          <w:rFonts w:eastAsia="宋体"/>
          <w:b/>
          <w:i/>
          <w:sz w:val="22"/>
          <w:lang w:val="en-US" w:eastAsia="zh-CN"/>
        </w:rPr>
        <w:t xml:space="preserve"> when </w:t>
      </w:r>
      <w:r w:rsidRPr="002658CB">
        <w:rPr>
          <w:rFonts w:eastAsia="宋体"/>
          <w:b/>
          <w:i/>
          <w:sz w:val="22"/>
          <w:lang w:val="en-US" w:eastAsia="zh-CN"/>
        </w:rPr>
        <w:t xml:space="preserve">the radio link quality is worse than the threshold </w:t>
      </w:r>
      <w:r>
        <w:rPr>
          <w:rFonts w:eastAsia="宋体"/>
          <w:b/>
          <w:i/>
          <w:sz w:val="22"/>
          <w:lang w:val="en-US" w:eastAsia="zh-CN"/>
        </w:rPr>
        <w:t>(</w:t>
      </w:r>
      <w:r w:rsidRPr="002658CB">
        <w:rPr>
          <w:rFonts w:eastAsia="宋体"/>
          <w:b/>
          <w:i/>
          <w:sz w:val="22"/>
          <w:lang w:val="en-US" w:eastAsia="zh-CN"/>
        </w:rPr>
        <w:t>Q</w:t>
      </w:r>
      <w:r w:rsidRPr="002658CB">
        <w:rPr>
          <w:rFonts w:eastAsia="宋体"/>
          <w:b/>
          <w:i/>
          <w:sz w:val="22"/>
          <w:vertAlign w:val="subscript"/>
          <w:lang w:val="en-US" w:eastAsia="zh-CN"/>
        </w:rPr>
        <w:t>in</w:t>
      </w:r>
      <w:r>
        <w:rPr>
          <w:rFonts w:eastAsia="宋体"/>
          <w:b/>
          <w:i/>
          <w:sz w:val="22"/>
          <w:lang w:val="en-US" w:eastAsia="zh-CN"/>
        </w:rPr>
        <w:t xml:space="preserve"> + X dB)</w:t>
      </w:r>
      <w:r w:rsidRPr="002658CB">
        <w:rPr>
          <w:rFonts w:eastAsia="宋体"/>
          <w:b/>
          <w:i/>
          <w:sz w:val="22"/>
          <w:lang w:val="en-US" w:eastAsia="zh-CN"/>
        </w:rPr>
        <w:t xml:space="preserve"> for </w:t>
      </w:r>
      <w:r>
        <w:rPr>
          <w:rFonts w:eastAsia="宋体"/>
          <w:b/>
          <w:i/>
          <w:sz w:val="22"/>
          <w:lang w:val="en-US" w:eastAsia="zh-CN"/>
        </w:rPr>
        <w:t xml:space="preserve">all </w:t>
      </w:r>
      <w:r w:rsidRPr="002658CB">
        <w:rPr>
          <w:rFonts w:eastAsia="宋体"/>
          <w:b/>
          <w:i/>
          <w:sz w:val="22"/>
          <w:lang w:val="en-US" w:eastAsia="zh-CN"/>
        </w:rPr>
        <w:t xml:space="preserve">resource in the set of resources for </w:t>
      </w:r>
      <w:r>
        <w:rPr>
          <w:rFonts w:eastAsia="宋体"/>
          <w:b/>
          <w:i/>
          <w:sz w:val="22"/>
          <w:lang w:val="en-US" w:eastAsia="zh-CN"/>
        </w:rPr>
        <w:t>RLM/BFD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4E12FF" w:rsidRPr="004E12FF" w:rsidRDefault="004E12FF" w:rsidP="000B454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0B029F">
        <w:rPr>
          <w:rFonts w:eastAsia="宋体"/>
          <w:sz w:val="22"/>
          <w:lang w:eastAsia="zh-CN"/>
        </w:rPr>
        <w:t>UE measurement relaxation for RLM/BFD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AE59C6">
        <w:rPr>
          <w:rFonts w:eastAsia="宋体"/>
          <w:sz w:val="22"/>
          <w:lang w:eastAsia="zh-CN"/>
        </w:rPr>
        <w:t>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0A2561" w:rsidRPr="00591EE2" w:rsidRDefault="000A2561" w:rsidP="000A2561">
      <w:pPr>
        <w:spacing w:beforeLines="50" w:before="120"/>
        <w:jc w:val="both"/>
        <w:rPr>
          <w:rFonts w:eastAsia="宋体"/>
          <w:b/>
          <w:i/>
          <w:sz w:val="22"/>
          <w:szCs w:val="22"/>
          <w:lang w:eastAsia="zh-CN"/>
        </w:rPr>
      </w:pPr>
      <w:bookmarkStart w:id="9" w:name="OLE_LINK168"/>
      <w:bookmarkStart w:id="10" w:name="OLE_LINK176"/>
      <w:r w:rsidRPr="00591EE2">
        <w:rPr>
          <w:rFonts w:eastAsia="宋体" w:hint="eastAsia"/>
          <w:b/>
          <w:i/>
          <w:sz w:val="22"/>
          <w:szCs w:val="22"/>
          <w:lang w:eastAsia="zh-CN"/>
        </w:rPr>
        <w:t>P</w:t>
      </w:r>
      <w:r w:rsidRPr="00591EE2">
        <w:rPr>
          <w:rFonts w:eastAsia="宋体"/>
          <w:b/>
          <w:i/>
          <w:sz w:val="22"/>
          <w:szCs w:val="22"/>
          <w:lang w:eastAsia="zh-CN"/>
        </w:rPr>
        <w:t>roposal 1:</w:t>
      </w:r>
      <w:r>
        <w:rPr>
          <w:rFonts w:eastAsia="宋体"/>
          <w:b/>
          <w:i/>
          <w:sz w:val="22"/>
          <w:szCs w:val="22"/>
          <w:lang w:eastAsia="zh-CN"/>
        </w:rPr>
        <w:t xml:space="preserve"> The explicit signalling for enabling RLM relaxation and BFD relaxation should be the IE </w:t>
      </w:r>
      <w:r w:rsidRPr="00591EE2">
        <w:rPr>
          <w:rFonts w:eastAsia="宋体"/>
          <w:b/>
          <w:i/>
          <w:sz w:val="22"/>
          <w:szCs w:val="22"/>
          <w:lang w:eastAsia="zh-CN"/>
        </w:rPr>
        <w:t>goodServingCellEvaluationRLM</w:t>
      </w:r>
      <w:r>
        <w:rPr>
          <w:rFonts w:eastAsia="宋体"/>
          <w:b/>
          <w:i/>
          <w:sz w:val="22"/>
          <w:szCs w:val="22"/>
          <w:lang w:eastAsia="zh-CN"/>
        </w:rPr>
        <w:t xml:space="preserve"> and the IE </w:t>
      </w:r>
      <w:r w:rsidRPr="00591EE2">
        <w:rPr>
          <w:rFonts w:eastAsia="宋体"/>
          <w:b/>
          <w:i/>
          <w:sz w:val="22"/>
          <w:szCs w:val="22"/>
          <w:lang w:eastAsia="zh-CN"/>
        </w:rPr>
        <w:t>goodServingCellEvaluation</w:t>
      </w:r>
      <w:r>
        <w:rPr>
          <w:rFonts w:eastAsia="宋体"/>
          <w:b/>
          <w:i/>
          <w:sz w:val="22"/>
          <w:szCs w:val="22"/>
          <w:lang w:eastAsia="zh-CN"/>
        </w:rPr>
        <w:t>BFD respectively.</w:t>
      </w:r>
    </w:p>
    <w:p w:rsidR="000A2561" w:rsidRPr="00591EE2" w:rsidRDefault="000A2561" w:rsidP="000A2561">
      <w:pPr>
        <w:spacing w:beforeLines="50" w:before="120"/>
        <w:jc w:val="both"/>
        <w:rPr>
          <w:rFonts w:eastAsia="宋体"/>
          <w:b/>
          <w:i/>
          <w:sz w:val="22"/>
          <w:szCs w:val="22"/>
          <w:lang w:eastAsia="zh-CN"/>
        </w:rPr>
      </w:pPr>
      <w:r w:rsidRPr="00591EE2">
        <w:rPr>
          <w:rFonts w:eastAsia="宋体" w:hint="eastAsia"/>
          <w:b/>
          <w:i/>
          <w:sz w:val="22"/>
          <w:szCs w:val="22"/>
          <w:lang w:eastAsia="zh-CN"/>
        </w:rPr>
        <w:t>P</w:t>
      </w:r>
      <w:r w:rsidRPr="00591EE2">
        <w:rPr>
          <w:rFonts w:eastAsia="宋体"/>
          <w:b/>
          <w:i/>
          <w:sz w:val="22"/>
          <w:szCs w:val="22"/>
          <w:lang w:eastAsia="zh-CN"/>
        </w:rPr>
        <w:t xml:space="preserve">roposal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591EE2">
        <w:rPr>
          <w:rFonts w:eastAsia="宋体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The UE needs to fulfil low mobility criterion for RLM/BFD relaxation when configured with the IE </w:t>
      </w:r>
      <w:r w:rsidRPr="00974744">
        <w:rPr>
          <w:rFonts w:eastAsia="宋体"/>
          <w:b/>
          <w:i/>
          <w:sz w:val="22"/>
          <w:szCs w:val="22"/>
          <w:lang w:eastAsia="zh-CN"/>
        </w:rPr>
        <w:t>lowMobilityEvaluationConnected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0A2561" w:rsidRDefault="000A2561" w:rsidP="000A2561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val="en-US" w:eastAsia="zh-CN"/>
        </w:rPr>
      </w:pPr>
      <w:bookmarkStart w:id="11" w:name="_GoBack"/>
      <w:bookmarkEnd w:id="11"/>
      <w:r w:rsidRPr="00426D3A">
        <w:rPr>
          <w:rFonts w:eastAsia="宋体" w:hint="eastAsia"/>
          <w:b/>
          <w:i/>
          <w:sz w:val="22"/>
          <w:lang w:val="en-US" w:eastAsia="zh-CN"/>
        </w:rPr>
        <w:t>P</w:t>
      </w:r>
      <w:r w:rsidRPr="00426D3A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426D3A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RLM/BFD relaxation, when multiple RSs are configured for RLM/BFD, the followings are suggested for good serving cell quality criterion</w:t>
      </w:r>
    </w:p>
    <w:p w:rsidR="000A2561" w:rsidRDefault="000A2561" w:rsidP="000A2561">
      <w:pPr>
        <w:pStyle w:val="af8"/>
        <w:widowControl w:val="0"/>
        <w:numPr>
          <w:ilvl w:val="0"/>
          <w:numId w:val="42"/>
        </w:numPr>
        <w:adjustRightInd w:val="0"/>
        <w:snapToGrid w:val="0"/>
        <w:ind w:left="357" w:hanging="357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UE fulfills the </w:t>
      </w:r>
      <w:r w:rsidRPr="002658CB">
        <w:rPr>
          <w:rFonts w:eastAsia="宋体"/>
          <w:b/>
          <w:i/>
          <w:sz w:val="22"/>
          <w:lang w:val="en-US" w:eastAsia="zh-CN"/>
        </w:rPr>
        <w:t>good serving cell quality criterion</w:t>
      </w:r>
      <w:r>
        <w:rPr>
          <w:rFonts w:eastAsia="宋体"/>
          <w:b/>
          <w:i/>
          <w:sz w:val="22"/>
          <w:lang w:val="en-US" w:eastAsia="zh-CN"/>
        </w:rPr>
        <w:t xml:space="preserve"> when </w:t>
      </w:r>
      <w:r w:rsidRPr="002658CB">
        <w:rPr>
          <w:rFonts w:eastAsia="宋体"/>
          <w:b/>
          <w:i/>
          <w:sz w:val="22"/>
          <w:lang w:val="en-US" w:eastAsia="zh-CN"/>
        </w:rPr>
        <w:t xml:space="preserve">the radio link quality is better than the threshold </w:t>
      </w:r>
      <w:r>
        <w:rPr>
          <w:rFonts w:eastAsia="宋体"/>
          <w:b/>
          <w:i/>
          <w:sz w:val="22"/>
          <w:lang w:val="en-US" w:eastAsia="zh-CN"/>
        </w:rPr>
        <w:t>(</w:t>
      </w:r>
      <w:r w:rsidRPr="002658CB">
        <w:rPr>
          <w:rFonts w:eastAsia="宋体"/>
          <w:b/>
          <w:i/>
          <w:sz w:val="22"/>
          <w:lang w:val="en-US" w:eastAsia="zh-CN"/>
        </w:rPr>
        <w:t>Q</w:t>
      </w:r>
      <w:r w:rsidRPr="002658CB">
        <w:rPr>
          <w:rFonts w:eastAsia="宋体"/>
          <w:b/>
          <w:i/>
          <w:sz w:val="22"/>
          <w:vertAlign w:val="subscript"/>
          <w:lang w:val="en-US" w:eastAsia="zh-CN"/>
        </w:rPr>
        <w:t>in</w:t>
      </w:r>
      <w:r>
        <w:rPr>
          <w:rFonts w:eastAsia="宋体"/>
          <w:b/>
          <w:i/>
          <w:sz w:val="22"/>
          <w:lang w:val="en-US" w:eastAsia="zh-CN"/>
        </w:rPr>
        <w:t xml:space="preserve"> + X dB)</w:t>
      </w:r>
      <w:r w:rsidRPr="002658CB">
        <w:rPr>
          <w:rFonts w:eastAsia="宋体"/>
          <w:b/>
          <w:i/>
          <w:sz w:val="22"/>
          <w:lang w:val="en-US" w:eastAsia="zh-CN"/>
        </w:rPr>
        <w:t xml:space="preserve"> for any resource in the set of resources for </w:t>
      </w:r>
      <w:r>
        <w:rPr>
          <w:rFonts w:eastAsia="宋体"/>
          <w:b/>
          <w:i/>
          <w:sz w:val="22"/>
          <w:lang w:val="en-US" w:eastAsia="zh-CN"/>
        </w:rPr>
        <w:t>RLM/BFD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0A2561" w:rsidRPr="00337979" w:rsidRDefault="000A2561" w:rsidP="000A2561">
      <w:pPr>
        <w:pStyle w:val="af8"/>
        <w:widowControl w:val="0"/>
        <w:numPr>
          <w:ilvl w:val="0"/>
          <w:numId w:val="42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UE does not fulfill the </w:t>
      </w:r>
      <w:r w:rsidRPr="002658CB">
        <w:rPr>
          <w:rFonts w:eastAsia="宋体"/>
          <w:b/>
          <w:i/>
          <w:sz w:val="22"/>
          <w:lang w:val="en-US" w:eastAsia="zh-CN"/>
        </w:rPr>
        <w:t>good serving cell quality criterion</w:t>
      </w:r>
      <w:r>
        <w:rPr>
          <w:rFonts w:eastAsia="宋体"/>
          <w:b/>
          <w:i/>
          <w:sz w:val="22"/>
          <w:lang w:val="en-US" w:eastAsia="zh-CN"/>
        </w:rPr>
        <w:t xml:space="preserve"> when </w:t>
      </w:r>
      <w:r w:rsidRPr="002658CB">
        <w:rPr>
          <w:rFonts w:eastAsia="宋体"/>
          <w:b/>
          <w:i/>
          <w:sz w:val="22"/>
          <w:lang w:val="en-US" w:eastAsia="zh-CN"/>
        </w:rPr>
        <w:t xml:space="preserve">the radio link quality is worse than the threshold </w:t>
      </w:r>
      <w:r>
        <w:rPr>
          <w:rFonts w:eastAsia="宋体"/>
          <w:b/>
          <w:i/>
          <w:sz w:val="22"/>
          <w:lang w:val="en-US" w:eastAsia="zh-CN"/>
        </w:rPr>
        <w:t>(</w:t>
      </w:r>
      <w:r w:rsidRPr="002658CB">
        <w:rPr>
          <w:rFonts w:eastAsia="宋体"/>
          <w:b/>
          <w:i/>
          <w:sz w:val="22"/>
          <w:lang w:val="en-US" w:eastAsia="zh-CN"/>
        </w:rPr>
        <w:t>Q</w:t>
      </w:r>
      <w:r w:rsidRPr="002658CB">
        <w:rPr>
          <w:rFonts w:eastAsia="宋体"/>
          <w:b/>
          <w:i/>
          <w:sz w:val="22"/>
          <w:vertAlign w:val="subscript"/>
          <w:lang w:val="en-US" w:eastAsia="zh-CN"/>
        </w:rPr>
        <w:t>in</w:t>
      </w:r>
      <w:r>
        <w:rPr>
          <w:rFonts w:eastAsia="宋体"/>
          <w:b/>
          <w:i/>
          <w:sz w:val="22"/>
          <w:lang w:val="en-US" w:eastAsia="zh-CN"/>
        </w:rPr>
        <w:t xml:space="preserve"> + X dB)</w:t>
      </w:r>
      <w:r w:rsidRPr="002658CB">
        <w:rPr>
          <w:rFonts w:eastAsia="宋体"/>
          <w:b/>
          <w:i/>
          <w:sz w:val="22"/>
          <w:lang w:val="en-US" w:eastAsia="zh-CN"/>
        </w:rPr>
        <w:t xml:space="preserve"> for </w:t>
      </w:r>
      <w:r>
        <w:rPr>
          <w:rFonts w:eastAsia="宋体"/>
          <w:b/>
          <w:i/>
          <w:sz w:val="22"/>
          <w:lang w:val="en-US" w:eastAsia="zh-CN"/>
        </w:rPr>
        <w:t xml:space="preserve">all </w:t>
      </w:r>
      <w:r w:rsidRPr="002658CB">
        <w:rPr>
          <w:rFonts w:eastAsia="宋体"/>
          <w:b/>
          <w:i/>
          <w:sz w:val="22"/>
          <w:lang w:val="en-US" w:eastAsia="zh-CN"/>
        </w:rPr>
        <w:t xml:space="preserve">resource in the set of resources for </w:t>
      </w:r>
      <w:r>
        <w:rPr>
          <w:rFonts w:eastAsia="宋体"/>
          <w:b/>
          <w:i/>
          <w:sz w:val="22"/>
          <w:lang w:val="en-US" w:eastAsia="zh-CN"/>
        </w:rPr>
        <w:t>RLM/BFD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342474" w:rsidRPr="000A2561" w:rsidRDefault="00342474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bookmarkEnd w:id="9"/>
    <w:bookmarkEnd w:id="10"/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30A4B" w:rsidRDefault="000A2561" w:rsidP="000A256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0A2561">
        <w:rPr>
          <w:rFonts w:eastAsia="宋体"/>
          <w:sz w:val="22"/>
          <w:szCs w:val="22"/>
          <w:lang w:eastAsia="zh-CN"/>
        </w:rPr>
        <w:t>R4-2206909</w:t>
      </w:r>
      <w:r w:rsidR="00E30A4B" w:rsidRPr="00032596">
        <w:rPr>
          <w:rFonts w:eastAsia="宋体"/>
          <w:sz w:val="22"/>
          <w:szCs w:val="22"/>
          <w:lang w:eastAsia="zh-CN"/>
        </w:rPr>
        <w:t>, “</w:t>
      </w:r>
      <w:r w:rsidR="003400E6" w:rsidRPr="003400E6">
        <w:rPr>
          <w:rFonts w:eastAsia="宋体"/>
          <w:sz w:val="22"/>
          <w:szCs w:val="22"/>
          <w:lang w:eastAsia="zh-CN"/>
        </w:rPr>
        <w:t>WF on RLM/BFD relaxation for UE Power Saving enhancements</w:t>
      </w:r>
      <w:r w:rsidR="00E30A4B" w:rsidRPr="00032596">
        <w:rPr>
          <w:rFonts w:eastAsia="宋体"/>
          <w:sz w:val="22"/>
          <w:szCs w:val="22"/>
          <w:lang w:eastAsia="zh-CN"/>
        </w:rPr>
        <w:t xml:space="preserve">”, </w:t>
      </w:r>
      <w:r w:rsidR="00A23BCD">
        <w:rPr>
          <w:rFonts w:eastAsia="宋体"/>
          <w:sz w:val="22"/>
          <w:szCs w:val="22"/>
          <w:lang w:eastAsia="zh-CN"/>
        </w:rPr>
        <w:t>MediaTek</w:t>
      </w:r>
    </w:p>
    <w:sectPr w:rsidR="00E30A4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FF8" w:rsidRDefault="00FA0FF8">
      <w:r>
        <w:separator/>
      </w:r>
    </w:p>
  </w:endnote>
  <w:endnote w:type="continuationSeparator" w:id="0">
    <w:p w:rsidR="00FA0FF8" w:rsidRDefault="00FA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744" w:rsidRDefault="0097474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974744" w:rsidRDefault="0097474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744" w:rsidRDefault="0097474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A2561">
      <w:rPr>
        <w:rStyle w:val="af1"/>
      </w:rPr>
      <w:t>3</w:t>
    </w:r>
    <w:r>
      <w:rPr>
        <w:rStyle w:val="af1"/>
      </w:rPr>
      <w:fldChar w:fldCharType="end"/>
    </w:r>
  </w:p>
  <w:p w:rsidR="00974744" w:rsidRDefault="0097474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FF8" w:rsidRDefault="00FA0FF8">
      <w:r>
        <w:separator/>
      </w:r>
    </w:p>
  </w:footnote>
  <w:footnote w:type="continuationSeparator" w:id="0">
    <w:p w:rsidR="00FA0FF8" w:rsidRDefault="00FA0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781AE7"/>
    <w:multiLevelType w:val="hybridMultilevel"/>
    <w:tmpl w:val="994CA22A"/>
    <w:lvl w:ilvl="0" w:tplc="B0702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B2D4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B2F8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CD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2B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E7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889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E2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8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143F6A"/>
    <w:multiLevelType w:val="hybridMultilevel"/>
    <w:tmpl w:val="0D68D2B2"/>
    <w:lvl w:ilvl="0" w:tplc="E2022802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1053BA"/>
    <w:multiLevelType w:val="hybridMultilevel"/>
    <w:tmpl w:val="BB18381C"/>
    <w:lvl w:ilvl="0" w:tplc="F93E8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042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A9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A3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44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C7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E8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4C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25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121045"/>
    <w:multiLevelType w:val="hybridMultilevel"/>
    <w:tmpl w:val="CE2876DA"/>
    <w:lvl w:ilvl="0" w:tplc="F3E43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F24E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D42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60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AE8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B01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C5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84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40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B5050D"/>
    <w:multiLevelType w:val="hybridMultilevel"/>
    <w:tmpl w:val="49DE4E32"/>
    <w:lvl w:ilvl="0" w:tplc="811234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D02F99"/>
    <w:multiLevelType w:val="hybridMultilevel"/>
    <w:tmpl w:val="02167522"/>
    <w:lvl w:ilvl="0" w:tplc="11368168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color w:val="auto"/>
      </w:rPr>
    </w:lvl>
    <w:lvl w:ilvl="1" w:tplc="46A474B4">
      <w:start w:val="8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402681"/>
    <w:multiLevelType w:val="hybridMultilevel"/>
    <w:tmpl w:val="BF5E2088"/>
    <w:lvl w:ilvl="0" w:tplc="77904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E17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7C49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0E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6F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A0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84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B0B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0C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521C7D"/>
    <w:multiLevelType w:val="hybridMultilevel"/>
    <w:tmpl w:val="1E6465DE"/>
    <w:lvl w:ilvl="0" w:tplc="655E4A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9CB64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603D7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C60A8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8E9E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9EEF3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765C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EC51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037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3923411"/>
    <w:multiLevelType w:val="hybridMultilevel"/>
    <w:tmpl w:val="43FA5532"/>
    <w:lvl w:ilvl="0" w:tplc="811234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B37015"/>
    <w:multiLevelType w:val="hybridMultilevel"/>
    <w:tmpl w:val="26FACB9A"/>
    <w:lvl w:ilvl="0" w:tplc="523AE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EF0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0C33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5ED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80D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87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92E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8D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080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023695"/>
    <w:multiLevelType w:val="hybridMultilevel"/>
    <w:tmpl w:val="3F18D46A"/>
    <w:lvl w:ilvl="0" w:tplc="6F6E5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0F0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A611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065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28E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6CF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403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FC0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8CB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0C0440"/>
    <w:multiLevelType w:val="hybridMultilevel"/>
    <w:tmpl w:val="7EE45AD4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BE4627F"/>
    <w:multiLevelType w:val="hybridMultilevel"/>
    <w:tmpl w:val="FC862466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50D5796"/>
    <w:multiLevelType w:val="multilevel"/>
    <w:tmpl w:val="A0CA1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98821D2"/>
    <w:multiLevelType w:val="hybridMultilevel"/>
    <w:tmpl w:val="7F520B6C"/>
    <w:lvl w:ilvl="0" w:tplc="C80621B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0" w15:restartNumberingAfterBreak="0">
    <w:nsid w:val="58D64764"/>
    <w:multiLevelType w:val="hybridMultilevel"/>
    <w:tmpl w:val="33187B6E"/>
    <w:lvl w:ilvl="0" w:tplc="3F6EECE0">
      <w:start w:val="20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C587649"/>
    <w:multiLevelType w:val="hybridMultilevel"/>
    <w:tmpl w:val="634CC28E"/>
    <w:lvl w:ilvl="0" w:tplc="6EB6C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8C0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DAAE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90D2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A0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7CF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9E6E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09E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2D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E231E99"/>
    <w:multiLevelType w:val="hybridMultilevel"/>
    <w:tmpl w:val="F2B48A9C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2666B"/>
    <w:multiLevelType w:val="hybridMultilevel"/>
    <w:tmpl w:val="AB8A42E6"/>
    <w:lvl w:ilvl="0" w:tplc="017099F4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C01F0E"/>
    <w:multiLevelType w:val="hybridMultilevel"/>
    <w:tmpl w:val="097AF5B8"/>
    <w:lvl w:ilvl="0" w:tplc="420E7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84C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A7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B4E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8CE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8A2D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CCF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ACFD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88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18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98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778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58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8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18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98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78" w:hanging="480"/>
      </w:pPr>
      <w:rPr>
        <w:rFonts w:ascii="Wingdings" w:hAnsi="Wingdings" w:hint="default"/>
      </w:rPr>
    </w:lvl>
  </w:abstractNum>
  <w:abstractNum w:abstractNumId="37" w15:restartNumberingAfterBreak="0">
    <w:nsid w:val="6F001B5E"/>
    <w:multiLevelType w:val="multilevel"/>
    <w:tmpl w:val="6F001B5E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9" w15:restartNumberingAfterBreak="0">
    <w:nsid w:val="72F90273"/>
    <w:multiLevelType w:val="hybridMultilevel"/>
    <w:tmpl w:val="37E6DB6E"/>
    <w:lvl w:ilvl="0" w:tplc="B8E256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D3250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068A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CA9E7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AB08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0E3E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E14A5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DE26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44A4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32238CB"/>
    <w:multiLevelType w:val="hybridMultilevel"/>
    <w:tmpl w:val="FE92D45E"/>
    <w:lvl w:ilvl="0" w:tplc="B61A8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4EC5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2AD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F27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FA7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CE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C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60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C8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8"/>
  </w:num>
  <w:num w:numId="3">
    <w:abstractNumId w:val="42"/>
  </w:num>
  <w:num w:numId="4">
    <w:abstractNumId w:val="10"/>
  </w:num>
  <w:num w:numId="5">
    <w:abstractNumId w:val="22"/>
  </w:num>
  <w:num w:numId="6">
    <w:abstractNumId w:val="1"/>
  </w:num>
  <w:num w:numId="7">
    <w:abstractNumId w:val="33"/>
  </w:num>
  <w:num w:numId="8">
    <w:abstractNumId w:val="24"/>
  </w:num>
  <w:num w:numId="9">
    <w:abstractNumId w:val="6"/>
  </w:num>
  <w:num w:numId="10">
    <w:abstractNumId w:val="18"/>
  </w:num>
  <w:num w:numId="11">
    <w:abstractNumId w:val="23"/>
  </w:num>
  <w:num w:numId="12">
    <w:abstractNumId w:val="0"/>
  </w:num>
  <w:num w:numId="13">
    <w:abstractNumId w:val="13"/>
  </w:num>
  <w:num w:numId="14">
    <w:abstractNumId w:val="41"/>
  </w:num>
  <w:num w:numId="15">
    <w:abstractNumId w:val="21"/>
  </w:num>
  <w:num w:numId="16">
    <w:abstractNumId w:val="5"/>
  </w:num>
  <w:num w:numId="17">
    <w:abstractNumId w:val="11"/>
  </w:num>
  <w:num w:numId="18">
    <w:abstractNumId w:val="28"/>
  </w:num>
  <w:num w:numId="19">
    <w:abstractNumId w:val="7"/>
  </w:num>
  <w:num w:numId="20">
    <w:abstractNumId w:val="4"/>
  </w:num>
  <w:num w:numId="21">
    <w:abstractNumId w:val="12"/>
  </w:num>
  <w:num w:numId="22">
    <w:abstractNumId w:val="34"/>
  </w:num>
  <w:num w:numId="23">
    <w:abstractNumId w:val="32"/>
  </w:num>
  <w:num w:numId="24">
    <w:abstractNumId w:val="30"/>
  </w:num>
  <w:num w:numId="25">
    <w:abstractNumId w:val="3"/>
  </w:num>
  <w:num w:numId="26">
    <w:abstractNumId w:val="40"/>
  </w:num>
  <w:num w:numId="27">
    <w:abstractNumId w:val="39"/>
  </w:num>
  <w:num w:numId="28">
    <w:abstractNumId w:val="16"/>
  </w:num>
  <w:num w:numId="29">
    <w:abstractNumId w:val="31"/>
  </w:num>
  <w:num w:numId="30">
    <w:abstractNumId w:val="2"/>
  </w:num>
  <w:num w:numId="31">
    <w:abstractNumId w:val="17"/>
  </w:num>
  <w:num w:numId="32">
    <w:abstractNumId w:val="35"/>
  </w:num>
  <w:num w:numId="33">
    <w:abstractNumId w:val="20"/>
  </w:num>
  <w:num w:numId="34">
    <w:abstractNumId w:val="25"/>
  </w:num>
  <w:num w:numId="35">
    <w:abstractNumId w:val="14"/>
  </w:num>
  <w:num w:numId="36">
    <w:abstractNumId w:val="25"/>
  </w:num>
  <w:num w:numId="37">
    <w:abstractNumId w:val="25"/>
  </w:num>
  <w:num w:numId="38">
    <w:abstractNumId w:val="25"/>
  </w:num>
  <w:num w:numId="39">
    <w:abstractNumId w:val="37"/>
  </w:num>
  <w:num w:numId="40">
    <w:abstractNumId w:val="29"/>
  </w:num>
  <w:num w:numId="41">
    <w:abstractNumId w:val="19"/>
  </w:num>
  <w:num w:numId="42">
    <w:abstractNumId w:val="8"/>
  </w:num>
  <w:num w:numId="43">
    <w:abstractNumId w:val="15"/>
  </w:num>
  <w:num w:numId="44">
    <w:abstractNumId w:val="36"/>
  </w:num>
  <w:num w:numId="45">
    <w:abstractNumId w:val="26"/>
  </w:num>
  <w:num w:numId="46">
    <w:abstractNumId w:val="27"/>
  </w:num>
  <w:num w:numId="4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E1"/>
    <w:rsid w:val="00002835"/>
    <w:rsid w:val="00002CD1"/>
    <w:rsid w:val="00002D29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24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6A8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113"/>
    <w:rsid w:val="00025FA7"/>
    <w:rsid w:val="0002617A"/>
    <w:rsid w:val="00026771"/>
    <w:rsid w:val="000267A4"/>
    <w:rsid w:val="00026BDF"/>
    <w:rsid w:val="00026DB4"/>
    <w:rsid w:val="00026DF2"/>
    <w:rsid w:val="00027229"/>
    <w:rsid w:val="0002755A"/>
    <w:rsid w:val="00027A93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47F1E"/>
    <w:rsid w:val="000503F0"/>
    <w:rsid w:val="00050418"/>
    <w:rsid w:val="000504F8"/>
    <w:rsid w:val="00051329"/>
    <w:rsid w:val="00051464"/>
    <w:rsid w:val="0005192D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3F"/>
    <w:rsid w:val="00054A77"/>
    <w:rsid w:val="00055022"/>
    <w:rsid w:val="000550EF"/>
    <w:rsid w:val="0005574B"/>
    <w:rsid w:val="00055B21"/>
    <w:rsid w:val="00055CF0"/>
    <w:rsid w:val="00055F19"/>
    <w:rsid w:val="00056B1D"/>
    <w:rsid w:val="00056CA8"/>
    <w:rsid w:val="00056DB3"/>
    <w:rsid w:val="000574A1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40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25E"/>
    <w:rsid w:val="00066542"/>
    <w:rsid w:val="0006654B"/>
    <w:rsid w:val="000668FB"/>
    <w:rsid w:val="000669CF"/>
    <w:rsid w:val="00066A6F"/>
    <w:rsid w:val="000677FA"/>
    <w:rsid w:val="00067DD4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58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4C57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17B"/>
    <w:rsid w:val="000952C2"/>
    <w:rsid w:val="000959E6"/>
    <w:rsid w:val="00095A48"/>
    <w:rsid w:val="00095BAC"/>
    <w:rsid w:val="00095C8A"/>
    <w:rsid w:val="000961C7"/>
    <w:rsid w:val="00096355"/>
    <w:rsid w:val="00096581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61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085"/>
    <w:rsid w:val="000A6158"/>
    <w:rsid w:val="000A6602"/>
    <w:rsid w:val="000A6D88"/>
    <w:rsid w:val="000A7047"/>
    <w:rsid w:val="000A7264"/>
    <w:rsid w:val="000A75A7"/>
    <w:rsid w:val="000A77C8"/>
    <w:rsid w:val="000A786A"/>
    <w:rsid w:val="000A79E3"/>
    <w:rsid w:val="000B029F"/>
    <w:rsid w:val="000B0386"/>
    <w:rsid w:val="000B0409"/>
    <w:rsid w:val="000B0794"/>
    <w:rsid w:val="000B0B23"/>
    <w:rsid w:val="000B125B"/>
    <w:rsid w:val="000B1F4E"/>
    <w:rsid w:val="000B24B0"/>
    <w:rsid w:val="000B2836"/>
    <w:rsid w:val="000B28F8"/>
    <w:rsid w:val="000B2A42"/>
    <w:rsid w:val="000B2E54"/>
    <w:rsid w:val="000B2EFB"/>
    <w:rsid w:val="000B3057"/>
    <w:rsid w:val="000B38C6"/>
    <w:rsid w:val="000B3A48"/>
    <w:rsid w:val="000B41D1"/>
    <w:rsid w:val="000B42AB"/>
    <w:rsid w:val="000B433D"/>
    <w:rsid w:val="000B434A"/>
    <w:rsid w:val="000B45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DD6"/>
    <w:rsid w:val="000C3F13"/>
    <w:rsid w:val="000C4191"/>
    <w:rsid w:val="000C46FA"/>
    <w:rsid w:val="000C4A55"/>
    <w:rsid w:val="000C4C22"/>
    <w:rsid w:val="000C4C43"/>
    <w:rsid w:val="000C4CDA"/>
    <w:rsid w:val="000C4D58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0D5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269"/>
    <w:rsid w:val="000D248A"/>
    <w:rsid w:val="000D2519"/>
    <w:rsid w:val="000D285F"/>
    <w:rsid w:val="000D2D12"/>
    <w:rsid w:val="000D2E2A"/>
    <w:rsid w:val="000D30F0"/>
    <w:rsid w:val="000D3152"/>
    <w:rsid w:val="000D3487"/>
    <w:rsid w:val="000D3CB5"/>
    <w:rsid w:val="000D401B"/>
    <w:rsid w:val="000D404F"/>
    <w:rsid w:val="000D4241"/>
    <w:rsid w:val="000D424F"/>
    <w:rsid w:val="000D450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6F8B"/>
    <w:rsid w:val="000D7224"/>
    <w:rsid w:val="000D7226"/>
    <w:rsid w:val="000D727A"/>
    <w:rsid w:val="000D73A6"/>
    <w:rsid w:val="000D74C3"/>
    <w:rsid w:val="000D784A"/>
    <w:rsid w:val="000D7C6B"/>
    <w:rsid w:val="000E0492"/>
    <w:rsid w:val="000E09BA"/>
    <w:rsid w:val="000E1041"/>
    <w:rsid w:val="000E1366"/>
    <w:rsid w:val="000E1440"/>
    <w:rsid w:val="000E1506"/>
    <w:rsid w:val="000E1AF5"/>
    <w:rsid w:val="000E1B54"/>
    <w:rsid w:val="000E1CA4"/>
    <w:rsid w:val="000E1DD9"/>
    <w:rsid w:val="000E1FD0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DFB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74"/>
    <w:rsid w:val="000F72C2"/>
    <w:rsid w:val="000F7352"/>
    <w:rsid w:val="000F78E2"/>
    <w:rsid w:val="000F7A48"/>
    <w:rsid w:val="000F7BAB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3AD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534"/>
    <w:rsid w:val="00104747"/>
    <w:rsid w:val="00104EC3"/>
    <w:rsid w:val="001050EF"/>
    <w:rsid w:val="0010522E"/>
    <w:rsid w:val="001056CC"/>
    <w:rsid w:val="00105884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20"/>
    <w:rsid w:val="00110A51"/>
    <w:rsid w:val="00110B6F"/>
    <w:rsid w:val="00110F41"/>
    <w:rsid w:val="001111B6"/>
    <w:rsid w:val="001111E9"/>
    <w:rsid w:val="0011124D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BD5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58E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04D"/>
    <w:rsid w:val="0012218A"/>
    <w:rsid w:val="001221B7"/>
    <w:rsid w:val="00122738"/>
    <w:rsid w:val="001229D0"/>
    <w:rsid w:val="00122A07"/>
    <w:rsid w:val="00122F53"/>
    <w:rsid w:val="00123986"/>
    <w:rsid w:val="001239DE"/>
    <w:rsid w:val="00124252"/>
    <w:rsid w:val="001243E2"/>
    <w:rsid w:val="00124802"/>
    <w:rsid w:val="00124944"/>
    <w:rsid w:val="00124FB6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719"/>
    <w:rsid w:val="00135E13"/>
    <w:rsid w:val="00136B55"/>
    <w:rsid w:val="00136BDF"/>
    <w:rsid w:val="001372B1"/>
    <w:rsid w:val="00137423"/>
    <w:rsid w:val="0013763B"/>
    <w:rsid w:val="00137690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4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08F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665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7E8"/>
    <w:rsid w:val="001579F0"/>
    <w:rsid w:val="00157A3A"/>
    <w:rsid w:val="00157F55"/>
    <w:rsid w:val="00160007"/>
    <w:rsid w:val="00160220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8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274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392"/>
    <w:rsid w:val="0018555B"/>
    <w:rsid w:val="00185893"/>
    <w:rsid w:val="001862F3"/>
    <w:rsid w:val="001863F1"/>
    <w:rsid w:val="00186488"/>
    <w:rsid w:val="001864DE"/>
    <w:rsid w:val="00186C47"/>
    <w:rsid w:val="00186D52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97E4E"/>
    <w:rsid w:val="001A040A"/>
    <w:rsid w:val="001A0684"/>
    <w:rsid w:val="001A0956"/>
    <w:rsid w:val="001A0A24"/>
    <w:rsid w:val="001A12AC"/>
    <w:rsid w:val="001A14A3"/>
    <w:rsid w:val="001A1B9D"/>
    <w:rsid w:val="001A1D6F"/>
    <w:rsid w:val="001A1F23"/>
    <w:rsid w:val="001A1F68"/>
    <w:rsid w:val="001A24F6"/>
    <w:rsid w:val="001A2FA3"/>
    <w:rsid w:val="001A31AE"/>
    <w:rsid w:val="001A33F0"/>
    <w:rsid w:val="001A37C3"/>
    <w:rsid w:val="001A3A5D"/>
    <w:rsid w:val="001A4206"/>
    <w:rsid w:val="001A4C57"/>
    <w:rsid w:val="001A50B1"/>
    <w:rsid w:val="001A543D"/>
    <w:rsid w:val="001A5F42"/>
    <w:rsid w:val="001A6604"/>
    <w:rsid w:val="001A6625"/>
    <w:rsid w:val="001A6A18"/>
    <w:rsid w:val="001A6AFE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793"/>
    <w:rsid w:val="001B781D"/>
    <w:rsid w:val="001C006D"/>
    <w:rsid w:val="001C027D"/>
    <w:rsid w:val="001C064F"/>
    <w:rsid w:val="001C0E56"/>
    <w:rsid w:val="001C0FBC"/>
    <w:rsid w:val="001C121D"/>
    <w:rsid w:val="001C1D78"/>
    <w:rsid w:val="001C22BB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4C6"/>
    <w:rsid w:val="001D5D39"/>
    <w:rsid w:val="001D607A"/>
    <w:rsid w:val="001D66FC"/>
    <w:rsid w:val="001D6C5D"/>
    <w:rsid w:val="001D6CFD"/>
    <w:rsid w:val="001D6DDD"/>
    <w:rsid w:val="001D6E97"/>
    <w:rsid w:val="001D6ECE"/>
    <w:rsid w:val="001D750D"/>
    <w:rsid w:val="001D7BA7"/>
    <w:rsid w:val="001E0172"/>
    <w:rsid w:val="001E0456"/>
    <w:rsid w:val="001E058F"/>
    <w:rsid w:val="001E06A5"/>
    <w:rsid w:val="001E09C4"/>
    <w:rsid w:val="001E0B06"/>
    <w:rsid w:val="001E0BE0"/>
    <w:rsid w:val="001E0D4B"/>
    <w:rsid w:val="001E0D7E"/>
    <w:rsid w:val="001E100E"/>
    <w:rsid w:val="001E1023"/>
    <w:rsid w:val="001E12D9"/>
    <w:rsid w:val="001E16C1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191"/>
    <w:rsid w:val="001E6DBA"/>
    <w:rsid w:val="001E6F22"/>
    <w:rsid w:val="001E72D2"/>
    <w:rsid w:val="001E75CC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3B7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4F"/>
    <w:rsid w:val="002023EE"/>
    <w:rsid w:val="0020266A"/>
    <w:rsid w:val="00202914"/>
    <w:rsid w:val="00202B38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FFC"/>
    <w:rsid w:val="00210771"/>
    <w:rsid w:val="0021083C"/>
    <w:rsid w:val="00210CE1"/>
    <w:rsid w:val="00211030"/>
    <w:rsid w:val="002114B8"/>
    <w:rsid w:val="00211D4D"/>
    <w:rsid w:val="002121D7"/>
    <w:rsid w:val="002127E6"/>
    <w:rsid w:val="002128DF"/>
    <w:rsid w:val="0021329C"/>
    <w:rsid w:val="00213536"/>
    <w:rsid w:val="00213766"/>
    <w:rsid w:val="00213D73"/>
    <w:rsid w:val="00213DE6"/>
    <w:rsid w:val="00213EFC"/>
    <w:rsid w:val="002142D2"/>
    <w:rsid w:val="0021443F"/>
    <w:rsid w:val="002149A7"/>
    <w:rsid w:val="00214AA8"/>
    <w:rsid w:val="0021519F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1D8E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398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C8D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D2F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B4E"/>
    <w:rsid w:val="00247D89"/>
    <w:rsid w:val="002503CC"/>
    <w:rsid w:val="00250815"/>
    <w:rsid w:val="00250B80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2DE6"/>
    <w:rsid w:val="00253162"/>
    <w:rsid w:val="002535FF"/>
    <w:rsid w:val="00253CF7"/>
    <w:rsid w:val="00253CF8"/>
    <w:rsid w:val="00253E9D"/>
    <w:rsid w:val="00253FBA"/>
    <w:rsid w:val="002541E7"/>
    <w:rsid w:val="00254539"/>
    <w:rsid w:val="002545BD"/>
    <w:rsid w:val="0025470B"/>
    <w:rsid w:val="0025486C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4CAB"/>
    <w:rsid w:val="00265127"/>
    <w:rsid w:val="0026564B"/>
    <w:rsid w:val="00265819"/>
    <w:rsid w:val="002658CB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67D35"/>
    <w:rsid w:val="00270446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CDE"/>
    <w:rsid w:val="00272D9C"/>
    <w:rsid w:val="002732C4"/>
    <w:rsid w:val="002739D3"/>
    <w:rsid w:val="00273D2A"/>
    <w:rsid w:val="00273E52"/>
    <w:rsid w:val="00273FB2"/>
    <w:rsid w:val="00274205"/>
    <w:rsid w:val="0027420F"/>
    <w:rsid w:val="0027453E"/>
    <w:rsid w:val="00274FFA"/>
    <w:rsid w:val="00275A54"/>
    <w:rsid w:val="00275B60"/>
    <w:rsid w:val="00275BE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C17"/>
    <w:rsid w:val="00280CF7"/>
    <w:rsid w:val="00280DAD"/>
    <w:rsid w:val="0028104A"/>
    <w:rsid w:val="002810E9"/>
    <w:rsid w:val="00281855"/>
    <w:rsid w:val="002819D0"/>
    <w:rsid w:val="00281D88"/>
    <w:rsid w:val="00282AC3"/>
    <w:rsid w:val="00282B19"/>
    <w:rsid w:val="00282EFB"/>
    <w:rsid w:val="00283177"/>
    <w:rsid w:val="00283261"/>
    <w:rsid w:val="00283403"/>
    <w:rsid w:val="00283E8D"/>
    <w:rsid w:val="00283EF5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AC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858"/>
    <w:rsid w:val="00292BE5"/>
    <w:rsid w:val="002932EC"/>
    <w:rsid w:val="002934E0"/>
    <w:rsid w:val="00293B61"/>
    <w:rsid w:val="00293C4F"/>
    <w:rsid w:val="00293CDE"/>
    <w:rsid w:val="002944F6"/>
    <w:rsid w:val="0029451A"/>
    <w:rsid w:val="00295071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7C"/>
    <w:rsid w:val="002A26ED"/>
    <w:rsid w:val="002A27B4"/>
    <w:rsid w:val="002A2C58"/>
    <w:rsid w:val="002A30C2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3E85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3C4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BE1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CB3"/>
    <w:rsid w:val="002D3E06"/>
    <w:rsid w:val="002D4020"/>
    <w:rsid w:val="002D403F"/>
    <w:rsid w:val="002D4919"/>
    <w:rsid w:val="002D4A80"/>
    <w:rsid w:val="002D4AC7"/>
    <w:rsid w:val="002D5DDD"/>
    <w:rsid w:val="002D67D5"/>
    <w:rsid w:val="002D6FAC"/>
    <w:rsid w:val="002D7487"/>
    <w:rsid w:val="002D74E0"/>
    <w:rsid w:val="002D789A"/>
    <w:rsid w:val="002D78A2"/>
    <w:rsid w:val="002D7AE6"/>
    <w:rsid w:val="002D7D5C"/>
    <w:rsid w:val="002E0337"/>
    <w:rsid w:val="002E0C37"/>
    <w:rsid w:val="002E173F"/>
    <w:rsid w:val="002E1A60"/>
    <w:rsid w:val="002E1AF4"/>
    <w:rsid w:val="002E22FB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EB9"/>
    <w:rsid w:val="002F0FD9"/>
    <w:rsid w:val="002F1791"/>
    <w:rsid w:val="002F18E2"/>
    <w:rsid w:val="002F1CD5"/>
    <w:rsid w:val="002F2550"/>
    <w:rsid w:val="002F26DD"/>
    <w:rsid w:val="002F279B"/>
    <w:rsid w:val="002F29D9"/>
    <w:rsid w:val="002F2DC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3C0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C61"/>
    <w:rsid w:val="00304EC9"/>
    <w:rsid w:val="0030513A"/>
    <w:rsid w:val="003052C0"/>
    <w:rsid w:val="003056C1"/>
    <w:rsid w:val="003059CE"/>
    <w:rsid w:val="00305A0E"/>
    <w:rsid w:val="00306064"/>
    <w:rsid w:val="00306465"/>
    <w:rsid w:val="0030648A"/>
    <w:rsid w:val="00306BCE"/>
    <w:rsid w:val="00306CF9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093"/>
    <w:rsid w:val="00315600"/>
    <w:rsid w:val="0031681E"/>
    <w:rsid w:val="00316AB2"/>
    <w:rsid w:val="00316E58"/>
    <w:rsid w:val="00317471"/>
    <w:rsid w:val="003176C7"/>
    <w:rsid w:val="00317E1E"/>
    <w:rsid w:val="00317E88"/>
    <w:rsid w:val="00317F66"/>
    <w:rsid w:val="003203F8"/>
    <w:rsid w:val="00320DE6"/>
    <w:rsid w:val="003211A2"/>
    <w:rsid w:val="0032168C"/>
    <w:rsid w:val="00321728"/>
    <w:rsid w:val="003217F1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16DE"/>
    <w:rsid w:val="00332033"/>
    <w:rsid w:val="0033237A"/>
    <w:rsid w:val="003324CA"/>
    <w:rsid w:val="00332609"/>
    <w:rsid w:val="003327FD"/>
    <w:rsid w:val="00332902"/>
    <w:rsid w:val="00332B7A"/>
    <w:rsid w:val="00332DD8"/>
    <w:rsid w:val="00332E3C"/>
    <w:rsid w:val="00333352"/>
    <w:rsid w:val="00333564"/>
    <w:rsid w:val="003336A5"/>
    <w:rsid w:val="00333711"/>
    <w:rsid w:val="00333783"/>
    <w:rsid w:val="003337E7"/>
    <w:rsid w:val="00333C0D"/>
    <w:rsid w:val="003344D0"/>
    <w:rsid w:val="0033455D"/>
    <w:rsid w:val="003346A2"/>
    <w:rsid w:val="00334A60"/>
    <w:rsid w:val="00334D11"/>
    <w:rsid w:val="00335033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979"/>
    <w:rsid w:val="00337A5E"/>
    <w:rsid w:val="003400E6"/>
    <w:rsid w:val="003403F7"/>
    <w:rsid w:val="00340426"/>
    <w:rsid w:val="0034071C"/>
    <w:rsid w:val="00340A4D"/>
    <w:rsid w:val="00340EE7"/>
    <w:rsid w:val="00341113"/>
    <w:rsid w:val="00341269"/>
    <w:rsid w:val="0034157C"/>
    <w:rsid w:val="00341852"/>
    <w:rsid w:val="0034192F"/>
    <w:rsid w:val="00341A06"/>
    <w:rsid w:val="00341FC2"/>
    <w:rsid w:val="00342474"/>
    <w:rsid w:val="003427F4"/>
    <w:rsid w:val="00342802"/>
    <w:rsid w:val="00342B55"/>
    <w:rsid w:val="00342E6A"/>
    <w:rsid w:val="003435C8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8C0"/>
    <w:rsid w:val="00353991"/>
    <w:rsid w:val="00353C20"/>
    <w:rsid w:val="00353D2B"/>
    <w:rsid w:val="0035405C"/>
    <w:rsid w:val="0035411E"/>
    <w:rsid w:val="003541DA"/>
    <w:rsid w:val="003543D5"/>
    <w:rsid w:val="0035467C"/>
    <w:rsid w:val="00354768"/>
    <w:rsid w:val="00354822"/>
    <w:rsid w:val="0035492A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0054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7B4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8C9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2E49"/>
    <w:rsid w:val="003734A4"/>
    <w:rsid w:val="00373574"/>
    <w:rsid w:val="00373667"/>
    <w:rsid w:val="00373F41"/>
    <w:rsid w:val="003745F5"/>
    <w:rsid w:val="003746AC"/>
    <w:rsid w:val="00374A61"/>
    <w:rsid w:val="00374AC2"/>
    <w:rsid w:val="00374B6F"/>
    <w:rsid w:val="00374E69"/>
    <w:rsid w:val="00374FD4"/>
    <w:rsid w:val="003752DA"/>
    <w:rsid w:val="00375B1E"/>
    <w:rsid w:val="00376F94"/>
    <w:rsid w:val="0037700C"/>
    <w:rsid w:val="0037724D"/>
    <w:rsid w:val="00377374"/>
    <w:rsid w:val="00377482"/>
    <w:rsid w:val="00377757"/>
    <w:rsid w:val="0037789B"/>
    <w:rsid w:val="003779C3"/>
    <w:rsid w:val="00377DA5"/>
    <w:rsid w:val="0038013F"/>
    <w:rsid w:val="00380234"/>
    <w:rsid w:val="00380411"/>
    <w:rsid w:val="00380439"/>
    <w:rsid w:val="003805AF"/>
    <w:rsid w:val="00380976"/>
    <w:rsid w:val="00380B4E"/>
    <w:rsid w:val="00380CA3"/>
    <w:rsid w:val="00380D90"/>
    <w:rsid w:val="00380F57"/>
    <w:rsid w:val="0038145D"/>
    <w:rsid w:val="00381587"/>
    <w:rsid w:val="003818FB"/>
    <w:rsid w:val="00381D71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21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959"/>
    <w:rsid w:val="00387BA4"/>
    <w:rsid w:val="0039022D"/>
    <w:rsid w:val="003902C4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CBE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6F54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4B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7FC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1E7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113"/>
    <w:rsid w:val="003C7753"/>
    <w:rsid w:val="003C7927"/>
    <w:rsid w:val="003C7B53"/>
    <w:rsid w:val="003D0B81"/>
    <w:rsid w:val="003D0E8A"/>
    <w:rsid w:val="003D133D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BC6"/>
    <w:rsid w:val="003D2E4D"/>
    <w:rsid w:val="003D3214"/>
    <w:rsid w:val="003D3513"/>
    <w:rsid w:val="003D3638"/>
    <w:rsid w:val="003D41B6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498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21A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4E8E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81C"/>
    <w:rsid w:val="00403F04"/>
    <w:rsid w:val="004040B0"/>
    <w:rsid w:val="00404108"/>
    <w:rsid w:val="00404385"/>
    <w:rsid w:val="004045B3"/>
    <w:rsid w:val="004048C5"/>
    <w:rsid w:val="00404E9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51A"/>
    <w:rsid w:val="00411BF9"/>
    <w:rsid w:val="00411D4F"/>
    <w:rsid w:val="004120D4"/>
    <w:rsid w:val="004121CF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479"/>
    <w:rsid w:val="00423EF8"/>
    <w:rsid w:val="00423FE3"/>
    <w:rsid w:val="0042408F"/>
    <w:rsid w:val="0042427E"/>
    <w:rsid w:val="0042453D"/>
    <w:rsid w:val="004247B8"/>
    <w:rsid w:val="00424B46"/>
    <w:rsid w:val="004255E7"/>
    <w:rsid w:val="0042563D"/>
    <w:rsid w:val="00425760"/>
    <w:rsid w:val="00425865"/>
    <w:rsid w:val="00425FB0"/>
    <w:rsid w:val="0042609F"/>
    <w:rsid w:val="0042610D"/>
    <w:rsid w:val="00426D3A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9A0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32B"/>
    <w:rsid w:val="00437606"/>
    <w:rsid w:val="00437A5C"/>
    <w:rsid w:val="00440052"/>
    <w:rsid w:val="004400E6"/>
    <w:rsid w:val="004401A4"/>
    <w:rsid w:val="00440287"/>
    <w:rsid w:val="0044040F"/>
    <w:rsid w:val="00440757"/>
    <w:rsid w:val="0044086E"/>
    <w:rsid w:val="00440B16"/>
    <w:rsid w:val="00440C6D"/>
    <w:rsid w:val="00440F34"/>
    <w:rsid w:val="004410C2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57E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77E"/>
    <w:rsid w:val="00450852"/>
    <w:rsid w:val="00450984"/>
    <w:rsid w:val="00450BC0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BCC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2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1E4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2D6C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0A31"/>
    <w:rsid w:val="00490A4A"/>
    <w:rsid w:val="0049139C"/>
    <w:rsid w:val="004917AE"/>
    <w:rsid w:val="00491A6E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48E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74A"/>
    <w:rsid w:val="004A28C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2C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0E80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873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2FF"/>
    <w:rsid w:val="004E18C1"/>
    <w:rsid w:val="004E1A68"/>
    <w:rsid w:val="004E1D25"/>
    <w:rsid w:val="004E1D44"/>
    <w:rsid w:val="004E2212"/>
    <w:rsid w:val="004E225E"/>
    <w:rsid w:val="004E2353"/>
    <w:rsid w:val="004E257B"/>
    <w:rsid w:val="004E28C2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A81"/>
    <w:rsid w:val="004F4B02"/>
    <w:rsid w:val="004F4C69"/>
    <w:rsid w:val="004F5CA3"/>
    <w:rsid w:val="004F5D10"/>
    <w:rsid w:val="004F6043"/>
    <w:rsid w:val="004F6299"/>
    <w:rsid w:val="004F653F"/>
    <w:rsid w:val="004F692F"/>
    <w:rsid w:val="004F6D5C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B00"/>
    <w:rsid w:val="00505E89"/>
    <w:rsid w:val="00506222"/>
    <w:rsid w:val="0050661F"/>
    <w:rsid w:val="0050675A"/>
    <w:rsid w:val="005068E4"/>
    <w:rsid w:val="00506CAE"/>
    <w:rsid w:val="00506E7B"/>
    <w:rsid w:val="00506E83"/>
    <w:rsid w:val="0050705A"/>
    <w:rsid w:val="00507254"/>
    <w:rsid w:val="00507603"/>
    <w:rsid w:val="0050786A"/>
    <w:rsid w:val="00507B00"/>
    <w:rsid w:val="00507B9C"/>
    <w:rsid w:val="00507BDC"/>
    <w:rsid w:val="00507C22"/>
    <w:rsid w:val="00510C16"/>
    <w:rsid w:val="00511476"/>
    <w:rsid w:val="00511648"/>
    <w:rsid w:val="00511C2E"/>
    <w:rsid w:val="0051206A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DA2"/>
    <w:rsid w:val="00517EAE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B48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2E9"/>
    <w:rsid w:val="0053232B"/>
    <w:rsid w:val="0053232C"/>
    <w:rsid w:val="0053279B"/>
    <w:rsid w:val="005327B6"/>
    <w:rsid w:val="00532855"/>
    <w:rsid w:val="0053288B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4E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0DD3"/>
    <w:rsid w:val="005410FF"/>
    <w:rsid w:val="005417EA"/>
    <w:rsid w:val="00541B63"/>
    <w:rsid w:val="00542112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93F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5BC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BE4"/>
    <w:rsid w:val="00557E2A"/>
    <w:rsid w:val="0056001E"/>
    <w:rsid w:val="00560757"/>
    <w:rsid w:val="005608FE"/>
    <w:rsid w:val="00560A3B"/>
    <w:rsid w:val="0056113F"/>
    <w:rsid w:val="0056130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06FA"/>
    <w:rsid w:val="00570D14"/>
    <w:rsid w:val="005711AE"/>
    <w:rsid w:val="005719CC"/>
    <w:rsid w:val="00571F80"/>
    <w:rsid w:val="00572669"/>
    <w:rsid w:val="00572E94"/>
    <w:rsid w:val="00573127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084"/>
    <w:rsid w:val="0058025A"/>
    <w:rsid w:val="00580A0B"/>
    <w:rsid w:val="00580C45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471"/>
    <w:rsid w:val="005835E6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1BA"/>
    <w:rsid w:val="00591257"/>
    <w:rsid w:val="00591486"/>
    <w:rsid w:val="005914C7"/>
    <w:rsid w:val="00591656"/>
    <w:rsid w:val="00591707"/>
    <w:rsid w:val="005919A6"/>
    <w:rsid w:val="00591B05"/>
    <w:rsid w:val="00591B92"/>
    <w:rsid w:val="00591EC0"/>
    <w:rsid w:val="00591EE2"/>
    <w:rsid w:val="00592146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2ED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66B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915"/>
    <w:rsid w:val="005B3BB6"/>
    <w:rsid w:val="005B41ED"/>
    <w:rsid w:val="005B4429"/>
    <w:rsid w:val="005B448B"/>
    <w:rsid w:val="005B45AD"/>
    <w:rsid w:val="005B47A3"/>
    <w:rsid w:val="005B486F"/>
    <w:rsid w:val="005B4A61"/>
    <w:rsid w:val="005B4A91"/>
    <w:rsid w:val="005B517C"/>
    <w:rsid w:val="005B5B9E"/>
    <w:rsid w:val="005B5DEC"/>
    <w:rsid w:val="005B5F79"/>
    <w:rsid w:val="005B6096"/>
    <w:rsid w:val="005B6182"/>
    <w:rsid w:val="005B681A"/>
    <w:rsid w:val="005B715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8A4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6FC"/>
    <w:rsid w:val="005E0F82"/>
    <w:rsid w:val="005E1746"/>
    <w:rsid w:val="005E19B4"/>
    <w:rsid w:val="005E19CD"/>
    <w:rsid w:val="005E1EE7"/>
    <w:rsid w:val="005E2539"/>
    <w:rsid w:val="005E3C68"/>
    <w:rsid w:val="005E4302"/>
    <w:rsid w:val="005E4623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A70"/>
    <w:rsid w:val="005E5CC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7CA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5BC"/>
    <w:rsid w:val="005F5A1A"/>
    <w:rsid w:val="005F5B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5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822"/>
    <w:rsid w:val="00615908"/>
    <w:rsid w:val="00615BF9"/>
    <w:rsid w:val="006161A2"/>
    <w:rsid w:val="006162EC"/>
    <w:rsid w:val="0061672E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199"/>
    <w:rsid w:val="006302B2"/>
    <w:rsid w:val="006307AE"/>
    <w:rsid w:val="006311A3"/>
    <w:rsid w:val="006312FE"/>
    <w:rsid w:val="006313B4"/>
    <w:rsid w:val="0063162E"/>
    <w:rsid w:val="0063190E"/>
    <w:rsid w:val="006321DD"/>
    <w:rsid w:val="00632373"/>
    <w:rsid w:val="0063253F"/>
    <w:rsid w:val="006326A8"/>
    <w:rsid w:val="00632AB4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5BF"/>
    <w:rsid w:val="006376EE"/>
    <w:rsid w:val="006377CA"/>
    <w:rsid w:val="00637A86"/>
    <w:rsid w:val="00637C32"/>
    <w:rsid w:val="00637F50"/>
    <w:rsid w:val="0064026D"/>
    <w:rsid w:val="00640935"/>
    <w:rsid w:val="00640B19"/>
    <w:rsid w:val="00640C40"/>
    <w:rsid w:val="00640CCA"/>
    <w:rsid w:val="00641192"/>
    <w:rsid w:val="0064141A"/>
    <w:rsid w:val="00641591"/>
    <w:rsid w:val="006415CF"/>
    <w:rsid w:val="00641707"/>
    <w:rsid w:val="006418F0"/>
    <w:rsid w:val="00641B12"/>
    <w:rsid w:val="00641EA1"/>
    <w:rsid w:val="00641F28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0E50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2B1"/>
    <w:rsid w:val="00656812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B75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5BB"/>
    <w:rsid w:val="00665646"/>
    <w:rsid w:val="0066569F"/>
    <w:rsid w:val="00665702"/>
    <w:rsid w:val="00665EE1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711"/>
    <w:rsid w:val="0067177A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8C4"/>
    <w:rsid w:val="00683F7E"/>
    <w:rsid w:val="006843AF"/>
    <w:rsid w:val="006847EE"/>
    <w:rsid w:val="00684CED"/>
    <w:rsid w:val="00684EB8"/>
    <w:rsid w:val="00685639"/>
    <w:rsid w:val="006860DF"/>
    <w:rsid w:val="00686273"/>
    <w:rsid w:val="006866C0"/>
    <w:rsid w:val="006866EF"/>
    <w:rsid w:val="006867F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BF1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E8B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C39"/>
    <w:rsid w:val="006A0C8B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3D3D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509"/>
    <w:rsid w:val="006B083A"/>
    <w:rsid w:val="006B0935"/>
    <w:rsid w:val="006B09E5"/>
    <w:rsid w:val="006B0B48"/>
    <w:rsid w:val="006B13C1"/>
    <w:rsid w:val="006B146F"/>
    <w:rsid w:val="006B171D"/>
    <w:rsid w:val="006B1C59"/>
    <w:rsid w:val="006B243C"/>
    <w:rsid w:val="006B2484"/>
    <w:rsid w:val="006B25D4"/>
    <w:rsid w:val="006B29C7"/>
    <w:rsid w:val="006B2AD2"/>
    <w:rsid w:val="006B2F0D"/>
    <w:rsid w:val="006B36C2"/>
    <w:rsid w:val="006B3C47"/>
    <w:rsid w:val="006B3E16"/>
    <w:rsid w:val="006B4293"/>
    <w:rsid w:val="006B4331"/>
    <w:rsid w:val="006B44E3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8F2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2E8C"/>
    <w:rsid w:val="006C3E1E"/>
    <w:rsid w:val="006C417E"/>
    <w:rsid w:val="006C423A"/>
    <w:rsid w:val="006C43D4"/>
    <w:rsid w:val="006C44DF"/>
    <w:rsid w:val="006C48DA"/>
    <w:rsid w:val="006C494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935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970"/>
    <w:rsid w:val="006D7BDC"/>
    <w:rsid w:val="006D7EAD"/>
    <w:rsid w:val="006E0370"/>
    <w:rsid w:val="006E04A8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19F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6FB"/>
    <w:rsid w:val="007027C6"/>
    <w:rsid w:val="00702C38"/>
    <w:rsid w:val="00703B69"/>
    <w:rsid w:val="00703C76"/>
    <w:rsid w:val="00703D0C"/>
    <w:rsid w:val="00703E42"/>
    <w:rsid w:val="00704120"/>
    <w:rsid w:val="007041ED"/>
    <w:rsid w:val="00704384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054"/>
    <w:rsid w:val="00717450"/>
    <w:rsid w:val="00717748"/>
    <w:rsid w:val="00720686"/>
    <w:rsid w:val="00720F4D"/>
    <w:rsid w:val="00721134"/>
    <w:rsid w:val="0072165C"/>
    <w:rsid w:val="007217B0"/>
    <w:rsid w:val="00721B8E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03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231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C02"/>
    <w:rsid w:val="00736D20"/>
    <w:rsid w:val="00737096"/>
    <w:rsid w:val="00737ED7"/>
    <w:rsid w:val="007403B1"/>
    <w:rsid w:val="00740402"/>
    <w:rsid w:val="00740A44"/>
    <w:rsid w:val="00741ED7"/>
    <w:rsid w:val="00741FF4"/>
    <w:rsid w:val="007420B9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0DF8"/>
    <w:rsid w:val="00751024"/>
    <w:rsid w:val="00751067"/>
    <w:rsid w:val="007515DC"/>
    <w:rsid w:val="00751CF0"/>
    <w:rsid w:val="0075241A"/>
    <w:rsid w:val="00752882"/>
    <w:rsid w:val="00752974"/>
    <w:rsid w:val="00752B07"/>
    <w:rsid w:val="0075300F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997"/>
    <w:rsid w:val="00757B10"/>
    <w:rsid w:val="00757F25"/>
    <w:rsid w:val="007601B6"/>
    <w:rsid w:val="007602C8"/>
    <w:rsid w:val="007604A3"/>
    <w:rsid w:val="0076139F"/>
    <w:rsid w:val="00761904"/>
    <w:rsid w:val="00761A4E"/>
    <w:rsid w:val="00761C16"/>
    <w:rsid w:val="007620EB"/>
    <w:rsid w:val="0076227C"/>
    <w:rsid w:val="007622DB"/>
    <w:rsid w:val="00762567"/>
    <w:rsid w:val="00762588"/>
    <w:rsid w:val="00762ED5"/>
    <w:rsid w:val="007631E2"/>
    <w:rsid w:val="00763570"/>
    <w:rsid w:val="007637CA"/>
    <w:rsid w:val="007639B2"/>
    <w:rsid w:val="00763C50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672"/>
    <w:rsid w:val="00767825"/>
    <w:rsid w:val="00767ECB"/>
    <w:rsid w:val="00767F77"/>
    <w:rsid w:val="00770215"/>
    <w:rsid w:val="0077088C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AA9"/>
    <w:rsid w:val="007860F3"/>
    <w:rsid w:val="007861A4"/>
    <w:rsid w:val="00786432"/>
    <w:rsid w:val="007870F8"/>
    <w:rsid w:val="00787104"/>
    <w:rsid w:val="007876C1"/>
    <w:rsid w:val="00787768"/>
    <w:rsid w:val="0078785B"/>
    <w:rsid w:val="00790042"/>
    <w:rsid w:val="007902FF"/>
    <w:rsid w:val="007903C4"/>
    <w:rsid w:val="00790471"/>
    <w:rsid w:val="00790AFC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2CD4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521"/>
    <w:rsid w:val="00796840"/>
    <w:rsid w:val="00796A73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2E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17B5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8FA"/>
    <w:rsid w:val="007B7925"/>
    <w:rsid w:val="007B79A4"/>
    <w:rsid w:val="007B79CB"/>
    <w:rsid w:val="007B7EF8"/>
    <w:rsid w:val="007C0081"/>
    <w:rsid w:val="007C05BD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8CB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00C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4B1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4D36"/>
    <w:rsid w:val="007F5144"/>
    <w:rsid w:val="007F51CC"/>
    <w:rsid w:val="007F537A"/>
    <w:rsid w:val="007F5A11"/>
    <w:rsid w:val="007F5A36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9D4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4F83"/>
    <w:rsid w:val="00805074"/>
    <w:rsid w:val="0080547C"/>
    <w:rsid w:val="00805623"/>
    <w:rsid w:val="00805976"/>
    <w:rsid w:val="00805B67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D51"/>
    <w:rsid w:val="00807E20"/>
    <w:rsid w:val="00810145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2FD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824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5C8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9E0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2D9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AB1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4F8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AF3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3C7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6EC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0F7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8F"/>
    <w:rsid w:val="008727F0"/>
    <w:rsid w:val="00872994"/>
    <w:rsid w:val="00872CE4"/>
    <w:rsid w:val="00872EFB"/>
    <w:rsid w:val="0087319B"/>
    <w:rsid w:val="00873C69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A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50E"/>
    <w:rsid w:val="00885C1A"/>
    <w:rsid w:val="00885EA8"/>
    <w:rsid w:val="008860F2"/>
    <w:rsid w:val="008863E0"/>
    <w:rsid w:val="008863FC"/>
    <w:rsid w:val="00886B5E"/>
    <w:rsid w:val="00886FCB"/>
    <w:rsid w:val="00887156"/>
    <w:rsid w:val="0088723B"/>
    <w:rsid w:val="008877C9"/>
    <w:rsid w:val="008878A6"/>
    <w:rsid w:val="00887937"/>
    <w:rsid w:val="00887975"/>
    <w:rsid w:val="0089027B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54B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7CD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5CE"/>
    <w:rsid w:val="008A2610"/>
    <w:rsid w:val="008A2701"/>
    <w:rsid w:val="008A2976"/>
    <w:rsid w:val="008A298B"/>
    <w:rsid w:val="008A2FFA"/>
    <w:rsid w:val="008A37CD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1C1"/>
    <w:rsid w:val="008A7484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31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239"/>
    <w:rsid w:val="008B77F7"/>
    <w:rsid w:val="008B7AA3"/>
    <w:rsid w:val="008B7B1D"/>
    <w:rsid w:val="008C07ED"/>
    <w:rsid w:val="008C0904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2DD2"/>
    <w:rsid w:val="008E3374"/>
    <w:rsid w:val="008E3454"/>
    <w:rsid w:val="008E3533"/>
    <w:rsid w:val="008E3A70"/>
    <w:rsid w:val="008E3AAC"/>
    <w:rsid w:val="008E4318"/>
    <w:rsid w:val="008E431B"/>
    <w:rsid w:val="008E4558"/>
    <w:rsid w:val="008E51F3"/>
    <w:rsid w:val="008E59AA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AA5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A66"/>
    <w:rsid w:val="008F3DE0"/>
    <w:rsid w:val="008F3F55"/>
    <w:rsid w:val="008F455D"/>
    <w:rsid w:val="008F4852"/>
    <w:rsid w:val="008F487E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0FA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7B9"/>
    <w:rsid w:val="0090597C"/>
    <w:rsid w:val="00905B82"/>
    <w:rsid w:val="00905DCA"/>
    <w:rsid w:val="00905E41"/>
    <w:rsid w:val="00906591"/>
    <w:rsid w:val="0090684F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39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88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0E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288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BF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4945"/>
    <w:rsid w:val="00945028"/>
    <w:rsid w:val="009453A6"/>
    <w:rsid w:val="00945517"/>
    <w:rsid w:val="0094552F"/>
    <w:rsid w:val="00945D58"/>
    <w:rsid w:val="0094600B"/>
    <w:rsid w:val="00946865"/>
    <w:rsid w:val="0094692C"/>
    <w:rsid w:val="00946C5A"/>
    <w:rsid w:val="00946D80"/>
    <w:rsid w:val="00946E47"/>
    <w:rsid w:val="009470D1"/>
    <w:rsid w:val="00947589"/>
    <w:rsid w:val="00947A12"/>
    <w:rsid w:val="00947CE3"/>
    <w:rsid w:val="00947D28"/>
    <w:rsid w:val="00950813"/>
    <w:rsid w:val="00950D63"/>
    <w:rsid w:val="00951465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DA"/>
    <w:rsid w:val="00953CFE"/>
    <w:rsid w:val="00954F65"/>
    <w:rsid w:val="009555BB"/>
    <w:rsid w:val="00955635"/>
    <w:rsid w:val="00955678"/>
    <w:rsid w:val="00955F21"/>
    <w:rsid w:val="00955F53"/>
    <w:rsid w:val="009564C4"/>
    <w:rsid w:val="0095653E"/>
    <w:rsid w:val="00956783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6EA"/>
    <w:rsid w:val="0096199C"/>
    <w:rsid w:val="00961AA1"/>
    <w:rsid w:val="00961B7B"/>
    <w:rsid w:val="00961E66"/>
    <w:rsid w:val="009622D1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B48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67DB5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31"/>
    <w:rsid w:val="00973D61"/>
    <w:rsid w:val="00973D6D"/>
    <w:rsid w:val="00974559"/>
    <w:rsid w:val="00974583"/>
    <w:rsid w:val="00974744"/>
    <w:rsid w:val="00974B5A"/>
    <w:rsid w:val="00975201"/>
    <w:rsid w:val="00975210"/>
    <w:rsid w:val="00975224"/>
    <w:rsid w:val="00975234"/>
    <w:rsid w:val="0097526F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53"/>
    <w:rsid w:val="009828ED"/>
    <w:rsid w:val="00982A7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81"/>
    <w:rsid w:val="009852B0"/>
    <w:rsid w:val="009853CE"/>
    <w:rsid w:val="009857C7"/>
    <w:rsid w:val="009858A3"/>
    <w:rsid w:val="00985D81"/>
    <w:rsid w:val="00985DC6"/>
    <w:rsid w:val="0098654C"/>
    <w:rsid w:val="00986782"/>
    <w:rsid w:val="00986795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087"/>
    <w:rsid w:val="009A2D3A"/>
    <w:rsid w:val="009A3111"/>
    <w:rsid w:val="009A3226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CB1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05C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3C3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56"/>
    <w:rsid w:val="009D0076"/>
    <w:rsid w:val="009D0682"/>
    <w:rsid w:val="009D0745"/>
    <w:rsid w:val="009D09E5"/>
    <w:rsid w:val="009D0D40"/>
    <w:rsid w:val="009D11F3"/>
    <w:rsid w:val="009D15EC"/>
    <w:rsid w:val="009D1722"/>
    <w:rsid w:val="009D1844"/>
    <w:rsid w:val="009D1AB9"/>
    <w:rsid w:val="009D1AC3"/>
    <w:rsid w:val="009D1CB0"/>
    <w:rsid w:val="009D26D8"/>
    <w:rsid w:val="009D27D6"/>
    <w:rsid w:val="009D2D1C"/>
    <w:rsid w:val="009D3043"/>
    <w:rsid w:val="009D3145"/>
    <w:rsid w:val="009D3489"/>
    <w:rsid w:val="009D3E19"/>
    <w:rsid w:val="009D3E87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9C1"/>
    <w:rsid w:val="009D6A3B"/>
    <w:rsid w:val="009D6D79"/>
    <w:rsid w:val="009D6E00"/>
    <w:rsid w:val="009D6F77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AE6"/>
    <w:rsid w:val="009E0B89"/>
    <w:rsid w:val="009E0C47"/>
    <w:rsid w:val="009E14D0"/>
    <w:rsid w:val="009E1E79"/>
    <w:rsid w:val="009E25E7"/>
    <w:rsid w:val="009E2679"/>
    <w:rsid w:val="009E274F"/>
    <w:rsid w:val="009E27F4"/>
    <w:rsid w:val="009E2C3D"/>
    <w:rsid w:val="009E30AB"/>
    <w:rsid w:val="009E3155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99B"/>
    <w:rsid w:val="009E4BFB"/>
    <w:rsid w:val="009E51C1"/>
    <w:rsid w:val="009E5544"/>
    <w:rsid w:val="009E55A0"/>
    <w:rsid w:val="009E5857"/>
    <w:rsid w:val="009E5A48"/>
    <w:rsid w:val="009E5B77"/>
    <w:rsid w:val="009E5D76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3F97"/>
    <w:rsid w:val="009F40FF"/>
    <w:rsid w:val="009F4335"/>
    <w:rsid w:val="009F47A5"/>
    <w:rsid w:val="009F47AD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EB4"/>
    <w:rsid w:val="00A04F78"/>
    <w:rsid w:val="00A0500D"/>
    <w:rsid w:val="00A05648"/>
    <w:rsid w:val="00A056C1"/>
    <w:rsid w:val="00A05896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8B9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BCD"/>
    <w:rsid w:val="00A23D27"/>
    <w:rsid w:val="00A23EB5"/>
    <w:rsid w:val="00A23FB2"/>
    <w:rsid w:val="00A243AD"/>
    <w:rsid w:val="00A24673"/>
    <w:rsid w:val="00A24780"/>
    <w:rsid w:val="00A248FC"/>
    <w:rsid w:val="00A24CDE"/>
    <w:rsid w:val="00A24E50"/>
    <w:rsid w:val="00A24EF6"/>
    <w:rsid w:val="00A251B2"/>
    <w:rsid w:val="00A25AE9"/>
    <w:rsid w:val="00A25F91"/>
    <w:rsid w:val="00A2610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B36"/>
    <w:rsid w:val="00A27CC2"/>
    <w:rsid w:val="00A302D0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8CD"/>
    <w:rsid w:val="00A34CA6"/>
    <w:rsid w:val="00A34DC8"/>
    <w:rsid w:val="00A35285"/>
    <w:rsid w:val="00A35495"/>
    <w:rsid w:val="00A356AC"/>
    <w:rsid w:val="00A35DAF"/>
    <w:rsid w:val="00A35EE6"/>
    <w:rsid w:val="00A36491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1FE0"/>
    <w:rsid w:val="00A4284A"/>
    <w:rsid w:val="00A429AA"/>
    <w:rsid w:val="00A42AF1"/>
    <w:rsid w:val="00A42D12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62"/>
    <w:rsid w:val="00A506A9"/>
    <w:rsid w:val="00A50898"/>
    <w:rsid w:val="00A509E7"/>
    <w:rsid w:val="00A50C54"/>
    <w:rsid w:val="00A510C0"/>
    <w:rsid w:val="00A514A7"/>
    <w:rsid w:val="00A5151B"/>
    <w:rsid w:val="00A5161B"/>
    <w:rsid w:val="00A51883"/>
    <w:rsid w:val="00A51AD1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50E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9DF"/>
    <w:rsid w:val="00A57C83"/>
    <w:rsid w:val="00A60799"/>
    <w:rsid w:val="00A60821"/>
    <w:rsid w:val="00A60AB2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4CE"/>
    <w:rsid w:val="00A65A23"/>
    <w:rsid w:val="00A65BCA"/>
    <w:rsid w:val="00A66069"/>
    <w:rsid w:val="00A660FF"/>
    <w:rsid w:val="00A667F9"/>
    <w:rsid w:val="00A66AFB"/>
    <w:rsid w:val="00A66D94"/>
    <w:rsid w:val="00A672F8"/>
    <w:rsid w:val="00A67F8B"/>
    <w:rsid w:val="00A704FC"/>
    <w:rsid w:val="00A705D8"/>
    <w:rsid w:val="00A70A64"/>
    <w:rsid w:val="00A71260"/>
    <w:rsid w:val="00A71487"/>
    <w:rsid w:val="00A7165F"/>
    <w:rsid w:val="00A718E5"/>
    <w:rsid w:val="00A71E21"/>
    <w:rsid w:val="00A720B4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4E38"/>
    <w:rsid w:val="00A75BB8"/>
    <w:rsid w:val="00A75D57"/>
    <w:rsid w:val="00A76124"/>
    <w:rsid w:val="00A764F1"/>
    <w:rsid w:val="00A76880"/>
    <w:rsid w:val="00A76C7D"/>
    <w:rsid w:val="00A76FFF"/>
    <w:rsid w:val="00A77957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0A6"/>
    <w:rsid w:val="00A83255"/>
    <w:rsid w:val="00A83401"/>
    <w:rsid w:val="00A834BF"/>
    <w:rsid w:val="00A834C3"/>
    <w:rsid w:val="00A836F6"/>
    <w:rsid w:val="00A838BA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094"/>
    <w:rsid w:val="00A903C8"/>
    <w:rsid w:val="00A909D6"/>
    <w:rsid w:val="00A914E7"/>
    <w:rsid w:val="00A915FB"/>
    <w:rsid w:val="00A91BB8"/>
    <w:rsid w:val="00A91DFE"/>
    <w:rsid w:val="00A9215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26B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5F5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1ED3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6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B11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9C6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961"/>
    <w:rsid w:val="00AF0B03"/>
    <w:rsid w:val="00AF16CC"/>
    <w:rsid w:val="00AF1816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056"/>
    <w:rsid w:val="00AF56DB"/>
    <w:rsid w:val="00AF5F80"/>
    <w:rsid w:val="00AF6107"/>
    <w:rsid w:val="00AF6164"/>
    <w:rsid w:val="00AF66EB"/>
    <w:rsid w:val="00AF6A30"/>
    <w:rsid w:val="00AF6CB1"/>
    <w:rsid w:val="00AF6D89"/>
    <w:rsid w:val="00AF7564"/>
    <w:rsid w:val="00AF75B4"/>
    <w:rsid w:val="00AF79C5"/>
    <w:rsid w:val="00AF7B5D"/>
    <w:rsid w:val="00AF7EC1"/>
    <w:rsid w:val="00B003D9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CD2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B87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61C"/>
    <w:rsid w:val="00B26A6A"/>
    <w:rsid w:val="00B26D3C"/>
    <w:rsid w:val="00B26FCA"/>
    <w:rsid w:val="00B2749D"/>
    <w:rsid w:val="00B274E7"/>
    <w:rsid w:val="00B2755D"/>
    <w:rsid w:val="00B2762A"/>
    <w:rsid w:val="00B276BA"/>
    <w:rsid w:val="00B27B9B"/>
    <w:rsid w:val="00B27D77"/>
    <w:rsid w:val="00B27D87"/>
    <w:rsid w:val="00B304BA"/>
    <w:rsid w:val="00B30602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27E8"/>
    <w:rsid w:val="00B32DFE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24D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0E4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1D4"/>
    <w:rsid w:val="00B514C7"/>
    <w:rsid w:val="00B5194E"/>
    <w:rsid w:val="00B51A14"/>
    <w:rsid w:val="00B51A1B"/>
    <w:rsid w:val="00B51C1C"/>
    <w:rsid w:val="00B51DA4"/>
    <w:rsid w:val="00B51F77"/>
    <w:rsid w:val="00B5222B"/>
    <w:rsid w:val="00B5226E"/>
    <w:rsid w:val="00B5247A"/>
    <w:rsid w:val="00B5251F"/>
    <w:rsid w:val="00B52AB9"/>
    <w:rsid w:val="00B52B47"/>
    <w:rsid w:val="00B52D5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5BA3"/>
    <w:rsid w:val="00B56138"/>
    <w:rsid w:val="00B56596"/>
    <w:rsid w:val="00B56C65"/>
    <w:rsid w:val="00B56F3A"/>
    <w:rsid w:val="00B570D0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655"/>
    <w:rsid w:val="00B66B31"/>
    <w:rsid w:val="00B66CD5"/>
    <w:rsid w:val="00B66EC0"/>
    <w:rsid w:val="00B6773B"/>
    <w:rsid w:val="00B67E0D"/>
    <w:rsid w:val="00B7036D"/>
    <w:rsid w:val="00B703E0"/>
    <w:rsid w:val="00B7071C"/>
    <w:rsid w:val="00B7085D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2C1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DE"/>
    <w:rsid w:val="00B76411"/>
    <w:rsid w:val="00B76517"/>
    <w:rsid w:val="00B7658D"/>
    <w:rsid w:val="00B76B50"/>
    <w:rsid w:val="00B76DF2"/>
    <w:rsid w:val="00B7702A"/>
    <w:rsid w:val="00B7741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C23"/>
    <w:rsid w:val="00B81DC4"/>
    <w:rsid w:val="00B81EB6"/>
    <w:rsid w:val="00B81FC0"/>
    <w:rsid w:val="00B81FFC"/>
    <w:rsid w:val="00B820B1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564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253"/>
    <w:rsid w:val="00B95415"/>
    <w:rsid w:val="00B95690"/>
    <w:rsid w:val="00B9579A"/>
    <w:rsid w:val="00B9679E"/>
    <w:rsid w:val="00B96838"/>
    <w:rsid w:val="00B96BCB"/>
    <w:rsid w:val="00B96C33"/>
    <w:rsid w:val="00B96F6F"/>
    <w:rsid w:val="00B976FB"/>
    <w:rsid w:val="00B9773C"/>
    <w:rsid w:val="00B97DEF"/>
    <w:rsid w:val="00BA03EA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039"/>
    <w:rsid w:val="00BA3182"/>
    <w:rsid w:val="00BA3436"/>
    <w:rsid w:val="00BA348D"/>
    <w:rsid w:val="00BA34C9"/>
    <w:rsid w:val="00BA3EB1"/>
    <w:rsid w:val="00BA3F15"/>
    <w:rsid w:val="00BA4A05"/>
    <w:rsid w:val="00BA4F29"/>
    <w:rsid w:val="00BA5AC4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A4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0B2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58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A9B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770"/>
    <w:rsid w:val="00BD686B"/>
    <w:rsid w:val="00BD6A5B"/>
    <w:rsid w:val="00BD6CBF"/>
    <w:rsid w:val="00BD7181"/>
    <w:rsid w:val="00BD748C"/>
    <w:rsid w:val="00BD76D8"/>
    <w:rsid w:val="00BD7AEA"/>
    <w:rsid w:val="00BD7B34"/>
    <w:rsid w:val="00BE05CE"/>
    <w:rsid w:val="00BE0A3A"/>
    <w:rsid w:val="00BE0B20"/>
    <w:rsid w:val="00BE104A"/>
    <w:rsid w:val="00BE10B7"/>
    <w:rsid w:val="00BE1461"/>
    <w:rsid w:val="00BE175F"/>
    <w:rsid w:val="00BE194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711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199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481"/>
    <w:rsid w:val="00C006D5"/>
    <w:rsid w:val="00C00D68"/>
    <w:rsid w:val="00C00F79"/>
    <w:rsid w:val="00C0127D"/>
    <w:rsid w:val="00C015F2"/>
    <w:rsid w:val="00C017FE"/>
    <w:rsid w:val="00C019D8"/>
    <w:rsid w:val="00C01B28"/>
    <w:rsid w:val="00C021A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35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5D2"/>
    <w:rsid w:val="00C11B32"/>
    <w:rsid w:val="00C11D0B"/>
    <w:rsid w:val="00C11D7B"/>
    <w:rsid w:val="00C11F9E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05"/>
    <w:rsid w:val="00C206B7"/>
    <w:rsid w:val="00C2185A"/>
    <w:rsid w:val="00C218A8"/>
    <w:rsid w:val="00C221C5"/>
    <w:rsid w:val="00C226F3"/>
    <w:rsid w:val="00C228F5"/>
    <w:rsid w:val="00C22B7C"/>
    <w:rsid w:val="00C234A0"/>
    <w:rsid w:val="00C235F2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A3"/>
    <w:rsid w:val="00C353D1"/>
    <w:rsid w:val="00C355C3"/>
    <w:rsid w:val="00C35A97"/>
    <w:rsid w:val="00C35D17"/>
    <w:rsid w:val="00C37107"/>
    <w:rsid w:val="00C3722B"/>
    <w:rsid w:val="00C37693"/>
    <w:rsid w:val="00C37718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574"/>
    <w:rsid w:val="00C41AFB"/>
    <w:rsid w:val="00C41EA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CFD"/>
    <w:rsid w:val="00C44F11"/>
    <w:rsid w:val="00C44F7D"/>
    <w:rsid w:val="00C45744"/>
    <w:rsid w:val="00C45AA2"/>
    <w:rsid w:val="00C462FE"/>
    <w:rsid w:val="00C46414"/>
    <w:rsid w:val="00C46870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12B"/>
    <w:rsid w:val="00C52352"/>
    <w:rsid w:val="00C52CCA"/>
    <w:rsid w:val="00C530FD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059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407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CA9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1F1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4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64F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B57"/>
    <w:rsid w:val="00C85E7F"/>
    <w:rsid w:val="00C86C1A"/>
    <w:rsid w:val="00C86C60"/>
    <w:rsid w:val="00C86D83"/>
    <w:rsid w:val="00C8719E"/>
    <w:rsid w:val="00C87231"/>
    <w:rsid w:val="00C873D3"/>
    <w:rsid w:val="00C8745E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799"/>
    <w:rsid w:val="00C96AED"/>
    <w:rsid w:val="00C96B06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5CE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315"/>
    <w:rsid w:val="00CA5709"/>
    <w:rsid w:val="00CA5977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C86"/>
    <w:rsid w:val="00CB0E20"/>
    <w:rsid w:val="00CB1732"/>
    <w:rsid w:val="00CB1A08"/>
    <w:rsid w:val="00CB1BB8"/>
    <w:rsid w:val="00CB1E40"/>
    <w:rsid w:val="00CB23B2"/>
    <w:rsid w:val="00CB2AC8"/>
    <w:rsid w:val="00CB2DD9"/>
    <w:rsid w:val="00CB2DED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836"/>
    <w:rsid w:val="00CB5171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41A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174"/>
    <w:rsid w:val="00CC75D2"/>
    <w:rsid w:val="00CC7764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630"/>
    <w:rsid w:val="00CD67F1"/>
    <w:rsid w:val="00CD6B93"/>
    <w:rsid w:val="00CD7394"/>
    <w:rsid w:val="00CD7477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04A"/>
    <w:rsid w:val="00CE1405"/>
    <w:rsid w:val="00CE1503"/>
    <w:rsid w:val="00CE1717"/>
    <w:rsid w:val="00CE1747"/>
    <w:rsid w:val="00CE1FCB"/>
    <w:rsid w:val="00CE22FA"/>
    <w:rsid w:val="00CE2A82"/>
    <w:rsid w:val="00CE2B85"/>
    <w:rsid w:val="00CE2CDF"/>
    <w:rsid w:val="00CE2ECE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26E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2DAC"/>
    <w:rsid w:val="00CF31CC"/>
    <w:rsid w:val="00CF39FD"/>
    <w:rsid w:val="00CF3CB9"/>
    <w:rsid w:val="00CF460A"/>
    <w:rsid w:val="00CF49A0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1E3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5E7"/>
    <w:rsid w:val="00D0580D"/>
    <w:rsid w:val="00D0589C"/>
    <w:rsid w:val="00D05E2F"/>
    <w:rsid w:val="00D05F7C"/>
    <w:rsid w:val="00D064C7"/>
    <w:rsid w:val="00D06941"/>
    <w:rsid w:val="00D0710C"/>
    <w:rsid w:val="00D0725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1BA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4DED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06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5C3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29"/>
    <w:rsid w:val="00D46FBD"/>
    <w:rsid w:val="00D471F2"/>
    <w:rsid w:val="00D47564"/>
    <w:rsid w:val="00D47D03"/>
    <w:rsid w:val="00D504A1"/>
    <w:rsid w:val="00D5082A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4"/>
    <w:rsid w:val="00D5324B"/>
    <w:rsid w:val="00D532EC"/>
    <w:rsid w:val="00D53916"/>
    <w:rsid w:val="00D5395C"/>
    <w:rsid w:val="00D53EF9"/>
    <w:rsid w:val="00D53F55"/>
    <w:rsid w:val="00D54165"/>
    <w:rsid w:val="00D54376"/>
    <w:rsid w:val="00D5444A"/>
    <w:rsid w:val="00D54836"/>
    <w:rsid w:val="00D54B96"/>
    <w:rsid w:val="00D54E84"/>
    <w:rsid w:val="00D54FCB"/>
    <w:rsid w:val="00D5501D"/>
    <w:rsid w:val="00D550E6"/>
    <w:rsid w:val="00D551AA"/>
    <w:rsid w:val="00D552B5"/>
    <w:rsid w:val="00D55595"/>
    <w:rsid w:val="00D55721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2"/>
    <w:rsid w:val="00D56F8B"/>
    <w:rsid w:val="00D57248"/>
    <w:rsid w:val="00D5755E"/>
    <w:rsid w:val="00D57616"/>
    <w:rsid w:val="00D578C5"/>
    <w:rsid w:val="00D578F1"/>
    <w:rsid w:val="00D57C3F"/>
    <w:rsid w:val="00D57C92"/>
    <w:rsid w:val="00D60255"/>
    <w:rsid w:val="00D60342"/>
    <w:rsid w:val="00D605D6"/>
    <w:rsid w:val="00D60FEE"/>
    <w:rsid w:val="00D611AD"/>
    <w:rsid w:val="00D612AB"/>
    <w:rsid w:val="00D61469"/>
    <w:rsid w:val="00D61CE8"/>
    <w:rsid w:val="00D62259"/>
    <w:rsid w:val="00D623D4"/>
    <w:rsid w:val="00D6269D"/>
    <w:rsid w:val="00D62C71"/>
    <w:rsid w:val="00D631FC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B36"/>
    <w:rsid w:val="00D70D05"/>
    <w:rsid w:val="00D70D91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E03"/>
    <w:rsid w:val="00D73F87"/>
    <w:rsid w:val="00D74104"/>
    <w:rsid w:val="00D74176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A4E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061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87DBD"/>
    <w:rsid w:val="00D90067"/>
    <w:rsid w:val="00D900B9"/>
    <w:rsid w:val="00D90261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22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26E"/>
    <w:rsid w:val="00DA532E"/>
    <w:rsid w:val="00DA547A"/>
    <w:rsid w:val="00DA5827"/>
    <w:rsid w:val="00DA5A6A"/>
    <w:rsid w:val="00DA5E1A"/>
    <w:rsid w:val="00DA6705"/>
    <w:rsid w:val="00DA6892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0CE"/>
    <w:rsid w:val="00DB01D6"/>
    <w:rsid w:val="00DB0A74"/>
    <w:rsid w:val="00DB0F6E"/>
    <w:rsid w:val="00DB106D"/>
    <w:rsid w:val="00DB1594"/>
    <w:rsid w:val="00DB18FC"/>
    <w:rsid w:val="00DB197D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9C8"/>
    <w:rsid w:val="00DB3A36"/>
    <w:rsid w:val="00DB3A70"/>
    <w:rsid w:val="00DB3BD2"/>
    <w:rsid w:val="00DB3C88"/>
    <w:rsid w:val="00DB42B4"/>
    <w:rsid w:val="00DB4645"/>
    <w:rsid w:val="00DB49D7"/>
    <w:rsid w:val="00DB4D13"/>
    <w:rsid w:val="00DB4D9E"/>
    <w:rsid w:val="00DB50B1"/>
    <w:rsid w:val="00DB5DEC"/>
    <w:rsid w:val="00DB61E2"/>
    <w:rsid w:val="00DB6647"/>
    <w:rsid w:val="00DB66CE"/>
    <w:rsid w:val="00DB670A"/>
    <w:rsid w:val="00DB6E6F"/>
    <w:rsid w:val="00DB741D"/>
    <w:rsid w:val="00DB77E5"/>
    <w:rsid w:val="00DB7CE3"/>
    <w:rsid w:val="00DC038A"/>
    <w:rsid w:val="00DC0A85"/>
    <w:rsid w:val="00DC0BF6"/>
    <w:rsid w:val="00DC1016"/>
    <w:rsid w:val="00DC118F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30C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2D8"/>
    <w:rsid w:val="00DD245E"/>
    <w:rsid w:val="00DD27B8"/>
    <w:rsid w:val="00DD2F84"/>
    <w:rsid w:val="00DD3AA4"/>
    <w:rsid w:val="00DD4556"/>
    <w:rsid w:val="00DD459D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A1C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536"/>
    <w:rsid w:val="00DE476B"/>
    <w:rsid w:val="00DE491B"/>
    <w:rsid w:val="00DE4996"/>
    <w:rsid w:val="00DE4A52"/>
    <w:rsid w:val="00DE56D3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3B8F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406"/>
    <w:rsid w:val="00DF783B"/>
    <w:rsid w:val="00DF7A1B"/>
    <w:rsid w:val="00DF7C4C"/>
    <w:rsid w:val="00DF7E27"/>
    <w:rsid w:val="00DF7EB3"/>
    <w:rsid w:val="00E0034B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DD9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AF3"/>
    <w:rsid w:val="00E06BF8"/>
    <w:rsid w:val="00E070DE"/>
    <w:rsid w:val="00E073D1"/>
    <w:rsid w:val="00E07470"/>
    <w:rsid w:val="00E075F2"/>
    <w:rsid w:val="00E07615"/>
    <w:rsid w:val="00E07878"/>
    <w:rsid w:val="00E079A2"/>
    <w:rsid w:val="00E07F6E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870"/>
    <w:rsid w:val="00E12937"/>
    <w:rsid w:val="00E129E1"/>
    <w:rsid w:val="00E12DAD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62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6EB0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51A"/>
    <w:rsid w:val="00E31886"/>
    <w:rsid w:val="00E31A62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34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2AF8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B3F"/>
    <w:rsid w:val="00E4693E"/>
    <w:rsid w:val="00E50220"/>
    <w:rsid w:val="00E50990"/>
    <w:rsid w:val="00E50A9E"/>
    <w:rsid w:val="00E50BAD"/>
    <w:rsid w:val="00E50CF3"/>
    <w:rsid w:val="00E51662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4C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6FEA"/>
    <w:rsid w:val="00E67299"/>
    <w:rsid w:val="00E67AAC"/>
    <w:rsid w:val="00E70189"/>
    <w:rsid w:val="00E702AA"/>
    <w:rsid w:val="00E703F4"/>
    <w:rsid w:val="00E706F8"/>
    <w:rsid w:val="00E70933"/>
    <w:rsid w:val="00E709B2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4AC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279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616"/>
    <w:rsid w:val="00E83905"/>
    <w:rsid w:val="00E83C5F"/>
    <w:rsid w:val="00E8426A"/>
    <w:rsid w:val="00E848F3"/>
    <w:rsid w:val="00E84A9D"/>
    <w:rsid w:val="00E851AB"/>
    <w:rsid w:val="00E85238"/>
    <w:rsid w:val="00E853E4"/>
    <w:rsid w:val="00E854FB"/>
    <w:rsid w:val="00E8555F"/>
    <w:rsid w:val="00E856B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1E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323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A80"/>
    <w:rsid w:val="00EA0C35"/>
    <w:rsid w:val="00EA0E45"/>
    <w:rsid w:val="00EA1723"/>
    <w:rsid w:val="00EA1781"/>
    <w:rsid w:val="00EA18AF"/>
    <w:rsid w:val="00EA1989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8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10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0F"/>
    <w:rsid w:val="00ED0A18"/>
    <w:rsid w:val="00ED0E63"/>
    <w:rsid w:val="00ED0EFF"/>
    <w:rsid w:val="00ED0F98"/>
    <w:rsid w:val="00ED11E8"/>
    <w:rsid w:val="00ED1282"/>
    <w:rsid w:val="00ED148B"/>
    <w:rsid w:val="00ED1BD8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9D2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AAB"/>
    <w:rsid w:val="00EF5BAC"/>
    <w:rsid w:val="00EF5F75"/>
    <w:rsid w:val="00EF60A1"/>
    <w:rsid w:val="00EF629F"/>
    <w:rsid w:val="00EF6878"/>
    <w:rsid w:val="00EF6D0F"/>
    <w:rsid w:val="00EF7482"/>
    <w:rsid w:val="00EF74F9"/>
    <w:rsid w:val="00EF78C9"/>
    <w:rsid w:val="00EF7ACF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517"/>
    <w:rsid w:val="00F01F0F"/>
    <w:rsid w:val="00F023E8"/>
    <w:rsid w:val="00F028FE"/>
    <w:rsid w:val="00F0298E"/>
    <w:rsid w:val="00F02C6D"/>
    <w:rsid w:val="00F03051"/>
    <w:rsid w:val="00F0345E"/>
    <w:rsid w:val="00F034C1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342"/>
    <w:rsid w:val="00F149C7"/>
    <w:rsid w:val="00F15010"/>
    <w:rsid w:val="00F1516C"/>
    <w:rsid w:val="00F15511"/>
    <w:rsid w:val="00F1596A"/>
    <w:rsid w:val="00F161FC"/>
    <w:rsid w:val="00F16A39"/>
    <w:rsid w:val="00F17199"/>
    <w:rsid w:val="00F17504"/>
    <w:rsid w:val="00F177E3"/>
    <w:rsid w:val="00F17942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309"/>
    <w:rsid w:val="00F226D9"/>
    <w:rsid w:val="00F229A0"/>
    <w:rsid w:val="00F22A04"/>
    <w:rsid w:val="00F22C86"/>
    <w:rsid w:val="00F22E2E"/>
    <w:rsid w:val="00F22F53"/>
    <w:rsid w:val="00F22FD6"/>
    <w:rsid w:val="00F23060"/>
    <w:rsid w:val="00F23424"/>
    <w:rsid w:val="00F23822"/>
    <w:rsid w:val="00F23B11"/>
    <w:rsid w:val="00F24143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6C"/>
    <w:rsid w:val="00F27DF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1F99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4F54"/>
    <w:rsid w:val="00F350C2"/>
    <w:rsid w:val="00F354C9"/>
    <w:rsid w:val="00F354CB"/>
    <w:rsid w:val="00F36041"/>
    <w:rsid w:val="00F362B3"/>
    <w:rsid w:val="00F36338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1E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38"/>
    <w:rsid w:val="00F45EF7"/>
    <w:rsid w:val="00F46030"/>
    <w:rsid w:val="00F47221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049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57CE1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CC3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868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2843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87F42"/>
    <w:rsid w:val="00F90238"/>
    <w:rsid w:val="00F90276"/>
    <w:rsid w:val="00F90290"/>
    <w:rsid w:val="00F90515"/>
    <w:rsid w:val="00F90E24"/>
    <w:rsid w:val="00F90FA2"/>
    <w:rsid w:val="00F914AE"/>
    <w:rsid w:val="00F91584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0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C82"/>
    <w:rsid w:val="00F95F43"/>
    <w:rsid w:val="00F960EE"/>
    <w:rsid w:val="00F96531"/>
    <w:rsid w:val="00F96A3C"/>
    <w:rsid w:val="00F96EAD"/>
    <w:rsid w:val="00F978EB"/>
    <w:rsid w:val="00F979B7"/>
    <w:rsid w:val="00FA046B"/>
    <w:rsid w:val="00FA0509"/>
    <w:rsid w:val="00FA06EF"/>
    <w:rsid w:val="00FA07B0"/>
    <w:rsid w:val="00FA0807"/>
    <w:rsid w:val="00FA0A6A"/>
    <w:rsid w:val="00FA0EB8"/>
    <w:rsid w:val="00FA0FF8"/>
    <w:rsid w:val="00FA1345"/>
    <w:rsid w:val="00FA14B7"/>
    <w:rsid w:val="00FA1761"/>
    <w:rsid w:val="00FA2A1F"/>
    <w:rsid w:val="00FA2BA9"/>
    <w:rsid w:val="00FA31CF"/>
    <w:rsid w:val="00FA3CCA"/>
    <w:rsid w:val="00FA3CE3"/>
    <w:rsid w:val="00FA4091"/>
    <w:rsid w:val="00FA4485"/>
    <w:rsid w:val="00FA452D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CD2"/>
    <w:rsid w:val="00FA7D84"/>
    <w:rsid w:val="00FB00C2"/>
    <w:rsid w:val="00FB0172"/>
    <w:rsid w:val="00FB0704"/>
    <w:rsid w:val="00FB0804"/>
    <w:rsid w:val="00FB0DC1"/>
    <w:rsid w:val="00FB15CB"/>
    <w:rsid w:val="00FB183F"/>
    <w:rsid w:val="00FB18DA"/>
    <w:rsid w:val="00FB19B3"/>
    <w:rsid w:val="00FB19C9"/>
    <w:rsid w:val="00FB1A91"/>
    <w:rsid w:val="00FB1D14"/>
    <w:rsid w:val="00FB2130"/>
    <w:rsid w:val="00FB241F"/>
    <w:rsid w:val="00FB25A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0F1"/>
    <w:rsid w:val="00FC3356"/>
    <w:rsid w:val="00FC3608"/>
    <w:rsid w:val="00FC38B5"/>
    <w:rsid w:val="00FC43DB"/>
    <w:rsid w:val="00FC49B4"/>
    <w:rsid w:val="00FC4C7B"/>
    <w:rsid w:val="00FC502D"/>
    <w:rsid w:val="00FC53B4"/>
    <w:rsid w:val="00FC5AA5"/>
    <w:rsid w:val="00FC5C8E"/>
    <w:rsid w:val="00FC5DA2"/>
    <w:rsid w:val="00FC6971"/>
    <w:rsid w:val="00FC6995"/>
    <w:rsid w:val="00FC6C24"/>
    <w:rsid w:val="00FC6C72"/>
    <w:rsid w:val="00FC73D0"/>
    <w:rsid w:val="00FC7563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CA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B6"/>
    <w:rsid w:val="00FD5CED"/>
    <w:rsid w:val="00FD6525"/>
    <w:rsid w:val="00FD6563"/>
    <w:rsid w:val="00FD77B8"/>
    <w:rsid w:val="00FE013A"/>
    <w:rsid w:val="00FE05E6"/>
    <w:rsid w:val="00FE0821"/>
    <w:rsid w:val="00FE0C1B"/>
    <w:rsid w:val="00FE0F51"/>
    <w:rsid w:val="00FE130E"/>
    <w:rsid w:val="00FE152E"/>
    <w:rsid w:val="00FE168D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B5C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5ED5"/>
    <w:rsid w:val="00FE6459"/>
    <w:rsid w:val="00FE6640"/>
    <w:rsid w:val="00FE66AE"/>
    <w:rsid w:val="00FE680F"/>
    <w:rsid w:val="00FE6821"/>
    <w:rsid w:val="00FE69C5"/>
    <w:rsid w:val="00FE69C6"/>
    <w:rsid w:val="00FE6DFD"/>
    <w:rsid w:val="00FE706E"/>
    <w:rsid w:val="00FE7869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5A7"/>
    <w:rsid w:val="00FF45E3"/>
    <w:rsid w:val="00FF4BEE"/>
    <w:rsid w:val="00FF4E3C"/>
    <w:rsid w:val="00FF5087"/>
    <w:rsid w:val="00FF5589"/>
    <w:rsid w:val="00FF5594"/>
    <w:rsid w:val="00FF5813"/>
    <w:rsid w:val="00FF5CFA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7BE729-7B7B-429A-9AB6-4DBD39E84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,清單段落1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  <w:style w:type="character" w:customStyle="1" w:styleId="B3Char">
    <w:name w:val="B3 Char"/>
    <w:link w:val="B3"/>
    <w:locked/>
    <w:rsid w:val="004C0E8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4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7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71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4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4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3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0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7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7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3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3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84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2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1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28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7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4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35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4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2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49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7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6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3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2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916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82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402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2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5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54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2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8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3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3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1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4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7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8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7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1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7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8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6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1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2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39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0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5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110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6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3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02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6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8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7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12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61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4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2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35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4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70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7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25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24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79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7A98C18-4F4C-4E6A-AC98-0EF25DFEA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3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8063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2022-04-25T12:17:00Z</dcterms:created>
  <dcterms:modified xsi:type="dcterms:W3CDTF">2022-04-25T12:19:00Z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(3)Gz3NJxtoyvmwZ27k2BfOWEbzqrY4Jq1rW3Q4ablTzdr26TvxfKEEKGw+R9XIIx2lbLJvITCS
x6WKpNjr0FUrewB6cohoSk4U8OiSxXErfimgcM/VexBPv3Fo0RcSJuJE1+oywMUbqmxkuRM3
qDu/wAmJbTVBt4Ngolqqzqp/MXwJ7GS/qD89NuTodL+kn/GI1jX/lQDncwPopjFGqivV5kXV
9FTBj3d12zEaObXKT3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4HOq39mP8cTNjrm6D0NG+S9mOS+xt5qMDbaj15qvSBy8YcSiSvVslS
Lh/sbrt/bVf26RiN0vNuRLtCoVy+YMFxyy9cSKQAprLFi6d4umZcBu4hyR8KBXIcOAnn5erO
FF5X99gy7W+KGXUdr2E4KjyYBEyVplXb/uqWFYekYku3fHv5KFAoFW0E5f4BsKXynQHJa44c
/qwoeqXGR4BcMhcleeqmhQfQ+DfySDJXLQwi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ytZAg9DoefHXw/gFL7CoVbcZfoFeqTWMZI/T
Bb/qGvFpGT41I5pD/ny/ZiFx2qrMayBg9lWG//6uzp6UQPhIf0g=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