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57069" w14:textId="2294EA3D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E75DF6">
        <w:rPr>
          <w:rFonts w:cs="Arial"/>
          <w:bCs/>
          <w:sz w:val="22"/>
          <w:szCs w:val="22"/>
        </w:rPr>
        <w:t>3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8C1306" w:rsidRPr="008C1306">
        <w:rPr>
          <w:rFonts w:cs="Arial"/>
          <w:bCs/>
          <w:sz w:val="22"/>
          <w:szCs w:val="22"/>
        </w:rPr>
        <w:t>R4-2208383</w:t>
      </w:r>
    </w:p>
    <w:p w14:paraId="1E0643E1" w14:textId="03A92884" w:rsidR="00EB344B" w:rsidRDefault="008B0AB6">
      <w:pPr>
        <w:rPr>
          <w:rFonts w:ascii="Arial" w:hAnsi="Arial" w:cs="Arial"/>
        </w:rPr>
      </w:pPr>
      <w:r w:rsidRPr="008B0AB6">
        <w:rPr>
          <w:rFonts w:ascii="Arial" w:hAnsi="Arial"/>
          <w:b/>
          <w:noProof/>
          <w:sz w:val="22"/>
          <w:szCs w:val="22"/>
        </w:rPr>
        <w:t>Electronic Meeting, May 09 – May 20, 2022</w:t>
      </w:r>
    </w:p>
    <w:p w14:paraId="2E8F1521" w14:textId="6F0E88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1BAE" w:rsidRPr="00831BAE">
        <w:rPr>
          <w:rFonts w:ascii="Arial" w:hAnsi="Arial" w:cs="Arial"/>
          <w:b/>
          <w:sz w:val="22"/>
          <w:szCs w:val="22"/>
        </w:rPr>
        <w:t xml:space="preserve">[Draft] LS on </w:t>
      </w:r>
      <w:r w:rsidR="00AF1C60">
        <w:rPr>
          <w:rFonts w:ascii="Arial" w:hAnsi="Arial" w:cs="Arial"/>
          <w:b/>
          <w:sz w:val="22"/>
          <w:szCs w:val="22"/>
        </w:rPr>
        <w:t xml:space="preserve">GP positioning between two </w:t>
      </w:r>
      <w:r w:rsidR="008C284C">
        <w:rPr>
          <w:rFonts w:ascii="Arial" w:hAnsi="Arial" w:cs="Arial"/>
          <w:b/>
          <w:sz w:val="22"/>
          <w:szCs w:val="22"/>
        </w:rPr>
        <w:t xml:space="preserve">UL </w:t>
      </w:r>
      <w:r w:rsidR="00AF1C60">
        <w:rPr>
          <w:rFonts w:ascii="Arial" w:hAnsi="Arial" w:cs="Arial"/>
          <w:b/>
          <w:sz w:val="22"/>
          <w:szCs w:val="22"/>
        </w:rPr>
        <w:t>SRS resource sets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70D731" w14:textId="04A149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1C60" w:rsidRPr="00AF1C60">
        <w:rPr>
          <w:rFonts w:ascii="Arial" w:hAnsi="Arial" w:cs="Arial"/>
          <w:b/>
          <w:bCs/>
          <w:sz w:val="22"/>
          <w:szCs w:val="22"/>
        </w:rPr>
        <w:t>NR_feMIMO</w:t>
      </w:r>
      <w:proofErr w:type="spellEnd"/>
      <w:r w:rsidR="00AF1C60" w:rsidRPr="00AF1C60">
        <w:rPr>
          <w:rFonts w:ascii="Arial" w:hAnsi="Arial" w:cs="Arial"/>
          <w:b/>
          <w:bCs/>
          <w:sz w:val="22"/>
          <w:szCs w:val="22"/>
        </w:rPr>
        <w:t>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4E4EF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</w:t>
      </w:r>
      <w:r w:rsidR="00AF1C60">
        <w:rPr>
          <w:rFonts w:ascii="Arial" w:hAnsi="Arial" w:cs="Arial"/>
          <w:b/>
          <w:bCs/>
          <w:sz w:val="22"/>
          <w:szCs w:val="22"/>
        </w:rPr>
        <w:t>1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102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</w:rPr>
        <w:t>Hiromasa Umeda</w:t>
      </w:r>
    </w:p>
    <w:p w14:paraId="37061C6A" w14:textId="1C0E25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  <w:color w:val="0000FF"/>
        </w:rPr>
        <w:t>hiromasa.umeda</w:t>
      </w:r>
      <w:r w:rsidR="00EE21D8">
        <w:rPr>
          <w:rFonts w:ascii="Arial" w:hAnsi="Arial" w:cs="Arial"/>
          <w:bCs/>
          <w:color w:val="0000FF"/>
        </w:rPr>
        <w:t>@</w:t>
      </w:r>
      <w:r w:rsidR="008B0AB6">
        <w:rPr>
          <w:rFonts w:ascii="Arial" w:hAnsi="Arial" w:cs="Arial"/>
          <w:bCs/>
          <w:color w:val="0000FF"/>
        </w:rPr>
        <w:t>nokia.com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0" w:hangingChars="160" w:hanging="320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E594DE" w14:textId="267BB12A" w:rsidR="00E1301A" w:rsidRDefault="001A3B36" w:rsidP="001A3B36">
      <w:r>
        <w:t xml:space="preserve">RAN4 has </w:t>
      </w:r>
      <w:r w:rsidR="001470CF">
        <w:t xml:space="preserve">further </w:t>
      </w:r>
      <w:r>
        <w:t xml:space="preserve">discussed </w:t>
      </w:r>
      <w:r w:rsidR="00E1301A">
        <w:t xml:space="preserve">the Question 2 captured in </w:t>
      </w:r>
      <w:hyperlink r:id="rId8" w:history="1">
        <w:r w:rsidR="00E1301A" w:rsidRPr="008C1306">
          <w:rPr>
            <w:rStyle w:val="Hyperlink"/>
          </w:rPr>
          <w:t>R4-2202413</w:t>
        </w:r>
      </w:hyperlink>
      <w:r w:rsidR="00E1301A">
        <w:t xml:space="preserve"> and concludes a following:</w:t>
      </w:r>
    </w:p>
    <w:p w14:paraId="6D6CFF0C" w14:textId="0D23B220" w:rsidR="00DA3F16" w:rsidRDefault="00DA3F16" w:rsidP="00670A3B">
      <w:r>
        <w:t xml:space="preserve">It is essential </w:t>
      </w:r>
      <w:r w:rsidR="00E1301A">
        <w:t xml:space="preserve">to clarify on which symbol(s) </w:t>
      </w:r>
      <w:r w:rsidR="003D2D37">
        <w:t xml:space="preserve">UL </w:t>
      </w:r>
      <w:r w:rsidR="00E1301A">
        <w:t>SRS antenna switching occurs in a time interval between two</w:t>
      </w:r>
      <w:r w:rsidR="003D2D37">
        <w:t xml:space="preserve"> UL</w:t>
      </w:r>
      <w:r w:rsidR="00E1301A">
        <w:t xml:space="preserve"> SRS resource sets when the time interval is</w:t>
      </w:r>
      <w:r>
        <w:t xml:space="preserve"> </w:t>
      </w:r>
      <w:r w:rsidR="00952560">
        <w:t xml:space="preserve">larger </w:t>
      </w:r>
      <w:r w:rsidR="00E1301A">
        <w:t>than</w:t>
      </w:r>
      <w:r>
        <w:t xml:space="preserve"> </w:t>
      </w:r>
      <w:r w:rsidR="008C1306">
        <w:t>minimum GP</w:t>
      </w:r>
      <w:r>
        <w:t xml:space="preserve"> </w:t>
      </w:r>
      <w:proofErr w:type="gramStart"/>
      <w:r w:rsidR="00077E4F">
        <w:t>in order to</w:t>
      </w:r>
      <w:proofErr w:type="gramEnd"/>
      <w:r w:rsidR="00077E4F">
        <w:t xml:space="preserve"> make maximum use of resources like PUSCH/PUCCH in the time inter</w:t>
      </w:r>
      <w:r w:rsidR="008C1306">
        <w:t>va</w:t>
      </w:r>
      <w:r w:rsidR="00077E4F">
        <w:t xml:space="preserve">l </w:t>
      </w:r>
      <w:r>
        <w:t>due to the following reason</w:t>
      </w:r>
      <w:r w:rsidR="00E1301A">
        <w:t>.</w:t>
      </w:r>
      <w:r w:rsidRPr="00DA3F16">
        <w:t xml:space="preserve"> </w:t>
      </w:r>
    </w:p>
    <w:p w14:paraId="1749DE83" w14:textId="71E6941E" w:rsidR="00E1301A" w:rsidRDefault="00DA3F16" w:rsidP="00DA3F16">
      <w:pPr>
        <w:ind w:firstLine="720"/>
      </w:pPr>
      <w:r>
        <w:t xml:space="preserve">It is noted that whether or not minimum </w:t>
      </w:r>
      <w:r w:rsidR="008C1306">
        <w:t>GP</w:t>
      </w:r>
      <w:r>
        <w:t xml:space="preserve"> is defined within the time interval is </w:t>
      </w:r>
      <w:r w:rsidR="004373CB">
        <w:t>FFS.</w:t>
      </w:r>
    </w:p>
    <w:p w14:paraId="317600EE" w14:textId="0846C11A" w:rsidR="004373CB" w:rsidRDefault="00E1301A" w:rsidP="00670A3B">
      <w:r>
        <w:t xml:space="preserve">It’s RAN4’s understanding </w:t>
      </w:r>
      <w:r w:rsidR="00DA3F16">
        <w:t xml:space="preserve">that in some cases, e.g., usage of </w:t>
      </w:r>
      <w:r w:rsidR="00952560">
        <w:t xml:space="preserve">1T4R </w:t>
      </w:r>
      <w:r w:rsidR="00DA3F16">
        <w:t xml:space="preserve">is assumed, RF performance including physical antenna and </w:t>
      </w:r>
      <w:r w:rsidR="00077E4F">
        <w:t xml:space="preserve">associated </w:t>
      </w:r>
      <w:r w:rsidR="00DA3F16">
        <w:t xml:space="preserve">RF chain </w:t>
      </w:r>
      <w:r w:rsidR="00077E4F">
        <w:t xml:space="preserve">which </w:t>
      </w:r>
      <w:r w:rsidR="00DA3F16">
        <w:t xml:space="preserve">mapped to an antenna port to transmit the last </w:t>
      </w:r>
      <w:r w:rsidR="008C284C">
        <w:t xml:space="preserve">UL </w:t>
      </w:r>
      <w:r w:rsidR="00DA3F16">
        <w:t xml:space="preserve">SRS resource in the first </w:t>
      </w:r>
      <w:r w:rsidR="008C284C">
        <w:t xml:space="preserve">UL </w:t>
      </w:r>
      <w:r w:rsidR="00DA3F16">
        <w:t>SRS resource set may be even poorer than th</w:t>
      </w:r>
      <w:r w:rsidR="00952560">
        <w:t>e one</w:t>
      </w:r>
      <w:r w:rsidR="00DA3F16">
        <w:t xml:space="preserve"> mapped to an antenna port to transmit the first </w:t>
      </w:r>
      <w:r w:rsidR="008C284C">
        <w:t xml:space="preserve">UL </w:t>
      </w:r>
      <w:r w:rsidR="00DA3F16">
        <w:t xml:space="preserve">SRS resource </w:t>
      </w:r>
      <w:r w:rsidR="00952560">
        <w:t>of</w:t>
      </w:r>
      <w:r w:rsidR="00DA3F16">
        <w:t xml:space="preserve"> the next </w:t>
      </w:r>
      <w:r w:rsidR="008C284C">
        <w:t xml:space="preserve">UL </w:t>
      </w:r>
      <w:r w:rsidR="00DA3F16">
        <w:t xml:space="preserve">SRS resource set or vice versa. With respect to the former case, </w:t>
      </w:r>
      <w:r w:rsidR="004373CB">
        <w:t xml:space="preserve">placing a symbol(s) for switching on the first symbol in the time interval </w:t>
      </w:r>
      <w:r w:rsidR="00077E4F">
        <w:t xml:space="preserve">is a reasonable selection </w:t>
      </w:r>
      <w:r w:rsidR="004373CB">
        <w:t>while with respect the latter case, placing a symbol(s) for switching on the last symbol in the time interval</w:t>
      </w:r>
      <w:r w:rsidR="00077E4F">
        <w:t xml:space="preserve"> is a reasonable selection</w:t>
      </w:r>
      <w:r w:rsidR="004373CB">
        <w:t xml:space="preserve">. In another case, the UE may </w:t>
      </w:r>
      <w:r w:rsidR="00077E4F">
        <w:t xml:space="preserve">prefer </w:t>
      </w:r>
      <w:r w:rsidR="004373CB">
        <w:t xml:space="preserve">to use the best performance antenna </w:t>
      </w:r>
      <w:r w:rsidR="00952560">
        <w:t>port</w:t>
      </w:r>
      <w:r w:rsidR="003D2D37">
        <w:t>(s)</w:t>
      </w:r>
      <w:r w:rsidR="00952560">
        <w:t xml:space="preserve"> </w:t>
      </w:r>
      <w:r w:rsidR="004373CB">
        <w:t xml:space="preserve">which </w:t>
      </w:r>
      <w:r w:rsidR="003D2D37">
        <w:t>is/</w:t>
      </w:r>
      <w:r w:rsidR="004373CB">
        <w:t xml:space="preserve">are not </w:t>
      </w:r>
      <w:r w:rsidR="003D2D37">
        <w:t xml:space="preserve">among </w:t>
      </w:r>
      <w:r w:rsidR="004373CB">
        <w:t xml:space="preserve">the </w:t>
      </w:r>
      <w:proofErr w:type="gramStart"/>
      <w:r w:rsidR="004373CB">
        <w:t>aforementioned antenna</w:t>
      </w:r>
      <w:proofErr w:type="gramEnd"/>
      <w:r w:rsidR="00952560">
        <w:t xml:space="preserve"> port</w:t>
      </w:r>
      <w:r w:rsidR="004373CB">
        <w:t>s if the time interval is long. In this case, outermost symbols in the time interval may be needed for switching</w:t>
      </w:r>
      <w:r w:rsidR="00077E4F">
        <w:t xml:space="preserve"> to allow</w:t>
      </w:r>
      <w:r w:rsidR="003D2D37">
        <w:t xml:space="preserve"> the use of</w:t>
      </w:r>
      <w:r w:rsidR="00077E4F">
        <w:t xml:space="preserve"> the best performance antenna port</w:t>
      </w:r>
      <w:r w:rsidR="003D2D37">
        <w:t>(s)</w:t>
      </w:r>
      <w:r w:rsidR="00077E4F">
        <w:t xml:space="preserve"> in the time interval.</w:t>
      </w:r>
    </w:p>
    <w:p w14:paraId="18BF3C73" w14:textId="14BC50AC" w:rsidR="00673F47" w:rsidRPr="00580EF4" w:rsidRDefault="004373CB" w:rsidP="001A3B36">
      <w:r>
        <w:t xml:space="preserve">It is also note that the above principle also applies to </w:t>
      </w:r>
      <w:r w:rsidR="008C1306">
        <w:t xml:space="preserve">symbols </w:t>
      </w:r>
      <w:r>
        <w:t xml:space="preserve">outside two </w:t>
      </w:r>
      <w:r w:rsidR="008C284C">
        <w:t xml:space="preserve">UL </w:t>
      </w:r>
      <w:r>
        <w:t xml:space="preserve">SRS resource sets. 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20A6FDD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06D36">
        <w:rPr>
          <w:rFonts w:ascii="Arial" w:hAnsi="Arial" w:cs="Arial"/>
          <w:b/>
        </w:rPr>
        <w:t xml:space="preserve">RAN1 </w:t>
      </w:r>
    </w:p>
    <w:p w14:paraId="1213EFDF" w14:textId="626DF7E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>asks RAN</w:t>
      </w:r>
      <w:r w:rsidR="004373CB">
        <w:t>1</w:t>
      </w:r>
      <w:r w:rsidR="00E0376B" w:rsidRPr="00E0376B">
        <w:t xml:space="preserve"> to take the above information into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939E8" w14:textId="6262710F" w:rsidR="00DD5A44" w:rsidRPr="002F1940" w:rsidRDefault="00937729" w:rsidP="00937729">
      <w:r>
        <w:t>RAN4#104</w:t>
      </w:r>
      <w:r>
        <w:tab/>
        <w:t xml:space="preserve">2022-08-22 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5479D" w14:textId="77777777" w:rsidR="00402AB6" w:rsidRDefault="00402AB6">
      <w:pPr>
        <w:spacing w:after="0"/>
      </w:pPr>
      <w:r>
        <w:separator/>
      </w:r>
    </w:p>
  </w:endnote>
  <w:endnote w:type="continuationSeparator" w:id="0">
    <w:p w14:paraId="0265F4CF" w14:textId="77777777" w:rsidR="00402AB6" w:rsidRDefault="00402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06E7" w14:textId="77777777" w:rsidR="00402AB6" w:rsidRDefault="00402AB6">
      <w:pPr>
        <w:spacing w:after="0"/>
      </w:pPr>
      <w:r>
        <w:separator/>
      </w:r>
    </w:p>
  </w:footnote>
  <w:footnote w:type="continuationSeparator" w:id="0">
    <w:p w14:paraId="7B3C2A19" w14:textId="77777777" w:rsidR="00402AB6" w:rsidRDefault="00402A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A2A"/>
    <w:rsid w:val="00024F70"/>
    <w:rsid w:val="0005553C"/>
    <w:rsid w:val="00077E4F"/>
    <w:rsid w:val="000800CA"/>
    <w:rsid w:val="00091031"/>
    <w:rsid w:val="000D0E5F"/>
    <w:rsid w:val="000E2EE7"/>
    <w:rsid w:val="000F6242"/>
    <w:rsid w:val="00136CEE"/>
    <w:rsid w:val="001470CF"/>
    <w:rsid w:val="00182F15"/>
    <w:rsid w:val="00195722"/>
    <w:rsid w:val="001A3B36"/>
    <w:rsid w:val="001C6C35"/>
    <w:rsid w:val="00217A02"/>
    <w:rsid w:val="00230295"/>
    <w:rsid w:val="00256AAF"/>
    <w:rsid w:val="002604C3"/>
    <w:rsid w:val="002833C7"/>
    <w:rsid w:val="002A6419"/>
    <w:rsid w:val="002A7B0E"/>
    <w:rsid w:val="002C27BC"/>
    <w:rsid w:val="002D53A0"/>
    <w:rsid w:val="002F1940"/>
    <w:rsid w:val="00337D86"/>
    <w:rsid w:val="00366D6F"/>
    <w:rsid w:val="00383545"/>
    <w:rsid w:val="003A236C"/>
    <w:rsid w:val="003D2D37"/>
    <w:rsid w:val="00402AB6"/>
    <w:rsid w:val="00433500"/>
    <w:rsid w:val="00433F71"/>
    <w:rsid w:val="004373CB"/>
    <w:rsid w:val="00440D43"/>
    <w:rsid w:val="004449DB"/>
    <w:rsid w:val="00464120"/>
    <w:rsid w:val="00473C71"/>
    <w:rsid w:val="00476E11"/>
    <w:rsid w:val="004B4BBE"/>
    <w:rsid w:val="004C49E6"/>
    <w:rsid w:val="004E0F91"/>
    <w:rsid w:val="004E3939"/>
    <w:rsid w:val="00543908"/>
    <w:rsid w:val="0055612B"/>
    <w:rsid w:val="005630D2"/>
    <w:rsid w:val="005C6951"/>
    <w:rsid w:val="005D7C48"/>
    <w:rsid w:val="005E12D0"/>
    <w:rsid w:val="006140E4"/>
    <w:rsid w:val="00622B9D"/>
    <w:rsid w:val="00637666"/>
    <w:rsid w:val="00651C4D"/>
    <w:rsid w:val="00670A3B"/>
    <w:rsid w:val="00673F47"/>
    <w:rsid w:val="006C3A26"/>
    <w:rsid w:val="00707CBE"/>
    <w:rsid w:val="00744E26"/>
    <w:rsid w:val="007557DC"/>
    <w:rsid w:val="007F4F92"/>
    <w:rsid w:val="00806D36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B0AB6"/>
    <w:rsid w:val="008C1306"/>
    <w:rsid w:val="008C284C"/>
    <w:rsid w:val="008C68FE"/>
    <w:rsid w:val="008D772F"/>
    <w:rsid w:val="008F55DC"/>
    <w:rsid w:val="00936923"/>
    <w:rsid w:val="00937729"/>
    <w:rsid w:val="00937876"/>
    <w:rsid w:val="009442EF"/>
    <w:rsid w:val="00952560"/>
    <w:rsid w:val="00987995"/>
    <w:rsid w:val="0099764C"/>
    <w:rsid w:val="009E40D3"/>
    <w:rsid w:val="00A00C21"/>
    <w:rsid w:val="00A061CD"/>
    <w:rsid w:val="00A40339"/>
    <w:rsid w:val="00A435E3"/>
    <w:rsid w:val="00A436CE"/>
    <w:rsid w:val="00A62235"/>
    <w:rsid w:val="00AA0014"/>
    <w:rsid w:val="00AB7602"/>
    <w:rsid w:val="00AC5FBD"/>
    <w:rsid w:val="00AD31C2"/>
    <w:rsid w:val="00AD66E0"/>
    <w:rsid w:val="00AF1C60"/>
    <w:rsid w:val="00B112DE"/>
    <w:rsid w:val="00B11882"/>
    <w:rsid w:val="00B11B31"/>
    <w:rsid w:val="00B85798"/>
    <w:rsid w:val="00B97703"/>
    <w:rsid w:val="00BA1067"/>
    <w:rsid w:val="00BC46CF"/>
    <w:rsid w:val="00C06435"/>
    <w:rsid w:val="00C41109"/>
    <w:rsid w:val="00C879DA"/>
    <w:rsid w:val="00CB3B32"/>
    <w:rsid w:val="00CC15AC"/>
    <w:rsid w:val="00CC28F9"/>
    <w:rsid w:val="00CF6087"/>
    <w:rsid w:val="00CF763A"/>
    <w:rsid w:val="00CF7E43"/>
    <w:rsid w:val="00D11E7D"/>
    <w:rsid w:val="00D40876"/>
    <w:rsid w:val="00D709F3"/>
    <w:rsid w:val="00D76323"/>
    <w:rsid w:val="00DA25FD"/>
    <w:rsid w:val="00DA3F16"/>
    <w:rsid w:val="00DB366D"/>
    <w:rsid w:val="00DC781E"/>
    <w:rsid w:val="00DD25E7"/>
    <w:rsid w:val="00DD5A44"/>
    <w:rsid w:val="00DF2A31"/>
    <w:rsid w:val="00E0376B"/>
    <w:rsid w:val="00E1301A"/>
    <w:rsid w:val="00E25EEA"/>
    <w:rsid w:val="00E345B9"/>
    <w:rsid w:val="00E40FF4"/>
    <w:rsid w:val="00E7506A"/>
    <w:rsid w:val="00E75DF6"/>
    <w:rsid w:val="00E85AE8"/>
    <w:rsid w:val="00E873EA"/>
    <w:rsid w:val="00EB344B"/>
    <w:rsid w:val="00EC01D9"/>
    <w:rsid w:val="00EC103F"/>
    <w:rsid w:val="00EE21D8"/>
    <w:rsid w:val="00F03A63"/>
    <w:rsid w:val="00F16348"/>
    <w:rsid w:val="00F46AC7"/>
    <w:rsid w:val="00F70BB1"/>
    <w:rsid w:val="00FC4744"/>
    <w:rsid w:val="00FC4F34"/>
    <w:rsid w:val="00FD2A46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85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1-bis-e/Docs/R4-220241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Umeda, Hiromasa (Nokia - JP/Tokyo)</cp:lastModifiedBy>
  <cp:revision>2</cp:revision>
  <cp:lastPrinted>2002-04-23T07:10:00Z</cp:lastPrinted>
  <dcterms:created xsi:type="dcterms:W3CDTF">2022-04-25T14:47:00Z</dcterms:created>
  <dcterms:modified xsi:type="dcterms:W3CDTF">2022-04-25T14:47:00Z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1646050363</vt:lpwstr>
  </property>
</Properties>
</file>