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941D5" w14:textId="7CD2AD74" w:rsidR="008E0E4F" w:rsidRPr="00E77857" w:rsidRDefault="008E0E4F" w:rsidP="008E0E4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103-e</w:t>
      </w:r>
      <w:r w:rsidRPr="00E77857">
        <w:rPr>
          <w:rFonts w:ascii="Arial" w:hAnsi="Arial" w:cs="Arial"/>
          <w:sz w:val="28"/>
        </w:rPr>
        <w:tab/>
        <w:t>R4-</w:t>
      </w:r>
      <w:r>
        <w:rPr>
          <w:rFonts w:ascii="Arial" w:hAnsi="Arial" w:cs="Arial"/>
          <w:sz w:val="28"/>
        </w:rPr>
        <w:t>220</w:t>
      </w:r>
      <w:r w:rsidR="003E4CA4">
        <w:rPr>
          <w:rFonts w:ascii="Arial" w:hAnsi="Arial" w:cs="Arial"/>
          <w:sz w:val="28"/>
        </w:rPr>
        <w:t>7925</w:t>
      </w:r>
    </w:p>
    <w:p w14:paraId="1A7F4A3E" w14:textId="77777777" w:rsidR="008E0E4F" w:rsidRPr="00E77857" w:rsidRDefault="008E0E4F" w:rsidP="008E0E4F">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9</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20 May</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1EB388AB"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5B10FF">
        <w:rPr>
          <w:rFonts w:ascii="Arial" w:hAnsi="Arial"/>
          <w:b/>
          <w:lang w:val="en-GB"/>
        </w:rPr>
        <w:t>9</w:t>
      </w:r>
      <w:r>
        <w:rPr>
          <w:rFonts w:ascii="Arial" w:hAnsi="Arial"/>
          <w:b/>
          <w:lang w:val="en-GB"/>
        </w:rPr>
        <w:t>.1</w:t>
      </w:r>
      <w:r w:rsidR="005B10FF">
        <w:rPr>
          <w:rFonts w:ascii="Arial" w:hAnsi="Arial"/>
          <w:b/>
          <w:lang w:val="en-GB"/>
        </w:rPr>
        <w:t>5</w:t>
      </w:r>
      <w:r>
        <w:rPr>
          <w:rFonts w:ascii="Arial" w:hAnsi="Arial"/>
          <w:b/>
          <w:lang w:val="en-GB"/>
        </w:rPr>
        <w:t>.</w:t>
      </w:r>
      <w:r w:rsidR="00286E9A">
        <w:rPr>
          <w:rFonts w:ascii="Arial" w:hAnsi="Arial"/>
          <w:b/>
          <w:lang w:val="en-GB"/>
        </w:rPr>
        <w:t>5</w:t>
      </w:r>
      <w:r w:rsidR="005B10FF">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3BC42A76"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5B10FF">
        <w:rPr>
          <w:rFonts w:ascii="Arial" w:hAnsi="Arial" w:cs="Arial"/>
          <w:b/>
        </w:rPr>
        <w:t>transmitt</w:t>
      </w:r>
      <w:r w:rsidR="005B10FF" w:rsidRPr="00D670BB">
        <w:rPr>
          <w:rFonts w:ascii="Arial" w:hAnsi="Arial" w:cs="Arial"/>
          <w:b/>
        </w:rPr>
        <w:t>er</w:t>
      </w:r>
      <w:r w:rsidR="00490E53">
        <w:rPr>
          <w:rFonts w:ascii="Arial" w:hAnsi="Arial" w:cs="Arial"/>
          <w:b/>
        </w:rPr>
        <w:t xml:space="preserve"> conformance testing</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6897B8A2"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9C7F0F" w:rsidRPr="009C7F0F">
        <w:rPr>
          <w:color w:val="000000"/>
          <w:szCs w:val="20"/>
        </w:rPr>
        <w:t>extending current NR operation to 71 GHz</w:t>
      </w:r>
      <w:r w:rsidRPr="00DC28D5">
        <w:rPr>
          <w:color w:val="000000"/>
          <w:szCs w:val="20"/>
        </w:rPr>
        <w:t xml:space="preserve"> was approved at TSG RAN#</w:t>
      </w:r>
      <w:r w:rsidR="009C7F0F">
        <w:rPr>
          <w:color w:val="000000"/>
          <w:szCs w:val="20"/>
        </w:rPr>
        <w:t>91</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F65F19">
        <w:rPr>
          <w:lang w:eastAsia="zh-CN"/>
        </w:rPr>
        <w:t>conformance testing</w:t>
      </w:r>
      <w:r w:rsidR="009C7F0F" w:rsidRPr="00EC3726">
        <w:rPr>
          <w:lang w:eastAsia="zh-CN"/>
        </w:rPr>
        <w:t xml:space="preserv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E0E4F">
        <w:rPr>
          <w:lang w:eastAsia="ja-JP"/>
        </w:rPr>
        <w:t xml:space="preserve"> </w:t>
      </w:r>
      <w:r w:rsidR="005B10FF">
        <w:rPr>
          <w:lang w:eastAsia="ja-JP"/>
        </w:rPr>
        <w:t xml:space="preserve">This topic was discussed at TSG RAN4#102-e and a WF was agreed [2]. </w:t>
      </w:r>
    </w:p>
    <w:bookmarkEnd w:id="3"/>
    <w:p w14:paraId="600A0CD0" w14:textId="32FD5344"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417D72">
        <w:rPr>
          <w:color w:val="000000"/>
          <w:szCs w:val="20"/>
        </w:rPr>
        <w:t>p</w:t>
      </w:r>
      <w:r w:rsidR="0009465C">
        <w:t>r</w:t>
      </w:r>
      <w:r w:rsidR="00417D72">
        <w:t>oposal</w:t>
      </w:r>
      <w:r w:rsidR="0009465C" w:rsidRPr="0009465C">
        <w:t>s on BS</w:t>
      </w:r>
      <w:r w:rsidR="00F65F19">
        <w:t xml:space="preserve"> </w:t>
      </w:r>
      <w:r w:rsidR="005B10FF" w:rsidRPr="005B10FF">
        <w:t>transmitter</w:t>
      </w:r>
      <w:r w:rsidR="0009465C" w:rsidRPr="0009465C">
        <w:t xml:space="preserve"> </w:t>
      </w:r>
      <w:r w:rsidR="00F65F19">
        <w:rPr>
          <w:lang w:eastAsia="zh-CN"/>
        </w:rPr>
        <w:t>conformance testing</w:t>
      </w:r>
      <w:r w:rsidR="00F65F19" w:rsidRPr="00EC3726">
        <w:rPr>
          <w:lang w:eastAsia="zh-CN"/>
        </w:rPr>
        <w:t xml:space="preserve"> </w:t>
      </w:r>
      <w:r w:rsidR="0009465C" w:rsidRPr="0009465C">
        <w:t>requirements for extending current NR operation to 71 GHz</w:t>
      </w:r>
      <w:r w:rsidR="005B10FF">
        <w:t xml:space="preserve"> based on the agreed WF</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5D012EDF" w14:textId="6B777D21" w:rsidR="00763760" w:rsidRDefault="00763760" w:rsidP="00763760">
      <w:pPr>
        <w:pStyle w:val="BodyText"/>
        <w:snapToGrid w:val="0"/>
        <w:rPr>
          <w:rFonts w:ascii="Arial" w:hAnsi="Arial" w:cs="Arial"/>
          <w:b/>
          <w:bCs/>
          <w:szCs w:val="20"/>
          <w:lang w:val="en-GB" w:eastAsia="en-GB"/>
        </w:rPr>
      </w:pPr>
      <w:r>
        <w:rPr>
          <w:rFonts w:ascii="Arial" w:hAnsi="Arial" w:cs="Arial"/>
          <w:b/>
          <w:bCs/>
          <w:szCs w:val="20"/>
          <w:lang w:val="en-GB" w:eastAsia="en-GB"/>
        </w:rPr>
        <w:t>2.</w:t>
      </w:r>
      <w:r w:rsidR="00D5665A">
        <w:rPr>
          <w:rFonts w:ascii="Arial" w:hAnsi="Arial" w:cs="Arial"/>
          <w:b/>
          <w:bCs/>
          <w:szCs w:val="20"/>
          <w:lang w:val="en-GB" w:eastAsia="en-GB"/>
        </w:rPr>
        <w:t>1</w:t>
      </w:r>
      <w:r>
        <w:rPr>
          <w:rFonts w:ascii="Arial" w:hAnsi="Arial" w:cs="Arial"/>
          <w:b/>
          <w:bCs/>
          <w:szCs w:val="20"/>
          <w:lang w:val="en-GB" w:eastAsia="en-GB"/>
        </w:rPr>
        <w:tab/>
        <w:t>EVM</w:t>
      </w:r>
      <w:r w:rsidR="006A20D6">
        <w:rPr>
          <w:rFonts w:ascii="Arial" w:hAnsi="Arial" w:cs="Arial"/>
          <w:b/>
          <w:bCs/>
          <w:szCs w:val="20"/>
          <w:lang w:val="en-GB" w:eastAsia="en-GB"/>
        </w:rPr>
        <w:t xml:space="preserve"> </w:t>
      </w:r>
      <w:r w:rsidR="006A20D6" w:rsidRPr="006A20D6">
        <w:rPr>
          <w:rFonts w:ascii="Arial" w:hAnsi="Arial" w:cs="Arial"/>
          <w:b/>
          <w:bCs/>
          <w:szCs w:val="20"/>
          <w:lang w:val="en-GB" w:eastAsia="en-GB"/>
        </w:rPr>
        <w:t>measurement</w:t>
      </w:r>
      <w:r w:rsidR="006A20D6">
        <w:rPr>
          <w:rFonts w:ascii="Arial" w:hAnsi="Arial" w:cs="Arial"/>
          <w:b/>
          <w:bCs/>
          <w:szCs w:val="20"/>
          <w:lang w:val="en-GB" w:eastAsia="en-GB"/>
        </w:rPr>
        <w:t xml:space="preserve"> time</w:t>
      </w:r>
      <w:r w:rsidR="00D5665A">
        <w:rPr>
          <w:rFonts w:ascii="Arial" w:hAnsi="Arial" w:cs="Arial"/>
          <w:b/>
          <w:bCs/>
          <w:szCs w:val="20"/>
          <w:lang w:val="en-GB" w:eastAsia="en-GB"/>
        </w:rPr>
        <w:t xml:space="preserve"> length</w:t>
      </w:r>
    </w:p>
    <w:p w14:paraId="2EBF9E08" w14:textId="0F5FBFAC" w:rsidR="00D5665A" w:rsidRDefault="00D5665A" w:rsidP="00D5665A">
      <w:pPr>
        <w:pStyle w:val="BodyText"/>
        <w:snapToGrid w:val="0"/>
      </w:pPr>
      <w:r>
        <w:t>The following options were included in [2]:</w:t>
      </w:r>
    </w:p>
    <w:p w14:paraId="2CC56669" w14:textId="77777777" w:rsidR="00D5665A" w:rsidRDefault="00D5665A" w:rsidP="00D5665A">
      <w:pPr>
        <w:spacing w:after="120" w:line="259" w:lineRule="auto"/>
        <w:rPr>
          <w:lang w:eastAsia="zh-CN"/>
        </w:rPr>
      </w:pPr>
      <w:r>
        <w:rPr>
          <w:lang w:eastAsia="zh-CN"/>
        </w:rPr>
        <w:t xml:space="preserve">1a. </w:t>
      </w:r>
      <w:r>
        <w:rPr>
          <w:lang w:eastAsia="zh-CN"/>
        </w:rPr>
        <w:tab/>
        <w:t>80 slots</w:t>
      </w:r>
    </w:p>
    <w:p w14:paraId="2BF68364" w14:textId="77777777" w:rsidR="00D5665A" w:rsidRDefault="00D5665A" w:rsidP="00D5665A">
      <w:pPr>
        <w:spacing w:after="120" w:line="259" w:lineRule="auto"/>
        <w:rPr>
          <w:lang w:eastAsia="zh-CN"/>
        </w:rPr>
      </w:pPr>
      <w:r>
        <w:rPr>
          <w:lang w:eastAsia="zh-CN"/>
        </w:rPr>
        <w:t xml:space="preserve">1b. </w:t>
      </w:r>
      <w:r>
        <w:rPr>
          <w:lang w:eastAsia="zh-CN"/>
        </w:rPr>
        <w:tab/>
        <w:t>1 msec</w:t>
      </w:r>
    </w:p>
    <w:p w14:paraId="081E58E6" w14:textId="412F5C2E" w:rsidR="00D5665A" w:rsidRDefault="00D5665A" w:rsidP="00D5665A">
      <w:pPr>
        <w:spacing w:after="120" w:line="259" w:lineRule="auto"/>
        <w:rPr>
          <w:lang w:eastAsia="zh-CN"/>
        </w:rPr>
      </w:pPr>
      <w:r>
        <w:rPr>
          <w:lang w:eastAsia="zh-CN"/>
        </w:rPr>
        <w:t xml:space="preserve">1c. </w:t>
      </w:r>
      <w:r>
        <w:rPr>
          <w:lang w:eastAsia="zh-CN"/>
        </w:rPr>
        <w:tab/>
        <w:t>Other options are not precluded (ex. number of sample based length and some length between 4 – 8 ms).</w:t>
      </w:r>
    </w:p>
    <w:p w14:paraId="32014A4A" w14:textId="016B6D8E" w:rsidR="009C5B7D" w:rsidRDefault="009C5B7D" w:rsidP="006A20D6">
      <w:pPr>
        <w:pStyle w:val="BodyText"/>
        <w:snapToGrid w:val="0"/>
      </w:pPr>
      <w:r>
        <w:t>Option 1a has the advantage that the number of DMRS symbols is the same for all SCSs, so the same MU can be applied for all SCSs, while it has the disadvantage that the test time is different for each SCS</w:t>
      </w:r>
      <w:r w:rsidR="001F1F9E">
        <w:t xml:space="preserve"> (</w:t>
      </w:r>
      <w:r>
        <w:t>longer test time for smaller SCS</w:t>
      </w:r>
      <w:r w:rsidR="001F1F9E">
        <w:t>)</w:t>
      </w:r>
      <w:r>
        <w:t>.</w:t>
      </w:r>
    </w:p>
    <w:p w14:paraId="0AD10E49" w14:textId="2FFB6D04" w:rsidR="009C5B7D" w:rsidRDefault="009C5B7D" w:rsidP="009C5B7D">
      <w:pPr>
        <w:pStyle w:val="BodyText"/>
        <w:snapToGrid w:val="0"/>
      </w:pPr>
      <w:r>
        <w:t>Option 1b has the advantage that the test time is the same for all SCSs, while it has the disadvantage that the number of DMRS symbols is different for each SCS</w:t>
      </w:r>
      <w:r w:rsidR="001F1F9E">
        <w:t xml:space="preserve"> (</w:t>
      </w:r>
      <w:r>
        <w:t>more DMRS symbols for larger SCS</w:t>
      </w:r>
      <w:r w:rsidR="001F1F9E">
        <w:t>)</w:t>
      </w:r>
      <w:r>
        <w:t>, so different MU may need to be applied for each SCS.</w:t>
      </w:r>
    </w:p>
    <w:p w14:paraId="623DAE70" w14:textId="6061417C" w:rsidR="006A20D6" w:rsidRDefault="009C5B7D" w:rsidP="006A20D6">
      <w:pPr>
        <w:pStyle w:val="BodyText"/>
        <w:snapToGrid w:val="0"/>
      </w:pPr>
      <w:r>
        <w:t xml:space="preserve">Option 1c </w:t>
      </w:r>
      <w:r w:rsidR="00BD774C">
        <w:t xml:space="preserve">(using number of sample based length) </w:t>
      </w:r>
      <w:r>
        <w:t>has the advantage that the number of DMRS symbols is the same for all SCSs, so the same MU can be applied for all SCSs, while it</w:t>
      </w:r>
      <w:r w:rsidR="00BD774C">
        <w:t xml:space="preserve"> has the disadvantage that if the number of sample is not selected carefully, the last sample </w:t>
      </w:r>
      <w:r w:rsidR="00BD774C" w:rsidRPr="00BD774C">
        <w:t xml:space="preserve">could be in the middle of a slot or even a symbol, which would be very hard </w:t>
      </w:r>
      <w:r w:rsidR="00BD774C">
        <w:t>for test equipment</w:t>
      </w:r>
      <w:r w:rsidR="00BD774C" w:rsidRPr="00BD774C">
        <w:t xml:space="preserve"> to handle</w:t>
      </w:r>
      <w:r w:rsidR="00BD774C">
        <w:t>.</w:t>
      </w:r>
    </w:p>
    <w:p w14:paraId="0E1A1ACD" w14:textId="1DE40F6C" w:rsidR="00BD774C" w:rsidRDefault="00BD774C" w:rsidP="006A20D6">
      <w:pPr>
        <w:pStyle w:val="BodyText"/>
        <w:snapToGrid w:val="0"/>
      </w:pPr>
      <w:r>
        <w:t>Since MU is a very important parameters and sometime requires lengthy discussion to agree on in RAN4, we propose to select an option so that the same MU can be applied to all SCSs</w:t>
      </w:r>
      <w:r w:rsidR="00946F0B">
        <w:t xml:space="preserve">. Option 1a and </w:t>
      </w:r>
      <w:r w:rsidR="006B369F">
        <w:t>o</w:t>
      </w:r>
      <w:r w:rsidR="00946F0B">
        <w:t xml:space="preserve">ption 1c (using number of sample based length) would be equivalent if the selected number of sample </w:t>
      </w:r>
      <w:r w:rsidR="00946F0B" w:rsidRPr="00946F0B">
        <w:t>correspond</w:t>
      </w:r>
      <w:r w:rsidR="00946F0B">
        <w:t>s</w:t>
      </w:r>
      <w:r w:rsidR="00946F0B" w:rsidRPr="00946F0B">
        <w:t xml:space="preserve"> to the end of a sl</w:t>
      </w:r>
      <w:r w:rsidR="00946F0B">
        <w:t xml:space="preserve">ot. Therefore, we propose to focus on </w:t>
      </w:r>
      <w:r w:rsidR="001F1F9E">
        <w:t>o</w:t>
      </w:r>
      <w:r w:rsidR="00946F0B">
        <w:t>ption 1a</w:t>
      </w:r>
      <w:r w:rsidR="006B369F">
        <w:t xml:space="preserve"> (</w:t>
      </w:r>
      <w:r w:rsidR="001F1F9E">
        <w:t xml:space="preserve">using a </w:t>
      </w:r>
      <w:r w:rsidR="006B369F">
        <w:t>fixed number of slots)</w:t>
      </w:r>
      <w:r w:rsidR="00946F0B">
        <w:t xml:space="preserve">, </w:t>
      </w:r>
      <w:r w:rsidR="00932D28">
        <w:t>and</w:t>
      </w:r>
      <w:r w:rsidR="00946F0B">
        <w:t xml:space="preserve"> select the number of slots to ensure a good trade-off between the test time and MU (shorter test time means fewer DMRS symbols which in turn means higher MU). </w:t>
      </w:r>
      <w:r w:rsidR="00932D28">
        <w:t>For example, t</w:t>
      </w:r>
      <w:r w:rsidR="00946F0B" w:rsidRPr="00946F0B">
        <w:t>he EVM measurement results with shorter measurement time</w:t>
      </w:r>
      <w:r w:rsidR="00932D28">
        <w:t xml:space="preserve"> were provided in [3]</w:t>
      </w:r>
      <w:r w:rsidR="00946F0B" w:rsidRPr="00946F0B">
        <w:t>, it would be helpful to have more s.d. results at 4-8 ms analysis length to see the rate of s.d. reduction over this range.</w:t>
      </w:r>
    </w:p>
    <w:p w14:paraId="7359DA19" w14:textId="2E742314" w:rsidR="006A20D6" w:rsidRDefault="006A20D6" w:rsidP="006A20D6">
      <w:pPr>
        <w:pStyle w:val="BodyText"/>
        <w:snapToGrid w:val="0"/>
        <w:rPr>
          <w:b/>
          <w:bCs/>
        </w:rPr>
      </w:pPr>
      <w:r w:rsidRPr="00417D72">
        <w:rPr>
          <w:b/>
          <w:bCs/>
        </w:rPr>
        <w:t xml:space="preserve">Proposal </w:t>
      </w:r>
      <w:r w:rsidR="00932D28">
        <w:rPr>
          <w:b/>
          <w:bCs/>
        </w:rPr>
        <w:t>1</w:t>
      </w:r>
      <w:r w:rsidRPr="00417D72">
        <w:rPr>
          <w:b/>
          <w:bCs/>
        </w:rPr>
        <w:t xml:space="preserve">: </w:t>
      </w:r>
      <w:r w:rsidR="00932D28">
        <w:rPr>
          <w:b/>
          <w:bCs/>
        </w:rPr>
        <w:t>F</w:t>
      </w:r>
      <w:r w:rsidR="00932D28" w:rsidRPr="00932D28">
        <w:rPr>
          <w:b/>
          <w:bCs/>
        </w:rPr>
        <w:t xml:space="preserve">ocus on </w:t>
      </w:r>
      <w:r w:rsidR="006B369F">
        <w:rPr>
          <w:b/>
          <w:bCs/>
        </w:rPr>
        <w:t>o</w:t>
      </w:r>
      <w:r w:rsidR="00932D28" w:rsidRPr="00932D28">
        <w:rPr>
          <w:b/>
          <w:bCs/>
        </w:rPr>
        <w:t xml:space="preserve">ption 1a </w:t>
      </w:r>
      <w:r w:rsidR="006B369F" w:rsidRPr="006B369F">
        <w:rPr>
          <w:b/>
          <w:bCs/>
        </w:rPr>
        <w:t>(</w:t>
      </w:r>
      <w:r w:rsidR="001F1F9E">
        <w:rPr>
          <w:b/>
          <w:bCs/>
        </w:rPr>
        <w:t xml:space="preserve">using a </w:t>
      </w:r>
      <w:r w:rsidR="006B369F" w:rsidRPr="006B369F">
        <w:rPr>
          <w:b/>
          <w:bCs/>
        </w:rPr>
        <w:t>fixed number of slots)</w:t>
      </w:r>
      <w:r w:rsidR="006B369F">
        <w:rPr>
          <w:b/>
          <w:bCs/>
        </w:rPr>
        <w:t xml:space="preserve"> </w:t>
      </w:r>
      <w:r w:rsidR="00932D28" w:rsidRPr="00932D28">
        <w:rPr>
          <w:b/>
          <w:bCs/>
        </w:rPr>
        <w:t>and select the number of slots to ensure a good trade-off between the test time and MU</w:t>
      </w:r>
      <w:r w:rsidRPr="00503E43">
        <w:rPr>
          <w:b/>
          <w:bCs/>
        </w:rPr>
        <w:t>.</w:t>
      </w:r>
    </w:p>
    <w:p w14:paraId="145932C8" w14:textId="77777777" w:rsidR="00BD45B9" w:rsidRDefault="00BD45B9" w:rsidP="00BD45B9">
      <w:pPr>
        <w:pStyle w:val="BodyText"/>
        <w:snapToGrid w:val="0"/>
        <w:rPr>
          <w:rFonts w:ascii="Arial" w:hAnsi="Arial" w:cs="Arial"/>
          <w:szCs w:val="20"/>
          <w:lang w:val="en-GB" w:eastAsia="en-GB"/>
        </w:rPr>
      </w:pPr>
    </w:p>
    <w:p w14:paraId="5F3A710A" w14:textId="2C7B962D" w:rsidR="00D5665A" w:rsidRDefault="00D5665A" w:rsidP="00D5665A">
      <w:pPr>
        <w:pStyle w:val="BodyText"/>
        <w:snapToGrid w:val="0"/>
        <w:rPr>
          <w:rFonts w:ascii="Arial" w:hAnsi="Arial" w:cs="Arial"/>
          <w:b/>
          <w:bCs/>
          <w:szCs w:val="20"/>
          <w:lang w:val="en-GB" w:eastAsia="en-GB"/>
        </w:rPr>
      </w:pPr>
      <w:r>
        <w:rPr>
          <w:rFonts w:ascii="Arial" w:hAnsi="Arial" w:cs="Arial"/>
          <w:b/>
          <w:bCs/>
          <w:szCs w:val="20"/>
          <w:lang w:val="en-GB" w:eastAsia="en-GB"/>
        </w:rPr>
        <w:t>2.</w:t>
      </w:r>
      <w:r w:rsidR="006B369F">
        <w:rPr>
          <w:rFonts w:ascii="Arial" w:hAnsi="Arial" w:cs="Arial"/>
          <w:b/>
          <w:bCs/>
          <w:szCs w:val="20"/>
          <w:lang w:val="en-GB" w:eastAsia="en-GB"/>
        </w:rPr>
        <w:t>2</w:t>
      </w:r>
      <w:r>
        <w:rPr>
          <w:rFonts w:ascii="Arial" w:hAnsi="Arial" w:cs="Arial"/>
          <w:b/>
          <w:bCs/>
          <w:szCs w:val="20"/>
          <w:lang w:val="en-GB" w:eastAsia="en-GB"/>
        </w:rPr>
        <w:tab/>
      </w:r>
      <w:r w:rsidRPr="00F65F19">
        <w:rPr>
          <w:rFonts w:ascii="Arial" w:hAnsi="Arial" w:cs="Arial"/>
          <w:b/>
          <w:bCs/>
          <w:szCs w:val="20"/>
          <w:lang w:val="en-GB" w:eastAsia="en-GB"/>
        </w:rPr>
        <w:t>Test models</w:t>
      </w:r>
    </w:p>
    <w:p w14:paraId="5306A920" w14:textId="77777777" w:rsidR="006B369F" w:rsidRDefault="006B369F" w:rsidP="006B369F">
      <w:pPr>
        <w:pStyle w:val="BodyText"/>
        <w:snapToGrid w:val="0"/>
      </w:pPr>
      <w:r>
        <w:t>The following options were included in [2]:</w:t>
      </w:r>
    </w:p>
    <w:p w14:paraId="5F7B1A80" w14:textId="77777777" w:rsidR="006B369F" w:rsidRPr="006B369F" w:rsidRDefault="006B369F" w:rsidP="006B369F">
      <w:pPr>
        <w:pStyle w:val="BodyText"/>
        <w:snapToGrid w:val="0"/>
        <w:rPr>
          <w:rFonts w:eastAsia="Times New Roman"/>
          <w:lang w:eastAsia="zh-CN"/>
        </w:rPr>
      </w:pPr>
      <w:r w:rsidRPr="006B369F">
        <w:rPr>
          <w:rFonts w:eastAsia="Times New Roman"/>
          <w:lang w:eastAsia="zh-CN"/>
        </w:rPr>
        <w:t>2a.</w:t>
      </w:r>
      <w:r w:rsidRPr="006B369F">
        <w:rPr>
          <w:rFonts w:eastAsia="Times New Roman"/>
          <w:lang w:eastAsia="zh-CN"/>
        </w:rPr>
        <w:tab/>
        <w:t>5 ms</w:t>
      </w:r>
    </w:p>
    <w:p w14:paraId="1BD20708" w14:textId="77777777" w:rsidR="006B369F" w:rsidRDefault="006B369F" w:rsidP="006B369F">
      <w:pPr>
        <w:pStyle w:val="BodyText"/>
        <w:snapToGrid w:val="0"/>
        <w:rPr>
          <w:rFonts w:eastAsia="Times New Roman"/>
          <w:lang w:eastAsia="zh-CN"/>
        </w:rPr>
      </w:pPr>
      <w:r w:rsidRPr="006B369F">
        <w:rPr>
          <w:rFonts w:eastAsia="Times New Roman"/>
          <w:lang w:eastAsia="zh-CN"/>
        </w:rPr>
        <w:t xml:space="preserve">2b. </w:t>
      </w:r>
      <w:r w:rsidRPr="006B369F">
        <w:rPr>
          <w:rFonts w:eastAsia="Times New Roman"/>
          <w:lang w:eastAsia="zh-CN"/>
        </w:rPr>
        <w:tab/>
        <w:t>Other options are not precluded</w:t>
      </w:r>
    </w:p>
    <w:p w14:paraId="600F82A5" w14:textId="4A54EBB6" w:rsidR="00D5665A" w:rsidRDefault="00D5665A" w:rsidP="006B369F">
      <w:pPr>
        <w:pStyle w:val="BodyText"/>
        <w:snapToGrid w:val="0"/>
      </w:pPr>
      <w:r>
        <w:lastRenderedPageBreak/>
        <w:t>Currently, it is specified in TS 38.141-2 [2] that d</w:t>
      </w:r>
      <w:r w:rsidRPr="00C523B7">
        <w:t xml:space="preserve">uration </w:t>
      </w:r>
      <w:r>
        <w:t xml:space="preserve">for all NR FR2 test models </w:t>
      </w:r>
      <w:r w:rsidRPr="00C523B7">
        <w:t>is 2 radio frames for TDD (20 ms)</w:t>
      </w:r>
      <w:r>
        <w:t>. With the shorter slot durations for the larger 480 kHz SCS and 960 kHz SCS, this means that the data content to be generated in the test models will be larger, for example, the data content required for 480 kHz SCS and 960 kHz SCS will be 4 and 8 times, respectively, of those required for 120 kHz SCS. This will lead to higher complexity for the BS to generate such data content in the test models. Moreover, it is not expected that the conformance testing results and statistics would be impacted by the larger amount of data content in the test models. Therefore, to avoid increasing the BS conformance testing complexity unnecessarily</w:t>
      </w:r>
      <w:r w:rsidRPr="00181BCD">
        <w:t xml:space="preserve"> </w:t>
      </w:r>
      <w:r w:rsidRPr="0009465C">
        <w:t>for extending current NR operation to 71 GHz</w:t>
      </w:r>
      <w:r>
        <w:t xml:space="preserve">, we propose </w:t>
      </w:r>
      <w:r w:rsidR="006B369F">
        <w:t xml:space="preserve">to adopt option 2a </w:t>
      </w:r>
      <w:r w:rsidR="006B369F" w:rsidRPr="006B369F">
        <w:t xml:space="preserve">(5 ms) to shorten the duration </w:t>
      </w:r>
      <w:r w:rsidRPr="00F74E0C">
        <w:t>for all NR FR2-2 test models for 480 kHz and 960 kHz SCS</w:t>
      </w:r>
      <w:r w:rsidR="006B369F">
        <w:t>s</w:t>
      </w:r>
      <w:r>
        <w:t>.</w:t>
      </w:r>
    </w:p>
    <w:p w14:paraId="4E13D100" w14:textId="2707DF67" w:rsidR="00D5665A" w:rsidRDefault="00D5665A" w:rsidP="00D5665A">
      <w:pPr>
        <w:pStyle w:val="BodyText"/>
        <w:snapToGrid w:val="0"/>
        <w:rPr>
          <w:b/>
          <w:bCs/>
        </w:rPr>
      </w:pPr>
      <w:r w:rsidRPr="00417D72">
        <w:rPr>
          <w:b/>
          <w:bCs/>
        </w:rPr>
        <w:t xml:space="preserve">Proposal </w:t>
      </w:r>
      <w:r w:rsidR="006B369F">
        <w:rPr>
          <w:b/>
          <w:bCs/>
        </w:rPr>
        <w:t>2</w:t>
      </w:r>
      <w:r w:rsidRPr="00417D72">
        <w:rPr>
          <w:b/>
          <w:bCs/>
        </w:rPr>
        <w:t xml:space="preserve">: </w:t>
      </w:r>
      <w:r w:rsidR="006B369F">
        <w:rPr>
          <w:b/>
          <w:bCs/>
        </w:rPr>
        <w:t>A</w:t>
      </w:r>
      <w:r w:rsidR="006B369F" w:rsidRPr="006B369F">
        <w:rPr>
          <w:b/>
          <w:bCs/>
        </w:rPr>
        <w:t xml:space="preserve">dopt option 2a </w:t>
      </w:r>
      <w:r w:rsidR="006B369F">
        <w:rPr>
          <w:b/>
          <w:bCs/>
        </w:rPr>
        <w:t xml:space="preserve">(5 ms) to shorten the duration </w:t>
      </w:r>
      <w:r w:rsidR="006B369F" w:rsidRPr="006B369F">
        <w:rPr>
          <w:b/>
          <w:bCs/>
        </w:rPr>
        <w:t>for all NR FR2-2 test models for 480 kHz and 960 kHz SCSs</w:t>
      </w:r>
      <w:r>
        <w:rPr>
          <w:b/>
          <w:bCs/>
        </w:rPr>
        <w:t>.</w:t>
      </w:r>
    </w:p>
    <w:p w14:paraId="6945DDC4" w14:textId="77777777" w:rsidR="00D5665A" w:rsidRDefault="00D5665A" w:rsidP="00D5665A">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47F3FE11"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F74E0C">
        <w:rPr>
          <w:color w:val="000000"/>
          <w:szCs w:val="20"/>
        </w:rPr>
        <w:t>p</w:t>
      </w:r>
      <w:r w:rsidR="00F74E0C">
        <w:t>roposal</w:t>
      </w:r>
      <w:r w:rsidR="00F74E0C" w:rsidRPr="0009465C">
        <w:t>s on BS</w:t>
      </w:r>
      <w:r w:rsidR="00F74E0C">
        <w:t xml:space="preserve"> </w:t>
      </w:r>
      <w:r w:rsidR="006B369F">
        <w:t>transmitter</w:t>
      </w:r>
      <w:r w:rsidR="00F74E0C" w:rsidRPr="0009465C">
        <w:t xml:space="preserve"> </w:t>
      </w:r>
      <w:r w:rsidR="00F74E0C">
        <w:rPr>
          <w:lang w:eastAsia="zh-CN"/>
        </w:rPr>
        <w:t>conformance testing</w:t>
      </w:r>
      <w:r w:rsidR="00F74E0C" w:rsidRPr="00EC3726">
        <w:rPr>
          <w:lang w:eastAsia="zh-CN"/>
        </w:rPr>
        <w:t xml:space="preserve"> </w:t>
      </w:r>
      <w:r w:rsidR="00F74E0C" w:rsidRPr="0009465C">
        <w:t>requirements for extending current NR operation to 71 GHz</w:t>
      </w:r>
      <w:r w:rsidR="006B369F">
        <w:t xml:space="preserve"> based on the agreed WF</w:t>
      </w:r>
      <w:r>
        <w:t>. They are summarized as follows.</w:t>
      </w:r>
    </w:p>
    <w:p w14:paraId="18BA2A0B" w14:textId="3097BB2A" w:rsidR="006B369F" w:rsidRDefault="006B369F" w:rsidP="006B369F">
      <w:pPr>
        <w:pStyle w:val="BodyText"/>
        <w:snapToGrid w:val="0"/>
        <w:rPr>
          <w:b/>
          <w:bCs/>
        </w:rPr>
      </w:pPr>
      <w:r w:rsidRPr="00417D72">
        <w:rPr>
          <w:b/>
          <w:bCs/>
        </w:rPr>
        <w:t xml:space="preserve">Proposal </w:t>
      </w:r>
      <w:r>
        <w:rPr>
          <w:b/>
          <w:bCs/>
        </w:rPr>
        <w:t>1</w:t>
      </w:r>
      <w:r w:rsidRPr="00417D72">
        <w:rPr>
          <w:b/>
          <w:bCs/>
        </w:rPr>
        <w:t xml:space="preserve">: </w:t>
      </w:r>
      <w:r>
        <w:rPr>
          <w:b/>
          <w:bCs/>
        </w:rPr>
        <w:t>F</w:t>
      </w:r>
      <w:r w:rsidRPr="00932D28">
        <w:rPr>
          <w:b/>
          <w:bCs/>
        </w:rPr>
        <w:t xml:space="preserve">ocus on </w:t>
      </w:r>
      <w:r>
        <w:rPr>
          <w:b/>
          <w:bCs/>
        </w:rPr>
        <w:t>o</w:t>
      </w:r>
      <w:r w:rsidRPr="00932D28">
        <w:rPr>
          <w:b/>
          <w:bCs/>
        </w:rPr>
        <w:t xml:space="preserve">ption 1a </w:t>
      </w:r>
      <w:r w:rsidRPr="006B369F">
        <w:rPr>
          <w:b/>
          <w:bCs/>
        </w:rPr>
        <w:t>(</w:t>
      </w:r>
      <w:r w:rsidR="001F1F9E">
        <w:rPr>
          <w:b/>
          <w:bCs/>
        </w:rPr>
        <w:t xml:space="preserve">using a </w:t>
      </w:r>
      <w:r w:rsidRPr="006B369F">
        <w:rPr>
          <w:b/>
          <w:bCs/>
        </w:rPr>
        <w:t>fixed number of slots)</w:t>
      </w:r>
      <w:r>
        <w:rPr>
          <w:b/>
          <w:bCs/>
        </w:rPr>
        <w:t xml:space="preserve"> </w:t>
      </w:r>
      <w:r w:rsidRPr="00932D28">
        <w:rPr>
          <w:b/>
          <w:bCs/>
        </w:rPr>
        <w:t>and select the number of slots to ensure a good trade-off between the test time and MU</w:t>
      </w:r>
      <w:r w:rsidRPr="00503E43">
        <w:rPr>
          <w:b/>
          <w:bCs/>
        </w:rPr>
        <w:t>.</w:t>
      </w:r>
    </w:p>
    <w:p w14:paraId="0CD8727E" w14:textId="77777777" w:rsidR="006B369F" w:rsidRDefault="006B369F" w:rsidP="006B369F">
      <w:pPr>
        <w:pStyle w:val="BodyText"/>
        <w:snapToGrid w:val="0"/>
        <w:rPr>
          <w:b/>
          <w:bCs/>
        </w:rPr>
      </w:pPr>
      <w:r w:rsidRPr="00417D72">
        <w:rPr>
          <w:b/>
          <w:bCs/>
        </w:rPr>
        <w:t xml:space="preserve">Proposal </w:t>
      </w:r>
      <w:r>
        <w:rPr>
          <w:b/>
          <w:bCs/>
        </w:rPr>
        <w:t>2</w:t>
      </w:r>
      <w:r w:rsidRPr="00417D72">
        <w:rPr>
          <w:b/>
          <w:bCs/>
        </w:rPr>
        <w:t xml:space="preserve">: </w:t>
      </w:r>
      <w:r>
        <w:rPr>
          <w:b/>
          <w:bCs/>
        </w:rPr>
        <w:t>A</w:t>
      </w:r>
      <w:r w:rsidRPr="006B369F">
        <w:rPr>
          <w:b/>
          <w:bCs/>
        </w:rPr>
        <w:t xml:space="preserve">dopt option 2a </w:t>
      </w:r>
      <w:r>
        <w:rPr>
          <w:b/>
          <w:bCs/>
        </w:rPr>
        <w:t xml:space="preserve">(5 ms) to shorten the duration </w:t>
      </w:r>
      <w:r w:rsidRPr="006B369F">
        <w:rPr>
          <w:b/>
          <w:bCs/>
        </w:rPr>
        <w:t>for all NR FR2-2 test models for 480 kHz and 960 kHz SCSs</w:t>
      </w:r>
      <w:r>
        <w:rPr>
          <w:b/>
          <w:bCs/>
        </w:rPr>
        <w:t>.</w:t>
      </w:r>
    </w:p>
    <w:p w14:paraId="32A03A40" w14:textId="77777777" w:rsidR="00595D46" w:rsidRPr="00417D72" w:rsidRDefault="00595D46" w:rsidP="00595D46">
      <w:pPr>
        <w:pStyle w:val="BodyText"/>
        <w:snapToGrid w:val="0"/>
        <w:rPr>
          <w:rFonts w:ascii="Arial" w:hAnsi="Arial" w:cs="Arial"/>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442FFBEA"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09465C">
        <w:rPr>
          <w:szCs w:val="20"/>
        </w:rPr>
        <w:t>10</w:t>
      </w:r>
      <w:r w:rsidR="009F51FF">
        <w:rPr>
          <w:szCs w:val="20"/>
        </w:rPr>
        <w:t>862</w:t>
      </w:r>
      <w:r w:rsidRPr="00030788">
        <w:rPr>
          <w:szCs w:val="20"/>
        </w:rPr>
        <w:t xml:space="preserve">, </w:t>
      </w:r>
      <w:r w:rsidR="00895F95" w:rsidRPr="00030788">
        <w:rPr>
          <w:szCs w:val="20"/>
        </w:rPr>
        <w:t>“</w:t>
      </w:r>
      <w:r w:rsidR="00895F95" w:rsidRPr="0009465C">
        <w:rPr>
          <w:szCs w:val="20"/>
        </w:rPr>
        <w:t>Revised WID:  Extending current NR operation to 71 GHz</w:t>
      </w:r>
      <w:r w:rsidR="00895F95" w:rsidRPr="00030788">
        <w:rPr>
          <w:szCs w:val="20"/>
        </w:rPr>
        <w:t xml:space="preserve">”, </w:t>
      </w:r>
      <w:r w:rsidR="00895F95">
        <w:rPr>
          <w:szCs w:val="20"/>
        </w:rPr>
        <w:t>CMCC</w:t>
      </w:r>
      <w:r w:rsidRPr="00030788">
        <w:rPr>
          <w:szCs w:val="20"/>
        </w:rPr>
        <w:t>.</w:t>
      </w:r>
    </w:p>
    <w:p w14:paraId="1F79C6C1" w14:textId="53214D71" w:rsidR="00895F95" w:rsidRDefault="00895F95" w:rsidP="00030788">
      <w:pPr>
        <w:tabs>
          <w:tab w:val="center" w:pos="4153"/>
          <w:tab w:val="right" w:pos="8306"/>
        </w:tabs>
        <w:ind w:left="567" w:hanging="567"/>
        <w:rPr>
          <w:szCs w:val="20"/>
        </w:rPr>
      </w:pPr>
      <w:r>
        <w:rPr>
          <w:szCs w:val="20"/>
        </w:rPr>
        <w:t>[2]</w:t>
      </w:r>
      <w:r>
        <w:rPr>
          <w:szCs w:val="20"/>
        </w:rPr>
        <w:tab/>
        <w:t>R4-2207218,</w:t>
      </w:r>
      <w:r w:rsidRPr="00895F95">
        <w:rPr>
          <w:szCs w:val="20"/>
        </w:rPr>
        <w:t xml:space="preserve"> </w:t>
      </w:r>
      <w:r w:rsidRPr="00030788">
        <w:rPr>
          <w:szCs w:val="20"/>
        </w:rPr>
        <w:t>“</w:t>
      </w:r>
      <w:r w:rsidRPr="00895F95">
        <w:rPr>
          <w:szCs w:val="20"/>
        </w:rPr>
        <w:t>WF on &gt;52.6 GHz BS RF conformance aspects</w:t>
      </w:r>
      <w:r w:rsidRPr="00030788">
        <w:rPr>
          <w:szCs w:val="20"/>
        </w:rPr>
        <w:t xml:space="preserve">”, </w:t>
      </w:r>
      <w:r w:rsidRPr="00895F95">
        <w:rPr>
          <w:szCs w:val="20"/>
        </w:rPr>
        <w:t>Keysight Technologies</w:t>
      </w:r>
      <w:r>
        <w:rPr>
          <w:szCs w:val="20"/>
        </w:rPr>
        <w:t>.</w:t>
      </w:r>
    </w:p>
    <w:p w14:paraId="359B9924" w14:textId="5D660839" w:rsidR="00F74E0C" w:rsidRPr="00833376" w:rsidRDefault="00F74E0C" w:rsidP="00F74E0C">
      <w:pPr>
        <w:ind w:left="567" w:hanging="567"/>
        <w:rPr>
          <w:szCs w:val="20"/>
          <w:lang w:val="en-GB"/>
        </w:rPr>
      </w:pPr>
      <w:r>
        <w:t>[3]</w:t>
      </w:r>
      <w:r>
        <w:tab/>
      </w:r>
      <w:r w:rsidR="00932D28" w:rsidRPr="00946F0B">
        <w:t>R4-2205668</w:t>
      </w:r>
      <w:r w:rsidRPr="00E00A26">
        <w:t xml:space="preserve">, </w:t>
      </w:r>
      <w:r w:rsidRPr="003A7779">
        <w:t>“</w:t>
      </w:r>
      <w:r w:rsidR="00932D28" w:rsidRPr="006B42E6">
        <w:rPr>
          <w:lang w:val="en-GB"/>
        </w:rPr>
        <w:t>Discussion on l</w:t>
      </w:r>
      <w:r w:rsidR="00932D28" w:rsidRPr="006B42E6">
        <w:t>imitation</w:t>
      </w:r>
      <w:r w:rsidR="00932D28">
        <w:t xml:space="preserve"> of the measurement interval for the determination of the averaged EVM for FR2-2 and possible test time improvements and possible impact on measuring uncertainties</w:t>
      </w:r>
      <w:r>
        <w:t xml:space="preserve">”, </w:t>
      </w:r>
      <w:r w:rsidRPr="00E55C56">
        <w:t>Rohde &amp; Schwarz</w:t>
      </w:r>
      <w:r w:rsidR="00932D28">
        <w:t>, Keysight</w:t>
      </w:r>
      <w:r>
        <w:t>.</w:t>
      </w:r>
    </w:p>
    <w:p w14:paraId="7A998D19" w14:textId="2A46C762" w:rsidR="00932D28" w:rsidRDefault="00932D28" w:rsidP="00932D28">
      <w:pPr>
        <w:ind w:left="567" w:hanging="567"/>
      </w:pPr>
      <w:r w:rsidRPr="003A7779">
        <w:t>[</w:t>
      </w:r>
      <w:r w:rsidR="006B369F">
        <w:t>4</w:t>
      </w:r>
      <w:r w:rsidRPr="003A7779">
        <w:t>]</w:t>
      </w:r>
      <w:r w:rsidRPr="003A7779">
        <w:tab/>
      </w:r>
      <w:r>
        <w:t xml:space="preserve">3GPP </w:t>
      </w:r>
      <w:r w:rsidRPr="00417D72">
        <w:t>T</w:t>
      </w:r>
      <w:r>
        <w:t>S</w:t>
      </w:r>
      <w:r w:rsidRPr="00417D72">
        <w:t xml:space="preserve"> 38.</w:t>
      </w:r>
      <w:r>
        <w:t xml:space="preserve">141-2 </w:t>
      </w:r>
      <w:r w:rsidRPr="00030788">
        <w:rPr>
          <w:szCs w:val="20"/>
        </w:rPr>
        <w:t>v1</w:t>
      </w:r>
      <w:r>
        <w:rPr>
          <w:szCs w:val="20"/>
        </w:rPr>
        <w:t>7</w:t>
      </w:r>
      <w:r w:rsidRPr="00030788">
        <w:rPr>
          <w:szCs w:val="20"/>
        </w:rPr>
        <w:t>.</w:t>
      </w:r>
      <w:r w:rsidR="006B369F">
        <w:rPr>
          <w:szCs w:val="20"/>
        </w:rPr>
        <w:t>5</w:t>
      </w:r>
      <w:r w:rsidRPr="00030788">
        <w:rPr>
          <w:szCs w:val="20"/>
        </w:rPr>
        <w:t>.0</w:t>
      </w:r>
      <w:r w:rsidRPr="00417D72">
        <w:t xml:space="preserve">: </w:t>
      </w:r>
      <w:r w:rsidRPr="003A7779">
        <w:t>“</w:t>
      </w:r>
      <w:r>
        <w:t>NR; Base Station (BS) conformance testing Part 2: Radiated conformance testing”.</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B3A3C" w14:textId="77777777" w:rsidR="007E5219" w:rsidRPr="004E3B67" w:rsidRDefault="007E5219" w:rsidP="00DA44AD">
      <w:pPr>
        <w:rPr>
          <w:rFonts w:eastAsia="SimSun" w:cs="Arial"/>
          <w:color w:val="0000FF"/>
          <w:kern w:val="2"/>
          <w:lang w:eastAsia="zh-CN"/>
        </w:rPr>
      </w:pPr>
      <w:r>
        <w:separator/>
      </w:r>
    </w:p>
  </w:endnote>
  <w:endnote w:type="continuationSeparator" w:id="0">
    <w:p w14:paraId="6909AF02" w14:textId="77777777" w:rsidR="007E5219" w:rsidRPr="004E3B67" w:rsidRDefault="007E521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6926C" w14:textId="77777777" w:rsidR="007E5219" w:rsidRPr="004E3B67" w:rsidRDefault="007E5219" w:rsidP="00DA44AD">
      <w:pPr>
        <w:rPr>
          <w:rFonts w:eastAsia="SimSun" w:cs="Arial"/>
          <w:color w:val="0000FF"/>
          <w:kern w:val="2"/>
          <w:lang w:eastAsia="zh-CN"/>
        </w:rPr>
      </w:pPr>
      <w:r>
        <w:separator/>
      </w:r>
    </w:p>
  </w:footnote>
  <w:footnote w:type="continuationSeparator" w:id="0">
    <w:p w14:paraId="5135E15A" w14:textId="77777777" w:rsidR="007E5219" w:rsidRPr="004E3B67" w:rsidRDefault="007E521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65C3F"/>
    <w:multiLevelType w:val="hybridMultilevel"/>
    <w:tmpl w:val="70EA4C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52C3273"/>
    <w:multiLevelType w:val="hybridMultilevel"/>
    <w:tmpl w:val="5B2C1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71D61"/>
    <w:multiLevelType w:val="hybridMultilevel"/>
    <w:tmpl w:val="9B7EB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83541F"/>
    <w:multiLevelType w:val="hybridMultilevel"/>
    <w:tmpl w:val="FA58AC74"/>
    <w:lvl w:ilvl="0" w:tplc="89C25F74">
      <w:start w:val="1"/>
      <w:numFmt w:val="bullet"/>
      <w:lvlText w:val="•"/>
      <w:lvlJc w:val="left"/>
      <w:pPr>
        <w:tabs>
          <w:tab w:val="num" w:pos="720"/>
        </w:tabs>
        <w:ind w:left="720" w:hanging="360"/>
      </w:pPr>
      <w:rPr>
        <w:rFonts w:ascii="Arial" w:hAnsi="Arial" w:hint="default"/>
      </w:rPr>
    </w:lvl>
    <w:lvl w:ilvl="1" w:tplc="6F963630" w:tentative="1">
      <w:start w:val="1"/>
      <w:numFmt w:val="bullet"/>
      <w:lvlText w:val="•"/>
      <w:lvlJc w:val="left"/>
      <w:pPr>
        <w:tabs>
          <w:tab w:val="num" w:pos="1440"/>
        </w:tabs>
        <w:ind w:left="1440" w:hanging="360"/>
      </w:pPr>
      <w:rPr>
        <w:rFonts w:ascii="Arial" w:hAnsi="Arial" w:hint="default"/>
      </w:rPr>
    </w:lvl>
    <w:lvl w:ilvl="2" w:tplc="5C2A4CC0" w:tentative="1">
      <w:start w:val="1"/>
      <w:numFmt w:val="bullet"/>
      <w:lvlText w:val="•"/>
      <w:lvlJc w:val="left"/>
      <w:pPr>
        <w:tabs>
          <w:tab w:val="num" w:pos="2160"/>
        </w:tabs>
        <w:ind w:left="2160" w:hanging="360"/>
      </w:pPr>
      <w:rPr>
        <w:rFonts w:ascii="Arial" w:hAnsi="Arial" w:hint="default"/>
      </w:rPr>
    </w:lvl>
    <w:lvl w:ilvl="3" w:tplc="DB6C6C64" w:tentative="1">
      <w:start w:val="1"/>
      <w:numFmt w:val="bullet"/>
      <w:lvlText w:val="•"/>
      <w:lvlJc w:val="left"/>
      <w:pPr>
        <w:tabs>
          <w:tab w:val="num" w:pos="2880"/>
        </w:tabs>
        <w:ind w:left="2880" w:hanging="360"/>
      </w:pPr>
      <w:rPr>
        <w:rFonts w:ascii="Arial" w:hAnsi="Arial" w:hint="default"/>
      </w:rPr>
    </w:lvl>
    <w:lvl w:ilvl="4" w:tplc="AA286B9A" w:tentative="1">
      <w:start w:val="1"/>
      <w:numFmt w:val="bullet"/>
      <w:lvlText w:val="•"/>
      <w:lvlJc w:val="left"/>
      <w:pPr>
        <w:tabs>
          <w:tab w:val="num" w:pos="3600"/>
        </w:tabs>
        <w:ind w:left="3600" w:hanging="360"/>
      </w:pPr>
      <w:rPr>
        <w:rFonts w:ascii="Arial" w:hAnsi="Arial" w:hint="default"/>
      </w:rPr>
    </w:lvl>
    <w:lvl w:ilvl="5" w:tplc="88BC15D8" w:tentative="1">
      <w:start w:val="1"/>
      <w:numFmt w:val="bullet"/>
      <w:lvlText w:val="•"/>
      <w:lvlJc w:val="left"/>
      <w:pPr>
        <w:tabs>
          <w:tab w:val="num" w:pos="4320"/>
        </w:tabs>
        <w:ind w:left="4320" w:hanging="360"/>
      </w:pPr>
      <w:rPr>
        <w:rFonts w:ascii="Arial" w:hAnsi="Arial" w:hint="default"/>
      </w:rPr>
    </w:lvl>
    <w:lvl w:ilvl="6" w:tplc="42FEA032" w:tentative="1">
      <w:start w:val="1"/>
      <w:numFmt w:val="bullet"/>
      <w:lvlText w:val="•"/>
      <w:lvlJc w:val="left"/>
      <w:pPr>
        <w:tabs>
          <w:tab w:val="num" w:pos="5040"/>
        </w:tabs>
        <w:ind w:left="5040" w:hanging="360"/>
      </w:pPr>
      <w:rPr>
        <w:rFonts w:ascii="Arial" w:hAnsi="Arial" w:hint="default"/>
      </w:rPr>
    </w:lvl>
    <w:lvl w:ilvl="7" w:tplc="301E655C" w:tentative="1">
      <w:start w:val="1"/>
      <w:numFmt w:val="bullet"/>
      <w:lvlText w:val="•"/>
      <w:lvlJc w:val="left"/>
      <w:pPr>
        <w:tabs>
          <w:tab w:val="num" w:pos="5760"/>
        </w:tabs>
        <w:ind w:left="5760" w:hanging="360"/>
      </w:pPr>
      <w:rPr>
        <w:rFonts w:ascii="Arial" w:hAnsi="Arial" w:hint="default"/>
      </w:rPr>
    </w:lvl>
    <w:lvl w:ilvl="8" w:tplc="1B0292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EF6962"/>
    <w:multiLevelType w:val="hybridMultilevel"/>
    <w:tmpl w:val="22625958"/>
    <w:lvl w:ilvl="0" w:tplc="FF5C0144">
      <w:start w:val="1"/>
      <w:numFmt w:val="bullet"/>
      <w:lvlText w:val="•"/>
      <w:lvlJc w:val="left"/>
      <w:pPr>
        <w:tabs>
          <w:tab w:val="num" w:pos="720"/>
        </w:tabs>
        <w:ind w:left="720" w:hanging="360"/>
      </w:pPr>
      <w:rPr>
        <w:rFonts w:ascii="Arial" w:hAnsi="Arial" w:hint="default"/>
      </w:rPr>
    </w:lvl>
    <w:lvl w:ilvl="1" w:tplc="EE7EE4C8">
      <w:numFmt w:val="bullet"/>
      <w:lvlText w:val="•"/>
      <w:lvlJc w:val="left"/>
      <w:pPr>
        <w:tabs>
          <w:tab w:val="num" w:pos="1440"/>
        </w:tabs>
        <w:ind w:left="1440" w:hanging="360"/>
      </w:pPr>
      <w:rPr>
        <w:rFonts w:ascii="Arial" w:hAnsi="Arial" w:hint="default"/>
      </w:rPr>
    </w:lvl>
    <w:lvl w:ilvl="2" w:tplc="67FA40E4" w:tentative="1">
      <w:start w:val="1"/>
      <w:numFmt w:val="bullet"/>
      <w:lvlText w:val="•"/>
      <w:lvlJc w:val="left"/>
      <w:pPr>
        <w:tabs>
          <w:tab w:val="num" w:pos="2160"/>
        </w:tabs>
        <w:ind w:left="2160" w:hanging="360"/>
      </w:pPr>
      <w:rPr>
        <w:rFonts w:ascii="Arial" w:hAnsi="Arial" w:hint="default"/>
      </w:rPr>
    </w:lvl>
    <w:lvl w:ilvl="3" w:tplc="D654141A" w:tentative="1">
      <w:start w:val="1"/>
      <w:numFmt w:val="bullet"/>
      <w:lvlText w:val="•"/>
      <w:lvlJc w:val="left"/>
      <w:pPr>
        <w:tabs>
          <w:tab w:val="num" w:pos="2880"/>
        </w:tabs>
        <w:ind w:left="2880" w:hanging="360"/>
      </w:pPr>
      <w:rPr>
        <w:rFonts w:ascii="Arial" w:hAnsi="Arial" w:hint="default"/>
      </w:rPr>
    </w:lvl>
    <w:lvl w:ilvl="4" w:tplc="83607C0A" w:tentative="1">
      <w:start w:val="1"/>
      <w:numFmt w:val="bullet"/>
      <w:lvlText w:val="•"/>
      <w:lvlJc w:val="left"/>
      <w:pPr>
        <w:tabs>
          <w:tab w:val="num" w:pos="3600"/>
        </w:tabs>
        <w:ind w:left="3600" w:hanging="360"/>
      </w:pPr>
      <w:rPr>
        <w:rFonts w:ascii="Arial" w:hAnsi="Arial" w:hint="default"/>
      </w:rPr>
    </w:lvl>
    <w:lvl w:ilvl="5" w:tplc="20A6E18A" w:tentative="1">
      <w:start w:val="1"/>
      <w:numFmt w:val="bullet"/>
      <w:lvlText w:val="•"/>
      <w:lvlJc w:val="left"/>
      <w:pPr>
        <w:tabs>
          <w:tab w:val="num" w:pos="4320"/>
        </w:tabs>
        <w:ind w:left="4320" w:hanging="360"/>
      </w:pPr>
      <w:rPr>
        <w:rFonts w:ascii="Arial" w:hAnsi="Arial" w:hint="default"/>
      </w:rPr>
    </w:lvl>
    <w:lvl w:ilvl="6" w:tplc="EFE4BA0A" w:tentative="1">
      <w:start w:val="1"/>
      <w:numFmt w:val="bullet"/>
      <w:lvlText w:val="•"/>
      <w:lvlJc w:val="left"/>
      <w:pPr>
        <w:tabs>
          <w:tab w:val="num" w:pos="5040"/>
        </w:tabs>
        <w:ind w:left="5040" w:hanging="360"/>
      </w:pPr>
      <w:rPr>
        <w:rFonts w:ascii="Arial" w:hAnsi="Arial" w:hint="default"/>
      </w:rPr>
    </w:lvl>
    <w:lvl w:ilvl="7" w:tplc="BCC0AB36" w:tentative="1">
      <w:start w:val="1"/>
      <w:numFmt w:val="bullet"/>
      <w:lvlText w:val="•"/>
      <w:lvlJc w:val="left"/>
      <w:pPr>
        <w:tabs>
          <w:tab w:val="num" w:pos="5760"/>
        </w:tabs>
        <w:ind w:left="5760" w:hanging="360"/>
      </w:pPr>
      <w:rPr>
        <w:rFonts w:ascii="Arial" w:hAnsi="Arial" w:hint="default"/>
      </w:rPr>
    </w:lvl>
    <w:lvl w:ilvl="8" w:tplc="A01A91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6E35BEC"/>
    <w:multiLevelType w:val="hybridMultilevel"/>
    <w:tmpl w:val="87345A8E"/>
    <w:lvl w:ilvl="0" w:tplc="5A34035A">
      <w:start w:val="1"/>
      <w:numFmt w:val="bullet"/>
      <w:lvlText w:val="•"/>
      <w:lvlJc w:val="left"/>
      <w:pPr>
        <w:tabs>
          <w:tab w:val="num" w:pos="720"/>
        </w:tabs>
        <w:ind w:left="720" w:hanging="360"/>
      </w:pPr>
      <w:rPr>
        <w:rFonts w:ascii="Arial" w:hAnsi="Arial" w:hint="default"/>
      </w:rPr>
    </w:lvl>
    <w:lvl w:ilvl="1" w:tplc="F506A790">
      <w:numFmt w:val="bullet"/>
      <w:lvlText w:val="•"/>
      <w:lvlJc w:val="left"/>
      <w:pPr>
        <w:tabs>
          <w:tab w:val="num" w:pos="1440"/>
        </w:tabs>
        <w:ind w:left="1440" w:hanging="360"/>
      </w:pPr>
      <w:rPr>
        <w:rFonts w:ascii="Arial" w:hAnsi="Arial" w:hint="default"/>
      </w:rPr>
    </w:lvl>
    <w:lvl w:ilvl="2" w:tplc="BDE812FE" w:tentative="1">
      <w:start w:val="1"/>
      <w:numFmt w:val="bullet"/>
      <w:lvlText w:val="•"/>
      <w:lvlJc w:val="left"/>
      <w:pPr>
        <w:tabs>
          <w:tab w:val="num" w:pos="2160"/>
        </w:tabs>
        <w:ind w:left="2160" w:hanging="360"/>
      </w:pPr>
      <w:rPr>
        <w:rFonts w:ascii="Arial" w:hAnsi="Arial" w:hint="default"/>
      </w:rPr>
    </w:lvl>
    <w:lvl w:ilvl="3" w:tplc="EA92A57C" w:tentative="1">
      <w:start w:val="1"/>
      <w:numFmt w:val="bullet"/>
      <w:lvlText w:val="•"/>
      <w:lvlJc w:val="left"/>
      <w:pPr>
        <w:tabs>
          <w:tab w:val="num" w:pos="2880"/>
        </w:tabs>
        <w:ind w:left="2880" w:hanging="360"/>
      </w:pPr>
      <w:rPr>
        <w:rFonts w:ascii="Arial" w:hAnsi="Arial" w:hint="default"/>
      </w:rPr>
    </w:lvl>
    <w:lvl w:ilvl="4" w:tplc="F1562D84" w:tentative="1">
      <w:start w:val="1"/>
      <w:numFmt w:val="bullet"/>
      <w:lvlText w:val="•"/>
      <w:lvlJc w:val="left"/>
      <w:pPr>
        <w:tabs>
          <w:tab w:val="num" w:pos="3600"/>
        </w:tabs>
        <w:ind w:left="3600" w:hanging="360"/>
      </w:pPr>
      <w:rPr>
        <w:rFonts w:ascii="Arial" w:hAnsi="Arial" w:hint="default"/>
      </w:rPr>
    </w:lvl>
    <w:lvl w:ilvl="5" w:tplc="A37436B8" w:tentative="1">
      <w:start w:val="1"/>
      <w:numFmt w:val="bullet"/>
      <w:lvlText w:val="•"/>
      <w:lvlJc w:val="left"/>
      <w:pPr>
        <w:tabs>
          <w:tab w:val="num" w:pos="4320"/>
        </w:tabs>
        <w:ind w:left="4320" w:hanging="360"/>
      </w:pPr>
      <w:rPr>
        <w:rFonts w:ascii="Arial" w:hAnsi="Arial" w:hint="default"/>
      </w:rPr>
    </w:lvl>
    <w:lvl w:ilvl="6" w:tplc="7C2E9636" w:tentative="1">
      <w:start w:val="1"/>
      <w:numFmt w:val="bullet"/>
      <w:lvlText w:val="•"/>
      <w:lvlJc w:val="left"/>
      <w:pPr>
        <w:tabs>
          <w:tab w:val="num" w:pos="5040"/>
        </w:tabs>
        <w:ind w:left="5040" w:hanging="360"/>
      </w:pPr>
      <w:rPr>
        <w:rFonts w:ascii="Arial" w:hAnsi="Arial" w:hint="default"/>
      </w:rPr>
    </w:lvl>
    <w:lvl w:ilvl="7" w:tplc="203AB6B2" w:tentative="1">
      <w:start w:val="1"/>
      <w:numFmt w:val="bullet"/>
      <w:lvlText w:val="•"/>
      <w:lvlJc w:val="left"/>
      <w:pPr>
        <w:tabs>
          <w:tab w:val="num" w:pos="5760"/>
        </w:tabs>
        <w:ind w:left="5760" w:hanging="360"/>
      </w:pPr>
      <w:rPr>
        <w:rFonts w:ascii="Arial" w:hAnsi="Arial" w:hint="default"/>
      </w:rPr>
    </w:lvl>
    <w:lvl w:ilvl="8" w:tplc="70303E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38EA24F3"/>
    <w:multiLevelType w:val="hybridMultilevel"/>
    <w:tmpl w:val="711E14A2"/>
    <w:lvl w:ilvl="0" w:tplc="FE0A8C6E">
      <w:start w:val="1"/>
      <w:numFmt w:val="bullet"/>
      <w:lvlText w:val="•"/>
      <w:lvlJc w:val="left"/>
      <w:pPr>
        <w:tabs>
          <w:tab w:val="num" w:pos="720"/>
        </w:tabs>
        <w:ind w:left="720" w:hanging="360"/>
      </w:pPr>
      <w:rPr>
        <w:rFonts w:ascii="Arial" w:hAnsi="Arial" w:hint="default"/>
      </w:rPr>
    </w:lvl>
    <w:lvl w:ilvl="1" w:tplc="D50E051A" w:tentative="1">
      <w:start w:val="1"/>
      <w:numFmt w:val="bullet"/>
      <w:lvlText w:val="•"/>
      <w:lvlJc w:val="left"/>
      <w:pPr>
        <w:tabs>
          <w:tab w:val="num" w:pos="1440"/>
        </w:tabs>
        <w:ind w:left="1440" w:hanging="360"/>
      </w:pPr>
      <w:rPr>
        <w:rFonts w:ascii="Arial" w:hAnsi="Arial" w:hint="default"/>
      </w:rPr>
    </w:lvl>
    <w:lvl w:ilvl="2" w:tplc="061CC1F8" w:tentative="1">
      <w:start w:val="1"/>
      <w:numFmt w:val="bullet"/>
      <w:lvlText w:val="•"/>
      <w:lvlJc w:val="left"/>
      <w:pPr>
        <w:tabs>
          <w:tab w:val="num" w:pos="2160"/>
        </w:tabs>
        <w:ind w:left="2160" w:hanging="360"/>
      </w:pPr>
      <w:rPr>
        <w:rFonts w:ascii="Arial" w:hAnsi="Arial" w:hint="default"/>
      </w:rPr>
    </w:lvl>
    <w:lvl w:ilvl="3" w:tplc="FD8C8914" w:tentative="1">
      <w:start w:val="1"/>
      <w:numFmt w:val="bullet"/>
      <w:lvlText w:val="•"/>
      <w:lvlJc w:val="left"/>
      <w:pPr>
        <w:tabs>
          <w:tab w:val="num" w:pos="2880"/>
        </w:tabs>
        <w:ind w:left="2880" w:hanging="360"/>
      </w:pPr>
      <w:rPr>
        <w:rFonts w:ascii="Arial" w:hAnsi="Arial" w:hint="default"/>
      </w:rPr>
    </w:lvl>
    <w:lvl w:ilvl="4" w:tplc="682CE786" w:tentative="1">
      <w:start w:val="1"/>
      <w:numFmt w:val="bullet"/>
      <w:lvlText w:val="•"/>
      <w:lvlJc w:val="left"/>
      <w:pPr>
        <w:tabs>
          <w:tab w:val="num" w:pos="3600"/>
        </w:tabs>
        <w:ind w:left="3600" w:hanging="360"/>
      </w:pPr>
      <w:rPr>
        <w:rFonts w:ascii="Arial" w:hAnsi="Arial" w:hint="default"/>
      </w:rPr>
    </w:lvl>
    <w:lvl w:ilvl="5" w:tplc="8F4828E8" w:tentative="1">
      <w:start w:val="1"/>
      <w:numFmt w:val="bullet"/>
      <w:lvlText w:val="•"/>
      <w:lvlJc w:val="left"/>
      <w:pPr>
        <w:tabs>
          <w:tab w:val="num" w:pos="4320"/>
        </w:tabs>
        <w:ind w:left="4320" w:hanging="360"/>
      </w:pPr>
      <w:rPr>
        <w:rFonts w:ascii="Arial" w:hAnsi="Arial" w:hint="default"/>
      </w:rPr>
    </w:lvl>
    <w:lvl w:ilvl="6" w:tplc="A15E166C" w:tentative="1">
      <w:start w:val="1"/>
      <w:numFmt w:val="bullet"/>
      <w:lvlText w:val="•"/>
      <w:lvlJc w:val="left"/>
      <w:pPr>
        <w:tabs>
          <w:tab w:val="num" w:pos="5040"/>
        </w:tabs>
        <w:ind w:left="5040" w:hanging="360"/>
      </w:pPr>
      <w:rPr>
        <w:rFonts w:ascii="Arial" w:hAnsi="Arial" w:hint="default"/>
      </w:rPr>
    </w:lvl>
    <w:lvl w:ilvl="7" w:tplc="995E4258" w:tentative="1">
      <w:start w:val="1"/>
      <w:numFmt w:val="bullet"/>
      <w:lvlText w:val="•"/>
      <w:lvlJc w:val="left"/>
      <w:pPr>
        <w:tabs>
          <w:tab w:val="num" w:pos="5760"/>
        </w:tabs>
        <w:ind w:left="5760" w:hanging="360"/>
      </w:pPr>
      <w:rPr>
        <w:rFonts w:ascii="Arial" w:hAnsi="Arial" w:hint="default"/>
      </w:rPr>
    </w:lvl>
    <w:lvl w:ilvl="8" w:tplc="789EE6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55A3FF1"/>
    <w:multiLevelType w:val="hybridMultilevel"/>
    <w:tmpl w:val="6EFE97C0"/>
    <w:lvl w:ilvl="0" w:tplc="302EC35C">
      <w:start w:val="1"/>
      <w:numFmt w:val="bullet"/>
      <w:lvlText w:val="•"/>
      <w:lvlJc w:val="left"/>
      <w:pPr>
        <w:tabs>
          <w:tab w:val="num" w:pos="720"/>
        </w:tabs>
        <w:ind w:left="720" w:hanging="360"/>
      </w:pPr>
      <w:rPr>
        <w:rFonts w:ascii="Arial" w:hAnsi="Arial" w:hint="default"/>
      </w:rPr>
    </w:lvl>
    <w:lvl w:ilvl="1" w:tplc="14B006F2">
      <w:numFmt w:val="none"/>
      <w:lvlText w:val=""/>
      <w:lvlJc w:val="left"/>
      <w:pPr>
        <w:tabs>
          <w:tab w:val="num" w:pos="360"/>
        </w:tabs>
      </w:pPr>
    </w:lvl>
    <w:lvl w:ilvl="2" w:tplc="B04A9F38" w:tentative="1">
      <w:start w:val="1"/>
      <w:numFmt w:val="bullet"/>
      <w:lvlText w:val="•"/>
      <w:lvlJc w:val="left"/>
      <w:pPr>
        <w:tabs>
          <w:tab w:val="num" w:pos="2160"/>
        </w:tabs>
        <w:ind w:left="2160" w:hanging="360"/>
      </w:pPr>
      <w:rPr>
        <w:rFonts w:ascii="Arial" w:hAnsi="Arial" w:hint="default"/>
      </w:rPr>
    </w:lvl>
    <w:lvl w:ilvl="3" w:tplc="D6306740" w:tentative="1">
      <w:start w:val="1"/>
      <w:numFmt w:val="bullet"/>
      <w:lvlText w:val="•"/>
      <w:lvlJc w:val="left"/>
      <w:pPr>
        <w:tabs>
          <w:tab w:val="num" w:pos="2880"/>
        </w:tabs>
        <w:ind w:left="2880" w:hanging="360"/>
      </w:pPr>
      <w:rPr>
        <w:rFonts w:ascii="Arial" w:hAnsi="Arial" w:hint="default"/>
      </w:rPr>
    </w:lvl>
    <w:lvl w:ilvl="4" w:tplc="68748B22" w:tentative="1">
      <w:start w:val="1"/>
      <w:numFmt w:val="bullet"/>
      <w:lvlText w:val="•"/>
      <w:lvlJc w:val="left"/>
      <w:pPr>
        <w:tabs>
          <w:tab w:val="num" w:pos="3600"/>
        </w:tabs>
        <w:ind w:left="3600" w:hanging="360"/>
      </w:pPr>
      <w:rPr>
        <w:rFonts w:ascii="Arial" w:hAnsi="Arial" w:hint="default"/>
      </w:rPr>
    </w:lvl>
    <w:lvl w:ilvl="5" w:tplc="291C970C" w:tentative="1">
      <w:start w:val="1"/>
      <w:numFmt w:val="bullet"/>
      <w:lvlText w:val="•"/>
      <w:lvlJc w:val="left"/>
      <w:pPr>
        <w:tabs>
          <w:tab w:val="num" w:pos="4320"/>
        </w:tabs>
        <w:ind w:left="4320" w:hanging="360"/>
      </w:pPr>
      <w:rPr>
        <w:rFonts w:ascii="Arial" w:hAnsi="Arial" w:hint="default"/>
      </w:rPr>
    </w:lvl>
    <w:lvl w:ilvl="6" w:tplc="1CD8E604" w:tentative="1">
      <w:start w:val="1"/>
      <w:numFmt w:val="bullet"/>
      <w:lvlText w:val="•"/>
      <w:lvlJc w:val="left"/>
      <w:pPr>
        <w:tabs>
          <w:tab w:val="num" w:pos="5040"/>
        </w:tabs>
        <w:ind w:left="5040" w:hanging="360"/>
      </w:pPr>
      <w:rPr>
        <w:rFonts w:ascii="Arial" w:hAnsi="Arial" w:hint="default"/>
      </w:rPr>
    </w:lvl>
    <w:lvl w:ilvl="7" w:tplc="E55EEF54" w:tentative="1">
      <w:start w:val="1"/>
      <w:numFmt w:val="bullet"/>
      <w:lvlText w:val="•"/>
      <w:lvlJc w:val="left"/>
      <w:pPr>
        <w:tabs>
          <w:tab w:val="num" w:pos="5760"/>
        </w:tabs>
        <w:ind w:left="5760" w:hanging="360"/>
      </w:pPr>
      <w:rPr>
        <w:rFonts w:ascii="Arial" w:hAnsi="Arial" w:hint="default"/>
      </w:rPr>
    </w:lvl>
    <w:lvl w:ilvl="8" w:tplc="F3905D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22" w15:restartNumberingAfterBreak="0">
    <w:nsid w:val="48D00F6C"/>
    <w:multiLevelType w:val="hybridMultilevel"/>
    <w:tmpl w:val="954CF1B2"/>
    <w:lvl w:ilvl="0" w:tplc="CF58E84A">
      <w:start w:val="1"/>
      <w:numFmt w:val="bullet"/>
      <w:lvlText w:val="•"/>
      <w:lvlJc w:val="left"/>
      <w:pPr>
        <w:tabs>
          <w:tab w:val="num" w:pos="720"/>
        </w:tabs>
        <w:ind w:left="720" w:hanging="360"/>
      </w:pPr>
      <w:rPr>
        <w:rFonts w:ascii="Arial" w:hAnsi="Arial" w:hint="default"/>
      </w:rPr>
    </w:lvl>
    <w:lvl w:ilvl="1" w:tplc="F5347D2E">
      <w:numFmt w:val="bullet"/>
      <w:lvlText w:val="•"/>
      <w:lvlJc w:val="left"/>
      <w:pPr>
        <w:tabs>
          <w:tab w:val="num" w:pos="1440"/>
        </w:tabs>
        <w:ind w:left="1440" w:hanging="360"/>
      </w:pPr>
      <w:rPr>
        <w:rFonts w:ascii="Arial" w:hAnsi="Arial" w:hint="default"/>
      </w:rPr>
    </w:lvl>
    <w:lvl w:ilvl="2" w:tplc="C5A84B6A" w:tentative="1">
      <w:start w:val="1"/>
      <w:numFmt w:val="bullet"/>
      <w:lvlText w:val="•"/>
      <w:lvlJc w:val="left"/>
      <w:pPr>
        <w:tabs>
          <w:tab w:val="num" w:pos="2160"/>
        </w:tabs>
        <w:ind w:left="2160" w:hanging="360"/>
      </w:pPr>
      <w:rPr>
        <w:rFonts w:ascii="Arial" w:hAnsi="Arial" w:hint="default"/>
      </w:rPr>
    </w:lvl>
    <w:lvl w:ilvl="3" w:tplc="A1523732" w:tentative="1">
      <w:start w:val="1"/>
      <w:numFmt w:val="bullet"/>
      <w:lvlText w:val="•"/>
      <w:lvlJc w:val="left"/>
      <w:pPr>
        <w:tabs>
          <w:tab w:val="num" w:pos="2880"/>
        </w:tabs>
        <w:ind w:left="2880" w:hanging="360"/>
      </w:pPr>
      <w:rPr>
        <w:rFonts w:ascii="Arial" w:hAnsi="Arial" w:hint="default"/>
      </w:rPr>
    </w:lvl>
    <w:lvl w:ilvl="4" w:tplc="C5283072" w:tentative="1">
      <w:start w:val="1"/>
      <w:numFmt w:val="bullet"/>
      <w:lvlText w:val="•"/>
      <w:lvlJc w:val="left"/>
      <w:pPr>
        <w:tabs>
          <w:tab w:val="num" w:pos="3600"/>
        </w:tabs>
        <w:ind w:left="3600" w:hanging="360"/>
      </w:pPr>
      <w:rPr>
        <w:rFonts w:ascii="Arial" w:hAnsi="Arial" w:hint="default"/>
      </w:rPr>
    </w:lvl>
    <w:lvl w:ilvl="5" w:tplc="DFA8BBCE" w:tentative="1">
      <w:start w:val="1"/>
      <w:numFmt w:val="bullet"/>
      <w:lvlText w:val="•"/>
      <w:lvlJc w:val="left"/>
      <w:pPr>
        <w:tabs>
          <w:tab w:val="num" w:pos="4320"/>
        </w:tabs>
        <w:ind w:left="4320" w:hanging="360"/>
      </w:pPr>
      <w:rPr>
        <w:rFonts w:ascii="Arial" w:hAnsi="Arial" w:hint="default"/>
      </w:rPr>
    </w:lvl>
    <w:lvl w:ilvl="6" w:tplc="7592CB4E" w:tentative="1">
      <w:start w:val="1"/>
      <w:numFmt w:val="bullet"/>
      <w:lvlText w:val="•"/>
      <w:lvlJc w:val="left"/>
      <w:pPr>
        <w:tabs>
          <w:tab w:val="num" w:pos="5040"/>
        </w:tabs>
        <w:ind w:left="5040" w:hanging="360"/>
      </w:pPr>
      <w:rPr>
        <w:rFonts w:ascii="Arial" w:hAnsi="Arial" w:hint="default"/>
      </w:rPr>
    </w:lvl>
    <w:lvl w:ilvl="7" w:tplc="E76813BE" w:tentative="1">
      <w:start w:val="1"/>
      <w:numFmt w:val="bullet"/>
      <w:lvlText w:val="•"/>
      <w:lvlJc w:val="left"/>
      <w:pPr>
        <w:tabs>
          <w:tab w:val="num" w:pos="5760"/>
        </w:tabs>
        <w:ind w:left="5760" w:hanging="360"/>
      </w:pPr>
      <w:rPr>
        <w:rFonts w:ascii="Arial" w:hAnsi="Arial" w:hint="default"/>
      </w:rPr>
    </w:lvl>
    <w:lvl w:ilvl="8" w:tplc="E07ECE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49E633B2"/>
    <w:multiLevelType w:val="hybridMultilevel"/>
    <w:tmpl w:val="FD184DAE"/>
    <w:lvl w:ilvl="0" w:tplc="7666BEE2">
      <w:start w:val="1"/>
      <w:numFmt w:val="bullet"/>
      <w:lvlText w:val="•"/>
      <w:lvlJc w:val="left"/>
      <w:pPr>
        <w:tabs>
          <w:tab w:val="num" w:pos="720"/>
        </w:tabs>
        <w:ind w:left="720" w:hanging="360"/>
      </w:pPr>
      <w:rPr>
        <w:rFonts w:ascii="Arial" w:hAnsi="Arial" w:hint="default"/>
      </w:rPr>
    </w:lvl>
    <w:lvl w:ilvl="1" w:tplc="768AF6CC">
      <w:start w:val="10496"/>
      <w:numFmt w:val="bullet"/>
      <w:lvlText w:val="•"/>
      <w:lvlJc w:val="left"/>
      <w:pPr>
        <w:tabs>
          <w:tab w:val="num" w:pos="1440"/>
        </w:tabs>
        <w:ind w:left="1440" w:hanging="360"/>
      </w:pPr>
      <w:rPr>
        <w:rFonts w:ascii="Arial" w:hAnsi="Arial" w:hint="default"/>
      </w:rPr>
    </w:lvl>
    <w:lvl w:ilvl="2" w:tplc="A428FB1E" w:tentative="1">
      <w:start w:val="1"/>
      <w:numFmt w:val="bullet"/>
      <w:lvlText w:val="•"/>
      <w:lvlJc w:val="left"/>
      <w:pPr>
        <w:tabs>
          <w:tab w:val="num" w:pos="2160"/>
        </w:tabs>
        <w:ind w:left="2160" w:hanging="360"/>
      </w:pPr>
      <w:rPr>
        <w:rFonts w:ascii="Arial" w:hAnsi="Arial" w:hint="default"/>
      </w:rPr>
    </w:lvl>
    <w:lvl w:ilvl="3" w:tplc="409648B0" w:tentative="1">
      <w:start w:val="1"/>
      <w:numFmt w:val="bullet"/>
      <w:lvlText w:val="•"/>
      <w:lvlJc w:val="left"/>
      <w:pPr>
        <w:tabs>
          <w:tab w:val="num" w:pos="2880"/>
        </w:tabs>
        <w:ind w:left="2880" w:hanging="360"/>
      </w:pPr>
      <w:rPr>
        <w:rFonts w:ascii="Arial" w:hAnsi="Arial" w:hint="default"/>
      </w:rPr>
    </w:lvl>
    <w:lvl w:ilvl="4" w:tplc="E356D944" w:tentative="1">
      <w:start w:val="1"/>
      <w:numFmt w:val="bullet"/>
      <w:lvlText w:val="•"/>
      <w:lvlJc w:val="left"/>
      <w:pPr>
        <w:tabs>
          <w:tab w:val="num" w:pos="3600"/>
        </w:tabs>
        <w:ind w:left="3600" w:hanging="360"/>
      </w:pPr>
      <w:rPr>
        <w:rFonts w:ascii="Arial" w:hAnsi="Arial" w:hint="default"/>
      </w:rPr>
    </w:lvl>
    <w:lvl w:ilvl="5" w:tplc="9788DACA" w:tentative="1">
      <w:start w:val="1"/>
      <w:numFmt w:val="bullet"/>
      <w:lvlText w:val="•"/>
      <w:lvlJc w:val="left"/>
      <w:pPr>
        <w:tabs>
          <w:tab w:val="num" w:pos="4320"/>
        </w:tabs>
        <w:ind w:left="4320" w:hanging="360"/>
      </w:pPr>
      <w:rPr>
        <w:rFonts w:ascii="Arial" w:hAnsi="Arial" w:hint="default"/>
      </w:rPr>
    </w:lvl>
    <w:lvl w:ilvl="6" w:tplc="025A890A" w:tentative="1">
      <w:start w:val="1"/>
      <w:numFmt w:val="bullet"/>
      <w:lvlText w:val="•"/>
      <w:lvlJc w:val="left"/>
      <w:pPr>
        <w:tabs>
          <w:tab w:val="num" w:pos="5040"/>
        </w:tabs>
        <w:ind w:left="5040" w:hanging="360"/>
      </w:pPr>
      <w:rPr>
        <w:rFonts w:ascii="Arial" w:hAnsi="Arial" w:hint="default"/>
      </w:rPr>
    </w:lvl>
    <w:lvl w:ilvl="7" w:tplc="E3783188" w:tentative="1">
      <w:start w:val="1"/>
      <w:numFmt w:val="bullet"/>
      <w:lvlText w:val="•"/>
      <w:lvlJc w:val="left"/>
      <w:pPr>
        <w:tabs>
          <w:tab w:val="num" w:pos="5760"/>
        </w:tabs>
        <w:ind w:left="5760" w:hanging="360"/>
      </w:pPr>
      <w:rPr>
        <w:rFonts w:ascii="Arial" w:hAnsi="Arial" w:hint="default"/>
      </w:rPr>
    </w:lvl>
    <w:lvl w:ilvl="8" w:tplc="8BBABE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FD3C98"/>
    <w:multiLevelType w:val="hybridMultilevel"/>
    <w:tmpl w:val="B6D47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EC73BD"/>
    <w:multiLevelType w:val="hybridMultilevel"/>
    <w:tmpl w:val="2C46DB70"/>
    <w:lvl w:ilvl="0" w:tplc="A86EECC2">
      <w:start w:val="1"/>
      <w:numFmt w:val="bullet"/>
      <w:lvlText w:val="‒"/>
      <w:lvlJc w:val="left"/>
      <w:pPr>
        <w:ind w:left="360" w:hanging="360"/>
      </w:pPr>
      <w:rPr>
        <w:rFonts w:ascii="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E4B4963"/>
    <w:multiLevelType w:val="hybridMultilevel"/>
    <w:tmpl w:val="466CFDAC"/>
    <w:lvl w:ilvl="0" w:tplc="46FCA16C">
      <w:start w:val="1"/>
      <w:numFmt w:val="bullet"/>
      <w:lvlText w:val="•"/>
      <w:lvlJc w:val="left"/>
      <w:pPr>
        <w:tabs>
          <w:tab w:val="num" w:pos="720"/>
        </w:tabs>
        <w:ind w:left="720" w:hanging="360"/>
      </w:pPr>
      <w:rPr>
        <w:rFonts w:ascii="Arial" w:hAnsi="Arial" w:hint="default"/>
      </w:rPr>
    </w:lvl>
    <w:lvl w:ilvl="1" w:tplc="51F8E948">
      <w:start w:val="9472"/>
      <w:numFmt w:val="bullet"/>
      <w:lvlText w:val="•"/>
      <w:lvlJc w:val="left"/>
      <w:pPr>
        <w:tabs>
          <w:tab w:val="num" w:pos="1440"/>
        </w:tabs>
        <w:ind w:left="1440" w:hanging="360"/>
      </w:pPr>
      <w:rPr>
        <w:rFonts w:ascii="Arial" w:hAnsi="Arial" w:hint="default"/>
      </w:rPr>
    </w:lvl>
    <w:lvl w:ilvl="2" w:tplc="33DC1138" w:tentative="1">
      <w:start w:val="1"/>
      <w:numFmt w:val="bullet"/>
      <w:lvlText w:val="•"/>
      <w:lvlJc w:val="left"/>
      <w:pPr>
        <w:tabs>
          <w:tab w:val="num" w:pos="2160"/>
        </w:tabs>
        <w:ind w:left="2160" w:hanging="360"/>
      </w:pPr>
      <w:rPr>
        <w:rFonts w:ascii="Arial" w:hAnsi="Arial" w:hint="default"/>
      </w:rPr>
    </w:lvl>
    <w:lvl w:ilvl="3" w:tplc="E0188240" w:tentative="1">
      <w:start w:val="1"/>
      <w:numFmt w:val="bullet"/>
      <w:lvlText w:val="•"/>
      <w:lvlJc w:val="left"/>
      <w:pPr>
        <w:tabs>
          <w:tab w:val="num" w:pos="2880"/>
        </w:tabs>
        <w:ind w:left="2880" w:hanging="360"/>
      </w:pPr>
      <w:rPr>
        <w:rFonts w:ascii="Arial" w:hAnsi="Arial" w:hint="default"/>
      </w:rPr>
    </w:lvl>
    <w:lvl w:ilvl="4" w:tplc="6E98242A" w:tentative="1">
      <w:start w:val="1"/>
      <w:numFmt w:val="bullet"/>
      <w:lvlText w:val="•"/>
      <w:lvlJc w:val="left"/>
      <w:pPr>
        <w:tabs>
          <w:tab w:val="num" w:pos="3600"/>
        </w:tabs>
        <w:ind w:left="3600" w:hanging="360"/>
      </w:pPr>
      <w:rPr>
        <w:rFonts w:ascii="Arial" w:hAnsi="Arial" w:hint="default"/>
      </w:rPr>
    </w:lvl>
    <w:lvl w:ilvl="5" w:tplc="A776C270" w:tentative="1">
      <w:start w:val="1"/>
      <w:numFmt w:val="bullet"/>
      <w:lvlText w:val="•"/>
      <w:lvlJc w:val="left"/>
      <w:pPr>
        <w:tabs>
          <w:tab w:val="num" w:pos="4320"/>
        </w:tabs>
        <w:ind w:left="4320" w:hanging="360"/>
      </w:pPr>
      <w:rPr>
        <w:rFonts w:ascii="Arial" w:hAnsi="Arial" w:hint="default"/>
      </w:rPr>
    </w:lvl>
    <w:lvl w:ilvl="6" w:tplc="B9B6189A" w:tentative="1">
      <w:start w:val="1"/>
      <w:numFmt w:val="bullet"/>
      <w:lvlText w:val="•"/>
      <w:lvlJc w:val="left"/>
      <w:pPr>
        <w:tabs>
          <w:tab w:val="num" w:pos="5040"/>
        </w:tabs>
        <w:ind w:left="5040" w:hanging="360"/>
      </w:pPr>
      <w:rPr>
        <w:rFonts w:ascii="Arial" w:hAnsi="Arial" w:hint="default"/>
      </w:rPr>
    </w:lvl>
    <w:lvl w:ilvl="7" w:tplc="29A4D51E" w:tentative="1">
      <w:start w:val="1"/>
      <w:numFmt w:val="bullet"/>
      <w:lvlText w:val="•"/>
      <w:lvlJc w:val="left"/>
      <w:pPr>
        <w:tabs>
          <w:tab w:val="num" w:pos="5760"/>
        </w:tabs>
        <w:ind w:left="5760" w:hanging="360"/>
      </w:pPr>
      <w:rPr>
        <w:rFonts w:ascii="Arial" w:hAnsi="Arial" w:hint="default"/>
      </w:rPr>
    </w:lvl>
    <w:lvl w:ilvl="8" w:tplc="81B2063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245928"/>
    <w:multiLevelType w:val="hybridMultilevel"/>
    <w:tmpl w:val="546C390C"/>
    <w:lvl w:ilvl="0" w:tplc="FEA6AD6E">
      <w:start w:val="1"/>
      <w:numFmt w:val="bullet"/>
      <w:lvlText w:val="•"/>
      <w:lvlJc w:val="left"/>
      <w:pPr>
        <w:tabs>
          <w:tab w:val="num" w:pos="720"/>
        </w:tabs>
        <w:ind w:left="720" w:hanging="360"/>
      </w:pPr>
      <w:rPr>
        <w:rFonts w:ascii="Arial" w:hAnsi="Arial" w:hint="default"/>
      </w:rPr>
    </w:lvl>
    <w:lvl w:ilvl="1" w:tplc="D95EA216">
      <w:numFmt w:val="none"/>
      <w:lvlText w:val=""/>
      <w:lvlJc w:val="left"/>
      <w:pPr>
        <w:tabs>
          <w:tab w:val="num" w:pos="360"/>
        </w:tabs>
      </w:pPr>
    </w:lvl>
    <w:lvl w:ilvl="2" w:tplc="ADAE7020" w:tentative="1">
      <w:start w:val="1"/>
      <w:numFmt w:val="bullet"/>
      <w:lvlText w:val="•"/>
      <w:lvlJc w:val="left"/>
      <w:pPr>
        <w:tabs>
          <w:tab w:val="num" w:pos="2160"/>
        </w:tabs>
        <w:ind w:left="2160" w:hanging="360"/>
      </w:pPr>
      <w:rPr>
        <w:rFonts w:ascii="Arial" w:hAnsi="Arial" w:hint="default"/>
      </w:rPr>
    </w:lvl>
    <w:lvl w:ilvl="3" w:tplc="EE944988" w:tentative="1">
      <w:start w:val="1"/>
      <w:numFmt w:val="bullet"/>
      <w:lvlText w:val="•"/>
      <w:lvlJc w:val="left"/>
      <w:pPr>
        <w:tabs>
          <w:tab w:val="num" w:pos="2880"/>
        </w:tabs>
        <w:ind w:left="2880" w:hanging="360"/>
      </w:pPr>
      <w:rPr>
        <w:rFonts w:ascii="Arial" w:hAnsi="Arial" w:hint="default"/>
      </w:rPr>
    </w:lvl>
    <w:lvl w:ilvl="4" w:tplc="487E80E0" w:tentative="1">
      <w:start w:val="1"/>
      <w:numFmt w:val="bullet"/>
      <w:lvlText w:val="•"/>
      <w:lvlJc w:val="left"/>
      <w:pPr>
        <w:tabs>
          <w:tab w:val="num" w:pos="3600"/>
        </w:tabs>
        <w:ind w:left="3600" w:hanging="360"/>
      </w:pPr>
      <w:rPr>
        <w:rFonts w:ascii="Arial" w:hAnsi="Arial" w:hint="default"/>
      </w:rPr>
    </w:lvl>
    <w:lvl w:ilvl="5" w:tplc="849E041A" w:tentative="1">
      <w:start w:val="1"/>
      <w:numFmt w:val="bullet"/>
      <w:lvlText w:val="•"/>
      <w:lvlJc w:val="left"/>
      <w:pPr>
        <w:tabs>
          <w:tab w:val="num" w:pos="4320"/>
        </w:tabs>
        <w:ind w:left="4320" w:hanging="360"/>
      </w:pPr>
      <w:rPr>
        <w:rFonts w:ascii="Arial" w:hAnsi="Arial" w:hint="default"/>
      </w:rPr>
    </w:lvl>
    <w:lvl w:ilvl="6" w:tplc="C6CAB91A" w:tentative="1">
      <w:start w:val="1"/>
      <w:numFmt w:val="bullet"/>
      <w:lvlText w:val="•"/>
      <w:lvlJc w:val="left"/>
      <w:pPr>
        <w:tabs>
          <w:tab w:val="num" w:pos="5040"/>
        </w:tabs>
        <w:ind w:left="5040" w:hanging="360"/>
      </w:pPr>
      <w:rPr>
        <w:rFonts w:ascii="Arial" w:hAnsi="Arial" w:hint="default"/>
      </w:rPr>
    </w:lvl>
    <w:lvl w:ilvl="7" w:tplc="8E9A1E74" w:tentative="1">
      <w:start w:val="1"/>
      <w:numFmt w:val="bullet"/>
      <w:lvlText w:val="•"/>
      <w:lvlJc w:val="left"/>
      <w:pPr>
        <w:tabs>
          <w:tab w:val="num" w:pos="5760"/>
        </w:tabs>
        <w:ind w:left="5760" w:hanging="360"/>
      </w:pPr>
      <w:rPr>
        <w:rFonts w:ascii="Arial" w:hAnsi="Arial" w:hint="default"/>
      </w:rPr>
    </w:lvl>
    <w:lvl w:ilvl="8" w:tplc="A4D64E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ED294C"/>
    <w:multiLevelType w:val="hybridMultilevel"/>
    <w:tmpl w:val="FACAB230"/>
    <w:lvl w:ilvl="0" w:tplc="53ECE446">
      <w:start w:val="1"/>
      <w:numFmt w:val="bullet"/>
      <w:lvlText w:val="•"/>
      <w:lvlJc w:val="left"/>
      <w:pPr>
        <w:tabs>
          <w:tab w:val="num" w:pos="720"/>
        </w:tabs>
        <w:ind w:left="720" w:hanging="360"/>
      </w:pPr>
      <w:rPr>
        <w:rFonts w:ascii="Arial" w:hAnsi="Arial" w:hint="default"/>
      </w:rPr>
    </w:lvl>
    <w:lvl w:ilvl="1" w:tplc="CC740196">
      <w:numFmt w:val="bullet"/>
      <w:lvlText w:val="•"/>
      <w:lvlJc w:val="left"/>
      <w:pPr>
        <w:tabs>
          <w:tab w:val="num" w:pos="1440"/>
        </w:tabs>
        <w:ind w:left="1440" w:hanging="360"/>
      </w:pPr>
      <w:rPr>
        <w:rFonts w:ascii="Arial" w:hAnsi="Arial" w:hint="default"/>
      </w:rPr>
    </w:lvl>
    <w:lvl w:ilvl="2" w:tplc="5210B03E" w:tentative="1">
      <w:start w:val="1"/>
      <w:numFmt w:val="bullet"/>
      <w:lvlText w:val="•"/>
      <w:lvlJc w:val="left"/>
      <w:pPr>
        <w:tabs>
          <w:tab w:val="num" w:pos="2160"/>
        </w:tabs>
        <w:ind w:left="2160" w:hanging="360"/>
      </w:pPr>
      <w:rPr>
        <w:rFonts w:ascii="Arial" w:hAnsi="Arial" w:hint="default"/>
      </w:rPr>
    </w:lvl>
    <w:lvl w:ilvl="3" w:tplc="CC208F42" w:tentative="1">
      <w:start w:val="1"/>
      <w:numFmt w:val="bullet"/>
      <w:lvlText w:val="•"/>
      <w:lvlJc w:val="left"/>
      <w:pPr>
        <w:tabs>
          <w:tab w:val="num" w:pos="2880"/>
        </w:tabs>
        <w:ind w:left="2880" w:hanging="360"/>
      </w:pPr>
      <w:rPr>
        <w:rFonts w:ascii="Arial" w:hAnsi="Arial" w:hint="default"/>
      </w:rPr>
    </w:lvl>
    <w:lvl w:ilvl="4" w:tplc="64767ACC" w:tentative="1">
      <w:start w:val="1"/>
      <w:numFmt w:val="bullet"/>
      <w:lvlText w:val="•"/>
      <w:lvlJc w:val="left"/>
      <w:pPr>
        <w:tabs>
          <w:tab w:val="num" w:pos="3600"/>
        </w:tabs>
        <w:ind w:left="3600" w:hanging="360"/>
      </w:pPr>
      <w:rPr>
        <w:rFonts w:ascii="Arial" w:hAnsi="Arial" w:hint="default"/>
      </w:rPr>
    </w:lvl>
    <w:lvl w:ilvl="5" w:tplc="83A4B754" w:tentative="1">
      <w:start w:val="1"/>
      <w:numFmt w:val="bullet"/>
      <w:lvlText w:val="•"/>
      <w:lvlJc w:val="left"/>
      <w:pPr>
        <w:tabs>
          <w:tab w:val="num" w:pos="4320"/>
        </w:tabs>
        <w:ind w:left="4320" w:hanging="360"/>
      </w:pPr>
      <w:rPr>
        <w:rFonts w:ascii="Arial" w:hAnsi="Arial" w:hint="default"/>
      </w:rPr>
    </w:lvl>
    <w:lvl w:ilvl="6" w:tplc="C2E0C3F6" w:tentative="1">
      <w:start w:val="1"/>
      <w:numFmt w:val="bullet"/>
      <w:lvlText w:val="•"/>
      <w:lvlJc w:val="left"/>
      <w:pPr>
        <w:tabs>
          <w:tab w:val="num" w:pos="5040"/>
        </w:tabs>
        <w:ind w:left="5040" w:hanging="360"/>
      </w:pPr>
      <w:rPr>
        <w:rFonts w:ascii="Arial" w:hAnsi="Arial" w:hint="default"/>
      </w:rPr>
    </w:lvl>
    <w:lvl w:ilvl="7" w:tplc="690099D4" w:tentative="1">
      <w:start w:val="1"/>
      <w:numFmt w:val="bullet"/>
      <w:lvlText w:val="•"/>
      <w:lvlJc w:val="left"/>
      <w:pPr>
        <w:tabs>
          <w:tab w:val="num" w:pos="5760"/>
        </w:tabs>
        <w:ind w:left="5760" w:hanging="360"/>
      </w:pPr>
      <w:rPr>
        <w:rFonts w:ascii="Arial" w:hAnsi="Arial" w:hint="default"/>
      </w:rPr>
    </w:lvl>
    <w:lvl w:ilvl="8" w:tplc="C83C5F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0A2095"/>
    <w:multiLevelType w:val="hybridMultilevel"/>
    <w:tmpl w:val="70D659B8"/>
    <w:lvl w:ilvl="0" w:tplc="FF5C014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7"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6077F8"/>
    <w:multiLevelType w:val="hybridMultilevel"/>
    <w:tmpl w:val="7F043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682917"/>
    <w:multiLevelType w:val="hybridMultilevel"/>
    <w:tmpl w:val="2C54E948"/>
    <w:lvl w:ilvl="0" w:tplc="214CC1C0">
      <w:start w:val="1"/>
      <w:numFmt w:val="bullet"/>
      <w:lvlText w:val="•"/>
      <w:lvlJc w:val="left"/>
      <w:pPr>
        <w:tabs>
          <w:tab w:val="num" w:pos="720"/>
        </w:tabs>
        <w:ind w:left="720" w:hanging="360"/>
      </w:pPr>
      <w:rPr>
        <w:rFonts w:ascii="Arial" w:hAnsi="Arial" w:hint="default"/>
      </w:rPr>
    </w:lvl>
    <w:lvl w:ilvl="1" w:tplc="7A126DDC" w:tentative="1">
      <w:start w:val="1"/>
      <w:numFmt w:val="bullet"/>
      <w:lvlText w:val="•"/>
      <w:lvlJc w:val="left"/>
      <w:pPr>
        <w:tabs>
          <w:tab w:val="num" w:pos="1440"/>
        </w:tabs>
        <w:ind w:left="1440" w:hanging="360"/>
      </w:pPr>
      <w:rPr>
        <w:rFonts w:ascii="Arial" w:hAnsi="Arial" w:hint="default"/>
      </w:rPr>
    </w:lvl>
    <w:lvl w:ilvl="2" w:tplc="F1340408" w:tentative="1">
      <w:start w:val="1"/>
      <w:numFmt w:val="bullet"/>
      <w:lvlText w:val="•"/>
      <w:lvlJc w:val="left"/>
      <w:pPr>
        <w:tabs>
          <w:tab w:val="num" w:pos="2160"/>
        </w:tabs>
        <w:ind w:left="2160" w:hanging="360"/>
      </w:pPr>
      <w:rPr>
        <w:rFonts w:ascii="Arial" w:hAnsi="Arial" w:hint="default"/>
      </w:rPr>
    </w:lvl>
    <w:lvl w:ilvl="3" w:tplc="FE4896E8" w:tentative="1">
      <w:start w:val="1"/>
      <w:numFmt w:val="bullet"/>
      <w:lvlText w:val="•"/>
      <w:lvlJc w:val="left"/>
      <w:pPr>
        <w:tabs>
          <w:tab w:val="num" w:pos="2880"/>
        </w:tabs>
        <w:ind w:left="2880" w:hanging="360"/>
      </w:pPr>
      <w:rPr>
        <w:rFonts w:ascii="Arial" w:hAnsi="Arial" w:hint="default"/>
      </w:rPr>
    </w:lvl>
    <w:lvl w:ilvl="4" w:tplc="EE1ADCBC" w:tentative="1">
      <w:start w:val="1"/>
      <w:numFmt w:val="bullet"/>
      <w:lvlText w:val="•"/>
      <w:lvlJc w:val="left"/>
      <w:pPr>
        <w:tabs>
          <w:tab w:val="num" w:pos="3600"/>
        </w:tabs>
        <w:ind w:left="3600" w:hanging="360"/>
      </w:pPr>
      <w:rPr>
        <w:rFonts w:ascii="Arial" w:hAnsi="Arial" w:hint="default"/>
      </w:rPr>
    </w:lvl>
    <w:lvl w:ilvl="5" w:tplc="CAFA7EB2" w:tentative="1">
      <w:start w:val="1"/>
      <w:numFmt w:val="bullet"/>
      <w:lvlText w:val="•"/>
      <w:lvlJc w:val="left"/>
      <w:pPr>
        <w:tabs>
          <w:tab w:val="num" w:pos="4320"/>
        </w:tabs>
        <w:ind w:left="4320" w:hanging="360"/>
      </w:pPr>
      <w:rPr>
        <w:rFonts w:ascii="Arial" w:hAnsi="Arial" w:hint="default"/>
      </w:rPr>
    </w:lvl>
    <w:lvl w:ilvl="6" w:tplc="EC120720" w:tentative="1">
      <w:start w:val="1"/>
      <w:numFmt w:val="bullet"/>
      <w:lvlText w:val="•"/>
      <w:lvlJc w:val="left"/>
      <w:pPr>
        <w:tabs>
          <w:tab w:val="num" w:pos="5040"/>
        </w:tabs>
        <w:ind w:left="5040" w:hanging="360"/>
      </w:pPr>
      <w:rPr>
        <w:rFonts w:ascii="Arial" w:hAnsi="Arial" w:hint="default"/>
      </w:rPr>
    </w:lvl>
    <w:lvl w:ilvl="7" w:tplc="B8A8AC82" w:tentative="1">
      <w:start w:val="1"/>
      <w:numFmt w:val="bullet"/>
      <w:lvlText w:val="•"/>
      <w:lvlJc w:val="left"/>
      <w:pPr>
        <w:tabs>
          <w:tab w:val="num" w:pos="5760"/>
        </w:tabs>
        <w:ind w:left="5760" w:hanging="360"/>
      </w:pPr>
      <w:rPr>
        <w:rFonts w:ascii="Arial" w:hAnsi="Arial" w:hint="default"/>
      </w:rPr>
    </w:lvl>
    <w:lvl w:ilvl="8" w:tplc="7D2A3AB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B14AC0"/>
    <w:multiLevelType w:val="hybridMultilevel"/>
    <w:tmpl w:val="E086F0E0"/>
    <w:lvl w:ilvl="0" w:tplc="7640D22A">
      <w:start w:val="1"/>
      <w:numFmt w:val="bullet"/>
      <w:lvlText w:val="•"/>
      <w:lvlJc w:val="left"/>
      <w:pPr>
        <w:tabs>
          <w:tab w:val="num" w:pos="720"/>
        </w:tabs>
        <w:ind w:left="720" w:hanging="360"/>
      </w:pPr>
      <w:rPr>
        <w:rFonts w:ascii="Arial" w:hAnsi="Arial" w:hint="default"/>
      </w:rPr>
    </w:lvl>
    <w:lvl w:ilvl="1" w:tplc="3F82A7E8">
      <w:start w:val="2304"/>
      <w:numFmt w:val="bullet"/>
      <w:lvlText w:val="•"/>
      <w:lvlJc w:val="left"/>
      <w:pPr>
        <w:tabs>
          <w:tab w:val="num" w:pos="1440"/>
        </w:tabs>
        <w:ind w:left="1440" w:hanging="360"/>
      </w:pPr>
      <w:rPr>
        <w:rFonts w:ascii="Arial" w:hAnsi="Arial" w:hint="default"/>
      </w:rPr>
    </w:lvl>
    <w:lvl w:ilvl="2" w:tplc="12B4E466" w:tentative="1">
      <w:start w:val="1"/>
      <w:numFmt w:val="bullet"/>
      <w:lvlText w:val="•"/>
      <w:lvlJc w:val="left"/>
      <w:pPr>
        <w:tabs>
          <w:tab w:val="num" w:pos="2160"/>
        </w:tabs>
        <w:ind w:left="2160" w:hanging="360"/>
      </w:pPr>
      <w:rPr>
        <w:rFonts w:ascii="Arial" w:hAnsi="Arial" w:hint="default"/>
      </w:rPr>
    </w:lvl>
    <w:lvl w:ilvl="3" w:tplc="ACEC56F8" w:tentative="1">
      <w:start w:val="1"/>
      <w:numFmt w:val="bullet"/>
      <w:lvlText w:val="•"/>
      <w:lvlJc w:val="left"/>
      <w:pPr>
        <w:tabs>
          <w:tab w:val="num" w:pos="2880"/>
        </w:tabs>
        <w:ind w:left="2880" w:hanging="360"/>
      </w:pPr>
      <w:rPr>
        <w:rFonts w:ascii="Arial" w:hAnsi="Arial" w:hint="default"/>
      </w:rPr>
    </w:lvl>
    <w:lvl w:ilvl="4" w:tplc="C0DEB8FA" w:tentative="1">
      <w:start w:val="1"/>
      <w:numFmt w:val="bullet"/>
      <w:lvlText w:val="•"/>
      <w:lvlJc w:val="left"/>
      <w:pPr>
        <w:tabs>
          <w:tab w:val="num" w:pos="3600"/>
        </w:tabs>
        <w:ind w:left="3600" w:hanging="360"/>
      </w:pPr>
      <w:rPr>
        <w:rFonts w:ascii="Arial" w:hAnsi="Arial" w:hint="default"/>
      </w:rPr>
    </w:lvl>
    <w:lvl w:ilvl="5" w:tplc="F2B46534" w:tentative="1">
      <w:start w:val="1"/>
      <w:numFmt w:val="bullet"/>
      <w:lvlText w:val="•"/>
      <w:lvlJc w:val="left"/>
      <w:pPr>
        <w:tabs>
          <w:tab w:val="num" w:pos="4320"/>
        </w:tabs>
        <w:ind w:left="4320" w:hanging="360"/>
      </w:pPr>
      <w:rPr>
        <w:rFonts w:ascii="Arial" w:hAnsi="Arial" w:hint="default"/>
      </w:rPr>
    </w:lvl>
    <w:lvl w:ilvl="6" w:tplc="DFE620A6" w:tentative="1">
      <w:start w:val="1"/>
      <w:numFmt w:val="bullet"/>
      <w:lvlText w:val="•"/>
      <w:lvlJc w:val="left"/>
      <w:pPr>
        <w:tabs>
          <w:tab w:val="num" w:pos="5040"/>
        </w:tabs>
        <w:ind w:left="5040" w:hanging="360"/>
      </w:pPr>
      <w:rPr>
        <w:rFonts w:ascii="Arial" w:hAnsi="Arial" w:hint="default"/>
      </w:rPr>
    </w:lvl>
    <w:lvl w:ilvl="7" w:tplc="C188F558" w:tentative="1">
      <w:start w:val="1"/>
      <w:numFmt w:val="bullet"/>
      <w:lvlText w:val="•"/>
      <w:lvlJc w:val="left"/>
      <w:pPr>
        <w:tabs>
          <w:tab w:val="num" w:pos="5760"/>
        </w:tabs>
        <w:ind w:left="5760" w:hanging="360"/>
      </w:pPr>
      <w:rPr>
        <w:rFonts w:ascii="Arial" w:hAnsi="Arial" w:hint="default"/>
      </w:rPr>
    </w:lvl>
    <w:lvl w:ilvl="8" w:tplc="F3FCB63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762D649B"/>
    <w:multiLevelType w:val="hybridMultilevel"/>
    <w:tmpl w:val="4D949F5E"/>
    <w:lvl w:ilvl="0" w:tplc="6916C74C">
      <w:start w:val="1"/>
      <w:numFmt w:val="bullet"/>
      <w:lvlText w:val="•"/>
      <w:lvlJc w:val="left"/>
      <w:pPr>
        <w:tabs>
          <w:tab w:val="num" w:pos="720"/>
        </w:tabs>
        <w:ind w:left="720" w:hanging="360"/>
      </w:pPr>
      <w:rPr>
        <w:rFonts w:ascii="Arial" w:hAnsi="Arial" w:hint="default"/>
      </w:rPr>
    </w:lvl>
    <w:lvl w:ilvl="1" w:tplc="21900FA0">
      <w:numFmt w:val="none"/>
      <w:lvlText w:val=""/>
      <w:lvlJc w:val="left"/>
      <w:pPr>
        <w:tabs>
          <w:tab w:val="num" w:pos="360"/>
        </w:tabs>
      </w:pPr>
    </w:lvl>
    <w:lvl w:ilvl="2" w:tplc="A9D01A48" w:tentative="1">
      <w:start w:val="1"/>
      <w:numFmt w:val="bullet"/>
      <w:lvlText w:val="•"/>
      <w:lvlJc w:val="left"/>
      <w:pPr>
        <w:tabs>
          <w:tab w:val="num" w:pos="2160"/>
        </w:tabs>
        <w:ind w:left="2160" w:hanging="360"/>
      </w:pPr>
      <w:rPr>
        <w:rFonts w:ascii="Arial" w:hAnsi="Arial" w:hint="default"/>
      </w:rPr>
    </w:lvl>
    <w:lvl w:ilvl="3" w:tplc="8C8C7BB4" w:tentative="1">
      <w:start w:val="1"/>
      <w:numFmt w:val="bullet"/>
      <w:lvlText w:val="•"/>
      <w:lvlJc w:val="left"/>
      <w:pPr>
        <w:tabs>
          <w:tab w:val="num" w:pos="2880"/>
        </w:tabs>
        <w:ind w:left="2880" w:hanging="360"/>
      </w:pPr>
      <w:rPr>
        <w:rFonts w:ascii="Arial" w:hAnsi="Arial" w:hint="default"/>
      </w:rPr>
    </w:lvl>
    <w:lvl w:ilvl="4" w:tplc="0692569A" w:tentative="1">
      <w:start w:val="1"/>
      <w:numFmt w:val="bullet"/>
      <w:lvlText w:val="•"/>
      <w:lvlJc w:val="left"/>
      <w:pPr>
        <w:tabs>
          <w:tab w:val="num" w:pos="3600"/>
        </w:tabs>
        <w:ind w:left="3600" w:hanging="360"/>
      </w:pPr>
      <w:rPr>
        <w:rFonts w:ascii="Arial" w:hAnsi="Arial" w:hint="default"/>
      </w:rPr>
    </w:lvl>
    <w:lvl w:ilvl="5" w:tplc="D3EA6586" w:tentative="1">
      <w:start w:val="1"/>
      <w:numFmt w:val="bullet"/>
      <w:lvlText w:val="•"/>
      <w:lvlJc w:val="left"/>
      <w:pPr>
        <w:tabs>
          <w:tab w:val="num" w:pos="4320"/>
        </w:tabs>
        <w:ind w:left="4320" w:hanging="360"/>
      </w:pPr>
      <w:rPr>
        <w:rFonts w:ascii="Arial" w:hAnsi="Arial" w:hint="default"/>
      </w:rPr>
    </w:lvl>
    <w:lvl w:ilvl="6" w:tplc="35627B5E" w:tentative="1">
      <w:start w:val="1"/>
      <w:numFmt w:val="bullet"/>
      <w:lvlText w:val="•"/>
      <w:lvlJc w:val="left"/>
      <w:pPr>
        <w:tabs>
          <w:tab w:val="num" w:pos="5040"/>
        </w:tabs>
        <w:ind w:left="5040" w:hanging="360"/>
      </w:pPr>
      <w:rPr>
        <w:rFonts w:ascii="Arial" w:hAnsi="Arial" w:hint="default"/>
      </w:rPr>
    </w:lvl>
    <w:lvl w:ilvl="7" w:tplc="308CFB4C" w:tentative="1">
      <w:start w:val="1"/>
      <w:numFmt w:val="bullet"/>
      <w:lvlText w:val="•"/>
      <w:lvlJc w:val="left"/>
      <w:pPr>
        <w:tabs>
          <w:tab w:val="num" w:pos="5760"/>
        </w:tabs>
        <w:ind w:left="5760" w:hanging="360"/>
      </w:pPr>
      <w:rPr>
        <w:rFonts w:ascii="Arial" w:hAnsi="Arial" w:hint="default"/>
      </w:rPr>
    </w:lvl>
    <w:lvl w:ilvl="8" w:tplc="2F8EC97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9BD2327"/>
    <w:multiLevelType w:val="hybridMultilevel"/>
    <w:tmpl w:val="87380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7"/>
  </w:num>
  <w:num w:numId="2">
    <w:abstractNumId w:val="44"/>
  </w:num>
  <w:num w:numId="3">
    <w:abstractNumId w:val="41"/>
  </w:num>
  <w:num w:numId="4">
    <w:abstractNumId w:val="17"/>
  </w:num>
  <w:num w:numId="5">
    <w:abstractNumId w:val="42"/>
  </w:num>
  <w:num w:numId="6">
    <w:abstractNumId w:val="23"/>
  </w:num>
  <w:num w:numId="7">
    <w:abstractNumId w:val="15"/>
  </w:num>
  <w:num w:numId="8">
    <w:abstractNumId w:val="36"/>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1"/>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9"/>
  </w:num>
  <w:num w:numId="13">
    <w:abstractNumId w:val="40"/>
  </w:num>
  <w:num w:numId="14">
    <w:abstractNumId w:val="13"/>
  </w:num>
  <w:num w:numId="15">
    <w:abstractNumId w:val="3"/>
  </w:num>
  <w:num w:numId="16">
    <w:abstractNumId w:val="5"/>
  </w:num>
  <w:num w:numId="17">
    <w:abstractNumId w:val="4"/>
  </w:num>
  <w:num w:numId="18">
    <w:abstractNumId w:val="18"/>
  </w:num>
  <w:num w:numId="19">
    <w:abstractNumId w:val="6"/>
  </w:num>
  <w:num w:numId="20">
    <w:abstractNumId w:val="20"/>
  </w:num>
  <w:num w:numId="2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0"/>
  </w:num>
  <w:num w:numId="25">
    <w:abstractNumId w:val="12"/>
  </w:num>
  <w:num w:numId="26">
    <w:abstractNumId w:val="21"/>
  </w:num>
  <w:num w:numId="27">
    <w:abstractNumId w:val="10"/>
  </w:num>
  <w:num w:numId="28">
    <w:abstractNumId w:val="14"/>
  </w:num>
  <w:num w:numId="29">
    <w:abstractNumId w:val="22"/>
  </w:num>
  <w:num w:numId="30">
    <w:abstractNumId w:val="16"/>
  </w:num>
  <w:num w:numId="31">
    <w:abstractNumId w:val="9"/>
  </w:num>
  <w:num w:numId="32">
    <w:abstractNumId w:val="32"/>
  </w:num>
  <w:num w:numId="33">
    <w:abstractNumId w:val="39"/>
  </w:num>
  <w:num w:numId="34">
    <w:abstractNumId w:val="27"/>
  </w:num>
  <w:num w:numId="35">
    <w:abstractNumId w:val="19"/>
  </w:num>
  <w:num w:numId="36">
    <w:abstractNumId w:val="43"/>
  </w:num>
  <w:num w:numId="37">
    <w:abstractNumId w:val="28"/>
  </w:num>
  <w:num w:numId="38">
    <w:abstractNumId w:val="24"/>
  </w:num>
  <w:num w:numId="39">
    <w:abstractNumId w:val="45"/>
  </w:num>
  <w:num w:numId="40">
    <w:abstractNumId w:val="37"/>
  </w:num>
  <w:num w:numId="41">
    <w:abstractNumId w:val="34"/>
  </w:num>
  <w:num w:numId="42">
    <w:abstractNumId w:val="11"/>
  </w:num>
  <w:num w:numId="43">
    <w:abstractNumId w:val="38"/>
  </w:num>
  <w:num w:numId="44">
    <w:abstractNumId w:val="25"/>
  </w:num>
  <w:num w:numId="45">
    <w:abstractNumId w:val="8"/>
  </w:num>
  <w:num w:numId="46">
    <w:abstractNumId w:val="7"/>
  </w:num>
  <w:num w:numId="47">
    <w:abstractNumId w:val="46"/>
  </w:num>
  <w:num w:numId="48">
    <w:abstractNumId w:val="2"/>
  </w:num>
  <w:num w:numId="4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219"/>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141"/>
    <w:rsid w:val="00831B17"/>
    <w:rsid w:val="0083299B"/>
    <w:rsid w:val="00833376"/>
    <w:rsid w:val="00836205"/>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95D"/>
    <w:rsid w:val="00952624"/>
    <w:rsid w:val="0095291E"/>
    <w:rsid w:val="00952A35"/>
    <w:rsid w:val="00954325"/>
    <w:rsid w:val="00955EF9"/>
    <w:rsid w:val="00956F21"/>
    <w:rsid w:val="00960A43"/>
    <w:rsid w:val="00960B83"/>
    <w:rsid w:val="00962B9B"/>
    <w:rsid w:val="00962E41"/>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80971"/>
    <w:rsid w:val="00E91F95"/>
    <w:rsid w:val="00E91FFF"/>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784"/>
    <w:rsid w:val="00F4027C"/>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42"/>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736</Words>
  <Characters>4198</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9</cp:revision>
  <dcterms:created xsi:type="dcterms:W3CDTF">2022-04-21T12:47:00Z</dcterms:created>
  <dcterms:modified xsi:type="dcterms:W3CDTF">2022-04-25T16:48:00Z</dcterms:modified>
</cp:coreProperties>
</file>