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23191" w14:textId="03005917" w:rsidR="00232B67" w:rsidRDefault="00232B67" w:rsidP="00232B67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</w:t>
      </w:r>
      <w:r w:rsidR="00A93A1C">
        <w:rPr>
          <w:rFonts w:cs="Arial"/>
          <w:sz w:val="24"/>
        </w:rPr>
        <w:t>102</w:t>
      </w:r>
      <w:r w:rsidR="00D43EB2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Pr="002C6AB1">
        <w:rPr>
          <w:rFonts w:cs="Arial"/>
          <w:iCs/>
          <w:sz w:val="24"/>
        </w:rPr>
        <w:t>R4-2</w:t>
      </w:r>
      <w:r>
        <w:rPr>
          <w:rFonts w:cs="Arial"/>
          <w:iCs/>
          <w:sz w:val="24"/>
        </w:rPr>
        <w:t>2</w:t>
      </w:r>
      <w:r w:rsidR="00CA4B28">
        <w:rPr>
          <w:rFonts w:cs="Arial"/>
          <w:iCs/>
          <w:sz w:val="24"/>
        </w:rPr>
        <w:t>xxx</w:t>
      </w:r>
    </w:p>
    <w:p w14:paraId="37A43F93" w14:textId="0A856DED" w:rsidR="00232B67" w:rsidRDefault="00232B67" w:rsidP="00232B67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A93A1C">
        <w:rPr>
          <w:sz w:val="24"/>
        </w:rPr>
        <w:t>21</w:t>
      </w:r>
      <w:r w:rsidR="00A93A1C" w:rsidRPr="00A93A1C">
        <w:rPr>
          <w:sz w:val="24"/>
          <w:vertAlign w:val="superscript"/>
        </w:rPr>
        <w:t>st</w:t>
      </w:r>
      <w:r w:rsidR="00A93A1C">
        <w:rPr>
          <w:sz w:val="24"/>
        </w:rPr>
        <w:t xml:space="preserve"> February</w:t>
      </w:r>
      <w:r>
        <w:rPr>
          <w:sz w:val="24"/>
        </w:rPr>
        <w:t xml:space="preserve"> – </w:t>
      </w:r>
      <w:r w:rsidR="00A93A1C">
        <w:rPr>
          <w:sz w:val="24"/>
        </w:rPr>
        <w:t>3</w:t>
      </w:r>
      <w:r w:rsidR="00A93A1C" w:rsidRPr="00A93A1C">
        <w:rPr>
          <w:sz w:val="24"/>
          <w:vertAlign w:val="superscript"/>
        </w:rPr>
        <w:t>rd</w:t>
      </w:r>
      <w:r w:rsidR="00A93A1C">
        <w:rPr>
          <w:sz w:val="24"/>
        </w:rPr>
        <w:t xml:space="preserve"> March</w:t>
      </w:r>
      <w:r>
        <w:rPr>
          <w:sz w:val="24"/>
        </w:rPr>
        <w:t xml:space="preserve"> 2022</w:t>
      </w:r>
    </w:p>
    <w:bookmarkEnd w:id="0"/>
    <w:p w14:paraId="5409C467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/>
        </w:rPr>
      </w:pPr>
    </w:p>
    <w:p w14:paraId="15C0740B" w14:textId="77777777" w:rsidR="00C70FEF" w:rsidRPr="00CD5405" w:rsidRDefault="00C70FEF" w:rsidP="00C70FEF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3308E8F" w14:textId="1A5C1226" w:rsidR="00C70FEF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4B28">
        <w:rPr>
          <w:rFonts w:ascii="Arial" w:hAnsi="Arial" w:cs="Arial"/>
        </w:rPr>
        <w:t>WF on BS TX Requirements</w:t>
      </w:r>
    </w:p>
    <w:p w14:paraId="48D9BF24" w14:textId="677BFDB5" w:rsidR="00C70FEF" w:rsidRPr="00070795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CA4B28">
        <w:rPr>
          <w:rFonts w:ascii="Arial" w:hAnsi="Arial" w:cs="Arial"/>
          <w:lang w:val="en-US"/>
        </w:rPr>
        <w:t>xxx</w:t>
      </w:r>
    </w:p>
    <w:p w14:paraId="6486B4F2" w14:textId="42064333" w:rsidR="00C70FEF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1ED8A532" w14:textId="0731E4A7" w:rsidR="00C70FEF" w:rsidRDefault="00C70FEF" w:rsidP="00C70FEF">
      <w:pPr>
        <w:pStyle w:val="Heading1"/>
      </w:pPr>
      <w:r>
        <w:t>1</w:t>
      </w:r>
      <w:r>
        <w:tab/>
        <w:t>Introduction</w:t>
      </w:r>
    </w:p>
    <w:p w14:paraId="172DADB4" w14:textId="10F834F7" w:rsidR="00B014AD" w:rsidRDefault="00A87EB9" w:rsidP="00CA4B28">
      <w:pPr>
        <w:pStyle w:val="BodyText"/>
        <w:rPr>
          <w:lang w:val="en-US"/>
        </w:rPr>
      </w:pPr>
      <w:r>
        <w:rPr>
          <w:lang w:val="en-US"/>
        </w:rPr>
        <w:t>During RAN4#101</w:t>
      </w:r>
      <w:r w:rsidR="00A93A1C">
        <w:rPr>
          <w:lang w:val="en-US"/>
        </w:rPr>
        <w:t>-bis</w:t>
      </w:r>
      <w:r>
        <w:rPr>
          <w:lang w:val="en-US"/>
        </w:rPr>
        <w:t xml:space="preserve">-e meeting </w:t>
      </w:r>
      <w:r w:rsidR="00A16A27">
        <w:rPr>
          <w:lang w:val="en-US"/>
        </w:rPr>
        <w:t xml:space="preserve">agreements made during email discussions were </w:t>
      </w:r>
      <w:r w:rsidR="006B44CF">
        <w:rPr>
          <w:lang w:val="en-US"/>
        </w:rPr>
        <w:t xml:space="preserve">not captured in WF or in RAN4 #102-e text proposals to TR.  </w:t>
      </w:r>
    </w:p>
    <w:p w14:paraId="5A837A9C" w14:textId="337EA40A" w:rsidR="00DC399E" w:rsidRDefault="00C70FEF" w:rsidP="00CA4B28">
      <w:pPr>
        <w:pStyle w:val="Heading1"/>
        <w:rPr>
          <w:b/>
          <w:bCs/>
        </w:rPr>
      </w:pPr>
      <w:r>
        <w:t>2</w:t>
      </w:r>
      <w:r>
        <w:tab/>
      </w:r>
      <w:r w:rsidR="00CA4B28">
        <w:t>Way Forward</w:t>
      </w:r>
    </w:p>
    <w:p w14:paraId="01BFA537" w14:textId="5DBB5F68" w:rsidR="00F766AC" w:rsidRPr="0006682B" w:rsidRDefault="006B44CF" w:rsidP="0006682B">
      <w:pPr>
        <w:rPr>
          <w:b/>
          <w:bCs/>
          <w:lang w:val="en-US" w:eastAsia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24809D2" wp14:editId="552C74D6">
                <wp:simplePos x="0" y="0"/>
                <wp:positionH relativeFrom="margin">
                  <wp:posOffset>-65405</wp:posOffset>
                </wp:positionH>
                <wp:positionV relativeFrom="paragraph">
                  <wp:posOffset>224155</wp:posOffset>
                </wp:positionV>
                <wp:extent cx="6383020" cy="2889250"/>
                <wp:effectExtent l="0" t="0" r="17780" b="2540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3020" cy="288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D8AD8" w14:textId="77777777" w:rsidR="00A16A27" w:rsidRDefault="00A16A27" w:rsidP="00A16A27">
                            <w:pPr>
                              <w:spacing w:after="0"/>
                              <w:ind w:left="568"/>
                              <w:rPr>
                                <w:color w:val="0070C0"/>
                                <w:u w:val="single"/>
                              </w:rPr>
                            </w:pPr>
                            <w:r>
                              <w:rPr>
                                <w:color w:val="0070C0"/>
                                <w:u w:val="single"/>
                              </w:rPr>
                              <w:t>RAN4 #101-bis-e (January 2022)</w:t>
                            </w:r>
                          </w:p>
                          <w:p w14:paraId="6CB433DE" w14:textId="77777777" w:rsidR="00A16A27" w:rsidRDefault="00A16A27" w:rsidP="00A16A27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autoSpaceDN w:val="0"/>
                              <w:spacing w:after="120"/>
                              <w:ind w:left="1288"/>
                              <w:contextualSpacing w:val="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5836BCB7" w14:textId="77777777" w:rsidR="00A16A27" w:rsidRDefault="00A16A27" w:rsidP="00A16A2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autoSpaceDN w:val="0"/>
                              <w:spacing w:after="120"/>
                              <w:ind w:left="2008"/>
                              <w:contextualSpacing w:val="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Option 1: Existing ACLR, EVM requirements shall apply also for irregularBW (i.e. can be reused).    (R4- 2201882)</w:t>
                            </w:r>
                          </w:p>
                          <w:p w14:paraId="46F29611" w14:textId="77777777" w:rsidR="00A16A27" w:rsidRDefault="00A16A27" w:rsidP="00A16A2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autoSpaceDN w:val="0"/>
                              <w:spacing w:after="120"/>
                              <w:ind w:left="2008"/>
                              <w:contextualSpacing w:val="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Option 2: Operating band unwanted emission is specified for irregularBW and the existing limits can be reused. (R4- 2201882)</w:t>
                            </w:r>
                          </w:p>
                          <w:p w14:paraId="6373DEFE" w14:textId="77777777" w:rsidR="00A16A27" w:rsidRDefault="00A16A27" w:rsidP="00A16A2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autoSpaceDN w:val="0"/>
                              <w:spacing w:after="120"/>
                              <w:ind w:left="2008"/>
                              <w:contextualSpacing w:val="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Option 3: ACS is specified and the existing limits for next smaller channel bandwidth should be used. (R4-2201512)</w:t>
                            </w:r>
                          </w:p>
                          <w:p w14:paraId="6F3EA7CA" w14:textId="77777777" w:rsidR="00A16A27" w:rsidRDefault="00A16A27" w:rsidP="00A16A27">
                            <w:pPr>
                              <w:pStyle w:val="ListParagraph"/>
                              <w:spacing w:after="120"/>
                              <w:ind w:left="2008" w:firstLine="40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</w:p>
                          <w:p w14:paraId="51B7D157" w14:textId="77777777" w:rsidR="00A16A27" w:rsidRDefault="00A16A27" w:rsidP="00A16A27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autoSpaceDN w:val="0"/>
                              <w:spacing w:after="120"/>
                              <w:ind w:left="1288"/>
                              <w:contextualSpacing w:val="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Recommended WF</w:t>
                            </w:r>
                          </w:p>
                          <w:p w14:paraId="13E6D23F" w14:textId="77777777" w:rsidR="00A16A27" w:rsidRDefault="00A16A27" w:rsidP="00A16A27">
                            <w:pPr>
                              <w:pStyle w:val="ListParagraph"/>
                              <w:numPr>
                                <w:ilvl w:val="1"/>
                                <w:numId w:val="25"/>
                              </w:numPr>
                              <w:autoSpaceDN w:val="0"/>
                              <w:spacing w:after="120"/>
                              <w:ind w:left="2008"/>
                              <w:contextualSpacing w:val="0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 xml:space="preserve">As a baseline consider current requirements as much as possible.  Selection Option 2 (TX) and Option 3 (RX) as a starting point minimum subset of requirements needed.  </w:t>
                            </w:r>
                          </w:p>
                          <w:p w14:paraId="191C73FC" w14:textId="77777777" w:rsidR="00A16A27" w:rsidRDefault="00A16A27" w:rsidP="00A16A27">
                            <w:pPr>
                              <w:ind w:left="540"/>
                              <w:rPr>
                                <w:rFonts w:eastAsia="SimSun"/>
                                <w:color w:val="0070C0"/>
                              </w:rPr>
                            </w:pPr>
                            <w:r>
                              <w:rPr>
                                <w:color w:val="0070C0"/>
                              </w:rPr>
                              <w:t>NOTE: The recommended WF in RAN4 #101-bis-e was not agreed or approved but only noted. We should come to an agreement in this meeting.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4809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15pt;margin-top:17.65pt;width:502.6pt;height:22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">
                <v:textbox>
                  <w:txbxContent>
                    <w:p w14:paraId="10AD8AD8" w14:textId="77777777" w:rsidR="00A16A27" w:rsidRDefault="00A16A27" w:rsidP="00A16A27">
                      <w:pPr>
                        <w:spacing w:after="0"/>
                        <w:ind w:left="568"/>
                        <w:rPr>
                          <w:color w:val="0070C0"/>
                          <w:u w:val="single"/>
                        </w:rPr>
                      </w:pPr>
                      <w:r>
                        <w:rPr>
                          <w:color w:val="0070C0"/>
                          <w:u w:val="single"/>
                        </w:rPr>
                        <w:t>RAN4 #101-bis-e (January 2022)</w:t>
                      </w:r>
                    </w:p>
                    <w:p w14:paraId="6CB433DE" w14:textId="77777777" w:rsidR="00A16A27" w:rsidRDefault="00A16A27" w:rsidP="00A16A27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autoSpaceDN w:val="0"/>
                        <w:spacing w:after="120"/>
                        <w:ind w:left="1288"/>
                        <w:contextualSpacing w:val="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Proposals</w:t>
                      </w:r>
                    </w:p>
                    <w:p w14:paraId="5836BCB7" w14:textId="77777777" w:rsidR="00A16A27" w:rsidRDefault="00A16A27" w:rsidP="00A16A2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autoSpaceDN w:val="0"/>
                        <w:spacing w:after="120"/>
                        <w:ind w:left="2008"/>
                        <w:contextualSpacing w:val="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Option 1: Existing ACLR, EVM requirements shall apply also for irregularBW (i.e. can be reused).    (R4- 2201882)</w:t>
                      </w:r>
                    </w:p>
                    <w:p w14:paraId="46F29611" w14:textId="77777777" w:rsidR="00A16A27" w:rsidRDefault="00A16A27" w:rsidP="00A16A2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autoSpaceDN w:val="0"/>
                        <w:spacing w:after="120"/>
                        <w:ind w:left="2008"/>
                        <w:contextualSpacing w:val="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Option 2: Operating band unwanted emission is specified for irregularBW and the existing limits can be reused. (R4- 2201882)</w:t>
                      </w:r>
                    </w:p>
                    <w:p w14:paraId="6373DEFE" w14:textId="77777777" w:rsidR="00A16A27" w:rsidRDefault="00A16A27" w:rsidP="00A16A2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autoSpaceDN w:val="0"/>
                        <w:spacing w:after="120"/>
                        <w:ind w:left="2008"/>
                        <w:contextualSpacing w:val="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Option 3: ACS is specified and the existing limits for next smaller channel bandwidth should be used. (R4-2201512)</w:t>
                      </w:r>
                    </w:p>
                    <w:p w14:paraId="6F3EA7CA" w14:textId="77777777" w:rsidR="00A16A27" w:rsidRDefault="00A16A27" w:rsidP="00A16A27">
                      <w:pPr>
                        <w:pStyle w:val="ListParagraph"/>
                        <w:spacing w:after="120"/>
                        <w:ind w:left="2008" w:firstLine="40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</w:p>
                    <w:p w14:paraId="51B7D157" w14:textId="77777777" w:rsidR="00A16A27" w:rsidRDefault="00A16A27" w:rsidP="00A16A27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autoSpaceDN w:val="0"/>
                        <w:spacing w:after="120"/>
                        <w:ind w:left="1288"/>
                        <w:contextualSpacing w:val="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Recommended WF</w:t>
                      </w:r>
                    </w:p>
                    <w:p w14:paraId="13E6D23F" w14:textId="77777777" w:rsidR="00A16A27" w:rsidRDefault="00A16A27" w:rsidP="00A16A27">
                      <w:pPr>
                        <w:pStyle w:val="ListParagraph"/>
                        <w:numPr>
                          <w:ilvl w:val="1"/>
                          <w:numId w:val="25"/>
                        </w:numPr>
                        <w:autoSpaceDN w:val="0"/>
                        <w:spacing w:after="120"/>
                        <w:ind w:left="2008"/>
                        <w:contextualSpacing w:val="0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 xml:space="preserve">As a baseline consider current requirements as much as possible.  Selection Option 2 (TX) and Option 3 (RX) as a starting point minimum subset of requirements needed.  </w:t>
                      </w:r>
                    </w:p>
                    <w:p w14:paraId="191C73FC" w14:textId="77777777" w:rsidR="00A16A27" w:rsidRDefault="00A16A27" w:rsidP="00A16A27">
                      <w:pPr>
                        <w:ind w:left="540"/>
                        <w:rPr>
                          <w:rFonts w:eastAsia="SimSun"/>
                          <w:color w:val="0070C0"/>
                        </w:rPr>
                      </w:pPr>
                      <w:r>
                        <w:rPr>
                          <w:color w:val="0070C0"/>
                        </w:rPr>
                        <w:t>NOTE: The recommended WF in RAN4 #101-bis-e was not agreed or approved but only noted. We should come to an agreement in this meeting.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39A4DC1" w14:textId="2AA02BC1" w:rsidR="00A16A27" w:rsidRDefault="00A16A27" w:rsidP="00A16A27">
      <w:pPr>
        <w:rPr>
          <w:b/>
          <w:color w:val="0070C0"/>
          <w:u w:val="single"/>
          <w:lang w:eastAsia="ko-KR"/>
        </w:rPr>
      </w:pPr>
    </w:p>
    <w:p w14:paraId="056D0290" w14:textId="16105325" w:rsidR="00A16A27" w:rsidRDefault="006B44CF" w:rsidP="00F557C8">
      <w:pPr>
        <w:pStyle w:val="BodyText"/>
        <w:rPr>
          <w:rFonts w:eastAsiaTheme="minorEastAsia"/>
        </w:rPr>
      </w:pPr>
      <w:r>
        <w:rPr>
          <w:rFonts w:eastAsiaTheme="minorEastAsia"/>
        </w:rPr>
        <w:t>Use all current requirements as a baseline.  If a need to update any channel bandwidth specific requirements</w:t>
      </w:r>
      <w:r w:rsidR="00C30416">
        <w:rPr>
          <w:rFonts w:eastAsiaTheme="minorEastAsia"/>
        </w:rPr>
        <w:t>,</w:t>
      </w:r>
      <w:r>
        <w:rPr>
          <w:rFonts w:eastAsiaTheme="minorEastAsia"/>
        </w:rPr>
        <w:t xml:space="preserve"> which would be needed for an irregular channel bandwidth approach, </w:t>
      </w:r>
      <w:r w:rsidR="00C30416">
        <w:rPr>
          <w:rFonts w:eastAsiaTheme="minorEastAsia"/>
        </w:rPr>
        <w:t xml:space="preserve">shall be discussed on a requirement-by-requirement basis.  A starting point minimum subset of requirements may be needed.  </w:t>
      </w:r>
    </w:p>
    <w:p w14:paraId="46CC647B" w14:textId="77777777" w:rsidR="00A16A27" w:rsidRPr="00F96C31" w:rsidRDefault="00A16A27" w:rsidP="00F557C8">
      <w:pPr>
        <w:pStyle w:val="BodyText"/>
        <w:rPr>
          <w:rFonts w:eastAsiaTheme="minorEastAsia"/>
        </w:rPr>
      </w:pPr>
    </w:p>
    <w:p w14:paraId="3035D0D3" w14:textId="6449C032" w:rsidR="0041773F" w:rsidRDefault="0041773F" w:rsidP="0041773F">
      <w:pPr>
        <w:pStyle w:val="Heading1"/>
        <w:pBdr>
          <w:top w:val="single" w:sz="12" w:space="4" w:color="auto"/>
        </w:pBdr>
      </w:pPr>
      <w:r>
        <w:t>4</w:t>
      </w:r>
      <w:r>
        <w:tab/>
        <w:t>References</w:t>
      </w:r>
    </w:p>
    <w:p w14:paraId="4666FFD5" w14:textId="627ACE67" w:rsidR="00F137BE" w:rsidRDefault="00F137BE" w:rsidP="00F137BE">
      <w:pPr>
        <w:pStyle w:val="ListParagraph"/>
      </w:pPr>
      <w:bookmarkStart w:id="1" w:name="_Ref78267293"/>
      <w:bookmarkStart w:id="2" w:name="_Ref68254738"/>
    </w:p>
    <w:p w14:paraId="0602BE0B" w14:textId="74C3A545" w:rsidR="004E5F23" w:rsidRPr="000B4E46" w:rsidRDefault="00805B78" w:rsidP="00CA4B28">
      <w:pPr>
        <w:pStyle w:val="ListParagraph"/>
        <w:numPr>
          <w:ilvl w:val="0"/>
          <w:numId w:val="8"/>
        </w:numPr>
      </w:pPr>
      <w:bookmarkStart w:id="3" w:name="_Ref92707861"/>
      <w:bookmarkStart w:id="4" w:name="_Ref85718956"/>
      <w:r w:rsidRPr="00E1706C">
        <w:t>R4-</w:t>
      </w:r>
      <w:bookmarkEnd w:id="1"/>
      <w:bookmarkEnd w:id="2"/>
      <w:bookmarkEnd w:id="3"/>
      <w:bookmarkEnd w:id="4"/>
      <w:r w:rsidR="00C30416">
        <w:t>220233, “</w:t>
      </w:r>
      <w:r w:rsidR="00C30416" w:rsidRPr="00C30416">
        <w:t>Email discussion summary for [101-bis-e][133] FS_NR_eff_BW_util</w:t>
      </w:r>
      <w:r w:rsidR="00C30416">
        <w:t>”, Moderator(Ericsson)</w:t>
      </w:r>
    </w:p>
    <w:p w14:paraId="0ED623C5" w14:textId="3B0EEB55" w:rsidR="005D7325" w:rsidRPr="0041773F" w:rsidRDefault="005D7325" w:rsidP="00F137BE">
      <w:pPr>
        <w:rPr>
          <w:highlight w:val="yellow"/>
        </w:rPr>
      </w:pPr>
    </w:p>
    <w:sectPr w:rsidR="005D7325" w:rsidRPr="0041773F" w:rsidSect="00105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C1215" w14:textId="77777777" w:rsidR="00565982" w:rsidRDefault="00565982" w:rsidP="00F932B6">
      <w:pPr>
        <w:spacing w:after="0"/>
      </w:pPr>
      <w:r>
        <w:separator/>
      </w:r>
    </w:p>
  </w:endnote>
  <w:endnote w:type="continuationSeparator" w:id="0">
    <w:p w14:paraId="46124BDB" w14:textId="77777777" w:rsidR="00565982" w:rsidRDefault="00565982" w:rsidP="00F932B6">
      <w:pPr>
        <w:spacing w:after="0"/>
      </w:pPr>
      <w:r>
        <w:continuationSeparator/>
      </w:r>
    </w:p>
  </w:endnote>
  <w:endnote w:type="continuationNotice" w:id="1">
    <w:p w14:paraId="3D4CB72A" w14:textId="77777777" w:rsidR="00565982" w:rsidRDefault="005659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1B584" w14:textId="77777777" w:rsidR="00565982" w:rsidRDefault="00565982" w:rsidP="00F932B6">
      <w:pPr>
        <w:spacing w:after="0"/>
      </w:pPr>
      <w:r>
        <w:separator/>
      </w:r>
    </w:p>
  </w:footnote>
  <w:footnote w:type="continuationSeparator" w:id="0">
    <w:p w14:paraId="18DA664F" w14:textId="77777777" w:rsidR="00565982" w:rsidRDefault="00565982" w:rsidP="00F932B6">
      <w:pPr>
        <w:spacing w:after="0"/>
      </w:pPr>
      <w:r>
        <w:continuationSeparator/>
      </w:r>
    </w:p>
  </w:footnote>
  <w:footnote w:type="continuationNotice" w:id="1">
    <w:p w14:paraId="7538A5E0" w14:textId="77777777" w:rsidR="00565982" w:rsidRDefault="005659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E1162"/>
    <w:multiLevelType w:val="hybridMultilevel"/>
    <w:tmpl w:val="2596382A"/>
    <w:lvl w:ilvl="0" w:tplc="01F67936">
      <w:start w:val="1"/>
      <w:numFmt w:val="decimal"/>
      <w:lvlText w:val="[1]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5E51"/>
    <w:multiLevelType w:val="hybridMultilevel"/>
    <w:tmpl w:val="70468C48"/>
    <w:lvl w:ilvl="0" w:tplc="91A6204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18E2D6B"/>
    <w:multiLevelType w:val="hybridMultilevel"/>
    <w:tmpl w:val="575C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727B5"/>
    <w:multiLevelType w:val="hybridMultilevel"/>
    <w:tmpl w:val="AEEC35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C2034"/>
    <w:multiLevelType w:val="hybridMultilevel"/>
    <w:tmpl w:val="4B4C2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6C6858"/>
    <w:multiLevelType w:val="hybridMultilevel"/>
    <w:tmpl w:val="666CB37E"/>
    <w:lvl w:ilvl="0" w:tplc="8730A3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D2AF2"/>
    <w:multiLevelType w:val="hybridMultilevel"/>
    <w:tmpl w:val="9B70B3CA"/>
    <w:lvl w:ilvl="0" w:tplc="E946A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8D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C0C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6814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01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6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E9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4B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A23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C867CC"/>
    <w:multiLevelType w:val="hybridMultilevel"/>
    <w:tmpl w:val="A3DE0A76"/>
    <w:lvl w:ilvl="0" w:tplc="8730A3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523FD"/>
    <w:multiLevelType w:val="hybridMultilevel"/>
    <w:tmpl w:val="D5D84D80"/>
    <w:lvl w:ilvl="0" w:tplc="BA04B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F2863"/>
    <w:multiLevelType w:val="hybridMultilevel"/>
    <w:tmpl w:val="2D846BB0"/>
    <w:lvl w:ilvl="0" w:tplc="406618D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2462C2"/>
    <w:multiLevelType w:val="hybridMultilevel"/>
    <w:tmpl w:val="D238591E"/>
    <w:lvl w:ilvl="0" w:tplc="8730A32E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1BA632A"/>
    <w:multiLevelType w:val="hybridMultilevel"/>
    <w:tmpl w:val="1D5839A6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FE5A08"/>
    <w:multiLevelType w:val="hybridMultilevel"/>
    <w:tmpl w:val="76CC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7E0D2E"/>
    <w:multiLevelType w:val="hybridMultilevel"/>
    <w:tmpl w:val="A9C8EC48"/>
    <w:lvl w:ilvl="0" w:tplc="4A806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AB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DAC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9A8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41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E0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E2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AC8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A9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EC93D47"/>
    <w:multiLevelType w:val="hybridMultilevel"/>
    <w:tmpl w:val="1AFA5298"/>
    <w:lvl w:ilvl="0" w:tplc="F0405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C9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88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500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2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F87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B22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C1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4C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1"/>
  </w:num>
  <w:num w:numId="5">
    <w:abstractNumId w:val="12"/>
  </w:num>
  <w:num w:numId="6">
    <w:abstractNumId w:val="0"/>
  </w:num>
  <w:num w:numId="7">
    <w:abstractNumId w:val="14"/>
  </w:num>
  <w:num w:numId="8">
    <w:abstractNumId w:val="11"/>
  </w:num>
  <w:num w:numId="9">
    <w:abstractNumId w:val="22"/>
  </w:num>
  <w:num w:numId="10">
    <w:abstractNumId w:val="23"/>
  </w:num>
  <w:num w:numId="11">
    <w:abstractNumId w:val="13"/>
  </w:num>
  <w:num w:numId="12">
    <w:abstractNumId w:val="8"/>
  </w:num>
  <w:num w:numId="13">
    <w:abstractNumId w:val="6"/>
  </w:num>
  <w:num w:numId="14">
    <w:abstractNumId w:val="19"/>
  </w:num>
  <w:num w:numId="15">
    <w:abstractNumId w:val="2"/>
  </w:num>
  <w:num w:numId="16">
    <w:abstractNumId w:val="17"/>
  </w:num>
  <w:num w:numId="17">
    <w:abstractNumId w:val="9"/>
  </w:num>
  <w:num w:numId="18">
    <w:abstractNumId w:val="16"/>
  </w:num>
  <w:num w:numId="19">
    <w:abstractNumId w:val="4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7"/>
  </w:num>
  <w:num w:numId="23">
    <w:abstractNumId w:val="21"/>
  </w:num>
  <w:num w:numId="24">
    <w:abstractNumId w:val="10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EF"/>
    <w:rsid w:val="00001094"/>
    <w:rsid w:val="0000237F"/>
    <w:rsid w:val="00004494"/>
    <w:rsid w:val="00005BB0"/>
    <w:rsid w:val="00010DE0"/>
    <w:rsid w:val="000240BE"/>
    <w:rsid w:val="00025FD6"/>
    <w:rsid w:val="00037C40"/>
    <w:rsid w:val="00041668"/>
    <w:rsid w:val="00046568"/>
    <w:rsid w:val="00051495"/>
    <w:rsid w:val="000528B7"/>
    <w:rsid w:val="0005341B"/>
    <w:rsid w:val="00055F67"/>
    <w:rsid w:val="0006682B"/>
    <w:rsid w:val="00067A79"/>
    <w:rsid w:val="00073F70"/>
    <w:rsid w:val="000770FB"/>
    <w:rsid w:val="0008793B"/>
    <w:rsid w:val="000A62BB"/>
    <w:rsid w:val="000C73F1"/>
    <w:rsid w:val="000E44A1"/>
    <w:rsid w:val="000E4C3B"/>
    <w:rsid w:val="000F37D2"/>
    <w:rsid w:val="000F7138"/>
    <w:rsid w:val="00102808"/>
    <w:rsid w:val="00103E3B"/>
    <w:rsid w:val="001046F6"/>
    <w:rsid w:val="00105084"/>
    <w:rsid w:val="001148BC"/>
    <w:rsid w:val="001208E0"/>
    <w:rsid w:val="0012126A"/>
    <w:rsid w:val="00131789"/>
    <w:rsid w:val="001332B4"/>
    <w:rsid w:val="00146CC1"/>
    <w:rsid w:val="0015382B"/>
    <w:rsid w:val="00156170"/>
    <w:rsid w:val="00164002"/>
    <w:rsid w:val="001707E2"/>
    <w:rsid w:val="001723C7"/>
    <w:rsid w:val="0017632A"/>
    <w:rsid w:val="00181CCF"/>
    <w:rsid w:val="00184BBE"/>
    <w:rsid w:val="00185052"/>
    <w:rsid w:val="00190338"/>
    <w:rsid w:val="00191EDE"/>
    <w:rsid w:val="00192198"/>
    <w:rsid w:val="00193C70"/>
    <w:rsid w:val="001A1BE7"/>
    <w:rsid w:val="001A2F76"/>
    <w:rsid w:val="001B05CE"/>
    <w:rsid w:val="001B1081"/>
    <w:rsid w:val="001B14B6"/>
    <w:rsid w:val="001B3037"/>
    <w:rsid w:val="001B4E88"/>
    <w:rsid w:val="001C00C9"/>
    <w:rsid w:val="001C599C"/>
    <w:rsid w:val="001E1316"/>
    <w:rsid w:val="001E40DF"/>
    <w:rsid w:val="001E6FA9"/>
    <w:rsid w:val="001F3467"/>
    <w:rsid w:val="001F4F46"/>
    <w:rsid w:val="00215547"/>
    <w:rsid w:val="002164D3"/>
    <w:rsid w:val="00216EE7"/>
    <w:rsid w:val="0022007A"/>
    <w:rsid w:val="00224100"/>
    <w:rsid w:val="002272F7"/>
    <w:rsid w:val="00227714"/>
    <w:rsid w:val="002312E8"/>
    <w:rsid w:val="00232B67"/>
    <w:rsid w:val="00233A2E"/>
    <w:rsid w:val="00240420"/>
    <w:rsid w:val="00242BE1"/>
    <w:rsid w:val="00242E24"/>
    <w:rsid w:val="00244BDC"/>
    <w:rsid w:val="00247B32"/>
    <w:rsid w:val="00247F8C"/>
    <w:rsid w:val="00254DF8"/>
    <w:rsid w:val="00255F0A"/>
    <w:rsid w:val="002613DB"/>
    <w:rsid w:val="002619C8"/>
    <w:rsid w:val="0026417A"/>
    <w:rsid w:val="00277024"/>
    <w:rsid w:val="0027796B"/>
    <w:rsid w:val="00282A7E"/>
    <w:rsid w:val="00292486"/>
    <w:rsid w:val="00297333"/>
    <w:rsid w:val="002A49A0"/>
    <w:rsid w:val="002C46A0"/>
    <w:rsid w:val="002D4366"/>
    <w:rsid w:val="002D4A34"/>
    <w:rsid w:val="002D678A"/>
    <w:rsid w:val="002E0862"/>
    <w:rsid w:val="002E66B1"/>
    <w:rsid w:val="002F16ED"/>
    <w:rsid w:val="00300DB6"/>
    <w:rsid w:val="00301521"/>
    <w:rsid w:val="0030277D"/>
    <w:rsid w:val="003033C5"/>
    <w:rsid w:val="0030397A"/>
    <w:rsid w:val="00303C55"/>
    <w:rsid w:val="00305A22"/>
    <w:rsid w:val="00313B7D"/>
    <w:rsid w:val="003163BB"/>
    <w:rsid w:val="003176C6"/>
    <w:rsid w:val="00323096"/>
    <w:rsid w:val="00327A1B"/>
    <w:rsid w:val="00332AF4"/>
    <w:rsid w:val="00335F06"/>
    <w:rsid w:val="00336D08"/>
    <w:rsid w:val="00346AE0"/>
    <w:rsid w:val="00347C35"/>
    <w:rsid w:val="0035393E"/>
    <w:rsid w:val="003563D3"/>
    <w:rsid w:val="00357511"/>
    <w:rsid w:val="0036205D"/>
    <w:rsid w:val="00382EAA"/>
    <w:rsid w:val="00386AB8"/>
    <w:rsid w:val="00387A6F"/>
    <w:rsid w:val="0039091E"/>
    <w:rsid w:val="003A1B33"/>
    <w:rsid w:val="003A571A"/>
    <w:rsid w:val="003A6238"/>
    <w:rsid w:val="003B0333"/>
    <w:rsid w:val="003B686D"/>
    <w:rsid w:val="003C2B28"/>
    <w:rsid w:val="003C3792"/>
    <w:rsid w:val="003C5277"/>
    <w:rsid w:val="003C5B34"/>
    <w:rsid w:val="003D1307"/>
    <w:rsid w:val="003E0436"/>
    <w:rsid w:val="003E1BD8"/>
    <w:rsid w:val="00401563"/>
    <w:rsid w:val="00404E14"/>
    <w:rsid w:val="00410C13"/>
    <w:rsid w:val="0041773F"/>
    <w:rsid w:val="00436EAC"/>
    <w:rsid w:val="004409F7"/>
    <w:rsid w:val="00441E3B"/>
    <w:rsid w:val="00450985"/>
    <w:rsid w:val="00451570"/>
    <w:rsid w:val="00457A71"/>
    <w:rsid w:val="00465688"/>
    <w:rsid w:val="0046698F"/>
    <w:rsid w:val="00471949"/>
    <w:rsid w:val="004865E6"/>
    <w:rsid w:val="0049266E"/>
    <w:rsid w:val="00492937"/>
    <w:rsid w:val="004A17A0"/>
    <w:rsid w:val="004A220B"/>
    <w:rsid w:val="004A44FD"/>
    <w:rsid w:val="004A632E"/>
    <w:rsid w:val="004B6AEF"/>
    <w:rsid w:val="004C7253"/>
    <w:rsid w:val="004C7549"/>
    <w:rsid w:val="004D377C"/>
    <w:rsid w:val="004D4459"/>
    <w:rsid w:val="004D571B"/>
    <w:rsid w:val="004D5C9C"/>
    <w:rsid w:val="004D6CC8"/>
    <w:rsid w:val="004E5F23"/>
    <w:rsid w:val="004F0199"/>
    <w:rsid w:val="004F043F"/>
    <w:rsid w:val="004F6919"/>
    <w:rsid w:val="005141DF"/>
    <w:rsid w:val="0051671D"/>
    <w:rsid w:val="005346E5"/>
    <w:rsid w:val="00536AB4"/>
    <w:rsid w:val="0054424A"/>
    <w:rsid w:val="00551A32"/>
    <w:rsid w:val="005571EA"/>
    <w:rsid w:val="00557C30"/>
    <w:rsid w:val="00565982"/>
    <w:rsid w:val="0057099D"/>
    <w:rsid w:val="005865F5"/>
    <w:rsid w:val="00590FAC"/>
    <w:rsid w:val="00592B17"/>
    <w:rsid w:val="005932F1"/>
    <w:rsid w:val="005934D6"/>
    <w:rsid w:val="00593BB1"/>
    <w:rsid w:val="005A34FE"/>
    <w:rsid w:val="005A5B0C"/>
    <w:rsid w:val="005B780F"/>
    <w:rsid w:val="005C40FD"/>
    <w:rsid w:val="005D0C78"/>
    <w:rsid w:val="005D7325"/>
    <w:rsid w:val="005E4666"/>
    <w:rsid w:val="005E765E"/>
    <w:rsid w:val="005F52C3"/>
    <w:rsid w:val="00600868"/>
    <w:rsid w:val="006072FE"/>
    <w:rsid w:val="006201C0"/>
    <w:rsid w:val="0062524D"/>
    <w:rsid w:val="00625ED6"/>
    <w:rsid w:val="00626767"/>
    <w:rsid w:val="0062757A"/>
    <w:rsid w:val="0062766E"/>
    <w:rsid w:val="006519B9"/>
    <w:rsid w:val="00651DB4"/>
    <w:rsid w:val="00655656"/>
    <w:rsid w:val="006577B9"/>
    <w:rsid w:val="006577ED"/>
    <w:rsid w:val="00660CF3"/>
    <w:rsid w:val="0066331A"/>
    <w:rsid w:val="006635C8"/>
    <w:rsid w:val="00664AB6"/>
    <w:rsid w:val="006660C8"/>
    <w:rsid w:val="006743C6"/>
    <w:rsid w:val="0067756B"/>
    <w:rsid w:val="006819B3"/>
    <w:rsid w:val="00693D5A"/>
    <w:rsid w:val="00694E40"/>
    <w:rsid w:val="006B2E3E"/>
    <w:rsid w:val="006B2F84"/>
    <w:rsid w:val="006B44CF"/>
    <w:rsid w:val="006B599F"/>
    <w:rsid w:val="006C0726"/>
    <w:rsid w:val="006C1423"/>
    <w:rsid w:val="006D46B1"/>
    <w:rsid w:val="006D5396"/>
    <w:rsid w:val="006E0599"/>
    <w:rsid w:val="006E2AD9"/>
    <w:rsid w:val="00706C11"/>
    <w:rsid w:val="0070705E"/>
    <w:rsid w:val="007079EB"/>
    <w:rsid w:val="007222D1"/>
    <w:rsid w:val="00722CE7"/>
    <w:rsid w:val="00726B5D"/>
    <w:rsid w:val="00736C27"/>
    <w:rsid w:val="00740180"/>
    <w:rsid w:val="00741F02"/>
    <w:rsid w:val="0074700F"/>
    <w:rsid w:val="0075798A"/>
    <w:rsid w:val="00763B3B"/>
    <w:rsid w:val="00770064"/>
    <w:rsid w:val="007729DF"/>
    <w:rsid w:val="00774FF2"/>
    <w:rsid w:val="00791D9D"/>
    <w:rsid w:val="0079510D"/>
    <w:rsid w:val="007A00C7"/>
    <w:rsid w:val="007A7B11"/>
    <w:rsid w:val="007B69AE"/>
    <w:rsid w:val="007D4063"/>
    <w:rsid w:val="007D639D"/>
    <w:rsid w:val="007E420F"/>
    <w:rsid w:val="007E479E"/>
    <w:rsid w:val="007F02D7"/>
    <w:rsid w:val="007F1615"/>
    <w:rsid w:val="008011B4"/>
    <w:rsid w:val="008059ED"/>
    <w:rsid w:val="00805B78"/>
    <w:rsid w:val="0081086D"/>
    <w:rsid w:val="008124DA"/>
    <w:rsid w:val="00813C3E"/>
    <w:rsid w:val="00831493"/>
    <w:rsid w:val="00844744"/>
    <w:rsid w:val="008455AC"/>
    <w:rsid w:val="00845D3B"/>
    <w:rsid w:val="00847856"/>
    <w:rsid w:val="00855572"/>
    <w:rsid w:val="00856179"/>
    <w:rsid w:val="0086214A"/>
    <w:rsid w:val="00864B2D"/>
    <w:rsid w:val="00870D5F"/>
    <w:rsid w:val="008739AB"/>
    <w:rsid w:val="00874C01"/>
    <w:rsid w:val="00891073"/>
    <w:rsid w:val="00892F07"/>
    <w:rsid w:val="008A2C5E"/>
    <w:rsid w:val="008A51D9"/>
    <w:rsid w:val="008B1718"/>
    <w:rsid w:val="008B76DE"/>
    <w:rsid w:val="008C04E8"/>
    <w:rsid w:val="008C0F2A"/>
    <w:rsid w:val="008C0F33"/>
    <w:rsid w:val="008C17FB"/>
    <w:rsid w:val="008C2259"/>
    <w:rsid w:val="008D36CD"/>
    <w:rsid w:val="008D3C62"/>
    <w:rsid w:val="008D7E79"/>
    <w:rsid w:val="008E1879"/>
    <w:rsid w:val="008E6D95"/>
    <w:rsid w:val="009009E4"/>
    <w:rsid w:val="0090195D"/>
    <w:rsid w:val="00906765"/>
    <w:rsid w:val="00907AF4"/>
    <w:rsid w:val="00907E6B"/>
    <w:rsid w:val="00913DBD"/>
    <w:rsid w:val="00936BCB"/>
    <w:rsid w:val="00937D03"/>
    <w:rsid w:val="0094088A"/>
    <w:rsid w:val="009440B8"/>
    <w:rsid w:val="009463BB"/>
    <w:rsid w:val="0096423A"/>
    <w:rsid w:val="009648DA"/>
    <w:rsid w:val="00964C11"/>
    <w:rsid w:val="00967B9B"/>
    <w:rsid w:val="00975687"/>
    <w:rsid w:val="009841B0"/>
    <w:rsid w:val="00984221"/>
    <w:rsid w:val="00986CD3"/>
    <w:rsid w:val="00987098"/>
    <w:rsid w:val="00987667"/>
    <w:rsid w:val="009927BB"/>
    <w:rsid w:val="00994241"/>
    <w:rsid w:val="00996800"/>
    <w:rsid w:val="00997777"/>
    <w:rsid w:val="009A5CEA"/>
    <w:rsid w:val="009A7CB8"/>
    <w:rsid w:val="009C217F"/>
    <w:rsid w:val="009C4E6F"/>
    <w:rsid w:val="009D2F7E"/>
    <w:rsid w:val="009D4206"/>
    <w:rsid w:val="009F73C3"/>
    <w:rsid w:val="00A04CF4"/>
    <w:rsid w:val="00A1576E"/>
    <w:rsid w:val="00A15953"/>
    <w:rsid w:val="00A16A27"/>
    <w:rsid w:val="00A20392"/>
    <w:rsid w:val="00A218E2"/>
    <w:rsid w:val="00A2499F"/>
    <w:rsid w:val="00A26342"/>
    <w:rsid w:val="00A35EE1"/>
    <w:rsid w:val="00A35FE0"/>
    <w:rsid w:val="00A41F24"/>
    <w:rsid w:val="00A436B4"/>
    <w:rsid w:val="00A520F0"/>
    <w:rsid w:val="00A53992"/>
    <w:rsid w:val="00A563E3"/>
    <w:rsid w:val="00A570F7"/>
    <w:rsid w:val="00A612FE"/>
    <w:rsid w:val="00A7372E"/>
    <w:rsid w:val="00A7554E"/>
    <w:rsid w:val="00A8357D"/>
    <w:rsid w:val="00A841C9"/>
    <w:rsid w:val="00A8679A"/>
    <w:rsid w:val="00A87EB9"/>
    <w:rsid w:val="00A93A1C"/>
    <w:rsid w:val="00AA12F9"/>
    <w:rsid w:val="00AA57FE"/>
    <w:rsid w:val="00AA5D71"/>
    <w:rsid w:val="00AB63F5"/>
    <w:rsid w:val="00AC0686"/>
    <w:rsid w:val="00AC6B3C"/>
    <w:rsid w:val="00AD3BC7"/>
    <w:rsid w:val="00AD52FB"/>
    <w:rsid w:val="00AD762E"/>
    <w:rsid w:val="00AE6EAE"/>
    <w:rsid w:val="00AE798A"/>
    <w:rsid w:val="00AF1850"/>
    <w:rsid w:val="00AF6082"/>
    <w:rsid w:val="00B014AD"/>
    <w:rsid w:val="00B0664E"/>
    <w:rsid w:val="00B071AE"/>
    <w:rsid w:val="00B12B46"/>
    <w:rsid w:val="00B1463A"/>
    <w:rsid w:val="00B1663F"/>
    <w:rsid w:val="00B16AFA"/>
    <w:rsid w:val="00B17A73"/>
    <w:rsid w:val="00B17B52"/>
    <w:rsid w:val="00B17BD6"/>
    <w:rsid w:val="00B22060"/>
    <w:rsid w:val="00B25680"/>
    <w:rsid w:val="00B33BE4"/>
    <w:rsid w:val="00B43760"/>
    <w:rsid w:val="00B438AF"/>
    <w:rsid w:val="00B43E5C"/>
    <w:rsid w:val="00B444D6"/>
    <w:rsid w:val="00B47FF7"/>
    <w:rsid w:val="00B526E0"/>
    <w:rsid w:val="00B54C97"/>
    <w:rsid w:val="00B63FCF"/>
    <w:rsid w:val="00B668B4"/>
    <w:rsid w:val="00B77A04"/>
    <w:rsid w:val="00B8072E"/>
    <w:rsid w:val="00B83BE6"/>
    <w:rsid w:val="00B95872"/>
    <w:rsid w:val="00B9621E"/>
    <w:rsid w:val="00BA06BD"/>
    <w:rsid w:val="00BB594E"/>
    <w:rsid w:val="00BB69C2"/>
    <w:rsid w:val="00BC18DB"/>
    <w:rsid w:val="00BC38CC"/>
    <w:rsid w:val="00BC4A3E"/>
    <w:rsid w:val="00BC4FBA"/>
    <w:rsid w:val="00BD506C"/>
    <w:rsid w:val="00BD7245"/>
    <w:rsid w:val="00BD7369"/>
    <w:rsid w:val="00BE24FD"/>
    <w:rsid w:val="00BE4DF6"/>
    <w:rsid w:val="00BF1799"/>
    <w:rsid w:val="00BF2CE9"/>
    <w:rsid w:val="00BF4266"/>
    <w:rsid w:val="00BF76FB"/>
    <w:rsid w:val="00C02C93"/>
    <w:rsid w:val="00C11B81"/>
    <w:rsid w:val="00C1221E"/>
    <w:rsid w:val="00C14D87"/>
    <w:rsid w:val="00C16143"/>
    <w:rsid w:val="00C20F1B"/>
    <w:rsid w:val="00C23439"/>
    <w:rsid w:val="00C2359A"/>
    <w:rsid w:val="00C273E1"/>
    <w:rsid w:val="00C30416"/>
    <w:rsid w:val="00C315A5"/>
    <w:rsid w:val="00C3341A"/>
    <w:rsid w:val="00C37A36"/>
    <w:rsid w:val="00C413E1"/>
    <w:rsid w:val="00C44785"/>
    <w:rsid w:val="00C44CDC"/>
    <w:rsid w:val="00C51648"/>
    <w:rsid w:val="00C51BF0"/>
    <w:rsid w:val="00C52E6D"/>
    <w:rsid w:val="00C64DCF"/>
    <w:rsid w:val="00C64EDF"/>
    <w:rsid w:val="00C70FEF"/>
    <w:rsid w:val="00C843F6"/>
    <w:rsid w:val="00C91993"/>
    <w:rsid w:val="00C94ECD"/>
    <w:rsid w:val="00C973C8"/>
    <w:rsid w:val="00CA2DEF"/>
    <w:rsid w:val="00CA4B28"/>
    <w:rsid w:val="00CB3647"/>
    <w:rsid w:val="00CB64FE"/>
    <w:rsid w:val="00CB6D78"/>
    <w:rsid w:val="00CC1F03"/>
    <w:rsid w:val="00CC497A"/>
    <w:rsid w:val="00CC6036"/>
    <w:rsid w:val="00CD0A89"/>
    <w:rsid w:val="00CD36C2"/>
    <w:rsid w:val="00CD4728"/>
    <w:rsid w:val="00CD478E"/>
    <w:rsid w:val="00CD52BB"/>
    <w:rsid w:val="00CD59DD"/>
    <w:rsid w:val="00CD67D1"/>
    <w:rsid w:val="00CE33E0"/>
    <w:rsid w:val="00CE4210"/>
    <w:rsid w:val="00CE4D5E"/>
    <w:rsid w:val="00CE6AEC"/>
    <w:rsid w:val="00CF2A71"/>
    <w:rsid w:val="00CF320D"/>
    <w:rsid w:val="00D00071"/>
    <w:rsid w:val="00D12381"/>
    <w:rsid w:val="00D13B14"/>
    <w:rsid w:val="00D175A2"/>
    <w:rsid w:val="00D232CA"/>
    <w:rsid w:val="00D36633"/>
    <w:rsid w:val="00D40D01"/>
    <w:rsid w:val="00D431E9"/>
    <w:rsid w:val="00D43EB2"/>
    <w:rsid w:val="00D46C44"/>
    <w:rsid w:val="00D64F81"/>
    <w:rsid w:val="00D66EC4"/>
    <w:rsid w:val="00D6751A"/>
    <w:rsid w:val="00D715E9"/>
    <w:rsid w:val="00D7171E"/>
    <w:rsid w:val="00D72D56"/>
    <w:rsid w:val="00D74A2B"/>
    <w:rsid w:val="00D83C84"/>
    <w:rsid w:val="00D866E3"/>
    <w:rsid w:val="00D9018B"/>
    <w:rsid w:val="00D903E7"/>
    <w:rsid w:val="00D946C2"/>
    <w:rsid w:val="00D9796C"/>
    <w:rsid w:val="00DB146B"/>
    <w:rsid w:val="00DB5B2B"/>
    <w:rsid w:val="00DB66D1"/>
    <w:rsid w:val="00DB725C"/>
    <w:rsid w:val="00DC08EB"/>
    <w:rsid w:val="00DC1CD5"/>
    <w:rsid w:val="00DC37EF"/>
    <w:rsid w:val="00DC399E"/>
    <w:rsid w:val="00DD00A8"/>
    <w:rsid w:val="00DD0EFC"/>
    <w:rsid w:val="00DD1C59"/>
    <w:rsid w:val="00DE0255"/>
    <w:rsid w:val="00DE1321"/>
    <w:rsid w:val="00DE20B6"/>
    <w:rsid w:val="00DE2551"/>
    <w:rsid w:val="00DF0802"/>
    <w:rsid w:val="00DF1081"/>
    <w:rsid w:val="00DF7DAA"/>
    <w:rsid w:val="00E00D20"/>
    <w:rsid w:val="00E04D77"/>
    <w:rsid w:val="00E04DB8"/>
    <w:rsid w:val="00E1078E"/>
    <w:rsid w:val="00E10821"/>
    <w:rsid w:val="00E15D70"/>
    <w:rsid w:val="00E1706C"/>
    <w:rsid w:val="00E2341D"/>
    <w:rsid w:val="00E243F2"/>
    <w:rsid w:val="00E27EAF"/>
    <w:rsid w:val="00E304B3"/>
    <w:rsid w:val="00E33169"/>
    <w:rsid w:val="00E36CE4"/>
    <w:rsid w:val="00E3789B"/>
    <w:rsid w:val="00E401B8"/>
    <w:rsid w:val="00E43758"/>
    <w:rsid w:val="00E4611F"/>
    <w:rsid w:val="00E47185"/>
    <w:rsid w:val="00E52277"/>
    <w:rsid w:val="00E54AE8"/>
    <w:rsid w:val="00E56612"/>
    <w:rsid w:val="00E62DDE"/>
    <w:rsid w:val="00E65AAE"/>
    <w:rsid w:val="00E710C9"/>
    <w:rsid w:val="00E7561C"/>
    <w:rsid w:val="00E84A36"/>
    <w:rsid w:val="00E87C47"/>
    <w:rsid w:val="00E94A00"/>
    <w:rsid w:val="00E95C7C"/>
    <w:rsid w:val="00E975F8"/>
    <w:rsid w:val="00EA5835"/>
    <w:rsid w:val="00EA5F73"/>
    <w:rsid w:val="00EA6291"/>
    <w:rsid w:val="00EA69E0"/>
    <w:rsid w:val="00EB06BD"/>
    <w:rsid w:val="00EB162D"/>
    <w:rsid w:val="00EB28CD"/>
    <w:rsid w:val="00ED1F6F"/>
    <w:rsid w:val="00ED65AE"/>
    <w:rsid w:val="00EE5A79"/>
    <w:rsid w:val="00EF2E99"/>
    <w:rsid w:val="00EF48BF"/>
    <w:rsid w:val="00F123B4"/>
    <w:rsid w:val="00F137BE"/>
    <w:rsid w:val="00F1724B"/>
    <w:rsid w:val="00F2056E"/>
    <w:rsid w:val="00F2243A"/>
    <w:rsid w:val="00F22CE2"/>
    <w:rsid w:val="00F23CDB"/>
    <w:rsid w:val="00F27949"/>
    <w:rsid w:val="00F27E9C"/>
    <w:rsid w:val="00F31889"/>
    <w:rsid w:val="00F40912"/>
    <w:rsid w:val="00F40B7B"/>
    <w:rsid w:val="00F419FB"/>
    <w:rsid w:val="00F4261A"/>
    <w:rsid w:val="00F43EE7"/>
    <w:rsid w:val="00F443BF"/>
    <w:rsid w:val="00F44C01"/>
    <w:rsid w:val="00F508F8"/>
    <w:rsid w:val="00F52431"/>
    <w:rsid w:val="00F557C8"/>
    <w:rsid w:val="00F5638E"/>
    <w:rsid w:val="00F60339"/>
    <w:rsid w:val="00F70DE5"/>
    <w:rsid w:val="00F7160E"/>
    <w:rsid w:val="00F766AC"/>
    <w:rsid w:val="00F84995"/>
    <w:rsid w:val="00F91068"/>
    <w:rsid w:val="00F932B6"/>
    <w:rsid w:val="00F95F0D"/>
    <w:rsid w:val="00F96C31"/>
    <w:rsid w:val="00FA63FA"/>
    <w:rsid w:val="00FB0FC3"/>
    <w:rsid w:val="00FB4319"/>
    <w:rsid w:val="00FB5CE8"/>
    <w:rsid w:val="00FB76C1"/>
    <w:rsid w:val="00FC2C18"/>
    <w:rsid w:val="00FC5C4D"/>
    <w:rsid w:val="00FC6792"/>
    <w:rsid w:val="00FD22A1"/>
    <w:rsid w:val="00FD46FD"/>
    <w:rsid w:val="00FD524F"/>
    <w:rsid w:val="00FE22DD"/>
    <w:rsid w:val="00FE31AF"/>
    <w:rsid w:val="00FF1834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2E229"/>
  <w15:chartTrackingRefBased/>
  <w15:docId w15:val="{6498A433-CA44-488D-877F-19E620FC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E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70F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C70F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2A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0FEF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70F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70FEF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C70F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0F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0F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F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FEF"/>
    <w:rPr>
      <w:rFonts w:ascii="Segoe UI" w:eastAsia="Times New Roma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C1423"/>
    <w:pPr>
      <w:spacing w:before="120" w:after="120" w:line="259" w:lineRule="auto"/>
    </w:pPr>
    <w:rPr>
      <w:rFonts w:ascii="Arial" w:eastAsiaTheme="minorHAnsi" w:hAnsi="Arial" w:cstheme="minorBidi"/>
      <w:b/>
      <w:szCs w:val="22"/>
      <w:lang w:val="en-US" w:eastAsia="en-GB"/>
    </w:rPr>
  </w:style>
  <w:style w:type="table" w:styleId="TableGrid">
    <w:name w:val="Table Grid"/>
    <w:basedOn w:val="TableNormal"/>
    <w:uiPriority w:val="39"/>
    <w:rsid w:val="006C1423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C21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C217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C21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17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465688"/>
    <w:pPr>
      <w:keepLines/>
      <w:spacing w:after="24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465688"/>
    <w:rPr>
      <w:rFonts w:ascii="Arial" w:hAnsi="Arial"/>
      <w:b/>
      <w:sz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FE31A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31A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32B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32B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67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21554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6E2A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87E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E65AAE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E65AAE"/>
    <w:pPr>
      <w:keepNext/>
      <w:keepLines/>
      <w:spacing w:after="0"/>
      <w:jc w:val="center"/>
    </w:pPr>
    <w:rPr>
      <w:rFonts w:ascii="Arial" w:eastAsiaTheme="minorHAnsi" w:hAnsi="Arial" w:cs="Arial"/>
      <w:sz w:val="18"/>
      <w:szCs w:val="22"/>
    </w:rPr>
  </w:style>
  <w:style w:type="character" w:customStyle="1" w:styleId="THChar">
    <w:name w:val="TH Char"/>
    <w:link w:val="TH"/>
    <w:qFormat/>
    <w:locked/>
    <w:rsid w:val="00E65AA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E65AAE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TAH">
    <w:name w:val="TAH"/>
    <w:basedOn w:val="TAC"/>
    <w:link w:val="TAHCar"/>
    <w:qFormat/>
    <w:rsid w:val="00E65AAE"/>
    <w:rPr>
      <w:b/>
    </w:rPr>
  </w:style>
  <w:style w:type="character" w:customStyle="1" w:styleId="TAHCar">
    <w:name w:val="TAH Car"/>
    <w:link w:val="TAH"/>
    <w:qFormat/>
    <w:locked/>
    <w:rsid w:val="00E65AAE"/>
    <w:rPr>
      <w:rFonts w:ascii="Arial" w:hAnsi="Arial" w:cs="Arial"/>
      <w:b/>
      <w:sz w:val="18"/>
      <w:lang w:val="en-GB"/>
    </w:rPr>
  </w:style>
  <w:style w:type="character" w:customStyle="1" w:styleId="TANChar">
    <w:name w:val="TAN Char"/>
    <w:link w:val="TAN"/>
    <w:qFormat/>
    <w:locked/>
    <w:rsid w:val="00E65AAE"/>
    <w:rPr>
      <w:rFonts w:ascii="Arial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E65AAE"/>
    <w:pPr>
      <w:keepNext/>
      <w:keepLines/>
      <w:spacing w:after="0"/>
      <w:ind w:left="851" w:hanging="851"/>
    </w:pPr>
    <w:rPr>
      <w:rFonts w:ascii="Arial" w:eastAsiaTheme="minorHAnsi" w:hAnsi="Arial" w:cs="Arial"/>
      <w:sz w:val="18"/>
      <w:szCs w:val="22"/>
    </w:rPr>
  </w:style>
  <w:style w:type="paragraph" w:customStyle="1" w:styleId="EQ">
    <w:name w:val="EQ"/>
    <w:basedOn w:val="Normal"/>
    <w:next w:val="Normal"/>
    <w:link w:val="EQChar"/>
    <w:qFormat/>
    <w:rsid w:val="00E7561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E7561C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4E5F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7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0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1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3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2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70BD1-80CD-4909-A5A3-40C0DDDC6E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4F742-3D1D-406A-ACF1-8A8492A77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89D9B2-786D-41D6-91E8-915237432E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304790-F0DA-4EDE-8DB2-695AB7E6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dc:description/>
  <cp:lastModifiedBy>Ericsson</cp:lastModifiedBy>
  <cp:revision>2</cp:revision>
  <dcterms:created xsi:type="dcterms:W3CDTF">2022-02-28T09:21:00Z</dcterms:created>
  <dcterms:modified xsi:type="dcterms:W3CDTF">2022-02-28T09:21:00Z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