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238B1" w14:textId="07A70D6F" w:rsidR="003921C5" w:rsidRPr="00D24B20" w:rsidRDefault="003921C5" w:rsidP="003921C5">
      <w:pPr>
        <w:widowControl w:val="0"/>
        <w:tabs>
          <w:tab w:val="left" w:pos="8190"/>
        </w:tabs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</w:pPr>
      <w:bookmarkStart w:id="0" w:name="_Hlk498612625"/>
      <w:r w:rsidRPr="00D24B20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3GPP TSG-RAN </w:t>
      </w:r>
      <w:r w:rsidRPr="00D24B20">
        <w:rPr>
          <w:rFonts w:ascii="Times New Roman" w:eastAsia="Times New Roman" w:hAnsi="Times New Roman" w:cs="Times New Roman"/>
          <w:b/>
          <w:noProof/>
          <w:sz w:val="24"/>
          <w:szCs w:val="24"/>
        </w:rPr>
        <w:t>WG4 Meeting#10</w:t>
      </w:r>
      <w:r w:rsidR="004C3E06">
        <w:rPr>
          <w:rFonts w:ascii="Times New Roman" w:eastAsia="Times New Roman" w:hAnsi="Times New Roman" w:cs="Times New Roman"/>
          <w:b/>
          <w:noProof/>
          <w:sz w:val="24"/>
          <w:szCs w:val="24"/>
        </w:rPr>
        <w:t>2</w:t>
      </w:r>
      <w:r w:rsidR="00AF439E">
        <w:rPr>
          <w:rFonts w:ascii="Times New Roman" w:eastAsia="Times New Roman" w:hAnsi="Times New Roman" w:cs="Times New Roman"/>
          <w:b/>
          <w:noProof/>
          <w:sz w:val="24"/>
          <w:szCs w:val="24"/>
        </w:rPr>
        <w:t>-</w:t>
      </w:r>
      <w:r w:rsidRPr="00D24B20">
        <w:rPr>
          <w:rFonts w:ascii="Times New Roman" w:eastAsia="Times New Roman" w:hAnsi="Times New Roman" w:cs="Times New Roman"/>
          <w:b/>
          <w:noProof/>
          <w:sz w:val="24"/>
          <w:szCs w:val="24"/>
        </w:rPr>
        <w:t>e</w:t>
      </w:r>
      <w:r w:rsidRPr="00D24B20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 w:rsidR="00CB6448" w:rsidRPr="00D24B20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R4-</w:t>
      </w:r>
      <w:r w:rsidR="00C2358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2206108</w:t>
      </w:r>
    </w:p>
    <w:p w14:paraId="71A5AEFF" w14:textId="124635D1" w:rsidR="003921C5" w:rsidRPr="00D24B20" w:rsidRDefault="003921C5" w:rsidP="003921C5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</w:pPr>
      <w:r w:rsidRPr="00D24B20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Online, </w:t>
      </w:r>
      <w:r w:rsidR="004C3E06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21st</w:t>
      </w:r>
      <w:r w:rsidRPr="00D24B20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 </w:t>
      </w:r>
      <w:r w:rsidR="004C3E06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Feb</w:t>
      </w:r>
      <w:r w:rsidRPr="00D24B20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 – </w:t>
      </w:r>
      <w:r w:rsidR="004C3E06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3rd</w:t>
      </w:r>
      <w:r w:rsidRPr="00D24B20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 </w:t>
      </w:r>
      <w:r w:rsidR="004C3E06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Mar</w:t>
      </w:r>
      <w:r w:rsidRPr="00D24B20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, 202</w:t>
      </w:r>
      <w:r w:rsidR="00A56D62" w:rsidRPr="00D24B20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2</w:t>
      </w:r>
    </w:p>
    <w:bookmarkEnd w:id="0"/>
    <w:p w14:paraId="790F0E32" w14:textId="77777777" w:rsidR="00203872" w:rsidRPr="00D24B20" w:rsidRDefault="00203872" w:rsidP="00203872">
      <w:pPr>
        <w:widowControl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0"/>
        </w:rPr>
      </w:pPr>
    </w:p>
    <w:p w14:paraId="51A086A7" w14:textId="77777777" w:rsidR="00203872" w:rsidRPr="00D24B20" w:rsidRDefault="00203872" w:rsidP="00203872">
      <w:pPr>
        <w:tabs>
          <w:tab w:val="left" w:pos="1985"/>
        </w:tabs>
        <w:spacing w:after="18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D24B20">
        <w:rPr>
          <w:rFonts w:ascii="Times New Roman" w:eastAsia="Times New Roman" w:hAnsi="Times New Roman" w:cs="Times New Roman"/>
          <w:b/>
          <w:sz w:val="24"/>
          <w:szCs w:val="20"/>
        </w:rPr>
        <w:t xml:space="preserve">Source: </w:t>
      </w:r>
      <w:r w:rsidRPr="00D24B20">
        <w:rPr>
          <w:rFonts w:ascii="Times New Roman" w:eastAsia="Times New Roman" w:hAnsi="Times New Roman" w:cs="Times New Roman"/>
          <w:b/>
          <w:sz w:val="24"/>
          <w:szCs w:val="20"/>
        </w:rPr>
        <w:tab/>
      </w:r>
      <w:r w:rsidRPr="00D24B20">
        <w:rPr>
          <w:rFonts w:ascii="Times New Roman" w:eastAsia="Times New Roman" w:hAnsi="Times New Roman" w:cs="Times New Roman"/>
          <w:sz w:val="24"/>
          <w:szCs w:val="20"/>
        </w:rPr>
        <w:t>Qualcomm Incorporated</w:t>
      </w:r>
    </w:p>
    <w:p w14:paraId="165AA37D" w14:textId="4CC1B152" w:rsidR="00203872" w:rsidRPr="00D24B20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D24B20">
        <w:rPr>
          <w:rFonts w:ascii="Times New Roman" w:eastAsia="Times New Roman" w:hAnsi="Times New Roman" w:cs="Times New Roman"/>
          <w:b/>
          <w:sz w:val="24"/>
          <w:szCs w:val="20"/>
        </w:rPr>
        <w:t>Title:</w:t>
      </w:r>
      <w:r w:rsidRPr="00D24B20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D24B20">
        <w:rPr>
          <w:rFonts w:ascii="Times New Roman" w:eastAsia="Times New Roman" w:hAnsi="Times New Roman" w:cs="Times New Roman"/>
          <w:sz w:val="24"/>
          <w:szCs w:val="20"/>
        </w:rPr>
        <w:tab/>
      </w:r>
      <w:r w:rsidR="00716952" w:rsidRPr="00D24B20">
        <w:rPr>
          <w:rFonts w:ascii="Times New Roman" w:eastAsia="Times New Roman" w:hAnsi="Times New Roman" w:cs="Times New Roman"/>
          <w:sz w:val="24"/>
          <w:szCs w:val="20"/>
        </w:rPr>
        <w:t xml:space="preserve">Views on </w:t>
      </w:r>
      <w:r w:rsidR="0019622D">
        <w:rPr>
          <w:rFonts w:ascii="Times New Roman" w:eastAsia="Times New Roman" w:hAnsi="Times New Roman" w:cs="Times New Roman"/>
          <w:sz w:val="24"/>
          <w:szCs w:val="20"/>
        </w:rPr>
        <w:t>m-TRP CSI</w:t>
      </w:r>
      <w:r w:rsidR="00D90048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896C15">
        <w:rPr>
          <w:rFonts w:ascii="Times New Roman" w:eastAsia="Times New Roman" w:hAnsi="Times New Roman" w:cs="Times New Roman"/>
          <w:sz w:val="24"/>
          <w:szCs w:val="20"/>
        </w:rPr>
        <w:t>Performance Requirements</w:t>
      </w:r>
    </w:p>
    <w:p w14:paraId="2E3EBEB0" w14:textId="330390F8" w:rsidR="00203872" w:rsidRPr="00D24B20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D24B20">
        <w:rPr>
          <w:rFonts w:ascii="Times New Roman" w:eastAsia="Times New Roman" w:hAnsi="Times New Roman" w:cs="Times New Roman"/>
          <w:b/>
          <w:sz w:val="24"/>
          <w:szCs w:val="20"/>
        </w:rPr>
        <w:t>Agenda item:</w:t>
      </w:r>
      <w:r w:rsidRPr="00D24B20">
        <w:rPr>
          <w:rFonts w:ascii="Times New Roman" w:eastAsia="Times New Roman" w:hAnsi="Times New Roman" w:cs="Times New Roman"/>
          <w:sz w:val="24"/>
          <w:szCs w:val="20"/>
        </w:rPr>
        <w:tab/>
      </w:r>
      <w:r w:rsidR="005B38FC">
        <w:rPr>
          <w:rFonts w:ascii="Times New Roman" w:eastAsia="Times New Roman" w:hAnsi="Times New Roman" w:cs="Times New Roman"/>
          <w:sz w:val="24"/>
          <w:szCs w:val="20"/>
        </w:rPr>
        <w:t>10</w:t>
      </w:r>
      <w:r w:rsidR="0054619B" w:rsidRPr="00D24B20">
        <w:rPr>
          <w:rFonts w:ascii="Times New Roman" w:eastAsia="Times New Roman" w:hAnsi="Times New Roman" w:cs="Times New Roman"/>
          <w:sz w:val="24"/>
          <w:szCs w:val="20"/>
        </w:rPr>
        <w:t>.</w:t>
      </w:r>
      <w:r w:rsidR="003410B0">
        <w:rPr>
          <w:rFonts w:ascii="Times New Roman" w:eastAsia="Times New Roman" w:hAnsi="Times New Roman" w:cs="Times New Roman"/>
          <w:sz w:val="24"/>
          <w:szCs w:val="20"/>
        </w:rPr>
        <w:t>19.4</w:t>
      </w:r>
      <w:r w:rsidR="0019622D">
        <w:rPr>
          <w:rFonts w:ascii="Times New Roman" w:eastAsia="Times New Roman" w:hAnsi="Times New Roman" w:cs="Times New Roman"/>
          <w:sz w:val="24"/>
          <w:szCs w:val="20"/>
        </w:rPr>
        <w:t>.3.1</w:t>
      </w:r>
    </w:p>
    <w:p w14:paraId="38263C55" w14:textId="77777777" w:rsidR="00203872" w:rsidRPr="00D24B20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D24B20">
        <w:rPr>
          <w:rFonts w:ascii="Times New Roman" w:eastAsia="Times New Roman" w:hAnsi="Times New Roman" w:cs="Times New Roman"/>
          <w:b/>
          <w:sz w:val="24"/>
          <w:szCs w:val="20"/>
        </w:rPr>
        <w:t>Document for:</w:t>
      </w:r>
      <w:r w:rsidRPr="00D24B20">
        <w:rPr>
          <w:rFonts w:ascii="Times New Roman" w:eastAsia="Times New Roman" w:hAnsi="Times New Roman" w:cs="Times New Roman"/>
          <w:sz w:val="24"/>
          <w:szCs w:val="20"/>
        </w:rPr>
        <w:tab/>
        <w:t>Discussion</w:t>
      </w:r>
    </w:p>
    <w:p w14:paraId="2DE54CEA" w14:textId="5C2AB4B2" w:rsidR="00203872" w:rsidRPr="00D24B20" w:rsidRDefault="00203872" w:rsidP="000B168D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  <w:tab w:val="num" w:pos="7902"/>
        </w:tabs>
        <w:spacing w:before="240" w:after="180" w:line="240" w:lineRule="auto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 w:rsidRPr="00D24B20">
        <w:rPr>
          <w:rFonts w:ascii="Times New Roman" w:eastAsia="Times New Roman" w:hAnsi="Times New Roman" w:cs="Times New Roman"/>
          <w:sz w:val="36"/>
          <w:szCs w:val="20"/>
        </w:rPr>
        <w:t>Introduction</w:t>
      </w:r>
    </w:p>
    <w:p w14:paraId="2945AA8B" w14:textId="43A38D58" w:rsidR="001C6FD6" w:rsidRPr="00203872" w:rsidRDefault="00CE1A57" w:rsidP="001C6FD6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24B20">
        <w:rPr>
          <w:rFonts w:ascii="Times New Roman" w:eastAsia="Times New Roman" w:hAnsi="Times New Roman" w:cs="Times New Roman"/>
          <w:sz w:val="24"/>
          <w:szCs w:val="24"/>
        </w:rPr>
        <w:t>To</w:t>
      </w:r>
      <w:r w:rsidR="00900470" w:rsidRPr="00D24B20">
        <w:rPr>
          <w:rFonts w:ascii="Times New Roman" w:eastAsia="Times New Roman" w:hAnsi="Times New Roman" w:cs="Times New Roman"/>
          <w:sz w:val="24"/>
          <w:szCs w:val="24"/>
        </w:rPr>
        <w:t xml:space="preserve"> evaluate the performance of m-TRP CSI in the context of FeMIMO, we would need to </w:t>
      </w:r>
      <w:r w:rsidR="001C3453" w:rsidRPr="00D24B20">
        <w:rPr>
          <w:rFonts w:ascii="Times New Roman" w:eastAsia="Times New Roman" w:hAnsi="Times New Roman" w:cs="Times New Roman"/>
          <w:sz w:val="24"/>
          <w:szCs w:val="24"/>
        </w:rPr>
        <w:t xml:space="preserve">determine </w:t>
      </w:r>
      <w:r w:rsidR="00B114DF" w:rsidRPr="00D24B20">
        <w:rPr>
          <w:rFonts w:ascii="Times New Roman" w:eastAsia="Times New Roman" w:hAnsi="Times New Roman" w:cs="Times New Roman"/>
          <w:sz w:val="24"/>
          <w:szCs w:val="24"/>
        </w:rPr>
        <w:t xml:space="preserve">CSI </w:t>
      </w:r>
      <w:r w:rsidR="00F33DDD">
        <w:rPr>
          <w:rFonts w:ascii="Times New Roman" w:eastAsia="Times New Roman" w:hAnsi="Times New Roman" w:cs="Times New Roman"/>
          <w:sz w:val="24"/>
          <w:szCs w:val="24"/>
        </w:rPr>
        <w:t>quantities</w:t>
      </w:r>
      <w:r w:rsidR="00B114DF" w:rsidRPr="00D24B20">
        <w:rPr>
          <w:rFonts w:ascii="Times New Roman" w:eastAsia="Times New Roman" w:hAnsi="Times New Roman" w:cs="Times New Roman"/>
          <w:sz w:val="24"/>
          <w:szCs w:val="24"/>
        </w:rPr>
        <w:t xml:space="preserve"> to be tested</w:t>
      </w:r>
      <w:r w:rsidR="001C3453" w:rsidRPr="00D24B20">
        <w:rPr>
          <w:rFonts w:ascii="Times New Roman" w:eastAsia="Times New Roman" w:hAnsi="Times New Roman" w:cs="Times New Roman"/>
          <w:sz w:val="24"/>
          <w:szCs w:val="24"/>
        </w:rPr>
        <w:t xml:space="preserve"> along with </w:t>
      </w:r>
      <w:r w:rsidR="001D6A66">
        <w:rPr>
          <w:rFonts w:ascii="Times New Roman" w:eastAsia="Times New Roman" w:hAnsi="Times New Roman" w:cs="Times New Roman"/>
          <w:sz w:val="24"/>
          <w:szCs w:val="24"/>
        </w:rPr>
        <w:t xml:space="preserve">other </w:t>
      </w:r>
      <w:r w:rsidR="000528DF">
        <w:rPr>
          <w:rFonts w:ascii="Times New Roman" w:eastAsia="Times New Roman" w:hAnsi="Times New Roman" w:cs="Times New Roman"/>
          <w:sz w:val="24"/>
          <w:szCs w:val="24"/>
        </w:rPr>
        <w:t>test parameters</w:t>
      </w:r>
      <w:r w:rsidR="001C3453" w:rsidRPr="00D24B20">
        <w:rPr>
          <w:rFonts w:ascii="Times New Roman" w:eastAsia="Times New Roman" w:hAnsi="Times New Roman" w:cs="Times New Roman"/>
          <w:sz w:val="24"/>
          <w:szCs w:val="24"/>
        </w:rPr>
        <w:t xml:space="preserve"> that might affect </w:t>
      </w:r>
      <w:r w:rsidR="00D24B20">
        <w:rPr>
          <w:rFonts w:ascii="Times New Roman" w:eastAsia="Times New Roman" w:hAnsi="Times New Roman" w:cs="Times New Roman"/>
          <w:sz w:val="24"/>
          <w:szCs w:val="24"/>
        </w:rPr>
        <w:t xml:space="preserve">the </w:t>
      </w:r>
      <w:r w:rsidR="001C3453" w:rsidRPr="00D24B20">
        <w:rPr>
          <w:rFonts w:ascii="Times New Roman" w:eastAsia="Times New Roman" w:hAnsi="Times New Roman" w:cs="Times New Roman"/>
          <w:sz w:val="24"/>
          <w:szCs w:val="24"/>
        </w:rPr>
        <w:t>CSI reporting.</w:t>
      </w:r>
      <w:r w:rsidR="0019622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C6FD6">
        <w:rPr>
          <w:rFonts w:ascii="Times New Roman" w:eastAsia="Times New Roman" w:hAnsi="Times New Roman" w:cs="Times New Roman"/>
          <w:sz w:val="24"/>
          <w:szCs w:val="24"/>
        </w:rPr>
        <w:t xml:space="preserve">In this paper, we provide our views on </w:t>
      </w:r>
      <w:r w:rsidR="00F018BB">
        <w:rPr>
          <w:rFonts w:ascii="Times New Roman" w:eastAsia="Times New Roman" w:hAnsi="Times New Roman" w:cs="Times New Roman"/>
          <w:sz w:val="24"/>
          <w:szCs w:val="24"/>
        </w:rPr>
        <w:t xml:space="preserve">the requirements for the </w:t>
      </w:r>
      <w:r w:rsidR="00EC26B1">
        <w:rPr>
          <w:rFonts w:ascii="Times New Roman" w:eastAsia="Times New Roman" w:hAnsi="Times New Roman" w:cs="Times New Roman"/>
          <w:sz w:val="24"/>
          <w:szCs w:val="24"/>
        </w:rPr>
        <w:t>m-TRP CSI and HST tests</w:t>
      </w:r>
      <w:r w:rsidR="001C6FD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36F839A8" w14:textId="6980BA77" w:rsidR="002D62C8" w:rsidRPr="0019622D" w:rsidRDefault="00A938FC" w:rsidP="0019622D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 w:rsidRPr="0019622D">
        <w:rPr>
          <w:rFonts w:ascii="Times New Roman" w:eastAsia="Times New Roman" w:hAnsi="Times New Roman" w:cs="Times New Roman"/>
          <w:sz w:val="36"/>
          <w:szCs w:val="20"/>
        </w:rPr>
        <w:t xml:space="preserve">Requirements for </w:t>
      </w:r>
      <w:r w:rsidR="0059727D" w:rsidRPr="0019622D">
        <w:rPr>
          <w:rFonts w:ascii="Times New Roman" w:eastAsia="Times New Roman" w:hAnsi="Times New Roman" w:cs="Times New Roman"/>
          <w:sz w:val="36"/>
          <w:szCs w:val="20"/>
        </w:rPr>
        <w:t xml:space="preserve">m-TRP </w:t>
      </w:r>
      <w:r w:rsidR="00A020AF" w:rsidRPr="0019622D">
        <w:rPr>
          <w:rFonts w:ascii="Times New Roman" w:eastAsia="Times New Roman" w:hAnsi="Times New Roman" w:cs="Times New Roman"/>
          <w:sz w:val="36"/>
          <w:szCs w:val="20"/>
        </w:rPr>
        <w:t>CSI Test</w:t>
      </w:r>
      <w:r w:rsidRPr="0019622D">
        <w:rPr>
          <w:rFonts w:ascii="Times New Roman" w:eastAsia="Times New Roman" w:hAnsi="Times New Roman" w:cs="Times New Roman"/>
          <w:sz w:val="36"/>
          <w:szCs w:val="20"/>
        </w:rPr>
        <w:t>s</w:t>
      </w:r>
    </w:p>
    <w:p w14:paraId="27985DF2" w14:textId="693DFC43" w:rsidR="00AF6034" w:rsidRPr="00D24B20" w:rsidRDefault="00E35825" w:rsidP="00AF6034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D24B2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Channel </w:t>
      </w:r>
      <w:r w:rsidR="00DB3D0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and Correlation </w:t>
      </w:r>
      <w:r w:rsidRPr="00D24B2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Models</w:t>
      </w:r>
    </w:p>
    <w:p w14:paraId="1B58C556" w14:textId="6B710C33" w:rsidR="00AF6034" w:rsidRDefault="00E35825" w:rsidP="00AF6034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24B20">
        <w:rPr>
          <w:rFonts w:ascii="Times New Roman" w:eastAsia="Times New Roman" w:hAnsi="Times New Roman" w:cs="Times New Roman"/>
          <w:sz w:val="24"/>
          <w:szCs w:val="24"/>
        </w:rPr>
        <w:t>The channel model</w:t>
      </w:r>
      <w:r w:rsidR="00865FED" w:rsidRPr="00D24B20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D24B20">
        <w:rPr>
          <w:rFonts w:ascii="Times New Roman" w:eastAsia="Times New Roman" w:hAnsi="Times New Roman" w:cs="Times New Roman"/>
          <w:sz w:val="24"/>
          <w:szCs w:val="24"/>
        </w:rPr>
        <w:t xml:space="preserve"> between </w:t>
      </w:r>
      <w:r w:rsidR="000C646B" w:rsidRPr="00D24B20">
        <w:rPr>
          <w:rFonts w:ascii="Times New Roman" w:eastAsia="Times New Roman" w:hAnsi="Times New Roman" w:cs="Times New Roman"/>
          <w:sz w:val="24"/>
          <w:szCs w:val="24"/>
        </w:rPr>
        <w:t xml:space="preserve">the </w:t>
      </w:r>
      <w:r w:rsidR="00AF6A08">
        <w:rPr>
          <w:rFonts w:ascii="Times New Roman" w:eastAsia="Times New Roman" w:hAnsi="Times New Roman" w:cs="Times New Roman"/>
          <w:sz w:val="24"/>
          <w:szCs w:val="24"/>
        </w:rPr>
        <w:t xml:space="preserve">corresponding </w:t>
      </w:r>
      <w:r w:rsidR="00840CC7" w:rsidRPr="00D24B20">
        <w:rPr>
          <w:rFonts w:ascii="Times New Roman" w:eastAsia="Times New Roman" w:hAnsi="Times New Roman" w:cs="Times New Roman"/>
          <w:sz w:val="24"/>
          <w:szCs w:val="24"/>
        </w:rPr>
        <w:t>TR</w:t>
      </w:r>
      <w:r w:rsidR="00DB733A" w:rsidRPr="00D24B20">
        <w:rPr>
          <w:rFonts w:ascii="Times New Roman" w:eastAsia="Times New Roman" w:hAnsi="Times New Roman" w:cs="Times New Roman"/>
          <w:sz w:val="24"/>
          <w:szCs w:val="24"/>
        </w:rPr>
        <w:t>Ps and UE would impact the CSI reporting.</w:t>
      </w:r>
      <w:r w:rsidR="003077A1" w:rsidRPr="00D24B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E26BB">
        <w:rPr>
          <w:rFonts w:ascii="Times New Roman" w:eastAsia="Times New Roman" w:hAnsi="Times New Roman" w:cs="Times New Roman"/>
          <w:sz w:val="24"/>
          <w:szCs w:val="24"/>
        </w:rPr>
        <w:t xml:space="preserve">Following the previous </w:t>
      </w:r>
      <w:r w:rsidR="00A020AF">
        <w:rPr>
          <w:rFonts w:ascii="Times New Roman" w:eastAsia="Times New Roman" w:hAnsi="Times New Roman" w:cs="Times New Roman"/>
          <w:sz w:val="24"/>
          <w:szCs w:val="24"/>
        </w:rPr>
        <w:t xml:space="preserve">m-TRP tests, </w:t>
      </w:r>
      <w:r w:rsidR="00C3012D">
        <w:rPr>
          <w:rFonts w:ascii="Times New Roman" w:eastAsia="Times New Roman" w:hAnsi="Times New Roman" w:cs="Times New Roman"/>
          <w:sz w:val="24"/>
          <w:szCs w:val="24"/>
        </w:rPr>
        <w:t xml:space="preserve">the same channel </w:t>
      </w:r>
      <w:r w:rsidR="000C6D9B">
        <w:rPr>
          <w:rFonts w:ascii="Times New Roman" w:eastAsia="Times New Roman" w:hAnsi="Times New Roman" w:cs="Times New Roman"/>
          <w:sz w:val="24"/>
          <w:szCs w:val="24"/>
        </w:rPr>
        <w:t xml:space="preserve">and correlation </w:t>
      </w:r>
      <w:r w:rsidR="00C3012D">
        <w:rPr>
          <w:rFonts w:ascii="Times New Roman" w:eastAsia="Times New Roman" w:hAnsi="Times New Roman" w:cs="Times New Roman"/>
          <w:sz w:val="24"/>
          <w:szCs w:val="24"/>
        </w:rPr>
        <w:t>model</w:t>
      </w:r>
      <w:r w:rsidR="00CF5A80">
        <w:rPr>
          <w:rFonts w:ascii="Times New Roman" w:eastAsia="Times New Roman" w:hAnsi="Times New Roman" w:cs="Times New Roman"/>
          <w:sz w:val="24"/>
          <w:szCs w:val="24"/>
        </w:rPr>
        <w:t>s</w:t>
      </w:r>
      <w:r w:rsidR="00C3012D">
        <w:rPr>
          <w:rFonts w:ascii="Times New Roman" w:eastAsia="Times New Roman" w:hAnsi="Times New Roman" w:cs="Times New Roman"/>
          <w:sz w:val="24"/>
          <w:szCs w:val="24"/>
        </w:rPr>
        <w:t xml:space="preserve"> can be assumed</w:t>
      </w:r>
      <w:r w:rsidR="003173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17394" w:rsidRPr="00D24B20">
        <w:rPr>
          <w:rFonts w:ascii="Times New Roman" w:eastAsia="Times New Roman" w:hAnsi="Times New Roman" w:cs="Times New Roman"/>
          <w:sz w:val="24"/>
          <w:szCs w:val="24"/>
        </w:rPr>
        <w:t xml:space="preserve">between the </w:t>
      </w:r>
      <w:r w:rsidR="00317394">
        <w:rPr>
          <w:rFonts w:ascii="Times New Roman" w:eastAsia="Times New Roman" w:hAnsi="Times New Roman" w:cs="Times New Roman"/>
          <w:sz w:val="24"/>
          <w:szCs w:val="24"/>
        </w:rPr>
        <w:t xml:space="preserve">corresponding </w:t>
      </w:r>
      <w:r w:rsidR="00317394" w:rsidRPr="00D24B20">
        <w:rPr>
          <w:rFonts w:ascii="Times New Roman" w:eastAsia="Times New Roman" w:hAnsi="Times New Roman" w:cs="Times New Roman"/>
          <w:sz w:val="24"/>
          <w:szCs w:val="24"/>
        </w:rPr>
        <w:t>TRPs and UE</w:t>
      </w:r>
      <w:r w:rsidR="00CF5A80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BD77E3D" w14:textId="026C2A5B" w:rsidR="00CE220C" w:rsidRPr="00125E35" w:rsidRDefault="000C6D9B" w:rsidP="00125E35">
      <w:pPr>
        <w:pStyle w:val="TAN"/>
        <w:ind w:left="0" w:firstLine="0"/>
        <w:rPr>
          <w:rFonts w:ascii="Times New Roman" w:eastAsia="SimSun" w:hAnsi="Times New Roman"/>
          <w:b/>
          <w:bCs/>
          <w:sz w:val="24"/>
          <w:szCs w:val="24"/>
          <w:lang w:eastAsia="zh-CN"/>
        </w:rPr>
      </w:pPr>
      <w:r w:rsidRPr="00125E35">
        <w:rPr>
          <w:rFonts w:ascii="Times New Roman" w:hAnsi="Times New Roman"/>
          <w:b/>
          <w:bCs/>
          <w:sz w:val="24"/>
          <w:szCs w:val="24"/>
        </w:rPr>
        <w:t xml:space="preserve">Proposal 1: </w:t>
      </w:r>
      <w:r w:rsidR="00CE220C" w:rsidRPr="00125E35">
        <w:rPr>
          <w:rFonts w:ascii="Times New Roman" w:eastAsia="SimSun" w:hAnsi="Times New Roman"/>
          <w:b/>
          <w:bCs/>
          <w:sz w:val="24"/>
          <w:szCs w:val="24"/>
          <w:lang w:eastAsia="zh-CN"/>
        </w:rPr>
        <w:t xml:space="preserve">The propagation </w:t>
      </w:r>
      <w:r w:rsidR="00B01470" w:rsidRPr="00125E35">
        <w:rPr>
          <w:rFonts w:ascii="Times New Roman" w:eastAsia="SimSun" w:hAnsi="Times New Roman"/>
          <w:b/>
          <w:bCs/>
          <w:sz w:val="24"/>
          <w:szCs w:val="24"/>
          <w:lang w:eastAsia="zh-CN"/>
        </w:rPr>
        <w:t>channels</w:t>
      </w:r>
      <w:r w:rsidR="00CE220C" w:rsidRPr="00125E35">
        <w:rPr>
          <w:rFonts w:ascii="Times New Roman" w:eastAsia="SimSun" w:hAnsi="Times New Roman"/>
          <w:b/>
          <w:bCs/>
          <w:sz w:val="24"/>
          <w:szCs w:val="24"/>
          <w:lang w:eastAsia="zh-CN"/>
        </w:rPr>
        <w:t xml:space="preserve"> apply to each of TRP #1 and TRP #2 </w:t>
      </w:r>
      <w:r w:rsidR="00A37E24" w:rsidRPr="00125E35">
        <w:rPr>
          <w:rFonts w:ascii="Times New Roman" w:eastAsia="SimSun" w:hAnsi="Times New Roman"/>
          <w:b/>
          <w:bCs/>
          <w:sz w:val="24"/>
          <w:szCs w:val="24"/>
          <w:lang w:eastAsia="zh-CN"/>
        </w:rPr>
        <w:t xml:space="preserve">is </w:t>
      </w:r>
      <w:r w:rsidR="00B12B69" w:rsidRPr="00125E35">
        <w:rPr>
          <w:rFonts w:ascii="Times New Roman" w:eastAsia="SimSun" w:hAnsi="Times New Roman"/>
          <w:b/>
          <w:bCs/>
          <w:kern w:val="2"/>
          <w:sz w:val="24"/>
          <w:szCs w:val="24"/>
          <w:lang w:eastAsia="zh-CN"/>
        </w:rPr>
        <w:t xml:space="preserve">TDLA30-5 </w:t>
      </w:r>
      <w:r w:rsidR="00CE220C" w:rsidRPr="00125E35">
        <w:rPr>
          <w:rFonts w:ascii="Times New Roman" w:eastAsia="SimSun" w:hAnsi="Times New Roman"/>
          <w:b/>
          <w:bCs/>
          <w:sz w:val="24"/>
          <w:szCs w:val="24"/>
          <w:lang w:eastAsia="zh-CN"/>
        </w:rPr>
        <w:t>and</w:t>
      </w:r>
      <w:r w:rsidR="00125E35">
        <w:rPr>
          <w:rFonts w:ascii="Times New Roman" w:eastAsia="SimSun" w:hAnsi="Times New Roman"/>
          <w:b/>
          <w:bCs/>
          <w:sz w:val="24"/>
          <w:szCs w:val="24"/>
          <w:lang w:eastAsia="zh-CN"/>
        </w:rPr>
        <w:t xml:space="preserve"> </w:t>
      </w:r>
      <w:r w:rsidR="00CE220C" w:rsidRPr="00125E35">
        <w:rPr>
          <w:rFonts w:ascii="Times New Roman" w:eastAsia="SimSun" w:hAnsi="Times New Roman"/>
          <w:b/>
          <w:bCs/>
          <w:sz w:val="24"/>
          <w:szCs w:val="24"/>
          <w:lang w:eastAsia="zh-CN"/>
        </w:rPr>
        <w:t>are statistically independent</w:t>
      </w:r>
      <w:r w:rsidR="003868E9">
        <w:rPr>
          <w:rFonts w:ascii="Times New Roman" w:eastAsia="SimSun" w:hAnsi="Times New Roman"/>
          <w:b/>
          <w:bCs/>
          <w:sz w:val="24"/>
          <w:szCs w:val="24"/>
          <w:lang w:eastAsia="zh-CN"/>
        </w:rPr>
        <w:t>.</w:t>
      </w:r>
    </w:p>
    <w:p w14:paraId="7B8AD26D" w14:textId="77777777" w:rsidR="00DB3D07" w:rsidRDefault="00DB3D07" w:rsidP="00125E35">
      <w:pPr>
        <w:pStyle w:val="TAN"/>
        <w:ind w:left="0" w:firstLine="0"/>
        <w:rPr>
          <w:rFonts w:ascii="Times New Roman" w:hAnsi="Times New Roman"/>
          <w:b/>
          <w:bCs/>
          <w:sz w:val="24"/>
          <w:szCs w:val="24"/>
        </w:rPr>
      </w:pPr>
    </w:p>
    <w:p w14:paraId="1512D948" w14:textId="2DAD919A" w:rsidR="00CE220C" w:rsidRDefault="00125E35" w:rsidP="00125E35">
      <w:pPr>
        <w:pStyle w:val="TAN"/>
        <w:ind w:left="0" w:firstLine="0"/>
        <w:rPr>
          <w:rFonts w:ascii="Times New Roman" w:eastAsia="SimSun" w:hAnsi="Times New Roman"/>
          <w:b/>
          <w:bCs/>
          <w:kern w:val="2"/>
          <w:sz w:val="24"/>
          <w:szCs w:val="24"/>
          <w:lang w:eastAsia="zh-CN"/>
        </w:rPr>
      </w:pPr>
      <w:r w:rsidRPr="00125E35">
        <w:rPr>
          <w:rFonts w:ascii="Times New Roman" w:hAnsi="Times New Roman"/>
          <w:b/>
          <w:bCs/>
          <w:sz w:val="24"/>
          <w:szCs w:val="24"/>
        </w:rPr>
        <w:t>Proposal 2</w:t>
      </w:r>
      <w:r w:rsidR="00CE220C" w:rsidRPr="00125E35">
        <w:rPr>
          <w:rFonts w:ascii="Times New Roman" w:eastAsia="SimSun" w:hAnsi="Times New Roman"/>
          <w:b/>
          <w:bCs/>
          <w:sz w:val="24"/>
          <w:szCs w:val="24"/>
          <w:lang w:eastAsia="zh-CN"/>
        </w:rPr>
        <w:t>:</w:t>
      </w:r>
      <w:r w:rsidR="00CE220C" w:rsidRPr="00125E35">
        <w:rPr>
          <w:rFonts w:ascii="Times New Roman" w:hAnsi="Times New Roman"/>
          <w:b/>
          <w:bCs/>
          <w:sz w:val="24"/>
          <w:szCs w:val="24"/>
        </w:rPr>
        <w:tab/>
      </w:r>
      <w:r w:rsidR="00CE220C" w:rsidRPr="00125E35">
        <w:rPr>
          <w:rFonts w:ascii="Times New Roman" w:eastAsia="SimSun" w:hAnsi="Times New Roman"/>
          <w:b/>
          <w:bCs/>
          <w:sz w:val="24"/>
          <w:szCs w:val="24"/>
          <w:lang w:eastAsia="zh-CN"/>
        </w:rPr>
        <w:t>Correlation matrix and antenna configuration parameters apply to each of TRP #1 and TRP #2</w:t>
      </w:r>
      <w:r w:rsidR="005D563F">
        <w:rPr>
          <w:rFonts w:ascii="Times New Roman" w:eastAsia="SimSun" w:hAnsi="Times New Roman"/>
          <w:b/>
          <w:bCs/>
          <w:sz w:val="24"/>
          <w:szCs w:val="24"/>
          <w:lang w:eastAsia="zh-CN"/>
        </w:rPr>
        <w:t xml:space="preserve"> is </w:t>
      </w:r>
      <w:r w:rsidR="005D2E6C">
        <w:rPr>
          <w:rFonts w:ascii="Times New Roman" w:eastAsia="SimSun" w:hAnsi="Times New Roman"/>
          <w:b/>
          <w:bCs/>
          <w:kern w:val="2"/>
          <w:sz w:val="24"/>
          <w:szCs w:val="24"/>
          <w:lang w:eastAsia="zh-CN"/>
        </w:rPr>
        <w:t>h</w:t>
      </w:r>
      <w:r w:rsidR="005D563F" w:rsidRPr="005D563F">
        <w:rPr>
          <w:rFonts w:ascii="Times New Roman" w:eastAsia="SimSun" w:hAnsi="Times New Roman"/>
          <w:b/>
          <w:bCs/>
          <w:kern w:val="2"/>
          <w:sz w:val="24"/>
          <w:szCs w:val="24"/>
          <w:lang w:eastAsia="zh-CN"/>
        </w:rPr>
        <w:t>igh</w:t>
      </w:r>
      <w:r w:rsidR="004776FE">
        <w:rPr>
          <w:rFonts w:ascii="Times New Roman" w:eastAsia="SimSun" w:hAnsi="Times New Roman"/>
          <w:b/>
          <w:bCs/>
          <w:kern w:val="2"/>
          <w:sz w:val="24"/>
          <w:szCs w:val="24"/>
          <w:lang w:eastAsia="zh-CN"/>
        </w:rPr>
        <w:t xml:space="preserve"> </w:t>
      </w:r>
      <w:r w:rsidR="005D2E6C">
        <w:rPr>
          <w:rFonts w:ascii="Times New Roman" w:eastAsia="SimSun" w:hAnsi="Times New Roman"/>
          <w:b/>
          <w:bCs/>
          <w:kern w:val="2"/>
          <w:sz w:val="24"/>
          <w:szCs w:val="24"/>
          <w:lang w:eastAsia="zh-CN"/>
        </w:rPr>
        <w:t>c</w:t>
      </w:r>
      <w:r w:rsidR="004776FE">
        <w:rPr>
          <w:rFonts w:ascii="Times New Roman" w:eastAsia="SimSun" w:hAnsi="Times New Roman"/>
          <w:b/>
          <w:bCs/>
          <w:kern w:val="2"/>
          <w:sz w:val="24"/>
          <w:szCs w:val="24"/>
          <w:lang w:eastAsia="zh-CN"/>
        </w:rPr>
        <w:t xml:space="preserve">orr and </w:t>
      </w:r>
      <w:r w:rsidR="005D2E6C">
        <w:rPr>
          <w:rFonts w:ascii="Times New Roman" w:eastAsia="SimSun" w:hAnsi="Times New Roman"/>
          <w:b/>
          <w:bCs/>
          <w:kern w:val="2"/>
          <w:sz w:val="24"/>
          <w:szCs w:val="24"/>
          <w:lang w:eastAsia="zh-CN"/>
        </w:rPr>
        <w:t>cross-polarized</w:t>
      </w:r>
      <w:r w:rsidR="004776FE">
        <w:rPr>
          <w:rFonts w:ascii="Times New Roman" w:eastAsia="SimSun" w:hAnsi="Times New Roman"/>
          <w:b/>
          <w:bCs/>
          <w:kern w:val="2"/>
          <w:sz w:val="24"/>
          <w:szCs w:val="24"/>
          <w:lang w:eastAsia="zh-CN"/>
        </w:rPr>
        <w:t>, respectively</w:t>
      </w:r>
      <w:r w:rsidR="009B445C">
        <w:rPr>
          <w:rFonts w:ascii="Times New Roman" w:eastAsia="SimSun" w:hAnsi="Times New Roman"/>
          <w:b/>
          <w:bCs/>
          <w:kern w:val="2"/>
          <w:sz w:val="24"/>
          <w:szCs w:val="24"/>
          <w:lang w:eastAsia="zh-CN"/>
        </w:rPr>
        <w:t>.</w:t>
      </w:r>
    </w:p>
    <w:p w14:paraId="43ABA4B2" w14:textId="2ADA23F2" w:rsidR="00AC5196" w:rsidRDefault="00AC5196" w:rsidP="00125E35">
      <w:pPr>
        <w:pStyle w:val="TAN"/>
        <w:ind w:left="0" w:firstLine="0"/>
        <w:rPr>
          <w:rFonts w:ascii="Times New Roman" w:eastAsia="SimSun" w:hAnsi="Times New Roman"/>
          <w:b/>
          <w:bCs/>
          <w:kern w:val="2"/>
          <w:sz w:val="24"/>
          <w:szCs w:val="24"/>
          <w:lang w:eastAsia="zh-CN"/>
        </w:rPr>
      </w:pPr>
    </w:p>
    <w:p w14:paraId="4B84FE13" w14:textId="17B78B1F" w:rsidR="00B366B4" w:rsidRPr="00D24B20" w:rsidRDefault="00795D8B" w:rsidP="005C2C08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D24B2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Pc Ratios</w:t>
      </w:r>
    </w:p>
    <w:p w14:paraId="3854A523" w14:textId="6529894F" w:rsidR="00C62AC5" w:rsidRPr="00D24B20" w:rsidRDefault="00080350" w:rsidP="005C2C08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24B20">
        <w:rPr>
          <w:rFonts w:ascii="Times New Roman" w:eastAsia="Times New Roman" w:hAnsi="Times New Roman" w:cs="Times New Roman"/>
          <w:sz w:val="24"/>
          <w:szCs w:val="24"/>
        </w:rPr>
        <w:t xml:space="preserve">It was </w:t>
      </w:r>
      <w:r w:rsidR="004520CF" w:rsidRPr="00D24B20">
        <w:rPr>
          <w:rFonts w:ascii="Times New Roman" w:eastAsia="Times New Roman" w:hAnsi="Times New Roman" w:cs="Times New Roman"/>
          <w:sz w:val="24"/>
          <w:szCs w:val="24"/>
        </w:rPr>
        <w:t>agreed in</w:t>
      </w:r>
      <w:r w:rsidR="004520CF" w:rsidRPr="00D24B2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8B5AA2" w:rsidRPr="00D24B20">
        <w:rPr>
          <w:rFonts w:ascii="Times New Roman" w:eastAsia="Times New Roman" w:hAnsi="Times New Roman" w:cs="Times New Roman"/>
          <w:sz w:val="24"/>
          <w:szCs w:val="24"/>
        </w:rPr>
        <w:t xml:space="preserve">RAN4#100-e that two Pc ratios to be </w:t>
      </w:r>
      <w:r w:rsidR="001F22FE" w:rsidRPr="00D24B20">
        <w:rPr>
          <w:rFonts w:ascii="Times New Roman" w:eastAsia="Times New Roman" w:hAnsi="Times New Roman" w:cs="Times New Roman"/>
          <w:sz w:val="24"/>
          <w:szCs w:val="24"/>
        </w:rPr>
        <w:t xml:space="preserve">configured </w:t>
      </w:r>
      <w:r w:rsidR="008B5AA2" w:rsidRPr="00D24B20">
        <w:rPr>
          <w:rFonts w:ascii="Times New Roman" w:eastAsia="Times New Roman" w:hAnsi="Times New Roman" w:cs="Times New Roman"/>
          <w:sz w:val="24"/>
          <w:szCs w:val="24"/>
        </w:rPr>
        <w:t xml:space="preserve">for the </w:t>
      </w:r>
      <w:r w:rsidR="00D80007">
        <w:rPr>
          <w:rFonts w:ascii="Times New Roman" w:eastAsia="Times New Roman" w:hAnsi="Times New Roman" w:cs="Times New Roman"/>
          <w:sz w:val="24"/>
          <w:szCs w:val="24"/>
        </w:rPr>
        <w:t xml:space="preserve">m-TRP </w:t>
      </w:r>
      <w:r w:rsidR="001F22FE" w:rsidRPr="00D24B20">
        <w:rPr>
          <w:rFonts w:ascii="Times New Roman" w:eastAsia="Times New Roman" w:hAnsi="Times New Roman" w:cs="Times New Roman"/>
          <w:sz w:val="24"/>
          <w:szCs w:val="24"/>
        </w:rPr>
        <w:t xml:space="preserve">NCJT measurement. </w:t>
      </w:r>
      <w:r w:rsidR="00561600" w:rsidRPr="00D24B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71701F7" w14:textId="35A077F8" w:rsidR="005877D1" w:rsidRPr="00D24B20" w:rsidRDefault="005877D1" w:rsidP="005877D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24B2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</w:t>
      </w:r>
      <w:r w:rsidR="005B233C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Pr="00D24B2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</w:t>
      </w:r>
      <w:r w:rsidRPr="00D24B20">
        <w:rPr>
          <w:rFonts w:ascii="Times New Roman" w:hAnsi="Times New Roman" w:cs="Times New Roman"/>
          <w:b/>
          <w:bCs/>
          <w:sz w:val="24"/>
          <w:szCs w:val="24"/>
        </w:rPr>
        <w:t xml:space="preserve">The same Pc ratios to be considered </w:t>
      </w:r>
      <w:r w:rsidR="00795D8B" w:rsidRPr="00D24B20">
        <w:rPr>
          <w:rFonts w:ascii="Times New Roman" w:hAnsi="Times New Roman" w:cs="Times New Roman"/>
          <w:b/>
          <w:bCs/>
          <w:sz w:val="24"/>
          <w:szCs w:val="24"/>
        </w:rPr>
        <w:t xml:space="preserve">for </w:t>
      </w:r>
      <w:r w:rsidR="00AF4A28" w:rsidRPr="00125E35">
        <w:rPr>
          <w:rFonts w:ascii="Times New Roman" w:eastAsia="SimSun" w:hAnsi="Times New Roman"/>
          <w:b/>
          <w:bCs/>
          <w:sz w:val="24"/>
          <w:szCs w:val="24"/>
          <w:lang w:eastAsia="zh-CN"/>
        </w:rPr>
        <w:t>TRP #1 and TRP #2</w:t>
      </w:r>
      <w:r w:rsidR="00795D8B" w:rsidRPr="00D24B2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20B70">
        <w:rPr>
          <w:rFonts w:ascii="Times New Roman" w:hAnsi="Times New Roman" w:cs="Times New Roman"/>
          <w:b/>
          <w:bCs/>
          <w:sz w:val="24"/>
          <w:szCs w:val="24"/>
        </w:rPr>
        <w:t>in defining</w:t>
      </w:r>
      <w:r w:rsidR="0093704A">
        <w:rPr>
          <w:rFonts w:ascii="Times New Roman" w:hAnsi="Times New Roman" w:cs="Times New Roman"/>
          <w:b/>
          <w:bCs/>
          <w:sz w:val="24"/>
          <w:szCs w:val="24"/>
        </w:rPr>
        <w:t xml:space="preserve"> requirements</w:t>
      </w:r>
      <w:r w:rsidRPr="00D24B20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</w:p>
    <w:p w14:paraId="728D7038" w14:textId="512B2793" w:rsidR="005877D1" w:rsidRPr="00D24B20" w:rsidRDefault="00795D8B" w:rsidP="005C2C08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D24B2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SNR</w:t>
      </w:r>
    </w:p>
    <w:p w14:paraId="7F9A16E1" w14:textId="30AF66B9" w:rsidR="00795D8B" w:rsidRPr="00D24B20" w:rsidRDefault="009221AC" w:rsidP="005C2C08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24B20">
        <w:rPr>
          <w:rFonts w:ascii="Times New Roman" w:eastAsia="Times New Roman" w:hAnsi="Times New Roman" w:cs="Times New Roman"/>
          <w:sz w:val="24"/>
          <w:szCs w:val="24"/>
        </w:rPr>
        <w:t>Following the assumption</w:t>
      </w:r>
      <w:r w:rsidR="003656FB">
        <w:rPr>
          <w:rFonts w:ascii="Times New Roman" w:eastAsia="Times New Roman" w:hAnsi="Times New Roman" w:cs="Times New Roman"/>
          <w:sz w:val="24"/>
          <w:szCs w:val="24"/>
        </w:rPr>
        <w:t>s of</w:t>
      </w:r>
      <w:r w:rsidR="001204A3">
        <w:rPr>
          <w:rFonts w:ascii="Times New Roman" w:eastAsia="Times New Roman" w:hAnsi="Times New Roman" w:cs="Times New Roman"/>
          <w:sz w:val="24"/>
          <w:szCs w:val="24"/>
        </w:rPr>
        <w:t xml:space="preserve"> channel</w:t>
      </w:r>
      <w:r w:rsidR="00EE3593">
        <w:rPr>
          <w:rFonts w:ascii="Times New Roman" w:eastAsia="Times New Roman" w:hAnsi="Times New Roman" w:cs="Times New Roman"/>
          <w:sz w:val="24"/>
          <w:szCs w:val="24"/>
        </w:rPr>
        <w:t xml:space="preserve"> and</w:t>
      </w:r>
      <w:r w:rsidR="001204A3">
        <w:rPr>
          <w:rFonts w:ascii="Times New Roman" w:eastAsia="Times New Roman" w:hAnsi="Times New Roman" w:cs="Times New Roman"/>
          <w:sz w:val="24"/>
          <w:szCs w:val="24"/>
        </w:rPr>
        <w:t xml:space="preserve"> correlation </w:t>
      </w:r>
      <w:r w:rsidR="00EE3593">
        <w:rPr>
          <w:rFonts w:ascii="Times New Roman" w:eastAsia="Times New Roman" w:hAnsi="Times New Roman" w:cs="Times New Roman"/>
          <w:sz w:val="24"/>
          <w:szCs w:val="24"/>
        </w:rPr>
        <w:t xml:space="preserve">models as well as </w:t>
      </w:r>
      <w:r w:rsidR="001204A3">
        <w:rPr>
          <w:rFonts w:ascii="Times New Roman" w:eastAsia="Times New Roman" w:hAnsi="Times New Roman" w:cs="Times New Roman"/>
          <w:sz w:val="24"/>
          <w:szCs w:val="24"/>
        </w:rPr>
        <w:t>Pc ratio</w:t>
      </w:r>
      <w:r w:rsidR="003656FB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D24B2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C10891" w:rsidRPr="00D24B20">
        <w:rPr>
          <w:rFonts w:ascii="Times New Roman" w:eastAsia="Times New Roman" w:hAnsi="Times New Roman" w:cs="Times New Roman"/>
          <w:sz w:val="24"/>
          <w:szCs w:val="24"/>
        </w:rPr>
        <w:t xml:space="preserve">balanced SNRs </w:t>
      </w:r>
      <w:r w:rsidR="002C1FC8" w:rsidRPr="00A814AE">
        <w:rPr>
          <w:rFonts w:ascii="Times New Roman" w:eastAsia="SimSun" w:hAnsi="Times New Roman"/>
          <w:sz w:val="24"/>
          <w:szCs w:val="24"/>
          <w:lang w:eastAsia="zh-CN"/>
        </w:rPr>
        <w:t>TRP #1 and TRP #2</w:t>
      </w:r>
      <w:r w:rsidR="002C1FC8">
        <w:rPr>
          <w:rFonts w:ascii="Times New Roman" w:eastAsia="SimSun" w:hAnsi="Times New Roman"/>
          <w:b/>
          <w:bCs/>
          <w:sz w:val="24"/>
          <w:szCs w:val="24"/>
          <w:lang w:eastAsia="zh-CN"/>
        </w:rPr>
        <w:t xml:space="preserve"> </w:t>
      </w:r>
      <w:r w:rsidR="00EE3593">
        <w:rPr>
          <w:rFonts w:ascii="Times New Roman" w:eastAsia="Times New Roman" w:hAnsi="Times New Roman" w:cs="Times New Roman"/>
          <w:sz w:val="24"/>
          <w:szCs w:val="24"/>
        </w:rPr>
        <w:t>can be assumed</w:t>
      </w:r>
      <w:r w:rsidR="00C10891" w:rsidRPr="00D24B20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0C698A2" w14:textId="537B5660" w:rsidR="000B5A6C" w:rsidRPr="00D45586" w:rsidRDefault="000B5A6C" w:rsidP="00E053D6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4558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</w:t>
      </w:r>
      <w:r w:rsidR="005B233C" w:rsidRPr="00D45586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Pr="00D45586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="00C10891" w:rsidRPr="00D4558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B247B3" w:rsidRPr="00D4558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The SNRs for </w:t>
      </w:r>
      <w:r w:rsidR="00AF4A28" w:rsidRPr="00125E35">
        <w:rPr>
          <w:rFonts w:ascii="Times New Roman" w:eastAsia="SimSun" w:hAnsi="Times New Roman"/>
          <w:b/>
          <w:bCs/>
          <w:sz w:val="24"/>
          <w:szCs w:val="24"/>
          <w:lang w:eastAsia="zh-CN"/>
        </w:rPr>
        <w:t>TRP #1 and TRP #2</w:t>
      </w:r>
      <w:r w:rsidR="00AF4A28">
        <w:rPr>
          <w:rFonts w:ascii="Times New Roman" w:eastAsia="SimSun" w:hAnsi="Times New Roman"/>
          <w:b/>
          <w:bCs/>
          <w:sz w:val="24"/>
          <w:szCs w:val="24"/>
          <w:lang w:eastAsia="zh-CN"/>
        </w:rPr>
        <w:t xml:space="preserve"> </w:t>
      </w:r>
      <w:r w:rsidR="00B247B3" w:rsidRPr="00D45586">
        <w:rPr>
          <w:rFonts w:ascii="Times New Roman" w:eastAsia="Times New Roman" w:hAnsi="Times New Roman" w:cs="Times New Roman"/>
          <w:b/>
          <w:bCs/>
          <w:sz w:val="24"/>
          <w:szCs w:val="24"/>
        </w:rPr>
        <w:t>are assumed to be balanced</w:t>
      </w:r>
      <w:r w:rsidRPr="00D4558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D45586" w:rsidRPr="00D45586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>with a scaling factor of 1/</w:t>
      </w:r>
      <w:proofErr w:type="gramStart"/>
      <w:r w:rsidR="00D45586" w:rsidRPr="00D45586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>sqrt(</w:t>
      </w:r>
      <w:proofErr w:type="gramEnd"/>
      <w:r w:rsidR="00D45586" w:rsidRPr="00D45586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 xml:space="preserve">2) for </w:t>
      </w:r>
      <w:r w:rsidR="00A814AE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 xml:space="preserve">the </w:t>
      </w:r>
      <w:r w:rsidR="00D45586" w:rsidRPr="00D45586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>transmitted signal from each TRP.</w:t>
      </w:r>
    </w:p>
    <w:p w14:paraId="7CBAEB6F" w14:textId="77777777" w:rsidR="00AA258A" w:rsidRDefault="00AA258A" w:rsidP="00E053D6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14:paraId="6654BA63" w14:textId="29E6F0D2" w:rsidR="00C92E4F" w:rsidRPr="00D24B20" w:rsidRDefault="00F76163" w:rsidP="00E053D6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D24B2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CSI Parameters</w:t>
      </w:r>
    </w:p>
    <w:p w14:paraId="10C70014" w14:textId="11A41CA7" w:rsidR="000B5A6C" w:rsidRDefault="00DF2E92" w:rsidP="00E053D6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24B20">
        <w:rPr>
          <w:rFonts w:ascii="Times New Roman" w:eastAsia="SimSun" w:hAnsi="Times New Roman" w:cs="Times New Roman"/>
          <w:sz w:val="24"/>
          <w:szCs w:val="24"/>
        </w:rPr>
        <w:t xml:space="preserve">The performance of the </w:t>
      </w:r>
      <w:r w:rsidR="007235E8" w:rsidRPr="00D24B20">
        <w:rPr>
          <w:rFonts w:ascii="Times New Roman" w:eastAsia="SimSun" w:hAnsi="Times New Roman" w:cs="Times New Roman"/>
          <w:sz w:val="24"/>
          <w:szCs w:val="24"/>
        </w:rPr>
        <w:t xml:space="preserve">PMI reporting </w:t>
      </w:r>
      <w:r w:rsidRPr="00D24B20">
        <w:rPr>
          <w:rFonts w:ascii="Times New Roman" w:eastAsia="SimSun" w:hAnsi="Times New Roman" w:cs="Times New Roman"/>
          <w:sz w:val="24"/>
          <w:szCs w:val="24"/>
        </w:rPr>
        <w:t>is captured via</w:t>
      </w:r>
      <w:r w:rsidR="007235E8" w:rsidRPr="00D24B20">
        <w:rPr>
          <w:rFonts w:ascii="Times New Roman" w:eastAsia="SimSun" w:hAnsi="Times New Roman" w:cs="Times New Roman"/>
          <w:sz w:val="24"/>
          <w:szCs w:val="24"/>
        </w:rPr>
        <w:t xml:space="preserve"> the precoding gain,</w:t>
      </w:r>
      <w:r w:rsidRPr="00D24B20">
        <w:rPr>
          <w:rFonts w:ascii="Times New Roman" w:eastAsia="SimSun" w:hAnsi="Times New Roman" w:cs="Times New Roman"/>
          <w:sz w:val="24"/>
          <w:szCs w:val="24"/>
        </w:rPr>
        <w:t xml:space="preserve"> which can be</w:t>
      </w:r>
      <w:r w:rsidR="007235E8" w:rsidRPr="00D24B20">
        <w:rPr>
          <w:rFonts w:ascii="Times New Roman" w:eastAsia="SimSun" w:hAnsi="Times New Roman" w:cs="Times New Roman"/>
          <w:sz w:val="24"/>
          <w:szCs w:val="24"/>
        </w:rPr>
        <w:t xml:space="preserve"> expressed as the relative </w:t>
      </w:r>
      <w:r w:rsidRPr="00D24B20">
        <w:rPr>
          <w:rFonts w:ascii="Times New Roman" w:eastAsia="SimSun" w:hAnsi="Times New Roman" w:cs="Times New Roman"/>
          <w:sz w:val="24"/>
          <w:szCs w:val="24"/>
        </w:rPr>
        <w:t xml:space="preserve">improvement </w:t>
      </w:r>
      <w:r w:rsidR="007235E8" w:rsidRPr="00D24B20">
        <w:rPr>
          <w:rFonts w:ascii="Times New Roman" w:eastAsia="SimSun" w:hAnsi="Times New Roman" w:cs="Times New Roman"/>
          <w:sz w:val="24"/>
          <w:szCs w:val="24"/>
        </w:rPr>
        <w:t xml:space="preserve">in throughput when the transmitter is configured according to the UE reported PMI compared to the case when the transmitter is using </w:t>
      </w:r>
      <w:r w:rsidR="009B4ED1">
        <w:rPr>
          <w:rFonts w:ascii="Times New Roman" w:eastAsia="SimSun" w:hAnsi="Times New Roman" w:cs="Times New Roman"/>
          <w:sz w:val="24"/>
          <w:szCs w:val="24"/>
        </w:rPr>
        <w:t xml:space="preserve">the </w:t>
      </w:r>
      <w:r w:rsidR="007235E8" w:rsidRPr="00D24B20">
        <w:rPr>
          <w:rFonts w:ascii="Times New Roman" w:eastAsia="SimSun" w:hAnsi="Times New Roman" w:cs="Times New Roman"/>
          <w:sz w:val="24"/>
          <w:szCs w:val="24"/>
        </w:rPr>
        <w:t xml:space="preserve">random </w:t>
      </w:r>
      <w:r w:rsidR="00C54EFC" w:rsidRPr="00D24B20">
        <w:rPr>
          <w:rFonts w:ascii="Times New Roman" w:eastAsia="SimSun" w:hAnsi="Times New Roman" w:cs="Times New Roman"/>
          <w:sz w:val="24"/>
          <w:szCs w:val="24"/>
        </w:rPr>
        <w:t>precoding</w:t>
      </w:r>
      <w:r w:rsidR="00C54EFC" w:rsidRPr="00D24B20">
        <w:rPr>
          <w:rFonts w:ascii="Times New Roman" w:eastAsia="Times New Roman" w:hAnsi="Times New Roman" w:cs="Times New Roman"/>
          <w:sz w:val="24"/>
          <w:szCs w:val="24"/>
        </w:rPr>
        <w:t>.</w:t>
      </w:r>
      <w:r w:rsidR="00C54EFC">
        <w:rPr>
          <w:rFonts w:ascii="Times New Roman" w:eastAsia="Times New Roman" w:hAnsi="Times New Roman" w:cs="Times New Roman"/>
          <w:sz w:val="24"/>
          <w:szCs w:val="24"/>
        </w:rPr>
        <w:t xml:space="preserve"> While</w:t>
      </w:r>
      <w:r w:rsidR="00F85970">
        <w:rPr>
          <w:rFonts w:ascii="Times New Roman" w:eastAsia="Times New Roman" w:hAnsi="Times New Roman" w:cs="Times New Roman"/>
          <w:sz w:val="24"/>
          <w:szCs w:val="24"/>
        </w:rPr>
        <w:t xml:space="preserve"> the </w:t>
      </w:r>
      <w:r w:rsidR="00F8597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RI and CQI could be impacted due to the nature of the m-TRP transmission, the real benefit of m-TRP transmission </w:t>
      </w:r>
      <w:r w:rsidR="005C3583">
        <w:rPr>
          <w:rFonts w:ascii="Times New Roman" w:eastAsia="Times New Roman" w:hAnsi="Times New Roman" w:cs="Times New Roman"/>
          <w:sz w:val="24"/>
          <w:szCs w:val="24"/>
        </w:rPr>
        <w:t xml:space="preserve">for CSI reporting </w:t>
      </w:r>
      <w:r w:rsidR="00F85970">
        <w:rPr>
          <w:rFonts w:ascii="Times New Roman" w:eastAsia="Times New Roman" w:hAnsi="Times New Roman" w:cs="Times New Roman"/>
          <w:sz w:val="24"/>
          <w:szCs w:val="24"/>
        </w:rPr>
        <w:t>may be coming from the precoding gain due to potential improvement in PMI reporting.</w:t>
      </w:r>
    </w:p>
    <w:p w14:paraId="372B4887" w14:textId="15B89252" w:rsidR="003E2205" w:rsidRDefault="00C57CE8" w:rsidP="00C57CE8">
      <w:pPr>
        <w:spacing w:after="180" w:line="240" w:lineRule="auto"/>
        <w:rPr>
          <w:rFonts w:ascii="Times New Roman" w:eastAsia="Times New Roman" w:hAnsi="Times New Roman" w:cs="Times New Roman"/>
          <w:b/>
          <w:bCs/>
          <w:lang w:eastAsia="ko-KR"/>
        </w:rPr>
      </w:pPr>
      <w:r w:rsidRPr="00D24B2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</w:t>
      </w:r>
      <w:r w:rsidR="005B233C"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  <w:r w:rsidRPr="00D24B2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</w:t>
      </w:r>
      <w:r w:rsidR="00F8597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Only PMI reporting is considered for </w:t>
      </w:r>
      <w:r w:rsidR="0045525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defining </w:t>
      </w:r>
      <w:r w:rsidR="0031392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the </w:t>
      </w:r>
      <w:r w:rsidR="00455258">
        <w:rPr>
          <w:rFonts w:ascii="Times New Roman" w:eastAsia="Times New Roman" w:hAnsi="Times New Roman" w:cs="Times New Roman"/>
          <w:b/>
          <w:bCs/>
          <w:sz w:val="24"/>
          <w:szCs w:val="24"/>
        </w:rPr>
        <w:t>requirements</w:t>
      </w:r>
      <w:r w:rsidR="00F8597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553DF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for </w:t>
      </w:r>
      <w:r w:rsidR="00F85970">
        <w:rPr>
          <w:rFonts w:ascii="Times New Roman" w:eastAsia="Times New Roman" w:hAnsi="Times New Roman" w:cs="Times New Roman"/>
          <w:b/>
          <w:bCs/>
          <w:sz w:val="24"/>
          <w:szCs w:val="24"/>
        </w:rPr>
        <w:t>the m-TRP CSI</w:t>
      </w:r>
      <w:r w:rsidR="00EC64C3">
        <w:rPr>
          <w:rFonts w:ascii="Times New Roman" w:eastAsia="Times New Roman" w:hAnsi="Times New Roman" w:cs="Times New Roman"/>
          <w:b/>
          <w:bCs/>
          <w:lang w:eastAsia="ko-KR"/>
        </w:rPr>
        <w:t>.</w:t>
      </w:r>
    </w:p>
    <w:p w14:paraId="64D214D3" w14:textId="58A0F98D" w:rsidR="00ED2B55" w:rsidRDefault="00ED2B55" w:rsidP="00C57CE8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ko-KR"/>
        </w:rPr>
      </w:pPr>
      <w:r w:rsidRPr="00ED2B5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ko-KR"/>
        </w:rPr>
        <w:t xml:space="preserve">Performance </w:t>
      </w:r>
      <w:r w:rsidR="0029479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ko-KR"/>
        </w:rPr>
        <w:t xml:space="preserve">Requirement </w:t>
      </w:r>
      <w:r w:rsidR="00EE541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ko-KR"/>
        </w:rPr>
        <w:t>for the PMI test</w:t>
      </w:r>
    </w:p>
    <w:p w14:paraId="08D973F9" w14:textId="32FF2A24" w:rsidR="006D272D" w:rsidRDefault="004122DA" w:rsidP="00C57CE8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  <w:lang w:eastAsia="ko-K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ko-KR"/>
        </w:rPr>
        <w:t xml:space="preserve">Th PMI calculation </w:t>
      </w:r>
      <w:r w:rsidR="00E1468F">
        <w:rPr>
          <w:rFonts w:ascii="Times New Roman" w:eastAsia="Times New Roman" w:hAnsi="Times New Roman" w:cs="Times New Roman"/>
          <w:sz w:val="24"/>
          <w:szCs w:val="24"/>
          <w:lang w:eastAsia="ko-KR"/>
        </w:rPr>
        <w:t>for NCJT measurement is different compared to th</w:t>
      </w:r>
      <w:r w:rsidR="00D87923">
        <w:rPr>
          <w:rFonts w:ascii="Times New Roman" w:eastAsia="Times New Roman" w:hAnsi="Times New Roman" w:cs="Times New Roman"/>
          <w:sz w:val="24"/>
          <w:szCs w:val="24"/>
          <w:lang w:eastAsia="ko-KR"/>
        </w:rPr>
        <w:t>at of single TRP measurement. Therefore, t</w:t>
      </w:r>
      <w:r w:rsidR="006D272D" w:rsidRPr="00A54850">
        <w:rPr>
          <w:rFonts w:ascii="Times New Roman" w:eastAsia="Times New Roman" w:hAnsi="Times New Roman" w:cs="Times New Roman"/>
          <w:sz w:val="24"/>
          <w:szCs w:val="24"/>
          <w:lang w:eastAsia="ko-KR"/>
        </w:rPr>
        <w:t xml:space="preserve">he performance </w:t>
      </w:r>
      <w:r w:rsidR="00200E8E">
        <w:rPr>
          <w:rFonts w:ascii="Times New Roman" w:eastAsia="Times New Roman" w:hAnsi="Times New Roman" w:cs="Times New Roman"/>
          <w:sz w:val="24"/>
          <w:szCs w:val="24"/>
          <w:lang w:eastAsia="ko-KR"/>
        </w:rPr>
        <w:t xml:space="preserve">requirement </w:t>
      </w:r>
      <w:r w:rsidR="006D272D" w:rsidRPr="00A54850">
        <w:rPr>
          <w:rFonts w:ascii="Times New Roman" w:eastAsia="Times New Roman" w:hAnsi="Times New Roman" w:cs="Times New Roman"/>
          <w:sz w:val="24"/>
          <w:szCs w:val="24"/>
          <w:lang w:eastAsia="ko-KR"/>
        </w:rPr>
        <w:t>for</w:t>
      </w:r>
      <w:r w:rsidR="00025B38">
        <w:rPr>
          <w:rFonts w:ascii="Times New Roman" w:eastAsia="Times New Roman" w:hAnsi="Times New Roman" w:cs="Times New Roman"/>
          <w:sz w:val="24"/>
          <w:szCs w:val="24"/>
          <w:lang w:eastAsia="ko-KR"/>
        </w:rPr>
        <w:t xml:space="preserve"> m-TRP PMI reporting </w:t>
      </w:r>
      <w:r w:rsidR="006D272D" w:rsidRPr="00A54850">
        <w:rPr>
          <w:rFonts w:ascii="Times New Roman" w:eastAsia="Times New Roman" w:hAnsi="Times New Roman" w:cs="Times New Roman"/>
          <w:sz w:val="24"/>
          <w:szCs w:val="24"/>
          <w:lang w:eastAsia="ko-KR"/>
        </w:rPr>
        <w:t xml:space="preserve">should </w:t>
      </w:r>
      <w:r w:rsidR="00A54850" w:rsidRPr="00A54850">
        <w:rPr>
          <w:rFonts w:ascii="Times New Roman" w:eastAsia="Times New Roman" w:hAnsi="Times New Roman" w:cs="Times New Roman"/>
          <w:sz w:val="24"/>
          <w:szCs w:val="24"/>
          <w:lang w:eastAsia="ko-KR"/>
        </w:rPr>
        <w:t>consider</w:t>
      </w:r>
      <w:r w:rsidR="00EE541B" w:rsidRPr="00A54850">
        <w:rPr>
          <w:rFonts w:ascii="Times New Roman" w:eastAsia="Times New Roman" w:hAnsi="Times New Roman" w:cs="Times New Roman"/>
          <w:sz w:val="24"/>
          <w:szCs w:val="24"/>
          <w:lang w:eastAsia="ko-KR"/>
        </w:rPr>
        <w:t xml:space="preserve"> the </w:t>
      </w:r>
      <w:r w:rsidR="00CF3BC3" w:rsidRPr="00A54850">
        <w:rPr>
          <w:rFonts w:ascii="Times New Roman" w:eastAsia="Times New Roman" w:hAnsi="Times New Roman" w:cs="Times New Roman"/>
          <w:sz w:val="24"/>
          <w:szCs w:val="24"/>
          <w:lang w:eastAsia="ko-KR"/>
        </w:rPr>
        <w:t xml:space="preserve">ratio of throughput performance between the follow PMI and random PMI within the m-TRP </w:t>
      </w:r>
      <w:r w:rsidR="00A54850" w:rsidRPr="00A54850">
        <w:rPr>
          <w:rFonts w:ascii="Times New Roman" w:eastAsia="Times New Roman" w:hAnsi="Times New Roman" w:cs="Times New Roman"/>
          <w:sz w:val="24"/>
          <w:szCs w:val="24"/>
          <w:lang w:eastAsia="ko-KR"/>
        </w:rPr>
        <w:t>PMI reporting.</w:t>
      </w:r>
    </w:p>
    <w:p w14:paraId="18BA5D86" w14:textId="2B6B11E8" w:rsidR="00A54850" w:rsidRDefault="00A54850" w:rsidP="00A54850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ko-KR"/>
        </w:rPr>
      </w:pPr>
      <w:r w:rsidRPr="00C2311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6: </w:t>
      </w:r>
      <w:r w:rsidR="006845DD" w:rsidRPr="00C2311C">
        <w:rPr>
          <w:rFonts w:ascii="Times New Roman" w:eastAsia="Times New Roman" w:hAnsi="Times New Roman" w:cs="Times New Roman"/>
          <w:b/>
          <w:bCs/>
          <w:sz w:val="24"/>
          <w:szCs w:val="24"/>
        </w:rPr>
        <w:t>The performance</w:t>
      </w:r>
      <w:r w:rsidR="00200E8E" w:rsidRPr="00C2311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200E8E" w:rsidRPr="00C2311C">
        <w:rPr>
          <w:rFonts w:ascii="Times New Roman" w:eastAsia="Times New Roman" w:hAnsi="Times New Roman" w:cs="Times New Roman"/>
          <w:b/>
          <w:bCs/>
          <w:sz w:val="24"/>
          <w:szCs w:val="24"/>
          <w:lang w:eastAsia="ko-KR"/>
        </w:rPr>
        <w:t xml:space="preserve">requirement </w:t>
      </w:r>
      <w:r w:rsidR="00CE352B" w:rsidRPr="00C2311C">
        <w:rPr>
          <w:rFonts w:ascii="Times New Roman" w:eastAsia="Times New Roman" w:hAnsi="Times New Roman" w:cs="Times New Roman"/>
          <w:b/>
          <w:bCs/>
          <w:sz w:val="24"/>
          <w:szCs w:val="24"/>
          <w:lang w:eastAsia="ko-KR"/>
        </w:rPr>
        <w:t xml:space="preserve">for the m-TRP PMI reporting </w:t>
      </w:r>
      <w:r w:rsidR="00200E8E" w:rsidRPr="00C2311C">
        <w:rPr>
          <w:rFonts w:ascii="Times New Roman" w:eastAsia="Times New Roman" w:hAnsi="Times New Roman" w:cs="Times New Roman"/>
          <w:b/>
          <w:bCs/>
          <w:sz w:val="24"/>
          <w:szCs w:val="24"/>
          <w:lang w:eastAsia="ko-KR"/>
        </w:rPr>
        <w:t xml:space="preserve">should </w:t>
      </w:r>
      <w:r w:rsidR="006A0589" w:rsidRPr="00C2311C">
        <w:rPr>
          <w:rFonts w:ascii="Times New Roman" w:eastAsia="Times New Roman" w:hAnsi="Times New Roman" w:cs="Times New Roman"/>
          <w:b/>
          <w:bCs/>
          <w:sz w:val="24"/>
          <w:szCs w:val="24"/>
          <w:lang w:eastAsia="ko-KR"/>
        </w:rPr>
        <w:t xml:space="preserve">not consider single TRP reporting and </w:t>
      </w:r>
      <w:r w:rsidR="00FB194F" w:rsidRPr="00C2311C">
        <w:rPr>
          <w:rFonts w:ascii="Times New Roman" w:eastAsia="Times New Roman" w:hAnsi="Times New Roman" w:cs="Times New Roman"/>
          <w:b/>
          <w:bCs/>
          <w:sz w:val="24"/>
          <w:szCs w:val="24"/>
          <w:lang w:eastAsia="ko-KR"/>
        </w:rPr>
        <w:t xml:space="preserve">be </w:t>
      </w:r>
      <w:r w:rsidR="00F302AD" w:rsidRPr="00C2311C">
        <w:rPr>
          <w:rFonts w:ascii="Times New Roman" w:eastAsia="Times New Roman" w:hAnsi="Times New Roman" w:cs="Times New Roman"/>
          <w:b/>
          <w:bCs/>
          <w:sz w:val="24"/>
          <w:szCs w:val="24"/>
          <w:lang w:eastAsia="ko-KR"/>
        </w:rPr>
        <w:t xml:space="preserve">defined </w:t>
      </w:r>
      <w:r w:rsidR="001D16C3" w:rsidRPr="00C2311C">
        <w:rPr>
          <w:rFonts w:ascii="Times New Roman" w:eastAsia="Times New Roman" w:hAnsi="Times New Roman" w:cs="Times New Roman"/>
          <w:b/>
          <w:bCs/>
          <w:sz w:val="24"/>
          <w:szCs w:val="24"/>
          <w:lang w:eastAsia="ko-KR"/>
        </w:rPr>
        <w:t xml:space="preserve">only </w:t>
      </w:r>
      <w:r w:rsidR="00F302AD" w:rsidRPr="00C2311C">
        <w:rPr>
          <w:rFonts w:ascii="Times New Roman" w:eastAsia="Times New Roman" w:hAnsi="Times New Roman" w:cs="Times New Roman"/>
          <w:b/>
          <w:bCs/>
          <w:sz w:val="24"/>
          <w:szCs w:val="24"/>
          <w:lang w:eastAsia="ko-KR"/>
        </w:rPr>
        <w:t xml:space="preserve">within </w:t>
      </w:r>
      <w:r w:rsidR="00FB194F" w:rsidRPr="00C2311C">
        <w:rPr>
          <w:rFonts w:ascii="Times New Roman" w:eastAsia="Times New Roman" w:hAnsi="Times New Roman" w:cs="Times New Roman"/>
          <w:b/>
          <w:bCs/>
          <w:sz w:val="24"/>
          <w:szCs w:val="24"/>
          <w:lang w:eastAsia="ko-KR"/>
        </w:rPr>
        <w:t>the context of m-TRP reporting</w:t>
      </w:r>
      <w:r w:rsidR="00EC2ECC" w:rsidRPr="00C2311C">
        <w:rPr>
          <w:rFonts w:ascii="Times New Roman" w:eastAsia="Times New Roman" w:hAnsi="Times New Roman" w:cs="Times New Roman"/>
          <w:b/>
          <w:bCs/>
          <w:sz w:val="24"/>
          <w:szCs w:val="24"/>
          <w:lang w:eastAsia="ko-KR"/>
        </w:rPr>
        <w:t xml:space="preserve">. </w:t>
      </w:r>
    </w:p>
    <w:p w14:paraId="159391DE" w14:textId="1DA21379" w:rsidR="00FC38F6" w:rsidRPr="00FC38F6" w:rsidRDefault="00FC38F6" w:rsidP="00A54850">
      <w:pPr>
        <w:spacing w:after="180" w:line="240" w:lineRule="auto"/>
        <w:rPr>
          <w:rFonts w:ascii="Times New Roman" w:eastAsia="Times New Roman" w:hAnsi="Times New Roman" w:cs="Times New Roman"/>
          <w:b/>
          <w:bCs/>
          <w:u w:val="single"/>
          <w:lang w:eastAsia="ko-KR"/>
        </w:rPr>
      </w:pPr>
      <w:r w:rsidRPr="00FC38F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ko-KR"/>
        </w:rPr>
        <w:t>PMI Reporting Mode</w:t>
      </w:r>
    </w:p>
    <w:p w14:paraId="1C1F5BE8" w14:textId="00FCF138" w:rsidR="00912146" w:rsidRDefault="00DE7F33" w:rsidP="00C57CE8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  <w:lang w:val="en-GB" w:eastAsia="ko-KR"/>
        </w:rPr>
      </w:pPr>
      <w:r w:rsidRPr="00DE7F33">
        <w:rPr>
          <w:rFonts w:ascii="Times New Roman" w:eastAsia="Times New Roman" w:hAnsi="Times New Roman" w:cs="Times New Roman"/>
          <w:sz w:val="24"/>
          <w:szCs w:val="24"/>
          <w:lang w:eastAsia="ko-KR"/>
        </w:rPr>
        <w:t xml:space="preserve">The m-TRP </w:t>
      </w:r>
      <w:r>
        <w:rPr>
          <w:rFonts w:ascii="Times New Roman" w:eastAsia="Times New Roman" w:hAnsi="Times New Roman" w:cs="Times New Roman"/>
          <w:sz w:val="24"/>
          <w:szCs w:val="24"/>
          <w:lang w:eastAsia="ko-KR"/>
        </w:rPr>
        <w:t>reporting allows CSI</w:t>
      </w:r>
      <w:r w:rsidR="00691066">
        <w:rPr>
          <w:rFonts w:ascii="Times New Roman" w:eastAsia="Times New Roman" w:hAnsi="Times New Roman" w:cs="Times New Roman"/>
          <w:sz w:val="24"/>
          <w:szCs w:val="24"/>
          <w:lang w:eastAsia="ko-KR"/>
        </w:rPr>
        <w:t xml:space="preserve"> </w:t>
      </w:r>
      <w:r w:rsidR="001B1A76">
        <w:rPr>
          <w:rFonts w:ascii="Times New Roman" w:eastAsia="Times New Roman" w:hAnsi="Times New Roman" w:cs="Times New Roman"/>
          <w:sz w:val="24"/>
          <w:szCs w:val="24"/>
          <w:lang w:eastAsia="ko-KR"/>
        </w:rPr>
        <w:t xml:space="preserve">feedback </w:t>
      </w:r>
      <w:r w:rsidR="00B91111">
        <w:rPr>
          <w:rFonts w:ascii="Times New Roman" w:eastAsia="Times New Roman" w:hAnsi="Times New Roman" w:cs="Times New Roman"/>
          <w:sz w:val="24"/>
          <w:szCs w:val="24"/>
          <w:lang w:eastAsia="ko-KR"/>
        </w:rPr>
        <w:t>related to both single-TRP and m</w:t>
      </w:r>
      <w:r w:rsidR="001B1A76">
        <w:rPr>
          <w:rFonts w:ascii="Times New Roman" w:eastAsia="Times New Roman" w:hAnsi="Times New Roman" w:cs="Times New Roman"/>
          <w:sz w:val="24"/>
          <w:szCs w:val="24"/>
          <w:lang w:eastAsia="ko-KR"/>
        </w:rPr>
        <w:t>ulti</w:t>
      </w:r>
      <w:r w:rsidR="00B91111">
        <w:rPr>
          <w:rFonts w:ascii="Times New Roman" w:eastAsia="Times New Roman" w:hAnsi="Times New Roman" w:cs="Times New Roman"/>
          <w:sz w:val="24"/>
          <w:szCs w:val="24"/>
          <w:lang w:eastAsia="ko-KR"/>
        </w:rPr>
        <w:t xml:space="preserve">-TRP measurements. </w:t>
      </w:r>
      <w:r w:rsidR="00294791">
        <w:rPr>
          <w:rFonts w:ascii="Times New Roman" w:eastAsia="Times New Roman" w:hAnsi="Times New Roman" w:cs="Times New Roman"/>
          <w:sz w:val="24"/>
          <w:szCs w:val="24"/>
          <w:lang w:val="en-GB" w:eastAsia="ko-KR"/>
        </w:rPr>
        <w:t xml:space="preserve">The </w:t>
      </w:r>
      <w:r w:rsidR="00F671A3" w:rsidRPr="00F671A3">
        <w:rPr>
          <w:rFonts w:ascii="Times New Roman" w:eastAsia="Times New Roman" w:hAnsi="Times New Roman" w:cs="Times New Roman"/>
          <w:sz w:val="24"/>
          <w:szCs w:val="24"/>
          <w:lang w:val="en-GB" w:eastAsia="ko-KR"/>
        </w:rPr>
        <w:t xml:space="preserve">CSI report associated with a </w:t>
      </w:r>
      <w:r w:rsidR="009F67AA">
        <w:rPr>
          <w:rFonts w:ascii="Times New Roman" w:eastAsia="Times New Roman" w:hAnsi="Times New Roman" w:cs="Times New Roman"/>
          <w:sz w:val="24"/>
          <w:szCs w:val="24"/>
          <w:lang w:val="en-GB" w:eastAsia="ko-KR"/>
        </w:rPr>
        <w:t>m</w:t>
      </w:r>
      <w:r w:rsidR="00F671A3" w:rsidRPr="00F671A3">
        <w:rPr>
          <w:rFonts w:ascii="Times New Roman" w:eastAsia="Times New Roman" w:hAnsi="Times New Roman" w:cs="Times New Roman"/>
          <w:sz w:val="24"/>
          <w:szCs w:val="24"/>
          <w:lang w:val="en-GB" w:eastAsia="ko-KR"/>
        </w:rPr>
        <w:t>ulti-TRP NCJT measurement</w:t>
      </w:r>
      <w:r w:rsidR="009F67AA">
        <w:rPr>
          <w:rFonts w:ascii="Times New Roman" w:eastAsia="Times New Roman" w:hAnsi="Times New Roman" w:cs="Times New Roman"/>
          <w:sz w:val="24"/>
          <w:szCs w:val="24"/>
          <w:lang w:val="en-GB" w:eastAsia="ko-KR"/>
        </w:rPr>
        <w:t xml:space="preserve"> has</w:t>
      </w:r>
      <w:r w:rsidR="00F671A3" w:rsidRPr="00F671A3">
        <w:rPr>
          <w:rFonts w:ascii="Times New Roman" w:eastAsia="Times New Roman" w:hAnsi="Times New Roman" w:cs="Times New Roman"/>
          <w:sz w:val="24"/>
          <w:szCs w:val="24"/>
          <w:lang w:val="en-GB" w:eastAsia="ko-KR"/>
        </w:rPr>
        <w:t xml:space="preserve"> two </w:t>
      </w:r>
      <w:r w:rsidR="003B27A8" w:rsidRPr="00F671A3">
        <w:rPr>
          <w:rFonts w:ascii="Times New Roman" w:eastAsia="Times New Roman" w:hAnsi="Times New Roman" w:cs="Times New Roman"/>
          <w:sz w:val="24"/>
          <w:szCs w:val="24"/>
          <w:lang w:val="en-GB" w:eastAsia="ko-KR"/>
        </w:rPr>
        <w:t>options</w:t>
      </w:r>
      <w:r w:rsidR="003B27A8">
        <w:rPr>
          <w:rFonts w:ascii="Times New Roman" w:eastAsia="Times New Roman" w:hAnsi="Times New Roman" w:cs="Times New Roman"/>
          <w:sz w:val="24"/>
          <w:szCs w:val="24"/>
          <w:lang w:val="en-GB" w:eastAsia="ko-KR"/>
        </w:rPr>
        <w:t>, where</w:t>
      </w:r>
      <w:r w:rsidR="009F67AA">
        <w:rPr>
          <w:rFonts w:ascii="Times New Roman" w:eastAsia="Times New Roman" w:hAnsi="Times New Roman" w:cs="Times New Roman"/>
          <w:sz w:val="24"/>
          <w:szCs w:val="24"/>
          <w:lang w:val="en-GB" w:eastAsia="ko-KR"/>
        </w:rPr>
        <w:t xml:space="preserve"> </w:t>
      </w:r>
      <w:r w:rsidR="003E5F0E">
        <w:rPr>
          <w:rFonts w:ascii="Times New Roman" w:eastAsia="Times New Roman" w:hAnsi="Times New Roman" w:cs="Times New Roman"/>
          <w:sz w:val="24"/>
          <w:szCs w:val="24"/>
          <w:lang w:val="en-GB" w:eastAsia="ko-KR"/>
        </w:rPr>
        <w:t>O</w:t>
      </w:r>
      <w:r w:rsidR="009F67AA">
        <w:rPr>
          <w:rFonts w:ascii="Times New Roman" w:eastAsia="Times New Roman" w:hAnsi="Times New Roman" w:cs="Times New Roman"/>
          <w:sz w:val="24"/>
          <w:szCs w:val="24"/>
          <w:lang w:val="en-GB" w:eastAsia="ko-KR"/>
        </w:rPr>
        <w:t xml:space="preserve">ption 1 </w:t>
      </w:r>
      <w:r w:rsidR="00F76294">
        <w:rPr>
          <w:rFonts w:ascii="Times New Roman" w:eastAsia="Times New Roman" w:hAnsi="Times New Roman" w:cs="Times New Roman"/>
          <w:sz w:val="24"/>
          <w:szCs w:val="24"/>
          <w:lang w:val="en-GB" w:eastAsia="ko-KR"/>
        </w:rPr>
        <w:t xml:space="preserve">with X=0 (i.e., no </w:t>
      </w:r>
      <w:r w:rsidR="003E5F0E">
        <w:rPr>
          <w:rFonts w:ascii="Times New Roman" w:eastAsia="Times New Roman" w:hAnsi="Times New Roman" w:cs="Times New Roman"/>
          <w:sz w:val="24"/>
          <w:szCs w:val="24"/>
          <w:lang w:val="en-GB" w:eastAsia="ko-KR"/>
        </w:rPr>
        <w:t>CSI f</w:t>
      </w:r>
      <w:r w:rsidR="00CC5964">
        <w:rPr>
          <w:rFonts w:ascii="Times New Roman" w:eastAsia="Times New Roman" w:hAnsi="Times New Roman" w:cs="Times New Roman"/>
          <w:sz w:val="24"/>
          <w:szCs w:val="24"/>
          <w:lang w:val="en-GB" w:eastAsia="ko-KR"/>
        </w:rPr>
        <w:t>eedback for single-TRP</w:t>
      </w:r>
      <w:r w:rsidR="003B27A8">
        <w:rPr>
          <w:rFonts w:ascii="Times New Roman" w:eastAsia="Times New Roman" w:hAnsi="Times New Roman" w:cs="Times New Roman"/>
          <w:sz w:val="24"/>
          <w:szCs w:val="24"/>
          <w:lang w:val="en-GB" w:eastAsia="ko-KR"/>
        </w:rPr>
        <w:t xml:space="preserve"> measurement</w:t>
      </w:r>
      <w:r w:rsidR="00CC5964">
        <w:rPr>
          <w:rFonts w:ascii="Times New Roman" w:eastAsia="Times New Roman" w:hAnsi="Times New Roman" w:cs="Times New Roman"/>
          <w:sz w:val="24"/>
          <w:szCs w:val="24"/>
          <w:lang w:val="en-GB" w:eastAsia="ko-KR"/>
        </w:rPr>
        <w:t>)</w:t>
      </w:r>
      <w:r w:rsidR="00F76294">
        <w:rPr>
          <w:rFonts w:ascii="Times New Roman" w:eastAsia="Times New Roman" w:hAnsi="Times New Roman" w:cs="Times New Roman"/>
          <w:sz w:val="24"/>
          <w:szCs w:val="24"/>
          <w:lang w:val="en-GB" w:eastAsia="ko-KR"/>
        </w:rPr>
        <w:t xml:space="preserve"> </w:t>
      </w:r>
      <w:r w:rsidR="003B27A8">
        <w:rPr>
          <w:rFonts w:ascii="Times New Roman" w:eastAsia="Times New Roman" w:hAnsi="Times New Roman" w:cs="Times New Roman"/>
          <w:sz w:val="24"/>
          <w:szCs w:val="24"/>
          <w:lang w:val="en-GB" w:eastAsia="ko-KR"/>
        </w:rPr>
        <w:t xml:space="preserve">allows </w:t>
      </w:r>
      <w:r w:rsidR="00912146">
        <w:rPr>
          <w:rFonts w:ascii="Times New Roman" w:eastAsia="Times New Roman" w:hAnsi="Times New Roman" w:cs="Times New Roman"/>
          <w:sz w:val="24"/>
          <w:szCs w:val="24"/>
          <w:lang w:val="en-GB" w:eastAsia="ko-KR"/>
        </w:rPr>
        <w:t>W</w:t>
      </w:r>
      <w:r w:rsidR="00114A67">
        <w:rPr>
          <w:rFonts w:ascii="Times New Roman" w:eastAsia="Times New Roman" w:hAnsi="Times New Roman" w:cs="Times New Roman"/>
          <w:sz w:val="24"/>
          <w:szCs w:val="24"/>
          <w:lang w:val="en-GB" w:eastAsia="ko-KR"/>
        </w:rPr>
        <w:t>ideband</w:t>
      </w:r>
      <w:r w:rsidR="00912146">
        <w:rPr>
          <w:rFonts w:ascii="Times New Roman" w:eastAsia="Times New Roman" w:hAnsi="Times New Roman" w:cs="Times New Roman"/>
          <w:sz w:val="24"/>
          <w:szCs w:val="24"/>
          <w:lang w:val="en-GB" w:eastAsia="ko-KR"/>
        </w:rPr>
        <w:t xml:space="preserve"> PMI reporting for m-TRP measurement.</w:t>
      </w:r>
      <w:r w:rsidR="0054616B">
        <w:rPr>
          <w:rFonts w:ascii="Times New Roman" w:eastAsia="Times New Roman" w:hAnsi="Times New Roman" w:cs="Times New Roman"/>
          <w:sz w:val="24"/>
          <w:szCs w:val="24"/>
          <w:lang w:val="en-GB" w:eastAsia="ko-KR"/>
        </w:rPr>
        <w:t xml:space="preserve"> </w:t>
      </w:r>
      <w:r w:rsidR="00834483">
        <w:rPr>
          <w:rFonts w:ascii="Times New Roman" w:eastAsia="Times New Roman" w:hAnsi="Times New Roman" w:cs="Times New Roman"/>
          <w:sz w:val="24"/>
          <w:szCs w:val="24"/>
          <w:lang w:val="en-GB" w:eastAsia="ko-KR"/>
        </w:rPr>
        <w:t xml:space="preserve">As suggested above, </w:t>
      </w:r>
      <w:r w:rsidR="0054616B">
        <w:rPr>
          <w:rFonts w:ascii="Times New Roman" w:eastAsia="Times New Roman" w:hAnsi="Times New Roman" w:cs="Times New Roman"/>
          <w:sz w:val="24"/>
          <w:szCs w:val="24"/>
          <w:lang w:val="en-GB" w:eastAsia="ko-KR"/>
        </w:rPr>
        <w:t xml:space="preserve"> </w:t>
      </w:r>
    </w:p>
    <w:p w14:paraId="15246EDA" w14:textId="05588744" w:rsidR="00912146" w:rsidRPr="00114A67" w:rsidRDefault="00912146" w:rsidP="00912146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ko-KR"/>
        </w:rPr>
      </w:pPr>
      <w:r w:rsidRPr="00114A6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7: The simulation </w:t>
      </w:r>
      <w:r w:rsidR="00947A2D" w:rsidRPr="00114A6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assumption for </w:t>
      </w:r>
      <w:r w:rsidR="00114A67" w:rsidRPr="00114A67">
        <w:rPr>
          <w:rFonts w:ascii="Times New Roman" w:eastAsia="Times New Roman" w:hAnsi="Times New Roman" w:cs="Times New Roman"/>
          <w:b/>
          <w:bCs/>
          <w:sz w:val="24"/>
          <w:szCs w:val="24"/>
        </w:rPr>
        <w:t>m-TRP</w:t>
      </w:r>
      <w:r w:rsidRPr="00114A67">
        <w:rPr>
          <w:rFonts w:ascii="Times New Roman" w:eastAsia="Times New Roman" w:hAnsi="Times New Roman" w:cs="Times New Roman"/>
          <w:b/>
          <w:bCs/>
          <w:sz w:val="24"/>
          <w:szCs w:val="24"/>
          <w:lang w:eastAsia="ko-KR"/>
        </w:rPr>
        <w:t xml:space="preserve"> PMI reporting should </w:t>
      </w:r>
      <w:r w:rsidR="0054616B">
        <w:rPr>
          <w:rFonts w:ascii="Times New Roman" w:eastAsia="Times New Roman" w:hAnsi="Times New Roman" w:cs="Times New Roman"/>
          <w:b/>
          <w:bCs/>
          <w:sz w:val="24"/>
          <w:szCs w:val="24"/>
          <w:lang w:eastAsia="ko-KR"/>
        </w:rPr>
        <w:t xml:space="preserve">be limited to </w:t>
      </w:r>
      <w:r w:rsidR="00114A67" w:rsidRPr="00114A67">
        <w:rPr>
          <w:rFonts w:ascii="Times New Roman" w:eastAsia="Times New Roman" w:hAnsi="Times New Roman" w:cs="Times New Roman"/>
          <w:b/>
          <w:bCs/>
          <w:sz w:val="24"/>
          <w:szCs w:val="24"/>
          <w:lang w:val="en-GB" w:eastAsia="ko-KR"/>
        </w:rPr>
        <w:t>Wideband PMI for report Option 1 with X=0</w:t>
      </w:r>
      <w:r w:rsidRPr="00114A67">
        <w:rPr>
          <w:rFonts w:ascii="Times New Roman" w:eastAsia="Times New Roman" w:hAnsi="Times New Roman" w:cs="Times New Roman"/>
          <w:b/>
          <w:bCs/>
          <w:sz w:val="24"/>
          <w:szCs w:val="24"/>
          <w:lang w:eastAsia="ko-KR"/>
        </w:rPr>
        <w:t xml:space="preserve">. </w:t>
      </w:r>
    </w:p>
    <w:p w14:paraId="6692ECD9" w14:textId="240FEC6C" w:rsidR="001C3EE2" w:rsidRPr="006A13B2" w:rsidRDefault="00E8748D" w:rsidP="001C3EE2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ko-K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ko-KR"/>
        </w:rPr>
        <w:t>Number of CSI</w:t>
      </w:r>
      <w:r w:rsidR="00FE005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ko-KR"/>
        </w:rPr>
        <w:t>-RS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ko-KR"/>
        </w:rPr>
        <w:t xml:space="preserve"> Ports</w:t>
      </w:r>
      <w:r w:rsidR="001C3EE2" w:rsidRPr="006A13B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ko-KR"/>
        </w:rPr>
        <w:t>:</w:t>
      </w:r>
    </w:p>
    <w:p w14:paraId="641748B6" w14:textId="72B3B51B" w:rsidR="00211527" w:rsidRPr="005B233C" w:rsidRDefault="00211527" w:rsidP="006E241F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B233C">
        <w:rPr>
          <w:rFonts w:ascii="Times New Roman" w:eastAsia="Times New Roman" w:hAnsi="Times New Roman" w:cs="Times New Roman"/>
          <w:sz w:val="24"/>
          <w:szCs w:val="24"/>
        </w:rPr>
        <w:t xml:space="preserve">Previous single TRP </w:t>
      </w:r>
      <w:r w:rsidR="008B5293">
        <w:rPr>
          <w:rFonts w:ascii="Times New Roman" w:eastAsia="Times New Roman" w:hAnsi="Times New Roman" w:cs="Times New Roman"/>
          <w:sz w:val="24"/>
          <w:szCs w:val="24"/>
        </w:rPr>
        <w:t xml:space="preserve">PMI </w:t>
      </w:r>
      <w:r w:rsidRPr="005B233C">
        <w:rPr>
          <w:rFonts w:ascii="Times New Roman" w:eastAsia="Times New Roman" w:hAnsi="Times New Roman" w:cs="Times New Roman"/>
          <w:sz w:val="24"/>
          <w:szCs w:val="24"/>
        </w:rPr>
        <w:t>test</w:t>
      </w:r>
      <w:r w:rsidR="008B5293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5B233C">
        <w:rPr>
          <w:rFonts w:ascii="Times New Roman" w:eastAsia="Times New Roman" w:hAnsi="Times New Roman" w:cs="Times New Roman"/>
          <w:sz w:val="24"/>
          <w:szCs w:val="24"/>
        </w:rPr>
        <w:t xml:space="preserve"> assumed </w:t>
      </w:r>
      <w:r w:rsidR="00AC396F">
        <w:rPr>
          <w:rFonts w:ascii="Times New Roman" w:eastAsia="Times New Roman" w:hAnsi="Times New Roman" w:cs="Times New Roman"/>
          <w:sz w:val="24"/>
          <w:szCs w:val="24"/>
        </w:rPr>
        <w:t xml:space="preserve">a maximum of </w:t>
      </w:r>
      <w:r w:rsidRPr="005B233C">
        <w:rPr>
          <w:rFonts w:ascii="Times New Roman" w:eastAsia="Times New Roman" w:hAnsi="Times New Roman" w:cs="Times New Roman"/>
          <w:sz w:val="24"/>
          <w:szCs w:val="24"/>
        </w:rPr>
        <w:t>8-port</w:t>
      </w:r>
      <w:r w:rsidR="00AC396F">
        <w:rPr>
          <w:rFonts w:ascii="Times New Roman" w:eastAsia="Times New Roman" w:hAnsi="Times New Roman" w:cs="Times New Roman"/>
          <w:sz w:val="24"/>
          <w:szCs w:val="24"/>
        </w:rPr>
        <w:t xml:space="preserve"> for CSI-RS</w:t>
      </w:r>
      <w:r w:rsidR="00990B43">
        <w:rPr>
          <w:rFonts w:ascii="Times New Roman" w:eastAsia="Times New Roman" w:hAnsi="Times New Roman" w:cs="Times New Roman"/>
          <w:sz w:val="24"/>
          <w:szCs w:val="24"/>
        </w:rPr>
        <w:t xml:space="preserve"> [</w:t>
      </w:r>
      <w:r w:rsidR="006F2A7D">
        <w:rPr>
          <w:rFonts w:ascii="Times New Roman" w:eastAsia="Times New Roman" w:hAnsi="Times New Roman" w:cs="Times New Roman"/>
          <w:sz w:val="24"/>
          <w:szCs w:val="24"/>
        </w:rPr>
        <w:t>1</w:t>
      </w:r>
      <w:r w:rsidR="008B5293">
        <w:rPr>
          <w:rFonts w:ascii="Times New Roman" w:eastAsia="Times New Roman" w:hAnsi="Times New Roman" w:cs="Times New Roman"/>
          <w:sz w:val="24"/>
          <w:szCs w:val="24"/>
        </w:rPr>
        <w:t>]</w:t>
      </w:r>
      <w:r w:rsidRPr="005B233C">
        <w:rPr>
          <w:rFonts w:ascii="Times New Roman" w:eastAsia="Times New Roman" w:hAnsi="Times New Roman" w:cs="Times New Roman"/>
          <w:sz w:val="24"/>
          <w:szCs w:val="24"/>
        </w:rPr>
        <w:t xml:space="preserve">. In addition, </w:t>
      </w:r>
      <w:r w:rsidR="00325B25"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 w:rsidR="002252BC">
        <w:rPr>
          <w:rFonts w:ascii="Times New Roman" w:eastAsia="Times New Roman" w:hAnsi="Times New Roman" w:cs="Times New Roman"/>
          <w:sz w:val="24"/>
          <w:szCs w:val="24"/>
        </w:rPr>
        <w:t>higher number</w:t>
      </w:r>
      <w:r w:rsidR="00FB706D" w:rsidRPr="005B233C">
        <w:rPr>
          <w:rFonts w:ascii="Times New Roman" w:eastAsia="Times New Roman" w:hAnsi="Times New Roman" w:cs="Times New Roman"/>
          <w:sz w:val="24"/>
          <w:szCs w:val="24"/>
        </w:rPr>
        <w:t xml:space="preserve"> of </w:t>
      </w:r>
      <w:r w:rsidR="00655371">
        <w:rPr>
          <w:rFonts w:ascii="Times New Roman" w:eastAsia="Times New Roman" w:hAnsi="Times New Roman" w:cs="Times New Roman"/>
          <w:sz w:val="24"/>
          <w:szCs w:val="24"/>
        </w:rPr>
        <w:t xml:space="preserve">CSI-RS </w:t>
      </w:r>
      <w:r w:rsidR="00FB706D" w:rsidRPr="005B233C">
        <w:rPr>
          <w:rFonts w:ascii="Times New Roman" w:eastAsia="Times New Roman" w:hAnsi="Times New Roman" w:cs="Times New Roman"/>
          <w:sz w:val="24"/>
          <w:szCs w:val="24"/>
        </w:rPr>
        <w:t xml:space="preserve">ports </w:t>
      </w:r>
      <w:r w:rsidR="00325B25">
        <w:rPr>
          <w:rFonts w:ascii="Times New Roman" w:eastAsia="Times New Roman" w:hAnsi="Times New Roman" w:cs="Times New Roman"/>
          <w:sz w:val="24"/>
          <w:szCs w:val="24"/>
        </w:rPr>
        <w:t>may lead to increased</w:t>
      </w:r>
      <w:r w:rsidR="00FB706D" w:rsidRPr="005B233C">
        <w:rPr>
          <w:rFonts w:ascii="Times New Roman" w:eastAsia="Times New Roman" w:hAnsi="Times New Roman" w:cs="Times New Roman"/>
          <w:sz w:val="24"/>
          <w:szCs w:val="24"/>
        </w:rPr>
        <w:t xml:space="preserve"> processing burden at the gNB side, e.g., </w:t>
      </w:r>
      <w:r w:rsidR="00215BE3" w:rsidRPr="005B233C">
        <w:rPr>
          <w:rFonts w:ascii="Times New Roman" w:eastAsia="Times New Roman" w:hAnsi="Times New Roman" w:cs="Times New Roman"/>
          <w:sz w:val="24"/>
          <w:szCs w:val="24"/>
        </w:rPr>
        <w:t>fader setting for the beam steering.</w:t>
      </w:r>
    </w:p>
    <w:p w14:paraId="1C5F3FD6" w14:textId="20C72810" w:rsidR="006E241F" w:rsidRDefault="006E241F" w:rsidP="006E241F">
      <w:pPr>
        <w:spacing w:after="180" w:line="240" w:lineRule="auto"/>
        <w:rPr>
          <w:rFonts w:ascii="Times New Roman" w:eastAsia="Times New Roman" w:hAnsi="Times New Roman" w:cs="Times New Roman"/>
          <w:b/>
          <w:bCs/>
          <w:lang w:eastAsia="ko-KR"/>
        </w:rPr>
      </w:pPr>
      <w:r w:rsidRPr="00D24B2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</w:t>
      </w:r>
      <w:r w:rsidR="00FC7659">
        <w:rPr>
          <w:rFonts w:ascii="Times New Roman" w:eastAsia="Times New Roman" w:hAnsi="Times New Roman" w:cs="Times New Roman"/>
          <w:b/>
          <w:bCs/>
          <w:sz w:val="24"/>
          <w:szCs w:val="24"/>
        </w:rPr>
        <w:t>8</w:t>
      </w:r>
      <w:r w:rsidRPr="00D24B2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</w:t>
      </w:r>
      <w:r w:rsidR="00FE005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The number of </w:t>
      </w:r>
      <w:r w:rsidR="009C5A9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CSI-RS </w:t>
      </w:r>
      <w:r w:rsidR="00FE005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ports is </w:t>
      </w:r>
      <w:r w:rsidR="0043341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assumed </w:t>
      </w:r>
      <w:r w:rsidR="00FE005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to be 8 </w:t>
      </w:r>
      <w:r w:rsidR="0043341D">
        <w:rPr>
          <w:rFonts w:ascii="Times New Roman" w:eastAsia="Times New Roman" w:hAnsi="Times New Roman" w:cs="Times New Roman"/>
          <w:b/>
          <w:bCs/>
          <w:sz w:val="24"/>
          <w:szCs w:val="24"/>
        </w:rPr>
        <w:t>for each TRP</w:t>
      </w:r>
      <w:r w:rsidR="000E4B4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for the PMI tests</w:t>
      </w:r>
      <w:r w:rsidR="005B233C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14:paraId="1235CA34" w14:textId="211C34B8" w:rsidR="00E1644E" w:rsidRPr="005137AC" w:rsidRDefault="00E1644E" w:rsidP="006E241F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ko-KR"/>
        </w:rPr>
      </w:pPr>
      <w:r w:rsidRPr="005137A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ko-KR"/>
        </w:rPr>
        <w:t>Numerology</w:t>
      </w:r>
    </w:p>
    <w:p w14:paraId="576D8719" w14:textId="2919B4A5" w:rsidR="00C57CE8" w:rsidRDefault="0073648A" w:rsidP="000C59DB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FR2 </w:t>
      </w:r>
      <w:r w:rsidR="00A36BBE">
        <w:rPr>
          <w:rFonts w:ascii="Times New Roman" w:eastAsia="Times New Roman" w:hAnsi="Times New Roman" w:cs="Times New Roman"/>
          <w:sz w:val="24"/>
          <w:szCs w:val="24"/>
        </w:rPr>
        <w:t xml:space="preserve">m-TRP </w:t>
      </w:r>
      <w:r w:rsidR="007F151F">
        <w:rPr>
          <w:rFonts w:ascii="Times New Roman" w:eastAsia="Times New Roman" w:hAnsi="Times New Roman" w:cs="Times New Roman"/>
          <w:sz w:val="24"/>
          <w:szCs w:val="24"/>
        </w:rPr>
        <w:t xml:space="preserve">transmissions </w:t>
      </w:r>
      <w:r w:rsidR="00A74924">
        <w:rPr>
          <w:rFonts w:ascii="Times New Roman" w:eastAsia="Times New Roman" w:hAnsi="Times New Roman" w:cs="Times New Roman"/>
          <w:sz w:val="24"/>
          <w:szCs w:val="24"/>
        </w:rPr>
        <w:t>may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involve multi-panel </w:t>
      </w:r>
      <w:r w:rsidR="00A36BBE">
        <w:rPr>
          <w:rFonts w:ascii="Times New Roman" w:eastAsia="Times New Roman" w:hAnsi="Times New Roman" w:cs="Times New Roman"/>
          <w:sz w:val="24"/>
          <w:szCs w:val="24"/>
        </w:rPr>
        <w:t>reception</w:t>
      </w:r>
      <w:r w:rsidR="007F151F">
        <w:rPr>
          <w:rFonts w:ascii="Times New Roman" w:eastAsia="Times New Roman" w:hAnsi="Times New Roman" w:cs="Times New Roman"/>
          <w:sz w:val="24"/>
          <w:szCs w:val="24"/>
        </w:rPr>
        <w:t xml:space="preserve"> at the UE side</w:t>
      </w:r>
      <w:r w:rsidR="000720A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7F151F">
        <w:rPr>
          <w:rFonts w:ascii="Times New Roman" w:eastAsia="Times New Roman" w:hAnsi="Times New Roman" w:cs="Times New Roman"/>
          <w:sz w:val="24"/>
          <w:szCs w:val="24"/>
        </w:rPr>
        <w:t>A</w:t>
      </w:r>
      <w:r w:rsidR="000720A0">
        <w:rPr>
          <w:rFonts w:ascii="Times New Roman" w:eastAsia="Times New Roman" w:hAnsi="Times New Roman" w:cs="Times New Roman"/>
          <w:sz w:val="24"/>
          <w:szCs w:val="24"/>
        </w:rPr>
        <w:t xml:space="preserve"> UE with </w:t>
      </w:r>
      <w:r w:rsidR="007F151F">
        <w:rPr>
          <w:rFonts w:ascii="Times New Roman" w:eastAsia="Times New Roman" w:hAnsi="Times New Roman" w:cs="Times New Roman"/>
          <w:sz w:val="24"/>
          <w:szCs w:val="24"/>
        </w:rPr>
        <w:t xml:space="preserve">such </w:t>
      </w:r>
      <w:r w:rsidR="000720A0">
        <w:rPr>
          <w:rFonts w:ascii="Times New Roman" w:eastAsia="Times New Roman" w:hAnsi="Times New Roman" w:cs="Times New Roman"/>
          <w:sz w:val="24"/>
          <w:szCs w:val="24"/>
        </w:rPr>
        <w:t xml:space="preserve">capability is not very </w:t>
      </w:r>
      <w:r w:rsidR="00373FA5">
        <w:rPr>
          <w:rFonts w:ascii="Times New Roman" w:eastAsia="Times New Roman" w:hAnsi="Times New Roman" w:cs="Times New Roman"/>
          <w:sz w:val="24"/>
          <w:szCs w:val="24"/>
        </w:rPr>
        <w:t xml:space="preserve">common and </w:t>
      </w:r>
      <w:r w:rsidR="000720A0">
        <w:rPr>
          <w:rFonts w:ascii="Times New Roman" w:eastAsia="Times New Roman" w:hAnsi="Times New Roman" w:cs="Times New Roman"/>
          <w:sz w:val="24"/>
          <w:szCs w:val="24"/>
        </w:rPr>
        <w:t>practi</w:t>
      </w:r>
      <w:r w:rsidR="00373FA5">
        <w:rPr>
          <w:rFonts w:ascii="Times New Roman" w:eastAsia="Times New Roman" w:hAnsi="Times New Roman" w:cs="Times New Roman"/>
          <w:sz w:val="24"/>
          <w:szCs w:val="24"/>
        </w:rPr>
        <w:t>cal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="006606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1407A3C" w14:textId="4C63CC35" w:rsidR="00985F18" w:rsidRDefault="002C32F0" w:rsidP="00DD20A7">
      <w:pPr>
        <w:spacing w:after="180" w:line="240" w:lineRule="auto"/>
        <w:rPr>
          <w:rFonts w:ascii="Times New Roman" w:eastAsia="Times New Roman" w:hAnsi="Times New Roman" w:cs="Times New Roman"/>
          <w:b/>
          <w:bCs/>
          <w:lang w:eastAsia="ko-KR"/>
        </w:rPr>
      </w:pPr>
      <w:r w:rsidRPr="00D24B2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</w:t>
      </w:r>
      <w:r w:rsidR="00FC7659">
        <w:rPr>
          <w:rFonts w:ascii="Times New Roman" w:eastAsia="Times New Roman" w:hAnsi="Times New Roman" w:cs="Times New Roman"/>
          <w:b/>
          <w:bCs/>
          <w:sz w:val="24"/>
          <w:szCs w:val="24"/>
        </w:rPr>
        <w:t>9</w:t>
      </w:r>
      <w:r w:rsidRPr="00D24B2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</w:t>
      </w:r>
      <w:r w:rsidR="0033518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The m-TRP CSI </w:t>
      </w:r>
      <w:r w:rsidR="00447D5B">
        <w:rPr>
          <w:rFonts w:ascii="Times New Roman" w:eastAsia="Times New Roman" w:hAnsi="Times New Roman" w:cs="Times New Roman"/>
          <w:b/>
          <w:bCs/>
          <w:sz w:val="24"/>
          <w:szCs w:val="24"/>
        </w:rPr>
        <w:t>requirements</w:t>
      </w:r>
      <w:r w:rsidR="0033518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be limited to FR1</w:t>
      </w:r>
      <w:r w:rsidR="005872EF">
        <w:rPr>
          <w:rFonts w:ascii="Times New Roman" w:eastAsia="Times New Roman" w:hAnsi="Times New Roman" w:cs="Times New Roman"/>
          <w:b/>
          <w:bCs/>
          <w:lang w:eastAsia="ko-KR"/>
        </w:rPr>
        <w:t xml:space="preserve"> and do not define requirements for FR2.</w:t>
      </w:r>
    </w:p>
    <w:p w14:paraId="0BEDB64C" w14:textId="397744AC" w:rsidR="000B7F8C" w:rsidRDefault="000B7F8C" w:rsidP="00DD20A7">
      <w:pPr>
        <w:spacing w:after="180" w:line="240" w:lineRule="auto"/>
        <w:rPr>
          <w:rFonts w:ascii="Times New Roman" w:eastAsia="Times New Roman" w:hAnsi="Times New Roman" w:cs="Times New Roman"/>
          <w:b/>
          <w:bCs/>
          <w:lang w:eastAsia="ko-KR"/>
        </w:rPr>
      </w:pPr>
    </w:p>
    <w:p w14:paraId="17C3E3F4" w14:textId="4170590A" w:rsidR="00203872" w:rsidRPr="00331B53" w:rsidRDefault="00203872" w:rsidP="00331B53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 w:rsidRPr="00331B53">
        <w:rPr>
          <w:rFonts w:ascii="Times New Roman" w:eastAsia="Times New Roman" w:hAnsi="Times New Roman" w:cs="Times New Roman"/>
          <w:sz w:val="36"/>
          <w:szCs w:val="20"/>
        </w:rPr>
        <w:t>Conclusions</w:t>
      </w:r>
    </w:p>
    <w:p w14:paraId="0EAE2D55" w14:textId="63E427E6" w:rsidR="00125C28" w:rsidRPr="00D24B20" w:rsidRDefault="00203872" w:rsidP="000423E4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24B20">
        <w:rPr>
          <w:rFonts w:ascii="Times New Roman" w:eastAsia="Times New Roman" w:hAnsi="Times New Roman" w:cs="Times New Roman"/>
          <w:sz w:val="24"/>
          <w:szCs w:val="24"/>
        </w:rPr>
        <w:t xml:space="preserve">This paper </w:t>
      </w:r>
      <w:r w:rsidR="000423E4" w:rsidRPr="00D24B20">
        <w:rPr>
          <w:rFonts w:ascii="Times New Roman" w:eastAsia="Times New Roman" w:hAnsi="Times New Roman" w:cs="Times New Roman"/>
          <w:sz w:val="24"/>
          <w:szCs w:val="24"/>
        </w:rPr>
        <w:t xml:space="preserve">provides </w:t>
      </w:r>
      <w:r w:rsidR="002B449C" w:rsidRPr="00D24B20">
        <w:rPr>
          <w:rFonts w:ascii="Times New Roman" w:eastAsia="Times New Roman" w:hAnsi="Times New Roman" w:cs="Times New Roman"/>
          <w:sz w:val="24"/>
          <w:szCs w:val="24"/>
        </w:rPr>
        <w:t xml:space="preserve">our </w:t>
      </w:r>
      <w:r w:rsidR="00641FC7" w:rsidRPr="00D24B20">
        <w:rPr>
          <w:rFonts w:ascii="Times New Roman" w:eastAsia="Times New Roman" w:hAnsi="Times New Roman" w:cs="Times New Roman"/>
          <w:sz w:val="24"/>
          <w:szCs w:val="24"/>
        </w:rPr>
        <w:t xml:space="preserve">views on </w:t>
      </w:r>
      <w:r w:rsidR="00783EED">
        <w:rPr>
          <w:rFonts w:ascii="Times New Roman" w:eastAsia="Times New Roman" w:hAnsi="Times New Roman" w:cs="Times New Roman"/>
          <w:sz w:val="24"/>
          <w:szCs w:val="24"/>
        </w:rPr>
        <w:t xml:space="preserve">defining </w:t>
      </w:r>
      <w:r w:rsidR="0008259A" w:rsidRPr="00D24B20">
        <w:rPr>
          <w:rFonts w:ascii="Times New Roman" w:eastAsia="Times New Roman" w:hAnsi="Times New Roman" w:cs="Times New Roman"/>
          <w:sz w:val="24"/>
          <w:szCs w:val="24"/>
        </w:rPr>
        <w:t>the</w:t>
      </w:r>
      <w:r w:rsidR="00706C2A" w:rsidRPr="00D24B20">
        <w:rPr>
          <w:rFonts w:ascii="Times New Roman" w:eastAsia="Times New Roman" w:hAnsi="Times New Roman" w:cs="Times New Roman"/>
          <w:sz w:val="24"/>
          <w:szCs w:val="24"/>
        </w:rPr>
        <w:t xml:space="preserve"> requirement</w:t>
      </w:r>
      <w:r w:rsidR="00AB4096" w:rsidRPr="00D24B20">
        <w:rPr>
          <w:rFonts w:ascii="Times New Roman" w:eastAsia="Times New Roman" w:hAnsi="Times New Roman" w:cs="Times New Roman"/>
          <w:sz w:val="24"/>
          <w:szCs w:val="24"/>
        </w:rPr>
        <w:t>s</w:t>
      </w:r>
      <w:r w:rsidR="00706C2A" w:rsidRPr="00D24B20">
        <w:rPr>
          <w:rFonts w:ascii="Times New Roman" w:eastAsia="Times New Roman" w:hAnsi="Times New Roman" w:cs="Times New Roman"/>
          <w:sz w:val="24"/>
          <w:szCs w:val="24"/>
        </w:rPr>
        <w:t xml:space="preserve"> for </w:t>
      </w:r>
      <w:r w:rsidR="00E048D1">
        <w:rPr>
          <w:rFonts w:ascii="Times New Roman" w:eastAsia="Times New Roman" w:hAnsi="Times New Roman" w:cs="Times New Roman"/>
          <w:sz w:val="24"/>
          <w:szCs w:val="24"/>
        </w:rPr>
        <w:t xml:space="preserve">the </w:t>
      </w:r>
      <w:r w:rsidR="00AB4096" w:rsidRPr="00D24B20">
        <w:rPr>
          <w:rFonts w:ascii="Times New Roman" w:eastAsia="Times New Roman" w:hAnsi="Times New Roman" w:cs="Times New Roman"/>
          <w:sz w:val="24"/>
          <w:szCs w:val="24"/>
        </w:rPr>
        <w:t xml:space="preserve">m-TRP CSI </w:t>
      </w:r>
      <w:r w:rsidR="009542BF">
        <w:rPr>
          <w:rFonts w:ascii="Times New Roman" w:eastAsia="Times New Roman" w:hAnsi="Times New Roman" w:cs="Times New Roman"/>
          <w:sz w:val="24"/>
          <w:szCs w:val="24"/>
        </w:rPr>
        <w:t>tests</w:t>
      </w:r>
      <w:r w:rsidR="00E048D1">
        <w:rPr>
          <w:rFonts w:ascii="Times New Roman" w:eastAsia="Times New Roman" w:hAnsi="Times New Roman" w:cs="Times New Roman"/>
          <w:sz w:val="24"/>
          <w:szCs w:val="24"/>
        </w:rPr>
        <w:t xml:space="preserve"> in the context of FeMIMO</w:t>
      </w:r>
      <w:r w:rsidR="000423E4" w:rsidRPr="00D24B20">
        <w:rPr>
          <w:rFonts w:ascii="Times New Roman" w:eastAsia="Times New Roman" w:hAnsi="Times New Roman" w:cs="Times New Roman"/>
          <w:sz w:val="24"/>
          <w:szCs w:val="24"/>
        </w:rPr>
        <w:t>.</w:t>
      </w:r>
      <w:r w:rsidR="004F35C4" w:rsidRPr="00D24B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B03EF">
        <w:rPr>
          <w:rFonts w:ascii="Times New Roman" w:eastAsia="Times New Roman" w:hAnsi="Times New Roman" w:cs="Times New Roman"/>
          <w:sz w:val="24"/>
          <w:szCs w:val="24"/>
        </w:rPr>
        <w:t>The f</w:t>
      </w:r>
      <w:r w:rsidR="004F35C4" w:rsidRPr="00D24B20">
        <w:rPr>
          <w:rFonts w:ascii="Times New Roman" w:eastAsia="Times New Roman" w:hAnsi="Times New Roman" w:cs="Times New Roman"/>
          <w:sz w:val="24"/>
          <w:szCs w:val="24"/>
        </w:rPr>
        <w:t>ollowing has been proposed</w:t>
      </w:r>
      <w:r w:rsidR="00B267EE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3696B3CC" w14:textId="77777777" w:rsidR="00D80007" w:rsidRPr="00125E35" w:rsidRDefault="00D80007" w:rsidP="00D80007">
      <w:pPr>
        <w:pStyle w:val="TAN"/>
        <w:ind w:left="0" w:firstLine="0"/>
        <w:rPr>
          <w:rFonts w:ascii="Times New Roman" w:eastAsia="SimSun" w:hAnsi="Times New Roman"/>
          <w:b/>
          <w:bCs/>
          <w:sz w:val="24"/>
          <w:szCs w:val="24"/>
          <w:lang w:eastAsia="zh-CN"/>
        </w:rPr>
      </w:pPr>
      <w:r w:rsidRPr="00125E35">
        <w:rPr>
          <w:rFonts w:ascii="Times New Roman" w:hAnsi="Times New Roman"/>
          <w:b/>
          <w:bCs/>
          <w:sz w:val="24"/>
          <w:szCs w:val="24"/>
        </w:rPr>
        <w:lastRenderedPageBreak/>
        <w:t xml:space="preserve">Proposal 1: </w:t>
      </w:r>
      <w:r w:rsidRPr="00125E35">
        <w:rPr>
          <w:rFonts w:ascii="Times New Roman" w:eastAsia="SimSun" w:hAnsi="Times New Roman"/>
          <w:b/>
          <w:bCs/>
          <w:sz w:val="24"/>
          <w:szCs w:val="24"/>
          <w:lang w:eastAsia="zh-CN"/>
        </w:rPr>
        <w:t xml:space="preserve">The propagation channels apply to each of TRP #1 and TRP #2 is </w:t>
      </w:r>
      <w:r w:rsidRPr="00125E35">
        <w:rPr>
          <w:rFonts w:ascii="Times New Roman" w:eastAsia="SimSun" w:hAnsi="Times New Roman"/>
          <w:b/>
          <w:bCs/>
          <w:kern w:val="2"/>
          <w:sz w:val="24"/>
          <w:szCs w:val="24"/>
          <w:lang w:eastAsia="zh-CN"/>
        </w:rPr>
        <w:t xml:space="preserve">TDLA30-5 </w:t>
      </w:r>
      <w:r w:rsidRPr="00125E35">
        <w:rPr>
          <w:rFonts w:ascii="Times New Roman" w:eastAsia="SimSun" w:hAnsi="Times New Roman"/>
          <w:b/>
          <w:bCs/>
          <w:sz w:val="24"/>
          <w:szCs w:val="24"/>
          <w:lang w:eastAsia="zh-CN"/>
        </w:rPr>
        <w:t>and</w:t>
      </w:r>
      <w:r>
        <w:rPr>
          <w:rFonts w:ascii="Times New Roman" w:eastAsia="SimSun" w:hAnsi="Times New Roman"/>
          <w:b/>
          <w:bCs/>
          <w:sz w:val="24"/>
          <w:szCs w:val="24"/>
          <w:lang w:eastAsia="zh-CN"/>
        </w:rPr>
        <w:t xml:space="preserve"> </w:t>
      </w:r>
      <w:r w:rsidRPr="00125E35">
        <w:rPr>
          <w:rFonts w:ascii="Times New Roman" w:eastAsia="SimSun" w:hAnsi="Times New Roman"/>
          <w:b/>
          <w:bCs/>
          <w:sz w:val="24"/>
          <w:szCs w:val="24"/>
          <w:lang w:eastAsia="zh-CN"/>
        </w:rPr>
        <w:t>are statistically independent</w:t>
      </w:r>
      <w:r>
        <w:rPr>
          <w:rFonts w:ascii="Times New Roman" w:eastAsia="SimSun" w:hAnsi="Times New Roman"/>
          <w:b/>
          <w:bCs/>
          <w:sz w:val="24"/>
          <w:szCs w:val="24"/>
          <w:lang w:eastAsia="zh-CN"/>
        </w:rPr>
        <w:t>.</w:t>
      </w:r>
    </w:p>
    <w:p w14:paraId="4E7C71C0" w14:textId="77777777" w:rsidR="00D80007" w:rsidRDefault="00D80007" w:rsidP="00D80007">
      <w:pPr>
        <w:pStyle w:val="TAN"/>
        <w:ind w:left="0" w:firstLine="0"/>
        <w:rPr>
          <w:rFonts w:ascii="Times New Roman" w:hAnsi="Times New Roman"/>
          <w:b/>
          <w:bCs/>
          <w:sz w:val="24"/>
          <w:szCs w:val="24"/>
        </w:rPr>
      </w:pPr>
    </w:p>
    <w:p w14:paraId="1724A805" w14:textId="77777777" w:rsidR="00D80007" w:rsidRDefault="00D80007" w:rsidP="00D80007">
      <w:pPr>
        <w:pStyle w:val="TAN"/>
        <w:ind w:left="0" w:firstLine="0"/>
        <w:rPr>
          <w:rFonts w:ascii="Times New Roman" w:eastAsia="SimSun" w:hAnsi="Times New Roman"/>
          <w:b/>
          <w:bCs/>
          <w:kern w:val="2"/>
          <w:sz w:val="24"/>
          <w:szCs w:val="24"/>
          <w:lang w:eastAsia="zh-CN"/>
        </w:rPr>
      </w:pPr>
      <w:r w:rsidRPr="00125E35">
        <w:rPr>
          <w:rFonts w:ascii="Times New Roman" w:hAnsi="Times New Roman"/>
          <w:b/>
          <w:bCs/>
          <w:sz w:val="24"/>
          <w:szCs w:val="24"/>
        </w:rPr>
        <w:t>Proposal 2</w:t>
      </w:r>
      <w:r w:rsidRPr="00125E35">
        <w:rPr>
          <w:rFonts w:ascii="Times New Roman" w:eastAsia="SimSun" w:hAnsi="Times New Roman"/>
          <w:b/>
          <w:bCs/>
          <w:sz w:val="24"/>
          <w:szCs w:val="24"/>
          <w:lang w:eastAsia="zh-CN"/>
        </w:rPr>
        <w:t>:</w:t>
      </w:r>
      <w:r w:rsidRPr="00125E35">
        <w:rPr>
          <w:rFonts w:ascii="Times New Roman" w:hAnsi="Times New Roman"/>
          <w:b/>
          <w:bCs/>
          <w:sz w:val="24"/>
          <w:szCs w:val="24"/>
        </w:rPr>
        <w:tab/>
      </w:r>
      <w:r w:rsidRPr="00125E35">
        <w:rPr>
          <w:rFonts w:ascii="Times New Roman" w:eastAsia="SimSun" w:hAnsi="Times New Roman"/>
          <w:b/>
          <w:bCs/>
          <w:sz w:val="24"/>
          <w:szCs w:val="24"/>
          <w:lang w:eastAsia="zh-CN"/>
        </w:rPr>
        <w:t>Correlation matrix and antenna configuration parameters apply to each of TRP #1 and TRP #2</w:t>
      </w:r>
      <w:r>
        <w:rPr>
          <w:rFonts w:ascii="Times New Roman" w:eastAsia="SimSun" w:hAnsi="Times New Roman"/>
          <w:b/>
          <w:bCs/>
          <w:sz w:val="24"/>
          <w:szCs w:val="24"/>
          <w:lang w:eastAsia="zh-CN"/>
        </w:rPr>
        <w:t xml:space="preserve"> is </w:t>
      </w:r>
      <w:r>
        <w:rPr>
          <w:rFonts w:ascii="Times New Roman" w:eastAsia="SimSun" w:hAnsi="Times New Roman"/>
          <w:b/>
          <w:bCs/>
          <w:kern w:val="2"/>
          <w:sz w:val="24"/>
          <w:szCs w:val="24"/>
          <w:lang w:eastAsia="zh-CN"/>
        </w:rPr>
        <w:t>h</w:t>
      </w:r>
      <w:r w:rsidRPr="005D563F">
        <w:rPr>
          <w:rFonts w:ascii="Times New Roman" w:eastAsia="SimSun" w:hAnsi="Times New Roman"/>
          <w:b/>
          <w:bCs/>
          <w:kern w:val="2"/>
          <w:sz w:val="24"/>
          <w:szCs w:val="24"/>
          <w:lang w:eastAsia="zh-CN"/>
        </w:rPr>
        <w:t>igh</w:t>
      </w:r>
      <w:r>
        <w:rPr>
          <w:rFonts w:ascii="Times New Roman" w:eastAsia="SimSun" w:hAnsi="Times New Roman"/>
          <w:b/>
          <w:bCs/>
          <w:kern w:val="2"/>
          <w:sz w:val="24"/>
          <w:szCs w:val="24"/>
          <w:lang w:eastAsia="zh-CN"/>
        </w:rPr>
        <w:t xml:space="preserve"> corr and cross-polarized, respectively.</w:t>
      </w:r>
    </w:p>
    <w:p w14:paraId="2122D50F" w14:textId="77777777" w:rsidR="002C1FC8" w:rsidRPr="00D24B20" w:rsidRDefault="005D612D" w:rsidP="002C1FC8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="002C1FC8" w:rsidRPr="00D24B2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</w:t>
      </w:r>
      <w:r w:rsidR="002C1FC8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="002C1FC8" w:rsidRPr="00D24B2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</w:t>
      </w:r>
      <w:r w:rsidR="002C1FC8" w:rsidRPr="00D24B20">
        <w:rPr>
          <w:rFonts w:ascii="Times New Roman" w:hAnsi="Times New Roman" w:cs="Times New Roman"/>
          <w:b/>
          <w:bCs/>
          <w:sz w:val="24"/>
          <w:szCs w:val="24"/>
        </w:rPr>
        <w:t xml:space="preserve">The same Pc ratios to be considered for </w:t>
      </w:r>
      <w:r w:rsidR="002C1FC8" w:rsidRPr="00125E35">
        <w:rPr>
          <w:rFonts w:ascii="Times New Roman" w:eastAsia="SimSun" w:hAnsi="Times New Roman"/>
          <w:b/>
          <w:bCs/>
          <w:sz w:val="24"/>
          <w:szCs w:val="24"/>
          <w:lang w:eastAsia="zh-CN"/>
        </w:rPr>
        <w:t>TRP #1 and TRP #2</w:t>
      </w:r>
      <w:r w:rsidR="002C1FC8" w:rsidRPr="00D24B2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C1FC8">
        <w:rPr>
          <w:rFonts w:ascii="Times New Roman" w:hAnsi="Times New Roman" w:cs="Times New Roman"/>
          <w:b/>
          <w:bCs/>
          <w:sz w:val="24"/>
          <w:szCs w:val="24"/>
        </w:rPr>
        <w:t>in defining requirements</w:t>
      </w:r>
      <w:r w:rsidR="002C1FC8" w:rsidRPr="00D24B20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</w:p>
    <w:p w14:paraId="12930DD3" w14:textId="77777777" w:rsidR="00A814AE" w:rsidRPr="00D45586" w:rsidRDefault="00A814AE" w:rsidP="00A814AE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4558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4: The SNRs for </w:t>
      </w:r>
      <w:r w:rsidRPr="00125E35">
        <w:rPr>
          <w:rFonts w:ascii="Times New Roman" w:eastAsia="SimSun" w:hAnsi="Times New Roman"/>
          <w:b/>
          <w:bCs/>
          <w:sz w:val="24"/>
          <w:szCs w:val="24"/>
          <w:lang w:eastAsia="zh-CN"/>
        </w:rPr>
        <w:t>TRP #1 and TRP #2</w:t>
      </w:r>
      <w:r>
        <w:rPr>
          <w:rFonts w:ascii="Times New Roman" w:eastAsia="SimSun" w:hAnsi="Times New Roman"/>
          <w:b/>
          <w:bCs/>
          <w:sz w:val="24"/>
          <w:szCs w:val="24"/>
          <w:lang w:eastAsia="zh-CN"/>
        </w:rPr>
        <w:t xml:space="preserve"> </w:t>
      </w:r>
      <w:r w:rsidRPr="00D4558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are assumed to be balanced </w:t>
      </w:r>
      <w:r w:rsidRPr="00D45586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>with a scaling factor of 1/</w:t>
      </w:r>
      <w:proofErr w:type="gramStart"/>
      <w:r w:rsidRPr="00D45586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>sqrt(</w:t>
      </w:r>
      <w:proofErr w:type="gramEnd"/>
      <w:r w:rsidRPr="00D45586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 xml:space="preserve">2) for </w:t>
      </w:r>
      <w:r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 xml:space="preserve">the </w:t>
      </w:r>
      <w:r w:rsidRPr="00D45586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>transmitted signal from each TRP.</w:t>
      </w:r>
    </w:p>
    <w:p w14:paraId="7A3D165B" w14:textId="5F670C8D" w:rsidR="0031392F" w:rsidRDefault="0031392F" w:rsidP="0031392F">
      <w:pPr>
        <w:spacing w:after="180" w:line="240" w:lineRule="auto"/>
        <w:rPr>
          <w:rFonts w:ascii="Times New Roman" w:eastAsia="Times New Roman" w:hAnsi="Times New Roman" w:cs="Times New Roman"/>
          <w:b/>
          <w:bCs/>
          <w:lang w:eastAsia="ko-KR"/>
        </w:rPr>
      </w:pPr>
      <w:r w:rsidRPr="00D24B2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  <w:r w:rsidRPr="00D24B2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Only PMI reporting is considered for defining the requirements for the m-TRP CSI</w:t>
      </w:r>
      <w:r>
        <w:rPr>
          <w:rFonts w:ascii="Times New Roman" w:eastAsia="Times New Roman" w:hAnsi="Times New Roman" w:cs="Times New Roman"/>
          <w:b/>
          <w:bCs/>
          <w:lang w:eastAsia="ko-KR"/>
        </w:rPr>
        <w:t>.</w:t>
      </w:r>
    </w:p>
    <w:p w14:paraId="71CF998C" w14:textId="77777777" w:rsidR="0003007D" w:rsidRDefault="0003007D" w:rsidP="0003007D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ko-KR"/>
        </w:rPr>
      </w:pPr>
      <w:r w:rsidRPr="00C2311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6: The performance </w:t>
      </w:r>
      <w:r w:rsidRPr="00C2311C">
        <w:rPr>
          <w:rFonts w:ascii="Times New Roman" w:eastAsia="Times New Roman" w:hAnsi="Times New Roman" w:cs="Times New Roman"/>
          <w:b/>
          <w:bCs/>
          <w:sz w:val="24"/>
          <w:szCs w:val="24"/>
          <w:lang w:eastAsia="ko-KR"/>
        </w:rPr>
        <w:t xml:space="preserve">requirement for the m-TRP PMI reporting should not consider single TRP reporting and be defined only within the context of m-TRP reporting. </w:t>
      </w:r>
    </w:p>
    <w:p w14:paraId="23543037" w14:textId="77777777" w:rsidR="00435644" w:rsidRPr="00114A67" w:rsidRDefault="00435644" w:rsidP="00435644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ko-KR"/>
        </w:rPr>
      </w:pPr>
      <w:r w:rsidRPr="00114A67">
        <w:rPr>
          <w:rFonts w:ascii="Times New Roman" w:eastAsia="Times New Roman" w:hAnsi="Times New Roman" w:cs="Times New Roman"/>
          <w:b/>
          <w:bCs/>
          <w:sz w:val="24"/>
          <w:szCs w:val="24"/>
        </w:rPr>
        <w:t>Proposal 7: The simulation assumption for m-TRP</w:t>
      </w:r>
      <w:r w:rsidRPr="00114A67">
        <w:rPr>
          <w:rFonts w:ascii="Times New Roman" w:eastAsia="Times New Roman" w:hAnsi="Times New Roman" w:cs="Times New Roman"/>
          <w:b/>
          <w:bCs/>
          <w:sz w:val="24"/>
          <w:szCs w:val="24"/>
          <w:lang w:eastAsia="ko-KR"/>
        </w:rPr>
        <w:t xml:space="preserve"> PMI reporting should </w:t>
      </w:r>
      <w:r w:rsidRPr="00114A67">
        <w:rPr>
          <w:rFonts w:ascii="Times New Roman" w:eastAsia="Times New Roman" w:hAnsi="Times New Roman" w:cs="Times New Roman"/>
          <w:b/>
          <w:bCs/>
          <w:sz w:val="24"/>
          <w:szCs w:val="24"/>
          <w:lang w:val="en-GB" w:eastAsia="ko-KR"/>
        </w:rPr>
        <w:t>Wideband PMI reporting for report Option 1 with X=0</w:t>
      </w:r>
      <w:r w:rsidRPr="00114A67">
        <w:rPr>
          <w:rFonts w:ascii="Times New Roman" w:eastAsia="Times New Roman" w:hAnsi="Times New Roman" w:cs="Times New Roman"/>
          <w:b/>
          <w:bCs/>
          <w:sz w:val="24"/>
          <w:szCs w:val="24"/>
          <w:lang w:eastAsia="ko-KR"/>
        </w:rPr>
        <w:t xml:space="preserve">. </w:t>
      </w:r>
    </w:p>
    <w:p w14:paraId="33499B36" w14:textId="4D9E10BC" w:rsidR="00A74924" w:rsidRDefault="00A74924" w:rsidP="00A74924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24B2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</w:t>
      </w:r>
      <w:r w:rsidR="0003007D">
        <w:rPr>
          <w:rFonts w:ascii="Times New Roman" w:eastAsia="Times New Roman" w:hAnsi="Times New Roman" w:cs="Times New Roman"/>
          <w:b/>
          <w:bCs/>
          <w:sz w:val="24"/>
          <w:szCs w:val="24"/>
        </w:rPr>
        <w:t>8</w:t>
      </w:r>
      <w:r w:rsidRPr="00D24B2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The number of CSI-RS ports is assumed to be 8 for each TRP for the PMI tests.</w:t>
      </w:r>
    </w:p>
    <w:p w14:paraId="5707D19B" w14:textId="24D5D6B9" w:rsidR="00530AF2" w:rsidRDefault="00530AF2" w:rsidP="00530AF2">
      <w:pPr>
        <w:spacing w:after="180" w:line="240" w:lineRule="auto"/>
        <w:rPr>
          <w:rFonts w:ascii="Times New Roman" w:eastAsia="Times New Roman" w:hAnsi="Times New Roman" w:cs="Times New Roman"/>
          <w:b/>
          <w:bCs/>
          <w:lang w:eastAsia="ko-KR"/>
        </w:rPr>
      </w:pPr>
      <w:r w:rsidRPr="00D24B2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</w:t>
      </w:r>
      <w:r w:rsidR="0003007D">
        <w:rPr>
          <w:rFonts w:ascii="Times New Roman" w:eastAsia="Times New Roman" w:hAnsi="Times New Roman" w:cs="Times New Roman"/>
          <w:b/>
          <w:bCs/>
          <w:sz w:val="24"/>
          <w:szCs w:val="24"/>
        </w:rPr>
        <w:t>9</w:t>
      </w:r>
      <w:r w:rsidRPr="00D24B2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The m-TRP CSI requirements be limited to FR1</w:t>
      </w:r>
      <w:r>
        <w:rPr>
          <w:rFonts w:ascii="Times New Roman" w:eastAsia="Times New Roman" w:hAnsi="Times New Roman" w:cs="Times New Roman"/>
          <w:b/>
          <w:bCs/>
          <w:lang w:eastAsia="ko-KR"/>
        </w:rPr>
        <w:t xml:space="preserve"> and do not define requirements for FR2.</w:t>
      </w:r>
    </w:p>
    <w:p w14:paraId="6803FA5C" w14:textId="77777777" w:rsidR="0019622D" w:rsidRDefault="0019622D" w:rsidP="00203872">
      <w:pPr>
        <w:keepNext/>
        <w:keepLines/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left="7902" w:hanging="7902"/>
        <w:outlineLvl w:val="0"/>
        <w:rPr>
          <w:rFonts w:ascii="Times New Roman" w:eastAsia="Times New Roman" w:hAnsi="Times New Roman" w:cs="Times New Roman"/>
          <w:sz w:val="36"/>
          <w:szCs w:val="20"/>
        </w:rPr>
      </w:pPr>
    </w:p>
    <w:p w14:paraId="05C19E55" w14:textId="0CF682C8" w:rsidR="00203872" w:rsidRPr="00D24B20" w:rsidRDefault="00203872" w:rsidP="00203872">
      <w:pPr>
        <w:keepNext/>
        <w:keepLines/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left="7902" w:hanging="7902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 w:rsidRPr="00D24B20">
        <w:rPr>
          <w:rFonts w:ascii="Times New Roman" w:eastAsia="Times New Roman" w:hAnsi="Times New Roman" w:cs="Times New Roman"/>
          <w:sz w:val="36"/>
          <w:szCs w:val="20"/>
        </w:rPr>
        <w:t>References</w:t>
      </w:r>
    </w:p>
    <w:p w14:paraId="2A8B3780" w14:textId="08EF2F5D" w:rsidR="00AC396F" w:rsidRDefault="00AC396F" w:rsidP="00AC396F">
      <w:pPr>
        <w:pStyle w:val="ZT"/>
        <w:framePr w:wrap="auto" w:hAnchor="text" w:yAlign="inline"/>
        <w:jc w:val="left"/>
        <w:rPr>
          <w:rFonts w:ascii="Times New Roman" w:hAnsi="Times New Roman"/>
          <w:b w:val="0"/>
          <w:bCs/>
          <w:sz w:val="24"/>
          <w:szCs w:val="24"/>
        </w:rPr>
      </w:pPr>
      <w:r w:rsidRPr="00D24B20">
        <w:rPr>
          <w:rFonts w:ascii="Times New Roman" w:hAnsi="Times New Roman"/>
          <w:b w:val="0"/>
          <w:bCs/>
          <w:sz w:val="24"/>
          <w:szCs w:val="24"/>
        </w:rPr>
        <w:t>[</w:t>
      </w:r>
      <w:r w:rsidR="006F2A7D">
        <w:rPr>
          <w:rFonts w:ascii="Times New Roman" w:hAnsi="Times New Roman"/>
          <w:b w:val="0"/>
          <w:bCs/>
          <w:sz w:val="24"/>
          <w:szCs w:val="24"/>
        </w:rPr>
        <w:t>1</w:t>
      </w:r>
      <w:r w:rsidRPr="00D24B20">
        <w:rPr>
          <w:rFonts w:ascii="Times New Roman" w:hAnsi="Times New Roman"/>
          <w:b w:val="0"/>
          <w:bCs/>
          <w:sz w:val="24"/>
          <w:szCs w:val="24"/>
        </w:rPr>
        <w:t>] 3GPP TS 38.101-4, “3</w:t>
      </w:r>
      <w:r w:rsidRPr="00D24B20">
        <w:rPr>
          <w:rFonts w:ascii="Times New Roman" w:hAnsi="Times New Roman"/>
          <w:b w:val="0"/>
          <w:bCs/>
          <w:sz w:val="24"/>
          <w:szCs w:val="24"/>
          <w:vertAlign w:val="superscript"/>
        </w:rPr>
        <w:t>rd</w:t>
      </w:r>
      <w:r w:rsidRPr="00D24B20">
        <w:rPr>
          <w:rFonts w:ascii="Times New Roman" w:hAnsi="Times New Roman"/>
          <w:b w:val="0"/>
          <w:bCs/>
          <w:sz w:val="24"/>
          <w:szCs w:val="24"/>
        </w:rPr>
        <w:t xml:space="preserve"> Generation Partnership Project; Technical Specification Group Radio Access Network; NR; </w:t>
      </w:r>
      <w:r w:rsidRPr="00D24B20">
        <w:rPr>
          <w:rFonts w:ascii="Times New Roman" w:hAnsi="Times New Roman"/>
          <w:b w:val="0"/>
          <w:bCs/>
          <w:sz w:val="24"/>
          <w:szCs w:val="24"/>
          <w:lang w:val="en-US"/>
        </w:rPr>
        <w:t xml:space="preserve">User Equipment (UE) radio transmission and reception; Part 4: </w:t>
      </w:r>
      <w:r w:rsidRPr="00D24B20">
        <w:rPr>
          <w:rFonts w:ascii="Times New Roman" w:hAnsi="Times New Roman"/>
          <w:b w:val="0"/>
          <w:bCs/>
          <w:sz w:val="24"/>
          <w:szCs w:val="24"/>
        </w:rPr>
        <w:t>Performance requirements”.</w:t>
      </w:r>
    </w:p>
    <w:p w14:paraId="3F8D4B36" w14:textId="77777777" w:rsidR="00AC396F" w:rsidRPr="007A170C" w:rsidRDefault="00AC396F" w:rsidP="007A170C">
      <w:pPr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F3C4156" w14:textId="77777777" w:rsidR="007A170C" w:rsidRPr="00D24B20" w:rsidRDefault="007A170C" w:rsidP="00522B13">
      <w:pPr>
        <w:pStyle w:val="ZT"/>
        <w:framePr w:wrap="auto" w:hAnchor="text" w:yAlign="inline"/>
        <w:jc w:val="left"/>
        <w:rPr>
          <w:rFonts w:ascii="Times New Roman" w:hAnsi="Times New Roman"/>
          <w:b w:val="0"/>
          <w:bCs/>
          <w:sz w:val="24"/>
          <w:szCs w:val="24"/>
        </w:rPr>
      </w:pPr>
    </w:p>
    <w:p w14:paraId="76F61B54" w14:textId="5771A75A" w:rsidR="002045D0" w:rsidRPr="00D24B20" w:rsidRDefault="002045D0" w:rsidP="008E671B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898BDAF" w14:textId="120BD61A" w:rsidR="009F656D" w:rsidRPr="00D24B20" w:rsidRDefault="009F656D" w:rsidP="008E671B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9F656D" w:rsidRPr="00D24B20" w:rsidSect="00EA46F7">
      <w:footerReference w:type="even" r:id="rId7"/>
      <w:footerReference w:type="default" r:id="rId8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C6BAA2" w14:textId="77777777" w:rsidR="00582CB8" w:rsidRDefault="00582CB8">
      <w:pPr>
        <w:spacing w:after="0" w:line="240" w:lineRule="auto"/>
      </w:pPr>
      <w:r>
        <w:separator/>
      </w:r>
    </w:p>
  </w:endnote>
  <w:endnote w:type="continuationSeparator" w:id="0">
    <w:p w14:paraId="2ED04642" w14:textId="77777777" w:rsidR="00582CB8" w:rsidRDefault="00582C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6292A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4D0B5E" w:rsidRDefault="00C235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255E1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4D0B5E" w:rsidRDefault="00C2358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4FCB6D" w14:textId="77777777" w:rsidR="00582CB8" w:rsidRDefault="00582CB8">
      <w:pPr>
        <w:spacing w:after="0" w:line="240" w:lineRule="auto"/>
      </w:pPr>
      <w:r>
        <w:separator/>
      </w:r>
    </w:p>
  </w:footnote>
  <w:footnote w:type="continuationSeparator" w:id="0">
    <w:p w14:paraId="6B95EC17" w14:textId="77777777" w:rsidR="00582CB8" w:rsidRDefault="00582C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86671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28335D0F"/>
    <w:multiLevelType w:val="multilevel"/>
    <w:tmpl w:val="0409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2" w15:restartNumberingAfterBreak="0">
    <w:nsid w:val="2B3007D9"/>
    <w:multiLevelType w:val="hybridMultilevel"/>
    <w:tmpl w:val="2CBC7E2E"/>
    <w:lvl w:ilvl="0" w:tplc="0409000B">
      <w:start w:val="1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D63AA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5FB235C"/>
    <w:multiLevelType w:val="hybridMultilevel"/>
    <w:tmpl w:val="59FEE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355EB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5260005A"/>
    <w:multiLevelType w:val="hybridMultilevel"/>
    <w:tmpl w:val="5D66A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605EC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A855DDE"/>
    <w:multiLevelType w:val="hybridMultilevel"/>
    <w:tmpl w:val="B5ACF67A"/>
    <w:lvl w:ilvl="0" w:tplc="0409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62075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76EE5E1C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1" w15:restartNumberingAfterBreak="0">
    <w:nsid w:val="794A63BE"/>
    <w:multiLevelType w:val="hybridMultilevel"/>
    <w:tmpl w:val="6A56EAD0"/>
    <w:lvl w:ilvl="0" w:tplc="0409000B">
      <w:start w:val="1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9"/>
  </w:num>
  <w:num w:numId="4">
    <w:abstractNumId w:val="11"/>
  </w:num>
  <w:num w:numId="5">
    <w:abstractNumId w:val="2"/>
  </w:num>
  <w:num w:numId="6">
    <w:abstractNumId w:val="6"/>
  </w:num>
  <w:num w:numId="7">
    <w:abstractNumId w:val="1"/>
  </w:num>
  <w:num w:numId="8">
    <w:abstractNumId w:val="3"/>
  </w:num>
  <w:num w:numId="9">
    <w:abstractNumId w:val="10"/>
  </w:num>
  <w:num w:numId="10">
    <w:abstractNumId w:val="0"/>
  </w:num>
  <w:num w:numId="11">
    <w:abstractNumId w:val="5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proofState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0EC8"/>
    <w:rsid w:val="00001B4E"/>
    <w:rsid w:val="00014EE9"/>
    <w:rsid w:val="00014F74"/>
    <w:rsid w:val="00025B38"/>
    <w:rsid w:val="00026156"/>
    <w:rsid w:val="0003007D"/>
    <w:rsid w:val="00030BC0"/>
    <w:rsid w:val="00031370"/>
    <w:rsid w:val="00032075"/>
    <w:rsid w:val="0003251D"/>
    <w:rsid w:val="000423E4"/>
    <w:rsid w:val="00046E31"/>
    <w:rsid w:val="000528DF"/>
    <w:rsid w:val="00052B72"/>
    <w:rsid w:val="00056FD8"/>
    <w:rsid w:val="000619B9"/>
    <w:rsid w:val="00063781"/>
    <w:rsid w:val="00065FB9"/>
    <w:rsid w:val="000668DA"/>
    <w:rsid w:val="00066F9C"/>
    <w:rsid w:val="00067AB6"/>
    <w:rsid w:val="000720A0"/>
    <w:rsid w:val="000727A9"/>
    <w:rsid w:val="000752F9"/>
    <w:rsid w:val="000772FD"/>
    <w:rsid w:val="00080350"/>
    <w:rsid w:val="00080870"/>
    <w:rsid w:val="0008259A"/>
    <w:rsid w:val="00084299"/>
    <w:rsid w:val="000A20FD"/>
    <w:rsid w:val="000A3F3D"/>
    <w:rsid w:val="000A5E9C"/>
    <w:rsid w:val="000A7440"/>
    <w:rsid w:val="000B0CA1"/>
    <w:rsid w:val="000B168D"/>
    <w:rsid w:val="000B29C4"/>
    <w:rsid w:val="000B5A6C"/>
    <w:rsid w:val="000B6338"/>
    <w:rsid w:val="000B7316"/>
    <w:rsid w:val="000B7F8C"/>
    <w:rsid w:val="000C076F"/>
    <w:rsid w:val="000C17D6"/>
    <w:rsid w:val="000C53E1"/>
    <w:rsid w:val="000C59DB"/>
    <w:rsid w:val="000C646B"/>
    <w:rsid w:val="000C6D9B"/>
    <w:rsid w:val="000D1593"/>
    <w:rsid w:val="000D525C"/>
    <w:rsid w:val="000E0843"/>
    <w:rsid w:val="000E14AE"/>
    <w:rsid w:val="000E2F12"/>
    <w:rsid w:val="000E4B4B"/>
    <w:rsid w:val="000F3306"/>
    <w:rsid w:val="000F5519"/>
    <w:rsid w:val="001025F8"/>
    <w:rsid w:val="00102E94"/>
    <w:rsid w:val="0010315C"/>
    <w:rsid w:val="00103E35"/>
    <w:rsid w:val="00106D49"/>
    <w:rsid w:val="00111B24"/>
    <w:rsid w:val="00111BB5"/>
    <w:rsid w:val="001120BC"/>
    <w:rsid w:val="00113226"/>
    <w:rsid w:val="00114A67"/>
    <w:rsid w:val="00114F11"/>
    <w:rsid w:val="001204A3"/>
    <w:rsid w:val="0012099C"/>
    <w:rsid w:val="00121EC3"/>
    <w:rsid w:val="00123017"/>
    <w:rsid w:val="00125C28"/>
    <w:rsid w:val="00125E35"/>
    <w:rsid w:val="001316FD"/>
    <w:rsid w:val="001400C8"/>
    <w:rsid w:val="00141654"/>
    <w:rsid w:val="001477B0"/>
    <w:rsid w:val="00151EFE"/>
    <w:rsid w:val="001567FA"/>
    <w:rsid w:val="00157001"/>
    <w:rsid w:val="001603A8"/>
    <w:rsid w:val="00161E82"/>
    <w:rsid w:val="0017540D"/>
    <w:rsid w:val="001761A3"/>
    <w:rsid w:val="00177017"/>
    <w:rsid w:val="00186B52"/>
    <w:rsid w:val="0019013C"/>
    <w:rsid w:val="00191D62"/>
    <w:rsid w:val="0019622D"/>
    <w:rsid w:val="00196BC2"/>
    <w:rsid w:val="001A0D7D"/>
    <w:rsid w:val="001A11A7"/>
    <w:rsid w:val="001A2384"/>
    <w:rsid w:val="001A38E0"/>
    <w:rsid w:val="001B1A76"/>
    <w:rsid w:val="001B1B59"/>
    <w:rsid w:val="001B41A4"/>
    <w:rsid w:val="001C1495"/>
    <w:rsid w:val="001C3453"/>
    <w:rsid w:val="001C3EE2"/>
    <w:rsid w:val="001C47A4"/>
    <w:rsid w:val="001C6406"/>
    <w:rsid w:val="001C6FD6"/>
    <w:rsid w:val="001D16C3"/>
    <w:rsid w:val="001D6A66"/>
    <w:rsid w:val="001D6B29"/>
    <w:rsid w:val="001E1F1C"/>
    <w:rsid w:val="001E3D10"/>
    <w:rsid w:val="001E4863"/>
    <w:rsid w:val="001E49C7"/>
    <w:rsid w:val="001E7361"/>
    <w:rsid w:val="001F13FA"/>
    <w:rsid w:val="001F1F5E"/>
    <w:rsid w:val="001F22FE"/>
    <w:rsid w:val="001F5AAE"/>
    <w:rsid w:val="00200E8E"/>
    <w:rsid w:val="002022FF"/>
    <w:rsid w:val="00203872"/>
    <w:rsid w:val="002045D0"/>
    <w:rsid w:val="00211527"/>
    <w:rsid w:val="00212036"/>
    <w:rsid w:val="00214B0C"/>
    <w:rsid w:val="00215BE3"/>
    <w:rsid w:val="00220C08"/>
    <w:rsid w:val="002252BC"/>
    <w:rsid w:val="002316C3"/>
    <w:rsid w:val="00231D05"/>
    <w:rsid w:val="00236158"/>
    <w:rsid w:val="00236C1E"/>
    <w:rsid w:val="00237711"/>
    <w:rsid w:val="002435EF"/>
    <w:rsid w:val="0024430A"/>
    <w:rsid w:val="0024536F"/>
    <w:rsid w:val="0024660E"/>
    <w:rsid w:val="00256BC4"/>
    <w:rsid w:val="00267822"/>
    <w:rsid w:val="00276A3E"/>
    <w:rsid w:val="002831D7"/>
    <w:rsid w:val="00283599"/>
    <w:rsid w:val="00284091"/>
    <w:rsid w:val="0028677E"/>
    <w:rsid w:val="00286DD7"/>
    <w:rsid w:val="00290161"/>
    <w:rsid w:val="002941D6"/>
    <w:rsid w:val="002945E9"/>
    <w:rsid w:val="00294791"/>
    <w:rsid w:val="00294C7C"/>
    <w:rsid w:val="00297B98"/>
    <w:rsid w:val="002A3774"/>
    <w:rsid w:val="002A76CE"/>
    <w:rsid w:val="002B06B0"/>
    <w:rsid w:val="002B26A7"/>
    <w:rsid w:val="002B449C"/>
    <w:rsid w:val="002C1FC8"/>
    <w:rsid w:val="002C32F0"/>
    <w:rsid w:val="002C371F"/>
    <w:rsid w:val="002C47A2"/>
    <w:rsid w:val="002C6517"/>
    <w:rsid w:val="002D0C26"/>
    <w:rsid w:val="002D62C8"/>
    <w:rsid w:val="002E572C"/>
    <w:rsid w:val="002E5BDA"/>
    <w:rsid w:val="002F0628"/>
    <w:rsid w:val="002F45E5"/>
    <w:rsid w:val="003002CF"/>
    <w:rsid w:val="00306CB3"/>
    <w:rsid w:val="0030747F"/>
    <w:rsid w:val="003077A1"/>
    <w:rsid w:val="00310C0B"/>
    <w:rsid w:val="00311AE7"/>
    <w:rsid w:val="0031392F"/>
    <w:rsid w:val="00315E4E"/>
    <w:rsid w:val="00316975"/>
    <w:rsid w:val="00317394"/>
    <w:rsid w:val="0032533A"/>
    <w:rsid w:val="00325B25"/>
    <w:rsid w:val="00331B53"/>
    <w:rsid w:val="00333C98"/>
    <w:rsid w:val="00335182"/>
    <w:rsid w:val="003410B0"/>
    <w:rsid w:val="00341D9A"/>
    <w:rsid w:val="003470A2"/>
    <w:rsid w:val="00347D81"/>
    <w:rsid w:val="003504BB"/>
    <w:rsid w:val="0035111D"/>
    <w:rsid w:val="00351721"/>
    <w:rsid w:val="00351B3F"/>
    <w:rsid w:val="003521D1"/>
    <w:rsid w:val="0035662A"/>
    <w:rsid w:val="003656FB"/>
    <w:rsid w:val="00366077"/>
    <w:rsid w:val="00366150"/>
    <w:rsid w:val="0037112E"/>
    <w:rsid w:val="00372EA0"/>
    <w:rsid w:val="00373FA5"/>
    <w:rsid w:val="003773DE"/>
    <w:rsid w:val="003817DC"/>
    <w:rsid w:val="003841EE"/>
    <w:rsid w:val="00385A01"/>
    <w:rsid w:val="003864A8"/>
    <w:rsid w:val="003868E9"/>
    <w:rsid w:val="00387E4F"/>
    <w:rsid w:val="003921C5"/>
    <w:rsid w:val="003939E3"/>
    <w:rsid w:val="00396F03"/>
    <w:rsid w:val="00397E8C"/>
    <w:rsid w:val="003A1824"/>
    <w:rsid w:val="003A3FAA"/>
    <w:rsid w:val="003A515D"/>
    <w:rsid w:val="003A70B0"/>
    <w:rsid w:val="003A74FE"/>
    <w:rsid w:val="003B0FAA"/>
    <w:rsid w:val="003B25B6"/>
    <w:rsid w:val="003B27A8"/>
    <w:rsid w:val="003B33A4"/>
    <w:rsid w:val="003B7969"/>
    <w:rsid w:val="003D0F92"/>
    <w:rsid w:val="003D3B4A"/>
    <w:rsid w:val="003E01F9"/>
    <w:rsid w:val="003E2205"/>
    <w:rsid w:val="003E44A2"/>
    <w:rsid w:val="003E5E9F"/>
    <w:rsid w:val="003E5F0E"/>
    <w:rsid w:val="003E7259"/>
    <w:rsid w:val="003F180B"/>
    <w:rsid w:val="003F2A26"/>
    <w:rsid w:val="003F2AC0"/>
    <w:rsid w:val="003F349C"/>
    <w:rsid w:val="00401D32"/>
    <w:rsid w:val="00401F1C"/>
    <w:rsid w:val="00403499"/>
    <w:rsid w:val="00403DBB"/>
    <w:rsid w:val="00407C7A"/>
    <w:rsid w:val="004122DA"/>
    <w:rsid w:val="00413B11"/>
    <w:rsid w:val="004215F1"/>
    <w:rsid w:val="00421998"/>
    <w:rsid w:val="0043341D"/>
    <w:rsid w:val="00435644"/>
    <w:rsid w:val="004361CD"/>
    <w:rsid w:val="0044227C"/>
    <w:rsid w:val="00442D81"/>
    <w:rsid w:val="004463DC"/>
    <w:rsid w:val="00446D2A"/>
    <w:rsid w:val="00447D5B"/>
    <w:rsid w:val="004520CF"/>
    <w:rsid w:val="00455258"/>
    <w:rsid w:val="004569EC"/>
    <w:rsid w:val="00457118"/>
    <w:rsid w:val="00462EDB"/>
    <w:rsid w:val="004635A4"/>
    <w:rsid w:val="004648B8"/>
    <w:rsid w:val="00473A25"/>
    <w:rsid w:val="00474837"/>
    <w:rsid w:val="004776FE"/>
    <w:rsid w:val="00481F60"/>
    <w:rsid w:val="00486BCF"/>
    <w:rsid w:val="004871D2"/>
    <w:rsid w:val="00490842"/>
    <w:rsid w:val="0049316B"/>
    <w:rsid w:val="004A4CF6"/>
    <w:rsid w:val="004A5EF0"/>
    <w:rsid w:val="004A64B2"/>
    <w:rsid w:val="004B0DB6"/>
    <w:rsid w:val="004B691D"/>
    <w:rsid w:val="004C01E4"/>
    <w:rsid w:val="004C03D8"/>
    <w:rsid w:val="004C2206"/>
    <w:rsid w:val="004C3E06"/>
    <w:rsid w:val="004D001B"/>
    <w:rsid w:val="004D0212"/>
    <w:rsid w:val="004D2C5F"/>
    <w:rsid w:val="004D3600"/>
    <w:rsid w:val="004D3C12"/>
    <w:rsid w:val="004D3D42"/>
    <w:rsid w:val="004D480F"/>
    <w:rsid w:val="004E26BB"/>
    <w:rsid w:val="004E43CF"/>
    <w:rsid w:val="004E583D"/>
    <w:rsid w:val="004E790B"/>
    <w:rsid w:val="004F35C4"/>
    <w:rsid w:val="004F6E7A"/>
    <w:rsid w:val="00502EA9"/>
    <w:rsid w:val="005049C3"/>
    <w:rsid w:val="005050E5"/>
    <w:rsid w:val="005064D2"/>
    <w:rsid w:val="00511A8D"/>
    <w:rsid w:val="005137AC"/>
    <w:rsid w:val="00517289"/>
    <w:rsid w:val="00517DC0"/>
    <w:rsid w:val="00520B70"/>
    <w:rsid w:val="00520F0F"/>
    <w:rsid w:val="00522B13"/>
    <w:rsid w:val="00527AEF"/>
    <w:rsid w:val="00527E14"/>
    <w:rsid w:val="00530AF2"/>
    <w:rsid w:val="00530E01"/>
    <w:rsid w:val="0053368D"/>
    <w:rsid w:val="00540637"/>
    <w:rsid w:val="0054616B"/>
    <w:rsid w:val="0054619B"/>
    <w:rsid w:val="00546941"/>
    <w:rsid w:val="00546D4B"/>
    <w:rsid w:val="0055157B"/>
    <w:rsid w:val="00553DF3"/>
    <w:rsid w:val="00555335"/>
    <w:rsid w:val="00561600"/>
    <w:rsid w:val="0056284D"/>
    <w:rsid w:val="0056293E"/>
    <w:rsid w:val="00562C10"/>
    <w:rsid w:val="0056369F"/>
    <w:rsid w:val="00563EF3"/>
    <w:rsid w:val="0056512E"/>
    <w:rsid w:val="00565CFC"/>
    <w:rsid w:val="00565FAB"/>
    <w:rsid w:val="00572A33"/>
    <w:rsid w:val="005771F4"/>
    <w:rsid w:val="0058084C"/>
    <w:rsid w:val="00582CB8"/>
    <w:rsid w:val="00582EC7"/>
    <w:rsid w:val="005840DD"/>
    <w:rsid w:val="00586DF6"/>
    <w:rsid w:val="005872EF"/>
    <w:rsid w:val="005877D1"/>
    <w:rsid w:val="00591209"/>
    <w:rsid w:val="00592313"/>
    <w:rsid w:val="0059727D"/>
    <w:rsid w:val="00597E76"/>
    <w:rsid w:val="005A044F"/>
    <w:rsid w:val="005A09E8"/>
    <w:rsid w:val="005A2079"/>
    <w:rsid w:val="005A4FAF"/>
    <w:rsid w:val="005A7355"/>
    <w:rsid w:val="005B03FC"/>
    <w:rsid w:val="005B233C"/>
    <w:rsid w:val="005B38FC"/>
    <w:rsid w:val="005B5089"/>
    <w:rsid w:val="005B5F00"/>
    <w:rsid w:val="005B7650"/>
    <w:rsid w:val="005C0635"/>
    <w:rsid w:val="005C2C08"/>
    <w:rsid w:val="005C3074"/>
    <w:rsid w:val="005C3583"/>
    <w:rsid w:val="005C55AF"/>
    <w:rsid w:val="005C68B2"/>
    <w:rsid w:val="005C7817"/>
    <w:rsid w:val="005D2E6C"/>
    <w:rsid w:val="005D563F"/>
    <w:rsid w:val="005D612D"/>
    <w:rsid w:val="005E41D0"/>
    <w:rsid w:val="005E620E"/>
    <w:rsid w:val="005F7081"/>
    <w:rsid w:val="006062F2"/>
    <w:rsid w:val="00606AEC"/>
    <w:rsid w:val="00611DE2"/>
    <w:rsid w:val="00612297"/>
    <w:rsid w:val="00617DC4"/>
    <w:rsid w:val="00621E22"/>
    <w:rsid w:val="00621EAE"/>
    <w:rsid w:val="00623C8B"/>
    <w:rsid w:val="00624BE4"/>
    <w:rsid w:val="006265FC"/>
    <w:rsid w:val="00626F75"/>
    <w:rsid w:val="006333FF"/>
    <w:rsid w:val="00634B7E"/>
    <w:rsid w:val="00634CAA"/>
    <w:rsid w:val="00641FC7"/>
    <w:rsid w:val="00644C74"/>
    <w:rsid w:val="0064576C"/>
    <w:rsid w:val="00645D16"/>
    <w:rsid w:val="00645E13"/>
    <w:rsid w:val="00646768"/>
    <w:rsid w:val="00646C21"/>
    <w:rsid w:val="00655371"/>
    <w:rsid w:val="006563BA"/>
    <w:rsid w:val="00657BAD"/>
    <w:rsid w:val="00660637"/>
    <w:rsid w:val="00661A7A"/>
    <w:rsid w:val="00661BE4"/>
    <w:rsid w:val="00664A4A"/>
    <w:rsid w:val="00667644"/>
    <w:rsid w:val="00670060"/>
    <w:rsid w:val="00671E14"/>
    <w:rsid w:val="006751E8"/>
    <w:rsid w:val="006755B9"/>
    <w:rsid w:val="00677418"/>
    <w:rsid w:val="00677A62"/>
    <w:rsid w:val="00677AAE"/>
    <w:rsid w:val="00677EE9"/>
    <w:rsid w:val="006845DD"/>
    <w:rsid w:val="00686026"/>
    <w:rsid w:val="00691066"/>
    <w:rsid w:val="00691299"/>
    <w:rsid w:val="00693335"/>
    <w:rsid w:val="006977EB"/>
    <w:rsid w:val="006A0589"/>
    <w:rsid w:val="006A09D6"/>
    <w:rsid w:val="006A13B2"/>
    <w:rsid w:val="006A359C"/>
    <w:rsid w:val="006A3BAA"/>
    <w:rsid w:val="006A5D4C"/>
    <w:rsid w:val="006B7A20"/>
    <w:rsid w:val="006C101A"/>
    <w:rsid w:val="006C25B3"/>
    <w:rsid w:val="006C27F1"/>
    <w:rsid w:val="006C4B79"/>
    <w:rsid w:val="006C6120"/>
    <w:rsid w:val="006D272D"/>
    <w:rsid w:val="006E0E49"/>
    <w:rsid w:val="006E241F"/>
    <w:rsid w:val="006E29FC"/>
    <w:rsid w:val="006E3219"/>
    <w:rsid w:val="006E46C8"/>
    <w:rsid w:val="006F0314"/>
    <w:rsid w:val="006F2A7D"/>
    <w:rsid w:val="006F45EB"/>
    <w:rsid w:val="006F71B3"/>
    <w:rsid w:val="007028A9"/>
    <w:rsid w:val="00706C2A"/>
    <w:rsid w:val="00707106"/>
    <w:rsid w:val="00711AE0"/>
    <w:rsid w:val="00712F46"/>
    <w:rsid w:val="00714C41"/>
    <w:rsid w:val="007155C7"/>
    <w:rsid w:val="00716952"/>
    <w:rsid w:val="0071746C"/>
    <w:rsid w:val="00720B0A"/>
    <w:rsid w:val="007235E8"/>
    <w:rsid w:val="00727A62"/>
    <w:rsid w:val="00730C19"/>
    <w:rsid w:val="00730DA8"/>
    <w:rsid w:val="007312D0"/>
    <w:rsid w:val="0073473B"/>
    <w:rsid w:val="00734A0C"/>
    <w:rsid w:val="0073648A"/>
    <w:rsid w:val="00743BB9"/>
    <w:rsid w:val="007440AC"/>
    <w:rsid w:val="0074501A"/>
    <w:rsid w:val="00753CB6"/>
    <w:rsid w:val="00760265"/>
    <w:rsid w:val="00764623"/>
    <w:rsid w:val="0076715A"/>
    <w:rsid w:val="00770B39"/>
    <w:rsid w:val="00775E56"/>
    <w:rsid w:val="007767D4"/>
    <w:rsid w:val="00783EED"/>
    <w:rsid w:val="00790422"/>
    <w:rsid w:val="00794E2A"/>
    <w:rsid w:val="00795D8B"/>
    <w:rsid w:val="007A170C"/>
    <w:rsid w:val="007A3220"/>
    <w:rsid w:val="007A41AB"/>
    <w:rsid w:val="007A623C"/>
    <w:rsid w:val="007A6CAC"/>
    <w:rsid w:val="007B4D52"/>
    <w:rsid w:val="007C1B53"/>
    <w:rsid w:val="007C3A70"/>
    <w:rsid w:val="007D3246"/>
    <w:rsid w:val="007D5E33"/>
    <w:rsid w:val="007E0AF6"/>
    <w:rsid w:val="007F151F"/>
    <w:rsid w:val="007F2795"/>
    <w:rsid w:val="00801793"/>
    <w:rsid w:val="00802195"/>
    <w:rsid w:val="008028E3"/>
    <w:rsid w:val="00804ABC"/>
    <w:rsid w:val="00806D26"/>
    <w:rsid w:val="00821F1C"/>
    <w:rsid w:val="0082454A"/>
    <w:rsid w:val="0082559C"/>
    <w:rsid w:val="008316FE"/>
    <w:rsid w:val="00834483"/>
    <w:rsid w:val="008362F0"/>
    <w:rsid w:val="00840CC7"/>
    <w:rsid w:val="008411BE"/>
    <w:rsid w:val="008456C1"/>
    <w:rsid w:val="00845FB9"/>
    <w:rsid w:val="008460A8"/>
    <w:rsid w:val="00847F59"/>
    <w:rsid w:val="00853ABF"/>
    <w:rsid w:val="00853F3D"/>
    <w:rsid w:val="00857BD8"/>
    <w:rsid w:val="008605F2"/>
    <w:rsid w:val="00863FAE"/>
    <w:rsid w:val="00865FED"/>
    <w:rsid w:val="00874026"/>
    <w:rsid w:val="00874911"/>
    <w:rsid w:val="008759B3"/>
    <w:rsid w:val="00884DA6"/>
    <w:rsid w:val="0088706D"/>
    <w:rsid w:val="00891364"/>
    <w:rsid w:val="008936A7"/>
    <w:rsid w:val="00895501"/>
    <w:rsid w:val="00896C15"/>
    <w:rsid w:val="008A67CA"/>
    <w:rsid w:val="008A70DF"/>
    <w:rsid w:val="008B2C37"/>
    <w:rsid w:val="008B5293"/>
    <w:rsid w:val="008B5AA2"/>
    <w:rsid w:val="008D3FF7"/>
    <w:rsid w:val="008E1EB5"/>
    <w:rsid w:val="008E21A3"/>
    <w:rsid w:val="008E671B"/>
    <w:rsid w:val="008E701C"/>
    <w:rsid w:val="008F030D"/>
    <w:rsid w:val="008F0333"/>
    <w:rsid w:val="008F0B72"/>
    <w:rsid w:val="008F402F"/>
    <w:rsid w:val="008F56F7"/>
    <w:rsid w:val="00900470"/>
    <w:rsid w:val="00900AD4"/>
    <w:rsid w:val="0090272D"/>
    <w:rsid w:val="009034F5"/>
    <w:rsid w:val="00904D8F"/>
    <w:rsid w:val="00912146"/>
    <w:rsid w:val="0091659C"/>
    <w:rsid w:val="009221AC"/>
    <w:rsid w:val="00922282"/>
    <w:rsid w:val="00922A22"/>
    <w:rsid w:val="00922DAD"/>
    <w:rsid w:val="009231EF"/>
    <w:rsid w:val="00930C4D"/>
    <w:rsid w:val="00932866"/>
    <w:rsid w:val="0093704A"/>
    <w:rsid w:val="0094225B"/>
    <w:rsid w:val="00946EDC"/>
    <w:rsid w:val="00947A2D"/>
    <w:rsid w:val="00953F32"/>
    <w:rsid w:val="009542BF"/>
    <w:rsid w:val="0095608D"/>
    <w:rsid w:val="00961A9C"/>
    <w:rsid w:val="00967946"/>
    <w:rsid w:val="00970561"/>
    <w:rsid w:val="0097070C"/>
    <w:rsid w:val="00970A97"/>
    <w:rsid w:val="00970E2C"/>
    <w:rsid w:val="009854A6"/>
    <w:rsid w:val="00985F18"/>
    <w:rsid w:val="0099069C"/>
    <w:rsid w:val="00990B43"/>
    <w:rsid w:val="00994C9B"/>
    <w:rsid w:val="009A0300"/>
    <w:rsid w:val="009A139A"/>
    <w:rsid w:val="009A14B3"/>
    <w:rsid w:val="009A3513"/>
    <w:rsid w:val="009B047E"/>
    <w:rsid w:val="009B28F9"/>
    <w:rsid w:val="009B377E"/>
    <w:rsid w:val="009B445C"/>
    <w:rsid w:val="009B4CF9"/>
    <w:rsid w:val="009B4ED1"/>
    <w:rsid w:val="009B529E"/>
    <w:rsid w:val="009C11E5"/>
    <w:rsid w:val="009C3364"/>
    <w:rsid w:val="009C5A9F"/>
    <w:rsid w:val="009C66AE"/>
    <w:rsid w:val="009D262A"/>
    <w:rsid w:val="009D5279"/>
    <w:rsid w:val="009E3BA0"/>
    <w:rsid w:val="009E4ADC"/>
    <w:rsid w:val="009E5958"/>
    <w:rsid w:val="009F0700"/>
    <w:rsid w:val="009F0C66"/>
    <w:rsid w:val="009F656D"/>
    <w:rsid w:val="009F67AA"/>
    <w:rsid w:val="009F785F"/>
    <w:rsid w:val="009F7E6B"/>
    <w:rsid w:val="00A020AF"/>
    <w:rsid w:val="00A04C7E"/>
    <w:rsid w:val="00A06AA5"/>
    <w:rsid w:val="00A122CB"/>
    <w:rsid w:val="00A1266C"/>
    <w:rsid w:val="00A13332"/>
    <w:rsid w:val="00A13AF5"/>
    <w:rsid w:val="00A22A25"/>
    <w:rsid w:val="00A235AF"/>
    <w:rsid w:val="00A26540"/>
    <w:rsid w:val="00A36BBE"/>
    <w:rsid w:val="00A37E24"/>
    <w:rsid w:val="00A400C8"/>
    <w:rsid w:val="00A40984"/>
    <w:rsid w:val="00A4216E"/>
    <w:rsid w:val="00A443EF"/>
    <w:rsid w:val="00A47F0E"/>
    <w:rsid w:val="00A51C82"/>
    <w:rsid w:val="00A53DDD"/>
    <w:rsid w:val="00A54280"/>
    <w:rsid w:val="00A54850"/>
    <w:rsid w:val="00A556EA"/>
    <w:rsid w:val="00A56D62"/>
    <w:rsid w:val="00A57F69"/>
    <w:rsid w:val="00A70D4F"/>
    <w:rsid w:val="00A71F57"/>
    <w:rsid w:val="00A7224E"/>
    <w:rsid w:val="00A74924"/>
    <w:rsid w:val="00A814AE"/>
    <w:rsid w:val="00A82FEB"/>
    <w:rsid w:val="00A838B2"/>
    <w:rsid w:val="00A839C6"/>
    <w:rsid w:val="00A8613C"/>
    <w:rsid w:val="00A8623E"/>
    <w:rsid w:val="00A863AC"/>
    <w:rsid w:val="00A8733F"/>
    <w:rsid w:val="00A87B50"/>
    <w:rsid w:val="00A938FC"/>
    <w:rsid w:val="00A955CE"/>
    <w:rsid w:val="00AA0327"/>
    <w:rsid w:val="00AA1628"/>
    <w:rsid w:val="00AA258A"/>
    <w:rsid w:val="00AA4E32"/>
    <w:rsid w:val="00AA5036"/>
    <w:rsid w:val="00AA66B1"/>
    <w:rsid w:val="00AB331B"/>
    <w:rsid w:val="00AB3960"/>
    <w:rsid w:val="00AB4096"/>
    <w:rsid w:val="00AB5EFD"/>
    <w:rsid w:val="00AB6D35"/>
    <w:rsid w:val="00AC19B0"/>
    <w:rsid w:val="00AC23EF"/>
    <w:rsid w:val="00AC34B0"/>
    <w:rsid w:val="00AC396F"/>
    <w:rsid w:val="00AC4583"/>
    <w:rsid w:val="00AC49D8"/>
    <w:rsid w:val="00AC5196"/>
    <w:rsid w:val="00AD3111"/>
    <w:rsid w:val="00AE086D"/>
    <w:rsid w:val="00AE22EE"/>
    <w:rsid w:val="00AE2427"/>
    <w:rsid w:val="00AE5D7E"/>
    <w:rsid w:val="00AF439E"/>
    <w:rsid w:val="00AF452A"/>
    <w:rsid w:val="00AF4A28"/>
    <w:rsid w:val="00AF6034"/>
    <w:rsid w:val="00AF6A08"/>
    <w:rsid w:val="00B01470"/>
    <w:rsid w:val="00B043A7"/>
    <w:rsid w:val="00B07B43"/>
    <w:rsid w:val="00B07CD5"/>
    <w:rsid w:val="00B114DF"/>
    <w:rsid w:val="00B12B69"/>
    <w:rsid w:val="00B20C67"/>
    <w:rsid w:val="00B2185F"/>
    <w:rsid w:val="00B247B3"/>
    <w:rsid w:val="00B2552D"/>
    <w:rsid w:val="00B25EA8"/>
    <w:rsid w:val="00B267EE"/>
    <w:rsid w:val="00B30FFA"/>
    <w:rsid w:val="00B313F7"/>
    <w:rsid w:val="00B34CC7"/>
    <w:rsid w:val="00B35CDF"/>
    <w:rsid w:val="00B366B4"/>
    <w:rsid w:val="00B40F11"/>
    <w:rsid w:val="00B411CF"/>
    <w:rsid w:val="00B51F41"/>
    <w:rsid w:val="00B575BC"/>
    <w:rsid w:val="00B60168"/>
    <w:rsid w:val="00B62BB4"/>
    <w:rsid w:val="00B63BBA"/>
    <w:rsid w:val="00B65071"/>
    <w:rsid w:val="00B674E9"/>
    <w:rsid w:val="00B72893"/>
    <w:rsid w:val="00B7381D"/>
    <w:rsid w:val="00B739DC"/>
    <w:rsid w:val="00B827E6"/>
    <w:rsid w:val="00B83862"/>
    <w:rsid w:val="00B86D6E"/>
    <w:rsid w:val="00B91111"/>
    <w:rsid w:val="00B97632"/>
    <w:rsid w:val="00BA13DB"/>
    <w:rsid w:val="00BA49ED"/>
    <w:rsid w:val="00BB2CB7"/>
    <w:rsid w:val="00BB74D4"/>
    <w:rsid w:val="00BC584B"/>
    <w:rsid w:val="00BC7FE9"/>
    <w:rsid w:val="00BD130F"/>
    <w:rsid w:val="00BD2EC2"/>
    <w:rsid w:val="00BD395D"/>
    <w:rsid w:val="00BD5C20"/>
    <w:rsid w:val="00BD743A"/>
    <w:rsid w:val="00BD7EE9"/>
    <w:rsid w:val="00BE0666"/>
    <w:rsid w:val="00BF0F99"/>
    <w:rsid w:val="00BF14D8"/>
    <w:rsid w:val="00BF1F51"/>
    <w:rsid w:val="00BF2FE9"/>
    <w:rsid w:val="00C04D2C"/>
    <w:rsid w:val="00C10891"/>
    <w:rsid w:val="00C12551"/>
    <w:rsid w:val="00C22672"/>
    <w:rsid w:val="00C2282F"/>
    <w:rsid w:val="00C2311C"/>
    <w:rsid w:val="00C2358F"/>
    <w:rsid w:val="00C25E9E"/>
    <w:rsid w:val="00C2790F"/>
    <w:rsid w:val="00C3012D"/>
    <w:rsid w:val="00C44A59"/>
    <w:rsid w:val="00C50D42"/>
    <w:rsid w:val="00C54EFC"/>
    <w:rsid w:val="00C54F59"/>
    <w:rsid w:val="00C55319"/>
    <w:rsid w:val="00C57CE8"/>
    <w:rsid w:val="00C602AA"/>
    <w:rsid w:val="00C60881"/>
    <w:rsid w:val="00C61053"/>
    <w:rsid w:val="00C62AC5"/>
    <w:rsid w:val="00C633AF"/>
    <w:rsid w:val="00C67118"/>
    <w:rsid w:val="00C7287B"/>
    <w:rsid w:val="00C82938"/>
    <w:rsid w:val="00C84410"/>
    <w:rsid w:val="00C87002"/>
    <w:rsid w:val="00C92E4F"/>
    <w:rsid w:val="00C93214"/>
    <w:rsid w:val="00C9447F"/>
    <w:rsid w:val="00C94B0E"/>
    <w:rsid w:val="00C97FAC"/>
    <w:rsid w:val="00CA5C6C"/>
    <w:rsid w:val="00CB0675"/>
    <w:rsid w:val="00CB5C44"/>
    <w:rsid w:val="00CB6448"/>
    <w:rsid w:val="00CC4E28"/>
    <w:rsid w:val="00CC5964"/>
    <w:rsid w:val="00CC7EA3"/>
    <w:rsid w:val="00CD2FBE"/>
    <w:rsid w:val="00CD423B"/>
    <w:rsid w:val="00CE0F67"/>
    <w:rsid w:val="00CE1A57"/>
    <w:rsid w:val="00CE220C"/>
    <w:rsid w:val="00CE2643"/>
    <w:rsid w:val="00CE352B"/>
    <w:rsid w:val="00CE68F6"/>
    <w:rsid w:val="00CE7690"/>
    <w:rsid w:val="00CF1C82"/>
    <w:rsid w:val="00CF3BC3"/>
    <w:rsid w:val="00CF56F4"/>
    <w:rsid w:val="00CF581D"/>
    <w:rsid w:val="00CF5A80"/>
    <w:rsid w:val="00CF5C31"/>
    <w:rsid w:val="00CF66DF"/>
    <w:rsid w:val="00CF67BF"/>
    <w:rsid w:val="00CF6EA8"/>
    <w:rsid w:val="00D0046B"/>
    <w:rsid w:val="00D017FC"/>
    <w:rsid w:val="00D02B43"/>
    <w:rsid w:val="00D07A3B"/>
    <w:rsid w:val="00D07DB3"/>
    <w:rsid w:val="00D119A2"/>
    <w:rsid w:val="00D144C9"/>
    <w:rsid w:val="00D20914"/>
    <w:rsid w:val="00D2224C"/>
    <w:rsid w:val="00D2343E"/>
    <w:rsid w:val="00D24389"/>
    <w:rsid w:val="00D24B20"/>
    <w:rsid w:val="00D279DB"/>
    <w:rsid w:val="00D338B2"/>
    <w:rsid w:val="00D35C18"/>
    <w:rsid w:val="00D36037"/>
    <w:rsid w:val="00D379D8"/>
    <w:rsid w:val="00D439C3"/>
    <w:rsid w:val="00D44149"/>
    <w:rsid w:val="00D45586"/>
    <w:rsid w:val="00D515BA"/>
    <w:rsid w:val="00D53963"/>
    <w:rsid w:val="00D6081C"/>
    <w:rsid w:val="00D60851"/>
    <w:rsid w:val="00D73655"/>
    <w:rsid w:val="00D80007"/>
    <w:rsid w:val="00D87923"/>
    <w:rsid w:val="00D90048"/>
    <w:rsid w:val="00D90BAA"/>
    <w:rsid w:val="00D94FBA"/>
    <w:rsid w:val="00DA16FC"/>
    <w:rsid w:val="00DA42B7"/>
    <w:rsid w:val="00DA715E"/>
    <w:rsid w:val="00DB1853"/>
    <w:rsid w:val="00DB3D07"/>
    <w:rsid w:val="00DB67E6"/>
    <w:rsid w:val="00DB733A"/>
    <w:rsid w:val="00DB7A9C"/>
    <w:rsid w:val="00DC3300"/>
    <w:rsid w:val="00DC6435"/>
    <w:rsid w:val="00DD1AA1"/>
    <w:rsid w:val="00DD20A7"/>
    <w:rsid w:val="00DD6481"/>
    <w:rsid w:val="00DE6124"/>
    <w:rsid w:val="00DE71AA"/>
    <w:rsid w:val="00DE7F33"/>
    <w:rsid w:val="00DF2E92"/>
    <w:rsid w:val="00DF3456"/>
    <w:rsid w:val="00DF7029"/>
    <w:rsid w:val="00E01641"/>
    <w:rsid w:val="00E040D6"/>
    <w:rsid w:val="00E041E0"/>
    <w:rsid w:val="00E048D1"/>
    <w:rsid w:val="00E053D6"/>
    <w:rsid w:val="00E10340"/>
    <w:rsid w:val="00E122E1"/>
    <w:rsid w:val="00E13BBD"/>
    <w:rsid w:val="00E1468F"/>
    <w:rsid w:val="00E1644E"/>
    <w:rsid w:val="00E17DE9"/>
    <w:rsid w:val="00E2028F"/>
    <w:rsid w:val="00E20E09"/>
    <w:rsid w:val="00E227E8"/>
    <w:rsid w:val="00E22AD0"/>
    <w:rsid w:val="00E277BC"/>
    <w:rsid w:val="00E27D3F"/>
    <w:rsid w:val="00E32361"/>
    <w:rsid w:val="00E35825"/>
    <w:rsid w:val="00E35C5D"/>
    <w:rsid w:val="00E37BEE"/>
    <w:rsid w:val="00E37EDB"/>
    <w:rsid w:val="00E41AD1"/>
    <w:rsid w:val="00E44D74"/>
    <w:rsid w:val="00E461D4"/>
    <w:rsid w:val="00E501E0"/>
    <w:rsid w:val="00E511AA"/>
    <w:rsid w:val="00E529E9"/>
    <w:rsid w:val="00E5328D"/>
    <w:rsid w:val="00E536C2"/>
    <w:rsid w:val="00E55806"/>
    <w:rsid w:val="00E561BD"/>
    <w:rsid w:val="00E674E2"/>
    <w:rsid w:val="00E73123"/>
    <w:rsid w:val="00E73253"/>
    <w:rsid w:val="00E7380D"/>
    <w:rsid w:val="00E7593F"/>
    <w:rsid w:val="00E80783"/>
    <w:rsid w:val="00E817FE"/>
    <w:rsid w:val="00E86DC2"/>
    <w:rsid w:val="00E8748D"/>
    <w:rsid w:val="00E9139F"/>
    <w:rsid w:val="00E9153A"/>
    <w:rsid w:val="00E93BC6"/>
    <w:rsid w:val="00E96436"/>
    <w:rsid w:val="00EA10A0"/>
    <w:rsid w:val="00EA3A7F"/>
    <w:rsid w:val="00EA6C10"/>
    <w:rsid w:val="00EA6FF3"/>
    <w:rsid w:val="00EA7A26"/>
    <w:rsid w:val="00EB079D"/>
    <w:rsid w:val="00EB0DA4"/>
    <w:rsid w:val="00EC26B1"/>
    <w:rsid w:val="00EC2ECC"/>
    <w:rsid w:val="00EC368E"/>
    <w:rsid w:val="00EC6095"/>
    <w:rsid w:val="00EC64C3"/>
    <w:rsid w:val="00ED2B55"/>
    <w:rsid w:val="00ED338B"/>
    <w:rsid w:val="00ED3D9C"/>
    <w:rsid w:val="00ED684C"/>
    <w:rsid w:val="00EE3593"/>
    <w:rsid w:val="00EE442E"/>
    <w:rsid w:val="00EE4E59"/>
    <w:rsid w:val="00EE5365"/>
    <w:rsid w:val="00EE541B"/>
    <w:rsid w:val="00EF1A70"/>
    <w:rsid w:val="00EF32AA"/>
    <w:rsid w:val="00EF589E"/>
    <w:rsid w:val="00EF5AD9"/>
    <w:rsid w:val="00F018BB"/>
    <w:rsid w:val="00F0721F"/>
    <w:rsid w:val="00F144EF"/>
    <w:rsid w:val="00F21F04"/>
    <w:rsid w:val="00F244F3"/>
    <w:rsid w:val="00F302AD"/>
    <w:rsid w:val="00F320CD"/>
    <w:rsid w:val="00F33DDD"/>
    <w:rsid w:val="00F35C34"/>
    <w:rsid w:val="00F366BA"/>
    <w:rsid w:val="00F53372"/>
    <w:rsid w:val="00F549D1"/>
    <w:rsid w:val="00F56A9F"/>
    <w:rsid w:val="00F56FD2"/>
    <w:rsid w:val="00F60992"/>
    <w:rsid w:val="00F61D50"/>
    <w:rsid w:val="00F66377"/>
    <w:rsid w:val="00F671A3"/>
    <w:rsid w:val="00F72378"/>
    <w:rsid w:val="00F76163"/>
    <w:rsid w:val="00F76294"/>
    <w:rsid w:val="00F76740"/>
    <w:rsid w:val="00F7739B"/>
    <w:rsid w:val="00F83DE1"/>
    <w:rsid w:val="00F85970"/>
    <w:rsid w:val="00F87AD3"/>
    <w:rsid w:val="00F9038B"/>
    <w:rsid w:val="00F91A41"/>
    <w:rsid w:val="00F94E6B"/>
    <w:rsid w:val="00F9753A"/>
    <w:rsid w:val="00FA1293"/>
    <w:rsid w:val="00FA48F6"/>
    <w:rsid w:val="00FA54A9"/>
    <w:rsid w:val="00FA64C9"/>
    <w:rsid w:val="00FA6C27"/>
    <w:rsid w:val="00FB03EF"/>
    <w:rsid w:val="00FB0807"/>
    <w:rsid w:val="00FB14E0"/>
    <w:rsid w:val="00FB194F"/>
    <w:rsid w:val="00FB1DA9"/>
    <w:rsid w:val="00FB43EB"/>
    <w:rsid w:val="00FB706D"/>
    <w:rsid w:val="00FC0886"/>
    <w:rsid w:val="00FC1DC4"/>
    <w:rsid w:val="00FC38F6"/>
    <w:rsid w:val="00FC4199"/>
    <w:rsid w:val="00FC6B4B"/>
    <w:rsid w:val="00FC7659"/>
    <w:rsid w:val="00FD007E"/>
    <w:rsid w:val="00FD01F0"/>
    <w:rsid w:val="00FD58CE"/>
    <w:rsid w:val="00FD6C17"/>
    <w:rsid w:val="00FE0059"/>
    <w:rsid w:val="00FE07D1"/>
    <w:rsid w:val="00FE3069"/>
    <w:rsid w:val="00FF47AA"/>
    <w:rsid w:val="00FF5659"/>
    <w:rsid w:val="00FF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3872"/>
  </w:style>
  <w:style w:type="paragraph" w:styleId="Footer">
    <w:name w:val="footer"/>
    <w:basedOn w:val="Normal"/>
    <w:link w:val="FooterChar"/>
    <w:uiPriority w:val="99"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basedOn w:val="Normal"/>
    <w:uiPriority w:val="34"/>
    <w:qFormat/>
    <w:rsid w:val="000752F9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A8623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052B72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C">
    <w:name w:val="TAC"/>
    <w:basedOn w:val="TAL"/>
    <w:link w:val="TACChar"/>
    <w:qFormat/>
    <w:rsid w:val="00052B72"/>
    <w:pPr>
      <w:jc w:val="center"/>
    </w:pPr>
  </w:style>
  <w:style w:type="character" w:customStyle="1" w:styleId="TALCar">
    <w:name w:val="TAL Car"/>
    <w:link w:val="TAL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T">
    <w:name w:val="ZT"/>
    <w:rsid w:val="00522B1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TAN">
    <w:name w:val="TAN"/>
    <w:basedOn w:val="TAL"/>
    <w:link w:val="TANChar"/>
    <w:qFormat/>
    <w:rsid w:val="00CE220C"/>
    <w:pPr>
      <w:ind w:left="851" w:hanging="851"/>
    </w:pPr>
  </w:style>
  <w:style w:type="character" w:customStyle="1" w:styleId="TANChar">
    <w:name w:val="TAN Char"/>
    <w:link w:val="TAN"/>
    <w:qFormat/>
    <w:rsid w:val="00CE220C"/>
    <w:rPr>
      <w:rFonts w:ascii="Arial" w:eastAsia="Times New Roman" w:hAnsi="Arial" w:cs="Times New Roman"/>
      <w:sz w:val="18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7A170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2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839</TotalTime>
  <Pages>3</Pages>
  <Words>770</Words>
  <Characters>4390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Gaurav Nigam</dc:creator>
  <cp:keywords/>
  <dc:description/>
  <cp:lastModifiedBy>Md Jahidur Rahman</cp:lastModifiedBy>
  <cp:revision>150</cp:revision>
  <dcterms:created xsi:type="dcterms:W3CDTF">2022-01-10T20:00:00Z</dcterms:created>
  <dcterms:modified xsi:type="dcterms:W3CDTF">2022-02-14T23:21:00Z</dcterms:modified>
</cp:coreProperties>
</file>