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56673AF4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</w:t>
      </w:r>
      <w:r w:rsidR="00483E55">
        <w:rPr>
          <w:b/>
          <w:noProof/>
          <w:sz w:val="24"/>
        </w:rPr>
        <w:t>2</w:t>
      </w:r>
      <w:r w:rsidRPr="003A71A1">
        <w:rPr>
          <w:b/>
          <w:noProof/>
          <w:sz w:val="24"/>
        </w:rPr>
        <w:t xml:space="preserve">-e </w:t>
      </w:r>
      <w:r w:rsidR="00B66DD7">
        <w:rPr>
          <w:b/>
          <w:i/>
          <w:noProof/>
          <w:sz w:val="28"/>
        </w:rPr>
        <w:tab/>
      </w:r>
      <w:r w:rsidR="000B4C01" w:rsidRPr="000B4C01">
        <w:rPr>
          <w:b/>
          <w:i/>
          <w:noProof/>
          <w:sz w:val="28"/>
        </w:rPr>
        <w:t>R4-2205419</w:t>
      </w:r>
    </w:p>
    <w:p w14:paraId="3E512B0B" w14:textId="356A70E8" w:rsidR="00D12A57" w:rsidRPr="006C1584" w:rsidRDefault="00D544DE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D544DE">
        <w:rPr>
          <w:rFonts w:ascii="Arial" w:hAnsi="Arial" w:cs="Arial"/>
          <w:b/>
          <w:sz w:val="24"/>
          <w:szCs w:val="24"/>
        </w:rPr>
        <w:t xml:space="preserve">Electronic Meeting, </w:t>
      </w:r>
      <w:r w:rsidR="00483E55">
        <w:rPr>
          <w:rFonts w:ascii="Arial" w:hAnsi="Arial" w:cs="Arial"/>
          <w:b/>
          <w:sz w:val="24"/>
          <w:szCs w:val="24"/>
        </w:rPr>
        <w:t xml:space="preserve">Feb. 21 – March 3 </w:t>
      </w:r>
      <w:r w:rsidRPr="00D544DE">
        <w:rPr>
          <w:rFonts w:ascii="Arial" w:hAnsi="Arial" w:cs="Arial"/>
          <w:b/>
          <w:sz w:val="24"/>
          <w:szCs w:val="24"/>
        </w:rPr>
        <w:t>, 202</w:t>
      </w:r>
      <w:r w:rsidR="00546D44">
        <w:rPr>
          <w:rFonts w:ascii="Arial" w:hAnsi="Arial" w:cs="Arial"/>
          <w:b/>
          <w:sz w:val="24"/>
          <w:szCs w:val="24"/>
        </w:rPr>
        <w:t>2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63B8031A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483E55" w:rsidRPr="00483E55">
        <w:rPr>
          <w:rFonts w:ascii="Arial" w:hAnsi="Arial" w:cs="Arial"/>
          <w:bCs/>
          <w:lang w:val="en-US"/>
        </w:rPr>
        <w:t>Simulation results for Propagation Delay Compensation</w:t>
      </w:r>
    </w:p>
    <w:p w14:paraId="710B5126" w14:textId="7DBF3EE8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095E80" w:rsidRPr="00095E80">
        <w:rPr>
          <w:rFonts w:ascii="Arial" w:hAnsi="Arial" w:cs="Arial"/>
          <w:bCs/>
          <w:lang w:val="en-US"/>
        </w:rPr>
        <w:t>10.23.2.1</w:t>
      </w:r>
    </w:p>
    <w:p w14:paraId="5A3522FA" w14:textId="14564F53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r w:rsidR="007732A6">
        <w:rPr>
          <w:rFonts w:ascii="Arial" w:hAnsi="Arial" w:cs="Arial"/>
          <w:bCs/>
          <w:lang w:val="en-US"/>
        </w:rPr>
        <w:t>D</w:t>
      </w:r>
      <w:r w:rsidRPr="006C1584">
        <w:rPr>
          <w:rFonts w:ascii="Arial" w:hAnsi="Arial" w:cs="Arial"/>
          <w:bCs/>
          <w:lang w:val="en-US"/>
        </w:rPr>
        <w:t>iscussion</w:t>
      </w:r>
      <w:bookmarkEnd w:id="0"/>
    </w:p>
    <w:p w14:paraId="438BBA8B" w14:textId="496F6A5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3BF8E9C" w14:textId="272FECBF" w:rsidR="00680CC2" w:rsidRPr="00B93FB3" w:rsidRDefault="00930992" w:rsidP="003677D4">
      <w:pPr>
        <w:rPr>
          <w:lang w:val="en-US"/>
        </w:rPr>
      </w:pPr>
      <w:r>
        <w:rPr>
          <w:lang w:val="en-US"/>
        </w:rPr>
        <w:t xml:space="preserve">Simulation results for UE Rx-Tx time difference according to simulation assumptions in </w:t>
      </w:r>
      <w:r w:rsidR="00A40876">
        <w:rPr>
          <w:lang w:val="en-US"/>
        </w:rPr>
        <w:t xml:space="preserve">section 3.1 of </w:t>
      </w:r>
      <w:r w:rsidR="003677D4">
        <w:rPr>
          <w:lang w:val="en-US"/>
        </w:rPr>
        <w:t>[1]</w:t>
      </w:r>
      <w:r w:rsidR="00A40876">
        <w:rPr>
          <w:lang w:val="en-US"/>
        </w:rPr>
        <w:t xml:space="preserve">. The assumptions are also repeated in </w:t>
      </w:r>
      <w:r w:rsidR="003677D4">
        <w:rPr>
          <w:lang w:val="en-US"/>
        </w:rPr>
        <w:t>appendix.</w:t>
      </w:r>
    </w:p>
    <w:p w14:paraId="7DE08BE8" w14:textId="547EEDC7" w:rsidR="00B93FB3" w:rsidRDefault="00B93FB3" w:rsidP="00B93FB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930992">
        <w:rPr>
          <w:lang w:val="en-US"/>
        </w:rPr>
        <w:t>Discussion</w:t>
      </w:r>
    </w:p>
    <w:p w14:paraId="33948DA7" w14:textId="1AC3A1A4" w:rsidR="003D429A" w:rsidRDefault="00C842ED" w:rsidP="003D429A">
      <w:pPr>
        <w:rPr>
          <w:lang w:val="en-US"/>
        </w:rPr>
      </w:pPr>
      <w:r w:rsidRPr="00027E27">
        <w:rPr>
          <w:lang w:val="en-US"/>
        </w:rPr>
        <w:t>The simulation re</w:t>
      </w:r>
      <w:r>
        <w:rPr>
          <w:lang w:val="en-US"/>
        </w:rPr>
        <w:t xml:space="preserve">sults are </w:t>
      </w:r>
      <w:r w:rsidR="002B1240">
        <w:rPr>
          <w:lang w:val="en-US"/>
        </w:rPr>
        <w:t xml:space="preserve">collected </w:t>
      </w:r>
      <w:r w:rsidR="00B56920">
        <w:rPr>
          <w:lang w:val="en-US"/>
        </w:rPr>
        <w:t>in</w:t>
      </w:r>
      <w:r w:rsidR="002B1240">
        <w:rPr>
          <w:lang w:val="en-US"/>
        </w:rPr>
        <w:t xml:space="preserve"> the pages below</w:t>
      </w:r>
      <w:r w:rsidR="00695165">
        <w:rPr>
          <w:lang w:val="en-US"/>
        </w:rPr>
        <w:t xml:space="preserve"> in tables 1 to 4</w:t>
      </w:r>
      <w:r>
        <w:rPr>
          <w:lang w:val="en-US"/>
        </w:rPr>
        <w:t>:</w:t>
      </w:r>
    </w:p>
    <w:p w14:paraId="654B5077" w14:textId="155AD759" w:rsidR="002B1240" w:rsidRDefault="002B1240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59043D4F" w14:textId="3B34BE49" w:rsidR="002B1240" w:rsidRDefault="00D5306D" w:rsidP="003D429A">
      <w:pPr>
        <w:rPr>
          <w:lang w:val="en-US"/>
        </w:rPr>
      </w:pPr>
      <w:r>
        <w:rPr>
          <w:lang w:val="en-US"/>
        </w:rPr>
        <w:lastRenderedPageBreak/>
        <w:t>The tables contain the simulation output metric, as specified by the simulation assumption in WF section 3.1 [1]:</w:t>
      </w:r>
    </w:p>
    <w:p w14:paraId="23391F4F" w14:textId="77777777" w:rsidR="00D5306D" w:rsidRDefault="00D5306D" w:rsidP="00D5306D">
      <w:pPr>
        <w:spacing w:after="120"/>
        <w:ind w:left="568"/>
        <w:rPr>
          <w:color w:val="0070C0"/>
          <w:lang w:val="en-US" w:eastAsia="zh-CN"/>
        </w:rPr>
      </w:pPr>
      <w:r>
        <w:rPr>
          <w:lang w:val="en-US"/>
        </w:rPr>
        <w:t>“</w:t>
      </w:r>
      <w:r>
        <w:rPr>
          <w:color w:val="0070C0"/>
          <w:lang w:val="en-US" w:eastAsia="zh-CN"/>
        </w:rPr>
        <w:t>At least the following performance characteristics are to be provided for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>:</w:t>
      </w:r>
    </w:p>
    <w:p w14:paraId="6172D68A" w14:textId="77777777" w:rsidR="00D5306D" w:rsidRDefault="00D5306D" w:rsidP="00D5306D">
      <w:pPr>
        <w:numPr>
          <w:ilvl w:val="0"/>
          <w:numId w:val="19"/>
        </w:numPr>
        <w:spacing w:after="120"/>
        <w:ind w:left="1288"/>
        <w:rPr>
          <w:rFonts w:ascii="Calibri" w:hAnsi="Calibri" w:cs="Calibri"/>
          <w:color w:val="0070C0"/>
          <w:sz w:val="22"/>
          <w:szCs w:val="22"/>
          <w:lang w:val="en-US" w:eastAsia="zh-CN"/>
        </w:rPr>
      </w:pPr>
      <w:r>
        <w:rPr>
          <w:color w:val="0070C0"/>
          <w:lang w:val="en-US" w:eastAsia="zh-CN"/>
        </w:rPr>
        <w:t>90%-ile of the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errors for each cell</w:t>
      </w:r>
    </w:p>
    <w:p w14:paraId="0D9D58DB" w14:textId="77777777" w:rsidR="00D5306D" w:rsidRDefault="00D5306D" w:rsidP="00D5306D">
      <w:pPr>
        <w:spacing w:after="120"/>
        <w:ind w:left="568"/>
        <w:rPr>
          <w:rFonts w:eastAsiaTheme="minorHAnsi"/>
          <w:color w:val="0070C0"/>
          <w:lang w:val="sv-SE" w:eastAsia="zh-CN"/>
        </w:rPr>
      </w:pPr>
      <w:r>
        <w:rPr>
          <w:color w:val="0070C0"/>
          <w:lang w:eastAsia="zh-CN"/>
        </w:rPr>
        <w:t xml:space="preserve">and, </w:t>
      </w:r>
    </w:p>
    <w:p w14:paraId="68669289" w14:textId="614E4C6C" w:rsidR="00D5306D" w:rsidRDefault="00D5306D" w:rsidP="00D5306D">
      <w:pPr>
        <w:numPr>
          <w:ilvl w:val="0"/>
          <w:numId w:val="20"/>
        </w:numPr>
        <w:spacing w:after="120"/>
        <w:ind w:left="928"/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error = </w:t>
      </w:r>
      <w:r w:rsidRPr="00D5306D">
        <w:rPr>
          <w:color w:val="0070C0"/>
          <w:lang w:val="en-US" w:eastAsia="zh-CN"/>
        </w:rPr>
        <w:t>abs</w:t>
      </w:r>
      <w:r>
        <w:rPr>
          <w:color w:val="0070C0"/>
          <w:lang w:val="en-US" w:eastAsia="zh-CN"/>
        </w:rPr>
        <w:t>(estimated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– ideal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) (based on perfect channel and UE location knowledge).</w:t>
      </w:r>
      <w:r>
        <w:rPr>
          <w:color w:val="0070C0"/>
          <w:lang w:val="en-US" w:eastAsia="zh-CN"/>
        </w:rPr>
        <w:t>”</w:t>
      </w:r>
    </w:p>
    <w:p w14:paraId="7174CB1C" w14:textId="2D3884C6" w:rsidR="00D5306D" w:rsidRDefault="00D5306D" w:rsidP="003D429A">
      <w:pPr>
        <w:rPr>
          <w:lang w:val="en-US"/>
        </w:rPr>
      </w:pPr>
      <w:r>
        <w:rPr>
          <w:lang w:val="en-US"/>
        </w:rPr>
        <w:t xml:space="preserve">and  </w:t>
      </w:r>
      <w:r w:rsidRPr="00D5306D">
        <w:rPr>
          <w:lang w:val="en-US"/>
        </w:rPr>
        <w:t>the results we are showing are with 100% RE utilization Data and CCH load in non-TRS symbols</w:t>
      </w:r>
      <w:r>
        <w:rPr>
          <w:lang w:val="en-US"/>
        </w:rPr>
        <w:t>.</w:t>
      </w:r>
    </w:p>
    <w:p w14:paraId="687A5AFE" w14:textId="77777777" w:rsidR="003677D4" w:rsidRDefault="003677D4" w:rsidP="003677D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1 sample,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677D4" w14:paraId="0DEFE419" w14:textId="77777777" w:rsidTr="0032104E">
        <w:trPr>
          <w:jc w:val="center"/>
        </w:trPr>
        <w:tc>
          <w:tcPr>
            <w:tcW w:w="1555" w:type="dxa"/>
            <w:vAlign w:val="center"/>
          </w:tcPr>
          <w:p w14:paraId="3901B537" w14:textId="77777777" w:rsidR="003677D4" w:rsidRDefault="003677D4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1191CAE3" w14:textId="77777777" w:rsidR="003677D4" w:rsidRDefault="003677D4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21211A05" w14:textId="77777777" w:rsidR="003677D4" w:rsidRDefault="003677D4" w:rsidP="0032104E">
            <w:pPr>
              <w:jc w:val="center"/>
            </w:pPr>
            <w:r>
              <w:t>SCS</w:t>
            </w:r>
          </w:p>
        </w:tc>
      </w:tr>
      <w:tr w:rsidR="003677D4" w14:paraId="73423806" w14:textId="77777777" w:rsidTr="0032104E">
        <w:trPr>
          <w:jc w:val="center"/>
        </w:trPr>
        <w:tc>
          <w:tcPr>
            <w:tcW w:w="1555" w:type="dxa"/>
            <w:vAlign w:val="center"/>
          </w:tcPr>
          <w:p w14:paraId="470E41FD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114</w:t>
            </w:r>
          </w:p>
        </w:tc>
        <w:tc>
          <w:tcPr>
            <w:tcW w:w="1842" w:type="dxa"/>
          </w:tcPr>
          <w:p w14:paraId="09065583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530B4AD2" w14:textId="77777777" w:rsidR="003677D4" w:rsidRDefault="003677D4" w:rsidP="0032104E">
            <w:pPr>
              <w:jc w:val="center"/>
            </w:pPr>
            <w:r>
              <w:br/>
            </w:r>
            <w:r>
              <w:br/>
            </w:r>
            <w:r>
              <w:br/>
              <w:t>15kHz</w:t>
            </w:r>
          </w:p>
        </w:tc>
      </w:tr>
      <w:tr w:rsidR="003677D4" w14:paraId="3E32B79C" w14:textId="77777777" w:rsidTr="0032104E">
        <w:trPr>
          <w:jc w:val="center"/>
        </w:trPr>
        <w:tc>
          <w:tcPr>
            <w:tcW w:w="1555" w:type="dxa"/>
            <w:vAlign w:val="center"/>
          </w:tcPr>
          <w:p w14:paraId="4E6C20EF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59</w:t>
            </w:r>
          </w:p>
        </w:tc>
        <w:tc>
          <w:tcPr>
            <w:tcW w:w="1842" w:type="dxa"/>
          </w:tcPr>
          <w:p w14:paraId="25385A40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7DEB1287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677D4" w14:paraId="5176E32D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ABAAB2C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29</w:t>
            </w:r>
          </w:p>
        </w:tc>
        <w:tc>
          <w:tcPr>
            <w:tcW w:w="1842" w:type="dxa"/>
          </w:tcPr>
          <w:p w14:paraId="2645861C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5436B2D1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677D4" w14:paraId="0F5146D8" w14:textId="77777777" w:rsidTr="0032104E">
        <w:trPr>
          <w:trHeight w:val="325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58F61AB9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746C2231" w14:textId="77777777" w:rsidR="003677D4" w:rsidRDefault="003677D4" w:rsidP="0032104E">
            <w:pPr>
              <w:jc w:val="center"/>
            </w:pPr>
            <w:r>
              <w:t>268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73689CB8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677D4" w14:paraId="480C4363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3C1773A8" w14:textId="1AFA613E" w:rsidR="003677D4" w:rsidRDefault="003677D4" w:rsidP="003677D4">
            <w:pPr>
              <w:jc w:val="center"/>
            </w:pPr>
            <w:r>
              <w:t>58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6ABCCDCB" w14:textId="77777777" w:rsidR="003677D4" w:rsidRDefault="003677D4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0C3428C2" w14:textId="690AD1FE" w:rsidR="003677D4" w:rsidRDefault="003677D4" w:rsidP="00695165">
            <w:pPr>
              <w:jc w:val="center"/>
            </w:pPr>
            <w:r>
              <w:t>30kHz</w:t>
            </w:r>
          </w:p>
        </w:tc>
      </w:tr>
      <w:tr w:rsidR="003677D4" w14:paraId="57A67FDF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9820D8D" w14:textId="1CC6229D" w:rsidR="003677D4" w:rsidRDefault="003677D4" w:rsidP="003677D4">
            <w:pPr>
              <w:jc w:val="center"/>
            </w:pPr>
            <w:r>
              <w:t>29</w:t>
            </w:r>
          </w:p>
        </w:tc>
        <w:tc>
          <w:tcPr>
            <w:tcW w:w="1842" w:type="dxa"/>
          </w:tcPr>
          <w:p w14:paraId="2D4E92DF" w14:textId="77777777" w:rsidR="003677D4" w:rsidRDefault="003677D4" w:rsidP="0032104E">
            <w:pPr>
              <w:jc w:val="center"/>
            </w:pPr>
            <w:r>
              <w:t>48</w:t>
            </w:r>
          </w:p>
        </w:tc>
        <w:tc>
          <w:tcPr>
            <w:tcW w:w="1985" w:type="dxa"/>
            <w:vMerge/>
          </w:tcPr>
          <w:p w14:paraId="3A6534C7" w14:textId="77777777" w:rsidR="003677D4" w:rsidRDefault="003677D4" w:rsidP="0032104E"/>
        </w:tc>
      </w:tr>
      <w:tr w:rsidR="003677D4" w14:paraId="5A371962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29847617" w14:textId="1802AF90" w:rsidR="003677D4" w:rsidRDefault="003677D4" w:rsidP="003677D4">
            <w:pPr>
              <w:jc w:val="center"/>
            </w:pPr>
            <w:r>
              <w:t>14</w:t>
            </w:r>
          </w:p>
        </w:tc>
        <w:tc>
          <w:tcPr>
            <w:tcW w:w="1842" w:type="dxa"/>
          </w:tcPr>
          <w:p w14:paraId="59B30F4B" w14:textId="77777777" w:rsidR="003677D4" w:rsidRDefault="003677D4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455EA044" w14:textId="77777777" w:rsidR="003677D4" w:rsidRDefault="003677D4" w:rsidP="0032104E"/>
        </w:tc>
      </w:tr>
      <w:tr w:rsidR="003677D4" w14:paraId="2A7B4FAE" w14:textId="77777777" w:rsidTr="0032104E">
        <w:trPr>
          <w:trHeight w:val="50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0ED5A5C9" w14:textId="3A15DB3D" w:rsidR="003677D4" w:rsidRDefault="003677D4" w:rsidP="003677D4">
            <w:pPr>
              <w:jc w:val="center"/>
            </w:pPr>
            <w:r>
              <w:t>7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3545DA0D" w14:textId="77777777" w:rsidR="003677D4" w:rsidRDefault="003677D4" w:rsidP="0032104E">
            <w:pPr>
              <w:jc w:val="center"/>
            </w:pPr>
            <w:r>
              <w:t>278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53CAE9E1" w14:textId="77777777" w:rsidR="003677D4" w:rsidRDefault="003677D4" w:rsidP="0032104E"/>
        </w:tc>
      </w:tr>
      <w:tr w:rsidR="003677D4" w14:paraId="0ADB3E25" w14:textId="77777777" w:rsidTr="0032104E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7AC921D" w14:textId="57E0F2D1" w:rsidR="003677D4" w:rsidRDefault="003677D4" w:rsidP="0032104E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126E3C74" w14:textId="77777777" w:rsidR="003677D4" w:rsidRDefault="003677D4" w:rsidP="0032104E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2A11E06B" w14:textId="7105F179" w:rsidR="003677D4" w:rsidRDefault="003677D4" w:rsidP="0032104E">
            <w:pPr>
              <w:spacing w:after="0"/>
              <w:jc w:val="center"/>
            </w:pPr>
            <w:r>
              <w:br/>
            </w:r>
            <w:r>
              <w:br/>
              <w:t>120 kHz</w:t>
            </w:r>
          </w:p>
        </w:tc>
      </w:tr>
      <w:tr w:rsidR="003677D4" w14:paraId="6299ADC6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7EBB9AE" w14:textId="6BD032D6" w:rsidR="003677D4" w:rsidRDefault="003677D4" w:rsidP="0032104E">
            <w:pPr>
              <w:jc w:val="center"/>
            </w:pPr>
            <w:r>
              <w:t>7</w:t>
            </w:r>
          </w:p>
        </w:tc>
        <w:tc>
          <w:tcPr>
            <w:tcW w:w="1842" w:type="dxa"/>
          </w:tcPr>
          <w:p w14:paraId="493F1071" w14:textId="77777777" w:rsidR="003677D4" w:rsidRDefault="003677D4" w:rsidP="0032104E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13669CCA" w14:textId="77777777" w:rsidR="003677D4" w:rsidRDefault="003677D4" w:rsidP="0032104E">
            <w:pPr>
              <w:spacing w:after="0"/>
            </w:pPr>
          </w:p>
        </w:tc>
      </w:tr>
      <w:tr w:rsidR="003677D4" w14:paraId="2F5C8738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CAC6E34" w14:textId="2D3B1FB3" w:rsidR="003677D4" w:rsidRDefault="003677D4" w:rsidP="003677D4">
            <w:pPr>
              <w:jc w:val="center"/>
            </w:pPr>
            <w:r>
              <w:t>4</w:t>
            </w:r>
          </w:p>
        </w:tc>
        <w:tc>
          <w:tcPr>
            <w:tcW w:w="1842" w:type="dxa"/>
          </w:tcPr>
          <w:p w14:paraId="3E0CA299" w14:textId="77777777" w:rsidR="003677D4" w:rsidRDefault="003677D4" w:rsidP="0032104E">
            <w:pPr>
              <w:jc w:val="center"/>
            </w:pPr>
            <w:r>
              <w:t>128</w:t>
            </w:r>
          </w:p>
        </w:tc>
        <w:tc>
          <w:tcPr>
            <w:tcW w:w="1985" w:type="dxa"/>
            <w:vMerge/>
          </w:tcPr>
          <w:p w14:paraId="05C69C08" w14:textId="77777777" w:rsidR="003677D4" w:rsidRDefault="003677D4" w:rsidP="0032104E">
            <w:pPr>
              <w:spacing w:after="0"/>
            </w:pPr>
          </w:p>
        </w:tc>
      </w:tr>
    </w:tbl>
    <w:p w14:paraId="6EA680AB" w14:textId="032BD44C" w:rsidR="003677D4" w:rsidRDefault="003677D4" w:rsidP="003677D4">
      <w:pPr>
        <w:rPr>
          <w:rFonts w:eastAsiaTheme="minorEastAsia"/>
          <w:lang w:eastAsia="zh-CN"/>
        </w:rPr>
      </w:pPr>
    </w:p>
    <w:p w14:paraId="04A31CCE" w14:textId="3C6E6D84" w:rsidR="003677D4" w:rsidRPr="002B1240" w:rsidRDefault="003677D4" w:rsidP="002B1240">
      <w:pPr>
        <w:spacing w:after="0"/>
        <w:jc w:val="center"/>
        <w:rPr>
          <w:rFonts w:eastAsiaTheme="minorEastAsia"/>
          <w:b/>
          <w:bCs/>
          <w:lang w:eastAsia="zh-CN"/>
        </w:rPr>
      </w:pPr>
      <w:r w:rsidRPr="002B1240">
        <w:rPr>
          <w:b/>
          <w:bCs/>
        </w:rPr>
        <w:t xml:space="preserve">Table </w:t>
      </w:r>
      <w:r w:rsidR="00B56920">
        <w:rPr>
          <w:b/>
          <w:bCs/>
        </w:rPr>
        <w:t>2</w:t>
      </w:r>
      <w:r w:rsidRPr="002B1240">
        <w:rPr>
          <w:b/>
          <w:bCs/>
        </w:rPr>
        <w:t xml:space="preserve"> </w:t>
      </w:r>
      <w:r w:rsidRPr="002B1240">
        <w:rPr>
          <w:rFonts w:eastAsiaTheme="minorEastAsia"/>
          <w:b/>
          <w:bCs/>
          <w:lang w:eastAsia="zh-CN"/>
        </w:rPr>
        <w:t>T</w:t>
      </w:r>
      <w:r w:rsidRPr="002B1240">
        <w:rPr>
          <w:rFonts w:eastAsiaTheme="minorEastAsia"/>
          <w:b/>
          <w:bCs/>
          <w:vertAlign w:val="subscript"/>
          <w:lang w:eastAsia="zh-CN"/>
        </w:rPr>
        <w:t>UE-RX</w:t>
      </w:r>
      <w:r w:rsidRPr="002B1240">
        <w:rPr>
          <w:rFonts w:eastAsiaTheme="minorEastAsia"/>
          <w:b/>
          <w:bCs/>
          <w:lang w:eastAsia="zh-CN"/>
        </w:rPr>
        <w:t xml:space="preserve"> </w:t>
      </w:r>
      <w:r w:rsidRPr="002B1240">
        <w:rPr>
          <w:b/>
          <w:bCs/>
        </w:rPr>
        <w:t>accuracy with TRS, 1 sample, TDL-A, TDD</w:t>
      </w:r>
      <w:r w:rsidR="002B1240">
        <w:rPr>
          <w:b/>
          <w:bCs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B1240" w14:paraId="17FC7883" w14:textId="77777777" w:rsidTr="0032104E">
        <w:trPr>
          <w:jc w:val="center"/>
        </w:trPr>
        <w:tc>
          <w:tcPr>
            <w:tcW w:w="1555" w:type="dxa"/>
            <w:vAlign w:val="center"/>
          </w:tcPr>
          <w:p w14:paraId="63705F1A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68FD4AF9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58322D30" w14:textId="77777777" w:rsidR="002B1240" w:rsidRDefault="002B1240" w:rsidP="0032104E">
            <w:pPr>
              <w:jc w:val="center"/>
            </w:pPr>
            <w:r>
              <w:t>SCS</w:t>
            </w:r>
          </w:p>
        </w:tc>
      </w:tr>
      <w:tr w:rsidR="002B1240" w14:paraId="13BDE34C" w14:textId="77777777" w:rsidTr="0032104E">
        <w:trPr>
          <w:jc w:val="center"/>
        </w:trPr>
        <w:tc>
          <w:tcPr>
            <w:tcW w:w="1555" w:type="dxa"/>
            <w:vAlign w:val="center"/>
          </w:tcPr>
          <w:p w14:paraId="4BA7E68C" w14:textId="69FB7157" w:rsidR="002B1240" w:rsidRDefault="0062266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162</w:t>
            </w:r>
          </w:p>
        </w:tc>
        <w:tc>
          <w:tcPr>
            <w:tcW w:w="1842" w:type="dxa"/>
          </w:tcPr>
          <w:p w14:paraId="0344621A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71743FBB" w14:textId="77777777" w:rsidR="002B1240" w:rsidRDefault="002B1240" w:rsidP="0032104E">
            <w:pPr>
              <w:jc w:val="center"/>
            </w:pPr>
            <w:r>
              <w:br/>
            </w:r>
            <w:r>
              <w:br/>
            </w:r>
            <w:r>
              <w:br/>
              <w:t>15kHz</w:t>
            </w:r>
          </w:p>
        </w:tc>
      </w:tr>
      <w:tr w:rsidR="002B1240" w14:paraId="1495087C" w14:textId="77777777" w:rsidTr="0032104E">
        <w:trPr>
          <w:jc w:val="center"/>
        </w:trPr>
        <w:tc>
          <w:tcPr>
            <w:tcW w:w="1555" w:type="dxa"/>
            <w:vAlign w:val="center"/>
          </w:tcPr>
          <w:p w14:paraId="76C59679" w14:textId="6FA11E73" w:rsidR="002B1240" w:rsidRDefault="0062266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101</w:t>
            </w:r>
          </w:p>
        </w:tc>
        <w:tc>
          <w:tcPr>
            <w:tcW w:w="1842" w:type="dxa"/>
          </w:tcPr>
          <w:p w14:paraId="152AA52F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200FAE0E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07A5CC6A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47335C5" w14:textId="690A14CC" w:rsidR="002B1240" w:rsidRDefault="0062266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1842" w:type="dxa"/>
          </w:tcPr>
          <w:p w14:paraId="42E28D4D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0853886F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72A5CB03" w14:textId="77777777" w:rsidTr="0032104E">
        <w:trPr>
          <w:trHeight w:val="325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7E9FB9EC" w14:textId="42306752" w:rsidR="002B1240" w:rsidRDefault="0062266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43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50AC9482" w14:textId="77777777" w:rsidR="002B1240" w:rsidRDefault="002B1240" w:rsidP="0032104E">
            <w:pPr>
              <w:jc w:val="center"/>
            </w:pPr>
            <w:r>
              <w:t>268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07CA3026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723D5E7C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D6A2E8B" w14:textId="520C957C" w:rsidR="002B1240" w:rsidRDefault="00622660" w:rsidP="0032104E">
            <w:pPr>
              <w:jc w:val="center"/>
            </w:pPr>
            <w:r>
              <w:t>102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4D887F75" w14:textId="77777777" w:rsidR="002B1240" w:rsidRDefault="002B1240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4D05CAAE" w14:textId="77777777" w:rsidR="002B1240" w:rsidRDefault="002B1240" w:rsidP="00695165">
            <w:pPr>
              <w:jc w:val="center"/>
            </w:pPr>
            <w:r>
              <w:t>30kHz</w:t>
            </w:r>
          </w:p>
        </w:tc>
      </w:tr>
      <w:tr w:rsidR="002B1240" w14:paraId="04BD6154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75E9CC1" w14:textId="041163A3" w:rsidR="002B1240" w:rsidRDefault="00622660" w:rsidP="0032104E">
            <w:pPr>
              <w:jc w:val="center"/>
            </w:pPr>
            <w:r>
              <w:t>70</w:t>
            </w:r>
          </w:p>
        </w:tc>
        <w:tc>
          <w:tcPr>
            <w:tcW w:w="1842" w:type="dxa"/>
          </w:tcPr>
          <w:p w14:paraId="43B06C8F" w14:textId="77777777" w:rsidR="002B1240" w:rsidRDefault="002B1240" w:rsidP="0032104E">
            <w:pPr>
              <w:jc w:val="center"/>
            </w:pPr>
            <w:r>
              <w:t>48</w:t>
            </w:r>
          </w:p>
        </w:tc>
        <w:tc>
          <w:tcPr>
            <w:tcW w:w="1985" w:type="dxa"/>
            <w:vMerge/>
          </w:tcPr>
          <w:p w14:paraId="6241789F" w14:textId="77777777" w:rsidR="002B1240" w:rsidRDefault="002B1240" w:rsidP="0032104E"/>
        </w:tc>
      </w:tr>
      <w:tr w:rsidR="002B1240" w14:paraId="2A953DD3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704B86C4" w14:textId="5E303DD6" w:rsidR="002B1240" w:rsidRDefault="00622660" w:rsidP="0032104E">
            <w:pPr>
              <w:jc w:val="center"/>
            </w:pPr>
            <w:r>
              <w:t>44</w:t>
            </w:r>
          </w:p>
        </w:tc>
        <w:tc>
          <w:tcPr>
            <w:tcW w:w="1842" w:type="dxa"/>
          </w:tcPr>
          <w:p w14:paraId="1C7DF056" w14:textId="77777777" w:rsidR="002B1240" w:rsidRDefault="002B1240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2679D2B5" w14:textId="77777777" w:rsidR="002B1240" w:rsidRDefault="002B1240" w:rsidP="0032104E"/>
        </w:tc>
      </w:tr>
      <w:tr w:rsidR="002B1240" w14:paraId="7301DE60" w14:textId="77777777" w:rsidTr="0032104E">
        <w:trPr>
          <w:trHeight w:val="50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3A7199D9" w14:textId="3950A907" w:rsidR="002B1240" w:rsidRDefault="00622660" w:rsidP="0032104E">
            <w:pPr>
              <w:jc w:val="center"/>
            </w:pPr>
            <w:r>
              <w:t>36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3327FDA3" w14:textId="77777777" w:rsidR="002B1240" w:rsidRDefault="002B1240" w:rsidP="0032104E">
            <w:pPr>
              <w:jc w:val="center"/>
            </w:pPr>
            <w:r>
              <w:t>278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203A2DF5" w14:textId="77777777" w:rsidR="002B1240" w:rsidRDefault="002B1240" w:rsidP="0032104E"/>
        </w:tc>
      </w:tr>
      <w:tr w:rsidR="002B1240" w14:paraId="291FD27A" w14:textId="77777777" w:rsidTr="0032104E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29BD08EE" w14:textId="1F9FEBBB" w:rsidR="002B1240" w:rsidRDefault="00622660" w:rsidP="0032104E">
            <w:pPr>
              <w:jc w:val="center"/>
            </w:pPr>
            <w:r>
              <w:t>42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540C5645" w14:textId="77777777" w:rsidR="002B1240" w:rsidRDefault="002B1240" w:rsidP="0032104E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78567DAA" w14:textId="0C0DA8DE" w:rsidR="002B1240" w:rsidRDefault="002B1240" w:rsidP="0032104E">
            <w:pPr>
              <w:spacing w:after="0"/>
              <w:jc w:val="center"/>
            </w:pPr>
            <w:r>
              <w:br/>
            </w:r>
            <w:r>
              <w:br/>
              <w:t>120 kHz</w:t>
            </w:r>
          </w:p>
        </w:tc>
      </w:tr>
      <w:tr w:rsidR="002B1240" w14:paraId="4280CE8F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44DA6591" w14:textId="3EE50063" w:rsidR="002B1240" w:rsidRDefault="00622660" w:rsidP="0032104E">
            <w:pPr>
              <w:jc w:val="center"/>
            </w:pPr>
            <w:r>
              <w:t>36</w:t>
            </w:r>
          </w:p>
        </w:tc>
        <w:tc>
          <w:tcPr>
            <w:tcW w:w="1842" w:type="dxa"/>
          </w:tcPr>
          <w:p w14:paraId="09773DF3" w14:textId="77777777" w:rsidR="002B1240" w:rsidRDefault="002B1240" w:rsidP="0032104E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3E9057B0" w14:textId="77777777" w:rsidR="002B1240" w:rsidRDefault="002B1240" w:rsidP="0032104E">
            <w:pPr>
              <w:spacing w:after="0"/>
            </w:pPr>
          </w:p>
        </w:tc>
      </w:tr>
      <w:tr w:rsidR="002B1240" w14:paraId="3F584289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628112B2" w14:textId="7FFEE62A" w:rsidR="002B1240" w:rsidRDefault="00622660" w:rsidP="0032104E">
            <w:pPr>
              <w:jc w:val="center"/>
            </w:pPr>
            <w:r>
              <w:t>33</w:t>
            </w:r>
          </w:p>
        </w:tc>
        <w:tc>
          <w:tcPr>
            <w:tcW w:w="1842" w:type="dxa"/>
          </w:tcPr>
          <w:p w14:paraId="0CB73333" w14:textId="77777777" w:rsidR="002B1240" w:rsidRDefault="002B1240" w:rsidP="0032104E">
            <w:pPr>
              <w:jc w:val="center"/>
            </w:pPr>
            <w:r>
              <w:t>128</w:t>
            </w:r>
          </w:p>
        </w:tc>
        <w:tc>
          <w:tcPr>
            <w:tcW w:w="1985" w:type="dxa"/>
            <w:vMerge/>
          </w:tcPr>
          <w:p w14:paraId="6B33DAA8" w14:textId="77777777" w:rsidR="002B1240" w:rsidRDefault="002B1240" w:rsidP="0032104E">
            <w:pPr>
              <w:spacing w:after="0"/>
            </w:pPr>
          </w:p>
        </w:tc>
      </w:tr>
    </w:tbl>
    <w:p w14:paraId="0255730D" w14:textId="77777777" w:rsidR="002B1240" w:rsidRDefault="002B1240" w:rsidP="003677D4">
      <w:pPr>
        <w:spacing w:after="0"/>
        <w:jc w:val="center"/>
        <w:rPr>
          <w:b/>
          <w:bCs/>
        </w:rPr>
      </w:pPr>
      <w:r>
        <w:rPr>
          <w:b/>
          <w:bCs/>
        </w:rPr>
        <w:br/>
      </w:r>
    </w:p>
    <w:p w14:paraId="52CFBD4C" w14:textId="77777777" w:rsidR="002B1240" w:rsidRDefault="002B1240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20A8FC5C" w14:textId="1BF579F4" w:rsidR="002B1240" w:rsidRPr="002B1240" w:rsidRDefault="002B1240" w:rsidP="002B1240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br/>
      </w:r>
      <w:r w:rsidR="003677D4" w:rsidRPr="003677D4">
        <w:rPr>
          <w:b/>
          <w:bCs/>
        </w:rPr>
        <w:t xml:space="preserve">Table </w:t>
      </w:r>
      <w:r w:rsidR="00B56920">
        <w:rPr>
          <w:b/>
          <w:bCs/>
        </w:rPr>
        <w:t>3</w:t>
      </w:r>
      <w:r w:rsidR="003677D4" w:rsidRPr="003677D4">
        <w:rPr>
          <w:b/>
          <w:bCs/>
        </w:rPr>
        <w:t xml:space="preserve"> </w:t>
      </w:r>
      <w:r w:rsidR="003677D4" w:rsidRPr="003677D4">
        <w:rPr>
          <w:rFonts w:eastAsiaTheme="minorEastAsia"/>
          <w:b/>
          <w:bCs/>
          <w:lang w:eastAsia="zh-CN"/>
        </w:rPr>
        <w:t>T</w:t>
      </w:r>
      <w:r w:rsidR="003677D4" w:rsidRPr="003677D4">
        <w:rPr>
          <w:rFonts w:eastAsiaTheme="minorEastAsia"/>
          <w:b/>
          <w:bCs/>
          <w:vertAlign w:val="subscript"/>
          <w:lang w:eastAsia="zh-CN"/>
        </w:rPr>
        <w:t>UE-RX</w:t>
      </w:r>
      <w:r w:rsidR="003677D4" w:rsidRPr="003677D4">
        <w:rPr>
          <w:rFonts w:eastAsiaTheme="minorEastAsia"/>
          <w:b/>
          <w:bCs/>
          <w:lang w:eastAsia="zh-CN"/>
        </w:rPr>
        <w:t xml:space="preserve"> </w:t>
      </w:r>
      <w:r w:rsidR="003677D4" w:rsidRPr="003677D4">
        <w:rPr>
          <w:b/>
          <w:bCs/>
        </w:rPr>
        <w:t>accuracy with TRS, 4 samples, AWGN, TDD</w:t>
      </w:r>
      <w:r>
        <w:rPr>
          <w:b/>
          <w:bCs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B1240" w14:paraId="41D97C97" w14:textId="77777777" w:rsidTr="0032104E">
        <w:trPr>
          <w:jc w:val="center"/>
        </w:trPr>
        <w:tc>
          <w:tcPr>
            <w:tcW w:w="1555" w:type="dxa"/>
            <w:vAlign w:val="center"/>
          </w:tcPr>
          <w:p w14:paraId="0DE61663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4EF599F3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F1FCBC8" w14:textId="77777777" w:rsidR="002B1240" w:rsidRDefault="002B1240" w:rsidP="0032104E">
            <w:pPr>
              <w:jc w:val="center"/>
            </w:pPr>
            <w:r>
              <w:t>SCS</w:t>
            </w:r>
          </w:p>
        </w:tc>
      </w:tr>
      <w:tr w:rsidR="002B1240" w14:paraId="0A93786F" w14:textId="77777777" w:rsidTr="0032104E">
        <w:trPr>
          <w:jc w:val="center"/>
        </w:trPr>
        <w:tc>
          <w:tcPr>
            <w:tcW w:w="1555" w:type="dxa"/>
            <w:vAlign w:val="center"/>
          </w:tcPr>
          <w:p w14:paraId="4F8D8AE4" w14:textId="592C0D9D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114</w:t>
            </w:r>
          </w:p>
        </w:tc>
        <w:tc>
          <w:tcPr>
            <w:tcW w:w="1842" w:type="dxa"/>
          </w:tcPr>
          <w:p w14:paraId="04162519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6099E282" w14:textId="77777777" w:rsidR="002B1240" w:rsidRDefault="002B1240" w:rsidP="0032104E">
            <w:pPr>
              <w:jc w:val="center"/>
            </w:pPr>
            <w:r>
              <w:br/>
            </w:r>
            <w:r>
              <w:br/>
            </w:r>
            <w:r>
              <w:br/>
              <w:t>15kHz</w:t>
            </w:r>
          </w:p>
        </w:tc>
      </w:tr>
      <w:tr w:rsidR="002B1240" w14:paraId="538AFBB3" w14:textId="77777777" w:rsidTr="0032104E">
        <w:trPr>
          <w:jc w:val="center"/>
        </w:trPr>
        <w:tc>
          <w:tcPr>
            <w:tcW w:w="1555" w:type="dxa"/>
            <w:vAlign w:val="center"/>
          </w:tcPr>
          <w:p w14:paraId="568000AE" w14:textId="1DB14B90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59</w:t>
            </w:r>
          </w:p>
        </w:tc>
        <w:tc>
          <w:tcPr>
            <w:tcW w:w="1842" w:type="dxa"/>
          </w:tcPr>
          <w:p w14:paraId="07A7028F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2D19D848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0BBF2AD9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5E6EF0D" w14:textId="36EF82BA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29</w:t>
            </w:r>
          </w:p>
        </w:tc>
        <w:tc>
          <w:tcPr>
            <w:tcW w:w="1842" w:type="dxa"/>
          </w:tcPr>
          <w:p w14:paraId="576D8436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1F75F831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7066A4EE" w14:textId="77777777" w:rsidTr="0032104E">
        <w:trPr>
          <w:trHeight w:val="325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3FDB7F67" w14:textId="77B55131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2B37193" w14:textId="77777777" w:rsidR="002B1240" w:rsidRDefault="002B1240" w:rsidP="0032104E">
            <w:pPr>
              <w:jc w:val="center"/>
            </w:pPr>
            <w:r>
              <w:t>268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19190878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4D92FCE4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2CD2274A" w14:textId="3F8DCA67" w:rsidR="002B1240" w:rsidRDefault="0099754C" w:rsidP="0032104E">
            <w:pPr>
              <w:jc w:val="center"/>
            </w:pPr>
            <w:r>
              <w:t>58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1539F9DB" w14:textId="77777777" w:rsidR="002B1240" w:rsidRDefault="002B1240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58B5B2A3" w14:textId="77777777" w:rsidR="002B1240" w:rsidRDefault="002B1240" w:rsidP="00695165">
            <w:pPr>
              <w:jc w:val="center"/>
            </w:pPr>
            <w:r>
              <w:t>30kHz</w:t>
            </w:r>
          </w:p>
        </w:tc>
      </w:tr>
      <w:tr w:rsidR="002B1240" w14:paraId="244CA96E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AFCA354" w14:textId="73103B7C" w:rsidR="002B1240" w:rsidRDefault="0099754C" w:rsidP="0032104E">
            <w:pPr>
              <w:jc w:val="center"/>
            </w:pPr>
            <w:r>
              <w:t>29</w:t>
            </w:r>
          </w:p>
        </w:tc>
        <w:tc>
          <w:tcPr>
            <w:tcW w:w="1842" w:type="dxa"/>
          </w:tcPr>
          <w:p w14:paraId="69128197" w14:textId="77777777" w:rsidR="002B1240" w:rsidRDefault="002B1240" w:rsidP="0032104E">
            <w:pPr>
              <w:jc w:val="center"/>
            </w:pPr>
            <w:r>
              <w:t>48</w:t>
            </w:r>
          </w:p>
        </w:tc>
        <w:tc>
          <w:tcPr>
            <w:tcW w:w="1985" w:type="dxa"/>
            <w:vMerge/>
          </w:tcPr>
          <w:p w14:paraId="060260EA" w14:textId="77777777" w:rsidR="002B1240" w:rsidRDefault="002B1240" w:rsidP="0032104E"/>
        </w:tc>
      </w:tr>
      <w:tr w:rsidR="002B1240" w14:paraId="3C0C0270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2C0CB22F" w14:textId="7A1849BE" w:rsidR="002B1240" w:rsidRDefault="0099754C" w:rsidP="0032104E">
            <w:pPr>
              <w:jc w:val="center"/>
            </w:pPr>
            <w:r>
              <w:t>14</w:t>
            </w:r>
          </w:p>
        </w:tc>
        <w:tc>
          <w:tcPr>
            <w:tcW w:w="1842" w:type="dxa"/>
          </w:tcPr>
          <w:p w14:paraId="7E1C8B03" w14:textId="77777777" w:rsidR="002B1240" w:rsidRDefault="002B1240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280DFF68" w14:textId="77777777" w:rsidR="002B1240" w:rsidRDefault="002B1240" w:rsidP="0032104E"/>
        </w:tc>
      </w:tr>
      <w:tr w:rsidR="002B1240" w14:paraId="7557C3CD" w14:textId="77777777" w:rsidTr="0032104E">
        <w:trPr>
          <w:trHeight w:val="50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33C64B5E" w14:textId="10D1E4D4" w:rsidR="002B1240" w:rsidRDefault="0099754C" w:rsidP="0032104E">
            <w:pPr>
              <w:jc w:val="center"/>
            </w:pPr>
            <w:r>
              <w:t>7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59463654" w14:textId="77777777" w:rsidR="002B1240" w:rsidRDefault="002B1240" w:rsidP="0032104E">
            <w:pPr>
              <w:jc w:val="center"/>
            </w:pPr>
            <w:r>
              <w:t>278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759F24E8" w14:textId="77777777" w:rsidR="002B1240" w:rsidRDefault="002B1240" w:rsidP="0032104E"/>
        </w:tc>
      </w:tr>
      <w:tr w:rsidR="002B1240" w14:paraId="7ED0782E" w14:textId="77777777" w:rsidTr="0032104E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42FF827D" w14:textId="5B6DC17A" w:rsidR="002B1240" w:rsidRDefault="0099754C" w:rsidP="0032104E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5F3DC85B" w14:textId="77777777" w:rsidR="002B1240" w:rsidRDefault="002B1240" w:rsidP="0032104E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603C27D1" w14:textId="03141482" w:rsidR="002B1240" w:rsidRDefault="002B1240" w:rsidP="0032104E">
            <w:pPr>
              <w:spacing w:after="0"/>
              <w:jc w:val="center"/>
            </w:pPr>
            <w:r>
              <w:br/>
            </w:r>
            <w:r>
              <w:br/>
              <w:t>120 kHz</w:t>
            </w:r>
          </w:p>
        </w:tc>
      </w:tr>
      <w:tr w:rsidR="002B1240" w14:paraId="220B374A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E9F7533" w14:textId="1CA44DFF" w:rsidR="002B1240" w:rsidRDefault="0099754C" w:rsidP="0032104E">
            <w:pPr>
              <w:jc w:val="center"/>
            </w:pPr>
            <w:r>
              <w:t>7</w:t>
            </w:r>
          </w:p>
        </w:tc>
        <w:tc>
          <w:tcPr>
            <w:tcW w:w="1842" w:type="dxa"/>
          </w:tcPr>
          <w:p w14:paraId="665FDC00" w14:textId="77777777" w:rsidR="002B1240" w:rsidRDefault="002B1240" w:rsidP="0032104E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0687C7DE" w14:textId="77777777" w:rsidR="002B1240" w:rsidRDefault="002B1240" w:rsidP="0032104E">
            <w:pPr>
              <w:spacing w:after="0"/>
            </w:pPr>
          </w:p>
        </w:tc>
      </w:tr>
      <w:tr w:rsidR="002B1240" w14:paraId="50430F85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2354C8BB" w14:textId="6650FFF5" w:rsidR="002B1240" w:rsidRDefault="0099754C" w:rsidP="0032104E">
            <w:pPr>
              <w:jc w:val="center"/>
            </w:pPr>
            <w:r>
              <w:t>4</w:t>
            </w:r>
          </w:p>
        </w:tc>
        <w:tc>
          <w:tcPr>
            <w:tcW w:w="1842" w:type="dxa"/>
          </w:tcPr>
          <w:p w14:paraId="06A58647" w14:textId="77777777" w:rsidR="002B1240" w:rsidRDefault="002B1240" w:rsidP="0032104E">
            <w:pPr>
              <w:jc w:val="center"/>
            </w:pPr>
            <w:r>
              <w:t>128</w:t>
            </w:r>
          </w:p>
        </w:tc>
        <w:tc>
          <w:tcPr>
            <w:tcW w:w="1985" w:type="dxa"/>
            <w:vMerge/>
          </w:tcPr>
          <w:p w14:paraId="171D0B31" w14:textId="77777777" w:rsidR="002B1240" w:rsidRDefault="002B1240" w:rsidP="0032104E">
            <w:pPr>
              <w:spacing w:after="0"/>
            </w:pPr>
          </w:p>
        </w:tc>
      </w:tr>
    </w:tbl>
    <w:p w14:paraId="37B74E6A" w14:textId="77777777" w:rsidR="002B1240" w:rsidRDefault="002B1240" w:rsidP="002B1240">
      <w:pPr>
        <w:rPr>
          <w:rFonts w:eastAsiaTheme="minorEastAsia"/>
          <w:lang w:eastAsia="zh-CN"/>
        </w:rPr>
      </w:pPr>
    </w:p>
    <w:p w14:paraId="54AE279F" w14:textId="4C9FC64B" w:rsidR="00AD46D7" w:rsidRPr="00B56920" w:rsidRDefault="003677D4" w:rsidP="00B56920">
      <w:pPr>
        <w:spacing w:after="0"/>
        <w:jc w:val="center"/>
        <w:rPr>
          <w:rFonts w:eastAsiaTheme="minorEastAsia"/>
          <w:b/>
          <w:bCs/>
          <w:lang w:eastAsia="zh-CN"/>
        </w:rPr>
      </w:pPr>
      <w:r w:rsidRPr="002B1240">
        <w:rPr>
          <w:b/>
          <w:bCs/>
        </w:rPr>
        <w:t xml:space="preserve">Table </w:t>
      </w:r>
      <w:r w:rsidR="00B56920">
        <w:rPr>
          <w:b/>
          <w:bCs/>
        </w:rPr>
        <w:t>4</w:t>
      </w:r>
      <w:r w:rsidRPr="002B1240">
        <w:rPr>
          <w:b/>
          <w:bCs/>
        </w:rPr>
        <w:t xml:space="preserve"> </w:t>
      </w:r>
      <w:r w:rsidRPr="002B1240">
        <w:rPr>
          <w:rFonts w:eastAsiaTheme="minorEastAsia"/>
          <w:b/>
          <w:bCs/>
          <w:lang w:eastAsia="zh-CN"/>
        </w:rPr>
        <w:t>T</w:t>
      </w:r>
      <w:r w:rsidRPr="002B1240">
        <w:rPr>
          <w:rFonts w:eastAsiaTheme="minorEastAsia"/>
          <w:b/>
          <w:bCs/>
          <w:vertAlign w:val="subscript"/>
          <w:lang w:eastAsia="zh-CN"/>
        </w:rPr>
        <w:t>UE-RX</w:t>
      </w:r>
      <w:r w:rsidRPr="002B1240">
        <w:rPr>
          <w:rFonts w:eastAsiaTheme="minorEastAsia"/>
          <w:b/>
          <w:bCs/>
          <w:lang w:eastAsia="zh-CN"/>
        </w:rPr>
        <w:t xml:space="preserve"> </w:t>
      </w:r>
      <w:r w:rsidRPr="002B1240">
        <w:rPr>
          <w:b/>
          <w:bCs/>
        </w:rPr>
        <w:t>accuracy with TRS, 4 samples, TDL-A, TDD</w:t>
      </w:r>
      <w:r w:rsidR="00B56920">
        <w:rPr>
          <w:rFonts w:eastAsiaTheme="minorEastAsia"/>
          <w:b/>
          <w:bCs/>
          <w:lang w:eastAsia="zh-CN"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B1240" w14:paraId="0D4B23DE" w14:textId="77777777" w:rsidTr="0032104E">
        <w:trPr>
          <w:jc w:val="center"/>
        </w:trPr>
        <w:tc>
          <w:tcPr>
            <w:tcW w:w="1555" w:type="dxa"/>
            <w:vAlign w:val="center"/>
          </w:tcPr>
          <w:p w14:paraId="7AE6D52D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048D277F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630E843" w14:textId="77777777" w:rsidR="002B1240" w:rsidRDefault="002B1240" w:rsidP="0032104E">
            <w:pPr>
              <w:jc w:val="center"/>
            </w:pPr>
            <w:r>
              <w:t>SCS</w:t>
            </w:r>
          </w:p>
        </w:tc>
      </w:tr>
      <w:tr w:rsidR="002B1240" w14:paraId="467C804B" w14:textId="77777777" w:rsidTr="0032104E">
        <w:trPr>
          <w:jc w:val="center"/>
        </w:trPr>
        <w:tc>
          <w:tcPr>
            <w:tcW w:w="1555" w:type="dxa"/>
            <w:vAlign w:val="center"/>
          </w:tcPr>
          <w:p w14:paraId="16ABA0BE" w14:textId="09DBF13C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167</w:t>
            </w:r>
          </w:p>
        </w:tc>
        <w:tc>
          <w:tcPr>
            <w:tcW w:w="1842" w:type="dxa"/>
          </w:tcPr>
          <w:p w14:paraId="51424920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76FC41FD" w14:textId="77777777" w:rsidR="002B1240" w:rsidRDefault="002B1240" w:rsidP="0032104E">
            <w:pPr>
              <w:jc w:val="center"/>
            </w:pPr>
            <w:r>
              <w:br/>
            </w:r>
            <w:r>
              <w:br/>
            </w:r>
            <w:r>
              <w:br/>
              <w:t>15kHz</w:t>
            </w:r>
          </w:p>
        </w:tc>
      </w:tr>
      <w:tr w:rsidR="002B1240" w14:paraId="154EB9CC" w14:textId="77777777" w:rsidTr="0032104E">
        <w:trPr>
          <w:jc w:val="center"/>
        </w:trPr>
        <w:tc>
          <w:tcPr>
            <w:tcW w:w="1555" w:type="dxa"/>
            <w:vAlign w:val="center"/>
          </w:tcPr>
          <w:p w14:paraId="3152A0FA" w14:textId="198821D6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</w:t>
            </w:r>
          </w:p>
        </w:tc>
        <w:tc>
          <w:tcPr>
            <w:tcW w:w="1842" w:type="dxa"/>
          </w:tcPr>
          <w:p w14:paraId="49F66798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0CF104B8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276B8610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083A8E5F" w14:textId="4ABBD12E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55</w:t>
            </w:r>
          </w:p>
        </w:tc>
        <w:tc>
          <w:tcPr>
            <w:tcW w:w="1842" w:type="dxa"/>
          </w:tcPr>
          <w:p w14:paraId="49747C06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14C6BDC9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4BBAD97C" w14:textId="77777777" w:rsidTr="0032104E">
        <w:trPr>
          <w:trHeight w:val="325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6302D692" w14:textId="39604FB1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7EEE992B" w14:textId="77777777" w:rsidR="002B1240" w:rsidRDefault="002B1240" w:rsidP="0032104E">
            <w:pPr>
              <w:jc w:val="center"/>
            </w:pPr>
            <w:r>
              <w:t>268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227709AC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194418BB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A364742" w14:textId="68EA39BD" w:rsidR="002B1240" w:rsidRDefault="0099754C" w:rsidP="0032104E">
            <w:pPr>
              <w:jc w:val="center"/>
            </w:pPr>
            <w:r>
              <w:t>86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6F588751" w14:textId="77777777" w:rsidR="002B1240" w:rsidRDefault="002B1240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7C1DAB5D" w14:textId="77777777" w:rsidR="002B1240" w:rsidRDefault="002B1240" w:rsidP="00695165">
            <w:pPr>
              <w:jc w:val="center"/>
            </w:pPr>
            <w:r>
              <w:t>30kHz</w:t>
            </w:r>
          </w:p>
        </w:tc>
      </w:tr>
      <w:tr w:rsidR="002B1240" w14:paraId="1A06046C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647580D8" w14:textId="6C617196" w:rsidR="002B1240" w:rsidRDefault="0099754C" w:rsidP="0032104E">
            <w:pPr>
              <w:jc w:val="center"/>
            </w:pPr>
            <w:r>
              <w:t>56</w:t>
            </w:r>
          </w:p>
        </w:tc>
        <w:tc>
          <w:tcPr>
            <w:tcW w:w="1842" w:type="dxa"/>
          </w:tcPr>
          <w:p w14:paraId="0ADCC02E" w14:textId="77777777" w:rsidR="002B1240" w:rsidRDefault="002B1240" w:rsidP="0032104E">
            <w:pPr>
              <w:jc w:val="center"/>
            </w:pPr>
            <w:r>
              <w:t>48</w:t>
            </w:r>
          </w:p>
        </w:tc>
        <w:tc>
          <w:tcPr>
            <w:tcW w:w="1985" w:type="dxa"/>
            <w:vMerge/>
          </w:tcPr>
          <w:p w14:paraId="51C552CB" w14:textId="77777777" w:rsidR="002B1240" w:rsidRDefault="002B1240" w:rsidP="0032104E"/>
        </w:tc>
      </w:tr>
      <w:tr w:rsidR="002B1240" w14:paraId="41AF082E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73E4726E" w14:textId="11DF1762" w:rsidR="002B1240" w:rsidRDefault="0099754C" w:rsidP="0032104E">
            <w:pPr>
              <w:jc w:val="center"/>
            </w:pPr>
            <w:r>
              <w:t>40</w:t>
            </w:r>
          </w:p>
        </w:tc>
        <w:tc>
          <w:tcPr>
            <w:tcW w:w="1842" w:type="dxa"/>
          </w:tcPr>
          <w:p w14:paraId="1E06E5F1" w14:textId="77777777" w:rsidR="002B1240" w:rsidRDefault="002B1240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09B00B52" w14:textId="77777777" w:rsidR="002B1240" w:rsidRDefault="002B1240" w:rsidP="0032104E"/>
        </w:tc>
      </w:tr>
      <w:tr w:rsidR="002B1240" w14:paraId="501561E2" w14:textId="77777777" w:rsidTr="0032104E">
        <w:trPr>
          <w:trHeight w:val="50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72D999CF" w14:textId="688B65F0" w:rsidR="002B1240" w:rsidRDefault="0099754C" w:rsidP="0032104E">
            <w:pPr>
              <w:jc w:val="center"/>
            </w:pPr>
            <w:r>
              <w:t>32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20EE96E2" w14:textId="77777777" w:rsidR="002B1240" w:rsidRDefault="002B1240" w:rsidP="0032104E">
            <w:pPr>
              <w:jc w:val="center"/>
            </w:pPr>
            <w:r>
              <w:t>278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7C1F192A" w14:textId="77777777" w:rsidR="002B1240" w:rsidRDefault="002B1240" w:rsidP="0032104E"/>
        </w:tc>
      </w:tr>
      <w:tr w:rsidR="002B1240" w14:paraId="79E02586" w14:textId="77777777" w:rsidTr="0032104E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F58FE3B" w14:textId="17683A79" w:rsidR="002B1240" w:rsidRDefault="0099754C" w:rsidP="0032104E">
            <w:pPr>
              <w:jc w:val="center"/>
            </w:pPr>
            <w:r>
              <w:t>41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741E032F" w14:textId="77777777" w:rsidR="002B1240" w:rsidRDefault="002B1240" w:rsidP="0032104E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3E6D158A" w14:textId="34637A1F" w:rsidR="002B1240" w:rsidRDefault="002B1240" w:rsidP="0032104E">
            <w:pPr>
              <w:spacing w:after="0"/>
              <w:jc w:val="center"/>
            </w:pPr>
            <w:r>
              <w:br/>
            </w:r>
            <w:r>
              <w:br/>
              <w:t>120 kHz</w:t>
            </w:r>
          </w:p>
        </w:tc>
      </w:tr>
      <w:tr w:rsidR="002B1240" w14:paraId="138B3E03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270C7014" w14:textId="24344C60" w:rsidR="002B1240" w:rsidRDefault="0099754C" w:rsidP="0032104E">
            <w:pPr>
              <w:jc w:val="center"/>
            </w:pPr>
            <w:r>
              <w:t>32</w:t>
            </w:r>
          </w:p>
        </w:tc>
        <w:tc>
          <w:tcPr>
            <w:tcW w:w="1842" w:type="dxa"/>
          </w:tcPr>
          <w:p w14:paraId="23348669" w14:textId="77777777" w:rsidR="002B1240" w:rsidRDefault="002B1240" w:rsidP="0032104E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31152723" w14:textId="77777777" w:rsidR="002B1240" w:rsidRDefault="002B1240" w:rsidP="0032104E">
            <w:pPr>
              <w:spacing w:after="0"/>
            </w:pPr>
          </w:p>
        </w:tc>
      </w:tr>
      <w:tr w:rsidR="002B1240" w14:paraId="3B765653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5FD6B9D4" w14:textId="395D95F8" w:rsidR="002B1240" w:rsidRDefault="0099754C" w:rsidP="0032104E">
            <w:pPr>
              <w:jc w:val="center"/>
            </w:pPr>
            <w:r>
              <w:t>29</w:t>
            </w:r>
          </w:p>
        </w:tc>
        <w:tc>
          <w:tcPr>
            <w:tcW w:w="1842" w:type="dxa"/>
          </w:tcPr>
          <w:p w14:paraId="4BA3D175" w14:textId="77777777" w:rsidR="002B1240" w:rsidRDefault="002B1240" w:rsidP="0032104E">
            <w:pPr>
              <w:jc w:val="center"/>
            </w:pPr>
            <w:r>
              <w:t>128</w:t>
            </w:r>
          </w:p>
        </w:tc>
        <w:tc>
          <w:tcPr>
            <w:tcW w:w="1985" w:type="dxa"/>
            <w:vMerge/>
          </w:tcPr>
          <w:p w14:paraId="66A74E5E" w14:textId="77777777" w:rsidR="002B1240" w:rsidRDefault="002B1240" w:rsidP="0032104E">
            <w:pPr>
              <w:spacing w:after="0"/>
            </w:pPr>
          </w:p>
        </w:tc>
      </w:tr>
    </w:tbl>
    <w:p w14:paraId="45DA7064" w14:textId="77777777" w:rsidR="002B1240" w:rsidRDefault="002B1240" w:rsidP="002B1240">
      <w:pPr>
        <w:rPr>
          <w:rFonts w:eastAsiaTheme="minorEastAsia"/>
          <w:lang w:eastAsia="zh-CN"/>
        </w:rPr>
      </w:pPr>
    </w:p>
    <w:p w14:paraId="7284305A" w14:textId="23DD5E40" w:rsidR="003677D4" w:rsidRPr="00A610EB" w:rsidRDefault="003677D4" w:rsidP="00A610EB">
      <w:pPr>
        <w:spacing w:after="0"/>
        <w:rPr>
          <w:rFonts w:eastAsiaTheme="minorEastAsia"/>
          <w:lang w:eastAsia="zh-CN"/>
        </w:rPr>
      </w:pPr>
    </w:p>
    <w:p w14:paraId="2E00A36E" w14:textId="006B3280" w:rsidR="00930992" w:rsidRDefault="00930992" w:rsidP="00930992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Summary</w:t>
      </w:r>
    </w:p>
    <w:p w14:paraId="2B7D1891" w14:textId="2AECC33A" w:rsidR="009E612A" w:rsidRPr="009E612A" w:rsidRDefault="0099754C" w:rsidP="009E612A">
      <w:pPr>
        <w:rPr>
          <w:lang w:val="en-US"/>
        </w:rPr>
      </w:pPr>
      <w:r>
        <w:rPr>
          <w:lang w:val="en-US"/>
        </w:rPr>
        <w:t>Please consider Tables 1,2,3 and 4 in the development of PDC requirements based on TRS.</w:t>
      </w:r>
    </w:p>
    <w:p w14:paraId="5D792E0E" w14:textId="32A45855" w:rsidR="009E612A" w:rsidRDefault="009E612A" w:rsidP="009E612A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>
        <w:rPr>
          <w:lang w:val="en-US"/>
        </w:rPr>
        <w:tab/>
        <w:t>Annex, Simulation assumptions</w:t>
      </w:r>
    </w:p>
    <w:p w14:paraId="05C82945" w14:textId="77777777" w:rsidR="00F73C19" w:rsidRDefault="00F73C19" w:rsidP="00F73C19">
      <w:pPr>
        <w:pStyle w:val="Caption"/>
        <w:keepNext/>
        <w:rPr>
          <w:lang w:val="en-US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2476"/>
        <w:gridCol w:w="2477"/>
      </w:tblGrid>
      <w:tr w:rsidR="00F73C19" w14:paraId="3335AD5C" w14:textId="77777777" w:rsidTr="00F73C19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F995" w14:textId="77777777" w:rsidR="00F73C19" w:rsidRDefault="00F73C19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4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A7D7" w14:textId="77777777" w:rsidR="00F73C19" w:rsidRDefault="00F73C19">
            <w:pPr>
              <w:keepNext/>
              <w:keepLines/>
              <w:spacing w:after="0"/>
              <w:rPr>
                <w:rFonts w:eastAsia="Batang"/>
                <w:b/>
                <w:sz w:val="18"/>
                <w:lang w:val="en-US"/>
              </w:rPr>
            </w:pPr>
            <w:r>
              <w:rPr>
                <w:rFonts w:eastAsia="Batang"/>
                <w:b/>
                <w:sz w:val="18"/>
              </w:rPr>
              <w:t>Value</w:t>
            </w:r>
          </w:p>
        </w:tc>
      </w:tr>
      <w:tr w:rsidR="00F73C19" w14:paraId="72C9F184" w14:textId="77777777" w:rsidTr="00F73C19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7C7D" w14:textId="77777777" w:rsidR="00F73C19" w:rsidRDefault="00F73C19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879F" w14:textId="77777777" w:rsidR="00F73C19" w:rsidRDefault="00F73C19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D227" w14:textId="77777777" w:rsidR="00F73C19" w:rsidRDefault="00F73C19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FR2</w:t>
            </w:r>
          </w:p>
        </w:tc>
      </w:tr>
      <w:tr w:rsidR="00F73C19" w14:paraId="60F09AFE" w14:textId="77777777" w:rsidTr="00F73C19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3C81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Cell layout</w:t>
            </w:r>
          </w:p>
        </w:tc>
        <w:tc>
          <w:tcPr>
            <w:tcW w:w="4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FBE6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vertAlign w:val="superscript"/>
              </w:rPr>
            </w:pPr>
            <w:r>
              <w:rPr>
                <w:rFonts w:eastAsia="Batang"/>
                <w:sz w:val="18"/>
              </w:rPr>
              <w:t>1 serving cell</w:t>
            </w:r>
          </w:p>
        </w:tc>
      </w:tr>
      <w:tr w:rsidR="00F73C19" w14:paraId="4140DD8E" w14:textId="77777777" w:rsidTr="00F73C19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E675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Duplex modes</w:t>
            </w:r>
          </w:p>
        </w:tc>
        <w:tc>
          <w:tcPr>
            <w:tcW w:w="4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C45C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 and TDD</w:t>
            </w:r>
          </w:p>
        </w:tc>
      </w:tr>
      <w:tr w:rsidR="00F73C19" w14:paraId="66D6D010" w14:textId="77777777" w:rsidTr="00F73C19">
        <w:trPr>
          <w:trHeight w:val="300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6C25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 specific parameters (</w:t>
            </w:r>
            <w:r>
              <w:rPr>
                <w:sz w:val="18"/>
              </w:rPr>
              <w:t>TTD configuration is in 38.133, section A.3.1.4)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C64C" w14:textId="77777777" w:rsidR="00F73C19" w:rsidRDefault="00F73C19" w:rsidP="00F73C19">
            <w:pPr>
              <w:keepNext/>
              <w:keepLines/>
              <w:numPr>
                <w:ilvl w:val="0"/>
                <w:numId w:val="13"/>
              </w:numPr>
              <w:spacing w:after="0"/>
              <w:rPr>
                <w:rFonts w:eastAsia="SimSun"/>
                <w:sz w:val="18"/>
              </w:rPr>
            </w:pPr>
            <w:r>
              <w:rPr>
                <w:sz w:val="18"/>
              </w:rPr>
              <w:t>TDDConf.1.1 (15 kHz)</w:t>
            </w:r>
          </w:p>
          <w:p w14:paraId="69E11904" w14:textId="77777777" w:rsidR="00F73C19" w:rsidRDefault="00F73C19" w:rsidP="00F73C19">
            <w:pPr>
              <w:keepNext/>
              <w:keepLines/>
              <w:numPr>
                <w:ilvl w:val="0"/>
                <w:numId w:val="13"/>
              </w:numPr>
              <w:spacing w:after="0"/>
              <w:rPr>
                <w:sz w:val="18"/>
              </w:rPr>
            </w:pPr>
            <w:r>
              <w:rPr>
                <w:sz w:val="18"/>
              </w:rPr>
              <w:t>TDDConf.2.1 (30 kHz)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8C43" w14:textId="77777777" w:rsidR="00F73C19" w:rsidRDefault="00F73C19" w:rsidP="00F73C19">
            <w:pPr>
              <w:pStyle w:val="ListParagraph"/>
              <w:keepNext/>
              <w:keepLines/>
              <w:numPr>
                <w:ilvl w:val="0"/>
                <w:numId w:val="13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</w:rPr>
            </w:pPr>
            <w:r>
              <w:rPr>
                <w:rFonts w:eastAsia="SimSun"/>
                <w:sz w:val="18"/>
              </w:rPr>
              <w:t>TDDConf.3.1 (120 kHz)</w:t>
            </w:r>
          </w:p>
        </w:tc>
      </w:tr>
      <w:tr w:rsidR="00F73C19" w14:paraId="0FE1E721" w14:textId="77777777" w:rsidTr="00F73C19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DB0A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  <w:p w14:paraId="3AF7F7AF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non-TRS symbols</w:t>
            </w:r>
          </w:p>
        </w:tc>
        <w:tc>
          <w:tcPr>
            <w:tcW w:w="4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C160" w14:textId="77777777" w:rsidR="00F73C19" w:rsidRDefault="00F73C19" w:rsidP="00F73C19">
            <w:pPr>
              <w:keepNext/>
              <w:keepLines/>
              <w:numPr>
                <w:ilvl w:val="0"/>
                <w:numId w:val="7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50% utilization in time</w:t>
            </w:r>
          </w:p>
          <w:p w14:paraId="6A3860AE" w14:textId="77777777" w:rsidR="00F73C19" w:rsidRDefault="00F73C19" w:rsidP="00F73C19">
            <w:pPr>
              <w:pStyle w:val="ListParagraph"/>
              <w:keepNext/>
              <w:keepLines/>
              <w:numPr>
                <w:ilvl w:val="0"/>
                <w:numId w:val="7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100% RE utilization</w:t>
            </w:r>
          </w:p>
        </w:tc>
      </w:tr>
      <w:tr w:rsidR="00F73C19" w14:paraId="273C6B6B" w14:textId="77777777" w:rsidTr="00F73C19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9063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Cyclic prefix</w:t>
            </w:r>
          </w:p>
        </w:tc>
        <w:tc>
          <w:tcPr>
            <w:tcW w:w="4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1709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Normal</w:t>
            </w:r>
          </w:p>
        </w:tc>
      </w:tr>
      <w:tr w:rsidR="00F73C19" w14:paraId="6370D444" w14:textId="77777777" w:rsidTr="00F73C19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B5B8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DRX</w:t>
            </w:r>
          </w:p>
        </w:tc>
        <w:tc>
          <w:tcPr>
            <w:tcW w:w="4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497A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OFF</w:t>
            </w:r>
          </w:p>
        </w:tc>
      </w:tr>
      <w:tr w:rsidR="00F73C19" w14:paraId="04C8CA99" w14:textId="77777777" w:rsidTr="00F73C19">
        <w:trPr>
          <w:trHeight w:val="1327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13C9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Carrier frequency / BW / SCS / duplex mode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F31D" w14:textId="77777777" w:rsidR="00F73C19" w:rsidRDefault="00F73C19" w:rsidP="00F73C19">
            <w:pPr>
              <w:keepNext/>
              <w:keepLines/>
              <w:numPr>
                <w:ilvl w:val="0"/>
                <w:numId w:val="14"/>
              </w:numPr>
              <w:spacing w:after="0"/>
              <w:ind w:left="173" w:hanging="142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2 GHz</w:t>
            </w:r>
          </w:p>
          <w:p w14:paraId="2C7E8B5C" w14:textId="77777777" w:rsidR="00F73C19" w:rsidRDefault="00F73C19" w:rsidP="00F73C19">
            <w:pPr>
              <w:keepNext/>
              <w:keepLines/>
              <w:numPr>
                <w:ilvl w:val="0"/>
                <w:numId w:val="14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 MHz, 10 MHz, 20 MHz</w:t>
            </w:r>
          </w:p>
          <w:p w14:paraId="0DB50A96" w14:textId="77777777" w:rsidR="00F73C19" w:rsidRDefault="00F73C19" w:rsidP="00F73C19">
            <w:pPr>
              <w:keepNext/>
              <w:keepLines/>
              <w:numPr>
                <w:ilvl w:val="0"/>
                <w:numId w:val="14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15 kHz</w:t>
            </w:r>
          </w:p>
          <w:p w14:paraId="7563DEE0" w14:textId="77777777" w:rsidR="00F73C19" w:rsidRDefault="00F73C19" w:rsidP="00F73C19">
            <w:pPr>
              <w:keepNext/>
              <w:keepLines/>
              <w:numPr>
                <w:ilvl w:val="0"/>
                <w:numId w:val="14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  <w:p w14:paraId="136A3508" w14:textId="77777777" w:rsidR="00F73C19" w:rsidRDefault="00F73C19" w:rsidP="00F73C19">
            <w:pPr>
              <w:keepNext/>
              <w:keepLines/>
              <w:numPr>
                <w:ilvl w:val="0"/>
                <w:numId w:val="14"/>
              </w:numPr>
              <w:spacing w:after="0"/>
              <w:ind w:left="173" w:hanging="17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 GHz</w:t>
            </w:r>
          </w:p>
          <w:p w14:paraId="6C813EE8" w14:textId="77777777" w:rsidR="00F73C19" w:rsidRDefault="00F73C19" w:rsidP="00F73C19">
            <w:pPr>
              <w:keepNext/>
              <w:keepLines/>
              <w:numPr>
                <w:ilvl w:val="0"/>
                <w:numId w:val="14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 MHz, 20 MHz, 50 MHz</w:t>
            </w:r>
          </w:p>
          <w:p w14:paraId="355743AB" w14:textId="77777777" w:rsidR="00F73C19" w:rsidRDefault="00F73C19" w:rsidP="00F73C19">
            <w:pPr>
              <w:keepNext/>
              <w:keepLines/>
              <w:numPr>
                <w:ilvl w:val="0"/>
                <w:numId w:val="14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30 kHz</w:t>
            </w:r>
          </w:p>
          <w:p w14:paraId="6FCBB47C" w14:textId="77777777" w:rsidR="00F73C19" w:rsidRDefault="00F73C19" w:rsidP="00F73C19">
            <w:pPr>
              <w:keepNext/>
              <w:keepLines/>
              <w:numPr>
                <w:ilvl w:val="0"/>
                <w:numId w:val="14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F02E" w14:textId="77777777" w:rsidR="00F73C19" w:rsidRDefault="00F73C19" w:rsidP="00F73C19">
            <w:pPr>
              <w:keepNext/>
              <w:keepLines/>
              <w:numPr>
                <w:ilvl w:val="0"/>
                <w:numId w:val="14"/>
              </w:numPr>
              <w:spacing w:after="0"/>
              <w:ind w:left="173" w:hanging="17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40 GHz</w:t>
            </w:r>
          </w:p>
          <w:p w14:paraId="1B260DB9" w14:textId="77777777" w:rsidR="00F73C19" w:rsidRDefault="00F73C19" w:rsidP="00F73C19">
            <w:pPr>
              <w:keepNext/>
              <w:keepLines/>
              <w:numPr>
                <w:ilvl w:val="0"/>
                <w:numId w:val="14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50 MHz, 100 MHz, 200 MHz</w:t>
            </w:r>
          </w:p>
          <w:p w14:paraId="1DE9332C" w14:textId="77777777" w:rsidR="00F73C19" w:rsidRDefault="00F73C19" w:rsidP="00F73C19">
            <w:pPr>
              <w:keepNext/>
              <w:keepLines/>
              <w:numPr>
                <w:ilvl w:val="0"/>
                <w:numId w:val="14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120 kHz</w:t>
            </w:r>
          </w:p>
          <w:p w14:paraId="165CE4F8" w14:textId="77777777" w:rsidR="00F73C19" w:rsidRDefault="00F73C19" w:rsidP="00F73C19">
            <w:pPr>
              <w:keepNext/>
              <w:keepLines/>
              <w:numPr>
                <w:ilvl w:val="0"/>
                <w:numId w:val="14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</w:t>
            </w:r>
          </w:p>
        </w:tc>
      </w:tr>
      <w:tr w:rsidR="00F73C19" w14:paraId="18B8024A" w14:textId="77777777" w:rsidTr="00F73C19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1485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4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E9FC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AWGN,</w:t>
            </w:r>
          </w:p>
          <w:p w14:paraId="39B9672D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[TDL-A (30 ns delay spread, 5Hz)]</w:t>
            </w:r>
          </w:p>
        </w:tc>
      </w:tr>
      <w:tr w:rsidR="00F73C19" w14:paraId="4D3F091B" w14:textId="77777777" w:rsidTr="00F73C19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9BA9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sz w:val="18"/>
                <w:lang w:eastAsia="zh-CN"/>
              </w:rPr>
              <w:t xml:space="preserve">Es/Iot </w:t>
            </w:r>
            <w:r>
              <w:rPr>
                <w:rFonts w:eastAsia="Batang"/>
                <w:sz w:val="18"/>
              </w:rPr>
              <w:t>[dB]</w:t>
            </w:r>
          </w:p>
        </w:tc>
        <w:tc>
          <w:tcPr>
            <w:tcW w:w="4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86E0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>
              <w:rPr>
                <w:rFonts w:eastAsia="Batang"/>
                <w:sz w:val="18"/>
              </w:rPr>
              <w:t>-3</w:t>
            </w:r>
          </w:p>
        </w:tc>
      </w:tr>
      <w:tr w:rsidR="00F73C19" w14:paraId="3B595615" w14:textId="77777777" w:rsidTr="00F73C19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2076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4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0590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sz w:val="18"/>
              </w:rPr>
              <w:t xml:space="preserve">2 rx </w:t>
            </w:r>
            <w:r>
              <w:rPr>
                <w:sz w:val="18"/>
                <w:lang w:eastAsia="ja-JP"/>
              </w:rPr>
              <w:t>(uncorrelated with equal gain, no rx beamforming)</w:t>
            </w:r>
          </w:p>
        </w:tc>
      </w:tr>
      <w:tr w:rsidR="00F73C19" w14:paraId="0A9ECD7D" w14:textId="77777777" w:rsidTr="00F73C19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2543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4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800B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Full carrier bandwidth</w:t>
            </w:r>
          </w:p>
        </w:tc>
      </w:tr>
    </w:tbl>
    <w:p w14:paraId="25607360" w14:textId="77777777" w:rsidR="00F73C19" w:rsidRDefault="00F73C19" w:rsidP="00F73C19">
      <w:pPr>
        <w:ind w:right="-22"/>
        <w:rPr>
          <w:rFonts w:eastAsia="Calibri"/>
        </w:rPr>
      </w:pPr>
    </w:p>
    <w:p w14:paraId="0036E286" w14:textId="77777777" w:rsidR="00F73C19" w:rsidRDefault="00F73C19" w:rsidP="00F73C19">
      <w:pPr>
        <w:pStyle w:val="Caption"/>
        <w:keepNext/>
      </w:pPr>
      <w:r>
        <w:rPr>
          <w:rFonts w:eastAsia="Calibri"/>
        </w:rPr>
        <w:t xml:space="preserve"> </w:t>
      </w: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CSI-RS for tracking transmission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2829"/>
        <w:gridCol w:w="2829"/>
      </w:tblGrid>
      <w:tr w:rsidR="00F73C19" w14:paraId="40ED8ABC" w14:textId="77777777" w:rsidTr="00F73C19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EE71" w14:textId="77777777" w:rsidR="00F73C19" w:rsidRDefault="00F73C19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</w:rPr>
            </w:pPr>
            <w:r>
              <w:rPr>
                <w:rFonts w:eastAsia="Batang"/>
                <w:b/>
                <w:sz w:val="18"/>
                <w:szCs w:val="18"/>
              </w:rPr>
              <w:t>Parameter</w:t>
            </w:r>
          </w:p>
        </w:tc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54FF" w14:textId="77777777" w:rsidR="00F73C19" w:rsidRDefault="00F73C19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  <w:lang w:val="en-US"/>
              </w:rPr>
            </w:pPr>
            <w:r>
              <w:rPr>
                <w:rFonts w:eastAsia="Batang"/>
                <w:b/>
                <w:sz w:val="18"/>
                <w:szCs w:val="18"/>
              </w:rPr>
              <w:t>Value</w:t>
            </w:r>
          </w:p>
        </w:tc>
      </w:tr>
      <w:tr w:rsidR="00F73C19" w14:paraId="229DB7B3" w14:textId="77777777" w:rsidTr="00F73C19">
        <w:trPr>
          <w:trHeight w:val="116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2ECD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Number of transmit TRS antennas</w:t>
            </w:r>
          </w:p>
        </w:tc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6CE0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F73C19" w14:paraId="69CE6448" w14:textId="77777777" w:rsidTr="00F73C19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1E34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Cell ID, TRP ID, CSI-RS Resource Set ID</w:t>
            </w:r>
          </w:p>
        </w:tc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7202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F73C19" w14:paraId="2034FAD0" w14:textId="77777777" w:rsidTr="00F73C19">
        <w:trPr>
          <w:trHeight w:val="131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08C8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Number with CSI-RS Resource sets with </w:t>
            </w:r>
            <w:r>
              <w:rPr>
                <w:rFonts w:eastAsia="Batang"/>
                <w:i/>
                <w:iCs/>
                <w:sz w:val="18"/>
                <w:szCs w:val="18"/>
              </w:rPr>
              <w:t>trs-Info</w:t>
            </w:r>
          </w:p>
        </w:tc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B1CF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1 </w:t>
            </w:r>
          </w:p>
        </w:tc>
      </w:tr>
      <w:tr w:rsidR="00F73C19" w14:paraId="6C03B9A2" w14:textId="77777777" w:rsidTr="00F73C19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C246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transmission bandwidth (in PRBs) - full carrier BW</w:t>
            </w:r>
          </w:p>
          <w:p w14:paraId="6BD7C08F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1294" w14:textId="77777777" w:rsidR="00F73C19" w:rsidRDefault="00F73C19" w:rsidP="00F73C19">
            <w:pPr>
              <w:pStyle w:val="ListParagraph"/>
              <w:keepNext/>
              <w:keepLines/>
              <w:numPr>
                <w:ilvl w:val="0"/>
                <w:numId w:val="15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15 kHz: 24(5MHz), 52 (10MHz), 104 (20MHz), 268 (50MHz)</w:t>
            </w:r>
          </w:p>
          <w:p w14:paraId="43EC8F82" w14:textId="77777777" w:rsidR="00F73C19" w:rsidRDefault="00F73C19" w:rsidP="00F73C19">
            <w:pPr>
              <w:pStyle w:val="ListParagraph"/>
              <w:keepNext/>
              <w:keepLines/>
              <w:numPr>
                <w:ilvl w:val="0"/>
                <w:numId w:val="15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30 kHz: 24(10MHz), 52 (20MHz),132 (50MHz), 272 (100MHz)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3C99" w14:textId="77777777" w:rsidR="00F73C19" w:rsidRDefault="00F73C19" w:rsidP="00F73C19">
            <w:pPr>
              <w:pStyle w:val="ListParagraph"/>
              <w:keepNext/>
              <w:keepLines/>
              <w:numPr>
                <w:ilvl w:val="0"/>
                <w:numId w:val="15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120 kHz: 32(50MHz), 64 (100MHz),128 (200MHz)</w:t>
            </w:r>
          </w:p>
        </w:tc>
      </w:tr>
      <w:tr w:rsidR="00F73C19" w14:paraId="58100A46" w14:textId="77777777" w:rsidTr="00F73C19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65F3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Sample rate (Tc)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FCE9" w14:textId="77777777" w:rsidR="00F73C19" w:rsidRDefault="00F73C19" w:rsidP="00F73C19">
            <w:pPr>
              <w:pStyle w:val="ListParagraph"/>
              <w:keepNext/>
              <w:keepLines/>
              <w:numPr>
                <w:ilvl w:val="0"/>
                <w:numId w:val="15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15 kHz: 256(5MHz), 128(10MHz), 64 (20MHz)</w:t>
            </w:r>
          </w:p>
          <w:p w14:paraId="6177441E" w14:textId="77777777" w:rsidR="00F73C19" w:rsidRDefault="00F73C19" w:rsidP="00F73C19">
            <w:pPr>
              <w:pStyle w:val="ListParagraph"/>
              <w:keepNext/>
              <w:keepLines/>
              <w:numPr>
                <w:ilvl w:val="0"/>
                <w:numId w:val="15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30 kHz: 128(10MHz), 64 (20MHz), 32 (50MHz)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2C0F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FFS</w:t>
            </w:r>
          </w:p>
        </w:tc>
      </w:tr>
      <w:tr w:rsidR="00F73C19" w14:paraId="3E4B6864" w14:textId="77777777" w:rsidTr="00F73C19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FC90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>
              <w:rPr>
                <w:rFonts w:eastAsia="Batang"/>
                <w:sz w:val="18"/>
                <w:szCs w:val="18"/>
              </w:rPr>
              <w:t>TRS periodicity</w:t>
            </w:r>
          </w:p>
        </w:tc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180C" w14:textId="77777777" w:rsidR="00F73C19" w:rsidRDefault="00F73C19">
            <w:pPr>
              <w:keepNext/>
              <w:keepLines/>
              <w:spacing w:after="0"/>
              <w:rPr>
                <w:rFonts w:eastAsiaTheme="minorHAnsi"/>
                <w:szCs w:val="22"/>
              </w:rPr>
            </w:pPr>
            <w:r>
              <w:t>40ms</w:t>
            </w:r>
          </w:p>
        </w:tc>
      </w:tr>
      <w:tr w:rsidR="00F73C19" w14:paraId="37D18640" w14:textId="77777777" w:rsidTr="00F73C19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8A9C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TRS resources number </w:t>
            </w:r>
          </w:p>
        </w:tc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6B0C" w14:textId="77777777" w:rsidR="00F73C19" w:rsidRDefault="00F73C19">
            <w:pPr>
              <w:keepNext/>
              <w:keepLines/>
              <w:spacing w:after="0"/>
              <w:rPr>
                <w:rFonts w:eastAsia="SimSun"/>
              </w:rPr>
            </w:pPr>
            <w:r>
              <w:t>2, 4</w:t>
            </w:r>
          </w:p>
        </w:tc>
      </w:tr>
      <w:tr w:rsidR="00F73C19" w14:paraId="788A1082" w14:textId="77777777" w:rsidTr="00F73C19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0563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symbol location</w:t>
            </w:r>
          </w:p>
        </w:tc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9363" w14:textId="77777777" w:rsidR="00F73C19" w:rsidRDefault="00F73C19">
            <w:pPr>
              <w:keepNext/>
              <w:keepLines/>
              <w:spacing w:after="0"/>
              <w:rPr>
                <w:rFonts w:eastAsiaTheme="minorHAnsi"/>
                <w:szCs w:val="22"/>
              </w:rPr>
            </w:pPr>
            <w:r>
              <w:t>{4,8}</w:t>
            </w:r>
          </w:p>
        </w:tc>
      </w:tr>
      <w:tr w:rsidR="00F73C19" w14:paraId="71760C54" w14:textId="77777777" w:rsidTr="00F73C19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395F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frequency density</w:t>
            </w:r>
          </w:p>
        </w:tc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CBF3" w14:textId="77777777" w:rsidR="00F73C19" w:rsidRDefault="00F73C19">
            <w:pPr>
              <w:keepNext/>
              <w:keepLines/>
              <w:spacing w:after="0"/>
              <w:rPr>
                <w:rFonts w:eastAsia="SimSun"/>
              </w:rPr>
            </w:pPr>
            <w:r>
              <w:t xml:space="preserve">3 </w:t>
            </w:r>
          </w:p>
        </w:tc>
      </w:tr>
      <w:tr w:rsidR="00F73C19" w14:paraId="4F5223FF" w14:textId="77777777" w:rsidTr="00F73C19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F7A9" w14:textId="77777777" w:rsidR="00F73C19" w:rsidRDefault="00F73C19">
            <w:pPr>
              <w:keepNext/>
              <w:keepLines/>
              <w:spacing w:after="0"/>
              <w:rPr>
                <w:sz w:val="18"/>
                <w:szCs w:val="18"/>
                <w:lang w:eastAsia="x-none"/>
              </w:rPr>
            </w:pPr>
            <w:r>
              <w:rPr>
                <w:rFonts w:eastAsia="Batang"/>
                <w:sz w:val="18"/>
                <w:szCs w:val="18"/>
              </w:rPr>
              <w:t xml:space="preserve">TRS samples </w:t>
            </w:r>
          </w:p>
        </w:tc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060D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>
              <w:t xml:space="preserve">1, 4 </w:t>
            </w:r>
          </w:p>
        </w:tc>
      </w:tr>
      <w:tr w:rsidR="00F73C19" w14:paraId="5310E08B" w14:textId="77777777" w:rsidTr="00F73C19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D078" w14:textId="77777777" w:rsidR="00F73C19" w:rsidRDefault="00F73C19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Style w:val="normaltextrun"/>
                <w:sz w:val="18"/>
                <w:szCs w:val="18"/>
              </w:rPr>
              <w:t>Evaluation period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557A" w14:textId="77777777" w:rsidR="00F73C19" w:rsidRDefault="00F73C19">
            <w:pPr>
              <w:keepNext/>
              <w:keepLines/>
              <w:spacing w:after="0"/>
              <w:rPr>
                <w:rFonts w:eastAsia="SimSun"/>
              </w:rPr>
            </w:pPr>
            <w:r>
              <w:rPr>
                <w:rStyle w:val="normaltextrun"/>
                <w:sz w:val="18"/>
                <w:szCs w:val="18"/>
              </w:rPr>
              <w:t>40 ms, 200 ms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</w:tr>
    </w:tbl>
    <w:p w14:paraId="49830951" w14:textId="77777777" w:rsidR="00F73C19" w:rsidRDefault="00F73C19" w:rsidP="00F73C19">
      <w:pPr>
        <w:ind w:right="-22"/>
      </w:pPr>
    </w:p>
    <w:p w14:paraId="43093394" w14:textId="77777777" w:rsidR="00F73C19" w:rsidRDefault="00F73C19" w:rsidP="00F73C19">
      <w:pPr>
        <w:spacing w:after="12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At least the following performance characteristics are to be provided for T</w:t>
      </w:r>
      <w:r>
        <w:rPr>
          <w:rFonts w:eastAsiaTheme="minorEastAsia"/>
          <w:color w:val="0070C0"/>
          <w:vertAlign w:val="subscript"/>
          <w:lang w:eastAsia="zh-CN"/>
        </w:rPr>
        <w:t>UE-RX</w:t>
      </w:r>
      <w:r>
        <w:rPr>
          <w:rFonts w:eastAsiaTheme="minorEastAsia"/>
          <w:color w:val="0070C0"/>
          <w:lang w:eastAsia="zh-CN"/>
        </w:rPr>
        <w:t>:</w:t>
      </w:r>
    </w:p>
    <w:p w14:paraId="530C95B9" w14:textId="77777777" w:rsidR="00F73C19" w:rsidRDefault="00F73C19" w:rsidP="00F73C19">
      <w:pPr>
        <w:numPr>
          <w:ilvl w:val="0"/>
          <w:numId w:val="16"/>
        </w:numPr>
        <w:spacing w:after="12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90%-ile of the T</w:t>
      </w:r>
      <w:r>
        <w:rPr>
          <w:rFonts w:eastAsiaTheme="minorEastAsia"/>
          <w:color w:val="0070C0"/>
          <w:vertAlign w:val="subscript"/>
          <w:lang w:eastAsia="zh-CN"/>
        </w:rPr>
        <w:t>UE-RX</w:t>
      </w:r>
      <w:r>
        <w:rPr>
          <w:rFonts w:eastAsiaTheme="minorEastAsia"/>
          <w:color w:val="0070C0"/>
          <w:lang w:eastAsia="zh-CN"/>
        </w:rPr>
        <w:t xml:space="preserve"> errors for each cell</w:t>
      </w:r>
    </w:p>
    <w:p w14:paraId="24D8B5B2" w14:textId="77777777" w:rsidR="00F73C19" w:rsidRDefault="00F73C19" w:rsidP="00F73C19">
      <w:pPr>
        <w:spacing w:after="12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 xml:space="preserve">and, </w:t>
      </w:r>
    </w:p>
    <w:p w14:paraId="65DD935D" w14:textId="1EC7FB2B" w:rsidR="009E612A" w:rsidRPr="00A610EB" w:rsidRDefault="00F73C19" w:rsidP="009E612A">
      <w:pPr>
        <w:numPr>
          <w:ilvl w:val="0"/>
          <w:numId w:val="17"/>
        </w:numPr>
        <w:spacing w:after="12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T</w:t>
      </w:r>
      <w:r>
        <w:rPr>
          <w:rFonts w:eastAsiaTheme="minorEastAsia"/>
          <w:color w:val="0070C0"/>
          <w:vertAlign w:val="subscript"/>
          <w:lang w:eastAsia="zh-CN"/>
        </w:rPr>
        <w:t>UE-RX</w:t>
      </w:r>
      <w:r>
        <w:rPr>
          <w:rFonts w:eastAsiaTheme="minorEastAsia"/>
          <w:color w:val="0070C0"/>
          <w:lang w:eastAsia="zh-CN"/>
        </w:rPr>
        <w:t xml:space="preserve"> error = abs(estimated T</w:t>
      </w:r>
      <w:r>
        <w:rPr>
          <w:rFonts w:eastAsiaTheme="minorEastAsia"/>
          <w:color w:val="0070C0"/>
          <w:vertAlign w:val="subscript"/>
          <w:lang w:eastAsia="zh-CN"/>
        </w:rPr>
        <w:t>UE-RX</w:t>
      </w:r>
      <w:r>
        <w:rPr>
          <w:rFonts w:eastAsiaTheme="minorEastAsia"/>
          <w:color w:val="0070C0"/>
          <w:lang w:eastAsia="zh-CN"/>
        </w:rPr>
        <w:t xml:space="preserve"> – ideal T</w:t>
      </w:r>
      <w:r>
        <w:rPr>
          <w:rFonts w:eastAsiaTheme="minorEastAsia"/>
          <w:color w:val="0070C0"/>
          <w:vertAlign w:val="subscript"/>
          <w:lang w:eastAsia="zh-CN"/>
        </w:rPr>
        <w:t>UE-RX</w:t>
      </w:r>
      <w:r>
        <w:rPr>
          <w:rFonts w:eastAsiaTheme="minorEastAsia"/>
          <w:color w:val="0070C0"/>
          <w:lang w:eastAsia="zh-CN"/>
        </w:rPr>
        <w:t xml:space="preserve"> ) (based on perfect channel and UE location knowledge).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1B992A17" w14:textId="5AA23538" w:rsidR="00CB0749" w:rsidRPr="00A95565" w:rsidRDefault="00930992" w:rsidP="0093099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bookmarkStart w:id="3" w:name="_Ref508638450"/>
      <w:bookmarkStart w:id="4" w:name="_Ref3386619"/>
      <w:r w:rsidRPr="00A95565">
        <w:rPr>
          <w:rFonts w:ascii="Times New Roman" w:hAnsi="Times New Roman" w:cs="Times New Roman"/>
        </w:rPr>
        <w:t>R4-2202701, WF on NR_IIOT_URLLC_enh_RRM, Nokia, Nokia Shanghai Bell</w:t>
      </w:r>
    </w:p>
    <w:bookmarkEnd w:id="3"/>
    <w:bookmarkEnd w:id="4"/>
    <w:p w14:paraId="6987C0BF" w14:textId="089E6A99" w:rsidR="0056254B" w:rsidRDefault="0056254B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406C1D4A" w14:textId="77777777" w:rsidR="003D429A" w:rsidRPr="003D429A" w:rsidRDefault="003D429A" w:rsidP="003D429A">
      <w:pPr>
        <w:rPr>
          <w:lang w:val="en-US"/>
        </w:rPr>
      </w:pPr>
    </w:p>
    <w:sectPr w:rsidR="003D429A" w:rsidRPr="003D429A" w:rsidSect="00A610EB">
      <w:footerReference w:type="default" r:id="rId9"/>
      <w:footnotePr>
        <w:numRestart w:val="eachSect"/>
      </w:footnotePr>
      <w:pgSz w:w="11907" w:h="16840" w:code="9"/>
      <w:pgMar w:top="1416" w:right="1133" w:bottom="709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7A71A5"/>
    <w:multiLevelType w:val="hybridMultilevel"/>
    <w:tmpl w:val="2634E66C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B571B"/>
    <w:multiLevelType w:val="hybridMultilevel"/>
    <w:tmpl w:val="9A5A01CA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C3010"/>
    <w:multiLevelType w:val="hybridMultilevel"/>
    <w:tmpl w:val="1296554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31B47"/>
    <w:multiLevelType w:val="hybridMultilevel"/>
    <w:tmpl w:val="10A87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7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8"/>
  </w:num>
  <w:num w:numId="11">
    <w:abstractNumId w:val="6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"/>
  </w:num>
  <w:num w:numId="15">
    <w:abstractNumId w:val="8"/>
  </w:num>
  <w:num w:numId="16">
    <w:abstractNumId w:val="5"/>
  </w:num>
  <w:num w:numId="17">
    <w:abstractNumId w:val="11"/>
  </w:num>
  <w:num w:numId="18">
    <w:abstractNumId w:val="6"/>
  </w:num>
  <w:num w:numId="1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95E80"/>
    <w:rsid w:val="000B4C01"/>
    <w:rsid w:val="000C47C3"/>
    <w:rsid w:val="000D58AB"/>
    <w:rsid w:val="001239D3"/>
    <w:rsid w:val="00133525"/>
    <w:rsid w:val="001508DF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40A1"/>
    <w:rsid w:val="002B1240"/>
    <w:rsid w:val="002B6339"/>
    <w:rsid w:val="002C69DB"/>
    <w:rsid w:val="002E00EE"/>
    <w:rsid w:val="003172DC"/>
    <w:rsid w:val="0033338C"/>
    <w:rsid w:val="0035462D"/>
    <w:rsid w:val="003677D4"/>
    <w:rsid w:val="003765B8"/>
    <w:rsid w:val="003A71A1"/>
    <w:rsid w:val="003C3971"/>
    <w:rsid w:val="003D429A"/>
    <w:rsid w:val="00423334"/>
    <w:rsid w:val="004345EC"/>
    <w:rsid w:val="0044364B"/>
    <w:rsid w:val="00465515"/>
    <w:rsid w:val="00483E55"/>
    <w:rsid w:val="004D3578"/>
    <w:rsid w:val="004E213A"/>
    <w:rsid w:val="004F0988"/>
    <w:rsid w:val="004F3340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D2E01"/>
    <w:rsid w:val="005D7526"/>
    <w:rsid w:val="005E4BB2"/>
    <w:rsid w:val="00602AEA"/>
    <w:rsid w:val="00614FDF"/>
    <w:rsid w:val="00622660"/>
    <w:rsid w:val="0063543D"/>
    <w:rsid w:val="0063585B"/>
    <w:rsid w:val="00647114"/>
    <w:rsid w:val="00680CC2"/>
    <w:rsid w:val="00695165"/>
    <w:rsid w:val="006A323F"/>
    <w:rsid w:val="006B30D0"/>
    <w:rsid w:val="006C1584"/>
    <w:rsid w:val="006C3D95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732A6"/>
    <w:rsid w:val="00774DA4"/>
    <w:rsid w:val="00781F0F"/>
    <w:rsid w:val="007B600E"/>
    <w:rsid w:val="007F0F4A"/>
    <w:rsid w:val="008028A4"/>
    <w:rsid w:val="00830747"/>
    <w:rsid w:val="0083684A"/>
    <w:rsid w:val="008768CA"/>
    <w:rsid w:val="00885367"/>
    <w:rsid w:val="008A6463"/>
    <w:rsid w:val="008C384C"/>
    <w:rsid w:val="0090271F"/>
    <w:rsid w:val="00902E23"/>
    <w:rsid w:val="009114D7"/>
    <w:rsid w:val="0091348E"/>
    <w:rsid w:val="00917CCB"/>
    <w:rsid w:val="00930992"/>
    <w:rsid w:val="00942EC2"/>
    <w:rsid w:val="00973023"/>
    <w:rsid w:val="00985F99"/>
    <w:rsid w:val="0099754C"/>
    <w:rsid w:val="009C3E5A"/>
    <w:rsid w:val="009E612A"/>
    <w:rsid w:val="009F37B7"/>
    <w:rsid w:val="00A10F02"/>
    <w:rsid w:val="00A164B4"/>
    <w:rsid w:val="00A26956"/>
    <w:rsid w:val="00A27486"/>
    <w:rsid w:val="00A40876"/>
    <w:rsid w:val="00A53724"/>
    <w:rsid w:val="00A56066"/>
    <w:rsid w:val="00A610EB"/>
    <w:rsid w:val="00A73129"/>
    <w:rsid w:val="00A82346"/>
    <w:rsid w:val="00A92BA1"/>
    <w:rsid w:val="00A95565"/>
    <w:rsid w:val="00AC6BC6"/>
    <w:rsid w:val="00AD46D7"/>
    <w:rsid w:val="00AE65E2"/>
    <w:rsid w:val="00B15449"/>
    <w:rsid w:val="00B453B0"/>
    <w:rsid w:val="00B5011E"/>
    <w:rsid w:val="00B56920"/>
    <w:rsid w:val="00B66DD7"/>
    <w:rsid w:val="00B93086"/>
    <w:rsid w:val="00B93FB3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1F2A"/>
    <w:rsid w:val="00C45231"/>
    <w:rsid w:val="00C72833"/>
    <w:rsid w:val="00C80F1D"/>
    <w:rsid w:val="00C842ED"/>
    <w:rsid w:val="00C93F40"/>
    <w:rsid w:val="00CA3D0C"/>
    <w:rsid w:val="00CB0749"/>
    <w:rsid w:val="00D12A57"/>
    <w:rsid w:val="00D5306D"/>
    <w:rsid w:val="00D544DE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133B1"/>
    <w:rsid w:val="00F22EC7"/>
    <w:rsid w:val="00F325C8"/>
    <w:rsid w:val="00F653B8"/>
    <w:rsid w:val="00F73C19"/>
    <w:rsid w:val="00F7670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列表段落1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Caption">
    <w:name w:val="caption"/>
    <w:aliases w:val="cap,Caption Char1 Char,cap Char Char1,Caption Char Char1 Char,cap Char2 Char,Ca,cap Char2,Caption Char C...,Caption Char,180-Table-Caption,题注"/>
    <w:basedOn w:val="Normal"/>
    <w:next w:val="Normal"/>
    <w:link w:val="CaptionChar1"/>
    <w:qFormat/>
    <w:rsid w:val="00680CC2"/>
    <w:pPr>
      <w:spacing w:before="120" w:after="120"/>
    </w:pPr>
    <w:rPr>
      <w:rFonts w:eastAsia="SimSun"/>
      <w:b/>
    </w:r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180-Table-Caption Char,题注 Char"/>
    <w:link w:val="Caption"/>
    <w:rsid w:val="00680CC2"/>
    <w:rPr>
      <w:rFonts w:eastAsia="SimSun"/>
      <w:b/>
      <w:lang w:eastAsia="en-US"/>
    </w:rPr>
  </w:style>
  <w:style w:type="paragraph" w:customStyle="1" w:styleId="RAN4H2">
    <w:name w:val="RAN4 H2"/>
    <w:basedOn w:val="Heading2"/>
    <w:next w:val="Normal"/>
    <w:link w:val="RAN4H2Char"/>
    <w:qFormat/>
    <w:rsid w:val="00680CC2"/>
    <w:pPr>
      <w:numPr>
        <w:ilvl w:val="1"/>
        <w:numId w:val="9"/>
      </w:numPr>
      <w:ind w:left="431" w:hanging="431"/>
    </w:pPr>
    <w:rPr>
      <w:szCs w:val="18"/>
      <w:lang w:val="en-US"/>
    </w:rPr>
  </w:style>
  <w:style w:type="paragraph" w:customStyle="1" w:styleId="RAN4H1">
    <w:name w:val="RAN4 H1"/>
    <w:basedOn w:val="Normal"/>
    <w:next w:val="Normal"/>
    <w:qFormat/>
    <w:rsid w:val="00680CC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basedOn w:val="DefaultParagraphFont"/>
    <w:link w:val="RAN4H2"/>
    <w:rsid w:val="00680CC2"/>
    <w:rPr>
      <w:rFonts w:ascii="Arial" w:hAnsi="Arial"/>
      <w:sz w:val="32"/>
      <w:szCs w:val="18"/>
      <w:lang w:val="en-US" w:eastAsia="en-US"/>
    </w:rPr>
  </w:style>
  <w:style w:type="paragraph" w:customStyle="1" w:styleId="RAN4H3">
    <w:name w:val="RAN4 H3"/>
    <w:basedOn w:val="Normal"/>
    <w:qFormat/>
    <w:rsid w:val="00680CC2"/>
    <w:pPr>
      <w:numPr>
        <w:ilvl w:val="2"/>
        <w:numId w:val="9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character" w:styleId="CommentReference">
    <w:name w:val="annotation reference"/>
    <w:rsid w:val="00C842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842ED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42ED"/>
    <w:rPr>
      <w:rFonts w:eastAsia="SimSun"/>
      <w:lang w:eastAsia="en-US"/>
    </w:rPr>
  </w:style>
  <w:style w:type="character" w:customStyle="1" w:styleId="normaltextrun">
    <w:name w:val="normaltextrun"/>
    <w:basedOn w:val="DefaultParagraphFont"/>
    <w:rsid w:val="00C842ED"/>
  </w:style>
  <w:style w:type="character" w:customStyle="1" w:styleId="eop">
    <w:name w:val="eop"/>
    <w:basedOn w:val="DefaultParagraphFont"/>
    <w:rsid w:val="00C84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6</Pages>
  <Words>626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31</cp:revision>
  <cp:lastPrinted>2019-02-25T14:05:00Z</cp:lastPrinted>
  <dcterms:created xsi:type="dcterms:W3CDTF">2020-12-08T14:50:00Z</dcterms:created>
  <dcterms:modified xsi:type="dcterms:W3CDTF">2022-02-17T09:38:00Z</dcterms:modified>
</cp:coreProperties>
</file>