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E6684" w14:textId="34AF0218" w:rsidR="001902E7" w:rsidRDefault="001902E7" w:rsidP="001902E7">
      <w:pPr>
        <w:pStyle w:val="3GPPHeader"/>
        <w:spacing w:after="60"/>
        <w:rPr>
          <w:rFonts w:ascii="Arial" w:hAnsi="Arial" w:cs="Arial"/>
          <w:lang w:val="en-US"/>
        </w:rPr>
      </w:pPr>
      <w:bookmarkStart w:id="0" w:name="_Hlk487029736"/>
      <w:bookmarkEnd w:id="0"/>
      <w:r>
        <w:rPr>
          <w:rFonts w:ascii="Arial" w:hAnsi="Arial" w:cs="Arial"/>
          <w:lang w:val="en-US"/>
        </w:rPr>
        <w:t>3GPP TSG-RAN WG4 Meeting #102-e</w:t>
      </w:r>
      <w:r>
        <w:rPr>
          <w:rFonts w:ascii="Arial" w:hAnsi="Arial" w:cs="Arial"/>
          <w:lang w:val="en-US"/>
        </w:rPr>
        <w:tab/>
      </w:r>
      <w:r w:rsidRPr="00D57E8D">
        <w:rPr>
          <w:rFonts w:ascii="Arial" w:hAnsi="Arial" w:cs="Arial"/>
          <w:szCs w:val="24"/>
          <w:lang w:val="en-US"/>
        </w:rPr>
        <w:t>R4-</w:t>
      </w:r>
      <w:r w:rsidR="00D57E8D" w:rsidRPr="00D57E8D">
        <w:rPr>
          <w:rFonts w:ascii="Arial" w:hAnsi="Arial" w:cs="Arial"/>
          <w:szCs w:val="24"/>
          <w:lang w:val="en-US"/>
        </w:rPr>
        <w:t>2204714</w:t>
      </w:r>
    </w:p>
    <w:p w14:paraId="3DCF86CF" w14:textId="77777777" w:rsidR="001902E7" w:rsidRPr="008E082B" w:rsidRDefault="001902E7" w:rsidP="001902E7">
      <w:pPr>
        <w:pStyle w:val="3GPPHeader"/>
        <w:rPr>
          <w:rFonts w:ascii="Arial" w:hAnsi="Arial" w:cs="Arial"/>
          <w:lang w:val="en-US"/>
        </w:rPr>
      </w:pPr>
      <w:bookmarkStart w:id="1" w:name="OLE_LINK3"/>
      <w:bookmarkStart w:id="2" w:name="OLE_LINK4"/>
      <w:r w:rsidRPr="008E082B">
        <w:rPr>
          <w:rFonts w:ascii="Arial" w:hAnsi="Arial" w:cs="Arial"/>
          <w:lang w:val="en-US"/>
        </w:rPr>
        <w:t>Electronic Meeting, 21 February – 3 March 2022</w:t>
      </w:r>
      <w:bookmarkEnd w:id="1"/>
      <w:bookmarkEnd w:id="2"/>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4AB9EDA9" w:rsidR="00AB3739" w:rsidRPr="00B84C90" w:rsidRDefault="00AB3739" w:rsidP="00AB3739">
      <w:pPr>
        <w:pStyle w:val="3GPPHeader"/>
        <w:rPr>
          <w:rFonts w:ascii="Arial" w:hAnsi="Arial" w:cs="Arial"/>
          <w:sz w:val="22"/>
          <w:lang w:val="en-US"/>
        </w:rPr>
      </w:pPr>
      <w:r w:rsidRPr="00B84C90">
        <w:rPr>
          <w:rFonts w:ascii="Arial" w:hAnsi="Arial" w:cs="Arial"/>
          <w:sz w:val="22"/>
          <w:lang w:val="en-US"/>
        </w:rPr>
        <w:t xml:space="preserve">Title:  </w:t>
      </w:r>
      <w:r w:rsidRPr="00B84C90">
        <w:rPr>
          <w:rFonts w:ascii="Arial" w:hAnsi="Arial" w:cs="Arial"/>
          <w:sz w:val="22"/>
          <w:lang w:val="en-US"/>
        </w:rPr>
        <w:tab/>
        <w:t xml:space="preserve">On </w:t>
      </w:r>
      <w:r w:rsidR="000B0508" w:rsidRPr="00B84C90">
        <w:rPr>
          <w:rFonts w:ascii="Arial" w:hAnsi="Arial" w:cs="Arial"/>
          <w:sz w:val="22"/>
          <w:lang w:val="en-US"/>
        </w:rPr>
        <w:t>other</w:t>
      </w:r>
      <w:r w:rsidR="00FA68D6" w:rsidRPr="00B84C90">
        <w:rPr>
          <w:rFonts w:ascii="Arial" w:hAnsi="Arial" w:cs="Arial"/>
          <w:sz w:val="22"/>
          <w:lang w:val="en-US"/>
        </w:rPr>
        <w:t xml:space="preserve"> </w:t>
      </w:r>
      <w:r w:rsidRPr="00B84C90">
        <w:rPr>
          <w:rFonts w:ascii="Arial" w:hAnsi="Arial" w:cs="Arial"/>
          <w:sz w:val="22"/>
          <w:lang w:val="en-US"/>
        </w:rPr>
        <w:t>RRM</w:t>
      </w:r>
      <w:r w:rsidR="005A7CAF" w:rsidRPr="00B84C90">
        <w:rPr>
          <w:rFonts w:ascii="Arial" w:hAnsi="Arial" w:cs="Arial"/>
          <w:sz w:val="22"/>
          <w:lang w:val="en-US"/>
        </w:rPr>
        <w:t xml:space="preserve"> </w:t>
      </w:r>
      <w:r w:rsidR="005A7CAF" w:rsidRPr="00B84C90">
        <w:rPr>
          <w:rFonts w:ascii="Arial" w:hAnsi="Arial" w:cs="Arial" w:hint="eastAsia"/>
          <w:sz w:val="22"/>
          <w:lang w:val="en-US"/>
        </w:rPr>
        <w:t>req</w:t>
      </w:r>
      <w:r w:rsidR="005A7CAF" w:rsidRPr="00B84C90">
        <w:rPr>
          <w:rFonts w:ascii="Arial" w:hAnsi="Arial" w:cs="Arial"/>
          <w:sz w:val="22"/>
          <w:lang w:val="en-US"/>
        </w:rPr>
        <w:t>uirements</w:t>
      </w:r>
      <w:r w:rsidRPr="00B84C90">
        <w:rPr>
          <w:rFonts w:ascii="Arial" w:hAnsi="Arial" w:cs="Arial"/>
          <w:sz w:val="22"/>
          <w:lang w:val="en-US"/>
        </w:rPr>
        <w:t xml:space="preserve"> enhancement for NR </w:t>
      </w:r>
      <w:r w:rsidR="003E55A0" w:rsidRPr="00B84C90">
        <w:rPr>
          <w:rFonts w:ascii="Arial" w:hAnsi="Arial" w:cs="Arial" w:hint="eastAsia"/>
          <w:sz w:val="22"/>
          <w:lang w:val="en-US"/>
        </w:rPr>
        <w:t>HST</w:t>
      </w:r>
      <w:r w:rsidR="003E55A0" w:rsidRPr="00B84C90">
        <w:rPr>
          <w:rFonts w:ascii="Arial" w:hAnsi="Arial" w:cs="Arial"/>
          <w:sz w:val="22"/>
          <w:lang w:val="en-US"/>
        </w:rPr>
        <w:t xml:space="preserve"> </w:t>
      </w:r>
      <w:r w:rsidRPr="00B84C90">
        <w:rPr>
          <w:rFonts w:ascii="Arial" w:hAnsi="Arial" w:cs="Arial"/>
          <w:sz w:val="22"/>
          <w:lang w:val="en-US"/>
        </w:rPr>
        <w:t>in FR1</w:t>
      </w:r>
    </w:p>
    <w:p w14:paraId="76C5EF73" w14:textId="394AEE44" w:rsidR="00AB3739" w:rsidRPr="0085663E" w:rsidRDefault="00AB3739" w:rsidP="00AB3739">
      <w:pPr>
        <w:pStyle w:val="3GPPHeader"/>
        <w:rPr>
          <w:rFonts w:ascii="Arial" w:hAnsi="Arial" w:cs="Arial"/>
          <w:sz w:val="22"/>
        </w:rPr>
      </w:pPr>
      <w:r w:rsidRPr="00C33995">
        <w:rPr>
          <w:rFonts w:ascii="Arial" w:hAnsi="Arial" w:cs="Arial"/>
          <w:sz w:val="22"/>
        </w:rPr>
        <w:t>Agenda Item:</w:t>
      </w:r>
      <w:r w:rsidRPr="00C33995">
        <w:rPr>
          <w:rFonts w:ascii="Arial" w:hAnsi="Arial" w:cs="Arial"/>
          <w:sz w:val="22"/>
        </w:rPr>
        <w:tab/>
      </w:r>
      <w:r w:rsidR="001902E7" w:rsidRPr="00C33995">
        <w:rPr>
          <w:sz w:val="22"/>
        </w:rPr>
        <w:t>10</w:t>
      </w:r>
      <w:r w:rsidR="005D3A34" w:rsidRPr="00C33995">
        <w:rPr>
          <w:rFonts w:hint="eastAsia"/>
          <w:sz w:val="22"/>
        </w:rPr>
        <w:t>.</w:t>
      </w:r>
      <w:r w:rsidR="00567456" w:rsidRPr="00C33995">
        <w:rPr>
          <w:sz w:val="22"/>
        </w:rPr>
        <w:t>8</w:t>
      </w:r>
      <w:r w:rsidR="00416B9F" w:rsidRPr="00C33995">
        <w:rPr>
          <w:rFonts w:hint="eastAsia"/>
          <w:sz w:val="22"/>
        </w:rPr>
        <w:t>.2.</w:t>
      </w:r>
      <w:r w:rsidR="00B84C90" w:rsidRPr="00C33995">
        <w:rPr>
          <w:rFonts w:hint="eastAsia"/>
          <w:sz w:val="22"/>
        </w:rPr>
        <w:t>4</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3" w:name="OLE_LINK13"/>
      <w:bookmarkStart w:id="4" w:name="OLE_LINK14"/>
    </w:p>
    <w:p w14:paraId="7BC256DB" w14:textId="26661E41"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w:t>
      </w:r>
      <w:r w:rsidR="006A005F">
        <w:rPr>
          <w:rFonts w:ascii="Arial" w:hAnsi="Arial" w:cs="Arial"/>
          <w:lang w:eastAsia="x-none"/>
        </w:rPr>
        <w:t>1</w:t>
      </w:r>
      <w:r w:rsidR="00C33995">
        <w:rPr>
          <w:rFonts w:ascii="Arial" w:hAnsi="Arial" w:cs="Arial"/>
          <w:lang w:eastAsia="x-none"/>
        </w:rPr>
        <w:t>-bis-</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2AB3BE9E" w14:textId="6BEBD138" w:rsidR="0088318D" w:rsidRPr="0085663E" w:rsidRDefault="000561A7" w:rsidP="0088318D">
      <w:pPr>
        <w:jc w:val="both"/>
        <w:rPr>
          <w:rFonts w:ascii="Arial" w:hAnsi="Arial" w:cs="Arial"/>
          <w:lang w:eastAsia="x-none"/>
        </w:rPr>
      </w:pPr>
      <w:r>
        <w:rPr>
          <w:rFonts w:ascii="Arial" w:hAnsi="Arial" w:cs="Arial"/>
          <w:lang w:eastAsia="x-none"/>
        </w:rPr>
        <w:t>In this contribution, we provide our views on those.</w:t>
      </w:r>
    </w:p>
    <w:p w14:paraId="56675045" w14:textId="77192FBB" w:rsidR="004779D5" w:rsidRDefault="00062226" w:rsidP="00B114D7">
      <w:pPr>
        <w:pStyle w:val="Heading1"/>
        <w:rPr>
          <w:rFonts w:cs="Arial"/>
          <w:lang w:val="en-US"/>
        </w:rPr>
      </w:pPr>
      <w:r w:rsidRPr="0085663E">
        <w:rPr>
          <w:rFonts w:cs="Arial"/>
          <w:lang w:val="en-US"/>
        </w:rPr>
        <w:t>Discussion</w:t>
      </w:r>
    </w:p>
    <w:p w14:paraId="1C490EB9" w14:textId="39C6975D" w:rsidR="004177D5" w:rsidRDefault="004177D5" w:rsidP="004177D5">
      <w:pPr>
        <w:rPr>
          <w:lang w:val="en-US" w:eastAsia="x-none"/>
        </w:rPr>
      </w:pPr>
    </w:p>
    <w:p w14:paraId="6CA0F239" w14:textId="77777777" w:rsidR="002758D6" w:rsidRDefault="002758D6" w:rsidP="002758D6">
      <w:pPr>
        <w:pStyle w:val="Heading2"/>
        <w:tabs>
          <w:tab w:val="clear" w:pos="576"/>
        </w:tabs>
        <w:rPr>
          <w:rFonts w:eastAsia="SimSun"/>
          <w:lang w:val="sv-SE" w:eastAsia="zh-CN"/>
        </w:rPr>
      </w:pPr>
      <w:r>
        <w:rPr>
          <w:rFonts w:eastAsia="SimSun"/>
        </w:rPr>
        <w:t xml:space="preserve">Sub-topic 3-3: release independent </w:t>
      </w:r>
    </w:p>
    <w:p w14:paraId="46A08C34" w14:textId="77777777" w:rsidR="002758D6" w:rsidRPr="004177D5" w:rsidRDefault="002758D6" w:rsidP="004177D5">
      <w:pPr>
        <w:rPr>
          <w:lang w:val="en-US" w:eastAsia="x-none"/>
        </w:rPr>
      </w:pPr>
    </w:p>
    <w:bookmarkEnd w:id="3"/>
    <w:bookmarkEnd w:id="4"/>
    <w:p w14:paraId="0C8B6D50" w14:textId="7A840FFA" w:rsidR="007C5A78" w:rsidRPr="006A4475" w:rsidRDefault="009D2927" w:rsidP="00F03501">
      <w:pPr>
        <w:jc w:val="both"/>
        <w:rPr>
          <w:rFonts w:ascii="Arial" w:eastAsiaTheme="minorEastAsia" w:hAnsi="Arial" w:cs="Arial"/>
          <w:lang w:val="en-US" w:eastAsia="zh-CN"/>
        </w:rPr>
      </w:pPr>
      <w:r>
        <w:rPr>
          <w:rFonts w:ascii="Arial" w:eastAsiaTheme="minorEastAsia" w:hAnsi="Arial" w:cs="Arial"/>
          <w:lang w:val="en-US" w:eastAsia="zh-CN"/>
        </w:rPr>
        <w:t xml:space="preserve">The </w:t>
      </w:r>
      <w:r w:rsidR="003536D0">
        <w:rPr>
          <w:rFonts w:ascii="Arial" w:eastAsiaTheme="minorEastAsia" w:hAnsi="Arial" w:cs="Arial"/>
          <w:lang w:val="en-US" w:eastAsia="zh-CN"/>
        </w:rPr>
        <w:t xml:space="preserve">issues </w:t>
      </w:r>
      <w:r w:rsidR="00E4711B">
        <w:rPr>
          <w:rFonts w:ascii="Arial" w:eastAsiaTheme="minorEastAsia" w:hAnsi="Arial" w:cs="Arial"/>
          <w:lang w:val="en-US" w:eastAsia="zh-CN"/>
        </w:rPr>
        <w:t xml:space="preserve">related to </w:t>
      </w:r>
      <w:r w:rsidR="002758D6" w:rsidRPr="002758D6">
        <w:rPr>
          <w:rFonts w:ascii="Arial" w:eastAsiaTheme="minorEastAsia" w:hAnsi="Arial" w:cs="Arial"/>
          <w:lang w:val="en-US" w:eastAsia="zh-CN"/>
        </w:rPr>
        <w:t xml:space="preserve">release independent </w:t>
      </w:r>
      <w:r w:rsidR="006A4475">
        <w:rPr>
          <w:rFonts w:ascii="Arial" w:eastAsiaTheme="minorEastAsia" w:hAnsi="Arial" w:cs="Arial"/>
          <w:lang w:val="en-US" w:eastAsia="zh-CN"/>
        </w:rPr>
        <w:t>is identified as below</w:t>
      </w:r>
      <w:r w:rsidR="006A4475" w:rsidRPr="006A4475">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942580" w14:paraId="513A9F04" w14:textId="77777777" w:rsidTr="00942580">
        <w:tc>
          <w:tcPr>
            <w:tcW w:w="10142" w:type="dxa"/>
          </w:tcPr>
          <w:p w14:paraId="3B73CEF7" w14:textId="77777777" w:rsidR="002758D6" w:rsidRDefault="002758D6" w:rsidP="002758D6">
            <w:pPr>
              <w:rPr>
                <w:rFonts w:eastAsia="SimSun"/>
                <w:b/>
                <w:u w:val="single"/>
                <w:lang w:eastAsia="ko-KR"/>
              </w:rPr>
            </w:pPr>
            <w:r>
              <w:rPr>
                <w:b/>
                <w:u w:val="single"/>
                <w:lang w:eastAsia="ko-KR"/>
              </w:rPr>
              <w:t>Issue 3-5-1: release independent</w:t>
            </w:r>
          </w:p>
          <w:p w14:paraId="64D7A8DA" w14:textId="77777777" w:rsidR="002758D6" w:rsidRDefault="002758D6" w:rsidP="002758D6">
            <w:pPr>
              <w:pStyle w:val="ListParagraph"/>
              <w:numPr>
                <w:ilvl w:val="0"/>
                <w:numId w:val="42"/>
              </w:numPr>
              <w:overflowPunct w:val="0"/>
              <w:autoSpaceDE w:val="0"/>
              <w:autoSpaceDN w:val="0"/>
              <w:adjustRightInd w:val="0"/>
              <w:contextualSpacing w:val="0"/>
              <w:rPr>
                <w:szCs w:val="24"/>
                <w:lang w:eastAsia="zh-CN"/>
              </w:rPr>
            </w:pPr>
            <w:r>
              <w:rPr>
                <w:szCs w:val="24"/>
                <w:lang w:eastAsia="zh-CN"/>
              </w:rPr>
              <w:t>Option 1: Rel-17 FR1 HST RRM enhancement, including CA enhancement and inter-frequency measurement enhancement, is release independent from Rel-15</w:t>
            </w:r>
          </w:p>
          <w:p w14:paraId="4075AC34" w14:textId="77777777" w:rsidR="002758D6" w:rsidRDefault="002758D6" w:rsidP="002758D6">
            <w:pPr>
              <w:pStyle w:val="ListParagraph"/>
              <w:numPr>
                <w:ilvl w:val="0"/>
                <w:numId w:val="42"/>
              </w:numPr>
              <w:overflowPunct w:val="0"/>
              <w:autoSpaceDE w:val="0"/>
              <w:autoSpaceDN w:val="0"/>
              <w:adjustRightInd w:val="0"/>
              <w:contextualSpacing w:val="0"/>
              <w:rPr>
                <w:szCs w:val="24"/>
                <w:lang w:eastAsia="zh-CN"/>
              </w:rPr>
            </w:pPr>
            <w:r>
              <w:rPr>
                <w:szCs w:val="24"/>
                <w:lang w:eastAsia="zh-CN"/>
              </w:rPr>
              <w:t>Option 2: Whether release independent is supported or not shall consider both RRM requirements and demodulation requirements</w:t>
            </w:r>
          </w:p>
          <w:p w14:paraId="7D5C2E23" w14:textId="77777777" w:rsidR="002758D6" w:rsidRDefault="002758D6" w:rsidP="002758D6">
            <w:pPr>
              <w:pStyle w:val="ListParagraph"/>
              <w:numPr>
                <w:ilvl w:val="0"/>
                <w:numId w:val="42"/>
              </w:numPr>
              <w:overflowPunct w:val="0"/>
              <w:autoSpaceDE w:val="0"/>
              <w:autoSpaceDN w:val="0"/>
              <w:adjustRightInd w:val="0"/>
              <w:contextualSpacing w:val="0"/>
              <w:rPr>
                <w:szCs w:val="24"/>
                <w:lang w:eastAsia="zh-CN"/>
              </w:rPr>
            </w:pPr>
            <w:r>
              <w:rPr>
                <w:szCs w:val="24"/>
                <w:lang w:eastAsia="zh-CN"/>
              </w:rPr>
              <w:t>Option 3: Rel-17 FR1 HST RRM enhancement, including CA enhancement and inter-frequency measurement enhancement, is release independent from Rel-16</w:t>
            </w:r>
          </w:p>
          <w:p w14:paraId="7CDD4F5D" w14:textId="491E6579" w:rsidR="00942580" w:rsidRPr="002758D6" w:rsidRDefault="00942580" w:rsidP="00115712">
            <w:pPr>
              <w:overflowPunct w:val="0"/>
              <w:autoSpaceDE w:val="0"/>
              <w:autoSpaceDN w:val="0"/>
              <w:adjustRightInd w:val="0"/>
              <w:spacing w:after="120"/>
              <w:textAlignment w:val="baseline"/>
              <w:rPr>
                <w:rFonts w:ascii="Arial" w:eastAsiaTheme="minorEastAsia" w:hAnsi="Arial" w:cs="Arial"/>
                <w:lang w:val="x-none" w:eastAsia="zh-CN"/>
              </w:rPr>
            </w:pPr>
          </w:p>
        </w:tc>
      </w:tr>
    </w:tbl>
    <w:p w14:paraId="42465802" w14:textId="43E0E8AE" w:rsidR="00BC26CB" w:rsidRPr="00BC26CB" w:rsidRDefault="00BC26CB" w:rsidP="00F03501">
      <w:pPr>
        <w:jc w:val="both"/>
        <w:rPr>
          <w:rFonts w:ascii="Arial" w:eastAsiaTheme="minorEastAsia" w:hAnsi="Arial" w:cs="Arial"/>
          <w:lang w:val="en-US" w:eastAsia="zh-CN"/>
        </w:rPr>
      </w:pPr>
    </w:p>
    <w:p w14:paraId="0DB4FF01" w14:textId="13666CA4" w:rsidR="00575BA7" w:rsidRDefault="00DD3E91" w:rsidP="00F03501">
      <w:pPr>
        <w:jc w:val="both"/>
        <w:rPr>
          <w:rFonts w:ascii="Arial" w:eastAsiaTheme="minorEastAsia" w:hAnsi="Arial" w:cs="Arial"/>
          <w:b/>
          <w:bCs/>
          <w:i/>
          <w:iCs/>
          <w:lang w:val="en-US" w:eastAsia="zh-CN"/>
        </w:rPr>
      </w:pPr>
      <w:bookmarkStart w:id="5" w:name="_Hlk94802744"/>
      <w:r w:rsidRPr="00F070FE">
        <w:rPr>
          <w:rFonts w:ascii="Arial" w:eastAsiaTheme="minorEastAsia" w:hAnsi="Arial" w:cs="Arial"/>
          <w:b/>
          <w:bCs/>
          <w:i/>
          <w:iCs/>
          <w:lang w:val="en-US" w:eastAsia="zh-CN"/>
        </w:rPr>
        <w:t>Proposal</w:t>
      </w:r>
      <w:r w:rsidR="008106D0">
        <w:rPr>
          <w:rFonts w:ascii="Arial" w:eastAsiaTheme="minorEastAsia" w:hAnsi="Arial" w:cs="Arial"/>
          <w:b/>
          <w:bCs/>
          <w:i/>
          <w:iCs/>
          <w:lang w:val="en-US" w:eastAsia="zh-CN"/>
        </w:rPr>
        <w:t xml:space="preserve"> </w:t>
      </w:r>
      <w:r w:rsidR="00885D6F">
        <w:rPr>
          <w:rFonts w:ascii="Arial" w:eastAsiaTheme="minorEastAsia" w:hAnsi="Arial" w:cs="Arial"/>
          <w:b/>
          <w:bCs/>
          <w:i/>
          <w:iCs/>
          <w:lang w:val="en-US" w:eastAsia="zh-CN"/>
        </w:rPr>
        <w:t>1</w:t>
      </w:r>
      <w:r w:rsidRPr="00F070FE">
        <w:rPr>
          <w:rFonts w:ascii="Arial" w:eastAsiaTheme="minorEastAsia" w:hAnsi="Arial" w:cs="Arial"/>
          <w:b/>
          <w:bCs/>
          <w:i/>
          <w:iCs/>
          <w:lang w:val="en-US" w:eastAsia="zh-CN"/>
        </w:rPr>
        <w:t>:</w:t>
      </w:r>
      <w:r w:rsidR="00465A44" w:rsidRPr="00F070FE">
        <w:rPr>
          <w:rFonts w:ascii="Arial" w:eastAsiaTheme="minorEastAsia" w:hAnsi="Arial" w:cs="Arial"/>
          <w:b/>
          <w:bCs/>
          <w:i/>
          <w:iCs/>
          <w:lang w:val="en-US" w:eastAsia="zh-CN"/>
        </w:rPr>
        <w:t xml:space="preserve"> </w:t>
      </w:r>
      <w:r w:rsidR="00E80B80">
        <w:rPr>
          <w:rFonts w:ascii="Arial" w:eastAsiaTheme="minorEastAsia" w:hAnsi="Arial" w:cs="Arial"/>
          <w:b/>
          <w:bCs/>
          <w:i/>
          <w:iCs/>
          <w:lang w:val="en-US" w:eastAsia="zh-CN"/>
        </w:rPr>
        <w:t xml:space="preserve">Support Option 2 and Option 3, </w:t>
      </w:r>
      <w:r w:rsidR="00E80B80" w:rsidRPr="00E80B80">
        <w:rPr>
          <w:rFonts w:ascii="Arial" w:eastAsiaTheme="minorEastAsia" w:hAnsi="Arial" w:cs="Arial"/>
          <w:b/>
          <w:bCs/>
          <w:i/>
          <w:iCs/>
          <w:lang w:val="en-US" w:eastAsia="zh-CN"/>
        </w:rPr>
        <w:t xml:space="preserve">both RRM requirements and demodulation </w:t>
      </w:r>
      <w:proofErr w:type="gramStart"/>
      <w:r w:rsidR="00E80B80" w:rsidRPr="00E80B80">
        <w:rPr>
          <w:rFonts w:ascii="Arial" w:eastAsiaTheme="minorEastAsia" w:hAnsi="Arial" w:cs="Arial"/>
          <w:b/>
          <w:bCs/>
          <w:i/>
          <w:iCs/>
          <w:lang w:val="en-US" w:eastAsia="zh-CN"/>
        </w:rPr>
        <w:t>requirements</w:t>
      </w:r>
      <w:r w:rsidR="004609A5">
        <w:rPr>
          <w:rFonts w:ascii="Arial" w:eastAsiaTheme="minorEastAsia" w:hAnsi="Arial" w:cs="Arial"/>
          <w:b/>
          <w:bCs/>
          <w:i/>
          <w:iCs/>
          <w:lang w:val="en-US" w:eastAsia="zh-CN"/>
        </w:rPr>
        <w:t xml:space="preserve"> </w:t>
      </w:r>
      <w:r w:rsidR="00E44C96">
        <w:rPr>
          <w:rFonts w:ascii="Arial" w:eastAsiaTheme="minorEastAsia" w:hAnsi="Arial" w:cs="Arial"/>
          <w:b/>
          <w:bCs/>
          <w:i/>
          <w:iCs/>
          <w:lang w:val="en-US" w:eastAsia="zh-CN"/>
        </w:rPr>
        <w:t xml:space="preserve"> are</w:t>
      </w:r>
      <w:proofErr w:type="gramEnd"/>
      <w:r w:rsidR="00E44C96">
        <w:rPr>
          <w:rFonts w:ascii="Arial" w:eastAsiaTheme="minorEastAsia" w:hAnsi="Arial" w:cs="Arial"/>
          <w:b/>
          <w:bCs/>
          <w:i/>
          <w:iCs/>
          <w:lang w:val="en-US" w:eastAsia="zh-CN"/>
        </w:rPr>
        <w:t xml:space="preserve"> </w:t>
      </w:r>
      <w:r w:rsidR="004609A5" w:rsidRPr="004609A5">
        <w:rPr>
          <w:rFonts w:ascii="Arial" w:eastAsiaTheme="minorEastAsia" w:hAnsi="Arial" w:cs="Arial"/>
          <w:b/>
          <w:bCs/>
          <w:i/>
          <w:iCs/>
          <w:lang w:val="en-US" w:eastAsia="zh-CN"/>
        </w:rPr>
        <w:t>release independent from Rel-16</w:t>
      </w:r>
      <w:r w:rsidR="007D1977">
        <w:rPr>
          <w:rFonts w:ascii="Arial" w:eastAsiaTheme="minorEastAsia" w:hAnsi="Arial" w:cs="Arial"/>
          <w:b/>
          <w:bCs/>
          <w:i/>
          <w:iCs/>
          <w:lang w:val="en-US" w:eastAsia="zh-CN"/>
        </w:rPr>
        <w:t>.</w:t>
      </w:r>
    </w:p>
    <w:bookmarkEnd w:id="5"/>
    <w:p w14:paraId="33A57B2F" w14:textId="77777777" w:rsidR="00F661B0" w:rsidRPr="00F070FE" w:rsidRDefault="00F661B0" w:rsidP="00F03501">
      <w:pPr>
        <w:jc w:val="both"/>
        <w:rPr>
          <w:rFonts w:ascii="Arial" w:eastAsiaTheme="minorEastAsia" w:hAnsi="Arial" w:cs="Arial"/>
          <w:b/>
          <w:bCs/>
          <w:i/>
          <w:iCs/>
          <w:lang w:val="en-US" w:eastAsia="zh-CN"/>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56987CE1" w14:textId="044E9735" w:rsidR="00E44C96" w:rsidRDefault="00E44C96" w:rsidP="00F115CC">
      <w:pPr>
        <w:jc w:val="both"/>
        <w:rPr>
          <w:rFonts w:ascii="Arial" w:eastAsiaTheme="minorEastAsia" w:hAnsi="Arial" w:cs="Arial"/>
          <w:b/>
          <w:bCs/>
          <w:i/>
          <w:iCs/>
          <w:lang w:val="en-US" w:eastAsia="zh-CN"/>
        </w:rPr>
      </w:pPr>
      <w:r w:rsidRPr="00E44C96">
        <w:rPr>
          <w:rFonts w:ascii="Arial" w:eastAsiaTheme="minorEastAsia" w:hAnsi="Arial" w:cs="Arial"/>
          <w:b/>
          <w:bCs/>
          <w:i/>
          <w:iCs/>
          <w:lang w:val="en-US" w:eastAsia="zh-CN"/>
        </w:rPr>
        <w:t xml:space="preserve">Proposal </w:t>
      </w:r>
      <w:r w:rsidR="00885D6F">
        <w:rPr>
          <w:rFonts w:ascii="Arial" w:eastAsiaTheme="minorEastAsia" w:hAnsi="Arial" w:cs="Arial"/>
          <w:b/>
          <w:bCs/>
          <w:i/>
          <w:iCs/>
          <w:lang w:val="en-US" w:eastAsia="zh-CN"/>
        </w:rPr>
        <w:t>1</w:t>
      </w:r>
      <w:r w:rsidRPr="00E44C96">
        <w:rPr>
          <w:rFonts w:ascii="Arial" w:eastAsiaTheme="minorEastAsia" w:hAnsi="Arial" w:cs="Arial"/>
          <w:b/>
          <w:bCs/>
          <w:i/>
          <w:iCs/>
          <w:lang w:val="en-US" w:eastAsia="zh-CN"/>
        </w:rPr>
        <w:t xml:space="preserve">: Support Option 2 and Option 3, both RRM requirements and demodulation </w:t>
      </w:r>
      <w:r w:rsidR="00931C1E" w:rsidRPr="00E44C96">
        <w:rPr>
          <w:rFonts w:ascii="Arial" w:eastAsiaTheme="minorEastAsia" w:hAnsi="Arial" w:cs="Arial"/>
          <w:b/>
          <w:bCs/>
          <w:i/>
          <w:iCs/>
          <w:lang w:val="en-US" w:eastAsia="zh-CN"/>
        </w:rPr>
        <w:t>requirements are</w:t>
      </w:r>
      <w:r w:rsidRPr="00E44C96">
        <w:rPr>
          <w:rFonts w:ascii="Arial" w:eastAsiaTheme="minorEastAsia" w:hAnsi="Arial" w:cs="Arial"/>
          <w:b/>
          <w:bCs/>
          <w:i/>
          <w:iCs/>
          <w:lang w:val="en-US" w:eastAsia="zh-CN"/>
        </w:rPr>
        <w:t xml:space="preserve"> release independent from Rel-16.</w:t>
      </w:r>
    </w:p>
    <w:p w14:paraId="0E442C21" w14:textId="77777777" w:rsidR="003F12BE" w:rsidRPr="00E44C96" w:rsidRDefault="003F12BE" w:rsidP="003F12BE">
      <w:pPr>
        <w:pStyle w:val="Heading1"/>
        <w:ind w:right="72"/>
        <w:rPr>
          <w:rFonts w:cs="Arial"/>
          <w:lang w:val="en-US"/>
        </w:rPr>
      </w:pPr>
      <w:r w:rsidRPr="00E44C96">
        <w:rPr>
          <w:rFonts w:cs="Arial"/>
          <w:lang w:val="en-US"/>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02EF9FD0" w14:textId="7A5B8728" w:rsidR="00117F1E" w:rsidRPr="006345AC" w:rsidRDefault="000561A7" w:rsidP="000561A7">
      <w:pPr>
        <w:spacing w:after="60"/>
        <w:ind w:right="74"/>
      </w:pPr>
      <w:r w:rsidRPr="0085663E">
        <w:rPr>
          <w:rFonts w:ascii="Arial" w:hAnsi="Arial" w:cs="Arial"/>
          <w:lang w:eastAsia="x-none"/>
        </w:rPr>
        <w:t xml:space="preserve">[2] </w:t>
      </w:r>
      <w:r w:rsidR="00F043DD" w:rsidRPr="00F043DD">
        <w:rPr>
          <w:rFonts w:ascii="Arial" w:hAnsi="Arial" w:cs="Arial"/>
          <w:lang w:eastAsia="x-none"/>
        </w:rPr>
        <w:t>R4-2202590</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26D33" w14:textId="77777777" w:rsidR="00495104" w:rsidRDefault="00495104">
      <w:r>
        <w:separator/>
      </w:r>
    </w:p>
  </w:endnote>
  <w:endnote w:type="continuationSeparator" w:id="0">
    <w:p w14:paraId="2FE7BB01" w14:textId="77777777" w:rsidR="00495104" w:rsidRDefault="00495104">
      <w:r>
        <w:continuationSeparator/>
      </w:r>
    </w:p>
  </w:endnote>
  <w:endnote w:type="continuationNotice" w:id="1">
    <w:p w14:paraId="143E8A86" w14:textId="77777777" w:rsidR="00495104" w:rsidRDefault="00495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D352" w14:textId="77777777" w:rsidR="00495104" w:rsidRDefault="00495104">
      <w:r>
        <w:separator/>
      </w:r>
    </w:p>
  </w:footnote>
  <w:footnote w:type="continuationSeparator" w:id="0">
    <w:p w14:paraId="7FD9532E" w14:textId="77777777" w:rsidR="00495104" w:rsidRDefault="00495104">
      <w:r>
        <w:continuationSeparator/>
      </w:r>
    </w:p>
  </w:footnote>
  <w:footnote w:type="continuationNotice" w:id="1">
    <w:p w14:paraId="23D7DC74" w14:textId="77777777" w:rsidR="00495104" w:rsidRDefault="00495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1"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B2B146C"/>
    <w:multiLevelType w:val="hybridMultilevel"/>
    <w:tmpl w:val="41E2F95A"/>
    <w:lvl w:ilvl="0" w:tplc="F05A511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9"/>
  </w:num>
  <w:num w:numId="3">
    <w:abstractNumId w:val="35"/>
  </w:num>
  <w:num w:numId="4">
    <w:abstractNumId w:val="16"/>
  </w:num>
  <w:num w:numId="5">
    <w:abstractNumId w:val="17"/>
  </w:num>
  <w:num w:numId="6">
    <w:abstractNumId w:val="1"/>
  </w:num>
  <w:num w:numId="7">
    <w:abstractNumId w:val="0"/>
  </w:num>
  <w:num w:numId="8">
    <w:abstractNumId w:val="40"/>
  </w:num>
  <w:num w:numId="9">
    <w:abstractNumId w:val="6"/>
  </w:num>
  <w:num w:numId="10">
    <w:abstractNumId w:val="34"/>
  </w:num>
  <w:num w:numId="11">
    <w:abstractNumId w:val="36"/>
  </w:num>
  <w:num w:numId="12">
    <w:abstractNumId w:val="24"/>
  </w:num>
  <w:num w:numId="13">
    <w:abstractNumId w:val="7"/>
  </w:num>
  <w:num w:numId="14">
    <w:abstractNumId w:val="10"/>
  </w:num>
  <w:num w:numId="15">
    <w:abstractNumId w:val="9"/>
  </w:num>
  <w:num w:numId="16">
    <w:abstractNumId w:val="19"/>
  </w:num>
  <w:num w:numId="17">
    <w:abstractNumId w:val="11"/>
  </w:num>
  <w:num w:numId="18">
    <w:abstractNumId w:val="28"/>
  </w:num>
  <w:num w:numId="19">
    <w:abstractNumId w:val="18"/>
  </w:num>
  <w:num w:numId="20">
    <w:abstractNumId w:val="8"/>
  </w:num>
  <w:num w:numId="21">
    <w:abstractNumId w:val="3"/>
  </w:num>
  <w:num w:numId="22">
    <w:abstractNumId w:val="12"/>
  </w:num>
  <w:num w:numId="23">
    <w:abstractNumId w:val="33"/>
  </w:num>
  <w:num w:numId="24">
    <w:abstractNumId w:val="22"/>
  </w:num>
  <w:num w:numId="25">
    <w:abstractNumId w:val="5"/>
  </w:num>
  <w:num w:numId="26">
    <w:abstractNumId w:val="37"/>
  </w:num>
  <w:num w:numId="27">
    <w:abstractNumId w:val="13"/>
  </w:num>
  <w:num w:numId="28">
    <w:abstractNumId w:val="21"/>
  </w:num>
  <w:num w:numId="29">
    <w:abstractNumId w:val="31"/>
  </w:num>
  <w:num w:numId="30">
    <w:abstractNumId w:val="14"/>
  </w:num>
  <w:num w:numId="31">
    <w:abstractNumId w:val="15"/>
  </w:num>
  <w:num w:numId="32">
    <w:abstractNumId w:val="29"/>
  </w:num>
  <w:num w:numId="33">
    <w:abstractNumId w:val="27"/>
  </w:num>
  <w:num w:numId="34">
    <w:abstractNumId w:val="23"/>
  </w:num>
  <w:num w:numId="35">
    <w:abstractNumId w:val="23"/>
  </w:num>
  <w:num w:numId="36">
    <w:abstractNumId w:val="38"/>
  </w:num>
  <w:num w:numId="37">
    <w:abstractNumId w:val="30"/>
  </w:num>
  <w:num w:numId="38">
    <w:abstractNumId w:val="2"/>
  </w:num>
  <w:num w:numId="39">
    <w:abstractNumId w:val="20"/>
  </w:num>
  <w:num w:numId="40">
    <w:abstractNumId w:val="26"/>
  </w:num>
  <w:num w:numId="41">
    <w:abstractNumId w:val="4"/>
  </w:num>
  <w:num w:numId="42">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371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342C"/>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658"/>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1A7"/>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379"/>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BEB"/>
    <w:rsid w:val="000C3CA9"/>
    <w:rsid w:val="000C3FC8"/>
    <w:rsid w:val="000C3FE6"/>
    <w:rsid w:val="000C4148"/>
    <w:rsid w:val="000C4153"/>
    <w:rsid w:val="000C42FD"/>
    <w:rsid w:val="000C47B1"/>
    <w:rsid w:val="000C4A48"/>
    <w:rsid w:val="000C4BF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01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712"/>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0AE"/>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2E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0DB"/>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755"/>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711"/>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A8E"/>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10B"/>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8D6"/>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1EE2"/>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24"/>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1FF6"/>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30D"/>
    <w:rsid w:val="0031142F"/>
    <w:rsid w:val="00311469"/>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003"/>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CC9"/>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28B2"/>
    <w:rsid w:val="0035333D"/>
    <w:rsid w:val="003534DF"/>
    <w:rsid w:val="00353535"/>
    <w:rsid w:val="003536D0"/>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0EB5"/>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93A"/>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502"/>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7D5"/>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26"/>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9A5"/>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5A44"/>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104"/>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1EB"/>
    <w:rsid w:val="00503211"/>
    <w:rsid w:val="005032B8"/>
    <w:rsid w:val="00504255"/>
    <w:rsid w:val="00504BCE"/>
    <w:rsid w:val="00504F4B"/>
    <w:rsid w:val="00505138"/>
    <w:rsid w:val="00505374"/>
    <w:rsid w:val="00505B65"/>
    <w:rsid w:val="00506025"/>
    <w:rsid w:val="005060C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45C"/>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0A4C"/>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97F5E"/>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2EDB"/>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770"/>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3C9B"/>
    <w:rsid w:val="00684088"/>
    <w:rsid w:val="00684247"/>
    <w:rsid w:val="00684440"/>
    <w:rsid w:val="00684952"/>
    <w:rsid w:val="00684BE0"/>
    <w:rsid w:val="00684D41"/>
    <w:rsid w:val="00685605"/>
    <w:rsid w:val="00685940"/>
    <w:rsid w:val="00685A99"/>
    <w:rsid w:val="0068666D"/>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05F"/>
    <w:rsid w:val="006A03F0"/>
    <w:rsid w:val="006A0AE7"/>
    <w:rsid w:val="006A1488"/>
    <w:rsid w:val="006A1576"/>
    <w:rsid w:val="006A1DFD"/>
    <w:rsid w:val="006A21EC"/>
    <w:rsid w:val="006A2391"/>
    <w:rsid w:val="006A2DAF"/>
    <w:rsid w:val="006A3012"/>
    <w:rsid w:val="006A3C2E"/>
    <w:rsid w:val="006A3EDA"/>
    <w:rsid w:val="006A4031"/>
    <w:rsid w:val="006A43E4"/>
    <w:rsid w:val="006A4475"/>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21"/>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BEF"/>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DB3"/>
    <w:rsid w:val="00711E20"/>
    <w:rsid w:val="00711F3E"/>
    <w:rsid w:val="00711FB3"/>
    <w:rsid w:val="00711FD1"/>
    <w:rsid w:val="00712626"/>
    <w:rsid w:val="00712E03"/>
    <w:rsid w:val="007132F7"/>
    <w:rsid w:val="00713392"/>
    <w:rsid w:val="00713CA5"/>
    <w:rsid w:val="00713F8E"/>
    <w:rsid w:val="007140DA"/>
    <w:rsid w:val="007141A0"/>
    <w:rsid w:val="0071571B"/>
    <w:rsid w:val="007167DF"/>
    <w:rsid w:val="00716A89"/>
    <w:rsid w:val="00717076"/>
    <w:rsid w:val="00717599"/>
    <w:rsid w:val="007176E9"/>
    <w:rsid w:val="007178CB"/>
    <w:rsid w:val="00717A7C"/>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BB6"/>
    <w:rsid w:val="00796C1B"/>
    <w:rsid w:val="00796CFD"/>
    <w:rsid w:val="00796E21"/>
    <w:rsid w:val="00796E5B"/>
    <w:rsid w:val="0079736C"/>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977"/>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3A3"/>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6D0"/>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9FD"/>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594F"/>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0F21"/>
    <w:rsid w:val="00871236"/>
    <w:rsid w:val="00871295"/>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6F"/>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5A4D"/>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3DD0"/>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ABE"/>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6E4"/>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9E6"/>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C1E"/>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750"/>
    <w:rsid w:val="009828BB"/>
    <w:rsid w:val="009828BE"/>
    <w:rsid w:val="00982C88"/>
    <w:rsid w:val="00983099"/>
    <w:rsid w:val="00983334"/>
    <w:rsid w:val="009834EA"/>
    <w:rsid w:val="009835C7"/>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927"/>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71A"/>
    <w:rsid w:val="00A13AFB"/>
    <w:rsid w:val="00A13EE4"/>
    <w:rsid w:val="00A13F3E"/>
    <w:rsid w:val="00A14045"/>
    <w:rsid w:val="00A14443"/>
    <w:rsid w:val="00A145E4"/>
    <w:rsid w:val="00A15211"/>
    <w:rsid w:val="00A15408"/>
    <w:rsid w:val="00A157FA"/>
    <w:rsid w:val="00A15AEA"/>
    <w:rsid w:val="00A15BEC"/>
    <w:rsid w:val="00A15F97"/>
    <w:rsid w:val="00A16049"/>
    <w:rsid w:val="00A162AD"/>
    <w:rsid w:val="00A16674"/>
    <w:rsid w:val="00A167F0"/>
    <w:rsid w:val="00A16A8E"/>
    <w:rsid w:val="00A16B0A"/>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7D"/>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2B9"/>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04E"/>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3E46"/>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578"/>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2DF2"/>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6E3A"/>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7DC"/>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1FFA"/>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2FD1"/>
    <w:rsid w:val="00B432D4"/>
    <w:rsid w:val="00B434EA"/>
    <w:rsid w:val="00B43705"/>
    <w:rsid w:val="00B43C7D"/>
    <w:rsid w:val="00B43CCA"/>
    <w:rsid w:val="00B44371"/>
    <w:rsid w:val="00B443A2"/>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67FC7"/>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4C90"/>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3E31"/>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6CB"/>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800"/>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7DD"/>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17DCD"/>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995"/>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C9B"/>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6B26"/>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5917"/>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52C"/>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C4F"/>
    <w:rsid w:val="00CF2D24"/>
    <w:rsid w:val="00CF2E15"/>
    <w:rsid w:val="00CF30C1"/>
    <w:rsid w:val="00CF316C"/>
    <w:rsid w:val="00CF32BB"/>
    <w:rsid w:val="00CF34A8"/>
    <w:rsid w:val="00CF34EF"/>
    <w:rsid w:val="00CF357E"/>
    <w:rsid w:val="00CF38F1"/>
    <w:rsid w:val="00CF3CD6"/>
    <w:rsid w:val="00CF3E86"/>
    <w:rsid w:val="00CF4399"/>
    <w:rsid w:val="00CF488F"/>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1C8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57E8D"/>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09"/>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5C43"/>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BA5"/>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B9A"/>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B5E"/>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C96"/>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11B"/>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4E6"/>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124"/>
    <w:rsid w:val="00E77432"/>
    <w:rsid w:val="00E77BB0"/>
    <w:rsid w:val="00E800BF"/>
    <w:rsid w:val="00E80424"/>
    <w:rsid w:val="00E80489"/>
    <w:rsid w:val="00E804FB"/>
    <w:rsid w:val="00E80737"/>
    <w:rsid w:val="00E8084E"/>
    <w:rsid w:val="00E80B80"/>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3D62"/>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53"/>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4F9F"/>
    <w:rsid w:val="00ED5486"/>
    <w:rsid w:val="00ED56B2"/>
    <w:rsid w:val="00ED6041"/>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E7FB6"/>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3DD"/>
    <w:rsid w:val="00F04568"/>
    <w:rsid w:val="00F0493D"/>
    <w:rsid w:val="00F04A7F"/>
    <w:rsid w:val="00F057BB"/>
    <w:rsid w:val="00F0591D"/>
    <w:rsid w:val="00F05939"/>
    <w:rsid w:val="00F05B98"/>
    <w:rsid w:val="00F05C1A"/>
    <w:rsid w:val="00F05E19"/>
    <w:rsid w:val="00F06B79"/>
    <w:rsid w:val="00F06F18"/>
    <w:rsid w:val="00F070FE"/>
    <w:rsid w:val="00F071C4"/>
    <w:rsid w:val="00F074E1"/>
    <w:rsid w:val="00F077AD"/>
    <w:rsid w:val="00F07935"/>
    <w:rsid w:val="00F07FB7"/>
    <w:rsid w:val="00F1071A"/>
    <w:rsid w:val="00F1093E"/>
    <w:rsid w:val="00F109DF"/>
    <w:rsid w:val="00F10C9A"/>
    <w:rsid w:val="00F10DCB"/>
    <w:rsid w:val="00F11520"/>
    <w:rsid w:val="00F115CC"/>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045"/>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289"/>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1B0"/>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C7C"/>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65CF"/>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03677001">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653383">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3.xml><?xml version="1.0" encoding="utf-8"?>
<ds:datastoreItem xmlns:ds="http://schemas.openxmlformats.org/officeDocument/2006/customXml" ds:itemID="{DD8BB8F3-E05C-450B-AE68-C4EBEC5DBD4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91CCB0C-F9C1-42D3-993C-101A4205E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1266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2022-02-14T11:15:00Z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