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F625329"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100-e</w:t>
      </w:r>
      <w:r>
        <w:rPr>
          <w:b/>
          <w:i/>
          <w:noProof/>
          <w:sz w:val="28"/>
        </w:rPr>
        <w:tab/>
      </w:r>
      <w:r w:rsidR="006700A7" w:rsidRPr="006700A7">
        <w:rPr>
          <w:b/>
          <w:i/>
          <w:noProof/>
          <w:color w:val="FF0000"/>
          <w:sz w:val="28"/>
        </w:rPr>
        <w:t xml:space="preserve">draft </w:t>
      </w:r>
      <w:r w:rsidR="005D3945">
        <w:rPr>
          <w:b/>
          <w:i/>
          <w:noProof/>
          <w:sz w:val="28"/>
        </w:rPr>
        <w:t>R4-2115878</w:t>
      </w:r>
    </w:p>
    <w:p w14:paraId="7CB45193" w14:textId="326D3C59"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Pr>
          <w:b/>
          <w:noProof/>
          <w:sz w:val="24"/>
        </w:rPr>
        <w:t>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AE8312" w:rsidR="001E41F3" w:rsidRPr="00410371" w:rsidRDefault="003B2286" w:rsidP="00A7280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37412">
              <w:rPr>
                <w:b/>
                <w:noProof/>
                <w:sz w:val="28"/>
              </w:rPr>
              <w:t>3</w:t>
            </w:r>
            <w:r w:rsidR="00A72804">
              <w:rPr>
                <w:b/>
                <w:noProof/>
                <w:sz w:val="28"/>
              </w:rPr>
              <w:t>7.941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B2286" w:rsidP="00547111">
            <w:pPr>
              <w:pStyle w:val="CRCoverPage"/>
              <w:spacing w:after="0"/>
              <w:rPr>
                <w:noProof/>
              </w:rPr>
            </w:pPr>
            <w:r w:rsidRPr="00A10C86">
              <w:rPr>
                <w:b/>
                <w:noProof/>
                <w:color w:val="FF0000"/>
                <w:sz w:val="28"/>
              </w:rPr>
              <w:fldChar w:fldCharType="begin"/>
            </w:r>
            <w:r w:rsidRPr="00A10C86">
              <w:rPr>
                <w:b/>
                <w:noProof/>
                <w:color w:val="FF0000"/>
                <w:sz w:val="28"/>
              </w:rPr>
              <w:instrText xml:space="preserve"> DOCPROPERTY  Cr#  \* MERGEFORMAT </w:instrText>
            </w:r>
            <w:r w:rsidRPr="00A10C86">
              <w:rPr>
                <w:b/>
                <w:noProof/>
                <w:color w:val="FF0000"/>
                <w:sz w:val="28"/>
              </w:rPr>
              <w:fldChar w:fldCharType="separate"/>
            </w:r>
            <w:r w:rsidR="00E13F3D" w:rsidRPr="00A10C86">
              <w:rPr>
                <w:b/>
                <w:noProof/>
                <w:color w:val="FF0000"/>
                <w:sz w:val="28"/>
              </w:rPr>
              <w:t>&lt;CR#&gt;</w:t>
            </w:r>
            <w:r w:rsidRPr="00A10C86">
              <w:rPr>
                <w:b/>
                <w:noProof/>
                <w:color w:val="FF0000"/>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4FA60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AA7F5B1" w:rsidR="001E41F3" w:rsidRPr="00410371" w:rsidRDefault="003B2286" w:rsidP="00A7280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D3945">
              <w:rPr>
                <w:b/>
                <w:noProof/>
                <w:sz w:val="28"/>
              </w:rPr>
              <w:t>16</w:t>
            </w:r>
            <w:r w:rsidR="00237412">
              <w:rPr>
                <w:b/>
                <w:noProof/>
                <w:sz w:val="28"/>
              </w:rPr>
              <w:t>.</w:t>
            </w:r>
            <w:r w:rsidR="00A72804">
              <w:rPr>
                <w:b/>
                <w:noProof/>
                <w:sz w:val="28"/>
              </w:rPr>
              <w:t>2</w:t>
            </w:r>
            <w:r w:rsidR="00237412">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227DFFA" w:rsidR="00F25D98" w:rsidRDefault="0023741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25E1DD" w:rsidR="001E41F3" w:rsidRDefault="00E606FA" w:rsidP="00A72804">
            <w:pPr>
              <w:pStyle w:val="CRCoverPage"/>
              <w:spacing w:after="0"/>
              <w:ind w:left="100"/>
              <w:rPr>
                <w:noProof/>
              </w:rPr>
            </w:pPr>
            <w:fldSimple w:instr=" DOCPROPERTY  CrTitle  \* MERGEFORMAT ">
              <w:r w:rsidR="00A72804" w:rsidRPr="00A72804">
                <w:t xml:space="preserve">Big CR for TR 37.941 Maintenance </w:t>
              </w:r>
              <w:r w:rsidR="005D3945">
                <w:t>(Rel-16</w:t>
              </w:r>
              <w:r w:rsidR="00A72804" w:rsidRPr="00A72804">
                <w:t xml:space="preserve"> CAT F)</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B18645" w:rsidR="001E41F3" w:rsidRDefault="00237412" w:rsidP="00237412">
            <w:pPr>
              <w:pStyle w:val="CRCoverPage"/>
              <w:spacing w:after="0"/>
              <w:ind w:left="100"/>
              <w:rPr>
                <w:noProof/>
              </w:rPr>
            </w:pPr>
            <w:r>
              <w:rPr>
                <w:noProof/>
              </w:rPr>
              <w:t>MCC,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AA6ED5" w:rsidR="003B2286" w:rsidRPr="00230536" w:rsidRDefault="000F2D0C">
            <w:pPr>
              <w:pStyle w:val="CRCoverPage"/>
              <w:spacing w:after="0"/>
              <w:ind w:left="100"/>
              <w:rPr>
                <w:noProof/>
                <w:lang w:val="en-US"/>
              </w:rPr>
            </w:pPr>
            <w:fldSimple w:instr=" DOCPROPERTY  RelatedWis  \* MERGEFORMAT ">
              <w:r>
                <w:rPr>
                  <w:noProof/>
                </w:rPr>
                <w:t>OTA_BS_testing-Perf</w:t>
              </w:r>
            </w:fldSimple>
            <w:r w:rsidR="00230536" w:rsidRPr="00702035">
              <w:rPr>
                <w:noProof/>
              </w:rPr>
              <w:t xml:space="preserve">, </w:t>
            </w:r>
            <w:r w:rsidR="00311E68" w:rsidRPr="00553AD4">
              <w:rPr>
                <w:noProof/>
              </w:rPr>
              <w:t>NR_47GHz_Band-Perf</w:t>
            </w:r>
            <w:r w:rsidR="00311E68">
              <w:rPr>
                <w:noProof/>
              </w:rPr>
              <w:t>,</w:t>
            </w:r>
            <w:r w:rsidR="00311E68" w:rsidRPr="00702035">
              <w:rPr>
                <w:noProof/>
              </w:rPr>
              <w:t xml:space="preserve"> </w:t>
            </w:r>
            <w:r w:rsidR="00230536" w:rsidRPr="00702035">
              <w:rPr>
                <w:noProof/>
              </w:rPr>
              <w:t>TEI16</w:t>
            </w:r>
          </w:p>
        </w:tc>
        <w:tc>
          <w:tcPr>
            <w:tcW w:w="567" w:type="dxa"/>
            <w:tcBorders>
              <w:left w:val="nil"/>
            </w:tcBorders>
          </w:tcPr>
          <w:p w14:paraId="61A86BCF" w14:textId="77777777" w:rsidR="001E41F3" w:rsidRPr="00230536" w:rsidRDefault="001E41F3">
            <w:pPr>
              <w:pStyle w:val="CRCoverPage"/>
              <w:spacing w:after="0"/>
              <w:ind w:right="100"/>
              <w:rPr>
                <w:noProof/>
                <w:lang w:val="en-US"/>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B702DD1" w:rsidR="001E41F3" w:rsidRDefault="003B2286" w:rsidP="00A72804">
            <w:pPr>
              <w:pStyle w:val="CRCoverPage"/>
              <w:spacing w:after="0"/>
              <w:ind w:left="100"/>
              <w:rPr>
                <w:noProof/>
              </w:rPr>
            </w:pPr>
            <w:r>
              <w:rPr>
                <w:noProof/>
              </w:rPr>
              <w:t>2021-08-</w:t>
            </w:r>
            <w:r w:rsidR="00237412">
              <w:rPr>
                <w:noProof/>
              </w:rPr>
              <w:t>3</w:t>
            </w:r>
            <w:r w:rsidR="00A72804">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969831" w:rsidR="001E41F3" w:rsidRDefault="003B2286" w:rsidP="00237412">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3741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15BFC7" w:rsidR="001E41F3" w:rsidRDefault="003B2286" w:rsidP="005D394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37412">
              <w:rPr>
                <w:noProof/>
              </w:rPr>
              <w:t>Rel-1</w:t>
            </w:r>
            <w:r w:rsidR="005D3945">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231E71" w14:textId="77777777" w:rsidR="003B2286" w:rsidRPr="004054A7" w:rsidRDefault="003B2286" w:rsidP="003B2286">
            <w:pPr>
              <w:pStyle w:val="CRCoverPage"/>
              <w:spacing w:after="0"/>
              <w:ind w:left="100"/>
              <w:rPr>
                <w:noProof/>
                <w:color w:val="000000" w:themeColor="text1"/>
                <w:lang w:eastAsia="zh-CN"/>
              </w:rPr>
            </w:pPr>
            <w:r w:rsidRPr="004054A7">
              <w:rPr>
                <w:noProof/>
                <w:color w:val="000000" w:themeColor="text1"/>
                <w:lang w:eastAsia="zh-CN"/>
              </w:rPr>
              <w:t>This big CRs merge the mutile endorsed dr</w:t>
            </w:r>
            <w:r w:rsidRPr="004054A7">
              <w:rPr>
                <w:rFonts w:hint="eastAsia"/>
                <w:noProof/>
                <w:color w:val="000000" w:themeColor="text1"/>
                <w:lang w:eastAsia="zh-CN"/>
              </w:rPr>
              <w:t>af</w:t>
            </w:r>
            <w:r w:rsidRPr="004054A7">
              <w:rPr>
                <w:noProof/>
                <w:color w:val="000000" w:themeColor="text1"/>
                <w:lang w:eastAsia="zh-CN"/>
              </w:rPr>
              <w:t xml:space="preserve"> </w:t>
            </w:r>
            <w:r w:rsidRPr="004054A7">
              <w:rPr>
                <w:rFonts w:hint="eastAsia"/>
                <w:noProof/>
                <w:color w:val="000000" w:themeColor="text1"/>
                <w:lang w:eastAsia="zh-CN"/>
              </w:rPr>
              <w:t>CRs</w:t>
            </w:r>
            <w:r w:rsidRPr="004054A7">
              <w:rPr>
                <w:noProof/>
                <w:color w:val="000000" w:themeColor="text1"/>
                <w:lang w:eastAsia="zh-CN"/>
              </w:rPr>
              <w:t>. The reason for change in each endorsed draft CR is copied below.</w:t>
            </w:r>
          </w:p>
          <w:p w14:paraId="50A28A7F" w14:textId="77777777" w:rsidR="001E41F3" w:rsidRPr="004054A7" w:rsidRDefault="001E41F3">
            <w:pPr>
              <w:pStyle w:val="CRCoverPage"/>
              <w:spacing w:after="0"/>
              <w:ind w:left="100"/>
              <w:rPr>
                <w:noProof/>
                <w:color w:val="000000" w:themeColor="text1"/>
              </w:rPr>
            </w:pPr>
          </w:p>
          <w:p w14:paraId="3F33DDCF" w14:textId="7E738741" w:rsidR="00D84894" w:rsidRPr="004054A7" w:rsidRDefault="007A1F46" w:rsidP="000F2D0C">
            <w:pPr>
              <w:pStyle w:val="CRCoverPage"/>
              <w:spacing w:after="0"/>
              <w:ind w:left="100"/>
              <w:rPr>
                <w:noProof/>
                <w:color w:val="000000" w:themeColor="text1"/>
              </w:rPr>
            </w:pPr>
            <w:r w:rsidRPr="004054A7">
              <w:rPr>
                <w:noProof/>
                <w:color w:val="000000" w:themeColor="text1"/>
              </w:rPr>
              <w:t>R4-2113029</w:t>
            </w:r>
            <w:r w:rsidR="000F2D0C" w:rsidRPr="004054A7">
              <w:rPr>
                <w:noProof/>
                <w:color w:val="000000" w:themeColor="text1"/>
                <w:lang w:eastAsia="zh-CN"/>
              </w:rPr>
              <w:tab/>
            </w:r>
            <w:r w:rsidRPr="004054A7">
              <w:rPr>
                <w:color w:val="000000" w:themeColor="text1"/>
              </w:rPr>
              <w:t>Draft CR to 37.941: BS OTA test, FR2 Rx OOB test MU value Math correction (14.2.4, 17)</w:t>
            </w:r>
          </w:p>
          <w:p w14:paraId="79B79A9E" w14:textId="77777777" w:rsidR="000F2D0C" w:rsidRPr="004054A7" w:rsidRDefault="000F2D0C" w:rsidP="000F2D0C">
            <w:pPr>
              <w:pStyle w:val="CRCoverPage"/>
              <w:spacing w:after="0"/>
              <w:ind w:left="100"/>
              <w:rPr>
                <w:noProof/>
                <w:color w:val="000000" w:themeColor="text1"/>
              </w:rPr>
            </w:pPr>
            <w:r w:rsidRPr="004054A7">
              <w:rPr>
                <w:noProof/>
                <w:color w:val="000000" w:themeColor="text1"/>
              </w:rPr>
              <w:t>In RAN4#99e meeting, TS38.141-2 MU table value correction was agreed on FR2 Rx OOB test. (R4-2108501)</w:t>
            </w:r>
          </w:p>
          <w:p w14:paraId="13B39663" w14:textId="77777777" w:rsidR="000F2D0C" w:rsidRPr="004054A7" w:rsidRDefault="000F2D0C" w:rsidP="000F2D0C">
            <w:pPr>
              <w:pStyle w:val="CRCoverPage"/>
              <w:spacing w:after="0"/>
              <w:ind w:left="100"/>
              <w:rPr>
                <w:noProof/>
                <w:color w:val="000000" w:themeColor="text1"/>
              </w:rPr>
            </w:pPr>
            <w:r w:rsidRPr="004054A7">
              <w:rPr>
                <w:noProof/>
                <w:color w:val="000000" w:themeColor="text1"/>
              </w:rPr>
              <w:t>This CR is for correction of derivation math described in TR37.941 which calculates FR2 Rx OOB MU value. Corretion is to remove (TestEquipment MU) from math which already included in (EIS MU) because wanted signal MU is already in (EIS MU) and there is no modulated signal interferer for FR2 Rx OOB test. Corrected math is;</w:t>
            </w:r>
          </w:p>
          <w:p w14:paraId="6B9D1886" w14:textId="77777777" w:rsidR="000F2D0C" w:rsidRPr="004054A7" w:rsidRDefault="000F2D0C" w:rsidP="000F2D0C">
            <w:pPr>
              <w:pStyle w:val="CRCoverPage"/>
              <w:spacing w:after="0"/>
              <w:ind w:left="100"/>
              <w:rPr>
                <w:noProof/>
                <w:color w:val="000000" w:themeColor="text1"/>
              </w:rPr>
            </w:pPr>
            <w:r w:rsidRPr="004054A7">
              <w:rPr>
                <w:noProof/>
                <w:color w:val="000000" w:themeColor="text1"/>
              </w:rPr>
              <w:t>RSS of three value (EIS MU, OOB interferer MU, PA MU) and plus (Broadband effect)</w:t>
            </w:r>
          </w:p>
          <w:p w14:paraId="2F4A6A34" w14:textId="77777777" w:rsidR="000F2D0C" w:rsidRDefault="000F2D0C" w:rsidP="000F2D0C">
            <w:pPr>
              <w:pStyle w:val="CRCoverPage"/>
              <w:spacing w:after="0"/>
              <w:ind w:left="100"/>
              <w:rPr>
                <w:color w:val="000000" w:themeColor="text1"/>
              </w:rPr>
            </w:pPr>
            <m:oMath>
              <m:r>
                <w:rPr>
                  <w:rFonts w:ascii="Cambria Math"/>
                  <w:color w:val="000000" w:themeColor="text1"/>
                </w:rPr>
                <m:t>M</m:t>
              </m:r>
              <m:sSub>
                <m:sSubPr>
                  <m:ctrlPr>
                    <w:rPr>
                      <w:rFonts w:ascii="Cambria Math" w:hAnsi="Cambria Math"/>
                      <w:i/>
                      <w:color w:val="000000" w:themeColor="text1"/>
                    </w:rPr>
                  </m:ctrlPr>
                </m:sSubPr>
                <m:e>
                  <m:r>
                    <w:rPr>
                      <w:rFonts w:ascii="Cambria Math"/>
                      <w:color w:val="000000" w:themeColor="text1"/>
                    </w:rPr>
                    <m:t>U</m:t>
                  </m:r>
                </m:e>
                <m:sub>
                  <m:r>
                    <w:rPr>
                      <w:rFonts w:ascii="Cambria Math"/>
                      <w:color w:val="000000" w:themeColor="text1"/>
                    </w:rPr>
                    <m:t>OOB</m:t>
                  </m:r>
                </m:sub>
              </m:sSub>
              <m:r>
                <w:rPr>
                  <w:rFonts w:ascii="Cambria Math"/>
                  <w:color w:val="000000" w:themeColor="text1"/>
                </w:rPr>
                <m:t>=</m:t>
              </m:r>
              <m:rad>
                <m:radPr>
                  <m:ctrlPr>
                    <w:rPr>
                      <w:rFonts w:ascii="Cambria Math" w:hAnsi="Cambria Math"/>
                      <w:color w:val="000000" w:themeColor="text1"/>
                    </w:rPr>
                  </m:ctrlPr>
                </m:radPr>
                <m:deg/>
                <m:e>
                  <m:r>
                    <w:rPr>
                      <w:rFonts w:ascii="Cambria Math"/>
                      <w:color w:val="000000" w:themeColor="text1"/>
                    </w:rPr>
                    <m:t>M</m:t>
                  </m:r>
                  <m:sSubSup>
                    <m:sSubSupPr>
                      <m:ctrlPr>
                        <w:rPr>
                          <w:rFonts w:ascii="Cambria Math" w:hAnsi="Cambria Math"/>
                          <w:i/>
                          <w:color w:val="000000" w:themeColor="text1"/>
                        </w:rPr>
                      </m:ctrlPr>
                    </m:sSubSupPr>
                    <m:e>
                      <m:r>
                        <w:rPr>
                          <w:rFonts w:ascii="Cambria Math"/>
                          <w:color w:val="000000" w:themeColor="text1"/>
                        </w:rPr>
                        <m:t>U</m:t>
                      </m:r>
                    </m:e>
                    <m:sub>
                      <m:r>
                        <w:rPr>
                          <w:rFonts w:ascii="Cambria Math"/>
                          <w:color w:val="000000" w:themeColor="text1"/>
                        </w:rPr>
                        <m:t>EIS</m:t>
                      </m:r>
                    </m:sub>
                    <m:sup>
                      <m:r>
                        <w:rPr>
                          <w:rFonts w:ascii="Cambria Math"/>
                          <w:color w:val="000000" w:themeColor="text1"/>
                        </w:rPr>
                        <m:t>2</m:t>
                      </m:r>
                    </m:sup>
                  </m:sSubSup>
                  <m:r>
                    <w:rPr>
                      <w:rFonts w:ascii="Cambria Math"/>
                      <w:color w:val="000000" w:themeColor="text1"/>
                    </w:rPr>
                    <m:t>+M</m:t>
                  </m:r>
                  <m:sSubSup>
                    <m:sSubSupPr>
                      <m:ctrlPr>
                        <w:rPr>
                          <w:rFonts w:ascii="Cambria Math" w:hAnsi="Cambria Math"/>
                          <w:i/>
                          <w:color w:val="000000" w:themeColor="text1"/>
                        </w:rPr>
                      </m:ctrlPr>
                    </m:sSubSupPr>
                    <m:e>
                      <m:r>
                        <w:rPr>
                          <w:rFonts w:ascii="Cambria Math"/>
                          <w:color w:val="000000" w:themeColor="text1"/>
                        </w:rPr>
                        <m:t>U</m:t>
                      </m:r>
                    </m:e>
                    <m:sub>
                      <m:r>
                        <w:rPr>
                          <w:rFonts w:ascii="Cambria Math"/>
                          <w:color w:val="000000" w:themeColor="text1"/>
                        </w:rPr>
                        <m:t>OOBint</m:t>
                      </m:r>
                    </m:sub>
                    <m:sup>
                      <m:r>
                        <w:rPr>
                          <w:rFonts w:ascii="Cambria Math"/>
                          <w:color w:val="000000" w:themeColor="text1"/>
                        </w:rPr>
                        <m:t>2</m:t>
                      </m:r>
                    </m:sup>
                  </m:sSubSup>
                  <m:r>
                    <w:rPr>
                      <w:rFonts w:ascii="Cambria Math"/>
                      <w:color w:val="000000" w:themeColor="text1"/>
                    </w:rPr>
                    <m:t>+M</m:t>
                  </m:r>
                  <m:sSubSup>
                    <m:sSubSupPr>
                      <m:ctrlPr>
                        <w:rPr>
                          <w:rFonts w:ascii="Cambria Math" w:hAnsi="Cambria Math"/>
                          <w:i/>
                          <w:color w:val="000000" w:themeColor="text1"/>
                        </w:rPr>
                      </m:ctrlPr>
                    </m:sSubSupPr>
                    <m:e>
                      <m:r>
                        <w:rPr>
                          <w:rFonts w:ascii="Cambria Math"/>
                          <w:color w:val="000000" w:themeColor="text1"/>
                        </w:rPr>
                        <m:t>U</m:t>
                      </m:r>
                    </m:e>
                    <m:sub>
                      <m:r>
                        <w:rPr>
                          <w:rFonts w:ascii="Cambria Math"/>
                          <w:color w:val="000000" w:themeColor="text1"/>
                        </w:rPr>
                        <m:t>PA</m:t>
                      </m:r>
                    </m:sub>
                    <m:sup>
                      <m:sSubSup>
                        <m:sSubSupPr>
                          <m:ctrlPr>
                            <w:rPr>
                              <w:rFonts w:ascii="Cambria Math" w:hAnsi="Cambria Math"/>
                              <w:i/>
                              <w:color w:val="000000" w:themeColor="text1"/>
                            </w:rPr>
                          </m:ctrlPr>
                        </m:sSubSupPr>
                        <m:e>
                          <m:r>
                            <w:rPr>
                              <w:rFonts w:ascii="Cambria Math"/>
                              <w:color w:val="000000" w:themeColor="text1"/>
                            </w:rPr>
                            <m:t>2</m:t>
                          </m:r>
                        </m:e>
                        <m:sub/>
                        <m:sup/>
                      </m:sSubSup>
                    </m:sup>
                  </m:sSubSup>
                  <m:ctrlPr>
                    <w:rPr>
                      <w:rFonts w:ascii="Cambria Math" w:hAnsi="Cambria Math"/>
                      <w:i/>
                      <w:color w:val="000000" w:themeColor="text1"/>
                    </w:rPr>
                  </m:ctrlPr>
                </m:e>
              </m:rad>
            </m:oMath>
            <w:r w:rsidRPr="004054A7">
              <w:rPr>
                <w:color w:val="000000" w:themeColor="text1"/>
              </w:rPr>
              <w:t>+ Broadband noise effect</w:t>
            </w:r>
          </w:p>
          <w:p w14:paraId="54D90B4E" w14:textId="77777777" w:rsidR="00230536" w:rsidRDefault="00230536" w:rsidP="000F2D0C">
            <w:pPr>
              <w:pStyle w:val="CRCoverPage"/>
              <w:spacing w:after="0"/>
              <w:ind w:left="100"/>
              <w:rPr>
                <w:noProof/>
                <w:color w:val="000000" w:themeColor="text1"/>
              </w:rPr>
            </w:pPr>
          </w:p>
          <w:p w14:paraId="7DA70C99" w14:textId="77777777" w:rsidR="00230536" w:rsidRDefault="00230536" w:rsidP="000F2D0C">
            <w:pPr>
              <w:pStyle w:val="CRCoverPage"/>
              <w:spacing w:after="0"/>
              <w:ind w:left="100"/>
              <w:rPr>
                <w:noProof/>
                <w:color w:val="000000" w:themeColor="text1"/>
                <w:lang w:eastAsia="zh-CN"/>
              </w:rPr>
            </w:pPr>
            <w:r w:rsidRPr="00230536">
              <w:rPr>
                <w:noProof/>
                <w:color w:val="000000" w:themeColor="text1"/>
              </w:rPr>
              <w:t>R4-2115653</w:t>
            </w:r>
            <w:r w:rsidRPr="004054A7">
              <w:rPr>
                <w:noProof/>
                <w:color w:val="000000" w:themeColor="text1"/>
                <w:lang w:eastAsia="zh-CN"/>
              </w:rPr>
              <w:tab/>
            </w:r>
            <w:r w:rsidRPr="00230536">
              <w:rPr>
                <w:noProof/>
                <w:color w:val="000000" w:themeColor="text1"/>
                <w:lang w:eastAsia="zh-CN"/>
              </w:rPr>
              <w:t>draft CR to TR 37.941: correction of the FR2 upper frequency (43.5 GHz), Rel-16</w:t>
            </w:r>
          </w:p>
          <w:p w14:paraId="2B0B75AA" w14:textId="4884E6A1" w:rsidR="00230536" w:rsidRDefault="00230536" w:rsidP="00230536">
            <w:pPr>
              <w:pStyle w:val="CRCoverPage"/>
              <w:spacing w:after="0"/>
              <w:ind w:left="100"/>
              <w:rPr>
                <w:noProof/>
                <w:color w:val="000000" w:themeColor="text1"/>
              </w:rPr>
            </w:pPr>
            <w:r>
              <w:rPr>
                <w:noProof/>
                <w:color w:val="000000" w:themeColor="text1"/>
              </w:rPr>
              <w:t>It was observed, that for the FR2 MU derivations, the upper frequency range was not captured correctly and does not consider band n259.</w:t>
            </w:r>
            <w:r>
              <w:rPr>
                <w:noProof/>
                <w:color w:val="000000" w:themeColor="text1"/>
              </w:rPr>
              <w:t xml:space="preserve"> </w:t>
            </w:r>
          </w:p>
          <w:p w14:paraId="71ADD498" w14:textId="77777777" w:rsidR="00311E68" w:rsidRDefault="00311E68" w:rsidP="00230536">
            <w:pPr>
              <w:pStyle w:val="CRCoverPage"/>
              <w:spacing w:after="0"/>
              <w:ind w:left="100"/>
              <w:rPr>
                <w:noProof/>
                <w:color w:val="000000" w:themeColor="text1"/>
              </w:rPr>
            </w:pPr>
          </w:p>
          <w:p w14:paraId="518643DD" w14:textId="77777777" w:rsidR="00311E68" w:rsidRDefault="00311E68" w:rsidP="00230536">
            <w:pPr>
              <w:pStyle w:val="CRCoverPage"/>
              <w:spacing w:after="0"/>
              <w:ind w:left="100"/>
              <w:rPr>
                <w:noProof/>
                <w:color w:val="000000" w:themeColor="text1"/>
              </w:rPr>
            </w:pPr>
            <w:r w:rsidRPr="00311E68">
              <w:rPr>
                <w:noProof/>
                <w:color w:val="000000" w:themeColor="text1"/>
              </w:rPr>
              <w:t>R4-2115636</w:t>
            </w:r>
            <w:r w:rsidRPr="004054A7">
              <w:rPr>
                <w:noProof/>
                <w:color w:val="000000" w:themeColor="text1"/>
                <w:lang w:eastAsia="zh-CN"/>
              </w:rPr>
              <w:tab/>
            </w:r>
            <w:r w:rsidRPr="00553AD4">
              <w:rPr>
                <w:noProof/>
                <w:color w:val="000000" w:themeColor="text1"/>
              </w:rPr>
              <w:t>draft CR to TR 37.941: inputs on MU</w:t>
            </w:r>
            <w:r>
              <w:rPr>
                <w:noProof/>
                <w:color w:val="000000" w:themeColor="text1"/>
              </w:rPr>
              <w:t>/TT</w:t>
            </w:r>
            <w:r w:rsidRPr="00553AD4">
              <w:rPr>
                <w:noProof/>
                <w:color w:val="000000" w:themeColor="text1"/>
              </w:rPr>
              <w:t xml:space="preserve"> derivation for 47</w:t>
            </w:r>
            <w:r>
              <w:rPr>
                <w:noProof/>
                <w:color w:val="000000" w:themeColor="text1"/>
              </w:rPr>
              <w:t xml:space="preserve"> </w:t>
            </w:r>
            <w:r w:rsidRPr="00553AD4">
              <w:rPr>
                <w:noProof/>
                <w:color w:val="000000" w:themeColor="text1"/>
              </w:rPr>
              <w:t xml:space="preserve">GHz </w:t>
            </w:r>
            <w:r>
              <w:rPr>
                <w:noProof/>
                <w:color w:val="000000" w:themeColor="text1"/>
              </w:rPr>
              <w:t xml:space="preserve">(band </w:t>
            </w:r>
            <w:r w:rsidRPr="00553AD4">
              <w:rPr>
                <w:noProof/>
                <w:color w:val="000000" w:themeColor="text1"/>
              </w:rPr>
              <w:t>n262), Rel-16</w:t>
            </w:r>
          </w:p>
          <w:p w14:paraId="5DFA16B0" w14:textId="77777777" w:rsidR="00311E68" w:rsidRPr="00553AD4" w:rsidRDefault="00311E68" w:rsidP="00311E68">
            <w:pPr>
              <w:pStyle w:val="CRCoverPage"/>
              <w:spacing w:after="0"/>
              <w:ind w:left="100"/>
              <w:rPr>
                <w:noProof/>
              </w:rPr>
            </w:pPr>
            <w:r>
              <w:rPr>
                <w:noProof/>
                <w:color w:val="000000" w:themeColor="text1"/>
              </w:rPr>
              <w:t xml:space="preserve">Based on the work in </w:t>
            </w:r>
            <w:r w:rsidRPr="00553AD4">
              <w:rPr>
                <w:noProof/>
              </w:rPr>
              <w:t>NR_47GHz_Band-Perf</w:t>
            </w:r>
            <w:r>
              <w:rPr>
                <w:noProof/>
              </w:rPr>
              <w:t>, MU values for the band n262 (47.2 – 48.2 GHz) are added for TX requirements. The missing MU values for RX requirements are to be added, once agreed (possibly during the August RAN4 meeting).</w:t>
            </w:r>
          </w:p>
          <w:p w14:paraId="5E453D05" w14:textId="77777777" w:rsidR="00311E68" w:rsidRDefault="00311E68" w:rsidP="00311E68">
            <w:pPr>
              <w:pStyle w:val="CRCoverPage"/>
              <w:spacing w:after="0"/>
              <w:ind w:left="100"/>
              <w:rPr>
                <w:noProof/>
                <w:color w:val="000000" w:themeColor="text1"/>
              </w:rPr>
            </w:pPr>
          </w:p>
          <w:p w14:paraId="708AA7DE" w14:textId="2142D5EA" w:rsidR="00311E68" w:rsidRPr="004054A7" w:rsidRDefault="00311E68" w:rsidP="00311E68">
            <w:pPr>
              <w:pStyle w:val="CRCoverPage"/>
              <w:spacing w:after="0"/>
              <w:ind w:left="100"/>
              <w:rPr>
                <w:noProof/>
                <w:color w:val="000000" w:themeColor="text1"/>
              </w:rPr>
            </w:pPr>
            <w:r>
              <w:rPr>
                <w:noProof/>
                <w:color w:val="000000" w:themeColor="text1"/>
              </w:rPr>
              <w:lastRenderedPageBreak/>
              <w:t>Due to large number of modifications, the whole TR 37.941 was attached to this CR cover page, in a separate file.</w:t>
            </w:r>
          </w:p>
        </w:tc>
      </w:tr>
      <w:tr w:rsidR="001E41F3" w14:paraId="4CA74D09" w14:textId="77777777" w:rsidTr="00547111">
        <w:tc>
          <w:tcPr>
            <w:tcW w:w="2694" w:type="dxa"/>
            <w:gridSpan w:val="2"/>
            <w:tcBorders>
              <w:left w:val="single" w:sz="4" w:space="0" w:color="auto"/>
            </w:tcBorders>
          </w:tcPr>
          <w:p w14:paraId="2D0866D6" w14:textId="40B5660A"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4054A7" w:rsidRDefault="001E41F3">
            <w:pPr>
              <w:pStyle w:val="CRCoverPage"/>
              <w:spacing w:after="0"/>
              <w:rPr>
                <w:noProof/>
                <w:color w:val="000000" w:themeColor="text1"/>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6C8499" w14:textId="77777777" w:rsidR="003B2286" w:rsidRPr="004054A7" w:rsidRDefault="003B2286" w:rsidP="003B2286">
            <w:pPr>
              <w:pStyle w:val="CRCoverPage"/>
              <w:spacing w:after="0"/>
              <w:ind w:left="100"/>
              <w:rPr>
                <w:noProof/>
                <w:color w:val="000000" w:themeColor="text1"/>
              </w:rPr>
            </w:pPr>
            <w:r w:rsidRPr="004054A7">
              <w:rPr>
                <w:noProof/>
                <w:color w:val="000000" w:themeColor="text1"/>
              </w:rPr>
              <w:t>The summary of change in each each endorsed draft CR is copied below.</w:t>
            </w:r>
          </w:p>
          <w:p w14:paraId="7F27AED4" w14:textId="77777777" w:rsidR="003B2286" w:rsidRPr="004054A7" w:rsidRDefault="003B2286" w:rsidP="003B2286">
            <w:pPr>
              <w:pStyle w:val="CRCoverPage"/>
              <w:spacing w:after="0"/>
              <w:ind w:left="100"/>
              <w:rPr>
                <w:noProof/>
                <w:color w:val="000000" w:themeColor="text1"/>
              </w:rPr>
            </w:pPr>
          </w:p>
          <w:p w14:paraId="245A1DFC" w14:textId="77777777" w:rsidR="007A1F46" w:rsidRPr="004054A7" w:rsidRDefault="007A1F46" w:rsidP="007A1F46">
            <w:pPr>
              <w:pStyle w:val="CRCoverPage"/>
              <w:spacing w:after="0"/>
              <w:ind w:left="100"/>
              <w:rPr>
                <w:noProof/>
                <w:color w:val="000000" w:themeColor="text1"/>
              </w:rPr>
            </w:pPr>
            <w:r w:rsidRPr="004054A7">
              <w:rPr>
                <w:noProof/>
                <w:color w:val="000000" w:themeColor="text1"/>
              </w:rPr>
              <w:t>R4-2113029</w:t>
            </w:r>
            <w:r w:rsidRPr="004054A7">
              <w:rPr>
                <w:noProof/>
                <w:color w:val="000000" w:themeColor="text1"/>
                <w:lang w:eastAsia="zh-CN"/>
              </w:rPr>
              <w:tab/>
            </w:r>
            <w:r w:rsidRPr="004054A7">
              <w:rPr>
                <w:color w:val="000000" w:themeColor="text1"/>
              </w:rPr>
              <w:t>Draft CR to 37.941: BS OTA test, FR2 Rx OOB test MU value Math correction (14.2.4, 17)</w:t>
            </w:r>
          </w:p>
          <w:p w14:paraId="5456CD83" w14:textId="77777777" w:rsidR="000F2D0C" w:rsidRDefault="000F2D0C" w:rsidP="00230536">
            <w:pPr>
              <w:pStyle w:val="CRCoverPage"/>
              <w:ind w:left="100"/>
              <w:rPr>
                <w:noProof/>
                <w:color w:val="000000" w:themeColor="text1"/>
              </w:rPr>
            </w:pPr>
            <w:r w:rsidRPr="004054A7">
              <w:rPr>
                <w:noProof/>
                <w:color w:val="000000" w:themeColor="text1"/>
              </w:rPr>
              <w:t>In clause “14.2.4 MU value derivation, FR2”, (Test Equipment MU) is removed from derivation math and “Table 14.2.4-1: MU for out-of-band blocking”, then recalculated value 3.6 as MU value.In table 17-4, Rx OOB number updated in summary table for FR2 Rx test.</w:t>
            </w:r>
          </w:p>
          <w:p w14:paraId="0CCEEFA8" w14:textId="77777777" w:rsidR="00230536" w:rsidRDefault="00230536" w:rsidP="00230536">
            <w:pPr>
              <w:pStyle w:val="CRCoverPage"/>
              <w:ind w:left="100"/>
              <w:rPr>
                <w:noProof/>
                <w:color w:val="000000" w:themeColor="text1"/>
                <w:lang w:eastAsia="zh-CN"/>
              </w:rPr>
            </w:pPr>
            <w:r w:rsidRPr="00230536">
              <w:rPr>
                <w:noProof/>
                <w:color w:val="000000" w:themeColor="text1"/>
              </w:rPr>
              <w:t>R4-2115653</w:t>
            </w:r>
            <w:r w:rsidRPr="004054A7">
              <w:rPr>
                <w:noProof/>
                <w:color w:val="000000" w:themeColor="text1"/>
                <w:lang w:eastAsia="zh-CN"/>
              </w:rPr>
              <w:tab/>
            </w:r>
            <w:r w:rsidRPr="00230536">
              <w:rPr>
                <w:noProof/>
                <w:color w:val="000000" w:themeColor="text1"/>
                <w:lang w:eastAsia="zh-CN"/>
              </w:rPr>
              <w:t>draft CR to TR 37.941: correction of the FR2 upper frequency (43.5 GHz), Rel-16</w:t>
            </w:r>
          </w:p>
          <w:p w14:paraId="66B1F98C" w14:textId="77777777" w:rsidR="00230536" w:rsidRDefault="00230536" w:rsidP="00230536">
            <w:pPr>
              <w:pStyle w:val="CRCoverPage"/>
              <w:ind w:left="100"/>
              <w:rPr>
                <w:noProof/>
                <w:color w:val="000000" w:themeColor="text1"/>
              </w:rPr>
            </w:pPr>
            <w:r>
              <w:rPr>
                <w:noProof/>
                <w:color w:val="000000" w:themeColor="text1"/>
              </w:rPr>
              <w:t>Upper frequency correction (40 GHz –&gt; 43.5 GHz; as per band n259) for the FR2 MU derivations.</w:t>
            </w:r>
          </w:p>
          <w:p w14:paraId="54BF5EE7" w14:textId="77777777" w:rsidR="00311E68" w:rsidRDefault="00311E68" w:rsidP="00230536">
            <w:pPr>
              <w:pStyle w:val="CRCoverPage"/>
              <w:ind w:left="100"/>
              <w:rPr>
                <w:noProof/>
                <w:color w:val="000000" w:themeColor="text1"/>
              </w:rPr>
            </w:pPr>
          </w:p>
          <w:p w14:paraId="4CA8A519" w14:textId="77777777" w:rsidR="00311E68" w:rsidRDefault="00311E68" w:rsidP="00311E68">
            <w:pPr>
              <w:pStyle w:val="CRCoverPage"/>
              <w:spacing w:after="0"/>
              <w:ind w:left="100"/>
              <w:rPr>
                <w:noProof/>
                <w:color w:val="000000" w:themeColor="text1"/>
              </w:rPr>
            </w:pPr>
            <w:r w:rsidRPr="00311E68">
              <w:rPr>
                <w:noProof/>
                <w:color w:val="000000" w:themeColor="text1"/>
              </w:rPr>
              <w:t>R4-2115636</w:t>
            </w:r>
            <w:r w:rsidRPr="004054A7">
              <w:rPr>
                <w:noProof/>
                <w:color w:val="000000" w:themeColor="text1"/>
                <w:lang w:eastAsia="zh-CN"/>
              </w:rPr>
              <w:tab/>
            </w:r>
            <w:r w:rsidRPr="00553AD4">
              <w:rPr>
                <w:noProof/>
                <w:color w:val="000000" w:themeColor="text1"/>
              </w:rPr>
              <w:t>draft CR to TR 37.941: inputs on MU</w:t>
            </w:r>
            <w:r>
              <w:rPr>
                <w:noProof/>
                <w:color w:val="000000" w:themeColor="text1"/>
              </w:rPr>
              <w:t>/TT</w:t>
            </w:r>
            <w:r w:rsidRPr="00553AD4">
              <w:rPr>
                <w:noProof/>
                <w:color w:val="000000" w:themeColor="text1"/>
              </w:rPr>
              <w:t xml:space="preserve"> derivation for 47</w:t>
            </w:r>
            <w:r>
              <w:rPr>
                <w:noProof/>
                <w:color w:val="000000" w:themeColor="text1"/>
              </w:rPr>
              <w:t xml:space="preserve"> </w:t>
            </w:r>
            <w:r w:rsidRPr="00553AD4">
              <w:rPr>
                <w:noProof/>
                <w:color w:val="000000" w:themeColor="text1"/>
              </w:rPr>
              <w:t xml:space="preserve">GHz </w:t>
            </w:r>
            <w:r>
              <w:rPr>
                <w:noProof/>
                <w:color w:val="000000" w:themeColor="text1"/>
              </w:rPr>
              <w:t xml:space="preserve">(band </w:t>
            </w:r>
            <w:r w:rsidRPr="00553AD4">
              <w:rPr>
                <w:noProof/>
                <w:color w:val="000000" w:themeColor="text1"/>
              </w:rPr>
              <w:t>n262), Rel-16</w:t>
            </w:r>
          </w:p>
          <w:p w14:paraId="31C656EC" w14:textId="4251A548" w:rsidR="00311E68" w:rsidRPr="004054A7" w:rsidRDefault="00311E68" w:rsidP="00230536">
            <w:pPr>
              <w:pStyle w:val="CRCoverPage"/>
              <w:ind w:left="100"/>
              <w:rPr>
                <w:noProof/>
                <w:color w:val="000000" w:themeColor="text1"/>
              </w:rPr>
            </w:pPr>
            <w:r>
              <w:rPr>
                <w:noProof/>
                <w:color w:val="000000" w:themeColor="text1"/>
              </w:rPr>
              <w:t>Addition of MU and TT values for the band n262.</w:t>
            </w:r>
          </w:p>
        </w:tc>
      </w:tr>
      <w:tr w:rsidR="001E41F3" w14:paraId="1F886379" w14:textId="77777777" w:rsidTr="007B2E76">
        <w:trPr>
          <w:trHeight w:val="80"/>
        </w:trPr>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4054A7" w:rsidRDefault="001E41F3">
            <w:pPr>
              <w:pStyle w:val="CRCoverPage"/>
              <w:spacing w:after="0"/>
              <w:rPr>
                <w:noProof/>
                <w:color w:val="000000" w:themeColor="text1"/>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Pr="00A72804" w:rsidRDefault="001E41F3">
            <w:pPr>
              <w:pStyle w:val="CRCoverPage"/>
              <w:tabs>
                <w:tab w:val="right" w:pos="2184"/>
              </w:tabs>
              <w:spacing w:after="0"/>
              <w:rPr>
                <w:b/>
                <w:i/>
                <w:noProof/>
                <w:color w:val="FF0000"/>
              </w:rPr>
            </w:pPr>
            <w:r w:rsidRPr="00FF67AE">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3997D3" w14:textId="77777777" w:rsidR="003B2286" w:rsidRPr="004054A7" w:rsidRDefault="003B2286" w:rsidP="003B2286">
            <w:pPr>
              <w:pStyle w:val="CRCoverPage"/>
              <w:spacing w:after="0"/>
              <w:ind w:left="100"/>
              <w:rPr>
                <w:noProof/>
                <w:color w:val="000000" w:themeColor="text1"/>
                <w:lang w:eastAsia="zh-CN"/>
              </w:rPr>
            </w:pPr>
            <w:r w:rsidRPr="004054A7">
              <w:rPr>
                <w:noProof/>
                <w:color w:val="000000" w:themeColor="text1"/>
                <w:lang w:eastAsia="zh-CN"/>
              </w:rPr>
              <w:t>The consequences if not approved for each endorsed draft CR are coppied below.</w:t>
            </w:r>
          </w:p>
          <w:p w14:paraId="7D825C1B" w14:textId="77777777" w:rsidR="003B2286" w:rsidRPr="004054A7" w:rsidRDefault="003B2286" w:rsidP="003B2286">
            <w:pPr>
              <w:pStyle w:val="CRCoverPage"/>
              <w:spacing w:after="0"/>
              <w:rPr>
                <w:noProof/>
                <w:color w:val="000000" w:themeColor="text1"/>
                <w:lang w:eastAsia="zh-CN"/>
              </w:rPr>
            </w:pPr>
          </w:p>
          <w:p w14:paraId="32083764" w14:textId="77777777" w:rsidR="007A1F46" w:rsidRPr="004054A7" w:rsidRDefault="007A1F46" w:rsidP="007A1F46">
            <w:pPr>
              <w:pStyle w:val="CRCoverPage"/>
              <w:spacing w:after="0"/>
              <w:ind w:left="100"/>
              <w:rPr>
                <w:noProof/>
                <w:color w:val="000000" w:themeColor="text1"/>
              </w:rPr>
            </w:pPr>
            <w:r w:rsidRPr="004054A7">
              <w:rPr>
                <w:noProof/>
                <w:color w:val="000000" w:themeColor="text1"/>
              </w:rPr>
              <w:t>R4-2113029</w:t>
            </w:r>
            <w:r w:rsidRPr="004054A7">
              <w:rPr>
                <w:noProof/>
                <w:color w:val="000000" w:themeColor="text1"/>
                <w:lang w:eastAsia="zh-CN"/>
              </w:rPr>
              <w:tab/>
            </w:r>
            <w:r w:rsidRPr="004054A7">
              <w:rPr>
                <w:color w:val="000000" w:themeColor="text1"/>
              </w:rPr>
              <w:t>Draft CR to 37.941: BS OTA test, FR2 Rx OOB test MU value Math correction (14.2.4, 17)</w:t>
            </w:r>
          </w:p>
          <w:p w14:paraId="470455EC" w14:textId="77777777" w:rsidR="003B2286" w:rsidRDefault="000F2D0C" w:rsidP="000F2D0C">
            <w:pPr>
              <w:pStyle w:val="CRCoverPage"/>
              <w:spacing w:after="0"/>
              <w:ind w:left="100"/>
              <w:rPr>
                <w:noProof/>
                <w:color w:val="000000" w:themeColor="text1"/>
              </w:rPr>
            </w:pPr>
            <w:r w:rsidRPr="004054A7">
              <w:rPr>
                <w:noProof/>
                <w:color w:val="000000" w:themeColor="text1"/>
              </w:rPr>
              <w:t>Without this correction, BS type 2-O out of band blocking test system MU value deveriation remains as incorrect value and information.</w:t>
            </w:r>
          </w:p>
          <w:p w14:paraId="0C61094B" w14:textId="77777777" w:rsidR="00230536" w:rsidRDefault="00230536" w:rsidP="000F2D0C">
            <w:pPr>
              <w:pStyle w:val="CRCoverPage"/>
              <w:spacing w:after="0"/>
              <w:ind w:left="100"/>
              <w:rPr>
                <w:noProof/>
                <w:color w:val="000000" w:themeColor="text1"/>
              </w:rPr>
            </w:pPr>
          </w:p>
          <w:p w14:paraId="310BF1FC" w14:textId="77777777" w:rsidR="00230536" w:rsidRDefault="00230536" w:rsidP="000F2D0C">
            <w:pPr>
              <w:pStyle w:val="CRCoverPage"/>
              <w:spacing w:after="0"/>
              <w:ind w:left="100"/>
              <w:rPr>
                <w:noProof/>
                <w:color w:val="000000" w:themeColor="text1"/>
                <w:lang w:eastAsia="zh-CN"/>
              </w:rPr>
            </w:pPr>
            <w:r w:rsidRPr="00230536">
              <w:rPr>
                <w:noProof/>
                <w:color w:val="000000" w:themeColor="text1"/>
              </w:rPr>
              <w:t>R4-2115653</w:t>
            </w:r>
            <w:r w:rsidRPr="004054A7">
              <w:rPr>
                <w:noProof/>
                <w:color w:val="000000" w:themeColor="text1"/>
                <w:lang w:eastAsia="zh-CN"/>
              </w:rPr>
              <w:tab/>
            </w:r>
            <w:r w:rsidRPr="00230536">
              <w:rPr>
                <w:noProof/>
                <w:color w:val="000000" w:themeColor="text1"/>
                <w:lang w:eastAsia="zh-CN"/>
              </w:rPr>
              <w:t>draft CR to TR 37.941: correction of the FR2 upper frequency (43.5 GHz), Rel-16</w:t>
            </w:r>
          </w:p>
          <w:p w14:paraId="7CD2A079" w14:textId="77777777" w:rsidR="00230536" w:rsidRDefault="00230536" w:rsidP="000F2D0C">
            <w:pPr>
              <w:pStyle w:val="CRCoverPage"/>
              <w:spacing w:after="0"/>
              <w:ind w:left="100"/>
              <w:rPr>
                <w:noProof/>
                <w:color w:val="000000" w:themeColor="text1"/>
              </w:rPr>
            </w:pPr>
            <w:r w:rsidRPr="00702035">
              <w:rPr>
                <w:noProof/>
                <w:color w:val="000000" w:themeColor="text1"/>
              </w:rPr>
              <w:t>Incorrect frequency range for the FR2 MU derivations would be captured in the TR.</w:t>
            </w:r>
          </w:p>
          <w:p w14:paraId="37632D7B" w14:textId="77777777" w:rsidR="00311E68" w:rsidRDefault="00311E68" w:rsidP="000F2D0C">
            <w:pPr>
              <w:pStyle w:val="CRCoverPage"/>
              <w:spacing w:after="0"/>
              <w:ind w:left="100"/>
              <w:rPr>
                <w:noProof/>
                <w:color w:val="000000" w:themeColor="text1"/>
              </w:rPr>
            </w:pPr>
          </w:p>
          <w:p w14:paraId="72D49455" w14:textId="77777777" w:rsidR="00311E68" w:rsidRDefault="00311E68" w:rsidP="00311E68">
            <w:pPr>
              <w:pStyle w:val="CRCoverPage"/>
              <w:spacing w:after="0"/>
              <w:ind w:left="100"/>
              <w:rPr>
                <w:noProof/>
                <w:color w:val="000000" w:themeColor="text1"/>
              </w:rPr>
            </w:pPr>
            <w:r w:rsidRPr="00311E68">
              <w:rPr>
                <w:noProof/>
                <w:color w:val="000000" w:themeColor="text1"/>
              </w:rPr>
              <w:t>R4-2115636</w:t>
            </w:r>
            <w:r w:rsidRPr="004054A7">
              <w:rPr>
                <w:noProof/>
                <w:color w:val="000000" w:themeColor="text1"/>
                <w:lang w:eastAsia="zh-CN"/>
              </w:rPr>
              <w:tab/>
            </w:r>
            <w:r w:rsidRPr="00553AD4">
              <w:rPr>
                <w:noProof/>
                <w:color w:val="000000" w:themeColor="text1"/>
              </w:rPr>
              <w:t>draft CR to TR 37.941: inputs on MU</w:t>
            </w:r>
            <w:r>
              <w:rPr>
                <w:noProof/>
                <w:color w:val="000000" w:themeColor="text1"/>
              </w:rPr>
              <w:t>/TT</w:t>
            </w:r>
            <w:r w:rsidRPr="00553AD4">
              <w:rPr>
                <w:noProof/>
                <w:color w:val="000000" w:themeColor="text1"/>
              </w:rPr>
              <w:t xml:space="preserve"> derivation for 47</w:t>
            </w:r>
            <w:r>
              <w:rPr>
                <w:noProof/>
                <w:color w:val="000000" w:themeColor="text1"/>
              </w:rPr>
              <w:t xml:space="preserve"> </w:t>
            </w:r>
            <w:r w:rsidRPr="00553AD4">
              <w:rPr>
                <w:noProof/>
                <w:color w:val="000000" w:themeColor="text1"/>
              </w:rPr>
              <w:t xml:space="preserve">GHz </w:t>
            </w:r>
            <w:r>
              <w:rPr>
                <w:noProof/>
                <w:color w:val="000000" w:themeColor="text1"/>
              </w:rPr>
              <w:t xml:space="preserve">(band </w:t>
            </w:r>
            <w:r w:rsidRPr="00553AD4">
              <w:rPr>
                <w:noProof/>
                <w:color w:val="000000" w:themeColor="text1"/>
              </w:rPr>
              <w:t>n262), Rel-16</w:t>
            </w:r>
          </w:p>
          <w:p w14:paraId="5C4BEB44" w14:textId="6402892B" w:rsidR="00311E68" w:rsidRPr="004054A7" w:rsidRDefault="00311E68" w:rsidP="000F2D0C">
            <w:pPr>
              <w:pStyle w:val="CRCoverPage"/>
              <w:spacing w:after="0"/>
              <w:ind w:left="100"/>
              <w:rPr>
                <w:color w:val="000000" w:themeColor="text1"/>
              </w:rPr>
            </w:pPr>
            <w:r>
              <w:rPr>
                <w:noProof/>
                <w:color w:val="000000" w:themeColor="text1"/>
              </w:rPr>
              <w:t>Information on the MU derivations for the OTA BS would be incomplete in the TR.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7A1F46" w:rsidRDefault="001E41F3">
            <w:pPr>
              <w:pStyle w:val="CRCoverPage"/>
              <w:spacing w:after="0"/>
              <w:rPr>
                <w:noProof/>
                <w:color w:val="FF0000"/>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7A1F46" w:rsidRDefault="001E41F3">
            <w:pPr>
              <w:pStyle w:val="CRCoverPage"/>
              <w:tabs>
                <w:tab w:val="right" w:pos="2184"/>
              </w:tabs>
              <w:spacing w:after="0"/>
              <w:rPr>
                <w:b/>
                <w:i/>
                <w:noProof/>
                <w:color w:val="000000" w:themeColor="text1"/>
              </w:rPr>
            </w:pPr>
            <w:r w:rsidRPr="007A1F46">
              <w:rPr>
                <w:b/>
                <w:i/>
                <w:noProof/>
                <w:color w:val="000000" w:themeColor="text1"/>
              </w:rPr>
              <w:t>Clauses affected:</w:t>
            </w:r>
          </w:p>
        </w:tc>
        <w:tc>
          <w:tcPr>
            <w:tcW w:w="6946" w:type="dxa"/>
            <w:gridSpan w:val="9"/>
            <w:tcBorders>
              <w:top w:val="single" w:sz="4" w:space="0" w:color="auto"/>
              <w:right w:val="single" w:sz="4" w:space="0" w:color="auto"/>
            </w:tcBorders>
            <w:shd w:val="pct30" w:color="FFFF00" w:fill="auto"/>
          </w:tcPr>
          <w:p w14:paraId="303D12D5" w14:textId="77777777" w:rsidR="007A1F46" w:rsidRPr="007A1F46" w:rsidRDefault="007A1F46" w:rsidP="007A1F46">
            <w:pPr>
              <w:pStyle w:val="CRCoverPage"/>
              <w:spacing w:after="0"/>
              <w:ind w:left="100"/>
              <w:rPr>
                <w:noProof/>
                <w:color w:val="000000" w:themeColor="text1"/>
              </w:rPr>
            </w:pPr>
            <w:r w:rsidRPr="007A1F46">
              <w:rPr>
                <w:noProof/>
                <w:color w:val="000000" w:themeColor="text1"/>
              </w:rPr>
              <w:t>R4-2113029</w:t>
            </w:r>
            <w:r w:rsidRPr="007A1F46">
              <w:rPr>
                <w:noProof/>
                <w:color w:val="000000" w:themeColor="text1"/>
                <w:lang w:eastAsia="zh-CN"/>
              </w:rPr>
              <w:tab/>
            </w:r>
            <w:r w:rsidRPr="007A1F46">
              <w:rPr>
                <w:color w:val="000000" w:themeColor="text1"/>
              </w:rPr>
              <w:t>Draft CR to 37.941: BS OTA test, FR2 Rx OOB test MU value Math correction (14.2.4, 17)</w:t>
            </w:r>
          </w:p>
          <w:p w14:paraId="11C5FD9A" w14:textId="77777777" w:rsidR="00D84894" w:rsidRDefault="000F2D0C" w:rsidP="00A72804">
            <w:pPr>
              <w:pStyle w:val="CRCoverPage"/>
              <w:spacing w:after="0"/>
              <w:ind w:left="100"/>
              <w:rPr>
                <w:noProof/>
                <w:color w:val="000000" w:themeColor="text1"/>
              </w:rPr>
            </w:pPr>
            <w:r w:rsidRPr="007A1F46">
              <w:rPr>
                <w:noProof/>
                <w:color w:val="000000" w:themeColor="text1"/>
              </w:rPr>
              <w:t>14.2.4, 17</w:t>
            </w:r>
          </w:p>
          <w:p w14:paraId="739EA51B" w14:textId="77777777" w:rsidR="00230536" w:rsidRDefault="00230536" w:rsidP="00A72804">
            <w:pPr>
              <w:pStyle w:val="CRCoverPage"/>
              <w:spacing w:after="0"/>
              <w:ind w:left="100"/>
              <w:rPr>
                <w:noProof/>
                <w:color w:val="000000" w:themeColor="text1"/>
              </w:rPr>
            </w:pPr>
          </w:p>
          <w:p w14:paraId="7A2AD0A0" w14:textId="77777777" w:rsidR="00230536" w:rsidRDefault="00230536" w:rsidP="00A72804">
            <w:pPr>
              <w:pStyle w:val="CRCoverPage"/>
              <w:spacing w:after="0"/>
              <w:ind w:left="100"/>
              <w:rPr>
                <w:noProof/>
                <w:color w:val="000000" w:themeColor="text1"/>
                <w:lang w:eastAsia="zh-CN"/>
              </w:rPr>
            </w:pPr>
            <w:r w:rsidRPr="00230536">
              <w:rPr>
                <w:noProof/>
                <w:color w:val="000000" w:themeColor="text1"/>
              </w:rPr>
              <w:t>R4-2115653</w:t>
            </w:r>
            <w:r w:rsidRPr="004054A7">
              <w:rPr>
                <w:noProof/>
                <w:color w:val="000000" w:themeColor="text1"/>
                <w:lang w:eastAsia="zh-CN"/>
              </w:rPr>
              <w:tab/>
            </w:r>
            <w:r w:rsidRPr="00230536">
              <w:rPr>
                <w:noProof/>
                <w:color w:val="000000" w:themeColor="text1"/>
                <w:lang w:eastAsia="zh-CN"/>
              </w:rPr>
              <w:t>draft CR to TR 37.941: correction of the FR2 upper frequency (43.5 GHz), Rel-16</w:t>
            </w:r>
          </w:p>
          <w:p w14:paraId="3E1FA19D" w14:textId="5E87CCCA" w:rsidR="00230536" w:rsidRDefault="00230536" w:rsidP="00A72804">
            <w:pPr>
              <w:pStyle w:val="CRCoverPage"/>
              <w:spacing w:after="0"/>
              <w:ind w:left="100"/>
              <w:rPr>
                <w:noProof/>
                <w:color w:val="000000" w:themeColor="text1"/>
                <w:lang w:eastAsia="zh-CN"/>
              </w:rPr>
            </w:pPr>
            <w:r w:rsidRPr="0072766E">
              <w:t>6.3.3</w:t>
            </w:r>
            <w:r>
              <w:rPr>
                <w:lang w:val="en-US"/>
              </w:rPr>
              <w:t xml:space="preserve">, </w:t>
            </w:r>
            <w:r w:rsidRPr="00E11EA5">
              <w:t>9.2.3.4</w:t>
            </w:r>
            <w:r>
              <w:t xml:space="preserve">, 9.2.7, 9.2.8, </w:t>
            </w:r>
            <w:r w:rsidRPr="00DA2979">
              <w:t>9.3.3.4</w:t>
            </w:r>
            <w:r>
              <w:t xml:space="preserve">, 9.3.4, 9.3.5, 9.5.7, 9.6.7, 9.7.7, 9.8.6, 9.9.7, </w:t>
            </w:r>
            <w:r w:rsidRPr="00DA2979">
              <w:t>9.10.2.3</w:t>
            </w:r>
            <w:r>
              <w:t xml:space="preserve">, 9.10.3, 9.10.4, </w:t>
            </w:r>
            <w:r w:rsidRPr="00DA2979">
              <w:t>10.2.2.4</w:t>
            </w:r>
            <w:r>
              <w:t>, 10.2.3</w:t>
            </w:r>
            <w:r w:rsidRPr="00DA2979">
              <w:t>.4</w:t>
            </w:r>
            <w:r>
              <w:t xml:space="preserve">, 10.2.7, 10.2.8, </w:t>
            </w:r>
            <w:r w:rsidRPr="00E11EA5">
              <w:t>11.2</w:t>
            </w:r>
            <w:r w:rsidRPr="00E11EA5">
              <w:rPr>
                <w:rFonts w:hint="eastAsia"/>
              </w:rPr>
              <w:t>.</w:t>
            </w:r>
            <w:r w:rsidRPr="00E11EA5">
              <w:t>3</w:t>
            </w:r>
            <w:r w:rsidRPr="00E11EA5">
              <w:rPr>
                <w:rFonts w:hint="eastAsia"/>
              </w:rPr>
              <w:t>.</w:t>
            </w:r>
            <w:r w:rsidRPr="00E11EA5">
              <w:t>4</w:t>
            </w:r>
            <w:r>
              <w:t xml:space="preserve">, </w:t>
            </w:r>
            <w:r w:rsidRPr="00E11EA5">
              <w:t>11.2.5.4</w:t>
            </w:r>
            <w:r>
              <w:t xml:space="preserve">, 11.2.7, 11.2.8, </w:t>
            </w:r>
            <w:r w:rsidRPr="00E11EA5">
              <w:t>11.3.3.4</w:t>
            </w:r>
            <w:r>
              <w:t xml:space="preserve">, </w:t>
            </w:r>
            <w:r w:rsidRPr="00E11EA5">
              <w:t>11.3.3.4</w:t>
            </w:r>
            <w:r>
              <w:t xml:space="preserve">, 11.3.7, 11.3.8, </w:t>
            </w:r>
            <w:r w:rsidRPr="00E11EA5">
              <w:t>11.4.3.4</w:t>
            </w:r>
            <w:r>
              <w:t>, 11.4.7, 11.4.8, 12.2.1, 12.2.2.4, 12.2.5, 12.3.3, 17, 18, C.2</w:t>
            </w:r>
          </w:p>
          <w:p w14:paraId="604B7A1C" w14:textId="77777777" w:rsidR="00230536" w:rsidRDefault="00230536" w:rsidP="00A72804">
            <w:pPr>
              <w:pStyle w:val="CRCoverPage"/>
              <w:spacing w:after="0"/>
              <w:ind w:left="100"/>
              <w:rPr>
                <w:noProof/>
                <w:color w:val="000000" w:themeColor="text1"/>
              </w:rPr>
            </w:pPr>
          </w:p>
          <w:p w14:paraId="4A98807A" w14:textId="77777777" w:rsidR="00311E68" w:rsidRDefault="00311E68" w:rsidP="00311E68">
            <w:pPr>
              <w:pStyle w:val="CRCoverPage"/>
              <w:spacing w:after="0"/>
              <w:ind w:left="100"/>
              <w:rPr>
                <w:noProof/>
                <w:color w:val="000000" w:themeColor="text1"/>
              </w:rPr>
            </w:pPr>
            <w:r w:rsidRPr="00311E68">
              <w:rPr>
                <w:noProof/>
                <w:color w:val="000000" w:themeColor="text1"/>
              </w:rPr>
              <w:t>R4-2115636</w:t>
            </w:r>
            <w:r w:rsidRPr="004054A7">
              <w:rPr>
                <w:noProof/>
                <w:color w:val="000000" w:themeColor="text1"/>
                <w:lang w:eastAsia="zh-CN"/>
              </w:rPr>
              <w:tab/>
            </w:r>
            <w:r w:rsidRPr="00553AD4">
              <w:rPr>
                <w:noProof/>
                <w:color w:val="000000" w:themeColor="text1"/>
              </w:rPr>
              <w:t>draft CR to TR 37.941: inputs on MU</w:t>
            </w:r>
            <w:r>
              <w:rPr>
                <w:noProof/>
                <w:color w:val="000000" w:themeColor="text1"/>
              </w:rPr>
              <w:t>/TT</w:t>
            </w:r>
            <w:r w:rsidRPr="00553AD4">
              <w:rPr>
                <w:noProof/>
                <w:color w:val="000000" w:themeColor="text1"/>
              </w:rPr>
              <w:t xml:space="preserve"> derivation for 47</w:t>
            </w:r>
            <w:r>
              <w:rPr>
                <w:noProof/>
                <w:color w:val="000000" w:themeColor="text1"/>
              </w:rPr>
              <w:t xml:space="preserve"> </w:t>
            </w:r>
            <w:r w:rsidRPr="00553AD4">
              <w:rPr>
                <w:noProof/>
                <w:color w:val="000000" w:themeColor="text1"/>
              </w:rPr>
              <w:t xml:space="preserve">GHz </w:t>
            </w:r>
            <w:r>
              <w:rPr>
                <w:noProof/>
                <w:color w:val="000000" w:themeColor="text1"/>
              </w:rPr>
              <w:t xml:space="preserve">(band </w:t>
            </w:r>
            <w:r w:rsidRPr="00553AD4">
              <w:rPr>
                <w:noProof/>
                <w:color w:val="000000" w:themeColor="text1"/>
              </w:rPr>
              <w:t>n262), Rel-16</w:t>
            </w:r>
          </w:p>
          <w:p w14:paraId="2E8CC96B" w14:textId="022F55A3" w:rsidR="00311E68" w:rsidRPr="007A1F46" w:rsidRDefault="00311E68" w:rsidP="00A72804">
            <w:pPr>
              <w:pStyle w:val="CRCoverPage"/>
              <w:spacing w:after="0"/>
              <w:ind w:left="100"/>
              <w:rPr>
                <w:noProof/>
                <w:color w:val="000000" w:themeColor="text1"/>
              </w:rPr>
            </w:pPr>
            <w:r w:rsidRPr="00E11EA5">
              <w:rPr>
                <w:lang w:eastAsia="ko-KR"/>
              </w:rPr>
              <w:t>9.2.7</w:t>
            </w:r>
            <w:r>
              <w:rPr>
                <w:lang w:eastAsia="ko-KR"/>
              </w:rPr>
              <w:t>, 9.2.8, 9.3.4, 9.3.5, 9.5.7, 9.6.7, 9.7.7, 9.8.6, 9.9.7, 9.10.3, 9.10.4, 11.2.7, 11.2.8, 11.3.7, 11.3.8, 11.4.7, 11.4.8, 17, 18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EF4AD40"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A75FE5" w:rsidR="001E41F3" w:rsidRDefault="00A7280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B8115A4"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B1E741" w:rsidR="001E41F3" w:rsidRDefault="00A7280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910BAB4"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2016B5F" w:rsidR="001E41F3" w:rsidRDefault="00A7280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1D77AE3"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37A31345" w14:textId="77777777" w:rsidR="00A0020B" w:rsidRPr="008F4C44" w:rsidRDefault="00A0020B" w:rsidP="008D2C74">
      <w:pPr>
        <w:rPr>
          <w:b/>
          <w:i/>
          <w:noProof/>
          <w:color w:val="FF0000"/>
          <w:lang w:eastAsia="zh-CN"/>
        </w:rPr>
      </w:pPr>
      <w:bookmarkStart w:id="1" w:name="_GoBack"/>
      <w:bookmarkEnd w:id="1"/>
    </w:p>
    <w:sectPr w:rsidR="00A0020B" w:rsidRPr="008F4C4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C01C7" w14:textId="77777777" w:rsidR="008242D2" w:rsidRDefault="008242D2">
      <w:r>
        <w:separator/>
      </w:r>
    </w:p>
  </w:endnote>
  <w:endnote w:type="continuationSeparator" w:id="0">
    <w:p w14:paraId="50D35BB3" w14:textId="77777777" w:rsidR="008242D2" w:rsidRDefault="0082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84674" w14:textId="77777777" w:rsidR="008242D2" w:rsidRDefault="008242D2">
      <w:r>
        <w:separator/>
      </w:r>
    </w:p>
  </w:footnote>
  <w:footnote w:type="continuationSeparator" w:id="0">
    <w:p w14:paraId="57ECBF0D" w14:textId="77777777" w:rsidR="008242D2" w:rsidRDefault="00824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2C4E6B"/>
    <w:multiLevelType w:val="hybridMultilevel"/>
    <w:tmpl w:val="0FE06E5C"/>
    <w:lvl w:ilvl="0" w:tplc="5590C638">
      <w:start w:val="1"/>
      <w:numFmt w:val="decimal"/>
      <w:lvlText w:val="%1)"/>
      <w:lvlJc w:val="left"/>
      <w:pPr>
        <w:ind w:left="460" w:hanging="360"/>
      </w:pPr>
    </w:lvl>
    <w:lvl w:ilvl="1" w:tplc="04150019">
      <w:start w:val="1"/>
      <w:numFmt w:val="lowerLetter"/>
      <w:lvlText w:val="%2."/>
      <w:lvlJc w:val="left"/>
      <w:pPr>
        <w:ind w:left="1180" w:hanging="360"/>
      </w:pPr>
    </w:lvl>
    <w:lvl w:ilvl="2" w:tplc="0415001B">
      <w:start w:val="1"/>
      <w:numFmt w:val="lowerRoman"/>
      <w:lvlText w:val="%3."/>
      <w:lvlJc w:val="right"/>
      <w:pPr>
        <w:ind w:left="1900" w:hanging="180"/>
      </w:pPr>
    </w:lvl>
    <w:lvl w:ilvl="3" w:tplc="0415000F">
      <w:start w:val="1"/>
      <w:numFmt w:val="decimal"/>
      <w:lvlText w:val="%4."/>
      <w:lvlJc w:val="left"/>
      <w:pPr>
        <w:ind w:left="2620" w:hanging="360"/>
      </w:pPr>
    </w:lvl>
    <w:lvl w:ilvl="4" w:tplc="04150019">
      <w:start w:val="1"/>
      <w:numFmt w:val="lowerLetter"/>
      <w:lvlText w:val="%5."/>
      <w:lvlJc w:val="left"/>
      <w:pPr>
        <w:ind w:left="3340" w:hanging="360"/>
      </w:pPr>
    </w:lvl>
    <w:lvl w:ilvl="5" w:tplc="0415001B">
      <w:start w:val="1"/>
      <w:numFmt w:val="lowerRoman"/>
      <w:lvlText w:val="%6."/>
      <w:lvlJc w:val="right"/>
      <w:pPr>
        <w:ind w:left="4060" w:hanging="180"/>
      </w:pPr>
    </w:lvl>
    <w:lvl w:ilvl="6" w:tplc="0415000F">
      <w:start w:val="1"/>
      <w:numFmt w:val="decimal"/>
      <w:lvlText w:val="%7."/>
      <w:lvlJc w:val="left"/>
      <w:pPr>
        <w:ind w:left="4780" w:hanging="360"/>
      </w:pPr>
    </w:lvl>
    <w:lvl w:ilvl="7" w:tplc="04150019">
      <w:start w:val="1"/>
      <w:numFmt w:val="lowerLetter"/>
      <w:lvlText w:val="%8."/>
      <w:lvlJc w:val="left"/>
      <w:pPr>
        <w:ind w:left="5500" w:hanging="360"/>
      </w:pPr>
    </w:lvl>
    <w:lvl w:ilvl="8" w:tplc="0415001B">
      <w:start w:val="1"/>
      <w:numFmt w:val="lowerRoman"/>
      <w:lvlText w:val="%9."/>
      <w:lvlJc w:val="right"/>
      <w:pPr>
        <w:ind w:left="62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F2D0C"/>
    <w:rsid w:val="00145D43"/>
    <w:rsid w:val="00192C46"/>
    <w:rsid w:val="001A08B3"/>
    <w:rsid w:val="001A7B60"/>
    <w:rsid w:val="001B52F0"/>
    <w:rsid w:val="001B7A65"/>
    <w:rsid w:val="001E41F3"/>
    <w:rsid w:val="00230536"/>
    <w:rsid w:val="00237412"/>
    <w:rsid w:val="0026004D"/>
    <w:rsid w:val="002640DD"/>
    <w:rsid w:val="00275D12"/>
    <w:rsid w:val="00284FEB"/>
    <w:rsid w:val="002860C4"/>
    <w:rsid w:val="002B2491"/>
    <w:rsid w:val="002B5741"/>
    <w:rsid w:val="002E472E"/>
    <w:rsid w:val="00305409"/>
    <w:rsid w:val="00311E68"/>
    <w:rsid w:val="003609EF"/>
    <w:rsid w:val="0036231A"/>
    <w:rsid w:val="00374DD4"/>
    <w:rsid w:val="00376FBB"/>
    <w:rsid w:val="003B2286"/>
    <w:rsid w:val="003E1A36"/>
    <w:rsid w:val="004054A7"/>
    <w:rsid w:val="00405AB7"/>
    <w:rsid w:val="00410371"/>
    <w:rsid w:val="004242F1"/>
    <w:rsid w:val="00465C1D"/>
    <w:rsid w:val="004B75B7"/>
    <w:rsid w:val="0051580D"/>
    <w:rsid w:val="00547111"/>
    <w:rsid w:val="00592D74"/>
    <w:rsid w:val="005D3945"/>
    <w:rsid w:val="005E2C44"/>
    <w:rsid w:val="006019D8"/>
    <w:rsid w:val="00621188"/>
    <w:rsid w:val="006257ED"/>
    <w:rsid w:val="00665C47"/>
    <w:rsid w:val="006700A7"/>
    <w:rsid w:val="00695808"/>
    <w:rsid w:val="006B46FB"/>
    <w:rsid w:val="006C484D"/>
    <w:rsid w:val="006E21FB"/>
    <w:rsid w:val="006E6223"/>
    <w:rsid w:val="00792342"/>
    <w:rsid w:val="007977A8"/>
    <w:rsid w:val="007A1F46"/>
    <w:rsid w:val="007B2E76"/>
    <w:rsid w:val="007B512A"/>
    <w:rsid w:val="007C2097"/>
    <w:rsid w:val="007D6A07"/>
    <w:rsid w:val="007F7259"/>
    <w:rsid w:val="008040A8"/>
    <w:rsid w:val="008242D2"/>
    <w:rsid w:val="00826C15"/>
    <w:rsid w:val="008279FA"/>
    <w:rsid w:val="00841329"/>
    <w:rsid w:val="008626E7"/>
    <w:rsid w:val="00870EE7"/>
    <w:rsid w:val="008863B9"/>
    <w:rsid w:val="008A45A6"/>
    <w:rsid w:val="008D2C74"/>
    <w:rsid w:val="008F3789"/>
    <w:rsid w:val="008F4C44"/>
    <w:rsid w:val="008F686C"/>
    <w:rsid w:val="00913BE6"/>
    <w:rsid w:val="009148DE"/>
    <w:rsid w:val="00941E30"/>
    <w:rsid w:val="009777D9"/>
    <w:rsid w:val="00991B88"/>
    <w:rsid w:val="009A5753"/>
    <w:rsid w:val="009A579D"/>
    <w:rsid w:val="009E3297"/>
    <w:rsid w:val="009F734F"/>
    <w:rsid w:val="00A0020B"/>
    <w:rsid w:val="00A10C86"/>
    <w:rsid w:val="00A246B6"/>
    <w:rsid w:val="00A47E70"/>
    <w:rsid w:val="00A50CF0"/>
    <w:rsid w:val="00A651B0"/>
    <w:rsid w:val="00A72804"/>
    <w:rsid w:val="00A7671C"/>
    <w:rsid w:val="00A77A2E"/>
    <w:rsid w:val="00AA2CBC"/>
    <w:rsid w:val="00AC5820"/>
    <w:rsid w:val="00AD1CD8"/>
    <w:rsid w:val="00B258BB"/>
    <w:rsid w:val="00B67B97"/>
    <w:rsid w:val="00B968C8"/>
    <w:rsid w:val="00BA3EC5"/>
    <w:rsid w:val="00BA51D9"/>
    <w:rsid w:val="00BB1D3F"/>
    <w:rsid w:val="00BB5DFC"/>
    <w:rsid w:val="00BD279D"/>
    <w:rsid w:val="00BD6BB8"/>
    <w:rsid w:val="00C10813"/>
    <w:rsid w:val="00C61632"/>
    <w:rsid w:val="00C66BA2"/>
    <w:rsid w:val="00C95985"/>
    <w:rsid w:val="00CC5026"/>
    <w:rsid w:val="00CC68D0"/>
    <w:rsid w:val="00D03F9A"/>
    <w:rsid w:val="00D06D51"/>
    <w:rsid w:val="00D24991"/>
    <w:rsid w:val="00D50255"/>
    <w:rsid w:val="00D66520"/>
    <w:rsid w:val="00D74CA0"/>
    <w:rsid w:val="00D84894"/>
    <w:rsid w:val="00DB5FC9"/>
    <w:rsid w:val="00DE34CF"/>
    <w:rsid w:val="00E13F3D"/>
    <w:rsid w:val="00E34898"/>
    <w:rsid w:val="00E606FA"/>
    <w:rsid w:val="00EB09B7"/>
    <w:rsid w:val="00EE7D7C"/>
    <w:rsid w:val="00F1471E"/>
    <w:rsid w:val="00F1705E"/>
    <w:rsid w:val="00F25D98"/>
    <w:rsid w:val="00F300FB"/>
    <w:rsid w:val="00F919D4"/>
    <w:rsid w:val="00FB6386"/>
    <w:rsid w:val="00FF67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rsid w:val="003B2286"/>
    <w:rPr>
      <w:rFonts w:ascii="Times New Roman" w:hAnsi="Times New Roman"/>
      <w:lang w:val="en-GB" w:eastAsia="en-US"/>
    </w:rPr>
  </w:style>
  <w:style w:type="character" w:customStyle="1" w:styleId="CRCoverPageChar">
    <w:name w:val="CR Cover Page Char"/>
    <w:link w:val="CRCoverPage"/>
    <w:qFormat/>
    <w:rsid w:val="003B2286"/>
    <w:rPr>
      <w:rFonts w:ascii="Arial" w:hAnsi="Arial"/>
      <w:lang w:val="en-GB" w:eastAsia="en-US"/>
    </w:rPr>
  </w:style>
  <w:style w:type="character" w:customStyle="1" w:styleId="B1Char">
    <w:name w:val="B1 Char"/>
    <w:link w:val="B1"/>
    <w:qFormat/>
    <w:locked/>
    <w:rsid w:val="008F4C44"/>
    <w:rPr>
      <w:rFonts w:ascii="Times New Roman" w:hAnsi="Times New Roman"/>
      <w:lang w:val="en-GB" w:eastAsia="en-US"/>
    </w:rPr>
  </w:style>
  <w:style w:type="character" w:customStyle="1" w:styleId="H6Char">
    <w:name w:val="H6 Char"/>
    <w:link w:val="H6"/>
    <w:qFormat/>
    <w:locked/>
    <w:rsid w:val="008F4C44"/>
    <w:rPr>
      <w:rFonts w:ascii="Arial" w:hAnsi="Arial"/>
      <w:lang w:val="en-GB" w:eastAsia="en-US"/>
    </w:rPr>
  </w:style>
  <w:style w:type="character" w:customStyle="1" w:styleId="TACChar">
    <w:name w:val="TAC Char"/>
    <w:link w:val="TAC"/>
    <w:qFormat/>
    <w:locked/>
    <w:rsid w:val="008F4C44"/>
    <w:rPr>
      <w:rFonts w:ascii="Arial" w:hAnsi="Arial"/>
      <w:sz w:val="18"/>
      <w:lang w:val="en-GB" w:eastAsia="en-US"/>
    </w:rPr>
  </w:style>
  <w:style w:type="character" w:customStyle="1" w:styleId="THChar">
    <w:name w:val="TH Char"/>
    <w:link w:val="TH"/>
    <w:qFormat/>
    <w:locked/>
    <w:rsid w:val="008F4C44"/>
    <w:rPr>
      <w:rFonts w:ascii="Arial" w:hAnsi="Arial"/>
      <w:b/>
      <w:lang w:val="en-GB" w:eastAsia="en-US"/>
    </w:rPr>
  </w:style>
  <w:style w:type="character" w:customStyle="1" w:styleId="TANChar">
    <w:name w:val="TAN Char"/>
    <w:link w:val="TAN"/>
    <w:qFormat/>
    <w:locked/>
    <w:rsid w:val="008F4C44"/>
    <w:rPr>
      <w:rFonts w:ascii="Arial" w:hAnsi="Arial"/>
      <w:sz w:val="18"/>
      <w:lang w:val="en-GB" w:eastAsia="en-US"/>
    </w:rPr>
  </w:style>
  <w:style w:type="character" w:customStyle="1" w:styleId="TAHCar">
    <w:name w:val="TAH Car"/>
    <w:link w:val="TAH"/>
    <w:qFormat/>
    <w:locked/>
    <w:rsid w:val="008F4C44"/>
    <w:rPr>
      <w:rFonts w:ascii="Arial" w:hAnsi="Arial"/>
      <w:b/>
      <w:sz w:val="18"/>
      <w:lang w:val="en-GB" w:eastAsia="en-US"/>
    </w:rPr>
  </w:style>
  <w:style w:type="character" w:customStyle="1" w:styleId="TFChar">
    <w:name w:val="TF Char"/>
    <w:link w:val="TF"/>
    <w:locked/>
    <w:rsid w:val="006019D8"/>
    <w:rPr>
      <w:rFonts w:ascii="Arial" w:hAnsi="Arial"/>
      <w:b/>
      <w:lang w:val="en-GB" w:eastAsia="en-US"/>
    </w:rPr>
  </w:style>
  <w:style w:type="character" w:customStyle="1" w:styleId="EQChar">
    <w:name w:val="EQ Char"/>
    <w:link w:val="EQ"/>
    <w:qFormat/>
    <w:rsid w:val="00A0020B"/>
    <w:rPr>
      <w:rFonts w:ascii="Times New Roman" w:hAnsi="Times New Roman"/>
      <w:noProof/>
      <w:lang w:val="en-GB" w:eastAsia="en-US"/>
    </w:rPr>
  </w:style>
  <w:style w:type="character" w:customStyle="1" w:styleId="B2Char">
    <w:name w:val="B2 Char"/>
    <w:link w:val="B2"/>
    <w:rsid w:val="00A0020B"/>
    <w:rPr>
      <w:rFonts w:ascii="Times New Roman" w:hAnsi="Times New Roman"/>
      <w:lang w:val="en-GB" w:eastAsia="en-US"/>
    </w:rPr>
  </w:style>
  <w:style w:type="character" w:customStyle="1" w:styleId="TALChar">
    <w:name w:val="TAL Char"/>
    <w:link w:val="TAL"/>
    <w:qFormat/>
    <w:rsid w:val="002B2491"/>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9703">
      <w:bodyDiv w:val="1"/>
      <w:marLeft w:val="0"/>
      <w:marRight w:val="0"/>
      <w:marTop w:val="0"/>
      <w:marBottom w:val="0"/>
      <w:divBdr>
        <w:top w:val="none" w:sz="0" w:space="0" w:color="auto"/>
        <w:left w:val="none" w:sz="0" w:space="0" w:color="auto"/>
        <w:bottom w:val="none" w:sz="0" w:space="0" w:color="auto"/>
        <w:right w:val="none" w:sz="0" w:space="0" w:color="auto"/>
      </w:divBdr>
    </w:div>
    <w:div w:id="447087678">
      <w:bodyDiv w:val="1"/>
      <w:marLeft w:val="0"/>
      <w:marRight w:val="0"/>
      <w:marTop w:val="0"/>
      <w:marBottom w:val="0"/>
      <w:divBdr>
        <w:top w:val="none" w:sz="0" w:space="0" w:color="auto"/>
        <w:left w:val="none" w:sz="0" w:space="0" w:color="auto"/>
        <w:bottom w:val="none" w:sz="0" w:space="0" w:color="auto"/>
        <w:right w:val="none" w:sz="0" w:space="0" w:color="auto"/>
      </w:divBdr>
    </w:div>
    <w:div w:id="572588265">
      <w:bodyDiv w:val="1"/>
      <w:marLeft w:val="0"/>
      <w:marRight w:val="0"/>
      <w:marTop w:val="0"/>
      <w:marBottom w:val="0"/>
      <w:divBdr>
        <w:top w:val="none" w:sz="0" w:space="0" w:color="auto"/>
        <w:left w:val="none" w:sz="0" w:space="0" w:color="auto"/>
        <w:bottom w:val="none" w:sz="0" w:space="0" w:color="auto"/>
        <w:right w:val="none" w:sz="0" w:space="0" w:color="auto"/>
      </w:divBdr>
    </w:div>
    <w:div w:id="748424512">
      <w:bodyDiv w:val="1"/>
      <w:marLeft w:val="0"/>
      <w:marRight w:val="0"/>
      <w:marTop w:val="0"/>
      <w:marBottom w:val="0"/>
      <w:divBdr>
        <w:top w:val="none" w:sz="0" w:space="0" w:color="auto"/>
        <w:left w:val="none" w:sz="0" w:space="0" w:color="auto"/>
        <w:bottom w:val="none" w:sz="0" w:space="0" w:color="auto"/>
        <w:right w:val="none" w:sz="0" w:space="0" w:color="auto"/>
      </w:divBdr>
    </w:div>
    <w:div w:id="778649496">
      <w:bodyDiv w:val="1"/>
      <w:marLeft w:val="0"/>
      <w:marRight w:val="0"/>
      <w:marTop w:val="0"/>
      <w:marBottom w:val="0"/>
      <w:divBdr>
        <w:top w:val="none" w:sz="0" w:space="0" w:color="auto"/>
        <w:left w:val="none" w:sz="0" w:space="0" w:color="auto"/>
        <w:bottom w:val="none" w:sz="0" w:space="0" w:color="auto"/>
        <w:right w:val="none" w:sz="0" w:space="0" w:color="auto"/>
      </w:divBdr>
    </w:div>
    <w:div w:id="1538590970">
      <w:bodyDiv w:val="1"/>
      <w:marLeft w:val="0"/>
      <w:marRight w:val="0"/>
      <w:marTop w:val="0"/>
      <w:marBottom w:val="0"/>
      <w:divBdr>
        <w:top w:val="none" w:sz="0" w:space="0" w:color="auto"/>
        <w:left w:val="none" w:sz="0" w:space="0" w:color="auto"/>
        <w:bottom w:val="none" w:sz="0" w:space="0" w:color="auto"/>
        <w:right w:val="none" w:sz="0" w:space="0" w:color="auto"/>
      </w:divBdr>
    </w:div>
    <w:div w:id="1664048865">
      <w:bodyDiv w:val="1"/>
      <w:marLeft w:val="0"/>
      <w:marRight w:val="0"/>
      <w:marTop w:val="0"/>
      <w:marBottom w:val="0"/>
      <w:divBdr>
        <w:top w:val="none" w:sz="0" w:space="0" w:color="auto"/>
        <w:left w:val="none" w:sz="0" w:space="0" w:color="auto"/>
        <w:bottom w:val="none" w:sz="0" w:space="0" w:color="auto"/>
        <w:right w:val="none" w:sz="0" w:space="0" w:color="auto"/>
      </w:divBdr>
    </w:div>
    <w:div w:id="1738360255">
      <w:bodyDiv w:val="1"/>
      <w:marLeft w:val="0"/>
      <w:marRight w:val="0"/>
      <w:marTop w:val="0"/>
      <w:marBottom w:val="0"/>
      <w:divBdr>
        <w:top w:val="none" w:sz="0" w:space="0" w:color="auto"/>
        <w:left w:val="none" w:sz="0" w:space="0" w:color="auto"/>
        <w:bottom w:val="none" w:sz="0" w:space="0" w:color="auto"/>
        <w:right w:val="none" w:sz="0" w:space="0" w:color="auto"/>
      </w:divBdr>
    </w:div>
    <w:div w:id="203669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36" Type="http://schemas.microsoft.com/office/2016/09/relationships/commentsIds" Target="commentsId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C1585-A40E-465A-AA44-6492FC2EA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Pages>
  <Words>815</Words>
  <Characters>4651</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R4-2115636</cp:lastModifiedBy>
  <cp:revision>8</cp:revision>
  <cp:lastPrinted>1899-12-31T23:00:00Z</cp:lastPrinted>
  <dcterms:created xsi:type="dcterms:W3CDTF">2021-08-31T15:39:00Z</dcterms:created>
  <dcterms:modified xsi:type="dcterms:W3CDTF">2021-08-31T16:39:00Z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1630423449</vt:lpwstr>
  </property>
</Properties>
</file>