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8E8DE" w14:textId="20189408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5E327B">
        <w:rPr>
          <w:rFonts w:cs="Arial"/>
          <w:sz w:val="24"/>
        </w:rPr>
        <w:t>100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5069C2">
        <w:rPr>
          <w:rFonts w:cs="Arial"/>
          <w:bCs/>
          <w:sz w:val="24"/>
          <w:lang w:val="en-US"/>
        </w:rPr>
        <w:t>1</w:t>
      </w:r>
      <w:r w:rsidR="00814A6B">
        <w:rPr>
          <w:rFonts w:cs="Arial"/>
          <w:bCs/>
          <w:sz w:val="24"/>
          <w:lang w:val="en-US"/>
        </w:rPr>
        <w:t>13030</w:t>
      </w:r>
    </w:p>
    <w:p w14:paraId="355A5747" w14:textId="19B59901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577267">
        <w:rPr>
          <w:rFonts w:cs="Arial"/>
          <w:bCs/>
          <w:sz w:val="24"/>
          <w:lang w:val="en-US"/>
        </w:rPr>
        <w:t>1</w:t>
      </w:r>
      <w:r w:rsidR="00232FFF">
        <w:rPr>
          <w:rFonts w:cs="Arial"/>
          <w:bCs/>
          <w:sz w:val="24"/>
          <w:lang w:val="en-US"/>
        </w:rPr>
        <w:t>6</w:t>
      </w:r>
      <w:r w:rsidR="005069C2">
        <w:rPr>
          <w:rFonts w:cs="Arial"/>
          <w:sz w:val="24"/>
          <w:szCs w:val="24"/>
          <w:lang w:eastAsia="zh-CN"/>
        </w:rPr>
        <w:t xml:space="preserve">th </w:t>
      </w:r>
      <w:r w:rsidR="00232FFF">
        <w:rPr>
          <w:rFonts w:cs="Arial"/>
          <w:sz w:val="24"/>
          <w:szCs w:val="24"/>
          <w:lang w:eastAsia="zh-CN"/>
        </w:rPr>
        <w:t>Aug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326342">
        <w:rPr>
          <w:rFonts w:cs="Arial"/>
          <w:sz w:val="24"/>
          <w:szCs w:val="24"/>
          <w:lang w:eastAsia="zh-CN"/>
        </w:rPr>
        <w:t>2</w:t>
      </w:r>
      <w:r w:rsidR="00577267">
        <w:rPr>
          <w:rFonts w:cs="Arial"/>
          <w:sz w:val="24"/>
          <w:szCs w:val="24"/>
          <w:lang w:eastAsia="zh-CN"/>
        </w:rPr>
        <w:t>7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232FFF">
        <w:rPr>
          <w:rFonts w:cs="Arial"/>
          <w:sz w:val="24"/>
          <w:szCs w:val="24"/>
          <w:lang w:eastAsia="zh-CN"/>
        </w:rPr>
        <w:t>Aug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5069C2">
        <w:rPr>
          <w:rFonts w:cs="Arial"/>
          <w:sz w:val="24"/>
          <w:szCs w:val="24"/>
          <w:lang w:eastAsia="zh-CN"/>
        </w:rPr>
        <w:t>1</w:t>
      </w:r>
    </w:p>
    <w:p w14:paraId="65D31555" w14:textId="711BA7C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14:paraId="6DE65636" w14:textId="0C4A6743" w:rsidR="0033186E" w:rsidRPr="00CE5768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2" w:name="_Hlk40100897"/>
      <w:r w:rsidR="00C12075">
        <w:rPr>
          <w:rFonts w:ascii="Arial" w:hAnsi="Arial" w:cs="Arial"/>
          <w:b/>
          <w:sz w:val="22"/>
          <w:szCs w:val="22"/>
        </w:rPr>
        <w:t xml:space="preserve">about BS conformance test </w:t>
      </w:r>
      <w:r w:rsidR="00D642AD">
        <w:rPr>
          <w:rFonts w:ascii="Arial" w:hAnsi="Arial" w:cs="Arial"/>
          <w:b/>
          <w:sz w:val="22"/>
          <w:szCs w:val="22"/>
        </w:rPr>
        <w:t xml:space="preserve">FR2 </w:t>
      </w:r>
      <w:r w:rsidR="00C12075">
        <w:rPr>
          <w:rFonts w:ascii="Arial" w:hAnsi="Arial" w:cs="Arial"/>
          <w:b/>
          <w:sz w:val="22"/>
          <w:szCs w:val="22"/>
        </w:rPr>
        <w:t xml:space="preserve">Rx </w:t>
      </w:r>
      <w:r w:rsidR="00AD0814">
        <w:rPr>
          <w:rFonts w:ascii="Arial" w:hAnsi="Arial" w:cs="Arial"/>
          <w:b/>
          <w:sz w:val="22"/>
          <w:szCs w:val="22"/>
        </w:rPr>
        <w:t xml:space="preserve">out of band test </w:t>
      </w:r>
      <w:r w:rsidR="00C12075">
        <w:rPr>
          <w:rFonts w:ascii="Arial" w:hAnsi="Arial" w:cs="Arial"/>
          <w:b/>
          <w:sz w:val="22"/>
          <w:szCs w:val="22"/>
        </w:rPr>
        <w:t>MU calculation</w:t>
      </w:r>
      <w:bookmarkEnd w:id="2"/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274C7A">
        <w:rPr>
          <w:rFonts w:ascii="Arial" w:hAnsi="Arial" w:cs="Arial"/>
          <w:b/>
          <w:sz w:val="22"/>
          <w:szCs w:val="22"/>
          <w:lang w:val="sv-SE"/>
        </w:rPr>
        <w:t>6</w:t>
      </w:r>
      <w:r w:rsidR="00150323">
        <w:rPr>
          <w:rFonts w:ascii="Arial" w:hAnsi="Arial" w:cs="Arial"/>
          <w:b/>
          <w:sz w:val="22"/>
          <w:szCs w:val="22"/>
          <w:lang w:val="sv-SE"/>
        </w:rPr>
        <w:t>.</w:t>
      </w:r>
      <w:r w:rsidR="002E34C4">
        <w:rPr>
          <w:rFonts w:ascii="Arial" w:hAnsi="Arial" w:cs="Arial"/>
          <w:b/>
          <w:sz w:val="22"/>
          <w:szCs w:val="22"/>
          <w:lang w:val="sv-SE"/>
        </w:rPr>
        <w:t>1</w:t>
      </w:r>
      <w:r w:rsidR="00C12075">
        <w:rPr>
          <w:rFonts w:ascii="Arial" w:hAnsi="Arial" w:cs="Arial"/>
          <w:b/>
          <w:sz w:val="22"/>
          <w:szCs w:val="22"/>
          <w:lang w:val="sv-SE"/>
        </w:rPr>
        <w:t>.</w:t>
      </w:r>
      <w:r w:rsidR="00742A0D">
        <w:rPr>
          <w:rFonts w:ascii="Arial" w:hAnsi="Arial" w:cs="Arial"/>
          <w:b/>
          <w:sz w:val="22"/>
          <w:szCs w:val="22"/>
          <w:lang w:val="sv-SE"/>
        </w:rPr>
        <w:t>9</w:t>
      </w:r>
      <w:r w:rsidR="00B14054">
        <w:rPr>
          <w:rFonts w:ascii="Arial" w:hAnsi="Arial" w:cs="Arial"/>
          <w:b/>
          <w:sz w:val="22"/>
          <w:szCs w:val="22"/>
          <w:lang w:val="sv-SE"/>
        </w:rPr>
        <w:t>.</w:t>
      </w:r>
      <w:r w:rsidR="00742A0D">
        <w:rPr>
          <w:rFonts w:ascii="Arial" w:hAnsi="Arial" w:cs="Arial"/>
          <w:b/>
          <w:sz w:val="22"/>
          <w:szCs w:val="22"/>
          <w:lang w:val="sv-SE"/>
        </w:rPr>
        <w:t>1</w:t>
      </w:r>
    </w:p>
    <w:p w14:paraId="38864AE1" w14:textId="4CB28D8C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64C60">
        <w:rPr>
          <w:rFonts w:ascii="Arial" w:hAnsi="Arial" w:cs="Arial"/>
          <w:b/>
          <w:sz w:val="22"/>
          <w:szCs w:val="22"/>
        </w:rPr>
        <w:t>Agreement</w:t>
      </w:r>
    </w:p>
    <w:p w14:paraId="57901602" w14:textId="0AF8C5EB" w:rsidR="00392BE4" w:rsidRDefault="00D6118C" w:rsidP="00813E67">
      <w:pPr>
        <w:pStyle w:val="Heading1"/>
      </w:pPr>
      <w:bookmarkStart w:id="3" w:name="_Ref465244136"/>
      <w:bookmarkEnd w:id="1"/>
      <w:r>
        <w:t>Introduction</w:t>
      </w:r>
      <w:bookmarkEnd w:id="3"/>
    </w:p>
    <w:p w14:paraId="6402BDEF" w14:textId="31DAC0A9" w:rsidR="00524267" w:rsidRDefault="00232FFF" w:rsidP="00813E67">
      <w:pPr>
        <w:rPr>
          <w:lang w:eastAsia="zh-CN"/>
        </w:rPr>
      </w:pPr>
      <w:r>
        <w:rPr>
          <w:lang w:eastAsia="zh-CN"/>
        </w:rPr>
        <w:t>In previous RAN4#99e meeting, correction on FR2 Rx OOB MU calculation proposed and agreed, CR for TS38.141-2</w:t>
      </w:r>
      <w:r w:rsidR="008906BE">
        <w:rPr>
          <w:lang w:eastAsia="zh-CN"/>
        </w:rPr>
        <w:t xml:space="preserve"> also agreed. For this time, draft CR</w:t>
      </w:r>
      <w:r w:rsidR="004B7440">
        <w:rPr>
          <w:lang w:eastAsia="zh-CN"/>
        </w:rPr>
        <w:t xml:space="preserve"> for TR37.941</w:t>
      </w:r>
      <w:r w:rsidR="008906BE">
        <w:rPr>
          <w:lang w:eastAsia="zh-CN"/>
        </w:rPr>
        <w:t xml:space="preserve"> is prepared to make correction on calculation equation for </w:t>
      </w:r>
      <w:r w:rsidR="00F12F90">
        <w:rPr>
          <w:lang w:eastAsia="zh-CN"/>
        </w:rPr>
        <w:t xml:space="preserve">FR2 </w:t>
      </w:r>
      <w:r w:rsidR="008906BE">
        <w:rPr>
          <w:lang w:eastAsia="zh-CN"/>
        </w:rPr>
        <w:t xml:space="preserve">Rx OOB. This document describes </w:t>
      </w:r>
      <w:r w:rsidR="00801332">
        <w:rPr>
          <w:lang w:eastAsia="zh-CN"/>
        </w:rPr>
        <w:t>what was corrected.</w:t>
      </w:r>
      <w:r w:rsidR="00E46C4B">
        <w:rPr>
          <w:lang w:eastAsia="zh-CN"/>
        </w:rPr>
        <w:t xml:space="preserve"> </w:t>
      </w:r>
    </w:p>
    <w:p w14:paraId="19372896" w14:textId="2A25B2F9" w:rsidR="00392BE4" w:rsidRPr="005C7174" w:rsidRDefault="00DA2082" w:rsidP="00230E32">
      <w:pPr>
        <w:pStyle w:val="Heading1"/>
        <w:rPr>
          <w:lang w:val="en-US" w:eastAsia="zh-CN"/>
        </w:rPr>
      </w:pPr>
      <w:r>
        <w:rPr>
          <w:lang w:val="en-US" w:eastAsia="zh-CN"/>
        </w:rPr>
        <w:t>Description</w:t>
      </w:r>
    </w:p>
    <w:p w14:paraId="6CBDD050" w14:textId="75ED6678" w:rsidR="004C4FD8" w:rsidRDefault="007276E5" w:rsidP="00230E32">
      <w:pPr>
        <w:rPr>
          <w:lang w:eastAsia="zh-CN"/>
        </w:rPr>
      </w:pPr>
      <w:r>
        <w:rPr>
          <w:lang w:eastAsia="zh-CN"/>
        </w:rPr>
        <w:t>In previous RAN4#99e meeting, correction on FR2 Rx OOB MU calculation proposed and agreed, CR for TS38.141-2 also agreed.</w:t>
      </w:r>
      <w:r w:rsidR="004C4FD8">
        <w:rPr>
          <w:lang w:eastAsia="zh-CN"/>
        </w:rPr>
        <w:t xml:space="preserve"> </w:t>
      </w:r>
      <w:r w:rsidR="00BC08D4">
        <w:rPr>
          <w:lang w:eastAsia="zh-CN"/>
        </w:rPr>
        <w:t xml:space="preserve">Regarding with other Receiver Test </w:t>
      </w:r>
      <w:r w:rsidR="00525C46">
        <w:rPr>
          <w:lang w:eastAsia="zh-CN"/>
        </w:rPr>
        <w:t>calculation and equations described in TR37.941,</w:t>
      </w:r>
      <w:r w:rsidR="004C4FD8">
        <w:rPr>
          <w:lang w:eastAsia="zh-CN"/>
        </w:rPr>
        <w:t xml:space="preserve"> we verified </w:t>
      </w:r>
      <w:r w:rsidR="00525C46">
        <w:rPr>
          <w:lang w:eastAsia="zh-CN"/>
        </w:rPr>
        <w:t xml:space="preserve">there is no other such </w:t>
      </w:r>
      <w:r w:rsidR="004C4FD8">
        <w:rPr>
          <w:lang w:eastAsia="zh-CN"/>
        </w:rPr>
        <w:t>error (double count) exist</w:t>
      </w:r>
      <w:r w:rsidR="00525C46">
        <w:rPr>
          <w:lang w:eastAsia="zh-CN"/>
        </w:rPr>
        <w:t>.</w:t>
      </w:r>
    </w:p>
    <w:p w14:paraId="5799F1C4" w14:textId="77777777" w:rsidR="004C4FD8" w:rsidRDefault="004C4FD8" w:rsidP="00230E32">
      <w:pPr>
        <w:rPr>
          <w:lang w:eastAsia="zh-CN"/>
        </w:rPr>
      </w:pPr>
    </w:p>
    <w:p w14:paraId="7D5B0EA1" w14:textId="3E488673" w:rsidR="00895C3E" w:rsidRDefault="008A3D3D" w:rsidP="00E869A4">
      <w:pPr>
        <w:rPr>
          <w:lang w:eastAsia="zh-CN"/>
        </w:rPr>
      </w:pPr>
      <w:r>
        <w:rPr>
          <w:lang w:eastAsia="zh-CN"/>
        </w:rPr>
        <w:t>In TR37.941 which captures equation for calculating total test system MU</w:t>
      </w:r>
      <w:r w:rsidR="005904F6">
        <w:rPr>
          <w:lang w:eastAsia="zh-CN"/>
        </w:rPr>
        <w:t xml:space="preserve"> on </w:t>
      </w:r>
      <w:r w:rsidR="0063692E">
        <w:rPr>
          <w:lang w:eastAsia="zh-CN"/>
        </w:rPr>
        <w:t>FR2 Receiver Out of band Blocking test</w:t>
      </w:r>
      <w:r w:rsidR="00DF4353">
        <w:rPr>
          <w:lang w:eastAsia="zh-CN"/>
        </w:rPr>
        <w:t xml:space="preserve">, unfortunately, there was error which </w:t>
      </w:r>
      <w:r w:rsidR="002F2F13">
        <w:rPr>
          <w:lang w:eastAsia="zh-CN"/>
        </w:rPr>
        <w:t xml:space="preserve">Test Equipment MU was RSS summed twice. </w:t>
      </w:r>
      <w:r w:rsidR="00B5683E">
        <w:rPr>
          <w:lang w:eastAsia="zh-CN"/>
        </w:rPr>
        <w:t xml:space="preserve">In more detail, as following from TR37.941, Rx OOB MU for FR2 was calculated </w:t>
      </w:r>
      <w:r w:rsidR="00E442CA">
        <w:rPr>
          <w:lang w:eastAsia="zh-CN"/>
        </w:rPr>
        <w:t xml:space="preserve">with EIS, </w:t>
      </w:r>
      <w:r w:rsidR="006A5046">
        <w:rPr>
          <w:lang w:eastAsia="zh-CN"/>
        </w:rPr>
        <w:t>M</w:t>
      </w:r>
      <w:r w:rsidR="00E442CA">
        <w:rPr>
          <w:lang w:eastAsia="zh-CN"/>
        </w:rPr>
        <w:t>odula</w:t>
      </w:r>
      <w:r w:rsidR="00B53056">
        <w:rPr>
          <w:lang w:eastAsia="zh-CN"/>
        </w:rPr>
        <w:t>ted signal source (</w:t>
      </w:r>
      <w:proofErr w:type="spellStart"/>
      <w:r w:rsidR="00B53056">
        <w:rPr>
          <w:lang w:eastAsia="zh-CN"/>
        </w:rPr>
        <w:t>TestEquipment</w:t>
      </w:r>
      <w:proofErr w:type="spellEnd"/>
      <w:r w:rsidR="00B53056">
        <w:rPr>
          <w:lang w:eastAsia="zh-CN"/>
        </w:rPr>
        <w:t xml:space="preserve">), </w:t>
      </w:r>
      <w:r w:rsidR="00A81300">
        <w:rPr>
          <w:lang w:eastAsia="zh-CN"/>
        </w:rPr>
        <w:t>OOB interferer (CW signal source), PA and Broadband noise.</w:t>
      </w:r>
      <w:r w:rsidR="00C718E3">
        <w:rPr>
          <w:lang w:eastAsia="zh-CN"/>
        </w:rPr>
        <w:t xml:space="preserve"> While MU for EIS includes wanted signal (modulated signal generator) </w:t>
      </w:r>
      <w:r w:rsidR="00C94658">
        <w:rPr>
          <w:lang w:eastAsia="zh-CN"/>
        </w:rPr>
        <w:t xml:space="preserve">uncertainty </w:t>
      </w:r>
      <w:r w:rsidR="006A5046">
        <w:rPr>
          <w:lang w:eastAsia="zh-CN"/>
        </w:rPr>
        <w:t>in value, another Modulated signal source (</w:t>
      </w:r>
      <w:proofErr w:type="spellStart"/>
      <w:r w:rsidR="006A5046">
        <w:rPr>
          <w:lang w:eastAsia="zh-CN"/>
        </w:rPr>
        <w:t>TestEquipment</w:t>
      </w:r>
      <w:proofErr w:type="spellEnd"/>
      <w:r w:rsidR="006A5046">
        <w:rPr>
          <w:lang w:eastAsia="zh-CN"/>
        </w:rPr>
        <w:t xml:space="preserve">) value summed by RSS. In out of band blocking test, </w:t>
      </w:r>
      <w:r w:rsidR="00C94658">
        <w:rPr>
          <w:lang w:eastAsia="zh-CN"/>
        </w:rPr>
        <w:t>interferer is OOB interferer which also</w:t>
      </w:r>
      <w:r w:rsidR="007963B6">
        <w:rPr>
          <w:lang w:eastAsia="zh-CN"/>
        </w:rPr>
        <w:t xml:space="preserve"> </w:t>
      </w:r>
      <w:r w:rsidR="007C6F69">
        <w:rPr>
          <w:lang w:eastAsia="zh-CN"/>
        </w:rPr>
        <w:t>summed by</w:t>
      </w:r>
      <w:r w:rsidR="00C94658">
        <w:rPr>
          <w:lang w:eastAsia="zh-CN"/>
        </w:rPr>
        <w:t xml:space="preserve"> RSS, so that this additional modulated signal source is not for interferer then it should be removed from calculation</w:t>
      </w:r>
      <w:r w:rsidR="00DA1387">
        <w:rPr>
          <w:lang w:eastAsia="zh-CN"/>
        </w:rPr>
        <w:t>, double counted</w:t>
      </w:r>
      <w:r w:rsidR="00C94658">
        <w:rPr>
          <w:lang w:eastAsia="zh-CN"/>
        </w:rPr>
        <w:t>.</w:t>
      </w:r>
      <w:r w:rsidR="00E869A4">
        <w:rPr>
          <w:lang w:eastAsia="zh-CN"/>
        </w:rPr>
        <w:t xml:space="preserve"> </w:t>
      </w:r>
      <w:r w:rsidR="001E64DB">
        <w:rPr>
          <w:lang w:eastAsia="zh-CN"/>
        </w:rPr>
        <w:t xml:space="preserve">Please </w:t>
      </w:r>
      <w:r w:rsidR="00E869A4">
        <w:rPr>
          <w:lang w:eastAsia="zh-CN"/>
        </w:rPr>
        <w:t>note, o</w:t>
      </w:r>
      <w:r w:rsidR="00A81300">
        <w:rPr>
          <w:lang w:eastAsia="zh-CN"/>
        </w:rPr>
        <w:t xml:space="preserve">ut-of-band blocking test </w:t>
      </w:r>
      <w:r w:rsidR="00E869A4">
        <w:rPr>
          <w:lang w:eastAsia="zh-CN"/>
        </w:rPr>
        <w:t xml:space="preserve">uses wanted signal and out of band interferer which is CW signal </w:t>
      </w:r>
      <w:r w:rsidR="00A81300">
        <w:rPr>
          <w:lang w:eastAsia="zh-CN"/>
        </w:rPr>
        <w:t>for FR2 testing.</w:t>
      </w:r>
      <w:r w:rsidR="00B53056">
        <w:rPr>
          <w:lang w:eastAsia="zh-CN"/>
        </w:rPr>
        <w:t xml:space="preserve"> </w:t>
      </w:r>
    </w:p>
    <w:p w14:paraId="7F5ABB5F" w14:textId="77777777" w:rsidR="00516210" w:rsidRDefault="00516210" w:rsidP="00E869A4">
      <w:pPr>
        <w:rPr>
          <w:lang w:eastAsia="zh-CN"/>
        </w:rPr>
      </w:pPr>
    </w:p>
    <w:p w14:paraId="7A708BC4" w14:textId="56EE6845" w:rsidR="0056652E" w:rsidRDefault="0056652E" w:rsidP="00E869A4">
      <w:pPr>
        <w:rPr>
          <w:lang w:eastAsia="zh-CN"/>
        </w:rPr>
      </w:pPr>
      <w:r>
        <w:rPr>
          <w:lang w:eastAsia="zh-CN"/>
        </w:rPr>
        <w:t>Excerpt from TR37.941</w:t>
      </w:r>
      <w:r w:rsidR="0023069A">
        <w:rPr>
          <w:lang w:eastAsia="zh-CN"/>
        </w:rPr>
        <w:t>,</w:t>
      </w:r>
    </w:p>
    <w:p w14:paraId="13230C04" w14:textId="77777777" w:rsidR="0023069A" w:rsidRDefault="0023069A" w:rsidP="00E869A4">
      <w:pPr>
        <w:rPr>
          <w:lang w:eastAsia="zh-CN"/>
        </w:rPr>
      </w:pPr>
    </w:p>
    <w:p w14:paraId="72A59B73" w14:textId="77777777" w:rsidR="0066546E" w:rsidRPr="00E11EA5" w:rsidRDefault="0066546E" w:rsidP="0066546E">
      <w:pPr>
        <w:pStyle w:val="Heading3"/>
        <w:numPr>
          <w:ilvl w:val="0"/>
          <w:numId w:val="0"/>
        </w:numPr>
        <w:ind w:left="862"/>
        <w:rPr>
          <w:lang w:eastAsia="en-CA"/>
        </w:rPr>
      </w:pPr>
      <w:bookmarkStart w:id="4" w:name="_Toc43739558"/>
      <w:bookmarkStart w:id="5" w:name="_Toc46347319"/>
      <w:bookmarkStart w:id="6" w:name="_Toc53166258"/>
      <w:bookmarkStart w:id="7" w:name="_Toc53166953"/>
      <w:bookmarkStart w:id="8" w:name="_Toc53167647"/>
      <w:bookmarkStart w:id="9" w:name="_Toc61130909"/>
      <w:bookmarkStart w:id="10" w:name="_Toc61131635"/>
      <w:bookmarkStart w:id="11" w:name="_Toc61188477"/>
      <w:r w:rsidRPr="00E11EA5">
        <w:rPr>
          <w:lang w:eastAsia="en-CA"/>
        </w:rPr>
        <w:t>14.2.4</w:t>
      </w:r>
      <w:r w:rsidRPr="00E11EA5">
        <w:rPr>
          <w:lang w:eastAsia="en-CA"/>
        </w:rPr>
        <w:tab/>
        <w:t>MU value derivation, FR2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649819D" w14:textId="77777777" w:rsidR="0066546E" w:rsidRPr="00E11EA5" w:rsidRDefault="0066546E" w:rsidP="0066546E">
      <w:r w:rsidRPr="00E11EA5">
        <w:t>It has been agreed that the MU for the out-of-band blocking requirement can be calculated as follows:</w:t>
      </w:r>
    </w:p>
    <w:p w14:paraId="5CFE412B" w14:textId="77777777" w:rsidR="0066546E" w:rsidRPr="00E11EA5" w:rsidRDefault="0066546E" w:rsidP="0066546E">
      <w:pPr>
        <w:pStyle w:val="EQ"/>
      </w:pPr>
      <w:r w:rsidRPr="00E11EA5">
        <w:tab/>
      </w:r>
      <w:r w:rsidRPr="00E11EA5">
        <w:rPr>
          <w:position w:val="-16"/>
        </w:rPr>
        <w:object w:dxaOrig="7699" w:dyaOrig="480" w14:anchorId="19EAC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75pt;height:21.75pt" o:ole="">
            <v:imagedata r:id="rId8" o:title=""/>
          </v:shape>
          <o:OLEObject Type="Embed" ProgID="Equation.DSMT4" ShapeID="_x0000_i1025" DrawAspect="Content" ObjectID="_1689777548" r:id="rId9"/>
        </w:object>
      </w:r>
    </w:p>
    <w:p w14:paraId="2117065C" w14:textId="77777777" w:rsidR="0066546E" w:rsidRPr="00E11EA5" w:rsidRDefault="0066546E" w:rsidP="0066546E">
      <w:pPr>
        <w:pStyle w:val="B2"/>
      </w:pPr>
      <w:r>
        <w:tab/>
      </w:r>
      <w:r w:rsidRPr="00E11EA5">
        <w:t>With</w:t>
      </w:r>
    </w:p>
    <w:p w14:paraId="0B5BB4F1" w14:textId="77777777" w:rsidR="0066546E" w:rsidRPr="00E11EA5" w:rsidRDefault="0066546E" w:rsidP="0066546E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2020" w:dyaOrig="400" w14:anchorId="5E738174">
          <v:shape id="_x0000_i1026" type="#_x0000_t75" style="width:101.25pt;height:21.75pt" o:ole="">
            <v:imagedata r:id="rId10" o:title=""/>
          </v:shape>
          <o:OLEObject Type="Embed" ProgID="Equation.DSMT4" ShapeID="_x0000_i1026" DrawAspect="Content" ObjectID="_1689777549" r:id="rId11"/>
        </w:object>
      </w:r>
      <w:r w:rsidRPr="00E11EA5">
        <w:fldChar w:fldCharType="end"/>
      </w:r>
    </w:p>
    <w:p w14:paraId="583939E5" w14:textId="77777777" w:rsidR="0066546E" w:rsidRPr="00E11EA5" w:rsidRDefault="0066546E" w:rsidP="0066546E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3220" w:dyaOrig="400" w14:anchorId="103A2575">
          <v:shape id="_x0000_i1027" type="#_x0000_t75" style="width:158.25pt;height:21.75pt" o:ole="">
            <v:imagedata r:id="rId12" o:title=""/>
          </v:shape>
          <o:OLEObject Type="Embed" ProgID="Equation.DSMT4" ShapeID="_x0000_i1027" DrawAspect="Content" ObjectID="_1689777550" r:id="rId13"/>
        </w:object>
      </w:r>
      <w:r w:rsidRPr="00E11EA5">
        <w:fldChar w:fldCharType="end"/>
      </w:r>
    </w:p>
    <w:p w14:paraId="266EF6CF" w14:textId="77777777" w:rsidR="0066546E" w:rsidRPr="00E11EA5" w:rsidRDefault="0066546E" w:rsidP="0066546E">
      <w:pPr>
        <w:pStyle w:val="EQ"/>
      </w:pPr>
      <w:r w:rsidRPr="00E11EA5">
        <w:tab/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MUTestEquipment4.2-6GHz(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separate"/>
      </w:r>
      <w:r w:rsidRPr="00E11EA5">
        <w:rPr>
          <w:position w:val="-14"/>
        </w:rPr>
        <w:object w:dxaOrig="2799" w:dyaOrig="400" w14:anchorId="21BBC14A">
          <v:shape id="_x0000_i1028" type="#_x0000_t75" style="width:136.5pt;height:21.75pt" o:ole="">
            <v:imagedata r:id="rId14" o:title=""/>
          </v:shape>
          <o:OLEObject Type="Embed" ProgID="Equation.DSMT4" ShapeID="_x0000_i1028" DrawAspect="Content" ObjectID="_1689777551" r:id="rId15"/>
        </w:object>
      </w:r>
      <w:r w:rsidRPr="00E11EA5">
        <w:fldChar w:fldCharType="end"/>
      </w:r>
    </w:p>
    <w:p w14:paraId="09FF3D44" w14:textId="77777777" w:rsidR="0066546E" w:rsidRPr="00E11EA5" w:rsidRDefault="0066546E" w:rsidP="0066546E">
      <w:pPr>
        <w:pStyle w:val="EQ"/>
      </w:pPr>
      <w:r w:rsidRPr="00E11EA5">
        <w:tab/>
      </w:r>
      <w:r w:rsidRPr="00E11EA5">
        <w:rPr>
          <w:position w:val="-14"/>
        </w:rPr>
        <w:object w:dxaOrig="2560" w:dyaOrig="400" w14:anchorId="3AF2E7CF">
          <v:shape id="_x0000_i1029" type="#_x0000_t75" style="width:129.75pt;height:21.75pt" o:ole="">
            <v:imagedata r:id="rId16" o:title=""/>
          </v:shape>
          <o:OLEObject Type="Embed" ProgID="Equation.DSMT4" ShapeID="_x0000_i1029" DrawAspect="Content" ObjectID="_1689777552" r:id="rId17"/>
        </w:object>
      </w:r>
    </w:p>
    <w:p w14:paraId="1FDE19EB" w14:textId="77777777" w:rsidR="0066546E" w:rsidRPr="00E11EA5" w:rsidRDefault="0066546E" w:rsidP="0066546E">
      <w:pPr>
        <w:pStyle w:val="B2"/>
      </w:pPr>
      <w:r>
        <w:tab/>
      </w:r>
      <w:r w:rsidRPr="00E11EA5">
        <w:t>And</w:t>
      </w:r>
    </w:p>
    <w:p w14:paraId="26951966" w14:textId="77777777" w:rsidR="0066546E" w:rsidRPr="00E11EA5" w:rsidRDefault="0066546E" w:rsidP="0066546E">
      <w:pPr>
        <w:pStyle w:val="EQ"/>
      </w:pPr>
      <w:r w:rsidRPr="00E11EA5">
        <w:tab/>
      </w:r>
      <w:r w:rsidRPr="00E11EA5">
        <w:rPr>
          <w:position w:val="-14"/>
        </w:rPr>
        <w:object w:dxaOrig="3620" w:dyaOrig="400" w14:anchorId="13B3C552">
          <v:shape id="_x0000_i1030" type="#_x0000_t75" style="width:180pt;height:21.75pt" o:ole="">
            <v:imagedata r:id="rId18" o:title=""/>
          </v:shape>
          <o:OLEObject Type="Embed" ProgID="Equation.DSMT4" ShapeID="_x0000_i1030" DrawAspect="Content" ObjectID="_1689777553" r:id="rId19"/>
        </w:object>
      </w:r>
      <w:r w:rsidRPr="00E11EA5">
        <w:fldChar w:fldCharType="begin"/>
      </w:r>
      <w:r w:rsidRPr="00E11EA5">
        <w:instrText xml:space="preserve"> QUOTE </w:instrText>
      </w:r>
      <w:r w:rsidRPr="00C57672">
        <w:rPr>
          <w:rFonts w:ascii="Cambria Math" w:hAnsi="Cambria Math"/>
          <w:sz w:val="18"/>
        </w:rPr>
        <w:instrText>MUMatching4.2-6GHz(</w:instrText>
      </w:r>
      <w:r w:rsidRPr="00C57672">
        <w:rPr>
          <w:rFonts w:ascii="Cambria Math" w:hAnsi="Cambria Math"/>
          <w:sz w:val="18"/>
          <w:lang w:val="el-GR"/>
        </w:rPr>
        <w:instrText>1.96</w:instrText>
      </w:r>
      <w:r w:rsidRPr="00C57672">
        <w:rPr>
          <w:rFonts w:ascii="Cambria Math" w:hAnsi="Cambria Math" w:hint="eastAsia"/>
          <w:sz w:val="18"/>
          <w:lang w:val="el-GR"/>
        </w:rPr>
        <w:instrText>σ</w:instrText>
      </w:r>
      <w:r w:rsidRPr="00C57672">
        <w:rPr>
          <w:rFonts w:ascii="Cambria Math" w:hAnsi="Cambria Math"/>
          <w:sz w:val="18"/>
        </w:rPr>
        <w:instrText>)=</w:instrText>
      </w:r>
      <w:r w:rsidRPr="00E11EA5">
        <w:instrText xml:space="preserve"> </w:instrText>
      </w:r>
      <w:r w:rsidRPr="00E11EA5">
        <w:fldChar w:fldCharType="end"/>
      </w:r>
    </w:p>
    <w:p w14:paraId="40FC2D67" w14:textId="77777777" w:rsidR="0066546E" w:rsidRPr="00E11EA5" w:rsidRDefault="0066546E" w:rsidP="0066546E">
      <w:r w:rsidRPr="00E11EA5">
        <w:lastRenderedPageBreak/>
        <w:t>Substituting the variables above into the formula, the MU in FR2 for the out-of-band blocking requirement can be calculated as 4.1 dB, as shown in table 14.2.4-1 below.</w:t>
      </w:r>
    </w:p>
    <w:p w14:paraId="2566AFF9" w14:textId="77777777" w:rsidR="0066546E" w:rsidRPr="00E11EA5" w:rsidRDefault="0066546E" w:rsidP="0066546E">
      <w:pPr>
        <w:pStyle w:val="TH"/>
      </w:pPr>
      <w:r w:rsidRPr="00E11EA5">
        <w:t>Table 14.2.4-1: MU for out-of-band blocking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2540"/>
      </w:tblGrid>
      <w:tr w:rsidR="0066546E" w:rsidRPr="00E11EA5" w14:paraId="4AA1491B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6F7997FB" w14:textId="77777777" w:rsidR="0066546E" w:rsidRPr="00E11EA5" w:rsidRDefault="0066546E" w:rsidP="001E744C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2540" w:type="dxa"/>
          </w:tcPr>
          <w:p w14:paraId="26C85EB0" w14:textId="77777777" w:rsidR="0066546E" w:rsidRPr="00E11EA5" w:rsidRDefault="0066546E" w:rsidP="001E744C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  <w:p w14:paraId="6FE54BFE" w14:textId="77777777" w:rsidR="0066546E" w:rsidRPr="00E11EA5" w:rsidRDefault="0066546E" w:rsidP="001E744C">
            <w:pPr>
              <w:pStyle w:val="TAH"/>
            </w:pPr>
            <w:r w:rsidRPr="00E11EA5">
              <w:t>IAC, CATR</w:t>
            </w:r>
          </w:p>
        </w:tc>
      </w:tr>
      <w:tr w:rsidR="0066546E" w:rsidRPr="00E11EA5" w14:paraId="4F2F4B87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287E7823" w14:textId="77777777" w:rsidR="0066546E" w:rsidRPr="00E11EA5" w:rsidDel="00014DAC" w:rsidRDefault="0066546E" w:rsidP="001E744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(Expanded uncertainty)</w:t>
            </w:r>
          </w:p>
        </w:tc>
        <w:tc>
          <w:tcPr>
            <w:tcW w:w="2540" w:type="dxa"/>
          </w:tcPr>
          <w:p w14:paraId="16D39CB3" w14:textId="77777777" w:rsidR="0066546E" w:rsidRPr="00E11EA5" w:rsidRDefault="0066546E" w:rsidP="001E744C">
            <w:pPr>
              <w:pStyle w:val="TAC"/>
            </w:pPr>
            <w:r w:rsidRPr="00E11EA5">
              <w:t>2.4</w:t>
            </w:r>
          </w:p>
        </w:tc>
      </w:tr>
      <w:tr w:rsidR="0066546E" w:rsidRPr="00E11EA5" w14:paraId="3B71A3D8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64716557" w14:textId="77777777" w:rsidR="0066546E" w:rsidRPr="00E11EA5" w:rsidRDefault="0066546E" w:rsidP="001E744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TestEquipment</w:t>
            </w:r>
            <w:proofErr w:type="spellEnd"/>
            <w:r w:rsidRPr="00E11EA5">
              <w:t xml:space="preserve"> (Uncertainty of the RF signal generator)</w:t>
            </w:r>
          </w:p>
        </w:tc>
        <w:tc>
          <w:tcPr>
            <w:tcW w:w="2540" w:type="dxa"/>
          </w:tcPr>
          <w:p w14:paraId="6D4998A3" w14:textId="77777777" w:rsidR="0066546E" w:rsidRPr="00E11EA5" w:rsidRDefault="0066546E" w:rsidP="001E744C">
            <w:pPr>
              <w:pStyle w:val="TAC"/>
            </w:pPr>
            <w:r w:rsidRPr="00E11EA5">
              <w:t>0.9</w:t>
            </w:r>
          </w:p>
        </w:tc>
      </w:tr>
      <w:tr w:rsidR="0066546E" w:rsidRPr="00E11EA5" w14:paraId="3B1C4E37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11A76E69" w14:textId="77777777" w:rsidR="0066546E" w:rsidRPr="00E11EA5" w:rsidRDefault="0066546E" w:rsidP="001E744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OOBint</w:t>
            </w:r>
            <w:proofErr w:type="spellEnd"/>
            <w:r w:rsidRPr="00E11EA5">
              <w:t xml:space="preserve"> (Additional uncertainty for the OOB interferer signal)</w:t>
            </w:r>
          </w:p>
        </w:tc>
        <w:tc>
          <w:tcPr>
            <w:tcW w:w="2540" w:type="dxa"/>
          </w:tcPr>
          <w:p w14:paraId="5F437CEC" w14:textId="77777777" w:rsidR="0066546E" w:rsidRPr="00E11EA5" w:rsidRDefault="0066546E" w:rsidP="001E744C">
            <w:pPr>
              <w:pStyle w:val="TAC"/>
            </w:pPr>
            <w:r w:rsidRPr="00E11EA5">
              <w:t>1.1</w:t>
            </w:r>
          </w:p>
        </w:tc>
      </w:tr>
      <w:tr w:rsidR="0066546E" w:rsidRPr="00E11EA5" w14:paraId="7D02E243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47F15DB6" w14:textId="77777777" w:rsidR="0066546E" w:rsidRPr="00E11EA5" w:rsidDel="00014DAC" w:rsidRDefault="0066546E" w:rsidP="001E744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PA</w:t>
            </w:r>
            <w:r w:rsidRPr="00E11EA5">
              <w:t xml:space="preserve"> (Uncertainty due to use of PA)</w:t>
            </w:r>
          </w:p>
        </w:tc>
        <w:tc>
          <w:tcPr>
            <w:tcW w:w="2540" w:type="dxa"/>
          </w:tcPr>
          <w:p w14:paraId="11A4DEC5" w14:textId="77777777" w:rsidR="0066546E" w:rsidRPr="00E11EA5" w:rsidRDefault="0066546E" w:rsidP="001E744C">
            <w:pPr>
              <w:pStyle w:val="TAC"/>
            </w:pPr>
            <w:r w:rsidRPr="00E11EA5">
              <w:t>0.2</w:t>
            </w:r>
          </w:p>
        </w:tc>
      </w:tr>
      <w:tr w:rsidR="0066546E" w:rsidRPr="00E11EA5" w14:paraId="6D61877A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72AF151B" w14:textId="77777777" w:rsidR="0066546E" w:rsidRPr="00E11EA5" w:rsidRDefault="0066546E" w:rsidP="001E744C">
            <w:pPr>
              <w:pStyle w:val="TAC"/>
            </w:pPr>
            <w:r w:rsidRPr="00E11EA5">
              <w:t xml:space="preserve"> Broadband noise effect (Impact of interferer broadband noise)</w:t>
            </w:r>
          </w:p>
        </w:tc>
        <w:tc>
          <w:tcPr>
            <w:tcW w:w="2540" w:type="dxa"/>
          </w:tcPr>
          <w:p w14:paraId="41C994E2" w14:textId="77777777" w:rsidR="0066546E" w:rsidRPr="00E11EA5" w:rsidRDefault="0066546E" w:rsidP="001E744C">
            <w:pPr>
              <w:pStyle w:val="TAC"/>
            </w:pPr>
            <w:r w:rsidRPr="00E11EA5">
              <w:t>0.4</w:t>
            </w:r>
          </w:p>
        </w:tc>
      </w:tr>
      <w:tr w:rsidR="0066546E" w:rsidRPr="00E11EA5" w14:paraId="11742E89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51974A4E" w14:textId="77777777" w:rsidR="0066546E" w:rsidRPr="00E11EA5" w:rsidRDefault="0066546E" w:rsidP="001E744C">
            <w:pPr>
              <w:pStyle w:val="TAC"/>
              <w:rPr>
                <w:b/>
              </w:rPr>
            </w:pPr>
            <w:r w:rsidRPr="00E11EA5">
              <w:rPr>
                <w:b/>
              </w:rPr>
              <w:t>Combined standard uncertainty (1σ)</w:t>
            </w:r>
          </w:p>
        </w:tc>
        <w:tc>
          <w:tcPr>
            <w:tcW w:w="2540" w:type="dxa"/>
          </w:tcPr>
          <w:p w14:paraId="340A7D42" w14:textId="77777777" w:rsidR="0066546E" w:rsidRPr="00E11EA5" w:rsidRDefault="0066546E" w:rsidP="001E744C">
            <w:pPr>
              <w:pStyle w:val="TAC"/>
              <w:rPr>
                <w:b/>
              </w:rPr>
            </w:pPr>
            <w:r w:rsidRPr="00E11EA5">
              <w:rPr>
                <w:b/>
              </w:rPr>
              <w:t>2.09</w:t>
            </w:r>
          </w:p>
        </w:tc>
      </w:tr>
      <w:tr w:rsidR="0066546E" w:rsidRPr="00E11EA5" w14:paraId="09BC8A92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312A0447" w14:textId="77777777" w:rsidR="0066546E" w:rsidRPr="00E11EA5" w:rsidRDefault="0066546E" w:rsidP="001E744C">
            <w:pPr>
              <w:pStyle w:val="TAC"/>
              <w:rPr>
                <w:b/>
              </w:rPr>
            </w:pPr>
            <w:r w:rsidRPr="00E11EA5">
              <w:rPr>
                <w:b/>
              </w:rPr>
              <w:t>Expanded uncertainty (1.96σ - confidence interval of 95 %)</w:t>
            </w:r>
          </w:p>
        </w:tc>
        <w:tc>
          <w:tcPr>
            <w:tcW w:w="2540" w:type="dxa"/>
          </w:tcPr>
          <w:p w14:paraId="33F2EEB6" w14:textId="77777777" w:rsidR="0066546E" w:rsidRPr="00E11EA5" w:rsidRDefault="0066546E" w:rsidP="001E744C">
            <w:pPr>
              <w:pStyle w:val="TAC"/>
              <w:rPr>
                <w:b/>
              </w:rPr>
            </w:pPr>
            <w:r w:rsidRPr="00E11EA5">
              <w:rPr>
                <w:b/>
              </w:rPr>
              <w:t>4.10</w:t>
            </w:r>
          </w:p>
        </w:tc>
      </w:tr>
    </w:tbl>
    <w:p w14:paraId="4B013905" w14:textId="33DCAE51" w:rsidR="00895C3E" w:rsidRDefault="0051228A" w:rsidP="00230E32">
      <w:pPr>
        <w:rPr>
          <w:lang w:eastAsia="zh-CN"/>
        </w:rPr>
      </w:pPr>
      <w:r>
        <w:rPr>
          <w:lang w:eastAsia="zh-CN"/>
        </w:rPr>
        <w:t>End of excerpt text</w:t>
      </w:r>
    </w:p>
    <w:p w14:paraId="7C1C9B26" w14:textId="56D3244C" w:rsidR="0051228A" w:rsidRDefault="0051228A" w:rsidP="00230E32">
      <w:pPr>
        <w:rPr>
          <w:lang w:eastAsia="zh-CN"/>
        </w:rPr>
      </w:pPr>
    </w:p>
    <w:p w14:paraId="7D2449F4" w14:textId="77777777" w:rsidR="00516210" w:rsidRDefault="00516210" w:rsidP="00230E32">
      <w:pPr>
        <w:rPr>
          <w:lang w:eastAsia="zh-CN"/>
        </w:rPr>
      </w:pPr>
    </w:p>
    <w:p w14:paraId="461C5199" w14:textId="6818C1EB" w:rsidR="00895C3E" w:rsidRDefault="00BD5FC0" w:rsidP="00230E32">
      <w:pPr>
        <w:rPr>
          <w:lang w:eastAsia="zh-CN"/>
        </w:rPr>
      </w:pPr>
      <w:r>
        <w:rPr>
          <w:lang w:eastAsia="zh-CN"/>
        </w:rPr>
        <w:t>The math</w:t>
      </w:r>
      <w:r w:rsidR="00AF41EE">
        <w:rPr>
          <w:lang w:eastAsia="zh-CN"/>
        </w:rPr>
        <w:t xml:space="preserve"> should be modified</w:t>
      </w:r>
      <w:r>
        <w:rPr>
          <w:lang w:eastAsia="zh-CN"/>
        </w:rPr>
        <w:t xml:space="preserve"> as following</w:t>
      </w:r>
      <w:r w:rsidR="008C363F">
        <w:rPr>
          <w:lang w:eastAsia="zh-CN"/>
        </w:rPr>
        <w:t xml:space="preserve"> (removing</w:t>
      </w:r>
      <w:r w:rsidR="0051228A">
        <w:rPr>
          <w:lang w:eastAsia="zh-CN"/>
        </w:rPr>
        <w:t xml:space="preserve"> 2nd</w:t>
      </w:r>
      <w:r w:rsidR="009F4EDA">
        <w:rPr>
          <w:lang w:eastAsia="zh-CN"/>
        </w:rPr>
        <w:t xml:space="preserve"> Test Equipment MU),</w:t>
      </w:r>
    </w:p>
    <w:p w14:paraId="6FA6417B" w14:textId="4B29540C" w:rsidR="0098471A" w:rsidRDefault="0098471A" w:rsidP="0098471A">
      <w:pPr>
        <w:rPr>
          <w:lang w:eastAsia="zh-CN"/>
        </w:rPr>
      </w:pPr>
      <m:oMath>
        <m:r>
          <w:rPr>
            <w:rFonts w:ascii="Cambria Math"/>
          </w:rPr>
          <m:t>M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U</m:t>
            </m:r>
          </m:e>
          <m:sub>
            <m:r>
              <w:rPr>
                <w:rFonts w:ascii="Cambria Math"/>
              </w:rPr>
              <m:t>OOB</m:t>
            </m:r>
          </m:sub>
        </m:sSub>
        <m:r>
          <w:rPr>
            <w:rFonts w:ascii="Cambria Math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EIS</m:t>
                </m:r>
              </m:sub>
              <m:sup>
                <m:r>
                  <w:rPr>
                    <w:rFonts w:ascii="Cambria Math"/>
                  </w:rPr>
                  <m:t>2</m:t>
                </m:r>
              </m:sup>
            </m:sSubSup>
            <m:r>
              <w:rPr>
                <w:rFonts w:ascii="Cambria Math"/>
              </w:rPr>
              <m:t>+M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OOBint</m:t>
                </m:r>
              </m:sub>
              <m:sup>
                <m:r>
                  <w:rPr>
                    <w:rFonts w:ascii="Cambria Math"/>
                  </w:rPr>
                  <m:t>2</m:t>
                </m:r>
              </m:sup>
            </m:sSubSup>
            <m:r>
              <w:rPr>
                <w:rFonts w:ascii="Cambria Math"/>
              </w:rPr>
              <m:t>+M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U</m:t>
                </m:r>
              </m:e>
              <m:sub>
                <m:r>
                  <w:rPr>
                    <w:rFonts w:ascii="Cambria Math"/>
                  </w:rPr>
                  <m:t>PA</m:t>
                </m:r>
              </m:sub>
              <m: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b/>
                  <m:sup/>
                </m:sSubSup>
              </m:sup>
            </m:sSubSup>
            <m:ctrlPr>
              <w:rPr>
                <w:rFonts w:ascii="Cambria Math" w:hAnsi="Cambria Math"/>
                <w:i/>
              </w:rPr>
            </m:ctrlPr>
          </m:e>
        </m:rad>
      </m:oMath>
      <w:r w:rsidR="0048365F">
        <w:t>+ Broadband noise effect</w:t>
      </w:r>
    </w:p>
    <w:p w14:paraId="15B4005A" w14:textId="006A6E83" w:rsidR="00130B2C" w:rsidRDefault="00130B2C" w:rsidP="00230E32">
      <w:pPr>
        <w:rPr>
          <w:lang w:eastAsia="zh-CN"/>
        </w:rPr>
      </w:pPr>
    </w:p>
    <w:p w14:paraId="0E1E5183" w14:textId="098E7CA3" w:rsidR="00BD5FC0" w:rsidRDefault="00BD5FC0" w:rsidP="00230E32">
      <w:pPr>
        <w:rPr>
          <w:lang w:eastAsia="zh-CN"/>
        </w:rPr>
      </w:pPr>
      <w:r>
        <w:rPr>
          <w:lang w:eastAsia="zh-CN"/>
        </w:rPr>
        <w:t>MU calculation should be modified as following,</w:t>
      </w:r>
      <w:r w:rsidR="008C363F">
        <w:rPr>
          <w:lang w:eastAsia="zh-CN"/>
        </w:rPr>
        <w:t xml:space="preserve"> (up to 43.5GHz)</w:t>
      </w:r>
      <w:r w:rsidR="004C09E0">
        <w:rPr>
          <w:lang w:eastAsia="zh-CN"/>
        </w:rPr>
        <w:t xml:space="preserve"> (removing 2</w:t>
      </w:r>
      <w:r w:rsidR="004C09E0" w:rsidRPr="004C09E0">
        <w:rPr>
          <w:vertAlign w:val="superscript"/>
          <w:lang w:eastAsia="zh-CN"/>
        </w:rPr>
        <w:t>nd</w:t>
      </w:r>
      <w:r w:rsidR="004C09E0">
        <w:rPr>
          <w:lang w:eastAsia="zh-CN"/>
        </w:rPr>
        <w:t xml:space="preserve"> Test Equipment MU)</w:t>
      </w:r>
    </w:p>
    <w:p w14:paraId="780B071F" w14:textId="22A7313B" w:rsidR="00BD5FC0" w:rsidRDefault="00BD5FC0" w:rsidP="00230E32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Table 1, FR2 out of band blocking MU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41"/>
        <w:gridCol w:w="2540"/>
      </w:tblGrid>
      <w:tr w:rsidR="00BD5FC0" w:rsidRPr="00E11EA5" w14:paraId="40015B9C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46AE7CCE" w14:textId="77777777" w:rsidR="00BD5FC0" w:rsidRPr="00E11EA5" w:rsidRDefault="00BD5FC0" w:rsidP="001E744C">
            <w:pPr>
              <w:pStyle w:val="TAH"/>
            </w:pPr>
            <w:r w:rsidRPr="00E11EA5">
              <w:t>Test System Uncertainty</w:t>
            </w:r>
          </w:p>
        </w:tc>
        <w:tc>
          <w:tcPr>
            <w:tcW w:w="2540" w:type="dxa"/>
          </w:tcPr>
          <w:p w14:paraId="2EF6C0A1" w14:textId="77777777" w:rsidR="00BD5FC0" w:rsidRPr="00E11EA5" w:rsidRDefault="00BD5FC0" w:rsidP="001E744C">
            <w:pPr>
              <w:pStyle w:val="TAH"/>
            </w:pPr>
            <w:r w:rsidRPr="00E11EA5">
              <w:t xml:space="preserve">Standard uncertainty </w:t>
            </w:r>
            <w:proofErr w:type="spellStart"/>
            <w:r w:rsidRPr="00E11EA5">
              <w:t>u</w:t>
            </w:r>
            <w:r w:rsidRPr="00E11EA5">
              <w:rPr>
                <w:vertAlign w:val="subscript"/>
              </w:rPr>
              <w:t>i</w:t>
            </w:r>
            <w:proofErr w:type="spellEnd"/>
            <w:r w:rsidRPr="00E11EA5">
              <w:t xml:space="preserve"> (dB)</w:t>
            </w:r>
          </w:p>
          <w:p w14:paraId="4B48B981" w14:textId="77777777" w:rsidR="00BD5FC0" w:rsidRPr="00E11EA5" w:rsidRDefault="00BD5FC0" w:rsidP="001E744C">
            <w:pPr>
              <w:pStyle w:val="TAH"/>
            </w:pPr>
            <w:r w:rsidRPr="00E11EA5">
              <w:t>IAC, CATR</w:t>
            </w:r>
          </w:p>
        </w:tc>
      </w:tr>
      <w:tr w:rsidR="00BD5FC0" w:rsidRPr="00E11EA5" w14:paraId="6542F837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0F245008" w14:textId="77777777" w:rsidR="00BD5FC0" w:rsidRPr="00E11EA5" w:rsidDel="00014DAC" w:rsidRDefault="00BD5FC0" w:rsidP="001E744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EIS</w:t>
            </w:r>
            <w:r w:rsidRPr="00E11EA5">
              <w:t xml:space="preserve"> (Expanded uncertainty)</w:t>
            </w:r>
          </w:p>
        </w:tc>
        <w:tc>
          <w:tcPr>
            <w:tcW w:w="2540" w:type="dxa"/>
          </w:tcPr>
          <w:p w14:paraId="7F1F0D02" w14:textId="77777777" w:rsidR="00BD5FC0" w:rsidRPr="00E11EA5" w:rsidRDefault="00BD5FC0" w:rsidP="001E744C">
            <w:pPr>
              <w:pStyle w:val="TAC"/>
            </w:pPr>
            <w:r w:rsidRPr="00E11EA5">
              <w:t>2.4</w:t>
            </w:r>
          </w:p>
        </w:tc>
      </w:tr>
      <w:tr w:rsidR="00BD5FC0" w:rsidRPr="00E11EA5" w14:paraId="4500A039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0B34F37B" w14:textId="77777777" w:rsidR="00BD5FC0" w:rsidRPr="00E11EA5" w:rsidRDefault="00BD5FC0" w:rsidP="001E744C">
            <w:pPr>
              <w:pStyle w:val="TAC"/>
            </w:pPr>
            <w:proofErr w:type="spellStart"/>
            <w:r w:rsidRPr="00E11EA5">
              <w:t>MU</w:t>
            </w:r>
            <w:r w:rsidRPr="00E11EA5">
              <w:rPr>
                <w:vertAlign w:val="subscript"/>
              </w:rPr>
              <w:t>OOBint</w:t>
            </w:r>
            <w:proofErr w:type="spellEnd"/>
            <w:r w:rsidRPr="00E11EA5">
              <w:t xml:space="preserve"> (Additional uncertainty for the OOB interferer signal)</w:t>
            </w:r>
          </w:p>
        </w:tc>
        <w:tc>
          <w:tcPr>
            <w:tcW w:w="2540" w:type="dxa"/>
          </w:tcPr>
          <w:p w14:paraId="096D6677" w14:textId="77777777" w:rsidR="00BD5FC0" w:rsidRPr="00E11EA5" w:rsidRDefault="00BD5FC0" w:rsidP="001E744C">
            <w:pPr>
              <w:pStyle w:val="TAC"/>
            </w:pPr>
            <w:r w:rsidRPr="00E11EA5">
              <w:t>1.1</w:t>
            </w:r>
          </w:p>
        </w:tc>
      </w:tr>
      <w:tr w:rsidR="00BD5FC0" w:rsidRPr="00E11EA5" w14:paraId="7AF85EE2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440F7F00" w14:textId="77777777" w:rsidR="00BD5FC0" w:rsidRPr="00E11EA5" w:rsidDel="00014DAC" w:rsidRDefault="00BD5FC0" w:rsidP="001E744C">
            <w:pPr>
              <w:pStyle w:val="TAC"/>
            </w:pPr>
            <w:r w:rsidRPr="00E11EA5">
              <w:t>MU</w:t>
            </w:r>
            <w:r w:rsidRPr="00E11EA5">
              <w:rPr>
                <w:vertAlign w:val="subscript"/>
              </w:rPr>
              <w:t>PA</w:t>
            </w:r>
            <w:r w:rsidRPr="00E11EA5">
              <w:t xml:space="preserve"> (Uncertainty due to use of PA)</w:t>
            </w:r>
          </w:p>
        </w:tc>
        <w:tc>
          <w:tcPr>
            <w:tcW w:w="2540" w:type="dxa"/>
          </w:tcPr>
          <w:p w14:paraId="21880A1A" w14:textId="77777777" w:rsidR="00BD5FC0" w:rsidRPr="00E11EA5" w:rsidRDefault="00BD5FC0" w:rsidP="001E744C">
            <w:pPr>
              <w:pStyle w:val="TAC"/>
            </w:pPr>
            <w:r w:rsidRPr="00E11EA5">
              <w:t>0.2</w:t>
            </w:r>
          </w:p>
        </w:tc>
      </w:tr>
      <w:tr w:rsidR="00BD5FC0" w:rsidRPr="00E11EA5" w14:paraId="7AAEE347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255D0355" w14:textId="77777777" w:rsidR="00BD5FC0" w:rsidRPr="00E11EA5" w:rsidRDefault="00BD5FC0" w:rsidP="001E744C">
            <w:pPr>
              <w:pStyle w:val="TAC"/>
            </w:pPr>
            <w:r w:rsidRPr="00E11EA5">
              <w:t xml:space="preserve"> Broadband noise effect (Impact of interferer broadband noise)</w:t>
            </w:r>
          </w:p>
        </w:tc>
        <w:tc>
          <w:tcPr>
            <w:tcW w:w="2540" w:type="dxa"/>
          </w:tcPr>
          <w:p w14:paraId="7C5597D6" w14:textId="77777777" w:rsidR="00BD5FC0" w:rsidRPr="00E11EA5" w:rsidRDefault="00BD5FC0" w:rsidP="001E744C">
            <w:pPr>
              <w:pStyle w:val="TAC"/>
            </w:pPr>
            <w:r w:rsidRPr="00E11EA5">
              <w:t>0.4</w:t>
            </w:r>
          </w:p>
        </w:tc>
      </w:tr>
      <w:tr w:rsidR="00BD5FC0" w:rsidRPr="00E11EA5" w14:paraId="3B4635D3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2252026C" w14:textId="77777777" w:rsidR="00BD5FC0" w:rsidRPr="00E11EA5" w:rsidRDefault="00BD5FC0" w:rsidP="001E744C">
            <w:pPr>
              <w:pStyle w:val="TAC"/>
              <w:rPr>
                <w:b/>
              </w:rPr>
            </w:pPr>
            <w:r w:rsidRPr="00E11EA5">
              <w:rPr>
                <w:b/>
              </w:rPr>
              <w:t>Combined standard uncertainty (1σ)</w:t>
            </w:r>
          </w:p>
        </w:tc>
        <w:tc>
          <w:tcPr>
            <w:tcW w:w="2540" w:type="dxa"/>
          </w:tcPr>
          <w:p w14:paraId="3F33A4CE" w14:textId="4866BCFF" w:rsidR="00E72E62" w:rsidRPr="00E11EA5" w:rsidRDefault="00E72E62" w:rsidP="00E72E62">
            <w:pPr>
              <w:pStyle w:val="TAC"/>
              <w:rPr>
                <w:b/>
              </w:rPr>
            </w:pPr>
            <w:r>
              <w:rPr>
                <w:b/>
              </w:rPr>
              <w:t>1.</w:t>
            </w:r>
            <w:r w:rsidR="00106465">
              <w:rPr>
                <w:b/>
              </w:rPr>
              <w:t>86</w:t>
            </w:r>
          </w:p>
        </w:tc>
      </w:tr>
      <w:tr w:rsidR="00BD5FC0" w:rsidRPr="00E11EA5" w14:paraId="4B1F5523" w14:textId="77777777" w:rsidTr="001E744C">
        <w:trPr>
          <w:cantSplit/>
          <w:jc w:val="center"/>
        </w:trPr>
        <w:tc>
          <w:tcPr>
            <w:tcW w:w="5141" w:type="dxa"/>
            <w:shd w:val="clear" w:color="auto" w:fill="auto"/>
          </w:tcPr>
          <w:p w14:paraId="0F8BA1F8" w14:textId="77777777" w:rsidR="00BD5FC0" w:rsidRPr="00E11EA5" w:rsidRDefault="00BD5FC0" w:rsidP="001E744C">
            <w:pPr>
              <w:pStyle w:val="TAC"/>
              <w:rPr>
                <w:b/>
              </w:rPr>
            </w:pPr>
            <w:r w:rsidRPr="00E11EA5">
              <w:rPr>
                <w:b/>
              </w:rPr>
              <w:t>Expanded uncertainty (1.96σ - confidence interval of 95 %)</w:t>
            </w:r>
          </w:p>
        </w:tc>
        <w:tc>
          <w:tcPr>
            <w:tcW w:w="2540" w:type="dxa"/>
          </w:tcPr>
          <w:p w14:paraId="7AD1510D" w14:textId="31707A8A" w:rsidR="00BD5FC0" w:rsidRPr="00E11EA5" w:rsidRDefault="00E72E62" w:rsidP="001E744C">
            <w:pPr>
              <w:pStyle w:val="TAC"/>
              <w:rPr>
                <w:b/>
              </w:rPr>
            </w:pPr>
            <w:r>
              <w:rPr>
                <w:b/>
              </w:rPr>
              <w:t>3.</w:t>
            </w:r>
            <w:r w:rsidR="00B61D54">
              <w:rPr>
                <w:b/>
              </w:rPr>
              <w:t>6</w:t>
            </w:r>
            <w:r w:rsidR="00C935AB">
              <w:rPr>
                <w:b/>
              </w:rPr>
              <w:t>4</w:t>
            </w:r>
          </w:p>
        </w:tc>
      </w:tr>
    </w:tbl>
    <w:p w14:paraId="6AED57A4" w14:textId="2E4811DC" w:rsidR="00BD5FC0" w:rsidRDefault="00BD5FC0" w:rsidP="00230E32">
      <w:pPr>
        <w:rPr>
          <w:lang w:eastAsia="zh-CN"/>
        </w:rPr>
      </w:pPr>
    </w:p>
    <w:p w14:paraId="122635EA" w14:textId="7AB9D851" w:rsidR="008A7F3A" w:rsidRDefault="008A7F3A" w:rsidP="00AF16BB">
      <w:pPr>
        <w:pStyle w:val="ListParagraph"/>
        <w:ind w:left="720" w:firstLineChars="0" w:firstLine="0"/>
        <w:rPr>
          <w:lang w:eastAsia="zh-CN"/>
        </w:rPr>
      </w:pPr>
    </w:p>
    <w:p w14:paraId="4DD47A0F" w14:textId="44F238CB" w:rsidR="00D91A66" w:rsidRPr="00D91A66" w:rsidRDefault="0030467D" w:rsidP="00D91A66">
      <w:pPr>
        <w:pStyle w:val="Heading1"/>
      </w:pPr>
      <w:r>
        <w:t>References</w:t>
      </w:r>
    </w:p>
    <w:p w14:paraId="1300E169" w14:textId="253D7478" w:rsidR="00932B58" w:rsidRDefault="00B23E43" w:rsidP="00B23E43">
      <w:r>
        <w:t xml:space="preserve">[1] </w:t>
      </w:r>
      <w:r w:rsidR="00932B58">
        <w:t>R4-2108501 CR to 38.141-2: BS conformance test, FR2 Rx OOB test MU value correction (4.1.2.3), Keysight Technologies</w:t>
      </w:r>
    </w:p>
    <w:p w14:paraId="61344B88" w14:textId="6941114A" w:rsidR="00B23E43" w:rsidRDefault="00B23E43" w:rsidP="00B23E43">
      <w:r>
        <w:t xml:space="preserve">[2] </w:t>
      </w:r>
      <w:r w:rsidR="00801332">
        <w:t>R4-21</w:t>
      </w:r>
      <w:r w:rsidR="00F52BBB">
        <w:t>13028</w:t>
      </w:r>
      <w:r w:rsidR="00801332">
        <w:t xml:space="preserve"> </w:t>
      </w:r>
      <w:r w:rsidR="009C2A8F">
        <w:t xml:space="preserve">Draft </w:t>
      </w:r>
      <w:fldSimple w:instr=" DOCPROPERTY  CrTitle  \* MERGEFORMAT ">
        <w:r w:rsidR="009C2A8F">
          <w:t>CR to 37.941: BS OTA test, FR2 Rx OOB test MU value Math correction (14.2.4)</w:t>
        </w:r>
      </w:fldSimple>
      <w:r w:rsidR="007276E5">
        <w:t>, Keysight Technologies</w:t>
      </w:r>
    </w:p>
    <w:sectPr w:rsidR="00B23E43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150A2" w14:textId="77777777" w:rsidR="00302502" w:rsidRDefault="00302502">
      <w:r>
        <w:separator/>
      </w:r>
    </w:p>
  </w:endnote>
  <w:endnote w:type="continuationSeparator" w:id="0">
    <w:p w14:paraId="61C431AC" w14:textId="77777777" w:rsidR="00302502" w:rsidRDefault="0030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AD252" w14:textId="77777777" w:rsidR="00302502" w:rsidRDefault="00302502">
      <w:r>
        <w:separator/>
      </w:r>
    </w:p>
  </w:footnote>
  <w:footnote w:type="continuationSeparator" w:id="0">
    <w:p w14:paraId="378F93A5" w14:textId="77777777" w:rsidR="00302502" w:rsidRDefault="00302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6AE8CC68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5F643A1C"/>
    <w:multiLevelType w:val="hybridMultilevel"/>
    <w:tmpl w:val="DB9C8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8EF"/>
    <w:rsid w:val="00006CE5"/>
    <w:rsid w:val="0000735D"/>
    <w:rsid w:val="00007483"/>
    <w:rsid w:val="00007538"/>
    <w:rsid w:val="0000757F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8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E40"/>
    <w:rsid w:val="00017F6E"/>
    <w:rsid w:val="00020561"/>
    <w:rsid w:val="000205D7"/>
    <w:rsid w:val="00020696"/>
    <w:rsid w:val="0002069B"/>
    <w:rsid w:val="000216E0"/>
    <w:rsid w:val="00022E4A"/>
    <w:rsid w:val="00023187"/>
    <w:rsid w:val="00023244"/>
    <w:rsid w:val="00023E83"/>
    <w:rsid w:val="00023F5F"/>
    <w:rsid w:val="00024376"/>
    <w:rsid w:val="000244F4"/>
    <w:rsid w:val="000248B9"/>
    <w:rsid w:val="000249F0"/>
    <w:rsid w:val="00025AFA"/>
    <w:rsid w:val="00025EB1"/>
    <w:rsid w:val="00025EB4"/>
    <w:rsid w:val="00026106"/>
    <w:rsid w:val="0002651F"/>
    <w:rsid w:val="00026D5E"/>
    <w:rsid w:val="0002710F"/>
    <w:rsid w:val="00027EB3"/>
    <w:rsid w:val="00027F36"/>
    <w:rsid w:val="00030779"/>
    <w:rsid w:val="00030890"/>
    <w:rsid w:val="000309F5"/>
    <w:rsid w:val="00030F8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77A"/>
    <w:rsid w:val="000348BB"/>
    <w:rsid w:val="00034B25"/>
    <w:rsid w:val="00034CB4"/>
    <w:rsid w:val="00034E6E"/>
    <w:rsid w:val="000357C9"/>
    <w:rsid w:val="00035BEA"/>
    <w:rsid w:val="00036590"/>
    <w:rsid w:val="00036CE6"/>
    <w:rsid w:val="000370A5"/>
    <w:rsid w:val="00037704"/>
    <w:rsid w:val="000378EB"/>
    <w:rsid w:val="000378F2"/>
    <w:rsid w:val="00040214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377"/>
    <w:rsid w:val="00042514"/>
    <w:rsid w:val="0004286A"/>
    <w:rsid w:val="00042880"/>
    <w:rsid w:val="000429F8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6055D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8BC"/>
    <w:rsid w:val="0007590E"/>
    <w:rsid w:val="00075D9A"/>
    <w:rsid w:val="00076259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0CDC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407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AEC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2E3C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6537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461C"/>
    <w:rsid w:val="000C505B"/>
    <w:rsid w:val="000C5658"/>
    <w:rsid w:val="000C5B03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0CCC"/>
    <w:rsid w:val="000D1247"/>
    <w:rsid w:val="000D132B"/>
    <w:rsid w:val="000D13B8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4F7D"/>
    <w:rsid w:val="000D588C"/>
    <w:rsid w:val="000D608A"/>
    <w:rsid w:val="000D637A"/>
    <w:rsid w:val="000D63E8"/>
    <w:rsid w:val="000D6658"/>
    <w:rsid w:val="000D6934"/>
    <w:rsid w:val="000D6D8D"/>
    <w:rsid w:val="000D7072"/>
    <w:rsid w:val="000D7350"/>
    <w:rsid w:val="000D7604"/>
    <w:rsid w:val="000D76D0"/>
    <w:rsid w:val="000D77C7"/>
    <w:rsid w:val="000D7936"/>
    <w:rsid w:val="000E048A"/>
    <w:rsid w:val="000E0945"/>
    <w:rsid w:val="000E1441"/>
    <w:rsid w:val="000E176A"/>
    <w:rsid w:val="000E17E1"/>
    <w:rsid w:val="000E1C8C"/>
    <w:rsid w:val="000E2113"/>
    <w:rsid w:val="000E241D"/>
    <w:rsid w:val="000E254D"/>
    <w:rsid w:val="000E25FE"/>
    <w:rsid w:val="000E293B"/>
    <w:rsid w:val="000E31D9"/>
    <w:rsid w:val="000E31EC"/>
    <w:rsid w:val="000E33E8"/>
    <w:rsid w:val="000E3ED9"/>
    <w:rsid w:val="000E446E"/>
    <w:rsid w:val="000E4604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090"/>
    <w:rsid w:val="000F010A"/>
    <w:rsid w:val="000F060C"/>
    <w:rsid w:val="000F0CA2"/>
    <w:rsid w:val="000F1162"/>
    <w:rsid w:val="000F17F8"/>
    <w:rsid w:val="000F1DB6"/>
    <w:rsid w:val="000F1E14"/>
    <w:rsid w:val="000F209F"/>
    <w:rsid w:val="000F2263"/>
    <w:rsid w:val="000F2467"/>
    <w:rsid w:val="000F2FB7"/>
    <w:rsid w:val="000F312C"/>
    <w:rsid w:val="000F3135"/>
    <w:rsid w:val="000F3224"/>
    <w:rsid w:val="000F3349"/>
    <w:rsid w:val="000F35DE"/>
    <w:rsid w:val="000F37A3"/>
    <w:rsid w:val="000F37C2"/>
    <w:rsid w:val="000F38D5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3FC"/>
    <w:rsid w:val="001019D2"/>
    <w:rsid w:val="00101A02"/>
    <w:rsid w:val="00101A5C"/>
    <w:rsid w:val="00101C0F"/>
    <w:rsid w:val="00102105"/>
    <w:rsid w:val="00102372"/>
    <w:rsid w:val="00102507"/>
    <w:rsid w:val="001026EB"/>
    <w:rsid w:val="00102971"/>
    <w:rsid w:val="00102BB9"/>
    <w:rsid w:val="0010386E"/>
    <w:rsid w:val="00103A27"/>
    <w:rsid w:val="00103EBA"/>
    <w:rsid w:val="00104585"/>
    <w:rsid w:val="0010481C"/>
    <w:rsid w:val="00104F45"/>
    <w:rsid w:val="00105C08"/>
    <w:rsid w:val="00105C10"/>
    <w:rsid w:val="00106059"/>
    <w:rsid w:val="001060EC"/>
    <w:rsid w:val="00106465"/>
    <w:rsid w:val="001066AA"/>
    <w:rsid w:val="001066B9"/>
    <w:rsid w:val="00106933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881"/>
    <w:rsid w:val="00113D32"/>
    <w:rsid w:val="001140D7"/>
    <w:rsid w:val="0011444A"/>
    <w:rsid w:val="00114700"/>
    <w:rsid w:val="001151B7"/>
    <w:rsid w:val="001153ED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DB7"/>
    <w:rsid w:val="0012157B"/>
    <w:rsid w:val="00121EB4"/>
    <w:rsid w:val="00121EF6"/>
    <w:rsid w:val="00121F2F"/>
    <w:rsid w:val="00122B79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B2C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350"/>
    <w:rsid w:val="001367EB"/>
    <w:rsid w:val="00136A69"/>
    <w:rsid w:val="00136C49"/>
    <w:rsid w:val="00136D9B"/>
    <w:rsid w:val="00136F17"/>
    <w:rsid w:val="00136FBF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3F4A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6AD1"/>
    <w:rsid w:val="00147864"/>
    <w:rsid w:val="00150034"/>
    <w:rsid w:val="00150072"/>
    <w:rsid w:val="00150323"/>
    <w:rsid w:val="0015035F"/>
    <w:rsid w:val="0015039B"/>
    <w:rsid w:val="00150D0B"/>
    <w:rsid w:val="00150E5A"/>
    <w:rsid w:val="0015131F"/>
    <w:rsid w:val="0015146E"/>
    <w:rsid w:val="001518A4"/>
    <w:rsid w:val="001521B0"/>
    <w:rsid w:val="001523B8"/>
    <w:rsid w:val="001523D6"/>
    <w:rsid w:val="001529FE"/>
    <w:rsid w:val="00152CA2"/>
    <w:rsid w:val="0015326C"/>
    <w:rsid w:val="00153313"/>
    <w:rsid w:val="00153565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B6B"/>
    <w:rsid w:val="00155BCD"/>
    <w:rsid w:val="00155EBD"/>
    <w:rsid w:val="0015623A"/>
    <w:rsid w:val="00156410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0E39"/>
    <w:rsid w:val="00161480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C83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C9D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7F8"/>
    <w:rsid w:val="001829B5"/>
    <w:rsid w:val="00183228"/>
    <w:rsid w:val="001837D8"/>
    <w:rsid w:val="001839D0"/>
    <w:rsid w:val="00183A8D"/>
    <w:rsid w:val="00183D8A"/>
    <w:rsid w:val="00184089"/>
    <w:rsid w:val="00184713"/>
    <w:rsid w:val="00184818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682"/>
    <w:rsid w:val="001877A4"/>
    <w:rsid w:val="00187897"/>
    <w:rsid w:val="00187E37"/>
    <w:rsid w:val="00190126"/>
    <w:rsid w:val="0019016B"/>
    <w:rsid w:val="0019044D"/>
    <w:rsid w:val="00190794"/>
    <w:rsid w:val="00191207"/>
    <w:rsid w:val="001916D8"/>
    <w:rsid w:val="00191C05"/>
    <w:rsid w:val="0019216F"/>
    <w:rsid w:val="001925E1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74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42B"/>
    <w:rsid w:val="001B0714"/>
    <w:rsid w:val="001B0E4C"/>
    <w:rsid w:val="001B0ED0"/>
    <w:rsid w:val="001B16E5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2EF9"/>
    <w:rsid w:val="001B3AB3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661"/>
    <w:rsid w:val="001B7B88"/>
    <w:rsid w:val="001C09CA"/>
    <w:rsid w:val="001C0C8E"/>
    <w:rsid w:val="001C1540"/>
    <w:rsid w:val="001C1902"/>
    <w:rsid w:val="001C1B28"/>
    <w:rsid w:val="001C1C9D"/>
    <w:rsid w:val="001C1FFD"/>
    <w:rsid w:val="001C2737"/>
    <w:rsid w:val="001C27E3"/>
    <w:rsid w:val="001C2826"/>
    <w:rsid w:val="001C32CC"/>
    <w:rsid w:val="001C3A2C"/>
    <w:rsid w:val="001C4417"/>
    <w:rsid w:val="001C48A3"/>
    <w:rsid w:val="001C49CA"/>
    <w:rsid w:val="001C4C1F"/>
    <w:rsid w:val="001C5421"/>
    <w:rsid w:val="001C59FB"/>
    <w:rsid w:val="001C5ABA"/>
    <w:rsid w:val="001C6301"/>
    <w:rsid w:val="001C6C72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D3E"/>
    <w:rsid w:val="001D2E99"/>
    <w:rsid w:val="001D3136"/>
    <w:rsid w:val="001D3181"/>
    <w:rsid w:val="001D3778"/>
    <w:rsid w:val="001D3796"/>
    <w:rsid w:val="001D3FE8"/>
    <w:rsid w:val="001D4138"/>
    <w:rsid w:val="001D46FF"/>
    <w:rsid w:val="001D4BC3"/>
    <w:rsid w:val="001D4E7D"/>
    <w:rsid w:val="001D58CB"/>
    <w:rsid w:val="001D5F4A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4DB"/>
    <w:rsid w:val="001E6772"/>
    <w:rsid w:val="001E6881"/>
    <w:rsid w:val="001E707B"/>
    <w:rsid w:val="001E7128"/>
    <w:rsid w:val="001E721F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2A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0C63"/>
    <w:rsid w:val="002013B9"/>
    <w:rsid w:val="00201E9D"/>
    <w:rsid w:val="0020217B"/>
    <w:rsid w:val="00202745"/>
    <w:rsid w:val="00202B90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45D7"/>
    <w:rsid w:val="002048B4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2CD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44C"/>
    <w:rsid w:val="0022478E"/>
    <w:rsid w:val="00224A1A"/>
    <w:rsid w:val="0022518F"/>
    <w:rsid w:val="0022547F"/>
    <w:rsid w:val="002255E1"/>
    <w:rsid w:val="002258A1"/>
    <w:rsid w:val="00225F8E"/>
    <w:rsid w:val="002261C4"/>
    <w:rsid w:val="00226687"/>
    <w:rsid w:val="00226DDB"/>
    <w:rsid w:val="00226E5D"/>
    <w:rsid w:val="0022727C"/>
    <w:rsid w:val="002274A3"/>
    <w:rsid w:val="002277CB"/>
    <w:rsid w:val="002279B8"/>
    <w:rsid w:val="00230468"/>
    <w:rsid w:val="00230691"/>
    <w:rsid w:val="0023069A"/>
    <w:rsid w:val="00230722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2FFF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C3E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510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5FB6"/>
    <w:rsid w:val="0024607A"/>
    <w:rsid w:val="00246597"/>
    <w:rsid w:val="00246671"/>
    <w:rsid w:val="00246A58"/>
    <w:rsid w:val="00246C44"/>
    <w:rsid w:val="00246CCF"/>
    <w:rsid w:val="0024753D"/>
    <w:rsid w:val="00247CC2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574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43E1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4FE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3C23"/>
    <w:rsid w:val="00274395"/>
    <w:rsid w:val="00274C7A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183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42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F3"/>
    <w:rsid w:val="00284FB6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7D1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2CCF"/>
    <w:rsid w:val="002936B7"/>
    <w:rsid w:val="00293717"/>
    <w:rsid w:val="00293B7D"/>
    <w:rsid w:val="00294309"/>
    <w:rsid w:val="00294B3A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2E67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5BF"/>
    <w:rsid w:val="002B58F4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54A"/>
    <w:rsid w:val="002D16CA"/>
    <w:rsid w:val="002D1C8B"/>
    <w:rsid w:val="002D1DE4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D44"/>
    <w:rsid w:val="002E0645"/>
    <w:rsid w:val="002E06F5"/>
    <w:rsid w:val="002E0E12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4C4"/>
    <w:rsid w:val="002E3CAC"/>
    <w:rsid w:val="002E413C"/>
    <w:rsid w:val="002E4373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2F13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141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502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CCF"/>
    <w:rsid w:val="00311FB2"/>
    <w:rsid w:val="00312175"/>
    <w:rsid w:val="00312AAC"/>
    <w:rsid w:val="00312E6B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639"/>
    <w:rsid w:val="00315713"/>
    <w:rsid w:val="00315B37"/>
    <w:rsid w:val="00315DAF"/>
    <w:rsid w:val="003161DB"/>
    <w:rsid w:val="003164A4"/>
    <w:rsid w:val="00316549"/>
    <w:rsid w:val="003168F4"/>
    <w:rsid w:val="00316B35"/>
    <w:rsid w:val="00316D4F"/>
    <w:rsid w:val="00316EE8"/>
    <w:rsid w:val="00316EEE"/>
    <w:rsid w:val="00317161"/>
    <w:rsid w:val="00317296"/>
    <w:rsid w:val="003173CA"/>
    <w:rsid w:val="00317850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980"/>
    <w:rsid w:val="00320AD5"/>
    <w:rsid w:val="00320CC9"/>
    <w:rsid w:val="00320E9C"/>
    <w:rsid w:val="003212B7"/>
    <w:rsid w:val="00321865"/>
    <w:rsid w:val="003231C1"/>
    <w:rsid w:val="0032394D"/>
    <w:rsid w:val="00323B1F"/>
    <w:rsid w:val="00324C83"/>
    <w:rsid w:val="00324D79"/>
    <w:rsid w:val="00324F96"/>
    <w:rsid w:val="00324FAC"/>
    <w:rsid w:val="003250F9"/>
    <w:rsid w:val="00325827"/>
    <w:rsid w:val="0032596F"/>
    <w:rsid w:val="00325986"/>
    <w:rsid w:val="00326342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425F"/>
    <w:rsid w:val="003343E8"/>
    <w:rsid w:val="00334A71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05D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7EC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5E9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9AC"/>
    <w:rsid w:val="00354CAC"/>
    <w:rsid w:val="003551EB"/>
    <w:rsid w:val="00355425"/>
    <w:rsid w:val="003557E6"/>
    <w:rsid w:val="003564E2"/>
    <w:rsid w:val="00356F50"/>
    <w:rsid w:val="003573F2"/>
    <w:rsid w:val="003573F6"/>
    <w:rsid w:val="0035766B"/>
    <w:rsid w:val="003601BE"/>
    <w:rsid w:val="00360349"/>
    <w:rsid w:val="00360558"/>
    <w:rsid w:val="00360871"/>
    <w:rsid w:val="00360999"/>
    <w:rsid w:val="00360F5E"/>
    <w:rsid w:val="003617EA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0ED2"/>
    <w:rsid w:val="003714F3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5E2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77F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7AE"/>
    <w:rsid w:val="00382B4F"/>
    <w:rsid w:val="00382FBA"/>
    <w:rsid w:val="00383086"/>
    <w:rsid w:val="00383455"/>
    <w:rsid w:val="003834B6"/>
    <w:rsid w:val="0038368E"/>
    <w:rsid w:val="003838BE"/>
    <w:rsid w:val="003840BC"/>
    <w:rsid w:val="0038420A"/>
    <w:rsid w:val="0038443A"/>
    <w:rsid w:val="00384512"/>
    <w:rsid w:val="003858D3"/>
    <w:rsid w:val="00385F87"/>
    <w:rsid w:val="00386112"/>
    <w:rsid w:val="003862BE"/>
    <w:rsid w:val="00386561"/>
    <w:rsid w:val="003865DF"/>
    <w:rsid w:val="003867CC"/>
    <w:rsid w:val="003872C1"/>
    <w:rsid w:val="00387876"/>
    <w:rsid w:val="00387986"/>
    <w:rsid w:val="00387C98"/>
    <w:rsid w:val="003906D3"/>
    <w:rsid w:val="003913A0"/>
    <w:rsid w:val="00391563"/>
    <w:rsid w:val="00391600"/>
    <w:rsid w:val="00391945"/>
    <w:rsid w:val="00391CF7"/>
    <w:rsid w:val="00391DD1"/>
    <w:rsid w:val="003921AE"/>
    <w:rsid w:val="0039244A"/>
    <w:rsid w:val="00392BE4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4F2"/>
    <w:rsid w:val="00396BFE"/>
    <w:rsid w:val="003970AE"/>
    <w:rsid w:val="003971D9"/>
    <w:rsid w:val="00397275"/>
    <w:rsid w:val="003973A0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6FE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B7A90"/>
    <w:rsid w:val="003B7DFD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AA3"/>
    <w:rsid w:val="003C5F24"/>
    <w:rsid w:val="003C62C3"/>
    <w:rsid w:val="003C661A"/>
    <w:rsid w:val="003C675E"/>
    <w:rsid w:val="003C6C39"/>
    <w:rsid w:val="003C707D"/>
    <w:rsid w:val="003C70A7"/>
    <w:rsid w:val="003C77E7"/>
    <w:rsid w:val="003C77F8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CBB"/>
    <w:rsid w:val="003D3FA4"/>
    <w:rsid w:val="003D3FB9"/>
    <w:rsid w:val="003D42AB"/>
    <w:rsid w:val="003D43E9"/>
    <w:rsid w:val="003D4BC9"/>
    <w:rsid w:val="003D4D50"/>
    <w:rsid w:val="003D511D"/>
    <w:rsid w:val="003D5A7C"/>
    <w:rsid w:val="003D5BAA"/>
    <w:rsid w:val="003D5D41"/>
    <w:rsid w:val="003D5EEE"/>
    <w:rsid w:val="003D665D"/>
    <w:rsid w:val="003D67B0"/>
    <w:rsid w:val="003D6807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2C61"/>
    <w:rsid w:val="003E30FD"/>
    <w:rsid w:val="003E340E"/>
    <w:rsid w:val="003E3448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3F7F63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4D8"/>
    <w:rsid w:val="00411F1F"/>
    <w:rsid w:val="00412293"/>
    <w:rsid w:val="0041235A"/>
    <w:rsid w:val="004124D1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23B"/>
    <w:rsid w:val="004259D6"/>
    <w:rsid w:val="00425A2E"/>
    <w:rsid w:val="00425AC3"/>
    <w:rsid w:val="0042635D"/>
    <w:rsid w:val="00426499"/>
    <w:rsid w:val="00426503"/>
    <w:rsid w:val="00426676"/>
    <w:rsid w:val="00426AA8"/>
    <w:rsid w:val="00426C90"/>
    <w:rsid w:val="004274D8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3EEB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EC3"/>
    <w:rsid w:val="00437FE0"/>
    <w:rsid w:val="00440391"/>
    <w:rsid w:val="0044043F"/>
    <w:rsid w:val="0044080F"/>
    <w:rsid w:val="00440CD7"/>
    <w:rsid w:val="00440E3D"/>
    <w:rsid w:val="0044115C"/>
    <w:rsid w:val="0044153C"/>
    <w:rsid w:val="004416EC"/>
    <w:rsid w:val="00441A7D"/>
    <w:rsid w:val="004426DE"/>
    <w:rsid w:val="00443329"/>
    <w:rsid w:val="00443B52"/>
    <w:rsid w:val="00443B8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56E5"/>
    <w:rsid w:val="00445FCD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3A4"/>
    <w:rsid w:val="0045748A"/>
    <w:rsid w:val="00457538"/>
    <w:rsid w:val="004577CD"/>
    <w:rsid w:val="00457946"/>
    <w:rsid w:val="00457A3F"/>
    <w:rsid w:val="00457D66"/>
    <w:rsid w:val="00457EB3"/>
    <w:rsid w:val="00457F03"/>
    <w:rsid w:val="0046002E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2BDF"/>
    <w:rsid w:val="0046308D"/>
    <w:rsid w:val="00463852"/>
    <w:rsid w:val="00463EAA"/>
    <w:rsid w:val="004641B7"/>
    <w:rsid w:val="004646AB"/>
    <w:rsid w:val="004648BC"/>
    <w:rsid w:val="0046510B"/>
    <w:rsid w:val="004651A4"/>
    <w:rsid w:val="00465469"/>
    <w:rsid w:val="00465660"/>
    <w:rsid w:val="00465D4B"/>
    <w:rsid w:val="00465E25"/>
    <w:rsid w:val="004662A4"/>
    <w:rsid w:val="004665EE"/>
    <w:rsid w:val="00466A5A"/>
    <w:rsid w:val="00466E61"/>
    <w:rsid w:val="00466F72"/>
    <w:rsid w:val="00467037"/>
    <w:rsid w:val="00467194"/>
    <w:rsid w:val="00467E6D"/>
    <w:rsid w:val="00467F1D"/>
    <w:rsid w:val="00467F9F"/>
    <w:rsid w:val="00467FEA"/>
    <w:rsid w:val="004715FE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5EAF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65F"/>
    <w:rsid w:val="00483866"/>
    <w:rsid w:val="004839DB"/>
    <w:rsid w:val="00483ABE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5FC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274B"/>
    <w:rsid w:val="004A2C87"/>
    <w:rsid w:val="004A2F2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0E6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6E38"/>
    <w:rsid w:val="004B7440"/>
    <w:rsid w:val="004B797D"/>
    <w:rsid w:val="004B7C77"/>
    <w:rsid w:val="004C04C6"/>
    <w:rsid w:val="004C04D5"/>
    <w:rsid w:val="004C09B3"/>
    <w:rsid w:val="004C09E0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4FD8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4E"/>
    <w:rsid w:val="004D67C8"/>
    <w:rsid w:val="004D69AA"/>
    <w:rsid w:val="004D6BFB"/>
    <w:rsid w:val="004D74B6"/>
    <w:rsid w:val="004D761B"/>
    <w:rsid w:val="004D7B47"/>
    <w:rsid w:val="004D7E16"/>
    <w:rsid w:val="004E0551"/>
    <w:rsid w:val="004E071B"/>
    <w:rsid w:val="004E0825"/>
    <w:rsid w:val="004E08EB"/>
    <w:rsid w:val="004E0936"/>
    <w:rsid w:val="004E162C"/>
    <w:rsid w:val="004E16F4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E73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36"/>
    <w:rsid w:val="004E5DAA"/>
    <w:rsid w:val="004E5E25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429"/>
    <w:rsid w:val="004F6A33"/>
    <w:rsid w:val="004F6DFD"/>
    <w:rsid w:val="004F6E5A"/>
    <w:rsid w:val="004F7B62"/>
    <w:rsid w:val="004F7C1C"/>
    <w:rsid w:val="004F7C4D"/>
    <w:rsid w:val="005001A9"/>
    <w:rsid w:val="0050037D"/>
    <w:rsid w:val="005005D3"/>
    <w:rsid w:val="00501A3D"/>
    <w:rsid w:val="00501CAF"/>
    <w:rsid w:val="005022C5"/>
    <w:rsid w:val="0050295C"/>
    <w:rsid w:val="00502A2B"/>
    <w:rsid w:val="00502B5D"/>
    <w:rsid w:val="0050403B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9C2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8C3"/>
    <w:rsid w:val="00510C01"/>
    <w:rsid w:val="00510D9D"/>
    <w:rsid w:val="00510E8D"/>
    <w:rsid w:val="0051110C"/>
    <w:rsid w:val="00511711"/>
    <w:rsid w:val="005119A3"/>
    <w:rsid w:val="0051228A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210"/>
    <w:rsid w:val="00516322"/>
    <w:rsid w:val="005165A3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60D"/>
    <w:rsid w:val="0052275C"/>
    <w:rsid w:val="00522AAB"/>
    <w:rsid w:val="0052356A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5C46"/>
    <w:rsid w:val="00526059"/>
    <w:rsid w:val="005260ED"/>
    <w:rsid w:val="00526440"/>
    <w:rsid w:val="00526736"/>
    <w:rsid w:val="005268F4"/>
    <w:rsid w:val="00526AAD"/>
    <w:rsid w:val="0052725F"/>
    <w:rsid w:val="00527927"/>
    <w:rsid w:val="00527D0C"/>
    <w:rsid w:val="00527E7A"/>
    <w:rsid w:val="00527EFF"/>
    <w:rsid w:val="0053001E"/>
    <w:rsid w:val="00530A8C"/>
    <w:rsid w:val="00530C62"/>
    <w:rsid w:val="00531351"/>
    <w:rsid w:val="00531839"/>
    <w:rsid w:val="00531C10"/>
    <w:rsid w:val="00531DDA"/>
    <w:rsid w:val="00532403"/>
    <w:rsid w:val="005333B4"/>
    <w:rsid w:val="0053382C"/>
    <w:rsid w:val="005338C5"/>
    <w:rsid w:val="005338D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79C"/>
    <w:rsid w:val="00541D7D"/>
    <w:rsid w:val="005420FA"/>
    <w:rsid w:val="00542597"/>
    <w:rsid w:val="00542CB1"/>
    <w:rsid w:val="00542F0F"/>
    <w:rsid w:val="0054335A"/>
    <w:rsid w:val="0054367C"/>
    <w:rsid w:val="0054370B"/>
    <w:rsid w:val="005442F0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583"/>
    <w:rsid w:val="00554E6E"/>
    <w:rsid w:val="0055546C"/>
    <w:rsid w:val="00555C29"/>
    <w:rsid w:val="00555CD1"/>
    <w:rsid w:val="0055639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C96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652E"/>
    <w:rsid w:val="005671BA"/>
    <w:rsid w:val="00567B19"/>
    <w:rsid w:val="00567B98"/>
    <w:rsid w:val="0057078D"/>
    <w:rsid w:val="00570E6C"/>
    <w:rsid w:val="005710FC"/>
    <w:rsid w:val="005715E0"/>
    <w:rsid w:val="005717B4"/>
    <w:rsid w:val="00571927"/>
    <w:rsid w:val="00571B99"/>
    <w:rsid w:val="00572C79"/>
    <w:rsid w:val="005732A4"/>
    <w:rsid w:val="0057338A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267"/>
    <w:rsid w:val="0057741D"/>
    <w:rsid w:val="00577706"/>
    <w:rsid w:val="005778C8"/>
    <w:rsid w:val="00577E2F"/>
    <w:rsid w:val="00577F28"/>
    <w:rsid w:val="00580112"/>
    <w:rsid w:val="005801C7"/>
    <w:rsid w:val="005803CD"/>
    <w:rsid w:val="005804BF"/>
    <w:rsid w:val="0058053C"/>
    <w:rsid w:val="005806BB"/>
    <w:rsid w:val="00580B8F"/>
    <w:rsid w:val="00580CC5"/>
    <w:rsid w:val="00580E93"/>
    <w:rsid w:val="005810DE"/>
    <w:rsid w:val="0058120B"/>
    <w:rsid w:val="005817B8"/>
    <w:rsid w:val="0058223F"/>
    <w:rsid w:val="00582445"/>
    <w:rsid w:val="00583027"/>
    <w:rsid w:val="005837AD"/>
    <w:rsid w:val="00583CAF"/>
    <w:rsid w:val="0058404A"/>
    <w:rsid w:val="00584531"/>
    <w:rsid w:val="00584770"/>
    <w:rsid w:val="00584CA7"/>
    <w:rsid w:val="00584CBD"/>
    <w:rsid w:val="005855D9"/>
    <w:rsid w:val="00585F66"/>
    <w:rsid w:val="00586054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4F6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3D0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48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92"/>
    <w:rsid w:val="005B3BA4"/>
    <w:rsid w:val="005B3F51"/>
    <w:rsid w:val="005B42D3"/>
    <w:rsid w:val="005B47C6"/>
    <w:rsid w:val="005B4D19"/>
    <w:rsid w:val="005B5481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2C6E"/>
    <w:rsid w:val="005C3524"/>
    <w:rsid w:val="005C39D5"/>
    <w:rsid w:val="005C3AB3"/>
    <w:rsid w:val="005C3E2D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6F89"/>
    <w:rsid w:val="005C7174"/>
    <w:rsid w:val="005C71DD"/>
    <w:rsid w:val="005C75F5"/>
    <w:rsid w:val="005C7676"/>
    <w:rsid w:val="005C796C"/>
    <w:rsid w:val="005C7C7A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2BE"/>
    <w:rsid w:val="005D2625"/>
    <w:rsid w:val="005D2817"/>
    <w:rsid w:val="005D2992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C76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27B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2A5"/>
    <w:rsid w:val="005F33A9"/>
    <w:rsid w:val="005F36DA"/>
    <w:rsid w:val="005F3C0F"/>
    <w:rsid w:val="005F41D7"/>
    <w:rsid w:val="005F4206"/>
    <w:rsid w:val="005F446E"/>
    <w:rsid w:val="005F4581"/>
    <w:rsid w:val="005F460B"/>
    <w:rsid w:val="005F4719"/>
    <w:rsid w:val="005F57BC"/>
    <w:rsid w:val="005F58B2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026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1E"/>
    <w:rsid w:val="00603226"/>
    <w:rsid w:val="006032E1"/>
    <w:rsid w:val="00603506"/>
    <w:rsid w:val="006037DC"/>
    <w:rsid w:val="0060388C"/>
    <w:rsid w:val="0060413B"/>
    <w:rsid w:val="0060426E"/>
    <w:rsid w:val="006048E0"/>
    <w:rsid w:val="00604928"/>
    <w:rsid w:val="00605017"/>
    <w:rsid w:val="0060504B"/>
    <w:rsid w:val="006052FF"/>
    <w:rsid w:val="006053A6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40B"/>
    <w:rsid w:val="00610807"/>
    <w:rsid w:val="0061098F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46E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4EE"/>
    <w:rsid w:val="00615625"/>
    <w:rsid w:val="0061580E"/>
    <w:rsid w:val="00615888"/>
    <w:rsid w:val="00615939"/>
    <w:rsid w:val="00615B82"/>
    <w:rsid w:val="006169A0"/>
    <w:rsid w:val="006169AF"/>
    <w:rsid w:val="006169D3"/>
    <w:rsid w:val="00616E98"/>
    <w:rsid w:val="006171B8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120"/>
    <w:rsid w:val="00625371"/>
    <w:rsid w:val="0062548C"/>
    <w:rsid w:val="006255BE"/>
    <w:rsid w:val="00625619"/>
    <w:rsid w:val="00625B9F"/>
    <w:rsid w:val="00625C0B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CAB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92E"/>
    <w:rsid w:val="00636C11"/>
    <w:rsid w:val="00636C6F"/>
    <w:rsid w:val="00636D1E"/>
    <w:rsid w:val="006373D5"/>
    <w:rsid w:val="00637971"/>
    <w:rsid w:val="00637A09"/>
    <w:rsid w:val="00641937"/>
    <w:rsid w:val="00641C98"/>
    <w:rsid w:val="00641CD3"/>
    <w:rsid w:val="00642543"/>
    <w:rsid w:val="00642728"/>
    <w:rsid w:val="006430C7"/>
    <w:rsid w:val="0064317E"/>
    <w:rsid w:val="0064351A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207"/>
    <w:rsid w:val="006463ED"/>
    <w:rsid w:val="0064650E"/>
    <w:rsid w:val="006469A6"/>
    <w:rsid w:val="00647100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828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46E"/>
    <w:rsid w:val="0066553B"/>
    <w:rsid w:val="0066564E"/>
    <w:rsid w:val="0066573E"/>
    <w:rsid w:val="00665A89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B7F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5C4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3A"/>
    <w:rsid w:val="006818BD"/>
    <w:rsid w:val="00681A11"/>
    <w:rsid w:val="0068248D"/>
    <w:rsid w:val="006825E3"/>
    <w:rsid w:val="006838CC"/>
    <w:rsid w:val="00683BF1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2DC9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7F3"/>
    <w:rsid w:val="0069690A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046"/>
    <w:rsid w:val="006A5B26"/>
    <w:rsid w:val="006A5B55"/>
    <w:rsid w:val="006A5D7B"/>
    <w:rsid w:val="006A64C9"/>
    <w:rsid w:val="006A66CB"/>
    <w:rsid w:val="006A6C89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3C03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13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2E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4CC4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4E3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E24"/>
    <w:rsid w:val="006F5F87"/>
    <w:rsid w:val="006F616C"/>
    <w:rsid w:val="006F6BAA"/>
    <w:rsid w:val="006F7480"/>
    <w:rsid w:val="006F78F4"/>
    <w:rsid w:val="006F7968"/>
    <w:rsid w:val="006F7E28"/>
    <w:rsid w:val="006F7E7C"/>
    <w:rsid w:val="00700162"/>
    <w:rsid w:val="00700210"/>
    <w:rsid w:val="00700348"/>
    <w:rsid w:val="0070091A"/>
    <w:rsid w:val="00700B19"/>
    <w:rsid w:val="0070135C"/>
    <w:rsid w:val="0070164B"/>
    <w:rsid w:val="00701A33"/>
    <w:rsid w:val="00701AC6"/>
    <w:rsid w:val="00701D34"/>
    <w:rsid w:val="00701E92"/>
    <w:rsid w:val="007023B8"/>
    <w:rsid w:val="007027FF"/>
    <w:rsid w:val="00702807"/>
    <w:rsid w:val="00702C80"/>
    <w:rsid w:val="0070346C"/>
    <w:rsid w:val="00703C6B"/>
    <w:rsid w:val="00703DB9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9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DF7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5C3"/>
    <w:rsid w:val="00725812"/>
    <w:rsid w:val="00725897"/>
    <w:rsid w:val="0072591E"/>
    <w:rsid w:val="00725AA7"/>
    <w:rsid w:val="00725CB2"/>
    <w:rsid w:val="00725D78"/>
    <w:rsid w:val="00726052"/>
    <w:rsid w:val="007261DA"/>
    <w:rsid w:val="007276E5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15"/>
    <w:rsid w:val="00734694"/>
    <w:rsid w:val="0073474E"/>
    <w:rsid w:val="007349B3"/>
    <w:rsid w:val="007350D1"/>
    <w:rsid w:val="0073523D"/>
    <w:rsid w:val="007355AC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2A0D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07E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12D"/>
    <w:rsid w:val="007534BA"/>
    <w:rsid w:val="0075360A"/>
    <w:rsid w:val="00753680"/>
    <w:rsid w:val="00753878"/>
    <w:rsid w:val="00753E2B"/>
    <w:rsid w:val="00753F20"/>
    <w:rsid w:val="0075416A"/>
    <w:rsid w:val="0075449A"/>
    <w:rsid w:val="00754F61"/>
    <w:rsid w:val="0075524D"/>
    <w:rsid w:val="00755879"/>
    <w:rsid w:val="00756713"/>
    <w:rsid w:val="00756FF8"/>
    <w:rsid w:val="00757435"/>
    <w:rsid w:val="007575A9"/>
    <w:rsid w:val="0075767F"/>
    <w:rsid w:val="00757946"/>
    <w:rsid w:val="007579D1"/>
    <w:rsid w:val="007601CA"/>
    <w:rsid w:val="00760343"/>
    <w:rsid w:val="0076087C"/>
    <w:rsid w:val="00760CF7"/>
    <w:rsid w:val="007616F9"/>
    <w:rsid w:val="00761864"/>
    <w:rsid w:val="0076187C"/>
    <w:rsid w:val="00761978"/>
    <w:rsid w:val="0076201F"/>
    <w:rsid w:val="007623B6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59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0C1"/>
    <w:rsid w:val="00771535"/>
    <w:rsid w:val="00771722"/>
    <w:rsid w:val="00771C93"/>
    <w:rsid w:val="00771E8E"/>
    <w:rsid w:val="00772525"/>
    <w:rsid w:val="007727F9"/>
    <w:rsid w:val="007734A4"/>
    <w:rsid w:val="00774363"/>
    <w:rsid w:val="00774B7C"/>
    <w:rsid w:val="00774C8B"/>
    <w:rsid w:val="00774D2E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D3B"/>
    <w:rsid w:val="00784E80"/>
    <w:rsid w:val="00785330"/>
    <w:rsid w:val="00785647"/>
    <w:rsid w:val="0078566C"/>
    <w:rsid w:val="0078567D"/>
    <w:rsid w:val="007856B7"/>
    <w:rsid w:val="00785C45"/>
    <w:rsid w:val="0078642C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3B6"/>
    <w:rsid w:val="0079666C"/>
    <w:rsid w:val="007966B0"/>
    <w:rsid w:val="0079673E"/>
    <w:rsid w:val="00796BBB"/>
    <w:rsid w:val="00796DBF"/>
    <w:rsid w:val="00797031"/>
    <w:rsid w:val="007977A3"/>
    <w:rsid w:val="0079785F"/>
    <w:rsid w:val="00797B23"/>
    <w:rsid w:val="00797C71"/>
    <w:rsid w:val="00797CDF"/>
    <w:rsid w:val="007A066D"/>
    <w:rsid w:val="007A068F"/>
    <w:rsid w:val="007A06F1"/>
    <w:rsid w:val="007A07A8"/>
    <w:rsid w:val="007A095A"/>
    <w:rsid w:val="007A0BF8"/>
    <w:rsid w:val="007A0DFD"/>
    <w:rsid w:val="007A1ADE"/>
    <w:rsid w:val="007A1D39"/>
    <w:rsid w:val="007A200E"/>
    <w:rsid w:val="007A224C"/>
    <w:rsid w:val="007A25FC"/>
    <w:rsid w:val="007A2626"/>
    <w:rsid w:val="007A2649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3FAD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4F48"/>
    <w:rsid w:val="007B512A"/>
    <w:rsid w:val="007B55D3"/>
    <w:rsid w:val="007B5CB8"/>
    <w:rsid w:val="007B5ED4"/>
    <w:rsid w:val="007B607E"/>
    <w:rsid w:val="007B6426"/>
    <w:rsid w:val="007B662A"/>
    <w:rsid w:val="007B6910"/>
    <w:rsid w:val="007B6F0D"/>
    <w:rsid w:val="007B6F8F"/>
    <w:rsid w:val="007B75E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885"/>
    <w:rsid w:val="007C5BC0"/>
    <w:rsid w:val="007C68F5"/>
    <w:rsid w:val="007C6F69"/>
    <w:rsid w:val="007C734D"/>
    <w:rsid w:val="007C7664"/>
    <w:rsid w:val="007C771A"/>
    <w:rsid w:val="007C7AD2"/>
    <w:rsid w:val="007C7F6B"/>
    <w:rsid w:val="007D073D"/>
    <w:rsid w:val="007D08FC"/>
    <w:rsid w:val="007D0CD5"/>
    <w:rsid w:val="007D1711"/>
    <w:rsid w:val="007D1968"/>
    <w:rsid w:val="007D1E9A"/>
    <w:rsid w:val="007D1F33"/>
    <w:rsid w:val="007D204E"/>
    <w:rsid w:val="007D2169"/>
    <w:rsid w:val="007D224B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B8E"/>
    <w:rsid w:val="007D4CF0"/>
    <w:rsid w:val="007D542C"/>
    <w:rsid w:val="007D54C7"/>
    <w:rsid w:val="007D54CF"/>
    <w:rsid w:val="007D5515"/>
    <w:rsid w:val="007D56D4"/>
    <w:rsid w:val="007D587B"/>
    <w:rsid w:val="007D594D"/>
    <w:rsid w:val="007D5CCE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D7A8A"/>
    <w:rsid w:val="007E0503"/>
    <w:rsid w:val="007E07F1"/>
    <w:rsid w:val="007E09EE"/>
    <w:rsid w:val="007E0AB9"/>
    <w:rsid w:val="007E1007"/>
    <w:rsid w:val="007E12C0"/>
    <w:rsid w:val="007E14D1"/>
    <w:rsid w:val="007E14E7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D87"/>
    <w:rsid w:val="007E687C"/>
    <w:rsid w:val="007E6B19"/>
    <w:rsid w:val="007E6C72"/>
    <w:rsid w:val="007E7885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2FA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1332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96D"/>
    <w:rsid w:val="00804B34"/>
    <w:rsid w:val="00804D9C"/>
    <w:rsid w:val="0080566C"/>
    <w:rsid w:val="0080575D"/>
    <w:rsid w:val="008057CA"/>
    <w:rsid w:val="00805B51"/>
    <w:rsid w:val="00805C69"/>
    <w:rsid w:val="008064C0"/>
    <w:rsid w:val="00806C9F"/>
    <w:rsid w:val="00806E06"/>
    <w:rsid w:val="0080718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A6B"/>
    <w:rsid w:val="00814BCF"/>
    <w:rsid w:val="008150C3"/>
    <w:rsid w:val="00815311"/>
    <w:rsid w:val="00815333"/>
    <w:rsid w:val="00815380"/>
    <w:rsid w:val="00815920"/>
    <w:rsid w:val="00815A30"/>
    <w:rsid w:val="00815C44"/>
    <w:rsid w:val="00815C78"/>
    <w:rsid w:val="00815F0F"/>
    <w:rsid w:val="008168FE"/>
    <w:rsid w:val="00816BC0"/>
    <w:rsid w:val="00817003"/>
    <w:rsid w:val="008173AE"/>
    <w:rsid w:val="00817427"/>
    <w:rsid w:val="008177EC"/>
    <w:rsid w:val="00817A7B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591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2191"/>
    <w:rsid w:val="00842834"/>
    <w:rsid w:val="00843212"/>
    <w:rsid w:val="008433C3"/>
    <w:rsid w:val="0084355E"/>
    <w:rsid w:val="00843562"/>
    <w:rsid w:val="008437AD"/>
    <w:rsid w:val="00843906"/>
    <w:rsid w:val="00844230"/>
    <w:rsid w:val="008442B3"/>
    <w:rsid w:val="00844378"/>
    <w:rsid w:val="00844529"/>
    <w:rsid w:val="008452F0"/>
    <w:rsid w:val="00845780"/>
    <w:rsid w:val="00845B27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07F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7B5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2BEA"/>
    <w:rsid w:val="00863114"/>
    <w:rsid w:val="00863204"/>
    <w:rsid w:val="00863398"/>
    <w:rsid w:val="008633FD"/>
    <w:rsid w:val="008634FF"/>
    <w:rsid w:val="0086354E"/>
    <w:rsid w:val="0086371A"/>
    <w:rsid w:val="00863847"/>
    <w:rsid w:val="00864037"/>
    <w:rsid w:val="00864693"/>
    <w:rsid w:val="008646CB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D47"/>
    <w:rsid w:val="00871EB6"/>
    <w:rsid w:val="0087337B"/>
    <w:rsid w:val="0087360D"/>
    <w:rsid w:val="00873ACE"/>
    <w:rsid w:val="00873BC0"/>
    <w:rsid w:val="00873C69"/>
    <w:rsid w:val="00874042"/>
    <w:rsid w:val="008742DD"/>
    <w:rsid w:val="008744FD"/>
    <w:rsid w:val="00874C00"/>
    <w:rsid w:val="008752AE"/>
    <w:rsid w:val="00875501"/>
    <w:rsid w:val="00875A07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6BE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C3E"/>
    <w:rsid w:val="00895D64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3D3D"/>
    <w:rsid w:val="008A42F1"/>
    <w:rsid w:val="008A4C70"/>
    <w:rsid w:val="008A4D0C"/>
    <w:rsid w:val="008A503D"/>
    <w:rsid w:val="008A554A"/>
    <w:rsid w:val="008A56BB"/>
    <w:rsid w:val="008A5A5E"/>
    <w:rsid w:val="008A5E0E"/>
    <w:rsid w:val="008A6DB6"/>
    <w:rsid w:val="008A7101"/>
    <w:rsid w:val="008A71FE"/>
    <w:rsid w:val="008A77A0"/>
    <w:rsid w:val="008A783F"/>
    <w:rsid w:val="008A7F3A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1AA"/>
    <w:rsid w:val="008B7295"/>
    <w:rsid w:val="008B7A50"/>
    <w:rsid w:val="008B7A69"/>
    <w:rsid w:val="008B7BE6"/>
    <w:rsid w:val="008C016C"/>
    <w:rsid w:val="008C06F5"/>
    <w:rsid w:val="008C0AB4"/>
    <w:rsid w:val="008C1337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3F"/>
    <w:rsid w:val="008C3664"/>
    <w:rsid w:val="008C36C7"/>
    <w:rsid w:val="008C3875"/>
    <w:rsid w:val="008C3E3A"/>
    <w:rsid w:val="008C401A"/>
    <w:rsid w:val="008C4062"/>
    <w:rsid w:val="008C45E7"/>
    <w:rsid w:val="008C491C"/>
    <w:rsid w:val="008C4BA7"/>
    <w:rsid w:val="008C4E65"/>
    <w:rsid w:val="008C5446"/>
    <w:rsid w:val="008C5544"/>
    <w:rsid w:val="008C5DD5"/>
    <w:rsid w:val="008C620F"/>
    <w:rsid w:val="008C636F"/>
    <w:rsid w:val="008C6453"/>
    <w:rsid w:val="008C664F"/>
    <w:rsid w:val="008C66E2"/>
    <w:rsid w:val="008C6795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BB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052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675"/>
    <w:rsid w:val="008E5DFE"/>
    <w:rsid w:val="008E6633"/>
    <w:rsid w:val="008E69D6"/>
    <w:rsid w:val="008E6D2D"/>
    <w:rsid w:val="008E7165"/>
    <w:rsid w:val="008E7286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912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55C"/>
    <w:rsid w:val="009118BC"/>
    <w:rsid w:val="00912511"/>
    <w:rsid w:val="00912A25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5ACE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18D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3CC0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B58"/>
    <w:rsid w:val="00932FB0"/>
    <w:rsid w:val="009331E5"/>
    <w:rsid w:val="0093357A"/>
    <w:rsid w:val="009336E6"/>
    <w:rsid w:val="00934594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0EC5"/>
    <w:rsid w:val="009410D8"/>
    <w:rsid w:val="009410DB"/>
    <w:rsid w:val="00941F36"/>
    <w:rsid w:val="0094237E"/>
    <w:rsid w:val="0094248D"/>
    <w:rsid w:val="009429DA"/>
    <w:rsid w:val="00942ADB"/>
    <w:rsid w:val="0094378D"/>
    <w:rsid w:val="00943C87"/>
    <w:rsid w:val="00943D84"/>
    <w:rsid w:val="00943DD6"/>
    <w:rsid w:val="00943E53"/>
    <w:rsid w:val="00944319"/>
    <w:rsid w:val="00944541"/>
    <w:rsid w:val="009445FF"/>
    <w:rsid w:val="0094474E"/>
    <w:rsid w:val="00944D3C"/>
    <w:rsid w:val="009450DA"/>
    <w:rsid w:val="0094528F"/>
    <w:rsid w:val="00945351"/>
    <w:rsid w:val="00945F7C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1AD9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3FC4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29E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7D4"/>
    <w:rsid w:val="009669E3"/>
    <w:rsid w:val="009669FA"/>
    <w:rsid w:val="00966F71"/>
    <w:rsid w:val="009671A1"/>
    <w:rsid w:val="009672C8"/>
    <w:rsid w:val="0096762E"/>
    <w:rsid w:val="0096787A"/>
    <w:rsid w:val="00967B65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966"/>
    <w:rsid w:val="00976BB1"/>
    <w:rsid w:val="00976E6D"/>
    <w:rsid w:val="00976EF2"/>
    <w:rsid w:val="0097732C"/>
    <w:rsid w:val="00977432"/>
    <w:rsid w:val="0097765F"/>
    <w:rsid w:val="009776F5"/>
    <w:rsid w:val="009779A4"/>
    <w:rsid w:val="00977E96"/>
    <w:rsid w:val="00980806"/>
    <w:rsid w:val="00980908"/>
    <w:rsid w:val="00980926"/>
    <w:rsid w:val="00980CF4"/>
    <w:rsid w:val="00980D7E"/>
    <w:rsid w:val="00980D9D"/>
    <w:rsid w:val="00980ED9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14"/>
    <w:rsid w:val="00983FBB"/>
    <w:rsid w:val="00983FD7"/>
    <w:rsid w:val="0098412F"/>
    <w:rsid w:val="009843F5"/>
    <w:rsid w:val="0098471A"/>
    <w:rsid w:val="0098480F"/>
    <w:rsid w:val="00984C97"/>
    <w:rsid w:val="00984FA9"/>
    <w:rsid w:val="00985053"/>
    <w:rsid w:val="00985085"/>
    <w:rsid w:val="00985698"/>
    <w:rsid w:val="00985754"/>
    <w:rsid w:val="009858D2"/>
    <w:rsid w:val="009863F7"/>
    <w:rsid w:val="00986425"/>
    <w:rsid w:val="0098647B"/>
    <w:rsid w:val="009868CD"/>
    <w:rsid w:val="009869C0"/>
    <w:rsid w:val="009877AC"/>
    <w:rsid w:val="00987838"/>
    <w:rsid w:val="00987D25"/>
    <w:rsid w:val="00990255"/>
    <w:rsid w:val="0099031A"/>
    <w:rsid w:val="00990366"/>
    <w:rsid w:val="009903B2"/>
    <w:rsid w:val="0099092A"/>
    <w:rsid w:val="00990B7E"/>
    <w:rsid w:val="00990E51"/>
    <w:rsid w:val="00990F08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732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6F47"/>
    <w:rsid w:val="00997535"/>
    <w:rsid w:val="009975A8"/>
    <w:rsid w:val="00997772"/>
    <w:rsid w:val="00997805"/>
    <w:rsid w:val="00997BEA"/>
    <w:rsid w:val="00997D42"/>
    <w:rsid w:val="009A0313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566"/>
    <w:rsid w:val="009A2C9A"/>
    <w:rsid w:val="009A2E1A"/>
    <w:rsid w:val="009A33CF"/>
    <w:rsid w:val="009A3465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60E8"/>
    <w:rsid w:val="009A7618"/>
    <w:rsid w:val="009A789A"/>
    <w:rsid w:val="009B036F"/>
    <w:rsid w:val="009B0538"/>
    <w:rsid w:val="009B0884"/>
    <w:rsid w:val="009B09C5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108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A5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A8F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5B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1F1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2DA4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EDA"/>
    <w:rsid w:val="009F4F03"/>
    <w:rsid w:val="009F521E"/>
    <w:rsid w:val="009F5294"/>
    <w:rsid w:val="009F5C0A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6D6A"/>
    <w:rsid w:val="009F6F11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F7F"/>
    <w:rsid w:val="00A0313B"/>
    <w:rsid w:val="00A03768"/>
    <w:rsid w:val="00A039EF"/>
    <w:rsid w:val="00A03D74"/>
    <w:rsid w:val="00A043F8"/>
    <w:rsid w:val="00A044C9"/>
    <w:rsid w:val="00A04FBF"/>
    <w:rsid w:val="00A0513C"/>
    <w:rsid w:val="00A053B8"/>
    <w:rsid w:val="00A05649"/>
    <w:rsid w:val="00A05D3B"/>
    <w:rsid w:val="00A0613F"/>
    <w:rsid w:val="00A06270"/>
    <w:rsid w:val="00A06432"/>
    <w:rsid w:val="00A064B9"/>
    <w:rsid w:val="00A06AF7"/>
    <w:rsid w:val="00A06D70"/>
    <w:rsid w:val="00A06FA9"/>
    <w:rsid w:val="00A07675"/>
    <w:rsid w:val="00A07C8C"/>
    <w:rsid w:val="00A107EE"/>
    <w:rsid w:val="00A10ABC"/>
    <w:rsid w:val="00A10FCD"/>
    <w:rsid w:val="00A11026"/>
    <w:rsid w:val="00A1175B"/>
    <w:rsid w:val="00A1182F"/>
    <w:rsid w:val="00A11D60"/>
    <w:rsid w:val="00A11FB5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147"/>
    <w:rsid w:val="00A162A0"/>
    <w:rsid w:val="00A17197"/>
    <w:rsid w:val="00A17877"/>
    <w:rsid w:val="00A17C92"/>
    <w:rsid w:val="00A20066"/>
    <w:rsid w:val="00A201E0"/>
    <w:rsid w:val="00A20586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2A71"/>
    <w:rsid w:val="00A231A0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7A0"/>
    <w:rsid w:val="00A27832"/>
    <w:rsid w:val="00A27A18"/>
    <w:rsid w:val="00A30101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A3A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45C5"/>
    <w:rsid w:val="00A453EE"/>
    <w:rsid w:val="00A457F8"/>
    <w:rsid w:val="00A45FE0"/>
    <w:rsid w:val="00A462CB"/>
    <w:rsid w:val="00A466C2"/>
    <w:rsid w:val="00A46911"/>
    <w:rsid w:val="00A46A5F"/>
    <w:rsid w:val="00A46DAD"/>
    <w:rsid w:val="00A46DEA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848"/>
    <w:rsid w:val="00A56B58"/>
    <w:rsid w:val="00A56FB9"/>
    <w:rsid w:val="00A57CD9"/>
    <w:rsid w:val="00A57E61"/>
    <w:rsid w:val="00A57EA9"/>
    <w:rsid w:val="00A57F00"/>
    <w:rsid w:val="00A603A2"/>
    <w:rsid w:val="00A6047F"/>
    <w:rsid w:val="00A607A1"/>
    <w:rsid w:val="00A60FB2"/>
    <w:rsid w:val="00A61382"/>
    <w:rsid w:val="00A61559"/>
    <w:rsid w:val="00A618FE"/>
    <w:rsid w:val="00A61B2C"/>
    <w:rsid w:val="00A61F1C"/>
    <w:rsid w:val="00A622AF"/>
    <w:rsid w:val="00A62631"/>
    <w:rsid w:val="00A62D19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E81"/>
    <w:rsid w:val="00A65166"/>
    <w:rsid w:val="00A653C4"/>
    <w:rsid w:val="00A65681"/>
    <w:rsid w:val="00A65850"/>
    <w:rsid w:val="00A65DA0"/>
    <w:rsid w:val="00A65DB2"/>
    <w:rsid w:val="00A65F04"/>
    <w:rsid w:val="00A66048"/>
    <w:rsid w:val="00A665FD"/>
    <w:rsid w:val="00A66773"/>
    <w:rsid w:val="00A66ACB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6022"/>
    <w:rsid w:val="00A76179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00"/>
    <w:rsid w:val="00A813F0"/>
    <w:rsid w:val="00A816AA"/>
    <w:rsid w:val="00A81BFD"/>
    <w:rsid w:val="00A81D88"/>
    <w:rsid w:val="00A82088"/>
    <w:rsid w:val="00A82480"/>
    <w:rsid w:val="00A82B13"/>
    <w:rsid w:val="00A82BE5"/>
    <w:rsid w:val="00A8374A"/>
    <w:rsid w:val="00A83EF6"/>
    <w:rsid w:val="00A8401C"/>
    <w:rsid w:val="00A843C2"/>
    <w:rsid w:val="00A8465F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594"/>
    <w:rsid w:val="00A91A85"/>
    <w:rsid w:val="00A91DF9"/>
    <w:rsid w:val="00A91F0B"/>
    <w:rsid w:val="00A92256"/>
    <w:rsid w:val="00A923A5"/>
    <w:rsid w:val="00A92474"/>
    <w:rsid w:val="00A92590"/>
    <w:rsid w:val="00A932BF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F40"/>
    <w:rsid w:val="00AA2F7B"/>
    <w:rsid w:val="00AA357F"/>
    <w:rsid w:val="00AA3A88"/>
    <w:rsid w:val="00AA43D1"/>
    <w:rsid w:val="00AA4CB7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0E3D"/>
    <w:rsid w:val="00AB0FAC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563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36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A73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14"/>
    <w:rsid w:val="00AD08DE"/>
    <w:rsid w:val="00AD1507"/>
    <w:rsid w:val="00AD1D86"/>
    <w:rsid w:val="00AD2735"/>
    <w:rsid w:val="00AD2E7D"/>
    <w:rsid w:val="00AD329A"/>
    <w:rsid w:val="00AD3486"/>
    <w:rsid w:val="00AD3593"/>
    <w:rsid w:val="00AD383C"/>
    <w:rsid w:val="00AD4398"/>
    <w:rsid w:val="00AD4E0C"/>
    <w:rsid w:val="00AD4EB9"/>
    <w:rsid w:val="00AD530B"/>
    <w:rsid w:val="00AD5373"/>
    <w:rsid w:val="00AD558C"/>
    <w:rsid w:val="00AD5BEA"/>
    <w:rsid w:val="00AD5E04"/>
    <w:rsid w:val="00AD5FC9"/>
    <w:rsid w:val="00AD6415"/>
    <w:rsid w:val="00AD64BB"/>
    <w:rsid w:val="00AD6EB1"/>
    <w:rsid w:val="00AD766C"/>
    <w:rsid w:val="00AD780A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BFD"/>
    <w:rsid w:val="00AE3E71"/>
    <w:rsid w:val="00AE3EF4"/>
    <w:rsid w:val="00AE4950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0ED6"/>
    <w:rsid w:val="00AF1375"/>
    <w:rsid w:val="00AF1458"/>
    <w:rsid w:val="00AF14D6"/>
    <w:rsid w:val="00AF15E5"/>
    <w:rsid w:val="00AF16BB"/>
    <w:rsid w:val="00AF195D"/>
    <w:rsid w:val="00AF1A08"/>
    <w:rsid w:val="00AF22EF"/>
    <w:rsid w:val="00AF277A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1EE"/>
    <w:rsid w:val="00AF4742"/>
    <w:rsid w:val="00AF5581"/>
    <w:rsid w:val="00AF56BE"/>
    <w:rsid w:val="00AF5D55"/>
    <w:rsid w:val="00AF6127"/>
    <w:rsid w:val="00AF61E7"/>
    <w:rsid w:val="00AF64CD"/>
    <w:rsid w:val="00AF6682"/>
    <w:rsid w:val="00AF68D4"/>
    <w:rsid w:val="00AF6D00"/>
    <w:rsid w:val="00AF6DBD"/>
    <w:rsid w:val="00AF73A8"/>
    <w:rsid w:val="00AF7547"/>
    <w:rsid w:val="00AF7735"/>
    <w:rsid w:val="00AF798A"/>
    <w:rsid w:val="00B00467"/>
    <w:rsid w:val="00B004A2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6C77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93C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054"/>
    <w:rsid w:val="00B144EC"/>
    <w:rsid w:val="00B150D8"/>
    <w:rsid w:val="00B1531A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41"/>
    <w:rsid w:val="00B20352"/>
    <w:rsid w:val="00B203A5"/>
    <w:rsid w:val="00B20869"/>
    <w:rsid w:val="00B20CA7"/>
    <w:rsid w:val="00B20D04"/>
    <w:rsid w:val="00B20DAC"/>
    <w:rsid w:val="00B20F1C"/>
    <w:rsid w:val="00B21044"/>
    <w:rsid w:val="00B2104B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3E43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6A17"/>
    <w:rsid w:val="00B27106"/>
    <w:rsid w:val="00B276DD"/>
    <w:rsid w:val="00B27F30"/>
    <w:rsid w:val="00B302AE"/>
    <w:rsid w:val="00B303BA"/>
    <w:rsid w:val="00B311C2"/>
    <w:rsid w:val="00B31814"/>
    <w:rsid w:val="00B31974"/>
    <w:rsid w:val="00B31B71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010"/>
    <w:rsid w:val="00B3528A"/>
    <w:rsid w:val="00B35412"/>
    <w:rsid w:val="00B35716"/>
    <w:rsid w:val="00B35914"/>
    <w:rsid w:val="00B35AAD"/>
    <w:rsid w:val="00B35E73"/>
    <w:rsid w:val="00B3660B"/>
    <w:rsid w:val="00B36678"/>
    <w:rsid w:val="00B36832"/>
    <w:rsid w:val="00B36FE6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751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559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6EF"/>
    <w:rsid w:val="00B50886"/>
    <w:rsid w:val="00B50A5D"/>
    <w:rsid w:val="00B50AE2"/>
    <w:rsid w:val="00B50E2A"/>
    <w:rsid w:val="00B50F86"/>
    <w:rsid w:val="00B51C2E"/>
    <w:rsid w:val="00B5241D"/>
    <w:rsid w:val="00B529DE"/>
    <w:rsid w:val="00B52A2C"/>
    <w:rsid w:val="00B52E62"/>
    <w:rsid w:val="00B52F56"/>
    <w:rsid w:val="00B530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83E"/>
    <w:rsid w:val="00B56C2B"/>
    <w:rsid w:val="00B56EB8"/>
    <w:rsid w:val="00B56F59"/>
    <w:rsid w:val="00B57715"/>
    <w:rsid w:val="00B57E7C"/>
    <w:rsid w:val="00B600FB"/>
    <w:rsid w:val="00B60BC9"/>
    <w:rsid w:val="00B60D9A"/>
    <w:rsid w:val="00B611FF"/>
    <w:rsid w:val="00B61B80"/>
    <w:rsid w:val="00B61C36"/>
    <w:rsid w:val="00B61D50"/>
    <w:rsid w:val="00B61D54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402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1F42"/>
    <w:rsid w:val="00B72018"/>
    <w:rsid w:val="00B726F0"/>
    <w:rsid w:val="00B72A0A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0F9D"/>
    <w:rsid w:val="00B8159C"/>
    <w:rsid w:val="00B81DA0"/>
    <w:rsid w:val="00B81F1F"/>
    <w:rsid w:val="00B81F6B"/>
    <w:rsid w:val="00B82472"/>
    <w:rsid w:val="00B82869"/>
    <w:rsid w:val="00B82E1B"/>
    <w:rsid w:val="00B832C8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1C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6B9"/>
    <w:rsid w:val="00BA6849"/>
    <w:rsid w:val="00BA6863"/>
    <w:rsid w:val="00BA6E08"/>
    <w:rsid w:val="00BA6F60"/>
    <w:rsid w:val="00BA7047"/>
    <w:rsid w:val="00BA76EF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603"/>
    <w:rsid w:val="00BB17BB"/>
    <w:rsid w:val="00BB1910"/>
    <w:rsid w:val="00BB1A81"/>
    <w:rsid w:val="00BB1CC4"/>
    <w:rsid w:val="00BB1F49"/>
    <w:rsid w:val="00BB25FF"/>
    <w:rsid w:val="00BB2B44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1E8"/>
    <w:rsid w:val="00BB42ED"/>
    <w:rsid w:val="00BB4B53"/>
    <w:rsid w:val="00BB4F3B"/>
    <w:rsid w:val="00BB540B"/>
    <w:rsid w:val="00BB55E5"/>
    <w:rsid w:val="00BB5DFC"/>
    <w:rsid w:val="00BB601B"/>
    <w:rsid w:val="00BB64D3"/>
    <w:rsid w:val="00BB71C9"/>
    <w:rsid w:val="00BB72FA"/>
    <w:rsid w:val="00BB750C"/>
    <w:rsid w:val="00BB7701"/>
    <w:rsid w:val="00BB7812"/>
    <w:rsid w:val="00BB7D78"/>
    <w:rsid w:val="00BB7E86"/>
    <w:rsid w:val="00BC0400"/>
    <w:rsid w:val="00BC0862"/>
    <w:rsid w:val="00BC08D4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CB9"/>
    <w:rsid w:val="00BC2E8A"/>
    <w:rsid w:val="00BC3371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8A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153"/>
    <w:rsid w:val="00BD47FB"/>
    <w:rsid w:val="00BD49F5"/>
    <w:rsid w:val="00BD4F84"/>
    <w:rsid w:val="00BD5092"/>
    <w:rsid w:val="00BD53A8"/>
    <w:rsid w:val="00BD567B"/>
    <w:rsid w:val="00BD56BA"/>
    <w:rsid w:val="00BD5AD3"/>
    <w:rsid w:val="00BD5AF4"/>
    <w:rsid w:val="00BD5FC0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B47"/>
    <w:rsid w:val="00BE3E49"/>
    <w:rsid w:val="00BE3FA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0A8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2C56"/>
    <w:rsid w:val="00BF2EDF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D56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92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D88"/>
    <w:rsid w:val="00C10DED"/>
    <w:rsid w:val="00C10E8B"/>
    <w:rsid w:val="00C10E8F"/>
    <w:rsid w:val="00C10FFD"/>
    <w:rsid w:val="00C11003"/>
    <w:rsid w:val="00C1107A"/>
    <w:rsid w:val="00C12075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08E"/>
    <w:rsid w:val="00C171D3"/>
    <w:rsid w:val="00C17D3C"/>
    <w:rsid w:val="00C20001"/>
    <w:rsid w:val="00C20412"/>
    <w:rsid w:val="00C204D4"/>
    <w:rsid w:val="00C208A2"/>
    <w:rsid w:val="00C20A77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5F91"/>
    <w:rsid w:val="00C26020"/>
    <w:rsid w:val="00C266BA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9EF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AA1"/>
    <w:rsid w:val="00C40BBC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42B"/>
    <w:rsid w:val="00C67568"/>
    <w:rsid w:val="00C67A6F"/>
    <w:rsid w:val="00C67B5C"/>
    <w:rsid w:val="00C67BA0"/>
    <w:rsid w:val="00C67D0F"/>
    <w:rsid w:val="00C701A0"/>
    <w:rsid w:val="00C70934"/>
    <w:rsid w:val="00C70A1B"/>
    <w:rsid w:val="00C70A98"/>
    <w:rsid w:val="00C716D4"/>
    <w:rsid w:val="00C71759"/>
    <w:rsid w:val="00C718E3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33"/>
    <w:rsid w:val="00C754BA"/>
    <w:rsid w:val="00C75E34"/>
    <w:rsid w:val="00C760AC"/>
    <w:rsid w:val="00C7612E"/>
    <w:rsid w:val="00C76531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7AF"/>
    <w:rsid w:val="00C83FB1"/>
    <w:rsid w:val="00C840AA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87FEB"/>
    <w:rsid w:val="00C923D5"/>
    <w:rsid w:val="00C92702"/>
    <w:rsid w:val="00C92DDD"/>
    <w:rsid w:val="00C93107"/>
    <w:rsid w:val="00C931A4"/>
    <w:rsid w:val="00C93540"/>
    <w:rsid w:val="00C935AB"/>
    <w:rsid w:val="00C937E0"/>
    <w:rsid w:val="00C9387F"/>
    <w:rsid w:val="00C93A23"/>
    <w:rsid w:val="00C93B35"/>
    <w:rsid w:val="00C94044"/>
    <w:rsid w:val="00C9425B"/>
    <w:rsid w:val="00C94658"/>
    <w:rsid w:val="00C947B3"/>
    <w:rsid w:val="00C94FBB"/>
    <w:rsid w:val="00C95212"/>
    <w:rsid w:val="00C9522E"/>
    <w:rsid w:val="00C95802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192C"/>
    <w:rsid w:val="00CA1CBD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BE6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68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675"/>
    <w:rsid w:val="00CB780D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27"/>
    <w:rsid w:val="00CC234C"/>
    <w:rsid w:val="00CC280F"/>
    <w:rsid w:val="00CC28AB"/>
    <w:rsid w:val="00CC2B27"/>
    <w:rsid w:val="00CC3660"/>
    <w:rsid w:val="00CC3CE9"/>
    <w:rsid w:val="00CC4724"/>
    <w:rsid w:val="00CC5026"/>
    <w:rsid w:val="00CC59C1"/>
    <w:rsid w:val="00CC59D9"/>
    <w:rsid w:val="00CC5B3C"/>
    <w:rsid w:val="00CC5CAA"/>
    <w:rsid w:val="00CC5F1A"/>
    <w:rsid w:val="00CC5F94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70E"/>
    <w:rsid w:val="00CD08B7"/>
    <w:rsid w:val="00CD090C"/>
    <w:rsid w:val="00CD0A33"/>
    <w:rsid w:val="00CD0C91"/>
    <w:rsid w:val="00CD119B"/>
    <w:rsid w:val="00CD11BB"/>
    <w:rsid w:val="00CD15AB"/>
    <w:rsid w:val="00CD164E"/>
    <w:rsid w:val="00CD18AA"/>
    <w:rsid w:val="00CD19A4"/>
    <w:rsid w:val="00CD19F7"/>
    <w:rsid w:val="00CD1DA4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5BB"/>
    <w:rsid w:val="00CD673E"/>
    <w:rsid w:val="00CD6C22"/>
    <w:rsid w:val="00CD6E0C"/>
    <w:rsid w:val="00CD6FCD"/>
    <w:rsid w:val="00CD727C"/>
    <w:rsid w:val="00CD76BF"/>
    <w:rsid w:val="00CD7763"/>
    <w:rsid w:val="00CD7776"/>
    <w:rsid w:val="00CE0243"/>
    <w:rsid w:val="00CE04CE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2C5"/>
    <w:rsid w:val="00CE4451"/>
    <w:rsid w:val="00CE45CF"/>
    <w:rsid w:val="00CE4EF0"/>
    <w:rsid w:val="00CE4FC8"/>
    <w:rsid w:val="00CE576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5F8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9F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1DE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A98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258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174"/>
    <w:rsid w:val="00D15217"/>
    <w:rsid w:val="00D15768"/>
    <w:rsid w:val="00D157A6"/>
    <w:rsid w:val="00D160CE"/>
    <w:rsid w:val="00D162F9"/>
    <w:rsid w:val="00D169FF"/>
    <w:rsid w:val="00D16AAD"/>
    <w:rsid w:val="00D17008"/>
    <w:rsid w:val="00D17967"/>
    <w:rsid w:val="00D17ACE"/>
    <w:rsid w:val="00D20853"/>
    <w:rsid w:val="00D209AE"/>
    <w:rsid w:val="00D20ADB"/>
    <w:rsid w:val="00D20E48"/>
    <w:rsid w:val="00D20E70"/>
    <w:rsid w:val="00D2146F"/>
    <w:rsid w:val="00D2192D"/>
    <w:rsid w:val="00D21EB4"/>
    <w:rsid w:val="00D22BAE"/>
    <w:rsid w:val="00D22D73"/>
    <w:rsid w:val="00D22EA2"/>
    <w:rsid w:val="00D22F56"/>
    <w:rsid w:val="00D2303D"/>
    <w:rsid w:val="00D23155"/>
    <w:rsid w:val="00D231AE"/>
    <w:rsid w:val="00D231E8"/>
    <w:rsid w:val="00D236EE"/>
    <w:rsid w:val="00D23DAF"/>
    <w:rsid w:val="00D240B6"/>
    <w:rsid w:val="00D244C3"/>
    <w:rsid w:val="00D24857"/>
    <w:rsid w:val="00D248C5"/>
    <w:rsid w:val="00D24A23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84C"/>
    <w:rsid w:val="00D30D50"/>
    <w:rsid w:val="00D30EF6"/>
    <w:rsid w:val="00D30F2F"/>
    <w:rsid w:val="00D30FF6"/>
    <w:rsid w:val="00D310A9"/>
    <w:rsid w:val="00D311F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697F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25CC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B51"/>
    <w:rsid w:val="00D52F7E"/>
    <w:rsid w:val="00D5315B"/>
    <w:rsid w:val="00D53332"/>
    <w:rsid w:val="00D536B5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053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9A4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AD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18E"/>
    <w:rsid w:val="00D70294"/>
    <w:rsid w:val="00D70511"/>
    <w:rsid w:val="00D7064E"/>
    <w:rsid w:val="00D71212"/>
    <w:rsid w:val="00D718C4"/>
    <w:rsid w:val="00D72765"/>
    <w:rsid w:val="00D727A3"/>
    <w:rsid w:val="00D72D1A"/>
    <w:rsid w:val="00D730A8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386"/>
    <w:rsid w:val="00D804DE"/>
    <w:rsid w:val="00D80BD8"/>
    <w:rsid w:val="00D80D9F"/>
    <w:rsid w:val="00D810F4"/>
    <w:rsid w:val="00D811F5"/>
    <w:rsid w:val="00D813AD"/>
    <w:rsid w:val="00D81CF1"/>
    <w:rsid w:val="00D81EF6"/>
    <w:rsid w:val="00D833DB"/>
    <w:rsid w:val="00D83428"/>
    <w:rsid w:val="00D83523"/>
    <w:rsid w:val="00D8385C"/>
    <w:rsid w:val="00D83CF6"/>
    <w:rsid w:val="00D84E34"/>
    <w:rsid w:val="00D850AD"/>
    <w:rsid w:val="00D853E5"/>
    <w:rsid w:val="00D85455"/>
    <w:rsid w:val="00D85779"/>
    <w:rsid w:val="00D85B38"/>
    <w:rsid w:val="00D85DB0"/>
    <w:rsid w:val="00D867CF"/>
    <w:rsid w:val="00D867D5"/>
    <w:rsid w:val="00D86916"/>
    <w:rsid w:val="00D901CF"/>
    <w:rsid w:val="00D90689"/>
    <w:rsid w:val="00D91050"/>
    <w:rsid w:val="00D910B1"/>
    <w:rsid w:val="00D91A66"/>
    <w:rsid w:val="00D91C6C"/>
    <w:rsid w:val="00D921AF"/>
    <w:rsid w:val="00D92269"/>
    <w:rsid w:val="00D92331"/>
    <w:rsid w:val="00D923A1"/>
    <w:rsid w:val="00D923B3"/>
    <w:rsid w:val="00D92460"/>
    <w:rsid w:val="00D92961"/>
    <w:rsid w:val="00D92CC6"/>
    <w:rsid w:val="00D92F59"/>
    <w:rsid w:val="00D92FD6"/>
    <w:rsid w:val="00D931B8"/>
    <w:rsid w:val="00D933C3"/>
    <w:rsid w:val="00D93A8D"/>
    <w:rsid w:val="00D93C89"/>
    <w:rsid w:val="00D93CEB"/>
    <w:rsid w:val="00D93E44"/>
    <w:rsid w:val="00D93EC2"/>
    <w:rsid w:val="00D94107"/>
    <w:rsid w:val="00D94D0D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87"/>
    <w:rsid w:val="00DA1A42"/>
    <w:rsid w:val="00DA208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A6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2FF5"/>
    <w:rsid w:val="00DC3016"/>
    <w:rsid w:val="00DC3601"/>
    <w:rsid w:val="00DC3BEF"/>
    <w:rsid w:val="00DC3CDE"/>
    <w:rsid w:val="00DC4112"/>
    <w:rsid w:val="00DC4606"/>
    <w:rsid w:val="00DC4A3A"/>
    <w:rsid w:val="00DC4FD6"/>
    <w:rsid w:val="00DC5174"/>
    <w:rsid w:val="00DC565A"/>
    <w:rsid w:val="00DC56C7"/>
    <w:rsid w:val="00DC6D8B"/>
    <w:rsid w:val="00DC73D4"/>
    <w:rsid w:val="00DC7A5E"/>
    <w:rsid w:val="00DD0033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65DE"/>
    <w:rsid w:val="00DD791C"/>
    <w:rsid w:val="00DD7A33"/>
    <w:rsid w:val="00DE0175"/>
    <w:rsid w:val="00DE033D"/>
    <w:rsid w:val="00DE0A89"/>
    <w:rsid w:val="00DE129B"/>
    <w:rsid w:val="00DE1E19"/>
    <w:rsid w:val="00DE1F81"/>
    <w:rsid w:val="00DE207E"/>
    <w:rsid w:val="00DE24DF"/>
    <w:rsid w:val="00DE24E5"/>
    <w:rsid w:val="00DE2514"/>
    <w:rsid w:val="00DE26DC"/>
    <w:rsid w:val="00DE2811"/>
    <w:rsid w:val="00DE2D0D"/>
    <w:rsid w:val="00DE2F77"/>
    <w:rsid w:val="00DE37BF"/>
    <w:rsid w:val="00DE3B51"/>
    <w:rsid w:val="00DE3D92"/>
    <w:rsid w:val="00DE3E96"/>
    <w:rsid w:val="00DE3F97"/>
    <w:rsid w:val="00DE40E6"/>
    <w:rsid w:val="00DE4EBB"/>
    <w:rsid w:val="00DE517B"/>
    <w:rsid w:val="00DE5342"/>
    <w:rsid w:val="00DE560E"/>
    <w:rsid w:val="00DE6336"/>
    <w:rsid w:val="00DE63F7"/>
    <w:rsid w:val="00DE6726"/>
    <w:rsid w:val="00DE720F"/>
    <w:rsid w:val="00DE7970"/>
    <w:rsid w:val="00DE7A1A"/>
    <w:rsid w:val="00DE7A9D"/>
    <w:rsid w:val="00DE7F16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353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79"/>
    <w:rsid w:val="00E008E0"/>
    <w:rsid w:val="00E00967"/>
    <w:rsid w:val="00E00A92"/>
    <w:rsid w:val="00E00C03"/>
    <w:rsid w:val="00E00D80"/>
    <w:rsid w:val="00E00E2C"/>
    <w:rsid w:val="00E01312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BAF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4F9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17D"/>
    <w:rsid w:val="00E1323E"/>
    <w:rsid w:val="00E13370"/>
    <w:rsid w:val="00E13D58"/>
    <w:rsid w:val="00E13E36"/>
    <w:rsid w:val="00E13F01"/>
    <w:rsid w:val="00E1546E"/>
    <w:rsid w:val="00E154D2"/>
    <w:rsid w:val="00E1574D"/>
    <w:rsid w:val="00E15F30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26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27F54"/>
    <w:rsid w:val="00E300D1"/>
    <w:rsid w:val="00E30490"/>
    <w:rsid w:val="00E30586"/>
    <w:rsid w:val="00E3070F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23"/>
    <w:rsid w:val="00E339F1"/>
    <w:rsid w:val="00E33ADC"/>
    <w:rsid w:val="00E33B37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D0"/>
    <w:rsid w:val="00E41054"/>
    <w:rsid w:val="00E413AC"/>
    <w:rsid w:val="00E417D8"/>
    <w:rsid w:val="00E418FE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2CA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49"/>
    <w:rsid w:val="00E45C90"/>
    <w:rsid w:val="00E4645D"/>
    <w:rsid w:val="00E46A86"/>
    <w:rsid w:val="00E46B07"/>
    <w:rsid w:val="00E46C4B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1E1E"/>
    <w:rsid w:val="00E52345"/>
    <w:rsid w:val="00E52424"/>
    <w:rsid w:val="00E5263A"/>
    <w:rsid w:val="00E52E25"/>
    <w:rsid w:val="00E533A7"/>
    <w:rsid w:val="00E53C99"/>
    <w:rsid w:val="00E54967"/>
    <w:rsid w:val="00E54D59"/>
    <w:rsid w:val="00E5527D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8F4"/>
    <w:rsid w:val="00E61969"/>
    <w:rsid w:val="00E61DA4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CD6"/>
    <w:rsid w:val="00E65CFB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2E62"/>
    <w:rsid w:val="00E73195"/>
    <w:rsid w:val="00E731FB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C91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9A4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3CA8"/>
    <w:rsid w:val="00E94644"/>
    <w:rsid w:val="00E94A81"/>
    <w:rsid w:val="00E94E8A"/>
    <w:rsid w:val="00E94FE4"/>
    <w:rsid w:val="00E95563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011"/>
    <w:rsid w:val="00EA241E"/>
    <w:rsid w:val="00EA24D3"/>
    <w:rsid w:val="00EA2670"/>
    <w:rsid w:val="00EA2ADE"/>
    <w:rsid w:val="00EA2FFB"/>
    <w:rsid w:val="00EA36D5"/>
    <w:rsid w:val="00EA39F4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6D07"/>
    <w:rsid w:val="00EA7332"/>
    <w:rsid w:val="00EA763F"/>
    <w:rsid w:val="00EA7FE6"/>
    <w:rsid w:val="00EB00BB"/>
    <w:rsid w:val="00EB056D"/>
    <w:rsid w:val="00EB0627"/>
    <w:rsid w:val="00EB08DF"/>
    <w:rsid w:val="00EB0912"/>
    <w:rsid w:val="00EB0C41"/>
    <w:rsid w:val="00EB0F23"/>
    <w:rsid w:val="00EB1D34"/>
    <w:rsid w:val="00EB241B"/>
    <w:rsid w:val="00EB292A"/>
    <w:rsid w:val="00EB3415"/>
    <w:rsid w:val="00EB37D7"/>
    <w:rsid w:val="00EB383E"/>
    <w:rsid w:val="00EB3E4D"/>
    <w:rsid w:val="00EB4146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C7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86C"/>
    <w:rsid w:val="00EC3BF1"/>
    <w:rsid w:val="00EC3CA6"/>
    <w:rsid w:val="00EC4229"/>
    <w:rsid w:val="00EC447B"/>
    <w:rsid w:val="00EC44AA"/>
    <w:rsid w:val="00EC48AC"/>
    <w:rsid w:val="00EC5487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0F0E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750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F49"/>
    <w:rsid w:val="00ED709A"/>
    <w:rsid w:val="00ED7446"/>
    <w:rsid w:val="00ED75E1"/>
    <w:rsid w:val="00ED7804"/>
    <w:rsid w:val="00EE00B0"/>
    <w:rsid w:val="00EE058A"/>
    <w:rsid w:val="00EE0D09"/>
    <w:rsid w:val="00EE2138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0E8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876"/>
    <w:rsid w:val="00F04A7B"/>
    <w:rsid w:val="00F04C99"/>
    <w:rsid w:val="00F04D95"/>
    <w:rsid w:val="00F053A1"/>
    <w:rsid w:val="00F0584C"/>
    <w:rsid w:val="00F05939"/>
    <w:rsid w:val="00F05C7B"/>
    <w:rsid w:val="00F06187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2E04"/>
    <w:rsid w:val="00F12F90"/>
    <w:rsid w:val="00F1309C"/>
    <w:rsid w:val="00F13412"/>
    <w:rsid w:val="00F1382A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A86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49D"/>
    <w:rsid w:val="00F30D7D"/>
    <w:rsid w:val="00F313ED"/>
    <w:rsid w:val="00F314FF"/>
    <w:rsid w:val="00F32749"/>
    <w:rsid w:val="00F32D0C"/>
    <w:rsid w:val="00F32E4B"/>
    <w:rsid w:val="00F33137"/>
    <w:rsid w:val="00F33820"/>
    <w:rsid w:val="00F33CC3"/>
    <w:rsid w:val="00F343F6"/>
    <w:rsid w:val="00F34471"/>
    <w:rsid w:val="00F3468F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6F2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C90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BBB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984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5EB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57A"/>
    <w:rsid w:val="00F657FE"/>
    <w:rsid w:val="00F65A7B"/>
    <w:rsid w:val="00F65A99"/>
    <w:rsid w:val="00F65ECC"/>
    <w:rsid w:val="00F661C2"/>
    <w:rsid w:val="00F6643A"/>
    <w:rsid w:val="00F6670D"/>
    <w:rsid w:val="00F66D81"/>
    <w:rsid w:val="00F67326"/>
    <w:rsid w:val="00F6754F"/>
    <w:rsid w:val="00F67B5F"/>
    <w:rsid w:val="00F67DDA"/>
    <w:rsid w:val="00F67F16"/>
    <w:rsid w:val="00F70147"/>
    <w:rsid w:val="00F70214"/>
    <w:rsid w:val="00F70A4D"/>
    <w:rsid w:val="00F715DB"/>
    <w:rsid w:val="00F71CAE"/>
    <w:rsid w:val="00F71DE9"/>
    <w:rsid w:val="00F72501"/>
    <w:rsid w:val="00F726C6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2F5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2AA"/>
    <w:rsid w:val="00F865E8"/>
    <w:rsid w:val="00F866D0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06B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4E6"/>
    <w:rsid w:val="00FA07CA"/>
    <w:rsid w:val="00FA08D9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C3C"/>
    <w:rsid w:val="00FA6F91"/>
    <w:rsid w:val="00FA77BB"/>
    <w:rsid w:val="00FA7B41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2D4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8F4"/>
    <w:rsid w:val="00FC3997"/>
    <w:rsid w:val="00FC3C1C"/>
    <w:rsid w:val="00FC3D31"/>
    <w:rsid w:val="00FC4056"/>
    <w:rsid w:val="00FC4584"/>
    <w:rsid w:val="00FC45A2"/>
    <w:rsid w:val="00FC4CDF"/>
    <w:rsid w:val="00FC4F4B"/>
    <w:rsid w:val="00FC5050"/>
    <w:rsid w:val="00FC5153"/>
    <w:rsid w:val="00FC55E2"/>
    <w:rsid w:val="00FC56BB"/>
    <w:rsid w:val="00FC5DD5"/>
    <w:rsid w:val="00FC5E2D"/>
    <w:rsid w:val="00FC5F9E"/>
    <w:rsid w:val="00FC62E0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011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D7E02"/>
    <w:rsid w:val="00FE0373"/>
    <w:rsid w:val="00FE1198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4C7"/>
    <w:rsid w:val="00FE47FF"/>
    <w:rsid w:val="00FE499B"/>
    <w:rsid w:val="00FE49F2"/>
    <w:rsid w:val="00FE5091"/>
    <w:rsid w:val="00FE54F8"/>
    <w:rsid w:val="00FE565E"/>
    <w:rsid w:val="00FE5674"/>
    <w:rsid w:val="00FE578A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6F5"/>
    <w:rsid w:val="00FF372E"/>
    <w:rsid w:val="00FF37B9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517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0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72126"/>
    <w:rPr>
      <w:rFonts w:ascii="Times New Roman" w:hAnsi="Times New Roman"/>
    </w:rPr>
  </w:style>
  <w:style w:type="paragraph" w:customStyle="1" w:styleId="B3">
    <w:name w:val="B3+"/>
    <w:basedOn w:val="B30"/>
    <w:rsid w:val="007710C1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TF0">
    <w:name w:val="TF字符"/>
    <w:aliases w:val="left字符"/>
    <w:rsid w:val="00844230"/>
    <w:rPr>
      <w:rFonts w:ascii="Arial" w:eastAsia="Times New Roman" w:hAnsi="Arial"/>
      <w:b/>
    </w:rPr>
  </w:style>
  <w:style w:type="character" w:customStyle="1" w:styleId="EQChar">
    <w:name w:val="EQ Char"/>
    <w:link w:val="EQ"/>
    <w:qFormat/>
    <w:rsid w:val="0066546E"/>
    <w:rPr>
      <w:rFonts w:ascii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4195-871B-4373-A69C-2D5D0CA8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655</TotalTime>
  <Pages>2</Pages>
  <Words>521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Takao Miyake</cp:lastModifiedBy>
  <cp:revision>251</cp:revision>
  <cp:lastPrinted>2021-05-11T12:34:00Z</cp:lastPrinted>
  <dcterms:created xsi:type="dcterms:W3CDTF">2021-04-02T15:47:00Z</dcterms:created>
  <dcterms:modified xsi:type="dcterms:W3CDTF">2021-08-06T08:46:00Z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