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3AECD797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</w:t>
      </w:r>
      <w:r w:rsidR="000D230A">
        <w:rPr>
          <w:rFonts w:cs="Arial"/>
          <w:b/>
          <w:bCs/>
          <w:sz w:val="24"/>
          <w:szCs w:val="24"/>
        </w:rPr>
        <w:t>9</w:t>
      </w:r>
      <w:r w:rsidRPr="001E1A98">
        <w:rPr>
          <w:rFonts w:cs="Arial"/>
          <w:b/>
          <w:bCs/>
          <w:sz w:val="24"/>
          <w:szCs w:val="24"/>
        </w:rPr>
        <w:tab/>
      </w:r>
      <w:r w:rsidR="00D93902" w:rsidRPr="00D93902">
        <w:rPr>
          <w:rFonts w:cs="Arial"/>
          <w:b/>
          <w:bCs/>
          <w:sz w:val="24"/>
          <w:szCs w:val="24"/>
        </w:rPr>
        <w:t>R3-255657</w:t>
      </w:r>
    </w:p>
    <w:p w14:paraId="7CB45193" w14:textId="557BC34E" w:rsidR="001E41F3" w:rsidRDefault="00E042DC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042DC">
        <w:rPr>
          <w:rFonts w:cs="Arial"/>
          <w:b/>
          <w:bCs/>
          <w:sz w:val="24"/>
          <w:szCs w:val="24"/>
        </w:rPr>
        <w:t>Bengaluru, India, 25</w:t>
      </w:r>
      <w:r w:rsidRPr="00E042DC">
        <w:rPr>
          <w:rFonts w:cs="Arial"/>
          <w:b/>
          <w:bCs/>
          <w:sz w:val="24"/>
          <w:szCs w:val="24"/>
          <w:vertAlign w:val="superscript"/>
        </w:rPr>
        <w:t>th</w:t>
      </w:r>
      <w:r w:rsidRPr="00E042DC">
        <w:rPr>
          <w:rFonts w:cs="Arial"/>
          <w:b/>
          <w:bCs/>
          <w:sz w:val="24"/>
          <w:szCs w:val="24"/>
        </w:rPr>
        <w:t xml:space="preserve"> - 29</w:t>
      </w:r>
      <w:r w:rsidRPr="00E042DC">
        <w:rPr>
          <w:rFonts w:cs="Arial"/>
          <w:b/>
          <w:bCs/>
          <w:sz w:val="24"/>
          <w:szCs w:val="24"/>
          <w:vertAlign w:val="superscript"/>
        </w:rPr>
        <w:t>th</w:t>
      </w:r>
      <w:r w:rsidRPr="00E042DC">
        <w:rPr>
          <w:rFonts w:cs="Arial"/>
          <w:b/>
          <w:bCs/>
          <w:sz w:val="24"/>
          <w:szCs w:val="24"/>
        </w:rPr>
        <w:t xml:space="preserve">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DA94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522E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A6A6A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47185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66ADA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405DA">
              <w:rPr>
                <w:noProof/>
                <w:sz w:val="28"/>
              </w:rPr>
              <w:t>13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840E72" w:rsidR="001E41F3" w:rsidRDefault="00117B0E">
            <w:pPr>
              <w:pStyle w:val="CRCoverPage"/>
              <w:spacing w:after="0"/>
              <w:ind w:left="100"/>
              <w:rPr>
                <w:noProof/>
              </w:rPr>
            </w:pPr>
            <w:r w:rsidRPr="00117B0E">
              <w:rPr>
                <w:lang w:eastAsia="zh-CN"/>
              </w:rPr>
              <w:t>Avoiding paging capability loss for CN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913A6" w:rsidR="001E41F3" w:rsidRDefault="0007380C">
            <w:pPr>
              <w:pStyle w:val="CRCoverPage"/>
              <w:spacing w:after="0"/>
              <w:ind w:left="100"/>
              <w:rPr>
                <w:noProof/>
              </w:rPr>
            </w:pPr>
            <w:r w:rsidRPr="0007380C">
              <w:rPr>
                <w:noProof/>
              </w:rPr>
              <w:t>Huawei,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5E70F" w:rsidR="001E41F3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7D22E1">
              <w:rPr>
                <w:rFonts w:eastAsiaTheme="minorEastAsia"/>
                <w:lang w:eastAsia="zh-CN"/>
              </w:rPr>
              <w:t>NR_newRAT-Core</w:t>
            </w:r>
            <w:r>
              <w:rPr>
                <w:rFonts w:eastAsiaTheme="minorEastAsia" w:hint="eastAsia"/>
                <w:lang w:eastAsia="zh-CN"/>
              </w:rPr>
              <w:t>, TEI16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CFC8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B31CA7">
              <w:t>8</w:t>
            </w:r>
            <w:r w:rsidR="00DA4138">
              <w:t>-</w:t>
            </w:r>
            <w:r w:rsidR="0069228D">
              <w:t>2</w:t>
            </w:r>
            <w:r w:rsidR="00B31CA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659C2A" w:rsidR="001E41F3" w:rsidRDefault="00646F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57FC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6F7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Default="00B51803" w:rsidP="00B51803">
            <w:pPr>
              <w:pStyle w:val="CRCoverPage"/>
              <w:spacing w:after="0"/>
              <w:ind w:left="100"/>
            </w:pPr>
          </w:p>
          <w:p w14:paraId="6E12C1BE" w14:textId="64417DF5" w:rsidR="00FB3735" w:rsidRDefault="00FB3735" w:rsidP="00FB37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reply LS from SA2 </w:t>
            </w:r>
            <w:r w:rsidRPr="00893A0A">
              <w:rPr>
                <w:lang w:eastAsia="zh-CN"/>
              </w:rPr>
              <w:t>S2-2506087</w:t>
            </w:r>
            <w:r>
              <w:rPr>
                <w:lang w:eastAsia="zh-CN"/>
              </w:rPr>
              <w:t xml:space="preserve">, </w:t>
            </w:r>
            <w:r>
              <w:rPr>
                <w:bCs/>
                <w:lang w:eastAsia="zh-CN"/>
              </w:rPr>
              <w:t xml:space="preserve">when the UE moves from the old release gNB to a new release gNB, the paging loss may happen. Hence a feasible solution is to allow the NG-RAN node to check </w:t>
            </w:r>
            <w:r>
              <w:rPr>
                <w:lang w:eastAsia="zh-CN"/>
              </w:rPr>
              <w:t xml:space="preserve">the missing paging related features that both the NG-RAN node and UE support when comparing the received UE radio capability and the </w:t>
            </w:r>
            <w:r w:rsidRPr="00B5582C">
              <w:rPr>
                <w:i/>
                <w:iCs/>
                <w:lang w:eastAsia="zh-CN"/>
              </w:rPr>
              <w:t>UE Radio Capability for Paging</w:t>
            </w:r>
            <w:r w:rsidRPr="0042004A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. </w:t>
            </w:r>
            <w:r>
              <w:rPr>
                <w:noProof/>
              </w:rPr>
              <w:t xml:space="preserve"> If anyting </w:t>
            </w:r>
            <w:r w:rsidR="00C83C99">
              <w:rPr>
                <w:noProof/>
              </w:rPr>
              <w:t xml:space="preserve">is </w:t>
            </w:r>
            <w:r>
              <w:rPr>
                <w:noProof/>
              </w:rPr>
              <w:t xml:space="preserve">missing, the NG-RAN node upload the updated </w:t>
            </w:r>
            <w:r w:rsidRPr="00B5582C">
              <w:rPr>
                <w:i/>
                <w:iCs/>
                <w:lang w:eastAsia="zh-CN"/>
              </w:rPr>
              <w:t>UE Radio Capability for Paging</w:t>
            </w:r>
            <w:r w:rsidRPr="0042004A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to the AMF for subsequent paging. </w:t>
            </w:r>
          </w:p>
          <w:p w14:paraId="00F3DC1D" w14:textId="7388A913" w:rsidR="00B51803" w:rsidRDefault="00B51803" w:rsidP="00B5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363F2585" w:rsidR="00B51803" w:rsidRPr="003733C1" w:rsidRDefault="00B51803" w:rsidP="00B51803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9228E02" w14:textId="6413604D" w:rsidR="006A4F31" w:rsidRPr="008D60DA" w:rsidRDefault="00783C83" w:rsidP="00783C83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Specifying stage 2 texts </w:t>
            </w:r>
            <w:r w:rsidR="008D729D">
              <w:rPr>
                <w:rFonts w:cs="Arial"/>
                <w:iCs/>
                <w:lang w:eastAsia="zh-CN"/>
              </w:rPr>
              <w:t xml:space="preserve">that </w:t>
            </w:r>
            <w:r w:rsidR="005E1DB6">
              <w:rPr>
                <w:bCs/>
                <w:lang w:eastAsia="zh-CN"/>
              </w:rPr>
              <w:t xml:space="preserve">the NG-RAN node checks </w:t>
            </w:r>
            <w:r w:rsidR="005E1DB6">
              <w:rPr>
                <w:lang w:eastAsia="zh-CN"/>
              </w:rPr>
              <w:t xml:space="preserve">the missing paging related features that both the NG-RAN node and UE support when </w:t>
            </w:r>
            <w:r w:rsidR="001F2232">
              <w:rPr>
                <w:lang w:eastAsia="zh-CN"/>
              </w:rPr>
              <w:t xml:space="preserve">receiving </w:t>
            </w:r>
            <w:r w:rsidR="005E1DB6">
              <w:rPr>
                <w:lang w:eastAsia="zh-CN"/>
              </w:rPr>
              <w:t xml:space="preserve">the </w:t>
            </w:r>
            <w:r w:rsidR="005E1DB6" w:rsidRPr="00EF4CB1">
              <w:rPr>
                <w:lang w:eastAsia="zh-CN"/>
              </w:rPr>
              <w:t xml:space="preserve">UE Radio Capability for Paging IE </w:t>
            </w:r>
            <w:r w:rsidR="005E1DB6">
              <w:rPr>
                <w:lang w:eastAsia="zh-CN"/>
              </w:rPr>
              <w:t xml:space="preserve">contained in the </w:t>
            </w:r>
            <w:r w:rsidR="001E1FFE" w:rsidRPr="00DE497D">
              <w:rPr>
                <w:lang w:eastAsia="zh-CN"/>
              </w:rPr>
              <w:t>Core Network Assistance Information</w:t>
            </w:r>
            <w:r w:rsidR="006A4F31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7F33C45C" w14:textId="77777777" w:rsidR="00994FBC" w:rsidRPr="00FA70D5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B00CE1" w:rsidRDefault="006A4F31" w:rsidP="006A4F3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FA70D5" w:rsidRDefault="006A4F31" w:rsidP="006A4F3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5242A431" w:rsidR="00D00859" w:rsidRPr="001F1DEF" w:rsidRDefault="006A4F31" w:rsidP="00157A19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the</w:t>
            </w:r>
            <w:r w:rsidR="004C1CC9">
              <w:rPr>
                <w:rFonts w:cs="Arial"/>
                <w:iCs/>
                <w:lang w:eastAsia="zh-CN"/>
              </w:rPr>
              <w:t xml:space="preserve"> </w:t>
            </w:r>
            <w:r w:rsidR="004E5EEA">
              <w:rPr>
                <w:rFonts w:cs="Arial"/>
                <w:iCs/>
                <w:lang w:eastAsia="zh-CN"/>
              </w:rPr>
              <w:t xml:space="preserve">NG-RAN behavior when it receives the </w:t>
            </w:r>
            <w:r w:rsidR="008F499A" w:rsidRPr="00DE497D">
              <w:rPr>
                <w:rFonts w:cs="Arial"/>
              </w:rPr>
              <w:t>UE Radio Capability for Paging</w:t>
            </w:r>
            <w:r w:rsidR="008F499A" w:rsidRPr="00DE497D">
              <w:rPr>
                <w:lang w:eastAsia="zh-CN"/>
              </w:rPr>
              <w:t xml:space="preserve"> </w:t>
            </w:r>
            <w:r w:rsidR="008F499A">
              <w:rPr>
                <w:lang w:eastAsia="zh-CN"/>
              </w:rPr>
              <w:t xml:space="preserve">contained in the </w:t>
            </w:r>
            <w:r w:rsidR="00FB7197" w:rsidRPr="00DE497D">
              <w:rPr>
                <w:lang w:eastAsia="zh-CN"/>
              </w:rPr>
              <w:t>Core Network Assistance Information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5FBE4" w14:textId="7FC1D0B1" w:rsidR="00813A85" w:rsidRDefault="00267DE8" w:rsidP="0081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full set of paging related raido capability, the CN paging may be failed.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5AD4" w:rsidR="001E41F3" w:rsidRDefault="00CD0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1D5204">
              <w:rPr>
                <w:noProof/>
              </w:rPr>
              <w:t>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0A95D8" w:rsidR="001E41F3" w:rsidRDefault="00B67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356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A81F97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794F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</w:t>
            </w:r>
            <w:r w:rsidR="00356D61">
              <w:rPr>
                <w:noProof/>
              </w:rPr>
              <w:t xml:space="preserve"> 1307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62B41E9" w:rsidR="005F3D7E" w:rsidRDefault="005F3D7E" w:rsidP="005F3D7E">
      <w:pPr>
        <w:rPr>
          <w:lang w:val="en-US" w:eastAsia="zh-CN"/>
        </w:rPr>
      </w:pPr>
    </w:p>
    <w:p w14:paraId="5B23FAB3" w14:textId="77777777" w:rsidR="00A865C3" w:rsidRPr="00DE497D" w:rsidRDefault="00A865C3" w:rsidP="00A865C3">
      <w:pPr>
        <w:pStyle w:val="Heading3"/>
      </w:pPr>
      <w:bookmarkStart w:id="26" w:name="_Toc20387972"/>
      <w:bookmarkStart w:id="27" w:name="_Toc29376052"/>
      <w:bookmarkStart w:id="28" w:name="_Toc37231943"/>
      <w:bookmarkStart w:id="29" w:name="_Toc46501998"/>
      <w:bookmarkStart w:id="30" w:name="_Toc51971346"/>
      <w:bookmarkStart w:id="31" w:name="_Toc52551329"/>
      <w:bookmarkStart w:id="32" w:name="_Toc201829749"/>
      <w:r w:rsidRPr="00DE497D">
        <w:t>9.2.2</w:t>
      </w:r>
      <w:r w:rsidRPr="00DE497D">
        <w:tab/>
        <w:t>Mobility in RRC_INACTIVE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E5589A9" w14:textId="77777777" w:rsidR="00A865C3" w:rsidRPr="00DE497D" w:rsidRDefault="00A865C3" w:rsidP="00A865C3">
      <w:pPr>
        <w:pStyle w:val="Heading4"/>
      </w:pPr>
      <w:bookmarkStart w:id="33" w:name="_Toc20387973"/>
      <w:bookmarkStart w:id="34" w:name="_Toc29376053"/>
      <w:bookmarkStart w:id="35" w:name="_Toc37231944"/>
      <w:bookmarkStart w:id="36" w:name="_Toc46501999"/>
      <w:bookmarkStart w:id="37" w:name="_Toc51971347"/>
      <w:bookmarkStart w:id="38" w:name="_Toc52551330"/>
      <w:bookmarkStart w:id="39" w:name="_Toc201829750"/>
      <w:r w:rsidRPr="00DE497D">
        <w:t>9.2.2.1</w:t>
      </w:r>
      <w:r w:rsidRPr="00DE497D">
        <w:tab/>
        <w:t>Overview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28EC9B4" w14:textId="77777777" w:rsidR="00A865C3" w:rsidRPr="00DE497D" w:rsidRDefault="00A865C3" w:rsidP="00A865C3">
      <w:r w:rsidRPr="00DE497D"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p w14:paraId="3ADC9F6F" w14:textId="77777777" w:rsidR="00A865C3" w:rsidRPr="00DE497D" w:rsidRDefault="00A865C3" w:rsidP="00A865C3">
      <w:r w:rsidRPr="00DE497D">
        <w:t>If the last serving gNB receives DL data from the UPF or DL UE-associated signalling from the AMF (except the UE Context Release Command message) while the UE is in RRC_INACTIVE, it pages in the cells corresponding to the RNA and may send XnAP RAN Paging to neighbour gNB(s) if the RNA includes cells of neighbour gNB(s).</w:t>
      </w:r>
    </w:p>
    <w:p w14:paraId="3CDD4323" w14:textId="77777777" w:rsidR="00A865C3" w:rsidRPr="00DE497D" w:rsidRDefault="00A865C3" w:rsidP="00A865C3">
      <w:r w:rsidRPr="00DE497D">
        <w:t>Upon receiving the UE Context Release Command message while the UE is in RRC_INACTIVE, the last serving gNB may page in the cells corresponding to the RNA and may send XnAP RAN Paging to neighbour gNB(s)</w:t>
      </w:r>
      <w:r w:rsidRPr="00DE497D">
        <w:rPr>
          <w:lang w:eastAsia="zh-CN"/>
        </w:rPr>
        <w:t xml:space="preserve"> </w:t>
      </w:r>
      <w:r w:rsidRPr="00DE497D">
        <w:t>if the RNA includes cells of neighbour gNB(s), in order to release UE explicitly.</w:t>
      </w:r>
    </w:p>
    <w:p w14:paraId="0F657015" w14:textId="77777777" w:rsidR="00A865C3" w:rsidRPr="00DE497D" w:rsidRDefault="00A865C3" w:rsidP="00A865C3">
      <w:r w:rsidRPr="00DE497D">
        <w:t>Upon receiving the NG RESET message while the UE is in RRC_INACTIVE, the last serving gNB may page involved UEs in the cells corresponding to the RNA and may send XnAP RAN Paging to neighbour gNB(s)</w:t>
      </w:r>
      <w:r w:rsidRPr="00DE497D">
        <w:rPr>
          <w:lang w:eastAsia="zh-CN"/>
        </w:rPr>
        <w:t xml:space="preserve"> </w:t>
      </w:r>
      <w:r w:rsidRPr="00DE497D">
        <w:t>if the RNA includes cells of neighbour gNB(s) in order to explicitly release involved UEs.</w:t>
      </w:r>
    </w:p>
    <w:p w14:paraId="41898B5A" w14:textId="5287ACC3" w:rsidR="00A865C3" w:rsidRDefault="00A865C3" w:rsidP="00A865C3">
      <w:r w:rsidRPr="00DE497D">
        <w:t>Upon RAN paging failure, the gNB behaves according to TS 23.501 [3].</w:t>
      </w:r>
    </w:p>
    <w:p w14:paraId="04FEDF78" w14:textId="170BEACB" w:rsidR="005A5722" w:rsidRPr="003B1CDE" w:rsidRDefault="005A5722" w:rsidP="005A5722">
      <w:pPr>
        <w:rPr>
          <w:lang w:eastAsia="zh-CN"/>
        </w:rPr>
      </w:pPr>
      <w:r w:rsidRPr="003B1CDE">
        <w:rPr>
          <w:lang w:eastAsia="zh-CN"/>
        </w:rPr>
        <w:t xml:space="preserve">The AMF provides to the </w:t>
      </w:r>
      <w:r w:rsidRPr="003B1CDE">
        <w:t>NG-RAN node</w:t>
      </w:r>
      <w:r w:rsidRPr="003B1CDE">
        <w:rPr>
          <w:lang w:eastAsia="zh-CN"/>
        </w:rPr>
        <w:t xml:space="preserve"> the Core Network Assistance Information </w:t>
      </w:r>
      <w:r w:rsidRPr="003B1CDE">
        <w:t>to assist the NG-RAN node's decision whether the UE can be sent to RRC</w:t>
      </w:r>
      <w:r w:rsidRPr="003B1CDE">
        <w:rPr>
          <w:lang w:eastAsia="zh-CN"/>
        </w:rPr>
        <w:t>_</w:t>
      </w:r>
      <w:r w:rsidRPr="003B1CDE">
        <w:t>INACTIVE, and to assist UE configuration and paging in RRC_INACTIVE.</w:t>
      </w:r>
      <w:r w:rsidRPr="003B1CDE">
        <w:rPr>
          <w:lang w:eastAsia="zh-CN"/>
        </w:rPr>
        <w:t xml:space="preserve"> The Core Network Assistance Information includes the registration area configured for the UE, the </w:t>
      </w:r>
      <w:r w:rsidRPr="003B1CDE">
        <w:t>Periodic Registration Update timer</w:t>
      </w:r>
      <w:r w:rsidRPr="003B1CDE">
        <w:rPr>
          <w:lang w:eastAsia="zh-CN"/>
        </w:rPr>
        <w:t xml:space="preserve">, and the </w:t>
      </w:r>
      <w:r w:rsidRPr="003B1CDE">
        <w:rPr>
          <w:rFonts w:cs="Arial"/>
        </w:rPr>
        <w:t xml:space="preserve">UE Identity Index value, </w:t>
      </w:r>
      <w:r w:rsidRPr="003B1CDE">
        <w:t>and may include the UE specific DRX, an indication if the UE is configured with Mobile Initiated Connection Only (MICO) mode by the AMF,</w:t>
      </w:r>
      <w:r w:rsidRPr="003B1CDE">
        <w:rPr>
          <w:rFonts w:cs="Arial"/>
        </w:rPr>
        <w:t xml:space="preserve"> the Expected UE Behaviour, the UE Radio Capability for Paging, the PEI with Paging Subgrouping assistance information, the NR Paging eDRX Information</w:t>
      </w:r>
      <w:r w:rsidRPr="003B1CDE">
        <w:rPr>
          <w:rFonts w:cs="Arial"/>
          <w:lang w:eastAsia="zh-CN"/>
        </w:rPr>
        <w:t>, the</w:t>
      </w:r>
      <w:r w:rsidRPr="003B1CDE">
        <w:rPr>
          <w:rFonts w:cs="Arial"/>
        </w:rPr>
        <w:t xml:space="preserve"> Paging Cause Indication for Voice Service</w:t>
      </w:r>
      <w:r w:rsidRPr="003B1CDE">
        <w:rPr>
          <w:rFonts w:cs="Arial"/>
          <w:lang w:eastAsia="zh-CN"/>
        </w:rPr>
        <w:t xml:space="preserve"> and the Hashed UE Identity Index Value</w:t>
      </w:r>
      <w:r w:rsidRPr="003B1CDE">
        <w:rPr>
          <w:lang w:eastAsia="zh-CN"/>
        </w:rPr>
        <w:t xml:space="preserve">. </w:t>
      </w:r>
      <w:r w:rsidRPr="003B1CDE">
        <w:t>The UE registration area is taken into account by the NG-RAN node when configuring the RNA</w:t>
      </w:r>
      <w:r w:rsidRPr="003B1CDE">
        <w:rPr>
          <w:lang w:eastAsia="zh-CN"/>
        </w:rPr>
        <w:t xml:space="preserve">. The UE specific DRX and </w:t>
      </w:r>
      <w:r w:rsidRPr="003B1CDE">
        <w:rPr>
          <w:rFonts w:cs="Arial"/>
        </w:rPr>
        <w:t>UE Identity Index value</w:t>
      </w:r>
      <w:r w:rsidRPr="003B1CDE">
        <w:rPr>
          <w:lang w:eastAsia="zh-CN"/>
        </w:rPr>
        <w:t xml:space="preserve"> are used by the </w:t>
      </w:r>
      <w:r w:rsidRPr="003B1CDE">
        <w:t>NG-RAN node</w:t>
      </w:r>
      <w:r w:rsidRPr="003B1CDE">
        <w:rPr>
          <w:lang w:eastAsia="zh-CN"/>
        </w:rPr>
        <w:t xml:space="preserve"> for RAN paging.</w:t>
      </w:r>
      <w:r w:rsidRPr="003B1CDE">
        <w:t xml:space="preserve"> </w:t>
      </w:r>
      <w:r w:rsidRPr="003B1CDE">
        <w:rPr>
          <w:lang w:eastAsia="zh-CN"/>
        </w:rPr>
        <w:t xml:space="preserve">The </w:t>
      </w:r>
      <w:r w:rsidRPr="003B1CDE">
        <w:t>Periodic Registration Update timer</w:t>
      </w:r>
      <w:r w:rsidRPr="003B1CDE">
        <w:rPr>
          <w:lang w:eastAsia="zh-CN"/>
        </w:rPr>
        <w:t xml:space="preserve"> is taken into account by the </w:t>
      </w:r>
      <w:r w:rsidRPr="003B1CDE">
        <w:t>NG-RAN node</w:t>
      </w:r>
      <w:r w:rsidRPr="003B1CDE">
        <w:rPr>
          <w:lang w:eastAsia="zh-CN"/>
        </w:rPr>
        <w:t xml:space="preserve"> to configure </w:t>
      </w:r>
      <w:r w:rsidRPr="003B1CDE">
        <w:t>Periodic RNA Update timer</w:t>
      </w:r>
      <w:r w:rsidRPr="003B1CDE">
        <w:rPr>
          <w:lang w:eastAsia="zh-CN"/>
        </w:rPr>
        <w:t>. The NG-RAN node takes into account the Expected UE Behaviour to assist</w:t>
      </w:r>
      <w:r w:rsidRPr="003B1CDE">
        <w:t xml:space="preserve"> the UE RRC state transition decision. The NG-RAN node may use the UE Radio Capability for Paging during RAN Paging. </w:t>
      </w:r>
      <w:ins w:id="40" w:author="Huawei" w:date="2025-08-11T15:57:00Z">
        <w:r w:rsidR="00C1425B" w:rsidRPr="00DE497D">
          <w:t xml:space="preserve">The NG-RAN node may </w:t>
        </w:r>
        <w:r w:rsidR="00C1425B">
          <w:t xml:space="preserve">also </w:t>
        </w:r>
        <w:r w:rsidR="00C1425B" w:rsidRPr="00DE497D">
          <w:t xml:space="preserve">use the UE Radio Capability for Paging </w:t>
        </w:r>
        <w:r w:rsidR="00C1425B">
          <w:t>to check if all the paging related r</w:t>
        </w:r>
        <w:r w:rsidR="00C1425B" w:rsidRPr="00DE497D">
          <w:t xml:space="preserve">adio </w:t>
        </w:r>
        <w:r w:rsidR="00C1425B">
          <w:t>c</w:t>
        </w:r>
        <w:r w:rsidR="00C1425B" w:rsidRPr="00DE497D">
          <w:t>apabilit</w:t>
        </w:r>
        <w:r w:rsidR="00C1425B">
          <w:t xml:space="preserve">ies are included according to the UE Radio capability as specified in TS 38.413 [26]. </w:t>
        </w:r>
      </w:ins>
      <w:r w:rsidRPr="003B1CDE">
        <w:t xml:space="preserve">The NG-RAN node takes into account the </w:t>
      </w:r>
      <w:r w:rsidRPr="003B1CDE">
        <w:rPr>
          <w:rFonts w:cs="Arial"/>
        </w:rPr>
        <w:t xml:space="preserve">PEI with Paging Subgrouping assistance information for subgroup paging in </w:t>
      </w:r>
      <w:r w:rsidRPr="003B1CDE">
        <w:t>RRC</w:t>
      </w:r>
      <w:r w:rsidRPr="003B1CDE">
        <w:rPr>
          <w:lang w:eastAsia="zh-CN"/>
        </w:rPr>
        <w:t>_</w:t>
      </w:r>
      <w:r w:rsidRPr="003B1CDE">
        <w:t>INACTIVE except when the UE context contains an emergency PDU session in which case the PEI with Paging Subgrouping assistance information shall not be used</w:t>
      </w:r>
      <w:r w:rsidRPr="003B1CDE">
        <w:rPr>
          <w:rFonts w:cs="Arial"/>
        </w:rPr>
        <w:t xml:space="preserve"> according to TS 24.501 [28]. When sending the XnAP RAN Paging to neighbour NG-RAN node(s), the PEI with Paging Subgrouping assistance information may be included.</w:t>
      </w:r>
      <w:r w:rsidRPr="003B1CDE">
        <w:t xml:space="preserve"> The NG-RAN node takes into account the NR Paging eDRX Information to configure the RAN Paging when the NR UE is in RRC_INACTIVE. </w:t>
      </w:r>
      <w:bookmarkStart w:id="41" w:name="_Hlk87296441"/>
      <w:r w:rsidRPr="003B1CDE">
        <w:t>When sending XnAP RAN Paging to neighbour NG-RAN node(s), the NR Paging eDRX Information for RRC_IDLE and for RRC_INACTIVE may be included.</w:t>
      </w:r>
      <w:bookmarkEnd w:id="41"/>
      <w:r w:rsidRPr="003B1CDE">
        <w:t xml:space="preserve"> The NG-RAN node takes into consideration the Paging Cause Indication for Voice Service to include the Paging Cause in RAN Paging for a UE in RRC_INACTIVE state. When sending XnAP RAN Paging to neighbour NG-RAN node(s), the Paging Cause may be included.</w:t>
      </w:r>
      <w:r w:rsidRPr="003B1CDE">
        <w:rPr>
          <w:lang w:eastAsia="zh-CN"/>
        </w:rPr>
        <w:t xml:space="preserve"> When sending XnAP RAN Paging to neighbour NG-RAN node(s), the Hashed UE Identity Index Value may be included to determine the start point of PTW.</w:t>
      </w:r>
    </w:p>
    <w:p w14:paraId="7BA93808" w14:textId="333355F8" w:rsidR="00045A1F" w:rsidRDefault="00045A1F" w:rsidP="0061151B">
      <w:pPr>
        <w:pStyle w:val="FirstChange"/>
      </w:pPr>
    </w:p>
    <w:p w14:paraId="1FA83064" w14:textId="77777777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2" w:name="_Toc20955355"/>
      <w:bookmarkStart w:id="43" w:name="_Toc29503808"/>
      <w:bookmarkStart w:id="44" w:name="_Toc29504392"/>
      <w:bookmarkStart w:id="45" w:name="_Toc29504976"/>
      <w:bookmarkStart w:id="46" w:name="_Toc36553429"/>
      <w:bookmarkStart w:id="47" w:name="_Toc36555156"/>
      <w:bookmarkStart w:id="48" w:name="_Toc45652555"/>
      <w:bookmarkStart w:id="49" w:name="_Toc45658987"/>
      <w:bookmarkStart w:id="50" w:name="_Toc45720807"/>
      <w:bookmarkStart w:id="51" w:name="_Toc45798687"/>
      <w:bookmarkStart w:id="52" w:name="_Toc45898076"/>
      <w:bookmarkStart w:id="53" w:name="_Toc51746283"/>
      <w:bookmarkStart w:id="54" w:name="_Toc64446548"/>
      <w:bookmarkStart w:id="55" w:name="_Toc73982418"/>
      <w:bookmarkStart w:id="56" w:name="_Toc88652508"/>
      <w:bookmarkStart w:id="57" w:name="_Toc97891552"/>
      <w:bookmarkStart w:id="58" w:name="_Toc99123757"/>
      <w:bookmarkStart w:id="59" w:name="_Toc99662563"/>
      <w:bookmarkStart w:id="60" w:name="_Toc105152642"/>
      <w:bookmarkStart w:id="61" w:name="_Toc105174448"/>
      <w:bookmarkStart w:id="62" w:name="_Toc106109446"/>
      <w:bookmarkStart w:id="63" w:name="_Toc107409904"/>
      <w:bookmarkStart w:id="64" w:name="_Toc112757093"/>
      <w:bookmarkStart w:id="65" w:name="_Toc169665401"/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E7740" w14:textId="77777777" w:rsidR="00512C76" w:rsidRDefault="00512C76">
      <w:r>
        <w:separator/>
      </w:r>
    </w:p>
  </w:endnote>
  <w:endnote w:type="continuationSeparator" w:id="0">
    <w:p w14:paraId="3C303244" w14:textId="77777777" w:rsidR="00512C76" w:rsidRDefault="0051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EDF9E" w14:textId="77777777" w:rsidR="00512C76" w:rsidRDefault="00512C76">
      <w:r>
        <w:separator/>
      </w:r>
    </w:p>
  </w:footnote>
  <w:footnote w:type="continuationSeparator" w:id="0">
    <w:p w14:paraId="1C8418ED" w14:textId="77777777" w:rsidR="00512C76" w:rsidRDefault="0051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5E3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1037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80C"/>
    <w:rsid w:val="00073B70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3BF6"/>
    <w:rsid w:val="000A4B19"/>
    <w:rsid w:val="000A6394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30A"/>
    <w:rsid w:val="000D265E"/>
    <w:rsid w:val="000D44B3"/>
    <w:rsid w:val="000D5605"/>
    <w:rsid w:val="000E3175"/>
    <w:rsid w:val="000E3315"/>
    <w:rsid w:val="000E5026"/>
    <w:rsid w:val="000E53CF"/>
    <w:rsid w:val="000E67D4"/>
    <w:rsid w:val="000E7167"/>
    <w:rsid w:val="000E7A76"/>
    <w:rsid w:val="000E7C14"/>
    <w:rsid w:val="000F23DC"/>
    <w:rsid w:val="000F3D61"/>
    <w:rsid w:val="000F4AA6"/>
    <w:rsid w:val="000F4F0C"/>
    <w:rsid w:val="000F666C"/>
    <w:rsid w:val="000F6A31"/>
    <w:rsid w:val="001018A9"/>
    <w:rsid w:val="001021DA"/>
    <w:rsid w:val="00102AF6"/>
    <w:rsid w:val="001055CA"/>
    <w:rsid w:val="0010600E"/>
    <w:rsid w:val="00111194"/>
    <w:rsid w:val="00114629"/>
    <w:rsid w:val="00114CA8"/>
    <w:rsid w:val="001179AC"/>
    <w:rsid w:val="00117B0E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4E18"/>
    <w:rsid w:val="00145D43"/>
    <w:rsid w:val="00147FEF"/>
    <w:rsid w:val="001514B1"/>
    <w:rsid w:val="0015645B"/>
    <w:rsid w:val="0015691E"/>
    <w:rsid w:val="00157A19"/>
    <w:rsid w:val="001635D3"/>
    <w:rsid w:val="001635F3"/>
    <w:rsid w:val="00165C0D"/>
    <w:rsid w:val="0016617A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2A7D"/>
    <w:rsid w:val="0018443D"/>
    <w:rsid w:val="0018553F"/>
    <w:rsid w:val="001900AC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768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5204"/>
    <w:rsid w:val="001D6949"/>
    <w:rsid w:val="001D6D93"/>
    <w:rsid w:val="001E08B3"/>
    <w:rsid w:val="001E1A98"/>
    <w:rsid w:val="001E1C4F"/>
    <w:rsid w:val="001E1FFE"/>
    <w:rsid w:val="001E39D5"/>
    <w:rsid w:val="001E3A03"/>
    <w:rsid w:val="001E3E0B"/>
    <w:rsid w:val="001E41F3"/>
    <w:rsid w:val="001E53B2"/>
    <w:rsid w:val="001E6DBB"/>
    <w:rsid w:val="001E746A"/>
    <w:rsid w:val="001E7AB2"/>
    <w:rsid w:val="001E7E05"/>
    <w:rsid w:val="001F1DEF"/>
    <w:rsid w:val="001F2232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3A97"/>
    <w:rsid w:val="00224535"/>
    <w:rsid w:val="002250A9"/>
    <w:rsid w:val="00225DD7"/>
    <w:rsid w:val="00226857"/>
    <w:rsid w:val="00226FF2"/>
    <w:rsid w:val="00231E66"/>
    <w:rsid w:val="00231EFD"/>
    <w:rsid w:val="00231F4F"/>
    <w:rsid w:val="0023390E"/>
    <w:rsid w:val="00236C37"/>
    <w:rsid w:val="002441E5"/>
    <w:rsid w:val="00245694"/>
    <w:rsid w:val="00254315"/>
    <w:rsid w:val="002546BA"/>
    <w:rsid w:val="00255EAF"/>
    <w:rsid w:val="0026004D"/>
    <w:rsid w:val="002611A9"/>
    <w:rsid w:val="00261F45"/>
    <w:rsid w:val="002640DD"/>
    <w:rsid w:val="00266157"/>
    <w:rsid w:val="00267DE8"/>
    <w:rsid w:val="00273126"/>
    <w:rsid w:val="00275D12"/>
    <w:rsid w:val="0028022C"/>
    <w:rsid w:val="00282AD4"/>
    <w:rsid w:val="00282DD0"/>
    <w:rsid w:val="0028497D"/>
    <w:rsid w:val="00284FEB"/>
    <w:rsid w:val="002860C4"/>
    <w:rsid w:val="002861E7"/>
    <w:rsid w:val="002861F4"/>
    <w:rsid w:val="002876D5"/>
    <w:rsid w:val="002A267C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88E"/>
    <w:rsid w:val="002E19D9"/>
    <w:rsid w:val="002E259B"/>
    <w:rsid w:val="002E472E"/>
    <w:rsid w:val="002E74A4"/>
    <w:rsid w:val="002F2322"/>
    <w:rsid w:val="002F57E9"/>
    <w:rsid w:val="002F6BF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3A29"/>
    <w:rsid w:val="00354B62"/>
    <w:rsid w:val="00354F05"/>
    <w:rsid w:val="00356309"/>
    <w:rsid w:val="00356B7D"/>
    <w:rsid w:val="00356D61"/>
    <w:rsid w:val="0036027C"/>
    <w:rsid w:val="003609EF"/>
    <w:rsid w:val="00360C4E"/>
    <w:rsid w:val="00361A81"/>
    <w:rsid w:val="0036231A"/>
    <w:rsid w:val="00365694"/>
    <w:rsid w:val="0036575E"/>
    <w:rsid w:val="003733C1"/>
    <w:rsid w:val="003737CD"/>
    <w:rsid w:val="00374DD4"/>
    <w:rsid w:val="003754F5"/>
    <w:rsid w:val="00376A1D"/>
    <w:rsid w:val="00380D70"/>
    <w:rsid w:val="00384FE2"/>
    <w:rsid w:val="003862B7"/>
    <w:rsid w:val="00386A7B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B0C3C"/>
    <w:rsid w:val="003B5030"/>
    <w:rsid w:val="003C1517"/>
    <w:rsid w:val="003C26BB"/>
    <w:rsid w:val="003C2D77"/>
    <w:rsid w:val="003C304E"/>
    <w:rsid w:val="003C3AA7"/>
    <w:rsid w:val="003C52C5"/>
    <w:rsid w:val="003C553B"/>
    <w:rsid w:val="003C79E5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3ECB"/>
    <w:rsid w:val="004242F1"/>
    <w:rsid w:val="00424A15"/>
    <w:rsid w:val="00427E26"/>
    <w:rsid w:val="004312D9"/>
    <w:rsid w:val="00433F34"/>
    <w:rsid w:val="00434476"/>
    <w:rsid w:val="004413BD"/>
    <w:rsid w:val="004444E5"/>
    <w:rsid w:val="0044500A"/>
    <w:rsid w:val="00451C8C"/>
    <w:rsid w:val="004520DD"/>
    <w:rsid w:val="004522E9"/>
    <w:rsid w:val="0045374B"/>
    <w:rsid w:val="004544A6"/>
    <w:rsid w:val="00454E96"/>
    <w:rsid w:val="00462BFA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1CC9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258C"/>
    <w:rsid w:val="004E2F7E"/>
    <w:rsid w:val="004E3BF1"/>
    <w:rsid w:val="004E5EEA"/>
    <w:rsid w:val="004F48CA"/>
    <w:rsid w:val="004F73FA"/>
    <w:rsid w:val="00500FDE"/>
    <w:rsid w:val="005026C6"/>
    <w:rsid w:val="00504C79"/>
    <w:rsid w:val="00505362"/>
    <w:rsid w:val="00512C76"/>
    <w:rsid w:val="005141D9"/>
    <w:rsid w:val="00515646"/>
    <w:rsid w:val="0051580D"/>
    <w:rsid w:val="00517E9C"/>
    <w:rsid w:val="00517FE6"/>
    <w:rsid w:val="00524AAC"/>
    <w:rsid w:val="00524DDC"/>
    <w:rsid w:val="0052789B"/>
    <w:rsid w:val="00527D90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CB4"/>
    <w:rsid w:val="00557EFF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912F5"/>
    <w:rsid w:val="00591D28"/>
    <w:rsid w:val="00592D74"/>
    <w:rsid w:val="00593905"/>
    <w:rsid w:val="005950D0"/>
    <w:rsid w:val="00595759"/>
    <w:rsid w:val="005960B1"/>
    <w:rsid w:val="005A0066"/>
    <w:rsid w:val="005A3B84"/>
    <w:rsid w:val="005A43AD"/>
    <w:rsid w:val="005A4D2B"/>
    <w:rsid w:val="005A5722"/>
    <w:rsid w:val="005A7AEA"/>
    <w:rsid w:val="005B0FCA"/>
    <w:rsid w:val="005B3841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1DB6"/>
    <w:rsid w:val="005E2C44"/>
    <w:rsid w:val="005F3D7E"/>
    <w:rsid w:val="005F5774"/>
    <w:rsid w:val="005F66A0"/>
    <w:rsid w:val="005F728B"/>
    <w:rsid w:val="00601286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71"/>
    <w:rsid w:val="00646FDA"/>
    <w:rsid w:val="00651004"/>
    <w:rsid w:val="006514B4"/>
    <w:rsid w:val="00653DE4"/>
    <w:rsid w:val="00654B0F"/>
    <w:rsid w:val="00654C82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228D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D38"/>
    <w:rsid w:val="006F3250"/>
    <w:rsid w:val="006F4962"/>
    <w:rsid w:val="006F5CBF"/>
    <w:rsid w:val="006F7392"/>
    <w:rsid w:val="007052A6"/>
    <w:rsid w:val="007052D1"/>
    <w:rsid w:val="007100F6"/>
    <w:rsid w:val="00713CFD"/>
    <w:rsid w:val="007164F0"/>
    <w:rsid w:val="00717279"/>
    <w:rsid w:val="00726353"/>
    <w:rsid w:val="007321FA"/>
    <w:rsid w:val="00737862"/>
    <w:rsid w:val="00742FEE"/>
    <w:rsid w:val="0074375C"/>
    <w:rsid w:val="007441A7"/>
    <w:rsid w:val="00745588"/>
    <w:rsid w:val="007475D0"/>
    <w:rsid w:val="00750AAB"/>
    <w:rsid w:val="00754FA5"/>
    <w:rsid w:val="007557A2"/>
    <w:rsid w:val="007605AC"/>
    <w:rsid w:val="00760C49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2374"/>
    <w:rsid w:val="0078303A"/>
    <w:rsid w:val="00783C83"/>
    <w:rsid w:val="007846B1"/>
    <w:rsid w:val="00792342"/>
    <w:rsid w:val="00796B5C"/>
    <w:rsid w:val="007977A8"/>
    <w:rsid w:val="007A0528"/>
    <w:rsid w:val="007A1F3B"/>
    <w:rsid w:val="007A22A3"/>
    <w:rsid w:val="007A2869"/>
    <w:rsid w:val="007A45BD"/>
    <w:rsid w:val="007A4CF6"/>
    <w:rsid w:val="007A5DCC"/>
    <w:rsid w:val="007B271E"/>
    <w:rsid w:val="007B2987"/>
    <w:rsid w:val="007B2E18"/>
    <w:rsid w:val="007B312E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512B"/>
    <w:rsid w:val="007F6069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7798"/>
    <w:rsid w:val="00857856"/>
    <w:rsid w:val="00857FA7"/>
    <w:rsid w:val="008601AF"/>
    <w:rsid w:val="008626BE"/>
    <w:rsid w:val="008626E7"/>
    <w:rsid w:val="0086322C"/>
    <w:rsid w:val="00864C82"/>
    <w:rsid w:val="008650C9"/>
    <w:rsid w:val="008676C0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597C"/>
    <w:rsid w:val="008C7E5A"/>
    <w:rsid w:val="008D2D23"/>
    <w:rsid w:val="008D3BC6"/>
    <w:rsid w:val="008D3CCC"/>
    <w:rsid w:val="008D729D"/>
    <w:rsid w:val="008D7EBC"/>
    <w:rsid w:val="008E0DFF"/>
    <w:rsid w:val="008E2C51"/>
    <w:rsid w:val="008E6404"/>
    <w:rsid w:val="008E7E41"/>
    <w:rsid w:val="008F1770"/>
    <w:rsid w:val="008F1ED8"/>
    <w:rsid w:val="008F354F"/>
    <w:rsid w:val="008F3789"/>
    <w:rsid w:val="008F499A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2D48"/>
    <w:rsid w:val="009531EA"/>
    <w:rsid w:val="00953F73"/>
    <w:rsid w:val="00954882"/>
    <w:rsid w:val="0095515D"/>
    <w:rsid w:val="009560F6"/>
    <w:rsid w:val="00960241"/>
    <w:rsid w:val="00960D65"/>
    <w:rsid w:val="00961C22"/>
    <w:rsid w:val="0096389E"/>
    <w:rsid w:val="00966ADA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367C"/>
    <w:rsid w:val="009C3ECA"/>
    <w:rsid w:val="009C4718"/>
    <w:rsid w:val="009D003C"/>
    <w:rsid w:val="009D5448"/>
    <w:rsid w:val="009D6E1A"/>
    <w:rsid w:val="009E0719"/>
    <w:rsid w:val="009E3297"/>
    <w:rsid w:val="009E3865"/>
    <w:rsid w:val="009E4C4E"/>
    <w:rsid w:val="009E53C1"/>
    <w:rsid w:val="009E5941"/>
    <w:rsid w:val="009E5F9C"/>
    <w:rsid w:val="009E60AD"/>
    <w:rsid w:val="009F28AB"/>
    <w:rsid w:val="009F54B1"/>
    <w:rsid w:val="009F6090"/>
    <w:rsid w:val="009F734F"/>
    <w:rsid w:val="00A00E89"/>
    <w:rsid w:val="00A03C03"/>
    <w:rsid w:val="00A062CE"/>
    <w:rsid w:val="00A06C2D"/>
    <w:rsid w:val="00A11465"/>
    <w:rsid w:val="00A162DF"/>
    <w:rsid w:val="00A1662A"/>
    <w:rsid w:val="00A16762"/>
    <w:rsid w:val="00A16FC1"/>
    <w:rsid w:val="00A17BF8"/>
    <w:rsid w:val="00A22EAB"/>
    <w:rsid w:val="00A246B6"/>
    <w:rsid w:val="00A3276A"/>
    <w:rsid w:val="00A32F85"/>
    <w:rsid w:val="00A33875"/>
    <w:rsid w:val="00A34799"/>
    <w:rsid w:val="00A36B8D"/>
    <w:rsid w:val="00A4119D"/>
    <w:rsid w:val="00A41523"/>
    <w:rsid w:val="00A42F8A"/>
    <w:rsid w:val="00A439C2"/>
    <w:rsid w:val="00A43DB6"/>
    <w:rsid w:val="00A43DB9"/>
    <w:rsid w:val="00A455EB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865C3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E13"/>
    <w:rsid w:val="00AE34C4"/>
    <w:rsid w:val="00AE433A"/>
    <w:rsid w:val="00AE5870"/>
    <w:rsid w:val="00AE6EF4"/>
    <w:rsid w:val="00AF12AC"/>
    <w:rsid w:val="00AF1B0E"/>
    <w:rsid w:val="00AF30DC"/>
    <w:rsid w:val="00B006C1"/>
    <w:rsid w:val="00B00CE1"/>
    <w:rsid w:val="00B010A4"/>
    <w:rsid w:val="00B048D0"/>
    <w:rsid w:val="00B05CE0"/>
    <w:rsid w:val="00B07803"/>
    <w:rsid w:val="00B114BD"/>
    <w:rsid w:val="00B13A69"/>
    <w:rsid w:val="00B16F8A"/>
    <w:rsid w:val="00B258BB"/>
    <w:rsid w:val="00B26B18"/>
    <w:rsid w:val="00B307A5"/>
    <w:rsid w:val="00B31CA7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70EC"/>
    <w:rsid w:val="00B60557"/>
    <w:rsid w:val="00B630A8"/>
    <w:rsid w:val="00B63C2B"/>
    <w:rsid w:val="00B64FA9"/>
    <w:rsid w:val="00B6705D"/>
    <w:rsid w:val="00B6794F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1E7"/>
    <w:rsid w:val="00C05F70"/>
    <w:rsid w:val="00C068BD"/>
    <w:rsid w:val="00C0755E"/>
    <w:rsid w:val="00C10F8F"/>
    <w:rsid w:val="00C11309"/>
    <w:rsid w:val="00C117FB"/>
    <w:rsid w:val="00C12A85"/>
    <w:rsid w:val="00C130E9"/>
    <w:rsid w:val="00C1425B"/>
    <w:rsid w:val="00C16CCB"/>
    <w:rsid w:val="00C16FF5"/>
    <w:rsid w:val="00C2011E"/>
    <w:rsid w:val="00C21192"/>
    <w:rsid w:val="00C219AB"/>
    <w:rsid w:val="00C25184"/>
    <w:rsid w:val="00C25D56"/>
    <w:rsid w:val="00C32B84"/>
    <w:rsid w:val="00C3437D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51837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3C99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A049E"/>
    <w:rsid w:val="00CA36FE"/>
    <w:rsid w:val="00CB09BD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05DA"/>
    <w:rsid w:val="00D41E6F"/>
    <w:rsid w:val="00D43172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0327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93902"/>
    <w:rsid w:val="00DA0161"/>
    <w:rsid w:val="00DA39F3"/>
    <w:rsid w:val="00DA4138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3FF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B64"/>
    <w:rsid w:val="00DF2C02"/>
    <w:rsid w:val="00DF553B"/>
    <w:rsid w:val="00DF6C4C"/>
    <w:rsid w:val="00DF6FA9"/>
    <w:rsid w:val="00E0406C"/>
    <w:rsid w:val="00E042DC"/>
    <w:rsid w:val="00E13DB8"/>
    <w:rsid w:val="00E13F3D"/>
    <w:rsid w:val="00E16096"/>
    <w:rsid w:val="00E253F1"/>
    <w:rsid w:val="00E257B0"/>
    <w:rsid w:val="00E26096"/>
    <w:rsid w:val="00E3243C"/>
    <w:rsid w:val="00E32F0F"/>
    <w:rsid w:val="00E332B0"/>
    <w:rsid w:val="00E34898"/>
    <w:rsid w:val="00E34ACD"/>
    <w:rsid w:val="00E36147"/>
    <w:rsid w:val="00E37E10"/>
    <w:rsid w:val="00E43018"/>
    <w:rsid w:val="00E438CB"/>
    <w:rsid w:val="00E4421A"/>
    <w:rsid w:val="00E44E84"/>
    <w:rsid w:val="00E5022D"/>
    <w:rsid w:val="00E539A8"/>
    <w:rsid w:val="00E53FCE"/>
    <w:rsid w:val="00E566E2"/>
    <w:rsid w:val="00E60C89"/>
    <w:rsid w:val="00E66840"/>
    <w:rsid w:val="00E6714E"/>
    <w:rsid w:val="00E77E0E"/>
    <w:rsid w:val="00E80802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97828"/>
    <w:rsid w:val="00EA1409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EF4"/>
    <w:rsid w:val="00ED4A03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4CB1"/>
    <w:rsid w:val="00EF65ED"/>
    <w:rsid w:val="00EF6997"/>
    <w:rsid w:val="00EF7D9B"/>
    <w:rsid w:val="00F02AF8"/>
    <w:rsid w:val="00F03C04"/>
    <w:rsid w:val="00F047A7"/>
    <w:rsid w:val="00F10EC4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164E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735"/>
    <w:rsid w:val="00FB3928"/>
    <w:rsid w:val="00FB4B09"/>
    <w:rsid w:val="00FB6386"/>
    <w:rsid w:val="00FB6E03"/>
    <w:rsid w:val="00FB7197"/>
    <w:rsid w:val="00FC04B4"/>
    <w:rsid w:val="00FC325C"/>
    <w:rsid w:val="00FC3E36"/>
    <w:rsid w:val="00FC3FB5"/>
    <w:rsid w:val="00FC7DCB"/>
    <w:rsid w:val="00FD0D9E"/>
    <w:rsid w:val="00FD122E"/>
    <w:rsid w:val="00FD149D"/>
    <w:rsid w:val="00FD1D63"/>
    <w:rsid w:val="00FD293C"/>
    <w:rsid w:val="00FD3CDE"/>
    <w:rsid w:val="00FD79D2"/>
    <w:rsid w:val="00FE173A"/>
    <w:rsid w:val="00FE1FEB"/>
    <w:rsid w:val="00FE3CC6"/>
    <w:rsid w:val="00FE3D2D"/>
    <w:rsid w:val="00FE4929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1042</Words>
  <Characters>5675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1900-01-01T00:00:00Z</cp:lastPrinted>
  <dcterms:created xsi:type="dcterms:W3CDTF">2025-08-11T07:54:00Z</dcterms:created>
  <dcterms:modified xsi:type="dcterms:W3CDTF">2025-08-15T03:04:00Z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