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3E56E2" w14:textId="55345583" w:rsidR="0015364B" w:rsidRPr="0046372E" w:rsidRDefault="00E35D6E">
      <w:pPr>
        <w:pStyle w:val="Header"/>
        <w:tabs>
          <w:tab w:val="right" w:pos="9639"/>
        </w:tabs>
        <w:rPr>
          <w:bCs/>
          <w:sz w:val="24"/>
          <w:szCs w:val="24"/>
          <w:lang w:val="de-DE" w:eastAsia="zh-CN"/>
        </w:rPr>
      </w:pPr>
      <w:r w:rsidRPr="0046372E">
        <w:rPr>
          <w:bCs/>
          <w:sz w:val="24"/>
          <w:szCs w:val="24"/>
          <w:lang w:val="de-DE" w:eastAsia="zh-CN"/>
        </w:rPr>
        <w:t>3GPP TSG-RAN WG3#12</w:t>
      </w:r>
      <w:r w:rsidR="00D97033">
        <w:rPr>
          <w:bCs/>
          <w:sz w:val="24"/>
          <w:szCs w:val="24"/>
          <w:lang w:val="de-DE" w:eastAsia="zh-CN"/>
        </w:rPr>
        <w:t>6</w:t>
      </w:r>
      <w:r w:rsidRPr="0046372E">
        <w:rPr>
          <w:bCs/>
          <w:sz w:val="24"/>
          <w:szCs w:val="24"/>
          <w:lang w:val="de-DE" w:eastAsia="zh-CN"/>
        </w:rPr>
        <w:tab/>
        <w:t>R3-24</w:t>
      </w:r>
      <w:r w:rsidR="00D97033">
        <w:rPr>
          <w:bCs/>
          <w:sz w:val="24"/>
          <w:szCs w:val="24"/>
          <w:lang w:val="de-DE" w:eastAsia="zh-CN"/>
        </w:rPr>
        <w:t>7787</w:t>
      </w:r>
    </w:p>
    <w:p w14:paraId="4097D63F" w14:textId="3A28C4B4" w:rsidR="0015364B" w:rsidRDefault="00D97033">
      <w:pPr>
        <w:pStyle w:val="Header"/>
        <w:tabs>
          <w:tab w:val="right" w:pos="9639"/>
        </w:tabs>
        <w:rPr>
          <w:bCs/>
          <w:sz w:val="24"/>
          <w:szCs w:val="24"/>
          <w:lang w:eastAsia="zh-CN"/>
        </w:rPr>
      </w:pPr>
      <w:r>
        <w:rPr>
          <w:bCs/>
          <w:sz w:val="24"/>
          <w:szCs w:val="24"/>
          <w:lang w:eastAsia="zh-CN"/>
        </w:rPr>
        <w:t>Orlando</w:t>
      </w:r>
      <w:r w:rsidR="00E35D6E">
        <w:rPr>
          <w:bCs/>
          <w:sz w:val="24"/>
          <w:szCs w:val="24"/>
          <w:lang w:eastAsia="zh-CN"/>
        </w:rPr>
        <w:t xml:space="preserve">, </w:t>
      </w:r>
      <w:r>
        <w:rPr>
          <w:bCs/>
          <w:sz w:val="24"/>
          <w:szCs w:val="24"/>
          <w:lang w:eastAsia="zh-CN"/>
        </w:rPr>
        <w:t>US</w:t>
      </w:r>
      <w:r w:rsidR="00E35D6E">
        <w:rPr>
          <w:bCs/>
          <w:sz w:val="24"/>
          <w:szCs w:val="24"/>
          <w:lang w:eastAsia="zh-CN"/>
        </w:rPr>
        <w:t xml:space="preserve">, </w:t>
      </w:r>
      <w:r>
        <w:rPr>
          <w:sz w:val="24"/>
        </w:rPr>
        <w:t>18</w:t>
      </w:r>
      <w:r w:rsidRPr="004179B4">
        <w:rPr>
          <w:sz w:val="24"/>
          <w:vertAlign w:val="superscript"/>
        </w:rPr>
        <w:t>th</w:t>
      </w:r>
      <w:r>
        <w:rPr>
          <w:sz w:val="24"/>
        </w:rPr>
        <w:t xml:space="preserve"> – 22</w:t>
      </w:r>
      <w:r w:rsidRPr="000D6488">
        <w:rPr>
          <w:sz w:val="24"/>
          <w:vertAlign w:val="superscript"/>
        </w:rPr>
        <w:t>nd</w:t>
      </w:r>
      <w:r>
        <w:rPr>
          <w:sz w:val="24"/>
        </w:rPr>
        <w:t xml:space="preserve"> November </w:t>
      </w:r>
      <w:r w:rsidRPr="00D731CF">
        <w:rPr>
          <w:sz w:val="24"/>
        </w:rPr>
        <w:t>2024</w:t>
      </w:r>
    </w:p>
    <w:p w14:paraId="1C0306EE" w14:textId="77777777" w:rsidR="0015364B" w:rsidRDefault="0015364B">
      <w:pPr>
        <w:pStyle w:val="Header"/>
        <w:rPr>
          <w:rFonts w:cs="Arial"/>
          <w:bCs/>
          <w:sz w:val="24"/>
          <w:lang w:eastAsia="ja-JP"/>
        </w:rPr>
      </w:pPr>
    </w:p>
    <w:p w14:paraId="3B2D9C59" w14:textId="77777777" w:rsidR="0015364B" w:rsidRDefault="0015364B">
      <w:pPr>
        <w:pStyle w:val="Header"/>
        <w:rPr>
          <w:rFonts w:cs="Arial"/>
          <w:bCs/>
          <w:sz w:val="24"/>
          <w:lang w:eastAsia="ja-JP"/>
        </w:rPr>
      </w:pPr>
    </w:p>
    <w:p w14:paraId="5FD3CB89" w14:textId="0153EA4E" w:rsidR="0015364B" w:rsidRDefault="00E35D6E">
      <w:pPr>
        <w:pStyle w:val="a"/>
      </w:pPr>
      <w:r>
        <w:t>Agenda Item:</w:t>
      </w:r>
      <w:r>
        <w:tab/>
      </w:r>
      <w:r w:rsidR="00D97033">
        <w:t>11.3</w:t>
      </w:r>
    </w:p>
    <w:p w14:paraId="5B34325D" w14:textId="712A39BE" w:rsidR="0015364B" w:rsidRDefault="00E35D6E">
      <w:pPr>
        <w:pStyle w:val="a"/>
        <w:rPr>
          <w:lang w:eastAsia="ja-JP"/>
        </w:rPr>
      </w:pPr>
      <w:r>
        <w:t>Source:</w:t>
      </w:r>
      <w:r>
        <w:tab/>
      </w:r>
      <w:r w:rsidR="00D97033">
        <w:t>Qualcomm</w:t>
      </w:r>
    </w:p>
    <w:p w14:paraId="7C7D13B1" w14:textId="25CC8150" w:rsidR="0015364B" w:rsidRDefault="00E35D6E">
      <w:pPr>
        <w:pStyle w:val="a"/>
        <w:ind w:left="1985" w:hanging="1985"/>
        <w:rPr>
          <w:lang w:eastAsia="ja-JP"/>
        </w:rPr>
      </w:pPr>
      <w:r>
        <w:t>Title:</w:t>
      </w:r>
      <w:r>
        <w:tab/>
        <w:t>Summary of Discussion on CB: #</w:t>
      </w:r>
      <w:r w:rsidR="00D97033" w:rsidRPr="00D97033">
        <w:rPr>
          <w:lang w:val="en-GB"/>
        </w:rPr>
        <w:t>AIRAN2_CCO</w:t>
      </w:r>
    </w:p>
    <w:p w14:paraId="65695B72" w14:textId="77777777" w:rsidR="0015364B" w:rsidRDefault="00E35D6E">
      <w:pPr>
        <w:pStyle w:val="a"/>
        <w:rPr>
          <w:lang w:eastAsia="ja-JP"/>
        </w:rPr>
      </w:pPr>
      <w:r>
        <w:t>Document for:</w:t>
      </w:r>
      <w:r>
        <w:tab/>
        <w:t xml:space="preserve">Discussions &amp; </w:t>
      </w:r>
      <w:r>
        <w:rPr>
          <w:lang w:eastAsia="ja-JP"/>
        </w:rPr>
        <w:t>Approval</w:t>
      </w:r>
    </w:p>
    <w:p w14:paraId="15E5FEDB" w14:textId="77777777" w:rsidR="0015364B" w:rsidRDefault="00E35D6E">
      <w:pPr>
        <w:pStyle w:val="Heading1"/>
        <w:numPr>
          <w:ilvl w:val="0"/>
          <w:numId w:val="1"/>
        </w:numPr>
        <w:rPr>
          <w:rFonts w:cs="Arial"/>
        </w:rPr>
      </w:pPr>
      <w:r>
        <w:rPr>
          <w:rFonts w:cs="Arial"/>
        </w:rPr>
        <w:t>Introduction</w:t>
      </w:r>
    </w:p>
    <w:p w14:paraId="60EEA6A5" w14:textId="77777777" w:rsidR="00D97033" w:rsidRDefault="00D97033" w:rsidP="00D97033">
      <w:pPr>
        <w:pStyle w:val="BodyText"/>
        <w:rPr>
          <w:rFonts w:ascii="Calibri" w:hAnsi="Calibri" w:cs="Calibri"/>
          <w:b/>
          <w:color w:val="FF00FF"/>
          <w:sz w:val="18"/>
        </w:rPr>
      </w:pPr>
      <w:r>
        <w:rPr>
          <w:rFonts w:ascii="Calibri" w:hAnsi="Calibri" w:cs="Calibri"/>
          <w:b/>
          <w:color w:val="FF00FF"/>
          <w:sz w:val="18"/>
        </w:rPr>
        <w:t>CB: # AIRAN2_CCO</w:t>
      </w:r>
    </w:p>
    <w:p w14:paraId="3E7BE90D" w14:textId="77777777" w:rsidR="00D97033" w:rsidRDefault="00D97033" w:rsidP="00D97033">
      <w:pPr>
        <w:pStyle w:val="BodyText"/>
        <w:rPr>
          <w:rFonts w:ascii="Calibri" w:hAnsi="Calibri" w:cs="Calibri"/>
          <w:b/>
          <w:color w:val="FF00FF"/>
          <w:sz w:val="18"/>
        </w:rPr>
      </w:pPr>
      <w:r>
        <w:rPr>
          <w:rFonts w:ascii="Calibri" w:hAnsi="Calibri" w:cs="Calibri"/>
          <w:b/>
          <w:color w:val="FF00FF"/>
          <w:sz w:val="18"/>
        </w:rPr>
        <w:t>- Check the WA above</w:t>
      </w:r>
    </w:p>
    <w:p w14:paraId="32A85AC9" w14:textId="77777777" w:rsidR="00D97033" w:rsidRDefault="00D97033" w:rsidP="00D97033">
      <w:pPr>
        <w:pStyle w:val="BodyText"/>
        <w:rPr>
          <w:rFonts w:ascii="Calibri" w:hAnsi="Calibri" w:cs="Calibri"/>
          <w:b/>
          <w:color w:val="FF00FF"/>
          <w:sz w:val="18"/>
        </w:rPr>
      </w:pPr>
      <w:r>
        <w:rPr>
          <w:rFonts w:ascii="Calibri" w:hAnsi="Calibri" w:cs="Calibri"/>
          <w:b/>
          <w:color w:val="FF00FF"/>
          <w:sz w:val="18"/>
        </w:rPr>
        <w:t xml:space="preserve">- Provide TPs to capture the agreements </w:t>
      </w:r>
    </w:p>
    <w:p w14:paraId="7FAF9A4C" w14:textId="77777777" w:rsidR="00D97033" w:rsidRDefault="00D97033" w:rsidP="00D97033">
      <w:pPr>
        <w:pStyle w:val="BodyText"/>
        <w:rPr>
          <w:rFonts w:ascii="Calibri" w:hAnsi="Calibri" w:cs="Calibri"/>
          <w:color w:val="000000"/>
          <w:sz w:val="18"/>
        </w:rPr>
      </w:pPr>
      <w:r>
        <w:rPr>
          <w:rFonts w:ascii="Calibri" w:hAnsi="Calibri" w:cs="Calibri"/>
          <w:color w:val="000000"/>
          <w:sz w:val="18"/>
        </w:rPr>
        <w:t>(moderator - QC)</w:t>
      </w:r>
    </w:p>
    <w:p w14:paraId="1DE1C1A1" w14:textId="0EBF482E" w:rsidR="00D97033" w:rsidRDefault="00D97033" w:rsidP="00D97033">
      <w:pPr>
        <w:rPr>
          <w:rStyle w:val="Hyperlink"/>
          <w:rFonts w:ascii="Calibri" w:hAnsi="Calibri" w:cs="Calibri"/>
          <w:sz w:val="18"/>
        </w:rPr>
      </w:pPr>
      <w:r>
        <w:rPr>
          <w:rFonts w:ascii="Calibri" w:hAnsi="Calibri" w:cs="Calibri"/>
          <w:color w:val="000000"/>
          <w:sz w:val="18"/>
        </w:rPr>
        <w:t xml:space="preserve">Summary of offline disc </w:t>
      </w:r>
      <w:hyperlink r:id="rId7" w:history="1">
        <w:r>
          <w:rPr>
            <w:rStyle w:val="Hyperlink"/>
            <w:rFonts w:ascii="Calibri" w:hAnsi="Calibri" w:cs="Calibri"/>
            <w:sz w:val="18"/>
          </w:rPr>
          <w:t>R3-247787</w:t>
        </w:r>
      </w:hyperlink>
    </w:p>
    <w:p w14:paraId="1E602A6F" w14:textId="77777777" w:rsidR="0015364B" w:rsidRDefault="00E35D6E">
      <w:pPr>
        <w:pStyle w:val="Heading1"/>
        <w:numPr>
          <w:ilvl w:val="0"/>
          <w:numId w:val="1"/>
        </w:numPr>
      </w:pPr>
      <w:r>
        <w:t>For Chairman’s notes</w:t>
      </w:r>
    </w:p>
    <w:p w14:paraId="2B224176" w14:textId="77777777" w:rsidR="000C488D" w:rsidRDefault="000C488D" w:rsidP="000C488D">
      <w:pPr>
        <w:rPr>
          <w:rFonts w:eastAsiaTheme="minorEastAsia"/>
          <w:b/>
          <w:bCs/>
          <w:color w:val="00B050"/>
          <w:lang w:eastAsia="zh-CN"/>
        </w:rPr>
      </w:pPr>
      <w:r w:rsidRPr="009332F3">
        <w:rPr>
          <w:rFonts w:eastAsiaTheme="minorEastAsia"/>
          <w:b/>
          <w:bCs/>
          <w:color w:val="00B050"/>
          <w:lang w:eastAsia="zh-CN"/>
        </w:rPr>
        <w:t xml:space="preserve">Time information for Predicted CCO Issue is a relative time from the time of receiving the </w:t>
      </w:r>
      <w:proofErr w:type="spellStart"/>
      <w:r>
        <w:rPr>
          <w:rFonts w:eastAsiaTheme="minorEastAsia"/>
          <w:b/>
          <w:bCs/>
          <w:color w:val="00B050"/>
          <w:lang w:eastAsia="zh-CN"/>
        </w:rPr>
        <w:t>gNB</w:t>
      </w:r>
      <w:proofErr w:type="spellEnd"/>
      <w:r>
        <w:rPr>
          <w:rFonts w:eastAsiaTheme="minorEastAsia"/>
          <w:b/>
          <w:bCs/>
          <w:color w:val="00B050"/>
          <w:lang w:eastAsia="zh-CN"/>
        </w:rPr>
        <w:t xml:space="preserve">-CU </w:t>
      </w:r>
      <w:r w:rsidRPr="009332F3">
        <w:rPr>
          <w:rFonts w:eastAsiaTheme="minorEastAsia"/>
          <w:b/>
          <w:bCs/>
          <w:color w:val="00B050"/>
          <w:lang w:eastAsia="zh-CN"/>
        </w:rPr>
        <w:t>Configuration Update message</w:t>
      </w:r>
      <w:r>
        <w:rPr>
          <w:rFonts w:eastAsiaTheme="minorEastAsia"/>
          <w:b/>
          <w:bCs/>
          <w:color w:val="00B050"/>
          <w:lang w:eastAsia="zh-CN"/>
        </w:rPr>
        <w:t xml:space="preserve"> over F1</w:t>
      </w:r>
      <w:r w:rsidRPr="009332F3">
        <w:rPr>
          <w:rFonts w:eastAsiaTheme="minorEastAsia"/>
          <w:b/>
          <w:bCs/>
          <w:color w:val="00B050"/>
          <w:lang w:eastAsia="zh-CN"/>
        </w:rPr>
        <w:t>.</w:t>
      </w:r>
    </w:p>
    <w:p w14:paraId="5C360CE8" w14:textId="77777777" w:rsidR="000C488D" w:rsidRPr="00CB3142" w:rsidRDefault="000C488D" w:rsidP="000C488D">
      <w:pPr>
        <w:rPr>
          <w:rFonts w:eastAsiaTheme="minorEastAsia"/>
          <w:b/>
          <w:bCs/>
          <w:color w:val="00B050"/>
          <w:lang w:eastAsia="zh-CN"/>
        </w:rPr>
      </w:pPr>
      <w:r w:rsidRPr="00CB3142">
        <w:rPr>
          <w:rFonts w:eastAsiaTheme="minorEastAsia"/>
          <w:b/>
          <w:bCs/>
          <w:color w:val="00B050"/>
          <w:lang w:eastAsia="zh-CN"/>
        </w:rPr>
        <w:t xml:space="preserve">Time information for future CCO state is a relative time from the time of receiving the </w:t>
      </w:r>
      <w:proofErr w:type="spellStart"/>
      <w:r w:rsidRPr="00CB3142">
        <w:rPr>
          <w:rFonts w:eastAsiaTheme="minorEastAsia"/>
          <w:b/>
          <w:bCs/>
          <w:color w:val="00B050"/>
          <w:lang w:eastAsia="zh-CN"/>
        </w:rPr>
        <w:t>gNB</w:t>
      </w:r>
      <w:proofErr w:type="spellEnd"/>
      <w:r w:rsidRPr="00CB3142">
        <w:rPr>
          <w:rFonts w:eastAsiaTheme="minorEastAsia"/>
          <w:b/>
          <w:bCs/>
          <w:color w:val="00B050"/>
          <w:lang w:eastAsia="zh-CN"/>
        </w:rPr>
        <w:t>-DU Config</w:t>
      </w:r>
      <w:r>
        <w:rPr>
          <w:rFonts w:eastAsiaTheme="minorEastAsia"/>
          <w:b/>
          <w:bCs/>
          <w:color w:val="00B050"/>
          <w:lang w:eastAsia="zh-CN"/>
        </w:rPr>
        <w:t>uration</w:t>
      </w:r>
      <w:r w:rsidRPr="00CB3142">
        <w:rPr>
          <w:rFonts w:eastAsiaTheme="minorEastAsia"/>
          <w:b/>
          <w:bCs/>
          <w:color w:val="00B050"/>
          <w:lang w:eastAsia="zh-CN"/>
        </w:rPr>
        <w:t xml:space="preserve"> Update message over F1 and NG-RAN node config Update message over </w:t>
      </w:r>
      <w:proofErr w:type="spellStart"/>
      <w:r w:rsidRPr="00CB3142">
        <w:rPr>
          <w:rFonts w:eastAsiaTheme="minorEastAsia"/>
          <w:b/>
          <w:bCs/>
          <w:color w:val="00B050"/>
          <w:lang w:eastAsia="zh-CN"/>
        </w:rPr>
        <w:t>Xn</w:t>
      </w:r>
      <w:proofErr w:type="spellEnd"/>
    </w:p>
    <w:p w14:paraId="2099FB9F" w14:textId="77777777" w:rsidR="000C488D" w:rsidRDefault="000C488D" w:rsidP="000C488D">
      <w:pPr>
        <w:rPr>
          <w:rFonts w:eastAsiaTheme="minorEastAsia"/>
          <w:b/>
          <w:bCs/>
          <w:color w:val="0070C0"/>
          <w:lang w:eastAsia="zh-CN"/>
        </w:rPr>
      </w:pPr>
      <w:r w:rsidRPr="00CB3142">
        <w:rPr>
          <w:rFonts w:eastAsiaTheme="minorEastAsia"/>
          <w:b/>
          <w:bCs/>
          <w:color w:val="0070C0"/>
          <w:lang w:eastAsia="zh-CN"/>
        </w:rPr>
        <w:t xml:space="preserve">FFS on whether to send </w:t>
      </w:r>
      <w:r>
        <w:rPr>
          <w:rFonts w:eastAsiaTheme="minorEastAsia"/>
          <w:b/>
          <w:bCs/>
          <w:color w:val="0070C0"/>
          <w:lang w:eastAsia="zh-CN"/>
        </w:rPr>
        <w:t>time information related to coverage modification cause</w:t>
      </w:r>
      <w:r w:rsidRPr="00CB3142">
        <w:rPr>
          <w:rFonts w:eastAsiaTheme="minorEastAsia"/>
          <w:b/>
          <w:bCs/>
          <w:color w:val="0070C0"/>
          <w:lang w:eastAsia="zh-CN"/>
        </w:rPr>
        <w:t xml:space="preserve"> over </w:t>
      </w:r>
      <w:proofErr w:type="spellStart"/>
      <w:r w:rsidRPr="00CB3142">
        <w:rPr>
          <w:rFonts w:eastAsiaTheme="minorEastAsia"/>
          <w:b/>
          <w:bCs/>
          <w:color w:val="0070C0"/>
          <w:lang w:eastAsia="zh-CN"/>
        </w:rPr>
        <w:t>Xn</w:t>
      </w:r>
      <w:proofErr w:type="spellEnd"/>
    </w:p>
    <w:p w14:paraId="5350EE6D" w14:textId="77777777" w:rsidR="000C488D" w:rsidRPr="00CF770E" w:rsidRDefault="000C488D" w:rsidP="000C488D">
      <w:pPr>
        <w:rPr>
          <w:rFonts w:eastAsiaTheme="minorEastAsia"/>
          <w:b/>
          <w:bCs/>
          <w:color w:val="00B050"/>
          <w:lang w:eastAsia="zh-CN"/>
        </w:rPr>
      </w:pPr>
      <w:r w:rsidRPr="00CF770E">
        <w:rPr>
          <w:rFonts w:eastAsiaTheme="minorEastAsia"/>
          <w:b/>
          <w:bCs/>
          <w:color w:val="00B050"/>
          <w:lang w:eastAsia="zh-CN"/>
        </w:rPr>
        <w:t xml:space="preserve">Time interval for predicted CCO issue and future CCO state can be </w:t>
      </w:r>
      <w:r>
        <w:rPr>
          <w:rFonts w:eastAsiaTheme="minorEastAsia"/>
          <w:b/>
          <w:bCs/>
          <w:color w:val="00B050"/>
          <w:lang w:eastAsia="zh-CN"/>
        </w:rPr>
        <w:t xml:space="preserve">in the granularity of </w:t>
      </w:r>
      <w:r w:rsidRPr="00CF770E">
        <w:rPr>
          <w:rFonts w:eastAsiaTheme="minorEastAsia"/>
          <w:b/>
          <w:bCs/>
          <w:color w:val="00B050"/>
          <w:lang w:eastAsia="zh-CN"/>
        </w:rPr>
        <w:t>seconds.</w:t>
      </w:r>
    </w:p>
    <w:p w14:paraId="01417F20" w14:textId="77777777" w:rsidR="0015364B" w:rsidRDefault="00E35D6E">
      <w:pPr>
        <w:pStyle w:val="Heading1"/>
      </w:pPr>
      <w:r>
        <w:t>3</w:t>
      </w:r>
      <w:r>
        <w:tab/>
        <w:t>Discussion</w:t>
      </w:r>
    </w:p>
    <w:p w14:paraId="48B6B1B0" w14:textId="28001DE6" w:rsidR="0015364B" w:rsidRDefault="00E35D6E">
      <w:pPr>
        <w:pStyle w:val="Heading2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 xml:space="preserve">3.1 </w:t>
      </w:r>
      <w:r w:rsidR="00D97033">
        <w:rPr>
          <w:rFonts w:eastAsiaTheme="minorEastAsia"/>
          <w:lang w:eastAsia="zh-CN"/>
        </w:rPr>
        <w:t>Time Information</w:t>
      </w:r>
    </w:p>
    <w:p w14:paraId="25CBFC3B" w14:textId="1758B8C2" w:rsidR="0015364B" w:rsidRDefault="00D97033">
      <w:p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 xml:space="preserve">In the online session today, chair captured the WA as </w:t>
      </w:r>
    </w:p>
    <w:p w14:paraId="4927EACC" w14:textId="59CB3B7E" w:rsidR="00D97033" w:rsidRDefault="00D97033">
      <w:pPr>
        <w:rPr>
          <w:rFonts w:eastAsiaTheme="minorEastAsia"/>
          <w:b/>
          <w:lang w:val="en-US" w:eastAsia="zh-CN"/>
        </w:rPr>
      </w:pPr>
      <w:r w:rsidRPr="00D97033">
        <w:rPr>
          <w:rFonts w:eastAsiaTheme="minorEastAsia"/>
          <w:b/>
          <w:lang w:val="en-US" w:eastAsia="zh-CN"/>
        </w:rPr>
        <w:t xml:space="preserve">WA: Introduce </w:t>
      </w:r>
      <w:r w:rsidRPr="00D97033">
        <w:rPr>
          <w:rFonts w:eastAsiaTheme="minorEastAsia"/>
          <w:b/>
          <w:lang w:eastAsia="zh-CN"/>
        </w:rPr>
        <w:t>time information for predicted CCO issue</w:t>
      </w:r>
      <w:r w:rsidRPr="00D97033">
        <w:rPr>
          <w:rFonts w:eastAsiaTheme="minorEastAsia"/>
          <w:b/>
          <w:lang w:val="en-US" w:eastAsia="zh-CN"/>
        </w:rPr>
        <w:t xml:space="preserve"> and future CCO state encoded as Requested Prediction Time IE.</w:t>
      </w:r>
    </w:p>
    <w:p w14:paraId="3E847891" w14:textId="40080FCD" w:rsidR="00D97033" w:rsidRDefault="00D97033">
      <w:pPr>
        <w:rPr>
          <w:rFonts w:eastAsiaTheme="minorEastAsia"/>
          <w:lang w:eastAsia="zh-CN"/>
        </w:rPr>
      </w:pPr>
      <w:r w:rsidRPr="00D97033">
        <w:rPr>
          <w:rFonts w:eastAsiaTheme="minorEastAsia"/>
          <w:b/>
          <w:bCs/>
          <w:lang w:eastAsia="zh-CN"/>
        </w:rPr>
        <w:t>Q1</w:t>
      </w:r>
      <w:r>
        <w:rPr>
          <w:rFonts w:eastAsiaTheme="minorEastAsia"/>
          <w:lang w:eastAsia="zh-CN"/>
        </w:rPr>
        <w:t xml:space="preserve">. </w:t>
      </w:r>
      <w:r w:rsidRPr="00D97033">
        <w:rPr>
          <w:rFonts w:eastAsiaTheme="minorEastAsia"/>
          <w:lang w:eastAsia="zh-CN"/>
        </w:rPr>
        <w:t>Do co</w:t>
      </w:r>
      <w:r>
        <w:rPr>
          <w:rFonts w:eastAsiaTheme="minorEastAsia"/>
          <w:lang w:eastAsia="zh-CN"/>
        </w:rPr>
        <w:t xml:space="preserve">mpanies agree that time information for </w:t>
      </w:r>
      <w:r w:rsidRPr="00D97033">
        <w:rPr>
          <w:rFonts w:eastAsiaTheme="minorEastAsia"/>
          <w:lang w:eastAsia="zh-CN"/>
        </w:rPr>
        <w:t>predicted CCO issue and future CCO state</w:t>
      </w:r>
      <w:r>
        <w:rPr>
          <w:rFonts w:eastAsiaTheme="minorEastAsia"/>
          <w:lang w:eastAsia="zh-CN"/>
        </w:rPr>
        <w:t xml:space="preserve"> is a relative time like Requested Prediction Time IE?</w:t>
      </w:r>
    </w:p>
    <w:p w14:paraId="5BDD2149" w14:textId="68852195" w:rsidR="00D97033" w:rsidRDefault="00B4164F">
      <w:p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Nok: would like to first discuss the scenarios before agreeing on the stage 3 encoding of the IE</w:t>
      </w:r>
    </w:p>
    <w:p w14:paraId="2BCFB822" w14:textId="5AEB305B" w:rsidR="00B4164F" w:rsidRDefault="00B4164F">
      <w:p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E///: Can be relative to the time of sending the Config update message</w:t>
      </w:r>
    </w:p>
    <w:p w14:paraId="4804D5FA" w14:textId="22E39D31" w:rsidR="00B4164F" w:rsidRDefault="00B4164F">
      <w:p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 xml:space="preserve">Nok: OK for relative time for Predicted CCO issue. Problem with Future CCO state being relative is that </w:t>
      </w:r>
      <w:r w:rsidR="009332F3">
        <w:rPr>
          <w:rFonts w:eastAsiaTheme="minorEastAsia"/>
          <w:lang w:eastAsia="zh-CN"/>
        </w:rPr>
        <w:t xml:space="preserve">it has multiple hops (CU to DU, and from CU to other </w:t>
      </w:r>
      <w:proofErr w:type="spellStart"/>
      <w:r w:rsidR="009332F3">
        <w:rPr>
          <w:rFonts w:eastAsiaTheme="minorEastAsia"/>
          <w:lang w:eastAsia="zh-CN"/>
        </w:rPr>
        <w:t>gNBs</w:t>
      </w:r>
      <w:proofErr w:type="spellEnd"/>
      <w:r w:rsidR="009332F3">
        <w:rPr>
          <w:rFonts w:eastAsiaTheme="minorEastAsia"/>
          <w:lang w:eastAsia="zh-CN"/>
        </w:rPr>
        <w:t>)</w:t>
      </w:r>
    </w:p>
    <w:p w14:paraId="1FFD2A6D" w14:textId="070D731A" w:rsidR="00B4164F" w:rsidRDefault="00B4164F">
      <w:p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E///: time info should be changed when transferred a between DUs and among Neighbour CUs</w:t>
      </w:r>
    </w:p>
    <w:p w14:paraId="7D4F13BA" w14:textId="77777777" w:rsidR="00D97033" w:rsidRDefault="00D97033">
      <w:pPr>
        <w:rPr>
          <w:rFonts w:eastAsiaTheme="minorEastAsia"/>
          <w:lang w:eastAsia="zh-CN"/>
        </w:rPr>
      </w:pPr>
    </w:p>
    <w:p w14:paraId="2E3BCD6C" w14:textId="767C6FFC" w:rsidR="00B4164F" w:rsidRDefault="00B4164F">
      <w:pPr>
        <w:rPr>
          <w:rFonts w:eastAsiaTheme="minorEastAsia"/>
          <w:b/>
          <w:bCs/>
          <w:color w:val="00B050"/>
          <w:lang w:eastAsia="zh-CN"/>
        </w:rPr>
      </w:pPr>
      <w:r w:rsidRPr="009332F3">
        <w:rPr>
          <w:rFonts w:eastAsiaTheme="minorEastAsia"/>
          <w:b/>
          <w:bCs/>
          <w:color w:val="00B050"/>
          <w:lang w:eastAsia="zh-CN"/>
        </w:rPr>
        <w:lastRenderedPageBreak/>
        <w:t xml:space="preserve">Time information for Predicted CCO Issue is a relative time from </w:t>
      </w:r>
      <w:r w:rsidR="009332F3" w:rsidRPr="009332F3">
        <w:rPr>
          <w:rFonts w:eastAsiaTheme="minorEastAsia"/>
          <w:b/>
          <w:bCs/>
          <w:color w:val="00B050"/>
          <w:lang w:eastAsia="zh-CN"/>
        </w:rPr>
        <w:t xml:space="preserve">the time of receiving the </w:t>
      </w:r>
      <w:proofErr w:type="spellStart"/>
      <w:r w:rsidR="009332F3">
        <w:rPr>
          <w:rFonts w:eastAsiaTheme="minorEastAsia"/>
          <w:b/>
          <w:bCs/>
          <w:color w:val="00B050"/>
          <w:lang w:eastAsia="zh-CN"/>
        </w:rPr>
        <w:t>gNB</w:t>
      </w:r>
      <w:proofErr w:type="spellEnd"/>
      <w:r w:rsidR="009332F3">
        <w:rPr>
          <w:rFonts w:eastAsiaTheme="minorEastAsia"/>
          <w:b/>
          <w:bCs/>
          <w:color w:val="00B050"/>
          <w:lang w:eastAsia="zh-CN"/>
        </w:rPr>
        <w:t xml:space="preserve">-CU </w:t>
      </w:r>
      <w:r w:rsidR="009332F3" w:rsidRPr="009332F3">
        <w:rPr>
          <w:rFonts w:eastAsiaTheme="minorEastAsia"/>
          <w:b/>
          <w:bCs/>
          <w:color w:val="00B050"/>
          <w:lang w:eastAsia="zh-CN"/>
        </w:rPr>
        <w:t>Configuration Update message</w:t>
      </w:r>
      <w:r w:rsidR="009332F3">
        <w:rPr>
          <w:rFonts w:eastAsiaTheme="minorEastAsia"/>
          <w:b/>
          <w:bCs/>
          <w:color w:val="00B050"/>
          <w:lang w:eastAsia="zh-CN"/>
        </w:rPr>
        <w:t xml:space="preserve"> over F1</w:t>
      </w:r>
      <w:r w:rsidRPr="009332F3">
        <w:rPr>
          <w:rFonts w:eastAsiaTheme="minorEastAsia"/>
          <w:b/>
          <w:bCs/>
          <w:color w:val="00B050"/>
          <w:lang w:eastAsia="zh-CN"/>
        </w:rPr>
        <w:t>.</w:t>
      </w:r>
    </w:p>
    <w:p w14:paraId="11B85C18" w14:textId="04302B9C" w:rsidR="00CB3142" w:rsidRPr="00CB3142" w:rsidRDefault="00CB3142">
      <w:pPr>
        <w:rPr>
          <w:rFonts w:eastAsiaTheme="minorEastAsia"/>
          <w:b/>
          <w:bCs/>
          <w:color w:val="00B050"/>
          <w:lang w:eastAsia="zh-CN"/>
        </w:rPr>
      </w:pPr>
      <w:r w:rsidRPr="00CB3142">
        <w:rPr>
          <w:rFonts w:eastAsiaTheme="minorEastAsia"/>
          <w:b/>
          <w:bCs/>
          <w:color w:val="00B050"/>
          <w:lang w:eastAsia="zh-CN"/>
        </w:rPr>
        <w:t xml:space="preserve">Time information for future CCO state is a relative time from the time of receiving the </w:t>
      </w:r>
      <w:proofErr w:type="spellStart"/>
      <w:r w:rsidRPr="00CB3142">
        <w:rPr>
          <w:rFonts w:eastAsiaTheme="minorEastAsia"/>
          <w:b/>
          <w:bCs/>
          <w:color w:val="00B050"/>
          <w:lang w:eastAsia="zh-CN"/>
        </w:rPr>
        <w:t>gNB</w:t>
      </w:r>
      <w:proofErr w:type="spellEnd"/>
      <w:r w:rsidRPr="00CB3142">
        <w:rPr>
          <w:rFonts w:eastAsiaTheme="minorEastAsia"/>
          <w:b/>
          <w:bCs/>
          <w:color w:val="00B050"/>
          <w:lang w:eastAsia="zh-CN"/>
        </w:rPr>
        <w:t>-DU Config</w:t>
      </w:r>
      <w:r w:rsidR="00CF770E">
        <w:rPr>
          <w:rFonts w:eastAsiaTheme="minorEastAsia"/>
          <w:b/>
          <w:bCs/>
          <w:color w:val="00B050"/>
          <w:lang w:eastAsia="zh-CN"/>
        </w:rPr>
        <w:t>uration</w:t>
      </w:r>
      <w:r w:rsidRPr="00CB3142">
        <w:rPr>
          <w:rFonts w:eastAsiaTheme="minorEastAsia"/>
          <w:b/>
          <w:bCs/>
          <w:color w:val="00B050"/>
          <w:lang w:eastAsia="zh-CN"/>
        </w:rPr>
        <w:t xml:space="preserve"> Update message over F1 and NG-RAN node config Update message over </w:t>
      </w:r>
      <w:proofErr w:type="spellStart"/>
      <w:r w:rsidRPr="00CB3142">
        <w:rPr>
          <w:rFonts w:eastAsiaTheme="minorEastAsia"/>
          <w:b/>
          <w:bCs/>
          <w:color w:val="00B050"/>
          <w:lang w:eastAsia="zh-CN"/>
        </w:rPr>
        <w:t>Xn</w:t>
      </w:r>
      <w:proofErr w:type="spellEnd"/>
    </w:p>
    <w:p w14:paraId="48F3D68F" w14:textId="2144698C" w:rsidR="00CB3142" w:rsidRDefault="00CB3142">
      <w:pPr>
        <w:rPr>
          <w:rFonts w:eastAsiaTheme="minorEastAsia"/>
          <w:b/>
          <w:bCs/>
          <w:color w:val="0070C0"/>
          <w:lang w:eastAsia="zh-CN"/>
        </w:rPr>
      </w:pPr>
      <w:r w:rsidRPr="00CB3142">
        <w:rPr>
          <w:rFonts w:eastAsiaTheme="minorEastAsia"/>
          <w:b/>
          <w:bCs/>
          <w:color w:val="0070C0"/>
          <w:lang w:eastAsia="zh-CN"/>
        </w:rPr>
        <w:t xml:space="preserve">FFS on whether to send </w:t>
      </w:r>
      <w:r w:rsidR="00CF770E">
        <w:rPr>
          <w:rFonts w:eastAsiaTheme="minorEastAsia"/>
          <w:b/>
          <w:bCs/>
          <w:color w:val="0070C0"/>
          <w:lang w:eastAsia="zh-CN"/>
        </w:rPr>
        <w:t>time information related to coverage modification cause</w:t>
      </w:r>
      <w:r w:rsidRPr="00CB3142">
        <w:rPr>
          <w:rFonts w:eastAsiaTheme="minorEastAsia"/>
          <w:b/>
          <w:bCs/>
          <w:color w:val="0070C0"/>
          <w:lang w:eastAsia="zh-CN"/>
        </w:rPr>
        <w:t xml:space="preserve"> over </w:t>
      </w:r>
      <w:proofErr w:type="spellStart"/>
      <w:r w:rsidRPr="00CB3142">
        <w:rPr>
          <w:rFonts w:eastAsiaTheme="minorEastAsia"/>
          <w:b/>
          <w:bCs/>
          <w:color w:val="0070C0"/>
          <w:lang w:eastAsia="zh-CN"/>
        </w:rPr>
        <w:t>Xn</w:t>
      </w:r>
      <w:proofErr w:type="spellEnd"/>
    </w:p>
    <w:p w14:paraId="7A74902B" w14:textId="3073A7E0" w:rsidR="00CB3142" w:rsidRPr="00CB3142" w:rsidRDefault="00CB3142">
      <w:pPr>
        <w:rPr>
          <w:rFonts w:eastAsiaTheme="minorEastAsia"/>
          <w:lang w:eastAsia="zh-CN"/>
        </w:rPr>
      </w:pPr>
      <w:r w:rsidRPr="00CB3142">
        <w:rPr>
          <w:rFonts w:eastAsiaTheme="minorEastAsia"/>
          <w:lang w:eastAsia="zh-CN"/>
        </w:rPr>
        <w:t xml:space="preserve">NEC: it is not the understanding that predicted CCO issue and time information needs to be sent over </w:t>
      </w:r>
      <w:proofErr w:type="spellStart"/>
      <w:r w:rsidRPr="00CB3142">
        <w:rPr>
          <w:rFonts w:eastAsiaTheme="minorEastAsia"/>
          <w:lang w:eastAsia="zh-CN"/>
        </w:rPr>
        <w:t>Xn</w:t>
      </w:r>
      <w:proofErr w:type="spellEnd"/>
    </w:p>
    <w:p w14:paraId="653AAA29" w14:textId="2BD0D671" w:rsidR="00CB3142" w:rsidRPr="00CB3142" w:rsidRDefault="00CB3142">
      <w:pPr>
        <w:rPr>
          <w:rFonts w:eastAsiaTheme="minorEastAsia"/>
          <w:lang w:eastAsia="zh-CN"/>
        </w:rPr>
      </w:pPr>
      <w:r w:rsidRPr="00CB3142">
        <w:rPr>
          <w:rFonts w:eastAsiaTheme="minorEastAsia"/>
          <w:lang w:eastAsia="zh-CN"/>
        </w:rPr>
        <w:t>E///: No, the source needs to send the time of the predicted CCO issue</w:t>
      </w:r>
    </w:p>
    <w:p w14:paraId="7F462F95" w14:textId="77777777" w:rsidR="00B4164F" w:rsidRDefault="00B4164F">
      <w:pPr>
        <w:rPr>
          <w:rFonts w:eastAsiaTheme="minorEastAsia"/>
          <w:lang w:eastAsia="zh-CN"/>
        </w:rPr>
      </w:pPr>
    </w:p>
    <w:p w14:paraId="2683E62F" w14:textId="433D3258" w:rsidR="00D97033" w:rsidRDefault="00D97033">
      <w:pPr>
        <w:rPr>
          <w:rFonts w:eastAsiaTheme="minorEastAsia"/>
          <w:lang w:eastAsia="zh-CN"/>
        </w:rPr>
      </w:pPr>
      <w:r w:rsidRPr="00D97033">
        <w:rPr>
          <w:rFonts w:eastAsiaTheme="minorEastAsia"/>
          <w:b/>
          <w:bCs/>
          <w:lang w:eastAsia="zh-CN"/>
        </w:rPr>
        <w:t>Q2.</w:t>
      </w:r>
      <w:r>
        <w:rPr>
          <w:rFonts w:eastAsiaTheme="minorEastAsia"/>
          <w:lang w:eastAsia="zh-CN"/>
        </w:rPr>
        <w:t xml:space="preserve"> What is the time interval acceptable for </w:t>
      </w:r>
      <w:r w:rsidRPr="00D97033">
        <w:rPr>
          <w:rFonts w:eastAsiaTheme="minorEastAsia"/>
          <w:lang w:eastAsia="zh-CN"/>
        </w:rPr>
        <w:t>predicted CCO issue and future CCO state</w:t>
      </w:r>
      <w:r>
        <w:rPr>
          <w:rFonts w:eastAsiaTheme="minorEastAsia"/>
          <w:lang w:eastAsia="zh-CN"/>
        </w:rPr>
        <w:t>?</w:t>
      </w:r>
    </w:p>
    <w:p w14:paraId="1560DB3B" w14:textId="488C721F" w:rsidR="00D97033" w:rsidRDefault="00D97033">
      <w:p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 xml:space="preserve">Option1 – </w:t>
      </w:r>
      <w:r w:rsidR="00B4164F">
        <w:rPr>
          <w:rFonts w:eastAsiaTheme="minorEastAsia"/>
          <w:lang w:eastAsia="zh-CN"/>
        </w:rPr>
        <w:t>1</w:t>
      </w:r>
      <w:r>
        <w:rPr>
          <w:rFonts w:eastAsiaTheme="minorEastAsia"/>
          <w:lang w:eastAsia="zh-CN"/>
        </w:rPr>
        <w:t xml:space="preserve"> to 60 seconds</w:t>
      </w:r>
    </w:p>
    <w:p w14:paraId="79176CFF" w14:textId="518C4B52" w:rsidR="00D97033" w:rsidRDefault="00D97033">
      <w:p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 xml:space="preserve">Option 2 – </w:t>
      </w:r>
      <w:r w:rsidR="00B4164F">
        <w:rPr>
          <w:rFonts w:eastAsiaTheme="minorEastAsia"/>
          <w:lang w:eastAsia="zh-CN"/>
        </w:rPr>
        <w:t>1</w:t>
      </w:r>
      <w:r>
        <w:rPr>
          <w:rFonts w:eastAsiaTheme="minorEastAsia"/>
          <w:lang w:eastAsia="zh-CN"/>
        </w:rPr>
        <w:t xml:space="preserve"> to 3600 seconds</w:t>
      </w:r>
    </w:p>
    <w:p w14:paraId="642A6869" w14:textId="018D2A1F" w:rsidR="00D97033" w:rsidRDefault="00D97033">
      <w:p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Option 3 – Anything other duration?</w:t>
      </w:r>
    </w:p>
    <w:p w14:paraId="3F645539" w14:textId="77777777" w:rsidR="00CF770E" w:rsidRDefault="00CF770E">
      <w:pPr>
        <w:rPr>
          <w:rFonts w:eastAsiaTheme="minorEastAsia"/>
          <w:lang w:eastAsia="zh-CN"/>
        </w:rPr>
      </w:pPr>
    </w:p>
    <w:p w14:paraId="712290D9" w14:textId="69F16588" w:rsidR="00CF770E" w:rsidRPr="00CF770E" w:rsidRDefault="00CF770E">
      <w:pPr>
        <w:rPr>
          <w:rFonts w:eastAsiaTheme="minorEastAsia"/>
          <w:b/>
          <w:bCs/>
          <w:color w:val="00B050"/>
          <w:lang w:eastAsia="zh-CN"/>
        </w:rPr>
      </w:pPr>
      <w:r w:rsidRPr="00CF770E">
        <w:rPr>
          <w:rFonts w:eastAsiaTheme="minorEastAsia"/>
          <w:b/>
          <w:bCs/>
          <w:color w:val="00B050"/>
          <w:lang w:eastAsia="zh-CN"/>
        </w:rPr>
        <w:t xml:space="preserve">Time interval for predicted CCO issue and future CCO state can be </w:t>
      </w:r>
      <w:r w:rsidR="00F97906">
        <w:rPr>
          <w:rFonts w:eastAsiaTheme="minorEastAsia"/>
          <w:b/>
          <w:bCs/>
          <w:color w:val="00B050"/>
          <w:lang w:eastAsia="zh-CN"/>
        </w:rPr>
        <w:t xml:space="preserve">in the granularity of </w:t>
      </w:r>
      <w:r w:rsidRPr="00CF770E">
        <w:rPr>
          <w:rFonts w:eastAsiaTheme="minorEastAsia"/>
          <w:b/>
          <w:bCs/>
          <w:color w:val="00B050"/>
          <w:lang w:eastAsia="zh-CN"/>
        </w:rPr>
        <w:t>seconds.</w:t>
      </w:r>
    </w:p>
    <w:p w14:paraId="4287310E" w14:textId="77777777" w:rsidR="00CF770E" w:rsidRDefault="00CF770E">
      <w:pPr>
        <w:rPr>
          <w:rFonts w:eastAsiaTheme="minorEastAsia"/>
          <w:lang w:eastAsia="zh-CN"/>
        </w:rPr>
      </w:pPr>
    </w:p>
    <w:p w14:paraId="3EC6346D" w14:textId="1D721B53" w:rsidR="00D97033" w:rsidRDefault="00D97033" w:rsidP="00D97033">
      <w:pPr>
        <w:pStyle w:val="Heading2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3.2 Direction of Predicted CCO Assistance Information over F1</w:t>
      </w:r>
    </w:p>
    <w:p w14:paraId="1425A2A6" w14:textId="418CE669" w:rsidR="00D97033" w:rsidRDefault="00D97033" w:rsidP="00D97033">
      <w:p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 xml:space="preserve">In the online today we agreed the below – </w:t>
      </w:r>
    </w:p>
    <w:p w14:paraId="0130C296" w14:textId="77777777" w:rsidR="00D97033" w:rsidRDefault="00D97033" w:rsidP="00D97033">
      <w:pPr>
        <w:pStyle w:val="PropObs"/>
        <w:rPr>
          <w:rFonts w:ascii="Calibri" w:hAnsi="Calibri"/>
          <w:bCs w:val="0"/>
          <w:color w:val="008000"/>
          <w:sz w:val="18"/>
          <w:szCs w:val="24"/>
        </w:rPr>
      </w:pPr>
      <w:r>
        <w:rPr>
          <w:rFonts w:ascii="Calibri" w:hAnsi="Calibri"/>
          <w:bCs w:val="0"/>
          <w:color w:val="008000"/>
          <w:sz w:val="18"/>
          <w:szCs w:val="24"/>
        </w:rPr>
        <w:t xml:space="preserve">Introducing </w:t>
      </w:r>
      <w:bookmarkStart w:id="0" w:name="_Toc181826505"/>
      <w:bookmarkStart w:id="1" w:name="_Toc181887941"/>
      <w:bookmarkStart w:id="2" w:name="_Toc181826480"/>
      <w:r>
        <w:rPr>
          <w:rFonts w:ascii="Calibri" w:hAnsi="Calibri"/>
          <w:bCs w:val="0"/>
          <w:color w:val="008000"/>
          <w:sz w:val="18"/>
          <w:szCs w:val="24"/>
        </w:rPr>
        <w:t>n</w:t>
      </w:r>
      <w:proofErr w:type="spellStart"/>
      <w:r>
        <w:rPr>
          <w:rFonts w:ascii="Calibri" w:hAnsi="Calibri"/>
          <w:bCs w:val="0"/>
          <w:color w:val="008000"/>
          <w:sz w:val="18"/>
          <w:szCs w:val="24"/>
          <w:lang w:val="en-GB" w:eastAsia="en-US"/>
        </w:rPr>
        <w:t>ew</w:t>
      </w:r>
      <w:proofErr w:type="spellEnd"/>
      <w:r>
        <w:rPr>
          <w:rFonts w:ascii="Calibri" w:hAnsi="Calibri"/>
          <w:bCs w:val="0"/>
          <w:color w:val="008000"/>
          <w:sz w:val="18"/>
          <w:szCs w:val="24"/>
          <w:lang w:val="en-GB" w:eastAsia="en-US"/>
        </w:rPr>
        <w:t xml:space="preserve"> IE </w:t>
      </w:r>
      <w:r>
        <w:rPr>
          <w:rFonts w:ascii="Calibri" w:hAnsi="Calibri"/>
          <w:bCs w:val="0"/>
          <w:color w:val="008000"/>
          <w:sz w:val="18"/>
          <w:szCs w:val="24"/>
        </w:rPr>
        <w:t xml:space="preserve">for </w:t>
      </w:r>
      <w:r>
        <w:rPr>
          <w:rFonts w:ascii="Calibri" w:hAnsi="Calibri"/>
          <w:bCs w:val="0"/>
          <w:color w:val="008000"/>
          <w:sz w:val="18"/>
          <w:szCs w:val="24"/>
          <w:lang w:val="en-GB" w:eastAsia="en-US"/>
        </w:rPr>
        <w:t xml:space="preserve">Future Coverage </w:t>
      </w:r>
      <w:r>
        <w:rPr>
          <w:rFonts w:ascii="Calibri" w:hAnsi="Calibri"/>
          <w:bCs w:val="0"/>
          <w:color w:val="008000"/>
          <w:sz w:val="18"/>
          <w:szCs w:val="24"/>
        </w:rPr>
        <w:t xml:space="preserve">Modification List </w:t>
      </w:r>
      <w:r>
        <w:rPr>
          <w:rFonts w:ascii="Calibri" w:hAnsi="Calibri"/>
          <w:bCs w:val="0"/>
          <w:color w:val="008000"/>
          <w:sz w:val="18"/>
          <w:szCs w:val="24"/>
          <w:lang w:val="en-GB" w:eastAsia="en-US"/>
        </w:rPr>
        <w:t xml:space="preserve">over </w:t>
      </w:r>
      <w:proofErr w:type="spellStart"/>
      <w:r>
        <w:rPr>
          <w:rFonts w:ascii="Calibri" w:hAnsi="Calibri"/>
          <w:bCs w:val="0"/>
          <w:color w:val="008000"/>
          <w:sz w:val="18"/>
          <w:szCs w:val="24"/>
          <w:lang w:val="en-GB" w:eastAsia="en-US"/>
        </w:rPr>
        <w:t>Xn</w:t>
      </w:r>
      <w:proofErr w:type="spellEnd"/>
      <w:r>
        <w:rPr>
          <w:rFonts w:ascii="Calibri" w:hAnsi="Calibri"/>
          <w:bCs w:val="0"/>
          <w:color w:val="008000"/>
          <w:sz w:val="18"/>
          <w:szCs w:val="24"/>
        </w:rPr>
        <w:t>.</w:t>
      </w:r>
    </w:p>
    <w:p w14:paraId="46A5AEC9" w14:textId="77777777" w:rsidR="00D97033" w:rsidRDefault="00D97033" w:rsidP="00D97033">
      <w:pPr>
        <w:pStyle w:val="PropObs"/>
        <w:rPr>
          <w:rFonts w:ascii="Calibri" w:hAnsi="Calibri"/>
          <w:bCs w:val="0"/>
          <w:color w:val="008000"/>
          <w:sz w:val="18"/>
          <w:szCs w:val="24"/>
        </w:rPr>
      </w:pPr>
      <w:r>
        <w:rPr>
          <w:rFonts w:ascii="Calibri" w:hAnsi="Calibri"/>
          <w:bCs w:val="0"/>
          <w:color w:val="008000"/>
          <w:sz w:val="18"/>
          <w:szCs w:val="24"/>
        </w:rPr>
        <w:t>Introducing new IE for Future Coverage Modification Notification over F1.</w:t>
      </w:r>
    </w:p>
    <w:p w14:paraId="5D2F3AFF" w14:textId="77777777" w:rsidR="00D97033" w:rsidRDefault="00D97033" w:rsidP="00D97033">
      <w:pPr>
        <w:pStyle w:val="PropObs"/>
        <w:rPr>
          <w:rFonts w:ascii="Calibri" w:hAnsi="Calibri"/>
          <w:bCs w:val="0"/>
          <w:color w:val="008000"/>
          <w:sz w:val="18"/>
          <w:szCs w:val="24"/>
        </w:rPr>
      </w:pPr>
      <w:r>
        <w:rPr>
          <w:rFonts w:ascii="Calibri" w:hAnsi="Calibri"/>
          <w:bCs w:val="0"/>
          <w:color w:val="008000"/>
          <w:sz w:val="18"/>
          <w:szCs w:val="24"/>
        </w:rPr>
        <w:t>Introducing new IE for predicted CCO assistance information over F1.</w:t>
      </w:r>
    </w:p>
    <w:p w14:paraId="77F7361B" w14:textId="77777777" w:rsidR="00D97033" w:rsidRDefault="00D97033" w:rsidP="00D97033">
      <w:pPr>
        <w:pStyle w:val="PropObs"/>
        <w:rPr>
          <w:rFonts w:ascii="Calibri" w:hAnsi="Calibri"/>
          <w:bCs w:val="0"/>
          <w:color w:val="0000FF"/>
          <w:sz w:val="18"/>
          <w:szCs w:val="24"/>
        </w:rPr>
      </w:pPr>
      <w:r>
        <w:rPr>
          <w:rFonts w:ascii="Calibri" w:hAnsi="Calibri"/>
          <w:bCs w:val="0"/>
          <w:color w:val="0000FF"/>
          <w:sz w:val="18"/>
          <w:szCs w:val="24"/>
        </w:rPr>
        <w:t>The direction of the information over F1 can be further discussed.</w:t>
      </w:r>
      <w:bookmarkEnd w:id="0"/>
      <w:bookmarkEnd w:id="1"/>
      <w:bookmarkEnd w:id="2"/>
    </w:p>
    <w:p w14:paraId="54253368" w14:textId="77777777" w:rsidR="00D97033" w:rsidRDefault="00D97033" w:rsidP="00D97033">
      <w:pPr>
        <w:rPr>
          <w:rFonts w:eastAsiaTheme="minorEastAsia"/>
          <w:lang w:eastAsia="zh-CN"/>
        </w:rPr>
      </w:pPr>
    </w:p>
    <w:p w14:paraId="072E287B" w14:textId="77047954" w:rsidR="00D97033" w:rsidRDefault="00D97033" w:rsidP="00D97033">
      <w:p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 xml:space="preserve">Q3. Introduce new IE </w:t>
      </w:r>
      <w:r w:rsidR="00595D4D">
        <w:rPr>
          <w:rFonts w:eastAsiaTheme="minorEastAsia"/>
          <w:lang w:eastAsia="zh-CN"/>
        </w:rPr>
        <w:t xml:space="preserve">predicted CCO assistance information in </w:t>
      </w:r>
      <w:proofErr w:type="spellStart"/>
      <w:r w:rsidR="00595D4D">
        <w:rPr>
          <w:rFonts w:eastAsiaTheme="minorEastAsia"/>
          <w:lang w:eastAsia="zh-CN"/>
        </w:rPr>
        <w:t>gNB</w:t>
      </w:r>
      <w:proofErr w:type="spellEnd"/>
      <w:r w:rsidR="00595D4D">
        <w:rPr>
          <w:rFonts w:eastAsiaTheme="minorEastAsia"/>
          <w:lang w:eastAsia="zh-CN"/>
        </w:rPr>
        <w:t>-CU Config</w:t>
      </w:r>
      <w:r w:rsidR="00924C1B">
        <w:rPr>
          <w:rFonts w:eastAsiaTheme="minorEastAsia"/>
          <w:lang w:eastAsia="zh-CN"/>
        </w:rPr>
        <w:t>uration</w:t>
      </w:r>
      <w:r w:rsidR="00595D4D">
        <w:rPr>
          <w:rFonts w:eastAsiaTheme="minorEastAsia"/>
          <w:lang w:eastAsia="zh-CN"/>
        </w:rPr>
        <w:t xml:space="preserve"> Update message over F1 from CU to DU?</w:t>
      </w:r>
    </w:p>
    <w:p w14:paraId="4A8556F2" w14:textId="77777777" w:rsidR="00595D4D" w:rsidRDefault="00595D4D" w:rsidP="00D97033">
      <w:pPr>
        <w:rPr>
          <w:rFonts w:eastAsiaTheme="minorEastAsia"/>
          <w:lang w:eastAsia="zh-CN"/>
        </w:rPr>
      </w:pPr>
    </w:p>
    <w:p w14:paraId="650A7AF0" w14:textId="13AD354F" w:rsidR="00595D4D" w:rsidRDefault="00595D4D" w:rsidP="00D97033">
      <w:p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 xml:space="preserve">Q4. Introduce new IE Future </w:t>
      </w:r>
      <w:proofErr w:type="spellStart"/>
      <w:r>
        <w:rPr>
          <w:rFonts w:eastAsiaTheme="minorEastAsia"/>
          <w:lang w:eastAsia="zh-CN"/>
        </w:rPr>
        <w:t>Coverge</w:t>
      </w:r>
      <w:proofErr w:type="spellEnd"/>
      <w:r>
        <w:rPr>
          <w:rFonts w:eastAsiaTheme="minorEastAsia"/>
          <w:lang w:eastAsia="zh-CN"/>
        </w:rPr>
        <w:t xml:space="preserve"> Modificat</w:t>
      </w:r>
      <w:r w:rsidR="00924C1B">
        <w:rPr>
          <w:rFonts w:eastAsiaTheme="minorEastAsia"/>
          <w:lang w:eastAsia="zh-CN"/>
        </w:rPr>
        <w:t>i</w:t>
      </w:r>
      <w:r>
        <w:rPr>
          <w:rFonts w:eastAsiaTheme="minorEastAsia"/>
          <w:lang w:eastAsia="zh-CN"/>
        </w:rPr>
        <w:t xml:space="preserve">on Notification in </w:t>
      </w:r>
      <w:proofErr w:type="spellStart"/>
      <w:r>
        <w:rPr>
          <w:rFonts w:eastAsiaTheme="minorEastAsia"/>
          <w:lang w:eastAsia="zh-CN"/>
        </w:rPr>
        <w:t>gNB</w:t>
      </w:r>
      <w:proofErr w:type="spellEnd"/>
      <w:r>
        <w:rPr>
          <w:rFonts w:eastAsiaTheme="minorEastAsia"/>
          <w:lang w:eastAsia="zh-CN"/>
        </w:rPr>
        <w:t>-DU Config</w:t>
      </w:r>
      <w:r w:rsidR="00924C1B">
        <w:rPr>
          <w:rFonts w:eastAsiaTheme="minorEastAsia"/>
          <w:lang w:eastAsia="zh-CN"/>
        </w:rPr>
        <w:t>uration</w:t>
      </w:r>
      <w:r>
        <w:rPr>
          <w:rFonts w:eastAsiaTheme="minorEastAsia"/>
          <w:lang w:eastAsia="zh-CN"/>
        </w:rPr>
        <w:t xml:space="preserve"> Update message over F1 from DU to CU?</w:t>
      </w:r>
    </w:p>
    <w:p w14:paraId="35108636" w14:textId="77777777" w:rsidR="00595D4D" w:rsidRDefault="00595D4D" w:rsidP="00D97033">
      <w:pPr>
        <w:rPr>
          <w:rFonts w:eastAsiaTheme="minorEastAsia"/>
          <w:lang w:eastAsia="zh-CN"/>
        </w:rPr>
      </w:pPr>
    </w:p>
    <w:p w14:paraId="62113813" w14:textId="77B2B359" w:rsidR="00595D4D" w:rsidRPr="00D97033" w:rsidRDefault="00595D4D" w:rsidP="00D97033">
      <w:p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 xml:space="preserve">Q5. </w:t>
      </w:r>
      <w:r w:rsidR="00924C1B">
        <w:rPr>
          <w:rFonts w:eastAsiaTheme="minorEastAsia"/>
          <w:lang w:eastAsia="zh-CN"/>
        </w:rPr>
        <w:t>Is it required to send predicted CCO assistance from DU to CU or future coverage modification notification from CU to DU over F1?</w:t>
      </w:r>
    </w:p>
    <w:p w14:paraId="4E539F8F" w14:textId="77777777" w:rsidR="0015364B" w:rsidRDefault="0015364B">
      <w:pPr>
        <w:rPr>
          <w:rFonts w:eastAsiaTheme="minorEastAsia"/>
          <w:lang w:eastAsia="zh-CN"/>
        </w:rPr>
      </w:pPr>
    </w:p>
    <w:sectPr w:rsidR="0015364B">
      <w:headerReference w:type="default" r:id="rId8"/>
      <w:footerReference w:type="even" r:id="rId9"/>
      <w:footerReference w:type="first" r:id="rId10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3BE7A4" w14:textId="77777777" w:rsidR="00983E92" w:rsidRDefault="00983E92">
      <w:pPr>
        <w:spacing w:after="0"/>
      </w:pPr>
      <w:r>
        <w:separator/>
      </w:r>
    </w:p>
  </w:endnote>
  <w:endnote w:type="continuationSeparator" w:id="0">
    <w:p w14:paraId="5DF7D5DA" w14:textId="77777777" w:rsidR="00983E92" w:rsidRDefault="00983E92">
      <w:pPr>
        <w:spacing w:after="0"/>
      </w:pPr>
      <w:r>
        <w:continuationSeparator/>
      </w:r>
    </w:p>
  </w:endnote>
  <w:endnote w:type="continuationNotice" w:id="1">
    <w:p w14:paraId="69743EB0" w14:textId="77777777" w:rsidR="00983E92" w:rsidRDefault="00983E9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837557" w14:textId="00F604AF" w:rsidR="00D8029E" w:rsidRDefault="00D8029E">
    <w:pPr>
      <w:pStyle w:val="Footer"/>
    </w:pPr>
    <w:r>
      <w:rPr>
        <w:noProof/>
        <w:lang w:eastAsia="zh-CN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91E58F4" wp14:editId="668269A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2" name="Casella di testo 2" descr="Gruppo FiberCop - Uso Aziendale - Tutti i diritti riservati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D71F0A" w14:textId="25CE9CA0" w:rsidR="00D8029E" w:rsidRPr="004B5474" w:rsidRDefault="00D8029E" w:rsidP="00D802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16"/>
                              <w:szCs w:val="16"/>
                              <w:lang w:val="it-IT"/>
                            </w:rPr>
                          </w:pPr>
                          <w:r w:rsidRPr="004B5474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16"/>
                              <w:szCs w:val="16"/>
                              <w:lang w:val="it-IT"/>
                            </w:rPr>
                            <w:t>Gruppo FiberCop - Uso Aziendale - Tutti i diritti riservati.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1E58F4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alt="Gruppo FiberCop - Uso Aziendale - Tutti i diritti riservati.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26D71F0A" w14:textId="25CE9CA0" w:rsidR="00D8029E" w:rsidRPr="004B5474" w:rsidRDefault="00D8029E" w:rsidP="00D802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16"/>
                        <w:szCs w:val="16"/>
                        <w:lang w:val="it-IT"/>
                      </w:rPr>
                    </w:pPr>
                    <w:r w:rsidRPr="004B5474">
                      <w:rPr>
                        <w:rFonts w:ascii="Calibri" w:eastAsia="Calibri" w:hAnsi="Calibri" w:cs="Calibri"/>
                        <w:noProof/>
                        <w:color w:val="0000FF"/>
                        <w:sz w:val="16"/>
                        <w:szCs w:val="16"/>
                        <w:lang w:val="it-IT"/>
                      </w:rPr>
                      <w:t>Gruppo FiberCop - Uso Aziendale - Tutti i diritti riservati.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5588E9" w14:textId="55DE0A43" w:rsidR="00D8029E" w:rsidRDefault="00D8029E">
    <w:pPr>
      <w:pStyle w:val="Footer"/>
    </w:pPr>
    <w:r>
      <w:rPr>
        <w:noProof/>
        <w:lang w:eastAsia="zh-CN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23C9264" wp14:editId="0476811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1" name="Casella di testo 1" descr="Gruppo FiberCop - Uso Aziendale - Tutti i diritti riservati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B0DB8D" w14:textId="72E37D65" w:rsidR="00D8029E" w:rsidRPr="004B5474" w:rsidRDefault="00D8029E" w:rsidP="00D802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16"/>
                              <w:szCs w:val="16"/>
                              <w:lang w:val="it-IT"/>
                            </w:rPr>
                          </w:pPr>
                          <w:r w:rsidRPr="004B5474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16"/>
                              <w:szCs w:val="16"/>
                              <w:lang w:val="it-IT"/>
                            </w:rPr>
                            <w:t>Gruppo FiberCop - Uso Aziendale - Tutti i diritti riservati.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3C9264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7" type="#_x0000_t202" alt="Gruppo FiberCop - Uso Aziendale - Tutti i diritti riservati." style="position:absolute;left:0;text-align:left;margin-left:0;margin-top:0;width:34.95pt;height:34.9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43B0DB8D" w14:textId="72E37D65" w:rsidR="00D8029E" w:rsidRPr="004B5474" w:rsidRDefault="00D8029E" w:rsidP="00D802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16"/>
                        <w:szCs w:val="16"/>
                        <w:lang w:val="it-IT"/>
                      </w:rPr>
                    </w:pPr>
                    <w:r w:rsidRPr="004B5474">
                      <w:rPr>
                        <w:rFonts w:ascii="Calibri" w:eastAsia="Calibri" w:hAnsi="Calibri" w:cs="Calibri"/>
                        <w:noProof/>
                        <w:color w:val="0000FF"/>
                        <w:sz w:val="16"/>
                        <w:szCs w:val="16"/>
                        <w:lang w:val="it-IT"/>
                      </w:rPr>
                      <w:t>Gruppo FiberCop - Uso Aziendale - Tutti i diritti riservati.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9D6AA8" w14:textId="77777777" w:rsidR="00983E92" w:rsidRDefault="00983E92">
      <w:pPr>
        <w:spacing w:after="0"/>
      </w:pPr>
      <w:r>
        <w:separator/>
      </w:r>
    </w:p>
  </w:footnote>
  <w:footnote w:type="continuationSeparator" w:id="0">
    <w:p w14:paraId="037DEA10" w14:textId="77777777" w:rsidR="00983E92" w:rsidRDefault="00983E92">
      <w:pPr>
        <w:spacing w:after="0"/>
      </w:pPr>
      <w:r>
        <w:continuationSeparator/>
      </w:r>
    </w:p>
  </w:footnote>
  <w:footnote w:type="continuationNotice" w:id="1">
    <w:p w14:paraId="7719955A" w14:textId="77777777" w:rsidR="00983E92" w:rsidRDefault="00983E92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6AA017" w14:textId="77777777" w:rsidR="0015364B" w:rsidRDefault="00E35D6E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5E3366"/>
    <w:multiLevelType w:val="multilevel"/>
    <w:tmpl w:val="1E5E3366"/>
    <w:lvl w:ilvl="0">
      <w:start w:val="1"/>
      <w:numFmt w:val="decimal"/>
      <w:lvlText w:val="%1"/>
      <w:lvlJc w:val="left"/>
      <w:pPr>
        <w:ind w:left="1140" w:hanging="11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A2444EC"/>
    <w:multiLevelType w:val="multilevel"/>
    <w:tmpl w:val="3A2444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63AD3A49"/>
    <w:multiLevelType w:val="multilevel"/>
    <w:tmpl w:val="63AD3A49"/>
    <w:lvl w:ilvl="0">
      <w:start w:val="3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89865201">
    <w:abstractNumId w:val="0"/>
  </w:num>
  <w:num w:numId="2" w16cid:durableId="1284849267">
    <w:abstractNumId w:val="1"/>
  </w:num>
  <w:num w:numId="3" w16cid:durableId="13125142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283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037"/>
    <w:rsid w:val="00000DF0"/>
    <w:rsid w:val="000019C1"/>
    <w:rsid w:val="00001E8F"/>
    <w:rsid w:val="00014226"/>
    <w:rsid w:val="00020D4D"/>
    <w:rsid w:val="00022E4A"/>
    <w:rsid w:val="00024C18"/>
    <w:rsid w:val="0004366D"/>
    <w:rsid w:val="000472E8"/>
    <w:rsid w:val="00051FFB"/>
    <w:rsid w:val="00061D0F"/>
    <w:rsid w:val="00067DCD"/>
    <w:rsid w:val="00094F0A"/>
    <w:rsid w:val="000A0F5B"/>
    <w:rsid w:val="000A2D2A"/>
    <w:rsid w:val="000A6394"/>
    <w:rsid w:val="000B4E96"/>
    <w:rsid w:val="000C038A"/>
    <w:rsid w:val="000C488D"/>
    <w:rsid w:val="000C6598"/>
    <w:rsid w:val="000D6382"/>
    <w:rsid w:val="000E1F23"/>
    <w:rsid w:val="000F23FA"/>
    <w:rsid w:val="00107D9E"/>
    <w:rsid w:val="00112C4C"/>
    <w:rsid w:val="00135B78"/>
    <w:rsid w:val="00145D43"/>
    <w:rsid w:val="0015364B"/>
    <w:rsid w:val="0015614E"/>
    <w:rsid w:val="001562B4"/>
    <w:rsid w:val="0016286B"/>
    <w:rsid w:val="001670C1"/>
    <w:rsid w:val="001763A1"/>
    <w:rsid w:val="00183FD6"/>
    <w:rsid w:val="00191183"/>
    <w:rsid w:val="00192C46"/>
    <w:rsid w:val="00196492"/>
    <w:rsid w:val="001A7B60"/>
    <w:rsid w:val="001A7DCF"/>
    <w:rsid w:val="001B6CDC"/>
    <w:rsid w:val="001B7A65"/>
    <w:rsid w:val="001D2CB8"/>
    <w:rsid w:val="001E41F3"/>
    <w:rsid w:val="001E48D4"/>
    <w:rsid w:val="002218D6"/>
    <w:rsid w:val="00236CA5"/>
    <w:rsid w:val="00240D07"/>
    <w:rsid w:val="002467B9"/>
    <w:rsid w:val="0026004D"/>
    <w:rsid w:val="00262C39"/>
    <w:rsid w:val="002636A7"/>
    <w:rsid w:val="00274611"/>
    <w:rsid w:val="0027588B"/>
    <w:rsid w:val="00275D12"/>
    <w:rsid w:val="002769EB"/>
    <w:rsid w:val="002860C4"/>
    <w:rsid w:val="002A37C8"/>
    <w:rsid w:val="002A47EF"/>
    <w:rsid w:val="002B23F9"/>
    <w:rsid w:val="002B24C6"/>
    <w:rsid w:val="002B5741"/>
    <w:rsid w:val="002B5B7A"/>
    <w:rsid w:val="002B7C43"/>
    <w:rsid w:val="002C238A"/>
    <w:rsid w:val="002D2B48"/>
    <w:rsid w:val="002E595A"/>
    <w:rsid w:val="00305409"/>
    <w:rsid w:val="003109FC"/>
    <w:rsid w:val="00317543"/>
    <w:rsid w:val="00332A03"/>
    <w:rsid w:val="0035319E"/>
    <w:rsid w:val="00353346"/>
    <w:rsid w:val="00361D2E"/>
    <w:rsid w:val="00376EE0"/>
    <w:rsid w:val="00392B19"/>
    <w:rsid w:val="00396631"/>
    <w:rsid w:val="003A4E1D"/>
    <w:rsid w:val="003A5266"/>
    <w:rsid w:val="003B1E05"/>
    <w:rsid w:val="003B597F"/>
    <w:rsid w:val="003B7609"/>
    <w:rsid w:val="003C12C0"/>
    <w:rsid w:val="003D15E8"/>
    <w:rsid w:val="003D52D3"/>
    <w:rsid w:val="003E1A36"/>
    <w:rsid w:val="003F1668"/>
    <w:rsid w:val="003F3D85"/>
    <w:rsid w:val="003F54CE"/>
    <w:rsid w:val="0040623E"/>
    <w:rsid w:val="004108C8"/>
    <w:rsid w:val="004165D0"/>
    <w:rsid w:val="004242F1"/>
    <w:rsid w:val="00430CF0"/>
    <w:rsid w:val="0043186D"/>
    <w:rsid w:val="0043369F"/>
    <w:rsid w:val="00442226"/>
    <w:rsid w:val="00447131"/>
    <w:rsid w:val="004516D0"/>
    <w:rsid w:val="0046372E"/>
    <w:rsid w:val="00465AFF"/>
    <w:rsid w:val="00467657"/>
    <w:rsid w:val="00477480"/>
    <w:rsid w:val="00477891"/>
    <w:rsid w:val="004839DB"/>
    <w:rsid w:val="004865D4"/>
    <w:rsid w:val="004A1950"/>
    <w:rsid w:val="004A20E3"/>
    <w:rsid w:val="004B0740"/>
    <w:rsid w:val="004B5474"/>
    <w:rsid w:val="004B75B7"/>
    <w:rsid w:val="004D3C38"/>
    <w:rsid w:val="004D7336"/>
    <w:rsid w:val="004F242B"/>
    <w:rsid w:val="00501900"/>
    <w:rsid w:val="005124D6"/>
    <w:rsid w:val="0051580D"/>
    <w:rsid w:val="00520062"/>
    <w:rsid w:val="00521390"/>
    <w:rsid w:val="00540E46"/>
    <w:rsid w:val="0054236F"/>
    <w:rsid w:val="00556E62"/>
    <w:rsid w:val="00564BDC"/>
    <w:rsid w:val="005652C4"/>
    <w:rsid w:val="00577E06"/>
    <w:rsid w:val="00592D74"/>
    <w:rsid w:val="00592FB9"/>
    <w:rsid w:val="00595D4D"/>
    <w:rsid w:val="005B3A49"/>
    <w:rsid w:val="005C4D70"/>
    <w:rsid w:val="005D6988"/>
    <w:rsid w:val="005E14EB"/>
    <w:rsid w:val="005E2C44"/>
    <w:rsid w:val="005E3D2A"/>
    <w:rsid w:val="005E4D8A"/>
    <w:rsid w:val="005F2108"/>
    <w:rsid w:val="005F436C"/>
    <w:rsid w:val="00600534"/>
    <w:rsid w:val="0060567A"/>
    <w:rsid w:val="00621188"/>
    <w:rsid w:val="00625052"/>
    <w:rsid w:val="006257ED"/>
    <w:rsid w:val="0062763C"/>
    <w:rsid w:val="006310E9"/>
    <w:rsid w:val="006370F5"/>
    <w:rsid w:val="00646C7D"/>
    <w:rsid w:val="006760A7"/>
    <w:rsid w:val="006804C7"/>
    <w:rsid w:val="0068407F"/>
    <w:rsid w:val="006848B8"/>
    <w:rsid w:val="00695808"/>
    <w:rsid w:val="00696840"/>
    <w:rsid w:val="006A1998"/>
    <w:rsid w:val="006A5614"/>
    <w:rsid w:val="006B46FB"/>
    <w:rsid w:val="006D56BC"/>
    <w:rsid w:val="006D6E6E"/>
    <w:rsid w:val="006E21FB"/>
    <w:rsid w:val="006E74F4"/>
    <w:rsid w:val="006F26A2"/>
    <w:rsid w:val="0071052A"/>
    <w:rsid w:val="00711130"/>
    <w:rsid w:val="007317FE"/>
    <w:rsid w:val="007342B2"/>
    <w:rsid w:val="007361AF"/>
    <w:rsid w:val="00742578"/>
    <w:rsid w:val="00765952"/>
    <w:rsid w:val="00770E6E"/>
    <w:rsid w:val="00773339"/>
    <w:rsid w:val="00775CD6"/>
    <w:rsid w:val="007767A3"/>
    <w:rsid w:val="00781E68"/>
    <w:rsid w:val="00792342"/>
    <w:rsid w:val="00795237"/>
    <w:rsid w:val="00797A2D"/>
    <w:rsid w:val="007A34F3"/>
    <w:rsid w:val="007A6F2E"/>
    <w:rsid w:val="007B512A"/>
    <w:rsid w:val="007B572B"/>
    <w:rsid w:val="007B6CF6"/>
    <w:rsid w:val="007C1063"/>
    <w:rsid w:val="007C2097"/>
    <w:rsid w:val="007C2145"/>
    <w:rsid w:val="007D09CC"/>
    <w:rsid w:val="007D22F7"/>
    <w:rsid w:val="007D500E"/>
    <w:rsid w:val="007D6A07"/>
    <w:rsid w:val="007E4113"/>
    <w:rsid w:val="007E5FC8"/>
    <w:rsid w:val="00805D95"/>
    <w:rsid w:val="00812A9F"/>
    <w:rsid w:val="008227DB"/>
    <w:rsid w:val="008279FA"/>
    <w:rsid w:val="0083245F"/>
    <w:rsid w:val="00845D17"/>
    <w:rsid w:val="008579E4"/>
    <w:rsid w:val="008626E7"/>
    <w:rsid w:val="00870EE7"/>
    <w:rsid w:val="008B1F20"/>
    <w:rsid w:val="008C4751"/>
    <w:rsid w:val="008F686C"/>
    <w:rsid w:val="008F6D68"/>
    <w:rsid w:val="009017EE"/>
    <w:rsid w:val="00913222"/>
    <w:rsid w:val="00916443"/>
    <w:rsid w:val="00917C9F"/>
    <w:rsid w:val="00924C1B"/>
    <w:rsid w:val="009332F3"/>
    <w:rsid w:val="00936638"/>
    <w:rsid w:val="009409A6"/>
    <w:rsid w:val="00955FBC"/>
    <w:rsid w:val="00956B84"/>
    <w:rsid w:val="00956E05"/>
    <w:rsid w:val="00964F59"/>
    <w:rsid w:val="00972525"/>
    <w:rsid w:val="009777D9"/>
    <w:rsid w:val="009824D9"/>
    <w:rsid w:val="00983E92"/>
    <w:rsid w:val="00991B88"/>
    <w:rsid w:val="00995252"/>
    <w:rsid w:val="00996397"/>
    <w:rsid w:val="009A1081"/>
    <w:rsid w:val="009A579D"/>
    <w:rsid w:val="009C41C1"/>
    <w:rsid w:val="009C49E3"/>
    <w:rsid w:val="009C6B39"/>
    <w:rsid w:val="009D196E"/>
    <w:rsid w:val="009E0762"/>
    <w:rsid w:val="009E3297"/>
    <w:rsid w:val="009F251D"/>
    <w:rsid w:val="009F2B93"/>
    <w:rsid w:val="009F4E39"/>
    <w:rsid w:val="009F734F"/>
    <w:rsid w:val="00A01D9B"/>
    <w:rsid w:val="00A04081"/>
    <w:rsid w:val="00A07158"/>
    <w:rsid w:val="00A20AB3"/>
    <w:rsid w:val="00A21256"/>
    <w:rsid w:val="00A239C7"/>
    <w:rsid w:val="00A246B6"/>
    <w:rsid w:val="00A3732B"/>
    <w:rsid w:val="00A47E70"/>
    <w:rsid w:val="00A53AEF"/>
    <w:rsid w:val="00A61C56"/>
    <w:rsid w:val="00A7671C"/>
    <w:rsid w:val="00A94005"/>
    <w:rsid w:val="00AB00C3"/>
    <w:rsid w:val="00AB1244"/>
    <w:rsid w:val="00AB7F84"/>
    <w:rsid w:val="00AD1CD8"/>
    <w:rsid w:val="00AD2C90"/>
    <w:rsid w:val="00AE5A38"/>
    <w:rsid w:val="00AE64D8"/>
    <w:rsid w:val="00AE6E2C"/>
    <w:rsid w:val="00AF43A8"/>
    <w:rsid w:val="00AF4477"/>
    <w:rsid w:val="00B0502B"/>
    <w:rsid w:val="00B15A62"/>
    <w:rsid w:val="00B24807"/>
    <w:rsid w:val="00B258BB"/>
    <w:rsid w:val="00B37037"/>
    <w:rsid w:val="00B4164F"/>
    <w:rsid w:val="00B437CA"/>
    <w:rsid w:val="00B50379"/>
    <w:rsid w:val="00B560B5"/>
    <w:rsid w:val="00B645FA"/>
    <w:rsid w:val="00B67B97"/>
    <w:rsid w:val="00B70BDD"/>
    <w:rsid w:val="00B76C75"/>
    <w:rsid w:val="00B962A9"/>
    <w:rsid w:val="00B968C8"/>
    <w:rsid w:val="00BA3EC5"/>
    <w:rsid w:val="00BB484C"/>
    <w:rsid w:val="00BB5DFC"/>
    <w:rsid w:val="00BD279D"/>
    <w:rsid w:val="00BD6BB8"/>
    <w:rsid w:val="00BE3B42"/>
    <w:rsid w:val="00C12DBC"/>
    <w:rsid w:val="00C210F3"/>
    <w:rsid w:val="00C23EA7"/>
    <w:rsid w:val="00C31B69"/>
    <w:rsid w:val="00C33317"/>
    <w:rsid w:val="00C4693A"/>
    <w:rsid w:val="00C5481B"/>
    <w:rsid w:val="00C573F0"/>
    <w:rsid w:val="00C74ED2"/>
    <w:rsid w:val="00C75B2E"/>
    <w:rsid w:val="00C95985"/>
    <w:rsid w:val="00C95B80"/>
    <w:rsid w:val="00CA3778"/>
    <w:rsid w:val="00CA6304"/>
    <w:rsid w:val="00CB3142"/>
    <w:rsid w:val="00CB512D"/>
    <w:rsid w:val="00CC1F67"/>
    <w:rsid w:val="00CC5026"/>
    <w:rsid w:val="00CC644F"/>
    <w:rsid w:val="00CD4D26"/>
    <w:rsid w:val="00CE5C0E"/>
    <w:rsid w:val="00CF770E"/>
    <w:rsid w:val="00D03F9A"/>
    <w:rsid w:val="00D104E0"/>
    <w:rsid w:val="00D157AF"/>
    <w:rsid w:val="00D202FA"/>
    <w:rsid w:val="00D35F6F"/>
    <w:rsid w:val="00D608C3"/>
    <w:rsid w:val="00D63018"/>
    <w:rsid w:val="00D74827"/>
    <w:rsid w:val="00D7681E"/>
    <w:rsid w:val="00D8029E"/>
    <w:rsid w:val="00D95B9C"/>
    <w:rsid w:val="00D96016"/>
    <w:rsid w:val="00D97033"/>
    <w:rsid w:val="00DB2D29"/>
    <w:rsid w:val="00DB66FE"/>
    <w:rsid w:val="00DD5724"/>
    <w:rsid w:val="00DD6A28"/>
    <w:rsid w:val="00DE34CF"/>
    <w:rsid w:val="00DE6E1D"/>
    <w:rsid w:val="00DF07EE"/>
    <w:rsid w:val="00DF7866"/>
    <w:rsid w:val="00E02866"/>
    <w:rsid w:val="00E056A6"/>
    <w:rsid w:val="00E15BA1"/>
    <w:rsid w:val="00E27E18"/>
    <w:rsid w:val="00E35D6E"/>
    <w:rsid w:val="00E47220"/>
    <w:rsid w:val="00E61A4D"/>
    <w:rsid w:val="00E64117"/>
    <w:rsid w:val="00E757A7"/>
    <w:rsid w:val="00E9743C"/>
    <w:rsid w:val="00EA32CF"/>
    <w:rsid w:val="00EB2397"/>
    <w:rsid w:val="00EB3F46"/>
    <w:rsid w:val="00EC524A"/>
    <w:rsid w:val="00ED197F"/>
    <w:rsid w:val="00EE0733"/>
    <w:rsid w:val="00EE26A5"/>
    <w:rsid w:val="00EE5AA6"/>
    <w:rsid w:val="00EE7D7C"/>
    <w:rsid w:val="00EF376B"/>
    <w:rsid w:val="00EF3A19"/>
    <w:rsid w:val="00EF6712"/>
    <w:rsid w:val="00EF7F08"/>
    <w:rsid w:val="00F03AED"/>
    <w:rsid w:val="00F03C76"/>
    <w:rsid w:val="00F10839"/>
    <w:rsid w:val="00F10B0F"/>
    <w:rsid w:val="00F11694"/>
    <w:rsid w:val="00F2517E"/>
    <w:rsid w:val="00F25D98"/>
    <w:rsid w:val="00F300FB"/>
    <w:rsid w:val="00F3190B"/>
    <w:rsid w:val="00F61596"/>
    <w:rsid w:val="00F75006"/>
    <w:rsid w:val="00F77D84"/>
    <w:rsid w:val="00F85632"/>
    <w:rsid w:val="00F9031B"/>
    <w:rsid w:val="00F92B61"/>
    <w:rsid w:val="00F97906"/>
    <w:rsid w:val="00FA55A0"/>
    <w:rsid w:val="00FB6386"/>
    <w:rsid w:val="00FB7DE3"/>
    <w:rsid w:val="00FC4505"/>
    <w:rsid w:val="00FE006E"/>
    <w:rsid w:val="00FE57B3"/>
    <w:rsid w:val="00FF7306"/>
    <w:rsid w:val="02B6410D"/>
    <w:rsid w:val="126320B2"/>
    <w:rsid w:val="14D65C6E"/>
    <w:rsid w:val="16CE0C48"/>
    <w:rsid w:val="27DF1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D56081"/>
  <w15:docId w15:val="{C1411DBC-7E30-4C08-84C9-41E98639C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G Times (WN)" w:eastAsiaTheme="minorEastAsia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qFormat="1"/>
    <w:lsdException w:name="List" w:qFormat="1"/>
    <w:lsdException w:name="List Bullet" w:qFormat="1"/>
    <w:lsdException w:name="List Number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uiPriority="1" w:unhideWhenUsed="1"/>
    <w:lsdException w:name="Body Text" w:uiPriority="99"/>
    <w:lsdException w:name="Subtitle" w:qFormat="1"/>
    <w:lsdException w:name="Hyperlink" w:uiPriority="99"/>
    <w:lsdException w:name="FollowedHyperlink" w:qFormat="1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C488D"/>
    <w:pPr>
      <w:spacing w:after="180"/>
    </w:pPr>
    <w:rPr>
      <w:rFonts w:ascii="Times New Roman" w:eastAsia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pPr>
      <w:ind w:left="1135"/>
    </w:pPr>
  </w:style>
  <w:style w:type="paragraph" w:styleId="List2">
    <w:name w:val="List 2"/>
    <w:basedOn w:val="List"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qFormat/>
    <w:pPr>
      <w:ind w:left="2268" w:hanging="2268"/>
    </w:pPr>
  </w:style>
  <w:style w:type="paragraph" w:styleId="TOC6">
    <w:name w:val="toc 6"/>
    <w:basedOn w:val="TOC5"/>
    <w:next w:val="Normal"/>
    <w:qFormat/>
    <w:pPr>
      <w:ind w:left="1985" w:hanging="1985"/>
    </w:pPr>
  </w:style>
  <w:style w:type="paragraph" w:styleId="TOC5">
    <w:name w:val="toc 5"/>
    <w:basedOn w:val="TOC4"/>
    <w:next w:val="Normal"/>
    <w:qFormat/>
    <w:pPr>
      <w:ind w:left="1701" w:hanging="1701"/>
    </w:pPr>
  </w:style>
  <w:style w:type="paragraph" w:styleId="TOC4">
    <w:name w:val="toc 4"/>
    <w:basedOn w:val="TOC3"/>
    <w:next w:val="Normal"/>
    <w:qFormat/>
    <w:pPr>
      <w:ind w:left="1418" w:hanging="1418"/>
    </w:pPr>
  </w:style>
  <w:style w:type="paragraph" w:styleId="TOC3">
    <w:name w:val="toc 3"/>
    <w:basedOn w:val="TOC2"/>
    <w:next w:val="Normal"/>
    <w:qFormat/>
    <w:pPr>
      <w:ind w:left="1134" w:hanging="1134"/>
    </w:pPr>
  </w:style>
  <w:style w:type="paragraph" w:styleId="TOC2">
    <w:name w:val="toc 2"/>
    <w:basedOn w:val="TOC1"/>
    <w:next w:val="Normal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eastAsia="Times New Roman" w:hAnsi="Times New Roman"/>
      <w:sz w:val="22"/>
      <w:lang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qFormat/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</w:pPr>
    <w:rPr>
      <w:rFonts w:ascii="Arial" w:eastAsia="Times New Roman" w:hAnsi="Arial"/>
      <w:b/>
      <w:sz w:val="18"/>
      <w:lang w:eastAsia="en-US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qFormat/>
    <w:pPr>
      <w:ind w:left="1418" w:hanging="1418"/>
    </w:p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eastAsia="Times New Roman" w:hAnsi="Arial"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="Times New Roman" w:hAnsi="MS LineDraw"/>
      <w:lang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eastAsia="en-US"/>
    </w:rPr>
  </w:style>
  <w:style w:type="paragraph" w:customStyle="1" w:styleId="EditorsNote">
    <w:name w:val="Editor's Note"/>
    <w:basedOn w:val="NO"/>
    <w:link w:val="EditorsNoteChar"/>
    <w:rPr>
      <w:color w:val="FF0000"/>
    </w:r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  <w:link w:val="B3Char"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eastAsia="Times New Roman" w:hAnsi="Arial"/>
      <w:lang w:eastAsia="en-US"/>
    </w:rPr>
  </w:style>
  <w:style w:type="paragraph" w:customStyle="1" w:styleId="tdoc-header">
    <w:name w:val="tdoc-header"/>
    <w:qFormat/>
    <w:rPr>
      <w:rFonts w:ascii="Arial" w:eastAsia="Times New Roman" w:hAnsi="Arial"/>
      <w:sz w:val="24"/>
      <w:lang w:eastAsia="en-US"/>
    </w:rPr>
  </w:style>
  <w:style w:type="paragraph" w:customStyle="1" w:styleId="FirstChange">
    <w:name w:val="First Change"/>
    <w:basedOn w:val="Normal"/>
    <w:pPr>
      <w:jc w:val="center"/>
    </w:pPr>
    <w:rPr>
      <w:color w:val="FF0000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eastAsia="en-US"/>
    </w:rPr>
  </w:style>
  <w:style w:type="paragraph" w:customStyle="1" w:styleId="a">
    <w:name w:val="a"/>
    <w:basedOn w:val="CRCoverPage"/>
    <w:qFormat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rPr>
      <w:rFonts w:ascii="Arial" w:hAnsi="Arial" w:cs="Arial"/>
    </w:rPr>
  </w:style>
  <w:style w:type="character" w:customStyle="1" w:styleId="TALChar">
    <w:name w:val="TAL Char"/>
    <w:link w:val="TAL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/>
    </w:rPr>
  </w:style>
  <w:style w:type="character" w:customStyle="1" w:styleId="Heading4Char">
    <w:name w:val="Heading 4 Char"/>
    <w:link w:val="Heading4"/>
    <w:rPr>
      <w:rFonts w:ascii="Arial" w:hAnsi="Arial"/>
      <w:sz w:val="24"/>
      <w:lang w:val="en-GB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  <w:lang w:val="en-GB"/>
    </w:rPr>
  </w:style>
  <w:style w:type="character" w:customStyle="1" w:styleId="Heading3Char">
    <w:name w:val="Heading 3 Char"/>
    <w:link w:val="Heading3"/>
    <w:rPr>
      <w:rFonts w:ascii="Arial" w:hAnsi="Arial"/>
      <w:sz w:val="28"/>
      <w:lang w:val="en-GB"/>
    </w:rPr>
  </w:style>
  <w:style w:type="character" w:customStyle="1" w:styleId="Heading6Char">
    <w:name w:val="Heading 6 Char"/>
    <w:link w:val="Heading6"/>
    <w:rPr>
      <w:rFonts w:ascii="Arial" w:hAnsi="Arial"/>
      <w:lang w:val="en-GB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val="en-GB"/>
    </w:rPr>
  </w:style>
  <w:style w:type="character" w:customStyle="1" w:styleId="NOChar">
    <w:name w:val="NO Char"/>
    <w:link w:val="NO"/>
    <w:rPr>
      <w:rFonts w:ascii="Times New Roman" w:hAnsi="Times New Roman"/>
      <w:lang w:val="en-GB"/>
    </w:rPr>
  </w:style>
  <w:style w:type="character" w:customStyle="1" w:styleId="PLChar">
    <w:name w:val="PL Char"/>
    <w:link w:val="PL"/>
    <w:rPr>
      <w:rFonts w:ascii="Courier New" w:hAnsi="Courier New"/>
      <w:sz w:val="16"/>
      <w:lang w:val="en-GB"/>
    </w:rPr>
  </w:style>
  <w:style w:type="character" w:customStyle="1" w:styleId="EXChar">
    <w:name w:val="EX Char"/>
    <w:link w:val="EX"/>
    <w:locked/>
    <w:rPr>
      <w:rFonts w:ascii="Times New Roman" w:hAnsi="Times New Roman"/>
      <w:lang w:val="en-GB"/>
    </w:rPr>
  </w:style>
  <w:style w:type="character" w:customStyle="1" w:styleId="B1Char">
    <w:name w:val="B1 Char"/>
    <w:link w:val="B1"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qFormat/>
    <w:rPr>
      <w:rFonts w:ascii="Arial" w:hAnsi="Arial"/>
      <w:b/>
      <w:lang w:val="en-GB"/>
    </w:rPr>
  </w:style>
  <w:style w:type="character" w:customStyle="1" w:styleId="TFChar">
    <w:name w:val="TF Char"/>
    <w:link w:val="TF"/>
    <w:qFormat/>
    <w:rPr>
      <w:rFonts w:ascii="Arial" w:hAnsi="Arial"/>
      <w:b/>
      <w:lang w:val="en-GB"/>
    </w:rPr>
  </w:style>
  <w:style w:type="character" w:customStyle="1" w:styleId="B2Char">
    <w:name w:val="B2 Char"/>
    <w:link w:val="B2"/>
    <w:rPr>
      <w:rFonts w:ascii="Times New Roman" w:hAnsi="Times New Roman"/>
      <w:lang w:val="en-GB"/>
    </w:rPr>
  </w:style>
  <w:style w:type="character" w:customStyle="1" w:styleId="B3Char">
    <w:name w:val="B3 Char"/>
    <w:link w:val="B3"/>
    <w:rPr>
      <w:rFonts w:ascii="Times New Roman" w:hAnsi="Times New Roman"/>
      <w:lang w:val="en-GB"/>
    </w:rPr>
  </w:style>
  <w:style w:type="paragraph" w:customStyle="1" w:styleId="TAJ">
    <w:name w:val="TAJ"/>
    <w:basedOn w:val="TH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Normal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customStyle="1" w:styleId="1">
    <w:name w:val="修订1"/>
    <w:hidden/>
    <w:uiPriority w:val="99"/>
    <w:semiHidden/>
    <w:qFormat/>
    <w:rPr>
      <w:rFonts w:ascii="Times New Roman" w:eastAsia="Times New Roman" w:hAnsi="Times New Roman"/>
      <w:lang w:eastAsia="en-US"/>
    </w:rPr>
  </w:style>
  <w:style w:type="character" w:customStyle="1" w:styleId="10">
    <w:name w:val="@他1"/>
    <w:uiPriority w:val="99"/>
    <w:semiHidden/>
    <w:unhideWhenUsed/>
    <w:rPr>
      <w:color w:val="2B579A"/>
      <w:shd w:val="clear" w:color="auto" w:fill="E6E6E6"/>
    </w:rPr>
  </w:style>
  <w:style w:type="character" w:customStyle="1" w:styleId="FootnoteTextChar">
    <w:name w:val="Footnote Text Char"/>
    <w:link w:val="FootnoteText"/>
    <w:rPr>
      <w:rFonts w:ascii="Times New Roman" w:hAnsi="Times New Roman"/>
      <w:sz w:val="16"/>
      <w:lang w:val="en-GB"/>
    </w:rPr>
  </w:style>
  <w:style w:type="character" w:customStyle="1" w:styleId="CommentTextChar">
    <w:name w:val="Comment Text Char"/>
    <w:link w:val="CommentText"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rPr>
      <w:rFonts w:ascii="Times New Roman" w:hAnsi="Times New Roman"/>
      <w:b/>
      <w:bCs/>
      <w:lang w:val="en-GB"/>
    </w:rPr>
  </w:style>
  <w:style w:type="character" w:customStyle="1" w:styleId="DocumentMapChar">
    <w:name w:val="Document Map Char"/>
    <w:link w:val="DocumentMap"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qFormat/>
    <w:pPr>
      <w:ind w:left="567" w:hanging="283"/>
    </w:pPr>
  </w:style>
  <w:style w:type="paragraph" w:customStyle="1" w:styleId="DiscussionB2">
    <w:name w:val="Discussion B2"/>
    <w:basedOn w:val="DiscussonB1"/>
    <w:pPr>
      <w:ind w:left="851"/>
    </w:pPr>
  </w:style>
  <w:style w:type="character" w:customStyle="1" w:styleId="11">
    <w:name w:val="未处理的提及1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customStyle="1" w:styleId="3gpptitlecitytdocnumber">
    <w:name w:val="3gpp title (city + tdoc number)"/>
    <w:basedOn w:val="Header"/>
    <w:qFormat/>
    <w:pPr>
      <w:tabs>
        <w:tab w:val="right" w:pos="9923"/>
      </w:tabs>
      <w:ind w:right="-7"/>
    </w:pPr>
    <w:rPr>
      <w:rFonts w:cs="Arial"/>
      <w:bCs/>
      <w:sz w:val="24"/>
    </w:rPr>
  </w:style>
  <w:style w:type="paragraph" w:styleId="ListParagraph">
    <w:name w:val="List Paragraph"/>
    <w:basedOn w:val="Normal"/>
    <w:uiPriority w:val="99"/>
    <w:pPr>
      <w:ind w:firstLineChars="200" w:firstLine="420"/>
    </w:pPr>
  </w:style>
  <w:style w:type="character" w:customStyle="1" w:styleId="B10">
    <w:name w:val="B1 (文字)"/>
    <w:qFormat/>
    <w:rPr>
      <w:lang w:val="en-GB"/>
    </w:rPr>
  </w:style>
  <w:style w:type="paragraph" w:customStyle="1" w:styleId="Revision1">
    <w:name w:val="Revision1"/>
    <w:hidden/>
    <w:uiPriority w:val="99"/>
    <w:semiHidden/>
    <w:rPr>
      <w:rFonts w:ascii="Times New Roman" w:eastAsia="Times New Roman" w:hAnsi="Times New Roman"/>
      <w:lang w:eastAsia="en-US"/>
    </w:rPr>
  </w:style>
  <w:style w:type="paragraph" w:styleId="BodyText">
    <w:name w:val="Body Text"/>
    <w:basedOn w:val="Normal"/>
    <w:link w:val="BodyTextChar"/>
    <w:uiPriority w:val="99"/>
    <w:unhideWhenUsed/>
    <w:rsid w:val="00D97033"/>
    <w:pPr>
      <w:overflowPunct w:val="0"/>
      <w:autoSpaceDE w:val="0"/>
      <w:autoSpaceDN w:val="0"/>
      <w:adjustRightInd w:val="0"/>
      <w:spacing w:before="100" w:beforeAutospacing="1" w:after="120"/>
    </w:pPr>
    <w:rPr>
      <w:rFonts w:eastAsia="SimSun"/>
      <w:sz w:val="24"/>
      <w:szCs w:val="24"/>
      <w:lang w:val="en-US" w:eastAsia="zh-CN"/>
    </w:rPr>
  </w:style>
  <w:style w:type="character" w:customStyle="1" w:styleId="BodyTextChar">
    <w:name w:val="Body Text Char"/>
    <w:basedOn w:val="DefaultParagraphFont"/>
    <w:link w:val="BodyText"/>
    <w:uiPriority w:val="99"/>
    <w:rsid w:val="00D97033"/>
    <w:rPr>
      <w:rFonts w:ascii="Times New Roman" w:eastAsia="SimSun" w:hAnsi="Times New Roman"/>
      <w:sz w:val="24"/>
      <w:szCs w:val="24"/>
      <w:lang w:val="en-US"/>
    </w:rPr>
  </w:style>
  <w:style w:type="paragraph" w:customStyle="1" w:styleId="PropObs">
    <w:name w:val="PropObs"/>
    <w:basedOn w:val="Normal"/>
    <w:rsid w:val="00D97033"/>
    <w:pPr>
      <w:overflowPunct w:val="0"/>
      <w:autoSpaceDE w:val="0"/>
      <w:autoSpaceDN w:val="0"/>
      <w:adjustRightInd w:val="0"/>
      <w:spacing w:before="100" w:beforeAutospacing="1"/>
    </w:pPr>
    <w:rPr>
      <w:rFonts w:eastAsia="SimSun" w:cs="Calibri"/>
      <w:b/>
      <w:bCs/>
      <w:sz w:val="22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748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file:///C:\Users\geethapr\AppData\Local\Temp\5d7561a7-bf45-4311-8a89-3b9eb6503dad_RAN3_126_agenda_20241119_1320.zip.dad\Inbox\R3-247787.zi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265846.A25580677\Documents\&#33258;&#23450;&#20041;%20Office%20&#27169;&#26495;\TP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00d4e6f7-2098-4211-81db-5612d3076bf7}" enabled="1" method="Standard" siteId="{6815f468-021c-48f2-a6b2-d65c8e979dfb}" removed="0"/>
  <clbl:label id="{08f6f869-1ed0-46b3-a227-1d3e52347e28}" enabled="1" method="Standard" siteId="{98e9ba89-e1a1-4e38-9007-8bdabc25de1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TP template</Template>
  <TotalTime>73</TotalTime>
  <Pages>2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XXX</vt:lpstr>
    </vt:vector>
  </TitlesOfParts>
  <Company>3GPP Support Team</Company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creator>ZTE</dc:creator>
  <cp:lastModifiedBy>Qualcomm - Geetha Rajendran</cp:lastModifiedBy>
  <cp:revision>6</cp:revision>
  <cp:lastPrinted>2411-12-31T15:59:00Z</cp:lastPrinted>
  <dcterms:created xsi:type="dcterms:W3CDTF">2024-11-19T20:35:00Z</dcterms:created>
  <dcterms:modified xsi:type="dcterms:W3CDTF">2024-11-20T00:16:00Z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2052-11.8.2.12085</vt:lpwstr>
  </property>
  <property fmtid="{D5CDD505-2E9C-101B-9397-08002B2CF9AE}" pid="4" name="ICV">
    <vt:lpwstr>98206479109942E59F59571D3D952B3B</vt:lpwstr>
  </property>
  <property fmtid="{D5CDD505-2E9C-101B-9397-08002B2CF9AE}" pid="5" name="MSIP_Label_278005ce-31f4-4f90-bc26-ec23758efcb0_Enabled">
    <vt:lpwstr>true</vt:lpwstr>
  </property>
  <property fmtid="{D5CDD505-2E9C-101B-9397-08002B2CF9AE}" pid="6" name="MSIP_Label_278005ce-31f4-4f90-bc26-ec23758efcb0_SetDate">
    <vt:lpwstr>2024-10-15T07:17:50Z</vt:lpwstr>
  </property>
  <property fmtid="{D5CDD505-2E9C-101B-9397-08002B2CF9AE}" pid="7" name="MSIP_Label_278005ce-31f4-4f90-bc26-ec23758efcb0_Method">
    <vt:lpwstr>Standard</vt:lpwstr>
  </property>
  <property fmtid="{D5CDD505-2E9C-101B-9397-08002B2CF9AE}" pid="8" name="MSIP_Label_278005ce-31f4-4f90-bc26-ec23758efcb0_Name">
    <vt:lpwstr>General</vt:lpwstr>
  </property>
  <property fmtid="{D5CDD505-2E9C-101B-9397-08002B2CF9AE}" pid="9" name="MSIP_Label_278005ce-31f4-4f90-bc26-ec23758efcb0_SiteId">
    <vt:lpwstr>6d49d47f-3280-4627-8c09-4450bafd1a23</vt:lpwstr>
  </property>
  <property fmtid="{D5CDD505-2E9C-101B-9397-08002B2CF9AE}" pid="10" name="MSIP_Label_278005ce-31f4-4f90-bc26-ec23758efcb0_ActionId">
    <vt:lpwstr>0875fa94-bd5f-4b8c-bf1d-86e4214bef2f</vt:lpwstr>
  </property>
  <property fmtid="{D5CDD505-2E9C-101B-9397-08002B2CF9AE}" pid="11" name="MSIP_Label_278005ce-31f4-4f90-bc26-ec23758efcb0_ContentBits">
    <vt:lpwstr>0</vt:lpwstr>
  </property>
  <property fmtid="{D5CDD505-2E9C-101B-9397-08002B2CF9AE}" pid="12" name="_readonly">
    <vt:lpwstr/>
  </property>
  <property fmtid="{D5CDD505-2E9C-101B-9397-08002B2CF9AE}" pid="13" name="_change">
    <vt:lpwstr/>
  </property>
  <property fmtid="{D5CDD505-2E9C-101B-9397-08002B2CF9AE}" pid="14" name="_full-control">
    <vt:lpwstr/>
  </property>
  <property fmtid="{D5CDD505-2E9C-101B-9397-08002B2CF9AE}" pid="15" name="sflag">
    <vt:lpwstr>1729038266</vt:lpwstr>
  </property>
  <property fmtid="{D5CDD505-2E9C-101B-9397-08002B2CF9AE}" pid="16" name="ClassificationContentMarkingFooterShapeIds">
    <vt:lpwstr>1,2,3</vt:lpwstr>
  </property>
  <property fmtid="{D5CDD505-2E9C-101B-9397-08002B2CF9AE}" pid="17" name="ClassificationContentMarkingFooterFontProps">
    <vt:lpwstr>#0000ff,8,Calibri</vt:lpwstr>
  </property>
  <property fmtid="{D5CDD505-2E9C-101B-9397-08002B2CF9AE}" pid="18" name="ClassificationContentMarkingFooterText">
    <vt:lpwstr>Gruppo FiberCop - Uso Aziendale - Tutti i diritti riservati.</vt:lpwstr>
  </property>
</Properties>
</file>