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B448" w14:textId="77777777" w:rsidR="00AE6EBD" w:rsidRDefault="005B6F59">
      <w:pPr>
        <w:pStyle w:val="af1"/>
        <w:widowControl w:val="0"/>
        <w:tabs>
          <w:tab w:val="left" w:pos="865"/>
        </w:tabs>
        <w:rPr>
          <w:rFonts w:eastAsia="Calibri" w:cs="Arial"/>
          <w:b/>
          <w:bCs/>
          <w:sz w:val="24"/>
          <w:szCs w:val="24"/>
          <w:lang w:val="en-US" w:eastAsia="ja-JP"/>
        </w:rPr>
      </w:pPr>
      <w:bookmarkStart w:id="0" w:name="_Hlk134012090"/>
      <w:bookmarkStart w:id="1" w:name="_Hlk165534475"/>
      <w:r>
        <w:rPr>
          <w:rFonts w:eastAsia="Calibri" w:cs="Arial"/>
          <w:b/>
          <w:bCs/>
          <w:sz w:val="24"/>
          <w:szCs w:val="24"/>
          <w:lang w:val="en-US" w:eastAsia="ja-JP"/>
        </w:rPr>
        <w:t>3GPP TSG-RAN WG3 #124</w:t>
      </w:r>
      <w:r>
        <w:rPr>
          <w:rFonts w:eastAsia="Calibri" w:cs="Arial"/>
          <w:b/>
          <w:bCs/>
          <w:sz w:val="24"/>
          <w:szCs w:val="24"/>
          <w:lang w:val="en-US" w:eastAsia="ja-JP"/>
        </w:rPr>
        <w:tab/>
      </w:r>
      <w:r>
        <w:rPr>
          <w:rFonts w:eastAsia="Calibri" w:cs="Arial"/>
          <w:b/>
          <w:bCs/>
          <w:sz w:val="24"/>
          <w:szCs w:val="24"/>
          <w:lang w:val="en-US" w:eastAsia="ja-JP"/>
        </w:rPr>
        <w:tab/>
        <w:t xml:space="preserve"> R3-243898</w:t>
      </w:r>
    </w:p>
    <w:p w14:paraId="3AD5F1D1" w14:textId="77777777" w:rsidR="00AE6EBD" w:rsidRDefault="005B6F59">
      <w:pPr>
        <w:pStyle w:val="af1"/>
        <w:widowControl w:val="0"/>
        <w:tabs>
          <w:tab w:val="left" w:pos="865"/>
        </w:tabs>
        <w:rPr>
          <w:rFonts w:eastAsia="Calibri" w:cs="Arial"/>
          <w:b/>
          <w:bCs/>
          <w:sz w:val="24"/>
          <w:szCs w:val="24"/>
          <w:lang w:val="en-US" w:eastAsia="ja-JP"/>
        </w:rPr>
      </w:pPr>
      <w:r>
        <w:rPr>
          <w:rFonts w:eastAsia="Calibri" w:cs="Arial"/>
          <w:b/>
          <w:bCs/>
          <w:sz w:val="24"/>
          <w:szCs w:val="24"/>
          <w:lang w:val="en-US" w:eastAsia="ja-JP"/>
        </w:rPr>
        <w:t>Fukuoka, Japan, 20th – 24th May 2024</w:t>
      </w:r>
    </w:p>
    <w:p w14:paraId="3CAAB997" w14:textId="77777777" w:rsidR="00AE6EBD" w:rsidRDefault="00AE6EBD">
      <w:pPr>
        <w:pStyle w:val="af1"/>
        <w:widowControl w:val="0"/>
        <w:tabs>
          <w:tab w:val="left" w:pos="865"/>
        </w:tabs>
        <w:rPr>
          <w:rFonts w:eastAsia="Calibri" w:cs="Arial"/>
          <w:b/>
          <w:bCs/>
          <w:sz w:val="24"/>
          <w:szCs w:val="24"/>
          <w:lang w:val="en-US" w:eastAsia="ja-JP"/>
        </w:rPr>
      </w:pPr>
    </w:p>
    <w:p w14:paraId="7C9EA773" w14:textId="77777777" w:rsidR="00AE6EBD" w:rsidRDefault="005B6F59">
      <w:pPr>
        <w:pStyle w:val="af1"/>
        <w:widowControl w:val="0"/>
        <w:tabs>
          <w:tab w:val="left" w:pos="865"/>
        </w:tabs>
        <w:rPr>
          <w:rFonts w:eastAsia="Calibri" w:cs="Arial"/>
          <w:b/>
          <w:bCs/>
          <w:sz w:val="24"/>
          <w:szCs w:val="24"/>
          <w:lang w:val="en-US" w:eastAsia="ja-JP"/>
        </w:rPr>
      </w:pPr>
      <w:r>
        <w:rPr>
          <w:rFonts w:eastAsia="Calibri" w:cs="Arial"/>
          <w:b/>
          <w:bCs/>
          <w:sz w:val="24"/>
          <w:szCs w:val="24"/>
          <w:lang w:val="en-US" w:eastAsia="ja-JP"/>
        </w:rPr>
        <w:t>Agenda Item:  21.2</w:t>
      </w:r>
    </w:p>
    <w:p w14:paraId="6D8ADF8F" w14:textId="631CBFAC" w:rsidR="00AE6EBD" w:rsidRDefault="005B6F59">
      <w:pPr>
        <w:pStyle w:val="af1"/>
        <w:widowControl w:val="0"/>
        <w:rPr>
          <w:rFonts w:eastAsia="SimSun" w:cs="Arial"/>
          <w:b/>
          <w:bCs/>
          <w:sz w:val="24"/>
          <w:szCs w:val="24"/>
          <w:lang w:val="en-US" w:eastAsia="zh-CN"/>
        </w:rPr>
      </w:pPr>
      <w:r>
        <w:rPr>
          <w:rFonts w:eastAsia="Calibri" w:cs="Arial"/>
          <w:b/>
          <w:bCs/>
          <w:sz w:val="24"/>
          <w:szCs w:val="24"/>
          <w:lang w:val="en-US" w:eastAsia="ja-JP"/>
        </w:rPr>
        <w:t>Source:        NEC, Nokia, Nokia Shanghai Bell, Ericsson, Huawei</w:t>
      </w:r>
      <w:r>
        <w:rPr>
          <w:rFonts w:eastAsia="SimSun" w:cs="Arial" w:hint="eastAsia"/>
          <w:b/>
          <w:bCs/>
          <w:sz w:val="24"/>
          <w:szCs w:val="24"/>
          <w:lang w:val="en-US" w:eastAsia="zh-CN"/>
        </w:rPr>
        <w:t>, ZTE</w:t>
      </w:r>
      <w:r w:rsidR="00534FBB">
        <w:rPr>
          <w:rFonts w:eastAsia="SimSun" w:cs="Arial"/>
          <w:b/>
          <w:bCs/>
          <w:sz w:val="24"/>
          <w:szCs w:val="24"/>
          <w:lang w:val="en-US" w:eastAsia="zh-CN"/>
        </w:rPr>
        <w:t>, Xiaomi</w:t>
      </w:r>
      <w:r w:rsidR="00004A05">
        <w:rPr>
          <w:rFonts w:eastAsia="SimSun" w:cs="Arial" w:hint="eastAsia"/>
          <w:b/>
          <w:bCs/>
          <w:sz w:val="24"/>
          <w:szCs w:val="24"/>
          <w:lang w:val="en-US" w:eastAsia="zh-CN"/>
        </w:rPr>
        <w:t>,</w:t>
      </w:r>
      <w:r w:rsidR="00004A05">
        <w:rPr>
          <w:rFonts w:eastAsia="SimSun" w:cs="Arial"/>
          <w:b/>
          <w:bCs/>
          <w:sz w:val="24"/>
          <w:szCs w:val="24"/>
          <w:lang w:val="en-US" w:eastAsia="zh-CN"/>
        </w:rPr>
        <w:t xml:space="preserve"> Samsung</w:t>
      </w:r>
    </w:p>
    <w:p w14:paraId="03AF69AA" w14:textId="260635AE" w:rsidR="00AE6EBD" w:rsidRDefault="005B6F59">
      <w:pPr>
        <w:pStyle w:val="af1"/>
        <w:widowControl w:val="0"/>
        <w:ind w:left="1687" w:hangingChars="700" w:hanging="1687"/>
        <w:rPr>
          <w:rFonts w:eastAsia="Calibri" w:cs="Arial"/>
          <w:b/>
          <w:bCs/>
          <w:sz w:val="24"/>
          <w:szCs w:val="24"/>
          <w:lang w:val="en-US" w:eastAsia="ja-JP"/>
        </w:rPr>
      </w:pPr>
      <w:r>
        <w:rPr>
          <w:rFonts w:eastAsia="Calibri" w:cs="Arial"/>
          <w:b/>
          <w:bCs/>
          <w:sz w:val="24"/>
          <w:szCs w:val="24"/>
          <w:lang w:val="en-US" w:eastAsia="ja-JP"/>
        </w:rPr>
        <w:t>Title</w:t>
      </w:r>
      <w:bookmarkStart w:id="2" w:name="_Hlk167378872"/>
      <w:r>
        <w:rPr>
          <w:rFonts w:eastAsia="Calibri" w:cs="Arial"/>
          <w:b/>
          <w:bCs/>
          <w:sz w:val="24"/>
          <w:szCs w:val="24"/>
          <w:lang w:val="en-US" w:eastAsia="ja-JP"/>
        </w:rPr>
        <w:t xml:space="preserve">:      </w:t>
      </w:r>
      <w:proofErr w:type="gramStart"/>
      <w:r>
        <w:rPr>
          <w:rFonts w:eastAsia="Calibri" w:cs="Arial"/>
          <w:b/>
          <w:bCs/>
          <w:sz w:val="24"/>
          <w:szCs w:val="24"/>
          <w:lang w:val="en-US" w:eastAsia="ja-JP"/>
        </w:rPr>
        <w:t xml:space="preserve">   (</w:t>
      </w:r>
      <w:proofErr w:type="gramEnd"/>
      <w:r>
        <w:rPr>
          <w:rFonts w:eastAsia="Calibri" w:cs="Arial"/>
          <w:b/>
          <w:bCs/>
          <w:sz w:val="24"/>
          <w:szCs w:val="24"/>
          <w:lang w:val="en-US" w:eastAsia="ja-JP"/>
        </w:rPr>
        <w:t xml:space="preserve">TP to BL CR for TS 38.423) PSI-Based SDU Discarding </w:t>
      </w:r>
      <w:bookmarkEnd w:id="2"/>
    </w:p>
    <w:p w14:paraId="349CFF20" w14:textId="4A734716" w:rsidR="00AE6EBD" w:rsidRDefault="005B6F59">
      <w:pPr>
        <w:pStyle w:val="af1"/>
        <w:tabs>
          <w:tab w:val="left" w:pos="865"/>
        </w:tabs>
        <w:rPr>
          <w:rFonts w:cs="Arial"/>
          <w:b/>
          <w:bCs/>
          <w:sz w:val="24"/>
          <w:szCs w:val="24"/>
          <w:lang w:eastAsia="ja-JP"/>
        </w:rPr>
      </w:pPr>
      <w:r>
        <w:rPr>
          <w:rFonts w:eastAsia="Calibri" w:cs="Arial"/>
          <w:b/>
          <w:bCs/>
          <w:sz w:val="24"/>
          <w:szCs w:val="24"/>
          <w:lang w:val="en-US" w:eastAsia="ja-JP"/>
        </w:rPr>
        <w:t xml:space="preserve">Document for: </w:t>
      </w:r>
      <w:r w:rsidR="00E048F9">
        <w:rPr>
          <w:rFonts w:eastAsia="Calibri" w:cs="Arial"/>
          <w:b/>
          <w:bCs/>
          <w:sz w:val="24"/>
          <w:szCs w:val="24"/>
          <w:lang w:val="en-US" w:eastAsia="ja-JP"/>
        </w:rPr>
        <w:t>Agreement</w:t>
      </w:r>
    </w:p>
    <w:bookmarkEnd w:id="0"/>
    <w:p w14:paraId="05F44F96" w14:textId="77777777" w:rsidR="00AE6EBD" w:rsidRDefault="00AE6EBD">
      <w:pPr>
        <w:overflowPunct w:val="0"/>
        <w:autoSpaceDE w:val="0"/>
        <w:ind w:leftChars="100" w:left="200"/>
        <w:jc w:val="both"/>
        <w:textAlignment w:val="baseline"/>
        <w:rPr>
          <w:b/>
        </w:rPr>
      </w:pPr>
    </w:p>
    <w:bookmarkEnd w:id="1"/>
    <w:p w14:paraId="089DE29F" w14:textId="77777777" w:rsidR="00AE6EBD" w:rsidRDefault="005B6F59">
      <w:pPr>
        <w:pStyle w:val="1"/>
        <w:spacing w:beforeLines="50" w:before="136" w:after="0"/>
        <w:rPr>
          <w:lang w:eastAsia="ja-JP"/>
        </w:rPr>
      </w:pPr>
      <w:r>
        <w:rPr>
          <w:lang w:eastAsia="ja-JP"/>
        </w:rPr>
        <w:t>1. Introduction</w:t>
      </w:r>
    </w:p>
    <w:p w14:paraId="2C0B98EC" w14:textId="77777777" w:rsidR="00AE6EBD" w:rsidRDefault="005B6F59">
      <w:pPr>
        <w:spacing w:beforeLines="50" w:before="136"/>
        <w:rPr>
          <w:szCs w:val="21"/>
        </w:rPr>
      </w:pPr>
      <w:r>
        <w:rPr>
          <w:szCs w:val="21"/>
        </w:rPr>
        <w:t xml:space="preserve">This is the TP as proposed in R3-2403240. </w:t>
      </w:r>
    </w:p>
    <w:p w14:paraId="53F66130" w14:textId="77777777" w:rsidR="00AE6EBD" w:rsidRDefault="005B6F59">
      <w:pPr>
        <w:spacing w:beforeLines="50" w:before="136"/>
        <w:jc w:val="both"/>
        <w:rPr>
          <w:szCs w:val="21"/>
          <w:lang w:val="sv-SE" w:eastAsia="ja-JP"/>
        </w:rPr>
      </w:pPr>
      <w:r>
        <w:rPr>
          <w:rFonts w:eastAsia="游明朝" w:hint="eastAsia"/>
          <w:b/>
          <w:bCs/>
          <w:lang w:val="sv-SE" w:eastAsia="ja-JP"/>
        </w:rPr>
        <w:t>P</w:t>
      </w:r>
      <w:r>
        <w:rPr>
          <w:rFonts w:eastAsia="游明朝"/>
          <w:b/>
          <w:bCs/>
          <w:lang w:val="sv-SE" w:eastAsia="ja-JP"/>
        </w:rPr>
        <w:t xml:space="preserve">roposal 1: to add </w:t>
      </w:r>
      <w:r>
        <w:rPr>
          <w:rFonts w:eastAsia="游明朝"/>
          <w:b/>
          <w:bCs/>
          <w:i/>
          <w:iCs/>
          <w:lang w:val="sv-SE" w:eastAsia="ja-JP"/>
        </w:rPr>
        <w:t>PSI based SDU Discard UL</w:t>
      </w:r>
      <w:r>
        <w:rPr>
          <w:rFonts w:eastAsia="游明朝"/>
          <w:b/>
          <w:bCs/>
          <w:lang w:val="sv-SE" w:eastAsia="ja-JP"/>
        </w:rPr>
        <w:t xml:space="preserve"> IE with ENUMERATED (start, stop, …) in the </w:t>
      </w:r>
      <w:r>
        <w:rPr>
          <w:rFonts w:eastAsia="游明朝"/>
          <w:b/>
          <w:bCs/>
          <w:i/>
          <w:iCs/>
          <w:lang w:val="sv-SE" w:eastAsia="ja-JP"/>
        </w:rPr>
        <w:t>PDU Session Resource Setup Response Info – SN terminated</w:t>
      </w:r>
      <w:r>
        <w:rPr>
          <w:rFonts w:eastAsia="游明朝"/>
          <w:b/>
          <w:bCs/>
          <w:lang w:val="sv-SE" w:eastAsia="ja-JP"/>
        </w:rPr>
        <w:t xml:space="preserve"> IE, </w:t>
      </w:r>
      <w:r>
        <w:rPr>
          <w:rFonts w:eastAsia="游明朝"/>
          <w:b/>
          <w:bCs/>
          <w:i/>
          <w:iCs/>
          <w:lang w:val="sv-SE" w:eastAsia="ja-JP"/>
        </w:rPr>
        <w:t>PDU Session Resource Setup Info – MN terminated</w:t>
      </w:r>
      <w:r>
        <w:rPr>
          <w:rFonts w:eastAsia="游明朝"/>
          <w:b/>
          <w:bCs/>
          <w:lang w:val="sv-SE" w:eastAsia="ja-JP"/>
        </w:rPr>
        <w:t xml:space="preserve"> IE, </w:t>
      </w:r>
      <w:r>
        <w:rPr>
          <w:rFonts w:eastAsia="游明朝"/>
          <w:b/>
          <w:bCs/>
          <w:i/>
          <w:iCs/>
          <w:lang w:val="sv-SE" w:eastAsia="ja-JP"/>
        </w:rPr>
        <w:t>PDU Session Resource Modification Response Info – SN terminated</w:t>
      </w:r>
      <w:r>
        <w:rPr>
          <w:rFonts w:eastAsia="游明朝"/>
          <w:b/>
          <w:bCs/>
          <w:lang w:val="sv-SE" w:eastAsia="ja-JP"/>
        </w:rPr>
        <w:t xml:space="preserve"> IE and </w:t>
      </w:r>
      <w:r>
        <w:rPr>
          <w:rFonts w:eastAsia="游明朝"/>
          <w:b/>
          <w:bCs/>
          <w:i/>
          <w:iCs/>
          <w:lang w:val="sv-SE" w:eastAsia="ja-JP"/>
        </w:rPr>
        <w:t>PDU Session Resource Modification Info – MN terminated</w:t>
      </w:r>
      <w:r>
        <w:rPr>
          <w:rFonts w:eastAsia="游明朝"/>
          <w:b/>
          <w:bCs/>
          <w:lang w:val="sv-SE" w:eastAsia="ja-JP"/>
        </w:rPr>
        <w:t xml:space="preserve"> IE.</w:t>
      </w:r>
    </w:p>
    <w:p w14:paraId="2DFB44E8" w14:textId="77777777" w:rsidR="00AE6EBD" w:rsidRDefault="00AE6EBD">
      <w:pPr>
        <w:spacing w:beforeLines="50" w:before="136"/>
        <w:jc w:val="both"/>
        <w:rPr>
          <w:rFonts w:eastAsia="游明朝"/>
          <w:b/>
          <w:lang w:eastAsia="ja-JP"/>
        </w:rPr>
      </w:pPr>
    </w:p>
    <w:p w14:paraId="1B8F4349" w14:textId="77777777" w:rsidR="00AE6EBD" w:rsidRDefault="005B6F59">
      <w:pPr>
        <w:spacing w:beforeLines="50" w:before="136"/>
        <w:jc w:val="both"/>
        <w:rPr>
          <w:rFonts w:eastAsia="游明朝"/>
          <w:b/>
          <w:bCs/>
          <w:lang w:val="sv-SE" w:eastAsia="ja-JP"/>
        </w:rPr>
      </w:pPr>
      <w:r>
        <w:rPr>
          <w:rFonts w:eastAsia="游明朝" w:hint="eastAsia"/>
          <w:b/>
          <w:lang w:eastAsia="ja-JP"/>
        </w:rPr>
        <w:t>T</w:t>
      </w:r>
      <w:r>
        <w:rPr>
          <w:rFonts w:eastAsia="游明朝"/>
          <w:b/>
          <w:lang w:eastAsia="ja-JP"/>
        </w:rPr>
        <w:t xml:space="preserve">P to add </w:t>
      </w:r>
      <w:r>
        <w:rPr>
          <w:rFonts w:eastAsia="游明朝"/>
          <w:b/>
          <w:bCs/>
          <w:i/>
          <w:iCs/>
          <w:lang w:val="sv-SE" w:eastAsia="ja-JP"/>
        </w:rPr>
        <w:t>PSI based SDU Discard UL</w:t>
      </w:r>
      <w:r>
        <w:rPr>
          <w:rFonts w:eastAsia="游明朝"/>
          <w:b/>
          <w:bCs/>
          <w:lang w:val="sv-SE" w:eastAsia="ja-JP"/>
        </w:rPr>
        <w:t xml:space="preserve"> IE with ENUMERATED (start, stop, …) is shown in the Annex: (TP to TS 38.423 on Support of XR in DC) PSI based </w:t>
      </w:r>
      <w:proofErr w:type="gramStart"/>
      <w:r>
        <w:rPr>
          <w:rFonts w:eastAsia="游明朝"/>
          <w:b/>
          <w:bCs/>
          <w:lang w:val="sv-SE" w:eastAsia="ja-JP"/>
        </w:rPr>
        <w:t>discard</w:t>
      </w:r>
      <w:proofErr w:type="gramEnd"/>
    </w:p>
    <w:p w14:paraId="62151A8A" w14:textId="77777777" w:rsidR="00AE6EBD" w:rsidRDefault="00AE6EBD">
      <w:pPr>
        <w:spacing w:beforeLines="50" w:before="136"/>
        <w:jc w:val="both"/>
        <w:rPr>
          <w:rFonts w:eastAsia="游明朝"/>
          <w:b/>
          <w:lang w:eastAsia="ja-JP"/>
        </w:rPr>
      </w:pPr>
    </w:p>
    <w:p w14:paraId="5EA803DC" w14:textId="77777777" w:rsidR="00AE6EBD" w:rsidRDefault="005B6F59">
      <w:pPr>
        <w:pStyle w:val="1"/>
        <w:spacing w:beforeLines="50" w:before="136" w:after="0"/>
        <w:rPr>
          <w:lang w:eastAsia="ja-JP"/>
        </w:rPr>
      </w:pPr>
      <w:r>
        <w:rPr>
          <w:rFonts w:hint="eastAsia"/>
          <w:lang w:eastAsia="ja-JP"/>
        </w:rPr>
        <w:t>Reference</w:t>
      </w:r>
    </w:p>
    <w:p w14:paraId="6EA9060E" w14:textId="77777777" w:rsidR="00AE6EBD" w:rsidRDefault="00AE6EBD">
      <w:pPr>
        <w:spacing w:beforeLines="50" w:before="136"/>
        <w:rPr>
          <w:lang w:eastAsia="ja-JP"/>
        </w:rPr>
      </w:pPr>
    </w:p>
    <w:p w14:paraId="655A3FF1" w14:textId="77777777" w:rsidR="00AE6EBD" w:rsidRDefault="005B6F59">
      <w:pPr>
        <w:spacing w:beforeLines="50" w:before="136"/>
        <w:rPr>
          <w:lang w:eastAsia="ja-JP"/>
        </w:rPr>
      </w:pPr>
      <w:r>
        <w:t>[1] RP-240791 Revised WID on XR (</w:t>
      </w:r>
      <w:proofErr w:type="spellStart"/>
      <w:r>
        <w:t>eXtended</w:t>
      </w:r>
      <w:proofErr w:type="spellEnd"/>
      <w:r>
        <w:t xml:space="preserve"> Reality) for NR Phase 3</w:t>
      </w:r>
    </w:p>
    <w:p w14:paraId="5254004D" w14:textId="77777777" w:rsidR="00AE6EBD" w:rsidRDefault="005B6F59">
      <w:pPr>
        <w:spacing w:beforeLines="50" w:before="136"/>
        <w:rPr>
          <w:lang w:eastAsia="ja-JP"/>
        </w:rPr>
      </w:pPr>
      <w:r>
        <w:t xml:space="preserve">[2] Baseline CR 38.423 in </w:t>
      </w:r>
      <w:hyperlink r:id="rId9" w:history="1">
        <w:r>
          <w:rPr>
            <w:rStyle w:val="aff"/>
          </w:rPr>
          <w:t>R3-242241</w:t>
        </w:r>
      </w:hyperlink>
    </w:p>
    <w:p w14:paraId="7B9C7E8F" w14:textId="77777777" w:rsidR="00AE6EBD" w:rsidRDefault="005B6F59">
      <w:pPr>
        <w:spacing w:beforeLines="50" w:before="136"/>
        <w:rPr>
          <w:lang w:eastAsia="ja-JP"/>
        </w:rPr>
      </w:pPr>
      <w:r>
        <w:t xml:space="preserve">[3] </w:t>
      </w:r>
      <w:r>
        <w:rPr>
          <w:rFonts w:hint="eastAsia"/>
        </w:rPr>
        <w:t>B</w:t>
      </w:r>
      <w:r>
        <w:t xml:space="preserve">aseline CR 37.340 in </w:t>
      </w:r>
      <w:hyperlink r:id="rId10" w:history="1">
        <w:r>
          <w:rPr>
            <w:rStyle w:val="aff"/>
          </w:rPr>
          <w:t>R3-242192</w:t>
        </w:r>
      </w:hyperlink>
    </w:p>
    <w:p w14:paraId="3DB02611" w14:textId="77777777" w:rsidR="00AE6EBD" w:rsidRDefault="00AE6EBD">
      <w:pPr>
        <w:spacing w:beforeLines="50" w:before="136"/>
        <w:rPr>
          <w:lang w:eastAsia="ja-JP"/>
        </w:rPr>
      </w:pPr>
    </w:p>
    <w:p w14:paraId="29B1263B" w14:textId="77777777" w:rsidR="00AE6EBD" w:rsidRDefault="005B6F59">
      <w:pPr>
        <w:rPr>
          <w:b/>
          <w:bCs/>
          <w:sz w:val="36"/>
          <w:szCs w:val="36"/>
        </w:rPr>
      </w:pPr>
      <w:r>
        <w:rPr>
          <w:rFonts w:hint="eastAsia"/>
          <w:b/>
          <w:bCs/>
          <w:sz w:val="36"/>
          <w:szCs w:val="36"/>
        </w:rPr>
        <w:t>A</w:t>
      </w:r>
      <w:r>
        <w:rPr>
          <w:b/>
          <w:bCs/>
          <w:sz w:val="36"/>
          <w:szCs w:val="36"/>
        </w:rPr>
        <w:t>nnex: (TP to TS 38.423 on Support of XR in DC) PSI based discard</w:t>
      </w:r>
    </w:p>
    <w:p w14:paraId="0C1466ED" w14:textId="77777777" w:rsidR="00AE6EBD" w:rsidRDefault="00AE6EBD">
      <w:pPr>
        <w:spacing w:beforeLines="50" w:before="136"/>
        <w:rPr>
          <w:lang w:eastAsia="ja-JP"/>
        </w:rPr>
      </w:pPr>
    </w:p>
    <w:p w14:paraId="05BD3C23" w14:textId="77777777" w:rsidR="00AE6EBD" w:rsidRDefault="005B6F59">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 w:name="_Toc45901357"/>
      <w:bookmarkStart w:id="4" w:name="_Toc66286476"/>
      <w:bookmarkStart w:id="5" w:name="_Toc44497349"/>
      <w:bookmarkStart w:id="6" w:name="_Toc51850436"/>
      <w:bookmarkStart w:id="7" w:name="_Toc29991271"/>
      <w:bookmarkStart w:id="8" w:name="_Toc20955084"/>
      <w:bookmarkStart w:id="9" w:name="_Toc56693439"/>
      <w:bookmarkStart w:id="10" w:name="_Toc64446982"/>
      <w:bookmarkStart w:id="11" w:name="_Toc36555671"/>
      <w:bookmarkStart w:id="12" w:name="_Toc45107737"/>
      <w:bookmarkStart w:id="13" w:name="_Toc98868025"/>
      <w:bookmarkStart w:id="14" w:name="_Toc74151171"/>
      <w:bookmarkStart w:id="15" w:name="_Toc106109146"/>
      <w:bookmarkStart w:id="16" w:name="_Toc105174309"/>
      <w:bookmarkStart w:id="17" w:name="_Toc155959623"/>
      <w:bookmarkStart w:id="18" w:name="_Toc88653643"/>
      <w:bookmarkStart w:id="19" w:name="_Toc113824967"/>
      <w:bookmarkStart w:id="20" w:name="_Toc97903999"/>
      <w:bookmarkStart w:id="21" w:name="_Toc97904001"/>
      <w:bookmarkStart w:id="22" w:name="_Toc106109148"/>
      <w:bookmarkStart w:id="23" w:name="_Toc105174311"/>
      <w:bookmarkStart w:id="24" w:name="_Toc56693441"/>
      <w:bookmarkStart w:id="25" w:name="_Toc113824969"/>
      <w:bookmarkStart w:id="26" w:name="_Toc51850438"/>
      <w:bookmarkStart w:id="27" w:name="_Toc64446984"/>
      <w:bookmarkStart w:id="28" w:name="_Toc88653645"/>
      <w:bookmarkStart w:id="29" w:name="_Toc29991273"/>
      <w:bookmarkStart w:id="30" w:name="_Toc44497351"/>
      <w:bookmarkStart w:id="31" w:name="_Toc45107739"/>
      <w:bookmarkStart w:id="32" w:name="_Toc74151173"/>
      <w:bookmarkStart w:id="33" w:name="_Toc155959625"/>
      <w:bookmarkStart w:id="34" w:name="_Toc20955086"/>
      <w:bookmarkStart w:id="35" w:name="_Toc36555673"/>
      <w:bookmarkStart w:id="36" w:name="_Toc98868027"/>
      <w:bookmarkStart w:id="37" w:name="_Toc66286478"/>
      <w:bookmarkStart w:id="38" w:name="_Toc45901359"/>
      <w:r>
        <w:rPr>
          <w:rFonts w:ascii="Arial" w:hAnsi="Arial"/>
          <w:sz w:val="28"/>
          <w:lang w:eastAsia="ko-KR"/>
        </w:rPr>
        <w:t>8.3.1</w:t>
      </w:r>
      <w:r>
        <w:rPr>
          <w:rFonts w:ascii="Arial" w:hAnsi="Arial"/>
          <w:sz w:val="28"/>
          <w:lang w:eastAsia="ko-KR"/>
        </w:rPr>
        <w:tab/>
        <w:t>S-NG-RAN node Addition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7B8BA5E" w14:textId="77777777" w:rsidR="00AE6EBD" w:rsidRDefault="005B6F59">
      <w:pPr>
        <w:rPr>
          <w:lang w:eastAsia="zh-CN"/>
        </w:rPr>
      </w:pPr>
      <w:r>
        <w:rPr>
          <w:lang w:eastAsia="zh-CN"/>
        </w:rPr>
        <w:t>///////////////////////////////////////////////////////////////////////skip unrelated///////////////////////////////////////////////////////////////////////</w:t>
      </w:r>
    </w:p>
    <w:p w14:paraId="14D29612" w14:textId="77777777" w:rsidR="00AE6EBD" w:rsidRDefault="005B6F59">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Pr>
          <w:rFonts w:ascii="Arial" w:hAnsi="Arial"/>
          <w:sz w:val="24"/>
          <w:lang w:eastAsia="ko-KR"/>
        </w:rPr>
        <w:lastRenderedPageBreak/>
        <w:t>8.3.1.2</w:t>
      </w:r>
      <w:r>
        <w:rPr>
          <w:rFonts w:ascii="Arial" w:hAnsi="Arial"/>
          <w:sz w:val="24"/>
          <w:lang w:eastAsia="ko-KR"/>
        </w:rPr>
        <w:tab/>
        <w:t>Successful Operation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DD3F5EC" w14:textId="77777777" w:rsidR="00AE6EBD" w:rsidRDefault="005B6F59">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object w:dxaOrig="7056" w:dyaOrig="2280" w14:anchorId="0C016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14pt" o:ole="">
            <v:imagedata r:id="rId11" o:title=""/>
          </v:shape>
          <o:OLEObject Type="Embed" ProgID="Visio.Drawing.15" ShapeID="_x0000_i1025" DrawAspect="Content" ObjectID="_1778052825" r:id="rId12"/>
        </w:object>
      </w:r>
    </w:p>
    <w:p w14:paraId="27281920" w14:textId="77777777" w:rsidR="00AE6EBD" w:rsidRDefault="005B6F59">
      <w:pPr>
        <w:keepLines/>
        <w:overflowPunct w:val="0"/>
        <w:autoSpaceDE w:val="0"/>
        <w:autoSpaceDN w:val="0"/>
        <w:adjustRightInd w:val="0"/>
        <w:spacing w:after="240"/>
        <w:jc w:val="center"/>
        <w:textAlignment w:val="baseline"/>
        <w:rPr>
          <w:rFonts w:ascii="Arial" w:hAnsi="Arial"/>
          <w:b/>
          <w:lang w:eastAsia="ko-KR"/>
        </w:rPr>
      </w:pPr>
      <w:bookmarkStart w:id="39" w:name="_CRFigure8_3_1_21"/>
      <w:r>
        <w:rPr>
          <w:rFonts w:ascii="Arial" w:hAnsi="Arial"/>
          <w:b/>
          <w:lang w:eastAsia="ko-KR"/>
        </w:rPr>
        <w:t xml:space="preserve">Figure </w:t>
      </w:r>
      <w:bookmarkEnd w:id="39"/>
      <w:r>
        <w:rPr>
          <w:rFonts w:ascii="Arial" w:hAnsi="Arial"/>
          <w:b/>
          <w:lang w:eastAsia="ko-KR"/>
        </w:rPr>
        <w:t>8.3.</w:t>
      </w:r>
      <w:r>
        <w:rPr>
          <w:rFonts w:ascii="Arial" w:hAnsi="Arial"/>
          <w:b/>
          <w:lang w:eastAsia="zh-CN"/>
        </w:rPr>
        <w:t>1</w:t>
      </w:r>
      <w:r>
        <w:rPr>
          <w:rFonts w:ascii="Arial" w:hAnsi="Arial"/>
          <w:b/>
          <w:lang w:eastAsia="ko-KR"/>
        </w:rPr>
        <w:t xml:space="preserve">.2-1: </w:t>
      </w:r>
      <w:r>
        <w:rPr>
          <w:rFonts w:ascii="Arial" w:hAnsi="Arial"/>
          <w:b/>
          <w:lang w:eastAsia="zh-CN"/>
        </w:rPr>
        <w:t>S-NG-RAN node Addition Preparation,</w:t>
      </w:r>
      <w:r>
        <w:rPr>
          <w:rFonts w:ascii="Arial" w:hAnsi="Arial"/>
          <w:b/>
          <w:lang w:eastAsia="ko-KR"/>
        </w:rPr>
        <w:t xml:space="preserve"> successful operation</w:t>
      </w:r>
    </w:p>
    <w:p w14:paraId="4858A8A2" w14:textId="77777777" w:rsidR="00AE6EBD" w:rsidRDefault="005B6F59">
      <w:pPr>
        <w:overflowPunct w:val="0"/>
        <w:autoSpaceDE w:val="0"/>
        <w:autoSpaceDN w:val="0"/>
        <w:adjustRightInd w:val="0"/>
        <w:spacing w:after="180"/>
        <w:textAlignment w:val="baseline"/>
        <w:rPr>
          <w:lang w:eastAsia="ko-KR"/>
        </w:rPr>
      </w:pPr>
      <w:r>
        <w:rPr>
          <w:lang w:eastAsia="ko-KR"/>
        </w:rPr>
        <w:t xml:space="preserve">The M-NG-RAN node initiates the procedure by sending the S-NODE </w:t>
      </w:r>
      <w:r>
        <w:rPr>
          <w:lang w:eastAsia="zh-CN"/>
        </w:rPr>
        <w:t>ADDITION</w:t>
      </w:r>
      <w:r>
        <w:rPr>
          <w:lang w:eastAsia="ko-KR"/>
        </w:rPr>
        <w:t xml:space="preserve"> REQUEST message to the S-NG-RAN node.</w:t>
      </w:r>
    </w:p>
    <w:p w14:paraId="0C4A17AF" w14:textId="77777777" w:rsidR="00AE6EBD" w:rsidRDefault="005B6F59">
      <w:pPr>
        <w:spacing w:after="180"/>
        <w:rPr>
          <w:lang w:eastAsia="zh-CN"/>
        </w:rPr>
      </w:pPr>
      <w:r>
        <w:rPr>
          <w:lang w:eastAsia="zh-CN"/>
        </w:rPr>
        <w:t>///////////////////////////////////////////////////////////////////////skip unrelated///////////////////////////////////////////////////////////////////////</w:t>
      </w:r>
    </w:p>
    <w:p w14:paraId="117B5D55" w14:textId="77777777" w:rsidR="00AE6EBD" w:rsidRDefault="005B6F59">
      <w:pPr>
        <w:overflowPunct w:val="0"/>
        <w:autoSpaceDE w:val="0"/>
        <w:autoSpaceDN w:val="0"/>
        <w:adjustRightInd w:val="0"/>
        <w:spacing w:after="180"/>
        <w:textAlignment w:val="baseline"/>
        <w:rPr>
          <w:lang w:eastAsia="ko-KR"/>
        </w:rPr>
      </w:pPr>
      <w:r>
        <w:rPr>
          <w:snapToGrid w:val="0"/>
          <w:lang w:eastAsia="zh-CN"/>
        </w:rPr>
        <w:t>If the S-NODE ADDITION REQUEST message contains the</w:t>
      </w:r>
      <w:r>
        <w:rPr>
          <w:i/>
          <w:lang w:eastAsia="zh-CN"/>
        </w:rPr>
        <w:t xml:space="preserve"> IAB Authorization status </w:t>
      </w:r>
      <w:r>
        <w:rPr>
          <w:snapToGrid w:val="0"/>
          <w:lang w:eastAsia="zh-CN"/>
        </w:rPr>
        <w:t xml:space="preserve">IE, the </w:t>
      </w:r>
      <w:r>
        <w:rPr>
          <w:rFonts w:eastAsia="DengXian"/>
          <w:snapToGrid w:val="0"/>
          <w:lang w:eastAsia="ko-KR"/>
        </w:rPr>
        <w:t>S-NG-RAN node</w:t>
      </w:r>
      <w:r>
        <w:rPr>
          <w:snapToGrid w:val="0"/>
          <w:lang w:eastAsia="zh-CN"/>
        </w:rPr>
        <w:t xml:space="preserve"> shall, if supported,</w:t>
      </w:r>
      <w:r>
        <w:rPr>
          <w:lang w:eastAsia="ko-KR"/>
        </w:rPr>
        <w:t xml:space="preserve"> store it and use it as defined in TS 38.401[2]</w:t>
      </w:r>
      <w:r>
        <w:rPr>
          <w:snapToGrid w:val="0"/>
          <w:lang w:eastAsia="zh-CN"/>
        </w:rPr>
        <w:t>.</w:t>
      </w:r>
    </w:p>
    <w:p w14:paraId="44B847AA" w14:textId="77777777" w:rsidR="00AE6EBD" w:rsidRDefault="005B6F59">
      <w:pPr>
        <w:spacing w:after="180"/>
        <w:rPr>
          <w:ins w:id="40" w:author="CATT" w:date="2024-04-19T09:16:00Z"/>
        </w:rPr>
      </w:pPr>
      <w:bookmarkStart w:id="41" w:name="_Hlk152106979"/>
      <w:ins w:id="42" w:author="CATT" w:date="2024-04-19T09:16:00Z">
        <w:r>
          <w:t xml:space="preserve">For each QoS flow,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w:t>
        </w:r>
        <w:r>
          <w:t xml:space="preserve">in the </w:t>
        </w:r>
        <w:r>
          <w:rPr>
            <w:rFonts w:eastAsia="Calibri Light"/>
            <w:i/>
            <w:lang w:eastAsia="ko-KR"/>
          </w:rPr>
          <w:t>PDU Session Resource Setup Info – SN terminated</w:t>
        </w:r>
        <w:r>
          <w:t xml:space="preserve"> IE</w:t>
        </w:r>
        <w:r>
          <w:rPr>
            <w:lang w:eastAsia="zh-CN"/>
          </w:rPr>
          <w:t xml:space="preserve"> of the </w:t>
        </w:r>
        <w:r>
          <w:rPr>
            <w:snapToGrid w:val="0"/>
            <w:lang w:eastAsia="zh-CN"/>
          </w:rPr>
          <w:t>S-NODE ADDITION REQUEST</w:t>
        </w:r>
        <w:r>
          <w:t xml:space="preserve"> message, the </w:t>
        </w:r>
        <w:r>
          <w:rPr>
            <w:lang w:eastAsia="zh-CN"/>
          </w:rPr>
          <w:t>S-</w:t>
        </w:r>
        <w:r>
          <w:t>NG-RAN node shall, if supported, store</w:t>
        </w:r>
        <w:r>
          <w:rPr>
            <w:lang w:eastAsia="zh-CN"/>
          </w:rPr>
          <w:t xml:space="preserve"> </w:t>
        </w:r>
        <w:r>
          <w:t>this information and use it as specified in TS 23.501 [</w:t>
        </w:r>
        <w:r>
          <w:rPr>
            <w:lang w:eastAsia="zh-CN"/>
          </w:rPr>
          <w:t>7</w:t>
        </w:r>
        <w:r>
          <w:t>].</w:t>
        </w:r>
      </w:ins>
    </w:p>
    <w:p w14:paraId="6CA23107" w14:textId="5C99586A" w:rsidR="00AE6EBD" w:rsidRDefault="005B6F59">
      <w:pPr>
        <w:spacing w:after="180"/>
        <w:rPr>
          <w:ins w:id="43" w:author="CATT" w:date="2024-04-19T09:16:00Z"/>
        </w:rPr>
      </w:pPr>
      <w:ins w:id="44" w:author="CATT" w:date="2024-04-19T09:16:00Z">
        <w:r>
          <w:rPr>
            <w:lang w:eastAsia="ko-KR"/>
          </w:rPr>
          <w:t xml:space="preserve">For each DRB configured as MN-terminated </w:t>
        </w:r>
      </w:ins>
      <w:ins w:id="45" w:author="NEC" w:date="2024-05-24T10:46:00Z">
        <w:r w:rsidR="00C517C2" w:rsidRPr="00BB376C">
          <w:rPr>
            <w:highlight w:val="yellow"/>
          </w:rPr>
          <w:t>split bearer/</w:t>
        </w:r>
      </w:ins>
      <w:ins w:id="46" w:author="CATT" w:date="2024-04-19T09:16:00Z">
        <w:r>
          <w:rPr>
            <w:lang w:eastAsia="ko-KR"/>
          </w:rPr>
          <w:t xml:space="preserve">SCG bearer, if the </w:t>
        </w:r>
        <w:r>
          <w:rPr>
            <w:i/>
          </w:rPr>
          <w:t>PDU Set QoS Parameters</w:t>
        </w:r>
        <w:r>
          <w:t xml:space="preserve"> IE is included in the </w:t>
        </w:r>
        <w:r>
          <w:rPr>
            <w:i/>
          </w:rPr>
          <w:t>DRB QoS</w:t>
        </w:r>
        <w:r>
          <w:t xml:space="preserve"> IE in the </w:t>
        </w:r>
        <w:r>
          <w:rPr>
            <w:i/>
            <w:iCs/>
          </w:rPr>
          <w:t>PDU Session Resource Setup Info – MN terminated</w:t>
        </w:r>
        <w:r>
          <w:t xml:space="preserve"> IE</w:t>
        </w:r>
        <w:r>
          <w:rPr>
            <w:snapToGrid w:val="0"/>
            <w:lang w:eastAsia="zh-CN"/>
          </w:rPr>
          <w:t xml:space="preserve"> of the S-NODE ADDITION REQUEST</w:t>
        </w:r>
        <w:r>
          <w:t xml:space="preserve"> message, the S-NG-RAN node shall, if supported, store this </w:t>
        </w:r>
        <w:proofErr w:type="gramStart"/>
        <w:r>
          <w:t>information</w:t>
        </w:r>
        <w:proofErr w:type="gramEnd"/>
        <w:r>
          <w:t xml:space="preserve"> and use it as specified in TS 23.501 [7].</w:t>
        </w:r>
      </w:ins>
    </w:p>
    <w:bookmarkEnd w:id="41"/>
    <w:p w14:paraId="253FC571" w14:textId="02FC8E14" w:rsidR="00AE6EBD" w:rsidRDefault="005B6F59">
      <w:pPr>
        <w:spacing w:after="180"/>
        <w:rPr>
          <w:ins w:id="47" w:author="NEC" w:date="2024-05-01T15:27:00Z"/>
        </w:rPr>
      </w:pPr>
      <w:ins w:id="48" w:author="CATT" w:date="2024-04-19T09:16:00Z">
        <w:r>
          <w:t xml:space="preserve">For each DRB configured as MN-terminated </w:t>
        </w:r>
      </w:ins>
      <w:ins w:id="49" w:author="NEC" w:date="2024-05-24T10:46:00Z">
        <w:r w:rsidR="00C517C2" w:rsidRPr="00BB376C">
          <w:rPr>
            <w:highlight w:val="yellow"/>
          </w:rPr>
          <w:t>split bearer/</w:t>
        </w:r>
      </w:ins>
      <w:ins w:id="50" w:author="CATT" w:date="2024-04-19T09:16:00Z">
        <w:r>
          <w:t>SCG bearer,</w:t>
        </w:r>
        <w:r>
          <w:rPr>
            <w:lang w:eastAsia="zh-CN"/>
          </w:rPr>
          <w:t xml:space="preserve"> if </w:t>
        </w:r>
        <w:r>
          <w:t xml:space="preserve">the </w:t>
        </w:r>
        <w:r>
          <w:rPr>
            <w:i/>
            <w:iCs/>
          </w:rPr>
          <w:t xml:space="preserve">ECN Marking or Congestion Information Reporting Request </w:t>
        </w:r>
        <w:r>
          <w:t xml:space="preserve">IE is included in the </w:t>
        </w:r>
        <w:r>
          <w:rPr>
            <w:i/>
            <w:iCs/>
          </w:rPr>
          <w:t xml:space="preserve">PDU Session Resource Setup Info – </w:t>
        </w:r>
        <w:r>
          <w:rPr>
            <w:i/>
            <w:iCs/>
            <w:lang w:eastAsia="zh-CN"/>
          </w:rPr>
          <w:t>M</w:t>
        </w:r>
        <w:r>
          <w:rPr>
            <w:i/>
            <w:iCs/>
          </w:rPr>
          <w:t>N terminated</w:t>
        </w:r>
        <w:r>
          <w:t xml:space="preserve"> IE contained in the </w:t>
        </w:r>
        <w:r>
          <w:rPr>
            <w:snapToGrid w:val="0"/>
            <w:lang w:eastAsia="zh-CN"/>
          </w:rPr>
          <w:t>S-NODE ADDITION REQUEST</w:t>
        </w:r>
        <w:r>
          <w:t xml:space="preserve"> message, the </w:t>
        </w:r>
        <w:r>
          <w:rPr>
            <w:lang w:eastAsia="zh-CN"/>
          </w:rPr>
          <w:t>S-</w:t>
        </w:r>
        <w:r>
          <w:t xml:space="preserve">NG-RAN node shall, if supported, use it accordingly for the specific </w:t>
        </w:r>
        <w:r>
          <w:rPr>
            <w:lang w:eastAsia="zh-CN"/>
          </w:rPr>
          <w:t>DRB</w:t>
        </w:r>
        <w:r>
          <w:t xml:space="preserve">. If the </w:t>
        </w:r>
        <w:r>
          <w:rPr>
            <w:i/>
            <w:iCs/>
          </w:rPr>
          <w:t>ECN Marking or Congestion Information Reporting Status</w:t>
        </w:r>
        <w:r>
          <w:t xml:space="preserve"> IE is included in the </w:t>
        </w:r>
        <w:r>
          <w:rPr>
            <w:i/>
            <w:iCs/>
          </w:rPr>
          <w:t xml:space="preserve">PDU Session Resource Setup Response Info – </w:t>
        </w:r>
        <w:r>
          <w:rPr>
            <w:i/>
            <w:iCs/>
            <w:lang w:eastAsia="zh-CN"/>
          </w:rPr>
          <w:t>M</w:t>
        </w:r>
        <w:r>
          <w:rPr>
            <w:i/>
            <w:iCs/>
          </w:rPr>
          <w:t>N terminated</w:t>
        </w:r>
        <w:r>
          <w:t xml:space="preserve"> IE, the </w:t>
        </w:r>
        <w:r>
          <w:rPr>
            <w:lang w:eastAsia="zh-CN"/>
          </w:rPr>
          <w:t>M-NG-RAN node</w:t>
        </w:r>
        <w:r>
          <w:t xml:space="preserve"> shall, if supported, use it to deduce if </w:t>
        </w:r>
        <w:r>
          <w:rPr>
            <w:szCs w:val="18"/>
          </w:rPr>
          <w:t>ECN marking or</w:t>
        </w:r>
        <w:r>
          <w:rPr>
            <w:szCs w:val="18"/>
            <w:lang w:eastAsia="zh-CN"/>
          </w:rPr>
          <w:t xml:space="preserve"> congestion information </w:t>
        </w:r>
        <w:r>
          <w:rPr>
            <w:szCs w:val="18"/>
          </w:rPr>
          <w:t>reporting is active or not active</w:t>
        </w:r>
        <w:r>
          <w:t>.</w:t>
        </w:r>
      </w:ins>
    </w:p>
    <w:p w14:paraId="1A86491C" w14:textId="7D6DF7E2" w:rsidR="00AE6EBD" w:rsidRDefault="005B6F59">
      <w:pPr>
        <w:spacing w:after="180"/>
        <w:rPr>
          <w:ins w:id="51" w:author="NEC" w:date="2024-05-02T14:34:00Z"/>
        </w:rPr>
      </w:pPr>
      <w:ins w:id="52" w:author="NEC" w:date="2024-05-02T14:34:00Z">
        <w:r>
          <w:t xml:space="preserve">For each DRB configured as MN-terminated </w:t>
        </w:r>
      </w:ins>
      <w:ins w:id="53" w:author="NEC" w:date="2024-05-24T10:43:00Z">
        <w:r w:rsidR="00C517C2" w:rsidRPr="00C517C2">
          <w:rPr>
            <w:highlight w:val="yellow"/>
            <w:rPrChange w:id="54" w:author="NEC" w:date="2024-05-24T10:44:00Z">
              <w:rPr/>
            </w:rPrChange>
          </w:rPr>
          <w:t>split</w:t>
        </w:r>
      </w:ins>
      <w:ins w:id="55" w:author="NEC" w:date="2024-05-24T10:44:00Z">
        <w:r w:rsidR="00C517C2" w:rsidRPr="00C517C2">
          <w:rPr>
            <w:highlight w:val="yellow"/>
            <w:rPrChange w:id="56" w:author="NEC" w:date="2024-05-24T10:44:00Z">
              <w:rPr/>
            </w:rPrChange>
          </w:rPr>
          <w:t xml:space="preserve"> bearer</w:t>
        </w:r>
      </w:ins>
      <w:ins w:id="57" w:author="NEC" w:date="2024-05-24T10:43:00Z">
        <w:r w:rsidR="00C517C2" w:rsidRPr="00C517C2">
          <w:rPr>
            <w:highlight w:val="yellow"/>
            <w:rPrChange w:id="58" w:author="NEC" w:date="2024-05-24T10:44:00Z">
              <w:rPr/>
            </w:rPrChange>
          </w:rPr>
          <w:t>/</w:t>
        </w:r>
      </w:ins>
      <w:ins w:id="59" w:author="NEC" w:date="2024-05-02T14:34:00Z">
        <w:r>
          <w:t>SCG bearer,</w:t>
        </w:r>
        <w:r>
          <w:rPr>
            <w:lang w:eastAsia="zh-CN"/>
          </w:rPr>
          <w:t xml:space="preserve"> if </w:t>
        </w:r>
        <w:r>
          <w:t xml:space="preserve">the </w:t>
        </w:r>
      </w:ins>
      <w:ins w:id="60" w:author="NEC" w:date="2024-05-02T14:35:00Z">
        <w:r>
          <w:rPr>
            <w:i/>
            <w:iCs/>
          </w:rPr>
          <w:t xml:space="preserve">PSI based SDU Discard UL </w:t>
        </w:r>
      </w:ins>
      <w:ins w:id="61" w:author="NEC" w:date="2024-05-02T14:34:00Z">
        <w:r>
          <w:t xml:space="preserve">IE is included in the </w:t>
        </w:r>
        <w:r>
          <w:rPr>
            <w:i/>
            <w:iCs/>
          </w:rPr>
          <w:t xml:space="preserve">PDU Session Resource Setup Info – </w:t>
        </w:r>
        <w:r>
          <w:rPr>
            <w:i/>
            <w:iCs/>
            <w:lang w:eastAsia="zh-CN"/>
          </w:rPr>
          <w:t>M</w:t>
        </w:r>
        <w:r>
          <w:rPr>
            <w:i/>
            <w:iCs/>
          </w:rPr>
          <w:t>N terminated</w:t>
        </w:r>
        <w:r>
          <w:t xml:space="preserve"> IE contained in the </w:t>
        </w:r>
        <w:r>
          <w:rPr>
            <w:snapToGrid w:val="0"/>
            <w:lang w:eastAsia="zh-CN"/>
          </w:rPr>
          <w:t>S-NODE ADDITION REQUEST</w:t>
        </w:r>
        <w:r>
          <w:t xml:space="preserve"> message, the </w:t>
        </w:r>
        <w:r>
          <w:rPr>
            <w:lang w:eastAsia="zh-CN"/>
          </w:rPr>
          <w:t>S-</w:t>
        </w:r>
        <w:r>
          <w:t xml:space="preserve">NG-RAN node shall, if supported, use it accordingly for the specific </w:t>
        </w:r>
        <w:r>
          <w:rPr>
            <w:lang w:eastAsia="zh-CN"/>
          </w:rPr>
          <w:t>DRB</w:t>
        </w:r>
        <w:r>
          <w:t>.</w:t>
        </w:r>
      </w:ins>
    </w:p>
    <w:p w14:paraId="612DCD61" w14:textId="3A0A41EE" w:rsidR="00AE6EBD" w:rsidRDefault="005B6F59">
      <w:pPr>
        <w:spacing w:after="180"/>
        <w:rPr>
          <w:ins w:id="62" w:author="NEC" w:date="2024-05-02T14:36:00Z"/>
        </w:rPr>
      </w:pPr>
      <w:ins w:id="63" w:author="NEC" w:date="2024-05-02T14:36:00Z">
        <w:r>
          <w:t xml:space="preserve">For each DRB configured as SN-terminated </w:t>
        </w:r>
      </w:ins>
      <w:ins w:id="64" w:author="NEC" w:date="2024-05-24T10:46:00Z">
        <w:r w:rsidR="00C517C2" w:rsidRPr="00BB376C">
          <w:rPr>
            <w:highlight w:val="yellow"/>
          </w:rPr>
          <w:t>split bearer/</w:t>
        </w:r>
      </w:ins>
      <w:ins w:id="65" w:author="NEC" w:date="2024-05-02T14:37:00Z">
        <w:r>
          <w:t>M</w:t>
        </w:r>
      </w:ins>
      <w:ins w:id="66" w:author="NEC" w:date="2024-05-02T14:36:00Z">
        <w:r>
          <w:t>CG bearer,</w:t>
        </w:r>
        <w:r>
          <w:rPr>
            <w:lang w:eastAsia="zh-CN"/>
          </w:rPr>
          <w:t xml:space="preserve"> if </w:t>
        </w:r>
        <w:r>
          <w:t xml:space="preserve">the </w:t>
        </w:r>
        <w:r>
          <w:rPr>
            <w:i/>
            <w:iCs/>
          </w:rPr>
          <w:t xml:space="preserve">PSI based SDU Discard UL </w:t>
        </w:r>
        <w:r>
          <w:t xml:space="preserve">IE is included in the </w:t>
        </w:r>
        <w:r>
          <w:rPr>
            <w:i/>
            <w:iCs/>
          </w:rPr>
          <w:t xml:space="preserve">PDU Session Resource Setup </w:t>
        </w:r>
      </w:ins>
      <w:ins w:id="67" w:author="NEC" w:date="2024-05-02T14:37:00Z">
        <w:r>
          <w:rPr>
            <w:i/>
            <w:iCs/>
          </w:rPr>
          <w:t xml:space="preserve">Response </w:t>
        </w:r>
      </w:ins>
      <w:ins w:id="68" w:author="NEC" w:date="2024-05-02T14:36:00Z">
        <w:r>
          <w:rPr>
            <w:i/>
            <w:iCs/>
          </w:rPr>
          <w:t xml:space="preserve">Info – </w:t>
        </w:r>
      </w:ins>
      <w:ins w:id="69" w:author="NEC" w:date="2024-05-02T14:37:00Z">
        <w:r>
          <w:rPr>
            <w:i/>
            <w:iCs/>
            <w:lang w:eastAsia="zh-CN"/>
          </w:rPr>
          <w:t>S</w:t>
        </w:r>
      </w:ins>
      <w:ins w:id="70" w:author="NEC" w:date="2024-05-02T14:36:00Z">
        <w:r>
          <w:rPr>
            <w:i/>
            <w:iCs/>
          </w:rPr>
          <w:t>N terminated</w:t>
        </w:r>
        <w:r>
          <w:t xml:space="preserve"> IE contained in the </w:t>
        </w:r>
        <w:r>
          <w:rPr>
            <w:snapToGrid w:val="0"/>
            <w:lang w:eastAsia="zh-CN"/>
          </w:rPr>
          <w:t>S-NODE ADDITION REQUEST</w:t>
        </w:r>
        <w:r>
          <w:t xml:space="preserve"> </w:t>
        </w:r>
      </w:ins>
      <w:ins w:id="71" w:author="NEC" w:date="2024-05-02T14:37:00Z">
        <w:r>
          <w:t xml:space="preserve">ACKNOWLEDGE </w:t>
        </w:r>
      </w:ins>
      <w:ins w:id="72" w:author="NEC" w:date="2024-05-02T14:36:00Z">
        <w:r>
          <w:t xml:space="preserve">message, the </w:t>
        </w:r>
      </w:ins>
      <w:ins w:id="73" w:author="NEC" w:date="2024-05-02T14:37:00Z">
        <w:r>
          <w:t>M</w:t>
        </w:r>
      </w:ins>
      <w:ins w:id="74" w:author="NEC" w:date="2024-05-02T14:36:00Z">
        <w:r>
          <w:rPr>
            <w:lang w:eastAsia="zh-CN"/>
          </w:rPr>
          <w:t>-</w:t>
        </w:r>
        <w:r>
          <w:t xml:space="preserve">NG-RAN node shall, if supported, use it accordingly for the specific </w:t>
        </w:r>
        <w:r>
          <w:rPr>
            <w:lang w:eastAsia="zh-CN"/>
          </w:rPr>
          <w:t>DRB</w:t>
        </w:r>
        <w:r>
          <w:t>.</w:t>
        </w:r>
      </w:ins>
    </w:p>
    <w:p w14:paraId="352CEFA2" w14:textId="77777777" w:rsidR="00AE6EBD" w:rsidRDefault="00AE6EBD">
      <w:pPr>
        <w:spacing w:after="180"/>
        <w:rPr>
          <w:ins w:id="75" w:author="CATT" w:date="2024-04-19T09:16:00Z"/>
        </w:rPr>
      </w:pPr>
    </w:p>
    <w:p w14:paraId="17F1FB30" w14:textId="77777777" w:rsidR="00AE6EBD" w:rsidRDefault="005B6F59">
      <w:pPr>
        <w:overflowPunct w:val="0"/>
        <w:autoSpaceDE w:val="0"/>
        <w:autoSpaceDN w:val="0"/>
        <w:adjustRightInd w:val="0"/>
        <w:spacing w:after="180"/>
        <w:textAlignment w:val="baseline"/>
        <w:rPr>
          <w:b/>
          <w:lang w:eastAsia="ko-KR"/>
        </w:rPr>
      </w:pPr>
      <w:r>
        <w:rPr>
          <w:b/>
          <w:lang w:eastAsia="ko-KR"/>
        </w:rPr>
        <w:t>Interactions with the S-NG-RAN node Reconfiguration Completion procedure:</w:t>
      </w:r>
    </w:p>
    <w:p w14:paraId="393E120A" w14:textId="77777777" w:rsidR="00AE6EBD" w:rsidRDefault="005B6F59">
      <w:pPr>
        <w:overflowPunct w:val="0"/>
        <w:autoSpaceDE w:val="0"/>
        <w:autoSpaceDN w:val="0"/>
        <w:adjustRightInd w:val="0"/>
        <w:spacing w:after="180"/>
        <w:textAlignment w:val="baseline"/>
        <w:rPr>
          <w:lang w:eastAsia="zh-CN"/>
        </w:rPr>
      </w:pPr>
      <w:r>
        <w:rPr>
          <w:lang w:eastAsia="ko-KR"/>
        </w:rPr>
        <w:t>If the S-NG-RAN node admits at least one PDU session resource, the S-NG-RAN node shall start the timer TXn</w:t>
      </w:r>
      <w:r>
        <w:rPr>
          <w:vertAlign w:val="subscript"/>
          <w:lang w:eastAsia="ko-KR"/>
        </w:rPr>
        <w:t>DCoverall</w:t>
      </w:r>
      <w:r>
        <w:rPr>
          <w:lang w:eastAsia="ko-KR"/>
        </w:rPr>
        <w:t xml:space="preserve"> when sending the S-NODE ADDITION REQUEST ACKNOWLEDGE message to the M-NG-RAN node except for a </w:t>
      </w:r>
      <w:r>
        <w:rPr>
          <w:lang w:eastAsia="ko-KR"/>
        </w:rPr>
        <w:lastRenderedPageBreak/>
        <w:t>request for conditional configuration. The reception of the S-NODE RECONFIGURATION COMPLETE message shall stop the timer TXn</w:t>
      </w:r>
      <w:r>
        <w:rPr>
          <w:vertAlign w:val="subscript"/>
          <w:lang w:eastAsia="ko-KR"/>
        </w:rPr>
        <w:t>DCoverall</w:t>
      </w:r>
      <w:r>
        <w:rPr>
          <w:lang w:eastAsia="ko-KR"/>
        </w:rPr>
        <w:t xml:space="preserve"> if TXn</w:t>
      </w:r>
      <w:r>
        <w:rPr>
          <w:vertAlign w:val="subscript"/>
          <w:lang w:eastAsia="ko-KR"/>
        </w:rPr>
        <w:t>DCoverall</w:t>
      </w:r>
      <w:r>
        <w:rPr>
          <w:lang w:eastAsia="ko-KR"/>
        </w:rPr>
        <w:t xml:space="preserve"> is running.</w:t>
      </w:r>
    </w:p>
    <w:p w14:paraId="1D46ECEA" w14:textId="77777777" w:rsidR="00AE6EBD" w:rsidRDefault="005B6F59">
      <w:pPr>
        <w:overflowPunct w:val="0"/>
        <w:autoSpaceDE w:val="0"/>
        <w:autoSpaceDN w:val="0"/>
        <w:adjustRightInd w:val="0"/>
        <w:spacing w:after="180"/>
        <w:textAlignment w:val="baseline"/>
        <w:rPr>
          <w:b/>
          <w:lang w:eastAsia="zh-CN"/>
        </w:rPr>
      </w:pPr>
      <w:r>
        <w:rPr>
          <w:b/>
          <w:lang w:eastAsia="zh-CN"/>
        </w:rPr>
        <w:t>Interaction with the Activity Notification procedure</w:t>
      </w:r>
    </w:p>
    <w:p w14:paraId="44FB9A55" w14:textId="77777777" w:rsidR="00AE6EBD" w:rsidRDefault="005B6F59">
      <w:pPr>
        <w:overflowPunct w:val="0"/>
        <w:autoSpaceDE w:val="0"/>
        <w:autoSpaceDN w:val="0"/>
        <w:adjustRightInd w:val="0"/>
        <w:spacing w:after="180"/>
        <w:textAlignment w:val="baseline"/>
        <w:rPr>
          <w:lang w:eastAsia="zh-CN"/>
        </w:rPr>
      </w:pPr>
      <w:r>
        <w:rPr>
          <w:lang w:eastAsia="zh-CN"/>
        </w:rPr>
        <w:t xml:space="preserve">Upon receiving an </w:t>
      </w:r>
      <w:r>
        <w:rPr>
          <w:lang w:eastAsia="ko-KR"/>
        </w:rPr>
        <w:t xml:space="preserve">S-NODE ADDITION REQUEST message containing the </w:t>
      </w:r>
      <w:r>
        <w:rPr>
          <w:i/>
          <w:lang w:eastAsia="zh-CN"/>
        </w:rPr>
        <w:t>Desired Activity Notification Level</w:t>
      </w:r>
      <w:r>
        <w:rPr>
          <w:lang w:eastAsia="zh-CN"/>
        </w:rPr>
        <w:t xml:space="preserve"> IE, the </w:t>
      </w:r>
      <w:r>
        <w:rPr>
          <w:lang w:eastAsia="ko-KR"/>
        </w:rPr>
        <w:t xml:space="preserve">S-NG-RAN node </w:t>
      </w:r>
      <w:r>
        <w:rPr>
          <w:lang w:eastAsia="zh-CN"/>
        </w:rPr>
        <w:t xml:space="preserve">shall, if supported, </w:t>
      </w:r>
      <w:r>
        <w:rPr>
          <w:lang w:eastAsia="ko-KR"/>
        </w:rPr>
        <w:t xml:space="preserve">use this information to decide whether to trigger subsequent </w:t>
      </w:r>
      <w:r>
        <w:rPr>
          <w:lang w:eastAsia="zh-CN"/>
        </w:rPr>
        <w:t>Activation Notification procedures according to the requested notification level.</w:t>
      </w:r>
    </w:p>
    <w:p w14:paraId="035C9A1B" w14:textId="77777777" w:rsidR="00AE6EBD" w:rsidRDefault="005B6F59">
      <w:pPr>
        <w:spacing w:after="180"/>
        <w:rPr>
          <w:lang w:eastAsia="zh-CN"/>
        </w:rPr>
      </w:pPr>
      <w:bookmarkStart w:id="76" w:name="_CR8_3_1_3"/>
      <w:bookmarkEnd w:id="76"/>
      <w:r>
        <w:rPr>
          <w:lang w:eastAsia="zh-CN"/>
        </w:rPr>
        <w:t>///////////////////////////////////////////////////////////////////////skip unrelated///////////////////////////////////////////////////////////////////////</w:t>
      </w:r>
    </w:p>
    <w:p w14:paraId="1290AE84" w14:textId="77777777" w:rsidR="00AE6EBD" w:rsidRDefault="005B6F59">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7" w:name="_Toc20955093"/>
      <w:bookmarkStart w:id="78" w:name="_Toc29991280"/>
      <w:bookmarkStart w:id="79" w:name="_Toc36555680"/>
      <w:bookmarkStart w:id="80" w:name="_Toc45107746"/>
      <w:bookmarkStart w:id="81" w:name="_Toc51850445"/>
      <w:bookmarkStart w:id="82" w:name="_Toc45901366"/>
      <w:bookmarkStart w:id="83" w:name="_Toc56693448"/>
      <w:bookmarkStart w:id="84" w:name="_Toc64446991"/>
      <w:bookmarkStart w:id="85" w:name="_Toc66286485"/>
      <w:bookmarkStart w:id="86" w:name="_Toc74151180"/>
      <w:bookmarkStart w:id="87" w:name="_Toc44497358"/>
      <w:bookmarkStart w:id="88" w:name="_Toc106109155"/>
      <w:bookmarkStart w:id="89" w:name="_Toc155959632"/>
      <w:bookmarkStart w:id="90" w:name="_Toc113824976"/>
      <w:bookmarkStart w:id="91" w:name="_Toc88653652"/>
      <w:bookmarkStart w:id="92" w:name="_Toc98868034"/>
      <w:bookmarkStart w:id="93" w:name="_Toc105174318"/>
      <w:bookmarkStart w:id="94" w:name="_Toc97904008"/>
      <w:r>
        <w:rPr>
          <w:rFonts w:ascii="Arial" w:hAnsi="Arial"/>
          <w:sz w:val="28"/>
          <w:lang w:eastAsia="ko-KR"/>
        </w:rPr>
        <w:t>8.3.3</w:t>
      </w:r>
      <w:r>
        <w:rPr>
          <w:rFonts w:ascii="Arial" w:hAnsi="Arial"/>
          <w:sz w:val="28"/>
          <w:lang w:eastAsia="ko-KR"/>
        </w:rPr>
        <w:tab/>
        <w:t>M-NG-RAN node initiated S-NG-RAN node Modification Preparation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383B3FA" w14:textId="77777777" w:rsidR="00AE6EBD" w:rsidRDefault="00AE6EBD">
      <w:pPr>
        <w:rPr>
          <w:lang w:eastAsia="zh-CN"/>
        </w:rPr>
      </w:pPr>
      <w:bookmarkStart w:id="95" w:name="_CR8_3_3_2"/>
      <w:bookmarkStart w:id="96" w:name="_CR8_3_3_1"/>
      <w:bookmarkStart w:id="97" w:name="_Toc51850447"/>
      <w:bookmarkStart w:id="98" w:name="_Toc64446993"/>
      <w:bookmarkStart w:id="99" w:name="_Toc74151182"/>
      <w:bookmarkStart w:id="100" w:name="_Toc98868036"/>
      <w:bookmarkStart w:id="101" w:name="_Toc113824978"/>
      <w:bookmarkStart w:id="102" w:name="_Toc56693450"/>
      <w:bookmarkStart w:id="103" w:name="_Toc66286487"/>
      <w:bookmarkStart w:id="104" w:name="_Toc97904010"/>
      <w:bookmarkStart w:id="105" w:name="_Toc88653654"/>
      <w:bookmarkStart w:id="106" w:name="_Toc20955095"/>
      <w:bookmarkStart w:id="107" w:name="_Toc36555682"/>
      <w:bookmarkStart w:id="108" w:name="_Toc45107748"/>
      <w:bookmarkStart w:id="109" w:name="_Toc45901368"/>
      <w:bookmarkStart w:id="110" w:name="_Toc105174320"/>
      <w:bookmarkStart w:id="111" w:name="_Toc106109157"/>
      <w:bookmarkStart w:id="112" w:name="_Toc29991282"/>
      <w:bookmarkStart w:id="113" w:name="_Toc44497360"/>
      <w:bookmarkStart w:id="114" w:name="_Toc155959634"/>
      <w:bookmarkEnd w:id="95"/>
      <w:bookmarkEnd w:id="96"/>
    </w:p>
    <w:p w14:paraId="7E9C563B" w14:textId="77777777" w:rsidR="00AE6EBD" w:rsidRDefault="005B6F59">
      <w:pPr>
        <w:rPr>
          <w:lang w:eastAsia="zh-CN"/>
        </w:rPr>
      </w:pPr>
      <w:r>
        <w:rPr>
          <w:lang w:eastAsia="zh-CN"/>
        </w:rPr>
        <w:t>///////////////////////////////////////////////////////////////////////skip unrelated///////////////////////////////////////////////////////////////////////</w:t>
      </w:r>
    </w:p>
    <w:p w14:paraId="4EA52286" w14:textId="77777777" w:rsidR="00AE6EBD" w:rsidRDefault="00AE6EBD">
      <w:pPr>
        <w:rPr>
          <w:lang w:eastAsia="zh-CN"/>
        </w:rPr>
      </w:pPr>
    </w:p>
    <w:p w14:paraId="302A49B8" w14:textId="77777777" w:rsidR="00AE6EBD" w:rsidRDefault="005B6F59">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Pr>
          <w:rFonts w:ascii="Arial" w:hAnsi="Arial"/>
          <w:sz w:val="24"/>
          <w:lang w:eastAsia="ko-KR"/>
        </w:rPr>
        <w:t>8.3.3.2</w:t>
      </w:r>
      <w:r>
        <w:rPr>
          <w:rFonts w:ascii="Arial" w:hAnsi="Arial"/>
          <w:sz w:val="24"/>
          <w:lang w:eastAsia="ko-KR"/>
        </w:rPr>
        <w:tab/>
        <w:t>Successful Operation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15AE5EB" w14:textId="77777777" w:rsidR="00AE6EBD" w:rsidRDefault="005B6F59">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object w:dxaOrig="7056" w:dyaOrig="2280" w14:anchorId="15452FB5">
          <v:shape id="_x0000_i1026" type="#_x0000_t75" style="width:353pt;height:114pt" o:ole="">
            <v:imagedata r:id="rId13" o:title=""/>
          </v:shape>
          <o:OLEObject Type="Embed" ProgID="Visio.Drawing.15" ShapeID="_x0000_i1026" DrawAspect="Content" ObjectID="_1778052826" r:id="rId14"/>
        </w:object>
      </w:r>
    </w:p>
    <w:p w14:paraId="3CDDF4D6" w14:textId="77777777" w:rsidR="00AE6EBD" w:rsidRDefault="005B6F59">
      <w:pPr>
        <w:keepLines/>
        <w:overflowPunct w:val="0"/>
        <w:autoSpaceDE w:val="0"/>
        <w:autoSpaceDN w:val="0"/>
        <w:adjustRightInd w:val="0"/>
        <w:spacing w:after="240"/>
        <w:jc w:val="center"/>
        <w:textAlignment w:val="baseline"/>
        <w:rPr>
          <w:rFonts w:ascii="Arial" w:hAnsi="Arial"/>
          <w:b/>
        </w:rPr>
      </w:pPr>
      <w:bookmarkStart w:id="115" w:name="_CRFigure8_3_3_21"/>
      <w:r>
        <w:rPr>
          <w:rFonts w:ascii="Arial" w:hAnsi="Arial"/>
          <w:b/>
          <w:lang w:eastAsia="ko-KR"/>
        </w:rPr>
        <w:t xml:space="preserve">Figure </w:t>
      </w:r>
      <w:bookmarkEnd w:id="115"/>
      <w:r>
        <w:rPr>
          <w:rFonts w:ascii="Arial" w:hAnsi="Arial"/>
          <w:b/>
          <w:lang w:eastAsia="ko-KR"/>
        </w:rPr>
        <w:t>8.3.3.2-1: M-NG-RAN node initiated S-NG-RAN node Modification Preparation, successful operation</w:t>
      </w:r>
    </w:p>
    <w:p w14:paraId="2A067D3A" w14:textId="77777777" w:rsidR="00AE6EBD" w:rsidRDefault="005B6F59">
      <w:pPr>
        <w:overflowPunct w:val="0"/>
        <w:autoSpaceDE w:val="0"/>
        <w:autoSpaceDN w:val="0"/>
        <w:adjustRightInd w:val="0"/>
        <w:spacing w:after="180"/>
        <w:textAlignment w:val="baseline"/>
        <w:rPr>
          <w:lang w:eastAsia="ko-KR"/>
        </w:rPr>
      </w:pPr>
      <w:r>
        <w:rPr>
          <w:lang w:eastAsia="ko-KR"/>
        </w:rPr>
        <w:t>The M-NG-RAN node initiates the procedure by sending the S-NODE MODIFICATION REQUEST message to the S-NG-RAN node.</w:t>
      </w:r>
    </w:p>
    <w:p w14:paraId="55FED87C" w14:textId="77777777" w:rsidR="00AE6EBD" w:rsidRDefault="005B6F59">
      <w:pPr>
        <w:spacing w:after="180"/>
        <w:rPr>
          <w:lang w:eastAsia="zh-CN"/>
        </w:rPr>
      </w:pPr>
      <w:r>
        <w:rPr>
          <w:lang w:eastAsia="zh-CN"/>
        </w:rPr>
        <w:t>///////////////////////////////////////////////////////////////////////skip unrelated///////////////////////////////////////////////////////////////////////</w:t>
      </w:r>
    </w:p>
    <w:p w14:paraId="2CC3F2A7" w14:textId="77777777" w:rsidR="00AE6EBD" w:rsidRDefault="005B6F59">
      <w:pPr>
        <w:spacing w:after="180"/>
        <w:rPr>
          <w:ins w:id="116" w:author="CATT" w:date="2024-04-19T09:16:00Z"/>
          <w:snapToGrid w:val="0"/>
          <w:lang w:eastAsia="zh-CN"/>
        </w:rPr>
      </w:pPr>
      <w:r>
        <w:rPr>
          <w:snapToGrid w:val="0"/>
          <w:lang w:eastAsia="zh-CN"/>
        </w:rPr>
        <w:t xml:space="preserve">If the </w:t>
      </w:r>
      <w:r>
        <w:rPr>
          <w:lang w:eastAsia="ko-KR"/>
        </w:rPr>
        <w:t>S-NODE MODIFICATION</w:t>
      </w:r>
      <w:r>
        <w:rPr>
          <w:snapToGrid w:val="0"/>
          <w:lang w:eastAsia="zh-CN"/>
        </w:rPr>
        <w:t xml:space="preserve"> REQUEST message contains the</w:t>
      </w:r>
      <w:r>
        <w:rPr>
          <w:i/>
          <w:lang w:eastAsia="zh-CN"/>
        </w:rPr>
        <w:t xml:space="preserve"> IAB Authorization status </w:t>
      </w:r>
      <w:r>
        <w:rPr>
          <w:snapToGrid w:val="0"/>
          <w:lang w:eastAsia="zh-CN"/>
        </w:rPr>
        <w:t xml:space="preserve">IE, the </w:t>
      </w:r>
      <w:r>
        <w:rPr>
          <w:lang w:eastAsia="ko-KR"/>
        </w:rPr>
        <w:t>S-NG-RAN node</w:t>
      </w:r>
      <w:r>
        <w:rPr>
          <w:snapToGrid w:val="0"/>
          <w:lang w:eastAsia="zh-CN"/>
        </w:rPr>
        <w:t xml:space="preserve"> shall, if supported,</w:t>
      </w:r>
      <w:r>
        <w:rPr>
          <w:lang w:eastAsia="ko-KR"/>
        </w:rPr>
        <w:t xml:space="preserve"> store it and use it as defined in TS 38.401[2]</w:t>
      </w:r>
      <w:r>
        <w:rPr>
          <w:snapToGrid w:val="0"/>
          <w:lang w:eastAsia="zh-CN"/>
        </w:rPr>
        <w:t>.</w:t>
      </w:r>
    </w:p>
    <w:p w14:paraId="7440AFD4" w14:textId="77777777" w:rsidR="00AE6EBD" w:rsidRDefault="005B6F59">
      <w:pPr>
        <w:spacing w:after="180"/>
        <w:rPr>
          <w:ins w:id="117" w:author="CATT" w:date="2024-04-19T09:16:00Z"/>
        </w:rPr>
      </w:pPr>
      <w:ins w:id="118" w:author="CATT" w:date="2024-04-19T09:16:00Z">
        <w:r>
          <w:t xml:space="preserve">For each QoS flow,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w:t>
        </w:r>
        <w:r>
          <w:t xml:space="preserve">in the </w:t>
        </w:r>
        <w:r>
          <w:rPr>
            <w:rFonts w:eastAsia="Calibri Light"/>
            <w:i/>
            <w:lang w:eastAsia="ko-KR"/>
          </w:rPr>
          <w:t>PDU Session Resource Setup Info – SN terminated</w:t>
        </w:r>
        <w:r>
          <w:t xml:space="preserve"> IE</w:t>
        </w:r>
        <w:r>
          <w:rPr>
            <w:lang w:eastAsia="zh-CN"/>
          </w:rPr>
          <w:t xml:space="preserve"> </w:t>
        </w:r>
      </w:ins>
      <w:ins w:id="119" w:author="CATT" w:date="2024-04-19T10:26:00Z">
        <w:r>
          <w:rPr>
            <w:rFonts w:eastAsia="Calibri Light"/>
            <w:lang w:eastAsia="ko-KR"/>
          </w:rPr>
          <w:t xml:space="preserve">or the </w:t>
        </w:r>
        <w:r>
          <w:rPr>
            <w:rFonts w:eastAsia="Calibri Light"/>
            <w:i/>
            <w:lang w:eastAsia="ko-KR"/>
          </w:rPr>
          <w:t>PDU Session Resource Modification Info – SN terminated</w:t>
        </w:r>
        <w:r>
          <w:rPr>
            <w:rFonts w:eastAsia="Calibri Light"/>
            <w:lang w:eastAsia="ko-KR"/>
          </w:rPr>
          <w:t xml:space="preserve"> IE</w:t>
        </w:r>
      </w:ins>
      <w:ins w:id="120" w:author="CATT" w:date="2024-04-19T10:29:00Z">
        <w:r>
          <w:rPr>
            <w:lang w:eastAsia="zh-CN"/>
          </w:rPr>
          <w:t xml:space="preserve"> </w:t>
        </w:r>
      </w:ins>
      <w:ins w:id="121" w:author="CATT" w:date="2024-04-19T09:16:00Z">
        <w:r>
          <w:rPr>
            <w:lang w:eastAsia="zh-CN"/>
          </w:rPr>
          <w:t xml:space="preserve">of the </w:t>
        </w:r>
        <w:r>
          <w:rPr>
            <w:snapToGrid w:val="0"/>
            <w:lang w:eastAsia="zh-CN"/>
          </w:rPr>
          <w:t xml:space="preserve">S-NODE </w:t>
        </w:r>
        <w:r>
          <w:t>MODIFICATION</w:t>
        </w:r>
        <w:r>
          <w:rPr>
            <w:snapToGrid w:val="0"/>
            <w:lang w:eastAsia="zh-CN"/>
          </w:rPr>
          <w:t xml:space="preserve"> REQUEST</w:t>
        </w:r>
        <w:r>
          <w:t xml:space="preserve"> message, the </w:t>
        </w:r>
        <w:r>
          <w:rPr>
            <w:lang w:eastAsia="zh-CN"/>
          </w:rPr>
          <w:t>S-</w:t>
        </w:r>
        <w:r>
          <w:t>NG-RAN node shall, if supported, store</w:t>
        </w:r>
        <w:r>
          <w:rPr>
            <w:lang w:eastAsia="zh-CN"/>
          </w:rPr>
          <w:t xml:space="preserve"> </w:t>
        </w:r>
        <w:r>
          <w:t>this information and use it as specified in TS 23.501 [</w:t>
        </w:r>
        <w:r>
          <w:rPr>
            <w:lang w:eastAsia="zh-CN"/>
          </w:rPr>
          <w:t>7</w:t>
        </w:r>
        <w:r>
          <w:t>].</w:t>
        </w:r>
      </w:ins>
    </w:p>
    <w:p w14:paraId="70A65CF0" w14:textId="588BACF8" w:rsidR="00AE6EBD" w:rsidRDefault="005B6F59">
      <w:pPr>
        <w:spacing w:after="180"/>
        <w:rPr>
          <w:ins w:id="122" w:author="CATT" w:date="2024-04-19T09:16:00Z"/>
        </w:rPr>
      </w:pPr>
      <w:ins w:id="123" w:author="CATT" w:date="2024-04-19T09:16:00Z">
        <w:r>
          <w:rPr>
            <w:lang w:eastAsia="ko-KR"/>
          </w:rPr>
          <w:t xml:space="preserve">For each DRB configured as MN-terminated </w:t>
        </w:r>
      </w:ins>
      <w:ins w:id="124" w:author="NEC" w:date="2024-05-24T10:46:00Z">
        <w:r w:rsidR="00C517C2" w:rsidRPr="00BB376C">
          <w:rPr>
            <w:highlight w:val="yellow"/>
          </w:rPr>
          <w:t>split bearer/</w:t>
        </w:r>
      </w:ins>
      <w:ins w:id="125" w:author="CATT" w:date="2024-04-19T09:16:00Z">
        <w:r>
          <w:rPr>
            <w:lang w:eastAsia="ko-KR"/>
          </w:rPr>
          <w:t xml:space="preserve">SCG bearer, if the </w:t>
        </w:r>
        <w:r>
          <w:rPr>
            <w:i/>
          </w:rPr>
          <w:t>PDU Set QoS Parameters</w:t>
        </w:r>
        <w:r>
          <w:t xml:space="preserve"> IE is included in the </w:t>
        </w:r>
        <w:r>
          <w:rPr>
            <w:i/>
          </w:rPr>
          <w:t>DRB QoS</w:t>
        </w:r>
        <w:r>
          <w:t xml:space="preserve"> IE in the </w:t>
        </w:r>
        <w:r>
          <w:rPr>
            <w:i/>
            <w:iCs/>
          </w:rPr>
          <w:t>PDU Session Resource Setup Info – MN terminated</w:t>
        </w:r>
        <w:r>
          <w:t xml:space="preserve"> IE</w:t>
        </w:r>
        <w:r>
          <w:rPr>
            <w:snapToGrid w:val="0"/>
            <w:lang w:eastAsia="zh-CN"/>
          </w:rPr>
          <w:t xml:space="preserve"> </w:t>
        </w:r>
      </w:ins>
      <w:ins w:id="126" w:author="CATT" w:date="2024-04-19T10:25:00Z">
        <w:r>
          <w:t xml:space="preserve">or the </w:t>
        </w:r>
        <w:r>
          <w:rPr>
            <w:i/>
            <w:iCs/>
          </w:rPr>
          <w:t>PDU Session Resource Modification Info – MN terminated</w:t>
        </w:r>
        <w:r>
          <w:t xml:space="preserve"> IE </w:t>
        </w:r>
      </w:ins>
      <w:ins w:id="127" w:author="CATT" w:date="2024-04-19T09:16:00Z">
        <w:r>
          <w:rPr>
            <w:snapToGrid w:val="0"/>
            <w:lang w:eastAsia="zh-CN"/>
          </w:rPr>
          <w:t xml:space="preserve">of the S-NODE </w:t>
        </w:r>
        <w:r>
          <w:t>MODIFICATION</w:t>
        </w:r>
        <w:r>
          <w:rPr>
            <w:snapToGrid w:val="0"/>
            <w:lang w:eastAsia="zh-CN"/>
          </w:rPr>
          <w:t xml:space="preserve"> REQUEST</w:t>
        </w:r>
        <w:r>
          <w:t xml:space="preserve"> message, the S-NG-RAN node shall, if supported, store this information and use it as specified in TS 23.501 [7].</w:t>
        </w:r>
      </w:ins>
    </w:p>
    <w:p w14:paraId="39484605" w14:textId="796B0FEC" w:rsidR="00AE6EBD" w:rsidRDefault="005B6F59">
      <w:pPr>
        <w:spacing w:after="180"/>
        <w:rPr>
          <w:lang w:eastAsia="zh-CN"/>
        </w:rPr>
      </w:pPr>
      <w:ins w:id="128" w:author="CATT" w:date="2024-04-19T09:16:00Z">
        <w:r>
          <w:t xml:space="preserve">For each DRB configured as MN-terminated </w:t>
        </w:r>
      </w:ins>
      <w:ins w:id="129" w:author="NEC" w:date="2024-05-24T10:46:00Z">
        <w:r w:rsidR="00C517C2" w:rsidRPr="00BB376C">
          <w:rPr>
            <w:highlight w:val="yellow"/>
          </w:rPr>
          <w:t>split bearer/</w:t>
        </w:r>
      </w:ins>
      <w:ins w:id="130" w:author="CATT" w:date="2024-04-19T09:16:00Z">
        <w:r>
          <w:t>SCG bearer,</w:t>
        </w:r>
        <w:r>
          <w:rPr>
            <w:lang w:eastAsia="zh-CN"/>
          </w:rPr>
          <w:t xml:space="preserve"> if </w:t>
        </w:r>
        <w:r>
          <w:t xml:space="preserve">the </w:t>
        </w:r>
        <w:r>
          <w:rPr>
            <w:i/>
            <w:iCs/>
          </w:rPr>
          <w:t xml:space="preserve">ECN Marking or Congestion Information Reporting Request </w:t>
        </w:r>
        <w:r>
          <w:t xml:space="preserve">IE is included in the </w:t>
        </w:r>
        <w:r>
          <w:rPr>
            <w:i/>
            <w:iCs/>
          </w:rPr>
          <w:t xml:space="preserve">PDU Session Resource Setup Info – </w:t>
        </w:r>
        <w:r>
          <w:rPr>
            <w:i/>
            <w:iCs/>
            <w:lang w:eastAsia="zh-CN"/>
          </w:rPr>
          <w:t>M</w:t>
        </w:r>
        <w:r>
          <w:rPr>
            <w:i/>
            <w:iCs/>
          </w:rPr>
          <w:t>N terminated</w:t>
        </w:r>
        <w:r>
          <w:t xml:space="preserve"> IE</w:t>
        </w:r>
      </w:ins>
      <w:ins w:id="131" w:author="CATT" w:date="2024-04-19T10:25:00Z">
        <w:r>
          <w:t xml:space="preserve"> or the </w:t>
        </w:r>
        <w:r>
          <w:rPr>
            <w:i/>
          </w:rPr>
          <w:t xml:space="preserve">PDU Session </w:t>
        </w:r>
        <w:r>
          <w:rPr>
            <w:i/>
          </w:rPr>
          <w:lastRenderedPageBreak/>
          <w:t xml:space="preserve">Resource Modification Info – MN terminated </w:t>
        </w:r>
        <w:r>
          <w:t>IE</w:t>
        </w:r>
      </w:ins>
      <w:ins w:id="132" w:author="CATT" w:date="2024-04-19T09:16:00Z">
        <w:r>
          <w:t xml:space="preserve"> contained in the </w:t>
        </w:r>
        <w:r>
          <w:rPr>
            <w:snapToGrid w:val="0"/>
            <w:lang w:eastAsia="zh-CN"/>
          </w:rPr>
          <w:t xml:space="preserve">S-NODE </w:t>
        </w:r>
        <w:r>
          <w:t>MODIFICATION</w:t>
        </w:r>
        <w:r>
          <w:rPr>
            <w:snapToGrid w:val="0"/>
            <w:lang w:eastAsia="zh-CN"/>
          </w:rPr>
          <w:t xml:space="preserve"> REQUEST</w:t>
        </w:r>
        <w:r>
          <w:t xml:space="preserve"> message, the </w:t>
        </w:r>
        <w:r>
          <w:rPr>
            <w:lang w:eastAsia="zh-CN"/>
          </w:rPr>
          <w:t>S-</w:t>
        </w:r>
        <w:r>
          <w:t xml:space="preserve">NG-RAN node shall, if supported, use it accordingly for the specific </w:t>
        </w:r>
        <w:r>
          <w:rPr>
            <w:lang w:eastAsia="zh-CN"/>
          </w:rPr>
          <w:t>DRB</w:t>
        </w:r>
        <w:r>
          <w:t xml:space="preserve">. If the </w:t>
        </w:r>
        <w:r>
          <w:rPr>
            <w:i/>
            <w:iCs/>
          </w:rPr>
          <w:t>ECN Marking or Congestion Information Reporting Status</w:t>
        </w:r>
        <w:r>
          <w:t xml:space="preserve"> IE is included in the </w:t>
        </w:r>
        <w:r>
          <w:rPr>
            <w:i/>
            <w:iCs/>
          </w:rPr>
          <w:t xml:space="preserve">PDU Session Resource Setup Response Info – </w:t>
        </w:r>
        <w:r>
          <w:rPr>
            <w:i/>
            <w:iCs/>
            <w:lang w:eastAsia="zh-CN"/>
          </w:rPr>
          <w:t>M</w:t>
        </w:r>
        <w:r>
          <w:rPr>
            <w:i/>
            <w:iCs/>
          </w:rPr>
          <w:t>N terminated</w:t>
        </w:r>
        <w:r>
          <w:t xml:space="preserve"> IE</w:t>
        </w:r>
      </w:ins>
      <w:ins w:id="133" w:author="CATT" w:date="2024-04-19T10:29:00Z">
        <w:r>
          <w:rPr>
            <w:lang w:eastAsia="zh-CN"/>
          </w:rPr>
          <w:t xml:space="preserve"> </w:t>
        </w:r>
        <w:r>
          <w:t xml:space="preserve">or the </w:t>
        </w:r>
        <w:r>
          <w:rPr>
            <w:i/>
          </w:rPr>
          <w:t>PDU Session Resource Modification Response Info – MN terminated</w:t>
        </w:r>
        <w:r>
          <w:t xml:space="preserve"> IE</w:t>
        </w:r>
      </w:ins>
      <w:ins w:id="134" w:author="CATT" w:date="2024-04-19T09:16:00Z">
        <w:r>
          <w:t xml:space="preserve">, the </w:t>
        </w:r>
        <w:r>
          <w:rPr>
            <w:lang w:eastAsia="zh-CN"/>
          </w:rPr>
          <w:t>M-NG-RAN node</w:t>
        </w:r>
        <w:r>
          <w:t xml:space="preserve"> shall, if supported, use it to deduce if </w:t>
        </w:r>
        <w:r>
          <w:rPr>
            <w:szCs w:val="18"/>
          </w:rPr>
          <w:t>ECN marking or</w:t>
        </w:r>
        <w:r>
          <w:rPr>
            <w:szCs w:val="18"/>
            <w:lang w:eastAsia="zh-CN"/>
          </w:rPr>
          <w:t xml:space="preserve"> congestion information </w:t>
        </w:r>
        <w:r>
          <w:rPr>
            <w:szCs w:val="18"/>
          </w:rPr>
          <w:t>reporting is active or not active</w:t>
        </w:r>
        <w:r>
          <w:t>.</w:t>
        </w:r>
      </w:ins>
    </w:p>
    <w:p w14:paraId="24B2F7C6" w14:textId="77A3DDCE" w:rsidR="00AE6EBD" w:rsidRDefault="005B6F59">
      <w:pPr>
        <w:spacing w:after="180"/>
        <w:rPr>
          <w:ins w:id="135" w:author="NEC" w:date="2024-05-02T14:38:00Z"/>
        </w:rPr>
      </w:pPr>
      <w:ins w:id="136" w:author="NEC" w:date="2024-05-02T14:38:00Z">
        <w:r>
          <w:t xml:space="preserve">For each DRB configured as MN-terminated </w:t>
        </w:r>
      </w:ins>
      <w:ins w:id="137" w:author="NEC" w:date="2024-05-24T10:47:00Z">
        <w:r w:rsidR="00C517C2" w:rsidRPr="00BB376C">
          <w:rPr>
            <w:highlight w:val="yellow"/>
          </w:rPr>
          <w:t>split bearer/</w:t>
        </w:r>
      </w:ins>
      <w:ins w:id="138" w:author="NEC" w:date="2024-05-02T14:38:00Z">
        <w:r>
          <w:t>SCG bearer,</w:t>
        </w:r>
        <w:r>
          <w:rPr>
            <w:lang w:eastAsia="zh-CN"/>
          </w:rPr>
          <w:t xml:space="preserve"> if </w:t>
        </w:r>
        <w:r>
          <w:t xml:space="preserve">the </w:t>
        </w:r>
        <w:r>
          <w:rPr>
            <w:i/>
            <w:iCs/>
          </w:rPr>
          <w:t xml:space="preserve">PSI based SDU Discard UL </w:t>
        </w:r>
        <w:r>
          <w:t xml:space="preserve">IE is included in the </w:t>
        </w:r>
        <w:r>
          <w:rPr>
            <w:i/>
            <w:iCs/>
          </w:rPr>
          <w:t xml:space="preserve">PDU Session Resource Modification Info – </w:t>
        </w:r>
        <w:r>
          <w:rPr>
            <w:i/>
            <w:iCs/>
            <w:lang w:eastAsia="zh-CN"/>
          </w:rPr>
          <w:t>M</w:t>
        </w:r>
        <w:r>
          <w:rPr>
            <w:i/>
            <w:iCs/>
          </w:rPr>
          <w:t>N terminated</w:t>
        </w:r>
        <w:r>
          <w:t xml:space="preserve"> IE contained in the </w:t>
        </w:r>
        <w:r>
          <w:rPr>
            <w:snapToGrid w:val="0"/>
            <w:lang w:eastAsia="zh-CN"/>
          </w:rPr>
          <w:t>S-NODE MODIFICATION REQUEST</w:t>
        </w:r>
        <w:r>
          <w:t xml:space="preserve"> message, the </w:t>
        </w:r>
        <w:r>
          <w:rPr>
            <w:lang w:eastAsia="zh-CN"/>
          </w:rPr>
          <w:t>S-</w:t>
        </w:r>
        <w:r>
          <w:t xml:space="preserve">NG-RAN node shall, if supported, use it accordingly for the specific </w:t>
        </w:r>
        <w:r>
          <w:rPr>
            <w:lang w:eastAsia="zh-CN"/>
          </w:rPr>
          <w:t>DRB</w:t>
        </w:r>
        <w:r>
          <w:t>.</w:t>
        </w:r>
      </w:ins>
    </w:p>
    <w:p w14:paraId="00D82520" w14:textId="7446CF2C" w:rsidR="00AE6EBD" w:rsidRDefault="005B6F59">
      <w:pPr>
        <w:spacing w:after="180"/>
        <w:rPr>
          <w:ins w:id="139" w:author="NEC" w:date="2024-05-02T14:38:00Z"/>
        </w:rPr>
      </w:pPr>
      <w:ins w:id="140" w:author="NEC" w:date="2024-05-02T14:38:00Z">
        <w:r>
          <w:t xml:space="preserve">For each DRB configured as SN-terminated </w:t>
        </w:r>
      </w:ins>
      <w:ins w:id="141" w:author="NEC" w:date="2024-05-24T10:47:00Z">
        <w:r w:rsidR="00C517C2" w:rsidRPr="00BB376C">
          <w:rPr>
            <w:highlight w:val="yellow"/>
          </w:rPr>
          <w:t>split bearer/</w:t>
        </w:r>
      </w:ins>
      <w:ins w:id="142" w:author="NEC" w:date="2024-05-02T14:38:00Z">
        <w:r>
          <w:t>MCG bearer,</w:t>
        </w:r>
        <w:r>
          <w:rPr>
            <w:lang w:eastAsia="zh-CN"/>
          </w:rPr>
          <w:t xml:space="preserve"> if </w:t>
        </w:r>
        <w:r>
          <w:t xml:space="preserve">the </w:t>
        </w:r>
        <w:r>
          <w:rPr>
            <w:i/>
            <w:iCs/>
          </w:rPr>
          <w:t xml:space="preserve">PSI based SDU Discard UL </w:t>
        </w:r>
        <w:r>
          <w:t xml:space="preserve">IE is included in the </w:t>
        </w:r>
        <w:r>
          <w:rPr>
            <w:i/>
            <w:iCs/>
          </w:rPr>
          <w:t xml:space="preserve">PDU Session Resource </w:t>
        </w:r>
      </w:ins>
      <w:ins w:id="143" w:author="NEC" w:date="2024-05-02T14:39:00Z">
        <w:r>
          <w:rPr>
            <w:i/>
            <w:iCs/>
          </w:rPr>
          <w:t>Modification</w:t>
        </w:r>
      </w:ins>
      <w:ins w:id="144" w:author="NEC" w:date="2024-05-02T14:38:00Z">
        <w:r>
          <w:rPr>
            <w:i/>
            <w:iCs/>
          </w:rPr>
          <w:t xml:space="preserve"> Response Info – </w:t>
        </w:r>
        <w:r>
          <w:rPr>
            <w:i/>
            <w:iCs/>
            <w:lang w:eastAsia="zh-CN"/>
          </w:rPr>
          <w:t>S</w:t>
        </w:r>
        <w:r>
          <w:rPr>
            <w:i/>
            <w:iCs/>
          </w:rPr>
          <w:t>N terminated</w:t>
        </w:r>
        <w:r>
          <w:t xml:space="preserve"> IE contained in the </w:t>
        </w:r>
        <w:r>
          <w:rPr>
            <w:snapToGrid w:val="0"/>
            <w:lang w:eastAsia="zh-CN"/>
          </w:rPr>
          <w:t xml:space="preserve">S-NODE </w:t>
        </w:r>
      </w:ins>
      <w:ins w:id="145" w:author="NEC" w:date="2024-05-02T14:39:00Z">
        <w:r>
          <w:rPr>
            <w:snapToGrid w:val="0"/>
            <w:lang w:eastAsia="zh-CN"/>
          </w:rPr>
          <w:t>MODIFICATION</w:t>
        </w:r>
      </w:ins>
      <w:ins w:id="146" w:author="NEC" w:date="2024-05-02T14:38:00Z">
        <w:r>
          <w:rPr>
            <w:snapToGrid w:val="0"/>
            <w:lang w:eastAsia="zh-CN"/>
          </w:rPr>
          <w:t xml:space="preserve"> REQUEST</w:t>
        </w:r>
        <w:r>
          <w:t xml:space="preserve"> ACKNOWLEDGE message, the M</w:t>
        </w:r>
        <w:r>
          <w:rPr>
            <w:lang w:eastAsia="zh-CN"/>
          </w:rPr>
          <w:t>-</w:t>
        </w:r>
        <w:r>
          <w:t xml:space="preserve">NG-RAN node shall, if supported, use it accordingly for the specific </w:t>
        </w:r>
        <w:r>
          <w:rPr>
            <w:lang w:eastAsia="zh-CN"/>
          </w:rPr>
          <w:t>DRB</w:t>
        </w:r>
        <w:r>
          <w:t>.</w:t>
        </w:r>
      </w:ins>
    </w:p>
    <w:p w14:paraId="7F14E6F5" w14:textId="77777777" w:rsidR="00AE6EBD" w:rsidRDefault="005B6F59">
      <w:pPr>
        <w:spacing w:after="180"/>
        <w:rPr>
          <w:b/>
          <w:lang w:eastAsia="ko-KR"/>
        </w:rPr>
      </w:pPr>
      <w:r>
        <w:rPr>
          <w:b/>
          <w:lang w:eastAsia="ko-KR"/>
        </w:rPr>
        <w:t>Interactions with the S-NG-RAN node Reconfiguration Completion procedure:</w:t>
      </w:r>
    </w:p>
    <w:p w14:paraId="5FED36E5" w14:textId="77777777" w:rsidR="00AE6EBD" w:rsidRDefault="005B6F59">
      <w:pPr>
        <w:overflowPunct w:val="0"/>
        <w:autoSpaceDE w:val="0"/>
        <w:autoSpaceDN w:val="0"/>
        <w:adjustRightInd w:val="0"/>
        <w:spacing w:after="180"/>
        <w:textAlignment w:val="baseline"/>
        <w:rPr>
          <w:lang w:eastAsia="ko-KR"/>
        </w:rPr>
      </w:pPr>
      <w:r>
        <w:rPr>
          <w:lang w:eastAsia="ko-KR"/>
        </w:rPr>
        <w:t>If the S-NG-RAN node admits a modification of the UE context requiring the M-NG-RAN node to report about the success of the RRC connection reconfiguration procedure, the S-NG-RAN node shall start the timer TXn</w:t>
      </w:r>
      <w:r>
        <w:rPr>
          <w:vertAlign w:val="subscript"/>
          <w:lang w:eastAsia="ko-KR"/>
        </w:rPr>
        <w:t>DCoverall</w:t>
      </w:r>
      <w:r>
        <w:rPr>
          <w:lang w:eastAsia="ko-KR"/>
        </w:rPr>
        <w:t xml:space="preserve"> when sending the S-NODE MODIFICATION REQUEST ACKNOWLEDGE message to the M-NG-RAN node </w:t>
      </w:r>
      <w:r>
        <w:rPr>
          <w:rFonts w:eastAsia="PMingLiU"/>
          <w:lang w:eastAsia="zh-TW"/>
        </w:rPr>
        <w:t xml:space="preserve">except for a </w:t>
      </w:r>
      <w:r>
        <w:rPr>
          <w:lang w:eastAsia="ko-KR"/>
        </w:rPr>
        <w:t>request for conditional configuration. The reception of the S-NG-RAN node RECONFIGURATION COMPLETE message shall stop the timer TXn</w:t>
      </w:r>
      <w:r>
        <w:rPr>
          <w:vertAlign w:val="subscript"/>
          <w:lang w:eastAsia="ko-KR"/>
        </w:rPr>
        <w:t>DCoverall</w:t>
      </w:r>
      <w:r>
        <w:rPr>
          <w:lang w:eastAsia="ko-KR"/>
        </w:rPr>
        <w:t xml:space="preserve"> if TXn</w:t>
      </w:r>
      <w:r>
        <w:rPr>
          <w:vertAlign w:val="subscript"/>
          <w:lang w:eastAsia="ko-KR"/>
        </w:rPr>
        <w:t>DCoverall</w:t>
      </w:r>
      <w:r>
        <w:rPr>
          <w:lang w:eastAsia="ko-KR"/>
        </w:rPr>
        <w:t xml:space="preserve"> is running.</w:t>
      </w:r>
    </w:p>
    <w:p w14:paraId="2A5FD82B" w14:textId="77777777" w:rsidR="00AE6EBD" w:rsidRDefault="005B6F59">
      <w:pPr>
        <w:overflowPunct w:val="0"/>
        <w:autoSpaceDE w:val="0"/>
        <w:autoSpaceDN w:val="0"/>
        <w:adjustRightInd w:val="0"/>
        <w:spacing w:after="180"/>
        <w:textAlignment w:val="baseline"/>
        <w:rPr>
          <w:b/>
          <w:lang w:eastAsia="zh-CN"/>
        </w:rPr>
      </w:pPr>
      <w:r>
        <w:rPr>
          <w:b/>
          <w:lang w:eastAsia="zh-CN"/>
        </w:rPr>
        <w:t>Interaction with the Activity Notification procedure</w:t>
      </w:r>
    </w:p>
    <w:p w14:paraId="39F4AF74" w14:textId="77777777" w:rsidR="00AE6EBD" w:rsidRDefault="005B6F59">
      <w:pPr>
        <w:overflowPunct w:val="0"/>
        <w:autoSpaceDE w:val="0"/>
        <w:autoSpaceDN w:val="0"/>
        <w:adjustRightInd w:val="0"/>
        <w:spacing w:after="180"/>
        <w:textAlignment w:val="baseline"/>
        <w:rPr>
          <w:lang w:eastAsia="ko-KR"/>
        </w:rPr>
      </w:pPr>
      <w:r>
        <w:rPr>
          <w:lang w:eastAsia="zh-CN"/>
        </w:rPr>
        <w:t xml:space="preserve">Upon receiving an S-NODE MODIFICATION REQUEST message containing the </w:t>
      </w:r>
      <w:r>
        <w:rPr>
          <w:i/>
          <w:lang w:eastAsia="zh-CN"/>
        </w:rPr>
        <w:t>Desired Activity Notification Level</w:t>
      </w:r>
      <w:r>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7AFBDA11" w14:textId="77777777" w:rsidR="00AE6EBD" w:rsidRDefault="005B6F59">
      <w:pPr>
        <w:overflowPunct w:val="0"/>
        <w:autoSpaceDE w:val="0"/>
        <w:autoSpaceDN w:val="0"/>
        <w:adjustRightInd w:val="0"/>
        <w:spacing w:after="180"/>
        <w:textAlignment w:val="baseline"/>
        <w:rPr>
          <w:b/>
          <w:lang w:eastAsia="zh-CN"/>
        </w:rPr>
      </w:pPr>
      <w:r>
        <w:rPr>
          <w:b/>
          <w:lang w:eastAsia="zh-CN"/>
        </w:rPr>
        <w:t>Interaction with the Xn-U Address Indication procedure</w:t>
      </w:r>
    </w:p>
    <w:p w14:paraId="2AE9B1B8" w14:textId="77777777" w:rsidR="00AE6EBD" w:rsidRDefault="005B6F59">
      <w:pPr>
        <w:overflowPunct w:val="0"/>
        <w:autoSpaceDE w:val="0"/>
        <w:autoSpaceDN w:val="0"/>
        <w:adjustRightInd w:val="0"/>
        <w:spacing w:after="180"/>
        <w:textAlignment w:val="baseline"/>
        <w:rPr>
          <w:lang w:eastAsia="zh-CN"/>
        </w:rPr>
      </w:pPr>
      <w:r>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Pr>
          <w:i/>
          <w:lang w:eastAsia="zh-CN"/>
        </w:rPr>
        <w:t>Data Forwarding and offloading Info from source NG-RAN node</w:t>
      </w:r>
      <w:r>
        <w:rPr>
          <w:lang w:eastAsia="zh-CN"/>
        </w:rPr>
        <w:t xml:space="preserve"> IE, in which case the M-NG-RAN node may decide to provide data forwarding addresses to the S-NG-RAN node and trigger the Xn-U Address Indication procedure as specified in TS 37.340 [8].</w:t>
      </w:r>
    </w:p>
    <w:p w14:paraId="625396EA" w14:textId="77777777" w:rsidR="00AE6EBD" w:rsidRDefault="005B6F59">
      <w:pPr>
        <w:overflowPunct w:val="0"/>
        <w:autoSpaceDE w:val="0"/>
        <w:autoSpaceDN w:val="0"/>
        <w:adjustRightInd w:val="0"/>
        <w:spacing w:after="180"/>
        <w:textAlignment w:val="baseline"/>
        <w:rPr>
          <w:lang w:eastAsia="ko-KR"/>
        </w:rPr>
      </w:pPr>
      <w:r>
        <w:rPr>
          <w:lang w:eastAsia="zh-CN"/>
        </w:rPr>
        <w:t xml:space="preserve">For QoS flow offloading from the S-NG-RAN node to the M-NG-RAN, the S-NG-RAN node may provide the data forwarding related information in the S-NODE MODIFICATION REQUEST ACKNOWLEDGE within the </w:t>
      </w:r>
      <w:r>
        <w:rPr>
          <w:i/>
          <w:lang w:eastAsia="zh-CN"/>
        </w:rPr>
        <w:t>Data Forwarding and offloading Info from source NG-RAN node</w:t>
      </w:r>
      <w:r>
        <w:rPr>
          <w:lang w:eastAsia="zh-CN"/>
        </w:rPr>
        <w:t xml:space="preserve"> IE, in which case the M-NG-RAN node may decide to provide data forwarding addresses to the S-NG-RAN node and trigger the Xn-U Address Indication procedure as specified in TS 37.340 [8].</w:t>
      </w:r>
    </w:p>
    <w:p w14:paraId="3BD17C41" w14:textId="77777777" w:rsidR="00AE6EBD" w:rsidRDefault="005B6F59">
      <w:pPr>
        <w:overflowPunct w:val="0"/>
        <w:autoSpaceDE w:val="0"/>
        <w:autoSpaceDN w:val="0"/>
        <w:adjustRightInd w:val="0"/>
        <w:spacing w:after="180"/>
        <w:textAlignment w:val="baseline"/>
        <w:rPr>
          <w:b/>
          <w:bCs/>
          <w:lang w:eastAsia="ko-KR"/>
        </w:rPr>
      </w:pPr>
      <w:bookmarkStart w:id="147" w:name="_Toc20955096"/>
      <w:bookmarkStart w:id="148" w:name="_Toc29991283"/>
      <w:bookmarkStart w:id="149" w:name="_Toc36555683"/>
      <w:r>
        <w:rPr>
          <w:b/>
          <w:bCs/>
          <w:lang w:eastAsia="ko-KR"/>
        </w:rPr>
        <w:t>Interactions with the S-NG-RAN node initiated S-NG-RAN node Modification:</w:t>
      </w:r>
    </w:p>
    <w:p w14:paraId="6E989D02" w14:textId="77777777" w:rsidR="00AE6EBD" w:rsidRDefault="005B6F59">
      <w:pPr>
        <w:overflowPunct w:val="0"/>
        <w:autoSpaceDE w:val="0"/>
        <w:autoSpaceDN w:val="0"/>
        <w:adjustRightInd w:val="0"/>
        <w:spacing w:after="180"/>
        <w:textAlignment w:val="baseline"/>
        <w:rPr>
          <w:lang w:eastAsia="zh-CN"/>
        </w:rPr>
      </w:pPr>
      <w:r>
        <w:rPr>
          <w:lang w:eastAsia="zh-CN"/>
        </w:rPr>
        <w:t xml:space="preserve">If the </w:t>
      </w:r>
      <w:r>
        <w:rPr>
          <w:i/>
          <w:iCs/>
          <w:lang w:eastAsia="zh-CN"/>
        </w:rPr>
        <w:t xml:space="preserve">SN triggered </w:t>
      </w:r>
      <w:r>
        <w:rPr>
          <w:lang w:eastAsia="zh-CN"/>
        </w:rPr>
        <w:t xml:space="preserve">IE set to "TRUE" is included in the S-NODE MODIFICATION REQUEST message, the S-NG-RAN node shall consider that the procedure has been </w:t>
      </w:r>
      <w:r>
        <w:rPr>
          <w:lang w:eastAsia="ko-KR"/>
        </w:rPr>
        <w:t>initiated in response to the previously initiated S-NG-RAN node initiated S-NG-RAN node Modification procedure</w:t>
      </w:r>
      <w:r>
        <w:rPr>
          <w:lang w:eastAsia="zh-CN"/>
        </w:rPr>
        <w:t>.</w:t>
      </w:r>
    </w:p>
    <w:p w14:paraId="6FCC35EF" w14:textId="77777777" w:rsidR="00AE6EBD" w:rsidRDefault="005B6F59">
      <w:pPr>
        <w:overflowPunct w:val="0"/>
        <w:autoSpaceDE w:val="0"/>
        <w:autoSpaceDN w:val="0"/>
        <w:adjustRightInd w:val="0"/>
        <w:spacing w:after="180"/>
        <w:textAlignment w:val="baseline"/>
        <w:rPr>
          <w:b/>
          <w:lang w:eastAsia="zh-CN"/>
        </w:rPr>
      </w:pPr>
      <w:r>
        <w:rPr>
          <w:b/>
          <w:bCs/>
          <w:lang w:eastAsia="ko-KR"/>
        </w:rPr>
        <w:t xml:space="preserve">Interaction with the </w:t>
      </w:r>
      <w:r>
        <w:rPr>
          <w:b/>
          <w:lang w:eastAsia="zh-CN"/>
        </w:rPr>
        <w:t>Path Switch Request procedure as specified in TS 38.413 [5]:</w:t>
      </w:r>
    </w:p>
    <w:p w14:paraId="083DF45C" w14:textId="77777777" w:rsidR="00AE6EBD" w:rsidRDefault="005B6F59">
      <w:pPr>
        <w:overflowPunct w:val="0"/>
        <w:autoSpaceDE w:val="0"/>
        <w:autoSpaceDN w:val="0"/>
        <w:adjustRightInd w:val="0"/>
        <w:spacing w:after="180"/>
        <w:textAlignment w:val="baseline"/>
        <w:rPr>
          <w:lang w:eastAsia="en-GB"/>
        </w:rPr>
      </w:pPr>
      <w:r>
        <w:rPr>
          <w:lang w:eastAsia="zh-CN"/>
        </w:rPr>
        <w:lastRenderedPageBreak/>
        <w:t xml:space="preserve">For a split PDU session, if </w:t>
      </w:r>
      <w:r>
        <w:rPr>
          <w:rFonts w:eastAsia="Calibri Light"/>
          <w:lang w:eastAsia="ko-KR"/>
        </w:rPr>
        <w:t xml:space="preserve">the </w:t>
      </w:r>
      <w:r>
        <w:rPr>
          <w:i/>
          <w:lang w:eastAsia="zh-CN"/>
        </w:rPr>
        <w:t>Integrity Protection Indication</w:t>
      </w:r>
      <w:r>
        <w:rPr>
          <w:lang w:eastAsia="zh-CN"/>
        </w:rPr>
        <w:t xml:space="preserve"> IE and/or the </w:t>
      </w:r>
      <w:r>
        <w:rPr>
          <w:i/>
          <w:lang w:eastAsia="ko-KR"/>
        </w:rPr>
        <w:t>Confidentiality Protection Indication</w:t>
      </w:r>
      <w:r>
        <w:rPr>
          <w:rFonts w:eastAsia="Calibri Light"/>
          <w:lang w:eastAsia="ko-KR"/>
        </w:rPr>
        <w:t xml:space="preserve"> IE</w:t>
      </w:r>
      <w:r>
        <w:rPr>
          <w:lang w:eastAsia="zh-CN"/>
        </w:rPr>
        <w:t xml:space="preserve"> included in the </w:t>
      </w:r>
      <w:r>
        <w:rPr>
          <w:lang w:eastAsia="ko-KR"/>
        </w:rPr>
        <w:t>PATH SWITCH REQUEST ACKNOWLEDGE message</w:t>
      </w:r>
      <w:r>
        <w:rPr>
          <w:rFonts w:eastAsia="Calibri Light"/>
          <w:lang w:eastAsia="ko-KR"/>
        </w:rPr>
        <w:t xml:space="preserve"> is set to "preferred"</w:t>
      </w:r>
      <w:r>
        <w:rPr>
          <w:lang w:eastAsia="zh-CN"/>
        </w:rPr>
        <w:t>, the M</w:t>
      </w:r>
      <w:r>
        <w:rPr>
          <w:rFonts w:eastAsia="Calibri Light"/>
          <w:lang w:eastAsia="ko-KR"/>
        </w:rPr>
        <w:t>-NG-RAN node</w:t>
      </w:r>
      <w:r>
        <w:rPr>
          <w:lang w:eastAsia="zh-CN"/>
        </w:rPr>
        <w:t xml:space="preserve"> may keep the current UP integrity protection and ciphering policy.</w:t>
      </w:r>
    </w:p>
    <w:p w14:paraId="4BD41B81" w14:textId="77777777" w:rsidR="00AE6EBD" w:rsidRDefault="005B6F59">
      <w:pPr>
        <w:rPr>
          <w:lang w:eastAsia="zh-CN"/>
        </w:rPr>
      </w:pPr>
      <w:bookmarkStart w:id="150" w:name="_CR8_3_3_3"/>
      <w:bookmarkEnd w:id="147"/>
      <w:bookmarkEnd w:id="148"/>
      <w:bookmarkEnd w:id="149"/>
      <w:bookmarkEnd w:id="150"/>
      <w:r>
        <w:rPr>
          <w:lang w:eastAsia="zh-CN"/>
        </w:rPr>
        <w:t>///////////////////////////////////////////////////////////////////////skip unrelated///////////////////////////////////////////////////////////////////////</w:t>
      </w:r>
    </w:p>
    <w:p w14:paraId="232FF28A" w14:textId="77777777" w:rsidR="00AE6EBD" w:rsidRDefault="00AE6EBD">
      <w:pPr>
        <w:rPr>
          <w:szCs w:val="21"/>
        </w:rPr>
      </w:pPr>
    </w:p>
    <w:p w14:paraId="01786756" w14:textId="77777777" w:rsidR="00AE6EBD" w:rsidRDefault="00AE6EBD"/>
    <w:p w14:paraId="0321017F" w14:textId="77777777" w:rsidR="00AE6EBD" w:rsidRDefault="00AE6EBD"/>
    <w:p w14:paraId="244321E8" w14:textId="77777777" w:rsidR="00AE6EBD" w:rsidRDefault="00AE6EBD"/>
    <w:p w14:paraId="3E788C2C" w14:textId="77777777" w:rsidR="00AE6EBD" w:rsidRDefault="00AE6EBD"/>
    <w:p w14:paraId="31A638BB" w14:textId="77777777" w:rsidR="00AE6EBD" w:rsidRDefault="005B6F59">
      <w:pPr>
        <w:pStyle w:val="3"/>
        <w:keepNext w:val="0"/>
        <w:widowControl w:val="0"/>
        <w:ind w:leftChars="0" w:left="720" w:hanging="720"/>
        <w:rPr>
          <w:rFonts w:ascii="Arial" w:hAnsi="Arial" w:cs="Arial"/>
          <w:sz w:val="28"/>
          <w:szCs w:val="28"/>
        </w:rPr>
      </w:pPr>
      <w:bookmarkStart w:id="151" w:name="_Toc20955235"/>
      <w:bookmarkStart w:id="152" w:name="_Toc45107940"/>
      <w:bookmarkStart w:id="153" w:name="_Toc51850639"/>
      <w:bookmarkStart w:id="154" w:name="_Toc105174569"/>
      <w:bookmarkStart w:id="155" w:name="_Toc45901560"/>
      <w:bookmarkStart w:id="156" w:name="_Toc36555832"/>
      <w:bookmarkStart w:id="157" w:name="_Toc88653846"/>
      <w:bookmarkStart w:id="158" w:name="_Toc29991432"/>
      <w:bookmarkStart w:id="159" w:name="_Toc44497552"/>
      <w:bookmarkStart w:id="160" w:name="_Toc64447185"/>
      <w:bookmarkStart w:id="161" w:name="_Toc97904202"/>
      <w:bookmarkStart w:id="162" w:name="_Toc74151374"/>
      <w:bookmarkStart w:id="163" w:name="_Toc98868283"/>
      <w:bookmarkStart w:id="164" w:name="_Toc66286679"/>
      <w:bookmarkStart w:id="165" w:name="_Toc56693642"/>
      <w:bookmarkStart w:id="166" w:name="_Toc106109406"/>
      <w:bookmarkStart w:id="167" w:name="_Toc113825227"/>
      <w:bookmarkStart w:id="168" w:name="_Toc155959902"/>
      <w:r>
        <w:rPr>
          <w:rFonts w:ascii="Arial" w:hAnsi="Arial" w:cs="Arial"/>
          <w:sz w:val="28"/>
          <w:szCs w:val="28"/>
        </w:rPr>
        <w:t>9.2.1</w:t>
      </w:r>
      <w:r>
        <w:rPr>
          <w:rFonts w:ascii="Arial" w:hAnsi="Arial" w:cs="Arial"/>
          <w:sz w:val="28"/>
          <w:szCs w:val="28"/>
        </w:rPr>
        <w:tab/>
        <w:t>Container and List IE definitions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0DB3DB1" w14:textId="77777777" w:rsidR="00AE6EBD" w:rsidRDefault="00AE6EBD"/>
    <w:p w14:paraId="05DA8E63" w14:textId="77777777" w:rsidR="00AE6EBD" w:rsidRDefault="00AE6EBD"/>
    <w:p w14:paraId="2C9532B3" w14:textId="77777777" w:rsidR="00AE6EBD" w:rsidRDefault="005B6F59">
      <w:pPr>
        <w:pStyle w:val="4"/>
        <w:keepNext w:val="0"/>
        <w:widowControl w:val="0"/>
        <w:spacing w:after="180"/>
        <w:ind w:leftChars="0" w:left="862" w:hanging="862"/>
        <w:rPr>
          <w:rFonts w:ascii="Arial" w:hAnsi="Arial" w:cs="Arial"/>
          <w:b w:val="0"/>
          <w:bCs w:val="0"/>
          <w:sz w:val="24"/>
          <w:szCs w:val="24"/>
        </w:rPr>
      </w:pPr>
      <w:bookmarkStart w:id="169" w:name="_CR9_2_1_6"/>
      <w:bookmarkStart w:id="170" w:name="_Toc45901567"/>
      <w:bookmarkStart w:id="171" w:name="_Toc155959909"/>
      <w:bookmarkStart w:id="172" w:name="_Toc56693649"/>
      <w:bookmarkStart w:id="173" w:name="_Toc45107947"/>
      <w:bookmarkStart w:id="174" w:name="_Toc105174576"/>
      <w:bookmarkStart w:id="175" w:name="_Toc29991439"/>
      <w:bookmarkStart w:id="176" w:name="_Toc64447192"/>
      <w:bookmarkStart w:id="177" w:name="_Toc106109413"/>
      <w:bookmarkStart w:id="178" w:name="_Toc113825234"/>
      <w:bookmarkStart w:id="179" w:name="_Toc51850646"/>
      <w:bookmarkStart w:id="180" w:name="_Toc97904209"/>
      <w:bookmarkStart w:id="181" w:name="_Toc88653853"/>
      <w:bookmarkStart w:id="182" w:name="_Toc74151381"/>
      <w:bookmarkStart w:id="183" w:name="_Toc98868290"/>
      <w:bookmarkStart w:id="184" w:name="_Toc20955242"/>
      <w:bookmarkStart w:id="185" w:name="_Toc44497559"/>
      <w:bookmarkStart w:id="186" w:name="_Toc66286686"/>
      <w:bookmarkStart w:id="187" w:name="_Toc36555839"/>
      <w:bookmarkEnd w:id="169"/>
      <w:r>
        <w:rPr>
          <w:rFonts w:ascii="Arial" w:hAnsi="Arial" w:cs="Arial"/>
          <w:b w:val="0"/>
          <w:bCs w:val="0"/>
          <w:sz w:val="24"/>
          <w:szCs w:val="24"/>
        </w:rPr>
        <w:t>9.2.1.6</w:t>
      </w:r>
      <w:r>
        <w:rPr>
          <w:rFonts w:ascii="Arial" w:hAnsi="Arial" w:cs="Arial"/>
          <w:b w:val="0"/>
          <w:bCs w:val="0"/>
          <w:sz w:val="24"/>
          <w:szCs w:val="24"/>
        </w:rPr>
        <w:tab/>
        <w:t>PDU Session Resource Setup Response Info – SN terminated</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2C6C27C" w14:textId="77777777" w:rsidR="00AE6EBD" w:rsidRDefault="005B6F59">
      <w:pPr>
        <w:spacing w:after="180"/>
      </w:pPr>
      <w:r>
        <w:t>This IE contains the result of the addition of S-NG-RAN node resources related to a PDU session for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E6EBD" w14:paraId="0E52DD8C" w14:textId="77777777">
        <w:trPr>
          <w:tblHeader/>
        </w:trPr>
        <w:tc>
          <w:tcPr>
            <w:tcW w:w="2160" w:type="dxa"/>
          </w:tcPr>
          <w:p w14:paraId="4E1FF77F" w14:textId="77777777" w:rsidR="00AE6EBD" w:rsidRDefault="005B6F59">
            <w:pPr>
              <w:pStyle w:val="TAH"/>
              <w:keepNext w:val="0"/>
              <w:keepLines w:val="0"/>
              <w:widowControl w:val="0"/>
            </w:pPr>
            <w:r>
              <w:t>IE/Group Name</w:t>
            </w:r>
          </w:p>
        </w:tc>
        <w:tc>
          <w:tcPr>
            <w:tcW w:w="1080" w:type="dxa"/>
          </w:tcPr>
          <w:p w14:paraId="3B66A512" w14:textId="77777777" w:rsidR="00AE6EBD" w:rsidRDefault="005B6F59">
            <w:pPr>
              <w:pStyle w:val="TAH"/>
              <w:keepNext w:val="0"/>
              <w:keepLines w:val="0"/>
              <w:widowControl w:val="0"/>
            </w:pPr>
            <w:r>
              <w:t>Presence</w:t>
            </w:r>
          </w:p>
        </w:tc>
        <w:tc>
          <w:tcPr>
            <w:tcW w:w="1080" w:type="dxa"/>
          </w:tcPr>
          <w:p w14:paraId="6BD76686" w14:textId="77777777" w:rsidR="00AE6EBD" w:rsidRDefault="005B6F59">
            <w:pPr>
              <w:pStyle w:val="TAH"/>
              <w:keepNext w:val="0"/>
              <w:keepLines w:val="0"/>
              <w:widowControl w:val="0"/>
            </w:pPr>
            <w:r>
              <w:t>Range</w:t>
            </w:r>
          </w:p>
        </w:tc>
        <w:tc>
          <w:tcPr>
            <w:tcW w:w="1512" w:type="dxa"/>
          </w:tcPr>
          <w:p w14:paraId="41850B5B" w14:textId="77777777" w:rsidR="00AE6EBD" w:rsidRDefault="005B6F59">
            <w:pPr>
              <w:pStyle w:val="TAH"/>
              <w:keepNext w:val="0"/>
              <w:keepLines w:val="0"/>
              <w:widowControl w:val="0"/>
            </w:pPr>
            <w:r>
              <w:t>IE type and reference</w:t>
            </w:r>
          </w:p>
        </w:tc>
        <w:tc>
          <w:tcPr>
            <w:tcW w:w="1728" w:type="dxa"/>
          </w:tcPr>
          <w:p w14:paraId="28117275" w14:textId="77777777" w:rsidR="00AE6EBD" w:rsidRDefault="005B6F59">
            <w:pPr>
              <w:pStyle w:val="TAH"/>
              <w:keepNext w:val="0"/>
              <w:keepLines w:val="0"/>
              <w:widowControl w:val="0"/>
            </w:pPr>
            <w:r>
              <w:t>Semantics description</w:t>
            </w:r>
          </w:p>
        </w:tc>
        <w:tc>
          <w:tcPr>
            <w:tcW w:w="1080" w:type="dxa"/>
          </w:tcPr>
          <w:p w14:paraId="4060C886" w14:textId="77777777" w:rsidR="00AE6EBD" w:rsidRDefault="005B6F59">
            <w:pPr>
              <w:pStyle w:val="TAH"/>
              <w:keepNext w:val="0"/>
              <w:keepLines w:val="0"/>
              <w:widowControl w:val="0"/>
            </w:pPr>
            <w:r>
              <w:t>Criticality</w:t>
            </w:r>
          </w:p>
        </w:tc>
        <w:tc>
          <w:tcPr>
            <w:tcW w:w="1080" w:type="dxa"/>
          </w:tcPr>
          <w:p w14:paraId="5BF9843C" w14:textId="77777777" w:rsidR="00AE6EBD" w:rsidRDefault="005B6F59">
            <w:pPr>
              <w:pStyle w:val="TAH"/>
              <w:keepNext w:val="0"/>
              <w:keepLines w:val="0"/>
              <w:widowControl w:val="0"/>
            </w:pPr>
            <w:r>
              <w:t>Assigned Criticality</w:t>
            </w:r>
          </w:p>
        </w:tc>
      </w:tr>
      <w:tr w:rsidR="00AE6EBD" w14:paraId="14EC50C3" w14:textId="77777777">
        <w:tc>
          <w:tcPr>
            <w:tcW w:w="2160" w:type="dxa"/>
          </w:tcPr>
          <w:p w14:paraId="1C09FEFB" w14:textId="77777777" w:rsidR="00AE6EBD" w:rsidRDefault="005B6F59">
            <w:pPr>
              <w:pStyle w:val="TAL"/>
              <w:keepNext w:val="0"/>
              <w:keepLines w:val="0"/>
              <w:widowControl w:val="0"/>
              <w:rPr>
                <w:b/>
              </w:rPr>
            </w:pPr>
            <w:r>
              <w:rPr>
                <w:lang w:val="sv-SE"/>
              </w:rPr>
              <w:t xml:space="preserve">DL NG-U </w:t>
            </w:r>
            <w:r>
              <w:t>UP TNL Information</w:t>
            </w:r>
            <w:r>
              <w:rPr>
                <w:lang w:val="sv-SE"/>
              </w:rPr>
              <w:t xml:space="preserve"> at NG-RAN</w:t>
            </w:r>
          </w:p>
        </w:tc>
        <w:tc>
          <w:tcPr>
            <w:tcW w:w="1080" w:type="dxa"/>
          </w:tcPr>
          <w:p w14:paraId="4687A2B9" w14:textId="77777777" w:rsidR="00AE6EBD" w:rsidRDefault="005B6F59">
            <w:pPr>
              <w:pStyle w:val="TAL"/>
              <w:keepNext w:val="0"/>
              <w:keepLines w:val="0"/>
              <w:widowControl w:val="0"/>
              <w:rPr>
                <w:rFonts w:eastAsia="Batang"/>
              </w:rPr>
            </w:pPr>
            <w:r>
              <w:t>M</w:t>
            </w:r>
          </w:p>
        </w:tc>
        <w:tc>
          <w:tcPr>
            <w:tcW w:w="1080" w:type="dxa"/>
          </w:tcPr>
          <w:p w14:paraId="5C7A6E3E" w14:textId="77777777" w:rsidR="00AE6EBD" w:rsidRDefault="00AE6EBD">
            <w:pPr>
              <w:pStyle w:val="TAL"/>
              <w:keepNext w:val="0"/>
              <w:keepLines w:val="0"/>
              <w:widowControl w:val="0"/>
              <w:rPr>
                <w:bCs/>
                <w:i/>
                <w:szCs w:val="18"/>
              </w:rPr>
            </w:pPr>
          </w:p>
        </w:tc>
        <w:tc>
          <w:tcPr>
            <w:tcW w:w="1512" w:type="dxa"/>
          </w:tcPr>
          <w:p w14:paraId="5FE434F6" w14:textId="77777777" w:rsidR="00AE6EBD" w:rsidRDefault="005B6F59">
            <w:pPr>
              <w:pStyle w:val="TAL"/>
              <w:keepNext w:val="0"/>
              <w:keepLines w:val="0"/>
              <w:widowControl w:val="0"/>
              <w:rPr>
                <w:lang w:val="sv-SE"/>
              </w:rPr>
            </w:pPr>
            <w:r>
              <w:t>UP Transport Layer Information</w:t>
            </w:r>
          </w:p>
          <w:p w14:paraId="50D0A58C" w14:textId="77777777" w:rsidR="00AE6EBD" w:rsidRDefault="005B6F59">
            <w:pPr>
              <w:pStyle w:val="TAL"/>
              <w:keepNext w:val="0"/>
              <w:keepLines w:val="0"/>
              <w:widowControl w:val="0"/>
            </w:pPr>
            <w:r>
              <w:t>9.2.3.30</w:t>
            </w:r>
          </w:p>
        </w:tc>
        <w:tc>
          <w:tcPr>
            <w:tcW w:w="1728" w:type="dxa"/>
          </w:tcPr>
          <w:p w14:paraId="6F6BC014" w14:textId="77777777" w:rsidR="00AE6EBD" w:rsidRDefault="005B6F59">
            <w:pPr>
              <w:pStyle w:val="TAL"/>
              <w:keepNext w:val="0"/>
              <w:keepLines w:val="0"/>
              <w:widowControl w:val="0"/>
              <w:rPr>
                <w:iCs/>
              </w:rPr>
            </w:pPr>
            <w:r>
              <w:t>S-NG-RAN node endpoint of the NG transport bearer. For delivery of DL PDUs.</w:t>
            </w:r>
          </w:p>
        </w:tc>
        <w:tc>
          <w:tcPr>
            <w:tcW w:w="1080" w:type="dxa"/>
          </w:tcPr>
          <w:p w14:paraId="13B49F67" w14:textId="77777777" w:rsidR="00AE6EBD" w:rsidRDefault="005B6F59">
            <w:pPr>
              <w:pStyle w:val="TAC"/>
              <w:keepNext w:val="0"/>
              <w:keepLines w:val="0"/>
              <w:widowControl w:val="0"/>
              <w:rPr>
                <w:lang w:eastAsia="ja-JP"/>
              </w:rPr>
            </w:pPr>
            <w:r>
              <w:rPr>
                <w:lang w:eastAsia="ja-JP"/>
              </w:rPr>
              <w:t>–</w:t>
            </w:r>
          </w:p>
        </w:tc>
        <w:tc>
          <w:tcPr>
            <w:tcW w:w="1080" w:type="dxa"/>
          </w:tcPr>
          <w:p w14:paraId="1353E7B2" w14:textId="77777777" w:rsidR="00AE6EBD" w:rsidRDefault="00AE6EBD">
            <w:pPr>
              <w:pStyle w:val="TAC"/>
              <w:keepNext w:val="0"/>
              <w:keepLines w:val="0"/>
              <w:widowControl w:val="0"/>
              <w:rPr>
                <w:lang w:eastAsia="ja-JP"/>
              </w:rPr>
            </w:pPr>
          </w:p>
        </w:tc>
      </w:tr>
      <w:tr w:rsidR="00AE6EBD" w14:paraId="1B605963" w14:textId="77777777">
        <w:tc>
          <w:tcPr>
            <w:tcW w:w="2160" w:type="dxa"/>
          </w:tcPr>
          <w:p w14:paraId="48E30C0D" w14:textId="77777777" w:rsidR="00AE6EBD" w:rsidRDefault="005B6F59">
            <w:pPr>
              <w:pStyle w:val="TAL"/>
              <w:keepNext w:val="0"/>
              <w:keepLines w:val="0"/>
              <w:widowControl w:val="0"/>
              <w:rPr>
                <w:b/>
              </w:rPr>
            </w:pPr>
            <w:r>
              <w:rPr>
                <w:b/>
              </w:rPr>
              <w:t>DRBs To Be Setup List</w:t>
            </w:r>
          </w:p>
        </w:tc>
        <w:tc>
          <w:tcPr>
            <w:tcW w:w="1080" w:type="dxa"/>
          </w:tcPr>
          <w:p w14:paraId="495225F0" w14:textId="77777777" w:rsidR="00AE6EBD" w:rsidRDefault="00AE6EBD">
            <w:pPr>
              <w:pStyle w:val="TAL"/>
              <w:keepNext w:val="0"/>
              <w:keepLines w:val="0"/>
              <w:widowControl w:val="0"/>
              <w:rPr>
                <w:rFonts w:eastAsia="Batang"/>
              </w:rPr>
            </w:pPr>
          </w:p>
        </w:tc>
        <w:tc>
          <w:tcPr>
            <w:tcW w:w="1080" w:type="dxa"/>
          </w:tcPr>
          <w:p w14:paraId="6F865282" w14:textId="77777777" w:rsidR="00AE6EBD" w:rsidRDefault="005B6F59">
            <w:pPr>
              <w:pStyle w:val="TAL"/>
              <w:keepNext w:val="0"/>
              <w:keepLines w:val="0"/>
              <w:widowControl w:val="0"/>
              <w:rPr>
                <w:bCs/>
                <w:i/>
                <w:szCs w:val="18"/>
              </w:rPr>
            </w:pPr>
            <w:r>
              <w:rPr>
                <w:bCs/>
                <w:i/>
                <w:szCs w:val="18"/>
              </w:rPr>
              <w:t>0..1</w:t>
            </w:r>
          </w:p>
        </w:tc>
        <w:tc>
          <w:tcPr>
            <w:tcW w:w="1512" w:type="dxa"/>
          </w:tcPr>
          <w:p w14:paraId="0F183BC4" w14:textId="77777777" w:rsidR="00AE6EBD" w:rsidRDefault="00AE6EBD">
            <w:pPr>
              <w:pStyle w:val="TAL"/>
              <w:keepNext w:val="0"/>
              <w:keepLines w:val="0"/>
              <w:widowControl w:val="0"/>
            </w:pPr>
          </w:p>
        </w:tc>
        <w:tc>
          <w:tcPr>
            <w:tcW w:w="1728" w:type="dxa"/>
          </w:tcPr>
          <w:p w14:paraId="2FB98F78" w14:textId="77777777" w:rsidR="00AE6EBD" w:rsidRDefault="00AE6EBD">
            <w:pPr>
              <w:pStyle w:val="TAL"/>
              <w:keepNext w:val="0"/>
              <w:keepLines w:val="0"/>
              <w:widowControl w:val="0"/>
              <w:rPr>
                <w:iCs/>
              </w:rPr>
            </w:pPr>
          </w:p>
        </w:tc>
        <w:tc>
          <w:tcPr>
            <w:tcW w:w="1080" w:type="dxa"/>
          </w:tcPr>
          <w:p w14:paraId="7CC1AA15" w14:textId="77777777" w:rsidR="00AE6EBD" w:rsidRDefault="005B6F59">
            <w:pPr>
              <w:pStyle w:val="TAC"/>
              <w:keepNext w:val="0"/>
              <w:keepLines w:val="0"/>
              <w:widowControl w:val="0"/>
              <w:rPr>
                <w:iCs/>
                <w:lang w:eastAsia="ja-JP"/>
              </w:rPr>
            </w:pPr>
            <w:r>
              <w:rPr>
                <w:lang w:eastAsia="ja-JP"/>
              </w:rPr>
              <w:t>–</w:t>
            </w:r>
          </w:p>
        </w:tc>
        <w:tc>
          <w:tcPr>
            <w:tcW w:w="1080" w:type="dxa"/>
          </w:tcPr>
          <w:p w14:paraId="2CA6F060" w14:textId="77777777" w:rsidR="00AE6EBD" w:rsidRDefault="00AE6EBD">
            <w:pPr>
              <w:pStyle w:val="TAC"/>
              <w:keepNext w:val="0"/>
              <w:keepLines w:val="0"/>
              <w:widowControl w:val="0"/>
              <w:rPr>
                <w:iCs/>
                <w:lang w:eastAsia="ja-JP"/>
              </w:rPr>
            </w:pPr>
          </w:p>
        </w:tc>
      </w:tr>
      <w:tr w:rsidR="00AE6EBD" w14:paraId="6868F3D2" w14:textId="77777777">
        <w:tc>
          <w:tcPr>
            <w:tcW w:w="2160" w:type="dxa"/>
          </w:tcPr>
          <w:p w14:paraId="5A51DB84" w14:textId="77777777" w:rsidR="00AE6EBD" w:rsidRDefault="005B6F59">
            <w:pPr>
              <w:pStyle w:val="TAL"/>
              <w:keepNext w:val="0"/>
              <w:keepLines w:val="0"/>
              <w:widowControl w:val="0"/>
              <w:ind w:left="113"/>
              <w:rPr>
                <w:b/>
              </w:rPr>
            </w:pPr>
            <w:r>
              <w:rPr>
                <w:b/>
              </w:rPr>
              <w:t>&gt;DRBs to Be Setup Item</w:t>
            </w:r>
          </w:p>
        </w:tc>
        <w:tc>
          <w:tcPr>
            <w:tcW w:w="1080" w:type="dxa"/>
          </w:tcPr>
          <w:p w14:paraId="115F4BC5" w14:textId="77777777" w:rsidR="00AE6EBD" w:rsidRDefault="00AE6EBD">
            <w:pPr>
              <w:pStyle w:val="TAL"/>
              <w:keepNext w:val="0"/>
              <w:keepLines w:val="0"/>
              <w:widowControl w:val="0"/>
              <w:rPr>
                <w:rFonts w:eastAsia="Batang"/>
              </w:rPr>
            </w:pPr>
          </w:p>
        </w:tc>
        <w:tc>
          <w:tcPr>
            <w:tcW w:w="1080" w:type="dxa"/>
          </w:tcPr>
          <w:p w14:paraId="0FEA7EDD" w14:textId="77777777" w:rsidR="00AE6EBD" w:rsidRDefault="005B6F59">
            <w:pPr>
              <w:pStyle w:val="TAL"/>
              <w:keepNext w:val="0"/>
              <w:keepLines w:val="0"/>
              <w:widowControl w:val="0"/>
              <w:rPr>
                <w:bCs/>
                <w:i/>
                <w:szCs w:val="18"/>
              </w:rPr>
            </w:pPr>
            <w:r>
              <w:rPr>
                <w:bCs/>
                <w:i/>
                <w:szCs w:val="18"/>
              </w:rPr>
              <w:t>1 .. &lt;maxnoofDRBs&gt;</w:t>
            </w:r>
          </w:p>
        </w:tc>
        <w:tc>
          <w:tcPr>
            <w:tcW w:w="1512" w:type="dxa"/>
          </w:tcPr>
          <w:p w14:paraId="3211A3E7" w14:textId="77777777" w:rsidR="00AE6EBD" w:rsidRDefault="00AE6EBD">
            <w:pPr>
              <w:pStyle w:val="TAL"/>
              <w:keepNext w:val="0"/>
              <w:keepLines w:val="0"/>
              <w:widowControl w:val="0"/>
            </w:pPr>
          </w:p>
        </w:tc>
        <w:tc>
          <w:tcPr>
            <w:tcW w:w="1728" w:type="dxa"/>
          </w:tcPr>
          <w:p w14:paraId="69C9908F" w14:textId="77777777" w:rsidR="00AE6EBD" w:rsidRDefault="00AE6EBD">
            <w:pPr>
              <w:pStyle w:val="TAL"/>
              <w:keepNext w:val="0"/>
              <w:keepLines w:val="0"/>
              <w:widowControl w:val="0"/>
              <w:rPr>
                <w:iCs/>
              </w:rPr>
            </w:pPr>
          </w:p>
        </w:tc>
        <w:tc>
          <w:tcPr>
            <w:tcW w:w="1080" w:type="dxa"/>
          </w:tcPr>
          <w:p w14:paraId="74BBAE44" w14:textId="77777777" w:rsidR="00AE6EBD" w:rsidRDefault="005B6F59">
            <w:pPr>
              <w:pStyle w:val="TAC"/>
              <w:keepNext w:val="0"/>
              <w:keepLines w:val="0"/>
              <w:widowControl w:val="0"/>
              <w:rPr>
                <w:iCs/>
                <w:lang w:eastAsia="ja-JP"/>
              </w:rPr>
            </w:pPr>
            <w:r>
              <w:rPr>
                <w:lang w:eastAsia="ja-JP"/>
              </w:rPr>
              <w:t>–</w:t>
            </w:r>
          </w:p>
        </w:tc>
        <w:tc>
          <w:tcPr>
            <w:tcW w:w="1080" w:type="dxa"/>
          </w:tcPr>
          <w:p w14:paraId="5F194B41" w14:textId="77777777" w:rsidR="00AE6EBD" w:rsidRDefault="00AE6EBD">
            <w:pPr>
              <w:pStyle w:val="TAC"/>
              <w:keepNext w:val="0"/>
              <w:keepLines w:val="0"/>
              <w:widowControl w:val="0"/>
              <w:rPr>
                <w:iCs/>
                <w:lang w:eastAsia="ja-JP"/>
              </w:rPr>
            </w:pPr>
          </w:p>
        </w:tc>
      </w:tr>
      <w:tr w:rsidR="00AE6EBD" w14:paraId="757F6420" w14:textId="77777777">
        <w:tc>
          <w:tcPr>
            <w:tcW w:w="2160" w:type="dxa"/>
          </w:tcPr>
          <w:p w14:paraId="1D5EBF1F" w14:textId="77777777" w:rsidR="00AE6EBD" w:rsidRDefault="005B6F59">
            <w:pPr>
              <w:pStyle w:val="TAL"/>
              <w:keepNext w:val="0"/>
              <w:keepLines w:val="0"/>
              <w:widowControl w:val="0"/>
              <w:ind w:left="227"/>
            </w:pPr>
            <w:r>
              <w:t>&gt;&gt;DRB ID</w:t>
            </w:r>
          </w:p>
        </w:tc>
        <w:tc>
          <w:tcPr>
            <w:tcW w:w="1080" w:type="dxa"/>
          </w:tcPr>
          <w:p w14:paraId="56D6B717" w14:textId="77777777" w:rsidR="00AE6EBD" w:rsidRDefault="005B6F59">
            <w:pPr>
              <w:pStyle w:val="TAL"/>
              <w:keepNext w:val="0"/>
              <w:keepLines w:val="0"/>
              <w:widowControl w:val="0"/>
              <w:rPr>
                <w:rFonts w:eastAsia="Batang"/>
              </w:rPr>
            </w:pPr>
            <w:r>
              <w:rPr>
                <w:rFonts w:eastAsia="Batang"/>
              </w:rPr>
              <w:t>M</w:t>
            </w:r>
          </w:p>
        </w:tc>
        <w:tc>
          <w:tcPr>
            <w:tcW w:w="1080" w:type="dxa"/>
          </w:tcPr>
          <w:p w14:paraId="063ADB5B" w14:textId="77777777" w:rsidR="00AE6EBD" w:rsidRDefault="00AE6EBD">
            <w:pPr>
              <w:pStyle w:val="TAL"/>
              <w:keepNext w:val="0"/>
              <w:keepLines w:val="0"/>
              <w:widowControl w:val="0"/>
              <w:rPr>
                <w:bCs/>
                <w:i/>
                <w:szCs w:val="18"/>
              </w:rPr>
            </w:pPr>
          </w:p>
        </w:tc>
        <w:tc>
          <w:tcPr>
            <w:tcW w:w="1512" w:type="dxa"/>
          </w:tcPr>
          <w:p w14:paraId="1AFDD80D" w14:textId="77777777" w:rsidR="00AE6EBD" w:rsidRDefault="005B6F59">
            <w:pPr>
              <w:pStyle w:val="TAL"/>
              <w:keepNext w:val="0"/>
              <w:keepLines w:val="0"/>
              <w:widowControl w:val="0"/>
            </w:pPr>
            <w:r>
              <w:t>9.2.3.33</w:t>
            </w:r>
          </w:p>
        </w:tc>
        <w:tc>
          <w:tcPr>
            <w:tcW w:w="1728" w:type="dxa"/>
          </w:tcPr>
          <w:p w14:paraId="175621B9" w14:textId="77777777" w:rsidR="00AE6EBD" w:rsidRDefault="00AE6EBD">
            <w:pPr>
              <w:pStyle w:val="TAL"/>
              <w:keepNext w:val="0"/>
              <w:keepLines w:val="0"/>
              <w:widowControl w:val="0"/>
              <w:rPr>
                <w:iCs/>
              </w:rPr>
            </w:pPr>
          </w:p>
        </w:tc>
        <w:tc>
          <w:tcPr>
            <w:tcW w:w="1080" w:type="dxa"/>
          </w:tcPr>
          <w:p w14:paraId="5E58761F" w14:textId="77777777" w:rsidR="00AE6EBD" w:rsidRDefault="005B6F59">
            <w:pPr>
              <w:pStyle w:val="TAC"/>
              <w:keepNext w:val="0"/>
              <w:keepLines w:val="0"/>
              <w:widowControl w:val="0"/>
              <w:rPr>
                <w:iCs/>
                <w:lang w:eastAsia="ja-JP"/>
              </w:rPr>
            </w:pPr>
            <w:r>
              <w:rPr>
                <w:lang w:eastAsia="ja-JP"/>
              </w:rPr>
              <w:t>–</w:t>
            </w:r>
          </w:p>
        </w:tc>
        <w:tc>
          <w:tcPr>
            <w:tcW w:w="1080" w:type="dxa"/>
          </w:tcPr>
          <w:p w14:paraId="02B85AC8" w14:textId="77777777" w:rsidR="00AE6EBD" w:rsidRDefault="00AE6EBD">
            <w:pPr>
              <w:pStyle w:val="TAC"/>
              <w:keepNext w:val="0"/>
              <w:keepLines w:val="0"/>
              <w:widowControl w:val="0"/>
              <w:rPr>
                <w:iCs/>
                <w:lang w:eastAsia="ja-JP"/>
              </w:rPr>
            </w:pPr>
          </w:p>
        </w:tc>
      </w:tr>
      <w:tr w:rsidR="00AE6EBD" w14:paraId="67B56DA0" w14:textId="77777777">
        <w:tc>
          <w:tcPr>
            <w:tcW w:w="2160" w:type="dxa"/>
          </w:tcPr>
          <w:p w14:paraId="333105AE" w14:textId="77777777" w:rsidR="00AE6EBD" w:rsidRDefault="005B6F59">
            <w:pPr>
              <w:pStyle w:val="TAL"/>
              <w:keepNext w:val="0"/>
              <w:keepLines w:val="0"/>
              <w:widowControl w:val="0"/>
              <w:ind w:left="227"/>
            </w:pPr>
            <w:r>
              <w:t>&gt;&gt;SN UL PDCP UP TNL Information</w:t>
            </w:r>
          </w:p>
        </w:tc>
        <w:tc>
          <w:tcPr>
            <w:tcW w:w="1080" w:type="dxa"/>
          </w:tcPr>
          <w:p w14:paraId="7AB3BDE6" w14:textId="77777777" w:rsidR="00AE6EBD" w:rsidRDefault="005B6F59">
            <w:pPr>
              <w:pStyle w:val="TAL"/>
              <w:keepNext w:val="0"/>
              <w:keepLines w:val="0"/>
              <w:widowControl w:val="0"/>
              <w:rPr>
                <w:rFonts w:eastAsia="Batang"/>
              </w:rPr>
            </w:pPr>
            <w:r>
              <w:rPr>
                <w:rFonts w:eastAsia="Batang"/>
              </w:rPr>
              <w:t>M</w:t>
            </w:r>
          </w:p>
        </w:tc>
        <w:tc>
          <w:tcPr>
            <w:tcW w:w="1080" w:type="dxa"/>
          </w:tcPr>
          <w:p w14:paraId="5C890AA7" w14:textId="77777777" w:rsidR="00AE6EBD" w:rsidRDefault="00AE6EBD">
            <w:pPr>
              <w:pStyle w:val="TAL"/>
              <w:keepNext w:val="0"/>
              <w:keepLines w:val="0"/>
              <w:widowControl w:val="0"/>
              <w:rPr>
                <w:bCs/>
                <w:i/>
                <w:szCs w:val="18"/>
              </w:rPr>
            </w:pPr>
          </w:p>
        </w:tc>
        <w:tc>
          <w:tcPr>
            <w:tcW w:w="1512" w:type="dxa"/>
          </w:tcPr>
          <w:p w14:paraId="106A8A4E" w14:textId="77777777" w:rsidR="00AE6EBD" w:rsidRDefault="005B6F59">
            <w:pPr>
              <w:pStyle w:val="TAL"/>
              <w:keepNext w:val="0"/>
              <w:keepLines w:val="0"/>
              <w:widowControl w:val="0"/>
              <w:rPr>
                <w:lang w:val="sv-SE"/>
              </w:rPr>
            </w:pPr>
            <w:r>
              <w:t>UP Transport Parameters</w:t>
            </w:r>
          </w:p>
          <w:p w14:paraId="62487972" w14:textId="77777777" w:rsidR="00AE6EBD" w:rsidRDefault="005B6F59">
            <w:pPr>
              <w:pStyle w:val="TAL"/>
              <w:keepNext w:val="0"/>
              <w:keepLines w:val="0"/>
              <w:widowControl w:val="0"/>
            </w:pPr>
            <w:r>
              <w:t>9.2.3.76</w:t>
            </w:r>
          </w:p>
        </w:tc>
        <w:tc>
          <w:tcPr>
            <w:tcW w:w="1728" w:type="dxa"/>
          </w:tcPr>
          <w:p w14:paraId="11680394" w14:textId="77777777" w:rsidR="00AE6EBD" w:rsidRDefault="005B6F59">
            <w:pPr>
              <w:pStyle w:val="TAL"/>
              <w:keepNext w:val="0"/>
              <w:keepLines w:val="0"/>
              <w:widowControl w:val="0"/>
              <w:rPr>
                <w:iCs/>
              </w:rPr>
            </w:pPr>
            <w:r>
              <w:t>S-NG-RAN node endpoint(s) of a DRB’s Xn transport bearer at its PDCP resource. For delivery of UL PDUs.</w:t>
            </w:r>
          </w:p>
        </w:tc>
        <w:tc>
          <w:tcPr>
            <w:tcW w:w="1080" w:type="dxa"/>
          </w:tcPr>
          <w:p w14:paraId="5E5DED3A" w14:textId="77777777" w:rsidR="00AE6EBD" w:rsidRDefault="005B6F59">
            <w:pPr>
              <w:pStyle w:val="TAC"/>
              <w:keepNext w:val="0"/>
              <w:keepLines w:val="0"/>
              <w:widowControl w:val="0"/>
              <w:rPr>
                <w:lang w:eastAsia="ja-JP"/>
              </w:rPr>
            </w:pPr>
            <w:r>
              <w:rPr>
                <w:lang w:eastAsia="ja-JP"/>
              </w:rPr>
              <w:t>–</w:t>
            </w:r>
          </w:p>
        </w:tc>
        <w:tc>
          <w:tcPr>
            <w:tcW w:w="1080" w:type="dxa"/>
          </w:tcPr>
          <w:p w14:paraId="5462A735" w14:textId="77777777" w:rsidR="00AE6EBD" w:rsidRDefault="00AE6EBD">
            <w:pPr>
              <w:pStyle w:val="TAC"/>
              <w:keepNext w:val="0"/>
              <w:keepLines w:val="0"/>
              <w:widowControl w:val="0"/>
              <w:rPr>
                <w:lang w:eastAsia="ja-JP"/>
              </w:rPr>
            </w:pPr>
          </w:p>
        </w:tc>
      </w:tr>
      <w:tr w:rsidR="00AE6EBD" w14:paraId="3C264CE0" w14:textId="77777777">
        <w:tc>
          <w:tcPr>
            <w:tcW w:w="2160" w:type="dxa"/>
          </w:tcPr>
          <w:p w14:paraId="363B7701" w14:textId="77777777" w:rsidR="00AE6EBD" w:rsidRDefault="005B6F59">
            <w:pPr>
              <w:pStyle w:val="TAL"/>
              <w:keepNext w:val="0"/>
              <w:keepLines w:val="0"/>
              <w:widowControl w:val="0"/>
              <w:ind w:left="227"/>
            </w:pPr>
            <w:r>
              <w:rPr>
                <w:rFonts w:eastAsia="Batang"/>
              </w:rPr>
              <w:lastRenderedPageBreak/>
              <w:t>&gt;&gt;DRB QoS</w:t>
            </w:r>
          </w:p>
        </w:tc>
        <w:tc>
          <w:tcPr>
            <w:tcW w:w="1080" w:type="dxa"/>
          </w:tcPr>
          <w:p w14:paraId="22514013" w14:textId="77777777" w:rsidR="00AE6EBD" w:rsidRDefault="005B6F59">
            <w:pPr>
              <w:pStyle w:val="TAL"/>
              <w:keepNext w:val="0"/>
              <w:keepLines w:val="0"/>
              <w:widowControl w:val="0"/>
              <w:rPr>
                <w:rFonts w:eastAsia="Batang"/>
              </w:rPr>
            </w:pPr>
            <w:r>
              <w:rPr>
                <w:rFonts w:eastAsia="Batang"/>
              </w:rPr>
              <w:t>M</w:t>
            </w:r>
          </w:p>
        </w:tc>
        <w:tc>
          <w:tcPr>
            <w:tcW w:w="1080" w:type="dxa"/>
          </w:tcPr>
          <w:p w14:paraId="2213E329" w14:textId="77777777" w:rsidR="00AE6EBD" w:rsidRDefault="00AE6EBD">
            <w:pPr>
              <w:pStyle w:val="TAL"/>
              <w:keepNext w:val="0"/>
              <w:keepLines w:val="0"/>
              <w:widowControl w:val="0"/>
              <w:rPr>
                <w:bCs/>
                <w:i/>
                <w:szCs w:val="18"/>
              </w:rPr>
            </w:pPr>
          </w:p>
        </w:tc>
        <w:tc>
          <w:tcPr>
            <w:tcW w:w="1512" w:type="dxa"/>
          </w:tcPr>
          <w:p w14:paraId="6FFE4F98" w14:textId="77777777" w:rsidR="00AE6EBD" w:rsidRDefault="005B6F59">
            <w:pPr>
              <w:pStyle w:val="TAL"/>
              <w:keepNext w:val="0"/>
              <w:keepLines w:val="0"/>
              <w:widowControl w:val="0"/>
            </w:pPr>
            <w:r>
              <w:t>QoS Flow</w:t>
            </w:r>
            <w:r>
              <w:rPr>
                <w:rFonts w:eastAsia="Batang"/>
              </w:rPr>
              <w:t xml:space="preserve"> Level QoS Parameters</w:t>
            </w:r>
          </w:p>
          <w:p w14:paraId="0A4060CD" w14:textId="77777777" w:rsidR="00AE6EBD" w:rsidRDefault="005B6F59">
            <w:pPr>
              <w:pStyle w:val="TAL"/>
              <w:keepNext w:val="0"/>
              <w:keepLines w:val="0"/>
              <w:widowControl w:val="0"/>
            </w:pPr>
            <w:r>
              <w:t>9.2.3.5</w:t>
            </w:r>
          </w:p>
        </w:tc>
        <w:tc>
          <w:tcPr>
            <w:tcW w:w="1728" w:type="dxa"/>
          </w:tcPr>
          <w:p w14:paraId="62CE3F35" w14:textId="77777777" w:rsidR="00AE6EBD" w:rsidRDefault="00AE6EBD">
            <w:pPr>
              <w:pStyle w:val="TAL"/>
              <w:keepNext w:val="0"/>
              <w:keepLines w:val="0"/>
              <w:widowControl w:val="0"/>
            </w:pPr>
          </w:p>
        </w:tc>
        <w:tc>
          <w:tcPr>
            <w:tcW w:w="1080" w:type="dxa"/>
          </w:tcPr>
          <w:p w14:paraId="1D5BD0F0" w14:textId="77777777" w:rsidR="00AE6EBD" w:rsidRDefault="005B6F59">
            <w:pPr>
              <w:pStyle w:val="TAC"/>
              <w:keepNext w:val="0"/>
              <w:keepLines w:val="0"/>
              <w:widowControl w:val="0"/>
              <w:rPr>
                <w:lang w:eastAsia="ja-JP"/>
              </w:rPr>
            </w:pPr>
            <w:r>
              <w:rPr>
                <w:lang w:eastAsia="ja-JP"/>
              </w:rPr>
              <w:t>–</w:t>
            </w:r>
          </w:p>
        </w:tc>
        <w:tc>
          <w:tcPr>
            <w:tcW w:w="1080" w:type="dxa"/>
          </w:tcPr>
          <w:p w14:paraId="666B4441" w14:textId="77777777" w:rsidR="00AE6EBD" w:rsidRDefault="00AE6EBD">
            <w:pPr>
              <w:pStyle w:val="TAC"/>
              <w:keepNext w:val="0"/>
              <w:keepLines w:val="0"/>
              <w:widowControl w:val="0"/>
              <w:rPr>
                <w:lang w:eastAsia="ja-JP"/>
              </w:rPr>
            </w:pPr>
          </w:p>
        </w:tc>
      </w:tr>
      <w:tr w:rsidR="00AE6EBD" w14:paraId="2803269D" w14:textId="77777777">
        <w:tc>
          <w:tcPr>
            <w:tcW w:w="2160" w:type="dxa"/>
          </w:tcPr>
          <w:p w14:paraId="2460105B" w14:textId="77777777" w:rsidR="00AE6EBD" w:rsidRDefault="005B6F59">
            <w:pPr>
              <w:pStyle w:val="TAL"/>
              <w:keepNext w:val="0"/>
              <w:keepLines w:val="0"/>
              <w:widowControl w:val="0"/>
              <w:ind w:left="227"/>
            </w:pPr>
            <w:r>
              <w:t>&gt;&gt;PDCP SN Length</w:t>
            </w:r>
          </w:p>
        </w:tc>
        <w:tc>
          <w:tcPr>
            <w:tcW w:w="1080" w:type="dxa"/>
          </w:tcPr>
          <w:p w14:paraId="14604AE1" w14:textId="77777777" w:rsidR="00AE6EBD" w:rsidRDefault="005B6F59">
            <w:pPr>
              <w:pStyle w:val="TAL"/>
              <w:keepNext w:val="0"/>
              <w:keepLines w:val="0"/>
              <w:widowControl w:val="0"/>
              <w:rPr>
                <w:rFonts w:eastAsia="Batang"/>
              </w:rPr>
            </w:pPr>
            <w:r>
              <w:rPr>
                <w:rFonts w:eastAsia="Batang"/>
              </w:rPr>
              <w:t>O</w:t>
            </w:r>
          </w:p>
        </w:tc>
        <w:tc>
          <w:tcPr>
            <w:tcW w:w="1080" w:type="dxa"/>
          </w:tcPr>
          <w:p w14:paraId="4D2548B8" w14:textId="77777777" w:rsidR="00AE6EBD" w:rsidRDefault="00AE6EBD">
            <w:pPr>
              <w:pStyle w:val="TAL"/>
              <w:keepNext w:val="0"/>
              <w:keepLines w:val="0"/>
              <w:widowControl w:val="0"/>
              <w:rPr>
                <w:bCs/>
                <w:i/>
                <w:szCs w:val="18"/>
              </w:rPr>
            </w:pPr>
          </w:p>
        </w:tc>
        <w:tc>
          <w:tcPr>
            <w:tcW w:w="1512" w:type="dxa"/>
          </w:tcPr>
          <w:p w14:paraId="2A63906A" w14:textId="77777777" w:rsidR="00AE6EBD" w:rsidRDefault="005B6F59">
            <w:pPr>
              <w:pStyle w:val="TAL"/>
              <w:keepNext w:val="0"/>
              <w:keepLines w:val="0"/>
              <w:widowControl w:val="0"/>
            </w:pPr>
            <w:r>
              <w:t>9.2.3.63</w:t>
            </w:r>
          </w:p>
        </w:tc>
        <w:tc>
          <w:tcPr>
            <w:tcW w:w="1728" w:type="dxa"/>
          </w:tcPr>
          <w:p w14:paraId="48A7F69E" w14:textId="77777777" w:rsidR="00AE6EBD" w:rsidRDefault="005B6F59">
            <w:pPr>
              <w:pStyle w:val="TAL"/>
              <w:keepNext w:val="0"/>
              <w:keepLines w:val="0"/>
              <w:widowControl w:val="0"/>
            </w:pPr>
            <w:r>
              <w:t>Indicates the PDCP SN length of the DRB.</w:t>
            </w:r>
          </w:p>
        </w:tc>
        <w:tc>
          <w:tcPr>
            <w:tcW w:w="1080" w:type="dxa"/>
          </w:tcPr>
          <w:p w14:paraId="6EACE981" w14:textId="77777777" w:rsidR="00AE6EBD" w:rsidRDefault="005B6F59">
            <w:pPr>
              <w:pStyle w:val="TAC"/>
              <w:keepNext w:val="0"/>
              <w:keepLines w:val="0"/>
              <w:widowControl w:val="0"/>
              <w:rPr>
                <w:rFonts w:cs="Arial"/>
                <w:lang w:eastAsia="zh-CN"/>
              </w:rPr>
            </w:pPr>
            <w:r>
              <w:rPr>
                <w:lang w:eastAsia="ja-JP"/>
              </w:rPr>
              <w:t>–</w:t>
            </w:r>
          </w:p>
        </w:tc>
        <w:tc>
          <w:tcPr>
            <w:tcW w:w="1080" w:type="dxa"/>
          </w:tcPr>
          <w:p w14:paraId="7A86FF75" w14:textId="77777777" w:rsidR="00AE6EBD" w:rsidRDefault="00AE6EBD">
            <w:pPr>
              <w:pStyle w:val="TAC"/>
              <w:keepNext w:val="0"/>
              <w:keepLines w:val="0"/>
              <w:widowControl w:val="0"/>
              <w:rPr>
                <w:rFonts w:cs="Arial"/>
                <w:lang w:eastAsia="zh-CN"/>
              </w:rPr>
            </w:pPr>
          </w:p>
        </w:tc>
      </w:tr>
      <w:tr w:rsidR="00AE6EBD" w14:paraId="3ADA734C" w14:textId="77777777">
        <w:tc>
          <w:tcPr>
            <w:tcW w:w="2160" w:type="dxa"/>
          </w:tcPr>
          <w:p w14:paraId="1BED194C" w14:textId="77777777" w:rsidR="00AE6EBD" w:rsidRDefault="005B6F59">
            <w:pPr>
              <w:pStyle w:val="TAL"/>
              <w:keepNext w:val="0"/>
              <w:keepLines w:val="0"/>
              <w:widowControl w:val="0"/>
              <w:ind w:left="227"/>
            </w:pPr>
            <w:r>
              <w:t>&gt;&gt;RLC Mode</w:t>
            </w:r>
          </w:p>
        </w:tc>
        <w:tc>
          <w:tcPr>
            <w:tcW w:w="1080" w:type="dxa"/>
          </w:tcPr>
          <w:p w14:paraId="71F03E4A" w14:textId="77777777" w:rsidR="00AE6EBD" w:rsidRDefault="005B6F59">
            <w:pPr>
              <w:pStyle w:val="TAL"/>
              <w:keepNext w:val="0"/>
              <w:keepLines w:val="0"/>
              <w:widowControl w:val="0"/>
              <w:rPr>
                <w:rFonts w:eastAsia="Batang"/>
              </w:rPr>
            </w:pPr>
            <w:r>
              <w:rPr>
                <w:rFonts w:eastAsia="Batang"/>
              </w:rPr>
              <w:t>M</w:t>
            </w:r>
          </w:p>
        </w:tc>
        <w:tc>
          <w:tcPr>
            <w:tcW w:w="1080" w:type="dxa"/>
          </w:tcPr>
          <w:p w14:paraId="28929A3D" w14:textId="77777777" w:rsidR="00AE6EBD" w:rsidRDefault="00AE6EBD">
            <w:pPr>
              <w:pStyle w:val="TAL"/>
              <w:keepNext w:val="0"/>
              <w:keepLines w:val="0"/>
              <w:widowControl w:val="0"/>
              <w:rPr>
                <w:bCs/>
                <w:i/>
                <w:szCs w:val="18"/>
              </w:rPr>
            </w:pPr>
          </w:p>
        </w:tc>
        <w:tc>
          <w:tcPr>
            <w:tcW w:w="1512" w:type="dxa"/>
          </w:tcPr>
          <w:p w14:paraId="1B33EBA8" w14:textId="77777777" w:rsidR="00AE6EBD" w:rsidRDefault="005B6F59">
            <w:pPr>
              <w:pStyle w:val="TAL"/>
              <w:keepNext w:val="0"/>
              <w:keepLines w:val="0"/>
              <w:widowControl w:val="0"/>
            </w:pPr>
            <w:r>
              <w:t>9.2.3.28</w:t>
            </w:r>
          </w:p>
        </w:tc>
        <w:tc>
          <w:tcPr>
            <w:tcW w:w="1728" w:type="dxa"/>
          </w:tcPr>
          <w:p w14:paraId="31E4492D" w14:textId="77777777" w:rsidR="00AE6EBD" w:rsidRDefault="005B6F59">
            <w:pPr>
              <w:pStyle w:val="TAL"/>
              <w:keepNext w:val="0"/>
              <w:keepLines w:val="0"/>
              <w:widowControl w:val="0"/>
            </w:pPr>
            <w:r>
              <w:t>Indicates the RLC mode to be used in the assisting node.</w:t>
            </w:r>
          </w:p>
        </w:tc>
        <w:tc>
          <w:tcPr>
            <w:tcW w:w="1080" w:type="dxa"/>
          </w:tcPr>
          <w:p w14:paraId="1DD7FF38" w14:textId="77777777" w:rsidR="00AE6EBD" w:rsidRDefault="005B6F59">
            <w:pPr>
              <w:pStyle w:val="TAC"/>
              <w:keepNext w:val="0"/>
              <w:keepLines w:val="0"/>
              <w:widowControl w:val="0"/>
              <w:rPr>
                <w:lang w:eastAsia="ja-JP"/>
              </w:rPr>
            </w:pPr>
            <w:r>
              <w:rPr>
                <w:lang w:eastAsia="ja-JP"/>
              </w:rPr>
              <w:t>–</w:t>
            </w:r>
          </w:p>
        </w:tc>
        <w:tc>
          <w:tcPr>
            <w:tcW w:w="1080" w:type="dxa"/>
          </w:tcPr>
          <w:p w14:paraId="0266BFD8" w14:textId="77777777" w:rsidR="00AE6EBD" w:rsidRDefault="00AE6EBD">
            <w:pPr>
              <w:pStyle w:val="TAC"/>
              <w:keepNext w:val="0"/>
              <w:keepLines w:val="0"/>
              <w:widowControl w:val="0"/>
              <w:rPr>
                <w:lang w:eastAsia="ja-JP"/>
              </w:rPr>
            </w:pPr>
          </w:p>
        </w:tc>
      </w:tr>
      <w:tr w:rsidR="00AE6EBD" w14:paraId="0994BF8F" w14:textId="77777777">
        <w:tc>
          <w:tcPr>
            <w:tcW w:w="2160" w:type="dxa"/>
          </w:tcPr>
          <w:p w14:paraId="6985FC6E" w14:textId="77777777" w:rsidR="00AE6EBD" w:rsidRDefault="005B6F59">
            <w:pPr>
              <w:pStyle w:val="TAL"/>
              <w:keepNext w:val="0"/>
              <w:keepLines w:val="0"/>
              <w:widowControl w:val="0"/>
              <w:ind w:left="227"/>
            </w:pPr>
            <w:r>
              <w:t>&gt;&gt;secondary SN UL PDCP UP TNL Information</w:t>
            </w:r>
          </w:p>
        </w:tc>
        <w:tc>
          <w:tcPr>
            <w:tcW w:w="1080" w:type="dxa"/>
          </w:tcPr>
          <w:p w14:paraId="5432064A" w14:textId="77777777" w:rsidR="00AE6EBD" w:rsidRDefault="005B6F59">
            <w:pPr>
              <w:pStyle w:val="TAL"/>
              <w:keepNext w:val="0"/>
              <w:keepLines w:val="0"/>
              <w:widowControl w:val="0"/>
              <w:rPr>
                <w:rFonts w:eastAsia="Batang"/>
              </w:rPr>
            </w:pPr>
            <w:r>
              <w:rPr>
                <w:rFonts w:eastAsia="Batang"/>
              </w:rPr>
              <w:t>O</w:t>
            </w:r>
          </w:p>
        </w:tc>
        <w:tc>
          <w:tcPr>
            <w:tcW w:w="1080" w:type="dxa"/>
          </w:tcPr>
          <w:p w14:paraId="1E28282A" w14:textId="77777777" w:rsidR="00AE6EBD" w:rsidRDefault="00AE6EBD">
            <w:pPr>
              <w:pStyle w:val="TAL"/>
              <w:keepNext w:val="0"/>
              <w:keepLines w:val="0"/>
              <w:widowControl w:val="0"/>
              <w:rPr>
                <w:bCs/>
                <w:i/>
                <w:szCs w:val="18"/>
              </w:rPr>
            </w:pPr>
          </w:p>
        </w:tc>
        <w:tc>
          <w:tcPr>
            <w:tcW w:w="1512" w:type="dxa"/>
          </w:tcPr>
          <w:p w14:paraId="0599A096" w14:textId="77777777" w:rsidR="00AE6EBD" w:rsidRDefault="005B6F59">
            <w:pPr>
              <w:pStyle w:val="TAL"/>
              <w:keepNext w:val="0"/>
              <w:keepLines w:val="0"/>
              <w:widowControl w:val="0"/>
            </w:pPr>
            <w:r>
              <w:t>UP Transport Parameters</w:t>
            </w:r>
          </w:p>
          <w:p w14:paraId="71B25F59" w14:textId="77777777" w:rsidR="00AE6EBD" w:rsidRDefault="005B6F59">
            <w:pPr>
              <w:pStyle w:val="TAL"/>
              <w:keepNext w:val="0"/>
              <w:keepLines w:val="0"/>
              <w:widowControl w:val="0"/>
            </w:pPr>
            <w:r>
              <w:t>9.2.3.76</w:t>
            </w:r>
          </w:p>
        </w:tc>
        <w:tc>
          <w:tcPr>
            <w:tcW w:w="1728" w:type="dxa"/>
          </w:tcPr>
          <w:p w14:paraId="6300D6C3" w14:textId="77777777" w:rsidR="00AE6EBD" w:rsidRDefault="005B6F59">
            <w:pPr>
              <w:pStyle w:val="TAL"/>
              <w:keepNext w:val="0"/>
              <w:keepLines w:val="0"/>
              <w:widowControl w:val="0"/>
            </w:pPr>
            <w:r>
              <w:t>S-NG-RAN node endpoint(s) of a DRB’s Xn transport bearer at its PDCP resource. For delivery of UL PDUs in case of PDCP duplication.</w:t>
            </w:r>
          </w:p>
        </w:tc>
        <w:tc>
          <w:tcPr>
            <w:tcW w:w="1080" w:type="dxa"/>
          </w:tcPr>
          <w:p w14:paraId="323BD361" w14:textId="77777777" w:rsidR="00AE6EBD" w:rsidRDefault="005B6F59">
            <w:pPr>
              <w:pStyle w:val="TAC"/>
              <w:keepNext w:val="0"/>
              <w:keepLines w:val="0"/>
              <w:widowControl w:val="0"/>
              <w:rPr>
                <w:lang w:eastAsia="ja-JP"/>
              </w:rPr>
            </w:pPr>
            <w:r>
              <w:rPr>
                <w:lang w:eastAsia="ja-JP"/>
              </w:rPr>
              <w:t>–</w:t>
            </w:r>
          </w:p>
        </w:tc>
        <w:tc>
          <w:tcPr>
            <w:tcW w:w="1080" w:type="dxa"/>
          </w:tcPr>
          <w:p w14:paraId="3C28F03A" w14:textId="77777777" w:rsidR="00AE6EBD" w:rsidRDefault="00AE6EBD">
            <w:pPr>
              <w:pStyle w:val="TAC"/>
              <w:keepNext w:val="0"/>
              <w:keepLines w:val="0"/>
              <w:widowControl w:val="0"/>
              <w:rPr>
                <w:lang w:eastAsia="ja-JP"/>
              </w:rPr>
            </w:pPr>
          </w:p>
        </w:tc>
      </w:tr>
      <w:tr w:rsidR="00AE6EBD" w14:paraId="78574D49" w14:textId="77777777">
        <w:tc>
          <w:tcPr>
            <w:tcW w:w="2160" w:type="dxa"/>
          </w:tcPr>
          <w:p w14:paraId="2A85864D" w14:textId="77777777" w:rsidR="00AE6EBD" w:rsidRDefault="005B6F59">
            <w:pPr>
              <w:pStyle w:val="TAL"/>
              <w:keepNext w:val="0"/>
              <w:keepLines w:val="0"/>
              <w:widowControl w:val="0"/>
              <w:ind w:left="227"/>
            </w:pPr>
            <w:r>
              <w:rPr>
                <w:rFonts w:hint="eastAsia"/>
              </w:rPr>
              <w:t xml:space="preserve">&gt;&gt;Duplication </w:t>
            </w:r>
            <w:r>
              <w:t>A</w:t>
            </w:r>
            <w:r>
              <w:rPr>
                <w:rFonts w:hint="eastAsia"/>
              </w:rPr>
              <w:t>ctivation</w:t>
            </w:r>
          </w:p>
        </w:tc>
        <w:tc>
          <w:tcPr>
            <w:tcW w:w="1080" w:type="dxa"/>
          </w:tcPr>
          <w:p w14:paraId="5F7DF809" w14:textId="77777777" w:rsidR="00AE6EBD" w:rsidRDefault="005B6F59">
            <w:pPr>
              <w:pStyle w:val="TAL"/>
              <w:keepNext w:val="0"/>
              <w:keepLines w:val="0"/>
              <w:widowControl w:val="0"/>
              <w:rPr>
                <w:rFonts w:eastAsia="Batang"/>
              </w:rPr>
            </w:pPr>
            <w:r>
              <w:t>O</w:t>
            </w:r>
          </w:p>
        </w:tc>
        <w:tc>
          <w:tcPr>
            <w:tcW w:w="1080" w:type="dxa"/>
          </w:tcPr>
          <w:p w14:paraId="7EA156B8" w14:textId="77777777" w:rsidR="00AE6EBD" w:rsidRDefault="00AE6EBD">
            <w:pPr>
              <w:pStyle w:val="TAL"/>
              <w:keepNext w:val="0"/>
              <w:keepLines w:val="0"/>
              <w:widowControl w:val="0"/>
              <w:rPr>
                <w:bCs/>
                <w:i/>
                <w:szCs w:val="18"/>
              </w:rPr>
            </w:pPr>
          </w:p>
        </w:tc>
        <w:tc>
          <w:tcPr>
            <w:tcW w:w="1512" w:type="dxa"/>
          </w:tcPr>
          <w:p w14:paraId="0E88CECD" w14:textId="77777777" w:rsidR="00AE6EBD" w:rsidRDefault="005B6F59">
            <w:pPr>
              <w:pStyle w:val="TAL"/>
              <w:keepNext w:val="0"/>
              <w:keepLines w:val="0"/>
              <w:widowControl w:val="0"/>
            </w:pPr>
            <w:r>
              <w:rPr>
                <w:rFonts w:hint="eastAsia"/>
              </w:rPr>
              <w:t>9.2.3.</w:t>
            </w:r>
            <w:r>
              <w:t>71</w:t>
            </w:r>
          </w:p>
        </w:tc>
        <w:tc>
          <w:tcPr>
            <w:tcW w:w="1728" w:type="dxa"/>
          </w:tcPr>
          <w:p w14:paraId="31724EFD" w14:textId="77777777" w:rsidR="00AE6EBD" w:rsidRDefault="005B6F59">
            <w:pPr>
              <w:pStyle w:val="TAL"/>
              <w:keepNext w:val="0"/>
              <w:keepLines w:val="0"/>
              <w:widowControl w:val="0"/>
            </w:pPr>
            <w:r>
              <w:rPr>
                <w:rFonts w:hint="eastAsia"/>
              </w:rPr>
              <w:t>Information on the initial state of UL PDCP duplication</w:t>
            </w:r>
            <w:r>
              <w:t>.</w:t>
            </w:r>
          </w:p>
          <w:p w14:paraId="094D0273" w14:textId="77777777" w:rsidR="00AE6EBD" w:rsidRDefault="005B6F59">
            <w:pPr>
              <w:pStyle w:val="TAL"/>
              <w:keepNext w:val="0"/>
              <w:keepLines w:val="0"/>
              <w:widowControl w:val="0"/>
            </w:pPr>
            <w:r>
              <w:t xml:space="preserve">This IE is ignored if the </w:t>
            </w:r>
            <w:r>
              <w:rPr>
                <w:i/>
              </w:rPr>
              <w:t>RLC Duplication Information</w:t>
            </w:r>
            <w:r>
              <w:t xml:space="preserve"> IE is present.</w:t>
            </w:r>
          </w:p>
        </w:tc>
        <w:tc>
          <w:tcPr>
            <w:tcW w:w="1080" w:type="dxa"/>
          </w:tcPr>
          <w:p w14:paraId="6A63B4A4" w14:textId="77777777" w:rsidR="00AE6EBD" w:rsidRDefault="005B6F59">
            <w:pPr>
              <w:pStyle w:val="TAC"/>
              <w:keepNext w:val="0"/>
              <w:keepLines w:val="0"/>
              <w:widowControl w:val="0"/>
              <w:rPr>
                <w:lang w:eastAsia="ja-JP"/>
              </w:rPr>
            </w:pPr>
            <w:r>
              <w:rPr>
                <w:lang w:eastAsia="ja-JP"/>
              </w:rPr>
              <w:t>–</w:t>
            </w:r>
          </w:p>
        </w:tc>
        <w:tc>
          <w:tcPr>
            <w:tcW w:w="1080" w:type="dxa"/>
          </w:tcPr>
          <w:p w14:paraId="0E15E0A2" w14:textId="77777777" w:rsidR="00AE6EBD" w:rsidRDefault="00AE6EBD">
            <w:pPr>
              <w:pStyle w:val="TAC"/>
              <w:keepNext w:val="0"/>
              <w:keepLines w:val="0"/>
              <w:widowControl w:val="0"/>
              <w:rPr>
                <w:lang w:eastAsia="ja-JP"/>
              </w:rPr>
            </w:pPr>
          </w:p>
        </w:tc>
      </w:tr>
      <w:tr w:rsidR="00AE6EBD" w14:paraId="5544224D" w14:textId="77777777">
        <w:tc>
          <w:tcPr>
            <w:tcW w:w="2160" w:type="dxa"/>
          </w:tcPr>
          <w:p w14:paraId="483CF0B1" w14:textId="77777777" w:rsidR="00AE6EBD" w:rsidRDefault="005B6F59">
            <w:pPr>
              <w:pStyle w:val="TAL"/>
              <w:keepNext w:val="0"/>
              <w:keepLines w:val="0"/>
              <w:widowControl w:val="0"/>
              <w:ind w:left="227"/>
              <w:rPr>
                <w:rFonts w:eastAsia="Batang"/>
              </w:rPr>
            </w:pPr>
            <w:r>
              <w:rPr>
                <w:rFonts w:eastAsia="Batang"/>
              </w:rPr>
              <w:t>&gt;&gt;UL Configuration</w:t>
            </w:r>
          </w:p>
        </w:tc>
        <w:tc>
          <w:tcPr>
            <w:tcW w:w="1080" w:type="dxa"/>
          </w:tcPr>
          <w:p w14:paraId="64EA83DA" w14:textId="77777777" w:rsidR="00AE6EBD" w:rsidRDefault="005B6F59">
            <w:pPr>
              <w:pStyle w:val="TAL"/>
              <w:keepNext w:val="0"/>
              <w:keepLines w:val="0"/>
              <w:widowControl w:val="0"/>
              <w:rPr>
                <w:rFonts w:eastAsia="Batang"/>
              </w:rPr>
            </w:pPr>
            <w:r>
              <w:rPr>
                <w:rFonts w:eastAsia="Batang"/>
              </w:rPr>
              <w:t>O</w:t>
            </w:r>
          </w:p>
        </w:tc>
        <w:tc>
          <w:tcPr>
            <w:tcW w:w="1080" w:type="dxa"/>
          </w:tcPr>
          <w:p w14:paraId="13D11BF6" w14:textId="77777777" w:rsidR="00AE6EBD" w:rsidRDefault="00AE6EBD">
            <w:pPr>
              <w:pStyle w:val="TAL"/>
              <w:keepNext w:val="0"/>
              <w:keepLines w:val="0"/>
              <w:widowControl w:val="0"/>
              <w:rPr>
                <w:bCs/>
                <w:i/>
                <w:szCs w:val="18"/>
              </w:rPr>
            </w:pPr>
          </w:p>
        </w:tc>
        <w:tc>
          <w:tcPr>
            <w:tcW w:w="1512" w:type="dxa"/>
          </w:tcPr>
          <w:p w14:paraId="582A7712" w14:textId="77777777" w:rsidR="00AE6EBD" w:rsidRDefault="005B6F59">
            <w:pPr>
              <w:pStyle w:val="TAL"/>
              <w:keepNext w:val="0"/>
              <w:keepLines w:val="0"/>
              <w:widowControl w:val="0"/>
            </w:pPr>
            <w:r>
              <w:t>9.2.3.75</w:t>
            </w:r>
          </w:p>
        </w:tc>
        <w:tc>
          <w:tcPr>
            <w:tcW w:w="1728" w:type="dxa"/>
          </w:tcPr>
          <w:p w14:paraId="7026CB0C" w14:textId="77777777" w:rsidR="00AE6EBD" w:rsidRDefault="005B6F59">
            <w:pPr>
              <w:pStyle w:val="TAL"/>
              <w:keepNext w:val="0"/>
              <w:keepLines w:val="0"/>
              <w:widowControl w:val="0"/>
              <w:rPr>
                <w:iCs/>
              </w:rPr>
            </w:pPr>
            <w:r>
              <w:t xml:space="preserve">Information about UL usage in the M-NG-RAN node. This IE is used when the concerned DRB has both MCG resource and SCG resource configured </w:t>
            </w:r>
            <w:r>
              <w:rPr>
                <w:rFonts w:hint="eastAsia"/>
              </w:rPr>
              <w:t>i.</w:t>
            </w:r>
            <w:r>
              <w:t xml:space="preserve">e. the concerned DRB is configured as split </w:t>
            </w:r>
            <w:r>
              <w:lastRenderedPageBreak/>
              <w:t>bearer.</w:t>
            </w:r>
          </w:p>
        </w:tc>
        <w:tc>
          <w:tcPr>
            <w:tcW w:w="1080" w:type="dxa"/>
          </w:tcPr>
          <w:p w14:paraId="1B487F93" w14:textId="77777777" w:rsidR="00AE6EBD" w:rsidRDefault="005B6F59">
            <w:pPr>
              <w:pStyle w:val="TAC"/>
              <w:keepNext w:val="0"/>
              <w:keepLines w:val="0"/>
              <w:widowControl w:val="0"/>
              <w:rPr>
                <w:lang w:eastAsia="ja-JP"/>
              </w:rPr>
            </w:pPr>
            <w:r>
              <w:rPr>
                <w:lang w:eastAsia="ja-JP"/>
              </w:rPr>
              <w:lastRenderedPageBreak/>
              <w:t>–</w:t>
            </w:r>
          </w:p>
        </w:tc>
        <w:tc>
          <w:tcPr>
            <w:tcW w:w="1080" w:type="dxa"/>
          </w:tcPr>
          <w:p w14:paraId="4752F9C0" w14:textId="77777777" w:rsidR="00AE6EBD" w:rsidRDefault="00AE6EBD">
            <w:pPr>
              <w:pStyle w:val="TAC"/>
              <w:keepNext w:val="0"/>
              <w:keepLines w:val="0"/>
              <w:widowControl w:val="0"/>
              <w:rPr>
                <w:lang w:eastAsia="ja-JP"/>
              </w:rPr>
            </w:pPr>
          </w:p>
        </w:tc>
      </w:tr>
      <w:tr w:rsidR="00AE6EBD" w14:paraId="5B226464" w14:textId="77777777">
        <w:tc>
          <w:tcPr>
            <w:tcW w:w="2160" w:type="dxa"/>
          </w:tcPr>
          <w:p w14:paraId="31E4BEDD" w14:textId="77777777" w:rsidR="00AE6EBD" w:rsidRDefault="005B6F59">
            <w:pPr>
              <w:pStyle w:val="TAL"/>
              <w:keepNext w:val="0"/>
              <w:keepLines w:val="0"/>
              <w:widowControl w:val="0"/>
              <w:ind w:left="227"/>
              <w:rPr>
                <w:b/>
              </w:rPr>
            </w:pPr>
            <w:r>
              <w:rPr>
                <w:rFonts w:eastAsia="Batang"/>
                <w:b/>
              </w:rPr>
              <w:t>&gt;&gt;QoS Flows Mapped To DRB List</w:t>
            </w:r>
          </w:p>
        </w:tc>
        <w:tc>
          <w:tcPr>
            <w:tcW w:w="1080" w:type="dxa"/>
          </w:tcPr>
          <w:p w14:paraId="2F7AE46D" w14:textId="77777777" w:rsidR="00AE6EBD" w:rsidRDefault="00AE6EBD">
            <w:pPr>
              <w:pStyle w:val="TAL"/>
              <w:keepNext w:val="0"/>
              <w:keepLines w:val="0"/>
              <w:widowControl w:val="0"/>
              <w:rPr>
                <w:rFonts w:eastAsia="Batang"/>
              </w:rPr>
            </w:pPr>
          </w:p>
        </w:tc>
        <w:tc>
          <w:tcPr>
            <w:tcW w:w="1080" w:type="dxa"/>
          </w:tcPr>
          <w:p w14:paraId="1899EFA9" w14:textId="77777777" w:rsidR="00AE6EBD" w:rsidRDefault="005B6F59">
            <w:pPr>
              <w:pStyle w:val="TAL"/>
              <w:keepNext w:val="0"/>
              <w:keepLines w:val="0"/>
              <w:widowControl w:val="0"/>
              <w:rPr>
                <w:bCs/>
                <w:i/>
                <w:szCs w:val="18"/>
              </w:rPr>
            </w:pPr>
            <w:r>
              <w:rPr>
                <w:i/>
              </w:rPr>
              <w:t>1</w:t>
            </w:r>
          </w:p>
        </w:tc>
        <w:tc>
          <w:tcPr>
            <w:tcW w:w="1512" w:type="dxa"/>
          </w:tcPr>
          <w:p w14:paraId="648BD380" w14:textId="77777777" w:rsidR="00AE6EBD" w:rsidRDefault="00AE6EBD">
            <w:pPr>
              <w:pStyle w:val="TAL"/>
              <w:keepNext w:val="0"/>
              <w:keepLines w:val="0"/>
              <w:widowControl w:val="0"/>
            </w:pPr>
          </w:p>
        </w:tc>
        <w:tc>
          <w:tcPr>
            <w:tcW w:w="1728" w:type="dxa"/>
          </w:tcPr>
          <w:p w14:paraId="633DBCAD" w14:textId="77777777" w:rsidR="00AE6EBD" w:rsidRDefault="00AE6EBD">
            <w:pPr>
              <w:pStyle w:val="TAL"/>
              <w:keepNext w:val="0"/>
              <w:keepLines w:val="0"/>
              <w:widowControl w:val="0"/>
              <w:rPr>
                <w:iCs/>
              </w:rPr>
            </w:pPr>
          </w:p>
        </w:tc>
        <w:tc>
          <w:tcPr>
            <w:tcW w:w="1080" w:type="dxa"/>
          </w:tcPr>
          <w:p w14:paraId="527C1742" w14:textId="77777777" w:rsidR="00AE6EBD" w:rsidRDefault="005B6F59">
            <w:pPr>
              <w:pStyle w:val="TAC"/>
              <w:keepNext w:val="0"/>
              <w:keepLines w:val="0"/>
              <w:widowControl w:val="0"/>
              <w:rPr>
                <w:iCs/>
                <w:lang w:eastAsia="ja-JP"/>
              </w:rPr>
            </w:pPr>
            <w:r>
              <w:rPr>
                <w:lang w:eastAsia="ja-JP"/>
              </w:rPr>
              <w:t>–</w:t>
            </w:r>
          </w:p>
        </w:tc>
        <w:tc>
          <w:tcPr>
            <w:tcW w:w="1080" w:type="dxa"/>
          </w:tcPr>
          <w:p w14:paraId="7D9513B8" w14:textId="77777777" w:rsidR="00AE6EBD" w:rsidRDefault="00AE6EBD">
            <w:pPr>
              <w:pStyle w:val="TAC"/>
              <w:keepNext w:val="0"/>
              <w:keepLines w:val="0"/>
              <w:widowControl w:val="0"/>
              <w:rPr>
                <w:iCs/>
                <w:lang w:eastAsia="ja-JP"/>
              </w:rPr>
            </w:pPr>
          </w:p>
        </w:tc>
      </w:tr>
      <w:tr w:rsidR="00AE6EBD" w14:paraId="4D1F943F" w14:textId="77777777">
        <w:tc>
          <w:tcPr>
            <w:tcW w:w="2160" w:type="dxa"/>
          </w:tcPr>
          <w:p w14:paraId="5172358E" w14:textId="77777777" w:rsidR="00AE6EBD" w:rsidRDefault="005B6F59">
            <w:pPr>
              <w:pStyle w:val="TAL"/>
              <w:keepNext w:val="0"/>
              <w:keepLines w:val="0"/>
              <w:widowControl w:val="0"/>
              <w:ind w:left="340"/>
              <w:rPr>
                <w:rFonts w:eastAsia="Batang"/>
                <w:b/>
              </w:rPr>
            </w:pPr>
            <w:r>
              <w:rPr>
                <w:rFonts w:eastAsia="Batang"/>
                <w:b/>
              </w:rPr>
              <w:t>&gt;&gt;&gt;QoS Flows Mapped To DRB Item</w:t>
            </w:r>
          </w:p>
        </w:tc>
        <w:tc>
          <w:tcPr>
            <w:tcW w:w="1080" w:type="dxa"/>
          </w:tcPr>
          <w:p w14:paraId="257D71A3" w14:textId="77777777" w:rsidR="00AE6EBD" w:rsidRDefault="00AE6EBD">
            <w:pPr>
              <w:pStyle w:val="TAL"/>
              <w:keepNext w:val="0"/>
              <w:keepLines w:val="0"/>
              <w:widowControl w:val="0"/>
              <w:rPr>
                <w:rFonts w:eastAsia="Batang"/>
              </w:rPr>
            </w:pPr>
          </w:p>
        </w:tc>
        <w:tc>
          <w:tcPr>
            <w:tcW w:w="1080" w:type="dxa"/>
          </w:tcPr>
          <w:p w14:paraId="587D4704" w14:textId="77777777" w:rsidR="00AE6EBD" w:rsidRDefault="005B6F59">
            <w:pPr>
              <w:pStyle w:val="TAL"/>
              <w:keepNext w:val="0"/>
              <w:keepLines w:val="0"/>
              <w:widowControl w:val="0"/>
            </w:pPr>
            <w:r>
              <w:rPr>
                <w:bCs/>
                <w:i/>
                <w:szCs w:val="18"/>
              </w:rPr>
              <w:t>1 .. &lt;maxnoofQoSFlows&gt;</w:t>
            </w:r>
          </w:p>
        </w:tc>
        <w:tc>
          <w:tcPr>
            <w:tcW w:w="1512" w:type="dxa"/>
          </w:tcPr>
          <w:p w14:paraId="591A4542" w14:textId="77777777" w:rsidR="00AE6EBD" w:rsidRDefault="00AE6EBD">
            <w:pPr>
              <w:pStyle w:val="TAL"/>
              <w:keepNext w:val="0"/>
              <w:keepLines w:val="0"/>
              <w:widowControl w:val="0"/>
            </w:pPr>
          </w:p>
        </w:tc>
        <w:tc>
          <w:tcPr>
            <w:tcW w:w="1728" w:type="dxa"/>
          </w:tcPr>
          <w:p w14:paraId="5FDFE8E4" w14:textId="77777777" w:rsidR="00AE6EBD" w:rsidRDefault="00AE6EBD">
            <w:pPr>
              <w:pStyle w:val="TAL"/>
              <w:keepNext w:val="0"/>
              <w:keepLines w:val="0"/>
              <w:widowControl w:val="0"/>
              <w:rPr>
                <w:iCs/>
              </w:rPr>
            </w:pPr>
          </w:p>
        </w:tc>
        <w:tc>
          <w:tcPr>
            <w:tcW w:w="1080" w:type="dxa"/>
          </w:tcPr>
          <w:p w14:paraId="2BF64C98" w14:textId="77777777" w:rsidR="00AE6EBD" w:rsidRDefault="005B6F59">
            <w:pPr>
              <w:pStyle w:val="TAC"/>
              <w:keepNext w:val="0"/>
              <w:keepLines w:val="0"/>
              <w:widowControl w:val="0"/>
              <w:rPr>
                <w:iCs/>
                <w:lang w:eastAsia="ja-JP"/>
              </w:rPr>
            </w:pPr>
            <w:r>
              <w:rPr>
                <w:lang w:eastAsia="ja-JP"/>
              </w:rPr>
              <w:t>–</w:t>
            </w:r>
          </w:p>
        </w:tc>
        <w:tc>
          <w:tcPr>
            <w:tcW w:w="1080" w:type="dxa"/>
          </w:tcPr>
          <w:p w14:paraId="22E52DED" w14:textId="77777777" w:rsidR="00AE6EBD" w:rsidRDefault="00AE6EBD">
            <w:pPr>
              <w:pStyle w:val="TAC"/>
              <w:keepNext w:val="0"/>
              <w:keepLines w:val="0"/>
              <w:widowControl w:val="0"/>
              <w:rPr>
                <w:iCs/>
                <w:lang w:eastAsia="ja-JP"/>
              </w:rPr>
            </w:pPr>
          </w:p>
        </w:tc>
      </w:tr>
      <w:tr w:rsidR="00AE6EBD" w14:paraId="4AC3B4F7" w14:textId="77777777">
        <w:tc>
          <w:tcPr>
            <w:tcW w:w="2160" w:type="dxa"/>
          </w:tcPr>
          <w:p w14:paraId="4F8702BD" w14:textId="77777777" w:rsidR="00AE6EBD" w:rsidRDefault="005B6F59">
            <w:pPr>
              <w:pStyle w:val="TAL"/>
              <w:keepNext w:val="0"/>
              <w:keepLines w:val="0"/>
              <w:widowControl w:val="0"/>
              <w:ind w:left="454"/>
              <w:rPr>
                <w:rFonts w:eastAsia="Batang"/>
              </w:rPr>
            </w:pPr>
            <w:r>
              <w:rPr>
                <w:rFonts w:eastAsia="Batang"/>
              </w:rPr>
              <w:t xml:space="preserve">&gt;&gt;&gt;&gt;QoS Flow </w:t>
            </w:r>
            <w:r>
              <w:rPr>
                <w:bCs/>
                <w:iCs/>
              </w:rPr>
              <w:t>Identifier</w:t>
            </w:r>
          </w:p>
        </w:tc>
        <w:tc>
          <w:tcPr>
            <w:tcW w:w="1080" w:type="dxa"/>
          </w:tcPr>
          <w:p w14:paraId="0980DBF0" w14:textId="77777777" w:rsidR="00AE6EBD" w:rsidRDefault="005B6F59">
            <w:pPr>
              <w:pStyle w:val="TAL"/>
              <w:keepNext w:val="0"/>
              <w:keepLines w:val="0"/>
              <w:widowControl w:val="0"/>
              <w:rPr>
                <w:rFonts w:eastAsia="Batang"/>
              </w:rPr>
            </w:pPr>
            <w:r>
              <w:rPr>
                <w:rFonts w:eastAsia="Batang"/>
              </w:rPr>
              <w:t>M</w:t>
            </w:r>
          </w:p>
        </w:tc>
        <w:tc>
          <w:tcPr>
            <w:tcW w:w="1080" w:type="dxa"/>
          </w:tcPr>
          <w:p w14:paraId="2F824068" w14:textId="77777777" w:rsidR="00AE6EBD" w:rsidRDefault="00AE6EBD">
            <w:pPr>
              <w:pStyle w:val="TAL"/>
              <w:keepNext w:val="0"/>
              <w:keepLines w:val="0"/>
              <w:widowControl w:val="0"/>
              <w:rPr>
                <w:bCs/>
                <w:i/>
                <w:szCs w:val="18"/>
              </w:rPr>
            </w:pPr>
          </w:p>
        </w:tc>
        <w:tc>
          <w:tcPr>
            <w:tcW w:w="1512" w:type="dxa"/>
          </w:tcPr>
          <w:p w14:paraId="32EDB4CB" w14:textId="77777777" w:rsidR="00AE6EBD" w:rsidRDefault="005B6F59">
            <w:pPr>
              <w:pStyle w:val="TAL"/>
              <w:keepNext w:val="0"/>
              <w:keepLines w:val="0"/>
              <w:widowControl w:val="0"/>
            </w:pPr>
            <w:r>
              <w:t>9.2.3.10</w:t>
            </w:r>
          </w:p>
        </w:tc>
        <w:tc>
          <w:tcPr>
            <w:tcW w:w="1728" w:type="dxa"/>
          </w:tcPr>
          <w:p w14:paraId="643D8F82" w14:textId="77777777" w:rsidR="00AE6EBD" w:rsidRDefault="00AE6EBD">
            <w:pPr>
              <w:pStyle w:val="TAL"/>
              <w:keepNext w:val="0"/>
              <w:keepLines w:val="0"/>
              <w:widowControl w:val="0"/>
              <w:rPr>
                <w:iCs/>
              </w:rPr>
            </w:pPr>
          </w:p>
        </w:tc>
        <w:tc>
          <w:tcPr>
            <w:tcW w:w="1080" w:type="dxa"/>
          </w:tcPr>
          <w:p w14:paraId="28B75E2C" w14:textId="77777777" w:rsidR="00AE6EBD" w:rsidRDefault="005B6F59">
            <w:pPr>
              <w:pStyle w:val="TAC"/>
              <w:keepNext w:val="0"/>
              <w:keepLines w:val="0"/>
              <w:widowControl w:val="0"/>
              <w:rPr>
                <w:iCs/>
                <w:lang w:eastAsia="ja-JP"/>
              </w:rPr>
            </w:pPr>
            <w:r>
              <w:rPr>
                <w:lang w:eastAsia="ja-JP"/>
              </w:rPr>
              <w:t>–</w:t>
            </w:r>
          </w:p>
        </w:tc>
        <w:tc>
          <w:tcPr>
            <w:tcW w:w="1080" w:type="dxa"/>
          </w:tcPr>
          <w:p w14:paraId="1DA47FB3" w14:textId="77777777" w:rsidR="00AE6EBD" w:rsidRDefault="00AE6EBD">
            <w:pPr>
              <w:pStyle w:val="TAC"/>
              <w:keepNext w:val="0"/>
              <w:keepLines w:val="0"/>
              <w:widowControl w:val="0"/>
              <w:rPr>
                <w:iCs/>
                <w:lang w:eastAsia="ja-JP"/>
              </w:rPr>
            </w:pPr>
          </w:p>
        </w:tc>
      </w:tr>
      <w:tr w:rsidR="00AE6EBD" w14:paraId="6EACB19D" w14:textId="77777777">
        <w:tc>
          <w:tcPr>
            <w:tcW w:w="2160" w:type="dxa"/>
          </w:tcPr>
          <w:p w14:paraId="510257BF" w14:textId="77777777" w:rsidR="00AE6EBD" w:rsidRDefault="005B6F59">
            <w:pPr>
              <w:pStyle w:val="TAL"/>
              <w:keepNext w:val="0"/>
              <w:keepLines w:val="0"/>
              <w:widowControl w:val="0"/>
              <w:ind w:left="454"/>
              <w:rPr>
                <w:rFonts w:eastAsia="Batang"/>
              </w:rPr>
            </w:pPr>
            <w:r>
              <w:rPr>
                <w:rFonts w:eastAsia="Batang"/>
              </w:rPr>
              <w:t>&gt;&gt;&gt;&gt;MCG requested GBR QoS Flow Information</w:t>
            </w:r>
            <w:r>
              <w:t xml:space="preserve"> </w:t>
            </w:r>
          </w:p>
        </w:tc>
        <w:tc>
          <w:tcPr>
            <w:tcW w:w="1080" w:type="dxa"/>
          </w:tcPr>
          <w:p w14:paraId="61ED296E" w14:textId="77777777" w:rsidR="00AE6EBD" w:rsidRDefault="005B6F59">
            <w:pPr>
              <w:pStyle w:val="TAL"/>
              <w:keepNext w:val="0"/>
              <w:keepLines w:val="0"/>
              <w:widowControl w:val="0"/>
              <w:rPr>
                <w:rFonts w:eastAsia="Batang"/>
              </w:rPr>
            </w:pPr>
            <w:r>
              <w:rPr>
                <w:rFonts w:eastAsia="Batang"/>
              </w:rPr>
              <w:t>O</w:t>
            </w:r>
          </w:p>
        </w:tc>
        <w:tc>
          <w:tcPr>
            <w:tcW w:w="1080" w:type="dxa"/>
          </w:tcPr>
          <w:p w14:paraId="625B4224" w14:textId="77777777" w:rsidR="00AE6EBD" w:rsidRDefault="00AE6EBD">
            <w:pPr>
              <w:pStyle w:val="TAL"/>
              <w:keepNext w:val="0"/>
              <w:keepLines w:val="0"/>
              <w:widowControl w:val="0"/>
              <w:rPr>
                <w:bCs/>
                <w:i/>
                <w:szCs w:val="18"/>
              </w:rPr>
            </w:pPr>
          </w:p>
        </w:tc>
        <w:tc>
          <w:tcPr>
            <w:tcW w:w="1512" w:type="dxa"/>
          </w:tcPr>
          <w:p w14:paraId="62054F78" w14:textId="77777777" w:rsidR="00AE6EBD" w:rsidRDefault="005B6F59">
            <w:pPr>
              <w:pStyle w:val="TAL"/>
              <w:keepNext w:val="0"/>
              <w:keepLines w:val="0"/>
              <w:widowControl w:val="0"/>
            </w:pPr>
            <w:r>
              <w:t>GBR QoS Flow Information</w:t>
            </w:r>
          </w:p>
          <w:p w14:paraId="00C69A1F" w14:textId="77777777" w:rsidR="00AE6EBD" w:rsidRDefault="005B6F59">
            <w:pPr>
              <w:pStyle w:val="TAL"/>
              <w:keepNext w:val="0"/>
              <w:keepLines w:val="0"/>
              <w:widowControl w:val="0"/>
            </w:pPr>
            <w:r>
              <w:t>9.2.3.6</w:t>
            </w:r>
          </w:p>
        </w:tc>
        <w:tc>
          <w:tcPr>
            <w:tcW w:w="1728" w:type="dxa"/>
          </w:tcPr>
          <w:p w14:paraId="5E133D79" w14:textId="77777777" w:rsidR="00AE6EBD" w:rsidRDefault="005B6F59">
            <w:pPr>
              <w:pStyle w:val="TAL"/>
              <w:keepNext w:val="0"/>
              <w:keepLines w:val="0"/>
              <w:widowControl w:val="0"/>
              <w:rPr>
                <w:iCs/>
              </w:rPr>
            </w:pPr>
            <w:r>
              <w:rPr>
                <w:iCs/>
              </w:rPr>
              <w:t xml:space="preserve">This IE contains GBR QoS Flow Information necessary for the MCG part. </w:t>
            </w:r>
          </w:p>
        </w:tc>
        <w:tc>
          <w:tcPr>
            <w:tcW w:w="1080" w:type="dxa"/>
          </w:tcPr>
          <w:p w14:paraId="232A3D3A" w14:textId="77777777" w:rsidR="00AE6EBD" w:rsidRDefault="005B6F59">
            <w:pPr>
              <w:pStyle w:val="TAC"/>
              <w:keepNext w:val="0"/>
              <w:keepLines w:val="0"/>
              <w:widowControl w:val="0"/>
              <w:rPr>
                <w:iCs/>
                <w:lang w:eastAsia="ja-JP"/>
              </w:rPr>
            </w:pPr>
            <w:r>
              <w:rPr>
                <w:lang w:eastAsia="ja-JP"/>
              </w:rPr>
              <w:t>–</w:t>
            </w:r>
          </w:p>
        </w:tc>
        <w:tc>
          <w:tcPr>
            <w:tcW w:w="1080" w:type="dxa"/>
          </w:tcPr>
          <w:p w14:paraId="267B9916" w14:textId="77777777" w:rsidR="00AE6EBD" w:rsidRDefault="00AE6EBD">
            <w:pPr>
              <w:pStyle w:val="TAC"/>
              <w:keepNext w:val="0"/>
              <w:keepLines w:val="0"/>
              <w:widowControl w:val="0"/>
              <w:rPr>
                <w:iCs/>
                <w:lang w:eastAsia="ja-JP"/>
              </w:rPr>
            </w:pPr>
          </w:p>
        </w:tc>
      </w:tr>
      <w:tr w:rsidR="00AE6EBD" w14:paraId="027C0034" w14:textId="77777777">
        <w:tc>
          <w:tcPr>
            <w:tcW w:w="2160" w:type="dxa"/>
            <w:tcBorders>
              <w:top w:val="single" w:sz="4" w:space="0" w:color="auto"/>
              <w:left w:val="single" w:sz="4" w:space="0" w:color="auto"/>
              <w:bottom w:val="single" w:sz="4" w:space="0" w:color="auto"/>
              <w:right w:val="single" w:sz="4" w:space="0" w:color="auto"/>
            </w:tcBorders>
          </w:tcPr>
          <w:p w14:paraId="7226BEF5" w14:textId="77777777" w:rsidR="00AE6EBD" w:rsidRDefault="005B6F59">
            <w:pPr>
              <w:pStyle w:val="TAL"/>
              <w:keepNext w:val="0"/>
              <w:keepLines w:val="0"/>
              <w:widowControl w:val="0"/>
              <w:ind w:left="454"/>
            </w:pPr>
            <w:r>
              <w:rPr>
                <w:rFonts w:eastAsia="Batang"/>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53789EA2" w14:textId="77777777" w:rsidR="00AE6EBD" w:rsidRDefault="005B6F59">
            <w:pPr>
              <w:pStyle w:val="TAL"/>
              <w:keepNext w:val="0"/>
              <w:keepLines w:val="0"/>
              <w:widowControl w:val="0"/>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56AA0C4"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76A658F7" w14:textId="77777777" w:rsidR="00AE6EBD" w:rsidRDefault="005B6F59">
            <w:pPr>
              <w:pStyle w:val="TAL"/>
              <w:keepNext w:val="0"/>
              <w:keepLines w:val="0"/>
              <w:widowControl w:val="0"/>
            </w:pPr>
            <w:r>
              <w:t>9.2.3.79</w:t>
            </w:r>
          </w:p>
        </w:tc>
        <w:tc>
          <w:tcPr>
            <w:tcW w:w="1728" w:type="dxa"/>
            <w:tcBorders>
              <w:top w:val="single" w:sz="4" w:space="0" w:color="auto"/>
              <w:left w:val="single" w:sz="4" w:space="0" w:color="auto"/>
              <w:bottom w:val="single" w:sz="4" w:space="0" w:color="auto"/>
              <w:right w:val="single" w:sz="4" w:space="0" w:color="auto"/>
            </w:tcBorders>
          </w:tcPr>
          <w:p w14:paraId="66AFECCC"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061C2BB3" w14:textId="77777777" w:rsidR="00AE6EBD" w:rsidRDefault="005B6F59">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C5207D" w14:textId="77777777" w:rsidR="00AE6EBD" w:rsidRDefault="00AE6EBD">
            <w:pPr>
              <w:pStyle w:val="TAC"/>
              <w:keepNext w:val="0"/>
              <w:keepLines w:val="0"/>
              <w:widowControl w:val="0"/>
              <w:rPr>
                <w:iCs/>
                <w:lang w:eastAsia="ja-JP"/>
              </w:rPr>
            </w:pPr>
          </w:p>
        </w:tc>
      </w:tr>
      <w:tr w:rsidR="00AE6EBD" w14:paraId="0AAE97CD" w14:textId="77777777">
        <w:tc>
          <w:tcPr>
            <w:tcW w:w="2160" w:type="dxa"/>
            <w:tcBorders>
              <w:top w:val="single" w:sz="4" w:space="0" w:color="auto"/>
              <w:left w:val="single" w:sz="4" w:space="0" w:color="auto"/>
              <w:bottom w:val="single" w:sz="4" w:space="0" w:color="auto"/>
              <w:right w:val="single" w:sz="4" w:space="0" w:color="auto"/>
            </w:tcBorders>
          </w:tcPr>
          <w:p w14:paraId="6A20857C" w14:textId="77777777" w:rsidR="00AE6EBD" w:rsidRDefault="005B6F59">
            <w:pPr>
              <w:pStyle w:val="TAL"/>
              <w:keepNext w:val="0"/>
              <w:keepLines w:val="0"/>
              <w:widowControl w:val="0"/>
              <w:ind w:left="454"/>
              <w:rPr>
                <w:rFonts w:eastAsia="Batang"/>
              </w:rPr>
            </w:pPr>
            <w:r>
              <w:rPr>
                <w:rFonts w:hint="eastAsia"/>
              </w:rPr>
              <w:t>&gt;</w:t>
            </w:r>
            <w: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7CADD887" w14:textId="77777777" w:rsidR="00AE6EBD" w:rsidRDefault="005B6F59">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3458C095"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BE0F29D" w14:textId="77777777" w:rsidR="00AE6EBD" w:rsidRDefault="005B6F59">
            <w:pPr>
              <w:pStyle w:val="TAL"/>
              <w:keepNext w:val="0"/>
              <w:keepLines w:val="0"/>
              <w:widowControl w:val="0"/>
            </w:pPr>
            <w:r>
              <w:t>Alternative QoS Parameters Set Index</w:t>
            </w:r>
          </w:p>
          <w:p w14:paraId="0FC84CC0" w14:textId="77777777" w:rsidR="00AE6EBD" w:rsidRDefault="005B6F59">
            <w:pPr>
              <w:pStyle w:val="TAL"/>
              <w:keepNext w:val="0"/>
              <w:keepLines w:val="0"/>
              <w:widowControl w:val="0"/>
            </w:pPr>
            <w:r>
              <w:rPr>
                <w:rFonts w:hint="eastAsia"/>
              </w:rPr>
              <w:t>9</w:t>
            </w:r>
            <w:r>
              <w:t>.2.3.103</w:t>
            </w:r>
          </w:p>
        </w:tc>
        <w:tc>
          <w:tcPr>
            <w:tcW w:w="1728" w:type="dxa"/>
            <w:tcBorders>
              <w:top w:val="single" w:sz="4" w:space="0" w:color="auto"/>
              <w:left w:val="single" w:sz="4" w:space="0" w:color="auto"/>
              <w:bottom w:val="single" w:sz="4" w:space="0" w:color="auto"/>
              <w:right w:val="single" w:sz="4" w:space="0" w:color="auto"/>
            </w:tcBorders>
          </w:tcPr>
          <w:p w14:paraId="123521D1"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1B5F0E05" w14:textId="77777777" w:rsidR="00AE6EBD" w:rsidRDefault="005B6F59">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8A9870C" w14:textId="77777777" w:rsidR="00AE6EBD" w:rsidRDefault="005B6F59">
            <w:pPr>
              <w:pStyle w:val="TAC"/>
              <w:keepNext w:val="0"/>
              <w:keepLines w:val="0"/>
              <w:widowControl w:val="0"/>
              <w:rPr>
                <w:iCs/>
                <w:lang w:eastAsia="ja-JP"/>
              </w:rPr>
            </w:pPr>
            <w:r>
              <w:rPr>
                <w:lang w:eastAsia="zh-CN"/>
              </w:rPr>
              <w:t>ignore</w:t>
            </w:r>
          </w:p>
        </w:tc>
      </w:tr>
      <w:tr w:rsidR="00AE6EBD" w14:paraId="01025D6C" w14:textId="77777777">
        <w:tc>
          <w:tcPr>
            <w:tcW w:w="2160" w:type="dxa"/>
            <w:tcBorders>
              <w:top w:val="single" w:sz="4" w:space="0" w:color="auto"/>
              <w:left w:val="single" w:sz="4" w:space="0" w:color="auto"/>
              <w:bottom w:val="single" w:sz="4" w:space="0" w:color="auto"/>
              <w:right w:val="single" w:sz="4" w:space="0" w:color="auto"/>
            </w:tcBorders>
          </w:tcPr>
          <w:p w14:paraId="67024F0A" w14:textId="77777777" w:rsidR="00AE6EBD" w:rsidRDefault="005B6F59">
            <w:pPr>
              <w:pStyle w:val="TAL"/>
              <w:keepNext w:val="0"/>
              <w:keepLines w:val="0"/>
              <w:widowControl w:val="0"/>
              <w:ind w:left="454"/>
            </w:pPr>
            <w:r>
              <w:rPr>
                <w:rFonts w:eastAsia="Batang"/>
              </w:rPr>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5E9F1BFB" w14:textId="77777777" w:rsidR="00AE6EBD" w:rsidRDefault="005B6F59">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190154DC"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3214C3E" w14:textId="77777777" w:rsidR="00AE6EBD" w:rsidRDefault="005B6F59">
            <w:pPr>
              <w:pStyle w:val="TAL"/>
              <w:keepNext w:val="0"/>
              <w:keepLines w:val="0"/>
              <w:widowControl w:val="0"/>
            </w:pPr>
            <w:r>
              <w:t>Transport Layer Address</w:t>
            </w:r>
          </w:p>
          <w:p w14:paraId="0F76DBF0" w14:textId="77777777" w:rsidR="00AE6EBD" w:rsidRDefault="005B6F59">
            <w:pPr>
              <w:pStyle w:val="TAL"/>
              <w:keepNext w:val="0"/>
              <w:keepLines w:val="0"/>
              <w:widowControl w:val="0"/>
            </w:pPr>
            <w:r>
              <w:t>9.2.3.29</w:t>
            </w:r>
          </w:p>
        </w:tc>
        <w:tc>
          <w:tcPr>
            <w:tcW w:w="1728" w:type="dxa"/>
            <w:tcBorders>
              <w:top w:val="single" w:sz="4" w:space="0" w:color="auto"/>
              <w:left w:val="single" w:sz="4" w:space="0" w:color="auto"/>
              <w:bottom w:val="single" w:sz="4" w:space="0" w:color="auto"/>
              <w:right w:val="single" w:sz="4" w:space="0" w:color="auto"/>
            </w:tcBorders>
          </w:tcPr>
          <w:p w14:paraId="5DE051DD" w14:textId="77777777" w:rsidR="00AE6EBD" w:rsidRDefault="005B6F59">
            <w:pPr>
              <w:pStyle w:val="TAL"/>
              <w:keepNext w:val="0"/>
              <w:keepLines w:val="0"/>
              <w:widowControl w:val="0"/>
              <w:rPr>
                <w:iCs/>
              </w:rPr>
            </w:pPr>
            <w:r>
              <w:rPr>
                <w:iCs/>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01B176A9" w14:textId="77777777" w:rsidR="00AE6EBD" w:rsidRDefault="005B6F59">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21F00A" w14:textId="77777777" w:rsidR="00AE6EBD" w:rsidRDefault="005B6F59">
            <w:pPr>
              <w:pStyle w:val="TAC"/>
              <w:keepNext w:val="0"/>
              <w:keepLines w:val="0"/>
              <w:widowControl w:val="0"/>
              <w:rPr>
                <w:lang w:eastAsia="zh-CN"/>
              </w:rPr>
            </w:pPr>
            <w:r>
              <w:rPr>
                <w:lang w:eastAsia="ja-JP"/>
              </w:rPr>
              <w:t>ignore</w:t>
            </w:r>
          </w:p>
        </w:tc>
      </w:tr>
      <w:tr w:rsidR="00AE6EBD" w14:paraId="6BCF9691" w14:textId="77777777">
        <w:tc>
          <w:tcPr>
            <w:tcW w:w="2160" w:type="dxa"/>
            <w:tcBorders>
              <w:top w:val="single" w:sz="4" w:space="0" w:color="auto"/>
              <w:left w:val="single" w:sz="4" w:space="0" w:color="auto"/>
              <w:bottom w:val="single" w:sz="4" w:space="0" w:color="auto"/>
              <w:right w:val="single" w:sz="4" w:space="0" w:color="auto"/>
            </w:tcBorders>
          </w:tcPr>
          <w:p w14:paraId="52C69BAD" w14:textId="77777777" w:rsidR="00AE6EBD" w:rsidRDefault="005B6F59">
            <w:pPr>
              <w:pStyle w:val="TAL"/>
              <w:keepNext w:val="0"/>
              <w:keepLines w:val="0"/>
              <w:widowControl w:val="0"/>
              <w:ind w:left="227"/>
              <w:rPr>
                <w:rFonts w:eastAsia="Batang"/>
              </w:rPr>
            </w:pPr>
            <w:r>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284F1278" w14:textId="77777777" w:rsidR="00AE6EBD" w:rsidRDefault="00AE6EB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7C8443A2" w14:textId="77777777" w:rsidR="00AE6EBD" w:rsidRDefault="005B6F59">
            <w:pPr>
              <w:pStyle w:val="TAL"/>
              <w:keepNext w:val="0"/>
              <w:keepLines w:val="0"/>
              <w:widowControl w:val="0"/>
              <w:rPr>
                <w:bCs/>
                <w:i/>
                <w:szCs w:val="18"/>
              </w:rPr>
            </w:pPr>
            <w:r>
              <w:rPr>
                <w:bCs/>
                <w:i/>
                <w:szCs w:val="18"/>
              </w:rPr>
              <w:t>0..1</w:t>
            </w:r>
          </w:p>
        </w:tc>
        <w:tc>
          <w:tcPr>
            <w:tcW w:w="1512" w:type="dxa"/>
            <w:tcBorders>
              <w:top w:val="single" w:sz="4" w:space="0" w:color="auto"/>
              <w:left w:val="single" w:sz="4" w:space="0" w:color="auto"/>
              <w:bottom w:val="single" w:sz="4" w:space="0" w:color="auto"/>
              <w:right w:val="single" w:sz="4" w:space="0" w:color="auto"/>
            </w:tcBorders>
          </w:tcPr>
          <w:p w14:paraId="792386F9" w14:textId="77777777" w:rsidR="00AE6EBD" w:rsidRDefault="00AE6EB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2FDF8AA"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439757D" w14:textId="77777777" w:rsidR="00AE6EBD" w:rsidRDefault="005B6F59">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5D0D2E" w14:textId="77777777" w:rsidR="00AE6EBD" w:rsidRDefault="005B6F59">
            <w:pPr>
              <w:pStyle w:val="TAC"/>
              <w:keepNext w:val="0"/>
              <w:keepLines w:val="0"/>
              <w:widowControl w:val="0"/>
              <w:rPr>
                <w:iCs/>
                <w:lang w:eastAsia="ja-JP"/>
              </w:rPr>
            </w:pPr>
            <w:r>
              <w:rPr>
                <w:szCs w:val="18"/>
                <w:lang w:eastAsia="ja-JP"/>
              </w:rPr>
              <w:t>ignore</w:t>
            </w:r>
          </w:p>
        </w:tc>
      </w:tr>
      <w:tr w:rsidR="00AE6EBD" w14:paraId="1B1549AF" w14:textId="77777777">
        <w:tc>
          <w:tcPr>
            <w:tcW w:w="2160" w:type="dxa"/>
            <w:tcBorders>
              <w:top w:val="single" w:sz="4" w:space="0" w:color="auto"/>
              <w:left w:val="single" w:sz="4" w:space="0" w:color="auto"/>
              <w:bottom w:val="single" w:sz="4" w:space="0" w:color="auto"/>
              <w:right w:val="single" w:sz="4" w:space="0" w:color="auto"/>
            </w:tcBorders>
          </w:tcPr>
          <w:p w14:paraId="15D0386E" w14:textId="77777777" w:rsidR="00AE6EBD" w:rsidRDefault="005B6F59">
            <w:pPr>
              <w:pStyle w:val="TAL"/>
              <w:keepNext w:val="0"/>
              <w:keepLines w:val="0"/>
              <w:widowControl w:val="0"/>
              <w:ind w:left="340"/>
              <w:rPr>
                <w:rFonts w:eastAsia="Batang"/>
              </w:rPr>
            </w:pPr>
            <w:r>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7011A242" w14:textId="77777777" w:rsidR="00AE6EBD" w:rsidRDefault="00AE6EB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F8AB70F" w14:textId="77777777" w:rsidR="00AE6EBD" w:rsidRDefault="005B6F59">
            <w:pPr>
              <w:pStyle w:val="TAL"/>
              <w:keepNext w:val="0"/>
              <w:keepLines w:val="0"/>
              <w:widowControl w:val="0"/>
              <w:rPr>
                <w:bCs/>
                <w:i/>
                <w:szCs w:val="18"/>
              </w:rPr>
            </w:pPr>
            <w:r>
              <w:rPr>
                <w:bCs/>
                <w:i/>
                <w:szCs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379DA8AB" w14:textId="77777777" w:rsidR="00AE6EBD" w:rsidRDefault="00AE6EB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65C8974"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1711FF1C" w14:textId="77777777" w:rsidR="00AE6EBD" w:rsidRDefault="005B6F59">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749217" w14:textId="77777777" w:rsidR="00AE6EBD" w:rsidRDefault="00AE6EBD">
            <w:pPr>
              <w:pStyle w:val="TAC"/>
              <w:keepNext w:val="0"/>
              <w:keepLines w:val="0"/>
              <w:widowControl w:val="0"/>
              <w:rPr>
                <w:iCs/>
                <w:lang w:eastAsia="ja-JP"/>
              </w:rPr>
            </w:pPr>
          </w:p>
        </w:tc>
      </w:tr>
      <w:tr w:rsidR="00AE6EBD" w14:paraId="29FD9792" w14:textId="77777777">
        <w:tc>
          <w:tcPr>
            <w:tcW w:w="2160" w:type="dxa"/>
            <w:tcBorders>
              <w:top w:val="single" w:sz="4" w:space="0" w:color="auto"/>
              <w:left w:val="single" w:sz="4" w:space="0" w:color="auto"/>
              <w:bottom w:val="single" w:sz="4" w:space="0" w:color="auto"/>
              <w:right w:val="single" w:sz="4" w:space="0" w:color="auto"/>
            </w:tcBorders>
          </w:tcPr>
          <w:p w14:paraId="1AB88370" w14:textId="77777777" w:rsidR="00AE6EBD" w:rsidRDefault="005B6F59">
            <w:pPr>
              <w:pStyle w:val="TAL"/>
              <w:keepNext w:val="0"/>
              <w:keepLines w:val="0"/>
              <w:widowControl w:val="0"/>
              <w:ind w:left="454"/>
              <w:rPr>
                <w:rFonts w:eastAsia="Batang"/>
              </w:rPr>
            </w:pPr>
            <w:r>
              <w:rPr>
                <w:rFonts w:eastAsia="Batang"/>
              </w:rPr>
              <w:t xml:space="preserve">&gt;&gt;&gt;&gt;Additional PDCP Duplication UP TNL </w:t>
            </w:r>
            <w:r>
              <w:rPr>
                <w:rFonts w:eastAsia="Batang"/>
              </w:rPr>
              <w:lastRenderedPageBreak/>
              <w:t>Information</w:t>
            </w:r>
          </w:p>
        </w:tc>
        <w:tc>
          <w:tcPr>
            <w:tcW w:w="1080" w:type="dxa"/>
            <w:tcBorders>
              <w:top w:val="single" w:sz="4" w:space="0" w:color="auto"/>
              <w:left w:val="single" w:sz="4" w:space="0" w:color="auto"/>
              <w:bottom w:val="single" w:sz="4" w:space="0" w:color="auto"/>
              <w:right w:val="single" w:sz="4" w:space="0" w:color="auto"/>
            </w:tcBorders>
          </w:tcPr>
          <w:p w14:paraId="33971064" w14:textId="77777777" w:rsidR="00AE6EBD" w:rsidRDefault="005B6F59">
            <w:pPr>
              <w:pStyle w:val="TAL"/>
              <w:keepNext w:val="0"/>
              <w:keepLines w:val="0"/>
              <w:widowControl w:val="0"/>
              <w:rPr>
                <w:rFonts w:eastAsia="Batang"/>
              </w:rPr>
            </w:pPr>
            <w:r>
              <w:lastRenderedPageBreak/>
              <w:t>M</w:t>
            </w:r>
          </w:p>
        </w:tc>
        <w:tc>
          <w:tcPr>
            <w:tcW w:w="1080" w:type="dxa"/>
            <w:tcBorders>
              <w:top w:val="single" w:sz="4" w:space="0" w:color="auto"/>
              <w:left w:val="single" w:sz="4" w:space="0" w:color="auto"/>
              <w:bottom w:val="single" w:sz="4" w:space="0" w:color="auto"/>
              <w:right w:val="single" w:sz="4" w:space="0" w:color="auto"/>
            </w:tcBorders>
          </w:tcPr>
          <w:p w14:paraId="455CA8B7"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0EC14CE6" w14:textId="77777777" w:rsidR="00AE6EBD" w:rsidRDefault="005B6F59">
            <w:pPr>
              <w:pStyle w:val="TAL"/>
              <w:keepNext w:val="0"/>
              <w:keepLines w:val="0"/>
              <w:widowControl w:val="0"/>
            </w:pPr>
            <w:r>
              <w:t xml:space="preserve">UP Transport Layer </w:t>
            </w:r>
            <w:r>
              <w:lastRenderedPageBreak/>
              <w:t>Information</w:t>
            </w:r>
          </w:p>
          <w:p w14:paraId="28AFD3EB" w14:textId="77777777" w:rsidR="00AE6EBD" w:rsidRDefault="005B6F59">
            <w:pPr>
              <w:pStyle w:val="TAL"/>
              <w:keepNext w:val="0"/>
              <w:keepLines w:val="0"/>
              <w:widowControl w:val="0"/>
            </w:pPr>
            <w:r>
              <w:t>9.2.3.30</w:t>
            </w:r>
          </w:p>
        </w:tc>
        <w:tc>
          <w:tcPr>
            <w:tcW w:w="1728" w:type="dxa"/>
            <w:tcBorders>
              <w:top w:val="single" w:sz="4" w:space="0" w:color="auto"/>
              <w:left w:val="single" w:sz="4" w:space="0" w:color="auto"/>
              <w:bottom w:val="single" w:sz="4" w:space="0" w:color="auto"/>
              <w:right w:val="single" w:sz="4" w:space="0" w:color="auto"/>
            </w:tcBorders>
          </w:tcPr>
          <w:p w14:paraId="7C61B955" w14:textId="77777777" w:rsidR="00AE6EBD" w:rsidRDefault="005B6F59">
            <w:pPr>
              <w:pStyle w:val="TAL"/>
              <w:keepNext w:val="0"/>
              <w:keepLines w:val="0"/>
              <w:widowControl w:val="0"/>
              <w:rPr>
                <w:iCs/>
              </w:rPr>
            </w:pPr>
            <w:r>
              <w:lastRenderedPageBreak/>
              <w:t xml:space="preserve">S-NG-RAN node endpoint(s) of a DRB’s Xn </w:t>
            </w:r>
            <w:r>
              <w:lastRenderedPageBreak/>
              <w:t>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C0FDF59" w14:textId="77777777" w:rsidR="00AE6EBD" w:rsidRDefault="005B6F59">
            <w:pPr>
              <w:pStyle w:val="TAC"/>
              <w:keepNext w:val="0"/>
              <w:keepLines w:val="0"/>
              <w:widowControl w:val="0"/>
              <w:rPr>
                <w:lang w:eastAsia="ja-JP"/>
              </w:rPr>
            </w:pPr>
            <w:r>
              <w:rPr>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7F841B6" w14:textId="77777777" w:rsidR="00AE6EBD" w:rsidRDefault="00AE6EBD">
            <w:pPr>
              <w:pStyle w:val="TAC"/>
              <w:keepNext w:val="0"/>
              <w:keepLines w:val="0"/>
              <w:widowControl w:val="0"/>
              <w:rPr>
                <w:iCs/>
                <w:lang w:eastAsia="ja-JP"/>
              </w:rPr>
            </w:pPr>
          </w:p>
        </w:tc>
      </w:tr>
      <w:tr w:rsidR="00AE6EBD" w14:paraId="5088CB95" w14:textId="77777777">
        <w:tc>
          <w:tcPr>
            <w:tcW w:w="2160" w:type="dxa"/>
            <w:tcBorders>
              <w:top w:val="single" w:sz="4" w:space="0" w:color="auto"/>
              <w:left w:val="single" w:sz="4" w:space="0" w:color="auto"/>
              <w:bottom w:val="single" w:sz="4" w:space="0" w:color="auto"/>
              <w:right w:val="single" w:sz="4" w:space="0" w:color="auto"/>
            </w:tcBorders>
          </w:tcPr>
          <w:p w14:paraId="00AC7537" w14:textId="77777777" w:rsidR="00AE6EBD" w:rsidRDefault="005B6F59">
            <w:pPr>
              <w:pStyle w:val="TAL"/>
              <w:keepNext w:val="0"/>
              <w:keepLines w:val="0"/>
              <w:widowControl w:val="0"/>
              <w:ind w:left="227"/>
              <w:rPr>
                <w:rFonts w:eastAsia="Batang"/>
              </w:rPr>
            </w:pPr>
            <w: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31962CB" w14:textId="77777777" w:rsidR="00AE6EBD" w:rsidRDefault="005B6F59">
            <w:pPr>
              <w:pStyle w:val="TAL"/>
              <w:keepNext w:val="0"/>
              <w:keepLines w:val="0"/>
              <w:widowControl w:val="0"/>
              <w:rPr>
                <w:rFonts w:eastAsia="Batang"/>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2FEFFF35"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251E6434" w14:textId="77777777" w:rsidR="00AE6EBD" w:rsidRDefault="005B6F59">
            <w:pPr>
              <w:pStyle w:val="TAL"/>
              <w:keepNext w:val="0"/>
              <w:keepLines w:val="0"/>
              <w:widowControl w:val="0"/>
            </w:pPr>
            <w:r>
              <w:t>9.2.3.111</w:t>
            </w:r>
          </w:p>
        </w:tc>
        <w:tc>
          <w:tcPr>
            <w:tcW w:w="1728" w:type="dxa"/>
            <w:tcBorders>
              <w:top w:val="single" w:sz="4" w:space="0" w:color="auto"/>
              <w:left w:val="single" w:sz="4" w:space="0" w:color="auto"/>
              <w:bottom w:val="single" w:sz="4" w:space="0" w:color="auto"/>
              <w:right w:val="single" w:sz="4" w:space="0" w:color="auto"/>
            </w:tcBorders>
          </w:tcPr>
          <w:p w14:paraId="19F6F177" w14:textId="77777777" w:rsidR="00AE6EBD" w:rsidRDefault="005B6F59">
            <w:pPr>
              <w:pStyle w:val="TAL"/>
              <w:keepNext w:val="0"/>
              <w:keepLines w:val="0"/>
              <w:widowControl w:val="0"/>
              <w:rPr>
                <w:iCs/>
              </w:rPr>
            </w:pPr>
            <w:r>
              <w:t>.</w:t>
            </w:r>
          </w:p>
        </w:tc>
        <w:tc>
          <w:tcPr>
            <w:tcW w:w="1080" w:type="dxa"/>
            <w:tcBorders>
              <w:top w:val="single" w:sz="4" w:space="0" w:color="auto"/>
              <w:left w:val="single" w:sz="4" w:space="0" w:color="auto"/>
              <w:bottom w:val="single" w:sz="4" w:space="0" w:color="auto"/>
              <w:right w:val="single" w:sz="4" w:space="0" w:color="auto"/>
            </w:tcBorders>
          </w:tcPr>
          <w:p w14:paraId="319A1C27" w14:textId="77777777" w:rsidR="00AE6EBD" w:rsidRDefault="005B6F59">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036C74F" w14:textId="77777777" w:rsidR="00AE6EBD" w:rsidRDefault="00AE6EBD">
            <w:pPr>
              <w:pStyle w:val="TAC"/>
              <w:keepNext w:val="0"/>
              <w:keepLines w:val="0"/>
              <w:widowControl w:val="0"/>
              <w:rPr>
                <w:iCs/>
                <w:lang w:eastAsia="ja-JP"/>
              </w:rPr>
            </w:pPr>
          </w:p>
        </w:tc>
      </w:tr>
      <w:tr w:rsidR="00AE6EBD" w14:paraId="3C0563D9" w14:textId="77777777">
        <w:trPr>
          <w:ins w:id="188" w:author="NEC" w:date="2024-05-02T13:35:00Z"/>
        </w:trPr>
        <w:tc>
          <w:tcPr>
            <w:tcW w:w="2160" w:type="dxa"/>
            <w:tcBorders>
              <w:top w:val="single" w:sz="4" w:space="0" w:color="auto"/>
              <w:left w:val="single" w:sz="4" w:space="0" w:color="auto"/>
              <w:bottom w:val="single" w:sz="4" w:space="0" w:color="auto"/>
              <w:right w:val="single" w:sz="4" w:space="0" w:color="auto"/>
            </w:tcBorders>
          </w:tcPr>
          <w:p w14:paraId="2AF70194" w14:textId="77777777" w:rsidR="00AE6EBD" w:rsidRDefault="005B6F59">
            <w:pPr>
              <w:pStyle w:val="TAL"/>
              <w:widowControl w:val="0"/>
              <w:ind w:leftChars="85" w:left="170"/>
              <w:rPr>
                <w:ins w:id="189" w:author="NEC" w:date="2024-05-02T13:35:00Z"/>
                <w:szCs w:val="18"/>
              </w:rPr>
            </w:pPr>
            <w:ins w:id="190" w:author="NEC" w:date="2024-05-02T13:35:00Z">
              <w:r>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61044296" w14:textId="77777777" w:rsidR="00AE6EBD" w:rsidRDefault="005B6F59">
            <w:pPr>
              <w:pStyle w:val="TAL"/>
              <w:widowControl w:val="0"/>
              <w:rPr>
                <w:ins w:id="191" w:author="NEC" w:date="2024-05-02T13:35:00Z"/>
                <w:szCs w:val="18"/>
              </w:rPr>
            </w:pPr>
            <w:ins w:id="192" w:author="NEC" w:date="2024-05-02T13:35: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7B7B5AB1" w14:textId="77777777" w:rsidR="00AE6EBD" w:rsidRDefault="00AE6EBD">
            <w:pPr>
              <w:pStyle w:val="TAL"/>
              <w:widowControl w:val="0"/>
              <w:rPr>
                <w:ins w:id="193" w:author="NEC" w:date="2024-05-02T13:35:00Z"/>
              </w:rPr>
            </w:pPr>
          </w:p>
        </w:tc>
        <w:tc>
          <w:tcPr>
            <w:tcW w:w="1512" w:type="dxa"/>
            <w:tcBorders>
              <w:top w:val="single" w:sz="4" w:space="0" w:color="auto"/>
              <w:left w:val="single" w:sz="4" w:space="0" w:color="auto"/>
              <w:bottom w:val="single" w:sz="4" w:space="0" w:color="auto"/>
              <w:right w:val="single" w:sz="4" w:space="0" w:color="auto"/>
            </w:tcBorders>
          </w:tcPr>
          <w:p w14:paraId="46532F36" w14:textId="77777777" w:rsidR="00AE6EBD" w:rsidRDefault="005B6F59">
            <w:pPr>
              <w:pStyle w:val="TAL"/>
              <w:rPr>
                <w:ins w:id="194" w:author="NEC" w:date="2024-05-02T13:35:00Z"/>
                <w:szCs w:val="18"/>
              </w:rPr>
            </w:pPr>
            <w:ins w:id="195" w:author="NEC" w:date="2024-05-02T13:35:00Z">
              <w:r>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00470EA7" w14:textId="77777777" w:rsidR="00AE6EBD" w:rsidRDefault="005B6F59">
            <w:pPr>
              <w:pStyle w:val="TAL"/>
              <w:widowControl w:val="0"/>
              <w:rPr>
                <w:ins w:id="196" w:author="NEC" w:date="2024-05-02T13:35:00Z"/>
                <w:iCs/>
                <w:szCs w:val="18"/>
              </w:rPr>
            </w:pPr>
            <w:ins w:id="197" w:author="NEC" w:date="2024-05-02T13:35:00Z">
              <w:r>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4109BC96" w14:textId="77777777" w:rsidR="00AE6EBD" w:rsidRDefault="005B6F59">
            <w:pPr>
              <w:pStyle w:val="TAC"/>
              <w:widowControl w:val="0"/>
              <w:rPr>
                <w:ins w:id="198" w:author="NEC" w:date="2024-05-02T13:35:00Z"/>
                <w:rFonts w:cs="Arial"/>
                <w:szCs w:val="18"/>
                <w:lang w:eastAsia="ja-JP"/>
              </w:rPr>
            </w:pPr>
            <w:ins w:id="199" w:author="NEC" w:date="2024-05-02T13:35: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D94AEDF" w14:textId="77777777" w:rsidR="00AE6EBD" w:rsidRDefault="005B6F59">
            <w:pPr>
              <w:pStyle w:val="TAC"/>
              <w:widowControl w:val="0"/>
              <w:rPr>
                <w:ins w:id="200" w:author="NEC" w:date="2024-05-02T13:35:00Z"/>
                <w:rFonts w:cs="Arial"/>
                <w:szCs w:val="18"/>
                <w:lang w:eastAsia="ja-JP"/>
              </w:rPr>
            </w:pPr>
            <w:ins w:id="201" w:author="NEC" w:date="2024-05-02T13:35:00Z">
              <w:r>
                <w:rPr>
                  <w:rFonts w:cs="Arial"/>
                  <w:szCs w:val="18"/>
                  <w:lang w:eastAsia="ja-JP"/>
                </w:rPr>
                <w:t>ignore</w:t>
              </w:r>
            </w:ins>
          </w:p>
        </w:tc>
      </w:tr>
      <w:tr w:rsidR="00AE6EBD" w14:paraId="318D2369" w14:textId="77777777">
        <w:tc>
          <w:tcPr>
            <w:tcW w:w="2160" w:type="dxa"/>
          </w:tcPr>
          <w:p w14:paraId="35D45692" w14:textId="77777777" w:rsidR="00AE6EBD" w:rsidRDefault="005B6F59">
            <w:pPr>
              <w:pStyle w:val="TAL"/>
              <w:keepNext w:val="0"/>
              <w:keepLines w:val="0"/>
              <w:widowControl w:val="0"/>
              <w:rPr>
                <w:rFonts w:eastAsia="Batang"/>
              </w:rPr>
            </w:pPr>
            <w:r>
              <w:t>Data Forwarding Info from target NG-RAN node</w:t>
            </w:r>
          </w:p>
        </w:tc>
        <w:tc>
          <w:tcPr>
            <w:tcW w:w="1080" w:type="dxa"/>
          </w:tcPr>
          <w:p w14:paraId="2E09F79B" w14:textId="77777777" w:rsidR="00AE6EBD" w:rsidRDefault="005B6F59">
            <w:pPr>
              <w:pStyle w:val="TAL"/>
              <w:keepNext w:val="0"/>
              <w:keepLines w:val="0"/>
              <w:widowControl w:val="0"/>
            </w:pPr>
            <w:r>
              <w:t>O</w:t>
            </w:r>
          </w:p>
        </w:tc>
        <w:tc>
          <w:tcPr>
            <w:tcW w:w="1080" w:type="dxa"/>
          </w:tcPr>
          <w:p w14:paraId="4F6CC39C" w14:textId="77777777" w:rsidR="00AE6EBD" w:rsidRDefault="00AE6EBD">
            <w:pPr>
              <w:pStyle w:val="TAL"/>
              <w:keepNext w:val="0"/>
              <w:keepLines w:val="0"/>
              <w:widowControl w:val="0"/>
              <w:rPr>
                <w:bCs/>
                <w:i/>
                <w:szCs w:val="18"/>
              </w:rPr>
            </w:pPr>
          </w:p>
        </w:tc>
        <w:tc>
          <w:tcPr>
            <w:tcW w:w="1512" w:type="dxa"/>
          </w:tcPr>
          <w:p w14:paraId="1A990A65" w14:textId="77777777" w:rsidR="00AE6EBD" w:rsidRDefault="005B6F59">
            <w:pPr>
              <w:pStyle w:val="TAL"/>
              <w:keepNext w:val="0"/>
              <w:keepLines w:val="0"/>
              <w:widowControl w:val="0"/>
            </w:pPr>
            <w:r>
              <w:t>9.2.1.16</w:t>
            </w:r>
          </w:p>
        </w:tc>
        <w:tc>
          <w:tcPr>
            <w:tcW w:w="1728" w:type="dxa"/>
          </w:tcPr>
          <w:p w14:paraId="7C308C8B" w14:textId="77777777" w:rsidR="00AE6EBD" w:rsidRDefault="00AE6EBD">
            <w:pPr>
              <w:pStyle w:val="TAL"/>
              <w:keepNext w:val="0"/>
              <w:keepLines w:val="0"/>
              <w:widowControl w:val="0"/>
            </w:pPr>
          </w:p>
        </w:tc>
        <w:tc>
          <w:tcPr>
            <w:tcW w:w="1080" w:type="dxa"/>
          </w:tcPr>
          <w:p w14:paraId="6D8CB81D" w14:textId="77777777" w:rsidR="00AE6EBD" w:rsidRDefault="005B6F59">
            <w:pPr>
              <w:pStyle w:val="TAC"/>
              <w:keepNext w:val="0"/>
              <w:keepLines w:val="0"/>
              <w:widowControl w:val="0"/>
              <w:rPr>
                <w:lang w:eastAsia="ja-JP"/>
              </w:rPr>
            </w:pPr>
            <w:r>
              <w:rPr>
                <w:lang w:eastAsia="ja-JP"/>
              </w:rPr>
              <w:t>–</w:t>
            </w:r>
          </w:p>
        </w:tc>
        <w:tc>
          <w:tcPr>
            <w:tcW w:w="1080" w:type="dxa"/>
          </w:tcPr>
          <w:p w14:paraId="4A80280C" w14:textId="77777777" w:rsidR="00AE6EBD" w:rsidRDefault="00AE6EBD">
            <w:pPr>
              <w:pStyle w:val="TAC"/>
              <w:keepNext w:val="0"/>
              <w:keepLines w:val="0"/>
              <w:widowControl w:val="0"/>
              <w:rPr>
                <w:lang w:eastAsia="ja-JP"/>
              </w:rPr>
            </w:pPr>
          </w:p>
        </w:tc>
      </w:tr>
      <w:tr w:rsidR="00AE6EBD" w14:paraId="054A271F" w14:textId="77777777">
        <w:tc>
          <w:tcPr>
            <w:tcW w:w="2160" w:type="dxa"/>
          </w:tcPr>
          <w:p w14:paraId="0E943ED3" w14:textId="77777777" w:rsidR="00AE6EBD" w:rsidRDefault="005B6F59">
            <w:pPr>
              <w:pStyle w:val="TAL"/>
              <w:keepNext w:val="0"/>
              <w:keepLines w:val="0"/>
              <w:widowControl w:val="0"/>
              <w:rPr>
                <w:lang w:val="sv-SE"/>
              </w:rPr>
            </w:pPr>
            <w:r>
              <w:rPr>
                <w:rFonts w:eastAsia="Batang"/>
              </w:rPr>
              <w:t>QoS Flows Not Admitted List</w:t>
            </w:r>
          </w:p>
        </w:tc>
        <w:tc>
          <w:tcPr>
            <w:tcW w:w="1080" w:type="dxa"/>
          </w:tcPr>
          <w:p w14:paraId="683AE9A9" w14:textId="77777777" w:rsidR="00AE6EBD" w:rsidRDefault="005B6F59">
            <w:pPr>
              <w:pStyle w:val="TAL"/>
              <w:keepNext w:val="0"/>
              <w:keepLines w:val="0"/>
              <w:widowControl w:val="0"/>
            </w:pPr>
            <w:r>
              <w:t>O</w:t>
            </w:r>
          </w:p>
        </w:tc>
        <w:tc>
          <w:tcPr>
            <w:tcW w:w="1080" w:type="dxa"/>
          </w:tcPr>
          <w:p w14:paraId="3722DD66" w14:textId="77777777" w:rsidR="00AE6EBD" w:rsidRDefault="00AE6EBD">
            <w:pPr>
              <w:pStyle w:val="TAL"/>
              <w:keepNext w:val="0"/>
              <w:keepLines w:val="0"/>
              <w:widowControl w:val="0"/>
              <w:rPr>
                <w:bCs/>
                <w:i/>
                <w:szCs w:val="18"/>
              </w:rPr>
            </w:pPr>
          </w:p>
        </w:tc>
        <w:tc>
          <w:tcPr>
            <w:tcW w:w="1512" w:type="dxa"/>
          </w:tcPr>
          <w:p w14:paraId="4F946633" w14:textId="77777777" w:rsidR="00AE6EBD" w:rsidRDefault="005B6F59">
            <w:pPr>
              <w:pStyle w:val="TAL"/>
              <w:keepNext w:val="0"/>
              <w:keepLines w:val="0"/>
              <w:widowControl w:val="0"/>
              <w:rPr>
                <w:lang w:val="sv-SE"/>
              </w:rPr>
            </w:pPr>
            <w:r>
              <w:rPr>
                <w:lang w:val="sv-SE"/>
              </w:rPr>
              <w:t>QoS Flow List with Cause</w:t>
            </w:r>
          </w:p>
          <w:p w14:paraId="0B218BB2" w14:textId="77777777" w:rsidR="00AE6EBD" w:rsidRDefault="005B6F59">
            <w:pPr>
              <w:pStyle w:val="TAL"/>
              <w:keepNext w:val="0"/>
              <w:keepLines w:val="0"/>
              <w:widowControl w:val="0"/>
              <w:rPr>
                <w:lang w:val="sv-SE"/>
              </w:rPr>
            </w:pPr>
            <w:r>
              <w:rPr>
                <w:lang w:val="sv-SE"/>
              </w:rPr>
              <w:t>9.2.1.4</w:t>
            </w:r>
          </w:p>
        </w:tc>
        <w:tc>
          <w:tcPr>
            <w:tcW w:w="1728" w:type="dxa"/>
          </w:tcPr>
          <w:p w14:paraId="20F8E4FD" w14:textId="77777777" w:rsidR="00AE6EBD" w:rsidRDefault="00AE6EBD">
            <w:pPr>
              <w:pStyle w:val="TAL"/>
              <w:keepNext w:val="0"/>
              <w:keepLines w:val="0"/>
              <w:widowControl w:val="0"/>
            </w:pPr>
          </w:p>
        </w:tc>
        <w:tc>
          <w:tcPr>
            <w:tcW w:w="1080" w:type="dxa"/>
          </w:tcPr>
          <w:p w14:paraId="07756FAB" w14:textId="77777777" w:rsidR="00AE6EBD" w:rsidRDefault="005B6F59">
            <w:pPr>
              <w:pStyle w:val="TAC"/>
              <w:keepNext w:val="0"/>
              <w:keepLines w:val="0"/>
              <w:widowControl w:val="0"/>
              <w:rPr>
                <w:lang w:eastAsia="ja-JP"/>
              </w:rPr>
            </w:pPr>
            <w:r>
              <w:rPr>
                <w:lang w:eastAsia="ja-JP"/>
              </w:rPr>
              <w:t>–</w:t>
            </w:r>
          </w:p>
        </w:tc>
        <w:tc>
          <w:tcPr>
            <w:tcW w:w="1080" w:type="dxa"/>
          </w:tcPr>
          <w:p w14:paraId="3F49979D" w14:textId="77777777" w:rsidR="00AE6EBD" w:rsidRDefault="00AE6EBD">
            <w:pPr>
              <w:pStyle w:val="TAC"/>
              <w:keepNext w:val="0"/>
              <w:keepLines w:val="0"/>
              <w:widowControl w:val="0"/>
              <w:rPr>
                <w:lang w:eastAsia="ja-JP"/>
              </w:rPr>
            </w:pPr>
          </w:p>
        </w:tc>
      </w:tr>
      <w:tr w:rsidR="00AE6EBD" w14:paraId="789ADD4D" w14:textId="77777777">
        <w:tc>
          <w:tcPr>
            <w:tcW w:w="2160" w:type="dxa"/>
          </w:tcPr>
          <w:p w14:paraId="08CB95E0" w14:textId="77777777" w:rsidR="00AE6EBD" w:rsidRDefault="005B6F59">
            <w:pPr>
              <w:pStyle w:val="TAL"/>
              <w:keepNext w:val="0"/>
              <w:keepLines w:val="0"/>
              <w:widowControl w:val="0"/>
            </w:pPr>
            <w:r>
              <w:t>Security Result</w:t>
            </w:r>
          </w:p>
        </w:tc>
        <w:tc>
          <w:tcPr>
            <w:tcW w:w="1080" w:type="dxa"/>
          </w:tcPr>
          <w:p w14:paraId="05415C0A" w14:textId="77777777" w:rsidR="00AE6EBD" w:rsidRDefault="005B6F59">
            <w:pPr>
              <w:pStyle w:val="TAL"/>
              <w:keepNext w:val="0"/>
              <w:keepLines w:val="0"/>
              <w:widowControl w:val="0"/>
            </w:pPr>
            <w:r>
              <w:t>O</w:t>
            </w:r>
          </w:p>
        </w:tc>
        <w:tc>
          <w:tcPr>
            <w:tcW w:w="1080" w:type="dxa"/>
          </w:tcPr>
          <w:p w14:paraId="37749ECF" w14:textId="77777777" w:rsidR="00AE6EBD" w:rsidRDefault="00AE6EBD">
            <w:pPr>
              <w:pStyle w:val="TAL"/>
              <w:keepNext w:val="0"/>
              <w:keepLines w:val="0"/>
              <w:widowControl w:val="0"/>
              <w:rPr>
                <w:bCs/>
                <w:i/>
                <w:szCs w:val="18"/>
              </w:rPr>
            </w:pPr>
          </w:p>
        </w:tc>
        <w:tc>
          <w:tcPr>
            <w:tcW w:w="1512" w:type="dxa"/>
          </w:tcPr>
          <w:p w14:paraId="0FFD475D" w14:textId="77777777" w:rsidR="00AE6EBD" w:rsidRDefault="005B6F59">
            <w:pPr>
              <w:pStyle w:val="TAL"/>
              <w:keepNext w:val="0"/>
              <w:keepLines w:val="0"/>
              <w:widowControl w:val="0"/>
            </w:pPr>
            <w:r>
              <w:t>9.2.3.67</w:t>
            </w:r>
          </w:p>
        </w:tc>
        <w:tc>
          <w:tcPr>
            <w:tcW w:w="1728" w:type="dxa"/>
          </w:tcPr>
          <w:p w14:paraId="02A77E4D" w14:textId="77777777" w:rsidR="00AE6EBD" w:rsidRDefault="00AE6EBD">
            <w:pPr>
              <w:pStyle w:val="TAL"/>
              <w:keepNext w:val="0"/>
              <w:keepLines w:val="0"/>
              <w:widowControl w:val="0"/>
              <w:rPr>
                <w:szCs w:val="18"/>
              </w:rPr>
            </w:pPr>
          </w:p>
        </w:tc>
        <w:tc>
          <w:tcPr>
            <w:tcW w:w="1080" w:type="dxa"/>
          </w:tcPr>
          <w:p w14:paraId="6EA4F655" w14:textId="77777777" w:rsidR="00AE6EBD" w:rsidRDefault="005B6F59">
            <w:pPr>
              <w:pStyle w:val="TAC"/>
              <w:keepNext w:val="0"/>
              <w:keepLines w:val="0"/>
              <w:widowControl w:val="0"/>
              <w:rPr>
                <w:szCs w:val="18"/>
                <w:lang w:eastAsia="ja-JP"/>
              </w:rPr>
            </w:pPr>
            <w:r>
              <w:rPr>
                <w:lang w:eastAsia="ja-JP"/>
              </w:rPr>
              <w:t>–</w:t>
            </w:r>
          </w:p>
        </w:tc>
        <w:tc>
          <w:tcPr>
            <w:tcW w:w="1080" w:type="dxa"/>
          </w:tcPr>
          <w:p w14:paraId="498B1B15" w14:textId="77777777" w:rsidR="00AE6EBD" w:rsidRDefault="00AE6EBD">
            <w:pPr>
              <w:pStyle w:val="TAC"/>
              <w:keepNext w:val="0"/>
              <w:keepLines w:val="0"/>
              <w:widowControl w:val="0"/>
              <w:rPr>
                <w:szCs w:val="18"/>
                <w:lang w:eastAsia="ja-JP"/>
              </w:rPr>
            </w:pPr>
          </w:p>
        </w:tc>
      </w:tr>
      <w:tr w:rsidR="00AE6EBD" w14:paraId="429B24C5" w14:textId="77777777">
        <w:tc>
          <w:tcPr>
            <w:tcW w:w="2160" w:type="dxa"/>
          </w:tcPr>
          <w:p w14:paraId="6828C9A8" w14:textId="77777777" w:rsidR="00AE6EBD" w:rsidRDefault="005B6F59">
            <w:pPr>
              <w:pStyle w:val="TAL"/>
              <w:keepNext w:val="0"/>
              <w:keepLines w:val="0"/>
              <w:widowControl w:val="0"/>
            </w:pPr>
            <w:r>
              <w:t>DRB IDs taken into use</w:t>
            </w:r>
          </w:p>
        </w:tc>
        <w:tc>
          <w:tcPr>
            <w:tcW w:w="1080" w:type="dxa"/>
          </w:tcPr>
          <w:p w14:paraId="7FCD2771" w14:textId="77777777" w:rsidR="00AE6EBD" w:rsidRDefault="005B6F59">
            <w:pPr>
              <w:pStyle w:val="TAL"/>
              <w:keepNext w:val="0"/>
              <w:keepLines w:val="0"/>
              <w:widowControl w:val="0"/>
            </w:pPr>
            <w:r>
              <w:t>O</w:t>
            </w:r>
          </w:p>
        </w:tc>
        <w:tc>
          <w:tcPr>
            <w:tcW w:w="1080" w:type="dxa"/>
          </w:tcPr>
          <w:p w14:paraId="7C6F0C17" w14:textId="77777777" w:rsidR="00AE6EBD" w:rsidRDefault="00AE6EBD">
            <w:pPr>
              <w:pStyle w:val="TAL"/>
              <w:keepNext w:val="0"/>
              <w:keepLines w:val="0"/>
              <w:widowControl w:val="0"/>
              <w:rPr>
                <w:bCs/>
                <w:i/>
                <w:szCs w:val="18"/>
              </w:rPr>
            </w:pPr>
          </w:p>
        </w:tc>
        <w:tc>
          <w:tcPr>
            <w:tcW w:w="1512" w:type="dxa"/>
          </w:tcPr>
          <w:p w14:paraId="4B2FB9E1" w14:textId="77777777" w:rsidR="00AE6EBD" w:rsidRDefault="005B6F59">
            <w:pPr>
              <w:pStyle w:val="TAL"/>
              <w:keepNext w:val="0"/>
              <w:keepLines w:val="0"/>
              <w:widowControl w:val="0"/>
            </w:pPr>
            <w:r>
              <w:t>DRB List</w:t>
            </w:r>
          </w:p>
          <w:p w14:paraId="00FAB965" w14:textId="77777777" w:rsidR="00AE6EBD" w:rsidRDefault="005B6F59">
            <w:pPr>
              <w:pStyle w:val="TAL"/>
              <w:keepNext w:val="0"/>
              <w:keepLines w:val="0"/>
              <w:widowControl w:val="0"/>
            </w:pPr>
            <w:r>
              <w:t>9.2.1.29</w:t>
            </w:r>
          </w:p>
        </w:tc>
        <w:tc>
          <w:tcPr>
            <w:tcW w:w="1728" w:type="dxa"/>
          </w:tcPr>
          <w:p w14:paraId="2DA70433" w14:textId="77777777" w:rsidR="00AE6EBD" w:rsidRDefault="005B6F59">
            <w:pPr>
              <w:pStyle w:val="TAL"/>
              <w:keepNext w:val="0"/>
              <w:keepLines w:val="0"/>
              <w:widowControl w:val="0"/>
              <w:rPr>
                <w:szCs w:val="18"/>
              </w:rPr>
            </w:pPr>
            <w:r>
              <w:rPr>
                <w:szCs w:val="18"/>
              </w:rPr>
              <w:t>Indicating the DRB IDs taken into use by the target NG-RAN node, as specified in TS 37.340 [8].</w:t>
            </w:r>
          </w:p>
        </w:tc>
        <w:tc>
          <w:tcPr>
            <w:tcW w:w="1080" w:type="dxa"/>
          </w:tcPr>
          <w:p w14:paraId="7B58EE51" w14:textId="77777777" w:rsidR="00AE6EBD" w:rsidRDefault="005B6F59">
            <w:pPr>
              <w:pStyle w:val="TAC"/>
              <w:keepNext w:val="0"/>
              <w:keepLines w:val="0"/>
              <w:widowControl w:val="0"/>
              <w:rPr>
                <w:lang w:eastAsia="ja-JP"/>
              </w:rPr>
            </w:pPr>
            <w:r>
              <w:rPr>
                <w:szCs w:val="18"/>
                <w:lang w:eastAsia="ja-JP"/>
              </w:rPr>
              <w:t>YES</w:t>
            </w:r>
          </w:p>
        </w:tc>
        <w:tc>
          <w:tcPr>
            <w:tcW w:w="1080" w:type="dxa"/>
          </w:tcPr>
          <w:p w14:paraId="1DBBA44F" w14:textId="77777777" w:rsidR="00AE6EBD" w:rsidRDefault="005B6F59">
            <w:pPr>
              <w:pStyle w:val="TAC"/>
              <w:keepNext w:val="0"/>
              <w:keepLines w:val="0"/>
              <w:widowControl w:val="0"/>
              <w:rPr>
                <w:szCs w:val="18"/>
                <w:lang w:eastAsia="ja-JP"/>
              </w:rPr>
            </w:pPr>
            <w:r>
              <w:rPr>
                <w:szCs w:val="18"/>
                <w:lang w:eastAsia="ja-JP"/>
              </w:rPr>
              <w:t>reject</w:t>
            </w:r>
          </w:p>
        </w:tc>
      </w:tr>
      <w:tr w:rsidR="00AE6EBD" w14:paraId="1AA4E9DB" w14:textId="77777777">
        <w:tc>
          <w:tcPr>
            <w:tcW w:w="2160" w:type="dxa"/>
          </w:tcPr>
          <w:p w14:paraId="54DE6AA3" w14:textId="77777777" w:rsidR="00AE6EBD" w:rsidRDefault="005B6F59">
            <w:pPr>
              <w:pStyle w:val="TAL"/>
              <w:keepNext w:val="0"/>
              <w:keepLines w:val="0"/>
              <w:widowControl w:val="0"/>
            </w:pPr>
            <w:r>
              <w:t xml:space="preserve">Redundant DL NG-U UP TNL Information at </w:t>
            </w:r>
            <w:r>
              <w:lastRenderedPageBreak/>
              <w:t>NG-RAN</w:t>
            </w:r>
          </w:p>
        </w:tc>
        <w:tc>
          <w:tcPr>
            <w:tcW w:w="1080" w:type="dxa"/>
          </w:tcPr>
          <w:p w14:paraId="73ADDD95" w14:textId="77777777" w:rsidR="00AE6EBD" w:rsidRDefault="005B6F59">
            <w:pPr>
              <w:pStyle w:val="TAL"/>
              <w:keepNext w:val="0"/>
              <w:keepLines w:val="0"/>
              <w:widowControl w:val="0"/>
            </w:pPr>
            <w:r>
              <w:rPr>
                <w:rFonts w:hint="eastAsia"/>
              </w:rPr>
              <w:lastRenderedPageBreak/>
              <w:t>O</w:t>
            </w:r>
          </w:p>
        </w:tc>
        <w:tc>
          <w:tcPr>
            <w:tcW w:w="1080" w:type="dxa"/>
          </w:tcPr>
          <w:p w14:paraId="701A8C52" w14:textId="77777777" w:rsidR="00AE6EBD" w:rsidRDefault="00AE6EBD">
            <w:pPr>
              <w:pStyle w:val="TAL"/>
              <w:keepNext w:val="0"/>
              <w:keepLines w:val="0"/>
              <w:widowControl w:val="0"/>
            </w:pPr>
          </w:p>
        </w:tc>
        <w:tc>
          <w:tcPr>
            <w:tcW w:w="1512" w:type="dxa"/>
          </w:tcPr>
          <w:p w14:paraId="458614E8" w14:textId="77777777" w:rsidR="00AE6EBD" w:rsidRDefault="005B6F59">
            <w:pPr>
              <w:pStyle w:val="TAL"/>
              <w:keepNext w:val="0"/>
              <w:keepLines w:val="0"/>
              <w:widowControl w:val="0"/>
            </w:pPr>
            <w:r>
              <w:t xml:space="preserve">UP Transport Layer </w:t>
            </w:r>
            <w:r>
              <w:lastRenderedPageBreak/>
              <w:t>Information</w:t>
            </w:r>
          </w:p>
          <w:p w14:paraId="43DCF082" w14:textId="77777777" w:rsidR="00AE6EBD" w:rsidRDefault="005B6F59">
            <w:pPr>
              <w:pStyle w:val="TAL"/>
              <w:keepNext w:val="0"/>
              <w:keepLines w:val="0"/>
              <w:widowControl w:val="0"/>
            </w:pPr>
            <w:r>
              <w:t>9.2.3.30</w:t>
            </w:r>
          </w:p>
        </w:tc>
        <w:tc>
          <w:tcPr>
            <w:tcW w:w="1728" w:type="dxa"/>
          </w:tcPr>
          <w:p w14:paraId="0E03781B" w14:textId="77777777" w:rsidR="00AE6EBD" w:rsidRDefault="005B6F59">
            <w:pPr>
              <w:pStyle w:val="TAL"/>
              <w:keepNext w:val="0"/>
              <w:keepLines w:val="0"/>
              <w:widowControl w:val="0"/>
            </w:pPr>
            <w:r>
              <w:lastRenderedPageBreak/>
              <w:t xml:space="preserve">S-NG-RAN node endpoint of the NG </w:t>
            </w:r>
            <w:r>
              <w:lastRenderedPageBreak/>
              <w:t>transport bearer. For delivery of DL PDUs for the redundant transmission.</w:t>
            </w:r>
          </w:p>
        </w:tc>
        <w:tc>
          <w:tcPr>
            <w:tcW w:w="1080" w:type="dxa"/>
          </w:tcPr>
          <w:p w14:paraId="36236539" w14:textId="77777777" w:rsidR="00AE6EBD" w:rsidRDefault="005B6F59">
            <w:pPr>
              <w:pStyle w:val="TAC"/>
              <w:keepNext w:val="0"/>
              <w:keepLines w:val="0"/>
              <w:widowControl w:val="0"/>
              <w:rPr>
                <w:lang w:eastAsia="ja-JP"/>
              </w:rPr>
            </w:pPr>
            <w:r>
              <w:rPr>
                <w:lang w:eastAsia="ja-JP"/>
              </w:rPr>
              <w:lastRenderedPageBreak/>
              <w:t>YES</w:t>
            </w:r>
          </w:p>
        </w:tc>
        <w:tc>
          <w:tcPr>
            <w:tcW w:w="1080" w:type="dxa"/>
          </w:tcPr>
          <w:p w14:paraId="06EF0524" w14:textId="77777777" w:rsidR="00AE6EBD" w:rsidRDefault="005B6F59">
            <w:pPr>
              <w:pStyle w:val="TAC"/>
              <w:keepNext w:val="0"/>
              <w:keepLines w:val="0"/>
              <w:widowControl w:val="0"/>
              <w:rPr>
                <w:lang w:eastAsia="ja-JP"/>
              </w:rPr>
            </w:pPr>
            <w:r>
              <w:rPr>
                <w:lang w:eastAsia="ja-JP"/>
              </w:rPr>
              <w:t>ignore</w:t>
            </w:r>
          </w:p>
        </w:tc>
      </w:tr>
      <w:tr w:rsidR="00AE6EBD" w14:paraId="7C59E0E9" w14:textId="77777777">
        <w:tc>
          <w:tcPr>
            <w:tcW w:w="2160" w:type="dxa"/>
          </w:tcPr>
          <w:p w14:paraId="43AC3DBE" w14:textId="77777777" w:rsidR="00AE6EBD" w:rsidRDefault="005B6F59">
            <w:pPr>
              <w:pStyle w:val="TAL"/>
              <w:keepNext w:val="0"/>
              <w:keepLines w:val="0"/>
              <w:widowControl w:val="0"/>
            </w:pPr>
            <w:r>
              <w:t>Used RSN Information</w:t>
            </w:r>
          </w:p>
        </w:tc>
        <w:tc>
          <w:tcPr>
            <w:tcW w:w="1080" w:type="dxa"/>
          </w:tcPr>
          <w:p w14:paraId="41C96AEE" w14:textId="77777777" w:rsidR="00AE6EBD" w:rsidRDefault="005B6F59">
            <w:pPr>
              <w:pStyle w:val="TAL"/>
              <w:keepNext w:val="0"/>
              <w:keepLines w:val="0"/>
              <w:widowControl w:val="0"/>
            </w:pPr>
            <w:r>
              <w:t>O</w:t>
            </w:r>
          </w:p>
        </w:tc>
        <w:tc>
          <w:tcPr>
            <w:tcW w:w="1080" w:type="dxa"/>
          </w:tcPr>
          <w:p w14:paraId="6717FC2F" w14:textId="77777777" w:rsidR="00AE6EBD" w:rsidRDefault="00AE6EBD">
            <w:pPr>
              <w:pStyle w:val="TAL"/>
              <w:keepNext w:val="0"/>
              <w:keepLines w:val="0"/>
              <w:widowControl w:val="0"/>
            </w:pPr>
          </w:p>
        </w:tc>
        <w:tc>
          <w:tcPr>
            <w:tcW w:w="1512" w:type="dxa"/>
          </w:tcPr>
          <w:p w14:paraId="1E327B1B" w14:textId="77777777" w:rsidR="00AE6EBD" w:rsidRDefault="005B6F59">
            <w:pPr>
              <w:pStyle w:val="TAL"/>
            </w:pPr>
            <w:r>
              <w:t>Redundant PDU Session Information</w:t>
            </w:r>
          </w:p>
          <w:p w14:paraId="11A98118" w14:textId="77777777" w:rsidR="00AE6EBD" w:rsidRDefault="005B6F59">
            <w:pPr>
              <w:pStyle w:val="TAL"/>
              <w:keepNext w:val="0"/>
              <w:keepLines w:val="0"/>
              <w:widowControl w:val="0"/>
            </w:pPr>
            <w:r>
              <w:t>9.2.3.112</w:t>
            </w:r>
          </w:p>
        </w:tc>
        <w:tc>
          <w:tcPr>
            <w:tcW w:w="1728" w:type="dxa"/>
          </w:tcPr>
          <w:p w14:paraId="2ECA37BB" w14:textId="77777777" w:rsidR="00AE6EBD" w:rsidRDefault="00AE6EBD">
            <w:pPr>
              <w:pStyle w:val="TAL"/>
              <w:keepNext w:val="0"/>
              <w:keepLines w:val="0"/>
              <w:widowControl w:val="0"/>
            </w:pPr>
          </w:p>
        </w:tc>
        <w:tc>
          <w:tcPr>
            <w:tcW w:w="1080" w:type="dxa"/>
          </w:tcPr>
          <w:p w14:paraId="1EC8DBC0" w14:textId="77777777" w:rsidR="00AE6EBD" w:rsidRDefault="005B6F59">
            <w:pPr>
              <w:pStyle w:val="TAC"/>
              <w:keepNext w:val="0"/>
              <w:keepLines w:val="0"/>
              <w:widowControl w:val="0"/>
              <w:rPr>
                <w:lang w:eastAsia="ja-JP"/>
              </w:rPr>
            </w:pPr>
            <w:r>
              <w:rPr>
                <w:lang w:eastAsia="ja-JP"/>
              </w:rPr>
              <w:t>YES</w:t>
            </w:r>
          </w:p>
        </w:tc>
        <w:tc>
          <w:tcPr>
            <w:tcW w:w="1080" w:type="dxa"/>
          </w:tcPr>
          <w:p w14:paraId="1AA30DEC" w14:textId="77777777" w:rsidR="00AE6EBD" w:rsidRDefault="005B6F59">
            <w:pPr>
              <w:pStyle w:val="TAC"/>
              <w:keepNext w:val="0"/>
              <w:keepLines w:val="0"/>
              <w:widowControl w:val="0"/>
              <w:rPr>
                <w:lang w:eastAsia="ja-JP"/>
              </w:rPr>
            </w:pPr>
            <w:r>
              <w:rPr>
                <w:lang w:eastAsia="ja-JP"/>
              </w:rPr>
              <w:t>ignore</w:t>
            </w:r>
          </w:p>
        </w:tc>
      </w:tr>
      <w:tr w:rsidR="00AE6EBD" w14:paraId="697C1110" w14:textId="77777777">
        <w:tc>
          <w:tcPr>
            <w:tcW w:w="2160" w:type="dxa"/>
          </w:tcPr>
          <w:p w14:paraId="1F16441B" w14:textId="77777777" w:rsidR="00AE6EBD" w:rsidRDefault="005B6F59">
            <w:pPr>
              <w:pStyle w:val="TAL"/>
              <w:keepNext w:val="0"/>
              <w:keepLines w:val="0"/>
              <w:widowControl w:val="0"/>
            </w:pPr>
            <w:r>
              <w:rPr>
                <w:szCs w:val="18"/>
              </w:rPr>
              <w:t>Data Forwarding and Offloading Info from source NG-RAN node</w:t>
            </w:r>
          </w:p>
        </w:tc>
        <w:tc>
          <w:tcPr>
            <w:tcW w:w="1080" w:type="dxa"/>
          </w:tcPr>
          <w:p w14:paraId="343F8438" w14:textId="77777777" w:rsidR="00AE6EBD" w:rsidRDefault="005B6F59">
            <w:pPr>
              <w:pStyle w:val="TAL"/>
              <w:keepNext w:val="0"/>
              <w:keepLines w:val="0"/>
              <w:widowControl w:val="0"/>
            </w:pPr>
            <w:r>
              <w:rPr>
                <w:szCs w:val="18"/>
              </w:rPr>
              <w:t>O</w:t>
            </w:r>
          </w:p>
        </w:tc>
        <w:tc>
          <w:tcPr>
            <w:tcW w:w="1080" w:type="dxa"/>
          </w:tcPr>
          <w:p w14:paraId="03C02BF8" w14:textId="77777777" w:rsidR="00AE6EBD" w:rsidRDefault="00AE6EBD">
            <w:pPr>
              <w:pStyle w:val="TAL"/>
              <w:keepNext w:val="0"/>
              <w:keepLines w:val="0"/>
              <w:widowControl w:val="0"/>
            </w:pPr>
          </w:p>
        </w:tc>
        <w:tc>
          <w:tcPr>
            <w:tcW w:w="1512" w:type="dxa"/>
          </w:tcPr>
          <w:p w14:paraId="7E63717A" w14:textId="77777777" w:rsidR="00AE6EBD" w:rsidRDefault="005B6F59">
            <w:pPr>
              <w:pStyle w:val="TAL"/>
            </w:pPr>
            <w:r>
              <w:rPr>
                <w:szCs w:val="18"/>
              </w:rPr>
              <w:t>9.2.1.17</w:t>
            </w:r>
          </w:p>
        </w:tc>
        <w:tc>
          <w:tcPr>
            <w:tcW w:w="1728" w:type="dxa"/>
          </w:tcPr>
          <w:p w14:paraId="480551DA" w14:textId="77777777" w:rsidR="00AE6EBD" w:rsidRDefault="005B6F59">
            <w:pPr>
              <w:pStyle w:val="TAL"/>
              <w:keepNext w:val="0"/>
              <w:keepLines w:val="0"/>
              <w:widowControl w:val="0"/>
            </w:pPr>
            <w:r>
              <w:rPr>
                <w:iCs/>
                <w:szCs w:val="18"/>
              </w:rPr>
              <w:t>Contains data forwarding proposal for S-CPAC, to be used later when the S-NG-RAN node is selected for access.</w:t>
            </w:r>
          </w:p>
        </w:tc>
        <w:tc>
          <w:tcPr>
            <w:tcW w:w="1080" w:type="dxa"/>
          </w:tcPr>
          <w:p w14:paraId="0F21EDD7" w14:textId="77777777" w:rsidR="00AE6EBD" w:rsidRDefault="005B6F59">
            <w:pPr>
              <w:pStyle w:val="TAC"/>
              <w:keepNext w:val="0"/>
              <w:keepLines w:val="0"/>
              <w:widowControl w:val="0"/>
              <w:rPr>
                <w:lang w:eastAsia="ja-JP"/>
              </w:rPr>
            </w:pPr>
            <w:r>
              <w:rPr>
                <w:rFonts w:cs="Arial"/>
                <w:szCs w:val="18"/>
                <w:lang w:eastAsia="ja-JP"/>
              </w:rPr>
              <w:t>YES</w:t>
            </w:r>
          </w:p>
        </w:tc>
        <w:tc>
          <w:tcPr>
            <w:tcW w:w="1080" w:type="dxa"/>
          </w:tcPr>
          <w:p w14:paraId="23AE1C30" w14:textId="77777777" w:rsidR="00AE6EBD" w:rsidRDefault="005B6F59">
            <w:pPr>
              <w:pStyle w:val="TAC"/>
              <w:keepNext w:val="0"/>
              <w:keepLines w:val="0"/>
              <w:widowControl w:val="0"/>
              <w:rPr>
                <w:lang w:eastAsia="ja-JP"/>
              </w:rPr>
            </w:pPr>
            <w:r>
              <w:rPr>
                <w:rFonts w:cs="Arial"/>
                <w:szCs w:val="18"/>
                <w:lang w:eastAsia="ja-JP"/>
              </w:rPr>
              <w:t>ignore</w:t>
            </w:r>
          </w:p>
        </w:tc>
      </w:tr>
    </w:tbl>
    <w:p w14:paraId="57A7726B" w14:textId="77777777" w:rsidR="00AE6EBD" w:rsidRDefault="00AE6EB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AE6EBD" w14:paraId="38EDF27A" w14:textId="77777777">
        <w:tc>
          <w:tcPr>
            <w:tcW w:w="3686" w:type="dxa"/>
          </w:tcPr>
          <w:p w14:paraId="4DDD6A62" w14:textId="77777777" w:rsidR="00AE6EBD" w:rsidRDefault="005B6F59">
            <w:pPr>
              <w:pStyle w:val="TAH"/>
              <w:keepNext w:val="0"/>
              <w:keepLines w:val="0"/>
              <w:widowControl w:val="0"/>
            </w:pPr>
            <w:r>
              <w:t>Range bound</w:t>
            </w:r>
          </w:p>
        </w:tc>
        <w:tc>
          <w:tcPr>
            <w:tcW w:w="5670" w:type="dxa"/>
          </w:tcPr>
          <w:p w14:paraId="42470093" w14:textId="77777777" w:rsidR="00AE6EBD" w:rsidRDefault="005B6F59">
            <w:pPr>
              <w:pStyle w:val="TAH"/>
              <w:keepNext w:val="0"/>
              <w:keepLines w:val="0"/>
              <w:widowControl w:val="0"/>
            </w:pPr>
            <w:r>
              <w:t>Explanation</w:t>
            </w:r>
          </w:p>
        </w:tc>
      </w:tr>
      <w:tr w:rsidR="00AE6EBD" w14:paraId="4F752072" w14:textId="77777777">
        <w:tc>
          <w:tcPr>
            <w:tcW w:w="3686" w:type="dxa"/>
          </w:tcPr>
          <w:p w14:paraId="1B7BFB74" w14:textId="77777777" w:rsidR="00AE6EBD" w:rsidRDefault="005B6F59">
            <w:pPr>
              <w:pStyle w:val="TAL"/>
              <w:keepNext w:val="0"/>
              <w:keepLines w:val="0"/>
              <w:widowControl w:val="0"/>
            </w:pPr>
            <w:r>
              <w:t>maxnoofDRBs</w:t>
            </w:r>
          </w:p>
        </w:tc>
        <w:tc>
          <w:tcPr>
            <w:tcW w:w="5670" w:type="dxa"/>
          </w:tcPr>
          <w:p w14:paraId="7E6A4F67" w14:textId="77777777" w:rsidR="00AE6EBD" w:rsidRDefault="005B6F59">
            <w:pPr>
              <w:pStyle w:val="TAL"/>
              <w:keepNext w:val="0"/>
              <w:keepLines w:val="0"/>
              <w:widowControl w:val="0"/>
            </w:pPr>
            <w:r>
              <w:t xml:space="preserve">Maximum no. of DRBs allowed towards one UE. Value is 32. </w:t>
            </w:r>
          </w:p>
        </w:tc>
      </w:tr>
      <w:tr w:rsidR="00AE6EBD" w14:paraId="6077DE9B" w14:textId="77777777">
        <w:tc>
          <w:tcPr>
            <w:tcW w:w="3686" w:type="dxa"/>
          </w:tcPr>
          <w:p w14:paraId="5B6AA355" w14:textId="77777777" w:rsidR="00AE6EBD" w:rsidRDefault="005B6F59">
            <w:pPr>
              <w:pStyle w:val="TAL"/>
              <w:keepNext w:val="0"/>
              <w:keepLines w:val="0"/>
              <w:widowControl w:val="0"/>
            </w:pPr>
            <w:r>
              <w:t>maxnoofQoSFlows</w:t>
            </w:r>
          </w:p>
        </w:tc>
        <w:tc>
          <w:tcPr>
            <w:tcW w:w="5670" w:type="dxa"/>
          </w:tcPr>
          <w:p w14:paraId="2508DFA1" w14:textId="77777777" w:rsidR="00AE6EBD" w:rsidRDefault="005B6F59">
            <w:pPr>
              <w:pStyle w:val="TAL"/>
              <w:keepNext w:val="0"/>
              <w:keepLines w:val="0"/>
              <w:widowControl w:val="0"/>
            </w:pPr>
            <w:r>
              <w:t>Maximum no. of QoS flows. Value is 64</w:t>
            </w:r>
          </w:p>
        </w:tc>
      </w:tr>
      <w:tr w:rsidR="00AE6EBD" w14:paraId="6A725B2E" w14:textId="77777777">
        <w:tc>
          <w:tcPr>
            <w:tcW w:w="3686" w:type="dxa"/>
          </w:tcPr>
          <w:p w14:paraId="71A3C635" w14:textId="77777777" w:rsidR="00AE6EBD" w:rsidRDefault="005B6F59">
            <w:pPr>
              <w:pStyle w:val="TAL"/>
              <w:keepNext w:val="0"/>
              <w:keepLines w:val="0"/>
              <w:widowControl w:val="0"/>
            </w:pPr>
            <w:r>
              <w:t>maxnoofAdditionalPDCPDuplicationTNL</w:t>
            </w:r>
          </w:p>
        </w:tc>
        <w:tc>
          <w:tcPr>
            <w:tcW w:w="5670" w:type="dxa"/>
          </w:tcPr>
          <w:p w14:paraId="32F7E0A8" w14:textId="77777777" w:rsidR="00AE6EBD" w:rsidRDefault="005B6F59">
            <w:pPr>
              <w:pStyle w:val="TAL"/>
              <w:keepNext w:val="0"/>
              <w:keepLines w:val="0"/>
              <w:widowControl w:val="0"/>
            </w:pPr>
            <w:r>
              <w:t>Maximum no. of additional PDCP Duplication TNL. Value is 2.</w:t>
            </w:r>
          </w:p>
        </w:tc>
      </w:tr>
    </w:tbl>
    <w:p w14:paraId="4020DEDC" w14:textId="77777777" w:rsidR="00AE6EBD" w:rsidRDefault="00AE6EBD"/>
    <w:p w14:paraId="48126E05" w14:textId="77777777" w:rsidR="00AE6EBD" w:rsidRDefault="00AE6EBD"/>
    <w:p w14:paraId="06139654" w14:textId="77777777" w:rsidR="00AE6EBD" w:rsidRDefault="005B6F59">
      <w:pPr>
        <w:rPr>
          <w:color w:val="FF0000"/>
          <w:bdr w:val="single" w:sz="4" w:space="0" w:color="auto"/>
        </w:rPr>
      </w:pPr>
      <w:r>
        <w:rPr>
          <w:color w:val="FF0000"/>
          <w:bdr w:val="single" w:sz="4" w:space="0" w:color="auto"/>
        </w:rPr>
        <w:t>Skip unchanged part</w:t>
      </w:r>
    </w:p>
    <w:p w14:paraId="387AC632" w14:textId="77777777" w:rsidR="00AE6EBD" w:rsidRDefault="00AE6EBD"/>
    <w:p w14:paraId="5912300C" w14:textId="77777777" w:rsidR="00AE6EBD" w:rsidRDefault="00AE6EBD"/>
    <w:p w14:paraId="29CA2BEE" w14:textId="77777777" w:rsidR="00AE6EBD" w:rsidRDefault="005B6F59">
      <w:pPr>
        <w:pStyle w:val="4"/>
        <w:keepNext w:val="0"/>
        <w:widowControl w:val="0"/>
        <w:spacing w:after="180"/>
        <w:ind w:leftChars="0" w:left="0"/>
        <w:rPr>
          <w:rFonts w:ascii="Arial" w:hAnsi="Arial" w:cs="Arial"/>
          <w:b w:val="0"/>
          <w:bCs w:val="0"/>
          <w:sz w:val="24"/>
          <w:szCs w:val="24"/>
        </w:rPr>
      </w:pPr>
      <w:bookmarkStart w:id="202" w:name="_Toc88653854"/>
      <w:bookmarkStart w:id="203" w:name="_Toc155959910"/>
      <w:bookmarkStart w:id="204" w:name="_Toc36555840"/>
      <w:bookmarkStart w:id="205" w:name="_Toc20955243"/>
      <w:bookmarkStart w:id="206" w:name="_Toc51850647"/>
      <w:bookmarkStart w:id="207" w:name="_Toc106109414"/>
      <w:bookmarkStart w:id="208" w:name="_Toc98868291"/>
      <w:bookmarkStart w:id="209" w:name="_Toc66286687"/>
      <w:bookmarkStart w:id="210" w:name="_Toc45901568"/>
      <w:bookmarkStart w:id="211" w:name="_Toc113825235"/>
      <w:bookmarkStart w:id="212" w:name="_Toc45107948"/>
      <w:bookmarkStart w:id="213" w:name="_Toc64447193"/>
      <w:bookmarkStart w:id="214" w:name="_Toc97904210"/>
      <w:bookmarkStart w:id="215" w:name="_Toc74151382"/>
      <w:bookmarkStart w:id="216" w:name="_Toc44497560"/>
      <w:bookmarkStart w:id="217" w:name="_Toc29991440"/>
      <w:bookmarkStart w:id="218" w:name="_Toc105174577"/>
      <w:bookmarkStart w:id="219" w:name="_Toc56693650"/>
      <w:r>
        <w:rPr>
          <w:rFonts w:ascii="Arial" w:hAnsi="Arial" w:cs="Arial"/>
          <w:b w:val="0"/>
          <w:bCs w:val="0"/>
          <w:sz w:val="24"/>
          <w:szCs w:val="24"/>
        </w:rPr>
        <w:t>9.2.1.7</w:t>
      </w:r>
      <w:r>
        <w:rPr>
          <w:rFonts w:ascii="Arial" w:hAnsi="Arial" w:cs="Arial"/>
          <w:b w:val="0"/>
          <w:bCs w:val="0"/>
          <w:sz w:val="24"/>
          <w:szCs w:val="24"/>
        </w:rPr>
        <w:tab/>
        <w:t>PDU Session Resource Setup Info – MN terminated</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C040EB2" w14:textId="77777777" w:rsidR="00AE6EBD" w:rsidRDefault="005B6F59">
      <w:pPr>
        <w:widowControl w:val="0"/>
        <w:spacing w:after="180"/>
      </w:pPr>
      <w:r>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E6EBD" w14:paraId="317B091A" w14:textId="77777777">
        <w:trPr>
          <w:tblHeader/>
        </w:trPr>
        <w:tc>
          <w:tcPr>
            <w:tcW w:w="2160" w:type="dxa"/>
          </w:tcPr>
          <w:p w14:paraId="52B49635" w14:textId="77777777" w:rsidR="00AE6EBD" w:rsidRDefault="005B6F59">
            <w:pPr>
              <w:pStyle w:val="TAH"/>
              <w:keepNext w:val="0"/>
              <w:keepLines w:val="0"/>
              <w:widowControl w:val="0"/>
              <w:rPr>
                <w:lang w:eastAsia="ja-JP"/>
              </w:rPr>
            </w:pPr>
            <w:r>
              <w:rPr>
                <w:lang w:eastAsia="ja-JP"/>
              </w:rPr>
              <w:t>IE/Group Name</w:t>
            </w:r>
          </w:p>
        </w:tc>
        <w:tc>
          <w:tcPr>
            <w:tcW w:w="1080" w:type="dxa"/>
          </w:tcPr>
          <w:p w14:paraId="74F35D65" w14:textId="77777777" w:rsidR="00AE6EBD" w:rsidRDefault="005B6F59">
            <w:pPr>
              <w:pStyle w:val="TAH"/>
              <w:keepNext w:val="0"/>
              <w:keepLines w:val="0"/>
              <w:widowControl w:val="0"/>
              <w:rPr>
                <w:lang w:eastAsia="ja-JP"/>
              </w:rPr>
            </w:pPr>
            <w:r>
              <w:rPr>
                <w:lang w:eastAsia="ja-JP"/>
              </w:rPr>
              <w:t>Presence</w:t>
            </w:r>
          </w:p>
        </w:tc>
        <w:tc>
          <w:tcPr>
            <w:tcW w:w="1080" w:type="dxa"/>
          </w:tcPr>
          <w:p w14:paraId="3752EC58" w14:textId="77777777" w:rsidR="00AE6EBD" w:rsidRDefault="005B6F59">
            <w:pPr>
              <w:pStyle w:val="TAH"/>
              <w:keepNext w:val="0"/>
              <w:keepLines w:val="0"/>
              <w:widowControl w:val="0"/>
              <w:rPr>
                <w:lang w:eastAsia="ja-JP"/>
              </w:rPr>
            </w:pPr>
            <w:r>
              <w:rPr>
                <w:lang w:eastAsia="ja-JP"/>
              </w:rPr>
              <w:t>Range</w:t>
            </w:r>
          </w:p>
        </w:tc>
        <w:tc>
          <w:tcPr>
            <w:tcW w:w="1512" w:type="dxa"/>
          </w:tcPr>
          <w:p w14:paraId="0341C12B" w14:textId="77777777" w:rsidR="00AE6EBD" w:rsidRDefault="005B6F59">
            <w:pPr>
              <w:pStyle w:val="TAH"/>
              <w:keepNext w:val="0"/>
              <w:keepLines w:val="0"/>
              <w:widowControl w:val="0"/>
              <w:rPr>
                <w:lang w:eastAsia="ja-JP"/>
              </w:rPr>
            </w:pPr>
            <w:r>
              <w:rPr>
                <w:lang w:eastAsia="ja-JP"/>
              </w:rPr>
              <w:t>IE type and reference</w:t>
            </w:r>
          </w:p>
        </w:tc>
        <w:tc>
          <w:tcPr>
            <w:tcW w:w="1728" w:type="dxa"/>
          </w:tcPr>
          <w:p w14:paraId="0C9C2FE5" w14:textId="77777777" w:rsidR="00AE6EBD" w:rsidRDefault="005B6F59">
            <w:pPr>
              <w:pStyle w:val="TAH"/>
              <w:keepNext w:val="0"/>
              <w:keepLines w:val="0"/>
              <w:widowControl w:val="0"/>
              <w:rPr>
                <w:lang w:eastAsia="ja-JP"/>
              </w:rPr>
            </w:pPr>
            <w:r>
              <w:rPr>
                <w:lang w:eastAsia="ja-JP"/>
              </w:rPr>
              <w:t>Semantics description</w:t>
            </w:r>
          </w:p>
        </w:tc>
        <w:tc>
          <w:tcPr>
            <w:tcW w:w="1080" w:type="dxa"/>
          </w:tcPr>
          <w:p w14:paraId="5EE60A2E" w14:textId="77777777" w:rsidR="00AE6EBD" w:rsidRDefault="005B6F59">
            <w:pPr>
              <w:pStyle w:val="TAH"/>
              <w:keepNext w:val="0"/>
              <w:keepLines w:val="0"/>
              <w:widowControl w:val="0"/>
              <w:rPr>
                <w:lang w:eastAsia="ja-JP"/>
              </w:rPr>
            </w:pPr>
            <w:r>
              <w:rPr>
                <w:lang w:eastAsia="ja-JP"/>
              </w:rPr>
              <w:t>Criticality</w:t>
            </w:r>
          </w:p>
        </w:tc>
        <w:tc>
          <w:tcPr>
            <w:tcW w:w="1080" w:type="dxa"/>
          </w:tcPr>
          <w:p w14:paraId="3A217B11" w14:textId="77777777" w:rsidR="00AE6EBD" w:rsidRDefault="005B6F59">
            <w:pPr>
              <w:pStyle w:val="TAH"/>
              <w:keepNext w:val="0"/>
              <w:keepLines w:val="0"/>
              <w:widowControl w:val="0"/>
              <w:rPr>
                <w:lang w:eastAsia="ja-JP"/>
              </w:rPr>
            </w:pPr>
            <w:r>
              <w:rPr>
                <w:lang w:eastAsia="ja-JP"/>
              </w:rPr>
              <w:t>Assigned Criticality</w:t>
            </w:r>
          </w:p>
        </w:tc>
      </w:tr>
      <w:tr w:rsidR="00AE6EBD" w14:paraId="7D260BF9" w14:textId="77777777">
        <w:tc>
          <w:tcPr>
            <w:tcW w:w="2160" w:type="dxa"/>
          </w:tcPr>
          <w:p w14:paraId="581900B0" w14:textId="77777777" w:rsidR="00AE6EBD" w:rsidRDefault="005B6F59">
            <w:pPr>
              <w:pStyle w:val="TAL"/>
              <w:keepNext w:val="0"/>
              <w:keepLines w:val="0"/>
              <w:widowControl w:val="0"/>
              <w:rPr>
                <w:lang w:eastAsia="ja-JP"/>
              </w:rPr>
            </w:pPr>
            <w:r>
              <w:rPr>
                <w:lang w:eastAsia="ja-JP"/>
              </w:rPr>
              <w:t>PDU Session Type</w:t>
            </w:r>
          </w:p>
        </w:tc>
        <w:tc>
          <w:tcPr>
            <w:tcW w:w="1080" w:type="dxa"/>
          </w:tcPr>
          <w:p w14:paraId="523C3C66"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6BE5F470" w14:textId="77777777" w:rsidR="00AE6EBD" w:rsidRDefault="00AE6EBD">
            <w:pPr>
              <w:pStyle w:val="TAL"/>
              <w:keepNext w:val="0"/>
              <w:keepLines w:val="0"/>
              <w:widowControl w:val="0"/>
              <w:rPr>
                <w:bCs/>
                <w:i/>
                <w:szCs w:val="18"/>
                <w:lang w:eastAsia="ja-JP"/>
              </w:rPr>
            </w:pPr>
          </w:p>
        </w:tc>
        <w:tc>
          <w:tcPr>
            <w:tcW w:w="1512" w:type="dxa"/>
          </w:tcPr>
          <w:p w14:paraId="6FDF4F4A" w14:textId="77777777" w:rsidR="00AE6EBD" w:rsidRDefault="005B6F59">
            <w:pPr>
              <w:pStyle w:val="TAL"/>
              <w:keepNext w:val="0"/>
              <w:keepLines w:val="0"/>
              <w:widowControl w:val="0"/>
              <w:rPr>
                <w:lang w:eastAsia="ja-JP"/>
              </w:rPr>
            </w:pPr>
            <w:r>
              <w:rPr>
                <w:lang w:eastAsia="ja-JP"/>
              </w:rPr>
              <w:t>9.2.3.19</w:t>
            </w:r>
          </w:p>
        </w:tc>
        <w:tc>
          <w:tcPr>
            <w:tcW w:w="1728" w:type="dxa"/>
          </w:tcPr>
          <w:p w14:paraId="64F1CB95" w14:textId="77777777" w:rsidR="00AE6EBD" w:rsidRDefault="00AE6EBD">
            <w:pPr>
              <w:pStyle w:val="TAL"/>
              <w:keepNext w:val="0"/>
              <w:keepLines w:val="0"/>
              <w:widowControl w:val="0"/>
              <w:rPr>
                <w:lang w:eastAsia="ja-JP"/>
              </w:rPr>
            </w:pPr>
          </w:p>
        </w:tc>
        <w:tc>
          <w:tcPr>
            <w:tcW w:w="1080" w:type="dxa"/>
          </w:tcPr>
          <w:p w14:paraId="2B1BFD27" w14:textId="77777777" w:rsidR="00AE6EBD" w:rsidRDefault="005B6F59">
            <w:pPr>
              <w:pStyle w:val="TAC"/>
              <w:keepNext w:val="0"/>
              <w:keepLines w:val="0"/>
              <w:widowControl w:val="0"/>
              <w:rPr>
                <w:lang w:eastAsia="ja-JP"/>
              </w:rPr>
            </w:pPr>
            <w:r>
              <w:rPr>
                <w:lang w:eastAsia="ja-JP"/>
              </w:rPr>
              <w:t>–</w:t>
            </w:r>
          </w:p>
        </w:tc>
        <w:tc>
          <w:tcPr>
            <w:tcW w:w="1080" w:type="dxa"/>
          </w:tcPr>
          <w:p w14:paraId="6BCB9BD4" w14:textId="77777777" w:rsidR="00AE6EBD" w:rsidRDefault="00AE6EBD">
            <w:pPr>
              <w:pStyle w:val="TAC"/>
              <w:keepNext w:val="0"/>
              <w:keepLines w:val="0"/>
              <w:widowControl w:val="0"/>
              <w:rPr>
                <w:lang w:eastAsia="ja-JP"/>
              </w:rPr>
            </w:pPr>
          </w:p>
        </w:tc>
      </w:tr>
      <w:tr w:rsidR="00AE6EBD" w14:paraId="5A5A59FB" w14:textId="77777777">
        <w:tc>
          <w:tcPr>
            <w:tcW w:w="2160" w:type="dxa"/>
          </w:tcPr>
          <w:p w14:paraId="37A64851" w14:textId="77777777" w:rsidR="00AE6EBD" w:rsidRDefault="005B6F59">
            <w:pPr>
              <w:pStyle w:val="TAL"/>
              <w:keepNext w:val="0"/>
              <w:keepLines w:val="0"/>
              <w:widowControl w:val="0"/>
              <w:rPr>
                <w:b/>
                <w:lang w:eastAsia="ja-JP"/>
              </w:rPr>
            </w:pPr>
            <w:r>
              <w:rPr>
                <w:b/>
                <w:lang w:eastAsia="ja-JP"/>
              </w:rPr>
              <w:lastRenderedPageBreak/>
              <w:t>DRBs To Be Setup List</w:t>
            </w:r>
          </w:p>
        </w:tc>
        <w:tc>
          <w:tcPr>
            <w:tcW w:w="1080" w:type="dxa"/>
          </w:tcPr>
          <w:p w14:paraId="013124D2" w14:textId="77777777" w:rsidR="00AE6EBD" w:rsidRDefault="00AE6EBD">
            <w:pPr>
              <w:pStyle w:val="TAL"/>
              <w:keepNext w:val="0"/>
              <w:keepLines w:val="0"/>
              <w:widowControl w:val="0"/>
              <w:rPr>
                <w:rFonts w:eastAsia="Batang"/>
                <w:lang w:eastAsia="ja-JP"/>
              </w:rPr>
            </w:pPr>
          </w:p>
        </w:tc>
        <w:tc>
          <w:tcPr>
            <w:tcW w:w="1080" w:type="dxa"/>
          </w:tcPr>
          <w:p w14:paraId="555E3426" w14:textId="77777777" w:rsidR="00AE6EBD" w:rsidRDefault="005B6F59">
            <w:pPr>
              <w:pStyle w:val="TAL"/>
              <w:keepNext w:val="0"/>
              <w:keepLines w:val="0"/>
              <w:widowControl w:val="0"/>
              <w:rPr>
                <w:bCs/>
                <w:i/>
                <w:szCs w:val="18"/>
                <w:lang w:eastAsia="ja-JP"/>
              </w:rPr>
            </w:pPr>
            <w:r>
              <w:rPr>
                <w:bCs/>
                <w:i/>
                <w:szCs w:val="18"/>
                <w:lang w:eastAsia="ja-JP"/>
              </w:rPr>
              <w:t>1</w:t>
            </w:r>
          </w:p>
        </w:tc>
        <w:tc>
          <w:tcPr>
            <w:tcW w:w="1512" w:type="dxa"/>
          </w:tcPr>
          <w:p w14:paraId="1A0387ED" w14:textId="77777777" w:rsidR="00AE6EBD" w:rsidRDefault="00AE6EBD">
            <w:pPr>
              <w:pStyle w:val="TAL"/>
              <w:keepNext w:val="0"/>
              <w:keepLines w:val="0"/>
              <w:widowControl w:val="0"/>
              <w:rPr>
                <w:lang w:eastAsia="ja-JP"/>
              </w:rPr>
            </w:pPr>
          </w:p>
        </w:tc>
        <w:tc>
          <w:tcPr>
            <w:tcW w:w="1728" w:type="dxa"/>
          </w:tcPr>
          <w:p w14:paraId="1482402E" w14:textId="77777777" w:rsidR="00AE6EBD" w:rsidRDefault="00AE6EBD">
            <w:pPr>
              <w:pStyle w:val="TAL"/>
              <w:keepNext w:val="0"/>
              <w:keepLines w:val="0"/>
              <w:widowControl w:val="0"/>
              <w:rPr>
                <w:iCs/>
                <w:lang w:eastAsia="ja-JP"/>
              </w:rPr>
            </w:pPr>
          </w:p>
        </w:tc>
        <w:tc>
          <w:tcPr>
            <w:tcW w:w="1080" w:type="dxa"/>
          </w:tcPr>
          <w:p w14:paraId="63E4D736" w14:textId="77777777" w:rsidR="00AE6EBD" w:rsidRDefault="005B6F59">
            <w:pPr>
              <w:pStyle w:val="TAC"/>
              <w:keepNext w:val="0"/>
              <w:keepLines w:val="0"/>
              <w:widowControl w:val="0"/>
              <w:rPr>
                <w:lang w:eastAsia="ja-JP"/>
              </w:rPr>
            </w:pPr>
            <w:r>
              <w:rPr>
                <w:lang w:eastAsia="ja-JP"/>
              </w:rPr>
              <w:t>–</w:t>
            </w:r>
          </w:p>
        </w:tc>
        <w:tc>
          <w:tcPr>
            <w:tcW w:w="1080" w:type="dxa"/>
          </w:tcPr>
          <w:p w14:paraId="5D211CCA" w14:textId="77777777" w:rsidR="00AE6EBD" w:rsidRDefault="00AE6EBD">
            <w:pPr>
              <w:pStyle w:val="TAC"/>
              <w:keepNext w:val="0"/>
              <w:keepLines w:val="0"/>
              <w:widowControl w:val="0"/>
              <w:rPr>
                <w:lang w:eastAsia="ja-JP"/>
              </w:rPr>
            </w:pPr>
          </w:p>
        </w:tc>
      </w:tr>
      <w:tr w:rsidR="00AE6EBD" w14:paraId="3D9A0172" w14:textId="77777777">
        <w:tc>
          <w:tcPr>
            <w:tcW w:w="2160" w:type="dxa"/>
          </w:tcPr>
          <w:p w14:paraId="573AE1E7" w14:textId="77777777" w:rsidR="00AE6EBD" w:rsidRDefault="005B6F59">
            <w:pPr>
              <w:pStyle w:val="TAL"/>
              <w:keepNext w:val="0"/>
              <w:keepLines w:val="0"/>
              <w:widowControl w:val="0"/>
              <w:ind w:left="113"/>
              <w:rPr>
                <w:b/>
                <w:lang w:eastAsia="ja-JP"/>
              </w:rPr>
            </w:pPr>
            <w:r>
              <w:rPr>
                <w:b/>
                <w:lang w:eastAsia="ja-JP"/>
              </w:rPr>
              <w:t>&gt;DRBs to Be Setup Item</w:t>
            </w:r>
          </w:p>
        </w:tc>
        <w:tc>
          <w:tcPr>
            <w:tcW w:w="1080" w:type="dxa"/>
          </w:tcPr>
          <w:p w14:paraId="08F92E18" w14:textId="77777777" w:rsidR="00AE6EBD" w:rsidRDefault="00AE6EBD">
            <w:pPr>
              <w:pStyle w:val="TAL"/>
              <w:keepNext w:val="0"/>
              <w:keepLines w:val="0"/>
              <w:widowControl w:val="0"/>
              <w:rPr>
                <w:rFonts w:eastAsia="Batang"/>
                <w:lang w:eastAsia="ja-JP"/>
              </w:rPr>
            </w:pPr>
          </w:p>
        </w:tc>
        <w:tc>
          <w:tcPr>
            <w:tcW w:w="1080" w:type="dxa"/>
          </w:tcPr>
          <w:p w14:paraId="5A69F3A8" w14:textId="77777777" w:rsidR="00AE6EBD" w:rsidRDefault="005B6F59">
            <w:pPr>
              <w:pStyle w:val="TAL"/>
              <w:keepNext w:val="0"/>
              <w:keepLines w:val="0"/>
              <w:widowControl w:val="0"/>
              <w:rPr>
                <w:bCs/>
                <w:i/>
                <w:szCs w:val="18"/>
                <w:lang w:eastAsia="ja-JP"/>
              </w:rPr>
            </w:pPr>
            <w:r>
              <w:rPr>
                <w:bCs/>
                <w:i/>
                <w:szCs w:val="18"/>
                <w:lang w:eastAsia="ja-JP"/>
              </w:rPr>
              <w:t>1 .. &lt;maxnoofDRBs&gt;</w:t>
            </w:r>
          </w:p>
        </w:tc>
        <w:tc>
          <w:tcPr>
            <w:tcW w:w="1512" w:type="dxa"/>
          </w:tcPr>
          <w:p w14:paraId="2DB562ED" w14:textId="77777777" w:rsidR="00AE6EBD" w:rsidRDefault="00AE6EBD">
            <w:pPr>
              <w:pStyle w:val="TAL"/>
              <w:keepNext w:val="0"/>
              <w:keepLines w:val="0"/>
              <w:widowControl w:val="0"/>
              <w:rPr>
                <w:lang w:eastAsia="ja-JP"/>
              </w:rPr>
            </w:pPr>
          </w:p>
        </w:tc>
        <w:tc>
          <w:tcPr>
            <w:tcW w:w="1728" w:type="dxa"/>
          </w:tcPr>
          <w:p w14:paraId="22A0F158" w14:textId="77777777" w:rsidR="00AE6EBD" w:rsidRDefault="00AE6EBD">
            <w:pPr>
              <w:pStyle w:val="TAL"/>
              <w:keepNext w:val="0"/>
              <w:keepLines w:val="0"/>
              <w:widowControl w:val="0"/>
              <w:rPr>
                <w:iCs/>
                <w:lang w:eastAsia="ja-JP"/>
              </w:rPr>
            </w:pPr>
          </w:p>
        </w:tc>
        <w:tc>
          <w:tcPr>
            <w:tcW w:w="1080" w:type="dxa"/>
          </w:tcPr>
          <w:p w14:paraId="13578F3E" w14:textId="77777777" w:rsidR="00AE6EBD" w:rsidRDefault="005B6F59">
            <w:pPr>
              <w:pStyle w:val="TAC"/>
              <w:keepNext w:val="0"/>
              <w:keepLines w:val="0"/>
              <w:widowControl w:val="0"/>
              <w:rPr>
                <w:lang w:eastAsia="ja-JP"/>
              </w:rPr>
            </w:pPr>
            <w:r>
              <w:rPr>
                <w:lang w:eastAsia="ja-JP"/>
              </w:rPr>
              <w:t>–</w:t>
            </w:r>
          </w:p>
        </w:tc>
        <w:tc>
          <w:tcPr>
            <w:tcW w:w="1080" w:type="dxa"/>
          </w:tcPr>
          <w:p w14:paraId="211F01EF" w14:textId="77777777" w:rsidR="00AE6EBD" w:rsidRDefault="00AE6EBD">
            <w:pPr>
              <w:pStyle w:val="TAC"/>
              <w:keepNext w:val="0"/>
              <w:keepLines w:val="0"/>
              <w:widowControl w:val="0"/>
              <w:rPr>
                <w:lang w:eastAsia="ja-JP"/>
              </w:rPr>
            </w:pPr>
          </w:p>
        </w:tc>
      </w:tr>
      <w:tr w:rsidR="00AE6EBD" w14:paraId="6AA2EF02" w14:textId="77777777">
        <w:tc>
          <w:tcPr>
            <w:tcW w:w="2160" w:type="dxa"/>
          </w:tcPr>
          <w:p w14:paraId="5836412A" w14:textId="77777777" w:rsidR="00AE6EBD" w:rsidRDefault="005B6F59">
            <w:pPr>
              <w:pStyle w:val="TAL"/>
              <w:keepNext w:val="0"/>
              <w:keepLines w:val="0"/>
              <w:widowControl w:val="0"/>
              <w:ind w:left="227"/>
              <w:rPr>
                <w:lang w:eastAsia="ja-JP"/>
              </w:rPr>
            </w:pPr>
            <w:r>
              <w:rPr>
                <w:lang w:eastAsia="ja-JP"/>
              </w:rPr>
              <w:t>&gt;&gt;DRB ID</w:t>
            </w:r>
          </w:p>
        </w:tc>
        <w:tc>
          <w:tcPr>
            <w:tcW w:w="1080" w:type="dxa"/>
          </w:tcPr>
          <w:p w14:paraId="346EBE6D"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178C3118" w14:textId="77777777" w:rsidR="00AE6EBD" w:rsidRDefault="00AE6EBD">
            <w:pPr>
              <w:pStyle w:val="TAL"/>
              <w:keepNext w:val="0"/>
              <w:keepLines w:val="0"/>
              <w:widowControl w:val="0"/>
              <w:rPr>
                <w:bCs/>
                <w:i/>
                <w:szCs w:val="18"/>
                <w:lang w:eastAsia="ja-JP"/>
              </w:rPr>
            </w:pPr>
          </w:p>
        </w:tc>
        <w:tc>
          <w:tcPr>
            <w:tcW w:w="1512" w:type="dxa"/>
          </w:tcPr>
          <w:p w14:paraId="784422DB" w14:textId="77777777" w:rsidR="00AE6EBD" w:rsidRDefault="005B6F59">
            <w:pPr>
              <w:pStyle w:val="TAL"/>
              <w:keepNext w:val="0"/>
              <w:keepLines w:val="0"/>
              <w:widowControl w:val="0"/>
              <w:rPr>
                <w:lang w:eastAsia="ja-JP"/>
              </w:rPr>
            </w:pPr>
            <w:r>
              <w:rPr>
                <w:lang w:eastAsia="ja-JP"/>
              </w:rPr>
              <w:t>9.2.3.33</w:t>
            </w:r>
          </w:p>
        </w:tc>
        <w:tc>
          <w:tcPr>
            <w:tcW w:w="1728" w:type="dxa"/>
          </w:tcPr>
          <w:p w14:paraId="68FA3427" w14:textId="77777777" w:rsidR="00AE6EBD" w:rsidRDefault="00AE6EBD">
            <w:pPr>
              <w:pStyle w:val="TAL"/>
              <w:keepNext w:val="0"/>
              <w:keepLines w:val="0"/>
              <w:widowControl w:val="0"/>
              <w:rPr>
                <w:lang w:eastAsia="ja-JP"/>
              </w:rPr>
            </w:pPr>
          </w:p>
        </w:tc>
        <w:tc>
          <w:tcPr>
            <w:tcW w:w="1080" w:type="dxa"/>
          </w:tcPr>
          <w:p w14:paraId="61AF9B1A" w14:textId="77777777" w:rsidR="00AE6EBD" w:rsidRDefault="005B6F59">
            <w:pPr>
              <w:pStyle w:val="TAC"/>
              <w:keepNext w:val="0"/>
              <w:keepLines w:val="0"/>
              <w:widowControl w:val="0"/>
              <w:rPr>
                <w:lang w:eastAsia="ja-JP"/>
              </w:rPr>
            </w:pPr>
            <w:r>
              <w:rPr>
                <w:lang w:eastAsia="ja-JP"/>
              </w:rPr>
              <w:t>–</w:t>
            </w:r>
          </w:p>
        </w:tc>
        <w:tc>
          <w:tcPr>
            <w:tcW w:w="1080" w:type="dxa"/>
          </w:tcPr>
          <w:p w14:paraId="28DE139B" w14:textId="77777777" w:rsidR="00AE6EBD" w:rsidRDefault="00AE6EBD">
            <w:pPr>
              <w:pStyle w:val="TAC"/>
              <w:keepNext w:val="0"/>
              <w:keepLines w:val="0"/>
              <w:widowControl w:val="0"/>
              <w:rPr>
                <w:lang w:eastAsia="ja-JP"/>
              </w:rPr>
            </w:pPr>
          </w:p>
        </w:tc>
      </w:tr>
      <w:tr w:rsidR="00AE6EBD" w14:paraId="777CF8BB" w14:textId="77777777">
        <w:tc>
          <w:tcPr>
            <w:tcW w:w="2160" w:type="dxa"/>
          </w:tcPr>
          <w:p w14:paraId="07B8076E" w14:textId="77777777" w:rsidR="00AE6EBD" w:rsidRDefault="005B6F59">
            <w:pPr>
              <w:pStyle w:val="TAL"/>
              <w:keepNext w:val="0"/>
              <w:keepLines w:val="0"/>
              <w:widowControl w:val="0"/>
              <w:ind w:left="227"/>
              <w:rPr>
                <w:lang w:eastAsia="ja-JP"/>
              </w:rPr>
            </w:pPr>
            <w:r>
              <w:rPr>
                <w:lang w:eastAsia="ja-JP"/>
              </w:rPr>
              <w:t xml:space="preserve">&gt;&gt;MN UL PDCP </w:t>
            </w:r>
            <w:r>
              <w:t>UP TNL Information</w:t>
            </w:r>
          </w:p>
        </w:tc>
        <w:tc>
          <w:tcPr>
            <w:tcW w:w="1080" w:type="dxa"/>
          </w:tcPr>
          <w:p w14:paraId="3A01C96C"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7199127E" w14:textId="77777777" w:rsidR="00AE6EBD" w:rsidRDefault="00AE6EBD">
            <w:pPr>
              <w:pStyle w:val="TAL"/>
              <w:keepNext w:val="0"/>
              <w:keepLines w:val="0"/>
              <w:widowControl w:val="0"/>
              <w:rPr>
                <w:bCs/>
                <w:i/>
                <w:szCs w:val="18"/>
                <w:lang w:eastAsia="ja-JP"/>
              </w:rPr>
            </w:pPr>
          </w:p>
        </w:tc>
        <w:tc>
          <w:tcPr>
            <w:tcW w:w="1512" w:type="dxa"/>
          </w:tcPr>
          <w:p w14:paraId="186758F2" w14:textId="77777777" w:rsidR="00AE6EBD" w:rsidRDefault="005B6F59">
            <w:pPr>
              <w:pStyle w:val="TAL"/>
              <w:keepNext w:val="0"/>
              <w:keepLines w:val="0"/>
              <w:widowControl w:val="0"/>
              <w:rPr>
                <w:lang w:eastAsia="ja-JP"/>
              </w:rPr>
            </w:pPr>
            <w:r>
              <w:rPr>
                <w:lang w:eastAsia="ja-JP"/>
              </w:rPr>
              <w:t>UP Transport Parameters</w:t>
            </w:r>
          </w:p>
          <w:p w14:paraId="4FCC086A" w14:textId="77777777" w:rsidR="00AE6EBD" w:rsidRDefault="005B6F59">
            <w:pPr>
              <w:pStyle w:val="TAL"/>
              <w:keepNext w:val="0"/>
              <w:keepLines w:val="0"/>
              <w:widowControl w:val="0"/>
              <w:rPr>
                <w:lang w:eastAsia="ja-JP"/>
              </w:rPr>
            </w:pPr>
            <w:r>
              <w:rPr>
                <w:lang w:eastAsia="ja-JP"/>
              </w:rPr>
              <w:t>9.2.</w:t>
            </w:r>
            <w:r>
              <w:t>3.76</w:t>
            </w:r>
          </w:p>
        </w:tc>
        <w:tc>
          <w:tcPr>
            <w:tcW w:w="1728" w:type="dxa"/>
          </w:tcPr>
          <w:p w14:paraId="616BB5CE" w14:textId="77777777" w:rsidR="00AE6EBD" w:rsidRDefault="005B6F59">
            <w:pPr>
              <w:pStyle w:val="TAL"/>
              <w:keepNext w:val="0"/>
              <w:keepLines w:val="0"/>
              <w:widowControl w:val="0"/>
            </w:pPr>
            <w:r>
              <w:rPr>
                <w:lang w:eastAsia="ja-JP"/>
              </w:rPr>
              <w:t>M-NG-RAN node endpoint(s) of a DRB’s Xn-U transport bearer at its PDCP resource. For delivery of UL PDUs.</w:t>
            </w:r>
          </w:p>
        </w:tc>
        <w:tc>
          <w:tcPr>
            <w:tcW w:w="1080" w:type="dxa"/>
          </w:tcPr>
          <w:p w14:paraId="7C2A7DDE" w14:textId="77777777" w:rsidR="00AE6EBD" w:rsidRDefault="005B6F59">
            <w:pPr>
              <w:pStyle w:val="TAC"/>
              <w:keepNext w:val="0"/>
              <w:keepLines w:val="0"/>
              <w:widowControl w:val="0"/>
              <w:rPr>
                <w:lang w:eastAsia="ja-JP"/>
              </w:rPr>
            </w:pPr>
            <w:r>
              <w:rPr>
                <w:lang w:eastAsia="ja-JP"/>
              </w:rPr>
              <w:t>–</w:t>
            </w:r>
          </w:p>
        </w:tc>
        <w:tc>
          <w:tcPr>
            <w:tcW w:w="1080" w:type="dxa"/>
          </w:tcPr>
          <w:p w14:paraId="052BAC48" w14:textId="77777777" w:rsidR="00AE6EBD" w:rsidRDefault="00AE6EBD">
            <w:pPr>
              <w:pStyle w:val="TAC"/>
              <w:keepNext w:val="0"/>
              <w:keepLines w:val="0"/>
              <w:widowControl w:val="0"/>
              <w:rPr>
                <w:lang w:eastAsia="ja-JP"/>
              </w:rPr>
            </w:pPr>
          </w:p>
        </w:tc>
      </w:tr>
      <w:tr w:rsidR="00AE6EBD" w14:paraId="42B17E52" w14:textId="77777777">
        <w:tc>
          <w:tcPr>
            <w:tcW w:w="2160" w:type="dxa"/>
          </w:tcPr>
          <w:p w14:paraId="105F0F14" w14:textId="77777777" w:rsidR="00AE6EBD" w:rsidRDefault="005B6F59">
            <w:pPr>
              <w:pStyle w:val="TAL"/>
              <w:keepNext w:val="0"/>
              <w:keepLines w:val="0"/>
              <w:widowControl w:val="0"/>
              <w:ind w:left="227"/>
              <w:rPr>
                <w:lang w:eastAsia="ja-JP"/>
              </w:rPr>
            </w:pPr>
            <w:r>
              <w:rPr>
                <w:lang w:eastAsia="ja-JP"/>
              </w:rPr>
              <w:t>&gt;&gt;RLC Mode</w:t>
            </w:r>
          </w:p>
        </w:tc>
        <w:tc>
          <w:tcPr>
            <w:tcW w:w="1080" w:type="dxa"/>
          </w:tcPr>
          <w:p w14:paraId="29D23088"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7F9CA912" w14:textId="77777777" w:rsidR="00AE6EBD" w:rsidRDefault="00AE6EBD">
            <w:pPr>
              <w:pStyle w:val="TAL"/>
              <w:keepNext w:val="0"/>
              <w:keepLines w:val="0"/>
              <w:widowControl w:val="0"/>
              <w:rPr>
                <w:bCs/>
                <w:i/>
                <w:szCs w:val="18"/>
                <w:lang w:eastAsia="ja-JP"/>
              </w:rPr>
            </w:pPr>
          </w:p>
        </w:tc>
        <w:tc>
          <w:tcPr>
            <w:tcW w:w="1512" w:type="dxa"/>
          </w:tcPr>
          <w:p w14:paraId="380F054F" w14:textId="77777777" w:rsidR="00AE6EBD" w:rsidRDefault="005B6F59">
            <w:pPr>
              <w:pStyle w:val="TAL"/>
              <w:keepNext w:val="0"/>
              <w:keepLines w:val="0"/>
              <w:widowControl w:val="0"/>
              <w:rPr>
                <w:lang w:eastAsia="ja-JP"/>
              </w:rPr>
            </w:pPr>
            <w:r>
              <w:rPr>
                <w:lang w:eastAsia="ja-JP"/>
              </w:rPr>
              <w:t>9.2.3.28</w:t>
            </w:r>
          </w:p>
        </w:tc>
        <w:tc>
          <w:tcPr>
            <w:tcW w:w="1728" w:type="dxa"/>
          </w:tcPr>
          <w:p w14:paraId="334B8596" w14:textId="77777777" w:rsidR="00AE6EBD" w:rsidRDefault="005B6F59">
            <w:pPr>
              <w:pStyle w:val="TAL"/>
              <w:keepNext w:val="0"/>
              <w:keepLines w:val="0"/>
              <w:widowControl w:val="0"/>
            </w:pPr>
            <w:r>
              <w:rPr>
                <w:lang w:eastAsia="ja-JP"/>
              </w:rPr>
              <w:t>Indicates the RLC mode to be used in the assisting node.</w:t>
            </w:r>
          </w:p>
        </w:tc>
        <w:tc>
          <w:tcPr>
            <w:tcW w:w="1080" w:type="dxa"/>
          </w:tcPr>
          <w:p w14:paraId="735095D1" w14:textId="77777777" w:rsidR="00AE6EBD" w:rsidRDefault="005B6F59">
            <w:pPr>
              <w:pStyle w:val="TAC"/>
              <w:keepNext w:val="0"/>
              <w:keepLines w:val="0"/>
              <w:widowControl w:val="0"/>
              <w:rPr>
                <w:lang w:eastAsia="ja-JP"/>
              </w:rPr>
            </w:pPr>
            <w:r>
              <w:rPr>
                <w:lang w:eastAsia="ja-JP"/>
              </w:rPr>
              <w:t>–</w:t>
            </w:r>
          </w:p>
        </w:tc>
        <w:tc>
          <w:tcPr>
            <w:tcW w:w="1080" w:type="dxa"/>
          </w:tcPr>
          <w:p w14:paraId="75907A51" w14:textId="77777777" w:rsidR="00AE6EBD" w:rsidRDefault="00AE6EBD">
            <w:pPr>
              <w:pStyle w:val="TAC"/>
              <w:keepNext w:val="0"/>
              <w:keepLines w:val="0"/>
              <w:widowControl w:val="0"/>
              <w:rPr>
                <w:lang w:eastAsia="ja-JP"/>
              </w:rPr>
            </w:pPr>
          </w:p>
        </w:tc>
      </w:tr>
      <w:tr w:rsidR="00AE6EBD" w14:paraId="54066426" w14:textId="77777777">
        <w:tc>
          <w:tcPr>
            <w:tcW w:w="2160" w:type="dxa"/>
          </w:tcPr>
          <w:p w14:paraId="2E47E43C" w14:textId="77777777" w:rsidR="00AE6EBD" w:rsidRDefault="005B6F59">
            <w:pPr>
              <w:pStyle w:val="TAL"/>
              <w:keepNext w:val="0"/>
              <w:keepLines w:val="0"/>
              <w:widowControl w:val="0"/>
              <w:ind w:left="227"/>
              <w:rPr>
                <w:rFonts w:eastAsia="Batang"/>
                <w:lang w:eastAsia="ja-JP"/>
              </w:rPr>
            </w:pPr>
            <w:r>
              <w:rPr>
                <w:rFonts w:eastAsia="Batang"/>
                <w:lang w:eastAsia="ja-JP"/>
              </w:rPr>
              <w:t>&gt;&gt;UL Configuration</w:t>
            </w:r>
          </w:p>
        </w:tc>
        <w:tc>
          <w:tcPr>
            <w:tcW w:w="1080" w:type="dxa"/>
          </w:tcPr>
          <w:p w14:paraId="170BA079" w14:textId="77777777" w:rsidR="00AE6EBD" w:rsidRDefault="005B6F59">
            <w:pPr>
              <w:pStyle w:val="TAL"/>
              <w:keepNext w:val="0"/>
              <w:keepLines w:val="0"/>
              <w:widowControl w:val="0"/>
              <w:rPr>
                <w:rFonts w:eastAsia="Batang"/>
                <w:lang w:eastAsia="ja-JP"/>
              </w:rPr>
            </w:pPr>
            <w:r>
              <w:rPr>
                <w:rFonts w:eastAsia="Batang"/>
                <w:lang w:eastAsia="ja-JP"/>
              </w:rPr>
              <w:t>O</w:t>
            </w:r>
          </w:p>
        </w:tc>
        <w:tc>
          <w:tcPr>
            <w:tcW w:w="1080" w:type="dxa"/>
          </w:tcPr>
          <w:p w14:paraId="34181128" w14:textId="77777777" w:rsidR="00AE6EBD" w:rsidRDefault="00AE6EBD">
            <w:pPr>
              <w:pStyle w:val="TAL"/>
              <w:keepNext w:val="0"/>
              <w:keepLines w:val="0"/>
              <w:widowControl w:val="0"/>
              <w:rPr>
                <w:bCs/>
                <w:i/>
                <w:szCs w:val="18"/>
                <w:lang w:eastAsia="ja-JP"/>
              </w:rPr>
            </w:pPr>
          </w:p>
        </w:tc>
        <w:tc>
          <w:tcPr>
            <w:tcW w:w="1512" w:type="dxa"/>
          </w:tcPr>
          <w:p w14:paraId="1A570526" w14:textId="77777777" w:rsidR="00AE6EBD" w:rsidRDefault="005B6F59">
            <w:pPr>
              <w:pStyle w:val="TAL"/>
              <w:keepNext w:val="0"/>
              <w:keepLines w:val="0"/>
              <w:widowControl w:val="0"/>
            </w:pPr>
            <w:r>
              <w:t>9.2.3.75</w:t>
            </w:r>
          </w:p>
        </w:tc>
        <w:tc>
          <w:tcPr>
            <w:tcW w:w="1728" w:type="dxa"/>
          </w:tcPr>
          <w:p w14:paraId="176D3F93" w14:textId="77777777" w:rsidR="00AE6EBD" w:rsidRDefault="005B6F59">
            <w:pPr>
              <w:pStyle w:val="TAL"/>
              <w:keepNext w:val="0"/>
              <w:keepLines w:val="0"/>
              <w:widowControl w:val="0"/>
              <w:rPr>
                <w:iCs/>
                <w:lang w:eastAsia="ja-JP"/>
              </w:rPr>
            </w:pPr>
            <w:r>
              <w:rPr>
                <w:lang w:eastAsia="ja-JP"/>
              </w:rPr>
              <w:t>Information about UL usage in the S-NG-RAN node.</w:t>
            </w:r>
            <w:r>
              <w:t xml:space="preserve"> This IE is used when the concerned DRB has both MCG resource and SCG resource configured i.e. the concerned DRB is configured as split bearer.</w:t>
            </w:r>
          </w:p>
        </w:tc>
        <w:tc>
          <w:tcPr>
            <w:tcW w:w="1080" w:type="dxa"/>
          </w:tcPr>
          <w:p w14:paraId="552CA9CA" w14:textId="77777777" w:rsidR="00AE6EBD" w:rsidRDefault="005B6F59">
            <w:pPr>
              <w:pStyle w:val="TAC"/>
              <w:keepNext w:val="0"/>
              <w:keepLines w:val="0"/>
              <w:widowControl w:val="0"/>
              <w:rPr>
                <w:lang w:eastAsia="ja-JP"/>
              </w:rPr>
            </w:pPr>
            <w:r>
              <w:rPr>
                <w:lang w:eastAsia="ja-JP"/>
              </w:rPr>
              <w:t>–</w:t>
            </w:r>
          </w:p>
        </w:tc>
        <w:tc>
          <w:tcPr>
            <w:tcW w:w="1080" w:type="dxa"/>
          </w:tcPr>
          <w:p w14:paraId="2D7A9DD9" w14:textId="77777777" w:rsidR="00AE6EBD" w:rsidRDefault="00AE6EBD">
            <w:pPr>
              <w:pStyle w:val="TAC"/>
              <w:keepNext w:val="0"/>
              <w:keepLines w:val="0"/>
              <w:widowControl w:val="0"/>
              <w:rPr>
                <w:lang w:eastAsia="ja-JP"/>
              </w:rPr>
            </w:pPr>
          </w:p>
        </w:tc>
      </w:tr>
      <w:tr w:rsidR="00AE6EBD" w14:paraId="5673DA81" w14:textId="77777777">
        <w:tc>
          <w:tcPr>
            <w:tcW w:w="2160" w:type="dxa"/>
          </w:tcPr>
          <w:p w14:paraId="143CE93D" w14:textId="77777777" w:rsidR="00AE6EBD" w:rsidRDefault="005B6F59">
            <w:pPr>
              <w:pStyle w:val="TAL"/>
              <w:keepNext w:val="0"/>
              <w:keepLines w:val="0"/>
              <w:widowControl w:val="0"/>
              <w:ind w:left="227"/>
              <w:rPr>
                <w:lang w:eastAsia="ja-JP"/>
              </w:rPr>
            </w:pPr>
            <w:r>
              <w:rPr>
                <w:rFonts w:eastAsia="Batang"/>
                <w:lang w:eastAsia="ja-JP"/>
              </w:rPr>
              <w:t>&gt;&gt;DRB QoS</w:t>
            </w:r>
          </w:p>
        </w:tc>
        <w:tc>
          <w:tcPr>
            <w:tcW w:w="1080" w:type="dxa"/>
          </w:tcPr>
          <w:p w14:paraId="7FCC7E0E"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630CE86D" w14:textId="77777777" w:rsidR="00AE6EBD" w:rsidRDefault="00AE6EBD">
            <w:pPr>
              <w:pStyle w:val="TAL"/>
              <w:keepNext w:val="0"/>
              <w:keepLines w:val="0"/>
              <w:widowControl w:val="0"/>
              <w:rPr>
                <w:bCs/>
                <w:i/>
                <w:szCs w:val="18"/>
                <w:lang w:eastAsia="ja-JP"/>
              </w:rPr>
            </w:pPr>
          </w:p>
        </w:tc>
        <w:tc>
          <w:tcPr>
            <w:tcW w:w="1512" w:type="dxa"/>
          </w:tcPr>
          <w:p w14:paraId="013D9BDB" w14:textId="77777777" w:rsidR="00AE6EBD" w:rsidRDefault="005B6F59">
            <w:pPr>
              <w:pStyle w:val="TAL"/>
              <w:keepNext w:val="0"/>
              <w:keepLines w:val="0"/>
              <w:widowControl w:val="0"/>
              <w:rPr>
                <w:lang w:eastAsia="ja-JP"/>
              </w:rPr>
            </w:pPr>
            <w:r>
              <w:t>QoS Flow</w:t>
            </w:r>
            <w:r>
              <w:rPr>
                <w:rFonts w:eastAsia="Batang"/>
              </w:rPr>
              <w:t xml:space="preserve"> Level QoS Parameters</w:t>
            </w:r>
          </w:p>
          <w:p w14:paraId="3390D682" w14:textId="77777777" w:rsidR="00AE6EBD" w:rsidRDefault="005B6F59">
            <w:pPr>
              <w:pStyle w:val="TAL"/>
              <w:keepNext w:val="0"/>
              <w:keepLines w:val="0"/>
              <w:widowControl w:val="0"/>
              <w:rPr>
                <w:lang w:eastAsia="ja-JP"/>
              </w:rPr>
            </w:pPr>
            <w:r>
              <w:rPr>
                <w:lang w:eastAsia="ja-JP"/>
              </w:rPr>
              <w:t>9.2.3.5</w:t>
            </w:r>
          </w:p>
        </w:tc>
        <w:tc>
          <w:tcPr>
            <w:tcW w:w="1728" w:type="dxa"/>
          </w:tcPr>
          <w:p w14:paraId="56820AAC" w14:textId="77777777" w:rsidR="00AE6EBD" w:rsidRDefault="00AE6EBD">
            <w:pPr>
              <w:pStyle w:val="TAL"/>
              <w:keepNext w:val="0"/>
              <w:keepLines w:val="0"/>
              <w:widowControl w:val="0"/>
            </w:pPr>
          </w:p>
        </w:tc>
        <w:tc>
          <w:tcPr>
            <w:tcW w:w="1080" w:type="dxa"/>
          </w:tcPr>
          <w:p w14:paraId="55E05ED5" w14:textId="77777777" w:rsidR="00AE6EBD" w:rsidRDefault="005B6F59">
            <w:pPr>
              <w:pStyle w:val="TAC"/>
              <w:keepNext w:val="0"/>
              <w:keepLines w:val="0"/>
              <w:widowControl w:val="0"/>
            </w:pPr>
            <w:r>
              <w:rPr>
                <w:lang w:eastAsia="ja-JP"/>
              </w:rPr>
              <w:t>–</w:t>
            </w:r>
          </w:p>
        </w:tc>
        <w:tc>
          <w:tcPr>
            <w:tcW w:w="1080" w:type="dxa"/>
          </w:tcPr>
          <w:p w14:paraId="1BA2FA95" w14:textId="77777777" w:rsidR="00AE6EBD" w:rsidRDefault="00AE6EBD">
            <w:pPr>
              <w:pStyle w:val="TAC"/>
              <w:keepNext w:val="0"/>
              <w:keepLines w:val="0"/>
              <w:widowControl w:val="0"/>
            </w:pPr>
          </w:p>
        </w:tc>
      </w:tr>
      <w:tr w:rsidR="00AE6EBD" w14:paraId="1CBF2C7B" w14:textId="77777777">
        <w:tc>
          <w:tcPr>
            <w:tcW w:w="2160" w:type="dxa"/>
          </w:tcPr>
          <w:p w14:paraId="35925F6E" w14:textId="77777777" w:rsidR="00AE6EBD" w:rsidRDefault="005B6F59">
            <w:pPr>
              <w:pStyle w:val="TAL"/>
              <w:keepNext w:val="0"/>
              <w:keepLines w:val="0"/>
              <w:widowControl w:val="0"/>
              <w:ind w:left="227"/>
              <w:rPr>
                <w:lang w:eastAsia="ja-JP"/>
              </w:rPr>
            </w:pPr>
            <w:r>
              <w:rPr>
                <w:lang w:eastAsia="ja-JP"/>
              </w:rPr>
              <w:t>&gt;&gt;PDCP SN Length</w:t>
            </w:r>
          </w:p>
        </w:tc>
        <w:tc>
          <w:tcPr>
            <w:tcW w:w="1080" w:type="dxa"/>
          </w:tcPr>
          <w:p w14:paraId="4B63CD43" w14:textId="77777777" w:rsidR="00AE6EBD" w:rsidRDefault="005B6F59">
            <w:pPr>
              <w:pStyle w:val="TAL"/>
              <w:keepNext w:val="0"/>
              <w:keepLines w:val="0"/>
              <w:widowControl w:val="0"/>
              <w:rPr>
                <w:rFonts w:eastAsia="Batang"/>
                <w:lang w:eastAsia="ja-JP"/>
              </w:rPr>
            </w:pPr>
            <w:r>
              <w:rPr>
                <w:rFonts w:eastAsia="Batang"/>
                <w:lang w:eastAsia="ja-JP"/>
              </w:rPr>
              <w:t>O</w:t>
            </w:r>
          </w:p>
        </w:tc>
        <w:tc>
          <w:tcPr>
            <w:tcW w:w="1080" w:type="dxa"/>
          </w:tcPr>
          <w:p w14:paraId="4EC6560F" w14:textId="77777777" w:rsidR="00AE6EBD" w:rsidRDefault="00AE6EBD">
            <w:pPr>
              <w:pStyle w:val="TAL"/>
              <w:keepNext w:val="0"/>
              <w:keepLines w:val="0"/>
              <w:widowControl w:val="0"/>
              <w:rPr>
                <w:bCs/>
                <w:i/>
                <w:szCs w:val="18"/>
                <w:lang w:eastAsia="ja-JP"/>
              </w:rPr>
            </w:pPr>
          </w:p>
        </w:tc>
        <w:tc>
          <w:tcPr>
            <w:tcW w:w="1512" w:type="dxa"/>
          </w:tcPr>
          <w:p w14:paraId="29E06BAC" w14:textId="77777777" w:rsidR="00AE6EBD" w:rsidRDefault="005B6F59">
            <w:pPr>
              <w:pStyle w:val="TAL"/>
              <w:keepNext w:val="0"/>
              <w:keepLines w:val="0"/>
              <w:widowControl w:val="0"/>
              <w:rPr>
                <w:lang w:eastAsia="ja-JP"/>
              </w:rPr>
            </w:pPr>
            <w:r>
              <w:rPr>
                <w:lang w:eastAsia="ja-JP"/>
              </w:rPr>
              <w:t>9.2.3.63</w:t>
            </w:r>
          </w:p>
        </w:tc>
        <w:tc>
          <w:tcPr>
            <w:tcW w:w="1728" w:type="dxa"/>
          </w:tcPr>
          <w:p w14:paraId="218F6061" w14:textId="77777777" w:rsidR="00AE6EBD" w:rsidRDefault="005B6F59">
            <w:pPr>
              <w:pStyle w:val="TAL"/>
              <w:keepNext w:val="0"/>
              <w:keepLines w:val="0"/>
              <w:widowControl w:val="0"/>
            </w:pPr>
            <w:r>
              <w:t>Indicates the PDCP SN length of the DRB.</w:t>
            </w:r>
          </w:p>
        </w:tc>
        <w:tc>
          <w:tcPr>
            <w:tcW w:w="1080" w:type="dxa"/>
          </w:tcPr>
          <w:p w14:paraId="14713A3D" w14:textId="77777777" w:rsidR="00AE6EBD" w:rsidRDefault="005B6F59">
            <w:pPr>
              <w:pStyle w:val="TAC"/>
              <w:keepNext w:val="0"/>
              <w:keepLines w:val="0"/>
              <w:widowControl w:val="0"/>
              <w:rPr>
                <w:rFonts w:cs="Arial"/>
                <w:lang w:eastAsia="zh-CN"/>
              </w:rPr>
            </w:pPr>
            <w:r>
              <w:rPr>
                <w:lang w:eastAsia="ja-JP"/>
              </w:rPr>
              <w:t>–</w:t>
            </w:r>
          </w:p>
        </w:tc>
        <w:tc>
          <w:tcPr>
            <w:tcW w:w="1080" w:type="dxa"/>
          </w:tcPr>
          <w:p w14:paraId="56D3F732" w14:textId="77777777" w:rsidR="00AE6EBD" w:rsidRDefault="00AE6EBD">
            <w:pPr>
              <w:pStyle w:val="TAC"/>
              <w:keepNext w:val="0"/>
              <w:keepLines w:val="0"/>
              <w:widowControl w:val="0"/>
              <w:rPr>
                <w:rFonts w:cs="Arial"/>
                <w:lang w:eastAsia="zh-CN"/>
              </w:rPr>
            </w:pPr>
          </w:p>
        </w:tc>
      </w:tr>
      <w:tr w:rsidR="00AE6EBD" w14:paraId="185F0639" w14:textId="77777777">
        <w:tc>
          <w:tcPr>
            <w:tcW w:w="2160" w:type="dxa"/>
          </w:tcPr>
          <w:p w14:paraId="6D1A3310" w14:textId="77777777" w:rsidR="00AE6EBD" w:rsidRDefault="005B6F59">
            <w:pPr>
              <w:pStyle w:val="TAL"/>
              <w:keepNext w:val="0"/>
              <w:keepLines w:val="0"/>
              <w:widowControl w:val="0"/>
              <w:ind w:left="227"/>
              <w:rPr>
                <w:lang w:eastAsia="ja-JP"/>
              </w:rPr>
            </w:pPr>
            <w:r>
              <w:rPr>
                <w:lang w:eastAsia="ja-JP"/>
              </w:rPr>
              <w:t xml:space="preserve">&gt;&gt;secondary MN UL PDCP UP TNL </w:t>
            </w:r>
            <w:r>
              <w:rPr>
                <w:lang w:eastAsia="ja-JP"/>
              </w:rPr>
              <w:lastRenderedPageBreak/>
              <w:t>Information</w:t>
            </w:r>
          </w:p>
        </w:tc>
        <w:tc>
          <w:tcPr>
            <w:tcW w:w="1080" w:type="dxa"/>
          </w:tcPr>
          <w:p w14:paraId="2125D87D" w14:textId="77777777" w:rsidR="00AE6EBD" w:rsidRDefault="005B6F59">
            <w:pPr>
              <w:pStyle w:val="TAL"/>
              <w:keepNext w:val="0"/>
              <w:keepLines w:val="0"/>
              <w:widowControl w:val="0"/>
              <w:rPr>
                <w:rFonts w:eastAsia="Batang"/>
                <w:lang w:eastAsia="ja-JP"/>
              </w:rPr>
            </w:pPr>
            <w:r>
              <w:lastRenderedPageBreak/>
              <w:t>O</w:t>
            </w:r>
          </w:p>
        </w:tc>
        <w:tc>
          <w:tcPr>
            <w:tcW w:w="1080" w:type="dxa"/>
          </w:tcPr>
          <w:p w14:paraId="43EEE7A3" w14:textId="77777777" w:rsidR="00AE6EBD" w:rsidRDefault="00AE6EBD">
            <w:pPr>
              <w:pStyle w:val="TAL"/>
              <w:keepNext w:val="0"/>
              <w:keepLines w:val="0"/>
              <w:widowControl w:val="0"/>
              <w:rPr>
                <w:bCs/>
                <w:i/>
                <w:szCs w:val="18"/>
                <w:lang w:eastAsia="ja-JP"/>
              </w:rPr>
            </w:pPr>
          </w:p>
        </w:tc>
        <w:tc>
          <w:tcPr>
            <w:tcW w:w="1512" w:type="dxa"/>
          </w:tcPr>
          <w:p w14:paraId="3F3922D8" w14:textId="77777777" w:rsidR="00AE6EBD" w:rsidRDefault="005B6F59">
            <w:pPr>
              <w:pStyle w:val="TAL"/>
              <w:keepNext w:val="0"/>
              <w:keepLines w:val="0"/>
              <w:widowControl w:val="0"/>
              <w:rPr>
                <w:lang w:eastAsia="ja-JP"/>
              </w:rPr>
            </w:pPr>
            <w:r>
              <w:rPr>
                <w:lang w:eastAsia="ja-JP"/>
              </w:rPr>
              <w:t xml:space="preserve">UP Transport Parameters </w:t>
            </w:r>
            <w:r>
              <w:rPr>
                <w:lang w:eastAsia="ja-JP"/>
              </w:rPr>
              <w:lastRenderedPageBreak/>
              <w:t>9.2.3.76</w:t>
            </w:r>
          </w:p>
        </w:tc>
        <w:tc>
          <w:tcPr>
            <w:tcW w:w="1728" w:type="dxa"/>
          </w:tcPr>
          <w:p w14:paraId="0DFA8F04" w14:textId="77777777" w:rsidR="00AE6EBD" w:rsidRDefault="005B6F59">
            <w:pPr>
              <w:pStyle w:val="TAL"/>
              <w:keepNext w:val="0"/>
              <w:keepLines w:val="0"/>
              <w:widowControl w:val="0"/>
            </w:pPr>
            <w:r>
              <w:rPr>
                <w:lang w:eastAsia="ja-JP"/>
              </w:rPr>
              <w:lastRenderedPageBreak/>
              <w:t xml:space="preserve">M-NG-RAN node endpoint(s) of a </w:t>
            </w:r>
            <w:r>
              <w:rPr>
                <w:lang w:eastAsia="ja-JP"/>
              </w:rPr>
              <w:lastRenderedPageBreak/>
              <w:t>DRB’s Xn transport bearer at its PDCP resource. For delivery of UL PDUs in case of PDCP duplication.</w:t>
            </w:r>
          </w:p>
        </w:tc>
        <w:tc>
          <w:tcPr>
            <w:tcW w:w="1080" w:type="dxa"/>
          </w:tcPr>
          <w:p w14:paraId="604D380F" w14:textId="77777777" w:rsidR="00AE6EBD" w:rsidRDefault="005B6F59">
            <w:pPr>
              <w:pStyle w:val="TAC"/>
              <w:keepNext w:val="0"/>
              <w:keepLines w:val="0"/>
              <w:widowControl w:val="0"/>
              <w:rPr>
                <w:lang w:eastAsia="ja-JP"/>
              </w:rPr>
            </w:pPr>
            <w:r>
              <w:rPr>
                <w:lang w:eastAsia="ja-JP"/>
              </w:rPr>
              <w:lastRenderedPageBreak/>
              <w:t>–</w:t>
            </w:r>
          </w:p>
        </w:tc>
        <w:tc>
          <w:tcPr>
            <w:tcW w:w="1080" w:type="dxa"/>
          </w:tcPr>
          <w:p w14:paraId="0D6C8CB7" w14:textId="77777777" w:rsidR="00AE6EBD" w:rsidRDefault="00AE6EBD">
            <w:pPr>
              <w:pStyle w:val="TAC"/>
              <w:keepNext w:val="0"/>
              <w:keepLines w:val="0"/>
              <w:widowControl w:val="0"/>
              <w:rPr>
                <w:lang w:eastAsia="ja-JP"/>
              </w:rPr>
            </w:pPr>
          </w:p>
        </w:tc>
      </w:tr>
      <w:tr w:rsidR="00AE6EBD" w14:paraId="03004071" w14:textId="77777777">
        <w:tc>
          <w:tcPr>
            <w:tcW w:w="2160" w:type="dxa"/>
          </w:tcPr>
          <w:p w14:paraId="107E85F6" w14:textId="77777777" w:rsidR="00AE6EBD" w:rsidRDefault="005B6F59">
            <w:pPr>
              <w:pStyle w:val="TAL"/>
              <w:keepNext w:val="0"/>
              <w:keepLines w:val="0"/>
              <w:widowControl w:val="0"/>
              <w:ind w:left="227"/>
              <w:rPr>
                <w:lang w:eastAsia="ja-JP"/>
              </w:rPr>
            </w:pPr>
            <w:r>
              <w:rPr>
                <w:lang w:eastAsia="ja-JP"/>
              </w:rPr>
              <w:t>&gt;&gt;Duplication Activation</w:t>
            </w:r>
          </w:p>
        </w:tc>
        <w:tc>
          <w:tcPr>
            <w:tcW w:w="1080" w:type="dxa"/>
          </w:tcPr>
          <w:p w14:paraId="60E5EC42" w14:textId="77777777" w:rsidR="00AE6EBD" w:rsidRDefault="005B6F59">
            <w:pPr>
              <w:pStyle w:val="TAL"/>
              <w:keepNext w:val="0"/>
              <w:keepLines w:val="0"/>
              <w:widowControl w:val="0"/>
              <w:rPr>
                <w:rFonts w:eastAsia="Batang"/>
                <w:lang w:eastAsia="ja-JP"/>
              </w:rPr>
            </w:pPr>
            <w:r>
              <w:t>O</w:t>
            </w:r>
          </w:p>
        </w:tc>
        <w:tc>
          <w:tcPr>
            <w:tcW w:w="1080" w:type="dxa"/>
          </w:tcPr>
          <w:p w14:paraId="6FA57B29" w14:textId="77777777" w:rsidR="00AE6EBD" w:rsidRDefault="00AE6EBD">
            <w:pPr>
              <w:pStyle w:val="TAL"/>
              <w:keepNext w:val="0"/>
              <w:keepLines w:val="0"/>
              <w:widowControl w:val="0"/>
              <w:rPr>
                <w:bCs/>
                <w:i/>
                <w:szCs w:val="18"/>
                <w:lang w:eastAsia="ja-JP"/>
              </w:rPr>
            </w:pPr>
          </w:p>
        </w:tc>
        <w:tc>
          <w:tcPr>
            <w:tcW w:w="1512" w:type="dxa"/>
          </w:tcPr>
          <w:p w14:paraId="3A72D645" w14:textId="77777777" w:rsidR="00AE6EBD" w:rsidRDefault="005B6F59">
            <w:pPr>
              <w:pStyle w:val="TAL"/>
              <w:keepNext w:val="0"/>
              <w:keepLines w:val="0"/>
              <w:widowControl w:val="0"/>
              <w:rPr>
                <w:lang w:eastAsia="ja-JP"/>
              </w:rPr>
            </w:pPr>
            <w:r>
              <w:rPr>
                <w:lang w:eastAsia="ja-JP"/>
              </w:rPr>
              <w:t>9.2.3.71</w:t>
            </w:r>
          </w:p>
        </w:tc>
        <w:tc>
          <w:tcPr>
            <w:tcW w:w="1728" w:type="dxa"/>
          </w:tcPr>
          <w:p w14:paraId="6292F100" w14:textId="77777777" w:rsidR="00AE6EBD" w:rsidRDefault="005B6F59">
            <w:pPr>
              <w:pStyle w:val="TAL"/>
              <w:keepNext w:val="0"/>
              <w:keepLines w:val="0"/>
              <w:widowControl w:val="0"/>
              <w:rPr>
                <w:lang w:eastAsia="ja-JP"/>
              </w:rPr>
            </w:pPr>
            <w:r>
              <w:rPr>
                <w:lang w:eastAsia="ja-JP"/>
              </w:rPr>
              <w:t>Information on the initial state of UL PDCP duplication.</w:t>
            </w:r>
          </w:p>
          <w:p w14:paraId="3A348855" w14:textId="77777777" w:rsidR="00AE6EBD" w:rsidRDefault="005B6F59">
            <w:pPr>
              <w:pStyle w:val="TAL"/>
              <w:keepNext w:val="0"/>
              <w:keepLines w:val="0"/>
              <w:widowControl w:val="0"/>
            </w:pPr>
            <w:r>
              <w:t xml:space="preserve">This IE is ignored if the </w:t>
            </w:r>
            <w:r>
              <w:rPr>
                <w:i/>
              </w:rPr>
              <w:t>RLC Duplication Information</w:t>
            </w:r>
            <w:r>
              <w:t xml:space="preserve"> IE is present.</w:t>
            </w:r>
          </w:p>
        </w:tc>
        <w:tc>
          <w:tcPr>
            <w:tcW w:w="1080" w:type="dxa"/>
          </w:tcPr>
          <w:p w14:paraId="0C5EFDF9" w14:textId="77777777" w:rsidR="00AE6EBD" w:rsidRDefault="005B6F59">
            <w:pPr>
              <w:pStyle w:val="TAC"/>
              <w:keepNext w:val="0"/>
              <w:keepLines w:val="0"/>
              <w:widowControl w:val="0"/>
              <w:rPr>
                <w:lang w:eastAsia="ja-JP"/>
              </w:rPr>
            </w:pPr>
            <w:r>
              <w:rPr>
                <w:lang w:eastAsia="ja-JP"/>
              </w:rPr>
              <w:t>–</w:t>
            </w:r>
          </w:p>
        </w:tc>
        <w:tc>
          <w:tcPr>
            <w:tcW w:w="1080" w:type="dxa"/>
          </w:tcPr>
          <w:p w14:paraId="3341EBCF" w14:textId="77777777" w:rsidR="00AE6EBD" w:rsidRDefault="00AE6EBD">
            <w:pPr>
              <w:pStyle w:val="TAC"/>
              <w:keepNext w:val="0"/>
              <w:keepLines w:val="0"/>
              <w:widowControl w:val="0"/>
              <w:rPr>
                <w:lang w:eastAsia="ja-JP"/>
              </w:rPr>
            </w:pPr>
          </w:p>
        </w:tc>
      </w:tr>
      <w:tr w:rsidR="00AE6EBD" w14:paraId="2B432E86" w14:textId="77777777">
        <w:tc>
          <w:tcPr>
            <w:tcW w:w="2160" w:type="dxa"/>
          </w:tcPr>
          <w:p w14:paraId="3BB4D32B" w14:textId="77777777" w:rsidR="00AE6EBD" w:rsidRDefault="005B6F59">
            <w:pPr>
              <w:pStyle w:val="TAL"/>
              <w:keepNext w:val="0"/>
              <w:keepLines w:val="0"/>
              <w:widowControl w:val="0"/>
              <w:ind w:left="227"/>
              <w:rPr>
                <w:b/>
                <w:lang w:eastAsia="ja-JP"/>
              </w:rPr>
            </w:pPr>
            <w:r>
              <w:rPr>
                <w:rFonts w:eastAsia="Batang"/>
                <w:b/>
                <w:lang w:eastAsia="ja-JP"/>
              </w:rPr>
              <w:t>&gt;&gt;QoS Flows Mapped To DRB List</w:t>
            </w:r>
          </w:p>
        </w:tc>
        <w:tc>
          <w:tcPr>
            <w:tcW w:w="1080" w:type="dxa"/>
          </w:tcPr>
          <w:p w14:paraId="2315E13B" w14:textId="77777777" w:rsidR="00AE6EBD" w:rsidRDefault="00AE6EBD">
            <w:pPr>
              <w:pStyle w:val="TAL"/>
              <w:keepNext w:val="0"/>
              <w:keepLines w:val="0"/>
              <w:widowControl w:val="0"/>
              <w:rPr>
                <w:rFonts w:eastAsia="Batang"/>
                <w:lang w:eastAsia="ja-JP"/>
              </w:rPr>
            </w:pPr>
          </w:p>
        </w:tc>
        <w:tc>
          <w:tcPr>
            <w:tcW w:w="1080" w:type="dxa"/>
          </w:tcPr>
          <w:p w14:paraId="196E5F4A" w14:textId="77777777" w:rsidR="00AE6EBD" w:rsidRDefault="005B6F59">
            <w:pPr>
              <w:pStyle w:val="TAL"/>
              <w:keepNext w:val="0"/>
              <w:keepLines w:val="0"/>
              <w:widowControl w:val="0"/>
              <w:rPr>
                <w:bCs/>
                <w:i/>
                <w:szCs w:val="18"/>
                <w:lang w:eastAsia="ja-JP"/>
              </w:rPr>
            </w:pPr>
            <w:r>
              <w:rPr>
                <w:i/>
                <w:lang w:eastAsia="ja-JP"/>
              </w:rPr>
              <w:t>1</w:t>
            </w:r>
          </w:p>
        </w:tc>
        <w:tc>
          <w:tcPr>
            <w:tcW w:w="1512" w:type="dxa"/>
          </w:tcPr>
          <w:p w14:paraId="3A4A5EF8" w14:textId="77777777" w:rsidR="00AE6EBD" w:rsidRDefault="00AE6EBD">
            <w:pPr>
              <w:pStyle w:val="TAL"/>
              <w:keepNext w:val="0"/>
              <w:keepLines w:val="0"/>
              <w:widowControl w:val="0"/>
              <w:rPr>
                <w:lang w:eastAsia="ja-JP"/>
              </w:rPr>
            </w:pPr>
          </w:p>
        </w:tc>
        <w:tc>
          <w:tcPr>
            <w:tcW w:w="1728" w:type="dxa"/>
          </w:tcPr>
          <w:p w14:paraId="522A15B4" w14:textId="77777777" w:rsidR="00AE6EBD" w:rsidRDefault="00AE6EBD">
            <w:pPr>
              <w:pStyle w:val="TAL"/>
              <w:keepNext w:val="0"/>
              <w:keepLines w:val="0"/>
              <w:widowControl w:val="0"/>
              <w:rPr>
                <w:iCs/>
                <w:lang w:eastAsia="ja-JP"/>
              </w:rPr>
            </w:pPr>
          </w:p>
        </w:tc>
        <w:tc>
          <w:tcPr>
            <w:tcW w:w="1080" w:type="dxa"/>
          </w:tcPr>
          <w:p w14:paraId="338F6A6A" w14:textId="77777777" w:rsidR="00AE6EBD" w:rsidRDefault="005B6F59">
            <w:pPr>
              <w:pStyle w:val="TAC"/>
              <w:keepNext w:val="0"/>
              <w:keepLines w:val="0"/>
              <w:widowControl w:val="0"/>
              <w:rPr>
                <w:lang w:eastAsia="ja-JP"/>
              </w:rPr>
            </w:pPr>
            <w:r>
              <w:rPr>
                <w:lang w:eastAsia="ja-JP"/>
              </w:rPr>
              <w:t>–</w:t>
            </w:r>
          </w:p>
        </w:tc>
        <w:tc>
          <w:tcPr>
            <w:tcW w:w="1080" w:type="dxa"/>
          </w:tcPr>
          <w:p w14:paraId="1FF23E0D" w14:textId="77777777" w:rsidR="00AE6EBD" w:rsidRDefault="00AE6EBD">
            <w:pPr>
              <w:pStyle w:val="TAC"/>
              <w:keepNext w:val="0"/>
              <w:keepLines w:val="0"/>
              <w:widowControl w:val="0"/>
              <w:rPr>
                <w:lang w:eastAsia="ja-JP"/>
              </w:rPr>
            </w:pPr>
          </w:p>
        </w:tc>
      </w:tr>
      <w:tr w:rsidR="00AE6EBD" w14:paraId="4E8F77D8" w14:textId="77777777">
        <w:tc>
          <w:tcPr>
            <w:tcW w:w="2160" w:type="dxa"/>
          </w:tcPr>
          <w:p w14:paraId="4B5C8E31" w14:textId="77777777" w:rsidR="00AE6EBD" w:rsidRDefault="005B6F59">
            <w:pPr>
              <w:pStyle w:val="TAL"/>
              <w:keepNext w:val="0"/>
              <w:keepLines w:val="0"/>
              <w:widowControl w:val="0"/>
              <w:ind w:left="340"/>
              <w:rPr>
                <w:rFonts w:eastAsia="Batang"/>
                <w:b/>
                <w:lang w:eastAsia="ja-JP"/>
              </w:rPr>
            </w:pPr>
            <w:r>
              <w:rPr>
                <w:rFonts w:eastAsia="Batang"/>
                <w:b/>
                <w:lang w:eastAsia="ja-JP"/>
              </w:rPr>
              <w:t>&gt;&gt;&gt;QoS Flows Mapped To DRB Item</w:t>
            </w:r>
          </w:p>
        </w:tc>
        <w:tc>
          <w:tcPr>
            <w:tcW w:w="1080" w:type="dxa"/>
          </w:tcPr>
          <w:p w14:paraId="38C7BA87" w14:textId="77777777" w:rsidR="00AE6EBD" w:rsidRDefault="00AE6EBD">
            <w:pPr>
              <w:pStyle w:val="TAL"/>
              <w:keepNext w:val="0"/>
              <w:keepLines w:val="0"/>
              <w:widowControl w:val="0"/>
              <w:rPr>
                <w:rFonts w:eastAsia="Batang"/>
                <w:lang w:eastAsia="ja-JP"/>
              </w:rPr>
            </w:pPr>
          </w:p>
        </w:tc>
        <w:tc>
          <w:tcPr>
            <w:tcW w:w="1080" w:type="dxa"/>
          </w:tcPr>
          <w:p w14:paraId="614BA6E1" w14:textId="77777777" w:rsidR="00AE6EBD" w:rsidRDefault="005B6F59">
            <w:pPr>
              <w:pStyle w:val="TAL"/>
              <w:keepNext w:val="0"/>
              <w:keepLines w:val="0"/>
              <w:widowControl w:val="0"/>
              <w:rPr>
                <w:lang w:eastAsia="ja-JP"/>
              </w:rPr>
            </w:pPr>
            <w:r>
              <w:rPr>
                <w:bCs/>
                <w:i/>
                <w:szCs w:val="18"/>
                <w:lang w:eastAsia="ja-JP"/>
              </w:rPr>
              <w:t>1 .. &lt;maxnoofQoSFlows&gt;</w:t>
            </w:r>
          </w:p>
        </w:tc>
        <w:tc>
          <w:tcPr>
            <w:tcW w:w="1512" w:type="dxa"/>
          </w:tcPr>
          <w:p w14:paraId="2E4DFDC6" w14:textId="77777777" w:rsidR="00AE6EBD" w:rsidRDefault="00AE6EBD">
            <w:pPr>
              <w:pStyle w:val="TAL"/>
              <w:keepNext w:val="0"/>
              <w:keepLines w:val="0"/>
              <w:widowControl w:val="0"/>
              <w:rPr>
                <w:lang w:eastAsia="ja-JP"/>
              </w:rPr>
            </w:pPr>
          </w:p>
        </w:tc>
        <w:tc>
          <w:tcPr>
            <w:tcW w:w="1728" w:type="dxa"/>
          </w:tcPr>
          <w:p w14:paraId="010D6E53" w14:textId="77777777" w:rsidR="00AE6EBD" w:rsidRDefault="00AE6EBD">
            <w:pPr>
              <w:pStyle w:val="TAL"/>
              <w:keepNext w:val="0"/>
              <w:keepLines w:val="0"/>
              <w:widowControl w:val="0"/>
              <w:rPr>
                <w:iCs/>
                <w:lang w:eastAsia="ja-JP"/>
              </w:rPr>
            </w:pPr>
          </w:p>
        </w:tc>
        <w:tc>
          <w:tcPr>
            <w:tcW w:w="1080" w:type="dxa"/>
          </w:tcPr>
          <w:p w14:paraId="7B4E0E03" w14:textId="77777777" w:rsidR="00AE6EBD" w:rsidRDefault="005B6F59">
            <w:pPr>
              <w:pStyle w:val="TAC"/>
              <w:keepNext w:val="0"/>
              <w:keepLines w:val="0"/>
              <w:widowControl w:val="0"/>
              <w:rPr>
                <w:lang w:eastAsia="ja-JP"/>
              </w:rPr>
            </w:pPr>
            <w:r>
              <w:rPr>
                <w:lang w:eastAsia="ja-JP"/>
              </w:rPr>
              <w:t>–</w:t>
            </w:r>
          </w:p>
        </w:tc>
        <w:tc>
          <w:tcPr>
            <w:tcW w:w="1080" w:type="dxa"/>
          </w:tcPr>
          <w:p w14:paraId="7C7C7B34" w14:textId="77777777" w:rsidR="00AE6EBD" w:rsidRDefault="00AE6EBD">
            <w:pPr>
              <w:pStyle w:val="TAC"/>
              <w:keepNext w:val="0"/>
              <w:keepLines w:val="0"/>
              <w:widowControl w:val="0"/>
              <w:rPr>
                <w:lang w:eastAsia="ja-JP"/>
              </w:rPr>
            </w:pPr>
          </w:p>
        </w:tc>
      </w:tr>
      <w:tr w:rsidR="00AE6EBD" w14:paraId="2FCF8C82" w14:textId="77777777">
        <w:tc>
          <w:tcPr>
            <w:tcW w:w="2160" w:type="dxa"/>
          </w:tcPr>
          <w:p w14:paraId="70F58058" w14:textId="77777777" w:rsidR="00AE6EBD" w:rsidRDefault="005B6F59">
            <w:pPr>
              <w:pStyle w:val="TAL"/>
              <w:keepNext w:val="0"/>
              <w:keepLines w:val="0"/>
              <w:widowControl w:val="0"/>
              <w:ind w:left="454"/>
              <w:rPr>
                <w:rFonts w:eastAsia="Batang"/>
                <w:lang w:eastAsia="ja-JP"/>
              </w:rPr>
            </w:pPr>
            <w:r>
              <w:rPr>
                <w:rFonts w:eastAsia="Batang"/>
                <w:lang w:eastAsia="ja-JP"/>
              </w:rPr>
              <w:t xml:space="preserve">&gt;&gt;&gt;&gt;QoS Flow </w:t>
            </w:r>
            <w:r>
              <w:rPr>
                <w:bCs/>
                <w:iCs/>
                <w:lang w:eastAsia="ja-JP"/>
              </w:rPr>
              <w:t>Identifier</w:t>
            </w:r>
          </w:p>
        </w:tc>
        <w:tc>
          <w:tcPr>
            <w:tcW w:w="1080" w:type="dxa"/>
          </w:tcPr>
          <w:p w14:paraId="154998DF"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437A61E0" w14:textId="77777777" w:rsidR="00AE6EBD" w:rsidRDefault="00AE6EBD">
            <w:pPr>
              <w:pStyle w:val="TAL"/>
              <w:keepNext w:val="0"/>
              <w:keepLines w:val="0"/>
              <w:widowControl w:val="0"/>
              <w:rPr>
                <w:bCs/>
                <w:i/>
                <w:szCs w:val="18"/>
                <w:lang w:eastAsia="ja-JP"/>
              </w:rPr>
            </w:pPr>
          </w:p>
        </w:tc>
        <w:tc>
          <w:tcPr>
            <w:tcW w:w="1512" w:type="dxa"/>
          </w:tcPr>
          <w:p w14:paraId="4909B76D" w14:textId="77777777" w:rsidR="00AE6EBD" w:rsidRDefault="005B6F59">
            <w:pPr>
              <w:pStyle w:val="TAL"/>
              <w:keepNext w:val="0"/>
              <w:keepLines w:val="0"/>
              <w:widowControl w:val="0"/>
              <w:rPr>
                <w:lang w:eastAsia="ja-JP"/>
              </w:rPr>
            </w:pPr>
            <w:r>
              <w:rPr>
                <w:lang w:eastAsia="ja-JP"/>
              </w:rPr>
              <w:t>9.2.3.10</w:t>
            </w:r>
          </w:p>
        </w:tc>
        <w:tc>
          <w:tcPr>
            <w:tcW w:w="1728" w:type="dxa"/>
          </w:tcPr>
          <w:p w14:paraId="14CE9D67" w14:textId="77777777" w:rsidR="00AE6EBD" w:rsidRDefault="00AE6EBD">
            <w:pPr>
              <w:pStyle w:val="TAL"/>
              <w:keepNext w:val="0"/>
              <w:keepLines w:val="0"/>
              <w:widowControl w:val="0"/>
              <w:rPr>
                <w:iCs/>
                <w:lang w:eastAsia="ja-JP"/>
              </w:rPr>
            </w:pPr>
          </w:p>
        </w:tc>
        <w:tc>
          <w:tcPr>
            <w:tcW w:w="1080" w:type="dxa"/>
          </w:tcPr>
          <w:p w14:paraId="557932DC" w14:textId="77777777" w:rsidR="00AE6EBD" w:rsidRDefault="005B6F59">
            <w:pPr>
              <w:pStyle w:val="TAC"/>
              <w:keepNext w:val="0"/>
              <w:keepLines w:val="0"/>
              <w:widowControl w:val="0"/>
              <w:rPr>
                <w:lang w:eastAsia="ja-JP"/>
              </w:rPr>
            </w:pPr>
            <w:r>
              <w:rPr>
                <w:lang w:eastAsia="ja-JP"/>
              </w:rPr>
              <w:t>–</w:t>
            </w:r>
          </w:p>
        </w:tc>
        <w:tc>
          <w:tcPr>
            <w:tcW w:w="1080" w:type="dxa"/>
          </w:tcPr>
          <w:p w14:paraId="25A115D6" w14:textId="77777777" w:rsidR="00AE6EBD" w:rsidRDefault="00AE6EBD">
            <w:pPr>
              <w:pStyle w:val="TAC"/>
              <w:keepNext w:val="0"/>
              <w:keepLines w:val="0"/>
              <w:widowControl w:val="0"/>
              <w:rPr>
                <w:lang w:eastAsia="ja-JP"/>
              </w:rPr>
            </w:pPr>
          </w:p>
        </w:tc>
      </w:tr>
      <w:tr w:rsidR="00AE6EBD" w14:paraId="53CDAB7C" w14:textId="77777777">
        <w:tc>
          <w:tcPr>
            <w:tcW w:w="2160" w:type="dxa"/>
          </w:tcPr>
          <w:p w14:paraId="484E21EE" w14:textId="77777777" w:rsidR="00AE6EBD" w:rsidRDefault="005B6F59">
            <w:pPr>
              <w:pStyle w:val="TAL"/>
              <w:keepNext w:val="0"/>
              <w:keepLines w:val="0"/>
              <w:widowControl w:val="0"/>
              <w:ind w:left="454"/>
              <w:rPr>
                <w:rFonts w:eastAsia="Batang"/>
                <w:lang w:eastAsia="ja-JP"/>
              </w:rPr>
            </w:pPr>
            <w:r>
              <w:rPr>
                <w:rFonts w:eastAsia="Batang"/>
                <w:lang w:eastAsia="ja-JP"/>
              </w:rPr>
              <w:t>&gt;&gt;&gt;&gt;QoS Flow Level</w:t>
            </w:r>
            <w:r>
              <w:rPr>
                <w:lang w:eastAsia="ja-JP"/>
              </w:rPr>
              <w:t xml:space="preserve"> QoS Parameters</w:t>
            </w:r>
          </w:p>
        </w:tc>
        <w:tc>
          <w:tcPr>
            <w:tcW w:w="1080" w:type="dxa"/>
          </w:tcPr>
          <w:p w14:paraId="787884F8"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4292124F" w14:textId="77777777" w:rsidR="00AE6EBD" w:rsidRDefault="00AE6EBD">
            <w:pPr>
              <w:pStyle w:val="TAL"/>
              <w:keepNext w:val="0"/>
              <w:keepLines w:val="0"/>
              <w:widowControl w:val="0"/>
              <w:rPr>
                <w:bCs/>
                <w:i/>
                <w:szCs w:val="18"/>
                <w:lang w:eastAsia="ja-JP"/>
              </w:rPr>
            </w:pPr>
          </w:p>
        </w:tc>
        <w:tc>
          <w:tcPr>
            <w:tcW w:w="1512" w:type="dxa"/>
          </w:tcPr>
          <w:p w14:paraId="78D5300C" w14:textId="77777777" w:rsidR="00AE6EBD" w:rsidRDefault="005B6F59">
            <w:pPr>
              <w:pStyle w:val="TAL"/>
              <w:keepNext w:val="0"/>
              <w:keepLines w:val="0"/>
              <w:widowControl w:val="0"/>
              <w:rPr>
                <w:lang w:eastAsia="ja-JP"/>
              </w:rPr>
            </w:pPr>
            <w:r>
              <w:t>9.2.3.5</w:t>
            </w:r>
          </w:p>
        </w:tc>
        <w:tc>
          <w:tcPr>
            <w:tcW w:w="1728" w:type="dxa"/>
          </w:tcPr>
          <w:p w14:paraId="25A123EA" w14:textId="77777777" w:rsidR="00AE6EBD" w:rsidRDefault="00AE6EBD">
            <w:pPr>
              <w:pStyle w:val="TAL"/>
              <w:keepNext w:val="0"/>
              <w:keepLines w:val="0"/>
              <w:widowControl w:val="0"/>
              <w:rPr>
                <w:iCs/>
                <w:lang w:eastAsia="ja-JP"/>
              </w:rPr>
            </w:pPr>
          </w:p>
        </w:tc>
        <w:tc>
          <w:tcPr>
            <w:tcW w:w="1080" w:type="dxa"/>
          </w:tcPr>
          <w:p w14:paraId="31EB7CAF" w14:textId="77777777" w:rsidR="00AE6EBD" w:rsidRDefault="005B6F59">
            <w:pPr>
              <w:pStyle w:val="TAC"/>
              <w:keepNext w:val="0"/>
              <w:keepLines w:val="0"/>
              <w:widowControl w:val="0"/>
              <w:rPr>
                <w:lang w:eastAsia="ja-JP"/>
              </w:rPr>
            </w:pPr>
            <w:r>
              <w:rPr>
                <w:lang w:eastAsia="ja-JP"/>
              </w:rPr>
              <w:t>–</w:t>
            </w:r>
          </w:p>
        </w:tc>
        <w:tc>
          <w:tcPr>
            <w:tcW w:w="1080" w:type="dxa"/>
          </w:tcPr>
          <w:p w14:paraId="321B13A7" w14:textId="77777777" w:rsidR="00AE6EBD" w:rsidRDefault="00AE6EBD">
            <w:pPr>
              <w:pStyle w:val="TAC"/>
              <w:keepNext w:val="0"/>
              <w:keepLines w:val="0"/>
              <w:widowControl w:val="0"/>
              <w:rPr>
                <w:lang w:eastAsia="ja-JP"/>
              </w:rPr>
            </w:pPr>
          </w:p>
        </w:tc>
      </w:tr>
      <w:tr w:rsidR="00AE6EBD" w14:paraId="48918512" w14:textId="77777777">
        <w:tc>
          <w:tcPr>
            <w:tcW w:w="2160" w:type="dxa"/>
            <w:tcBorders>
              <w:top w:val="single" w:sz="4" w:space="0" w:color="auto"/>
              <w:left w:val="single" w:sz="4" w:space="0" w:color="auto"/>
              <w:bottom w:val="single" w:sz="4" w:space="0" w:color="auto"/>
              <w:right w:val="single" w:sz="4" w:space="0" w:color="auto"/>
            </w:tcBorders>
          </w:tcPr>
          <w:p w14:paraId="14388845" w14:textId="77777777" w:rsidR="00AE6EBD" w:rsidRDefault="005B6F59">
            <w:pPr>
              <w:pStyle w:val="TAL"/>
              <w:keepNext w:val="0"/>
              <w:keepLines w:val="0"/>
              <w:widowControl w:val="0"/>
              <w:ind w:left="454"/>
              <w:rPr>
                <w:rFonts w:eastAsia="Batang"/>
                <w:lang w:eastAsia="ja-JP"/>
              </w:rPr>
            </w:pPr>
            <w:r>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57D078D6" w14:textId="77777777" w:rsidR="00AE6EBD" w:rsidRDefault="005B6F59">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B8854D" w14:textId="77777777" w:rsidR="00AE6EBD" w:rsidRDefault="00AE6EB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8DED9D4" w14:textId="77777777" w:rsidR="00AE6EBD" w:rsidRDefault="005B6F59">
            <w:pPr>
              <w:pStyle w:val="TAL"/>
              <w:keepNext w:val="0"/>
              <w:keepLines w:val="0"/>
              <w:widowControl w:val="0"/>
            </w:pPr>
            <w:r>
              <w:t>9.2.3.79</w:t>
            </w:r>
          </w:p>
        </w:tc>
        <w:tc>
          <w:tcPr>
            <w:tcW w:w="1728" w:type="dxa"/>
            <w:tcBorders>
              <w:top w:val="single" w:sz="4" w:space="0" w:color="auto"/>
              <w:left w:val="single" w:sz="4" w:space="0" w:color="auto"/>
              <w:bottom w:val="single" w:sz="4" w:space="0" w:color="auto"/>
              <w:right w:val="single" w:sz="4" w:space="0" w:color="auto"/>
            </w:tcBorders>
          </w:tcPr>
          <w:p w14:paraId="6857616C" w14:textId="77777777" w:rsidR="00AE6EBD" w:rsidRDefault="00AE6EB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B414A0B" w14:textId="77777777" w:rsidR="00AE6EBD" w:rsidRDefault="005B6F59">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2C271B9" w14:textId="77777777" w:rsidR="00AE6EBD" w:rsidRDefault="00AE6EBD">
            <w:pPr>
              <w:pStyle w:val="TAC"/>
              <w:keepNext w:val="0"/>
              <w:keepLines w:val="0"/>
              <w:widowControl w:val="0"/>
              <w:rPr>
                <w:lang w:eastAsia="ja-JP"/>
              </w:rPr>
            </w:pPr>
          </w:p>
        </w:tc>
      </w:tr>
      <w:tr w:rsidR="00AE6EBD" w14:paraId="46337BC1" w14:textId="77777777">
        <w:tc>
          <w:tcPr>
            <w:tcW w:w="2160" w:type="dxa"/>
            <w:tcBorders>
              <w:top w:val="single" w:sz="4" w:space="0" w:color="auto"/>
              <w:left w:val="single" w:sz="4" w:space="0" w:color="auto"/>
              <w:bottom w:val="single" w:sz="4" w:space="0" w:color="auto"/>
              <w:right w:val="single" w:sz="4" w:space="0" w:color="auto"/>
            </w:tcBorders>
          </w:tcPr>
          <w:p w14:paraId="11AAEC97" w14:textId="77777777" w:rsidR="00AE6EBD" w:rsidRDefault="005B6F59">
            <w:pPr>
              <w:pStyle w:val="TAL"/>
              <w:keepNext w:val="0"/>
              <w:keepLines w:val="0"/>
              <w:widowControl w:val="0"/>
              <w:ind w:left="454"/>
              <w:rPr>
                <w:rFonts w:eastAsia="Batang"/>
                <w:lang w:eastAsia="ja-JP"/>
              </w:rPr>
            </w:pPr>
            <w:r>
              <w:rPr>
                <w:rFonts w:eastAsia="Batang"/>
                <w:lang w:eastAsia="ja-JP"/>
              </w:rPr>
              <w:t>&gt;&gt;&gt;&gt;</w:t>
            </w:r>
            <w:r>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654329A8" w14:textId="77777777" w:rsidR="00AE6EBD" w:rsidRDefault="005B6F59">
            <w:pPr>
              <w:pStyle w:val="TAL"/>
              <w:keepNext w:val="0"/>
              <w:keepLines w:val="0"/>
              <w:widowControl w:val="0"/>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CA1F2D6" w14:textId="77777777" w:rsidR="00AE6EBD" w:rsidRDefault="00AE6EB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BEDEFA8" w14:textId="77777777" w:rsidR="00AE6EBD" w:rsidRDefault="005B6F59">
            <w:pPr>
              <w:pStyle w:val="TAL"/>
              <w:keepNext w:val="0"/>
              <w:keepLines w:val="0"/>
              <w:widowControl w:val="0"/>
            </w:pPr>
            <w:r>
              <w:rPr>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020FD9CD" w14:textId="77777777" w:rsidR="00AE6EBD" w:rsidRDefault="005B6F59">
            <w:pPr>
              <w:pStyle w:val="TAL"/>
              <w:keepNext w:val="0"/>
              <w:keepLines w:val="0"/>
              <w:widowControl w:val="0"/>
              <w:rPr>
                <w:iCs/>
                <w:lang w:eastAsia="ja-JP"/>
              </w:rPr>
            </w:pPr>
            <w:r>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tcPr>
          <w:p w14:paraId="352331D0" w14:textId="77777777" w:rsidR="00AE6EBD" w:rsidRDefault="005B6F59">
            <w:pPr>
              <w:pStyle w:val="TAC"/>
              <w:keepNext w:val="0"/>
              <w:keepLines w:val="0"/>
              <w:widowControl w:val="0"/>
              <w:rPr>
                <w:iCs/>
                <w:lang w:eastAsia="ja-JP"/>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23AD614" w14:textId="77777777" w:rsidR="00AE6EBD" w:rsidRDefault="005B6F59">
            <w:pPr>
              <w:pStyle w:val="TAC"/>
              <w:keepNext w:val="0"/>
              <w:keepLines w:val="0"/>
              <w:widowControl w:val="0"/>
              <w:rPr>
                <w:iCs/>
                <w:lang w:eastAsia="ja-JP"/>
              </w:rPr>
            </w:pPr>
            <w:r>
              <w:rPr>
                <w:rFonts w:eastAsia="Malgun Gothic"/>
              </w:rPr>
              <w:t>ignore</w:t>
            </w:r>
          </w:p>
        </w:tc>
      </w:tr>
      <w:tr w:rsidR="00AE6EBD" w14:paraId="2CEAF046" w14:textId="77777777">
        <w:tc>
          <w:tcPr>
            <w:tcW w:w="2160" w:type="dxa"/>
            <w:tcBorders>
              <w:top w:val="single" w:sz="4" w:space="0" w:color="auto"/>
              <w:left w:val="single" w:sz="4" w:space="0" w:color="auto"/>
              <w:bottom w:val="single" w:sz="4" w:space="0" w:color="auto"/>
              <w:right w:val="single" w:sz="4" w:space="0" w:color="auto"/>
            </w:tcBorders>
          </w:tcPr>
          <w:p w14:paraId="401F87AF" w14:textId="77777777" w:rsidR="00AE6EBD" w:rsidRDefault="005B6F59">
            <w:pPr>
              <w:pStyle w:val="TAL"/>
              <w:keepNext w:val="0"/>
              <w:keepLines w:val="0"/>
              <w:widowControl w:val="0"/>
              <w:ind w:left="227"/>
              <w:rPr>
                <w:rFonts w:eastAsia="Batang"/>
                <w:lang w:eastAsia="ja-JP"/>
              </w:rPr>
            </w:pPr>
            <w:r>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4A525FC" w14:textId="77777777" w:rsidR="00AE6EBD" w:rsidRDefault="00AE6EBD">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1EAEED1F" w14:textId="77777777" w:rsidR="00AE6EBD" w:rsidRDefault="005B6F59">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7CB770F" w14:textId="77777777" w:rsidR="00AE6EBD" w:rsidRDefault="00AE6EB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A34827" w14:textId="77777777" w:rsidR="00AE6EBD" w:rsidRDefault="00AE6EB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A13C181" w14:textId="77777777" w:rsidR="00AE6EBD" w:rsidRDefault="005B6F59">
            <w:pPr>
              <w:pStyle w:val="TAC"/>
              <w:keepNext w:val="0"/>
              <w:keepLines w:val="0"/>
              <w:widowControl w:val="0"/>
              <w:rPr>
                <w:iCs/>
                <w:lang w:eastAsia="ja-JP"/>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62F35AB0" w14:textId="77777777" w:rsidR="00AE6EBD" w:rsidRDefault="005B6F59">
            <w:pPr>
              <w:pStyle w:val="TAC"/>
              <w:keepNext w:val="0"/>
              <w:keepLines w:val="0"/>
              <w:widowControl w:val="0"/>
              <w:rPr>
                <w:iCs/>
                <w:lang w:eastAsia="ja-JP"/>
              </w:rPr>
            </w:pPr>
            <w:r>
              <w:rPr>
                <w:rFonts w:eastAsia="Malgun Gothic"/>
              </w:rPr>
              <w:t>ignore</w:t>
            </w:r>
          </w:p>
        </w:tc>
      </w:tr>
      <w:tr w:rsidR="00AE6EBD" w14:paraId="2BADD073" w14:textId="77777777">
        <w:tc>
          <w:tcPr>
            <w:tcW w:w="2160" w:type="dxa"/>
            <w:tcBorders>
              <w:top w:val="single" w:sz="4" w:space="0" w:color="auto"/>
              <w:left w:val="single" w:sz="4" w:space="0" w:color="auto"/>
              <w:bottom w:val="single" w:sz="4" w:space="0" w:color="auto"/>
              <w:right w:val="single" w:sz="4" w:space="0" w:color="auto"/>
            </w:tcBorders>
          </w:tcPr>
          <w:p w14:paraId="4C107B34" w14:textId="77777777" w:rsidR="00AE6EBD" w:rsidRDefault="005B6F59">
            <w:pPr>
              <w:pStyle w:val="TAL"/>
              <w:keepNext w:val="0"/>
              <w:keepLines w:val="0"/>
              <w:widowControl w:val="0"/>
              <w:ind w:left="340"/>
              <w:rPr>
                <w:rFonts w:eastAsia="Batang"/>
                <w:lang w:eastAsia="ja-JP"/>
              </w:rPr>
            </w:pPr>
            <w:r>
              <w:rPr>
                <w:rFonts w:eastAsia="Batang"/>
                <w:b/>
                <w:lang w:eastAsia="ja-JP"/>
              </w:rPr>
              <w:t xml:space="preserve">&gt;&gt;&gt;Additional </w:t>
            </w:r>
            <w:r>
              <w:rPr>
                <w:rFonts w:eastAsia="Batang"/>
                <w:b/>
                <w:lang w:eastAsia="ja-JP"/>
              </w:rPr>
              <w:lastRenderedPageBreak/>
              <w:t>PDCP Duplication TNL Item</w:t>
            </w:r>
          </w:p>
        </w:tc>
        <w:tc>
          <w:tcPr>
            <w:tcW w:w="1080" w:type="dxa"/>
            <w:tcBorders>
              <w:top w:val="single" w:sz="4" w:space="0" w:color="auto"/>
              <w:left w:val="single" w:sz="4" w:space="0" w:color="auto"/>
              <w:bottom w:val="single" w:sz="4" w:space="0" w:color="auto"/>
              <w:right w:val="single" w:sz="4" w:space="0" w:color="auto"/>
            </w:tcBorders>
          </w:tcPr>
          <w:p w14:paraId="2F536890" w14:textId="77777777" w:rsidR="00AE6EBD" w:rsidRDefault="00AE6EBD">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2DDF1AA7" w14:textId="77777777" w:rsidR="00AE6EBD" w:rsidRDefault="005B6F59">
            <w:pPr>
              <w:pStyle w:val="TAL"/>
              <w:keepNext w:val="0"/>
              <w:keepLines w:val="0"/>
              <w:widowControl w:val="0"/>
              <w:rPr>
                <w:bCs/>
                <w:i/>
                <w:szCs w:val="18"/>
                <w:lang w:eastAsia="ja-JP"/>
              </w:rPr>
            </w:pPr>
            <w:r>
              <w:rPr>
                <w:bCs/>
                <w:i/>
                <w:szCs w:val="18"/>
                <w:lang w:eastAsia="ja-JP"/>
              </w:rPr>
              <w:t xml:space="preserve">1 .. </w:t>
            </w:r>
            <w:r>
              <w:rPr>
                <w:bCs/>
                <w:i/>
                <w:szCs w:val="18"/>
                <w:lang w:eastAsia="ja-JP"/>
              </w:rPr>
              <w:lastRenderedPageBreak/>
              <w:t>&lt;maxnoofAdditionalPDCPDuplicationTNL&gt;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30E574D" w14:textId="77777777" w:rsidR="00AE6EBD" w:rsidRDefault="00AE6EB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8380E9F" w14:textId="77777777" w:rsidR="00AE6EBD" w:rsidRDefault="00AE6EB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995C7F2" w14:textId="77777777" w:rsidR="00AE6EBD" w:rsidRDefault="005B6F59">
            <w:pPr>
              <w:pStyle w:val="TAC"/>
              <w:keepNext w:val="0"/>
              <w:keepLines w:val="0"/>
              <w:widowControl w:val="0"/>
              <w:rPr>
                <w:iCs/>
                <w:lang w:eastAsia="ja-JP"/>
              </w:rPr>
            </w:pPr>
            <w:r>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6224751D" w14:textId="77777777" w:rsidR="00AE6EBD" w:rsidRDefault="00AE6EBD">
            <w:pPr>
              <w:pStyle w:val="TAC"/>
              <w:keepNext w:val="0"/>
              <w:keepLines w:val="0"/>
              <w:widowControl w:val="0"/>
              <w:rPr>
                <w:iCs/>
                <w:lang w:eastAsia="ja-JP"/>
              </w:rPr>
            </w:pPr>
          </w:p>
        </w:tc>
      </w:tr>
      <w:tr w:rsidR="00AE6EBD" w14:paraId="1AB1D303" w14:textId="77777777">
        <w:tc>
          <w:tcPr>
            <w:tcW w:w="2160" w:type="dxa"/>
            <w:tcBorders>
              <w:top w:val="single" w:sz="4" w:space="0" w:color="auto"/>
              <w:left w:val="single" w:sz="4" w:space="0" w:color="auto"/>
              <w:bottom w:val="single" w:sz="4" w:space="0" w:color="auto"/>
              <w:right w:val="single" w:sz="4" w:space="0" w:color="auto"/>
            </w:tcBorders>
          </w:tcPr>
          <w:p w14:paraId="4622895E" w14:textId="77777777" w:rsidR="00AE6EBD" w:rsidRDefault="005B6F59">
            <w:pPr>
              <w:pStyle w:val="TAL"/>
              <w:keepNext w:val="0"/>
              <w:keepLines w:val="0"/>
              <w:widowControl w:val="0"/>
              <w:ind w:left="454"/>
              <w:rPr>
                <w:rFonts w:eastAsia="Batang"/>
                <w:lang w:eastAsia="ja-JP"/>
              </w:rPr>
            </w:pPr>
            <w:r>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5FCC0D4" w14:textId="77777777" w:rsidR="00AE6EBD" w:rsidRDefault="005B6F59">
            <w:pPr>
              <w:pStyle w:val="TAL"/>
              <w:keepNext w:val="0"/>
              <w:keepLines w:val="0"/>
              <w:widowControl w:val="0"/>
              <w:rPr>
                <w:rFonts w:eastAsia="Batang"/>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3C7E4B26" w14:textId="77777777" w:rsidR="00AE6EBD" w:rsidRDefault="00AE6EB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15CB3E" w14:textId="77777777" w:rsidR="00AE6EBD" w:rsidRDefault="005B6F59">
            <w:pPr>
              <w:pStyle w:val="TAL"/>
              <w:keepNext w:val="0"/>
              <w:keepLines w:val="0"/>
              <w:widowControl w:val="0"/>
              <w:rPr>
                <w:lang w:eastAsia="ja-JP"/>
              </w:rPr>
            </w:pPr>
            <w:r>
              <w:rPr>
                <w:lang w:eastAsia="ja-JP"/>
              </w:rPr>
              <w:t>UP Transport Layer Information</w:t>
            </w:r>
          </w:p>
          <w:p w14:paraId="6322EC94" w14:textId="77777777" w:rsidR="00AE6EBD" w:rsidRDefault="005B6F59">
            <w:pPr>
              <w:pStyle w:val="TAL"/>
              <w:keepNext w:val="0"/>
              <w:keepLines w:val="0"/>
              <w:widowControl w:val="0"/>
            </w:pPr>
            <w:r>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4DDAC88D" w14:textId="77777777" w:rsidR="00AE6EBD" w:rsidRDefault="005B6F59">
            <w:pPr>
              <w:pStyle w:val="TAL"/>
              <w:keepNext w:val="0"/>
              <w:keepLines w:val="0"/>
              <w:widowControl w:val="0"/>
              <w:rPr>
                <w:iCs/>
                <w:lang w:eastAsia="ja-JP"/>
              </w:rPr>
            </w:pPr>
            <w:r>
              <w:rPr>
                <w:rFonts w:eastAsia="Malgun Gothic"/>
              </w:rPr>
              <w:t>M-NG-RAN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D4C9A72" w14:textId="77777777" w:rsidR="00AE6EBD" w:rsidRDefault="005B6F59">
            <w:pPr>
              <w:pStyle w:val="TAC"/>
              <w:keepNext w:val="0"/>
              <w:keepLines w:val="0"/>
              <w:widowControl w:val="0"/>
              <w:rPr>
                <w:iCs/>
                <w:lang w:eastAsia="ja-JP"/>
              </w:rPr>
            </w:pPr>
            <w:r>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5ECDDD5B" w14:textId="77777777" w:rsidR="00AE6EBD" w:rsidRDefault="00AE6EBD">
            <w:pPr>
              <w:pStyle w:val="TAC"/>
              <w:keepNext w:val="0"/>
              <w:keepLines w:val="0"/>
              <w:widowControl w:val="0"/>
              <w:rPr>
                <w:iCs/>
                <w:lang w:eastAsia="ja-JP"/>
              </w:rPr>
            </w:pPr>
          </w:p>
        </w:tc>
      </w:tr>
      <w:tr w:rsidR="00AE6EBD" w14:paraId="054960C6" w14:textId="77777777">
        <w:tc>
          <w:tcPr>
            <w:tcW w:w="2160" w:type="dxa"/>
            <w:tcBorders>
              <w:top w:val="single" w:sz="4" w:space="0" w:color="auto"/>
              <w:left w:val="single" w:sz="4" w:space="0" w:color="auto"/>
              <w:bottom w:val="single" w:sz="4" w:space="0" w:color="auto"/>
              <w:right w:val="single" w:sz="4" w:space="0" w:color="auto"/>
            </w:tcBorders>
          </w:tcPr>
          <w:p w14:paraId="32F8E398" w14:textId="77777777" w:rsidR="00AE6EBD" w:rsidRDefault="005B6F59">
            <w:pPr>
              <w:pStyle w:val="TAL"/>
              <w:keepNext w:val="0"/>
              <w:keepLines w:val="0"/>
              <w:widowControl w:val="0"/>
              <w:ind w:left="227"/>
              <w:rPr>
                <w:rFonts w:eastAsia="Batang"/>
                <w:lang w:eastAsia="ja-JP"/>
              </w:rPr>
            </w:pPr>
            <w:r>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1401F54" w14:textId="77777777" w:rsidR="00AE6EBD" w:rsidRDefault="005B6F59">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3FE9C93" w14:textId="77777777" w:rsidR="00AE6EBD" w:rsidRDefault="00AE6EB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9A30C" w14:textId="77777777" w:rsidR="00AE6EBD" w:rsidRDefault="005B6F59">
            <w:pPr>
              <w:pStyle w:val="TAL"/>
              <w:keepNext w:val="0"/>
              <w:keepLines w:val="0"/>
              <w:widowControl w:val="0"/>
              <w:rPr>
                <w:lang w:eastAsia="ja-JP"/>
              </w:rPr>
            </w:pPr>
            <w:r>
              <w:t>9.2.3.111</w:t>
            </w:r>
          </w:p>
        </w:tc>
        <w:tc>
          <w:tcPr>
            <w:tcW w:w="1728" w:type="dxa"/>
            <w:tcBorders>
              <w:top w:val="single" w:sz="4" w:space="0" w:color="auto"/>
              <w:left w:val="single" w:sz="4" w:space="0" w:color="auto"/>
              <w:bottom w:val="single" w:sz="4" w:space="0" w:color="auto"/>
              <w:right w:val="single" w:sz="4" w:space="0" w:color="auto"/>
            </w:tcBorders>
          </w:tcPr>
          <w:p w14:paraId="0780CF91" w14:textId="77777777" w:rsidR="00AE6EBD" w:rsidRDefault="00AE6EBD">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73A796BC" w14:textId="77777777" w:rsidR="00AE6EBD" w:rsidRDefault="005B6F59">
            <w:pPr>
              <w:pStyle w:val="TAC"/>
              <w:keepNext w:val="0"/>
              <w:keepLines w:val="0"/>
              <w:widowControl w:val="0"/>
              <w:rPr>
                <w:rFonts w:eastAsia="Malgun Gothic"/>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7F4E98D0" w14:textId="77777777" w:rsidR="00AE6EBD" w:rsidRDefault="005B6F59">
            <w:pPr>
              <w:pStyle w:val="TAC"/>
              <w:keepNext w:val="0"/>
              <w:keepLines w:val="0"/>
              <w:widowControl w:val="0"/>
              <w:rPr>
                <w:rFonts w:eastAsia="Malgun Gothic"/>
              </w:rPr>
            </w:pPr>
            <w:r>
              <w:rPr>
                <w:rFonts w:eastAsia="Malgun Gothic"/>
              </w:rPr>
              <w:t>ignore</w:t>
            </w:r>
          </w:p>
        </w:tc>
      </w:tr>
      <w:tr w:rsidR="00AE6EBD" w14:paraId="25DC2D84" w14:textId="77777777">
        <w:trPr>
          <w:ins w:id="220" w:author="CATT" w:date="2024-04-08T11:56:00Z"/>
        </w:trPr>
        <w:tc>
          <w:tcPr>
            <w:tcW w:w="2160" w:type="dxa"/>
            <w:tcBorders>
              <w:top w:val="single" w:sz="4" w:space="0" w:color="auto"/>
              <w:left w:val="single" w:sz="4" w:space="0" w:color="auto"/>
              <w:bottom w:val="single" w:sz="4" w:space="0" w:color="auto"/>
              <w:right w:val="single" w:sz="4" w:space="0" w:color="auto"/>
            </w:tcBorders>
          </w:tcPr>
          <w:p w14:paraId="6B122D1F" w14:textId="77777777" w:rsidR="00AE6EBD" w:rsidRDefault="005B6F59">
            <w:pPr>
              <w:pStyle w:val="TAL"/>
              <w:keepNext w:val="0"/>
              <w:keepLines w:val="0"/>
              <w:widowControl w:val="0"/>
              <w:ind w:left="227"/>
              <w:rPr>
                <w:ins w:id="221" w:author="CATT" w:date="2024-04-08T11:56:00Z"/>
              </w:rPr>
            </w:pPr>
            <w:ins w:id="222" w:author="CATT" w:date="2024-04-08T11:56:00Z">
              <w:r>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3359EA02" w14:textId="77777777" w:rsidR="00AE6EBD" w:rsidRDefault="005B6F59">
            <w:pPr>
              <w:pStyle w:val="TAL"/>
              <w:keepNext w:val="0"/>
              <w:keepLines w:val="0"/>
              <w:widowControl w:val="0"/>
              <w:rPr>
                <w:ins w:id="223" w:author="CATT" w:date="2024-04-08T11:56:00Z"/>
              </w:rPr>
            </w:pPr>
            <w:ins w:id="224" w:author="CATT" w:date="2024-04-08T11:56:00Z">
              <w:r>
                <w:t>O</w:t>
              </w:r>
            </w:ins>
          </w:p>
        </w:tc>
        <w:tc>
          <w:tcPr>
            <w:tcW w:w="1080" w:type="dxa"/>
            <w:tcBorders>
              <w:top w:val="single" w:sz="4" w:space="0" w:color="auto"/>
              <w:left w:val="single" w:sz="4" w:space="0" w:color="auto"/>
              <w:bottom w:val="single" w:sz="4" w:space="0" w:color="auto"/>
              <w:right w:val="single" w:sz="4" w:space="0" w:color="auto"/>
            </w:tcBorders>
          </w:tcPr>
          <w:p w14:paraId="1B73305C" w14:textId="77777777" w:rsidR="00AE6EBD" w:rsidRDefault="00AE6EBD">
            <w:pPr>
              <w:pStyle w:val="TAL"/>
              <w:keepNext w:val="0"/>
              <w:keepLines w:val="0"/>
              <w:widowControl w:val="0"/>
              <w:rPr>
                <w:ins w:id="225" w:author="CATT"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D1306E6" w14:textId="77777777" w:rsidR="00AE6EBD" w:rsidRDefault="005B6F59">
            <w:pPr>
              <w:pStyle w:val="TAL"/>
              <w:keepNext w:val="0"/>
              <w:keepLines w:val="0"/>
              <w:widowControl w:val="0"/>
              <w:rPr>
                <w:ins w:id="226" w:author="CATT" w:date="2024-04-08T11:56:00Z"/>
              </w:rPr>
            </w:pPr>
            <w:ins w:id="227" w:author="CATT" w:date="2024-04-18T15:13:00Z">
              <w:r>
                <w:t>9.2.3.205</w:t>
              </w:r>
            </w:ins>
          </w:p>
        </w:tc>
        <w:tc>
          <w:tcPr>
            <w:tcW w:w="1728" w:type="dxa"/>
            <w:tcBorders>
              <w:top w:val="single" w:sz="4" w:space="0" w:color="auto"/>
              <w:left w:val="single" w:sz="4" w:space="0" w:color="auto"/>
              <w:bottom w:val="single" w:sz="4" w:space="0" w:color="auto"/>
              <w:right w:val="single" w:sz="4" w:space="0" w:color="auto"/>
            </w:tcBorders>
          </w:tcPr>
          <w:p w14:paraId="4DFC785A" w14:textId="77777777" w:rsidR="00AE6EBD" w:rsidRDefault="00AE6EBD">
            <w:pPr>
              <w:pStyle w:val="TAL"/>
              <w:keepNext w:val="0"/>
              <w:keepLines w:val="0"/>
              <w:widowControl w:val="0"/>
              <w:rPr>
                <w:ins w:id="228" w:author="CATT"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9A1E385" w14:textId="77777777" w:rsidR="00AE6EBD" w:rsidRDefault="005B6F59">
            <w:pPr>
              <w:pStyle w:val="TAC"/>
              <w:keepNext w:val="0"/>
              <w:keepLines w:val="0"/>
              <w:widowControl w:val="0"/>
              <w:rPr>
                <w:ins w:id="229" w:author="CATT" w:date="2024-04-08T11:56:00Z"/>
                <w:rFonts w:eastAsia="Malgun Gothic"/>
              </w:rPr>
            </w:pPr>
            <w:ins w:id="230" w:author="CATT" w:date="2024-04-08T11:56:00Z">
              <w:r>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02A24275" w14:textId="77777777" w:rsidR="00AE6EBD" w:rsidRDefault="005B6F59">
            <w:pPr>
              <w:pStyle w:val="TAC"/>
              <w:keepNext w:val="0"/>
              <w:keepLines w:val="0"/>
              <w:widowControl w:val="0"/>
              <w:rPr>
                <w:ins w:id="231" w:author="CATT" w:date="2024-04-08T11:56:00Z"/>
                <w:rFonts w:eastAsia="Malgun Gothic"/>
              </w:rPr>
            </w:pPr>
            <w:ins w:id="232" w:author="CATT" w:date="2024-04-08T11:56:00Z">
              <w:r>
                <w:rPr>
                  <w:rFonts w:eastAsia="Malgun Gothic"/>
                </w:rPr>
                <w:t>ignore</w:t>
              </w:r>
            </w:ins>
          </w:p>
        </w:tc>
      </w:tr>
      <w:tr w:rsidR="00AE6EBD" w14:paraId="1084CFD3" w14:textId="77777777">
        <w:trPr>
          <w:ins w:id="233" w:author="NEC" w:date="2024-05-02T13:35:00Z"/>
        </w:trPr>
        <w:tc>
          <w:tcPr>
            <w:tcW w:w="2160" w:type="dxa"/>
            <w:tcBorders>
              <w:top w:val="single" w:sz="4" w:space="0" w:color="auto"/>
              <w:left w:val="single" w:sz="4" w:space="0" w:color="auto"/>
              <w:bottom w:val="single" w:sz="4" w:space="0" w:color="auto"/>
              <w:right w:val="single" w:sz="4" w:space="0" w:color="auto"/>
            </w:tcBorders>
          </w:tcPr>
          <w:p w14:paraId="0ACADE7A" w14:textId="77777777" w:rsidR="00AE6EBD" w:rsidRDefault="005B6F59">
            <w:pPr>
              <w:pStyle w:val="TAL"/>
              <w:keepNext w:val="0"/>
              <w:keepLines w:val="0"/>
              <w:widowControl w:val="0"/>
              <w:ind w:left="227"/>
              <w:rPr>
                <w:ins w:id="234" w:author="NEC" w:date="2024-05-02T13:35:00Z"/>
                <w:lang w:eastAsia="ja-JP"/>
              </w:rPr>
            </w:pPr>
            <w:ins w:id="235" w:author="NEC" w:date="2024-05-02T13:35:00Z">
              <w:r>
                <w:rPr>
                  <w:lang w:eastAsia="ja-JP"/>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23C5974F" w14:textId="77777777" w:rsidR="00AE6EBD" w:rsidRDefault="005B6F59">
            <w:pPr>
              <w:pStyle w:val="TAL"/>
              <w:keepNext w:val="0"/>
              <w:keepLines w:val="0"/>
              <w:widowControl w:val="0"/>
              <w:rPr>
                <w:ins w:id="236" w:author="NEC" w:date="2024-05-02T13:35:00Z"/>
              </w:rPr>
            </w:pPr>
            <w:ins w:id="237" w:author="NEC" w:date="2024-05-02T13:35:00Z">
              <w:r>
                <w:t>O</w:t>
              </w:r>
            </w:ins>
          </w:p>
        </w:tc>
        <w:tc>
          <w:tcPr>
            <w:tcW w:w="1080" w:type="dxa"/>
            <w:tcBorders>
              <w:top w:val="single" w:sz="4" w:space="0" w:color="auto"/>
              <w:left w:val="single" w:sz="4" w:space="0" w:color="auto"/>
              <w:bottom w:val="single" w:sz="4" w:space="0" w:color="auto"/>
              <w:right w:val="single" w:sz="4" w:space="0" w:color="auto"/>
            </w:tcBorders>
          </w:tcPr>
          <w:p w14:paraId="6E4A72E2" w14:textId="77777777" w:rsidR="00AE6EBD" w:rsidRDefault="00AE6EBD">
            <w:pPr>
              <w:pStyle w:val="TAL"/>
              <w:keepNext w:val="0"/>
              <w:keepLines w:val="0"/>
              <w:widowControl w:val="0"/>
              <w:rPr>
                <w:ins w:id="238" w:author="NEC" w:date="2024-05-02T13:35: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26495B" w14:textId="77777777" w:rsidR="00AE6EBD" w:rsidRDefault="005B6F59">
            <w:pPr>
              <w:pStyle w:val="TAL"/>
              <w:keepNext w:val="0"/>
              <w:keepLines w:val="0"/>
              <w:widowControl w:val="0"/>
              <w:rPr>
                <w:ins w:id="239" w:author="NEC" w:date="2024-05-02T13:35:00Z"/>
              </w:rPr>
            </w:pPr>
            <w:ins w:id="240" w:author="NEC" w:date="2024-05-02T13:35:00Z">
              <w: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0CD8E847" w14:textId="77777777" w:rsidR="00AE6EBD" w:rsidRDefault="005B6F59">
            <w:pPr>
              <w:pStyle w:val="TAL"/>
              <w:keepNext w:val="0"/>
              <w:keepLines w:val="0"/>
              <w:widowControl w:val="0"/>
              <w:rPr>
                <w:ins w:id="241" w:author="NEC" w:date="2024-05-02T13:35:00Z"/>
                <w:rFonts w:eastAsia="Malgun Gothic"/>
              </w:rPr>
            </w:pPr>
            <w:ins w:id="242" w:author="NEC" w:date="2024-05-02T13:35:00Z">
              <w:r>
                <w:rPr>
                  <w:rFonts w:eastAsia="Malgun Gothic"/>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78539274" w14:textId="77777777" w:rsidR="00AE6EBD" w:rsidRDefault="005B6F59">
            <w:pPr>
              <w:pStyle w:val="TAC"/>
              <w:keepNext w:val="0"/>
              <w:keepLines w:val="0"/>
              <w:widowControl w:val="0"/>
              <w:rPr>
                <w:ins w:id="243" w:author="NEC" w:date="2024-05-02T13:35:00Z"/>
                <w:rFonts w:eastAsia="Malgun Gothic"/>
              </w:rPr>
            </w:pPr>
            <w:ins w:id="244" w:author="NEC" w:date="2024-05-02T13:35:00Z">
              <w:r>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392661DB" w14:textId="77777777" w:rsidR="00AE6EBD" w:rsidRDefault="005B6F59">
            <w:pPr>
              <w:pStyle w:val="TAC"/>
              <w:keepNext w:val="0"/>
              <w:keepLines w:val="0"/>
              <w:widowControl w:val="0"/>
              <w:rPr>
                <w:ins w:id="245" w:author="NEC" w:date="2024-05-02T13:35:00Z"/>
                <w:rFonts w:eastAsia="Malgun Gothic"/>
              </w:rPr>
            </w:pPr>
            <w:ins w:id="246" w:author="NEC" w:date="2024-05-02T13:35:00Z">
              <w:r>
                <w:rPr>
                  <w:rFonts w:eastAsia="Malgun Gothic"/>
                </w:rPr>
                <w:t>ignore</w:t>
              </w:r>
            </w:ins>
          </w:p>
        </w:tc>
      </w:tr>
    </w:tbl>
    <w:p w14:paraId="52258D25" w14:textId="77777777" w:rsidR="00AE6EBD" w:rsidRDefault="00AE6EBD">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111"/>
      </w:tblGrid>
      <w:tr w:rsidR="00AE6EBD" w14:paraId="680322F0" w14:textId="77777777">
        <w:tc>
          <w:tcPr>
            <w:tcW w:w="3528" w:type="dxa"/>
          </w:tcPr>
          <w:p w14:paraId="05A4A6D3" w14:textId="77777777" w:rsidR="00AE6EBD" w:rsidRDefault="005B6F59">
            <w:pPr>
              <w:pStyle w:val="TAH"/>
              <w:keepNext w:val="0"/>
              <w:keepLines w:val="0"/>
              <w:widowControl w:val="0"/>
              <w:rPr>
                <w:rFonts w:cs="Arial"/>
                <w:lang w:eastAsia="ja-JP"/>
              </w:rPr>
            </w:pPr>
            <w:r>
              <w:rPr>
                <w:rFonts w:cs="Arial"/>
                <w:lang w:eastAsia="ja-JP"/>
              </w:rPr>
              <w:t>Range bound</w:t>
            </w:r>
          </w:p>
        </w:tc>
        <w:tc>
          <w:tcPr>
            <w:tcW w:w="6111" w:type="dxa"/>
          </w:tcPr>
          <w:p w14:paraId="18A0B316" w14:textId="77777777" w:rsidR="00AE6EBD" w:rsidRDefault="005B6F59">
            <w:pPr>
              <w:pStyle w:val="TAH"/>
              <w:keepNext w:val="0"/>
              <w:keepLines w:val="0"/>
              <w:widowControl w:val="0"/>
              <w:rPr>
                <w:rFonts w:cs="Arial"/>
                <w:lang w:eastAsia="ja-JP"/>
              </w:rPr>
            </w:pPr>
            <w:r>
              <w:rPr>
                <w:rFonts w:cs="Arial"/>
                <w:lang w:eastAsia="ja-JP"/>
              </w:rPr>
              <w:t>Explanation</w:t>
            </w:r>
          </w:p>
        </w:tc>
      </w:tr>
      <w:tr w:rsidR="00AE6EBD" w14:paraId="15792900" w14:textId="77777777">
        <w:tc>
          <w:tcPr>
            <w:tcW w:w="3528" w:type="dxa"/>
          </w:tcPr>
          <w:p w14:paraId="5B604A1F" w14:textId="77777777" w:rsidR="00AE6EBD" w:rsidRDefault="005B6F59">
            <w:pPr>
              <w:pStyle w:val="TAL"/>
              <w:keepNext w:val="0"/>
              <w:keepLines w:val="0"/>
              <w:widowControl w:val="0"/>
              <w:rPr>
                <w:lang w:eastAsia="ja-JP"/>
              </w:rPr>
            </w:pPr>
            <w:r>
              <w:rPr>
                <w:lang w:eastAsia="ja-JP"/>
              </w:rPr>
              <w:t>maxnoofDRBs</w:t>
            </w:r>
          </w:p>
        </w:tc>
        <w:tc>
          <w:tcPr>
            <w:tcW w:w="6111" w:type="dxa"/>
          </w:tcPr>
          <w:p w14:paraId="1808678C" w14:textId="77777777" w:rsidR="00AE6EBD" w:rsidRDefault="005B6F59">
            <w:pPr>
              <w:pStyle w:val="TAL"/>
              <w:keepNext w:val="0"/>
              <w:keepLines w:val="0"/>
              <w:widowControl w:val="0"/>
              <w:rPr>
                <w:lang w:eastAsia="ja-JP"/>
              </w:rPr>
            </w:pPr>
            <w:r>
              <w:rPr>
                <w:lang w:eastAsia="ja-JP"/>
              </w:rPr>
              <w:t xml:space="preserve">Maximum no. of DRBs allowed towards one UE. Value is 32. </w:t>
            </w:r>
          </w:p>
        </w:tc>
      </w:tr>
      <w:tr w:rsidR="00AE6EBD" w14:paraId="788564A8" w14:textId="77777777">
        <w:tc>
          <w:tcPr>
            <w:tcW w:w="3528" w:type="dxa"/>
          </w:tcPr>
          <w:p w14:paraId="64268EE2" w14:textId="77777777" w:rsidR="00AE6EBD" w:rsidRDefault="005B6F59">
            <w:pPr>
              <w:pStyle w:val="TAL"/>
              <w:keepNext w:val="0"/>
              <w:keepLines w:val="0"/>
              <w:widowControl w:val="0"/>
              <w:rPr>
                <w:lang w:eastAsia="ja-JP"/>
              </w:rPr>
            </w:pPr>
            <w:r>
              <w:rPr>
                <w:lang w:eastAsia="ja-JP"/>
              </w:rPr>
              <w:lastRenderedPageBreak/>
              <w:t>maxnoof</w:t>
            </w:r>
            <w:r>
              <w:t>QoSFlows</w:t>
            </w:r>
          </w:p>
        </w:tc>
        <w:tc>
          <w:tcPr>
            <w:tcW w:w="6111" w:type="dxa"/>
          </w:tcPr>
          <w:p w14:paraId="3644628C" w14:textId="77777777" w:rsidR="00AE6EBD" w:rsidRDefault="005B6F59">
            <w:pPr>
              <w:pStyle w:val="TAL"/>
              <w:keepNext w:val="0"/>
              <w:keepLines w:val="0"/>
              <w:widowControl w:val="0"/>
              <w:rPr>
                <w:lang w:eastAsia="ja-JP"/>
              </w:rPr>
            </w:pPr>
            <w:r>
              <w:rPr>
                <w:lang w:eastAsia="ja-JP"/>
              </w:rPr>
              <w:t xml:space="preserve">Maximum no. of </w:t>
            </w:r>
            <w:r>
              <w:t>QoS flows</w:t>
            </w:r>
            <w:r>
              <w:rPr>
                <w:lang w:eastAsia="ja-JP"/>
              </w:rPr>
              <w:t xml:space="preserve"> allowed </w:t>
            </w:r>
            <w:r>
              <w:t xml:space="preserve">within </w:t>
            </w:r>
            <w:r>
              <w:rPr>
                <w:lang w:eastAsia="ja-JP"/>
              </w:rPr>
              <w:t xml:space="preserve">one </w:t>
            </w:r>
            <w:r>
              <w:t>PDU session</w:t>
            </w:r>
            <w:r>
              <w:rPr>
                <w:lang w:eastAsia="ja-JP"/>
              </w:rPr>
              <w:t>. Value is 64.</w:t>
            </w:r>
          </w:p>
        </w:tc>
      </w:tr>
      <w:tr w:rsidR="00AE6EBD" w14:paraId="56DB41ED" w14:textId="77777777">
        <w:tc>
          <w:tcPr>
            <w:tcW w:w="3528" w:type="dxa"/>
          </w:tcPr>
          <w:p w14:paraId="30736C08" w14:textId="77777777" w:rsidR="00AE6EBD" w:rsidRDefault="005B6F59">
            <w:pPr>
              <w:pStyle w:val="TAL"/>
              <w:keepNext w:val="0"/>
              <w:keepLines w:val="0"/>
              <w:widowControl w:val="0"/>
              <w:rPr>
                <w:lang w:eastAsia="ja-JP"/>
              </w:rPr>
            </w:pPr>
            <w:r>
              <w:rPr>
                <w:lang w:eastAsia="ja-JP"/>
              </w:rPr>
              <w:t>maxnoofAdditionalPDCPDuplicationTNL</w:t>
            </w:r>
          </w:p>
        </w:tc>
        <w:tc>
          <w:tcPr>
            <w:tcW w:w="6111" w:type="dxa"/>
          </w:tcPr>
          <w:p w14:paraId="57043111" w14:textId="77777777" w:rsidR="00AE6EBD" w:rsidRDefault="005B6F59">
            <w:pPr>
              <w:pStyle w:val="TAL"/>
              <w:keepNext w:val="0"/>
              <w:keepLines w:val="0"/>
              <w:widowControl w:val="0"/>
              <w:rPr>
                <w:lang w:eastAsia="ja-JP"/>
              </w:rPr>
            </w:pPr>
            <w:r>
              <w:rPr>
                <w:lang w:eastAsia="ja-JP"/>
              </w:rPr>
              <w:t>Maximum no. of additional PDCP Duplication TNL. Value is 2.</w:t>
            </w:r>
          </w:p>
        </w:tc>
      </w:tr>
    </w:tbl>
    <w:p w14:paraId="347CF864" w14:textId="77777777" w:rsidR="00AE6EBD" w:rsidRDefault="00AE6EBD"/>
    <w:p w14:paraId="3951DF42" w14:textId="77777777" w:rsidR="00AE6EBD" w:rsidRDefault="00AE6EBD">
      <w:bookmarkStart w:id="247" w:name="_Toc105174579"/>
      <w:bookmarkStart w:id="248" w:name="_Toc106109416"/>
      <w:bookmarkStart w:id="249" w:name="_Toc64447195"/>
      <w:bookmarkStart w:id="250" w:name="_Toc97904212"/>
      <w:bookmarkStart w:id="251" w:name="_Toc45107950"/>
      <w:bookmarkStart w:id="252" w:name="_Toc56693652"/>
      <w:bookmarkStart w:id="253" w:name="_Toc45901570"/>
      <w:bookmarkStart w:id="254" w:name="_Toc44497562"/>
      <w:bookmarkStart w:id="255" w:name="_Toc20955245"/>
      <w:bookmarkStart w:id="256" w:name="_Toc66286689"/>
      <w:bookmarkStart w:id="257" w:name="_Toc88653856"/>
      <w:bookmarkStart w:id="258" w:name="_Toc113825237"/>
      <w:bookmarkStart w:id="259" w:name="_Toc155959912"/>
      <w:bookmarkStart w:id="260" w:name="_Toc51850649"/>
      <w:bookmarkStart w:id="261" w:name="_Toc36555842"/>
      <w:bookmarkStart w:id="262" w:name="_Toc74151384"/>
      <w:bookmarkStart w:id="263" w:name="_Toc29991442"/>
      <w:bookmarkStart w:id="264" w:name="_Toc98868293"/>
    </w:p>
    <w:p w14:paraId="14EEB308" w14:textId="77777777" w:rsidR="00AE6EBD" w:rsidRDefault="005B6F59">
      <w:pPr>
        <w:pStyle w:val="4"/>
        <w:spacing w:after="180"/>
        <w:ind w:leftChars="0" w:left="0"/>
        <w:rPr>
          <w:rFonts w:ascii="Arial" w:hAnsi="Arial" w:cs="Arial"/>
          <w:b w:val="0"/>
          <w:bCs w:val="0"/>
          <w:sz w:val="24"/>
          <w:szCs w:val="24"/>
        </w:rPr>
      </w:pPr>
      <w:bookmarkStart w:id="265" w:name="_CR9_2_1_8"/>
      <w:bookmarkStart w:id="266" w:name="_Toc20955244"/>
      <w:bookmarkStart w:id="267" w:name="_Toc29991441"/>
      <w:bookmarkStart w:id="268" w:name="_Toc44497561"/>
      <w:bookmarkStart w:id="269" w:name="_Toc51850648"/>
      <w:bookmarkStart w:id="270" w:name="_Toc56693651"/>
      <w:bookmarkStart w:id="271" w:name="_Toc36555841"/>
      <w:bookmarkStart w:id="272" w:name="_Toc64447194"/>
      <w:bookmarkStart w:id="273" w:name="_Toc74151383"/>
      <w:bookmarkStart w:id="274" w:name="_Toc45107949"/>
      <w:bookmarkStart w:id="275" w:name="_Toc88653855"/>
      <w:bookmarkStart w:id="276" w:name="_Toc97904211"/>
      <w:bookmarkStart w:id="277" w:name="_Toc98868292"/>
      <w:bookmarkStart w:id="278" w:name="_Toc105174578"/>
      <w:bookmarkStart w:id="279" w:name="_Toc106109415"/>
      <w:bookmarkStart w:id="280" w:name="_Toc45901569"/>
      <w:bookmarkStart w:id="281" w:name="_Toc66286688"/>
      <w:bookmarkStart w:id="282" w:name="_Toc155959911"/>
      <w:bookmarkStart w:id="283" w:name="_Toc11382523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ascii="Arial" w:hAnsi="Arial" w:cs="Arial"/>
          <w:b w:val="0"/>
          <w:bCs w:val="0"/>
          <w:sz w:val="24"/>
          <w:szCs w:val="24"/>
        </w:rPr>
        <w:t>9.2.1.8</w:t>
      </w:r>
      <w:r>
        <w:rPr>
          <w:rFonts w:ascii="Arial" w:hAnsi="Arial" w:cs="Arial"/>
          <w:b w:val="0"/>
          <w:bCs w:val="0"/>
          <w:sz w:val="24"/>
          <w:szCs w:val="24"/>
        </w:rPr>
        <w:tab/>
        <w:t>PDU Session Resource Setup Response Info – MN terminated</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456FB65" w14:textId="77777777" w:rsidR="00AE6EBD" w:rsidRDefault="005B6F59">
      <w:pPr>
        <w:widowControl w:val="0"/>
        <w:spacing w:after="180"/>
      </w:pPr>
      <w:r>
        <w:t>This IE contains the result of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E6EBD" w14:paraId="51EE9B40" w14:textId="77777777">
        <w:trPr>
          <w:tblHeader/>
        </w:trPr>
        <w:tc>
          <w:tcPr>
            <w:tcW w:w="2160" w:type="dxa"/>
          </w:tcPr>
          <w:p w14:paraId="37F72217" w14:textId="77777777" w:rsidR="00AE6EBD" w:rsidRDefault="005B6F59">
            <w:pPr>
              <w:pStyle w:val="TAH"/>
              <w:keepNext w:val="0"/>
              <w:keepLines w:val="0"/>
              <w:widowControl w:val="0"/>
              <w:rPr>
                <w:lang w:eastAsia="ja-JP"/>
              </w:rPr>
            </w:pPr>
            <w:r>
              <w:rPr>
                <w:lang w:eastAsia="ja-JP"/>
              </w:rPr>
              <w:t>IE/Group Name</w:t>
            </w:r>
          </w:p>
        </w:tc>
        <w:tc>
          <w:tcPr>
            <w:tcW w:w="1080" w:type="dxa"/>
          </w:tcPr>
          <w:p w14:paraId="1EE3A260" w14:textId="77777777" w:rsidR="00AE6EBD" w:rsidRDefault="005B6F59">
            <w:pPr>
              <w:pStyle w:val="TAH"/>
              <w:keepNext w:val="0"/>
              <w:keepLines w:val="0"/>
              <w:widowControl w:val="0"/>
              <w:rPr>
                <w:lang w:eastAsia="ja-JP"/>
              </w:rPr>
            </w:pPr>
            <w:r>
              <w:rPr>
                <w:lang w:eastAsia="ja-JP"/>
              </w:rPr>
              <w:t>Presence</w:t>
            </w:r>
          </w:p>
        </w:tc>
        <w:tc>
          <w:tcPr>
            <w:tcW w:w="1080" w:type="dxa"/>
          </w:tcPr>
          <w:p w14:paraId="1DD9046F" w14:textId="77777777" w:rsidR="00AE6EBD" w:rsidRDefault="005B6F59">
            <w:pPr>
              <w:pStyle w:val="TAH"/>
              <w:keepNext w:val="0"/>
              <w:keepLines w:val="0"/>
              <w:widowControl w:val="0"/>
              <w:rPr>
                <w:lang w:eastAsia="ja-JP"/>
              </w:rPr>
            </w:pPr>
            <w:r>
              <w:rPr>
                <w:lang w:eastAsia="ja-JP"/>
              </w:rPr>
              <w:t>Range</w:t>
            </w:r>
          </w:p>
        </w:tc>
        <w:tc>
          <w:tcPr>
            <w:tcW w:w="1512" w:type="dxa"/>
          </w:tcPr>
          <w:p w14:paraId="298BDBB6" w14:textId="77777777" w:rsidR="00AE6EBD" w:rsidRDefault="005B6F59">
            <w:pPr>
              <w:pStyle w:val="TAH"/>
              <w:keepNext w:val="0"/>
              <w:keepLines w:val="0"/>
              <w:widowControl w:val="0"/>
              <w:rPr>
                <w:lang w:eastAsia="ja-JP"/>
              </w:rPr>
            </w:pPr>
            <w:r>
              <w:rPr>
                <w:lang w:eastAsia="ja-JP"/>
              </w:rPr>
              <w:t>IE type and reference</w:t>
            </w:r>
          </w:p>
        </w:tc>
        <w:tc>
          <w:tcPr>
            <w:tcW w:w="1728" w:type="dxa"/>
          </w:tcPr>
          <w:p w14:paraId="7578903C" w14:textId="77777777" w:rsidR="00AE6EBD" w:rsidRDefault="005B6F59">
            <w:pPr>
              <w:pStyle w:val="TAH"/>
              <w:keepNext w:val="0"/>
              <w:keepLines w:val="0"/>
              <w:widowControl w:val="0"/>
              <w:rPr>
                <w:lang w:eastAsia="ja-JP"/>
              </w:rPr>
            </w:pPr>
            <w:r>
              <w:rPr>
                <w:lang w:eastAsia="ja-JP"/>
              </w:rPr>
              <w:t>Semantics description</w:t>
            </w:r>
          </w:p>
        </w:tc>
        <w:tc>
          <w:tcPr>
            <w:tcW w:w="1080" w:type="dxa"/>
          </w:tcPr>
          <w:p w14:paraId="2D4233B3" w14:textId="77777777" w:rsidR="00AE6EBD" w:rsidRDefault="005B6F59">
            <w:pPr>
              <w:pStyle w:val="TAH"/>
              <w:keepNext w:val="0"/>
              <w:keepLines w:val="0"/>
              <w:widowControl w:val="0"/>
              <w:rPr>
                <w:lang w:eastAsia="ja-JP"/>
              </w:rPr>
            </w:pPr>
            <w:r>
              <w:rPr>
                <w:lang w:eastAsia="ja-JP"/>
              </w:rPr>
              <w:t>Criticality</w:t>
            </w:r>
          </w:p>
        </w:tc>
        <w:tc>
          <w:tcPr>
            <w:tcW w:w="1080" w:type="dxa"/>
          </w:tcPr>
          <w:p w14:paraId="5FC63510" w14:textId="77777777" w:rsidR="00AE6EBD" w:rsidRDefault="005B6F59">
            <w:pPr>
              <w:pStyle w:val="TAH"/>
              <w:keepNext w:val="0"/>
              <w:keepLines w:val="0"/>
              <w:widowControl w:val="0"/>
              <w:rPr>
                <w:lang w:eastAsia="ja-JP"/>
              </w:rPr>
            </w:pPr>
            <w:r>
              <w:rPr>
                <w:lang w:eastAsia="ja-JP"/>
              </w:rPr>
              <w:t>Assigned Criticality</w:t>
            </w:r>
          </w:p>
        </w:tc>
      </w:tr>
      <w:tr w:rsidR="00AE6EBD" w14:paraId="6D783FAE" w14:textId="77777777">
        <w:tc>
          <w:tcPr>
            <w:tcW w:w="2160" w:type="dxa"/>
          </w:tcPr>
          <w:p w14:paraId="49C6CA6E" w14:textId="77777777" w:rsidR="00AE6EBD" w:rsidRDefault="005B6F59">
            <w:pPr>
              <w:pStyle w:val="TAL"/>
              <w:keepNext w:val="0"/>
              <w:keepLines w:val="0"/>
              <w:widowControl w:val="0"/>
              <w:rPr>
                <w:b/>
                <w:lang w:eastAsia="ja-JP"/>
              </w:rPr>
            </w:pPr>
            <w:r>
              <w:rPr>
                <w:b/>
                <w:lang w:eastAsia="ja-JP"/>
              </w:rPr>
              <w:t>DRBs Admitted List</w:t>
            </w:r>
          </w:p>
        </w:tc>
        <w:tc>
          <w:tcPr>
            <w:tcW w:w="1080" w:type="dxa"/>
          </w:tcPr>
          <w:p w14:paraId="6A50B22E" w14:textId="77777777" w:rsidR="00AE6EBD" w:rsidRDefault="00AE6EBD">
            <w:pPr>
              <w:pStyle w:val="TAL"/>
              <w:keepNext w:val="0"/>
              <w:keepLines w:val="0"/>
              <w:widowControl w:val="0"/>
              <w:rPr>
                <w:rFonts w:eastAsia="Batang"/>
                <w:lang w:eastAsia="ja-JP"/>
              </w:rPr>
            </w:pPr>
          </w:p>
        </w:tc>
        <w:tc>
          <w:tcPr>
            <w:tcW w:w="1080" w:type="dxa"/>
          </w:tcPr>
          <w:p w14:paraId="34D06ED8" w14:textId="77777777" w:rsidR="00AE6EBD" w:rsidRDefault="005B6F59">
            <w:pPr>
              <w:pStyle w:val="TAL"/>
              <w:keepNext w:val="0"/>
              <w:keepLines w:val="0"/>
              <w:widowControl w:val="0"/>
              <w:rPr>
                <w:bCs/>
                <w:i/>
                <w:szCs w:val="18"/>
                <w:lang w:eastAsia="ja-JP"/>
              </w:rPr>
            </w:pPr>
            <w:r>
              <w:rPr>
                <w:bCs/>
                <w:i/>
                <w:szCs w:val="18"/>
                <w:lang w:eastAsia="ja-JP"/>
              </w:rPr>
              <w:t>1</w:t>
            </w:r>
          </w:p>
        </w:tc>
        <w:tc>
          <w:tcPr>
            <w:tcW w:w="1512" w:type="dxa"/>
          </w:tcPr>
          <w:p w14:paraId="3B393008" w14:textId="77777777" w:rsidR="00AE6EBD" w:rsidRDefault="00AE6EBD">
            <w:pPr>
              <w:pStyle w:val="TAL"/>
              <w:keepNext w:val="0"/>
              <w:keepLines w:val="0"/>
              <w:widowControl w:val="0"/>
              <w:rPr>
                <w:lang w:eastAsia="ja-JP"/>
              </w:rPr>
            </w:pPr>
          </w:p>
        </w:tc>
        <w:tc>
          <w:tcPr>
            <w:tcW w:w="1728" w:type="dxa"/>
          </w:tcPr>
          <w:p w14:paraId="1BF47B66" w14:textId="77777777" w:rsidR="00AE6EBD" w:rsidRDefault="00AE6EBD">
            <w:pPr>
              <w:pStyle w:val="TAL"/>
              <w:keepNext w:val="0"/>
              <w:keepLines w:val="0"/>
              <w:widowControl w:val="0"/>
              <w:rPr>
                <w:iCs/>
                <w:lang w:eastAsia="ja-JP"/>
              </w:rPr>
            </w:pPr>
          </w:p>
        </w:tc>
        <w:tc>
          <w:tcPr>
            <w:tcW w:w="1080" w:type="dxa"/>
          </w:tcPr>
          <w:p w14:paraId="0D2EBF64" w14:textId="77777777" w:rsidR="00AE6EBD" w:rsidRDefault="005B6F59">
            <w:pPr>
              <w:pStyle w:val="TAC"/>
              <w:keepNext w:val="0"/>
              <w:keepLines w:val="0"/>
              <w:widowControl w:val="0"/>
              <w:rPr>
                <w:lang w:eastAsia="ja-JP"/>
              </w:rPr>
            </w:pPr>
            <w:r>
              <w:rPr>
                <w:lang w:eastAsia="ja-JP"/>
              </w:rPr>
              <w:t>–</w:t>
            </w:r>
          </w:p>
        </w:tc>
        <w:tc>
          <w:tcPr>
            <w:tcW w:w="1080" w:type="dxa"/>
          </w:tcPr>
          <w:p w14:paraId="55710FCE" w14:textId="77777777" w:rsidR="00AE6EBD" w:rsidRDefault="00AE6EBD">
            <w:pPr>
              <w:pStyle w:val="TAC"/>
              <w:keepNext w:val="0"/>
              <w:keepLines w:val="0"/>
              <w:widowControl w:val="0"/>
              <w:rPr>
                <w:lang w:eastAsia="ja-JP"/>
              </w:rPr>
            </w:pPr>
          </w:p>
        </w:tc>
      </w:tr>
      <w:tr w:rsidR="00AE6EBD" w14:paraId="3195A067" w14:textId="77777777">
        <w:tc>
          <w:tcPr>
            <w:tcW w:w="2160" w:type="dxa"/>
          </w:tcPr>
          <w:p w14:paraId="392FDAFE" w14:textId="77777777" w:rsidR="00AE6EBD" w:rsidRDefault="005B6F59">
            <w:pPr>
              <w:pStyle w:val="TAL"/>
              <w:keepNext w:val="0"/>
              <w:keepLines w:val="0"/>
              <w:widowControl w:val="0"/>
              <w:ind w:left="113"/>
              <w:rPr>
                <w:b/>
                <w:lang w:eastAsia="ja-JP"/>
              </w:rPr>
            </w:pPr>
            <w:r>
              <w:rPr>
                <w:b/>
                <w:lang w:eastAsia="ja-JP"/>
              </w:rPr>
              <w:t>&gt;DRBs Admitted Item</w:t>
            </w:r>
          </w:p>
        </w:tc>
        <w:tc>
          <w:tcPr>
            <w:tcW w:w="1080" w:type="dxa"/>
          </w:tcPr>
          <w:p w14:paraId="7BF10196" w14:textId="77777777" w:rsidR="00AE6EBD" w:rsidRDefault="00AE6EBD">
            <w:pPr>
              <w:pStyle w:val="TAL"/>
              <w:keepNext w:val="0"/>
              <w:keepLines w:val="0"/>
              <w:widowControl w:val="0"/>
              <w:rPr>
                <w:rFonts w:eastAsia="Batang"/>
                <w:lang w:eastAsia="ja-JP"/>
              </w:rPr>
            </w:pPr>
          </w:p>
        </w:tc>
        <w:tc>
          <w:tcPr>
            <w:tcW w:w="1080" w:type="dxa"/>
          </w:tcPr>
          <w:p w14:paraId="67D6C3FC" w14:textId="77777777" w:rsidR="00AE6EBD" w:rsidRDefault="005B6F59">
            <w:pPr>
              <w:pStyle w:val="TAL"/>
              <w:keepNext w:val="0"/>
              <w:keepLines w:val="0"/>
              <w:widowControl w:val="0"/>
              <w:rPr>
                <w:bCs/>
                <w:i/>
                <w:szCs w:val="18"/>
                <w:lang w:eastAsia="ja-JP"/>
              </w:rPr>
            </w:pPr>
            <w:r>
              <w:rPr>
                <w:bCs/>
                <w:i/>
                <w:szCs w:val="18"/>
                <w:lang w:eastAsia="ja-JP"/>
              </w:rPr>
              <w:t>1 .. &lt;maxnoofDRBs&gt;</w:t>
            </w:r>
          </w:p>
        </w:tc>
        <w:tc>
          <w:tcPr>
            <w:tcW w:w="1512" w:type="dxa"/>
          </w:tcPr>
          <w:p w14:paraId="35299B59" w14:textId="77777777" w:rsidR="00AE6EBD" w:rsidRDefault="00AE6EBD">
            <w:pPr>
              <w:pStyle w:val="TAL"/>
              <w:keepNext w:val="0"/>
              <w:keepLines w:val="0"/>
              <w:widowControl w:val="0"/>
              <w:rPr>
                <w:lang w:eastAsia="ja-JP"/>
              </w:rPr>
            </w:pPr>
          </w:p>
        </w:tc>
        <w:tc>
          <w:tcPr>
            <w:tcW w:w="1728" w:type="dxa"/>
          </w:tcPr>
          <w:p w14:paraId="18398864" w14:textId="77777777" w:rsidR="00AE6EBD" w:rsidRDefault="00AE6EBD">
            <w:pPr>
              <w:pStyle w:val="TAL"/>
              <w:keepNext w:val="0"/>
              <w:keepLines w:val="0"/>
              <w:widowControl w:val="0"/>
              <w:rPr>
                <w:iCs/>
                <w:lang w:eastAsia="ja-JP"/>
              </w:rPr>
            </w:pPr>
          </w:p>
        </w:tc>
        <w:tc>
          <w:tcPr>
            <w:tcW w:w="1080" w:type="dxa"/>
          </w:tcPr>
          <w:p w14:paraId="72321CBF" w14:textId="77777777" w:rsidR="00AE6EBD" w:rsidRDefault="005B6F59">
            <w:pPr>
              <w:pStyle w:val="TAC"/>
              <w:keepNext w:val="0"/>
              <w:keepLines w:val="0"/>
              <w:widowControl w:val="0"/>
              <w:rPr>
                <w:lang w:eastAsia="ja-JP"/>
              </w:rPr>
            </w:pPr>
            <w:r>
              <w:rPr>
                <w:lang w:eastAsia="ja-JP"/>
              </w:rPr>
              <w:t>–</w:t>
            </w:r>
          </w:p>
        </w:tc>
        <w:tc>
          <w:tcPr>
            <w:tcW w:w="1080" w:type="dxa"/>
          </w:tcPr>
          <w:p w14:paraId="0785C2FA" w14:textId="77777777" w:rsidR="00AE6EBD" w:rsidRDefault="00AE6EBD">
            <w:pPr>
              <w:pStyle w:val="TAC"/>
              <w:keepNext w:val="0"/>
              <w:keepLines w:val="0"/>
              <w:widowControl w:val="0"/>
              <w:rPr>
                <w:lang w:eastAsia="ja-JP"/>
              </w:rPr>
            </w:pPr>
          </w:p>
        </w:tc>
      </w:tr>
      <w:tr w:rsidR="00AE6EBD" w14:paraId="3F576A9B" w14:textId="77777777">
        <w:tc>
          <w:tcPr>
            <w:tcW w:w="2160" w:type="dxa"/>
          </w:tcPr>
          <w:p w14:paraId="54375001" w14:textId="77777777" w:rsidR="00AE6EBD" w:rsidRDefault="005B6F59">
            <w:pPr>
              <w:pStyle w:val="TAL"/>
              <w:keepNext w:val="0"/>
              <w:keepLines w:val="0"/>
              <w:widowControl w:val="0"/>
              <w:ind w:left="227"/>
              <w:rPr>
                <w:lang w:eastAsia="ja-JP"/>
              </w:rPr>
            </w:pPr>
            <w:r>
              <w:rPr>
                <w:lang w:eastAsia="ja-JP"/>
              </w:rPr>
              <w:t>&gt;&gt;DRB ID</w:t>
            </w:r>
          </w:p>
        </w:tc>
        <w:tc>
          <w:tcPr>
            <w:tcW w:w="1080" w:type="dxa"/>
          </w:tcPr>
          <w:p w14:paraId="6905263B"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0598868B" w14:textId="77777777" w:rsidR="00AE6EBD" w:rsidRDefault="00AE6EBD">
            <w:pPr>
              <w:pStyle w:val="TAL"/>
              <w:keepNext w:val="0"/>
              <w:keepLines w:val="0"/>
              <w:widowControl w:val="0"/>
              <w:rPr>
                <w:bCs/>
                <w:i/>
                <w:szCs w:val="18"/>
                <w:lang w:eastAsia="ja-JP"/>
              </w:rPr>
            </w:pPr>
          </w:p>
        </w:tc>
        <w:tc>
          <w:tcPr>
            <w:tcW w:w="1512" w:type="dxa"/>
          </w:tcPr>
          <w:p w14:paraId="476E458F" w14:textId="77777777" w:rsidR="00AE6EBD" w:rsidRDefault="005B6F59">
            <w:pPr>
              <w:pStyle w:val="TAL"/>
              <w:keepNext w:val="0"/>
              <w:keepLines w:val="0"/>
              <w:widowControl w:val="0"/>
              <w:rPr>
                <w:lang w:eastAsia="ja-JP"/>
              </w:rPr>
            </w:pPr>
            <w:r>
              <w:rPr>
                <w:lang w:eastAsia="ja-JP"/>
              </w:rPr>
              <w:t>9.2.3.33</w:t>
            </w:r>
          </w:p>
        </w:tc>
        <w:tc>
          <w:tcPr>
            <w:tcW w:w="1728" w:type="dxa"/>
          </w:tcPr>
          <w:p w14:paraId="6C6F483A" w14:textId="77777777" w:rsidR="00AE6EBD" w:rsidRDefault="00AE6EBD">
            <w:pPr>
              <w:pStyle w:val="TAL"/>
              <w:keepNext w:val="0"/>
              <w:keepLines w:val="0"/>
              <w:widowControl w:val="0"/>
              <w:rPr>
                <w:iCs/>
                <w:lang w:eastAsia="ja-JP"/>
              </w:rPr>
            </w:pPr>
          </w:p>
        </w:tc>
        <w:tc>
          <w:tcPr>
            <w:tcW w:w="1080" w:type="dxa"/>
          </w:tcPr>
          <w:p w14:paraId="0432CBA4" w14:textId="77777777" w:rsidR="00AE6EBD" w:rsidRDefault="005B6F59">
            <w:pPr>
              <w:pStyle w:val="TAC"/>
              <w:keepNext w:val="0"/>
              <w:keepLines w:val="0"/>
              <w:widowControl w:val="0"/>
              <w:rPr>
                <w:lang w:eastAsia="ja-JP"/>
              </w:rPr>
            </w:pPr>
            <w:r>
              <w:rPr>
                <w:lang w:eastAsia="ja-JP"/>
              </w:rPr>
              <w:t>–</w:t>
            </w:r>
          </w:p>
        </w:tc>
        <w:tc>
          <w:tcPr>
            <w:tcW w:w="1080" w:type="dxa"/>
          </w:tcPr>
          <w:p w14:paraId="2BBAFBB7" w14:textId="77777777" w:rsidR="00AE6EBD" w:rsidRDefault="00AE6EBD">
            <w:pPr>
              <w:pStyle w:val="TAC"/>
              <w:keepNext w:val="0"/>
              <w:keepLines w:val="0"/>
              <w:widowControl w:val="0"/>
              <w:rPr>
                <w:lang w:eastAsia="ja-JP"/>
              </w:rPr>
            </w:pPr>
          </w:p>
        </w:tc>
      </w:tr>
      <w:tr w:rsidR="00AE6EBD" w14:paraId="4BBCF59A" w14:textId="77777777">
        <w:tc>
          <w:tcPr>
            <w:tcW w:w="2160" w:type="dxa"/>
          </w:tcPr>
          <w:p w14:paraId="17A18EF5" w14:textId="77777777" w:rsidR="00AE6EBD" w:rsidRDefault="005B6F59">
            <w:pPr>
              <w:pStyle w:val="TAL"/>
              <w:keepNext w:val="0"/>
              <w:keepLines w:val="0"/>
              <w:widowControl w:val="0"/>
              <w:ind w:left="227"/>
              <w:rPr>
                <w:lang w:eastAsia="ja-JP"/>
              </w:rPr>
            </w:pPr>
            <w:r>
              <w:rPr>
                <w:lang w:eastAsia="ja-JP"/>
              </w:rPr>
              <w:t xml:space="preserve">&gt;&gt;SN DL SCG </w:t>
            </w:r>
            <w:r>
              <w:t>UP TNL Information</w:t>
            </w:r>
          </w:p>
        </w:tc>
        <w:tc>
          <w:tcPr>
            <w:tcW w:w="1080" w:type="dxa"/>
          </w:tcPr>
          <w:p w14:paraId="2BF60DE5"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197FC935" w14:textId="77777777" w:rsidR="00AE6EBD" w:rsidRDefault="00AE6EBD">
            <w:pPr>
              <w:pStyle w:val="TAL"/>
              <w:keepNext w:val="0"/>
              <w:keepLines w:val="0"/>
              <w:widowControl w:val="0"/>
              <w:rPr>
                <w:bCs/>
                <w:i/>
                <w:szCs w:val="18"/>
                <w:lang w:eastAsia="ja-JP"/>
              </w:rPr>
            </w:pPr>
          </w:p>
        </w:tc>
        <w:tc>
          <w:tcPr>
            <w:tcW w:w="1512" w:type="dxa"/>
          </w:tcPr>
          <w:p w14:paraId="5656C6E0" w14:textId="77777777" w:rsidR="00AE6EBD" w:rsidRDefault="005B6F59">
            <w:pPr>
              <w:pStyle w:val="TAL"/>
              <w:keepNext w:val="0"/>
              <w:keepLines w:val="0"/>
              <w:widowControl w:val="0"/>
              <w:rPr>
                <w:lang w:eastAsia="ja-JP"/>
              </w:rPr>
            </w:pPr>
            <w:r>
              <w:rPr>
                <w:lang w:eastAsia="ja-JP"/>
              </w:rPr>
              <w:t>UP Transport Parameters</w:t>
            </w:r>
          </w:p>
          <w:p w14:paraId="5A186A4C" w14:textId="77777777" w:rsidR="00AE6EBD" w:rsidRDefault="005B6F59">
            <w:pPr>
              <w:pStyle w:val="TAL"/>
              <w:keepNext w:val="0"/>
              <w:keepLines w:val="0"/>
              <w:widowControl w:val="0"/>
              <w:rPr>
                <w:lang w:eastAsia="ja-JP"/>
              </w:rPr>
            </w:pPr>
            <w:r>
              <w:rPr>
                <w:lang w:eastAsia="ja-JP"/>
              </w:rPr>
              <w:t>9.2.</w:t>
            </w:r>
            <w:r>
              <w:t>3.76</w:t>
            </w:r>
          </w:p>
        </w:tc>
        <w:tc>
          <w:tcPr>
            <w:tcW w:w="1728" w:type="dxa"/>
          </w:tcPr>
          <w:p w14:paraId="75B2C72A" w14:textId="77777777" w:rsidR="00AE6EBD" w:rsidRDefault="005B6F59">
            <w:pPr>
              <w:pStyle w:val="TAL"/>
              <w:keepNext w:val="0"/>
              <w:keepLines w:val="0"/>
              <w:widowControl w:val="0"/>
              <w:rPr>
                <w:iCs/>
                <w:lang w:eastAsia="ja-JP"/>
              </w:rPr>
            </w:pPr>
            <w:r>
              <w:rPr>
                <w:iCs/>
                <w:lang w:eastAsia="ja-JP"/>
              </w:rPr>
              <w:t>S-NG-RAN node GTP-U tunnel endpoint(s) of the DRB’s Xn transport at its Lower Layer SCG resource. For delivery of DL PDUs.</w:t>
            </w:r>
          </w:p>
        </w:tc>
        <w:tc>
          <w:tcPr>
            <w:tcW w:w="1080" w:type="dxa"/>
          </w:tcPr>
          <w:p w14:paraId="668F8320" w14:textId="77777777" w:rsidR="00AE6EBD" w:rsidRDefault="005B6F59">
            <w:pPr>
              <w:pStyle w:val="TAC"/>
              <w:keepNext w:val="0"/>
              <w:keepLines w:val="0"/>
              <w:widowControl w:val="0"/>
              <w:rPr>
                <w:lang w:eastAsia="ja-JP"/>
              </w:rPr>
            </w:pPr>
            <w:r>
              <w:rPr>
                <w:lang w:eastAsia="ja-JP"/>
              </w:rPr>
              <w:t>–</w:t>
            </w:r>
          </w:p>
        </w:tc>
        <w:tc>
          <w:tcPr>
            <w:tcW w:w="1080" w:type="dxa"/>
          </w:tcPr>
          <w:p w14:paraId="2AA65FFB" w14:textId="77777777" w:rsidR="00AE6EBD" w:rsidRDefault="00AE6EBD">
            <w:pPr>
              <w:pStyle w:val="TAC"/>
              <w:keepNext w:val="0"/>
              <w:keepLines w:val="0"/>
              <w:widowControl w:val="0"/>
              <w:rPr>
                <w:lang w:eastAsia="ja-JP"/>
              </w:rPr>
            </w:pPr>
          </w:p>
        </w:tc>
      </w:tr>
      <w:tr w:rsidR="00AE6EBD" w14:paraId="32F4B96E" w14:textId="77777777">
        <w:tc>
          <w:tcPr>
            <w:tcW w:w="2160" w:type="dxa"/>
          </w:tcPr>
          <w:p w14:paraId="2B26F17C" w14:textId="77777777" w:rsidR="00AE6EBD" w:rsidRDefault="005B6F59">
            <w:pPr>
              <w:pStyle w:val="TAL"/>
              <w:keepNext w:val="0"/>
              <w:keepLines w:val="0"/>
              <w:widowControl w:val="0"/>
              <w:ind w:left="227"/>
              <w:rPr>
                <w:lang w:eastAsia="ja-JP"/>
              </w:rPr>
            </w:pPr>
            <w:r>
              <w:rPr>
                <w:lang w:eastAsia="ja-JP"/>
              </w:rPr>
              <w:t>&gt;&gt;secondary SN DL SCG UP TNL Information</w:t>
            </w:r>
          </w:p>
        </w:tc>
        <w:tc>
          <w:tcPr>
            <w:tcW w:w="1080" w:type="dxa"/>
          </w:tcPr>
          <w:p w14:paraId="100AE20A" w14:textId="77777777" w:rsidR="00AE6EBD" w:rsidRDefault="005B6F59">
            <w:pPr>
              <w:pStyle w:val="TAL"/>
              <w:keepNext w:val="0"/>
              <w:keepLines w:val="0"/>
              <w:widowControl w:val="0"/>
              <w:rPr>
                <w:rFonts w:eastAsia="Batang"/>
                <w:lang w:eastAsia="ja-JP"/>
              </w:rPr>
            </w:pPr>
            <w:r>
              <w:t>O</w:t>
            </w:r>
          </w:p>
        </w:tc>
        <w:tc>
          <w:tcPr>
            <w:tcW w:w="1080" w:type="dxa"/>
          </w:tcPr>
          <w:p w14:paraId="0C8E51C2" w14:textId="77777777" w:rsidR="00AE6EBD" w:rsidRDefault="00AE6EBD">
            <w:pPr>
              <w:pStyle w:val="TAL"/>
              <w:keepNext w:val="0"/>
              <w:keepLines w:val="0"/>
              <w:widowControl w:val="0"/>
              <w:rPr>
                <w:bCs/>
                <w:i/>
                <w:szCs w:val="18"/>
                <w:lang w:eastAsia="ja-JP"/>
              </w:rPr>
            </w:pPr>
          </w:p>
        </w:tc>
        <w:tc>
          <w:tcPr>
            <w:tcW w:w="1512" w:type="dxa"/>
          </w:tcPr>
          <w:p w14:paraId="4AE334D3" w14:textId="77777777" w:rsidR="00AE6EBD" w:rsidRDefault="005B6F59">
            <w:pPr>
              <w:pStyle w:val="TAL"/>
              <w:keepNext w:val="0"/>
              <w:keepLines w:val="0"/>
              <w:widowControl w:val="0"/>
              <w:rPr>
                <w:lang w:eastAsia="ja-JP"/>
              </w:rPr>
            </w:pPr>
            <w:r>
              <w:rPr>
                <w:lang w:eastAsia="ja-JP"/>
              </w:rPr>
              <w:t>UP Transport Parameters</w:t>
            </w:r>
          </w:p>
          <w:p w14:paraId="096E6915" w14:textId="77777777" w:rsidR="00AE6EBD" w:rsidRDefault="005B6F59">
            <w:pPr>
              <w:pStyle w:val="TAL"/>
              <w:keepNext w:val="0"/>
              <w:keepLines w:val="0"/>
              <w:widowControl w:val="0"/>
              <w:rPr>
                <w:lang w:eastAsia="ja-JP"/>
              </w:rPr>
            </w:pPr>
            <w:r>
              <w:rPr>
                <w:lang w:eastAsia="ja-JP"/>
              </w:rPr>
              <w:t>9.2.3.76</w:t>
            </w:r>
          </w:p>
        </w:tc>
        <w:tc>
          <w:tcPr>
            <w:tcW w:w="1728" w:type="dxa"/>
          </w:tcPr>
          <w:p w14:paraId="6BC209B7" w14:textId="77777777" w:rsidR="00AE6EBD" w:rsidRDefault="005B6F59">
            <w:pPr>
              <w:pStyle w:val="TAL"/>
              <w:keepNext w:val="0"/>
              <w:keepLines w:val="0"/>
              <w:widowControl w:val="0"/>
              <w:rPr>
                <w:iCs/>
                <w:lang w:eastAsia="ja-JP"/>
              </w:rPr>
            </w:pPr>
            <w:r>
              <w:rPr>
                <w:iCs/>
                <w:lang w:eastAsia="ja-JP"/>
              </w:rPr>
              <w:t>S-NG-RAN node GTP-U tunnel endpoint(s) of the DRB’s Xn transport at its Lower Layer SCG resource. For delivery of DL PDUs in case of PDCP duplication.</w:t>
            </w:r>
          </w:p>
        </w:tc>
        <w:tc>
          <w:tcPr>
            <w:tcW w:w="1080" w:type="dxa"/>
          </w:tcPr>
          <w:p w14:paraId="0DFBAF70" w14:textId="77777777" w:rsidR="00AE6EBD" w:rsidRDefault="005B6F59">
            <w:pPr>
              <w:pStyle w:val="TAC"/>
              <w:keepNext w:val="0"/>
              <w:keepLines w:val="0"/>
              <w:widowControl w:val="0"/>
              <w:rPr>
                <w:lang w:eastAsia="ja-JP"/>
              </w:rPr>
            </w:pPr>
            <w:r>
              <w:rPr>
                <w:lang w:eastAsia="ja-JP"/>
              </w:rPr>
              <w:t>–</w:t>
            </w:r>
          </w:p>
        </w:tc>
        <w:tc>
          <w:tcPr>
            <w:tcW w:w="1080" w:type="dxa"/>
          </w:tcPr>
          <w:p w14:paraId="0B861C34" w14:textId="77777777" w:rsidR="00AE6EBD" w:rsidRDefault="00AE6EBD">
            <w:pPr>
              <w:pStyle w:val="TAC"/>
              <w:keepNext w:val="0"/>
              <w:keepLines w:val="0"/>
              <w:widowControl w:val="0"/>
              <w:rPr>
                <w:lang w:eastAsia="ja-JP"/>
              </w:rPr>
            </w:pPr>
          </w:p>
        </w:tc>
      </w:tr>
      <w:tr w:rsidR="00AE6EBD" w14:paraId="30B01BBE" w14:textId="77777777">
        <w:tc>
          <w:tcPr>
            <w:tcW w:w="2160" w:type="dxa"/>
          </w:tcPr>
          <w:p w14:paraId="717A6FD3" w14:textId="77777777" w:rsidR="00AE6EBD" w:rsidRDefault="005B6F59">
            <w:pPr>
              <w:pStyle w:val="TAL"/>
              <w:keepNext w:val="0"/>
              <w:keepLines w:val="0"/>
              <w:widowControl w:val="0"/>
              <w:ind w:left="227"/>
              <w:rPr>
                <w:lang w:eastAsia="ja-JP"/>
              </w:rPr>
            </w:pPr>
            <w:r>
              <w:rPr>
                <w:lang w:eastAsia="ja-JP"/>
              </w:rPr>
              <w:t>&gt;&gt;LCID</w:t>
            </w:r>
          </w:p>
        </w:tc>
        <w:tc>
          <w:tcPr>
            <w:tcW w:w="1080" w:type="dxa"/>
          </w:tcPr>
          <w:p w14:paraId="0120DAB5" w14:textId="77777777" w:rsidR="00AE6EBD" w:rsidRDefault="005B6F59">
            <w:pPr>
              <w:pStyle w:val="TAL"/>
              <w:keepNext w:val="0"/>
              <w:keepLines w:val="0"/>
              <w:widowControl w:val="0"/>
              <w:rPr>
                <w:rFonts w:eastAsia="Batang"/>
                <w:lang w:eastAsia="ja-JP"/>
              </w:rPr>
            </w:pPr>
            <w:r>
              <w:t>O</w:t>
            </w:r>
          </w:p>
        </w:tc>
        <w:tc>
          <w:tcPr>
            <w:tcW w:w="1080" w:type="dxa"/>
          </w:tcPr>
          <w:p w14:paraId="6472F857" w14:textId="77777777" w:rsidR="00AE6EBD" w:rsidRDefault="00AE6EBD">
            <w:pPr>
              <w:pStyle w:val="TAL"/>
              <w:keepNext w:val="0"/>
              <w:keepLines w:val="0"/>
              <w:widowControl w:val="0"/>
              <w:rPr>
                <w:bCs/>
                <w:i/>
                <w:szCs w:val="18"/>
                <w:lang w:eastAsia="ja-JP"/>
              </w:rPr>
            </w:pPr>
          </w:p>
        </w:tc>
        <w:tc>
          <w:tcPr>
            <w:tcW w:w="1512" w:type="dxa"/>
          </w:tcPr>
          <w:p w14:paraId="29AE105A" w14:textId="77777777" w:rsidR="00AE6EBD" w:rsidRDefault="005B6F59">
            <w:pPr>
              <w:pStyle w:val="TAL"/>
              <w:keepNext w:val="0"/>
              <w:keepLines w:val="0"/>
              <w:widowControl w:val="0"/>
              <w:rPr>
                <w:lang w:eastAsia="ja-JP"/>
              </w:rPr>
            </w:pPr>
            <w:r>
              <w:rPr>
                <w:lang w:eastAsia="ja-JP"/>
              </w:rPr>
              <w:t>9.2.3.70</w:t>
            </w:r>
          </w:p>
        </w:tc>
        <w:tc>
          <w:tcPr>
            <w:tcW w:w="1728" w:type="dxa"/>
          </w:tcPr>
          <w:p w14:paraId="15B61D79" w14:textId="77777777" w:rsidR="00AE6EBD" w:rsidRDefault="005B6F59">
            <w:pPr>
              <w:pStyle w:val="TAL"/>
              <w:keepNext w:val="0"/>
              <w:keepLines w:val="0"/>
              <w:widowControl w:val="0"/>
              <w:rPr>
                <w:iCs/>
                <w:lang w:eastAsia="ja-JP"/>
              </w:rPr>
            </w:pPr>
            <w:r>
              <w:rPr>
                <w:iCs/>
                <w:lang w:eastAsia="ja-JP"/>
              </w:rPr>
              <w:t>LCID for primary path or LCID for split secondary path for fallback to split bearer if PDCP duplication is applied</w:t>
            </w:r>
          </w:p>
        </w:tc>
        <w:tc>
          <w:tcPr>
            <w:tcW w:w="1080" w:type="dxa"/>
          </w:tcPr>
          <w:p w14:paraId="06955718" w14:textId="77777777" w:rsidR="00AE6EBD" w:rsidRDefault="005B6F59">
            <w:pPr>
              <w:pStyle w:val="TAC"/>
              <w:keepNext w:val="0"/>
              <w:keepLines w:val="0"/>
              <w:widowControl w:val="0"/>
              <w:rPr>
                <w:lang w:eastAsia="ja-JP"/>
              </w:rPr>
            </w:pPr>
            <w:r>
              <w:rPr>
                <w:lang w:eastAsia="ja-JP"/>
              </w:rPr>
              <w:t>–</w:t>
            </w:r>
          </w:p>
        </w:tc>
        <w:tc>
          <w:tcPr>
            <w:tcW w:w="1080" w:type="dxa"/>
          </w:tcPr>
          <w:p w14:paraId="2A3AE6AC" w14:textId="77777777" w:rsidR="00AE6EBD" w:rsidRDefault="00AE6EBD">
            <w:pPr>
              <w:pStyle w:val="TAC"/>
              <w:keepNext w:val="0"/>
              <w:keepLines w:val="0"/>
              <w:widowControl w:val="0"/>
              <w:rPr>
                <w:lang w:eastAsia="ja-JP"/>
              </w:rPr>
            </w:pPr>
          </w:p>
        </w:tc>
      </w:tr>
      <w:tr w:rsidR="00AE6EBD" w14:paraId="10D16B31" w14:textId="77777777">
        <w:tc>
          <w:tcPr>
            <w:tcW w:w="2160" w:type="dxa"/>
          </w:tcPr>
          <w:p w14:paraId="6F2517E5" w14:textId="77777777" w:rsidR="00AE6EBD" w:rsidRDefault="005B6F59">
            <w:pPr>
              <w:pStyle w:val="TAL"/>
              <w:keepNext w:val="0"/>
              <w:keepLines w:val="0"/>
              <w:widowControl w:val="0"/>
              <w:ind w:left="227"/>
              <w:rPr>
                <w:lang w:eastAsia="ja-JP"/>
              </w:rPr>
            </w:pPr>
            <w:r>
              <w:rPr>
                <w:rFonts w:eastAsia="Batang"/>
                <w:b/>
                <w:lang w:eastAsia="ja-JP"/>
              </w:rPr>
              <w:lastRenderedPageBreak/>
              <w:t>&gt;&gt;Additional PDCP Duplication TNL List</w:t>
            </w:r>
          </w:p>
        </w:tc>
        <w:tc>
          <w:tcPr>
            <w:tcW w:w="1080" w:type="dxa"/>
          </w:tcPr>
          <w:p w14:paraId="7D129E27" w14:textId="77777777" w:rsidR="00AE6EBD" w:rsidRDefault="00AE6EBD">
            <w:pPr>
              <w:pStyle w:val="TAL"/>
              <w:keepNext w:val="0"/>
              <w:keepLines w:val="0"/>
              <w:widowControl w:val="0"/>
            </w:pPr>
          </w:p>
        </w:tc>
        <w:tc>
          <w:tcPr>
            <w:tcW w:w="1080" w:type="dxa"/>
          </w:tcPr>
          <w:p w14:paraId="4E4A4902" w14:textId="77777777" w:rsidR="00AE6EBD" w:rsidRDefault="005B6F59">
            <w:pPr>
              <w:pStyle w:val="TAL"/>
              <w:keepNext w:val="0"/>
              <w:keepLines w:val="0"/>
              <w:widowControl w:val="0"/>
              <w:rPr>
                <w:bCs/>
                <w:i/>
                <w:szCs w:val="18"/>
                <w:lang w:eastAsia="ja-JP"/>
              </w:rPr>
            </w:pPr>
            <w:r>
              <w:rPr>
                <w:bCs/>
                <w:i/>
                <w:szCs w:val="18"/>
                <w:lang w:eastAsia="ja-JP"/>
              </w:rPr>
              <w:t>0..1</w:t>
            </w:r>
          </w:p>
        </w:tc>
        <w:tc>
          <w:tcPr>
            <w:tcW w:w="1512" w:type="dxa"/>
          </w:tcPr>
          <w:p w14:paraId="12DFC1E6" w14:textId="77777777" w:rsidR="00AE6EBD" w:rsidRDefault="00AE6EBD">
            <w:pPr>
              <w:pStyle w:val="TAL"/>
              <w:keepNext w:val="0"/>
              <w:keepLines w:val="0"/>
              <w:widowControl w:val="0"/>
              <w:rPr>
                <w:lang w:eastAsia="ja-JP"/>
              </w:rPr>
            </w:pPr>
          </w:p>
        </w:tc>
        <w:tc>
          <w:tcPr>
            <w:tcW w:w="1728" w:type="dxa"/>
          </w:tcPr>
          <w:p w14:paraId="2D1E44CF" w14:textId="77777777" w:rsidR="00AE6EBD" w:rsidRDefault="00AE6EBD">
            <w:pPr>
              <w:pStyle w:val="TAL"/>
              <w:keepNext w:val="0"/>
              <w:keepLines w:val="0"/>
              <w:widowControl w:val="0"/>
              <w:rPr>
                <w:iCs/>
                <w:lang w:eastAsia="ja-JP"/>
              </w:rPr>
            </w:pPr>
          </w:p>
        </w:tc>
        <w:tc>
          <w:tcPr>
            <w:tcW w:w="1080" w:type="dxa"/>
          </w:tcPr>
          <w:p w14:paraId="7D429223" w14:textId="77777777" w:rsidR="00AE6EBD" w:rsidRDefault="005B6F59">
            <w:pPr>
              <w:pStyle w:val="TAC"/>
              <w:keepNext w:val="0"/>
              <w:keepLines w:val="0"/>
              <w:widowControl w:val="0"/>
              <w:rPr>
                <w:lang w:eastAsia="ja-JP"/>
              </w:rPr>
            </w:pPr>
            <w:r>
              <w:rPr>
                <w:szCs w:val="18"/>
                <w:lang w:eastAsia="ja-JP"/>
              </w:rPr>
              <w:t>YES</w:t>
            </w:r>
          </w:p>
        </w:tc>
        <w:tc>
          <w:tcPr>
            <w:tcW w:w="1080" w:type="dxa"/>
          </w:tcPr>
          <w:p w14:paraId="7DED39DA" w14:textId="77777777" w:rsidR="00AE6EBD" w:rsidRDefault="005B6F59">
            <w:pPr>
              <w:pStyle w:val="TAC"/>
              <w:keepNext w:val="0"/>
              <w:keepLines w:val="0"/>
              <w:widowControl w:val="0"/>
              <w:rPr>
                <w:lang w:eastAsia="ja-JP"/>
              </w:rPr>
            </w:pPr>
            <w:r>
              <w:rPr>
                <w:szCs w:val="18"/>
                <w:lang w:eastAsia="ja-JP"/>
              </w:rPr>
              <w:t>ignore</w:t>
            </w:r>
          </w:p>
        </w:tc>
      </w:tr>
      <w:tr w:rsidR="00AE6EBD" w14:paraId="07D56463" w14:textId="77777777">
        <w:tc>
          <w:tcPr>
            <w:tcW w:w="2160" w:type="dxa"/>
          </w:tcPr>
          <w:p w14:paraId="4D09E82E" w14:textId="77777777" w:rsidR="00AE6EBD" w:rsidRDefault="005B6F59">
            <w:pPr>
              <w:pStyle w:val="TAL"/>
              <w:keepNext w:val="0"/>
              <w:keepLines w:val="0"/>
              <w:widowControl w:val="0"/>
              <w:ind w:left="340"/>
              <w:rPr>
                <w:lang w:eastAsia="ja-JP"/>
              </w:rPr>
            </w:pPr>
            <w:r>
              <w:rPr>
                <w:rFonts w:eastAsia="Batang"/>
                <w:b/>
                <w:lang w:eastAsia="ja-JP"/>
              </w:rPr>
              <w:t>&gt;&gt;&gt;Additional PDCP Duplication TNL Item</w:t>
            </w:r>
          </w:p>
        </w:tc>
        <w:tc>
          <w:tcPr>
            <w:tcW w:w="1080" w:type="dxa"/>
          </w:tcPr>
          <w:p w14:paraId="101CFB17" w14:textId="77777777" w:rsidR="00AE6EBD" w:rsidRDefault="00AE6EBD">
            <w:pPr>
              <w:pStyle w:val="TAL"/>
              <w:keepNext w:val="0"/>
              <w:keepLines w:val="0"/>
              <w:widowControl w:val="0"/>
            </w:pPr>
          </w:p>
        </w:tc>
        <w:tc>
          <w:tcPr>
            <w:tcW w:w="1080" w:type="dxa"/>
          </w:tcPr>
          <w:p w14:paraId="42D954AE" w14:textId="77777777" w:rsidR="00AE6EBD" w:rsidRDefault="005B6F59">
            <w:pPr>
              <w:pStyle w:val="TAL"/>
              <w:keepNext w:val="0"/>
              <w:keepLines w:val="0"/>
              <w:widowControl w:val="0"/>
              <w:rPr>
                <w:bCs/>
                <w:i/>
                <w:szCs w:val="18"/>
                <w:lang w:eastAsia="ja-JP"/>
              </w:rPr>
            </w:pPr>
            <w:r>
              <w:rPr>
                <w:i/>
                <w:iCs/>
                <w:lang w:eastAsia="ja-JP"/>
              </w:rPr>
              <w:t>1 .. &lt;maxnoofAdditionalPDCPDuplicationTNL&gt;</w:t>
            </w:r>
          </w:p>
        </w:tc>
        <w:tc>
          <w:tcPr>
            <w:tcW w:w="1512" w:type="dxa"/>
          </w:tcPr>
          <w:p w14:paraId="26928150" w14:textId="77777777" w:rsidR="00AE6EBD" w:rsidRDefault="00AE6EBD">
            <w:pPr>
              <w:pStyle w:val="TAL"/>
              <w:keepNext w:val="0"/>
              <w:keepLines w:val="0"/>
              <w:widowControl w:val="0"/>
              <w:rPr>
                <w:lang w:eastAsia="ja-JP"/>
              </w:rPr>
            </w:pPr>
          </w:p>
        </w:tc>
        <w:tc>
          <w:tcPr>
            <w:tcW w:w="1728" w:type="dxa"/>
          </w:tcPr>
          <w:p w14:paraId="5D779554" w14:textId="77777777" w:rsidR="00AE6EBD" w:rsidRDefault="00AE6EBD">
            <w:pPr>
              <w:pStyle w:val="TAL"/>
              <w:keepNext w:val="0"/>
              <w:keepLines w:val="0"/>
              <w:widowControl w:val="0"/>
              <w:rPr>
                <w:iCs/>
                <w:lang w:eastAsia="ja-JP"/>
              </w:rPr>
            </w:pPr>
          </w:p>
        </w:tc>
        <w:tc>
          <w:tcPr>
            <w:tcW w:w="1080" w:type="dxa"/>
          </w:tcPr>
          <w:p w14:paraId="4FA8AB5B" w14:textId="77777777" w:rsidR="00AE6EBD" w:rsidRDefault="005B6F59">
            <w:pPr>
              <w:pStyle w:val="TAC"/>
              <w:keepNext w:val="0"/>
              <w:keepLines w:val="0"/>
              <w:widowControl w:val="0"/>
              <w:rPr>
                <w:lang w:eastAsia="ja-JP"/>
              </w:rPr>
            </w:pPr>
            <w:r>
              <w:rPr>
                <w:lang w:eastAsia="ja-JP"/>
              </w:rPr>
              <w:t>–</w:t>
            </w:r>
          </w:p>
        </w:tc>
        <w:tc>
          <w:tcPr>
            <w:tcW w:w="1080" w:type="dxa"/>
          </w:tcPr>
          <w:p w14:paraId="14C294DB" w14:textId="77777777" w:rsidR="00AE6EBD" w:rsidRDefault="00AE6EBD">
            <w:pPr>
              <w:pStyle w:val="TAC"/>
              <w:keepNext w:val="0"/>
              <w:keepLines w:val="0"/>
              <w:widowControl w:val="0"/>
              <w:rPr>
                <w:lang w:eastAsia="ja-JP"/>
              </w:rPr>
            </w:pPr>
          </w:p>
        </w:tc>
      </w:tr>
      <w:tr w:rsidR="00AE6EBD" w14:paraId="3025DF99" w14:textId="77777777">
        <w:tc>
          <w:tcPr>
            <w:tcW w:w="2160" w:type="dxa"/>
          </w:tcPr>
          <w:p w14:paraId="2078E0BD" w14:textId="77777777" w:rsidR="00AE6EBD" w:rsidRDefault="005B6F59">
            <w:pPr>
              <w:pStyle w:val="TAL"/>
              <w:keepNext w:val="0"/>
              <w:keepLines w:val="0"/>
              <w:widowControl w:val="0"/>
              <w:ind w:left="454"/>
              <w:rPr>
                <w:lang w:eastAsia="ja-JP"/>
              </w:rPr>
            </w:pPr>
            <w:r>
              <w:rPr>
                <w:rFonts w:eastAsia="Batang"/>
                <w:lang w:eastAsia="ja-JP"/>
              </w:rPr>
              <w:t>&gt;&gt;&gt;&gt;Additional PDCP Duplication UP TNL Information</w:t>
            </w:r>
          </w:p>
        </w:tc>
        <w:tc>
          <w:tcPr>
            <w:tcW w:w="1080" w:type="dxa"/>
          </w:tcPr>
          <w:p w14:paraId="58528408" w14:textId="77777777" w:rsidR="00AE6EBD" w:rsidRDefault="005B6F59">
            <w:pPr>
              <w:pStyle w:val="TAL"/>
              <w:keepNext w:val="0"/>
              <w:keepLines w:val="0"/>
              <w:widowControl w:val="0"/>
            </w:pPr>
            <w:r>
              <w:rPr>
                <w:rFonts w:eastAsia="Batang"/>
                <w:lang w:eastAsia="ja-JP"/>
              </w:rPr>
              <w:t>M</w:t>
            </w:r>
          </w:p>
        </w:tc>
        <w:tc>
          <w:tcPr>
            <w:tcW w:w="1080" w:type="dxa"/>
          </w:tcPr>
          <w:p w14:paraId="70A00AC8" w14:textId="77777777" w:rsidR="00AE6EBD" w:rsidRDefault="00AE6EBD">
            <w:pPr>
              <w:pStyle w:val="TAL"/>
              <w:keepNext w:val="0"/>
              <w:keepLines w:val="0"/>
              <w:widowControl w:val="0"/>
              <w:rPr>
                <w:bCs/>
                <w:i/>
                <w:szCs w:val="18"/>
                <w:lang w:eastAsia="ja-JP"/>
              </w:rPr>
            </w:pPr>
          </w:p>
        </w:tc>
        <w:tc>
          <w:tcPr>
            <w:tcW w:w="1512" w:type="dxa"/>
          </w:tcPr>
          <w:p w14:paraId="46CA9FBB" w14:textId="77777777" w:rsidR="00AE6EBD" w:rsidRDefault="005B6F59">
            <w:pPr>
              <w:pStyle w:val="TAL"/>
              <w:keepNext w:val="0"/>
              <w:keepLines w:val="0"/>
              <w:widowControl w:val="0"/>
              <w:rPr>
                <w:lang w:eastAsia="ja-JP"/>
              </w:rPr>
            </w:pPr>
            <w:r>
              <w:rPr>
                <w:lang w:eastAsia="ja-JP"/>
              </w:rPr>
              <w:t>UP Transport Layer Information</w:t>
            </w:r>
          </w:p>
          <w:p w14:paraId="665E932F" w14:textId="77777777" w:rsidR="00AE6EBD" w:rsidRDefault="005B6F59">
            <w:pPr>
              <w:pStyle w:val="TAL"/>
              <w:keepNext w:val="0"/>
              <w:keepLines w:val="0"/>
              <w:widowControl w:val="0"/>
              <w:rPr>
                <w:lang w:eastAsia="ja-JP"/>
              </w:rPr>
            </w:pPr>
            <w:r>
              <w:rPr>
                <w:lang w:eastAsia="ja-JP"/>
              </w:rPr>
              <w:t>9.2.</w:t>
            </w:r>
            <w:r>
              <w:t>3.30</w:t>
            </w:r>
          </w:p>
        </w:tc>
        <w:tc>
          <w:tcPr>
            <w:tcW w:w="1728" w:type="dxa"/>
          </w:tcPr>
          <w:p w14:paraId="55417280" w14:textId="77777777" w:rsidR="00AE6EBD" w:rsidRDefault="005B6F59">
            <w:pPr>
              <w:pStyle w:val="TAL"/>
              <w:keepNext w:val="0"/>
              <w:keepLines w:val="0"/>
              <w:widowControl w:val="0"/>
              <w:rPr>
                <w:iCs/>
                <w:lang w:eastAsia="ja-JP"/>
              </w:rPr>
            </w:pPr>
            <w:r>
              <w:rPr>
                <w:iCs/>
                <w:lang w:eastAsia="ja-JP"/>
              </w:rPr>
              <w:t>S-NG-RAN node GTP-U tunnel endpoint(s) of the DRB’s Xn transport at its Lower Layer SCG resource. For delivery of DL PDUs in case of additional PDCP duplication.</w:t>
            </w:r>
          </w:p>
        </w:tc>
        <w:tc>
          <w:tcPr>
            <w:tcW w:w="1080" w:type="dxa"/>
          </w:tcPr>
          <w:p w14:paraId="4AD27F14" w14:textId="77777777" w:rsidR="00AE6EBD" w:rsidRDefault="005B6F59">
            <w:pPr>
              <w:pStyle w:val="TAC"/>
              <w:keepNext w:val="0"/>
              <w:keepLines w:val="0"/>
              <w:widowControl w:val="0"/>
              <w:rPr>
                <w:lang w:eastAsia="ja-JP"/>
              </w:rPr>
            </w:pPr>
            <w:r>
              <w:rPr>
                <w:lang w:eastAsia="ja-JP"/>
              </w:rPr>
              <w:t>–</w:t>
            </w:r>
          </w:p>
        </w:tc>
        <w:tc>
          <w:tcPr>
            <w:tcW w:w="1080" w:type="dxa"/>
          </w:tcPr>
          <w:p w14:paraId="0861EF4C" w14:textId="77777777" w:rsidR="00AE6EBD" w:rsidRDefault="00AE6EBD">
            <w:pPr>
              <w:pStyle w:val="TAC"/>
              <w:keepNext w:val="0"/>
              <w:keepLines w:val="0"/>
              <w:widowControl w:val="0"/>
              <w:rPr>
                <w:lang w:eastAsia="ja-JP"/>
              </w:rPr>
            </w:pPr>
          </w:p>
        </w:tc>
      </w:tr>
      <w:tr w:rsidR="00AE6EBD" w14:paraId="48CAB458" w14:textId="77777777">
        <w:tc>
          <w:tcPr>
            <w:tcW w:w="2160" w:type="dxa"/>
          </w:tcPr>
          <w:p w14:paraId="37FFB1C5" w14:textId="77777777" w:rsidR="00AE6EBD" w:rsidRDefault="005B6F59">
            <w:pPr>
              <w:pStyle w:val="TAL"/>
              <w:keepNext w:val="0"/>
              <w:keepLines w:val="0"/>
              <w:widowControl w:val="0"/>
              <w:ind w:left="227"/>
              <w:rPr>
                <w:rFonts w:eastAsia="Batang"/>
                <w:lang w:eastAsia="ja-JP"/>
              </w:rPr>
            </w:pPr>
            <w:r>
              <w:rPr>
                <w:rFonts w:eastAsia="Batang"/>
                <w:b/>
                <w:lang w:eastAsia="ja-JP"/>
              </w:rPr>
              <w:t>&gt;&gt;QoS Flows Mapped To DRB List</w:t>
            </w:r>
          </w:p>
        </w:tc>
        <w:tc>
          <w:tcPr>
            <w:tcW w:w="1080" w:type="dxa"/>
          </w:tcPr>
          <w:p w14:paraId="6753AD74" w14:textId="77777777" w:rsidR="00AE6EBD" w:rsidRDefault="00AE6EBD">
            <w:pPr>
              <w:pStyle w:val="TAL"/>
              <w:keepNext w:val="0"/>
              <w:keepLines w:val="0"/>
              <w:widowControl w:val="0"/>
              <w:rPr>
                <w:rFonts w:eastAsia="Batang"/>
                <w:lang w:eastAsia="ja-JP"/>
              </w:rPr>
            </w:pPr>
          </w:p>
        </w:tc>
        <w:tc>
          <w:tcPr>
            <w:tcW w:w="1080" w:type="dxa"/>
          </w:tcPr>
          <w:p w14:paraId="103221A5" w14:textId="77777777" w:rsidR="00AE6EBD" w:rsidRDefault="005B6F59">
            <w:pPr>
              <w:pStyle w:val="TAL"/>
              <w:keepNext w:val="0"/>
              <w:keepLines w:val="0"/>
              <w:widowControl w:val="0"/>
              <w:rPr>
                <w:bCs/>
                <w:i/>
                <w:szCs w:val="18"/>
                <w:lang w:eastAsia="ja-JP"/>
              </w:rPr>
            </w:pPr>
            <w:r>
              <w:rPr>
                <w:i/>
              </w:rPr>
              <w:t>0..1</w:t>
            </w:r>
          </w:p>
        </w:tc>
        <w:tc>
          <w:tcPr>
            <w:tcW w:w="1512" w:type="dxa"/>
          </w:tcPr>
          <w:p w14:paraId="6E417CFF" w14:textId="77777777" w:rsidR="00AE6EBD" w:rsidRDefault="00AE6EBD">
            <w:pPr>
              <w:pStyle w:val="TAL"/>
              <w:keepNext w:val="0"/>
              <w:keepLines w:val="0"/>
              <w:widowControl w:val="0"/>
              <w:rPr>
                <w:lang w:eastAsia="ja-JP"/>
              </w:rPr>
            </w:pPr>
          </w:p>
        </w:tc>
        <w:tc>
          <w:tcPr>
            <w:tcW w:w="1728" w:type="dxa"/>
          </w:tcPr>
          <w:p w14:paraId="61653C78" w14:textId="77777777" w:rsidR="00AE6EBD" w:rsidRDefault="00AE6EBD">
            <w:pPr>
              <w:pStyle w:val="TAL"/>
              <w:keepNext w:val="0"/>
              <w:keepLines w:val="0"/>
              <w:widowControl w:val="0"/>
              <w:rPr>
                <w:iCs/>
                <w:lang w:eastAsia="ja-JP"/>
              </w:rPr>
            </w:pPr>
          </w:p>
        </w:tc>
        <w:tc>
          <w:tcPr>
            <w:tcW w:w="1080" w:type="dxa"/>
          </w:tcPr>
          <w:p w14:paraId="03CDAEED" w14:textId="77777777" w:rsidR="00AE6EBD" w:rsidRDefault="005B6F59">
            <w:pPr>
              <w:pStyle w:val="TAC"/>
              <w:keepNext w:val="0"/>
              <w:keepLines w:val="0"/>
              <w:widowControl w:val="0"/>
              <w:rPr>
                <w:lang w:eastAsia="ja-JP"/>
              </w:rPr>
            </w:pPr>
            <w:r>
              <w:rPr>
                <w:lang w:eastAsia="ja-JP"/>
              </w:rPr>
              <w:t>YES</w:t>
            </w:r>
          </w:p>
        </w:tc>
        <w:tc>
          <w:tcPr>
            <w:tcW w:w="1080" w:type="dxa"/>
          </w:tcPr>
          <w:p w14:paraId="04BC59B9" w14:textId="77777777" w:rsidR="00AE6EBD" w:rsidRDefault="005B6F59">
            <w:pPr>
              <w:pStyle w:val="TAC"/>
              <w:keepNext w:val="0"/>
              <w:keepLines w:val="0"/>
              <w:widowControl w:val="0"/>
              <w:rPr>
                <w:lang w:eastAsia="ja-JP"/>
              </w:rPr>
            </w:pPr>
            <w:r>
              <w:rPr>
                <w:lang w:eastAsia="zh-CN"/>
              </w:rPr>
              <w:t>ignore</w:t>
            </w:r>
          </w:p>
        </w:tc>
      </w:tr>
      <w:tr w:rsidR="00AE6EBD" w14:paraId="4907F5FD" w14:textId="77777777">
        <w:tc>
          <w:tcPr>
            <w:tcW w:w="2160" w:type="dxa"/>
          </w:tcPr>
          <w:p w14:paraId="23757F45" w14:textId="77777777" w:rsidR="00AE6EBD" w:rsidRDefault="005B6F59">
            <w:pPr>
              <w:pStyle w:val="TAL"/>
              <w:keepNext w:val="0"/>
              <w:keepLines w:val="0"/>
              <w:widowControl w:val="0"/>
              <w:ind w:left="340"/>
              <w:rPr>
                <w:rFonts w:eastAsia="Batang"/>
                <w:lang w:eastAsia="ja-JP"/>
              </w:rPr>
            </w:pPr>
            <w:r>
              <w:rPr>
                <w:rFonts w:eastAsia="Batang"/>
                <w:b/>
                <w:lang w:eastAsia="ja-JP"/>
              </w:rPr>
              <w:t>&gt;&gt;&gt;QoS Flows Mapped To DRB Item</w:t>
            </w:r>
          </w:p>
        </w:tc>
        <w:tc>
          <w:tcPr>
            <w:tcW w:w="1080" w:type="dxa"/>
          </w:tcPr>
          <w:p w14:paraId="6DA031BC" w14:textId="77777777" w:rsidR="00AE6EBD" w:rsidRDefault="00AE6EBD">
            <w:pPr>
              <w:pStyle w:val="TAL"/>
              <w:keepNext w:val="0"/>
              <w:keepLines w:val="0"/>
              <w:widowControl w:val="0"/>
              <w:rPr>
                <w:rFonts w:eastAsia="Batang"/>
                <w:lang w:eastAsia="ja-JP"/>
              </w:rPr>
            </w:pPr>
          </w:p>
        </w:tc>
        <w:tc>
          <w:tcPr>
            <w:tcW w:w="1080" w:type="dxa"/>
          </w:tcPr>
          <w:p w14:paraId="35A0F7ED" w14:textId="77777777" w:rsidR="00AE6EBD" w:rsidRDefault="005B6F59">
            <w:pPr>
              <w:pStyle w:val="TAL"/>
              <w:keepNext w:val="0"/>
              <w:keepLines w:val="0"/>
              <w:widowControl w:val="0"/>
              <w:rPr>
                <w:bCs/>
                <w:i/>
                <w:szCs w:val="18"/>
                <w:lang w:eastAsia="ja-JP"/>
              </w:rPr>
            </w:pPr>
            <w:r>
              <w:rPr>
                <w:i/>
                <w:szCs w:val="18"/>
                <w:lang w:eastAsia="ja-JP"/>
              </w:rPr>
              <w:t>1 .. &lt;maxnoofQoSFlows&gt;</w:t>
            </w:r>
          </w:p>
        </w:tc>
        <w:tc>
          <w:tcPr>
            <w:tcW w:w="1512" w:type="dxa"/>
          </w:tcPr>
          <w:p w14:paraId="7B541809" w14:textId="77777777" w:rsidR="00AE6EBD" w:rsidRDefault="00AE6EBD">
            <w:pPr>
              <w:pStyle w:val="TAL"/>
              <w:keepNext w:val="0"/>
              <w:keepLines w:val="0"/>
              <w:widowControl w:val="0"/>
              <w:rPr>
                <w:lang w:eastAsia="ja-JP"/>
              </w:rPr>
            </w:pPr>
          </w:p>
        </w:tc>
        <w:tc>
          <w:tcPr>
            <w:tcW w:w="1728" w:type="dxa"/>
          </w:tcPr>
          <w:p w14:paraId="642B0269" w14:textId="77777777" w:rsidR="00AE6EBD" w:rsidRDefault="00AE6EBD">
            <w:pPr>
              <w:pStyle w:val="TAL"/>
              <w:keepNext w:val="0"/>
              <w:keepLines w:val="0"/>
              <w:widowControl w:val="0"/>
              <w:rPr>
                <w:iCs/>
                <w:lang w:eastAsia="ja-JP"/>
              </w:rPr>
            </w:pPr>
          </w:p>
        </w:tc>
        <w:tc>
          <w:tcPr>
            <w:tcW w:w="1080" w:type="dxa"/>
          </w:tcPr>
          <w:p w14:paraId="61085AC6" w14:textId="77777777" w:rsidR="00AE6EBD" w:rsidRDefault="005B6F59">
            <w:pPr>
              <w:pStyle w:val="TAC"/>
              <w:keepNext w:val="0"/>
              <w:keepLines w:val="0"/>
              <w:widowControl w:val="0"/>
              <w:rPr>
                <w:lang w:eastAsia="ja-JP"/>
              </w:rPr>
            </w:pPr>
            <w:r>
              <w:rPr>
                <w:lang w:eastAsia="ja-JP"/>
              </w:rPr>
              <w:t>–</w:t>
            </w:r>
          </w:p>
        </w:tc>
        <w:tc>
          <w:tcPr>
            <w:tcW w:w="1080" w:type="dxa"/>
          </w:tcPr>
          <w:p w14:paraId="188F3599" w14:textId="77777777" w:rsidR="00AE6EBD" w:rsidRDefault="00AE6EBD">
            <w:pPr>
              <w:pStyle w:val="TAC"/>
              <w:keepNext w:val="0"/>
              <w:keepLines w:val="0"/>
              <w:widowControl w:val="0"/>
              <w:rPr>
                <w:lang w:eastAsia="ja-JP"/>
              </w:rPr>
            </w:pPr>
          </w:p>
        </w:tc>
      </w:tr>
      <w:tr w:rsidR="00AE6EBD" w14:paraId="3DA52532" w14:textId="77777777">
        <w:tc>
          <w:tcPr>
            <w:tcW w:w="2160" w:type="dxa"/>
          </w:tcPr>
          <w:p w14:paraId="5174C8B8" w14:textId="77777777" w:rsidR="00AE6EBD" w:rsidRDefault="005B6F59">
            <w:pPr>
              <w:pStyle w:val="TAL"/>
              <w:keepNext w:val="0"/>
              <w:keepLines w:val="0"/>
              <w:widowControl w:val="0"/>
              <w:ind w:left="454"/>
              <w:rPr>
                <w:rFonts w:eastAsia="Batang"/>
                <w:lang w:eastAsia="ja-JP"/>
              </w:rPr>
            </w:pPr>
            <w:r>
              <w:rPr>
                <w:rFonts w:eastAsia="Batang"/>
                <w:lang w:eastAsia="ja-JP"/>
              </w:rPr>
              <w:t xml:space="preserve">&gt;&gt;&gt;&gt;QoS Flow </w:t>
            </w:r>
            <w:r>
              <w:rPr>
                <w:lang w:eastAsia="ja-JP"/>
              </w:rPr>
              <w:t xml:space="preserve">Identifier </w:t>
            </w:r>
          </w:p>
        </w:tc>
        <w:tc>
          <w:tcPr>
            <w:tcW w:w="1080" w:type="dxa"/>
          </w:tcPr>
          <w:p w14:paraId="08452492"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5F98B3D4" w14:textId="77777777" w:rsidR="00AE6EBD" w:rsidRDefault="00AE6EBD">
            <w:pPr>
              <w:pStyle w:val="TAL"/>
              <w:keepNext w:val="0"/>
              <w:keepLines w:val="0"/>
              <w:widowControl w:val="0"/>
              <w:rPr>
                <w:bCs/>
                <w:i/>
                <w:szCs w:val="18"/>
                <w:lang w:eastAsia="ja-JP"/>
              </w:rPr>
            </w:pPr>
          </w:p>
        </w:tc>
        <w:tc>
          <w:tcPr>
            <w:tcW w:w="1512" w:type="dxa"/>
          </w:tcPr>
          <w:p w14:paraId="0037AE1A" w14:textId="77777777" w:rsidR="00AE6EBD" w:rsidRDefault="005B6F59">
            <w:pPr>
              <w:pStyle w:val="TAL"/>
              <w:keepNext w:val="0"/>
              <w:keepLines w:val="0"/>
              <w:widowControl w:val="0"/>
              <w:rPr>
                <w:lang w:eastAsia="ja-JP"/>
              </w:rPr>
            </w:pPr>
            <w:r>
              <w:rPr>
                <w:lang w:eastAsia="ja-JP"/>
              </w:rPr>
              <w:t>9.2.3.10</w:t>
            </w:r>
          </w:p>
        </w:tc>
        <w:tc>
          <w:tcPr>
            <w:tcW w:w="1728" w:type="dxa"/>
          </w:tcPr>
          <w:p w14:paraId="731EC600" w14:textId="77777777" w:rsidR="00AE6EBD" w:rsidRDefault="00AE6EBD">
            <w:pPr>
              <w:pStyle w:val="TAL"/>
              <w:keepNext w:val="0"/>
              <w:keepLines w:val="0"/>
              <w:widowControl w:val="0"/>
              <w:rPr>
                <w:iCs/>
                <w:lang w:eastAsia="ja-JP"/>
              </w:rPr>
            </w:pPr>
          </w:p>
        </w:tc>
        <w:tc>
          <w:tcPr>
            <w:tcW w:w="1080" w:type="dxa"/>
          </w:tcPr>
          <w:p w14:paraId="7E9EF4CB" w14:textId="77777777" w:rsidR="00AE6EBD" w:rsidRDefault="005B6F59">
            <w:pPr>
              <w:pStyle w:val="TAC"/>
              <w:keepNext w:val="0"/>
              <w:keepLines w:val="0"/>
              <w:widowControl w:val="0"/>
              <w:rPr>
                <w:lang w:eastAsia="ja-JP"/>
              </w:rPr>
            </w:pPr>
            <w:r>
              <w:rPr>
                <w:lang w:eastAsia="ja-JP"/>
              </w:rPr>
              <w:t>–</w:t>
            </w:r>
          </w:p>
        </w:tc>
        <w:tc>
          <w:tcPr>
            <w:tcW w:w="1080" w:type="dxa"/>
          </w:tcPr>
          <w:p w14:paraId="332215A5" w14:textId="77777777" w:rsidR="00AE6EBD" w:rsidRDefault="00AE6EBD">
            <w:pPr>
              <w:pStyle w:val="TAC"/>
              <w:keepNext w:val="0"/>
              <w:keepLines w:val="0"/>
              <w:widowControl w:val="0"/>
              <w:rPr>
                <w:lang w:eastAsia="ja-JP"/>
              </w:rPr>
            </w:pPr>
          </w:p>
        </w:tc>
      </w:tr>
      <w:tr w:rsidR="00AE6EBD" w14:paraId="1F21B773" w14:textId="77777777">
        <w:tc>
          <w:tcPr>
            <w:tcW w:w="2160" w:type="dxa"/>
          </w:tcPr>
          <w:p w14:paraId="0390C93B" w14:textId="77777777" w:rsidR="00AE6EBD" w:rsidRDefault="005B6F59">
            <w:pPr>
              <w:pStyle w:val="TAL"/>
              <w:keepNext w:val="0"/>
              <w:keepLines w:val="0"/>
              <w:widowControl w:val="0"/>
              <w:ind w:left="454"/>
              <w:rPr>
                <w:rFonts w:eastAsia="Batang"/>
                <w:lang w:eastAsia="ja-JP"/>
              </w:rPr>
            </w:pPr>
            <w:r>
              <w:t>&gt;&gt;&gt;&gt;Current QoS Parameters Set Index</w:t>
            </w:r>
          </w:p>
        </w:tc>
        <w:tc>
          <w:tcPr>
            <w:tcW w:w="1080" w:type="dxa"/>
          </w:tcPr>
          <w:p w14:paraId="64849CA5" w14:textId="77777777" w:rsidR="00AE6EBD" w:rsidRDefault="005B6F59">
            <w:pPr>
              <w:pStyle w:val="TAL"/>
              <w:keepNext w:val="0"/>
              <w:keepLines w:val="0"/>
              <w:widowControl w:val="0"/>
              <w:rPr>
                <w:rFonts w:eastAsia="Batang"/>
                <w:lang w:eastAsia="ja-JP"/>
              </w:rPr>
            </w:pPr>
            <w:r>
              <w:rPr>
                <w:rFonts w:eastAsia="Batang"/>
                <w:lang w:eastAsia="ja-JP"/>
              </w:rPr>
              <w:t>M</w:t>
            </w:r>
          </w:p>
        </w:tc>
        <w:tc>
          <w:tcPr>
            <w:tcW w:w="1080" w:type="dxa"/>
          </w:tcPr>
          <w:p w14:paraId="4E7A5955" w14:textId="77777777" w:rsidR="00AE6EBD" w:rsidRDefault="00AE6EBD">
            <w:pPr>
              <w:pStyle w:val="TAL"/>
              <w:keepNext w:val="0"/>
              <w:keepLines w:val="0"/>
              <w:widowControl w:val="0"/>
              <w:rPr>
                <w:bCs/>
                <w:i/>
                <w:szCs w:val="18"/>
                <w:lang w:eastAsia="ja-JP"/>
              </w:rPr>
            </w:pPr>
          </w:p>
        </w:tc>
        <w:tc>
          <w:tcPr>
            <w:tcW w:w="1512" w:type="dxa"/>
          </w:tcPr>
          <w:p w14:paraId="46C1E13A" w14:textId="77777777" w:rsidR="00AE6EBD" w:rsidRDefault="005B6F59">
            <w:pPr>
              <w:pStyle w:val="TAL"/>
              <w:keepNext w:val="0"/>
              <w:keepLines w:val="0"/>
              <w:widowControl w:val="0"/>
            </w:pPr>
            <w:r>
              <w:t>Alternative QoS Parameters Set Index</w:t>
            </w:r>
          </w:p>
          <w:p w14:paraId="16EA55A0" w14:textId="77777777" w:rsidR="00AE6EBD" w:rsidRDefault="005B6F59">
            <w:pPr>
              <w:pStyle w:val="TAL"/>
              <w:keepNext w:val="0"/>
              <w:keepLines w:val="0"/>
              <w:widowControl w:val="0"/>
              <w:rPr>
                <w:lang w:eastAsia="ja-JP"/>
              </w:rPr>
            </w:pPr>
            <w:r>
              <w:t>9.2.3.103</w:t>
            </w:r>
          </w:p>
        </w:tc>
        <w:tc>
          <w:tcPr>
            <w:tcW w:w="1728" w:type="dxa"/>
          </w:tcPr>
          <w:p w14:paraId="36E38FA7" w14:textId="77777777" w:rsidR="00AE6EBD" w:rsidRDefault="00AE6EBD">
            <w:pPr>
              <w:pStyle w:val="TAL"/>
              <w:keepNext w:val="0"/>
              <w:keepLines w:val="0"/>
              <w:widowControl w:val="0"/>
              <w:rPr>
                <w:iCs/>
                <w:lang w:eastAsia="ja-JP"/>
              </w:rPr>
            </w:pPr>
          </w:p>
        </w:tc>
        <w:tc>
          <w:tcPr>
            <w:tcW w:w="1080" w:type="dxa"/>
          </w:tcPr>
          <w:p w14:paraId="530AB9CE" w14:textId="77777777" w:rsidR="00AE6EBD" w:rsidRDefault="005B6F59">
            <w:pPr>
              <w:pStyle w:val="TAC"/>
              <w:keepNext w:val="0"/>
              <w:keepLines w:val="0"/>
              <w:widowControl w:val="0"/>
              <w:rPr>
                <w:lang w:eastAsia="ja-JP"/>
              </w:rPr>
            </w:pPr>
            <w:r>
              <w:rPr>
                <w:lang w:eastAsia="ja-JP"/>
              </w:rPr>
              <w:t>–</w:t>
            </w:r>
          </w:p>
        </w:tc>
        <w:tc>
          <w:tcPr>
            <w:tcW w:w="1080" w:type="dxa"/>
          </w:tcPr>
          <w:p w14:paraId="5D870041" w14:textId="77777777" w:rsidR="00AE6EBD" w:rsidRDefault="00AE6EBD">
            <w:pPr>
              <w:pStyle w:val="TAC"/>
              <w:keepNext w:val="0"/>
              <w:keepLines w:val="0"/>
              <w:widowControl w:val="0"/>
              <w:rPr>
                <w:lang w:eastAsia="ja-JP"/>
              </w:rPr>
            </w:pPr>
          </w:p>
        </w:tc>
      </w:tr>
      <w:tr w:rsidR="00AE6EBD" w14:paraId="36D4E776" w14:textId="77777777">
        <w:trPr>
          <w:ins w:id="284" w:author="CATT" w:date="2024-04-08T11:58:00Z"/>
        </w:trPr>
        <w:tc>
          <w:tcPr>
            <w:tcW w:w="2160" w:type="dxa"/>
          </w:tcPr>
          <w:p w14:paraId="6B877797" w14:textId="77777777" w:rsidR="00AE6EBD" w:rsidRDefault="005B6F59">
            <w:pPr>
              <w:pStyle w:val="TAL"/>
              <w:keepNext w:val="0"/>
              <w:keepLines w:val="0"/>
              <w:widowControl w:val="0"/>
              <w:ind w:left="227"/>
              <w:rPr>
                <w:ins w:id="285" w:author="CATT" w:date="2024-04-08T11:58:00Z"/>
                <w:lang w:eastAsia="ja-JP"/>
              </w:rPr>
            </w:pPr>
            <w:ins w:id="286" w:author="CATT" w:date="2024-04-08T11:58:00Z">
              <w:r>
                <w:rPr>
                  <w:lang w:eastAsia="ja-JP"/>
                </w:rPr>
                <w:t>&gt;&gt;</w:t>
              </w:r>
            </w:ins>
            <w:ins w:id="287" w:author="CATT" w:date="2024-04-08T11:59:00Z">
              <w:r>
                <w:rPr>
                  <w:lang w:eastAsia="ja-JP"/>
                </w:rPr>
                <w:t>ECN Marking or Congestion Information Reporting Status</w:t>
              </w:r>
            </w:ins>
          </w:p>
        </w:tc>
        <w:tc>
          <w:tcPr>
            <w:tcW w:w="1080" w:type="dxa"/>
          </w:tcPr>
          <w:p w14:paraId="4703BA44" w14:textId="77777777" w:rsidR="00AE6EBD" w:rsidRDefault="005B6F59">
            <w:pPr>
              <w:pStyle w:val="TAL"/>
              <w:keepNext w:val="0"/>
              <w:keepLines w:val="0"/>
              <w:widowControl w:val="0"/>
              <w:rPr>
                <w:ins w:id="288" w:author="CATT" w:date="2024-04-08T11:58:00Z"/>
              </w:rPr>
            </w:pPr>
            <w:ins w:id="289" w:author="CATT" w:date="2024-04-08T11:59:00Z">
              <w:r>
                <w:rPr>
                  <w:rFonts w:hint="eastAsia"/>
                </w:rPr>
                <w:t>O</w:t>
              </w:r>
            </w:ins>
          </w:p>
        </w:tc>
        <w:tc>
          <w:tcPr>
            <w:tcW w:w="1080" w:type="dxa"/>
          </w:tcPr>
          <w:p w14:paraId="750D9772" w14:textId="77777777" w:rsidR="00AE6EBD" w:rsidRDefault="00AE6EBD">
            <w:pPr>
              <w:pStyle w:val="TAL"/>
              <w:keepNext w:val="0"/>
              <w:keepLines w:val="0"/>
              <w:widowControl w:val="0"/>
              <w:rPr>
                <w:ins w:id="290" w:author="CATT" w:date="2024-04-08T11:58:00Z"/>
                <w:bCs/>
                <w:i/>
                <w:szCs w:val="18"/>
                <w:lang w:eastAsia="ja-JP"/>
              </w:rPr>
            </w:pPr>
          </w:p>
        </w:tc>
        <w:tc>
          <w:tcPr>
            <w:tcW w:w="1512" w:type="dxa"/>
          </w:tcPr>
          <w:p w14:paraId="2577DAF7" w14:textId="77777777" w:rsidR="00AE6EBD" w:rsidRDefault="005B6F59">
            <w:pPr>
              <w:pStyle w:val="TAL"/>
              <w:keepNext w:val="0"/>
              <w:keepLines w:val="0"/>
              <w:widowControl w:val="0"/>
              <w:rPr>
                <w:ins w:id="291" w:author="CATT" w:date="2024-04-08T11:58:00Z"/>
                <w:lang w:eastAsia="ja-JP"/>
              </w:rPr>
            </w:pPr>
            <w:ins w:id="292" w:author="CATT" w:date="2024-04-08T11:59:00Z">
              <w:r>
                <w:rPr>
                  <w:szCs w:val="18"/>
                  <w:lang w:eastAsia="ja-JP"/>
                </w:rPr>
                <w:t>9.2.</w:t>
              </w:r>
              <w:r>
                <w:rPr>
                  <w:szCs w:val="18"/>
                </w:rPr>
                <w:t>3</w:t>
              </w:r>
              <w:r>
                <w:rPr>
                  <w:szCs w:val="18"/>
                  <w:lang w:eastAsia="ja-JP"/>
                </w:rPr>
                <w:t>.</w:t>
              </w:r>
              <w:r>
                <w:rPr>
                  <w:szCs w:val="18"/>
                </w:rPr>
                <w:t>x</w:t>
              </w:r>
            </w:ins>
            <w:ins w:id="293" w:author="CATT" w:date="2024-04-18T15:13:00Z">
              <w:r>
                <w:rPr>
                  <w:rFonts w:hint="eastAsia"/>
                  <w:szCs w:val="18"/>
                </w:rPr>
                <w:t>1</w:t>
              </w:r>
            </w:ins>
          </w:p>
        </w:tc>
        <w:tc>
          <w:tcPr>
            <w:tcW w:w="1728" w:type="dxa"/>
          </w:tcPr>
          <w:p w14:paraId="0217F499" w14:textId="77777777" w:rsidR="00AE6EBD" w:rsidRDefault="00AE6EBD">
            <w:pPr>
              <w:pStyle w:val="TAL"/>
              <w:keepNext w:val="0"/>
              <w:keepLines w:val="0"/>
              <w:widowControl w:val="0"/>
              <w:rPr>
                <w:ins w:id="294" w:author="CATT" w:date="2024-04-08T11:58:00Z"/>
                <w:iCs/>
                <w:lang w:eastAsia="ja-JP"/>
              </w:rPr>
            </w:pPr>
          </w:p>
        </w:tc>
        <w:tc>
          <w:tcPr>
            <w:tcW w:w="1080" w:type="dxa"/>
          </w:tcPr>
          <w:p w14:paraId="6C0F5444" w14:textId="77777777" w:rsidR="00AE6EBD" w:rsidRDefault="005B6F59">
            <w:pPr>
              <w:pStyle w:val="TAC"/>
              <w:keepNext w:val="0"/>
              <w:keepLines w:val="0"/>
              <w:widowControl w:val="0"/>
              <w:rPr>
                <w:ins w:id="295" w:author="CATT" w:date="2024-04-08T11:58:00Z"/>
                <w:lang w:eastAsia="ja-JP"/>
              </w:rPr>
            </w:pPr>
            <w:ins w:id="296" w:author="CATT" w:date="2024-04-08T11:58:00Z">
              <w:r>
                <w:rPr>
                  <w:lang w:eastAsia="ja-JP"/>
                </w:rPr>
                <w:t>YES</w:t>
              </w:r>
            </w:ins>
          </w:p>
        </w:tc>
        <w:tc>
          <w:tcPr>
            <w:tcW w:w="1080" w:type="dxa"/>
          </w:tcPr>
          <w:p w14:paraId="2320A7DF" w14:textId="77777777" w:rsidR="00AE6EBD" w:rsidRDefault="005B6F59">
            <w:pPr>
              <w:pStyle w:val="TAC"/>
              <w:keepNext w:val="0"/>
              <w:keepLines w:val="0"/>
              <w:widowControl w:val="0"/>
              <w:rPr>
                <w:ins w:id="297" w:author="CATT" w:date="2024-04-08T11:58:00Z"/>
                <w:lang w:eastAsia="ja-JP"/>
              </w:rPr>
            </w:pPr>
            <w:ins w:id="298" w:author="CATT" w:date="2024-04-08T11:58:00Z">
              <w:r>
                <w:rPr>
                  <w:lang w:eastAsia="ja-JP"/>
                </w:rPr>
                <w:t>ignore</w:t>
              </w:r>
            </w:ins>
          </w:p>
        </w:tc>
      </w:tr>
      <w:tr w:rsidR="00AE6EBD" w14:paraId="2CA6694F" w14:textId="77777777">
        <w:tc>
          <w:tcPr>
            <w:tcW w:w="2160" w:type="dxa"/>
          </w:tcPr>
          <w:p w14:paraId="20C05E5B" w14:textId="77777777" w:rsidR="00AE6EBD" w:rsidRDefault="005B6F59">
            <w:pPr>
              <w:pStyle w:val="TAL"/>
              <w:keepNext w:val="0"/>
              <w:keepLines w:val="0"/>
              <w:widowControl w:val="0"/>
              <w:rPr>
                <w:lang w:eastAsia="ja-JP"/>
              </w:rPr>
            </w:pPr>
            <w:r>
              <w:rPr>
                <w:rFonts w:eastAsia="Batang"/>
                <w:bCs/>
                <w:lang w:eastAsia="ja-JP"/>
              </w:rPr>
              <w:t xml:space="preserve">DRBs Not Admitted To Be Setup or Modified </w:t>
            </w:r>
            <w:r>
              <w:rPr>
                <w:rFonts w:eastAsia="Batang"/>
                <w:bCs/>
                <w:lang w:eastAsia="ja-JP"/>
              </w:rPr>
              <w:lastRenderedPageBreak/>
              <w:t>List</w:t>
            </w:r>
          </w:p>
        </w:tc>
        <w:tc>
          <w:tcPr>
            <w:tcW w:w="1080" w:type="dxa"/>
          </w:tcPr>
          <w:p w14:paraId="0EF07D49" w14:textId="77777777" w:rsidR="00AE6EBD" w:rsidRDefault="005B6F59">
            <w:pPr>
              <w:pStyle w:val="TAL"/>
              <w:keepNext w:val="0"/>
              <w:keepLines w:val="0"/>
              <w:widowControl w:val="0"/>
            </w:pPr>
            <w:r>
              <w:rPr>
                <w:rFonts w:eastAsia="Batang"/>
                <w:lang w:eastAsia="ja-JP"/>
              </w:rPr>
              <w:lastRenderedPageBreak/>
              <w:t>O</w:t>
            </w:r>
          </w:p>
        </w:tc>
        <w:tc>
          <w:tcPr>
            <w:tcW w:w="1080" w:type="dxa"/>
          </w:tcPr>
          <w:p w14:paraId="3B032426" w14:textId="77777777" w:rsidR="00AE6EBD" w:rsidRDefault="00AE6EBD">
            <w:pPr>
              <w:pStyle w:val="TAL"/>
              <w:keepNext w:val="0"/>
              <w:keepLines w:val="0"/>
              <w:widowControl w:val="0"/>
              <w:rPr>
                <w:bCs/>
                <w:i/>
                <w:szCs w:val="18"/>
                <w:lang w:eastAsia="ja-JP"/>
              </w:rPr>
            </w:pPr>
          </w:p>
        </w:tc>
        <w:tc>
          <w:tcPr>
            <w:tcW w:w="1512" w:type="dxa"/>
          </w:tcPr>
          <w:p w14:paraId="028E9C5A" w14:textId="77777777" w:rsidR="00AE6EBD" w:rsidRDefault="005B6F59">
            <w:pPr>
              <w:pStyle w:val="TAL"/>
              <w:keepNext w:val="0"/>
              <w:keepLines w:val="0"/>
              <w:widowControl w:val="0"/>
            </w:pPr>
            <w:r>
              <w:t>DRB List with Cause</w:t>
            </w:r>
          </w:p>
          <w:p w14:paraId="3410D44E" w14:textId="77777777" w:rsidR="00AE6EBD" w:rsidRDefault="005B6F59">
            <w:pPr>
              <w:pStyle w:val="TAL"/>
              <w:keepNext w:val="0"/>
              <w:keepLines w:val="0"/>
              <w:widowControl w:val="0"/>
              <w:rPr>
                <w:lang w:eastAsia="ja-JP"/>
              </w:rPr>
            </w:pPr>
            <w:r>
              <w:lastRenderedPageBreak/>
              <w:t>9.2.1.28</w:t>
            </w:r>
          </w:p>
        </w:tc>
        <w:tc>
          <w:tcPr>
            <w:tcW w:w="1728" w:type="dxa"/>
          </w:tcPr>
          <w:p w14:paraId="04AD833E" w14:textId="77777777" w:rsidR="00AE6EBD" w:rsidRDefault="00AE6EBD">
            <w:pPr>
              <w:pStyle w:val="TAL"/>
              <w:keepNext w:val="0"/>
              <w:keepLines w:val="0"/>
              <w:widowControl w:val="0"/>
              <w:rPr>
                <w:iCs/>
                <w:lang w:eastAsia="ja-JP"/>
              </w:rPr>
            </w:pPr>
          </w:p>
        </w:tc>
        <w:tc>
          <w:tcPr>
            <w:tcW w:w="1080" w:type="dxa"/>
          </w:tcPr>
          <w:p w14:paraId="0F908FE8" w14:textId="77777777" w:rsidR="00AE6EBD" w:rsidRDefault="005B6F59">
            <w:pPr>
              <w:pStyle w:val="TAC"/>
              <w:keepNext w:val="0"/>
              <w:keepLines w:val="0"/>
              <w:widowControl w:val="0"/>
              <w:rPr>
                <w:lang w:eastAsia="ja-JP"/>
              </w:rPr>
            </w:pPr>
            <w:r>
              <w:rPr>
                <w:lang w:eastAsia="ja-JP"/>
              </w:rPr>
              <w:t>YES</w:t>
            </w:r>
          </w:p>
        </w:tc>
        <w:tc>
          <w:tcPr>
            <w:tcW w:w="1080" w:type="dxa"/>
          </w:tcPr>
          <w:p w14:paraId="37ED7B78" w14:textId="77777777" w:rsidR="00AE6EBD" w:rsidRDefault="005B6F59">
            <w:pPr>
              <w:pStyle w:val="TAC"/>
              <w:keepNext w:val="0"/>
              <w:keepLines w:val="0"/>
              <w:widowControl w:val="0"/>
              <w:rPr>
                <w:lang w:eastAsia="ja-JP"/>
              </w:rPr>
            </w:pPr>
            <w:r>
              <w:rPr>
                <w:lang w:eastAsia="ja-JP"/>
              </w:rPr>
              <w:t>ignore</w:t>
            </w:r>
          </w:p>
        </w:tc>
      </w:tr>
    </w:tbl>
    <w:p w14:paraId="0722D6D1" w14:textId="77777777" w:rsidR="00AE6EBD" w:rsidRDefault="00AE6EBD">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5828"/>
      </w:tblGrid>
      <w:tr w:rsidR="00AE6EBD" w14:paraId="617E8ABE" w14:textId="77777777">
        <w:tc>
          <w:tcPr>
            <w:tcW w:w="3528" w:type="dxa"/>
          </w:tcPr>
          <w:p w14:paraId="5E97BE9B" w14:textId="77777777" w:rsidR="00AE6EBD" w:rsidRDefault="005B6F59">
            <w:pPr>
              <w:pStyle w:val="TAH"/>
              <w:keepNext w:val="0"/>
              <w:keepLines w:val="0"/>
              <w:widowControl w:val="0"/>
              <w:rPr>
                <w:rFonts w:cs="Arial"/>
                <w:lang w:eastAsia="ja-JP"/>
              </w:rPr>
            </w:pPr>
            <w:r>
              <w:rPr>
                <w:rFonts w:cs="Arial"/>
                <w:lang w:eastAsia="ja-JP"/>
              </w:rPr>
              <w:t>Range bound</w:t>
            </w:r>
          </w:p>
        </w:tc>
        <w:tc>
          <w:tcPr>
            <w:tcW w:w="5828" w:type="dxa"/>
          </w:tcPr>
          <w:p w14:paraId="7E78205D" w14:textId="77777777" w:rsidR="00AE6EBD" w:rsidRDefault="005B6F59">
            <w:pPr>
              <w:pStyle w:val="TAH"/>
              <w:keepNext w:val="0"/>
              <w:keepLines w:val="0"/>
              <w:widowControl w:val="0"/>
              <w:rPr>
                <w:rFonts w:cs="Arial"/>
                <w:lang w:eastAsia="ja-JP"/>
              </w:rPr>
            </w:pPr>
            <w:r>
              <w:rPr>
                <w:rFonts w:cs="Arial"/>
                <w:lang w:eastAsia="ja-JP"/>
              </w:rPr>
              <w:t>Explanation</w:t>
            </w:r>
          </w:p>
        </w:tc>
      </w:tr>
      <w:tr w:rsidR="00AE6EBD" w14:paraId="2F132F3D" w14:textId="77777777">
        <w:tc>
          <w:tcPr>
            <w:tcW w:w="3528" w:type="dxa"/>
          </w:tcPr>
          <w:p w14:paraId="4E9D77B6" w14:textId="77777777" w:rsidR="00AE6EBD" w:rsidRDefault="005B6F59">
            <w:pPr>
              <w:pStyle w:val="TAL"/>
              <w:keepNext w:val="0"/>
              <w:keepLines w:val="0"/>
              <w:widowControl w:val="0"/>
              <w:rPr>
                <w:lang w:eastAsia="ja-JP"/>
              </w:rPr>
            </w:pPr>
            <w:r>
              <w:rPr>
                <w:lang w:eastAsia="ja-JP"/>
              </w:rPr>
              <w:t>maxnoofDRBs</w:t>
            </w:r>
          </w:p>
        </w:tc>
        <w:tc>
          <w:tcPr>
            <w:tcW w:w="5828" w:type="dxa"/>
          </w:tcPr>
          <w:p w14:paraId="0A064F0C" w14:textId="77777777" w:rsidR="00AE6EBD" w:rsidRDefault="005B6F59">
            <w:pPr>
              <w:pStyle w:val="TAL"/>
              <w:keepNext w:val="0"/>
              <w:keepLines w:val="0"/>
              <w:widowControl w:val="0"/>
              <w:rPr>
                <w:lang w:eastAsia="ja-JP"/>
              </w:rPr>
            </w:pPr>
            <w:r>
              <w:rPr>
                <w:lang w:eastAsia="ja-JP"/>
              </w:rPr>
              <w:t xml:space="preserve">Maximum no. of DRBs allowed towards one UE. Value is 32. </w:t>
            </w:r>
          </w:p>
        </w:tc>
      </w:tr>
      <w:tr w:rsidR="00AE6EBD" w14:paraId="1157600D" w14:textId="77777777">
        <w:tc>
          <w:tcPr>
            <w:tcW w:w="3528" w:type="dxa"/>
          </w:tcPr>
          <w:p w14:paraId="0E0813A0" w14:textId="77777777" w:rsidR="00AE6EBD" w:rsidRDefault="005B6F59">
            <w:pPr>
              <w:pStyle w:val="TAL"/>
              <w:keepNext w:val="0"/>
              <w:keepLines w:val="0"/>
              <w:widowControl w:val="0"/>
              <w:rPr>
                <w:lang w:eastAsia="ja-JP"/>
              </w:rPr>
            </w:pPr>
            <w:r>
              <w:rPr>
                <w:lang w:eastAsia="ja-JP"/>
              </w:rPr>
              <w:t>maxnoofAdditionalPDCPDuplicationTNL</w:t>
            </w:r>
          </w:p>
        </w:tc>
        <w:tc>
          <w:tcPr>
            <w:tcW w:w="5828" w:type="dxa"/>
          </w:tcPr>
          <w:p w14:paraId="66E59A25" w14:textId="77777777" w:rsidR="00AE6EBD" w:rsidRDefault="005B6F59">
            <w:pPr>
              <w:pStyle w:val="TAL"/>
              <w:keepNext w:val="0"/>
              <w:keepLines w:val="0"/>
              <w:widowControl w:val="0"/>
              <w:rPr>
                <w:lang w:eastAsia="ja-JP"/>
              </w:rPr>
            </w:pPr>
            <w:r>
              <w:rPr>
                <w:lang w:eastAsia="ja-JP"/>
              </w:rPr>
              <w:t>Maximum no. of additional PDCP Duplication TNL. Value is 2</w:t>
            </w:r>
          </w:p>
        </w:tc>
      </w:tr>
    </w:tbl>
    <w:p w14:paraId="600C87B2" w14:textId="77777777" w:rsidR="00AE6EBD" w:rsidRDefault="00AE6EBD">
      <w:pPr>
        <w:widowControl w:val="0"/>
        <w:overflowPunct w:val="0"/>
        <w:autoSpaceDE w:val="0"/>
        <w:autoSpaceDN w:val="0"/>
        <w:adjustRightInd w:val="0"/>
        <w:textAlignment w:val="baseline"/>
        <w:rPr>
          <w:lang w:eastAsia="zh-CN"/>
        </w:rPr>
      </w:pPr>
    </w:p>
    <w:p w14:paraId="5BBEA19C" w14:textId="77777777" w:rsidR="00AE6EBD" w:rsidRDefault="005B6F59">
      <w:pPr>
        <w:widowControl w:val="0"/>
        <w:overflowPunct w:val="0"/>
        <w:autoSpaceDE w:val="0"/>
        <w:autoSpaceDN w:val="0"/>
        <w:adjustRightInd w:val="0"/>
        <w:textAlignment w:val="baseline"/>
        <w:rPr>
          <w:lang w:eastAsia="zh-CN"/>
        </w:rPr>
      </w:pPr>
      <w:r>
        <w:rPr>
          <w:lang w:eastAsia="zh-CN"/>
        </w:rPr>
        <w:t>///////////////////////////////////////////////////////////////////////skip unrelated///////////////////////////////////////////////////////////////////////</w:t>
      </w:r>
    </w:p>
    <w:p w14:paraId="3B4AD7BB" w14:textId="77777777" w:rsidR="00AE6EBD" w:rsidRDefault="00AE6EBD">
      <w:pPr>
        <w:overflowPunct w:val="0"/>
        <w:autoSpaceDE w:val="0"/>
        <w:autoSpaceDN w:val="0"/>
        <w:adjustRightInd w:val="0"/>
        <w:textAlignment w:val="baseline"/>
        <w:rPr>
          <w:rFonts w:eastAsia="DengXian"/>
          <w:lang w:eastAsia="zh-CN"/>
        </w:rPr>
      </w:pPr>
    </w:p>
    <w:p w14:paraId="4142F6A7" w14:textId="77777777" w:rsidR="00AE6EBD" w:rsidRDefault="005B6F59">
      <w:pPr>
        <w:pStyle w:val="4"/>
        <w:keepNext w:val="0"/>
        <w:widowControl w:val="0"/>
        <w:ind w:leftChars="0" w:left="864" w:hanging="864"/>
        <w:rPr>
          <w:rFonts w:ascii="Arial" w:hAnsi="Arial" w:cs="Arial"/>
          <w:b w:val="0"/>
          <w:bCs w:val="0"/>
          <w:sz w:val="24"/>
          <w:szCs w:val="24"/>
        </w:rPr>
      </w:pPr>
      <w:bookmarkStart w:id="299" w:name="_CR9_2_1_10"/>
      <w:bookmarkStart w:id="300" w:name="_Toc44497563"/>
      <w:bookmarkStart w:id="301" w:name="_Toc51850650"/>
      <w:bookmarkStart w:id="302" w:name="_Toc20955246"/>
      <w:bookmarkStart w:id="303" w:name="_Toc36555843"/>
      <w:bookmarkStart w:id="304" w:name="_Toc45107951"/>
      <w:bookmarkStart w:id="305" w:name="_Toc29991443"/>
      <w:bookmarkStart w:id="306" w:name="_Toc56693653"/>
      <w:bookmarkStart w:id="307" w:name="_Toc66286690"/>
      <w:bookmarkStart w:id="308" w:name="_Toc74151385"/>
      <w:bookmarkStart w:id="309" w:name="_Toc45901571"/>
      <w:bookmarkStart w:id="310" w:name="_Toc88653857"/>
      <w:bookmarkStart w:id="311" w:name="_Toc97904213"/>
      <w:bookmarkStart w:id="312" w:name="_Toc64447196"/>
      <w:bookmarkStart w:id="313" w:name="_Toc113825238"/>
      <w:bookmarkStart w:id="314" w:name="_Toc155959913"/>
      <w:bookmarkStart w:id="315" w:name="_Toc98868294"/>
      <w:bookmarkStart w:id="316" w:name="_Toc105174580"/>
      <w:bookmarkStart w:id="317" w:name="_Toc106109417"/>
      <w:bookmarkEnd w:id="299"/>
      <w:r>
        <w:rPr>
          <w:rFonts w:ascii="Arial" w:hAnsi="Arial" w:cs="Arial"/>
          <w:b w:val="0"/>
          <w:bCs w:val="0"/>
          <w:sz w:val="24"/>
          <w:szCs w:val="24"/>
        </w:rPr>
        <w:t>9.2.1.10</w:t>
      </w:r>
      <w:r>
        <w:rPr>
          <w:rFonts w:ascii="Arial" w:hAnsi="Arial" w:cs="Arial"/>
          <w:b w:val="0"/>
          <w:bCs w:val="0"/>
          <w:sz w:val="24"/>
          <w:szCs w:val="24"/>
        </w:rPr>
        <w:tab/>
        <w:t>PDU Session Resource Modification Response Info – SN terminated</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0FD36B7" w14:textId="77777777" w:rsidR="00AE6EBD" w:rsidRDefault="005B6F59">
      <w:pPr>
        <w:spacing w:after="180"/>
        <w:rPr>
          <w:szCs w:val="21"/>
        </w:rPr>
      </w:pPr>
      <w:r>
        <w:rPr>
          <w:szCs w:val="21"/>
        </w:rPr>
        <w:t>This IE contains the PDU session resource related result of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E6EBD" w14:paraId="0D816936" w14:textId="77777777">
        <w:trPr>
          <w:tblHeader/>
        </w:trPr>
        <w:tc>
          <w:tcPr>
            <w:tcW w:w="2160" w:type="dxa"/>
          </w:tcPr>
          <w:p w14:paraId="4D28E059" w14:textId="77777777" w:rsidR="00AE6EBD" w:rsidRDefault="005B6F59">
            <w:pPr>
              <w:pStyle w:val="TAH"/>
              <w:keepNext w:val="0"/>
              <w:keepLines w:val="0"/>
              <w:widowControl w:val="0"/>
            </w:pPr>
            <w:r>
              <w:t>IE/Group Name</w:t>
            </w:r>
          </w:p>
        </w:tc>
        <w:tc>
          <w:tcPr>
            <w:tcW w:w="1080" w:type="dxa"/>
          </w:tcPr>
          <w:p w14:paraId="34339651" w14:textId="77777777" w:rsidR="00AE6EBD" w:rsidRDefault="005B6F59">
            <w:pPr>
              <w:pStyle w:val="TAH"/>
              <w:keepNext w:val="0"/>
              <w:keepLines w:val="0"/>
              <w:widowControl w:val="0"/>
            </w:pPr>
            <w:r>
              <w:t>Presence</w:t>
            </w:r>
          </w:p>
        </w:tc>
        <w:tc>
          <w:tcPr>
            <w:tcW w:w="1080" w:type="dxa"/>
          </w:tcPr>
          <w:p w14:paraId="3A1A6F0D" w14:textId="77777777" w:rsidR="00AE6EBD" w:rsidRDefault="005B6F59">
            <w:pPr>
              <w:pStyle w:val="TAH"/>
              <w:keepNext w:val="0"/>
              <w:keepLines w:val="0"/>
              <w:widowControl w:val="0"/>
            </w:pPr>
            <w:r>
              <w:t>Range</w:t>
            </w:r>
          </w:p>
        </w:tc>
        <w:tc>
          <w:tcPr>
            <w:tcW w:w="1512" w:type="dxa"/>
          </w:tcPr>
          <w:p w14:paraId="23232675" w14:textId="77777777" w:rsidR="00AE6EBD" w:rsidRDefault="005B6F59">
            <w:pPr>
              <w:pStyle w:val="TAH"/>
              <w:keepNext w:val="0"/>
              <w:keepLines w:val="0"/>
              <w:widowControl w:val="0"/>
            </w:pPr>
            <w:r>
              <w:t>IE type and reference</w:t>
            </w:r>
          </w:p>
        </w:tc>
        <w:tc>
          <w:tcPr>
            <w:tcW w:w="1728" w:type="dxa"/>
          </w:tcPr>
          <w:p w14:paraId="16871D17" w14:textId="77777777" w:rsidR="00AE6EBD" w:rsidRDefault="005B6F59">
            <w:pPr>
              <w:pStyle w:val="TAH"/>
              <w:keepNext w:val="0"/>
              <w:keepLines w:val="0"/>
              <w:widowControl w:val="0"/>
            </w:pPr>
            <w:r>
              <w:t>Semantics description</w:t>
            </w:r>
          </w:p>
        </w:tc>
        <w:tc>
          <w:tcPr>
            <w:tcW w:w="1080" w:type="dxa"/>
          </w:tcPr>
          <w:p w14:paraId="5873B2E0" w14:textId="77777777" w:rsidR="00AE6EBD" w:rsidRDefault="005B6F59">
            <w:pPr>
              <w:pStyle w:val="TAH"/>
              <w:keepNext w:val="0"/>
              <w:keepLines w:val="0"/>
              <w:widowControl w:val="0"/>
            </w:pPr>
            <w:r>
              <w:t>Criticality</w:t>
            </w:r>
          </w:p>
        </w:tc>
        <w:tc>
          <w:tcPr>
            <w:tcW w:w="1080" w:type="dxa"/>
          </w:tcPr>
          <w:p w14:paraId="69A22C11" w14:textId="77777777" w:rsidR="00AE6EBD" w:rsidRDefault="005B6F59">
            <w:pPr>
              <w:pStyle w:val="TAH"/>
              <w:keepNext w:val="0"/>
              <w:keepLines w:val="0"/>
              <w:widowControl w:val="0"/>
            </w:pPr>
            <w:r>
              <w:t>Assigned Criticality</w:t>
            </w:r>
          </w:p>
        </w:tc>
      </w:tr>
      <w:tr w:rsidR="00AE6EBD" w14:paraId="28163E45" w14:textId="77777777">
        <w:tc>
          <w:tcPr>
            <w:tcW w:w="2160" w:type="dxa"/>
          </w:tcPr>
          <w:p w14:paraId="38ADF8B6" w14:textId="77777777" w:rsidR="00AE6EBD" w:rsidRDefault="005B6F59">
            <w:pPr>
              <w:pStyle w:val="TAL"/>
              <w:keepNext w:val="0"/>
              <w:keepLines w:val="0"/>
              <w:widowControl w:val="0"/>
              <w:rPr>
                <w:b/>
              </w:rPr>
            </w:pPr>
            <w:r>
              <w:t>DL NG-U UP TNL Information at NG-RAN</w:t>
            </w:r>
          </w:p>
        </w:tc>
        <w:tc>
          <w:tcPr>
            <w:tcW w:w="1080" w:type="dxa"/>
          </w:tcPr>
          <w:p w14:paraId="052B2B86" w14:textId="77777777" w:rsidR="00AE6EBD" w:rsidRDefault="005B6F59">
            <w:pPr>
              <w:pStyle w:val="TAL"/>
              <w:keepNext w:val="0"/>
              <w:keepLines w:val="0"/>
              <w:widowControl w:val="0"/>
              <w:rPr>
                <w:rFonts w:eastAsia="Batang"/>
              </w:rPr>
            </w:pPr>
            <w:r>
              <w:t>O</w:t>
            </w:r>
          </w:p>
        </w:tc>
        <w:tc>
          <w:tcPr>
            <w:tcW w:w="1080" w:type="dxa"/>
          </w:tcPr>
          <w:p w14:paraId="64315924" w14:textId="77777777" w:rsidR="00AE6EBD" w:rsidRDefault="00AE6EBD">
            <w:pPr>
              <w:pStyle w:val="TAL"/>
              <w:keepNext w:val="0"/>
              <w:keepLines w:val="0"/>
              <w:widowControl w:val="0"/>
              <w:rPr>
                <w:bCs/>
                <w:i/>
                <w:szCs w:val="18"/>
              </w:rPr>
            </w:pPr>
          </w:p>
        </w:tc>
        <w:tc>
          <w:tcPr>
            <w:tcW w:w="1512" w:type="dxa"/>
          </w:tcPr>
          <w:p w14:paraId="5435B363" w14:textId="77777777" w:rsidR="00AE6EBD" w:rsidRDefault="005B6F59">
            <w:pPr>
              <w:pStyle w:val="TAL"/>
              <w:keepNext w:val="0"/>
              <w:keepLines w:val="0"/>
              <w:widowControl w:val="0"/>
            </w:pPr>
            <w:r>
              <w:t>UP Transport Layer Information</w:t>
            </w:r>
          </w:p>
          <w:p w14:paraId="2B2FB9BA" w14:textId="77777777" w:rsidR="00AE6EBD" w:rsidRDefault="005B6F59">
            <w:pPr>
              <w:pStyle w:val="TAL"/>
              <w:keepNext w:val="0"/>
              <w:keepLines w:val="0"/>
              <w:widowControl w:val="0"/>
            </w:pPr>
            <w:r>
              <w:t>9.2.3.30</w:t>
            </w:r>
          </w:p>
        </w:tc>
        <w:tc>
          <w:tcPr>
            <w:tcW w:w="1728" w:type="dxa"/>
          </w:tcPr>
          <w:p w14:paraId="60F4E976" w14:textId="77777777" w:rsidR="00AE6EBD" w:rsidRDefault="005B6F59">
            <w:pPr>
              <w:pStyle w:val="TAL"/>
              <w:keepNext w:val="0"/>
              <w:keepLines w:val="0"/>
              <w:widowControl w:val="0"/>
              <w:rPr>
                <w:iCs/>
              </w:rPr>
            </w:pPr>
            <w:r>
              <w:t>S-NG-RAN node endpoint of the NG transport bearer. For delivery of DL PDUs.</w:t>
            </w:r>
          </w:p>
        </w:tc>
        <w:tc>
          <w:tcPr>
            <w:tcW w:w="1080" w:type="dxa"/>
          </w:tcPr>
          <w:p w14:paraId="2EAD4C5A" w14:textId="77777777" w:rsidR="00AE6EBD" w:rsidRDefault="005B6F59">
            <w:pPr>
              <w:pStyle w:val="TAC"/>
              <w:keepNext w:val="0"/>
              <w:keepLines w:val="0"/>
              <w:widowControl w:val="0"/>
              <w:rPr>
                <w:lang w:eastAsia="ja-JP"/>
              </w:rPr>
            </w:pPr>
            <w:r>
              <w:rPr>
                <w:lang w:eastAsia="ja-JP"/>
              </w:rPr>
              <w:t>–</w:t>
            </w:r>
          </w:p>
        </w:tc>
        <w:tc>
          <w:tcPr>
            <w:tcW w:w="1080" w:type="dxa"/>
          </w:tcPr>
          <w:p w14:paraId="4956F588" w14:textId="77777777" w:rsidR="00AE6EBD" w:rsidRDefault="00AE6EBD">
            <w:pPr>
              <w:pStyle w:val="TAC"/>
              <w:keepNext w:val="0"/>
              <w:keepLines w:val="0"/>
              <w:widowControl w:val="0"/>
              <w:rPr>
                <w:lang w:eastAsia="ja-JP"/>
              </w:rPr>
            </w:pPr>
          </w:p>
        </w:tc>
      </w:tr>
      <w:tr w:rsidR="00AE6EBD" w14:paraId="1227ACFF" w14:textId="77777777">
        <w:tc>
          <w:tcPr>
            <w:tcW w:w="2160" w:type="dxa"/>
          </w:tcPr>
          <w:p w14:paraId="785FAB10" w14:textId="77777777" w:rsidR="00AE6EBD" w:rsidRDefault="005B6F59">
            <w:pPr>
              <w:pStyle w:val="TAL"/>
              <w:keepNext w:val="0"/>
              <w:keepLines w:val="0"/>
              <w:widowControl w:val="0"/>
              <w:rPr>
                <w:b/>
              </w:rPr>
            </w:pPr>
            <w:r>
              <w:rPr>
                <w:b/>
              </w:rPr>
              <w:t>DRBs To Be Setup List</w:t>
            </w:r>
          </w:p>
        </w:tc>
        <w:tc>
          <w:tcPr>
            <w:tcW w:w="1080" w:type="dxa"/>
          </w:tcPr>
          <w:p w14:paraId="09328864" w14:textId="77777777" w:rsidR="00AE6EBD" w:rsidRDefault="00AE6EBD">
            <w:pPr>
              <w:pStyle w:val="TAL"/>
              <w:keepNext w:val="0"/>
              <w:keepLines w:val="0"/>
              <w:widowControl w:val="0"/>
              <w:rPr>
                <w:rFonts w:eastAsia="Batang"/>
              </w:rPr>
            </w:pPr>
          </w:p>
        </w:tc>
        <w:tc>
          <w:tcPr>
            <w:tcW w:w="1080" w:type="dxa"/>
          </w:tcPr>
          <w:p w14:paraId="72A7164D" w14:textId="77777777" w:rsidR="00AE6EBD" w:rsidRDefault="005B6F59">
            <w:pPr>
              <w:pStyle w:val="TAL"/>
              <w:keepNext w:val="0"/>
              <w:keepLines w:val="0"/>
              <w:widowControl w:val="0"/>
              <w:rPr>
                <w:bCs/>
                <w:i/>
                <w:szCs w:val="18"/>
              </w:rPr>
            </w:pPr>
            <w:r>
              <w:rPr>
                <w:bCs/>
                <w:i/>
                <w:szCs w:val="18"/>
              </w:rPr>
              <w:t>0..1</w:t>
            </w:r>
          </w:p>
        </w:tc>
        <w:tc>
          <w:tcPr>
            <w:tcW w:w="1512" w:type="dxa"/>
          </w:tcPr>
          <w:p w14:paraId="0F0F8E19" w14:textId="77777777" w:rsidR="00AE6EBD" w:rsidRDefault="00AE6EBD">
            <w:pPr>
              <w:pStyle w:val="TAL"/>
              <w:keepNext w:val="0"/>
              <w:keepLines w:val="0"/>
              <w:widowControl w:val="0"/>
            </w:pPr>
          </w:p>
        </w:tc>
        <w:tc>
          <w:tcPr>
            <w:tcW w:w="1728" w:type="dxa"/>
          </w:tcPr>
          <w:p w14:paraId="62CB0DF3" w14:textId="77777777" w:rsidR="00AE6EBD" w:rsidRDefault="00AE6EBD">
            <w:pPr>
              <w:pStyle w:val="TAL"/>
              <w:keepNext w:val="0"/>
              <w:keepLines w:val="0"/>
              <w:widowControl w:val="0"/>
              <w:rPr>
                <w:iCs/>
              </w:rPr>
            </w:pPr>
          </w:p>
        </w:tc>
        <w:tc>
          <w:tcPr>
            <w:tcW w:w="1080" w:type="dxa"/>
          </w:tcPr>
          <w:p w14:paraId="22E31E50" w14:textId="77777777" w:rsidR="00AE6EBD" w:rsidRDefault="005B6F59">
            <w:pPr>
              <w:pStyle w:val="TAC"/>
              <w:keepNext w:val="0"/>
              <w:keepLines w:val="0"/>
              <w:widowControl w:val="0"/>
              <w:rPr>
                <w:iCs/>
                <w:lang w:eastAsia="ja-JP"/>
              </w:rPr>
            </w:pPr>
            <w:r>
              <w:rPr>
                <w:lang w:eastAsia="ja-JP"/>
              </w:rPr>
              <w:t>–</w:t>
            </w:r>
          </w:p>
        </w:tc>
        <w:tc>
          <w:tcPr>
            <w:tcW w:w="1080" w:type="dxa"/>
          </w:tcPr>
          <w:p w14:paraId="7E0EA047" w14:textId="77777777" w:rsidR="00AE6EBD" w:rsidRDefault="00AE6EBD">
            <w:pPr>
              <w:pStyle w:val="TAC"/>
              <w:keepNext w:val="0"/>
              <w:keepLines w:val="0"/>
              <w:widowControl w:val="0"/>
              <w:rPr>
                <w:iCs/>
                <w:lang w:eastAsia="ja-JP"/>
              </w:rPr>
            </w:pPr>
          </w:p>
        </w:tc>
      </w:tr>
      <w:tr w:rsidR="00AE6EBD" w14:paraId="33AB9BDD" w14:textId="77777777">
        <w:tc>
          <w:tcPr>
            <w:tcW w:w="2160" w:type="dxa"/>
          </w:tcPr>
          <w:p w14:paraId="17246704" w14:textId="77777777" w:rsidR="00AE6EBD" w:rsidRDefault="005B6F59">
            <w:pPr>
              <w:pStyle w:val="TAL"/>
              <w:keepNext w:val="0"/>
              <w:keepLines w:val="0"/>
              <w:widowControl w:val="0"/>
              <w:ind w:left="113"/>
              <w:rPr>
                <w:b/>
              </w:rPr>
            </w:pPr>
            <w:r>
              <w:rPr>
                <w:b/>
              </w:rPr>
              <w:t>&gt;DRBs to Be Setup Item</w:t>
            </w:r>
          </w:p>
        </w:tc>
        <w:tc>
          <w:tcPr>
            <w:tcW w:w="1080" w:type="dxa"/>
          </w:tcPr>
          <w:p w14:paraId="6A90B6A7" w14:textId="77777777" w:rsidR="00AE6EBD" w:rsidRDefault="00AE6EBD">
            <w:pPr>
              <w:pStyle w:val="TAL"/>
              <w:keepNext w:val="0"/>
              <w:keepLines w:val="0"/>
              <w:widowControl w:val="0"/>
              <w:rPr>
                <w:rFonts w:eastAsia="Batang"/>
              </w:rPr>
            </w:pPr>
          </w:p>
        </w:tc>
        <w:tc>
          <w:tcPr>
            <w:tcW w:w="1080" w:type="dxa"/>
          </w:tcPr>
          <w:p w14:paraId="4CBC1955" w14:textId="77777777" w:rsidR="00AE6EBD" w:rsidRDefault="005B6F59">
            <w:pPr>
              <w:pStyle w:val="TAL"/>
              <w:keepNext w:val="0"/>
              <w:keepLines w:val="0"/>
              <w:widowControl w:val="0"/>
              <w:rPr>
                <w:bCs/>
                <w:i/>
                <w:szCs w:val="18"/>
              </w:rPr>
            </w:pPr>
            <w:r>
              <w:rPr>
                <w:bCs/>
                <w:i/>
                <w:szCs w:val="18"/>
              </w:rPr>
              <w:t>1 .. &lt;maxnoofDRBs&gt;</w:t>
            </w:r>
          </w:p>
        </w:tc>
        <w:tc>
          <w:tcPr>
            <w:tcW w:w="1512" w:type="dxa"/>
          </w:tcPr>
          <w:p w14:paraId="6724A499" w14:textId="77777777" w:rsidR="00AE6EBD" w:rsidRDefault="00AE6EBD">
            <w:pPr>
              <w:pStyle w:val="TAL"/>
              <w:keepNext w:val="0"/>
              <w:keepLines w:val="0"/>
              <w:widowControl w:val="0"/>
            </w:pPr>
          </w:p>
        </w:tc>
        <w:tc>
          <w:tcPr>
            <w:tcW w:w="1728" w:type="dxa"/>
          </w:tcPr>
          <w:p w14:paraId="03CB6FCE" w14:textId="77777777" w:rsidR="00AE6EBD" w:rsidRDefault="00AE6EBD">
            <w:pPr>
              <w:pStyle w:val="TAL"/>
              <w:keepNext w:val="0"/>
              <w:keepLines w:val="0"/>
              <w:widowControl w:val="0"/>
              <w:rPr>
                <w:iCs/>
              </w:rPr>
            </w:pPr>
          </w:p>
        </w:tc>
        <w:tc>
          <w:tcPr>
            <w:tcW w:w="1080" w:type="dxa"/>
          </w:tcPr>
          <w:p w14:paraId="2E8CECBB" w14:textId="77777777" w:rsidR="00AE6EBD" w:rsidRDefault="005B6F59">
            <w:pPr>
              <w:pStyle w:val="TAC"/>
              <w:keepNext w:val="0"/>
              <w:keepLines w:val="0"/>
              <w:widowControl w:val="0"/>
              <w:rPr>
                <w:iCs/>
                <w:lang w:eastAsia="ja-JP"/>
              </w:rPr>
            </w:pPr>
            <w:r>
              <w:rPr>
                <w:lang w:eastAsia="ja-JP"/>
              </w:rPr>
              <w:t>–</w:t>
            </w:r>
          </w:p>
        </w:tc>
        <w:tc>
          <w:tcPr>
            <w:tcW w:w="1080" w:type="dxa"/>
          </w:tcPr>
          <w:p w14:paraId="6F6292EE" w14:textId="77777777" w:rsidR="00AE6EBD" w:rsidRDefault="00AE6EBD">
            <w:pPr>
              <w:pStyle w:val="TAC"/>
              <w:keepNext w:val="0"/>
              <w:keepLines w:val="0"/>
              <w:widowControl w:val="0"/>
              <w:rPr>
                <w:iCs/>
                <w:lang w:eastAsia="ja-JP"/>
              </w:rPr>
            </w:pPr>
          </w:p>
        </w:tc>
      </w:tr>
      <w:tr w:rsidR="00AE6EBD" w14:paraId="3273B455" w14:textId="77777777">
        <w:tc>
          <w:tcPr>
            <w:tcW w:w="2160" w:type="dxa"/>
          </w:tcPr>
          <w:p w14:paraId="59873A3C" w14:textId="77777777" w:rsidR="00AE6EBD" w:rsidRDefault="005B6F59">
            <w:pPr>
              <w:pStyle w:val="TAL"/>
              <w:keepNext w:val="0"/>
              <w:keepLines w:val="0"/>
              <w:widowControl w:val="0"/>
              <w:ind w:left="227"/>
            </w:pPr>
            <w:r>
              <w:t>&gt;&gt;DRB ID</w:t>
            </w:r>
          </w:p>
        </w:tc>
        <w:tc>
          <w:tcPr>
            <w:tcW w:w="1080" w:type="dxa"/>
          </w:tcPr>
          <w:p w14:paraId="33D1FE8B" w14:textId="77777777" w:rsidR="00AE6EBD" w:rsidRDefault="005B6F59">
            <w:pPr>
              <w:pStyle w:val="TAL"/>
              <w:keepNext w:val="0"/>
              <w:keepLines w:val="0"/>
              <w:widowControl w:val="0"/>
              <w:rPr>
                <w:rFonts w:eastAsia="Batang"/>
              </w:rPr>
            </w:pPr>
            <w:r>
              <w:rPr>
                <w:rFonts w:eastAsia="Batang"/>
              </w:rPr>
              <w:t>M</w:t>
            </w:r>
          </w:p>
        </w:tc>
        <w:tc>
          <w:tcPr>
            <w:tcW w:w="1080" w:type="dxa"/>
          </w:tcPr>
          <w:p w14:paraId="1A1EDFCF" w14:textId="77777777" w:rsidR="00AE6EBD" w:rsidRDefault="00AE6EBD">
            <w:pPr>
              <w:pStyle w:val="TAL"/>
              <w:keepNext w:val="0"/>
              <w:keepLines w:val="0"/>
              <w:widowControl w:val="0"/>
              <w:rPr>
                <w:bCs/>
                <w:i/>
                <w:szCs w:val="18"/>
              </w:rPr>
            </w:pPr>
          </w:p>
        </w:tc>
        <w:tc>
          <w:tcPr>
            <w:tcW w:w="1512" w:type="dxa"/>
          </w:tcPr>
          <w:p w14:paraId="2D7CBC5A" w14:textId="77777777" w:rsidR="00AE6EBD" w:rsidRDefault="005B6F59">
            <w:pPr>
              <w:pStyle w:val="TAL"/>
              <w:keepNext w:val="0"/>
              <w:keepLines w:val="0"/>
              <w:widowControl w:val="0"/>
            </w:pPr>
            <w:r>
              <w:t>9.2.3.33</w:t>
            </w:r>
          </w:p>
        </w:tc>
        <w:tc>
          <w:tcPr>
            <w:tcW w:w="1728" w:type="dxa"/>
          </w:tcPr>
          <w:p w14:paraId="25528C5C" w14:textId="77777777" w:rsidR="00AE6EBD" w:rsidRDefault="00AE6EBD">
            <w:pPr>
              <w:pStyle w:val="TAL"/>
              <w:keepNext w:val="0"/>
              <w:keepLines w:val="0"/>
              <w:widowControl w:val="0"/>
              <w:rPr>
                <w:iCs/>
              </w:rPr>
            </w:pPr>
          </w:p>
        </w:tc>
        <w:tc>
          <w:tcPr>
            <w:tcW w:w="1080" w:type="dxa"/>
          </w:tcPr>
          <w:p w14:paraId="6ADF59B8" w14:textId="77777777" w:rsidR="00AE6EBD" w:rsidRDefault="005B6F59">
            <w:pPr>
              <w:pStyle w:val="TAC"/>
              <w:keepNext w:val="0"/>
              <w:keepLines w:val="0"/>
              <w:widowControl w:val="0"/>
              <w:rPr>
                <w:iCs/>
                <w:lang w:eastAsia="ja-JP"/>
              </w:rPr>
            </w:pPr>
            <w:r>
              <w:rPr>
                <w:lang w:eastAsia="ja-JP"/>
              </w:rPr>
              <w:t>–</w:t>
            </w:r>
          </w:p>
        </w:tc>
        <w:tc>
          <w:tcPr>
            <w:tcW w:w="1080" w:type="dxa"/>
          </w:tcPr>
          <w:p w14:paraId="1581DFCF" w14:textId="77777777" w:rsidR="00AE6EBD" w:rsidRDefault="00AE6EBD">
            <w:pPr>
              <w:pStyle w:val="TAC"/>
              <w:keepNext w:val="0"/>
              <w:keepLines w:val="0"/>
              <w:widowControl w:val="0"/>
              <w:rPr>
                <w:iCs/>
                <w:lang w:eastAsia="ja-JP"/>
              </w:rPr>
            </w:pPr>
          </w:p>
        </w:tc>
      </w:tr>
      <w:tr w:rsidR="00AE6EBD" w14:paraId="251A698F" w14:textId="77777777">
        <w:tc>
          <w:tcPr>
            <w:tcW w:w="2160" w:type="dxa"/>
          </w:tcPr>
          <w:p w14:paraId="1BD9FA32" w14:textId="77777777" w:rsidR="00AE6EBD" w:rsidRDefault="005B6F59">
            <w:pPr>
              <w:pStyle w:val="TAL"/>
              <w:keepNext w:val="0"/>
              <w:keepLines w:val="0"/>
              <w:widowControl w:val="0"/>
              <w:ind w:left="227"/>
            </w:pPr>
            <w:r>
              <w:t>&gt;&gt;SN UL PDCP UP TNL Information</w:t>
            </w:r>
          </w:p>
        </w:tc>
        <w:tc>
          <w:tcPr>
            <w:tcW w:w="1080" w:type="dxa"/>
          </w:tcPr>
          <w:p w14:paraId="1460176D" w14:textId="77777777" w:rsidR="00AE6EBD" w:rsidRDefault="005B6F59">
            <w:pPr>
              <w:pStyle w:val="TAL"/>
              <w:keepNext w:val="0"/>
              <w:keepLines w:val="0"/>
              <w:widowControl w:val="0"/>
              <w:rPr>
                <w:rFonts w:eastAsia="Batang"/>
              </w:rPr>
            </w:pPr>
            <w:r>
              <w:rPr>
                <w:rFonts w:eastAsia="Batang"/>
              </w:rPr>
              <w:t>M</w:t>
            </w:r>
          </w:p>
        </w:tc>
        <w:tc>
          <w:tcPr>
            <w:tcW w:w="1080" w:type="dxa"/>
          </w:tcPr>
          <w:p w14:paraId="456F5A1C" w14:textId="77777777" w:rsidR="00AE6EBD" w:rsidRDefault="00AE6EBD">
            <w:pPr>
              <w:pStyle w:val="TAL"/>
              <w:keepNext w:val="0"/>
              <w:keepLines w:val="0"/>
              <w:widowControl w:val="0"/>
              <w:rPr>
                <w:bCs/>
                <w:i/>
                <w:szCs w:val="18"/>
              </w:rPr>
            </w:pPr>
          </w:p>
        </w:tc>
        <w:tc>
          <w:tcPr>
            <w:tcW w:w="1512" w:type="dxa"/>
          </w:tcPr>
          <w:p w14:paraId="5BE0AFC6" w14:textId="77777777" w:rsidR="00AE6EBD" w:rsidRDefault="005B6F59">
            <w:pPr>
              <w:pStyle w:val="TAL"/>
              <w:keepNext w:val="0"/>
              <w:keepLines w:val="0"/>
              <w:widowControl w:val="0"/>
            </w:pPr>
            <w:r>
              <w:t>UP Transport Parameters</w:t>
            </w:r>
          </w:p>
          <w:p w14:paraId="55C42355" w14:textId="77777777" w:rsidR="00AE6EBD" w:rsidRDefault="005B6F59">
            <w:pPr>
              <w:pStyle w:val="TAL"/>
              <w:keepNext w:val="0"/>
              <w:keepLines w:val="0"/>
              <w:widowControl w:val="0"/>
            </w:pPr>
            <w:r>
              <w:t>9.2.3.76</w:t>
            </w:r>
          </w:p>
        </w:tc>
        <w:tc>
          <w:tcPr>
            <w:tcW w:w="1728" w:type="dxa"/>
          </w:tcPr>
          <w:p w14:paraId="608C5D00" w14:textId="77777777" w:rsidR="00AE6EBD" w:rsidRDefault="005B6F59">
            <w:pPr>
              <w:pStyle w:val="TAL"/>
              <w:keepNext w:val="0"/>
              <w:keepLines w:val="0"/>
              <w:widowControl w:val="0"/>
              <w:rPr>
                <w:iCs/>
              </w:rPr>
            </w:pPr>
            <w:r>
              <w:t>S-NG-RAN node endpoint(s) of a DRB’s Xn transport bearer at its PDCP resource. For delivery of UL PDUs.</w:t>
            </w:r>
          </w:p>
        </w:tc>
        <w:tc>
          <w:tcPr>
            <w:tcW w:w="1080" w:type="dxa"/>
          </w:tcPr>
          <w:p w14:paraId="03D8C323" w14:textId="77777777" w:rsidR="00AE6EBD" w:rsidRDefault="005B6F59">
            <w:pPr>
              <w:pStyle w:val="TAC"/>
              <w:keepNext w:val="0"/>
              <w:keepLines w:val="0"/>
              <w:widowControl w:val="0"/>
              <w:rPr>
                <w:lang w:eastAsia="ja-JP"/>
              </w:rPr>
            </w:pPr>
            <w:r>
              <w:rPr>
                <w:lang w:eastAsia="ja-JP"/>
              </w:rPr>
              <w:t>–</w:t>
            </w:r>
          </w:p>
        </w:tc>
        <w:tc>
          <w:tcPr>
            <w:tcW w:w="1080" w:type="dxa"/>
          </w:tcPr>
          <w:p w14:paraId="2DC2CC0A" w14:textId="77777777" w:rsidR="00AE6EBD" w:rsidRDefault="00AE6EBD">
            <w:pPr>
              <w:pStyle w:val="TAC"/>
              <w:keepNext w:val="0"/>
              <w:keepLines w:val="0"/>
              <w:widowControl w:val="0"/>
              <w:rPr>
                <w:lang w:eastAsia="ja-JP"/>
              </w:rPr>
            </w:pPr>
          </w:p>
        </w:tc>
      </w:tr>
      <w:tr w:rsidR="00AE6EBD" w14:paraId="196B42D9" w14:textId="77777777">
        <w:tc>
          <w:tcPr>
            <w:tcW w:w="2160" w:type="dxa"/>
          </w:tcPr>
          <w:p w14:paraId="01506932" w14:textId="77777777" w:rsidR="00AE6EBD" w:rsidRDefault="005B6F59">
            <w:pPr>
              <w:pStyle w:val="TAL"/>
              <w:keepNext w:val="0"/>
              <w:keepLines w:val="0"/>
              <w:widowControl w:val="0"/>
              <w:ind w:left="227"/>
            </w:pPr>
            <w:r>
              <w:rPr>
                <w:rFonts w:eastAsia="Batang"/>
              </w:rPr>
              <w:t>&gt;&gt;DRB QoS</w:t>
            </w:r>
          </w:p>
        </w:tc>
        <w:tc>
          <w:tcPr>
            <w:tcW w:w="1080" w:type="dxa"/>
          </w:tcPr>
          <w:p w14:paraId="04E05944" w14:textId="77777777" w:rsidR="00AE6EBD" w:rsidRDefault="005B6F59">
            <w:pPr>
              <w:pStyle w:val="TAL"/>
              <w:keepNext w:val="0"/>
              <w:keepLines w:val="0"/>
              <w:widowControl w:val="0"/>
              <w:rPr>
                <w:rFonts w:eastAsia="Batang"/>
              </w:rPr>
            </w:pPr>
            <w:r>
              <w:rPr>
                <w:rFonts w:eastAsia="Batang"/>
              </w:rPr>
              <w:t>M</w:t>
            </w:r>
          </w:p>
        </w:tc>
        <w:tc>
          <w:tcPr>
            <w:tcW w:w="1080" w:type="dxa"/>
          </w:tcPr>
          <w:p w14:paraId="2DCD3EBA" w14:textId="77777777" w:rsidR="00AE6EBD" w:rsidRDefault="00AE6EBD">
            <w:pPr>
              <w:pStyle w:val="TAL"/>
              <w:keepNext w:val="0"/>
              <w:keepLines w:val="0"/>
              <w:widowControl w:val="0"/>
              <w:rPr>
                <w:bCs/>
                <w:i/>
                <w:szCs w:val="18"/>
              </w:rPr>
            </w:pPr>
          </w:p>
        </w:tc>
        <w:tc>
          <w:tcPr>
            <w:tcW w:w="1512" w:type="dxa"/>
          </w:tcPr>
          <w:p w14:paraId="35EC2D4F" w14:textId="77777777" w:rsidR="00AE6EBD" w:rsidRDefault="005B6F59">
            <w:pPr>
              <w:pStyle w:val="TAL"/>
              <w:keepNext w:val="0"/>
              <w:keepLines w:val="0"/>
              <w:widowControl w:val="0"/>
            </w:pPr>
            <w:r>
              <w:t>QoS Flow</w:t>
            </w:r>
            <w:r>
              <w:rPr>
                <w:rFonts w:eastAsia="Batang"/>
              </w:rPr>
              <w:t xml:space="preserve"> Level QoS Parameters</w:t>
            </w:r>
          </w:p>
          <w:p w14:paraId="4093120B" w14:textId="77777777" w:rsidR="00AE6EBD" w:rsidRDefault="005B6F59">
            <w:pPr>
              <w:pStyle w:val="TAL"/>
              <w:keepNext w:val="0"/>
              <w:keepLines w:val="0"/>
              <w:widowControl w:val="0"/>
            </w:pPr>
            <w:r>
              <w:lastRenderedPageBreak/>
              <w:t>9.2.3.5</w:t>
            </w:r>
          </w:p>
        </w:tc>
        <w:tc>
          <w:tcPr>
            <w:tcW w:w="1728" w:type="dxa"/>
          </w:tcPr>
          <w:p w14:paraId="65280629" w14:textId="77777777" w:rsidR="00AE6EBD" w:rsidRDefault="00AE6EBD">
            <w:pPr>
              <w:pStyle w:val="TAL"/>
              <w:keepNext w:val="0"/>
              <w:keepLines w:val="0"/>
              <w:widowControl w:val="0"/>
            </w:pPr>
          </w:p>
        </w:tc>
        <w:tc>
          <w:tcPr>
            <w:tcW w:w="1080" w:type="dxa"/>
          </w:tcPr>
          <w:p w14:paraId="4B814EC0" w14:textId="77777777" w:rsidR="00AE6EBD" w:rsidRDefault="005B6F59">
            <w:pPr>
              <w:pStyle w:val="TAC"/>
              <w:keepNext w:val="0"/>
              <w:keepLines w:val="0"/>
              <w:widowControl w:val="0"/>
              <w:rPr>
                <w:lang w:eastAsia="ja-JP"/>
              </w:rPr>
            </w:pPr>
            <w:r>
              <w:rPr>
                <w:lang w:eastAsia="ja-JP"/>
              </w:rPr>
              <w:t>–</w:t>
            </w:r>
          </w:p>
        </w:tc>
        <w:tc>
          <w:tcPr>
            <w:tcW w:w="1080" w:type="dxa"/>
          </w:tcPr>
          <w:p w14:paraId="3AB6FF41" w14:textId="77777777" w:rsidR="00AE6EBD" w:rsidRDefault="00AE6EBD">
            <w:pPr>
              <w:pStyle w:val="TAC"/>
              <w:keepNext w:val="0"/>
              <w:keepLines w:val="0"/>
              <w:widowControl w:val="0"/>
              <w:rPr>
                <w:lang w:eastAsia="ja-JP"/>
              </w:rPr>
            </w:pPr>
          </w:p>
        </w:tc>
      </w:tr>
      <w:tr w:rsidR="00AE6EBD" w14:paraId="6AC4FF1E" w14:textId="77777777">
        <w:tc>
          <w:tcPr>
            <w:tcW w:w="2160" w:type="dxa"/>
          </w:tcPr>
          <w:p w14:paraId="42F03754" w14:textId="77777777" w:rsidR="00AE6EBD" w:rsidRDefault="005B6F59">
            <w:pPr>
              <w:pStyle w:val="TAL"/>
              <w:keepNext w:val="0"/>
              <w:keepLines w:val="0"/>
              <w:widowControl w:val="0"/>
              <w:ind w:left="227"/>
            </w:pPr>
            <w:r>
              <w:t>&gt;&gt;PDCP SN Length</w:t>
            </w:r>
          </w:p>
        </w:tc>
        <w:tc>
          <w:tcPr>
            <w:tcW w:w="1080" w:type="dxa"/>
          </w:tcPr>
          <w:p w14:paraId="148769B6" w14:textId="77777777" w:rsidR="00AE6EBD" w:rsidRDefault="005B6F59">
            <w:pPr>
              <w:pStyle w:val="TAL"/>
              <w:keepNext w:val="0"/>
              <w:keepLines w:val="0"/>
              <w:widowControl w:val="0"/>
              <w:rPr>
                <w:rFonts w:eastAsia="Batang"/>
              </w:rPr>
            </w:pPr>
            <w:r>
              <w:rPr>
                <w:rFonts w:eastAsia="Batang"/>
              </w:rPr>
              <w:t>O</w:t>
            </w:r>
          </w:p>
        </w:tc>
        <w:tc>
          <w:tcPr>
            <w:tcW w:w="1080" w:type="dxa"/>
          </w:tcPr>
          <w:p w14:paraId="29EF1694" w14:textId="77777777" w:rsidR="00AE6EBD" w:rsidRDefault="00AE6EBD">
            <w:pPr>
              <w:pStyle w:val="TAL"/>
              <w:keepNext w:val="0"/>
              <w:keepLines w:val="0"/>
              <w:widowControl w:val="0"/>
              <w:rPr>
                <w:bCs/>
                <w:i/>
                <w:szCs w:val="18"/>
              </w:rPr>
            </w:pPr>
          </w:p>
        </w:tc>
        <w:tc>
          <w:tcPr>
            <w:tcW w:w="1512" w:type="dxa"/>
          </w:tcPr>
          <w:p w14:paraId="5441ECBA" w14:textId="77777777" w:rsidR="00AE6EBD" w:rsidRDefault="005B6F59">
            <w:pPr>
              <w:pStyle w:val="TAL"/>
              <w:keepNext w:val="0"/>
              <w:keepLines w:val="0"/>
              <w:widowControl w:val="0"/>
            </w:pPr>
            <w:r>
              <w:t>9.2.3.63</w:t>
            </w:r>
          </w:p>
        </w:tc>
        <w:tc>
          <w:tcPr>
            <w:tcW w:w="1728" w:type="dxa"/>
          </w:tcPr>
          <w:p w14:paraId="002387EC" w14:textId="77777777" w:rsidR="00AE6EBD" w:rsidRDefault="005B6F59">
            <w:pPr>
              <w:pStyle w:val="TAL"/>
              <w:keepNext w:val="0"/>
              <w:keepLines w:val="0"/>
              <w:widowControl w:val="0"/>
            </w:pPr>
            <w:r>
              <w:t>Indicates the PDCP SN length of the DRB.</w:t>
            </w:r>
          </w:p>
        </w:tc>
        <w:tc>
          <w:tcPr>
            <w:tcW w:w="1080" w:type="dxa"/>
          </w:tcPr>
          <w:p w14:paraId="6E220EDF" w14:textId="77777777" w:rsidR="00AE6EBD" w:rsidRDefault="005B6F59">
            <w:pPr>
              <w:pStyle w:val="TAC"/>
              <w:keepNext w:val="0"/>
              <w:keepLines w:val="0"/>
              <w:widowControl w:val="0"/>
              <w:rPr>
                <w:rFonts w:cs="Arial"/>
                <w:lang w:eastAsia="zh-CN"/>
              </w:rPr>
            </w:pPr>
            <w:r>
              <w:rPr>
                <w:lang w:eastAsia="ja-JP"/>
              </w:rPr>
              <w:t>–</w:t>
            </w:r>
          </w:p>
        </w:tc>
        <w:tc>
          <w:tcPr>
            <w:tcW w:w="1080" w:type="dxa"/>
          </w:tcPr>
          <w:p w14:paraId="2BA16C50" w14:textId="77777777" w:rsidR="00AE6EBD" w:rsidRDefault="00AE6EBD">
            <w:pPr>
              <w:pStyle w:val="TAC"/>
              <w:keepNext w:val="0"/>
              <w:keepLines w:val="0"/>
              <w:widowControl w:val="0"/>
              <w:rPr>
                <w:rFonts w:cs="Arial"/>
                <w:lang w:eastAsia="zh-CN"/>
              </w:rPr>
            </w:pPr>
          </w:p>
        </w:tc>
      </w:tr>
      <w:tr w:rsidR="00AE6EBD" w14:paraId="3D9A1562" w14:textId="77777777">
        <w:tc>
          <w:tcPr>
            <w:tcW w:w="2160" w:type="dxa"/>
          </w:tcPr>
          <w:p w14:paraId="227C1BBC" w14:textId="77777777" w:rsidR="00AE6EBD" w:rsidRDefault="005B6F59">
            <w:pPr>
              <w:pStyle w:val="TAL"/>
              <w:keepNext w:val="0"/>
              <w:keepLines w:val="0"/>
              <w:widowControl w:val="0"/>
              <w:ind w:left="227"/>
            </w:pPr>
            <w:r>
              <w:t>&gt;&gt;RLC Mode</w:t>
            </w:r>
          </w:p>
        </w:tc>
        <w:tc>
          <w:tcPr>
            <w:tcW w:w="1080" w:type="dxa"/>
          </w:tcPr>
          <w:p w14:paraId="0E40BC43" w14:textId="77777777" w:rsidR="00AE6EBD" w:rsidRDefault="005B6F59">
            <w:pPr>
              <w:pStyle w:val="TAL"/>
              <w:keepNext w:val="0"/>
              <w:keepLines w:val="0"/>
              <w:widowControl w:val="0"/>
              <w:rPr>
                <w:rFonts w:eastAsia="Batang"/>
              </w:rPr>
            </w:pPr>
            <w:r>
              <w:rPr>
                <w:rFonts w:eastAsia="Batang"/>
              </w:rPr>
              <w:t>M</w:t>
            </w:r>
          </w:p>
        </w:tc>
        <w:tc>
          <w:tcPr>
            <w:tcW w:w="1080" w:type="dxa"/>
          </w:tcPr>
          <w:p w14:paraId="64831C52" w14:textId="77777777" w:rsidR="00AE6EBD" w:rsidRDefault="00AE6EBD">
            <w:pPr>
              <w:pStyle w:val="TAL"/>
              <w:keepNext w:val="0"/>
              <w:keepLines w:val="0"/>
              <w:widowControl w:val="0"/>
              <w:rPr>
                <w:bCs/>
                <w:i/>
                <w:szCs w:val="18"/>
              </w:rPr>
            </w:pPr>
          </w:p>
        </w:tc>
        <w:tc>
          <w:tcPr>
            <w:tcW w:w="1512" w:type="dxa"/>
          </w:tcPr>
          <w:p w14:paraId="14E268A8" w14:textId="77777777" w:rsidR="00AE6EBD" w:rsidRDefault="005B6F59">
            <w:pPr>
              <w:pStyle w:val="TAL"/>
              <w:keepNext w:val="0"/>
              <w:keepLines w:val="0"/>
              <w:widowControl w:val="0"/>
            </w:pPr>
            <w:r>
              <w:t>9.2.3.28</w:t>
            </w:r>
          </w:p>
        </w:tc>
        <w:tc>
          <w:tcPr>
            <w:tcW w:w="1728" w:type="dxa"/>
          </w:tcPr>
          <w:p w14:paraId="4CD5B9F7" w14:textId="77777777" w:rsidR="00AE6EBD" w:rsidRDefault="005B6F59">
            <w:pPr>
              <w:pStyle w:val="TAL"/>
              <w:keepNext w:val="0"/>
              <w:keepLines w:val="0"/>
              <w:widowControl w:val="0"/>
            </w:pPr>
            <w:r>
              <w:t>Indicates the RLC mode to be used in the assisting node.</w:t>
            </w:r>
          </w:p>
        </w:tc>
        <w:tc>
          <w:tcPr>
            <w:tcW w:w="1080" w:type="dxa"/>
          </w:tcPr>
          <w:p w14:paraId="3E4C16C4" w14:textId="77777777" w:rsidR="00AE6EBD" w:rsidRDefault="005B6F59">
            <w:pPr>
              <w:pStyle w:val="TAC"/>
              <w:keepNext w:val="0"/>
              <w:keepLines w:val="0"/>
              <w:widowControl w:val="0"/>
              <w:rPr>
                <w:lang w:eastAsia="ja-JP"/>
              </w:rPr>
            </w:pPr>
            <w:r>
              <w:rPr>
                <w:lang w:eastAsia="ja-JP"/>
              </w:rPr>
              <w:t>–</w:t>
            </w:r>
          </w:p>
        </w:tc>
        <w:tc>
          <w:tcPr>
            <w:tcW w:w="1080" w:type="dxa"/>
          </w:tcPr>
          <w:p w14:paraId="08123579" w14:textId="77777777" w:rsidR="00AE6EBD" w:rsidRDefault="00AE6EBD">
            <w:pPr>
              <w:pStyle w:val="TAC"/>
              <w:keepNext w:val="0"/>
              <w:keepLines w:val="0"/>
              <w:widowControl w:val="0"/>
              <w:rPr>
                <w:lang w:eastAsia="ja-JP"/>
              </w:rPr>
            </w:pPr>
          </w:p>
        </w:tc>
      </w:tr>
      <w:tr w:rsidR="00AE6EBD" w14:paraId="549A29CA" w14:textId="77777777">
        <w:tc>
          <w:tcPr>
            <w:tcW w:w="2160" w:type="dxa"/>
          </w:tcPr>
          <w:p w14:paraId="5B3333CE" w14:textId="77777777" w:rsidR="00AE6EBD" w:rsidRDefault="005B6F59">
            <w:pPr>
              <w:pStyle w:val="TAL"/>
              <w:keepNext w:val="0"/>
              <w:keepLines w:val="0"/>
              <w:widowControl w:val="0"/>
              <w:ind w:left="227"/>
            </w:pPr>
            <w:r>
              <w:t>&gt;&gt;secondary SN UL PDCP UP TNL Information</w:t>
            </w:r>
          </w:p>
        </w:tc>
        <w:tc>
          <w:tcPr>
            <w:tcW w:w="1080" w:type="dxa"/>
          </w:tcPr>
          <w:p w14:paraId="5657528E" w14:textId="77777777" w:rsidR="00AE6EBD" w:rsidRDefault="005B6F59">
            <w:pPr>
              <w:pStyle w:val="TAL"/>
              <w:keepNext w:val="0"/>
              <w:keepLines w:val="0"/>
              <w:widowControl w:val="0"/>
              <w:rPr>
                <w:rFonts w:eastAsia="Batang"/>
              </w:rPr>
            </w:pPr>
            <w:r>
              <w:rPr>
                <w:rFonts w:eastAsia="Batang"/>
              </w:rPr>
              <w:t>O</w:t>
            </w:r>
          </w:p>
        </w:tc>
        <w:tc>
          <w:tcPr>
            <w:tcW w:w="1080" w:type="dxa"/>
          </w:tcPr>
          <w:p w14:paraId="6F0700ED" w14:textId="77777777" w:rsidR="00AE6EBD" w:rsidRDefault="00AE6EBD">
            <w:pPr>
              <w:pStyle w:val="TAL"/>
              <w:keepNext w:val="0"/>
              <w:keepLines w:val="0"/>
              <w:widowControl w:val="0"/>
              <w:rPr>
                <w:bCs/>
                <w:i/>
                <w:szCs w:val="18"/>
              </w:rPr>
            </w:pPr>
          </w:p>
        </w:tc>
        <w:tc>
          <w:tcPr>
            <w:tcW w:w="1512" w:type="dxa"/>
          </w:tcPr>
          <w:p w14:paraId="7ABB8126" w14:textId="77777777" w:rsidR="00AE6EBD" w:rsidRDefault="005B6F59">
            <w:pPr>
              <w:pStyle w:val="TAL"/>
              <w:keepNext w:val="0"/>
              <w:keepLines w:val="0"/>
              <w:widowControl w:val="0"/>
            </w:pPr>
            <w:r>
              <w:t>UP Transport Parameters</w:t>
            </w:r>
          </w:p>
          <w:p w14:paraId="06569528" w14:textId="77777777" w:rsidR="00AE6EBD" w:rsidRDefault="005B6F59">
            <w:pPr>
              <w:pStyle w:val="TAL"/>
              <w:keepNext w:val="0"/>
              <w:keepLines w:val="0"/>
              <w:widowControl w:val="0"/>
            </w:pPr>
            <w:r>
              <w:t>9.2.3.76</w:t>
            </w:r>
          </w:p>
        </w:tc>
        <w:tc>
          <w:tcPr>
            <w:tcW w:w="1728" w:type="dxa"/>
          </w:tcPr>
          <w:p w14:paraId="42A4C6DE" w14:textId="77777777" w:rsidR="00AE6EBD" w:rsidRDefault="005B6F59">
            <w:pPr>
              <w:pStyle w:val="TAL"/>
              <w:keepNext w:val="0"/>
              <w:keepLines w:val="0"/>
              <w:widowControl w:val="0"/>
            </w:pPr>
            <w:r>
              <w:t>S-NG-RAN node endpoint(s) of a DRB’s Xn transport bearer at its PDCP resource. For delivery of UL PDUs in case of PDCP duplication.</w:t>
            </w:r>
          </w:p>
        </w:tc>
        <w:tc>
          <w:tcPr>
            <w:tcW w:w="1080" w:type="dxa"/>
          </w:tcPr>
          <w:p w14:paraId="466E1A59" w14:textId="77777777" w:rsidR="00AE6EBD" w:rsidRDefault="005B6F59">
            <w:pPr>
              <w:pStyle w:val="TAC"/>
              <w:keepNext w:val="0"/>
              <w:keepLines w:val="0"/>
              <w:widowControl w:val="0"/>
              <w:rPr>
                <w:lang w:eastAsia="ja-JP"/>
              </w:rPr>
            </w:pPr>
            <w:r>
              <w:rPr>
                <w:lang w:eastAsia="ja-JP"/>
              </w:rPr>
              <w:t>–</w:t>
            </w:r>
          </w:p>
        </w:tc>
        <w:tc>
          <w:tcPr>
            <w:tcW w:w="1080" w:type="dxa"/>
          </w:tcPr>
          <w:p w14:paraId="08F5B129" w14:textId="77777777" w:rsidR="00AE6EBD" w:rsidRDefault="00AE6EBD">
            <w:pPr>
              <w:pStyle w:val="TAC"/>
              <w:keepNext w:val="0"/>
              <w:keepLines w:val="0"/>
              <w:widowControl w:val="0"/>
              <w:rPr>
                <w:lang w:eastAsia="ja-JP"/>
              </w:rPr>
            </w:pPr>
          </w:p>
        </w:tc>
      </w:tr>
      <w:tr w:rsidR="00AE6EBD" w14:paraId="3D0A491B" w14:textId="77777777">
        <w:tc>
          <w:tcPr>
            <w:tcW w:w="2160" w:type="dxa"/>
          </w:tcPr>
          <w:p w14:paraId="3942178E" w14:textId="77777777" w:rsidR="00AE6EBD" w:rsidRDefault="005B6F59">
            <w:pPr>
              <w:pStyle w:val="TAL"/>
              <w:keepNext w:val="0"/>
              <w:keepLines w:val="0"/>
              <w:widowControl w:val="0"/>
              <w:ind w:left="227"/>
            </w:pPr>
            <w:r>
              <w:t>&gt;&gt;Duplication Activation</w:t>
            </w:r>
          </w:p>
        </w:tc>
        <w:tc>
          <w:tcPr>
            <w:tcW w:w="1080" w:type="dxa"/>
          </w:tcPr>
          <w:p w14:paraId="378E6F03" w14:textId="77777777" w:rsidR="00AE6EBD" w:rsidRDefault="005B6F59">
            <w:pPr>
              <w:pStyle w:val="TAL"/>
              <w:keepNext w:val="0"/>
              <w:keepLines w:val="0"/>
              <w:widowControl w:val="0"/>
              <w:rPr>
                <w:rFonts w:eastAsia="Batang"/>
              </w:rPr>
            </w:pPr>
            <w:r>
              <w:rPr>
                <w:rFonts w:eastAsia="Batang"/>
              </w:rPr>
              <w:t>O</w:t>
            </w:r>
          </w:p>
        </w:tc>
        <w:tc>
          <w:tcPr>
            <w:tcW w:w="1080" w:type="dxa"/>
          </w:tcPr>
          <w:p w14:paraId="6E45AA6B" w14:textId="77777777" w:rsidR="00AE6EBD" w:rsidRDefault="00AE6EBD">
            <w:pPr>
              <w:pStyle w:val="TAL"/>
              <w:keepNext w:val="0"/>
              <w:keepLines w:val="0"/>
              <w:widowControl w:val="0"/>
              <w:rPr>
                <w:bCs/>
                <w:i/>
                <w:szCs w:val="18"/>
              </w:rPr>
            </w:pPr>
          </w:p>
        </w:tc>
        <w:tc>
          <w:tcPr>
            <w:tcW w:w="1512" w:type="dxa"/>
          </w:tcPr>
          <w:p w14:paraId="01A7AD08" w14:textId="77777777" w:rsidR="00AE6EBD" w:rsidRDefault="005B6F59">
            <w:pPr>
              <w:pStyle w:val="TAL"/>
              <w:keepNext w:val="0"/>
              <w:keepLines w:val="0"/>
              <w:widowControl w:val="0"/>
            </w:pPr>
            <w:r>
              <w:t>9.2.3.71</w:t>
            </w:r>
          </w:p>
        </w:tc>
        <w:tc>
          <w:tcPr>
            <w:tcW w:w="1728" w:type="dxa"/>
          </w:tcPr>
          <w:p w14:paraId="18A5BD96" w14:textId="77777777" w:rsidR="00AE6EBD" w:rsidRDefault="005B6F59">
            <w:pPr>
              <w:pStyle w:val="TAL"/>
              <w:keepNext w:val="0"/>
              <w:keepLines w:val="0"/>
              <w:widowControl w:val="0"/>
            </w:pPr>
            <w:r>
              <w:t>Information on the initial state of UL PDCP duplication.</w:t>
            </w:r>
          </w:p>
          <w:p w14:paraId="2966E761" w14:textId="77777777" w:rsidR="00AE6EBD" w:rsidRDefault="005B6F59">
            <w:pPr>
              <w:pStyle w:val="TAL"/>
              <w:keepNext w:val="0"/>
              <w:keepLines w:val="0"/>
              <w:widowControl w:val="0"/>
            </w:pPr>
            <w:r>
              <w:t xml:space="preserve">This IE is ignored if the </w:t>
            </w:r>
            <w:r>
              <w:rPr>
                <w:i/>
              </w:rPr>
              <w:t>RLC Duplication Information</w:t>
            </w:r>
            <w:r>
              <w:t xml:space="preserve"> IE is present.</w:t>
            </w:r>
          </w:p>
        </w:tc>
        <w:tc>
          <w:tcPr>
            <w:tcW w:w="1080" w:type="dxa"/>
          </w:tcPr>
          <w:p w14:paraId="6BC748F1" w14:textId="77777777" w:rsidR="00AE6EBD" w:rsidRDefault="005B6F59">
            <w:pPr>
              <w:pStyle w:val="TAC"/>
              <w:keepNext w:val="0"/>
              <w:keepLines w:val="0"/>
              <w:widowControl w:val="0"/>
              <w:rPr>
                <w:lang w:eastAsia="ja-JP"/>
              </w:rPr>
            </w:pPr>
            <w:r>
              <w:rPr>
                <w:lang w:eastAsia="ja-JP"/>
              </w:rPr>
              <w:t>–</w:t>
            </w:r>
          </w:p>
        </w:tc>
        <w:tc>
          <w:tcPr>
            <w:tcW w:w="1080" w:type="dxa"/>
          </w:tcPr>
          <w:p w14:paraId="57463FCC" w14:textId="77777777" w:rsidR="00AE6EBD" w:rsidRDefault="00AE6EBD">
            <w:pPr>
              <w:pStyle w:val="TAC"/>
              <w:keepNext w:val="0"/>
              <w:keepLines w:val="0"/>
              <w:widowControl w:val="0"/>
              <w:rPr>
                <w:lang w:eastAsia="ja-JP"/>
              </w:rPr>
            </w:pPr>
          </w:p>
        </w:tc>
      </w:tr>
      <w:tr w:rsidR="00AE6EBD" w14:paraId="04921DC3" w14:textId="77777777">
        <w:tc>
          <w:tcPr>
            <w:tcW w:w="2160" w:type="dxa"/>
          </w:tcPr>
          <w:p w14:paraId="4EA35C09" w14:textId="77777777" w:rsidR="00AE6EBD" w:rsidRDefault="005B6F59">
            <w:pPr>
              <w:pStyle w:val="TAL"/>
              <w:keepNext w:val="0"/>
              <w:keepLines w:val="0"/>
              <w:widowControl w:val="0"/>
              <w:ind w:left="227"/>
              <w:rPr>
                <w:rFonts w:eastAsia="Batang"/>
              </w:rPr>
            </w:pPr>
            <w:r>
              <w:rPr>
                <w:rFonts w:eastAsia="Batang"/>
              </w:rPr>
              <w:t>&gt;&gt;UL Configuration</w:t>
            </w:r>
          </w:p>
        </w:tc>
        <w:tc>
          <w:tcPr>
            <w:tcW w:w="1080" w:type="dxa"/>
          </w:tcPr>
          <w:p w14:paraId="6C0EAD31" w14:textId="77777777" w:rsidR="00AE6EBD" w:rsidRDefault="005B6F59">
            <w:pPr>
              <w:pStyle w:val="TAL"/>
              <w:keepNext w:val="0"/>
              <w:keepLines w:val="0"/>
              <w:widowControl w:val="0"/>
              <w:rPr>
                <w:rFonts w:eastAsia="Batang"/>
              </w:rPr>
            </w:pPr>
            <w:r>
              <w:rPr>
                <w:rFonts w:eastAsia="Batang"/>
              </w:rPr>
              <w:t>O</w:t>
            </w:r>
          </w:p>
        </w:tc>
        <w:tc>
          <w:tcPr>
            <w:tcW w:w="1080" w:type="dxa"/>
          </w:tcPr>
          <w:p w14:paraId="0A172E89" w14:textId="77777777" w:rsidR="00AE6EBD" w:rsidRDefault="00AE6EBD">
            <w:pPr>
              <w:pStyle w:val="TAL"/>
              <w:keepNext w:val="0"/>
              <w:keepLines w:val="0"/>
              <w:widowControl w:val="0"/>
              <w:rPr>
                <w:bCs/>
                <w:i/>
                <w:szCs w:val="18"/>
              </w:rPr>
            </w:pPr>
          </w:p>
        </w:tc>
        <w:tc>
          <w:tcPr>
            <w:tcW w:w="1512" w:type="dxa"/>
          </w:tcPr>
          <w:p w14:paraId="3660E974" w14:textId="77777777" w:rsidR="00AE6EBD" w:rsidRDefault="005B6F59">
            <w:pPr>
              <w:pStyle w:val="TAL"/>
              <w:keepNext w:val="0"/>
              <w:keepLines w:val="0"/>
              <w:widowControl w:val="0"/>
            </w:pPr>
            <w:r>
              <w:t>9.2.3.75</w:t>
            </w:r>
          </w:p>
        </w:tc>
        <w:tc>
          <w:tcPr>
            <w:tcW w:w="1728" w:type="dxa"/>
          </w:tcPr>
          <w:p w14:paraId="3EE8DD02" w14:textId="77777777" w:rsidR="00AE6EBD" w:rsidRDefault="005B6F59">
            <w:pPr>
              <w:pStyle w:val="TAL"/>
              <w:keepNext w:val="0"/>
              <w:keepLines w:val="0"/>
              <w:widowControl w:val="0"/>
              <w:rPr>
                <w:iCs/>
              </w:rPr>
            </w:pPr>
            <w:r>
              <w:t xml:space="preserve">Information about UL usage in the M-NG-RAN node. This IE is used when the concerned DRB has both MCG resource and SCG resource configured </w:t>
            </w:r>
            <w:r>
              <w:rPr>
                <w:rFonts w:hint="eastAsia"/>
              </w:rPr>
              <w:t>i.</w:t>
            </w:r>
            <w:r>
              <w:t>e. the concerned DRB is configured as split bearer.</w:t>
            </w:r>
          </w:p>
        </w:tc>
        <w:tc>
          <w:tcPr>
            <w:tcW w:w="1080" w:type="dxa"/>
          </w:tcPr>
          <w:p w14:paraId="067375B7" w14:textId="77777777" w:rsidR="00AE6EBD" w:rsidRDefault="005B6F59">
            <w:pPr>
              <w:pStyle w:val="TAC"/>
              <w:keepNext w:val="0"/>
              <w:keepLines w:val="0"/>
              <w:widowControl w:val="0"/>
              <w:rPr>
                <w:lang w:eastAsia="ja-JP"/>
              </w:rPr>
            </w:pPr>
            <w:r>
              <w:rPr>
                <w:lang w:eastAsia="ja-JP"/>
              </w:rPr>
              <w:t>–</w:t>
            </w:r>
          </w:p>
        </w:tc>
        <w:tc>
          <w:tcPr>
            <w:tcW w:w="1080" w:type="dxa"/>
          </w:tcPr>
          <w:p w14:paraId="167794BF" w14:textId="77777777" w:rsidR="00AE6EBD" w:rsidRDefault="00AE6EBD">
            <w:pPr>
              <w:pStyle w:val="TAC"/>
              <w:keepNext w:val="0"/>
              <w:keepLines w:val="0"/>
              <w:widowControl w:val="0"/>
              <w:rPr>
                <w:lang w:eastAsia="ja-JP"/>
              </w:rPr>
            </w:pPr>
          </w:p>
        </w:tc>
      </w:tr>
      <w:tr w:rsidR="00AE6EBD" w14:paraId="50D93576" w14:textId="77777777">
        <w:tc>
          <w:tcPr>
            <w:tcW w:w="2160" w:type="dxa"/>
          </w:tcPr>
          <w:p w14:paraId="748C620E" w14:textId="77777777" w:rsidR="00AE6EBD" w:rsidRDefault="005B6F59">
            <w:pPr>
              <w:pStyle w:val="TAL"/>
              <w:keepNext w:val="0"/>
              <w:keepLines w:val="0"/>
              <w:widowControl w:val="0"/>
              <w:ind w:left="227"/>
              <w:rPr>
                <w:b/>
              </w:rPr>
            </w:pPr>
            <w:r>
              <w:rPr>
                <w:rFonts w:eastAsia="Batang"/>
                <w:b/>
              </w:rPr>
              <w:t xml:space="preserve">&gt;&gt;QoS Flows Mapped To DRB </w:t>
            </w:r>
            <w:r>
              <w:rPr>
                <w:rFonts w:eastAsia="Batang"/>
                <w:b/>
              </w:rPr>
              <w:lastRenderedPageBreak/>
              <w:t>List</w:t>
            </w:r>
          </w:p>
        </w:tc>
        <w:tc>
          <w:tcPr>
            <w:tcW w:w="1080" w:type="dxa"/>
          </w:tcPr>
          <w:p w14:paraId="489AB756" w14:textId="77777777" w:rsidR="00AE6EBD" w:rsidRDefault="00AE6EBD">
            <w:pPr>
              <w:pStyle w:val="TAL"/>
              <w:keepNext w:val="0"/>
              <w:keepLines w:val="0"/>
              <w:widowControl w:val="0"/>
              <w:rPr>
                <w:rFonts w:eastAsia="Batang"/>
              </w:rPr>
            </w:pPr>
          </w:p>
        </w:tc>
        <w:tc>
          <w:tcPr>
            <w:tcW w:w="1080" w:type="dxa"/>
          </w:tcPr>
          <w:p w14:paraId="727828A5" w14:textId="77777777" w:rsidR="00AE6EBD" w:rsidRDefault="005B6F59">
            <w:pPr>
              <w:pStyle w:val="TAL"/>
              <w:keepNext w:val="0"/>
              <w:keepLines w:val="0"/>
              <w:widowControl w:val="0"/>
              <w:rPr>
                <w:bCs/>
                <w:i/>
                <w:szCs w:val="18"/>
              </w:rPr>
            </w:pPr>
            <w:r>
              <w:rPr>
                <w:i/>
              </w:rPr>
              <w:t>1</w:t>
            </w:r>
          </w:p>
        </w:tc>
        <w:tc>
          <w:tcPr>
            <w:tcW w:w="1512" w:type="dxa"/>
          </w:tcPr>
          <w:p w14:paraId="06BC29F2" w14:textId="77777777" w:rsidR="00AE6EBD" w:rsidRDefault="00AE6EBD">
            <w:pPr>
              <w:pStyle w:val="TAL"/>
              <w:keepNext w:val="0"/>
              <w:keepLines w:val="0"/>
              <w:widowControl w:val="0"/>
            </w:pPr>
          </w:p>
        </w:tc>
        <w:tc>
          <w:tcPr>
            <w:tcW w:w="1728" w:type="dxa"/>
          </w:tcPr>
          <w:p w14:paraId="7BA1E0E2" w14:textId="77777777" w:rsidR="00AE6EBD" w:rsidRDefault="00AE6EBD">
            <w:pPr>
              <w:pStyle w:val="TAL"/>
              <w:keepNext w:val="0"/>
              <w:keepLines w:val="0"/>
              <w:widowControl w:val="0"/>
              <w:rPr>
                <w:iCs/>
              </w:rPr>
            </w:pPr>
          </w:p>
        </w:tc>
        <w:tc>
          <w:tcPr>
            <w:tcW w:w="1080" w:type="dxa"/>
          </w:tcPr>
          <w:p w14:paraId="0C3D323E" w14:textId="77777777" w:rsidR="00AE6EBD" w:rsidRDefault="005B6F59">
            <w:pPr>
              <w:pStyle w:val="TAC"/>
              <w:keepNext w:val="0"/>
              <w:keepLines w:val="0"/>
              <w:widowControl w:val="0"/>
              <w:rPr>
                <w:iCs/>
                <w:lang w:eastAsia="ja-JP"/>
              </w:rPr>
            </w:pPr>
            <w:r>
              <w:rPr>
                <w:lang w:eastAsia="ja-JP"/>
              </w:rPr>
              <w:t>–</w:t>
            </w:r>
          </w:p>
        </w:tc>
        <w:tc>
          <w:tcPr>
            <w:tcW w:w="1080" w:type="dxa"/>
          </w:tcPr>
          <w:p w14:paraId="22BD3CFB" w14:textId="77777777" w:rsidR="00AE6EBD" w:rsidRDefault="00AE6EBD">
            <w:pPr>
              <w:pStyle w:val="TAC"/>
              <w:keepNext w:val="0"/>
              <w:keepLines w:val="0"/>
              <w:widowControl w:val="0"/>
              <w:rPr>
                <w:iCs/>
                <w:lang w:eastAsia="ja-JP"/>
              </w:rPr>
            </w:pPr>
          </w:p>
        </w:tc>
      </w:tr>
      <w:tr w:rsidR="00AE6EBD" w14:paraId="64A281CA" w14:textId="77777777">
        <w:tc>
          <w:tcPr>
            <w:tcW w:w="2160" w:type="dxa"/>
          </w:tcPr>
          <w:p w14:paraId="37E4C643" w14:textId="77777777" w:rsidR="00AE6EBD" w:rsidRDefault="005B6F59">
            <w:pPr>
              <w:pStyle w:val="TAL"/>
              <w:keepNext w:val="0"/>
              <w:keepLines w:val="0"/>
              <w:widowControl w:val="0"/>
              <w:ind w:left="340"/>
              <w:rPr>
                <w:rFonts w:eastAsia="Batang"/>
                <w:b/>
              </w:rPr>
            </w:pPr>
            <w:r>
              <w:rPr>
                <w:rFonts w:eastAsia="Batang"/>
                <w:b/>
              </w:rPr>
              <w:t>&gt;&gt;&gt;QoS Flows Mapped To DRB Item</w:t>
            </w:r>
          </w:p>
        </w:tc>
        <w:tc>
          <w:tcPr>
            <w:tcW w:w="1080" w:type="dxa"/>
          </w:tcPr>
          <w:p w14:paraId="5E96BC60" w14:textId="77777777" w:rsidR="00AE6EBD" w:rsidRDefault="00AE6EBD">
            <w:pPr>
              <w:pStyle w:val="TAL"/>
              <w:keepNext w:val="0"/>
              <w:keepLines w:val="0"/>
              <w:widowControl w:val="0"/>
              <w:rPr>
                <w:rFonts w:eastAsia="Batang"/>
              </w:rPr>
            </w:pPr>
          </w:p>
        </w:tc>
        <w:tc>
          <w:tcPr>
            <w:tcW w:w="1080" w:type="dxa"/>
          </w:tcPr>
          <w:p w14:paraId="57C58604" w14:textId="77777777" w:rsidR="00AE6EBD" w:rsidRDefault="005B6F59">
            <w:pPr>
              <w:pStyle w:val="TAL"/>
              <w:keepNext w:val="0"/>
              <w:keepLines w:val="0"/>
              <w:widowControl w:val="0"/>
            </w:pPr>
            <w:r>
              <w:rPr>
                <w:bCs/>
                <w:i/>
                <w:szCs w:val="18"/>
              </w:rPr>
              <w:t>1 .. &lt;maxnoofQoSFlows&gt;</w:t>
            </w:r>
          </w:p>
        </w:tc>
        <w:tc>
          <w:tcPr>
            <w:tcW w:w="1512" w:type="dxa"/>
          </w:tcPr>
          <w:p w14:paraId="4FB32ACF" w14:textId="77777777" w:rsidR="00AE6EBD" w:rsidRDefault="00AE6EBD">
            <w:pPr>
              <w:pStyle w:val="TAL"/>
              <w:keepNext w:val="0"/>
              <w:keepLines w:val="0"/>
              <w:widowControl w:val="0"/>
            </w:pPr>
          </w:p>
        </w:tc>
        <w:tc>
          <w:tcPr>
            <w:tcW w:w="1728" w:type="dxa"/>
          </w:tcPr>
          <w:p w14:paraId="277E1B7F" w14:textId="77777777" w:rsidR="00AE6EBD" w:rsidRDefault="00AE6EBD">
            <w:pPr>
              <w:pStyle w:val="TAL"/>
              <w:keepNext w:val="0"/>
              <w:keepLines w:val="0"/>
              <w:widowControl w:val="0"/>
              <w:rPr>
                <w:iCs/>
              </w:rPr>
            </w:pPr>
          </w:p>
        </w:tc>
        <w:tc>
          <w:tcPr>
            <w:tcW w:w="1080" w:type="dxa"/>
          </w:tcPr>
          <w:p w14:paraId="2BF197E0" w14:textId="77777777" w:rsidR="00AE6EBD" w:rsidRDefault="005B6F59">
            <w:pPr>
              <w:pStyle w:val="TAC"/>
              <w:keepNext w:val="0"/>
              <w:keepLines w:val="0"/>
              <w:widowControl w:val="0"/>
              <w:rPr>
                <w:iCs/>
                <w:lang w:eastAsia="ja-JP"/>
              </w:rPr>
            </w:pPr>
            <w:r>
              <w:rPr>
                <w:lang w:eastAsia="ja-JP"/>
              </w:rPr>
              <w:t>–</w:t>
            </w:r>
          </w:p>
        </w:tc>
        <w:tc>
          <w:tcPr>
            <w:tcW w:w="1080" w:type="dxa"/>
          </w:tcPr>
          <w:p w14:paraId="6E5C43D0" w14:textId="77777777" w:rsidR="00AE6EBD" w:rsidRDefault="00AE6EBD">
            <w:pPr>
              <w:pStyle w:val="TAC"/>
              <w:keepNext w:val="0"/>
              <w:keepLines w:val="0"/>
              <w:widowControl w:val="0"/>
              <w:rPr>
                <w:iCs/>
                <w:lang w:eastAsia="ja-JP"/>
              </w:rPr>
            </w:pPr>
          </w:p>
        </w:tc>
      </w:tr>
      <w:tr w:rsidR="00AE6EBD" w14:paraId="50667A34" w14:textId="77777777">
        <w:tc>
          <w:tcPr>
            <w:tcW w:w="2160" w:type="dxa"/>
          </w:tcPr>
          <w:p w14:paraId="495A0CB5" w14:textId="77777777" w:rsidR="00AE6EBD" w:rsidRDefault="005B6F59">
            <w:pPr>
              <w:pStyle w:val="TAL"/>
              <w:keepNext w:val="0"/>
              <w:keepLines w:val="0"/>
              <w:widowControl w:val="0"/>
              <w:ind w:left="454"/>
              <w:rPr>
                <w:rFonts w:eastAsia="Batang"/>
              </w:rPr>
            </w:pPr>
            <w:r>
              <w:rPr>
                <w:rFonts w:eastAsia="Batang"/>
              </w:rPr>
              <w:t xml:space="preserve">&gt;&gt;&gt;&gt;QoS Flow </w:t>
            </w:r>
            <w:r>
              <w:rPr>
                <w:bCs/>
                <w:iCs/>
              </w:rPr>
              <w:t>Identifier</w:t>
            </w:r>
            <w:r>
              <w:t xml:space="preserve"> </w:t>
            </w:r>
          </w:p>
        </w:tc>
        <w:tc>
          <w:tcPr>
            <w:tcW w:w="1080" w:type="dxa"/>
          </w:tcPr>
          <w:p w14:paraId="1EA64BEE" w14:textId="77777777" w:rsidR="00AE6EBD" w:rsidRDefault="005B6F59">
            <w:pPr>
              <w:pStyle w:val="TAL"/>
              <w:keepNext w:val="0"/>
              <w:keepLines w:val="0"/>
              <w:widowControl w:val="0"/>
              <w:rPr>
                <w:rFonts w:eastAsia="Batang"/>
              </w:rPr>
            </w:pPr>
            <w:r>
              <w:rPr>
                <w:rFonts w:eastAsia="Batang"/>
              </w:rPr>
              <w:t>M</w:t>
            </w:r>
          </w:p>
        </w:tc>
        <w:tc>
          <w:tcPr>
            <w:tcW w:w="1080" w:type="dxa"/>
          </w:tcPr>
          <w:p w14:paraId="6CBBAA92" w14:textId="77777777" w:rsidR="00AE6EBD" w:rsidRDefault="00AE6EBD">
            <w:pPr>
              <w:pStyle w:val="TAL"/>
              <w:keepNext w:val="0"/>
              <w:keepLines w:val="0"/>
              <w:widowControl w:val="0"/>
              <w:rPr>
                <w:bCs/>
                <w:i/>
                <w:szCs w:val="18"/>
              </w:rPr>
            </w:pPr>
          </w:p>
        </w:tc>
        <w:tc>
          <w:tcPr>
            <w:tcW w:w="1512" w:type="dxa"/>
          </w:tcPr>
          <w:p w14:paraId="768B9D52" w14:textId="77777777" w:rsidR="00AE6EBD" w:rsidRDefault="005B6F59">
            <w:pPr>
              <w:pStyle w:val="TAL"/>
              <w:keepNext w:val="0"/>
              <w:keepLines w:val="0"/>
              <w:widowControl w:val="0"/>
            </w:pPr>
            <w:r>
              <w:t>9.2.3.10</w:t>
            </w:r>
          </w:p>
        </w:tc>
        <w:tc>
          <w:tcPr>
            <w:tcW w:w="1728" w:type="dxa"/>
          </w:tcPr>
          <w:p w14:paraId="651F3D69" w14:textId="77777777" w:rsidR="00AE6EBD" w:rsidRDefault="00AE6EBD">
            <w:pPr>
              <w:pStyle w:val="TAL"/>
              <w:keepNext w:val="0"/>
              <w:keepLines w:val="0"/>
              <w:widowControl w:val="0"/>
              <w:rPr>
                <w:iCs/>
              </w:rPr>
            </w:pPr>
          </w:p>
        </w:tc>
        <w:tc>
          <w:tcPr>
            <w:tcW w:w="1080" w:type="dxa"/>
          </w:tcPr>
          <w:p w14:paraId="7A83D143" w14:textId="77777777" w:rsidR="00AE6EBD" w:rsidRDefault="005B6F59">
            <w:pPr>
              <w:pStyle w:val="TAC"/>
              <w:keepNext w:val="0"/>
              <w:keepLines w:val="0"/>
              <w:widowControl w:val="0"/>
              <w:rPr>
                <w:iCs/>
                <w:lang w:eastAsia="ja-JP"/>
              </w:rPr>
            </w:pPr>
            <w:r>
              <w:rPr>
                <w:lang w:eastAsia="ja-JP"/>
              </w:rPr>
              <w:t>–</w:t>
            </w:r>
          </w:p>
        </w:tc>
        <w:tc>
          <w:tcPr>
            <w:tcW w:w="1080" w:type="dxa"/>
          </w:tcPr>
          <w:p w14:paraId="2DFFFBAA" w14:textId="77777777" w:rsidR="00AE6EBD" w:rsidRDefault="00AE6EBD">
            <w:pPr>
              <w:pStyle w:val="TAC"/>
              <w:keepNext w:val="0"/>
              <w:keepLines w:val="0"/>
              <w:widowControl w:val="0"/>
              <w:rPr>
                <w:iCs/>
                <w:lang w:eastAsia="ja-JP"/>
              </w:rPr>
            </w:pPr>
          </w:p>
        </w:tc>
      </w:tr>
      <w:tr w:rsidR="00AE6EBD" w14:paraId="3DE07C23" w14:textId="77777777">
        <w:tc>
          <w:tcPr>
            <w:tcW w:w="2160" w:type="dxa"/>
          </w:tcPr>
          <w:p w14:paraId="066B07BE" w14:textId="77777777" w:rsidR="00AE6EBD" w:rsidRDefault="005B6F59">
            <w:pPr>
              <w:pStyle w:val="TAL"/>
              <w:keepNext w:val="0"/>
              <w:keepLines w:val="0"/>
              <w:widowControl w:val="0"/>
              <w:ind w:left="454"/>
              <w:rPr>
                <w:rFonts w:eastAsia="Batang"/>
              </w:rPr>
            </w:pPr>
            <w:r>
              <w:rPr>
                <w:rFonts w:eastAsia="Batang"/>
              </w:rPr>
              <w:t>&gt;&gt;&gt;&gt;MCG requested GBR QoS Flow Information</w:t>
            </w:r>
            <w:r>
              <w:t xml:space="preserve"> </w:t>
            </w:r>
          </w:p>
        </w:tc>
        <w:tc>
          <w:tcPr>
            <w:tcW w:w="1080" w:type="dxa"/>
          </w:tcPr>
          <w:p w14:paraId="5314B83F" w14:textId="77777777" w:rsidR="00AE6EBD" w:rsidRDefault="005B6F59">
            <w:pPr>
              <w:pStyle w:val="TAL"/>
              <w:keepNext w:val="0"/>
              <w:keepLines w:val="0"/>
              <w:widowControl w:val="0"/>
              <w:rPr>
                <w:rFonts w:eastAsia="Batang"/>
              </w:rPr>
            </w:pPr>
            <w:r>
              <w:rPr>
                <w:rFonts w:eastAsia="Batang"/>
              </w:rPr>
              <w:t>O</w:t>
            </w:r>
          </w:p>
        </w:tc>
        <w:tc>
          <w:tcPr>
            <w:tcW w:w="1080" w:type="dxa"/>
          </w:tcPr>
          <w:p w14:paraId="5CED39E1" w14:textId="77777777" w:rsidR="00AE6EBD" w:rsidRDefault="00AE6EBD">
            <w:pPr>
              <w:pStyle w:val="TAL"/>
              <w:keepNext w:val="0"/>
              <w:keepLines w:val="0"/>
              <w:widowControl w:val="0"/>
              <w:rPr>
                <w:bCs/>
                <w:i/>
                <w:szCs w:val="18"/>
              </w:rPr>
            </w:pPr>
          </w:p>
        </w:tc>
        <w:tc>
          <w:tcPr>
            <w:tcW w:w="1512" w:type="dxa"/>
          </w:tcPr>
          <w:p w14:paraId="13D24349" w14:textId="77777777" w:rsidR="00AE6EBD" w:rsidRDefault="005B6F59">
            <w:pPr>
              <w:pStyle w:val="TAL"/>
              <w:keepNext w:val="0"/>
              <w:keepLines w:val="0"/>
              <w:widowControl w:val="0"/>
            </w:pPr>
            <w:r>
              <w:t>GBR QoS Flow Information</w:t>
            </w:r>
          </w:p>
          <w:p w14:paraId="046BF322" w14:textId="77777777" w:rsidR="00AE6EBD" w:rsidRDefault="005B6F59">
            <w:pPr>
              <w:pStyle w:val="TAL"/>
              <w:keepNext w:val="0"/>
              <w:keepLines w:val="0"/>
              <w:widowControl w:val="0"/>
            </w:pPr>
            <w:r>
              <w:t>9.2.3.6</w:t>
            </w:r>
          </w:p>
        </w:tc>
        <w:tc>
          <w:tcPr>
            <w:tcW w:w="1728" w:type="dxa"/>
          </w:tcPr>
          <w:p w14:paraId="3C5B07E3" w14:textId="77777777" w:rsidR="00AE6EBD" w:rsidRDefault="005B6F59">
            <w:pPr>
              <w:pStyle w:val="TAL"/>
              <w:keepNext w:val="0"/>
              <w:keepLines w:val="0"/>
              <w:widowControl w:val="0"/>
              <w:rPr>
                <w:iCs/>
              </w:rPr>
            </w:pPr>
            <w:r>
              <w:rPr>
                <w:iCs/>
              </w:rPr>
              <w:t xml:space="preserve">This IE contains GBR QoS Flow Information necessary for the MCG part. </w:t>
            </w:r>
          </w:p>
        </w:tc>
        <w:tc>
          <w:tcPr>
            <w:tcW w:w="1080" w:type="dxa"/>
          </w:tcPr>
          <w:p w14:paraId="0B4A7393" w14:textId="77777777" w:rsidR="00AE6EBD" w:rsidRDefault="005B6F59">
            <w:pPr>
              <w:pStyle w:val="TAC"/>
              <w:keepNext w:val="0"/>
              <w:keepLines w:val="0"/>
              <w:widowControl w:val="0"/>
              <w:rPr>
                <w:iCs/>
                <w:lang w:eastAsia="ja-JP"/>
              </w:rPr>
            </w:pPr>
            <w:r>
              <w:rPr>
                <w:lang w:eastAsia="ja-JP"/>
              </w:rPr>
              <w:t>–</w:t>
            </w:r>
          </w:p>
        </w:tc>
        <w:tc>
          <w:tcPr>
            <w:tcW w:w="1080" w:type="dxa"/>
          </w:tcPr>
          <w:p w14:paraId="4240754A" w14:textId="77777777" w:rsidR="00AE6EBD" w:rsidRDefault="00AE6EBD">
            <w:pPr>
              <w:pStyle w:val="TAC"/>
              <w:keepNext w:val="0"/>
              <w:keepLines w:val="0"/>
              <w:widowControl w:val="0"/>
              <w:rPr>
                <w:iCs/>
                <w:lang w:eastAsia="ja-JP"/>
              </w:rPr>
            </w:pPr>
          </w:p>
        </w:tc>
      </w:tr>
      <w:tr w:rsidR="00AE6EBD" w14:paraId="4615D2D2" w14:textId="77777777">
        <w:tc>
          <w:tcPr>
            <w:tcW w:w="2160" w:type="dxa"/>
          </w:tcPr>
          <w:p w14:paraId="680725E7" w14:textId="77777777" w:rsidR="00AE6EBD" w:rsidRDefault="005B6F59">
            <w:pPr>
              <w:pStyle w:val="TAL"/>
              <w:keepNext w:val="0"/>
              <w:keepLines w:val="0"/>
              <w:widowControl w:val="0"/>
              <w:ind w:left="454"/>
              <w:rPr>
                <w:rFonts w:eastAsia="Batang"/>
              </w:rPr>
            </w:pPr>
            <w:r>
              <w:rPr>
                <w:rFonts w:eastAsia="Batang"/>
              </w:rPr>
              <w:t>&gt;&gt;&gt;&gt;QoS Flow Mapping Indication</w:t>
            </w:r>
          </w:p>
        </w:tc>
        <w:tc>
          <w:tcPr>
            <w:tcW w:w="1080" w:type="dxa"/>
          </w:tcPr>
          <w:p w14:paraId="7545EAED" w14:textId="77777777" w:rsidR="00AE6EBD" w:rsidRDefault="005B6F59">
            <w:pPr>
              <w:pStyle w:val="TAL"/>
              <w:keepNext w:val="0"/>
              <w:keepLines w:val="0"/>
              <w:widowControl w:val="0"/>
              <w:rPr>
                <w:rFonts w:eastAsia="Batang"/>
              </w:rPr>
            </w:pPr>
            <w:r>
              <w:rPr>
                <w:rFonts w:eastAsia="Batang"/>
              </w:rPr>
              <w:t>O</w:t>
            </w:r>
          </w:p>
        </w:tc>
        <w:tc>
          <w:tcPr>
            <w:tcW w:w="1080" w:type="dxa"/>
          </w:tcPr>
          <w:p w14:paraId="16528867" w14:textId="77777777" w:rsidR="00AE6EBD" w:rsidRDefault="00AE6EBD">
            <w:pPr>
              <w:pStyle w:val="TAL"/>
              <w:keepNext w:val="0"/>
              <w:keepLines w:val="0"/>
              <w:widowControl w:val="0"/>
              <w:rPr>
                <w:bCs/>
                <w:i/>
                <w:szCs w:val="18"/>
              </w:rPr>
            </w:pPr>
          </w:p>
        </w:tc>
        <w:tc>
          <w:tcPr>
            <w:tcW w:w="1512" w:type="dxa"/>
          </w:tcPr>
          <w:p w14:paraId="77478618" w14:textId="77777777" w:rsidR="00AE6EBD" w:rsidRDefault="005B6F59">
            <w:pPr>
              <w:pStyle w:val="TAL"/>
              <w:keepNext w:val="0"/>
              <w:keepLines w:val="0"/>
              <w:widowControl w:val="0"/>
            </w:pPr>
            <w:r>
              <w:t>9.2.3.79</w:t>
            </w:r>
          </w:p>
        </w:tc>
        <w:tc>
          <w:tcPr>
            <w:tcW w:w="1728" w:type="dxa"/>
          </w:tcPr>
          <w:p w14:paraId="0DF04D25" w14:textId="77777777" w:rsidR="00AE6EBD" w:rsidRDefault="00AE6EBD">
            <w:pPr>
              <w:pStyle w:val="TAL"/>
              <w:keepNext w:val="0"/>
              <w:keepLines w:val="0"/>
              <w:widowControl w:val="0"/>
              <w:rPr>
                <w:iCs/>
              </w:rPr>
            </w:pPr>
          </w:p>
        </w:tc>
        <w:tc>
          <w:tcPr>
            <w:tcW w:w="1080" w:type="dxa"/>
          </w:tcPr>
          <w:p w14:paraId="56CC32D2" w14:textId="77777777" w:rsidR="00AE6EBD" w:rsidRDefault="005B6F59">
            <w:pPr>
              <w:pStyle w:val="TAC"/>
              <w:keepNext w:val="0"/>
              <w:keepLines w:val="0"/>
              <w:widowControl w:val="0"/>
              <w:rPr>
                <w:iCs/>
                <w:lang w:eastAsia="ja-JP"/>
              </w:rPr>
            </w:pPr>
            <w:r>
              <w:rPr>
                <w:lang w:eastAsia="ja-JP"/>
              </w:rPr>
              <w:t>–</w:t>
            </w:r>
          </w:p>
        </w:tc>
        <w:tc>
          <w:tcPr>
            <w:tcW w:w="1080" w:type="dxa"/>
          </w:tcPr>
          <w:p w14:paraId="72C68CD6" w14:textId="77777777" w:rsidR="00AE6EBD" w:rsidRDefault="00AE6EBD">
            <w:pPr>
              <w:pStyle w:val="TAC"/>
              <w:keepNext w:val="0"/>
              <w:keepLines w:val="0"/>
              <w:widowControl w:val="0"/>
              <w:rPr>
                <w:iCs/>
                <w:lang w:eastAsia="ja-JP"/>
              </w:rPr>
            </w:pPr>
          </w:p>
        </w:tc>
      </w:tr>
      <w:tr w:rsidR="00AE6EBD" w14:paraId="608EF5B0" w14:textId="77777777">
        <w:tc>
          <w:tcPr>
            <w:tcW w:w="2160" w:type="dxa"/>
          </w:tcPr>
          <w:p w14:paraId="4E459D7A" w14:textId="77777777" w:rsidR="00AE6EBD" w:rsidRDefault="005B6F59">
            <w:pPr>
              <w:pStyle w:val="TAL"/>
              <w:keepNext w:val="0"/>
              <w:keepLines w:val="0"/>
              <w:widowControl w:val="0"/>
              <w:ind w:left="454"/>
              <w:rPr>
                <w:rFonts w:eastAsia="Batang"/>
              </w:rPr>
            </w:pPr>
            <w:r>
              <w:rPr>
                <w:rFonts w:hint="eastAsia"/>
              </w:rPr>
              <w:t>&gt;</w:t>
            </w:r>
            <w:r>
              <w:t>&gt;&gt;&gt;Current QoS Parameters Set Index</w:t>
            </w:r>
          </w:p>
        </w:tc>
        <w:tc>
          <w:tcPr>
            <w:tcW w:w="1080" w:type="dxa"/>
          </w:tcPr>
          <w:p w14:paraId="5FB72D55" w14:textId="77777777" w:rsidR="00AE6EBD" w:rsidRDefault="005B6F59">
            <w:pPr>
              <w:pStyle w:val="TAL"/>
              <w:keepNext w:val="0"/>
              <w:keepLines w:val="0"/>
              <w:widowControl w:val="0"/>
              <w:rPr>
                <w:rFonts w:eastAsia="Batang"/>
              </w:rPr>
            </w:pPr>
            <w:r>
              <w:rPr>
                <w:rFonts w:eastAsia="Batang"/>
              </w:rPr>
              <w:t>O</w:t>
            </w:r>
          </w:p>
        </w:tc>
        <w:tc>
          <w:tcPr>
            <w:tcW w:w="1080" w:type="dxa"/>
          </w:tcPr>
          <w:p w14:paraId="1152F1D2" w14:textId="77777777" w:rsidR="00AE6EBD" w:rsidRDefault="00AE6EBD">
            <w:pPr>
              <w:pStyle w:val="TAL"/>
              <w:keepNext w:val="0"/>
              <w:keepLines w:val="0"/>
              <w:widowControl w:val="0"/>
              <w:rPr>
                <w:bCs/>
                <w:i/>
                <w:szCs w:val="18"/>
              </w:rPr>
            </w:pPr>
          </w:p>
        </w:tc>
        <w:tc>
          <w:tcPr>
            <w:tcW w:w="1512" w:type="dxa"/>
          </w:tcPr>
          <w:p w14:paraId="3613B3E5" w14:textId="77777777" w:rsidR="00AE6EBD" w:rsidRDefault="005B6F59">
            <w:pPr>
              <w:pStyle w:val="TAL"/>
              <w:keepNext w:val="0"/>
              <w:keepLines w:val="0"/>
              <w:widowControl w:val="0"/>
            </w:pPr>
            <w:r>
              <w:t>Alternative QoS Parameters Set Index</w:t>
            </w:r>
          </w:p>
          <w:p w14:paraId="2CE93148" w14:textId="77777777" w:rsidR="00AE6EBD" w:rsidRDefault="005B6F59">
            <w:pPr>
              <w:pStyle w:val="TAL"/>
              <w:keepNext w:val="0"/>
              <w:keepLines w:val="0"/>
              <w:widowControl w:val="0"/>
            </w:pPr>
            <w:r>
              <w:rPr>
                <w:rFonts w:hint="eastAsia"/>
              </w:rPr>
              <w:t>9</w:t>
            </w:r>
            <w:r>
              <w:t>.2.3.103</w:t>
            </w:r>
          </w:p>
        </w:tc>
        <w:tc>
          <w:tcPr>
            <w:tcW w:w="1728" w:type="dxa"/>
          </w:tcPr>
          <w:p w14:paraId="09146FE0" w14:textId="77777777" w:rsidR="00AE6EBD" w:rsidRDefault="00AE6EBD">
            <w:pPr>
              <w:pStyle w:val="TAL"/>
              <w:keepNext w:val="0"/>
              <w:keepLines w:val="0"/>
              <w:widowControl w:val="0"/>
              <w:rPr>
                <w:iCs/>
              </w:rPr>
            </w:pPr>
          </w:p>
        </w:tc>
        <w:tc>
          <w:tcPr>
            <w:tcW w:w="1080" w:type="dxa"/>
          </w:tcPr>
          <w:p w14:paraId="70149A3F" w14:textId="77777777" w:rsidR="00AE6EBD" w:rsidRDefault="005B6F59">
            <w:pPr>
              <w:pStyle w:val="TAC"/>
              <w:keepNext w:val="0"/>
              <w:keepLines w:val="0"/>
              <w:widowControl w:val="0"/>
              <w:rPr>
                <w:lang w:eastAsia="ja-JP"/>
              </w:rPr>
            </w:pPr>
            <w:r>
              <w:rPr>
                <w:lang w:eastAsia="ja-JP"/>
              </w:rPr>
              <w:t>YES</w:t>
            </w:r>
          </w:p>
        </w:tc>
        <w:tc>
          <w:tcPr>
            <w:tcW w:w="1080" w:type="dxa"/>
          </w:tcPr>
          <w:p w14:paraId="616E53BA" w14:textId="77777777" w:rsidR="00AE6EBD" w:rsidRDefault="005B6F59">
            <w:pPr>
              <w:pStyle w:val="TAC"/>
              <w:keepNext w:val="0"/>
              <w:keepLines w:val="0"/>
              <w:widowControl w:val="0"/>
              <w:rPr>
                <w:iCs/>
                <w:lang w:eastAsia="ja-JP"/>
              </w:rPr>
            </w:pPr>
            <w:r>
              <w:rPr>
                <w:lang w:eastAsia="zh-CN"/>
              </w:rPr>
              <w:t>ignore</w:t>
            </w:r>
          </w:p>
        </w:tc>
      </w:tr>
      <w:tr w:rsidR="00AE6EBD" w14:paraId="453A16F6" w14:textId="77777777">
        <w:tc>
          <w:tcPr>
            <w:tcW w:w="2160" w:type="dxa"/>
          </w:tcPr>
          <w:p w14:paraId="67744916" w14:textId="77777777" w:rsidR="00AE6EBD" w:rsidRDefault="005B6F59">
            <w:pPr>
              <w:pStyle w:val="TAL"/>
              <w:keepNext w:val="0"/>
              <w:keepLines w:val="0"/>
              <w:widowControl w:val="0"/>
              <w:ind w:left="454"/>
            </w:pPr>
            <w:r>
              <w:t>&gt;&gt;&gt;&gt;Source DL Forwarding IP Address</w:t>
            </w:r>
          </w:p>
        </w:tc>
        <w:tc>
          <w:tcPr>
            <w:tcW w:w="1080" w:type="dxa"/>
          </w:tcPr>
          <w:p w14:paraId="7324BD43" w14:textId="77777777" w:rsidR="00AE6EBD" w:rsidRDefault="005B6F59">
            <w:pPr>
              <w:pStyle w:val="TAL"/>
              <w:keepNext w:val="0"/>
              <w:keepLines w:val="0"/>
              <w:widowControl w:val="0"/>
              <w:rPr>
                <w:rFonts w:eastAsia="Batang"/>
              </w:rPr>
            </w:pPr>
            <w:r>
              <w:rPr>
                <w:rFonts w:eastAsia="Batang"/>
              </w:rPr>
              <w:t>O</w:t>
            </w:r>
          </w:p>
        </w:tc>
        <w:tc>
          <w:tcPr>
            <w:tcW w:w="1080" w:type="dxa"/>
          </w:tcPr>
          <w:p w14:paraId="637D9F3C" w14:textId="77777777" w:rsidR="00AE6EBD" w:rsidRDefault="00AE6EBD">
            <w:pPr>
              <w:pStyle w:val="TAL"/>
              <w:keepNext w:val="0"/>
              <w:keepLines w:val="0"/>
              <w:widowControl w:val="0"/>
              <w:rPr>
                <w:bCs/>
                <w:i/>
                <w:szCs w:val="18"/>
              </w:rPr>
            </w:pPr>
          </w:p>
        </w:tc>
        <w:tc>
          <w:tcPr>
            <w:tcW w:w="1512" w:type="dxa"/>
          </w:tcPr>
          <w:p w14:paraId="6552B037" w14:textId="77777777" w:rsidR="00AE6EBD" w:rsidRDefault="005B6F59">
            <w:pPr>
              <w:pStyle w:val="TAL"/>
              <w:keepNext w:val="0"/>
              <w:keepLines w:val="0"/>
              <w:widowControl w:val="0"/>
            </w:pPr>
            <w:r>
              <w:t>Transport Layer Address</w:t>
            </w:r>
          </w:p>
          <w:p w14:paraId="303F0BA4" w14:textId="77777777" w:rsidR="00AE6EBD" w:rsidRDefault="005B6F59">
            <w:pPr>
              <w:pStyle w:val="TAL"/>
              <w:keepNext w:val="0"/>
              <w:keepLines w:val="0"/>
              <w:widowControl w:val="0"/>
            </w:pPr>
            <w:r>
              <w:t>9.2.3.29</w:t>
            </w:r>
          </w:p>
        </w:tc>
        <w:tc>
          <w:tcPr>
            <w:tcW w:w="1728" w:type="dxa"/>
          </w:tcPr>
          <w:p w14:paraId="7DAE6E5D" w14:textId="77777777" w:rsidR="00AE6EBD" w:rsidRDefault="005B6F59">
            <w:pPr>
              <w:pStyle w:val="TAL"/>
              <w:keepNext w:val="0"/>
              <w:keepLines w:val="0"/>
              <w:widowControl w:val="0"/>
              <w:rPr>
                <w:iCs/>
              </w:rPr>
            </w:pPr>
            <w:r>
              <w:rPr>
                <w:iCs/>
              </w:rPr>
              <w:t>Identifies the TNL address used by the source node for data forwarding.</w:t>
            </w:r>
          </w:p>
        </w:tc>
        <w:tc>
          <w:tcPr>
            <w:tcW w:w="1080" w:type="dxa"/>
          </w:tcPr>
          <w:p w14:paraId="27CCD32F" w14:textId="77777777" w:rsidR="00AE6EBD" w:rsidRDefault="005B6F59">
            <w:pPr>
              <w:pStyle w:val="TAC"/>
              <w:keepNext w:val="0"/>
              <w:keepLines w:val="0"/>
              <w:widowControl w:val="0"/>
              <w:rPr>
                <w:lang w:eastAsia="ja-JP"/>
              </w:rPr>
            </w:pPr>
            <w:r>
              <w:rPr>
                <w:lang w:eastAsia="ja-JP"/>
              </w:rPr>
              <w:t>YES</w:t>
            </w:r>
          </w:p>
        </w:tc>
        <w:tc>
          <w:tcPr>
            <w:tcW w:w="1080" w:type="dxa"/>
          </w:tcPr>
          <w:p w14:paraId="77CE6D0A" w14:textId="77777777" w:rsidR="00AE6EBD" w:rsidRDefault="005B6F59">
            <w:pPr>
              <w:pStyle w:val="TAC"/>
              <w:keepNext w:val="0"/>
              <w:keepLines w:val="0"/>
              <w:widowControl w:val="0"/>
              <w:rPr>
                <w:lang w:eastAsia="zh-CN"/>
              </w:rPr>
            </w:pPr>
            <w:r>
              <w:rPr>
                <w:lang w:eastAsia="zh-CN"/>
              </w:rPr>
              <w:t>ignore</w:t>
            </w:r>
          </w:p>
        </w:tc>
      </w:tr>
      <w:tr w:rsidR="00AE6EBD" w14:paraId="2C4245CE" w14:textId="77777777">
        <w:tc>
          <w:tcPr>
            <w:tcW w:w="2160" w:type="dxa"/>
          </w:tcPr>
          <w:p w14:paraId="608FBECC" w14:textId="77777777" w:rsidR="00AE6EBD" w:rsidRDefault="005B6F59">
            <w:pPr>
              <w:pStyle w:val="TAL"/>
              <w:keepNext w:val="0"/>
              <w:keepLines w:val="0"/>
              <w:widowControl w:val="0"/>
              <w:ind w:left="227"/>
              <w:rPr>
                <w:rFonts w:eastAsia="Batang"/>
              </w:rPr>
            </w:pPr>
            <w:r>
              <w:rPr>
                <w:rFonts w:eastAsia="Batang"/>
                <w:b/>
              </w:rPr>
              <w:t>&gt;&gt;Additional PDCP Duplication TNL List</w:t>
            </w:r>
          </w:p>
        </w:tc>
        <w:tc>
          <w:tcPr>
            <w:tcW w:w="1080" w:type="dxa"/>
          </w:tcPr>
          <w:p w14:paraId="05977360" w14:textId="77777777" w:rsidR="00AE6EBD" w:rsidRDefault="00AE6EBD">
            <w:pPr>
              <w:pStyle w:val="TAL"/>
              <w:keepNext w:val="0"/>
              <w:keepLines w:val="0"/>
              <w:widowControl w:val="0"/>
              <w:rPr>
                <w:rFonts w:eastAsia="Batang"/>
              </w:rPr>
            </w:pPr>
          </w:p>
        </w:tc>
        <w:tc>
          <w:tcPr>
            <w:tcW w:w="1080" w:type="dxa"/>
          </w:tcPr>
          <w:p w14:paraId="1E31E67F" w14:textId="77777777" w:rsidR="00AE6EBD" w:rsidRDefault="005B6F59">
            <w:pPr>
              <w:pStyle w:val="TAL"/>
              <w:keepNext w:val="0"/>
              <w:keepLines w:val="0"/>
              <w:widowControl w:val="0"/>
              <w:rPr>
                <w:bCs/>
                <w:i/>
                <w:szCs w:val="18"/>
              </w:rPr>
            </w:pPr>
            <w:r>
              <w:rPr>
                <w:bCs/>
                <w:i/>
                <w:szCs w:val="18"/>
              </w:rPr>
              <w:t>0..1</w:t>
            </w:r>
          </w:p>
        </w:tc>
        <w:tc>
          <w:tcPr>
            <w:tcW w:w="1512" w:type="dxa"/>
          </w:tcPr>
          <w:p w14:paraId="7B644796" w14:textId="77777777" w:rsidR="00AE6EBD" w:rsidRDefault="00AE6EBD">
            <w:pPr>
              <w:pStyle w:val="TAL"/>
              <w:keepNext w:val="0"/>
              <w:keepLines w:val="0"/>
              <w:widowControl w:val="0"/>
            </w:pPr>
          </w:p>
        </w:tc>
        <w:tc>
          <w:tcPr>
            <w:tcW w:w="1728" w:type="dxa"/>
          </w:tcPr>
          <w:p w14:paraId="511B4133" w14:textId="77777777" w:rsidR="00AE6EBD" w:rsidRDefault="00AE6EBD">
            <w:pPr>
              <w:pStyle w:val="TAL"/>
              <w:keepNext w:val="0"/>
              <w:keepLines w:val="0"/>
              <w:widowControl w:val="0"/>
              <w:rPr>
                <w:iCs/>
              </w:rPr>
            </w:pPr>
          </w:p>
        </w:tc>
        <w:tc>
          <w:tcPr>
            <w:tcW w:w="1080" w:type="dxa"/>
          </w:tcPr>
          <w:p w14:paraId="1DA1172C" w14:textId="77777777" w:rsidR="00AE6EBD" w:rsidRDefault="005B6F59">
            <w:pPr>
              <w:pStyle w:val="TAC"/>
              <w:keepNext w:val="0"/>
              <w:keepLines w:val="0"/>
              <w:widowControl w:val="0"/>
              <w:rPr>
                <w:lang w:eastAsia="ja-JP"/>
              </w:rPr>
            </w:pPr>
            <w:r>
              <w:rPr>
                <w:lang w:eastAsia="ja-JP"/>
              </w:rPr>
              <w:t>YES</w:t>
            </w:r>
          </w:p>
        </w:tc>
        <w:tc>
          <w:tcPr>
            <w:tcW w:w="1080" w:type="dxa"/>
          </w:tcPr>
          <w:p w14:paraId="4802BE10" w14:textId="77777777" w:rsidR="00AE6EBD" w:rsidRDefault="005B6F59">
            <w:pPr>
              <w:pStyle w:val="TAC"/>
              <w:keepNext w:val="0"/>
              <w:keepLines w:val="0"/>
              <w:widowControl w:val="0"/>
              <w:rPr>
                <w:iCs/>
                <w:lang w:eastAsia="ja-JP"/>
              </w:rPr>
            </w:pPr>
            <w:r>
              <w:rPr>
                <w:lang w:eastAsia="ja-JP"/>
              </w:rPr>
              <w:t>ignore</w:t>
            </w:r>
          </w:p>
        </w:tc>
      </w:tr>
      <w:tr w:rsidR="00AE6EBD" w14:paraId="4F46460C" w14:textId="77777777">
        <w:tc>
          <w:tcPr>
            <w:tcW w:w="2160" w:type="dxa"/>
          </w:tcPr>
          <w:p w14:paraId="057CA916" w14:textId="77777777" w:rsidR="00AE6EBD" w:rsidRDefault="005B6F59">
            <w:pPr>
              <w:pStyle w:val="TAL"/>
              <w:keepNext w:val="0"/>
              <w:keepLines w:val="0"/>
              <w:widowControl w:val="0"/>
              <w:ind w:left="340"/>
              <w:rPr>
                <w:rFonts w:eastAsia="Batang"/>
              </w:rPr>
            </w:pPr>
            <w:r>
              <w:rPr>
                <w:rFonts w:eastAsia="Batang"/>
                <w:b/>
              </w:rPr>
              <w:t>&gt;&gt;&gt;Additional PDCP Duplication TNL Item</w:t>
            </w:r>
          </w:p>
        </w:tc>
        <w:tc>
          <w:tcPr>
            <w:tcW w:w="1080" w:type="dxa"/>
          </w:tcPr>
          <w:p w14:paraId="1A6F5BC7" w14:textId="77777777" w:rsidR="00AE6EBD" w:rsidRDefault="00AE6EBD">
            <w:pPr>
              <w:pStyle w:val="TAL"/>
              <w:keepNext w:val="0"/>
              <w:keepLines w:val="0"/>
              <w:widowControl w:val="0"/>
              <w:rPr>
                <w:rFonts w:eastAsia="Batang"/>
              </w:rPr>
            </w:pPr>
          </w:p>
        </w:tc>
        <w:tc>
          <w:tcPr>
            <w:tcW w:w="1080" w:type="dxa"/>
          </w:tcPr>
          <w:p w14:paraId="3D20B045" w14:textId="77777777" w:rsidR="00AE6EBD" w:rsidRDefault="005B6F59">
            <w:pPr>
              <w:pStyle w:val="TAL"/>
              <w:keepNext w:val="0"/>
              <w:keepLines w:val="0"/>
              <w:widowControl w:val="0"/>
              <w:rPr>
                <w:bCs/>
                <w:i/>
                <w:szCs w:val="18"/>
              </w:rPr>
            </w:pPr>
            <w:r>
              <w:rPr>
                <w:bCs/>
                <w:i/>
                <w:szCs w:val="18"/>
              </w:rPr>
              <w:t>1 .. &lt;maxnoofAdditionalPDCPDuplicationTNL&gt;</w:t>
            </w:r>
          </w:p>
        </w:tc>
        <w:tc>
          <w:tcPr>
            <w:tcW w:w="1512" w:type="dxa"/>
          </w:tcPr>
          <w:p w14:paraId="2A170BC7" w14:textId="77777777" w:rsidR="00AE6EBD" w:rsidRDefault="00AE6EBD">
            <w:pPr>
              <w:pStyle w:val="TAL"/>
              <w:keepNext w:val="0"/>
              <w:keepLines w:val="0"/>
              <w:widowControl w:val="0"/>
            </w:pPr>
          </w:p>
        </w:tc>
        <w:tc>
          <w:tcPr>
            <w:tcW w:w="1728" w:type="dxa"/>
          </w:tcPr>
          <w:p w14:paraId="512B9A6C" w14:textId="77777777" w:rsidR="00AE6EBD" w:rsidRDefault="00AE6EBD">
            <w:pPr>
              <w:pStyle w:val="TAL"/>
              <w:keepNext w:val="0"/>
              <w:keepLines w:val="0"/>
              <w:widowControl w:val="0"/>
              <w:rPr>
                <w:iCs/>
              </w:rPr>
            </w:pPr>
          </w:p>
        </w:tc>
        <w:tc>
          <w:tcPr>
            <w:tcW w:w="1080" w:type="dxa"/>
          </w:tcPr>
          <w:p w14:paraId="10D005DE" w14:textId="77777777" w:rsidR="00AE6EBD" w:rsidRDefault="005B6F59">
            <w:pPr>
              <w:pStyle w:val="TAC"/>
              <w:keepNext w:val="0"/>
              <w:keepLines w:val="0"/>
              <w:widowControl w:val="0"/>
              <w:rPr>
                <w:lang w:eastAsia="ja-JP"/>
              </w:rPr>
            </w:pPr>
            <w:r>
              <w:rPr>
                <w:lang w:eastAsia="ja-JP"/>
              </w:rPr>
              <w:t>–</w:t>
            </w:r>
          </w:p>
        </w:tc>
        <w:tc>
          <w:tcPr>
            <w:tcW w:w="1080" w:type="dxa"/>
          </w:tcPr>
          <w:p w14:paraId="177DC6F4" w14:textId="77777777" w:rsidR="00AE6EBD" w:rsidRDefault="00AE6EBD">
            <w:pPr>
              <w:pStyle w:val="TAC"/>
              <w:keepNext w:val="0"/>
              <w:keepLines w:val="0"/>
              <w:widowControl w:val="0"/>
              <w:rPr>
                <w:iCs/>
                <w:lang w:eastAsia="ja-JP"/>
              </w:rPr>
            </w:pPr>
          </w:p>
        </w:tc>
      </w:tr>
      <w:tr w:rsidR="00AE6EBD" w14:paraId="501F9998" w14:textId="77777777">
        <w:tc>
          <w:tcPr>
            <w:tcW w:w="2160" w:type="dxa"/>
          </w:tcPr>
          <w:p w14:paraId="55FA182B" w14:textId="77777777" w:rsidR="00AE6EBD" w:rsidRDefault="005B6F59">
            <w:pPr>
              <w:pStyle w:val="TAL"/>
              <w:keepNext w:val="0"/>
              <w:keepLines w:val="0"/>
              <w:widowControl w:val="0"/>
              <w:ind w:left="454"/>
              <w:rPr>
                <w:rFonts w:eastAsia="Batang"/>
              </w:rPr>
            </w:pPr>
            <w:r>
              <w:rPr>
                <w:rFonts w:eastAsia="Batang"/>
              </w:rPr>
              <w:t>&gt;&gt;&gt;&gt;Additional PDCP Duplication UP TNL Information</w:t>
            </w:r>
          </w:p>
        </w:tc>
        <w:tc>
          <w:tcPr>
            <w:tcW w:w="1080" w:type="dxa"/>
          </w:tcPr>
          <w:p w14:paraId="767E1358" w14:textId="77777777" w:rsidR="00AE6EBD" w:rsidRDefault="005B6F59">
            <w:pPr>
              <w:pStyle w:val="TAL"/>
              <w:keepNext w:val="0"/>
              <w:keepLines w:val="0"/>
              <w:widowControl w:val="0"/>
              <w:rPr>
                <w:rFonts w:eastAsia="Batang"/>
              </w:rPr>
            </w:pPr>
            <w:r>
              <w:t>M</w:t>
            </w:r>
          </w:p>
        </w:tc>
        <w:tc>
          <w:tcPr>
            <w:tcW w:w="1080" w:type="dxa"/>
          </w:tcPr>
          <w:p w14:paraId="5DB8FC1F" w14:textId="77777777" w:rsidR="00AE6EBD" w:rsidRDefault="00AE6EBD">
            <w:pPr>
              <w:pStyle w:val="TAL"/>
              <w:keepNext w:val="0"/>
              <w:keepLines w:val="0"/>
              <w:widowControl w:val="0"/>
              <w:rPr>
                <w:bCs/>
                <w:i/>
                <w:szCs w:val="18"/>
              </w:rPr>
            </w:pPr>
          </w:p>
        </w:tc>
        <w:tc>
          <w:tcPr>
            <w:tcW w:w="1512" w:type="dxa"/>
          </w:tcPr>
          <w:p w14:paraId="1CAD137F" w14:textId="77777777" w:rsidR="00AE6EBD" w:rsidRDefault="005B6F59">
            <w:pPr>
              <w:pStyle w:val="TAL"/>
              <w:keepNext w:val="0"/>
              <w:keepLines w:val="0"/>
              <w:widowControl w:val="0"/>
            </w:pPr>
            <w:r>
              <w:t>UP Transport Layer Information</w:t>
            </w:r>
          </w:p>
          <w:p w14:paraId="36D1A7A2" w14:textId="77777777" w:rsidR="00AE6EBD" w:rsidRDefault="005B6F59">
            <w:pPr>
              <w:pStyle w:val="TAL"/>
              <w:keepNext w:val="0"/>
              <w:keepLines w:val="0"/>
              <w:widowControl w:val="0"/>
            </w:pPr>
            <w:r>
              <w:t>9.2.3.30</w:t>
            </w:r>
          </w:p>
        </w:tc>
        <w:tc>
          <w:tcPr>
            <w:tcW w:w="1728" w:type="dxa"/>
          </w:tcPr>
          <w:p w14:paraId="2418CA0B" w14:textId="77777777" w:rsidR="00AE6EBD" w:rsidRDefault="005B6F59">
            <w:pPr>
              <w:pStyle w:val="TAL"/>
              <w:keepNext w:val="0"/>
              <w:keepLines w:val="0"/>
              <w:widowControl w:val="0"/>
              <w:rPr>
                <w:iCs/>
              </w:rPr>
            </w:pPr>
            <w:r>
              <w:t xml:space="preserve">S-NG-RAN node endpoint(s) of a DRB’s Xn transport bearer at its PDCP resource. For </w:t>
            </w:r>
            <w:r>
              <w:lastRenderedPageBreak/>
              <w:t>delivery of UL PDUs in case of additional PDCP duplication.</w:t>
            </w:r>
          </w:p>
        </w:tc>
        <w:tc>
          <w:tcPr>
            <w:tcW w:w="1080" w:type="dxa"/>
          </w:tcPr>
          <w:p w14:paraId="660BD9D1" w14:textId="77777777" w:rsidR="00AE6EBD" w:rsidRDefault="005B6F59">
            <w:pPr>
              <w:pStyle w:val="TAC"/>
              <w:keepNext w:val="0"/>
              <w:keepLines w:val="0"/>
              <w:widowControl w:val="0"/>
              <w:rPr>
                <w:lang w:eastAsia="ja-JP"/>
              </w:rPr>
            </w:pPr>
            <w:r>
              <w:rPr>
                <w:lang w:eastAsia="ja-JP"/>
              </w:rPr>
              <w:lastRenderedPageBreak/>
              <w:t>–</w:t>
            </w:r>
          </w:p>
        </w:tc>
        <w:tc>
          <w:tcPr>
            <w:tcW w:w="1080" w:type="dxa"/>
          </w:tcPr>
          <w:p w14:paraId="6FB00E40" w14:textId="77777777" w:rsidR="00AE6EBD" w:rsidRDefault="00AE6EBD">
            <w:pPr>
              <w:pStyle w:val="TAC"/>
              <w:keepNext w:val="0"/>
              <w:keepLines w:val="0"/>
              <w:widowControl w:val="0"/>
              <w:rPr>
                <w:iCs/>
                <w:lang w:eastAsia="ja-JP"/>
              </w:rPr>
            </w:pPr>
          </w:p>
        </w:tc>
      </w:tr>
      <w:tr w:rsidR="00AE6EBD" w14:paraId="439A33E0" w14:textId="77777777">
        <w:tc>
          <w:tcPr>
            <w:tcW w:w="2160" w:type="dxa"/>
          </w:tcPr>
          <w:p w14:paraId="67544F3B" w14:textId="77777777" w:rsidR="00AE6EBD" w:rsidRDefault="005B6F59">
            <w:pPr>
              <w:pStyle w:val="TAL"/>
              <w:keepNext w:val="0"/>
              <w:keepLines w:val="0"/>
              <w:widowControl w:val="0"/>
              <w:ind w:left="227"/>
              <w:rPr>
                <w:rFonts w:eastAsia="Batang"/>
              </w:rPr>
            </w:pPr>
            <w:r>
              <w:t>&gt;&gt;RLC Duplication Information</w:t>
            </w:r>
          </w:p>
        </w:tc>
        <w:tc>
          <w:tcPr>
            <w:tcW w:w="1080" w:type="dxa"/>
          </w:tcPr>
          <w:p w14:paraId="287083AB" w14:textId="77777777" w:rsidR="00AE6EBD" w:rsidRDefault="005B6F59">
            <w:pPr>
              <w:pStyle w:val="TAL"/>
              <w:keepNext w:val="0"/>
              <w:keepLines w:val="0"/>
              <w:widowControl w:val="0"/>
              <w:rPr>
                <w:rFonts w:eastAsia="Batang"/>
              </w:rPr>
            </w:pPr>
            <w:r>
              <w:rPr>
                <w:rFonts w:hint="eastAsia"/>
              </w:rPr>
              <w:t>O</w:t>
            </w:r>
          </w:p>
        </w:tc>
        <w:tc>
          <w:tcPr>
            <w:tcW w:w="1080" w:type="dxa"/>
          </w:tcPr>
          <w:p w14:paraId="7F780CE9" w14:textId="77777777" w:rsidR="00AE6EBD" w:rsidRDefault="00AE6EBD">
            <w:pPr>
              <w:pStyle w:val="TAL"/>
              <w:keepNext w:val="0"/>
              <w:keepLines w:val="0"/>
              <w:widowControl w:val="0"/>
              <w:rPr>
                <w:bCs/>
                <w:i/>
                <w:szCs w:val="18"/>
              </w:rPr>
            </w:pPr>
          </w:p>
        </w:tc>
        <w:tc>
          <w:tcPr>
            <w:tcW w:w="1512" w:type="dxa"/>
          </w:tcPr>
          <w:p w14:paraId="3B944606" w14:textId="77777777" w:rsidR="00AE6EBD" w:rsidRDefault="005B6F59">
            <w:pPr>
              <w:pStyle w:val="TAL"/>
              <w:keepNext w:val="0"/>
              <w:keepLines w:val="0"/>
              <w:widowControl w:val="0"/>
            </w:pPr>
            <w:r>
              <w:t>9.2.3.111</w:t>
            </w:r>
          </w:p>
        </w:tc>
        <w:tc>
          <w:tcPr>
            <w:tcW w:w="1728" w:type="dxa"/>
          </w:tcPr>
          <w:p w14:paraId="424F25ED" w14:textId="77777777" w:rsidR="00AE6EBD" w:rsidRDefault="00AE6EBD">
            <w:pPr>
              <w:pStyle w:val="TAL"/>
              <w:keepNext w:val="0"/>
              <w:keepLines w:val="0"/>
              <w:widowControl w:val="0"/>
              <w:rPr>
                <w:iCs/>
              </w:rPr>
            </w:pPr>
          </w:p>
        </w:tc>
        <w:tc>
          <w:tcPr>
            <w:tcW w:w="1080" w:type="dxa"/>
          </w:tcPr>
          <w:p w14:paraId="716ED574" w14:textId="77777777" w:rsidR="00AE6EBD" w:rsidRDefault="005B6F59">
            <w:pPr>
              <w:pStyle w:val="TAC"/>
              <w:keepNext w:val="0"/>
              <w:keepLines w:val="0"/>
              <w:widowControl w:val="0"/>
              <w:rPr>
                <w:lang w:eastAsia="ja-JP"/>
              </w:rPr>
            </w:pPr>
            <w:r>
              <w:rPr>
                <w:szCs w:val="18"/>
                <w:lang w:eastAsia="ja-JP"/>
              </w:rPr>
              <w:t>YES</w:t>
            </w:r>
          </w:p>
        </w:tc>
        <w:tc>
          <w:tcPr>
            <w:tcW w:w="1080" w:type="dxa"/>
          </w:tcPr>
          <w:p w14:paraId="43FFB39C" w14:textId="77777777" w:rsidR="00AE6EBD" w:rsidRDefault="005B6F59">
            <w:pPr>
              <w:pStyle w:val="TAC"/>
              <w:keepNext w:val="0"/>
              <w:keepLines w:val="0"/>
              <w:widowControl w:val="0"/>
              <w:rPr>
                <w:iCs/>
                <w:lang w:eastAsia="ja-JP"/>
              </w:rPr>
            </w:pPr>
            <w:r>
              <w:rPr>
                <w:iCs/>
                <w:lang w:eastAsia="ja-JP"/>
              </w:rPr>
              <w:t>ignore</w:t>
            </w:r>
          </w:p>
        </w:tc>
      </w:tr>
      <w:tr w:rsidR="00AE6EBD" w14:paraId="6E2070CE" w14:textId="77777777">
        <w:trPr>
          <w:ins w:id="318" w:author="NEC" w:date="2024-05-02T13:35:00Z"/>
        </w:trPr>
        <w:tc>
          <w:tcPr>
            <w:tcW w:w="2160" w:type="dxa"/>
            <w:tcBorders>
              <w:top w:val="single" w:sz="4" w:space="0" w:color="auto"/>
              <w:left w:val="single" w:sz="4" w:space="0" w:color="auto"/>
              <w:bottom w:val="single" w:sz="4" w:space="0" w:color="auto"/>
              <w:right w:val="single" w:sz="4" w:space="0" w:color="auto"/>
            </w:tcBorders>
          </w:tcPr>
          <w:p w14:paraId="0DC4E7CD" w14:textId="77777777" w:rsidR="00AE6EBD" w:rsidRDefault="005B6F59">
            <w:pPr>
              <w:pStyle w:val="TAL"/>
              <w:widowControl w:val="0"/>
              <w:ind w:leftChars="85" w:left="170"/>
              <w:rPr>
                <w:ins w:id="319" w:author="NEC" w:date="2024-05-02T13:35:00Z"/>
                <w:szCs w:val="18"/>
              </w:rPr>
            </w:pPr>
            <w:ins w:id="320" w:author="NEC" w:date="2024-05-02T13:35:00Z">
              <w:r>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55FD6BA1" w14:textId="77777777" w:rsidR="00AE6EBD" w:rsidRDefault="005B6F59">
            <w:pPr>
              <w:pStyle w:val="TAL"/>
              <w:widowControl w:val="0"/>
              <w:rPr>
                <w:ins w:id="321" w:author="NEC" w:date="2024-05-02T13:35:00Z"/>
                <w:szCs w:val="18"/>
              </w:rPr>
            </w:pPr>
            <w:ins w:id="322" w:author="NEC" w:date="2024-05-02T13:35: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7616D641" w14:textId="77777777" w:rsidR="00AE6EBD" w:rsidRDefault="00AE6EBD">
            <w:pPr>
              <w:pStyle w:val="TAL"/>
              <w:widowControl w:val="0"/>
              <w:rPr>
                <w:ins w:id="323" w:author="NEC" w:date="2024-05-02T13:35:00Z"/>
              </w:rPr>
            </w:pPr>
          </w:p>
        </w:tc>
        <w:tc>
          <w:tcPr>
            <w:tcW w:w="1512" w:type="dxa"/>
            <w:tcBorders>
              <w:top w:val="single" w:sz="4" w:space="0" w:color="auto"/>
              <w:left w:val="single" w:sz="4" w:space="0" w:color="auto"/>
              <w:bottom w:val="single" w:sz="4" w:space="0" w:color="auto"/>
              <w:right w:val="single" w:sz="4" w:space="0" w:color="auto"/>
            </w:tcBorders>
          </w:tcPr>
          <w:p w14:paraId="6526627D" w14:textId="77777777" w:rsidR="00AE6EBD" w:rsidRDefault="005B6F59">
            <w:pPr>
              <w:pStyle w:val="TAL"/>
              <w:rPr>
                <w:ins w:id="324" w:author="NEC" w:date="2024-05-02T13:35:00Z"/>
                <w:szCs w:val="18"/>
              </w:rPr>
            </w:pPr>
            <w:ins w:id="325" w:author="NEC" w:date="2024-05-02T13:35:00Z">
              <w:r>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0C9D3E63" w14:textId="77777777" w:rsidR="00AE6EBD" w:rsidRDefault="005B6F59">
            <w:pPr>
              <w:pStyle w:val="TAL"/>
              <w:widowControl w:val="0"/>
              <w:rPr>
                <w:ins w:id="326" w:author="NEC" w:date="2024-05-02T13:35:00Z"/>
                <w:iCs/>
                <w:szCs w:val="18"/>
              </w:rPr>
            </w:pPr>
            <w:ins w:id="327" w:author="NEC" w:date="2024-05-02T13:35:00Z">
              <w:r>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076F21CD" w14:textId="77777777" w:rsidR="00AE6EBD" w:rsidRDefault="005B6F59">
            <w:pPr>
              <w:pStyle w:val="TAC"/>
              <w:widowControl w:val="0"/>
              <w:rPr>
                <w:ins w:id="328" w:author="NEC" w:date="2024-05-02T13:35:00Z"/>
                <w:rFonts w:cs="Arial"/>
                <w:szCs w:val="18"/>
                <w:lang w:eastAsia="ja-JP"/>
              </w:rPr>
            </w:pPr>
            <w:ins w:id="329" w:author="NEC" w:date="2024-05-02T13:35: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D70740A" w14:textId="77777777" w:rsidR="00AE6EBD" w:rsidRDefault="005B6F59">
            <w:pPr>
              <w:pStyle w:val="TAC"/>
              <w:widowControl w:val="0"/>
              <w:rPr>
                <w:ins w:id="330" w:author="NEC" w:date="2024-05-02T13:35:00Z"/>
                <w:rFonts w:cs="Arial"/>
                <w:szCs w:val="18"/>
                <w:lang w:eastAsia="ja-JP"/>
              </w:rPr>
            </w:pPr>
            <w:ins w:id="331" w:author="NEC" w:date="2024-05-02T13:35:00Z">
              <w:r>
                <w:rPr>
                  <w:rFonts w:cs="Arial"/>
                  <w:szCs w:val="18"/>
                  <w:lang w:eastAsia="ja-JP"/>
                </w:rPr>
                <w:t>ignore</w:t>
              </w:r>
            </w:ins>
          </w:p>
        </w:tc>
      </w:tr>
      <w:tr w:rsidR="00AE6EBD" w14:paraId="1530EC1F" w14:textId="77777777">
        <w:tc>
          <w:tcPr>
            <w:tcW w:w="2160" w:type="dxa"/>
          </w:tcPr>
          <w:p w14:paraId="6D94927C" w14:textId="77777777" w:rsidR="00AE6EBD" w:rsidRDefault="005B6F59">
            <w:pPr>
              <w:pStyle w:val="TAL"/>
              <w:keepNext w:val="0"/>
              <w:keepLines w:val="0"/>
              <w:widowControl w:val="0"/>
              <w:rPr>
                <w:rFonts w:eastAsia="Batang"/>
              </w:rPr>
            </w:pPr>
            <w:r>
              <w:t>Data Forwarding Info from target NG-RAN node</w:t>
            </w:r>
          </w:p>
        </w:tc>
        <w:tc>
          <w:tcPr>
            <w:tcW w:w="1080" w:type="dxa"/>
          </w:tcPr>
          <w:p w14:paraId="77C47E6D" w14:textId="77777777" w:rsidR="00AE6EBD" w:rsidRDefault="005B6F59">
            <w:pPr>
              <w:pStyle w:val="TAL"/>
              <w:keepNext w:val="0"/>
              <w:keepLines w:val="0"/>
              <w:widowControl w:val="0"/>
              <w:rPr>
                <w:rFonts w:eastAsia="Batang"/>
              </w:rPr>
            </w:pPr>
            <w:r>
              <w:t>O</w:t>
            </w:r>
          </w:p>
        </w:tc>
        <w:tc>
          <w:tcPr>
            <w:tcW w:w="1080" w:type="dxa"/>
          </w:tcPr>
          <w:p w14:paraId="483324A4" w14:textId="77777777" w:rsidR="00AE6EBD" w:rsidRDefault="00AE6EBD">
            <w:pPr>
              <w:pStyle w:val="TAL"/>
              <w:keepNext w:val="0"/>
              <w:keepLines w:val="0"/>
              <w:widowControl w:val="0"/>
              <w:rPr>
                <w:bCs/>
                <w:i/>
                <w:szCs w:val="18"/>
              </w:rPr>
            </w:pPr>
          </w:p>
        </w:tc>
        <w:tc>
          <w:tcPr>
            <w:tcW w:w="1512" w:type="dxa"/>
          </w:tcPr>
          <w:p w14:paraId="6D1189F5" w14:textId="77777777" w:rsidR="00AE6EBD" w:rsidRDefault="005B6F59">
            <w:pPr>
              <w:pStyle w:val="TAL"/>
              <w:keepNext w:val="0"/>
              <w:keepLines w:val="0"/>
              <w:widowControl w:val="0"/>
            </w:pPr>
            <w:r>
              <w:t>9.2.1.16</w:t>
            </w:r>
          </w:p>
        </w:tc>
        <w:tc>
          <w:tcPr>
            <w:tcW w:w="1728" w:type="dxa"/>
          </w:tcPr>
          <w:p w14:paraId="54E668CD" w14:textId="77777777" w:rsidR="00AE6EBD" w:rsidRDefault="005B6F59">
            <w:pPr>
              <w:pStyle w:val="TAL"/>
              <w:keepNext w:val="0"/>
              <w:keepLines w:val="0"/>
              <w:widowControl w:val="0"/>
              <w:rPr>
                <w:iCs/>
              </w:rPr>
            </w:pPr>
            <w:r>
              <w:rPr>
                <w:iCs/>
              </w:rPr>
              <w:t>Applicable for the QoS flows in DRBs to be setup.</w:t>
            </w:r>
          </w:p>
        </w:tc>
        <w:tc>
          <w:tcPr>
            <w:tcW w:w="1080" w:type="dxa"/>
          </w:tcPr>
          <w:p w14:paraId="264F506C" w14:textId="77777777" w:rsidR="00AE6EBD" w:rsidRDefault="005B6F59">
            <w:pPr>
              <w:pStyle w:val="TAC"/>
              <w:keepNext w:val="0"/>
              <w:keepLines w:val="0"/>
              <w:widowControl w:val="0"/>
              <w:rPr>
                <w:iCs/>
                <w:lang w:eastAsia="ja-JP"/>
              </w:rPr>
            </w:pPr>
            <w:r>
              <w:rPr>
                <w:lang w:eastAsia="ja-JP"/>
              </w:rPr>
              <w:t>–</w:t>
            </w:r>
          </w:p>
        </w:tc>
        <w:tc>
          <w:tcPr>
            <w:tcW w:w="1080" w:type="dxa"/>
          </w:tcPr>
          <w:p w14:paraId="4BCD11CE" w14:textId="77777777" w:rsidR="00AE6EBD" w:rsidRDefault="00AE6EBD">
            <w:pPr>
              <w:pStyle w:val="TAC"/>
              <w:keepNext w:val="0"/>
              <w:keepLines w:val="0"/>
              <w:widowControl w:val="0"/>
              <w:rPr>
                <w:iCs/>
                <w:lang w:eastAsia="ja-JP"/>
              </w:rPr>
            </w:pPr>
          </w:p>
        </w:tc>
      </w:tr>
      <w:tr w:rsidR="00AE6EBD" w14:paraId="023BB10C" w14:textId="77777777">
        <w:tc>
          <w:tcPr>
            <w:tcW w:w="2160" w:type="dxa"/>
          </w:tcPr>
          <w:p w14:paraId="10DF2467" w14:textId="77777777" w:rsidR="00AE6EBD" w:rsidRDefault="005B6F59">
            <w:pPr>
              <w:pStyle w:val="TAL"/>
              <w:keepNext w:val="0"/>
              <w:keepLines w:val="0"/>
              <w:widowControl w:val="0"/>
              <w:rPr>
                <w:b/>
              </w:rPr>
            </w:pPr>
            <w:r>
              <w:rPr>
                <w:b/>
              </w:rPr>
              <w:t>DRBs To Be Modified List</w:t>
            </w:r>
          </w:p>
        </w:tc>
        <w:tc>
          <w:tcPr>
            <w:tcW w:w="1080" w:type="dxa"/>
          </w:tcPr>
          <w:p w14:paraId="5B842D4D" w14:textId="77777777" w:rsidR="00AE6EBD" w:rsidRDefault="00AE6EBD">
            <w:pPr>
              <w:pStyle w:val="TAL"/>
              <w:keepNext w:val="0"/>
              <w:keepLines w:val="0"/>
              <w:widowControl w:val="0"/>
              <w:rPr>
                <w:rFonts w:eastAsia="Batang"/>
              </w:rPr>
            </w:pPr>
          </w:p>
        </w:tc>
        <w:tc>
          <w:tcPr>
            <w:tcW w:w="1080" w:type="dxa"/>
          </w:tcPr>
          <w:p w14:paraId="78CAD16A" w14:textId="77777777" w:rsidR="00AE6EBD" w:rsidRDefault="005B6F59">
            <w:pPr>
              <w:pStyle w:val="TAL"/>
              <w:keepNext w:val="0"/>
              <w:keepLines w:val="0"/>
              <w:widowControl w:val="0"/>
              <w:rPr>
                <w:bCs/>
                <w:i/>
                <w:szCs w:val="18"/>
              </w:rPr>
            </w:pPr>
            <w:r>
              <w:rPr>
                <w:bCs/>
                <w:i/>
                <w:szCs w:val="18"/>
              </w:rPr>
              <w:t>0..1</w:t>
            </w:r>
          </w:p>
        </w:tc>
        <w:tc>
          <w:tcPr>
            <w:tcW w:w="1512" w:type="dxa"/>
          </w:tcPr>
          <w:p w14:paraId="17D0C5AC" w14:textId="77777777" w:rsidR="00AE6EBD" w:rsidRDefault="00AE6EBD">
            <w:pPr>
              <w:pStyle w:val="TAL"/>
              <w:keepNext w:val="0"/>
              <w:keepLines w:val="0"/>
              <w:widowControl w:val="0"/>
            </w:pPr>
          </w:p>
        </w:tc>
        <w:tc>
          <w:tcPr>
            <w:tcW w:w="1728" w:type="dxa"/>
          </w:tcPr>
          <w:p w14:paraId="3F3C1C32" w14:textId="77777777" w:rsidR="00AE6EBD" w:rsidRDefault="00AE6EBD">
            <w:pPr>
              <w:pStyle w:val="TAL"/>
              <w:keepNext w:val="0"/>
              <w:keepLines w:val="0"/>
              <w:widowControl w:val="0"/>
            </w:pPr>
          </w:p>
        </w:tc>
        <w:tc>
          <w:tcPr>
            <w:tcW w:w="1080" w:type="dxa"/>
          </w:tcPr>
          <w:p w14:paraId="0012734C" w14:textId="77777777" w:rsidR="00AE6EBD" w:rsidRDefault="005B6F59">
            <w:pPr>
              <w:pStyle w:val="TAC"/>
              <w:keepNext w:val="0"/>
              <w:keepLines w:val="0"/>
              <w:widowControl w:val="0"/>
            </w:pPr>
            <w:r>
              <w:rPr>
                <w:lang w:eastAsia="ja-JP"/>
              </w:rPr>
              <w:t>–</w:t>
            </w:r>
          </w:p>
        </w:tc>
        <w:tc>
          <w:tcPr>
            <w:tcW w:w="1080" w:type="dxa"/>
          </w:tcPr>
          <w:p w14:paraId="5EDDE8E0" w14:textId="77777777" w:rsidR="00AE6EBD" w:rsidRDefault="00AE6EBD">
            <w:pPr>
              <w:pStyle w:val="TAC"/>
              <w:keepNext w:val="0"/>
              <w:keepLines w:val="0"/>
              <w:widowControl w:val="0"/>
            </w:pPr>
          </w:p>
        </w:tc>
      </w:tr>
      <w:tr w:rsidR="00AE6EBD" w14:paraId="192D0629" w14:textId="77777777">
        <w:tc>
          <w:tcPr>
            <w:tcW w:w="2160" w:type="dxa"/>
          </w:tcPr>
          <w:p w14:paraId="4703C80A" w14:textId="77777777" w:rsidR="00AE6EBD" w:rsidRDefault="005B6F59">
            <w:pPr>
              <w:pStyle w:val="TAL"/>
              <w:keepNext w:val="0"/>
              <w:keepLines w:val="0"/>
              <w:widowControl w:val="0"/>
              <w:ind w:left="113"/>
              <w:rPr>
                <w:b/>
              </w:rPr>
            </w:pPr>
            <w:r>
              <w:rPr>
                <w:b/>
              </w:rPr>
              <w:t>&gt;DRBs to Be Modified Item</w:t>
            </w:r>
          </w:p>
        </w:tc>
        <w:tc>
          <w:tcPr>
            <w:tcW w:w="1080" w:type="dxa"/>
          </w:tcPr>
          <w:p w14:paraId="771E07B1" w14:textId="77777777" w:rsidR="00AE6EBD" w:rsidRDefault="00AE6EBD">
            <w:pPr>
              <w:pStyle w:val="TAL"/>
              <w:keepNext w:val="0"/>
              <w:keepLines w:val="0"/>
              <w:widowControl w:val="0"/>
              <w:rPr>
                <w:rFonts w:eastAsia="Batang"/>
              </w:rPr>
            </w:pPr>
          </w:p>
        </w:tc>
        <w:tc>
          <w:tcPr>
            <w:tcW w:w="1080" w:type="dxa"/>
          </w:tcPr>
          <w:p w14:paraId="5619FCE6" w14:textId="77777777" w:rsidR="00AE6EBD" w:rsidRDefault="005B6F59">
            <w:pPr>
              <w:pStyle w:val="TAL"/>
              <w:keepNext w:val="0"/>
              <w:keepLines w:val="0"/>
              <w:widowControl w:val="0"/>
              <w:rPr>
                <w:bCs/>
                <w:i/>
                <w:szCs w:val="18"/>
              </w:rPr>
            </w:pPr>
            <w:r>
              <w:rPr>
                <w:bCs/>
                <w:i/>
                <w:szCs w:val="18"/>
              </w:rPr>
              <w:t>1 .. &lt;maxnoofDRBs&gt;</w:t>
            </w:r>
          </w:p>
        </w:tc>
        <w:tc>
          <w:tcPr>
            <w:tcW w:w="1512" w:type="dxa"/>
          </w:tcPr>
          <w:p w14:paraId="3E07D71A" w14:textId="77777777" w:rsidR="00AE6EBD" w:rsidRDefault="00AE6EBD">
            <w:pPr>
              <w:pStyle w:val="TAL"/>
              <w:keepNext w:val="0"/>
              <w:keepLines w:val="0"/>
              <w:widowControl w:val="0"/>
            </w:pPr>
          </w:p>
        </w:tc>
        <w:tc>
          <w:tcPr>
            <w:tcW w:w="1728" w:type="dxa"/>
          </w:tcPr>
          <w:p w14:paraId="4DD3C83A" w14:textId="77777777" w:rsidR="00AE6EBD" w:rsidRDefault="00AE6EBD">
            <w:pPr>
              <w:pStyle w:val="TAL"/>
              <w:keepNext w:val="0"/>
              <w:keepLines w:val="0"/>
              <w:widowControl w:val="0"/>
            </w:pPr>
          </w:p>
        </w:tc>
        <w:tc>
          <w:tcPr>
            <w:tcW w:w="1080" w:type="dxa"/>
          </w:tcPr>
          <w:p w14:paraId="50B5335C" w14:textId="77777777" w:rsidR="00AE6EBD" w:rsidRDefault="005B6F59">
            <w:pPr>
              <w:pStyle w:val="TAC"/>
              <w:keepNext w:val="0"/>
              <w:keepLines w:val="0"/>
              <w:widowControl w:val="0"/>
            </w:pPr>
            <w:r>
              <w:rPr>
                <w:lang w:eastAsia="ja-JP"/>
              </w:rPr>
              <w:t>–</w:t>
            </w:r>
          </w:p>
        </w:tc>
        <w:tc>
          <w:tcPr>
            <w:tcW w:w="1080" w:type="dxa"/>
          </w:tcPr>
          <w:p w14:paraId="5280258A" w14:textId="77777777" w:rsidR="00AE6EBD" w:rsidRDefault="00AE6EBD">
            <w:pPr>
              <w:pStyle w:val="TAC"/>
              <w:keepNext w:val="0"/>
              <w:keepLines w:val="0"/>
              <w:widowControl w:val="0"/>
            </w:pPr>
          </w:p>
        </w:tc>
      </w:tr>
      <w:tr w:rsidR="00AE6EBD" w14:paraId="733AB058" w14:textId="77777777">
        <w:tc>
          <w:tcPr>
            <w:tcW w:w="2160" w:type="dxa"/>
          </w:tcPr>
          <w:p w14:paraId="6F52235D" w14:textId="77777777" w:rsidR="00AE6EBD" w:rsidRDefault="005B6F59">
            <w:pPr>
              <w:pStyle w:val="TAL"/>
              <w:keepNext w:val="0"/>
              <w:keepLines w:val="0"/>
              <w:widowControl w:val="0"/>
              <w:ind w:left="227"/>
            </w:pPr>
            <w:r>
              <w:t>&gt;&gt;DRB ID</w:t>
            </w:r>
          </w:p>
        </w:tc>
        <w:tc>
          <w:tcPr>
            <w:tcW w:w="1080" w:type="dxa"/>
          </w:tcPr>
          <w:p w14:paraId="3D23AA23" w14:textId="77777777" w:rsidR="00AE6EBD" w:rsidRDefault="005B6F59">
            <w:pPr>
              <w:pStyle w:val="TAL"/>
              <w:keepNext w:val="0"/>
              <w:keepLines w:val="0"/>
              <w:widowControl w:val="0"/>
              <w:rPr>
                <w:rFonts w:eastAsia="Batang"/>
              </w:rPr>
            </w:pPr>
            <w:r>
              <w:rPr>
                <w:rFonts w:eastAsia="Batang"/>
              </w:rPr>
              <w:t>M</w:t>
            </w:r>
          </w:p>
        </w:tc>
        <w:tc>
          <w:tcPr>
            <w:tcW w:w="1080" w:type="dxa"/>
          </w:tcPr>
          <w:p w14:paraId="1C42C43A" w14:textId="77777777" w:rsidR="00AE6EBD" w:rsidRDefault="00AE6EBD">
            <w:pPr>
              <w:pStyle w:val="TAL"/>
              <w:keepNext w:val="0"/>
              <w:keepLines w:val="0"/>
              <w:widowControl w:val="0"/>
              <w:rPr>
                <w:bCs/>
                <w:i/>
                <w:szCs w:val="18"/>
              </w:rPr>
            </w:pPr>
          </w:p>
        </w:tc>
        <w:tc>
          <w:tcPr>
            <w:tcW w:w="1512" w:type="dxa"/>
          </w:tcPr>
          <w:p w14:paraId="486EB1CC" w14:textId="77777777" w:rsidR="00AE6EBD" w:rsidRDefault="005B6F59">
            <w:pPr>
              <w:pStyle w:val="TAL"/>
              <w:keepNext w:val="0"/>
              <w:keepLines w:val="0"/>
              <w:widowControl w:val="0"/>
            </w:pPr>
            <w:r>
              <w:t>9.2.3.33</w:t>
            </w:r>
          </w:p>
        </w:tc>
        <w:tc>
          <w:tcPr>
            <w:tcW w:w="1728" w:type="dxa"/>
          </w:tcPr>
          <w:p w14:paraId="59A7B8F2" w14:textId="77777777" w:rsidR="00AE6EBD" w:rsidRDefault="00AE6EBD">
            <w:pPr>
              <w:pStyle w:val="TAL"/>
              <w:keepNext w:val="0"/>
              <w:keepLines w:val="0"/>
              <w:widowControl w:val="0"/>
            </w:pPr>
          </w:p>
        </w:tc>
        <w:tc>
          <w:tcPr>
            <w:tcW w:w="1080" w:type="dxa"/>
          </w:tcPr>
          <w:p w14:paraId="126F13F4" w14:textId="77777777" w:rsidR="00AE6EBD" w:rsidRDefault="005B6F59">
            <w:pPr>
              <w:pStyle w:val="TAC"/>
              <w:keepNext w:val="0"/>
              <w:keepLines w:val="0"/>
              <w:widowControl w:val="0"/>
            </w:pPr>
            <w:r>
              <w:rPr>
                <w:lang w:eastAsia="ja-JP"/>
              </w:rPr>
              <w:t>–</w:t>
            </w:r>
          </w:p>
        </w:tc>
        <w:tc>
          <w:tcPr>
            <w:tcW w:w="1080" w:type="dxa"/>
          </w:tcPr>
          <w:p w14:paraId="4A5D2AAB" w14:textId="77777777" w:rsidR="00AE6EBD" w:rsidRDefault="00AE6EBD">
            <w:pPr>
              <w:pStyle w:val="TAC"/>
              <w:keepNext w:val="0"/>
              <w:keepLines w:val="0"/>
              <w:widowControl w:val="0"/>
            </w:pPr>
          </w:p>
        </w:tc>
      </w:tr>
      <w:tr w:rsidR="00AE6EBD" w14:paraId="4FE06835" w14:textId="77777777">
        <w:tc>
          <w:tcPr>
            <w:tcW w:w="2160" w:type="dxa"/>
          </w:tcPr>
          <w:p w14:paraId="2D8C1216" w14:textId="77777777" w:rsidR="00AE6EBD" w:rsidRDefault="005B6F59">
            <w:pPr>
              <w:pStyle w:val="TAL"/>
              <w:keepNext w:val="0"/>
              <w:keepLines w:val="0"/>
              <w:widowControl w:val="0"/>
              <w:ind w:left="227"/>
            </w:pPr>
            <w:r>
              <w:t>&gt;&gt;SN UL PDCP UP TNL Information</w:t>
            </w:r>
          </w:p>
        </w:tc>
        <w:tc>
          <w:tcPr>
            <w:tcW w:w="1080" w:type="dxa"/>
          </w:tcPr>
          <w:p w14:paraId="719EA20B" w14:textId="77777777" w:rsidR="00AE6EBD" w:rsidRDefault="005B6F59">
            <w:pPr>
              <w:pStyle w:val="TAL"/>
              <w:keepNext w:val="0"/>
              <w:keepLines w:val="0"/>
              <w:widowControl w:val="0"/>
              <w:rPr>
                <w:rFonts w:eastAsia="Batang"/>
              </w:rPr>
            </w:pPr>
            <w:r>
              <w:rPr>
                <w:rFonts w:eastAsia="Batang"/>
              </w:rPr>
              <w:t>O</w:t>
            </w:r>
          </w:p>
        </w:tc>
        <w:tc>
          <w:tcPr>
            <w:tcW w:w="1080" w:type="dxa"/>
          </w:tcPr>
          <w:p w14:paraId="6DBB67D8" w14:textId="77777777" w:rsidR="00AE6EBD" w:rsidRDefault="00AE6EBD">
            <w:pPr>
              <w:pStyle w:val="TAL"/>
              <w:keepNext w:val="0"/>
              <w:keepLines w:val="0"/>
              <w:widowControl w:val="0"/>
              <w:rPr>
                <w:bCs/>
                <w:i/>
                <w:szCs w:val="18"/>
              </w:rPr>
            </w:pPr>
          </w:p>
        </w:tc>
        <w:tc>
          <w:tcPr>
            <w:tcW w:w="1512" w:type="dxa"/>
          </w:tcPr>
          <w:p w14:paraId="498BC061" w14:textId="77777777" w:rsidR="00AE6EBD" w:rsidRDefault="005B6F59">
            <w:pPr>
              <w:pStyle w:val="TAL"/>
              <w:keepNext w:val="0"/>
              <w:keepLines w:val="0"/>
              <w:widowControl w:val="0"/>
            </w:pPr>
            <w:r>
              <w:t>UP Transport Parameters</w:t>
            </w:r>
          </w:p>
          <w:p w14:paraId="11602D45" w14:textId="77777777" w:rsidR="00AE6EBD" w:rsidRDefault="005B6F59">
            <w:pPr>
              <w:pStyle w:val="TAL"/>
              <w:keepNext w:val="0"/>
              <w:keepLines w:val="0"/>
              <w:widowControl w:val="0"/>
            </w:pPr>
            <w:r>
              <w:t>9.2.3.76</w:t>
            </w:r>
          </w:p>
        </w:tc>
        <w:tc>
          <w:tcPr>
            <w:tcW w:w="1728" w:type="dxa"/>
          </w:tcPr>
          <w:p w14:paraId="31B5765A" w14:textId="77777777" w:rsidR="00AE6EBD" w:rsidRDefault="005B6F59">
            <w:pPr>
              <w:pStyle w:val="TAL"/>
              <w:keepNext w:val="0"/>
              <w:keepLines w:val="0"/>
              <w:widowControl w:val="0"/>
            </w:pPr>
            <w:r>
              <w:t>S-NG-RAN node endpoint(s) of a DRB’s Xn transport bearer at its PDCP resource. For delivery of UL PDUs.</w:t>
            </w:r>
          </w:p>
        </w:tc>
        <w:tc>
          <w:tcPr>
            <w:tcW w:w="1080" w:type="dxa"/>
          </w:tcPr>
          <w:p w14:paraId="198A1CB6" w14:textId="77777777" w:rsidR="00AE6EBD" w:rsidRDefault="005B6F59">
            <w:pPr>
              <w:pStyle w:val="TAC"/>
              <w:keepNext w:val="0"/>
              <w:keepLines w:val="0"/>
              <w:widowControl w:val="0"/>
              <w:rPr>
                <w:lang w:eastAsia="ja-JP"/>
              </w:rPr>
            </w:pPr>
            <w:r>
              <w:rPr>
                <w:lang w:eastAsia="ja-JP"/>
              </w:rPr>
              <w:t>–</w:t>
            </w:r>
          </w:p>
        </w:tc>
        <w:tc>
          <w:tcPr>
            <w:tcW w:w="1080" w:type="dxa"/>
          </w:tcPr>
          <w:p w14:paraId="627C2691" w14:textId="77777777" w:rsidR="00AE6EBD" w:rsidRDefault="00AE6EBD">
            <w:pPr>
              <w:pStyle w:val="TAC"/>
              <w:keepNext w:val="0"/>
              <w:keepLines w:val="0"/>
              <w:widowControl w:val="0"/>
              <w:rPr>
                <w:lang w:eastAsia="ja-JP"/>
              </w:rPr>
            </w:pPr>
          </w:p>
        </w:tc>
      </w:tr>
      <w:tr w:rsidR="00AE6EBD" w14:paraId="68BB1732" w14:textId="77777777">
        <w:tc>
          <w:tcPr>
            <w:tcW w:w="2160" w:type="dxa"/>
          </w:tcPr>
          <w:p w14:paraId="6F0AA9CB" w14:textId="77777777" w:rsidR="00AE6EBD" w:rsidRDefault="005B6F59">
            <w:pPr>
              <w:pStyle w:val="TAL"/>
              <w:keepNext w:val="0"/>
              <w:keepLines w:val="0"/>
              <w:widowControl w:val="0"/>
              <w:ind w:left="227"/>
            </w:pPr>
            <w:r>
              <w:rPr>
                <w:rFonts w:eastAsia="Batang"/>
              </w:rPr>
              <w:lastRenderedPageBreak/>
              <w:t>&gt;&gt;DRB QoS</w:t>
            </w:r>
          </w:p>
        </w:tc>
        <w:tc>
          <w:tcPr>
            <w:tcW w:w="1080" w:type="dxa"/>
          </w:tcPr>
          <w:p w14:paraId="0720CA35" w14:textId="77777777" w:rsidR="00AE6EBD" w:rsidRDefault="005B6F59">
            <w:pPr>
              <w:pStyle w:val="TAL"/>
              <w:keepNext w:val="0"/>
              <w:keepLines w:val="0"/>
              <w:widowControl w:val="0"/>
              <w:rPr>
                <w:rFonts w:eastAsia="Batang"/>
              </w:rPr>
            </w:pPr>
            <w:r>
              <w:rPr>
                <w:rFonts w:eastAsia="Batang"/>
              </w:rPr>
              <w:t>O</w:t>
            </w:r>
          </w:p>
        </w:tc>
        <w:tc>
          <w:tcPr>
            <w:tcW w:w="1080" w:type="dxa"/>
          </w:tcPr>
          <w:p w14:paraId="0FFA17AB" w14:textId="77777777" w:rsidR="00AE6EBD" w:rsidRDefault="00AE6EBD">
            <w:pPr>
              <w:pStyle w:val="TAL"/>
              <w:keepNext w:val="0"/>
              <w:keepLines w:val="0"/>
              <w:widowControl w:val="0"/>
              <w:rPr>
                <w:bCs/>
                <w:i/>
                <w:szCs w:val="18"/>
              </w:rPr>
            </w:pPr>
          </w:p>
        </w:tc>
        <w:tc>
          <w:tcPr>
            <w:tcW w:w="1512" w:type="dxa"/>
          </w:tcPr>
          <w:p w14:paraId="086AA862" w14:textId="77777777" w:rsidR="00AE6EBD" w:rsidRDefault="005B6F59">
            <w:pPr>
              <w:pStyle w:val="TAL"/>
              <w:keepNext w:val="0"/>
              <w:keepLines w:val="0"/>
              <w:widowControl w:val="0"/>
            </w:pPr>
            <w:r>
              <w:t>QoS Flow</w:t>
            </w:r>
            <w:r>
              <w:rPr>
                <w:rFonts w:eastAsia="Batang"/>
              </w:rPr>
              <w:t xml:space="preserve"> Level QoS Parameters</w:t>
            </w:r>
          </w:p>
          <w:p w14:paraId="7ECA5FFC" w14:textId="77777777" w:rsidR="00AE6EBD" w:rsidRDefault="005B6F59">
            <w:pPr>
              <w:pStyle w:val="TAL"/>
              <w:keepNext w:val="0"/>
              <w:keepLines w:val="0"/>
              <w:widowControl w:val="0"/>
            </w:pPr>
            <w:r>
              <w:t>9.2.3.5</w:t>
            </w:r>
          </w:p>
        </w:tc>
        <w:tc>
          <w:tcPr>
            <w:tcW w:w="1728" w:type="dxa"/>
          </w:tcPr>
          <w:p w14:paraId="34D14314" w14:textId="77777777" w:rsidR="00AE6EBD" w:rsidRDefault="00AE6EBD">
            <w:pPr>
              <w:pStyle w:val="TAL"/>
              <w:keepNext w:val="0"/>
              <w:keepLines w:val="0"/>
              <w:widowControl w:val="0"/>
            </w:pPr>
          </w:p>
        </w:tc>
        <w:tc>
          <w:tcPr>
            <w:tcW w:w="1080" w:type="dxa"/>
          </w:tcPr>
          <w:p w14:paraId="5B072BE8" w14:textId="77777777" w:rsidR="00AE6EBD" w:rsidRDefault="005B6F59">
            <w:pPr>
              <w:pStyle w:val="TAC"/>
              <w:keepNext w:val="0"/>
              <w:keepLines w:val="0"/>
              <w:widowControl w:val="0"/>
              <w:rPr>
                <w:lang w:eastAsia="ja-JP"/>
              </w:rPr>
            </w:pPr>
            <w:r>
              <w:rPr>
                <w:lang w:eastAsia="ja-JP"/>
              </w:rPr>
              <w:t>–</w:t>
            </w:r>
          </w:p>
        </w:tc>
        <w:tc>
          <w:tcPr>
            <w:tcW w:w="1080" w:type="dxa"/>
          </w:tcPr>
          <w:p w14:paraId="3D2C54B9" w14:textId="77777777" w:rsidR="00AE6EBD" w:rsidRDefault="00AE6EBD">
            <w:pPr>
              <w:pStyle w:val="TAC"/>
              <w:keepNext w:val="0"/>
              <w:keepLines w:val="0"/>
              <w:widowControl w:val="0"/>
              <w:rPr>
                <w:lang w:eastAsia="ja-JP"/>
              </w:rPr>
            </w:pPr>
          </w:p>
        </w:tc>
      </w:tr>
      <w:tr w:rsidR="00AE6EBD" w14:paraId="7AA2FC7E" w14:textId="77777777">
        <w:tc>
          <w:tcPr>
            <w:tcW w:w="2160" w:type="dxa"/>
          </w:tcPr>
          <w:p w14:paraId="6C75B8C5" w14:textId="77777777" w:rsidR="00AE6EBD" w:rsidRDefault="005B6F59">
            <w:pPr>
              <w:pStyle w:val="TAL"/>
              <w:keepNext w:val="0"/>
              <w:keepLines w:val="0"/>
              <w:widowControl w:val="0"/>
              <w:ind w:left="227"/>
              <w:rPr>
                <w:b/>
              </w:rPr>
            </w:pPr>
            <w:r>
              <w:rPr>
                <w:rFonts w:eastAsia="Batang"/>
                <w:b/>
              </w:rPr>
              <w:t>&gt;&gt;QoS Flows Mapped to DRB List</w:t>
            </w:r>
          </w:p>
        </w:tc>
        <w:tc>
          <w:tcPr>
            <w:tcW w:w="1080" w:type="dxa"/>
          </w:tcPr>
          <w:p w14:paraId="7B3E5513" w14:textId="77777777" w:rsidR="00AE6EBD" w:rsidRDefault="00AE6EBD">
            <w:pPr>
              <w:pStyle w:val="TAL"/>
              <w:keepNext w:val="0"/>
              <w:keepLines w:val="0"/>
              <w:widowControl w:val="0"/>
              <w:rPr>
                <w:rFonts w:eastAsia="Batang"/>
              </w:rPr>
            </w:pPr>
          </w:p>
        </w:tc>
        <w:tc>
          <w:tcPr>
            <w:tcW w:w="1080" w:type="dxa"/>
          </w:tcPr>
          <w:p w14:paraId="2152AF51" w14:textId="77777777" w:rsidR="00AE6EBD" w:rsidRDefault="005B6F59">
            <w:pPr>
              <w:pStyle w:val="TAL"/>
              <w:keepNext w:val="0"/>
              <w:keepLines w:val="0"/>
              <w:widowControl w:val="0"/>
              <w:rPr>
                <w:bCs/>
                <w:i/>
                <w:szCs w:val="18"/>
              </w:rPr>
            </w:pPr>
            <w:r>
              <w:rPr>
                <w:i/>
              </w:rPr>
              <w:t>0..1</w:t>
            </w:r>
          </w:p>
        </w:tc>
        <w:tc>
          <w:tcPr>
            <w:tcW w:w="1512" w:type="dxa"/>
          </w:tcPr>
          <w:p w14:paraId="7C1C822D" w14:textId="77777777" w:rsidR="00AE6EBD" w:rsidRDefault="00AE6EBD">
            <w:pPr>
              <w:pStyle w:val="TAL"/>
              <w:keepNext w:val="0"/>
              <w:keepLines w:val="0"/>
              <w:widowControl w:val="0"/>
            </w:pPr>
          </w:p>
        </w:tc>
        <w:tc>
          <w:tcPr>
            <w:tcW w:w="1728" w:type="dxa"/>
          </w:tcPr>
          <w:p w14:paraId="6CBAEAB0" w14:textId="77777777" w:rsidR="00AE6EBD" w:rsidRDefault="005B6F59">
            <w:pPr>
              <w:pStyle w:val="TAL"/>
              <w:keepNext w:val="0"/>
              <w:keepLines w:val="0"/>
              <w:widowControl w:val="0"/>
              <w:rPr>
                <w:iCs/>
              </w:rPr>
            </w:pPr>
            <w:r>
              <w:rPr>
                <w:iCs/>
              </w:rPr>
              <w:t>Overwriting the existing QoS Flow List</w:t>
            </w:r>
          </w:p>
        </w:tc>
        <w:tc>
          <w:tcPr>
            <w:tcW w:w="1080" w:type="dxa"/>
          </w:tcPr>
          <w:p w14:paraId="59CA42F8" w14:textId="77777777" w:rsidR="00AE6EBD" w:rsidRDefault="005B6F59">
            <w:pPr>
              <w:pStyle w:val="TAC"/>
              <w:keepNext w:val="0"/>
              <w:keepLines w:val="0"/>
              <w:widowControl w:val="0"/>
              <w:rPr>
                <w:iCs/>
                <w:lang w:eastAsia="ja-JP"/>
              </w:rPr>
            </w:pPr>
            <w:r>
              <w:rPr>
                <w:lang w:eastAsia="ja-JP"/>
              </w:rPr>
              <w:t>–</w:t>
            </w:r>
          </w:p>
        </w:tc>
        <w:tc>
          <w:tcPr>
            <w:tcW w:w="1080" w:type="dxa"/>
          </w:tcPr>
          <w:p w14:paraId="3F7806A0" w14:textId="77777777" w:rsidR="00AE6EBD" w:rsidRDefault="00AE6EBD">
            <w:pPr>
              <w:pStyle w:val="TAC"/>
              <w:keepNext w:val="0"/>
              <w:keepLines w:val="0"/>
              <w:widowControl w:val="0"/>
              <w:rPr>
                <w:iCs/>
                <w:lang w:eastAsia="ja-JP"/>
              </w:rPr>
            </w:pPr>
          </w:p>
        </w:tc>
      </w:tr>
      <w:tr w:rsidR="00AE6EBD" w14:paraId="38ADA1AE" w14:textId="77777777">
        <w:tc>
          <w:tcPr>
            <w:tcW w:w="2160" w:type="dxa"/>
          </w:tcPr>
          <w:p w14:paraId="59BD5BD8" w14:textId="77777777" w:rsidR="00AE6EBD" w:rsidRDefault="005B6F59">
            <w:pPr>
              <w:pStyle w:val="TAL"/>
              <w:keepNext w:val="0"/>
              <w:keepLines w:val="0"/>
              <w:widowControl w:val="0"/>
              <w:ind w:left="340"/>
              <w:rPr>
                <w:rFonts w:eastAsia="Batang"/>
                <w:b/>
              </w:rPr>
            </w:pPr>
            <w:r>
              <w:rPr>
                <w:rFonts w:eastAsia="Batang"/>
                <w:b/>
              </w:rPr>
              <w:t>&gt;&gt;&gt;QoS Flows Mapped to DRB Item</w:t>
            </w:r>
          </w:p>
        </w:tc>
        <w:tc>
          <w:tcPr>
            <w:tcW w:w="1080" w:type="dxa"/>
          </w:tcPr>
          <w:p w14:paraId="507940DD" w14:textId="77777777" w:rsidR="00AE6EBD" w:rsidRDefault="00AE6EBD">
            <w:pPr>
              <w:pStyle w:val="TAL"/>
              <w:keepNext w:val="0"/>
              <w:keepLines w:val="0"/>
              <w:widowControl w:val="0"/>
              <w:rPr>
                <w:rFonts w:eastAsia="Batang"/>
              </w:rPr>
            </w:pPr>
          </w:p>
        </w:tc>
        <w:tc>
          <w:tcPr>
            <w:tcW w:w="1080" w:type="dxa"/>
          </w:tcPr>
          <w:p w14:paraId="56BA3E7E" w14:textId="77777777" w:rsidR="00AE6EBD" w:rsidRDefault="005B6F59">
            <w:pPr>
              <w:pStyle w:val="TAL"/>
              <w:keepNext w:val="0"/>
              <w:keepLines w:val="0"/>
              <w:widowControl w:val="0"/>
            </w:pPr>
            <w:r>
              <w:rPr>
                <w:bCs/>
                <w:i/>
                <w:szCs w:val="18"/>
              </w:rPr>
              <w:t>1 .. &lt;maxnoofQoSFlows&gt;</w:t>
            </w:r>
          </w:p>
        </w:tc>
        <w:tc>
          <w:tcPr>
            <w:tcW w:w="1512" w:type="dxa"/>
          </w:tcPr>
          <w:p w14:paraId="41FC4A4E" w14:textId="77777777" w:rsidR="00AE6EBD" w:rsidRDefault="00AE6EBD">
            <w:pPr>
              <w:pStyle w:val="TAL"/>
              <w:keepNext w:val="0"/>
              <w:keepLines w:val="0"/>
              <w:widowControl w:val="0"/>
            </w:pPr>
          </w:p>
        </w:tc>
        <w:tc>
          <w:tcPr>
            <w:tcW w:w="1728" w:type="dxa"/>
          </w:tcPr>
          <w:p w14:paraId="06BB66B6" w14:textId="77777777" w:rsidR="00AE6EBD" w:rsidRDefault="00AE6EBD">
            <w:pPr>
              <w:pStyle w:val="TAL"/>
              <w:keepNext w:val="0"/>
              <w:keepLines w:val="0"/>
              <w:widowControl w:val="0"/>
              <w:rPr>
                <w:iCs/>
              </w:rPr>
            </w:pPr>
          </w:p>
        </w:tc>
        <w:tc>
          <w:tcPr>
            <w:tcW w:w="1080" w:type="dxa"/>
          </w:tcPr>
          <w:p w14:paraId="5E5FF575" w14:textId="77777777" w:rsidR="00AE6EBD" w:rsidRDefault="005B6F59">
            <w:pPr>
              <w:pStyle w:val="TAC"/>
              <w:keepNext w:val="0"/>
              <w:keepLines w:val="0"/>
              <w:widowControl w:val="0"/>
              <w:rPr>
                <w:iCs/>
                <w:lang w:eastAsia="ja-JP"/>
              </w:rPr>
            </w:pPr>
            <w:r>
              <w:rPr>
                <w:lang w:eastAsia="ja-JP"/>
              </w:rPr>
              <w:t>–</w:t>
            </w:r>
          </w:p>
        </w:tc>
        <w:tc>
          <w:tcPr>
            <w:tcW w:w="1080" w:type="dxa"/>
          </w:tcPr>
          <w:p w14:paraId="22588331" w14:textId="77777777" w:rsidR="00AE6EBD" w:rsidRDefault="00AE6EBD">
            <w:pPr>
              <w:pStyle w:val="TAC"/>
              <w:keepNext w:val="0"/>
              <w:keepLines w:val="0"/>
              <w:widowControl w:val="0"/>
              <w:rPr>
                <w:iCs/>
                <w:lang w:eastAsia="ja-JP"/>
              </w:rPr>
            </w:pPr>
          </w:p>
        </w:tc>
      </w:tr>
      <w:tr w:rsidR="00AE6EBD" w14:paraId="1D57CF9A" w14:textId="77777777">
        <w:tc>
          <w:tcPr>
            <w:tcW w:w="2160" w:type="dxa"/>
          </w:tcPr>
          <w:p w14:paraId="7820507F" w14:textId="77777777" w:rsidR="00AE6EBD" w:rsidRDefault="005B6F59">
            <w:pPr>
              <w:pStyle w:val="TAL"/>
              <w:keepNext w:val="0"/>
              <w:keepLines w:val="0"/>
              <w:widowControl w:val="0"/>
              <w:ind w:left="454"/>
              <w:rPr>
                <w:rFonts w:eastAsia="Batang"/>
              </w:rPr>
            </w:pPr>
            <w:r>
              <w:rPr>
                <w:rFonts w:eastAsia="Batang"/>
              </w:rPr>
              <w:t xml:space="preserve">&gt;&gt;&gt;&gt;QoS Flow </w:t>
            </w:r>
            <w:r>
              <w:rPr>
                <w:bCs/>
                <w:iCs/>
              </w:rPr>
              <w:t>Identifier</w:t>
            </w:r>
            <w:r>
              <w:t xml:space="preserve"> </w:t>
            </w:r>
          </w:p>
        </w:tc>
        <w:tc>
          <w:tcPr>
            <w:tcW w:w="1080" w:type="dxa"/>
          </w:tcPr>
          <w:p w14:paraId="0ABD1280" w14:textId="77777777" w:rsidR="00AE6EBD" w:rsidRDefault="005B6F59">
            <w:pPr>
              <w:pStyle w:val="TAL"/>
              <w:keepNext w:val="0"/>
              <w:keepLines w:val="0"/>
              <w:widowControl w:val="0"/>
              <w:rPr>
                <w:rFonts w:eastAsia="Batang"/>
              </w:rPr>
            </w:pPr>
            <w:r>
              <w:rPr>
                <w:rFonts w:eastAsia="Batang"/>
              </w:rPr>
              <w:t>M</w:t>
            </w:r>
          </w:p>
        </w:tc>
        <w:tc>
          <w:tcPr>
            <w:tcW w:w="1080" w:type="dxa"/>
          </w:tcPr>
          <w:p w14:paraId="127B5D71" w14:textId="77777777" w:rsidR="00AE6EBD" w:rsidRDefault="00AE6EBD">
            <w:pPr>
              <w:pStyle w:val="TAL"/>
              <w:keepNext w:val="0"/>
              <w:keepLines w:val="0"/>
              <w:widowControl w:val="0"/>
              <w:rPr>
                <w:bCs/>
                <w:i/>
                <w:szCs w:val="18"/>
              </w:rPr>
            </w:pPr>
          </w:p>
        </w:tc>
        <w:tc>
          <w:tcPr>
            <w:tcW w:w="1512" w:type="dxa"/>
          </w:tcPr>
          <w:p w14:paraId="21BC8095" w14:textId="77777777" w:rsidR="00AE6EBD" w:rsidRDefault="005B6F59">
            <w:pPr>
              <w:pStyle w:val="TAL"/>
              <w:keepNext w:val="0"/>
              <w:keepLines w:val="0"/>
              <w:widowControl w:val="0"/>
            </w:pPr>
            <w:r>
              <w:t>9.2.3.10</w:t>
            </w:r>
          </w:p>
        </w:tc>
        <w:tc>
          <w:tcPr>
            <w:tcW w:w="1728" w:type="dxa"/>
          </w:tcPr>
          <w:p w14:paraId="579DA760" w14:textId="77777777" w:rsidR="00AE6EBD" w:rsidRDefault="00AE6EBD">
            <w:pPr>
              <w:pStyle w:val="TAL"/>
              <w:keepNext w:val="0"/>
              <w:keepLines w:val="0"/>
              <w:widowControl w:val="0"/>
              <w:rPr>
                <w:iCs/>
              </w:rPr>
            </w:pPr>
          </w:p>
        </w:tc>
        <w:tc>
          <w:tcPr>
            <w:tcW w:w="1080" w:type="dxa"/>
          </w:tcPr>
          <w:p w14:paraId="562AE025" w14:textId="77777777" w:rsidR="00AE6EBD" w:rsidRDefault="005B6F59">
            <w:pPr>
              <w:pStyle w:val="TAC"/>
              <w:keepNext w:val="0"/>
              <w:keepLines w:val="0"/>
              <w:widowControl w:val="0"/>
              <w:rPr>
                <w:iCs/>
                <w:lang w:eastAsia="ja-JP"/>
              </w:rPr>
            </w:pPr>
            <w:r>
              <w:rPr>
                <w:lang w:eastAsia="ja-JP"/>
              </w:rPr>
              <w:t>–</w:t>
            </w:r>
          </w:p>
        </w:tc>
        <w:tc>
          <w:tcPr>
            <w:tcW w:w="1080" w:type="dxa"/>
          </w:tcPr>
          <w:p w14:paraId="45E5D637" w14:textId="77777777" w:rsidR="00AE6EBD" w:rsidRDefault="00AE6EBD">
            <w:pPr>
              <w:pStyle w:val="TAC"/>
              <w:keepNext w:val="0"/>
              <w:keepLines w:val="0"/>
              <w:widowControl w:val="0"/>
              <w:rPr>
                <w:iCs/>
                <w:lang w:eastAsia="ja-JP"/>
              </w:rPr>
            </w:pPr>
          </w:p>
        </w:tc>
      </w:tr>
      <w:tr w:rsidR="00AE6EBD" w14:paraId="583C00A0" w14:textId="77777777">
        <w:tc>
          <w:tcPr>
            <w:tcW w:w="2160" w:type="dxa"/>
          </w:tcPr>
          <w:p w14:paraId="4CC415B2" w14:textId="77777777" w:rsidR="00AE6EBD" w:rsidRDefault="005B6F59">
            <w:pPr>
              <w:pStyle w:val="TAL"/>
              <w:keepNext w:val="0"/>
              <w:keepLines w:val="0"/>
              <w:widowControl w:val="0"/>
              <w:ind w:left="454"/>
              <w:rPr>
                <w:rFonts w:eastAsia="Batang"/>
              </w:rPr>
            </w:pPr>
            <w:r>
              <w:rPr>
                <w:rFonts w:eastAsia="Batang"/>
              </w:rPr>
              <w:t>&gt;&gt;&gt;&gt;MCG requested GBR QoS Flow Information</w:t>
            </w:r>
            <w:r>
              <w:t xml:space="preserve"> </w:t>
            </w:r>
          </w:p>
        </w:tc>
        <w:tc>
          <w:tcPr>
            <w:tcW w:w="1080" w:type="dxa"/>
          </w:tcPr>
          <w:p w14:paraId="198123D6" w14:textId="77777777" w:rsidR="00AE6EBD" w:rsidRDefault="005B6F59">
            <w:pPr>
              <w:pStyle w:val="TAL"/>
              <w:keepNext w:val="0"/>
              <w:keepLines w:val="0"/>
              <w:widowControl w:val="0"/>
              <w:rPr>
                <w:rFonts w:eastAsia="Batang"/>
              </w:rPr>
            </w:pPr>
            <w:r>
              <w:rPr>
                <w:rFonts w:eastAsia="Batang"/>
              </w:rPr>
              <w:t>O</w:t>
            </w:r>
          </w:p>
        </w:tc>
        <w:tc>
          <w:tcPr>
            <w:tcW w:w="1080" w:type="dxa"/>
          </w:tcPr>
          <w:p w14:paraId="0A4877E0" w14:textId="77777777" w:rsidR="00AE6EBD" w:rsidRDefault="00AE6EBD">
            <w:pPr>
              <w:pStyle w:val="TAL"/>
              <w:keepNext w:val="0"/>
              <w:keepLines w:val="0"/>
              <w:widowControl w:val="0"/>
              <w:rPr>
                <w:bCs/>
                <w:i/>
                <w:szCs w:val="18"/>
              </w:rPr>
            </w:pPr>
          </w:p>
        </w:tc>
        <w:tc>
          <w:tcPr>
            <w:tcW w:w="1512" w:type="dxa"/>
          </w:tcPr>
          <w:p w14:paraId="192B8985" w14:textId="77777777" w:rsidR="00AE6EBD" w:rsidRDefault="005B6F59">
            <w:pPr>
              <w:pStyle w:val="TAL"/>
              <w:keepNext w:val="0"/>
              <w:keepLines w:val="0"/>
              <w:widowControl w:val="0"/>
            </w:pPr>
            <w:r>
              <w:t>GBR QoS Flow Information</w:t>
            </w:r>
          </w:p>
          <w:p w14:paraId="36476F2F" w14:textId="77777777" w:rsidR="00AE6EBD" w:rsidRDefault="005B6F59">
            <w:pPr>
              <w:pStyle w:val="TAL"/>
              <w:keepNext w:val="0"/>
              <w:keepLines w:val="0"/>
              <w:widowControl w:val="0"/>
            </w:pPr>
            <w:r>
              <w:t>9.2.3.6</w:t>
            </w:r>
          </w:p>
        </w:tc>
        <w:tc>
          <w:tcPr>
            <w:tcW w:w="1728" w:type="dxa"/>
          </w:tcPr>
          <w:p w14:paraId="6D813CEE" w14:textId="77777777" w:rsidR="00AE6EBD" w:rsidRDefault="005B6F59">
            <w:pPr>
              <w:pStyle w:val="TAL"/>
              <w:keepNext w:val="0"/>
              <w:keepLines w:val="0"/>
              <w:widowControl w:val="0"/>
              <w:rPr>
                <w:iCs/>
              </w:rPr>
            </w:pPr>
            <w:r>
              <w:rPr>
                <w:iCs/>
              </w:rPr>
              <w:t xml:space="preserve">This IE contains GBR QoS Flow Information necessary for the MCG part. </w:t>
            </w:r>
          </w:p>
        </w:tc>
        <w:tc>
          <w:tcPr>
            <w:tcW w:w="1080" w:type="dxa"/>
          </w:tcPr>
          <w:p w14:paraId="120B7505" w14:textId="77777777" w:rsidR="00AE6EBD" w:rsidRDefault="005B6F59">
            <w:pPr>
              <w:pStyle w:val="TAC"/>
              <w:keepNext w:val="0"/>
              <w:keepLines w:val="0"/>
              <w:widowControl w:val="0"/>
              <w:rPr>
                <w:iCs/>
                <w:lang w:eastAsia="ja-JP"/>
              </w:rPr>
            </w:pPr>
            <w:r>
              <w:rPr>
                <w:lang w:eastAsia="ja-JP"/>
              </w:rPr>
              <w:t>–</w:t>
            </w:r>
          </w:p>
        </w:tc>
        <w:tc>
          <w:tcPr>
            <w:tcW w:w="1080" w:type="dxa"/>
          </w:tcPr>
          <w:p w14:paraId="5C94EC59" w14:textId="77777777" w:rsidR="00AE6EBD" w:rsidRDefault="00AE6EBD">
            <w:pPr>
              <w:pStyle w:val="TAC"/>
              <w:keepNext w:val="0"/>
              <w:keepLines w:val="0"/>
              <w:widowControl w:val="0"/>
              <w:rPr>
                <w:iCs/>
                <w:lang w:eastAsia="ja-JP"/>
              </w:rPr>
            </w:pPr>
          </w:p>
        </w:tc>
      </w:tr>
      <w:tr w:rsidR="00AE6EBD" w14:paraId="65623AB8" w14:textId="77777777">
        <w:tc>
          <w:tcPr>
            <w:tcW w:w="2160" w:type="dxa"/>
            <w:tcBorders>
              <w:top w:val="single" w:sz="4" w:space="0" w:color="auto"/>
              <w:left w:val="single" w:sz="4" w:space="0" w:color="auto"/>
              <w:bottom w:val="single" w:sz="4" w:space="0" w:color="auto"/>
              <w:right w:val="single" w:sz="4" w:space="0" w:color="auto"/>
            </w:tcBorders>
          </w:tcPr>
          <w:p w14:paraId="10F0E25A" w14:textId="77777777" w:rsidR="00AE6EBD" w:rsidRDefault="005B6F59">
            <w:pPr>
              <w:pStyle w:val="TAL"/>
              <w:keepNext w:val="0"/>
              <w:keepLines w:val="0"/>
              <w:widowControl w:val="0"/>
              <w:ind w:left="454"/>
            </w:pPr>
            <w:r>
              <w:rPr>
                <w:rFonts w:eastAsia="Batang"/>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04286393" w14:textId="77777777" w:rsidR="00AE6EBD" w:rsidRDefault="005B6F59">
            <w:pPr>
              <w:pStyle w:val="TAL"/>
              <w:keepNext w:val="0"/>
              <w:keepLines w:val="0"/>
              <w:widowControl w:val="0"/>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1C80BFD1"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124B7E5C" w14:textId="77777777" w:rsidR="00AE6EBD" w:rsidRDefault="005B6F59">
            <w:pPr>
              <w:pStyle w:val="TAL"/>
              <w:keepNext w:val="0"/>
              <w:keepLines w:val="0"/>
              <w:widowControl w:val="0"/>
            </w:pPr>
            <w:r>
              <w:t>9.2.3.79</w:t>
            </w:r>
          </w:p>
        </w:tc>
        <w:tc>
          <w:tcPr>
            <w:tcW w:w="1728" w:type="dxa"/>
            <w:tcBorders>
              <w:top w:val="single" w:sz="4" w:space="0" w:color="auto"/>
              <w:left w:val="single" w:sz="4" w:space="0" w:color="auto"/>
              <w:bottom w:val="single" w:sz="4" w:space="0" w:color="auto"/>
              <w:right w:val="single" w:sz="4" w:space="0" w:color="auto"/>
            </w:tcBorders>
          </w:tcPr>
          <w:p w14:paraId="753B4332"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7D8DC2B5" w14:textId="77777777" w:rsidR="00AE6EBD" w:rsidRDefault="005B6F59">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73892C" w14:textId="77777777" w:rsidR="00AE6EBD" w:rsidRDefault="00AE6EBD">
            <w:pPr>
              <w:pStyle w:val="TAC"/>
              <w:keepNext w:val="0"/>
              <w:keepLines w:val="0"/>
              <w:widowControl w:val="0"/>
              <w:rPr>
                <w:iCs/>
                <w:lang w:eastAsia="ja-JP"/>
              </w:rPr>
            </w:pPr>
          </w:p>
        </w:tc>
      </w:tr>
      <w:tr w:rsidR="00AE6EBD" w14:paraId="3C96EA80" w14:textId="77777777">
        <w:tc>
          <w:tcPr>
            <w:tcW w:w="2160" w:type="dxa"/>
            <w:tcBorders>
              <w:top w:val="single" w:sz="4" w:space="0" w:color="auto"/>
              <w:left w:val="single" w:sz="4" w:space="0" w:color="auto"/>
              <w:bottom w:val="single" w:sz="4" w:space="0" w:color="auto"/>
              <w:right w:val="single" w:sz="4" w:space="0" w:color="auto"/>
            </w:tcBorders>
          </w:tcPr>
          <w:p w14:paraId="0473879A" w14:textId="77777777" w:rsidR="00AE6EBD" w:rsidRDefault="005B6F59">
            <w:pPr>
              <w:pStyle w:val="TAL"/>
              <w:keepNext w:val="0"/>
              <w:keepLines w:val="0"/>
              <w:widowControl w:val="0"/>
              <w:ind w:left="454"/>
              <w:rPr>
                <w:rFonts w:eastAsia="Batang"/>
              </w:rPr>
            </w:pPr>
            <w:r>
              <w:rPr>
                <w:rFonts w:hint="eastAsia"/>
              </w:rPr>
              <w:t>&gt;</w:t>
            </w:r>
            <w: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5F25E1DB" w14:textId="77777777" w:rsidR="00AE6EBD" w:rsidRDefault="005B6F59">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B567044"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E1DB526" w14:textId="77777777" w:rsidR="00AE6EBD" w:rsidRDefault="005B6F59">
            <w:pPr>
              <w:pStyle w:val="TAL"/>
              <w:keepNext w:val="0"/>
              <w:keepLines w:val="0"/>
              <w:widowControl w:val="0"/>
            </w:pPr>
            <w:r>
              <w:t>Alternative QoS Parameters Set Index</w:t>
            </w:r>
          </w:p>
          <w:p w14:paraId="64BB417A" w14:textId="77777777" w:rsidR="00AE6EBD" w:rsidRDefault="005B6F59">
            <w:pPr>
              <w:pStyle w:val="TAL"/>
              <w:keepNext w:val="0"/>
              <w:keepLines w:val="0"/>
              <w:widowControl w:val="0"/>
            </w:pPr>
            <w:r>
              <w:rPr>
                <w:rFonts w:hint="eastAsia"/>
              </w:rPr>
              <w:t>9</w:t>
            </w:r>
            <w:r>
              <w:t>.2.3.103</w:t>
            </w:r>
          </w:p>
        </w:tc>
        <w:tc>
          <w:tcPr>
            <w:tcW w:w="1728" w:type="dxa"/>
            <w:tcBorders>
              <w:top w:val="single" w:sz="4" w:space="0" w:color="auto"/>
              <w:left w:val="single" w:sz="4" w:space="0" w:color="auto"/>
              <w:bottom w:val="single" w:sz="4" w:space="0" w:color="auto"/>
              <w:right w:val="single" w:sz="4" w:space="0" w:color="auto"/>
            </w:tcBorders>
          </w:tcPr>
          <w:p w14:paraId="7ECBDAE1"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6D98E9B7" w14:textId="77777777" w:rsidR="00AE6EBD" w:rsidRDefault="005B6F59">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E4AF49D" w14:textId="77777777" w:rsidR="00AE6EBD" w:rsidRDefault="005B6F59">
            <w:pPr>
              <w:pStyle w:val="TAC"/>
              <w:keepNext w:val="0"/>
              <w:keepLines w:val="0"/>
              <w:widowControl w:val="0"/>
              <w:rPr>
                <w:iCs/>
                <w:lang w:eastAsia="ja-JP"/>
              </w:rPr>
            </w:pPr>
            <w:r>
              <w:rPr>
                <w:lang w:eastAsia="zh-CN"/>
              </w:rPr>
              <w:t>ignore</w:t>
            </w:r>
          </w:p>
        </w:tc>
      </w:tr>
      <w:tr w:rsidR="00AE6EBD" w14:paraId="66EF955E" w14:textId="77777777">
        <w:tc>
          <w:tcPr>
            <w:tcW w:w="2160" w:type="dxa"/>
            <w:tcBorders>
              <w:top w:val="single" w:sz="4" w:space="0" w:color="auto"/>
              <w:left w:val="single" w:sz="4" w:space="0" w:color="auto"/>
              <w:bottom w:val="single" w:sz="4" w:space="0" w:color="auto"/>
              <w:right w:val="single" w:sz="4" w:space="0" w:color="auto"/>
            </w:tcBorders>
          </w:tcPr>
          <w:p w14:paraId="04AF0493" w14:textId="77777777" w:rsidR="00AE6EBD" w:rsidRDefault="005B6F59">
            <w:pPr>
              <w:pStyle w:val="TAL"/>
              <w:keepNext w:val="0"/>
              <w:keepLines w:val="0"/>
              <w:widowControl w:val="0"/>
              <w:ind w:left="454"/>
            </w:pPr>
            <w:r>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494F273C" w14:textId="77777777" w:rsidR="00AE6EBD" w:rsidRDefault="005B6F59">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7CA10C99"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96D47B0" w14:textId="77777777" w:rsidR="00AE6EBD" w:rsidRDefault="005B6F59">
            <w:pPr>
              <w:pStyle w:val="TAL"/>
              <w:keepNext w:val="0"/>
              <w:keepLines w:val="0"/>
              <w:widowControl w:val="0"/>
            </w:pPr>
            <w:r>
              <w:t>Transport Layer Address</w:t>
            </w:r>
          </w:p>
          <w:p w14:paraId="0063F964" w14:textId="77777777" w:rsidR="00AE6EBD" w:rsidRDefault="005B6F59">
            <w:pPr>
              <w:pStyle w:val="TAL"/>
              <w:keepNext w:val="0"/>
              <w:keepLines w:val="0"/>
              <w:widowControl w:val="0"/>
            </w:pPr>
            <w:r>
              <w:t>9.2.3.29</w:t>
            </w:r>
          </w:p>
        </w:tc>
        <w:tc>
          <w:tcPr>
            <w:tcW w:w="1728" w:type="dxa"/>
            <w:tcBorders>
              <w:top w:val="single" w:sz="4" w:space="0" w:color="auto"/>
              <w:left w:val="single" w:sz="4" w:space="0" w:color="auto"/>
              <w:bottom w:val="single" w:sz="4" w:space="0" w:color="auto"/>
              <w:right w:val="single" w:sz="4" w:space="0" w:color="auto"/>
            </w:tcBorders>
          </w:tcPr>
          <w:p w14:paraId="16632BA0" w14:textId="77777777" w:rsidR="00AE6EBD" w:rsidRDefault="005B6F59">
            <w:pPr>
              <w:pStyle w:val="TAL"/>
              <w:keepNext w:val="0"/>
              <w:keepLines w:val="0"/>
              <w:widowControl w:val="0"/>
              <w:rPr>
                <w:iCs/>
              </w:rPr>
            </w:pPr>
            <w:r>
              <w:rPr>
                <w:iCs/>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758D58BD" w14:textId="77777777" w:rsidR="00AE6EBD" w:rsidRDefault="005B6F59">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923B09" w14:textId="77777777" w:rsidR="00AE6EBD" w:rsidRDefault="005B6F59">
            <w:pPr>
              <w:pStyle w:val="TAC"/>
              <w:keepNext w:val="0"/>
              <w:keepLines w:val="0"/>
              <w:widowControl w:val="0"/>
              <w:rPr>
                <w:lang w:eastAsia="zh-CN"/>
              </w:rPr>
            </w:pPr>
            <w:r>
              <w:rPr>
                <w:lang w:eastAsia="zh-CN"/>
              </w:rPr>
              <w:t>ignore</w:t>
            </w:r>
          </w:p>
        </w:tc>
      </w:tr>
      <w:tr w:rsidR="00AE6EBD" w14:paraId="6D92BE66" w14:textId="77777777">
        <w:tc>
          <w:tcPr>
            <w:tcW w:w="2160" w:type="dxa"/>
            <w:tcBorders>
              <w:top w:val="single" w:sz="4" w:space="0" w:color="auto"/>
              <w:left w:val="single" w:sz="4" w:space="0" w:color="auto"/>
              <w:bottom w:val="single" w:sz="4" w:space="0" w:color="auto"/>
              <w:right w:val="single" w:sz="4" w:space="0" w:color="auto"/>
            </w:tcBorders>
          </w:tcPr>
          <w:p w14:paraId="104233D5" w14:textId="77777777" w:rsidR="00AE6EBD" w:rsidRDefault="005B6F59">
            <w:pPr>
              <w:pStyle w:val="TAL"/>
              <w:keepNext w:val="0"/>
              <w:keepLines w:val="0"/>
              <w:widowControl w:val="0"/>
              <w:ind w:left="227"/>
              <w:rPr>
                <w:rFonts w:eastAsia="Batang"/>
              </w:rPr>
            </w:pPr>
            <w:r>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6CB2F72" w14:textId="77777777" w:rsidR="00AE6EBD" w:rsidRDefault="00AE6EB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BE803AD" w14:textId="77777777" w:rsidR="00AE6EBD" w:rsidRDefault="005B6F59">
            <w:pPr>
              <w:pStyle w:val="TAL"/>
              <w:keepNext w:val="0"/>
              <w:keepLines w:val="0"/>
              <w:widowControl w:val="0"/>
              <w:rPr>
                <w:bCs/>
                <w:i/>
                <w:szCs w:val="18"/>
              </w:rPr>
            </w:pPr>
            <w:r>
              <w:rPr>
                <w:bCs/>
                <w:i/>
                <w:szCs w:val="18"/>
              </w:rPr>
              <w:t>0..1</w:t>
            </w:r>
          </w:p>
        </w:tc>
        <w:tc>
          <w:tcPr>
            <w:tcW w:w="1512" w:type="dxa"/>
            <w:tcBorders>
              <w:top w:val="single" w:sz="4" w:space="0" w:color="auto"/>
              <w:left w:val="single" w:sz="4" w:space="0" w:color="auto"/>
              <w:bottom w:val="single" w:sz="4" w:space="0" w:color="auto"/>
              <w:right w:val="single" w:sz="4" w:space="0" w:color="auto"/>
            </w:tcBorders>
          </w:tcPr>
          <w:p w14:paraId="1EE1E6D5" w14:textId="77777777" w:rsidR="00AE6EBD" w:rsidRDefault="00AE6EB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612AD5"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39B502B9" w14:textId="77777777" w:rsidR="00AE6EBD" w:rsidRDefault="005B6F59">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3648C6" w14:textId="77777777" w:rsidR="00AE6EBD" w:rsidRDefault="005B6F59">
            <w:pPr>
              <w:pStyle w:val="TAC"/>
              <w:keepNext w:val="0"/>
              <w:keepLines w:val="0"/>
              <w:widowControl w:val="0"/>
              <w:rPr>
                <w:iCs/>
                <w:lang w:eastAsia="ja-JP"/>
              </w:rPr>
            </w:pPr>
            <w:r>
              <w:rPr>
                <w:lang w:eastAsia="ja-JP"/>
              </w:rPr>
              <w:t>ignore</w:t>
            </w:r>
          </w:p>
        </w:tc>
      </w:tr>
      <w:tr w:rsidR="00AE6EBD" w14:paraId="451BD963" w14:textId="77777777">
        <w:tc>
          <w:tcPr>
            <w:tcW w:w="2160" w:type="dxa"/>
            <w:tcBorders>
              <w:top w:val="single" w:sz="4" w:space="0" w:color="auto"/>
              <w:left w:val="single" w:sz="4" w:space="0" w:color="auto"/>
              <w:bottom w:val="single" w:sz="4" w:space="0" w:color="auto"/>
              <w:right w:val="single" w:sz="4" w:space="0" w:color="auto"/>
            </w:tcBorders>
          </w:tcPr>
          <w:p w14:paraId="319F539B" w14:textId="77777777" w:rsidR="00AE6EBD" w:rsidRDefault="005B6F59">
            <w:pPr>
              <w:pStyle w:val="TAL"/>
              <w:keepNext w:val="0"/>
              <w:keepLines w:val="0"/>
              <w:widowControl w:val="0"/>
              <w:ind w:left="340"/>
              <w:rPr>
                <w:rFonts w:eastAsia="Batang"/>
              </w:rPr>
            </w:pPr>
            <w:r>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48572139" w14:textId="77777777" w:rsidR="00AE6EBD" w:rsidRDefault="00AE6EB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1A25F39" w14:textId="77777777" w:rsidR="00AE6EBD" w:rsidRDefault="005B6F59">
            <w:pPr>
              <w:pStyle w:val="TAL"/>
              <w:keepNext w:val="0"/>
              <w:keepLines w:val="0"/>
              <w:widowControl w:val="0"/>
              <w:rPr>
                <w:bCs/>
                <w:i/>
                <w:szCs w:val="18"/>
              </w:rPr>
            </w:pPr>
            <w:r>
              <w:rPr>
                <w:bCs/>
                <w:i/>
                <w:szCs w:val="18"/>
              </w:rPr>
              <w:t>1 .. &lt;maxnoofAdditionalPDCPDuplicationTN</w:t>
            </w:r>
            <w:r>
              <w:rPr>
                <w:bCs/>
                <w:i/>
                <w:szCs w:val="18"/>
              </w:rPr>
              <w:lastRenderedPageBreak/>
              <w:t>L&gt;</w:t>
            </w:r>
          </w:p>
        </w:tc>
        <w:tc>
          <w:tcPr>
            <w:tcW w:w="1512" w:type="dxa"/>
            <w:tcBorders>
              <w:top w:val="single" w:sz="4" w:space="0" w:color="auto"/>
              <w:left w:val="single" w:sz="4" w:space="0" w:color="auto"/>
              <w:bottom w:val="single" w:sz="4" w:space="0" w:color="auto"/>
              <w:right w:val="single" w:sz="4" w:space="0" w:color="auto"/>
            </w:tcBorders>
          </w:tcPr>
          <w:p w14:paraId="5D2BED8A" w14:textId="77777777" w:rsidR="00AE6EBD" w:rsidRDefault="00AE6EB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44AD2F"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5AB4CD0C" w14:textId="77777777" w:rsidR="00AE6EBD" w:rsidRDefault="005B6F59">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2B31A1" w14:textId="77777777" w:rsidR="00AE6EBD" w:rsidRDefault="00AE6EBD">
            <w:pPr>
              <w:pStyle w:val="TAC"/>
              <w:keepNext w:val="0"/>
              <w:keepLines w:val="0"/>
              <w:widowControl w:val="0"/>
              <w:rPr>
                <w:iCs/>
                <w:lang w:eastAsia="ja-JP"/>
              </w:rPr>
            </w:pPr>
          </w:p>
        </w:tc>
      </w:tr>
      <w:tr w:rsidR="00AE6EBD" w14:paraId="73DC5777" w14:textId="77777777">
        <w:tc>
          <w:tcPr>
            <w:tcW w:w="2160" w:type="dxa"/>
            <w:tcBorders>
              <w:top w:val="single" w:sz="4" w:space="0" w:color="auto"/>
              <w:left w:val="single" w:sz="4" w:space="0" w:color="auto"/>
              <w:bottom w:val="single" w:sz="4" w:space="0" w:color="auto"/>
              <w:right w:val="single" w:sz="4" w:space="0" w:color="auto"/>
            </w:tcBorders>
          </w:tcPr>
          <w:p w14:paraId="586F7405" w14:textId="77777777" w:rsidR="00AE6EBD" w:rsidRDefault="005B6F59">
            <w:pPr>
              <w:pStyle w:val="TAL"/>
              <w:keepNext w:val="0"/>
              <w:keepLines w:val="0"/>
              <w:widowControl w:val="0"/>
              <w:ind w:left="454"/>
              <w:rPr>
                <w:rFonts w:eastAsia="Batang"/>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46C2C17A" w14:textId="77777777" w:rsidR="00AE6EBD" w:rsidRDefault="005B6F59">
            <w:pPr>
              <w:pStyle w:val="TAL"/>
              <w:keepNext w:val="0"/>
              <w:keepLines w:val="0"/>
              <w:widowControl w:val="0"/>
              <w:rPr>
                <w:rFonts w:eastAsia="Batang"/>
              </w:rPr>
            </w:pPr>
            <w:r>
              <w:t>M</w:t>
            </w:r>
          </w:p>
        </w:tc>
        <w:tc>
          <w:tcPr>
            <w:tcW w:w="1080" w:type="dxa"/>
            <w:tcBorders>
              <w:top w:val="single" w:sz="4" w:space="0" w:color="auto"/>
              <w:left w:val="single" w:sz="4" w:space="0" w:color="auto"/>
              <w:bottom w:val="single" w:sz="4" w:space="0" w:color="auto"/>
              <w:right w:val="single" w:sz="4" w:space="0" w:color="auto"/>
            </w:tcBorders>
          </w:tcPr>
          <w:p w14:paraId="3885411C"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B1F9634" w14:textId="77777777" w:rsidR="00AE6EBD" w:rsidRDefault="005B6F59">
            <w:pPr>
              <w:pStyle w:val="TAL"/>
              <w:keepNext w:val="0"/>
              <w:keepLines w:val="0"/>
              <w:widowControl w:val="0"/>
            </w:pPr>
            <w:r>
              <w:t>UP Transport Layer Information</w:t>
            </w:r>
          </w:p>
          <w:p w14:paraId="35D22A39" w14:textId="77777777" w:rsidR="00AE6EBD" w:rsidRDefault="005B6F59">
            <w:pPr>
              <w:pStyle w:val="TAL"/>
              <w:keepNext w:val="0"/>
              <w:keepLines w:val="0"/>
              <w:widowControl w:val="0"/>
            </w:pPr>
            <w:r>
              <w:t>9.2.3.30</w:t>
            </w:r>
          </w:p>
        </w:tc>
        <w:tc>
          <w:tcPr>
            <w:tcW w:w="1728" w:type="dxa"/>
            <w:tcBorders>
              <w:top w:val="single" w:sz="4" w:space="0" w:color="auto"/>
              <w:left w:val="single" w:sz="4" w:space="0" w:color="auto"/>
              <w:bottom w:val="single" w:sz="4" w:space="0" w:color="auto"/>
              <w:right w:val="single" w:sz="4" w:space="0" w:color="auto"/>
            </w:tcBorders>
          </w:tcPr>
          <w:p w14:paraId="5AAAA4BF" w14:textId="77777777" w:rsidR="00AE6EBD" w:rsidRDefault="005B6F59">
            <w:pPr>
              <w:pStyle w:val="TAL"/>
              <w:keepNext w:val="0"/>
              <w:keepLines w:val="0"/>
              <w:widowControl w:val="0"/>
              <w:rPr>
                <w:iCs/>
              </w:rPr>
            </w:pPr>
            <w:r>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F7F1DA2" w14:textId="77777777" w:rsidR="00AE6EBD" w:rsidRDefault="005B6F59">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A0BF6C" w14:textId="77777777" w:rsidR="00AE6EBD" w:rsidRDefault="00AE6EBD">
            <w:pPr>
              <w:pStyle w:val="TAC"/>
              <w:keepNext w:val="0"/>
              <w:keepLines w:val="0"/>
              <w:widowControl w:val="0"/>
              <w:rPr>
                <w:iCs/>
                <w:lang w:eastAsia="ja-JP"/>
              </w:rPr>
            </w:pPr>
          </w:p>
        </w:tc>
      </w:tr>
      <w:tr w:rsidR="00AE6EBD" w14:paraId="75BFAA1F" w14:textId="77777777">
        <w:tc>
          <w:tcPr>
            <w:tcW w:w="2160" w:type="dxa"/>
            <w:tcBorders>
              <w:top w:val="single" w:sz="4" w:space="0" w:color="auto"/>
              <w:left w:val="single" w:sz="4" w:space="0" w:color="auto"/>
              <w:bottom w:val="single" w:sz="4" w:space="0" w:color="auto"/>
              <w:right w:val="single" w:sz="4" w:space="0" w:color="auto"/>
            </w:tcBorders>
          </w:tcPr>
          <w:p w14:paraId="67146A23" w14:textId="77777777" w:rsidR="00AE6EBD" w:rsidRDefault="005B6F59">
            <w:pPr>
              <w:pStyle w:val="TAL"/>
              <w:keepNext w:val="0"/>
              <w:keepLines w:val="0"/>
              <w:widowControl w:val="0"/>
              <w:ind w:left="227"/>
              <w:rPr>
                <w:rFonts w:eastAsia="Batang"/>
              </w:rPr>
            </w:pPr>
            <w:r>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538AEF0" w14:textId="77777777" w:rsidR="00AE6EBD" w:rsidRDefault="005B6F59">
            <w:pPr>
              <w:pStyle w:val="TAL"/>
              <w:keepNext w:val="0"/>
              <w:keepLines w:val="0"/>
              <w:widowControl w:val="0"/>
              <w:rPr>
                <w:rFonts w:eastAsia="Batang"/>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A9BE815"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0A233EA1" w14:textId="77777777" w:rsidR="00AE6EBD" w:rsidRDefault="005B6F59">
            <w:pPr>
              <w:pStyle w:val="TAL"/>
              <w:keepNext w:val="0"/>
              <w:keepLines w:val="0"/>
              <w:widowControl w:val="0"/>
            </w:pPr>
            <w:r>
              <w:t>9.2.3.111</w:t>
            </w:r>
          </w:p>
        </w:tc>
        <w:tc>
          <w:tcPr>
            <w:tcW w:w="1728" w:type="dxa"/>
            <w:tcBorders>
              <w:top w:val="single" w:sz="4" w:space="0" w:color="auto"/>
              <w:left w:val="single" w:sz="4" w:space="0" w:color="auto"/>
              <w:bottom w:val="single" w:sz="4" w:space="0" w:color="auto"/>
              <w:right w:val="single" w:sz="4" w:space="0" w:color="auto"/>
            </w:tcBorders>
          </w:tcPr>
          <w:p w14:paraId="05266788"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2D5E72FF" w14:textId="77777777" w:rsidR="00AE6EBD" w:rsidRDefault="005B6F59">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6E6905" w14:textId="77777777" w:rsidR="00AE6EBD" w:rsidRDefault="005B6F59">
            <w:pPr>
              <w:pStyle w:val="TAC"/>
              <w:keepNext w:val="0"/>
              <w:keepLines w:val="0"/>
              <w:widowControl w:val="0"/>
              <w:rPr>
                <w:iCs/>
                <w:lang w:eastAsia="ja-JP"/>
              </w:rPr>
            </w:pPr>
            <w:r>
              <w:rPr>
                <w:lang w:eastAsia="ja-JP"/>
              </w:rPr>
              <w:t>ignore</w:t>
            </w:r>
          </w:p>
        </w:tc>
      </w:tr>
      <w:tr w:rsidR="00AE6EBD" w14:paraId="428A29D1" w14:textId="77777777">
        <w:tc>
          <w:tcPr>
            <w:tcW w:w="2160" w:type="dxa"/>
            <w:tcBorders>
              <w:top w:val="single" w:sz="4" w:space="0" w:color="auto"/>
              <w:left w:val="single" w:sz="4" w:space="0" w:color="auto"/>
              <w:bottom w:val="single" w:sz="4" w:space="0" w:color="auto"/>
              <w:right w:val="single" w:sz="4" w:space="0" w:color="auto"/>
            </w:tcBorders>
          </w:tcPr>
          <w:p w14:paraId="54EE6823" w14:textId="77777777" w:rsidR="00AE6EBD" w:rsidRDefault="005B6F59">
            <w:pPr>
              <w:pStyle w:val="TAL"/>
              <w:keepNext w:val="0"/>
              <w:keepLines w:val="0"/>
              <w:widowControl w:val="0"/>
              <w:ind w:left="227"/>
              <w:rPr>
                <w:rFonts w:eastAsia="Batang"/>
              </w:rPr>
            </w:pPr>
            <w:r>
              <w:rPr>
                <w:rFonts w:eastAsia="Batang"/>
              </w:rPr>
              <w:t xml:space="preserve">&gt;&gt;secondary </w:t>
            </w:r>
            <w:r>
              <w:t>SN UL PDCP UP TNL Information</w:t>
            </w:r>
          </w:p>
        </w:tc>
        <w:tc>
          <w:tcPr>
            <w:tcW w:w="1080" w:type="dxa"/>
            <w:tcBorders>
              <w:top w:val="single" w:sz="4" w:space="0" w:color="auto"/>
              <w:left w:val="single" w:sz="4" w:space="0" w:color="auto"/>
              <w:bottom w:val="single" w:sz="4" w:space="0" w:color="auto"/>
              <w:right w:val="single" w:sz="4" w:space="0" w:color="auto"/>
            </w:tcBorders>
          </w:tcPr>
          <w:p w14:paraId="591DF0BD" w14:textId="77777777" w:rsidR="00AE6EBD" w:rsidRDefault="005B6F59">
            <w:pPr>
              <w:pStyle w:val="TAL"/>
              <w:keepNext w:val="0"/>
              <w:keepLines w:val="0"/>
              <w:widowControl w:val="0"/>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6CA95D52"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386E0AC0" w14:textId="77777777" w:rsidR="00AE6EBD" w:rsidRDefault="005B6F59">
            <w:pPr>
              <w:pStyle w:val="TAL"/>
              <w:keepNext w:val="0"/>
              <w:keepLines w:val="0"/>
              <w:widowControl w:val="0"/>
            </w:pPr>
            <w:r>
              <w:t>UP Transport Parameters</w:t>
            </w:r>
          </w:p>
          <w:p w14:paraId="709F3A3E" w14:textId="77777777" w:rsidR="00AE6EBD" w:rsidRDefault="005B6F59">
            <w:pPr>
              <w:pStyle w:val="TAL"/>
              <w:keepNext w:val="0"/>
              <w:keepLines w:val="0"/>
              <w:widowControl w:val="0"/>
            </w:pPr>
            <w:r>
              <w:t>9.2.3.76</w:t>
            </w:r>
          </w:p>
        </w:tc>
        <w:tc>
          <w:tcPr>
            <w:tcW w:w="1728" w:type="dxa"/>
            <w:tcBorders>
              <w:top w:val="single" w:sz="4" w:space="0" w:color="auto"/>
              <w:left w:val="single" w:sz="4" w:space="0" w:color="auto"/>
              <w:bottom w:val="single" w:sz="4" w:space="0" w:color="auto"/>
              <w:right w:val="single" w:sz="4" w:space="0" w:color="auto"/>
            </w:tcBorders>
          </w:tcPr>
          <w:p w14:paraId="278A5C34" w14:textId="77777777" w:rsidR="00AE6EBD" w:rsidRDefault="005B6F59">
            <w:pPr>
              <w:pStyle w:val="TAL"/>
              <w:keepNext w:val="0"/>
              <w:keepLines w:val="0"/>
              <w:widowControl w:val="0"/>
              <w:rPr>
                <w:iCs/>
              </w:rPr>
            </w:pPr>
            <w:r>
              <w:t xml:space="preserve">S-NG-RAN node endpoint(s) of a DRB’s Xn transport bearer at its PDCP resource. For delivery of UL PDUs </w:t>
            </w:r>
            <w:r>
              <w:rPr>
                <w:iCs/>
              </w:rPr>
              <w:t>in case of PDCP duplication.</w:t>
            </w:r>
          </w:p>
        </w:tc>
        <w:tc>
          <w:tcPr>
            <w:tcW w:w="1080" w:type="dxa"/>
            <w:tcBorders>
              <w:top w:val="single" w:sz="4" w:space="0" w:color="auto"/>
              <w:left w:val="single" w:sz="4" w:space="0" w:color="auto"/>
              <w:bottom w:val="single" w:sz="4" w:space="0" w:color="auto"/>
              <w:right w:val="single" w:sz="4" w:space="0" w:color="auto"/>
            </w:tcBorders>
          </w:tcPr>
          <w:p w14:paraId="01FFFE27" w14:textId="77777777" w:rsidR="00AE6EBD" w:rsidRDefault="005B6F59">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4C5C7AD" w14:textId="77777777" w:rsidR="00AE6EBD" w:rsidRDefault="005B6F59">
            <w:pPr>
              <w:pStyle w:val="TAC"/>
              <w:keepNext w:val="0"/>
              <w:keepLines w:val="0"/>
              <w:widowControl w:val="0"/>
              <w:rPr>
                <w:lang w:eastAsia="ja-JP"/>
              </w:rPr>
            </w:pPr>
            <w:r>
              <w:rPr>
                <w:iCs/>
                <w:lang w:eastAsia="ja-JP"/>
              </w:rPr>
              <w:t>ignore</w:t>
            </w:r>
          </w:p>
        </w:tc>
      </w:tr>
      <w:tr w:rsidR="00AE6EBD" w14:paraId="64A1CE7A" w14:textId="77777777">
        <w:tc>
          <w:tcPr>
            <w:tcW w:w="2160" w:type="dxa"/>
            <w:tcBorders>
              <w:top w:val="single" w:sz="4" w:space="0" w:color="auto"/>
              <w:left w:val="single" w:sz="4" w:space="0" w:color="auto"/>
              <w:bottom w:val="single" w:sz="4" w:space="0" w:color="auto"/>
              <w:right w:val="single" w:sz="4" w:space="0" w:color="auto"/>
            </w:tcBorders>
          </w:tcPr>
          <w:p w14:paraId="49730BF8" w14:textId="77777777" w:rsidR="00AE6EBD" w:rsidRDefault="005B6F59">
            <w:pPr>
              <w:pStyle w:val="TAL"/>
              <w:keepNext w:val="0"/>
              <w:keepLines w:val="0"/>
              <w:widowControl w:val="0"/>
              <w:ind w:left="227"/>
              <w:rPr>
                <w:rFonts w:eastAsia="Batang"/>
              </w:rPr>
            </w:pPr>
            <w:r>
              <w:rPr>
                <w:rFonts w:eastAsia="Batang"/>
              </w:rPr>
              <w:t>&gt;&gt;PDCP Duplication Configuration</w:t>
            </w:r>
          </w:p>
        </w:tc>
        <w:tc>
          <w:tcPr>
            <w:tcW w:w="1080" w:type="dxa"/>
            <w:tcBorders>
              <w:top w:val="single" w:sz="4" w:space="0" w:color="auto"/>
              <w:left w:val="single" w:sz="4" w:space="0" w:color="auto"/>
              <w:bottom w:val="single" w:sz="4" w:space="0" w:color="auto"/>
              <w:right w:val="single" w:sz="4" w:space="0" w:color="auto"/>
            </w:tcBorders>
          </w:tcPr>
          <w:p w14:paraId="5D9F0926" w14:textId="77777777" w:rsidR="00AE6EBD" w:rsidRDefault="005B6F59">
            <w:pPr>
              <w:pStyle w:val="TAL"/>
              <w:keepNext w:val="0"/>
              <w:keepLines w:val="0"/>
              <w:widowControl w:val="0"/>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392EF1C3"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58FDA273" w14:textId="77777777" w:rsidR="00AE6EBD" w:rsidRDefault="005B6F59">
            <w:pPr>
              <w:pStyle w:val="TAL"/>
              <w:keepNext w:val="0"/>
              <w:keepLines w:val="0"/>
              <w:widowControl w:val="0"/>
            </w:pPr>
            <w:r>
              <w:t>9.2.3.86</w:t>
            </w:r>
          </w:p>
        </w:tc>
        <w:tc>
          <w:tcPr>
            <w:tcW w:w="1728" w:type="dxa"/>
            <w:tcBorders>
              <w:top w:val="single" w:sz="4" w:space="0" w:color="auto"/>
              <w:left w:val="single" w:sz="4" w:space="0" w:color="auto"/>
              <w:bottom w:val="single" w:sz="4" w:space="0" w:color="auto"/>
              <w:right w:val="single" w:sz="4" w:space="0" w:color="auto"/>
            </w:tcBorders>
          </w:tcPr>
          <w:p w14:paraId="154E031A"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6CD9B071" w14:textId="77777777" w:rsidR="00AE6EBD" w:rsidRDefault="005B6F59">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52E17F" w14:textId="77777777" w:rsidR="00AE6EBD" w:rsidRDefault="005B6F59">
            <w:pPr>
              <w:pStyle w:val="TAC"/>
              <w:keepNext w:val="0"/>
              <w:keepLines w:val="0"/>
              <w:widowControl w:val="0"/>
              <w:rPr>
                <w:lang w:eastAsia="ja-JP"/>
              </w:rPr>
            </w:pPr>
            <w:r>
              <w:rPr>
                <w:iCs/>
                <w:lang w:eastAsia="ja-JP"/>
              </w:rPr>
              <w:t>ignore</w:t>
            </w:r>
          </w:p>
        </w:tc>
      </w:tr>
      <w:tr w:rsidR="00AE6EBD" w14:paraId="487618CD" w14:textId="77777777">
        <w:tc>
          <w:tcPr>
            <w:tcW w:w="2160" w:type="dxa"/>
            <w:tcBorders>
              <w:top w:val="single" w:sz="4" w:space="0" w:color="auto"/>
              <w:left w:val="single" w:sz="4" w:space="0" w:color="auto"/>
              <w:bottom w:val="single" w:sz="4" w:space="0" w:color="auto"/>
              <w:right w:val="single" w:sz="4" w:space="0" w:color="auto"/>
            </w:tcBorders>
          </w:tcPr>
          <w:p w14:paraId="2E7B1C93" w14:textId="77777777" w:rsidR="00AE6EBD" w:rsidRDefault="005B6F59">
            <w:pPr>
              <w:pStyle w:val="TAL"/>
              <w:keepNext w:val="0"/>
              <w:keepLines w:val="0"/>
              <w:widowControl w:val="0"/>
              <w:ind w:left="227"/>
              <w:rPr>
                <w:rFonts w:eastAsia="Batang"/>
              </w:rPr>
            </w:pPr>
            <w:r>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44040FB7" w14:textId="77777777" w:rsidR="00AE6EBD" w:rsidRDefault="005B6F59">
            <w:pPr>
              <w:pStyle w:val="TAL"/>
              <w:keepNext w:val="0"/>
              <w:keepLines w:val="0"/>
              <w:widowControl w:val="0"/>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6ADBB0ED"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091F5EF3" w14:textId="77777777" w:rsidR="00AE6EBD" w:rsidRDefault="005B6F59">
            <w:pPr>
              <w:pStyle w:val="TAL"/>
              <w:keepNext w:val="0"/>
              <w:keepLines w:val="0"/>
              <w:widowControl w:val="0"/>
            </w:pPr>
            <w:r>
              <w:t>9.2.3.71</w:t>
            </w:r>
          </w:p>
        </w:tc>
        <w:tc>
          <w:tcPr>
            <w:tcW w:w="1728" w:type="dxa"/>
            <w:tcBorders>
              <w:top w:val="single" w:sz="4" w:space="0" w:color="auto"/>
              <w:left w:val="single" w:sz="4" w:space="0" w:color="auto"/>
              <w:bottom w:val="single" w:sz="4" w:space="0" w:color="auto"/>
              <w:right w:val="single" w:sz="4" w:space="0" w:color="auto"/>
            </w:tcBorders>
          </w:tcPr>
          <w:p w14:paraId="138A44A8"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3A78933C" w14:textId="77777777" w:rsidR="00AE6EBD" w:rsidRDefault="005B6F59">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EB53319" w14:textId="77777777" w:rsidR="00AE6EBD" w:rsidRDefault="005B6F59">
            <w:pPr>
              <w:pStyle w:val="TAC"/>
              <w:keepNext w:val="0"/>
              <w:keepLines w:val="0"/>
              <w:widowControl w:val="0"/>
              <w:rPr>
                <w:lang w:eastAsia="ja-JP"/>
              </w:rPr>
            </w:pPr>
            <w:r>
              <w:rPr>
                <w:iCs/>
                <w:lang w:eastAsia="ja-JP"/>
              </w:rPr>
              <w:t>ignore</w:t>
            </w:r>
          </w:p>
        </w:tc>
      </w:tr>
      <w:tr w:rsidR="00AE6EBD" w14:paraId="41D0E204" w14:textId="77777777">
        <w:trPr>
          <w:ins w:id="332" w:author="NEC" w:date="2024-05-22T16:59:00Z"/>
        </w:trPr>
        <w:tc>
          <w:tcPr>
            <w:tcW w:w="2160" w:type="dxa"/>
            <w:tcBorders>
              <w:top w:val="single" w:sz="4" w:space="0" w:color="auto"/>
              <w:left w:val="single" w:sz="4" w:space="0" w:color="auto"/>
              <w:bottom w:val="single" w:sz="4" w:space="0" w:color="auto"/>
              <w:right w:val="single" w:sz="4" w:space="0" w:color="auto"/>
            </w:tcBorders>
          </w:tcPr>
          <w:p w14:paraId="75A25EB0" w14:textId="77777777" w:rsidR="00AE6EBD" w:rsidRDefault="005B6F59">
            <w:pPr>
              <w:ind w:leftChars="85" w:left="170"/>
              <w:rPr>
                <w:ins w:id="333" w:author="NEC" w:date="2024-05-22T16:59:00Z"/>
                <w:rFonts w:ascii="Arial" w:eastAsia="Batang" w:hAnsi="Arial"/>
                <w:sz w:val="18"/>
              </w:rPr>
            </w:pPr>
            <w:ins w:id="334" w:author="NEC" w:date="2024-05-22T16:59:00Z">
              <w:r>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1178D8E" w14:textId="77777777" w:rsidR="00AE6EBD" w:rsidRDefault="005B6F59">
            <w:pPr>
              <w:rPr>
                <w:ins w:id="335" w:author="NEC" w:date="2024-05-22T16:59:00Z"/>
                <w:rFonts w:ascii="Arial" w:eastAsia="Batang" w:hAnsi="Arial"/>
                <w:sz w:val="18"/>
              </w:rPr>
            </w:pPr>
            <w:ins w:id="336" w:author="NEC" w:date="2024-05-22T16:59:00Z">
              <w:r>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2F9E7819" w14:textId="77777777" w:rsidR="00AE6EBD" w:rsidRDefault="00AE6EBD">
            <w:pPr>
              <w:rPr>
                <w:ins w:id="337" w:author="NEC" w:date="2024-05-22T16:59: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D722621" w14:textId="77777777" w:rsidR="00AE6EBD" w:rsidRDefault="005B6F59">
            <w:pPr>
              <w:rPr>
                <w:ins w:id="338" w:author="NEC" w:date="2024-05-22T16:59:00Z"/>
                <w:rFonts w:ascii="Arial" w:hAnsi="Arial"/>
                <w:sz w:val="18"/>
                <w:lang w:eastAsia="ko-KR"/>
              </w:rPr>
            </w:pPr>
            <w:ins w:id="339" w:author="NEC" w:date="2024-05-22T16:59:00Z">
              <w:r>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4F2DB207" w14:textId="77777777" w:rsidR="00AE6EBD" w:rsidRDefault="005B6F59">
            <w:pPr>
              <w:rPr>
                <w:ins w:id="340" w:author="NEC" w:date="2024-05-22T16:59:00Z"/>
                <w:rFonts w:ascii="Arial" w:hAnsi="Arial"/>
                <w:iCs/>
                <w:sz w:val="18"/>
              </w:rPr>
            </w:pPr>
            <w:ins w:id="341" w:author="NEC" w:date="2024-05-22T16:59:00Z">
              <w:r>
                <w:rPr>
                  <w:rFonts w:ascii="Arial" w:hAnsi="Arial"/>
                  <w:iCs/>
                  <w:sz w:val="18"/>
                </w:rPr>
                <w:t xml:space="preserve">Indicates whether UL PSI based SDU discard is (re)configured or released for the DRB. The codepoint “start” means that UL PSI based discarding is (re)configured, while the codepoint “stop” means that UL PSI based discarding is released. Up to </w:t>
              </w:r>
              <w:r>
                <w:rPr>
                  <w:rFonts w:ascii="Arial" w:hAnsi="Arial"/>
                  <w:iCs/>
                  <w:sz w:val="18"/>
                </w:rPr>
                <w:lastRenderedPageBreak/>
                <w:t>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2713A211" w14:textId="77777777" w:rsidR="00AE6EBD" w:rsidRDefault="005B6F59">
            <w:pPr>
              <w:overflowPunct w:val="0"/>
              <w:autoSpaceDE w:val="0"/>
              <w:autoSpaceDN w:val="0"/>
              <w:adjustRightInd w:val="0"/>
              <w:textAlignment w:val="baseline"/>
              <w:rPr>
                <w:ins w:id="342" w:author="NEC" w:date="2024-05-22T16:59:00Z"/>
                <w:rFonts w:ascii="Arial" w:hAnsi="Arial"/>
                <w:sz w:val="18"/>
              </w:rPr>
            </w:pPr>
            <w:ins w:id="343" w:author="NEC" w:date="2024-05-22T16:59:00Z">
              <w:r>
                <w:rPr>
                  <w:rFonts w:ascii="Arial" w:hAnsi="Arial"/>
                  <w:sz w:val="18"/>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373D32C1" w14:textId="77777777" w:rsidR="00AE6EBD" w:rsidRDefault="005B6F59">
            <w:pPr>
              <w:overflowPunct w:val="0"/>
              <w:autoSpaceDE w:val="0"/>
              <w:autoSpaceDN w:val="0"/>
              <w:adjustRightInd w:val="0"/>
              <w:textAlignment w:val="baseline"/>
              <w:rPr>
                <w:ins w:id="344" w:author="NEC" w:date="2024-05-22T16:59:00Z"/>
                <w:rFonts w:ascii="Arial" w:hAnsi="Arial"/>
                <w:iCs/>
                <w:sz w:val="18"/>
              </w:rPr>
            </w:pPr>
            <w:ins w:id="345" w:author="NEC" w:date="2024-05-22T16:59:00Z">
              <w:r>
                <w:rPr>
                  <w:rFonts w:ascii="Arial" w:hAnsi="Arial"/>
                  <w:iCs/>
                  <w:sz w:val="18"/>
                </w:rPr>
                <w:t>ignore</w:t>
              </w:r>
            </w:ins>
          </w:p>
        </w:tc>
      </w:tr>
      <w:tr w:rsidR="00AE6EBD" w14:paraId="03CAF49D" w14:textId="77777777">
        <w:tc>
          <w:tcPr>
            <w:tcW w:w="2160" w:type="dxa"/>
            <w:tcBorders>
              <w:top w:val="single" w:sz="4" w:space="0" w:color="auto"/>
              <w:left w:val="single" w:sz="4" w:space="0" w:color="auto"/>
              <w:bottom w:val="single" w:sz="4" w:space="0" w:color="auto"/>
              <w:right w:val="single" w:sz="4" w:space="0" w:color="auto"/>
            </w:tcBorders>
          </w:tcPr>
          <w:p w14:paraId="057B8D5F" w14:textId="77777777" w:rsidR="00AE6EBD" w:rsidRDefault="005B6F59">
            <w:pPr>
              <w:pStyle w:val="TAL"/>
              <w:keepNext w:val="0"/>
              <w:keepLines w:val="0"/>
              <w:widowControl w:val="0"/>
              <w:rPr>
                <w:rFonts w:eastAsia="Batang"/>
              </w:rPr>
            </w:pPr>
            <w:r>
              <w:rPr>
                <w:rFonts w:eastAsia="Batang"/>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6FEB27C9" w14:textId="77777777" w:rsidR="00AE6EBD" w:rsidRDefault="005B6F59">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B6245A7"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7416E66A" w14:textId="77777777" w:rsidR="00AE6EBD" w:rsidRDefault="005B6F59">
            <w:pPr>
              <w:pStyle w:val="TAL"/>
              <w:keepNext w:val="0"/>
              <w:keepLines w:val="0"/>
              <w:widowControl w:val="0"/>
            </w:pPr>
            <w:r>
              <w:t>DRB List with Cause</w:t>
            </w:r>
          </w:p>
          <w:p w14:paraId="2D926D0A" w14:textId="77777777" w:rsidR="00AE6EBD" w:rsidRDefault="005B6F59">
            <w:pPr>
              <w:pStyle w:val="TAL"/>
              <w:keepNext w:val="0"/>
              <w:keepLines w:val="0"/>
              <w:widowControl w:val="0"/>
            </w:pPr>
            <w:r>
              <w:t>9.2.1.28</w:t>
            </w:r>
          </w:p>
        </w:tc>
        <w:tc>
          <w:tcPr>
            <w:tcW w:w="1728" w:type="dxa"/>
            <w:tcBorders>
              <w:top w:val="single" w:sz="4" w:space="0" w:color="auto"/>
              <w:left w:val="single" w:sz="4" w:space="0" w:color="auto"/>
              <w:bottom w:val="single" w:sz="4" w:space="0" w:color="auto"/>
              <w:right w:val="single" w:sz="4" w:space="0" w:color="auto"/>
            </w:tcBorders>
          </w:tcPr>
          <w:p w14:paraId="656DEE46" w14:textId="77777777" w:rsidR="00AE6EBD" w:rsidRDefault="00AE6EB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55AE4DF" w14:textId="77777777" w:rsidR="00AE6EBD" w:rsidRDefault="005B6F59">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0B1900" w14:textId="77777777" w:rsidR="00AE6EBD" w:rsidRDefault="00AE6EBD">
            <w:pPr>
              <w:pStyle w:val="TAC"/>
              <w:keepNext w:val="0"/>
              <w:keepLines w:val="0"/>
              <w:widowControl w:val="0"/>
              <w:rPr>
                <w:iCs/>
                <w:lang w:eastAsia="ja-JP"/>
              </w:rPr>
            </w:pPr>
          </w:p>
        </w:tc>
      </w:tr>
      <w:tr w:rsidR="00AE6EBD" w14:paraId="6FE08012" w14:textId="77777777">
        <w:tc>
          <w:tcPr>
            <w:tcW w:w="2160" w:type="dxa"/>
            <w:tcBorders>
              <w:top w:val="single" w:sz="4" w:space="0" w:color="auto"/>
              <w:left w:val="single" w:sz="4" w:space="0" w:color="auto"/>
              <w:bottom w:val="single" w:sz="4" w:space="0" w:color="auto"/>
              <w:right w:val="single" w:sz="4" w:space="0" w:color="auto"/>
            </w:tcBorders>
          </w:tcPr>
          <w:p w14:paraId="1C16D5D2" w14:textId="77777777" w:rsidR="00AE6EBD" w:rsidRDefault="005B6F59">
            <w:pPr>
              <w:pStyle w:val="TAL"/>
              <w:keepNext w:val="0"/>
              <w:keepLines w:val="0"/>
              <w:widowControl w:val="0"/>
              <w:rPr>
                <w:rFonts w:eastAsia="Batang"/>
              </w:rPr>
            </w:pPr>
            <w: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3315A844" w14:textId="77777777" w:rsidR="00AE6EBD" w:rsidRDefault="005B6F59">
            <w:pPr>
              <w:pStyle w:val="TAL"/>
              <w:keepNext w:val="0"/>
              <w:keepLines w:val="0"/>
              <w:widowControl w:val="0"/>
              <w:rPr>
                <w:rFonts w:eastAsia="Batang"/>
              </w:rPr>
            </w:pPr>
            <w:r>
              <w:t>O</w:t>
            </w:r>
          </w:p>
        </w:tc>
        <w:tc>
          <w:tcPr>
            <w:tcW w:w="1080" w:type="dxa"/>
            <w:tcBorders>
              <w:top w:val="single" w:sz="4" w:space="0" w:color="auto"/>
              <w:left w:val="single" w:sz="4" w:space="0" w:color="auto"/>
              <w:bottom w:val="single" w:sz="4" w:space="0" w:color="auto"/>
              <w:right w:val="single" w:sz="4" w:space="0" w:color="auto"/>
            </w:tcBorders>
          </w:tcPr>
          <w:p w14:paraId="60E4FD69" w14:textId="77777777" w:rsidR="00AE6EBD" w:rsidRDefault="00AE6EB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BDA94A3" w14:textId="77777777" w:rsidR="00AE6EBD" w:rsidRDefault="005B6F59">
            <w:pPr>
              <w:pStyle w:val="TAL"/>
              <w:keepNext w:val="0"/>
              <w:keepLines w:val="0"/>
              <w:widowControl w:val="0"/>
            </w:pPr>
            <w:r>
              <w:t>9.2.1.17</w:t>
            </w:r>
          </w:p>
        </w:tc>
        <w:tc>
          <w:tcPr>
            <w:tcW w:w="1728" w:type="dxa"/>
            <w:tcBorders>
              <w:top w:val="single" w:sz="4" w:space="0" w:color="auto"/>
              <w:left w:val="single" w:sz="4" w:space="0" w:color="auto"/>
              <w:bottom w:val="single" w:sz="4" w:space="0" w:color="auto"/>
              <w:right w:val="single" w:sz="4" w:space="0" w:color="auto"/>
            </w:tcBorders>
          </w:tcPr>
          <w:p w14:paraId="1B8515D9" w14:textId="77777777" w:rsidR="00AE6EBD" w:rsidRDefault="005B6F59">
            <w:pPr>
              <w:pStyle w:val="TAL"/>
              <w:keepNext w:val="0"/>
              <w:keepLines w:val="0"/>
              <w:widowControl w:val="0"/>
              <w:rPr>
                <w:iCs/>
              </w:rPr>
            </w:pPr>
            <w:r>
              <w:rPr>
                <w:iCs/>
              </w:rPr>
              <w:t>Contains DL Data Forwarding indications for QoS Flows removed from the SDAP in the SN.</w:t>
            </w:r>
          </w:p>
        </w:tc>
        <w:tc>
          <w:tcPr>
            <w:tcW w:w="1080" w:type="dxa"/>
            <w:tcBorders>
              <w:top w:val="single" w:sz="4" w:space="0" w:color="auto"/>
              <w:left w:val="single" w:sz="4" w:space="0" w:color="auto"/>
              <w:bottom w:val="single" w:sz="4" w:space="0" w:color="auto"/>
              <w:right w:val="single" w:sz="4" w:space="0" w:color="auto"/>
            </w:tcBorders>
          </w:tcPr>
          <w:p w14:paraId="5BA3D722" w14:textId="77777777" w:rsidR="00AE6EBD" w:rsidRDefault="005B6F59">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81211F" w14:textId="77777777" w:rsidR="00AE6EBD" w:rsidRDefault="00AE6EBD">
            <w:pPr>
              <w:pStyle w:val="TAC"/>
              <w:keepNext w:val="0"/>
              <w:keepLines w:val="0"/>
              <w:widowControl w:val="0"/>
              <w:rPr>
                <w:iCs/>
                <w:lang w:eastAsia="ja-JP"/>
              </w:rPr>
            </w:pPr>
          </w:p>
        </w:tc>
      </w:tr>
      <w:tr w:rsidR="00AE6EBD" w14:paraId="02995F7F" w14:textId="77777777">
        <w:tc>
          <w:tcPr>
            <w:tcW w:w="2160" w:type="dxa"/>
          </w:tcPr>
          <w:p w14:paraId="129E1C44" w14:textId="77777777" w:rsidR="00AE6EBD" w:rsidRDefault="005B6F59">
            <w:pPr>
              <w:pStyle w:val="TAL"/>
              <w:keepNext w:val="0"/>
              <w:keepLines w:val="0"/>
              <w:widowControl w:val="0"/>
            </w:pPr>
            <w:r>
              <w:rPr>
                <w:rFonts w:eastAsia="Batang"/>
              </w:rPr>
              <w:t>QoS Flows Not Admitted to be Added List</w:t>
            </w:r>
          </w:p>
        </w:tc>
        <w:tc>
          <w:tcPr>
            <w:tcW w:w="1080" w:type="dxa"/>
          </w:tcPr>
          <w:p w14:paraId="56AF1B91" w14:textId="77777777" w:rsidR="00AE6EBD" w:rsidRDefault="005B6F59">
            <w:pPr>
              <w:pStyle w:val="TAL"/>
              <w:keepNext w:val="0"/>
              <w:keepLines w:val="0"/>
              <w:widowControl w:val="0"/>
            </w:pPr>
            <w:r>
              <w:t>O</w:t>
            </w:r>
          </w:p>
        </w:tc>
        <w:tc>
          <w:tcPr>
            <w:tcW w:w="1080" w:type="dxa"/>
          </w:tcPr>
          <w:p w14:paraId="16C172BA" w14:textId="77777777" w:rsidR="00AE6EBD" w:rsidRDefault="00AE6EBD">
            <w:pPr>
              <w:pStyle w:val="TAL"/>
              <w:keepNext w:val="0"/>
              <w:keepLines w:val="0"/>
              <w:widowControl w:val="0"/>
              <w:rPr>
                <w:bCs/>
                <w:i/>
                <w:szCs w:val="18"/>
              </w:rPr>
            </w:pPr>
          </w:p>
        </w:tc>
        <w:tc>
          <w:tcPr>
            <w:tcW w:w="1512" w:type="dxa"/>
          </w:tcPr>
          <w:p w14:paraId="165B1660" w14:textId="77777777" w:rsidR="00AE6EBD" w:rsidRDefault="005B6F59">
            <w:pPr>
              <w:pStyle w:val="TAL"/>
              <w:keepNext w:val="0"/>
              <w:keepLines w:val="0"/>
              <w:widowControl w:val="0"/>
            </w:pPr>
            <w:r>
              <w:t>QoS Flow List with Cause</w:t>
            </w:r>
          </w:p>
          <w:p w14:paraId="3F761B52" w14:textId="77777777" w:rsidR="00AE6EBD" w:rsidRDefault="005B6F59">
            <w:pPr>
              <w:pStyle w:val="TAL"/>
              <w:keepNext w:val="0"/>
              <w:keepLines w:val="0"/>
              <w:widowControl w:val="0"/>
            </w:pPr>
            <w:r>
              <w:t>9.2.1.4</w:t>
            </w:r>
          </w:p>
        </w:tc>
        <w:tc>
          <w:tcPr>
            <w:tcW w:w="1728" w:type="dxa"/>
          </w:tcPr>
          <w:p w14:paraId="3102E657" w14:textId="77777777" w:rsidR="00AE6EBD" w:rsidRDefault="00AE6EBD">
            <w:pPr>
              <w:pStyle w:val="TAL"/>
              <w:keepNext w:val="0"/>
              <w:keepLines w:val="0"/>
              <w:widowControl w:val="0"/>
            </w:pPr>
          </w:p>
        </w:tc>
        <w:tc>
          <w:tcPr>
            <w:tcW w:w="1080" w:type="dxa"/>
          </w:tcPr>
          <w:p w14:paraId="574B715E" w14:textId="77777777" w:rsidR="00AE6EBD" w:rsidRDefault="005B6F59">
            <w:pPr>
              <w:pStyle w:val="TAC"/>
              <w:keepNext w:val="0"/>
              <w:keepLines w:val="0"/>
              <w:widowControl w:val="0"/>
              <w:rPr>
                <w:lang w:eastAsia="ja-JP"/>
              </w:rPr>
            </w:pPr>
            <w:r>
              <w:rPr>
                <w:lang w:eastAsia="ja-JP"/>
              </w:rPr>
              <w:t>–</w:t>
            </w:r>
          </w:p>
        </w:tc>
        <w:tc>
          <w:tcPr>
            <w:tcW w:w="1080" w:type="dxa"/>
          </w:tcPr>
          <w:p w14:paraId="04491438" w14:textId="77777777" w:rsidR="00AE6EBD" w:rsidRDefault="00AE6EBD">
            <w:pPr>
              <w:pStyle w:val="TAC"/>
              <w:keepNext w:val="0"/>
              <w:keepLines w:val="0"/>
              <w:widowControl w:val="0"/>
              <w:rPr>
                <w:lang w:eastAsia="ja-JP"/>
              </w:rPr>
            </w:pPr>
          </w:p>
        </w:tc>
      </w:tr>
      <w:tr w:rsidR="00AE6EBD" w14:paraId="09FF6CEF" w14:textId="77777777">
        <w:tc>
          <w:tcPr>
            <w:tcW w:w="2160" w:type="dxa"/>
          </w:tcPr>
          <w:p w14:paraId="50F132A0" w14:textId="77777777" w:rsidR="00AE6EBD" w:rsidRDefault="005B6F59">
            <w:pPr>
              <w:pStyle w:val="TAL"/>
              <w:keepNext w:val="0"/>
              <w:keepLines w:val="0"/>
              <w:widowControl w:val="0"/>
            </w:pPr>
            <w:r>
              <w:rPr>
                <w:rFonts w:eastAsia="Batang"/>
              </w:rPr>
              <w:t>QoS Flows Released List</w:t>
            </w:r>
          </w:p>
        </w:tc>
        <w:tc>
          <w:tcPr>
            <w:tcW w:w="1080" w:type="dxa"/>
          </w:tcPr>
          <w:p w14:paraId="502FF367" w14:textId="77777777" w:rsidR="00AE6EBD" w:rsidRDefault="005B6F59">
            <w:pPr>
              <w:pStyle w:val="TAL"/>
              <w:keepNext w:val="0"/>
              <w:keepLines w:val="0"/>
              <w:widowControl w:val="0"/>
            </w:pPr>
            <w:r>
              <w:t>O</w:t>
            </w:r>
          </w:p>
        </w:tc>
        <w:tc>
          <w:tcPr>
            <w:tcW w:w="1080" w:type="dxa"/>
          </w:tcPr>
          <w:p w14:paraId="5A9987A4" w14:textId="77777777" w:rsidR="00AE6EBD" w:rsidRDefault="00AE6EBD">
            <w:pPr>
              <w:pStyle w:val="TAL"/>
              <w:keepNext w:val="0"/>
              <w:keepLines w:val="0"/>
              <w:widowControl w:val="0"/>
              <w:rPr>
                <w:bCs/>
                <w:i/>
                <w:szCs w:val="18"/>
              </w:rPr>
            </w:pPr>
          </w:p>
        </w:tc>
        <w:tc>
          <w:tcPr>
            <w:tcW w:w="1512" w:type="dxa"/>
          </w:tcPr>
          <w:p w14:paraId="4EF57485" w14:textId="77777777" w:rsidR="00AE6EBD" w:rsidRDefault="005B6F59">
            <w:pPr>
              <w:pStyle w:val="TAL"/>
              <w:keepNext w:val="0"/>
              <w:keepLines w:val="0"/>
              <w:widowControl w:val="0"/>
            </w:pPr>
            <w:r>
              <w:t>QoS Flow List with Cause</w:t>
            </w:r>
          </w:p>
          <w:p w14:paraId="3983F945" w14:textId="77777777" w:rsidR="00AE6EBD" w:rsidRDefault="005B6F59">
            <w:pPr>
              <w:pStyle w:val="TAL"/>
              <w:keepNext w:val="0"/>
              <w:keepLines w:val="0"/>
              <w:widowControl w:val="0"/>
            </w:pPr>
            <w:r>
              <w:t>9.2.1.4</w:t>
            </w:r>
          </w:p>
        </w:tc>
        <w:tc>
          <w:tcPr>
            <w:tcW w:w="1728" w:type="dxa"/>
          </w:tcPr>
          <w:p w14:paraId="16FE9593" w14:textId="77777777" w:rsidR="00AE6EBD" w:rsidRDefault="00AE6EBD">
            <w:pPr>
              <w:pStyle w:val="TAL"/>
              <w:keepNext w:val="0"/>
              <w:keepLines w:val="0"/>
              <w:widowControl w:val="0"/>
            </w:pPr>
          </w:p>
        </w:tc>
        <w:tc>
          <w:tcPr>
            <w:tcW w:w="1080" w:type="dxa"/>
          </w:tcPr>
          <w:p w14:paraId="3FBCE325" w14:textId="77777777" w:rsidR="00AE6EBD" w:rsidRDefault="005B6F59">
            <w:pPr>
              <w:pStyle w:val="TAC"/>
              <w:keepNext w:val="0"/>
              <w:keepLines w:val="0"/>
              <w:widowControl w:val="0"/>
              <w:rPr>
                <w:lang w:eastAsia="ja-JP"/>
              </w:rPr>
            </w:pPr>
            <w:r>
              <w:rPr>
                <w:lang w:eastAsia="ja-JP"/>
              </w:rPr>
              <w:t>–</w:t>
            </w:r>
          </w:p>
        </w:tc>
        <w:tc>
          <w:tcPr>
            <w:tcW w:w="1080" w:type="dxa"/>
          </w:tcPr>
          <w:p w14:paraId="4C62EBDD" w14:textId="77777777" w:rsidR="00AE6EBD" w:rsidRDefault="00AE6EBD">
            <w:pPr>
              <w:pStyle w:val="TAC"/>
              <w:keepNext w:val="0"/>
              <w:keepLines w:val="0"/>
              <w:widowControl w:val="0"/>
              <w:rPr>
                <w:lang w:eastAsia="ja-JP"/>
              </w:rPr>
            </w:pPr>
          </w:p>
        </w:tc>
      </w:tr>
      <w:tr w:rsidR="00AE6EBD" w14:paraId="63314A27" w14:textId="77777777">
        <w:tc>
          <w:tcPr>
            <w:tcW w:w="2160" w:type="dxa"/>
          </w:tcPr>
          <w:p w14:paraId="2702B2AA" w14:textId="77777777" w:rsidR="00AE6EBD" w:rsidRDefault="005B6F59">
            <w:pPr>
              <w:pStyle w:val="TAL"/>
              <w:keepNext w:val="0"/>
              <w:keepLines w:val="0"/>
              <w:widowControl w:val="0"/>
              <w:rPr>
                <w:rFonts w:eastAsia="Batang"/>
              </w:rPr>
            </w:pPr>
            <w:r>
              <w:rPr>
                <w:rFonts w:eastAsia="Batang"/>
              </w:rPr>
              <w:t>DRB IDs taken into use</w:t>
            </w:r>
          </w:p>
        </w:tc>
        <w:tc>
          <w:tcPr>
            <w:tcW w:w="1080" w:type="dxa"/>
          </w:tcPr>
          <w:p w14:paraId="2D8CF32F" w14:textId="77777777" w:rsidR="00AE6EBD" w:rsidRDefault="005B6F59">
            <w:pPr>
              <w:pStyle w:val="TAL"/>
              <w:keepNext w:val="0"/>
              <w:keepLines w:val="0"/>
              <w:widowControl w:val="0"/>
            </w:pPr>
            <w:r>
              <w:t>O</w:t>
            </w:r>
          </w:p>
        </w:tc>
        <w:tc>
          <w:tcPr>
            <w:tcW w:w="1080" w:type="dxa"/>
          </w:tcPr>
          <w:p w14:paraId="135A1A3C" w14:textId="77777777" w:rsidR="00AE6EBD" w:rsidRDefault="00AE6EBD">
            <w:pPr>
              <w:pStyle w:val="TAL"/>
              <w:keepNext w:val="0"/>
              <w:keepLines w:val="0"/>
              <w:widowControl w:val="0"/>
              <w:rPr>
                <w:bCs/>
                <w:i/>
                <w:szCs w:val="18"/>
              </w:rPr>
            </w:pPr>
          </w:p>
        </w:tc>
        <w:tc>
          <w:tcPr>
            <w:tcW w:w="1512" w:type="dxa"/>
          </w:tcPr>
          <w:p w14:paraId="02AD2034" w14:textId="77777777" w:rsidR="00AE6EBD" w:rsidRDefault="005B6F59">
            <w:pPr>
              <w:pStyle w:val="TAL"/>
              <w:keepNext w:val="0"/>
              <w:keepLines w:val="0"/>
              <w:widowControl w:val="0"/>
            </w:pPr>
            <w:r>
              <w:t>DRB List</w:t>
            </w:r>
          </w:p>
          <w:p w14:paraId="46B92B67" w14:textId="77777777" w:rsidR="00AE6EBD" w:rsidRDefault="005B6F59">
            <w:pPr>
              <w:pStyle w:val="TAL"/>
              <w:keepNext w:val="0"/>
              <w:keepLines w:val="0"/>
              <w:widowControl w:val="0"/>
            </w:pPr>
            <w:r>
              <w:t>9.2.1.29</w:t>
            </w:r>
          </w:p>
        </w:tc>
        <w:tc>
          <w:tcPr>
            <w:tcW w:w="1728" w:type="dxa"/>
          </w:tcPr>
          <w:p w14:paraId="48C2F752" w14:textId="77777777" w:rsidR="00AE6EBD" w:rsidRDefault="005B6F59">
            <w:pPr>
              <w:pStyle w:val="TAL"/>
              <w:keepNext w:val="0"/>
              <w:keepLines w:val="0"/>
              <w:widowControl w:val="0"/>
            </w:pPr>
            <w:r>
              <w:t>Indicating the DRB IDs taken into use by the target NG-RAN node, as specified in TS 37.340 [8].</w:t>
            </w:r>
          </w:p>
        </w:tc>
        <w:tc>
          <w:tcPr>
            <w:tcW w:w="1080" w:type="dxa"/>
          </w:tcPr>
          <w:p w14:paraId="7A96DAA7" w14:textId="77777777" w:rsidR="00AE6EBD" w:rsidRDefault="005B6F59">
            <w:pPr>
              <w:pStyle w:val="TAC"/>
              <w:keepNext w:val="0"/>
              <w:keepLines w:val="0"/>
              <w:widowControl w:val="0"/>
              <w:rPr>
                <w:lang w:eastAsia="ja-JP"/>
              </w:rPr>
            </w:pPr>
            <w:r>
              <w:rPr>
                <w:lang w:eastAsia="ja-JP"/>
              </w:rPr>
              <w:t>YES</w:t>
            </w:r>
          </w:p>
        </w:tc>
        <w:tc>
          <w:tcPr>
            <w:tcW w:w="1080" w:type="dxa"/>
          </w:tcPr>
          <w:p w14:paraId="084F3F05" w14:textId="77777777" w:rsidR="00AE6EBD" w:rsidRDefault="005B6F59">
            <w:pPr>
              <w:pStyle w:val="TAC"/>
              <w:keepNext w:val="0"/>
              <w:keepLines w:val="0"/>
              <w:widowControl w:val="0"/>
              <w:rPr>
                <w:lang w:eastAsia="ja-JP"/>
              </w:rPr>
            </w:pPr>
            <w:r>
              <w:rPr>
                <w:lang w:eastAsia="ja-JP"/>
              </w:rPr>
              <w:t>reject</w:t>
            </w:r>
          </w:p>
        </w:tc>
      </w:tr>
      <w:tr w:rsidR="00AE6EBD" w14:paraId="52E85A6F" w14:textId="77777777">
        <w:tc>
          <w:tcPr>
            <w:tcW w:w="2160" w:type="dxa"/>
          </w:tcPr>
          <w:p w14:paraId="74F6A1DE" w14:textId="77777777" w:rsidR="00AE6EBD" w:rsidRDefault="005B6F59">
            <w:pPr>
              <w:pStyle w:val="TAL"/>
              <w:keepNext w:val="0"/>
              <w:keepLines w:val="0"/>
              <w:widowControl w:val="0"/>
              <w:rPr>
                <w:rFonts w:eastAsia="Batang"/>
              </w:rPr>
            </w:pPr>
            <w:r>
              <w:t>Redundant DL NG-U UP TNL Information at NG-RAN</w:t>
            </w:r>
          </w:p>
        </w:tc>
        <w:tc>
          <w:tcPr>
            <w:tcW w:w="1080" w:type="dxa"/>
          </w:tcPr>
          <w:p w14:paraId="34ACAA79" w14:textId="77777777" w:rsidR="00AE6EBD" w:rsidRDefault="005B6F59">
            <w:pPr>
              <w:pStyle w:val="TAL"/>
              <w:keepNext w:val="0"/>
              <w:keepLines w:val="0"/>
              <w:widowControl w:val="0"/>
            </w:pPr>
            <w:r>
              <w:rPr>
                <w:rFonts w:hint="eastAsia"/>
              </w:rPr>
              <w:t>O</w:t>
            </w:r>
          </w:p>
        </w:tc>
        <w:tc>
          <w:tcPr>
            <w:tcW w:w="1080" w:type="dxa"/>
          </w:tcPr>
          <w:p w14:paraId="5F14C24A" w14:textId="77777777" w:rsidR="00AE6EBD" w:rsidRDefault="00AE6EBD">
            <w:pPr>
              <w:pStyle w:val="TAL"/>
              <w:keepNext w:val="0"/>
              <w:keepLines w:val="0"/>
              <w:widowControl w:val="0"/>
            </w:pPr>
          </w:p>
        </w:tc>
        <w:tc>
          <w:tcPr>
            <w:tcW w:w="1512" w:type="dxa"/>
          </w:tcPr>
          <w:p w14:paraId="3A6E8506" w14:textId="77777777" w:rsidR="00AE6EBD" w:rsidRDefault="005B6F59">
            <w:pPr>
              <w:pStyle w:val="TAL"/>
              <w:keepNext w:val="0"/>
              <w:keepLines w:val="0"/>
              <w:widowControl w:val="0"/>
            </w:pPr>
            <w:r>
              <w:t>UP Transport Layer Information</w:t>
            </w:r>
          </w:p>
          <w:p w14:paraId="3CF1FF7C" w14:textId="77777777" w:rsidR="00AE6EBD" w:rsidRDefault="005B6F59">
            <w:pPr>
              <w:pStyle w:val="TAL"/>
              <w:keepNext w:val="0"/>
              <w:keepLines w:val="0"/>
              <w:widowControl w:val="0"/>
            </w:pPr>
            <w:r>
              <w:t>9.2.3.30</w:t>
            </w:r>
          </w:p>
        </w:tc>
        <w:tc>
          <w:tcPr>
            <w:tcW w:w="1728" w:type="dxa"/>
          </w:tcPr>
          <w:p w14:paraId="2AE31CC1" w14:textId="77777777" w:rsidR="00AE6EBD" w:rsidRDefault="005B6F59">
            <w:pPr>
              <w:pStyle w:val="TAL"/>
              <w:keepNext w:val="0"/>
              <w:keepLines w:val="0"/>
              <w:widowControl w:val="0"/>
            </w:pPr>
            <w:r>
              <w:t>S-NG-RAN node endpoint of the NG transport bearer. For delivery of DL PDUs for the redundant transmission.</w:t>
            </w:r>
          </w:p>
        </w:tc>
        <w:tc>
          <w:tcPr>
            <w:tcW w:w="1080" w:type="dxa"/>
          </w:tcPr>
          <w:p w14:paraId="65D2D062" w14:textId="77777777" w:rsidR="00AE6EBD" w:rsidRDefault="005B6F59">
            <w:pPr>
              <w:pStyle w:val="TAC"/>
              <w:keepNext w:val="0"/>
              <w:keepLines w:val="0"/>
              <w:widowControl w:val="0"/>
              <w:rPr>
                <w:lang w:eastAsia="zh-CN"/>
              </w:rPr>
            </w:pPr>
            <w:r>
              <w:rPr>
                <w:lang w:eastAsia="zh-CN"/>
              </w:rPr>
              <w:t>YES</w:t>
            </w:r>
          </w:p>
        </w:tc>
        <w:tc>
          <w:tcPr>
            <w:tcW w:w="1080" w:type="dxa"/>
          </w:tcPr>
          <w:p w14:paraId="63912940" w14:textId="77777777" w:rsidR="00AE6EBD" w:rsidRDefault="005B6F59">
            <w:pPr>
              <w:pStyle w:val="TAC"/>
              <w:keepNext w:val="0"/>
              <w:keepLines w:val="0"/>
              <w:widowControl w:val="0"/>
              <w:rPr>
                <w:lang w:eastAsia="zh-CN"/>
              </w:rPr>
            </w:pPr>
            <w:r>
              <w:rPr>
                <w:lang w:eastAsia="zh-CN"/>
              </w:rPr>
              <w:t>ignore</w:t>
            </w:r>
          </w:p>
        </w:tc>
      </w:tr>
      <w:tr w:rsidR="00AE6EBD" w14:paraId="56DA411C" w14:textId="77777777">
        <w:tc>
          <w:tcPr>
            <w:tcW w:w="2160" w:type="dxa"/>
          </w:tcPr>
          <w:p w14:paraId="36E23A87" w14:textId="77777777" w:rsidR="00AE6EBD" w:rsidRDefault="005B6F59">
            <w:pPr>
              <w:pStyle w:val="TAL"/>
              <w:keepNext w:val="0"/>
              <w:keepLines w:val="0"/>
              <w:widowControl w:val="0"/>
            </w:pPr>
            <w:r>
              <w:t>Security Result</w:t>
            </w:r>
          </w:p>
        </w:tc>
        <w:tc>
          <w:tcPr>
            <w:tcW w:w="1080" w:type="dxa"/>
          </w:tcPr>
          <w:p w14:paraId="1FEC1D98" w14:textId="77777777" w:rsidR="00AE6EBD" w:rsidRDefault="005B6F59">
            <w:pPr>
              <w:pStyle w:val="TAL"/>
              <w:keepNext w:val="0"/>
              <w:keepLines w:val="0"/>
              <w:widowControl w:val="0"/>
            </w:pPr>
            <w:r>
              <w:t>O</w:t>
            </w:r>
          </w:p>
        </w:tc>
        <w:tc>
          <w:tcPr>
            <w:tcW w:w="1080" w:type="dxa"/>
          </w:tcPr>
          <w:p w14:paraId="40380DCF" w14:textId="77777777" w:rsidR="00AE6EBD" w:rsidRDefault="00AE6EBD">
            <w:pPr>
              <w:pStyle w:val="TAL"/>
              <w:keepNext w:val="0"/>
              <w:keepLines w:val="0"/>
              <w:widowControl w:val="0"/>
            </w:pPr>
          </w:p>
        </w:tc>
        <w:tc>
          <w:tcPr>
            <w:tcW w:w="1512" w:type="dxa"/>
          </w:tcPr>
          <w:p w14:paraId="4176A3E1" w14:textId="77777777" w:rsidR="00AE6EBD" w:rsidRDefault="005B6F59">
            <w:pPr>
              <w:pStyle w:val="TAL"/>
              <w:keepNext w:val="0"/>
              <w:keepLines w:val="0"/>
              <w:widowControl w:val="0"/>
            </w:pPr>
            <w:r>
              <w:t>9.2.3.67</w:t>
            </w:r>
          </w:p>
        </w:tc>
        <w:tc>
          <w:tcPr>
            <w:tcW w:w="1728" w:type="dxa"/>
          </w:tcPr>
          <w:p w14:paraId="7F79B4DE" w14:textId="77777777" w:rsidR="00AE6EBD" w:rsidRDefault="00AE6EBD">
            <w:pPr>
              <w:pStyle w:val="TAL"/>
              <w:keepNext w:val="0"/>
              <w:keepLines w:val="0"/>
              <w:widowControl w:val="0"/>
            </w:pPr>
          </w:p>
        </w:tc>
        <w:tc>
          <w:tcPr>
            <w:tcW w:w="1080" w:type="dxa"/>
          </w:tcPr>
          <w:p w14:paraId="7B1CA972" w14:textId="77777777" w:rsidR="00AE6EBD" w:rsidRDefault="005B6F59">
            <w:pPr>
              <w:pStyle w:val="TAC"/>
              <w:keepNext w:val="0"/>
              <w:keepLines w:val="0"/>
              <w:widowControl w:val="0"/>
              <w:rPr>
                <w:lang w:eastAsia="zh-CN"/>
              </w:rPr>
            </w:pPr>
            <w:r>
              <w:rPr>
                <w:rFonts w:eastAsia="ＭＳ 明朝" w:hint="eastAsia"/>
                <w:lang w:eastAsia="ja-JP"/>
              </w:rPr>
              <w:t>Y</w:t>
            </w:r>
            <w:r>
              <w:rPr>
                <w:rFonts w:eastAsia="ＭＳ 明朝"/>
                <w:lang w:eastAsia="ja-JP"/>
              </w:rPr>
              <w:t>ES</w:t>
            </w:r>
          </w:p>
        </w:tc>
        <w:tc>
          <w:tcPr>
            <w:tcW w:w="1080" w:type="dxa"/>
          </w:tcPr>
          <w:p w14:paraId="159D83E9" w14:textId="77777777" w:rsidR="00AE6EBD" w:rsidRDefault="005B6F59">
            <w:pPr>
              <w:pStyle w:val="TAC"/>
              <w:keepNext w:val="0"/>
              <w:keepLines w:val="0"/>
              <w:widowControl w:val="0"/>
              <w:rPr>
                <w:lang w:eastAsia="zh-CN"/>
              </w:rPr>
            </w:pPr>
            <w:r>
              <w:rPr>
                <w:rFonts w:eastAsia="ＭＳ 明朝"/>
                <w:lang w:eastAsia="ja-JP"/>
              </w:rPr>
              <w:t>i</w:t>
            </w:r>
            <w:r>
              <w:rPr>
                <w:rFonts w:eastAsia="ＭＳ 明朝" w:hint="eastAsia"/>
                <w:lang w:eastAsia="ja-JP"/>
              </w:rPr>
              <w:t>gnore</w:t>
            </w:r>
          </w:p>
        </w:tc>
      </w:tr>
    </w:tbl>
    <w:p w14:paraId="0E00A33F" w14:textId="77777777" w:rsidR="00AE6EBD" w:rsidRDefault="00AE6EB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53"/>
      </w:tblGrid>
      <w:tr w:rsidR="00AE6EBD" w14:paraId="13BFC10C" w14:textId="77777777">
        <w:tc>
          <w:tcPr>
            <w:tcW w:w="3686" w:type="dxa"/>
          </w:tcPr>
          <w:p w14:paraId="498353B8" w14:textId="77777777" w:rsidR="00AE6EBD" w:rsidRDefault="005B6F59">
            <w:pPr>
              <w:pStyle w:val="TAH"/>
              <w:keepNext w:val="0"/>
              <w:keepLines w:val="0"/>
              <w:widowControl w:val="0"/>
            </w:pPr>
            <w:r>
              <w:t>Range bound</w:t>
            </w:r>
          </w:p>
        </w:tc>
        <w:tc>
          <w:tcPr>
            <w:tcW w:w="5353" w:type="dxa"/>
          </w:tcPr>
          <w:p w14:paraId="4E2F9DA6" w14:textId="77777777" w:rsidR="00AE6EBD" w:rsidRDefault="005B6F59">
            <w:pPr>
              <w:pStyle w:val="TAH"/>
              <w:keepNext w:val="0"/>
              <w:keepLines w:val="0"/>
              <w:widowControl w:val="0"/>
            </w:pPr>
            <w:r>
              <w:t>Explanation</w:t>
            </w:r>
          </w:p>
        </w:tc>
      </w:tr>
      <w:tr w:rsidR="00AE6EBD" w14:paraId="40872DA5" w14:textId="77777777">
        <w:tc>
          <w:tcPr>
            <w:tcW w:w="3686" w:type="dxa"/>
          </w:tcPr>
          <w:p w14:paraId="3E5DB7BC" w14:textId="77777777" w:rsidR="00AE6EBD" w:rsidRDefault="005B6F59">
            <w:pPr>
              <w:pStyle w:val="TAL"/>
              <w:keepNext w:val="0"/>
              <w:keepLines w:val="0"/>
              <w:widowControl w:val="0"/>
            </w:pPr>
            <w:r>
              <w:t>maxnoofDRBs</w:t>
            </w:r>
          </w:p>
        </w:tc>
        <w:tc>
          <w:tcPr>
            <w:tcW w:w="5353" w:type="dxa"/>
          </w:tcPr>
          <w:p w14:paraId="2C5E80FD" w14:textId="77777777" w:rsidR="00AE6EBD" w:rsidRDefault="005B6F59">
            <w:pPr>
              <w:pStyle w:val="TAL"/>
              <w:keepNext w:val="0"/>
              <w:keepLines w:val="0"/>
              <w:widowControl w:val="0"/>
            </w:pPr>
            <w:r>
              <w:t xml:space="preserve">Maximum no. of DRBs allowed towards one UE. Value is 32. </w:t>
            </w:r>
          </w:p>
        </w:tc>
      </w:tr>
      <w:tr w:rsidR="00AE6EBD" w14:paraId="500F2289" w14:textId="77777777">
        <w:tc>
          <w:tcPr>
            <w:tcW w:w="3686" w:type="dxa"/>
          </w:tcPr>
          <w:p w14:paraId="1CEEF493" w14:textId="77777777" w:rsidR="00AE6EBD" w:rsidRDefault="005B6F59">
            <w:pPr>
              <w:pStyle w:val="TAL"/>
              <w:keepNext w:val="0"/>
              <w:keepLines w:val="0"/>
              <w:widowControl w:val="0"/>
            </w:pPr>
            <w:r>
              <w:t>maxnoofQoSFlows</w:t>
            </w:r>
          </w:p>
        </w:tc>
        <w:tc>
          <w:tcPr>
            <w:tcW w:w="5353" w:type="dxa"/>
          </w:tcPr>
          <w:p w14:paraId="162978E2" w14:textId="77777777" w:rsidR="00AE6EBD" w:rsidRDefault="005B6F59">
            <w:pPr>
              <w:pStyle w:val="TAL"/>
              <w:keepNext w:val="0"/>
              <w:keepLines w:val="0"/>
              <w:widowControl w:val="0"/>
            </w:pPr>
            <w:r>
              <w:t>Maximum no. of QoS flows. Value is 64.</w:t>
            </w:r>
          </w:p>
        </w:tc>
      </w:tr>
      <w:tr w:rsidR="00AE6EBD" w14:paraId="3DEB3882" w14:textId="77777777">
        <w:tc>
          <w:tcPr>
            <w:tcW w:w="3686" w:type="dxa"/>
          </w:tcPr>
          <w:p w14:paraId="6FACB097" w14:textId="77777777" w:rsidR="00AE6EBD" w:rsidRDefault="005B6F59">
            <w:pPr>
              <w:pStyle w:val="TAL"/>
              <w:keepNext w:val="0"/>
              <w:keepLines w:val="0"/>
              <w:widowControl w:val="0"/>
            </w:pPr>
            <w:r>
              <w:lastRenderedPageBreak/>
              <w:t>maxnoofAdditionalPDCPDuplicationTNL</w:t>
            </w:r>
          </w:p>
        </w:tc>
        <w:tc>
          <w:tcPr>
            <w:tcW w:w="5353" w:type="dxa"/>
          </w:tcPr>
          <w:p w14:paraId="4EFF945B" w14:textId="77777777" w:rsidR="00AE6EBD" w:rsidRDefault="005B6F59">
            <w:pPr>
              <w:pStyle w:val="TAL"/>
              <w:keepNext w:val="0"/>
              <w:keepLines w:val="0"/>
              <w:widowControl w:val="0"/>
            </w:pPr>
            <w:r>
              <w:t>Maximum no. of additional PDCP Duplication TNL. Value is 2.</w:t>
            </w:r>
          </w:p>
        </w:tc>
      </w:tr>
    </w:tbl>
    <w:p w14:paraId="03E397B7" w14:textId="77777777" w:rsidR="00AE6EBD" w:rsidRDefault="00AE6EBD"/>
    <w:p w14:paraId="4D3FFBB4" w14:textId="77777777" w:rsidR="00AE6EBD" w:rsidRDefault="00AE6EBD">
      <w:pPr>
        <w:overflowPunct w:val="0"/>
        <w:autoSpaceDE w:val="0"/>
        <w:autoSpaceDN w:val="0"/>
        <w:adjustRightInd w:val="0"/>
        <w:textAlignment w:val="baseline"/>
        <w:rPr>
          <w:rFonts w:eastAsia="DengXian"/>
          <w:lang w:eastAsia="zh-CN"/>
        </w:rPr>
      </w:pPr>
    </w:p>
    <w:p w14:paraId="2AA81962" w14:textId="77777777" w:rsidR="00AE6EBD" w:rsidRDefault="00AE6EBD">
      <w:pPr>
        <w:overflowPunct w:val="0"/>
        <w:autoSpaceDE w:val="0"/>
        <w:autoSpaceDN w:val="0"/>
        <w:adjustRightInd w:val="0"/>
        <w:textAlignment w:val="baseline"/>
        <w:rPr>
          <w:rFonts w:eastAsia="DengXian"/>
          <w:lang w:eastAsia="zh-CN"/>
        </w:rPr>
      </w:pPr>
    </w:p>
    <w:p w14:paraId="0DE29B26" w14:textId="77777777" w:rsidR="00AE6EBD" w:rsidRDefault="005B6F59">
      <w:pPr>
        <w:overflowPunct w:val="0"/>
        <w:autoSpaceDE w:val="0"/>
        <w:autoSpaceDN w:val="0"/>
        <w:adjustRightInd w:val="0"/>
        <w:spacing w:before="120" w:after="180"/>
        <w:ind w:left="1418" w:hanging="1418"/>
        <w:textAlignment w:val="baseline"/>
        <w:outlineLvl w:val="3"/>
        <w:rPr>
          <w:rFonts w:ascii="Arial" w:hAnsi="Arial"/>
          <w:sz w:val="24"/>
          <w:lang w:eastAsia="ko-KR"/>
        </w:rPr>
      </w:pPr>
      <w:bookmarkStart w:id="346" w:name="_Toc45901572"/>
      <w:bookmarkStart w:id="347" w:name="_Toc44497564"/>
      <w:bookmarkStart w:id="348" w:name="_Toc56693654"/>
      <w:bookmarkStart w:id="349" w:name="_Toc88653858"/>
      <w:bookmarkStart w:id="350" w:name="_Toc97904214"/>
      <w:bookmarkStart w:id="351" w:name="_Toc36555844"/>
      <w:bookmarkStart w:id="352" w:name="_Toc66286691"/>
      <w:bookmarkStart w:id="353" w:name="_Toc74151386"/>
      <w:bookmarkStart w:id="354" w:name="_Toc20955247"/>
      <w:bookmarkStart w:id="355" w:name="_Toc29991444"/>
      <w:bookmarkStart w:id="356" w:name="_Toc45107952"/>
      <w:bookmarkStart w:id="357" w:name="_Toc51850651"/>
      <w:bookmarkStart w:id="358" w:name="_Toc64447197"/>
      <w:bookmarkStart w:id="359" w:name="_Toc106109418"/>
      <w:bookmarkStart w:id="360" w:name="_Toc98868295"/>
      <w:bookmarkStart w:id="361" w:name="_Toc105174581"/>
      <w:bookmarkStart w:id="362" w:name="_Toc113825239"/>
      <w:bookmarkStart w:id="363" w:name="_Toc155959914"/>
      <w:r>
        <w:rPr>
          <w:rFonts w:ascii="Arial" w:hAnsi="Arial"/>
          <w:sz w:val="24"/>
          <w:lang w:eastAsia="ko-KR"/>
        </w:rPr>
        <w:t>9.2.1.11</w:t>
      </w:r>
      <w:r>
        <w:rPr>
          <w:rFonts w:ascii="Arial" w:hAnsi="Arial"/>
          <w:sz w:val="24"/>
          <w:lang w:eastAsia="ko-KR"/>
        </w:rPr>
        <w:tab/>
        <w:t>PDU Session Resource Modification Info – MN terminated</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966AC6A" w14:textId="77777777" w:rsidR="00AE6EBD" w:rsidRDefault="005B6F59">
      <w:pPr>
        <w:overflowPunct w:val="0"/>
        <w:autoSpaceDE w:val="0"/>
        <w:autoSpaceDN w:val="0"/>
        <w:adjustRightInd w:val="0"/>
        <w:spacing w:after="180"/>
        <w:textAlignment w:val="baseline"/>
        <w:rPr>
          <w:szCs w:val="21"/>
          <w:lang w:eastAsia="zh-CN"/>
        </w:rPr>
      </w:pPr>
      <w:r>
        <w:rPr>
          <w:szCs w:val="21"/>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E6EBD" w14:paraId="198EEB38" w14:textId="77777777">
        <w:trPr>
          <w:tblHeader/>
        </w:trPr>
        <w:tc>
          <w:tcPr>
            <w:tcW w:w="2160" w:type="dxa"/>
          </w:tcPr>
          <w:p w14:paraId="02F12D69" w14:textId="77777777" w:rsidR="00AE6EBD" w:rsidRDefault="005B6F59">
            <w:pPr>
              <w:overflowPunct w:val="0"/>
              <w:autoSpaceDE w:val="0"/>
              <w:autoSpaceDN w:val="0"/>
              <w:adjustRightInd w:val="0"/>
              <w:jc w:val="center"/>
              <w:textAlignment w:val="baseline"/>
              <w:rPr>
                <w:rFonts w:ascii="Arial" w:hAnsi="Arial"/>
                <w:b/>
                <w:sz w:val="18"/>
              </w:rPr>
            </w:pPr>
            <w:r>
              <w:rPr>
                <w:rFonts w:ascii="Arial" w:hAnsi="Arial"/>
                <w:b/>
                <w:sz w:val="18"/>
              </w:rPr>
              <w:t>IE/Group Name</w:t>
            </w:r>
          </w:p>
        </w:tc>
        <w:tc>
          <w:tcPr>
            <w:tcW w:w="1080" w:type="dxa"/>
          </w:tcPr>
          <w:p w14:paraId="7967D2E2" w14:textId="77777777" w:rsidR="00AE6EBD" w:rsidRDefault="005B6F59">
            <w:pPr>
              <w:overflowPunct w:val="0"/>
              <w:autoSpaceDE w:val="0"/>
              <w:autoSpaceDN w:val="0"/>
              <w:adjustRightInd w:val="0"/>
              <w:jc w:val="center"/>
              <w:textAlignment w:val="baseline"/>
              <w:rPr>
                <w:rFonts w:ascii="Arial" w:hAnsi="Arial"/>
                <w:b/>
                <w:sz w:val="18"/>
              </w:rPr>
            </w:pPr>
            <w:r>
              <w:rPr>
                <w:rFonts w:ascii="Arial" w:hAnsi="Arial"/>
                <w:b/>
                <w:sz w:val="18"/>
              </w:rPr>
              <w:t>Presence</w:t>
            </w:r>
          </w:p>
        </w:tc>
        <w:tc>
          <w:tcPr>
            <w:tcW w:w="1080" w:type="dxa"/>
          </w:tcPr>
          <w:p w14:paraId="1F121BB8" w14:textId="77777777" w:rsidR="00AE6EBD" w:rsidRDefault="005B6F59">
            <w:pPr>
              <w:overflowPunct w:val="0"/>
              <w:autoSpaceDE w:val="0"/>
              <w:autoSpaceDN w:val="0"/>
              <w:adjustRightInd w:val="0"/>
              <w:jc w:val="center"/>
              <w:textAlignment w:val="baseline"/>
              <w:rPr>
                <w:rFonts w:ascii="Arial" w:hAnsi="Arial"/>
                <w:b/>
                <w:sz w:val="18"/>
              </w:rPr>
            </w:pPr>
            <w:r>
              <w:rPr>
                <w:rFonts w:ascii="Arial" w:hAnsi="Arial"/>
                <w:b/>
                <w:sz w:val="18"/>
              </w:rPr>
              <w:t>Range</w:t>
            </w:r>
          </w:p>
        </w:tc>
        <w:tc>
          <w:tcPr>
            <w:tcW w:w="1512" w:type="dxa"/>
          </w:tcPr>
          <w:p w14:paraId="14BE36BE" w14:textId="77777777" w:rsidR="00AE6EBD" w:rsidRDefault="005B6F59">
            <w:pPr>
              <w:overflowPunct w:val="0"/>
              <w:autoSpaceDE w:val="0"/>
              <w:autoSpaceDN w:val="0"/>
              <w:adjustRightInd w:val="0"/>
              <w:jc w:val="center"/>
              <w:textAlignment w:val="baseline"/>
              <w:rPr>
                <w:rFonts w:ascii="Arial" w:hAnsi="Arial"/>
                <w:b/>
                <w:sz w:val="18"/>
              </w:rPr>
            </w:pPr>
            <w:r>
              <w:rPr>
                <w:rFonts w:ascii="Arial" w:hAnsi="Arial"/>
                <w:b/>
                <w:sz w:val="18"/>
              </w:rPr>
              <w:t>IE type and reference</w:t>
            </w:r>
          </w:p>
        </w:tc>
        <w:tc>
          <w:tcPr>
            <w:tcW w:w="1728" w:type="dxa"/>
          </w:tcPr>
          <w:p w14:paraId="6046C2C8" w14:textId="77777777" w:rsidR="00AE6EBD" w:rsidRDefault="005B6F59">
            <w:pPr>
              <w:overflowPunct w:val="0"/>
              <w:autoSpaceDE w:val="0"/>
              <w:autoSpaceDN w:val="0"/>
              <w:adjustRightInd w:val="0"/>
              <w:jc w:val="center"/>
              <w:textAlignment w:val="baseline"/>
              <w:rPr>
                <w:rFonts w:ascii="Arial" w:hAnsi="Arial"/>
                <w:b/>
                <w:sz w:val="18"/>
              </w:rPr>
            </w:pPr>
            <w:r>
              <w:rPr>
                <w:rFonts w:ascii="Arial" w:hAnsi="Arial"/>
                <w:b/>
                <w:sz w:val="18"/>
              </w:rPr>
              <w:t>Semantics description</w:t>
            </w:r>
          </w:p>
        </w:tc>
        <w:tc>
          <w:tcPr>
            <w:tcW w:w="1080" w:type="dxa"/>
          </w:tcPr>
          <w:p w14:paraId="15AB4F7F" w14:textId="77777777" w:rsidR="00AE6EBD" w:rsidRDefault="005B6F59">
            <w:pPr>
              <w:overflowPunct w:val="0"/>
              <w:autoSpaceDE w:val="0"/>
              <w:autoSpaceDN w:val="0"/>
              <w:adjustRightInd w:val="0"/>
              <w:jc w:val="center"/>
              <w:textAlignment w:val="baseline"/>
              <w:rPr>
                <w:rFonts w:ascii="Arial" w:hAnsi="Arial"/>
                <w:b/>
                <w:sz w:val="18"/>
              </w:rPr>
            </w:pPr>
            <w:r>
              <w:rPr>
                <w:rFonts w:ascii="Arial" w:hAnsi="Arial"/>
                <w:b/>
                <w:sz w:val="18"/>
              </w:rPr>
              <w:t>Criticality</w:t>
            </w:r>
          </w:p>
        </w:tc>
        <w:tc>
          <w:tcPr>
            <w:tcW w:w="1080" w:type="dxa"/>
          </w:tcPr>
          <w:p w14:paraId="681570A2" w14:textId="77777777" w:rsidR="00AE6EBD" w:rsidRDefault="005B6F59">
            <w:pPr>
              <w:overflowPunct w:val="0"/>
              <w:autoSpaceDE w:val="0"/>
              <w:autoSpaceDN w:val="0"/>
              <w:adjustRightInd w:val="0"/>
              <w:jc w:val="center"/>
              <w:textAlignment w:val="baseline"/>
              <w:rPr>
                <w:rFonts w:ascii="Arial" w:hAnsi="Arial"/>
                <w:b/>
                <w:sz w:val="18"/>
              </w:rPr>
            </w:pPr>
            <w:r>
              <w:rPr>
                <w:rFonts w:ascii="Arial" w:hAnsi="Arial"/>
                <w:b/>
                <w:sz w:val="18"/>
              </w:rPr>
              <w:t>Assigned Criticality</w:t>
            </w:r>
          </w:p>
        </w:tc>
      </w:tr>
      <w:tr w:rsidR="00AE6EBD" w14:paraId="3B31CEE9" w14:textId="77777777">
        <w:tc>
          <w:tcPr>
            <w:tcW w:w="2160" w:type="dxa"/>
          </w:tcPr>
          <w:p w14:paraId="1AE27A32"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PDU Session Type</w:t>
            </w:r>
          </w:p>
        </w:tc>
        <w:tc>
          <w:tcPr>
            <w:tcW w:w="1080" w:type="dxa"/>
          </w:tcPr>
          <w:p w14:paraId="7D768223"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Pr>
          <w:p w14:paraId="466B7ED6"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24EDB6FA"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9.2.3.19</w:t>
            </w:r>
          </w:p>
        </w:tc>
        <w:tc>
          <w:tcPr>
            <w:tcW w:w="1728" w:type="dxa"/>
          </w:tcPr>
          <w:p w14:paraId="4E91697D" w14:textId="77777777" w:rsidR="00AE6EBD" w:rsidRDefault="00AE6EBD">
            <w:pPr>
              <w:overflowPunct w:val="0"/>
              <w:autoSpaceDE w:val="0"/>
              <w:autoSpaceDN w:val="0"/>
              <w:adjustRightInd w:val="0"/>
              <w:textAlignment w:val="baseline"/>
              <w:rPr>
                <w:rFonts w:ascii="Arial" w:hAnsi="Arial"/>
                <w:sz w:val="18"/>
              </w:rPr>
            </w:pPr>
          </w:p>
        </w:tc>
        <w:tc>
          <w:tcPr>
            <w:tcW w:w="1080" w:type="dxa"/>
          </w:tcPr>
          <w:p w14:paraId="3B88C3FE"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t>–</w:t>
            </w:r>
          </w:p>
        </w:tc>
        <w:tc>
          <w:tcPr>
            <w:tcW w:w="1080" w:type="dxa"/>
          </w:tcPr>
          <w:p w14:paraId="08D3AA1D"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23F0E0D5" w14:textId="77777777">
        <w:tc>
          <w:tcPr>
            <w:tcW w:w="2160" w:type="dxa"/>
          </w:tcPr>
          <w:p w14:paraId="00DB9937" w14:textId="77777777" w:rsidR="00AE6EBD" w:rsidRDefault="005B6F59">
            <w:pPr>
              <w:overflowPunct w:val="0"/>
              <w:autoSpaceDE w:val="0"/>
              <w:autoSpaceDN w:val="0"/>
              <w:adjustRightInd w:val="0"/>
              <w:textAlignment w:val="baseline"/>
              <w:rPr>
                <w:rFonts w:ascii="Arial" w:hAnsi="Arial"/>
                <w:b/>
                <w:sz w:val="18"/>
              </w:rPr>
            </w:pPr>
            <w:r>
              <w:rPr>
                <w:rFonts w:ascii="Arial" w:hAnsi="Arial"/>
                <w:b/>
                <w:sz w:val="18"/>
              </w:rPr>
              <w:t>DRBs To Be Setup List</w:t>
            </w:r>
          </w:p>
        </w:tc>
        <w:tc>
          <w:tcPr>
            <w:tcW w:w="1080" w:type="dxa"/>
          </w:tcPr>
          <w:p w14:paraId="03917AEC"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Pr>
          <w:p w14:paraId="7F255C17"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0..1</w:t>
            </w:r>
          </w:p>
        </w:tc>
        <w:tc>
          <w:tcPr>
            <w:tcW w:w="1512" w:type="dxa"/>
          </w:tcPr>
          <w:p w14:paraId="574AD812" w14:textId="77777777" w:rsidR="00AE6EBD" w:rsidRDefault="00AE6EBD">
            <w:pPr>
              <w:overflowPunct w:val="0"/>
              <w:autoSpaceDE w:val="0"/>
              <w:autoSpaceDN w:val="0"/>
              <w:adjustRightInd w:val="0"/>
              <w:textAlignment w:val="baseline"/>
              <w:rPr>
                <w:rFonts w:ascii="Arial" w:hAnsi="Arial"/>
                <w:sz w:val="18"/>
              </w:rPr>
            </w:pPr>
          </w:p>
        </w:tc>
        <w:tc>
          <w:tcPr>
            <w:tcW w:w="1728" w:type="dxa"/>
          </w:tcPr>
          <w:p w14:paraId="6D5012E9" w14:textId="77777777" w:rsidR="00AE6EBD" w:rsidRDefault="00AE6EBD">
            <w:pPr>
              <w:overflowPunct w:val="0"/>
              <w:autoSpaceDE w:val="0"/>
              <w:autoSpaceDN w:val="0"/>
              <w:adjustRightInd w:val="0"/>
              <w:textAlignment w:val="baseline"/>
              <w:rPr>
                <w:rFonts w:ascii="Arial" w:hAnsi="Arial"/>
                <w:iCs/>
                <w:sz w:val="18"/>
              </w:rPr>
            </w:pPr>
          </w:p>
        </w:tc>
        <w:tc>
          <w:tcPr>
            <w:tcW w:w="1080" w:type="dxa"/>
          </w:tcPr>
          <w:p w14:paraId="33F275D2"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Pr>
          <w:p w14:paraId="779ED8D2"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745E9794" w14:textId="77777777">
        <w:tc>
          <w:tcPr>
            <w:tcW w:w="2160" w:type="dxa"/>
          </w:tcPr>
          <w:p w14:paraId="6AEE1E9F" w14:textId="77777777" w:rsidR="00AE6EBD" w:rsidRDefault="005B6F59">
            <w:pPr>
              <w:overflowPunct w:val="0"/>
              <w:autoSpaceDE w:val="0"/>
              <w:autoSpaceDN w:val="0"/>
              <w:adjustRightInd w:val="0"/>
              <w:ind w:left="113"/>
              <w:textAlignment w:val="baseline"/>
              <w:rPr>
                <w:rFonts w:ascii="Arial" w:hAnsi="Arial"/>
                <w:b/>
                <w:sz w:val="18"/>
              </w:rPr>
            </w:pPr>
            <w:r>
              <w:rPr>
                <w:rFonts w:ascii="Arial" w:hAnsi="Arial"/>
                <w:b/>
                <w:sz w:val="18"/>
              </w:rPr>
              <w:t>&gt;DRBs to Be Setup Item</w:t>
            </w:r>
          </w:p>
        </w:tc>
        <w:tc>
          <w:tcPr>
            <w:tcW w:w="1080" w:type="dxa"/>
          </w:tcPr>
          <w:p w14:paraId="4C19B265"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Pr>
          <w:p w14:paraId="10DDB79E"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1 .. &lt;maxnoof DRBs&gt;</w:t>
            </w:r>
          </w:p>
        </w:tc>
        <w:tc>
          <w:tcPr>
            <w:tcW w:w="1512" w:type="dxa"/>
          </w:tcPr>
          <w:p w14:paraId="24D9E398" w14:textId="77777777" w:rsidR="00AE6EBD" w:rsidRDefault="00AE6EBD">
            <w:pPr>
              <w:overflowPunct w:val="0"/>
              <w:autoSpaceDE w:val="0"/>
              <w:autoSpaceDN w:val="0"/>
              <w:adjustRightInd w:val="0"/>
              <w:textAlignment w:val="baseline"/>
              <w:rPr>
                <w:rFonts w:ascii="Arial" w:hAnsi="Arial"/>
                <w:sz w:val="18"/>
              </w:rPr>
            </w:pPr>
          </w:p>
        </w:tc>
        <w:tc>
          <w:tcPr>
            <w:tcW w:w="1728" w:type="dxa"/>
          </w:tcPr>
          <w:p w14:paraId="55FD04BA" w14:textId="77777777" w:rsidR="00AE6EBD" w:rsidRDefault="00AE6EBD">
            <w:pPr>
              <w:overflowPunct w:val="0"/>
              <w:autoSpaceDE w:val="0"/>
              <w:autoSpaceDN w:val="0"/>
              <w:adjustRightInd w:val="0"/>
              <w:textAlignment w:val="baseline"/>
              <w:rPr>
                <w:rFonts w:ascii="Arial" w:hAnsi="Arial"/>
                <w:iCs/>
                <w:sz w:val="18"/>
              </w:rPr>
            </w:pPr>
          </w:p>
        </w:tc>
        <w:tc>
          <w:tcPr>
            <w:tcW w:w="1080" w:type="dxa"/>
          </w:tcPr>
          <w:p w14:paraId="66AB2A7C"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Pr>
          <w:p w14:paraId="4F89CBDC"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44F409B9" w14:textId="77777777">
        <w:tc>
          <w:tcPr>
            <w:tcW w:w="2160" w:type="dxa"/>
          </w:tcPr>
          <w:p w14:paraId="6BE9EEBE" w14:textId="77777777" w:rsidR="00AE6EBD" w:rsidRDefault="005B6F59">
            <w:pPr>
              <w:overflowPunct w:val="0"/>
              <w:autoSpaceDE w:val="0"/>
              <w:autoSpaceDN w:val="0"/>
              <w:adjustRightInd w:val="0"/>
              <w:ind w:left="227"/>
              <w:textAlignment w:val="baseline"/>
              <w:rPr>
                <w:rFonts w:ascii="Arial" w:hAnsi="Arial"/>
                <w:sz w:val="18"/>
              </w:rPr>
            </w:pPr>
            <w:r>
              <w:rPr>
                <w:rFonts w:ascii="Arial" w:eastAsia="Batang" w:hAnsi="Arial"/>
                <w:sz w:val="18"/>
              </w:rPr>
              <w:t>&gt;&gt;DRB ID</w:t>
            </w:r>
          </w:p>
        </w:tc>
        <w:tc>
          <w:tcPr>
            <w:tcW w:w="1080" w:type="dxa"/>
          </w:tcPr>
          <w:p w14:paraId="0878D11C"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Pr>
          <w:p w14:paraId="1DFAC9CF"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391CCB3D"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lang w:eastAsia="ko-KR"/>
              </w:rPr>
              <w:t>9.2.3.33</w:t>
            </w:r>
          </w:p>
        </w:tc>
        <w:tc>
          <w:tcPr>
            <w:tcW w:w="1728" w:type="dxa"/>
          </w:tcPr>
          <w:p w14:paraId="20ADB01D" w14:textId="77777777" w:rsidR="00AE6EBD" w:rsidRDefault="00AE6EBD">
            <w:pPr>
              <w:overflowPunct w:val="0"/>
              <w:autoSpaceDE w:val="0"/>
              <w:autoSpaceDN w:val="0"/>
              <w:adjustRightInd w:val="0"/>
              <w:textAlignment w:val="baseline"/>
              <w:rPr>
                <w:rFonts w:ascii="Arial" w:hAnsi="Arial"/>
                <w:sz w:val="18"/>
              </w:rPr>
            </w:pPr>
          </w:p>
        </w:tc>
        <w:tc>
          <w:tcPr>
            <w:tcW w:w="1080" w:type="dxa"/>
          </w:tcPr>
          <w:p w14:paraId="424A10EB"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t>–</w:t>
            </w:r>
          </w:p>
        </w:tc>
        <w:tc>
          <w:tcPr>
            <w:tcW w:w="1080" w:type="dxa"/>
          </w:tcPr>
          <w:p w14:paraId="2E77CCAE"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13AFA84E" w14:textId="77777777">
        <w:tc>
          <w:tcPr>
            <w:tcW w:w="2160" w:type="dxa"/>
          </w:tcPr>
          <w:p w14:paraId="6125E83B" w14:textId="77777777" w:rsidR="00AE6EBD" w:rsidRDefault="005B6F59">
            <w:pPr>
              <w:overflowPunct w:val="0"/>
              <w:autoSpaceDE w:val="0"/>
              <w:autoSpaceDN w:val="0"/>
              <w:adjustRightInd w:val="0"/>
              <w:ind w:left="227"/>
              <w:textAlignment w:val="baseline"/>
              <w:rPr>
                <w:rFonts w:ascii="Arial" w:hAnsi="Arial"/>
                <w:sz w:val="18"/>
              </w:rPr>
            </w:pPr>
            <w:r>
              <w:rPr>
                <w:rFonts w:ascii="Arial" w:hAnsi="Arial"/>
                <w:sz w:val="18"/>
              </w:rPr>
              <w:t xml:space="preserve">&gt;&gt;MN UL PDCP UP </w:t>
            </w:r>
            <w:r>
              <w:rPr>
                <w:rFonts w:ascii="Arial" w:hAnsi="Arial" w:cs="Arial"/>
                <w:sz w:val="18"/>
                <w:lang w:eastAsia="zh-CN"/>
              </w:rPr>
              <w:t>TNL Information</w:t>
            </w:r>
          </w:p>
        </w:tc>
        <w:tc>
          <w:tcPr>
            <w:tcW w:w="1080" w:type="dxa"/>
          </w:tcPr>
          <w:p w14:paraId="064AFA1A"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Pr>
          <w:p w14:paraId="056962AF"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36FB7FA2"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UP Transport Parameters</w:t>
            </w:r>
          </w:p>
          <w:p w14:paraId="695C3C32"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w:t>
            </w:r>
            <w:r>
              <w:rPr>
                <w:rFonts w:ascii="Arial" w:hAnsi="Arial"/>
                <w:sz w:val="18"/>
                <w:lang w:eastAsia="zh-CN"/>
              </w:rPr>
              <w:t>3.76</w:t>
            </w:r>
          </w:p>
        </w:tc>
        <w:tc>
          <w:tcPr>
            <w:tcW w:w="1728" w:type="dxa"/>
          </w:tcPr>
          <w:p w14:paraId="127E3BE9" w14:textId="77777777" w:rsidR="00AE6EBD" w:rsidRDefault="005B6F59">
            <w:pPr>
              <w:overflowPunct w:val="0"/>
              <w:autoSpaceDE w:val="0"/>
              <w:autoSpaceDN w:val="0"/>
              <w:adjustRightInd w:val="0"/>
              <w:textAlignment w:val="baseline"/>
              <w:rPr>
                <w:rFonts w:ascii="Arial" w:hAnsi="Arial"/>
                <w:iCs/>
                <w:sz w:val="18"/>
              </w:rPr>
            </w:pPr>
            <w:r>
              <w:rPr>
                <w:rFonts w:ascii="Arial" w:hAnsi="Arial"/>
                <w:sz w:val="18"/>
              </w:rPr>
              <w:t>M-NG-RAN node endpoint(s) of a DRB’s Xn transport bearer at its PDCP resource. For delivery of UL PDUs.</w:t>
            </w:r>
          </w:p>
        </w:tc>
        <w:tc>
          <w:tcPr>
            <w:tcW w:w="1080" w:type="dxa"/>
          </w:tcPr>
          <w:p w14:paraId="0FCD02C9"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t>–</w:t>
            </w:r>
          </w:p>
        </w:tc>
        <w:tc>
          <w:tcPr>
            <w:tcW w:w="1080" w:type="dxa"/>
          </w:tcPr>
          <w:p w14:paraId="46F081C8"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297BD25C" w14:textId="77777777">
        <w:tc>
          <w:tcPr>
            <w:tcW w:w="2160" w:type="dxa"/>
          </w:tcPr>
          <w:p w14:paraId="54D87939" w14:textId="77777777" w:rsidR="00AE6EBD" w:rsidRDefault="005B6F59">
            <w:pPr>
              <w:overflowPunct w:val="0"/>
              <w:autoSpaceDE w:val="0"/>
              <w:autoSpaceDN w:val="0"/>
              <w:adjustRightInd w:val="0"/>
              <w:ind w:left="227"/>
              <w:textAlignment w:val="baseline"/>
              <w:rPr>
                <w:rFonts w:ascii="Arial" w:hAnsi="Arial"/>
                <w:sz w:val="18"/>
              </w:rPr>
            </w:pPr>
            <w:r>
              <w:rPr>
                <w:rFonts w:ascii="Arial" w:hAnsi="Arial"/>
                <w:sz w:val="18"/>
              </w:rPr>
              <w:t>&gt;&gt;RLC Mode</w:t>
            </w:r>
          </w:p>
        </w:tc>
        <w:tc>
          <w:tcPr>
            <w:tcW w:w="1080" w:type="dxa"/>
          </w:tcPr>
          <w:p w14:paraId="0FAF6517"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Pr>
          <w:p w14:paraId="56C5CD9D"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7D6DEAF4"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9.2.3.28</w:t>
            </w:r>
          </w:p>
        </w:tc>
        <w:tc>
          <w:tcPr>
            <w:tcW w:w="1728" w:type="dxa"/>
          </w:tcPr>
          <w:p w14:paraId="7CDB9A8F" w14:textId="77777777" w:rsidR="00AE6EBD" w:rsidRDefault="005B6F59">
            <w:pPr>
              <w:overflowPunct w:val="0"/>
              <w:autoSpaceDE w:val="0"/>
              <w:autoSpaceDN w:val="0"/>
              <w:adjustRightInd w:val="0"/>
              <w:textAlignment w:val="baseline"/>
              <w:rPr>
                <w:rFonts w:ascii="Arial" w:hAnsi="Arial"/>
                <w:iCs/>
                <w:sz w:val="18"/>
              </w:rPr>
            </w:pPr>
            <w:r>
              <w:rPr>
                <w:rFonts w:ascii="Arial" w:hAnsi="Arial"/>
                <w:sz w:val="18"/>
              </w:rPr>
              <w:t>Indicates the RLC mode to be used in the assisting node.</w:t>
            </w:r>
          </w:p>
        </w:tc>
        <w:tc>
          <w:tcPr>
            <w:tcW w:w="1080" w:type="dxa"/>
          </w:tcPr>
          <w:p w14:paraId="0FC54CF9"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t>–</w:t>
            </w:r>
          </w:p>
        </w:tc>
        <w:tc>
          <w:tcPr>
            <w:tcW w:w="1080" w:type="dxa"/>
          </w:tcPr>
          <w:p w14:paraId="1F26AB06"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17878AD0" w14:textId="77777777">
        <w:tc>
          <w:tcPr>
            <w:tcW w:w="2160" w:type="dxa"/>
          </w:tcPr>
          <w:p w14:paraId="0E41CA59"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&gt;&gt;UL Configuration</w:t>
            </w:r>
          </w:p>
        </w:tc>
        <w:tc>
          <w:tcPr>
            <w:tcW w:w="1080" w:type="dxa"/>
          </w:tcPr>
          <w:p w14:paraId="0CFC7148"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Pr>
          <w:p w14:paraId="4B928C6E"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5022376B"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lang w:eastAsia="ko-KR"/>
              </w:rPr>
              <w:t>9.2.3.75</w:t>
            </w:r>
          </w:p>
        </w:tc>
        <w:tc>
          <w:tcPr>
            <w:tcW w:w="1728" w:type="dxa"/>
          </w:tcPr>
          <w:p w14:paraId="4BB4ED72" w14:textId="77777777" w:rsidR="00AE6EBD" w:rsidRDefault="005B6F59">
            <w:pPr>
              <w:overflowPunct w:val="0"/>
              <w:autoSpaceDE w:val="0"/>
              <w:autoSpaceDN w:val="0"/>
              <w:adjustRightInd w:val="0"/>
              <w:textAlignment w:val="baseline"/>
              <w:rPr>
                <w:rFonts w:ascii="Arial" w:hAnsi="Arial"/>
                <w:iCs/>
                <w:sz w:val="18"/>
              </w:rPr>
            </w:pPr>
            <w:r>
              <w:rPr>
                <w:rFonts w:ascii="Arial" w:hAnsi="Arial"/>
                <w:sz w:val="18"/>
              </w:rPr>
              <w:t>Information about UL usage in the S-NG-RAN node.</w:t>
            </w:r>
            <w:r>
              <w:rPr>
                <w:rFonts w:ascii="Arial" w:hAnsi="Arial"/>
                <w:sz w:val="18"/>
                <w:lang w:eastAsia="ko-KR"/>
              </w:rPr>
              <w:t xml:space="preserve"> This IE is used when the concerned DRB has both MCG resource and SCG resource configured </w:t>
            </w:r>
            <w:r>
              <w:rPr>
                <w:rFonts w:ascii="Arial" w:hAnsi="Arial" w:hint="eastAsia"/>
                <w:sz w:val="18"/>
                <w:lang w:eastAsia="ko-KR"/>
              </w:rPr>
              <w:t>i.</w:t>
            </w:r>
            <w:r>
              <w:rPr>
                <w:rFonts w:ascii="Arial" w:hAnsi="Arial"/>
                <w:sz w:val="18"/>
                <w:lang w:eastAsia="ko-KR"/>
              </w:rPr>
              <w:t xml:space="preserve">e. the concerned DRB is </w:t>
            </w:r>
            <w:r>
              <w:rPr>
                <w:rFonts w:ascii="Arial" w:hAnsi="Arial"/>
                <w:sz w:val="18"/>
                <w:lang w:eastAsia="ko-KR"/>
              </w:rPr>
              <w:lastRenderedPageBreak/>
              <w:t>configured as split bearer.</w:t>
            </w:r>
          </w:p>
        </w:tc>
        <w:tc>
          <w:tcPr>
            <w:tcW w:w="1080" w:type="dxa"/>
          </w:tcPr>
          <w:p w14:paraId="770605A1"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lastRenderedPageBreak/>
              <w:t>–</w:t>
            </w:r>
          </w:p>
        </w:tc>
        <w:tc>
          <w:tcPr>
            <w:tcW w:w="1080" w:type="dxa"/>
          </w:tcPr>
          <w:p w14:paraId="3D12DBD0"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53A2BDC6" w14:textId="77777777">
        <w:tc>
          <w:tcPr>
            <w:tcW w:w="2160" w:type="dxa"/>
          </w:tcPr>
          <w:p w14:paraId="45E515A5" w14:textId="77777777" w:rsidR="00AE6EBD" w:rsidRDefault="005B6F59">
            <w:pPr>
              <w:overflowPunct w:val="0"/>
              <w:autoSpaceDE w:val="0"/>
              <w:autoSpaceDN w:val="0"/>
              <w:adjustRightInd w:val="0"/>
              <w:ind w:left="227"/>
              <w:textAlignment w:val="baseline"/>
              <w:rPr>
                <w:rFonts w:ascii="Arial" w:hAnsi="Arial"/>
                <w:sz w:val="18"/>
              </w:rPr>
            </w:pPr>
            <w:r>
              <w:rPr>
                <w:rFonts w:ascii="Arial" w:eastAsia="Batang" w:hAnsi="Arial"/>
                <w:sz w:val="18"/>
              </w:rPr>
              <w:t>&gt;&gt;DRB QoS</w:t>
            </w:r>
          </w:p>
        </w:tc>
        <w:tc>
          <w:tcPr>
            <w:tcW w:w="1080" w:type="dxa"/>
          </w:tcPr>
          <w:p w14:paraId="007C2ABF"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Pr>
          <w:p w14:paraId="36807FA9"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7AAE388E"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lang w:eastAsia="ko-KR"/>
              </w:rPr>
              <w:t>QoS Flow</w:t>
            </w:r>
            <w:r>
              <w:rPr>
                <w:rFonts w:ascii="Arial" w:eastAsia="Batang" w:hAnsi="Arial"/>
                <w:sz w:val="18"/>
                <w:lang w:eastAsia="ko-KR"/>
              </w:rPr>
              <w:t xml:space="preserve"> Level QoS Parameters</w:t>
            </w:r>
          </w:p>
          <w:p w14:paraId="08BC93CE"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9.2.3.5</w:t>
            </w:r>
          </w:p>
        </w:tc>
        <w:tc>
          <w:tcPr>
            <w:tcW w:w="1728" w:type="dxa"/>
          </w:tcPr>
          <w:p w14:paraId="457EEED2" w14:textId="77777777" w:rsidR="00AE6EBD" w:rsidRDefault="00AE6EBD">
            <w:pPr>
              <w:overflowPunct w:val="0"/>
              <w:autoSpaceDE w:val="0"/>
              <w:autoSpaceDN w:val="0"/>
              <w:adjustRightInd w:val="0"/>
              <w:textAlignment w:val="baseline"/>
              <w:rPr>
                <w:rFonts w:ascii="Arial" w:hAnsi="Arial"/>
                <w:iCs/>
                <w:sz w:val="18"/>
              </w:rPr>
            </w:pPr>
          </w:p>
        </w:tc>
        <w:tc>
          <w:tcPr>
            <w:tcW w:w="1080" w:type="dxa"/>
          </w:tcPr>
          <w:p w14:paraId="319CD5D7"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Pr>
          <w:p w14:paraId="68C473FE"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7835537E" w14:textId="77777777">
        <w:tc>
          <w:tcPr>
            <w:tcW w:w="2160" w:type="dxa"/>
          </w:tcPr>
          <w:p w14:paraId="2557415A" w14:textId="77777777" w:rsidR="00AE6EBD" w:rsidRDefault="005B6F59">
            <w:pPr>
              <w:overflowPunct w:val="0"/>
              <w:autoSpaceDE w:val="0"/>
              <w:autoSpaceDN w:val="0"/>
              <w:adjustRightInd w:val="0"/>
              <w:ind w:left="227"/>
              <w:textAlignment w:val="baseline"/>
              <w:rPr>
                <w:rFonts w:ascii="Arial" w:hAnsi="Arial"/>
                <w:sz w:val="18"/>
              </w:rPr>
            </w:pPr>
            <w:r>
              <w:rPr>
                <w:rFonts w:ascii="Arial" w:hAnsi="Arial"/>
                <w:sz w:val="18"/>
              </w:rPr>
              <w:t>&gt;&gt;PDCP SN Length</w:t>
            </w:r>
          </w:p>
        </w:tc>
        <w:tc>
          <w:tcPr>
            <w:tcW w:w="1080" w:type="dxa"/>
          </w:tcPr>
          <w:p w14:paraId="1F72ED2B"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Pr>
          <w:p w14:paraId="17014B70"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27B7BFBC"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9.2.3.63</w:t>
            </w:r>
          </w:p>
        </w:tc>
        <w:tc>
          <w:tcPr>
            <w:tcW w:w="1728" w:type="dxa"/>
          </w:tcPr>
          <w:p w14:paraId="4F43640A" w14:textId="77777777" w:rsidR="00AE6EBD" w:rsidRDefault="005B6F59">
            <w:pPr>
              <w:overflowPunct w:val="0"/>
              <w:autoSpaceDE w:val="0"/>
              <w:autoSpaceDN w:val="0"/>
              <w:adjustRightInd w:val="0"/>
              <w:textAlignment w:val="baseline"/>
              <w:rPr>
                <w:rFonts w:ascii="Arial" w:hAnsi="Arial"/>
                <w:iCs/>
                <w:sz w:val="18"/>
              </w:rPr>
            </w:pPr>
            <w:r>
              <w:rPr>
                <w:rFonts w:ascii="Arial" w:hAnsi="Arial" w:cs="Arial"/>
                <w:sz w:val="18"/>
                <w:lang w:eastAsia="zh-CN"/>
              </w:rPr>
              <w:t>Indicates the PDCP SN length of the DRB.</w:t>
            </w:r>
          </w:p>
        </w:tc>
        <w:tc>
          <w:tcPr>
            <w:tcW w:w="1080" w:type="dxa"/>
          </w:tcPr>
          <w:p w14:paraId="6761BE2E" w14:textId="77777777" w:rsidR="00AE6EBD" w:rsidRDefault="005B6F59">
            <w:pPr>
              <w:overflowPunct w:val="0"/>
              <w:autoSpaceDE w:val="0"/>
              <w:autoSpaceDN w:val="0"/>
              <w:adjustRightInd w:val="0"/>
              <w:jc w:val="center"/>
              <w:textAlignment w:val="baseline"/>
              <w:rPr>
                <w:rFonts w:ascii="Arial" w:hAnsi="Arial" w:cs="Arial"/>
                <w:sz w:val="18"/>
                <w:lang w:eastAsia="zh-CN"/>
              </w:rPr>
            </w:pPr>
            <w:r>
              <w:rPr>
                <w:rFonts w:ascii="Arial" w:hAnsi="Arial"/>
                <w:sz w:val="18"/>
              </w:rPr>
              <w:t>–</w:t>
            </w:r>
          </w:p>
        </w:tc>
        <w:tc>
          <w:tcPr>
            <w:tcW w:w="1080" w:type="dxa"/>
          </w:tcPr>
          <w:p w14:paraId="2BC9CFCA" w14:textId="77777777" w:rsidR="00AE6EBD" w:rsidRDefault="00AE6EBD">
            <w:pPr>
              <w:overflowPunct w:val="0"/>
              <w:autoSpaceDE w:val="0"/>
              <w:autoSpaceDN w:val="0"/>
              <w:adjustRightInd w:val="0"/>
              <w:jc w:val="center"/>
              <w:textAlignment w:val="baseline"/>
              <w:rPr>
                <w:rFonts w:ascii="Arial" w:hAnsi="Arial" w:cs="Arial"/>
                <w:sz w:val="18"/>
                <w:lang w:eastAsia="zh-CN"/>
              </w:rPr>
            </w:pPr>
          </w:p>
        </w:tc>
      </w:tr>
      <w:tr w:rsidR="00AE6EBD" w14:paraId="1270828A" w14:textId="77777777">
        <w:tc>
          <w:tcPr>
            <w:tcW w:w="2160" w:type="dxa"/>
          </w:tcPr>
          <w:p w14:paraId="30D1042E" w14:textId="77777777" w:rsidR="00AE6EBD" w:rsidRDefault="005B6F59">
            <w:pPr>
              <w:overflowPunct w:val="0"/>
              <w:autoSpaceDE w:val="0"/>
              <w:autoSpaceDN w:val="0"/>
              <w:adjustRightInd w:val="0"/>
              <w:ind w:left="227"/>
              <w:textAlignment w:val="baseline"/>
              <w:rPr>
                <w:rFonts w:ascii="Arial" w:hAnsi="Arial"/>
                <w:sz w:val="18"/>
              </w:rPr>
            </w:pPr>
            <w:r>
              <w:rPr>
                <w:rFonts w:ascii="Arial" w:eastAsia="Batang" w:hAnsi="Arial"/>
                <w:sz w:val="18"/>
              </w:rPr>
              <w:t xml:space="preserve">&gt;&gt;secondary </w:t>
            </w:r>
            <w:r>
              <w:rPr>
                <w:rFonts w:ascii="Arial" w:hAnsi="Arial"/>
                <w:sz w:val="18"/>
                <w:lang w:eastAsia="zh-CN"/>
              </w:rPr>
              <w:t>M</w:t>
            </w:r>
            <w:r>
              <w:rPr>
                <w:rFonts w:ascii="Arial" w:eastAsia="Batang" w:hAnsi="Arial"/>
                <w:sz w:val="18"/>
              </w:rPr>
              <w:t xml:space="preserve">N UL PDCP </w:t>
            </w:r>
            <w:r>
              <w:rPr>
                <w:rFonts w:ascii="Arial" w:hAnsi="Arial"/>
                <w:sz w:val="18"/>
              </w:rPr>
              <w:t xml:space="preserve">UP </w:t>
            </w:r>
            <w:r>
              <w:rPr>
                <w:rFonts w:ascii="Arial" w:hAnsi="Arial" w:cs="Arial"/>
                <w:sz w:val="18"/>
                <w:lang w:eastAsia="zh-CN"/>
              </w:rPr>
              <w:t>TNL Information</w:t>
            </w:r>
          </w:p>
        </w:tc>
        <w:tc>
          <w:tcPr>
            <w:tcW w:w="1080" w:type="dxa"/>
          </w:tcPr>
          <w:p w14:paraId="5D9A38D8"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Pr>
          <w:p w14:paraId="00839209"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52861565"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UP Transport Parameters</w:t>
            </w:r>
          </w:p>
          <w:p w14:paraId="7CEFB162"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9.2.3.76</w:t>
            </w:r>
          </w:p>
        </w:tc>
        <w:tc>
          <w:tcPr>
            <w:tcW w:w="1728" w:type="dxa"/>
          </w:tcPr>
          <w:p w14:paraId="12750546" w14:textId="77777777" w:rsidR="00AE6EBD" w:rsidRDefault="005B6F59">
            <w:pPr>
              <w:overflowPunct w:val="0"/>
              <w:autoSpaceDE w:val="0"/>
              <w:autoSpaceDN w:val="0"/>
              <w:adjustRightInd w:val="0"/>
              <w:textAlignment w:val="baseline"/>
              <w:rPr>
                <w:rFonts w:ascii="Arial" w:hAnsi="Arial" w:cs="Arial"/>
                <w:sz w:val="18"/>
                <w:lang w:eastAsia="zh-CN"/>
              </w:rPr>
            </w:pPr>
            <w:r>
              <w:rPr>
                <w:rFonts w:ascii="Arial" w:hAnsi="Arial"/>
                <w:iCs/>
                <w:sz w:val="18"/>
                <w:lang w:eastAsia="zh-CN"/>
              </w:rPr>
              <w:t>M</w:t>
            </w:r>
            <w:r>
              <w:rPr>
                <w:rFonts w:ascii="Arial" w:hAnsi="Arial"/>
                <w:iCs/>
                <w:sz w:val="18"/>
              </w:rPr>
              <w:t>-NG-RAN node endpoint(s) of a DRB’s Xn transport bearer at its PDCP resource. For delivery of UL PDUs in case of PDCP duplication.</w:t>
            </w:r>
          </w:p>
        </w:tc>
        <w:tc>
          <w:tcPr>
            <w:tcW w:w="1080" w:type="dxa"/>
          </w:tcPr>
          <w:p w14:paraId="2E580DE5" w14:textId="77777777" w:rsidR="00AE6EBD" w:rsidRDefault="005B6F59">
            <w:pPr>
              <w:overflowPunct w:val="0"/>
              <w:autoSpaceDE w:val="0"/>
              <w:autoSpaceDN w:val="0"/>
              <w:adjustRightInd w:val="0"/>
              <w:jc w:val="center"/>
              <w:textAlignment w:val="baseline"/>
              <w:rPr>
                <w:rFonts w:ascii="Arial" w:hAnsi="Arial"/>
                <w:iCs/>
                <w:sz w:val="18"/>
                <w:lang w:eastAsia="zh-CN"/>
              </w:rPr>
            </w:pPr>
            <w:r>
              <w:rPr>
                <w:rFonts w:ascii="Arial" w:hAnsi="Arial"/>
                <w:sz w:val="18"/>
              </w:rPr>
              <w:t>–</w:t>
            </w:r>
          </w:p>
        </w:tc>
        <w:tc>
          <w:tcPr>
            <w:tcW w:w="1080" w:type="dxa"/>
          </w:tcPr>
          <w:p w14:paraId="0319DE44" w14:textId="77777777" w:rsidR="00AE6EBD" w:rsidRDefault="00AE6EBD">
            <w:pPr>
              <w:overflowPunct w:val="0"/>
              <w:autoSpaceDE w:val="0"/>
              <w:autoSpaceDN w:val="0"/>
              <w:adjustRightInd w:val="0"/>
              <w:jc w:val="center"/>
              <w:textAlignment w:val="baseline"/>
              <w:rPr>
                <w:rFonts w:ascii="Arial" w:hAnsi="Arial"/>
                <w:iCs/>
                <w:sz w:val="18"/>
                <w:lang w:eastAsia="zh-CN"/>
              </w:rPr>
            </w:pPr>
          </w:p>
        </w:tc>
      </w:tr>
      <w:tr w:rsidR="00AE6EBD" w14:paraId="61BA869C" w14:textId="77777777">
        <w:tc>
          <w:tcPr>
            <w:tcW w:w="2160" w:type="dxa"/>
          </w:tcPr>
          <w:p w14:paraId="014CA595" w14:textId="77777777" w:rsidR="00AE6EBD" w:rsidRDefault="005B6F59">
            <w:pPr>
              <w:overflowPunct w:val="0"/>
              <w:autoSpaceDE w:val="0"/>
              <w:autoSpaceDN w:val="0"/>
              <w:adjustRightInd w:val="0"/>
              <w:ind w:left="227"/>
              <w:textAlignment w:val="baseline"/>
              <w:rPr>
                <w:rFonts w:ascii="Arial" w:hAnsi="Arial"/>
                <w:sz w:val="18"/>
              </w:rPr>
            </w:pPr>
            <w:r>
              <w:rPr>
                <w:rFonts w:ascii="Arial" w:eastAsia="Batang" w:hAnsi="Arial"/>
                <w:sz w:val="18"/>
              </w:rPr>
              <w:t>&gt;&gt;Duplication Activation</w:t>
            </w:r>
          </w:p>
        </w:tc>
        <w:tc>
          <w:tcPr>
            <w:tcW w:w="1080" w:type="dxa"/>
          </w:tcPr>
          <w:p w14:paraId="7478E725"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Pr>
          <w:p w14:paraId="5D48621D"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3CE8D8AA"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9.2.3.71</w:t>
            </w:r>
          </w:p>
        </w:tc>
        <w:tc>
          <w:tcPr>
            <w:tcW w:w="1728" w:type="dxa"/>
          </w:tcPr>
          <w:p w14:paraId="4BCCBB56" w14:textId="77777777" w:rsidR="00AE6EBD" w:rsidRDefault="005B6F59">
            <w:pPr>
              <w:overflowPunct w:val="0"/>
              <w:autoSpaceDE w:val="0"/>
              <w:autoSpaceDN w:val="0"/>
              <w:adjustRightInd w:val="0"/>
              <w:textAlignment w:val="baseline"/>
              <w:rPr>
                <w:rFonts w:ascii="Arial" w:hAnsi="Arial"/>
                <w:sz w:val="18"/>
              </w:rPr>
            </w:pPr>
            <w:r>
              <w:rPr>
                <w:rFonts w:ascii="Arial" w:hAnsi="Arial"/>
                <w:iCs/>
                <w:sz w:val="18"/>
                <w:lang w:eastAsia="zh-CN"/>
              </w:rPr>
              <w:t>Information on the initial state of UL PDCP duplication</w:t>
            </w:r>
            <w:r>
              <w:rPr>
                <w:rFonts w:ascii="Arial" w:hAnsi="Arial"/>
                <w:sz w:val="18"/>
              </w:rPr>
              <w:t>.</w:t>
            </w:r>
          </w:p>
          <w:p w14:paraId="083BBA52" w14:textId="77777777" w:rsidR="00AE6EBD" w:rsidRDefault="005B6F59">
            <w:pPr>
              <w:overflowPunct w:val="0"/>
              <w:autoSpaceDE w:val="0"/>
              <w:autoSpaceDN w:val="0"/>
              <w:adjustRightInd w:val="0"/>
              <w:textAlignment w:val="baseline"/>
              <w:rPr>
                <w:rFonts w:ascii="Arial" w:hAnsi="Arial" w:cs="Arial"/>
                <w:sz w:val="18"/>
                <w:lang w:eastAsia="zh-CN"/>
              </w:rPr>
            </w:pPr>
            <w:r>
              <w:rPr>
                <w:rFonts w:ascii="Arial" w:hAnsi="Arial"/>
                <w:sz w:val="18"/>
                <w:lang w:eastAsia="ko-KR"/>
              </w:rPr>
              <w:t xml:space="preserve">This IE is ignored if the </w:t>
            </w:r>
            <w:r>
              <w:rPr>
                <w:rFonts w:ascii="Arial" w:hAnsi="Arial"/>
                <w:i/>
                <w:sz w:val="18"/>
                <w:lang w:eastAsia="ko-KR"/>
              </w:rPr>
              <w:t>RLC Duplication Information</w:t>
            </w:r>
            <w:r>
              <w:rPr>
                <w:rFonts w:ascii="Arial" w:hAnsi="Arial"/>
                <w:sz w:val="18"/>
                <w:lang w:eastAsia="ko-KR"/>
              </w:rPr>
              <w:t xml:space="preserve"> IE is present.</w:t>
            </w:r>
          </w:p>
        </w:tc>
        <w:tc>
          <w:tcPr>
            <w:tcW w:w="1080" w:type="dxa"/>
          </w:tcPr>
          <w:p w14:paraId="76679ABA" w14:textId="77777777" w:rsidR="00AE6EBD" w:rsidRDefault="005B6F59">
            <w:pPr>
              <w:overflowPunct w:val="0"/>
              <w:autoSpaceDE w:val="0"/>
              <w:autoSpaceDN w:val="0"/>
              <w:adjustRightInd w:val="0"/>
              <w:jc w:val="center"/>
              <w:textAlignment w:val="baseline"/>
              <w:rPr>
                <w:rFonts w:ascii="Arial" w:hAnsi="Arial"/>
                <w:iCs/>
                <w:sz w:val="18"/>
                <w:lang w:eastAsia="zh-CN"/>
              </w:rPr>
            </w:pPr>
            <w:r>
              <w:rPr>
                <w:rFonts w:ascii="Arial" w:hAnsi="Arial"/>
                <w:sz w:val="18"/>
              </w:rPr>
              <w:t>–</w:t>
            </w:r>
          </w:p>
        </w:tc>
        <w:tc>
          <w:tcPr>
            <w:tcW w:w="1080" w:type="dxa"/>
          </w:tcPr>
          <w:p w14:paraId="7FA7C196" w14:textId="77777777" w:rsidR="00AE6EBD" w:rsidRDefault="00AE6EBD">
            <w:pPr>
              <w:overflowPunct w:val="0"/>
              <w:autoSpaceDE w:val="0"/>
              <w:autoSpaceDN w:val="0"/>
              <w:adjustRightInd w:val="0"/>
              <w:jc w:val="center"/>
              <w:textAlignment w:val="baseline"/>
              <w:rPr>
                <w:rFonts w:ascii="Arial" w:hAnsi="Arial"/>
                <w:iCs/>
                <w:sz w:val="18"/>
                <w:lang w:eastAsia="zh-CN"/>
              </w:rPr>
            </w:pPr>
          </w:p>
        </w:tc>
      </w:tr>
      <w:tr w:rsidR="00AE6EBD" w14:paraId="37975E63" w14:textId="77777777">
        <w:tc>
          <w:tcPr>
            <w:tcW w:w="2160" w:type="dxa"/>
          </w:tcPr>
          <w:p w14:paraId="4BCAF6E6" w14:textId="77777777" w:rsidR="00AE6EBD" w:rsidRDefault="005B6F59">
            <w:pPr>
              <w:overflowPunct w:val="0"/>
              <w:autoSpaceDE w:val="0"/>
              <w:autoSpaceDN w:val="0"/>
              <w:adjustRightInd w:val="0"/>
              <w:ind w:left="227"/>
              <w:textAlignment w:val="baseline"/>
              <w:rPr>
                <w:rFonts w:ascii="Arial" w:hAnsi="Arial"/>
                <w:b/>
                <w:sz w:val="18"/>
              </w:rPr>
            </w:pPr>
            <w:r>
              <w:rPr>
                <w:rFonts w:ascii="Arial" w:eastAsia="Batang" w:hAnsi="Arial"/>
                <w:b/>
                <w:sz w:val="18"/>
              </w:rPr>
              <w:t>&gt;&gt;QoS Flows Mapped to DRB List</w:t>
            </w:r>
          </w:p>
        </w:tc>
        <w:tc>
          <w:tcPr>
            <w:tcW w:w="1080" w:type="dxa"/>
          </w:tcPr>
          <w:p w14:paraId="446EA26E"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Pr>
          <w:p w14:paraId="635A3DBC"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i/>
                <w:sz w:val="18"/>
              </w:rPr>
              <w:t>1</w:t>
            </w:r>
          </w:p>
        </w:tc>
        <w:tc>
          <w:tcPr>
            <w:tcW w:w="1512" w:type="dxa"/>
          </w:tcPr>
          <w:p w14:paraId="17FF4518" w14:textId="77777777" w:rsidR="00AE6EBD" w:rsidRDefault="00AE6EBD">
            <w:pPr>
              <w:overflowPunct w:val="0"/>
              <w:autoSpaceDE w:val="0"/>
              <w:autoSpaceDN w:val="0"/>
              <w:adjustRightInd w:val="0"/>
              <w:textAlignment w:val="baseline"/>
              <w:rPr>
                <w:rFonts w:ascii="Arial" w:hAnsi="Arial"/>
                <w:sz w:val="18"/>
              </w:rPr>
            </w:pPr>
          </w:p>
        </w:tc>
        <w:tc>
          <w:tcPr>
            <w:tcW w:w="1728" w:type="dxa"/>
          </w:tcPr>
          <w:p w14:paraId="370A5D7F" w14:textId="77777777" w:rsidR="00AE6EBD" w:rsidRDefault="00AE6EBD">
            <w:pPr>
              <w:overflowPunct w:val="0"/>
              <w:autoSpaceDE w:val="0"/>
              <w:autoSpaceDN w:val="0"/>
              <w:adjustRightInd w:val="0"/>
              <w:textAlignment w:val="baseline"/>
              <w:rPr>
                <w:rFonts w:ascii="Arial" w:hAnsi="Arial"/>
                <w:iCs/>
                <w:sz w:val="18"/>
              </w:rPr>
            </w:pPr>
          </w:p>
        </w:tc>
        <w:tc>
          <w:tcPr>
            <w:tcW w:w="1080" w:type="dxa"/>
          </w:tcPr>
          <w:p w14:paraId="23B19852"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Pr>
          <w:p w14:paraId="6F2D4AB1"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3F4C26D9" w14:textId="77777777">
        <w:tc>
          <w:tcPr>
            <w:tcW w:w="2160" w:type="dxa"/>
          </w:tcPr>
          <w:p w14:paraId="450CDFFE" w14:textId="77777777" w:rsidR="00AE6EBD" w:rsidRDefault="005B6F59">
            <w:pPr>
              <w:overflowPunct w:val="0"/>
              <w:autoSpaceDE w:val="0"/>
              <w:autoSpaceDN w:val="0"/>
              <w:adjustRightInd w:val="0"/>
              <w:ind w:left="340"/>
              <w:textAlignment w:val="baseline"/>
              <w:rPr>
                <w:rFonts w:ascii="Arial" w:eastAsia="Batang" w:hAnsi="Arial"/>
                <w:b/>
                <w:sz w:val="18"/>
              </w:rPr>
            </w:pPr>
            <w:r>
              <w:rPr>
                <w:rFonts w:ascii="Arial" w:eastAsia="Batang" w:hAnsi="Arial"/>
                <w:b/>
                <w:sz w:val="18"/>
              </w:rPr>
              <w:t>&gt;&gt;&gt;QoS Flows Mapped To DRB Item</w:t>
            </w:r>
          </w:p>
        </w:tc>
        <w:tc>
          <w:tcPr>
            <w:tcW w:w="1080" w:type="dxa"/>
          </w:tcPr>
          <w:p w14:paraId="19F9FFEC"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Pr>
          <w:p w14:paraId="26DBC2C0" w14:textId="77777777" w:rsidR="00AE6EBD" w:rsidRDefault="005B6F59">
            <w:pPr>
              <w:overflowPunct w:val="0"/>
              <w:autoSpaceDE w:val="0"/>
              <w:autoSpaceDN w:val="0"/>
              <w:adjustRightInd w:val="0"/>
              <w:textAlignment w:val="baseline"/>
              <w:rPr>
                <w:rFonts w:ascii="Arial" w:hAnsi="Arial"/>
                <w:sz w:val="18"/>
              </w:rPr>
            </w:pPr>
            <w:r>
              <w:rPr>
                <w:rFonts w:ascii="Arial" w:hAnsi="Arial"/>
                <w:bCs/>
                <w:i/>
                <w:sz w:val="18"/>
                <w:szCs w:val="18"/>
              </w:rPr>
              <w:t>1 .. &lt;maxnoofQoSFlows&gt;</w:t>
            </w:r>
          </w:p>
        </w:tc>
        <w:tc>
          <w:tcPr>
            <w:tcW w:w="1512" w:type="dxa"/>
          </w:tcPr>
          <w:p w14:paraId="57CAF433" w14:textId="77777777" w:rsidR="00AE6EBD" w:rsidRDefault="00AE6EBD">
            <w:pPr>
              <w:overflowPunct w:val="0"/>
              <w:autoSpaceDE w:val="0"/>
              <w:autoSpaceDN w:val="0"/>
              <w:adjustRightInd w:val="0"/>
              <w:textAlignment w:val="baseline"/>
              <w:rPr>
                <w:rFonts w:ascii="Arial" w:hAnsi="Arial"/>
                <w:sz w:val="18"/>
              </w:rPr>
            </w:pPr>
          </w:p>
        </w:tc>
        <w:tc>
          <w:tcPr>
            <w:tcW w:w="1728" w:type="dxa"/>
          </w:tcPr>
          <w:p w14:paraId="20072810" w14:textId="77777777" w:rsidR="00AE6EBD" w:rsidRDefault="00AE6EBD">
            <w:pPr>
              <w:overflowPunct w:val="0"/>
              <w:autoSpaceDE w:val="0"/>
              <w:autoSpaceDN w:val="0"/>
              <w:adjustRightInd w:val="0"/>
              <w:textAlignment w:val="baseline"/>
              <w:rPr>
                <w:rFonts w:ascii="Arial" w:hAnsi="Arial"/>
                <w:iCs/>
                <w:sz w:val="18"/>
              </w:rPr>
            </w:pPr>
          </w:p>
        </w:tc>
        <w:tc>
          <w:tcPr>
            <w:tcW w:w="1080" w:type="dxa"/>
          </w:tcPr>
          <w:p w14:paraId="4D98B7FE"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Pr>
          <w:p w14:paraId="76D75E5E"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27ADE06B" w14:textId="77777777">
        <w:tc>
          <w:tcPr>
            <w:tcW w:w="2160" w:type="dxa"/>
          </w:tcPr>
          <w:p w14:paraId="677B1F7B" w14:textId="77777777" w:rsidR="00AE6EBD" w:rsidRDefault="005B6F59">
            <w:pPr>
              <w:overflowPunct w:val="0"/>
              <w:autoSpaceDE w:val="0"/>
              <w:autoSpaceDN w:val="0"/>
              <w:adjustRightInd w:val="0"/>
              <w:ind w:left="454"/>
              <w:textAlignment w:val="baseline"/>
              <w:rPr>
                <w:rFonts w:ascii="Arial" w:eastAsia="Batang" w:hAnsi="Arial"/>
                <w:sz w:val="18"/>
              </w:rPr>
            </w:pPr>
            <w:r>
              <w:rPr>
                <w:rFonts w:ascii="Arial" w:eastAsia="Batang" w:hAnsi="Arial"/>
                <w:sz w:val="18"/>
              </w:rPr>
              <w:t xml:space="preserve">&gt;&gt;&gt;&gt;QoS Flow </w:t>
            </w:r>
            <w:r>
              <w:rPr>
                <w:rFonts w:ascii="Arial" w:hAnsi="Arial" w:cs="Arial"/>
                <w:bCs/>
                <w:iCs/>
                <w:sz w:val="18"/>
              </w:rPr>
              <w:t>Identifier</w:t>
            </w:r>
          </w:p>
        </w:tc>
        <w:tc>
          <w:tcPr>
            <w:tcW w:w="1080" w:type="dxa"/>
          </w:tcPr>
          <w:p w14:paraId="7973AAEA"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Pr>
          <w:p w14:paraId="6570CF29"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33C85759"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9.2.3.10</w:t>
            </w:r>
          </w:p>
        </w:tc>
        <w:tc>
          <w:tcPr>
            <w:tcW w:w="1728" w:type="dxa"/>
          </w:tcPr>
          <w:p w14:paraId="27CBCA0D" w14:textId="77777777" w:rsidR="00AE6EBD" w:rsidRDefault="00AE6EBD">
            <w:pPr>
              <w:overflowPunct w:val="0"/>
              <w:autoSpaceDE w:val="0"/>
              <w:autoSpaceDN w:val="0"/>
              <w:adjustRightInd w:val="0"/>
              <w:textAlignment w:val="baseline"/>
              <w:rPr>
                <w:rFonts w:ascii="Arial" w:hAnsi="Arial"/>
                <w:iCs/>
                <w:sz w:val="18"/>
              </w:rPr>
            </w:pPr>
          </w:p>
        </w:tc>
        <w:tc>
          <w:tcPr>
            <w:tcW w:w="1080" w:type="dxa"/>
          </w:tcPr>
          <w:p w14:paraId="50130A98"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Pr>
          <w:p w14:paraId="058A5A11"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7EF010E5" w14:textId="77777777">
        <w:tc>
          <w:tcPr>
            <w:tcW w:w="2160" w:type="dxa"/>
          </w:tcPr>
          <w:p w14:paraId="54874315" w14:textId="77777777" w:rsidR="00AE6EBD" w:rsidRDefault="005B6F59">
            <w:pPr>
              <w:overflowPunct w:val="0"/>
              <w:autoSpaceDE w:val="0"/>
              <w:autoSpaceDN w:val="0"/>
              <w:adjustRightInd w:val="0"/>
              <w:ind w:left="454"/>
              <w:textAlignment w:val="baseline"/>
              <w:rPr>
                <w:rFonts w:ascii="Arial" w:eastAsia="Batang" w:hAnsi="Arial"/>
                <w:sz w:val="18"/>
              </w:rPr>
            </w:pPr>
            <w:r>
              <w:rPr>
                <w:rFonts w:ascii="Arial" w:eastAsia="Batang" w:hAnsi="Arial"/>
                <w:sz w:val="18"/>
              </w:rPr>
              <w:t>&gt;&gt;&gt;&gt;QoS Flow Level</w:t>
            </w:r>
            <w:r>
              <w:rPr>
                <w:rFonts w:ascii="Arial" w:hAnsi="Arial"/>
                <w:sz w:val="18"/>
              </w:rPr>
              <w:t xml:space="preserve"> QoS Parameters</w:t>
            </w:r>
          </w:p>
        </w:tc>
        <w:tc>
          <w:tcPr>
            <w:tcW w:w="1080" w:type="dxa"/>
          </w:tcPr>
          <w:p w14:paraId="64257124"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Pr>
          <w:p w14:paraId="0B725D3B"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3D6F4A2B"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lang w:eastAsia="ko-KR"/>
              </w:rPr>
              <w:t>9.2.3.5</w:t>
            </w:r>
          </w:p>
        </w:tc>
        <w:tc>
          <w:tcPr>
            <w:tcW w:w="1728" w:type="dxa"/>
          </w:tcPr>
          <w:p w14:paraId="717D3420" w14:textId="77777777" w:rsidR="00AE6EBD" w:rsidRDefault="00AE6EBD">
            <w:pPr>
              <w:overflowPunct w:val="0"/>
              <w:autoSpaceDE w:val="0"/>
              <w:autoSpaceDN w:val="0"/>
              <w:adjustRightInd w:val="0"/>
              <w:textAlignment w:val="baseline"/>
              <w:rPr>
                <w:rFonts w:ascii="Arial" w:hAnsi="Arial"/>
                <w:iCs/>
                <w:sz w:val="18"/>
              </w:rPr>
            </w:pPr>
          </w:p>
        </w:tc>
        <w:tc>
          <w:tcPr>
            <w:tcW w:w="1080" w:type="dxa"/>
          </w:tcPr>
          <w:p w14:paraId="6B45AE07"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Pr>
          <w:p w14:paraId="6B322CDD"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498B6BFE" w14:textId="77777777">
        <w:tc>
          <w:tcPr>
            <w:tcW w:w="2160" w:type="dxa"/>
            <w:tcBorders>
              <w:top w:val="single" w:sz="4" w:space="0" w:color="auto"/>
              <w:left w:val="single" w:sz="4" w:space="0" w:color="auto"/>
              <w:bottom w:val="single" w:sz="4" w:space="0" w:color="auto"/>
              <w:right w:val="single" w:sz="4" w:space="0" w:color="auto"/>
            </w:tcBorders>
          </w:tcPr>
          <w:p w14:paraId="5AC50FB6" w14:textId="77777777" w:rsidR="00AE6EBD" w:rsidRDefault="005B6F59">
            <w:pPr>
              <w:overflowPunct w:val="0"/>
              <w:autoSpaceDE w:val="0"/>
              <w:autoSpaceDN w:val="0"/>
              <w:adjustRightInd w:val="0"/>
              <w:ind w:left="454"/>
              <w:textAlignment w:val="baseline"/>
              <w:rPr>
                <w:rFonts w:ascii="Arial" w:hAnsi="Arial"/>
                <w:sz w:val="18"/>
              </w:rPr>
            </w:pPr>
            <w:r>
              <w:rPr>
                <w:rFonts w:ascii="Arial" w:eastAsia="Batang" w:hAnsi="Arial"/>
                <w:sz w:val="18"/>
              </w:rPr>
              <w:lastRenderedPageBreak/>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54F88FF5" w14:textId="77777777" w:rsidR="00AE6EBD" w:rsidRDefault="005B6F59">
            <w:pPr>
              <w:overflowPunct w:val="0"/>
              <w:autoSpaceDE w:val="0"/>
              <w:autoSpaceDN w:val="0"/>
              <w:adjustRightInd w:val="0"/>
              <w:textAlignment w:val="baseline"/>
              <w:rPr>
                <w:rFonts w:ascii="Arial" w:hAnsi="Arial"/>
                <w:sz w:val="18"/>
              </w:rPr>
            </w:pPr>
            <w:r>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EB797D9"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449449C"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9.2.3.79</w:t>
            </w:r>
          </w:p>
        </w:tc>
        <w:tc>
          <w:tcPr>
            <w:tcW w:w="1728" w:type="dxa"/>
            <w:tcBorders>
              <w:top w:val="single" w:sz="4" w:space="0" w:color="auto"/>
              <w:left w:val="single" w:sz="4" w:space="0" w:color="auto"/>
              <w:bottom w:val="single" w:sz="4" w:space="0" w:color="auto"/>
              <w:right w:val="single" w:sz="4" w:space="0" w:color="auto"/>
            </w:tcBorders>
          </w:tcPr>
          <w:p w14:paraId="49D9FA46"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4A6334F5"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5AF37990"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36C0D40B" w14:textId="77777777">
        <w:tc>
          <w:tcPr>
            <w:tcW w:w="2160" w:type="dxa"/>
            <w:tcBorders>
              <w:top w:val="single" w:sz="4" w:space="0" w:color="auto"/>
              <w:left w:val="single" w:sz="4" w:space="0" w:color="auto"/>
              <w:bottom w:val="single" w:sz="4" w:space="0" w:color="auto"/>
              <w:right w:val="single" w:sz="4" w:space="0" w:color="auto"/>
            </w:tcBorders>
          </w:tcPr>
          <w:p w14:paraId="04BAD195"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b/>
                <w:sz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0E070099"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3DAE9B4A"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6E883814" w14:textId="77777777" w:rsidR="00AE6EBD" w:rsidRDefault="00AE6EB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7ADC3B11"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6DD2F947"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iCs/>
                <w:sz w:val="18"/>
              </w:rPr>
              <w:t>YES</w:t>
            </w:r>
          </w:p>
        </w:tc>
        <w:tc>
          <w:tcPr>
            <w:tcW w:w="1080" w:type="dxa"/>
            <w:tcBorders>
              <w:top w:val="single" w:sz="4" w:space="0" w:color="auto"/>
              <w:left w:val="single" w:sz="4" w:space="0" w:color="auto"/>
              <w:bottom w:val="single" w:sz="4" w:space="0" w:color="auto"/>
              <w:right w:val="single" w:sz="4" w:space="0" w:color="auto"/>
            </w:tcBorders>
          </w:tcPr>
          <w:p w14:paraId="51B20D9B"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iCs/>
                <w:sz w:val="18"/>
              </w:rPr>
              <w:t>ignore</w:t>
            </w:r>
          </w:p>
        </w:tc>
      </w:tr>
      <w:tr w:rsidR="00AE6EBD" w14:paraId="37FC6EB9" w14:textId="77777777">
        <w:tc>
          <w:tcPr>
            <w:tcW w:w="2160" w:type="dxa"/>
            <w:tcBorders>
              <w:top w:val="single" w:sz="4" w:space="0" w:color="auto"/>
              <w:left w:val="single" w:sz="4" w:space="0" w:color="auto"/>
              <w:bottom w:val="single" w:sz="4" w:space="0" w:color="auto"/>
              <w:right w:val="single" w:sz="4" w:space="0" w:color="auto"/>
            </w:tcBorders>
          </w:tcPr>
          <w:p w14:paraId="1E937095" w14:textId="77777777" w:rsidR="00AE6EBD" w:rsidRDefault="005B6F59">
            <w:pPr>
              <w:overflowPunct w:val="0"/>
              <w:autoSpaceDE w:val="0"/>
              <w:autoSpaceDN w:val="0"/>
              <w:adjustRightInd w:val="0"/>
              <w:ind w:left="340"/>
              <w:textAlignment w:val="baseline"/>
              <w:rPr>
                <w:rFonts w:ascii="Arial" w:eastAsia="Batang" w:hAnsi="Arial"/>
                <w:sz w:val="18"/>
              </w:rPr>
            </w:pPr>
            <w:r>
              <w:rPr>
                <w:rFonts w:ascii="Arial" w:eastAsia="Batang" w:hAnsi="Arial"/>
                <w:b/>
                <w:sz w:val="18"/>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1952BBA7"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15F5C000"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i/>
                <w:iCs/>
                <w:sz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0FD37AAC" w14:textId="77777777" w:rsidR="00AE6EBD" w:rsidRDefault="00AE6EB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3F15D494"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4388FF2B"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9B1E072"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11E2FCE3" w14:textId="77777777">
        <w:tc>
          <w:tcPr>
            <w:tcW w:w="2160" w:type="dxa"/>
            <w:tcBorders>
              <w:top w:val="single" w:sz="4" w:space="0" w:color="auto"/>
              <w:left w:val="single" w:sz="4" w:space="0" w:color="auto"/>
              <w:bottom w:val="single" w:sz="4" w:space="0" w:color="auto"/>
              <w:right w:val="single" w:sz="4" w:space="0" w:color="auto"/>
            </w:tcBorders>
          </w:tcPr>
          <w:p w14:paraId="6A308C0A" w14:textId="77777777" w:rsidR="00AE6EBD" w:rsidRDefault="005B6F59">
            <w:pPr>
              <w:overflowPunct w:val="0"/>
              <w:autoSpaceDE w:val="0"/>
              <w:autoSpaceDN w:val="0"/>
              <w:adjustRightInd w:val="0"/>
              <w:ind w:left="454"/>
              <w:textAlignment w:val="baseline"/>
              <w:rPr>
                <w:rFonts w:ascii="Arial" w:eastAsia="Batang" w:hAnsi="Arial"/>
                <w:sz w:val="18"/>
              </w:rPr>
            </w:pPr>
            <w:r>
              <w:rPr>
                <w:rFonts w:ascii="Arial" w:eastAsia="Batang" w:hAnsi="Arial"/>
                <w:sz w:val="18"/>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63795DDB"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2128EEC"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D01D0F2"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UP Transport Layer Information</w:t>
            </w:r>
          </w:p>
          <w:p w14:paraId="29B9AC42"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w:t>
            </w:r>
            <w:r>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5312195F" w14:textId="77777777" w:rsidR="00AE6EBD" w:rsidRDefault="005B6F59">
            <w:pPr>
              <w:overflowPunct w:val="0"/>
              <w:autoSpaceDE w:val="0"/>
              <w:autoSpaceDN w:val="0"/>
              <w:adjustRightInd w:val="0"/>
              <w:textAlignment w:val="baseline"/>
              <w:rPr>
                <w:rFonts w:ascii="Arial" w:hAnsi="Arial"/>
                <w:iCs/>
                <w:sz w:val="18"/>
              </w:rPr>
            </w:pPr>
            <w:r>
              <w:rPr>
                <w:rFonts w:ascii="Arial" w:hAnsi="Arial"/>
                <w:iCs/>
                <w:sz w:val="18"/>
                <w:lang w:eastAsia="zh-CN"/>
              </w:rPr>
              <w:t>M</w:t>
            </w:r>
            <w:r>
              <w:rPr>
                <w:rFonts w:ascii="Arial" w:hAnsi="Arial"/>
                <w:iCs/>
                <w:sz w:val="18"/>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78643098"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6A92451"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21A62763" w14:textId="77777777">
        <w:tc>
          <w:tcPr>
            <w:tcW w:w="2160" w:type="dxa"/>
            <w:tcBorders>
              <w:top w:val="single" w:sz="4" w:space="0" w:color="auto"/>
              <w:left w:val="single" w:sz="4" w:space="0" w:color="auto"/>
              <w:bottom w:val="single" w:sz="4" w:space="0" w:color="auto"/>
              <w:right w:val="single" w:sz="4" w:space="0" w:color="auto"/>
            </w:tcBorders>
          </w:tcPr>
          <w:p w14:paraId="4C0C528D"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0FC7CD02" w14:textId="77777777" w:rsidR="00AE6EBD" w:rsidRDefault="005B6F59">
            <w:pPr>
              <w:overflowPunct w:val="0"/>
              <w:autoSpaceDE w:val="0"/>
              <w:autoSpaceDN w:val="0"/>
              <w:adjustRightInd w:val="0"/>
              <w:textAlignment w:val="baseline"/>
              <w:rPr>
                <w:rFonts w:ascii="Arial" w:eastAsia="Batang" w:hAnsi="Arial"/>
                <w:sz w:val="18"/>
              </w:rPr>
            </w:pPr>
            <w:r>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107AC6"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642EED9"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40D1CA7B"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4B51ADBF"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szCs w:val="18"/>
              </w:rPr>
              <w:t>YES</w:t>
            </w:r>
          </w:p>
        </w:tc>
        <w:tc>
          <w:tcPr>
            <w:tcW w:w="1080" w:type="dxa"/>
            <w:tcBorders>
              <w:top w:val="single" w:sz="4" w:space="0" w:color="auto"/>
              <w:left w:val="single" w:sz="4" w:space="0" w:color="auto"/>
              <w:bottom w:val="single" w:sz="4" w:space="0" w:color="auto"/>
              <w:right w:val="single" w:sz="4" w:space="0" w:color="auto"/>
            </w:tcBorders>
          </w:tcPr>
          <w:p w14:paraId="178342CB"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iCs/>
                <w:sz w:val="18"/>
              </w:rPr>
              <w:t>ignore</w:t>
            </w:r>
          </w:p>
        </w:tc>
      </w:tr>
      <w:tr w:rsidR="00AE6EBD" w14:paraId="644530A2" w14:textId="77777777">
        <w:trPr>
          <w:ins w:id="364" w:author="CATT" w:date="2024-04-08T12:01:00Z"/>
        </w:trPr>
        <w:tc>
          <w:tcPr>
            <w:tcW w:w="2160" w:type="dxa"/>
            <w:tcBorders>
              <w:top w:val="single" w:sz="4" w:space="0" w:color="auto"/>
              <w:left w:val="single" w:sz="4" w:space="0" w:color="auto"/>
              <w:bottom w:val="single" w:sz="4" w:space="0" w:color="auto"/>
              <w:right w:val="single" w:sz="4" w:space="0" w:color="auto"/>
            </w:tcBorders>
          </w:tcPr>
          <w:p w14:paraId="7E41B8EF" w14:textId="77777777" w:rsidR="00AE6EBD" w:rsidRDefault="005B6F59">
            <w:pPr>
              <w:overflowPunct w:val="0"/>
              <w:autoSpaceDE w:val="0"/>
              <w:autoSpaceDN w:val="0"/>
              <w:adjustRightInd w:val="0"/>
              <w:ind w:leftChars="90" w:left="180"/>
              <w:textAlignment w:val="baseline"/>
              <w:rPr>
                <w:ins w:id="365" w:author="CATT" w:date="2024-04-08T12:01:00Z"/>
                <w:rFonts w:ascii="Arial" w:eastAsia="Batang" w:hAnsi="Arial"/>
                <w:sz w:val="18"/>
              </w:rPr>
            </w:pPr>
            <w:ins w:id="366" w:author="CATT" w:date="2024-04-08T12:01:00Z">
              <w:r>
                <w:rPr>
                  <w:rFonts w:ascii="Arial" w:eastAsia="Batang" w:hAnsi="Arial"/>
                  <w:sz w:val="18"/>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3A609CF7" w14:textId="77777777" w:rsidR="00AE6EBD" w:rsidRDefault="005B6F59">
            <w:pPr>
              <w:overflowPunct w:val="0"/>
              <w:autoSpaceDE w:val="0"/>
              <w:autoSpaceDN w:val="0"/>
              <w:adjustRightInd w:val="0"/>
              <w:textAlignment w:val="baseline"/>
              <w:rPr>
                <w:ins w:id="367" w:author="CATT" w:date="2024-04-08T12:01:00Z"/>
                <w:rFonts w:ascii="Arial" w:eastAsia="Batang" w:hAnsi="Arial"/>
                <w:sz w:val="18"/>
              </w:rPr>
            </w:pPr>
            <w:ins w:id="368" w:author="CATT" w:date="2024-04-08T12:01:00Z">
              <w:r>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27727830" w14:textId="77777777" w:rsidR="00AE6EBD" w:rsidRDefault="00AE6EBD">
            <w:pPr>
              <w:overflowPunct w:val="0"/>
              <w:autoSpaceDE w:val="0"/>
              <w:autoSpaceDN w:val="0"/>
              <w:adjustRightInd w:val="0"/>
              <w:textAlignment w:val="baseline"/>
              <w:rPr>
                <w:ins w:id="369" w:author="CATT" w:date="2024-04-08T12:01: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D7995B6" w14:textId="77777777" w:rsidR="00AE6EBD" w:rsidRDefault="005B6F59">
            <w:pPr>
              <w:overflowPunct w:val="0"/>
              <w:autoSpaceDE w:val="0"/>
              <w:autoSpaceDN w:val="0"/>
              <w:adjustRightInd w:val="0"/>
              <w:textAlignment w:val="baseline"/>
              <w:rPr>
                <w:ins w:id="370" w:author="CATT" w:date="2024-04-08T12:01:00Z"/>
                <w:rFonts w:ascii="Arial" w:hAnsi="Arial"/>
                <w:sz w:val="18"/>
                <w:lang w:eastAsia="ko-KR"/>
              </w:rPr>
            </w:pPr>
            <w:ins w:id="371" w:author="CATT" w:date="2024-04-18T15:14:00Z">
              <w:r>
                <w:rPr>
                  <w:rFonts w:ascii="Arial" w:hAnsi="Arial"/>
                  <w:sz w:val="18"/>
                  <w:lang w:eastAsia="ko-KR"/>
                </w:rPr>
                <w:t>9.2.3.205</w:t>
              </w:r>
            </w:ins>
          </w:p>
        </w:tc>
        <w:tc>
          <w:tcPr>
            <w:tcW w:w="1728" w:type="dxa"/>
            <w:tcBorders>
              <w:top w:val="single" w:sz="4" w:space="0" w:color="auto"/>
              <w:left w:val="single" w:sz="4" w:space="0" w:color="auto"/>
              <w:bottom w:val="single" w:sz="4" w:space="0" w:color="auto"/>
              <w:right w:val="single" w:sz="4" w:space="0" w:color="auto"/>
            </w:tcBorders>
          </w:tcPr>
          <w:p w14:paraId="6C7163DF" w14:textId="77777777" w:rsidR="00AE6EBD" w:rsidRDefault="00AE6EBD">
            <w:pPr>
              <w:overflowPunct w:val="0"/>
              <w:autoSpaceDE w:val="0"/>
              <w:autoSpaceDN w:val="0"/>
              <w:adjustRightInd w:val="0"/>
              <w:textAlignment w:val="baseline"/>
              <w:rPr>
                <w:ins w:id="372" w:author="CATT" w:date="2024-04-08T12:01:00Z"/>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55114C7C" w14:textId="77777777" w:rsidR="00AE6EBD" w:rsidRDefault="005B6F59">
            <w:pPr>
              <w:overflowPunct w:val="0"/>
              <w:autoSpaceDE w:val="0"/>
              <w:autoSpaceDN w:val="0"/>
              <w:adjustRightInd w:val="0"/>
              <w:jc w:val="center"/>
              <w:textAlignment w:val="baseline"/>
              <w:rPr>
                <w:ins w:id="373" w:author="CATT" w:date="2024-04-08T12:01:00Z"/>
                <w:rFonts w:ascii="Arial" w:hAnsi="Arial"/>
                <w:sz w:val="18"/>
              </w:rPr>
            </w:pPr>
            <w:ins w:id="374" w:author="CATT" w:date="2024-04-08T12:01: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13B00F3C" w14:textId="77777777" w:rsidR="00AE6EBD" w:rsidRDefault="005B6F59">
            <w:pPr>
              <w:overflowPunct w:val="0"/>
              <w:autoSpaceDE w:val="0"/>
              <w:autoSpaceDN w:val="0"/>
              <w:adjustRightInd w:val="0"/>
              <w:jc w:val="center"/>
              <w:textAlignment w:val="baseline"/>
              <w:rPr>
                <w:ins w:id="375" w:author="CATT" w:date="2024-04-08T12:01:00Z"/>
                <w:rFonts w:ascii="Arial" w:hAnsi="Arial"/>
                <w:iCs/>
                <w:sz w:val="18"/>
              </w:rPr>
            </w:pPr>
            <w:ins w:id="376" w:author="CATT" w:date="2024-04-08T12:01:00Z">
              <w:r>
                <w:rPr>
                  <w:rFonts w:ascii="Arial" w:hAnsi="Arial"/>
                  <w:iCs/>
                  <w:sz w:val="18"/>
                </w:rPr>
                <w:t>ignore</w:t>
              </w:r>
            </w:ins>
          </w:p>
        </w:tc>
      </w:tr>
      <w:tr w:rsidR="00AE6EBD" w14:paraId="1E57C118" w14:textId="77777777">
        <w:trPr>
          <w:ins w:id="377" w:author="NEC" w:date="2024-05-02T13:35:00Z"/>
        </w:trPr>
        <w:tc>
          <w:tcPr>
            <w:tcW w:w="2160" w:type="dxa"/>
            <w:tcBorders>
              <w:top w:val="single" w:sz="4" w:space="0" w:color="auto"/>
              <w:left w:val="single" w:sz="4" w:space="0" w:color="auto"/>
              <w:bottom w:val="single" w:sz="4" w:space="0" w:color="auto"/>
              <w:right w:val="single" w:sz="4" w:space="0" w:color="auto"/>
            </w:tcBorders>
          </w:tcPr>
          <w:p w14:paraId="4D67ADC3" w14:textId="77777777" w:rsidR="00AE6EBD" w:rsidRDefault="005B6F59">
            <w:pPr>
              <w:ind w:leftChars="85" w:left="170"/>
              <w:rPr>
                <w:ins w:id="378" w:author="NEC" w:date="2024-05-02T13:35:00Z"/>
                <w:rFonts w:ascii="Arial" w:eastAsia="Batang" w:hAnsi="Arial"/>
                <w:sz w:val="18"/>
              </w:rPr>
            </w:pPr>
            <w:ins w:id="379" w:author="NEC" w:date="2024-05-02T13:35:00Z">
              <w:r>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1D81F5CC" w14:textId="77777777" w:rsidR="00AE6EBD" w:rsidRDefault="005B6F59">
            <w:pPr>
              <w:rPr>
                <w:ins w:id="380" w:author="NEC" w:date="2024-05-02T13:35:00Z"/>
                <w:rFonts w:ascii="Arial" w:eastAsia="Batang" w:hAnsi="Arial"/>
                <w:sz w:val="18"/>
              </w:rPr>
            </w:pPr>
            <w:ins w:id="381" w:author="NEC" w:date="2024-05-02T13:35:00Z">
              <w:r>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1DBF526D" w14:textId="77777777" w:rsidR="00AE6EBD" w:rsidRDefault="00AE6EBD">
            <w:pPr>
              <w:rPr>
                <w:ins w:id="382" w:author="NEC" w:date="2024-05-02T13:35: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FC9E5BB" w14:textId="77777777" w:rsidR="00AE6EBD" w:rsidRDefault="005B6F59">
            <w:pPr>
              <w:rPr>
                <w:ins w:id="383" w:author="NEC" w:date="2024-05-02T13:35:00Z"/>
                <w:rFonts w:ascii="Arial" w:hAnsi="Arial"/>
                <w:sz w:val="18"/>
                <w:lang w:eastAsia="ko-KR"/>
              </w:rPr>
            </w:pPr>
            <w:ins w:id="384" w:author="NEC" w:date="2024-05-02T13:35:00Z">
              <w:r>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0F7F1160" w14:textId="77777777" w:rsidR="00AE6EBD" w:rsidRDefault="005B6F59">
            <w:pPr>
              <w:rPr>
                <w:ins w:id="385" w:author="NEC" w:date="2024-05-02T13:35:00Z"/>
                <w:rFonts w:ascii="Arial" w:hAnsi="Arial"/>
                <w:iCs/>
                <w:sz w:val="18"/>
              </w:rPr>
            </w:pPr>
            <w:ins w:id="386" w:author="NEC" w:date="2024-05-02T13:35:00Z">
              <w:r>
                <w:rPr>
                  <w:rFonts w:ascii="Arial" w:hAnsi="Arial"/>
                  <w:iCs/>
                  <w:sz w:val="18"/>
                </w:rPr>
                <w:t xml:space="preserve">Indicates whether UL PSI based SDU discard is (re)configured or released for the DRB. The codepoint “start” means that UL PSI based discarding is (re)configured, while the codepoint “stop” means that UL PSI based discarding </w:t>
              </w:r>
              <w:r>
                <w:rPr>
                  <w:rFonts w:ascii="Arial" w:hAnsi="Arial"/>
                  <w:iCs/>
                  <w:sz w:val="18"/>
                </w:rPr>
                <w:lastRenderedPageBreak/>
                <w:t>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18CA4C92" w14:textId="77777777" w:rsidR="00AE6EBD" w:rsidRDefault="005B6F59">
            <w:pPr>
              <w:overflowPunct w:val="0"/>
              <w:autoSpaceDE w:val="0"/>
              <w:autoSpaceDN w:val="0"/>
              <w:adjustRightInd w:val="0"/>
              <w:textAlignment w:val="baseline"/>
              <w:rPr>
                <w:ins w:id="387" w:author="NEC" w:date="2024-05-02T13:35:00Z"/>
                <w:rFonts w:ascii="Arial" w:hAnsi="Arial"/>
                <w:sz w:val="18"/>
              </w:rPr>
            </w:pPr>
            <w:ins w:id="388" w:author="NEC" w:date="2024-05-02T13:35:00Z">
              <w:r>
                <w:rPr>
                  <w:rFonts w:ascii="Arial" w:hAnsi="Arial"/>
                  <w:sz w:val="18"/>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23E83576" w14:textId="77777777" w:rsidR="00AE6EBD" w:rsidRDefault="005B6F59">
            <w:pPr>
              <w:overflowPunct w:val="0"/>
              <w:autoSpaceDE w:val="0"/>
              <w:autoSpaceDN w:val="0"/>
              <w:adjustRightInd w:val="0"/>
              <w:textAlignment w:val="baseline"/>
              <w:rPr>
                <w:ins w:id="389" w:author="NEC" w:date="2024-05-02T13:35:00Z"/>
                <w:rFonts w:ascii="Arial" w:hAnsi="Arial"/>
                <w:iCs/>
                <w:sz w:val="18"/>
              </w:rPr>
            </w:pPr>
            <w:ins w:id="390" w:author="NEC" w:date="2024-05-02T13:35:00Z">
              <w:r>
                <w:rPr>
                  <w:rFonts w:ascii="Arial" w:hAnsi="Arial"/>
                  <w:iCs/>
                  <w:sz w:val="18"/>
                </w:rPr>
                <w:t>ignore</w:t>
              </w:r>
            </w:ins>
          </w:p>
        </w:tc>
      </w:tr>
      <w:tr w:rsidR="00AE6EBD" w14:paraId="3546D3BF" w14:textId="77777777">
        <w:tc>
          <w:tcPr>
            <w:tcW w:w="2160" w:type="dxa"/>
            <w:tcBorders>
              <w:top w:val="single" w:sz="4" w:space="0" w:color="auto"/>
              <w:left w:val="single" w:sz="4" w:space="0" w:color="auto"/>
              <w:bottom w:val="single" w:sz="4" w:space="0" w:color="auto"/>
              <w:right w:val="single" w:sz="4" w:space="0" w:color="auto"/>
            </w:tcBorders>
          </w:tcPr>
          <w:p w14:paraId="2797654D" w14:textId="77777777" w:rsidR="00AE6EBD" w:rsidRDefault="005B6F59">
            <w:pPr>
              <w:overflowPunct w:val="0"/>
              <w:autoSpaceDE w:val="0"/>
              <w:autoSpaceDN w:val="0"/>
              <w:adjustRightInd w:val="0"/>
              <w:textAlignment w:val="baseline"/>
              <w:rPr>
                <w:rFonts w:ascii="Arial" w:eastAsia="Batang" w:hAnsi="Arial"/>
                <w:b/>
                <w:sz w:val="18"/>
              </w:rPr>
            </w:pPr>
            <w:r>
              <w:rPr>
                <w:rFonts w:ascii="Arial" w:eastAsia="Batang" w:hAnsi="Arial"/>
                <w:b/>
                <w:sz w:val="18"/>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7615FB8F"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44608CD1"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47070F1C" w14:textId="77777777" w:rsidR="00AE6EBD" w:rsidRDefault="00AE6EB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4DB6F33"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2145E30D"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1243661"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11043E52" w14:textId="77777777">
        <w:tc>
          <w:tcPr>
            <w:tcW w:w="2160" w:type="dxa"/>
            <w:tcBorders>
              <w:top w:val="single" w:sz="4" w:space="0" w:color="auto"/>
              <w:left w:val="single" w:sz="4" w:space="0" w:color="auto"/>
              <w:bottom w:val="single" w:sz="4" w:space="0" w:color="auto"/>
              <w:right w:val="single" w:sz="4" w:space="0" w:color="auto"/>
            </w:tcBorders>
          </w:tcPr>
          <w:p w14:paraId="79361C2D" w14:textId="77777777" w:rsidR="00AE6EBD" w:rsidRDefault="005B6F59">
            <w:pPr>
              <w:overflowPunct w:val="0"/>
              <w:autoSpaceDE w:val="0"/>
              <w:autoSpaceDN w:val="0"/>
              <w:adjustRightInd w:val="0"/>
              <w:ind w:left="113"/>
              <w:textAlignment w:val="baseline"/>
              <w:rPr>
                <w:rFonts w:ascii="Arial" w:eastAsia="Batang" w:hAnsi="Arial"/>
                <w:b/>
                <w:sz w:val="18"/>
              </w:rPr>
            </w:pPr>
            <w:r>
              <w:rPr>
                <w:rFonts w:ascii="Arial" w:eastAsia="Batang" w:hAnsi="Arial"/>
                <w:b/>
                <w:sz w:val="18"/>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2BE3E9BA"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618A5651"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1 .. &lt;maxnoofDRBs&gt;</w:t>
            </w:r>
          </w:p>
        </w:tc>
        <w:tc>
          <w:tcPr>
            <w:tcW w:w="1512" w:type="dxa"/>
            <w:tcBorders>
              <w:top w:val="single" w:sz="4" w:space="0" w:color="auto"/>
              <w:left w:val="single" w:sz="4" w:space="0" w:color="auto"/>
              <w:bottom w:val="single" w:sz="4" w:space="0" w:color="auto"/>
              <w:right w:val="single" w:sz="4" w:space="0" w:color="auto"/>
            </w:tcBorders>
          </w:tcPr>
          <w:p w14:paraId="131E41C9" w14:textId="77777777" w:rsidR="00AE6EBD" w:rsidRDefault="00AE6EB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ACE8621"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2FFC45C1"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C0CC591"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4F3ABB2E" w14:textId="77777777">
        <w:tc>
          <w:tcPr>
            <w:tcW w:w="2160" w:type="dxa"/>
            <w:tcBorders>
              <w:top w:val="single" w:sz="4" w:space="0" w:color="auto"/>
              <w:left w:val="single" w:sz="4" w:space="0" w:color="auto"/>
              <w:bottom w:val="single" w:sz="4" w:space="0" w:color="auto"/>
              <w:right w:val="single" w:sz="4" w:space="0" w:color="auto"/>
            </w:tcBorders>
          </w:tcPr>
          <w:p w14:paraId="6AD77FF7"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&gt;&gt;DRB ID</w:t>
            </w:r>
          </w:p>
        </w:tc>
        <w:tc>
          <w:tcPr>
            <w:tcW w:w="1080" w:type="dxa"/>
            <w:tcBorders>
              <w:top w:val="single" w:sz="4" w:space="0" w:color="auto"/>
              <w:left w:val="single" w:sz="4" w:space="0" w:color="auto"/>
              <w:bottom w:val="single" w:sz="4" w:space="0" w:color="auto"/>
              <w:right w:val="single" w:sz="4" w:space="0" w:color="auto"/>
            </w:tcBorders>
          </w:tcPr>
          <w:p w14:paraId="68551F10"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24959E3A"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AE3E2C0"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rPr>
              <w:t>9.2.3.33</w:t>
            </w:r>
          </w:p>
        </w:tc>
        <w:tc>
          <w:tcPr>
            <w:tcW w:w="1728" w:type="dxa"/>
            <w:tcBorders>
              <w:top w:val="single" w:sz="4" w:space="0" w:color="auto"/>
              <w:left w:val="single" w:sz="4" w:space="0" w:color="auto"/>
              <w:bottom w:val="single" w:sz="4" w:space="0" w:color="auto"/>
              <w:right w:val="single" w:sz="4" w:space="0" w:color="auto"/>
            </w:tcBorders>
          </w:tcPr>
          <w:p w14:paraId="337EA4C3"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C838B7B"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D8AC1D3"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2D64F4D6" w14:textId="77777777">
        <w:tc>
          <w:tcPr>
            <w:tcW w:w="2160" w:type="dxa"/>
            <w:tcBorders>
              <w:top w:val="single" w:sz="4" w:space="0" w:color="auto"/>
              <w:left w:val="single" w:sz="4" w:space="0" w:color="auto"/>
              <w:bottom w:val="single" w:sz="4" w:space="0" w:color="auto"/>
              <w:right w:val="single" w:sz="4" w:space="0" w:color="auto"/>
            </w:tcBorders>
          </w:tcPr>
          <w:p w14:paraId="1B2BB38C"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 xml:space="preserve">&gt;&gt;MN UL PDCP </w:t>
            </w:r>
            <w:r>
              <w:rPr>
                <w:rFonts w:ascii="Arial" w:hAnsi="Arial"/>
                <w:sz w:val="18"/>
              </w:rPr>
              <w:t xml:space="preserve">UP </w:t>
            </w:r>
            <w:r>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7693C18C"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1D7500D6"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CADD7A7"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UP Transport Parameters</w:t>
            </w:r>
          </w:p>
          <w:p w14:paraId="2436E734"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rPr>
              <w:t>9.2.</w:t>
            </w:r>
            <w:r>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69507EF2" w14:textId="77777777" w:rsidR="00AE6EBD" w:rsidRDefault="005B6F59">
            <w:pPr>
              <w:overflowPunct w:val="0"/>
              <w:autoSpaceDE w:val="0"/>
              <w:autoSpaceDN w:val="0"/>
              <w:adjustRightInd w:val="0"/>
              <w:textAlignment w:val="baseline"/>
              <w:rPr>
                <w:rFonts w:ascii="Arial" w:hAnsi="Arial"/>
                <w:iCs/>
                <w:sz w:val="18"/>
              </w:rPr>
            </w:pPr>
            <w:r>
              <w:rPr>
                <w:rFonts w:ascii="Arial" w:hAnsi="Arial"/>
                <w:iCs/>
                <w:sz w:val="18"/>
              </w:rPr>
              <w:t>M-NG-RAN node endpoint(s) of a DRB’s Xn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tcPr>
          <w:p w14:paraId="5022E793"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61ACE30"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3119AE85" w14:textId="77777777">
        <w:tc>
          <w:tcPr>
            <w:tcW w:w="2160" w:type="dxa"/>
            <w:tcBorders>
              <w:top w:val="single" w:sz="4" w:space="0" w:color="auto"/>
              <w:left w:val="single" w:sz="4" w:space="0" w:color="auto"/>
              <w:bottom w:val="single" w:sz="4" w:space="0" w:color="auto"/>
              <w:right w:val="single" w:sz="4" w:space="0" w:color="auto"/>
            </w:tcBorders>
          </w:tcPr>
          <w:p w14:paraId="151170B7"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&gt;&gt;DRB QoS</w:t>
            </w:r>
          </w:p>
        </w:tc>
        <w:tc>
          <w:tcPr>
            <w:tcW w:w="1080" w:type="dxa"/>
            <w:tcBorders>
              <w:top w:val="single" w:sz="4" w:space="0" w:color="auto"/>
              <w:left w:val="single" w:sz="4" w:space="0" w:color="auto"/>
              <w:bottom w:val="single" w:sz="4" w:space="0" w:color="auto"/>
              <w:right w:val="single" w:sz="4" w:space="0" w:color="auto"/>
            </w:tcBorders>
          </w:tcPr>
          <w:p w14:paraId="591DCE15"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6777DEE8"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CAF5DF8"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lang w:eastAsia="ko-KR"/>
              </w:rPr>
              <w:t>QoS Flow</w:t>
            </w:r>
            <w:r>
              <w:rPr>
                <w:rFonts w:ascii="Arial" w:eastAsia="Batang" w:hAnsi="Arial"/>
                <w:sz w:val="18"/>
                <w:lang w:eastAsia="ko-KR"/>
              </w:rPr>
              <w:t xml:space="preserve"> Level QoS Parameters</w:t>
            </w:r>
          </w:p>
          <w:p w14:paraId="6EB4DE50"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9.2.3.5</w:t>
            </w:r>
          </w:p>
        </w:tc>
        <w:tc>
          <w:tcPr>
            <w:tcW w:w="1728" w:type="dxa"/>
            <w:tcBorders>
              <w:top w:val="single" w:sz="4" w:space="0" w:color="auto"/>
              <w:left w:val="single" w:sz="4" w:space="0" w:color="auto"/>
              <w:bottom w:val="single" w:sz="4" w:space="0" w:color="auto"/>
              <w:right w:val="single" w:sz="4" w:space="0" w:color="auto"/>
            </w:tcBorders>
          </w:tcPr>
          <w:p w14:paraId="2BC1A092"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E39BE1B"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83EED12"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35801F0A" w14:textId="77777777">
        <w:tc>
          <w:tcPr>
            <w:tcW w:w="2160" w:type="dxa"/>
            <w:tcBorders>
              <w:top w:val="single" w:sz="4" w:space="0" w:color="auto"/>
              <w:left w:val="single" w:sz="4" w:space="0" w:color="auto"/>
              <w:bottom w:val="single" w:sz="4" w:space="0" w:color="auto"/>
              <w:right w:val="single" w:sz="4" w:space="0" w:color="auto"/>
            </w:tcBorders>
          </w:tcPr>
          <w:p w14:paraId="4148FC22" w14:textId="77777777" w:rsidR="00AE6EBD" w:rsidRDefault="005B6F59">
            <w:pPr>
              <w:overflowPunct w:val="0"/>
              <w:autoSpaceDE w:val="0"/>
              <w:autoSpaceDN w:val="0"/>
              <w:adjustRightInd w:val="0"/>
              <w:ind w:left="227"/>
              <w:textAlignment w:val="baseline"/>
              <w:rPr>
                <w:rFonts w:ascii="Arial" w:hAnsi="Arial"/>
                <w:sz w:val="18"/>
              </w:rPr>
            </w:pPr>
            <w:r>
              <w:rPr>
                <w:rFonts w:ascii="Arial" w:eastAsia="Batang" w:hAnsi="Arial"/>
                <w:sz w:val="18"/>
              </w:rPr>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27FD79B2"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232773B"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514FCE9"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UP Transport Parameters</w:t>
            </w:r>
          </w:p>
          <w:p w14:paraId="31372E64"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9.2.3.76</w:t>
            </w:r>
          </w:p>
        </w:tc>
        <w:tc>
          <w:tcPr>
            <w:tcW w:w="1728" w:type="dxa"/>
            <w:tcBorders>
              <w:top w:val="single" w:sz="4" w:space="0" w:color="auto"/>
              <w:left w:val="single" w:sz="4" w:space="0" w:color="auto"/>
              <w:bottom w:val="single" w:sz="4" w:space="0" w:color="auto"/>
              <w:right w:val="single" w:sz="4" w:space="0" w:color="auto"/>
            </w:tcBorders>
          </w:tcPr>
          <w:p w14:paraId="2CFB9190" w14:textId="77777777" w:rsidR="00AE6EBD" w:rsidRDefault="005B6F59">
            <w:pPr>
              <w:overflowPunct w:val="0"/>
              <w:autoSpaceDE w:val="0"/>
              <w:autoSpaceDN w:val="0"/>
              <w:adjustRightInd w:val="0"/>
              <w:textAlignment w:val="baseline"/>
              <w:rPr>
                <w:rFonts w:ascii="Arial" w:hAnsi="Arial" w:cs="Arial"/>
                <w:sz w:val="18"/>
                <w:lang w:eastAsia="zh-CN"/>
              </w:rPr>
            </w:pPr>
            <w:r>
              <w:rPr>
                <w:rFonts w:ascii="Arial" w:hAnsi="Arial"/>
                <w:iCs/>
                <w:sz w:val="18"/>
              </w:rPr>
              <w:t>M-NG-RAN node endpoint(s) of a DRB’s Xn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4A0C15FB"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CB421C3"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28B17569" w14:textId="77777777">
        <w:tc>
          <w:tcPr>
            <w:tcW w:w="2160" w:type="dxa"/>
          </w:tcPr>
          <w:p w14:paraId="0F339D60"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&gt;&gt;UL Configuration</w:t>
            </w:r>
          </w:p>
        </w:tc>
        <w:tc>
          <w:tcPr>
            <w:tcW w:w="1080" w:type="dxa"/>
          </w:tcPr>
          <w:p w14:paraId="4A291E14"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Pr>
          <w:p w14:paraId="2673B391"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3FBC9466"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lang w:eastAsia="ko-KR"/>
              </w:rPr>
              <w:t>9.2.3.75</w:t>
            </w:r>
          </w:p>
        </w:tc>
        <w:tc>
          <w:tcPr>
            <w:tcW w:w="1728" w:type="dxa"/>
          </w:tcPr>
          <w:p w14:paraId="4095D4E9" w14:textId="77777777" w:rsidR="00AE6EBD" w:rsidRDefault="005B6F59">
            <w:pPr>
              <w:overflowPunct w:val="0"/>
              <w:autoSpaceDE w:val="0"/>
              <w:autoSpaceDN w:val="0"/>
              <w:adjustRightInd w:val="0"/>
              <w:textAlignment w:val="baseline"/>
              <w:rPr>
                <w:rFonts w:ascii="Arial" w:hAnsi="Arial"/>
                <w:iCs/>
                <w:sz w:val="18"/>
              </w:rPr>
            </w:pPr>
            <w:r>
              <w:rPr>
                <w:rFonts w:ascii="Arial" w:hAnsi="Arial"/>
                <w:sz w:val="18"/>
              </w:rPr>
              <w:t>Information about UL usage in the S-NG-RAN node.</w:t>
            </w:r>
          </w:p>
        </w:tc>
        <w:tc>
          <w:tcPr>
            <w:tcW w:w="1080" w:type="dxa"/>
          </w:tcPr>
          <w:p w14:paraId="4F15CFE7"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t>–</w:t>
            </w:r>
          </w:p>
        </w:tc>
        <w:tc>
          <w:tcPr>
            <w:tcW w:w="1080" w:type="dxa"/>
          </w:tcPr>
          <w:p w14:paraId="12D5A1EB"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56FC7CAC" w14:textId="77777777">
        <w:tc>
          <w:tcPr>
            <w:tcW w:w="2160" w:type="dxa"/>
          </w:tcPr>
          <w:p w14:paraId="3AF20A19"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&gt;&gt;PDCP Duplication Configuration</w:t>
            </w:r>
          </w:p>
        </w:tc>
        <w:tc>
          <w:tcPr>
            <w:tcW w:w="1080" w:type="dxa"/>
          </w:tcPr>
          <w:p w14:paraId="727A2976"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Pr>
          <w:p w14:paraId="53957F8A"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294AABB9"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rPr>
              <w:t>9.2.3.86</w:t>
            </w:r>
          </w:p>
        </w:tc>
        <w:tc>
          <w:tcPr>
            <w:tcW w:w="1728" w:type="dxa"/>
          </w:tcPr>
          <w:p w14:paraId="30AAA2D6" w14:textId="77777777" w:rsidR="00AE6EBD" w:rsidRDefault="00AE6EBD">
            <w:pPr>
              <w:overflowPunct w:val="0"/>
              <w:autoSpaceDE w:val="0"/>
              <w:autoSpaceDN w:val="0"/>
              <w:adjustRightInd w:val="0"/>
              <w:textAlignment w:val="baseline"/>
              <w:rPr>
                <w:rFonts w:ascii="Arial" w:hAnsi="Arial"/>
                <w:sz w:val="18"/>
              </w:rPr>
            </w:pPr>
          </w:p>
        </w:tc>
        <w:tc>
          <w:tcPr>
            <w:tcW w:w="1080" w:type="dxa"/>
          </w:tcPr>
          <w:p w14:paraId="1D35C249"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t>–</w:t>
            </w:r>
          </w:p>
        </w:tc>
        <w:tc>
          <w:tcPr>
            <w:tcW w:w="1080" w:type="dxa"/>
          </w:tcPr>
          <w:p w14:paraId="326B3C7E"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3A7B4D25" w14:textId="77777777">
        <w:tc>
          <w:tcPr>
            <w:tcW w:w="2160" w:type="dxa"/>
          </w:tcPr>
          <w:p w14:paraId="2F47B697"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t>&gt;&gt;Duplication Activation</w:t>
            </w:r>
          </w:p>
        </w:tc>
        <w:tc>
          <w:tcPr>
            <w:tcW w:w="1080" w:type="dxa"/>
          </w:tcPr>
          <w:p w14:paraId="6D348C1B"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Pr>
          <w:p w14:paraId="13EFCC11"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Pr>
          <w:p w14:paraId="71745D26"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rPr>
              <w:t>9.2.3.71</w:t>
            </w:r>
          </w:p>
        </w:tc>
        <w:tc>
          <w:tcPr>
            <w:tcW w:w="1728" w:type="dxa"/>
          </w:tcPr>
          <w:p w14:paraId="182664C2" w14:textId="77777777" w:rsidR="00AE6EBD" w:rsidRDefault="005B6F59">
            <w:pPr>
              <w:overflowPunct w:val="0"/>
              <w:autoSpaceDE w:val="0"/>
              <w:autoSpaceDN w:val="0"/>
              <w:adjustRightInd w:val="0"/>
              <w:textAlignment w:val="baseline"/>
              <w:rPr>
                <w:rFonts w:ascii="Arial" w:hAnsi="Arial"/>
                <w:sz w:val="18"/>
              </w:rPr>
            </w:pPr>
            <w:r>
              <w:rPr>
                <w:rFonts w:ascii="Arial" w:hAnsi="Arial"/>
                <w:iCs/>
                <w:sz w:val="18"/>
                <w:lang w:eastAsia="zh-CN"/>
              </w:rPr>
              <w:t>Information on the initial state of UL PDCP duplication</w:t>
            </w:r>
            <w:r>
              <w:rPr>
                <w:rFonts w:ascii="Arial" w:hAnsi="Arial"/>
                <w:sz w:val="18"/>
              </w:rPr>
              <w:t>.</w:t>
            </w:r>
          </w:p>
          <w:p w14:paraId="13F413F6"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lang w:eastAsia="ko-KR"/>
              </w:rPr>
              <w:lastRenderedPageBreak/>
              <w:t xml:space="preserve">This IE is ignored if the </w:t>
            </w:r>
            <w:r>
              <w:rPr>
                <w:rFonts w:ascii="Arial" w:hAnsi="Arial"/>
                <w:i/>
                <w:sz w:val="18"/>
                <w:lang w:eastAsia="ko-KR"/>
              </w:rPr>
              <w:t>RLC Duplication Information</w:t>
            </w:r>
            <w:r>
              <w:rPr>
                <w:rFonts w:ascii="Arial" w:hAnsi="Arial"/>
                <w:sz w:val="18"/>
                <w:lang w:eastAsia="ko-KR"/>
              </w:rPr>
              <w:t xml:space="preserve"> IE is present.</w:t>
            </w:r>
          </w:p>
        </w:tc>
        <w:tc>
          <w:tcPr>
            <w:tcW w:w="1080" w:type="dxa"/>
          </w:tcPr>
          <w:p w14:paraId="15AE81A9" w14:textId="77777777" w:rsidR="00AE6EBD" w:rsidRDefault="005B6F59">
            <w:pPr>
              <w:overflowPunct w:val="0"/>
              <w:autoSpaceDE w:val="0"/>
              <w:autoSpaceDN w:val="0"/>
              <w:adjustRightInd w:val="0"/>
              <w:jc w:val="center"/>
              <w:textAlignment w:val="baseline"/>
              <w:rPr>
                <w:rFonts w:ascii="Arial" w:hAnsi="Arial"/>
                <w:sz w:val="18"/>
              </w:rPr>
            </w:pPr>
            <w:r>
              <w:rPr>
                <w:rFonts w:ascii="Arial" w:hAnsi="Arial"/>
                <w:sz w:val="18"/>
              </w:rPr>
              <w:lastRenderedPageBreak/>
              <w:t>–</w:t>
            </w:r>
          </w:p>
        </w:tc>
        <w:tc>
          <w:tcPr>
            <w:tcW w:w="1080" w:type="dxa"/>
          </w:tcPr>
          <w:p w14:paraId="62B0FA32" w14:textId="77777777" w:rsidR="00AE6EBD" w:rsidRDefault="00AE6EBD">
            <w:pPr>
              <w:overflowPunct w:val="0"/>
              <w:autoSpaceDE w:val="0"/>
              <w:autoSpaceDN w:val="0"/>
              <w:adjustRightInd w:val="0"/>
              <w:jc w:val="center"/>
              <w:textAlignment w:val="baseline"/>
              <w:rPr>
                <w:rFonts w:ascii="Arial" w:hAnsi="Arial"/>
                <w:sz w:val="18"/>
              </w:rPr>
            </w:pPr>
          </w:p>
        </w:tc>
      </w:tr>
      <w:tr w:rsidR="00AE6EBD" w14:paraId="7C7B063B" w14:textId="77777777">
        <w:tc>
          <w:tcPr>
            <w:tcW w:w="2160" w:type="dxa"/>
            <w:tcBorders>
              <w:top w:val="single" w:sz="4" w:space="0" w:color="auto"/>
              <w:left w:val="single" w:sz="4" w:space="0" w:color="auto"/>
              <w:bottom w:val="single" w:sz="4" w:space="0" w:color="auto"/>
              <w:right w:val="single" w:sz="4" w:space="0" w:color="auto"/>
            </w:tcBorders>
          </w:tcPr>
          <w:p w14:paraId="274B5D62" w14:textId="77777777" w:rsidR="00AE6EBD" w:rsidRDefault="005B6F59">
            <w:pPr>
              <w:overflowPunct w:val="0"/>
              <w:autoSpaceDE w:val="0"/>
              <w:autoSpaceDN w:val="0"/>
              <w:adjustRightInd w:val="0"/>
              <w:ind w:left="227"/>
              <w:textAlignment w:val="baseline"/>
              <w:rPr>
                <w:rFonts w:ascii="Arial" w:eastAsia="Batang" w:hAnsi="Arial"/>
                <w:b/>
                <w:sz w:val="18"/>
              </w:rPr>
            </w:pPr>
            <w:r>
              <w:rPr>
                <w:rFonts w:ascii="Arial" w:eastAsia="Batang" w:hAnsi="Arial"/>
                <w:b/>
                <w:sz w:val="18"/>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114A4362" w14:textId="77777777" w:rsidR="00AE6EBD" w:rsidRDefault="00AE6EBD">
            <w:pPr>
              <w:overflowPunct w:val="0"/>
              <w:autoSpaceDE w:val="0"/>
              <w:autoSpaceDN w:val="0"/>
              <w:adjustRightInd w:val="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07C4B7"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6A129092" w14:textId="77777777" w:rsidR="00AE6EBD" w:rsidRDefault="00AE6EB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541270D" w14:textId="77777777" w:rsidR="00AE6EBD" w:rsidRDefault="005B6F59">
            <w:pPr>
              <w:overflowPunct w:val="0"/>
              <w:autoSpaceDE w:val="0"/>
              <w:autoSpaceDN w:val="0"/>
              <w:adjustRightInd w:val="0"/>
              <w:textAlignment w:val="baseline"/>
              <w:rPr>
                <w:rFonts w:ascii="Arial" w:hAnsi="Arial"/>
                <w:iCs/>
                <w:sz w:val="18"/>
              </w:rPr>
            </w:pPr>
            <w:r>
              <w:rPr>
                <w:rFonts w:ascii="Arial" w:hAnsi="Arial"/>
                <w:iCs/>
                <w:sz w:val="18"/>
              </w:rPr>
              <w:t>Overwriting the existing QoS Flow List</w:t>
            </w:r>
          </w:p>
        </w:tc>
        <w:tc>
          <w:tcPr>
            <w:tcW w:w="1080" w:type="dxa"/>
            <w:tcBorders>
              <w:top w:val="single" w:sz="4" w:space="0" w:color="auto"/>
              <w:left w:val="single" w:sz="4" w:space="0" w:color="auto"/>
              <w:bottom w:val="single" w:sz="4" w:space="0" w:color="auto"/>
              <w:right w:val="single" w:sz="4" w:space="0" w:color="auto"/>
            </w:tcBorders>
          </w:tcPr>
          <w:p w14:paraId="0F83FAC9"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5538BB6C"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7BF63850" w14:textId="77777777">
        <w:tc>
          <w:tcPr>
            <w:tcW w:w="2160" w:type="dxa"/>
            <w:tcBorders>
              <w:top w:val="single" w:sz="4" w:space="0" w:color="auto"/>
              <w:left w:val="single" w:sz="4" w:space="0" w:color="auto"/>
              <w:bottom w:val="single" w:sz="4" w:space="0" w:color="auto"/>
              <w:right w:val="single" w:sz="4" w:space="0" w:color="auto"/>
            </w:tcBorders>
          </w:tcPr>
          <w:p w14:paraId="16AB0A22" w14:textId="77777777" w:rsidR="00AE6EBD" w:rsidRDefault="005B6F59">
            <w:pPr>
              <w:overflowPunct w:val="0"/>
              <w:autoSpaceDE w:val="0"/>
              <w:autoSpaceDN w:val="0"/>
              <w:adjustRightInd w:val="0"/>
              <w:ind w:left="340"/>
              <w:textAlignment w:val="baseline"/>
              <w:rPr>
                <w:rFonts w:ascii="Arial" w:eastAsia="Batang" w:hAnsi="Arial"/>
                <w:b/>
                <w:sz w:val="18"/>
              </w:rPr>
            </w:pPr>
            <w:r>
              <w:rPr>
                <w:rFonts w:ascii="Arial" w:eastAsia="Batang" w:hAnsi="Arial"/>
                <w:b/>
                <w:sz w:val="18"/>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3AB08834" w14:textId="77777777" w:rsidR="00AE6EBD" w:rsidRDefault="00AE6EBD">
            <w:pPr>
              <w:overflowPunct w:val="0"/>
              <w:autoSpaceDE w:val="0"/>
              <w:autoSpaceDN w:val="0"/>
              <w:adjustRightInd w:val="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166022B"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1 .. &lt;maxnoof QoS Flows&gt;</w:t>
            </w:r>
          </w:p>
        </w:tc>
        <w:tc>
          <w:tcPr>
            <w:tcW w:w="1512" w:type="dxa"/>
            <w:tcBorders>
              <w:top w:val="single" w:sz="4" w:space="0" w:color="auto"/>
              <w:left w:val="single" w:sz="4" w:space="0" w:color="auto"/>
              <w:bottom w:val="single" w:sz="4" w:space="0" w:color="auto"/>
              <w:right w:val="single" w:sz="4" w:space="0" w:color="auto"/>
            </w:tcBorders>
          </w:tcPr>
          <w:p w14:paraId="616DE5D7" w14:textId="77777777" w:rsidR="00AE6EBD" w:rsidRDefault="00AE6EB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017481D"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283666AA"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A0D5156"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589C8138" w14:textId="77777777">
        <w:tc>
          <w:tcPr>
            <w:tcW w:w="2160" w:type="dxa"/>
            <w:tcBorders>
              <w:top w:val="single" w:sz="4" w:space="0" w:color="auto"/>
              <w:left w:val="single" w:sz="4" w:space="0" w:color="auto"/>
              <w:bottom w:val="single" w:sz="4" w:space="0" w:color="auto"/>
              <w:right w:val="single" w:sz="4" w:space="0" w:color="auto"/>
            </w:tcBorders>
          </w:tcPr>
          <w:p w14:paraId="2FDB60BB" w14:textId="77777777" w:rsidR="00AE6EBD" w:rsidRDefault="005B6F59">
            <w:pPr>
              <w:overflowPunct w:val="0"/>
              <w:autoSpaceDE w:val="0"/>
              <w:autoSpaceDN w:val="0"/>
              <w:adjustRightInd w:val="0"/>
              <w:ind w:left="454"/>
              <w:textAlignment w:val="baseline"/>
              <w:rPr>
                <w:rFonts w:ascii="Arial" w:eastAsia="Batang" w:hAnsi="Arial"/>
                <w:sz w:val="18"/>
              </w:rPr>
            </w:pPr>
            <w:r>
              <w:rPr>
                <w:rFonts w:ascii="Arial" w:eastAsia="Batang" w:hAnsi="Arial"/>
                <w:sz w:val="18"/>
              </w:rPr>
              <w:t xml:space="preserve">&gt;&gt;&gt;&gt;QoS Flow </w:t>
            </w:r>
            <w:r>
              <w:rPr>
                <w:rFonts w:ascii="Arial" w:hAnsi="Arial" w:cs="Arial"/>
                <w:bCs/>
                <w:iCs/>
                <w:sz w:val="18"/>
              </w:rPr>
              <w:t>Identifier</w:t>
            </w:r>
          </w:p>
        </w:tc>
        <w:tc>
          <w:tcPr>
            <w:tcW w:w="1080" w:type="dxa"/>
            <w:tcBorders>
              <w:top w:val="single" w:sz="4" w:space="0" w:color="auto"/>
              <w:left w:val="single" w:sz="4" w:space="0" w:color="auto"/>
              <w:bottom w:val="single" w:sz="4" w:space="0" w:color="auto"/>
              <w:right w:val="single" w:sz="4" w:space="0" w:color="auto"/>
            </w:tcBorders>
          </w:tcPr>
          <w:p w14:paraId="0E1AAF97"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30CEFC8A"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0FBAF4F4"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1253FEAC"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B5DD1A5"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9407385"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37F544EC" w14:textId="77777777">
        <w:tc>
          <w:tcPr>
            <w:tcW w:w="2160" w:type="dxa"/>
            <w:tcBorders>
              <w:top w:val="single" w:sz="4" w:space="0" w:color="auto"/>
              <w:left w:val="single" w:sz="4" w:space="0" w:color="auto"/>
              <w:bottom w:val="single" w:sz="4" w:space="0" w:color="auto"/>
              <w:right w:val="single" w:sz="4" w:space="0" w:color="auto"/>
            </w:tcBorders>
          </w:tcPr>
          <w:p w14:paraId="07161B43" w14:textId="77777777" w:rsidR="00AE6EBD" w:rsidRDefault="005B6F59">
            <w:pPr>
              <w:overflowPunct w:val="0"/>
              <w:autoSpaceDE w:val="0"/>
              <w:autoSpaceDN w:val="0"/>
              <w:adjustRightInd w:val="0"/>
              <w:ind w:left="454"/>
              <w:textAlignment w:val="baseline"/>
              <w:rPr>
                <w:rFonts w:ascii="Arial" w:eastAsia="Batang" w:hAnsi="Arial"/>
                <w:sz w:val="18"/>
              </w:rPr>
            </w:pPr>
            <w:r>
              <w:rPr>
                <w:rFonts w:ascii="Arial" w:eastAsia="Batang" w:hAnsi="Arial"/>
                <w:sz w:val="18"/>
              </w:rPr>
              <w:t>&gt;&gt;&gt;&gt;QoS Flow Level</w:t>
            </w:r>
            <w:r>
              <w:rPr>
                <w:rFonts w:ascii="Arial" w:hAnsi="Arial"/>
                <w:sz w:val="18"/>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76208B9D"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99901AA"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DE1CBDF"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3A57002E"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6AEBA34"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82A4065"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12D1F319" w14:textId="77777777">
        <w:tc>
          <w:tcPr>
            <w:tcW w:w="2160" w:type="dxa"/>
            <w:tcBorders>
              <w:top w:val="single" w:sz="4" w:space="0" w:color="auto"/>
              <w:left w:val="single" w:sz="4" w:space="0" w:color="auto"/>
              <w:bottom w:val="single" w:sz="4" w:space="0" w:color="auto"/>
              <w:right w:val="single" w:sz="4" w:space="0" w:color="auto"/>
            </w:tcBorders>
          </w:tcPr>
          <w:p w14:paraId="5761F098" w14:textId="77777777" w:rsidR="00AE6EBD" w:rsidRDefault="005B6F59">
            <w:pPr>
              <w:overflowPunct w:val="0"/>
              <w:autoSpaceDE w:val="0"/>
              <w:autoSpaceDN w:val="0"/>
              <w:adjustRightInd w:val="0"/>
              <w:ind w:left="454"/>
              <w:textAlignment w:val="baseline"/>
              <w:rPr>
                <w:rFonts w:ascii="Arial" w:hAnsi="Arial"/>
                <w:sz w:val="18"/>
              </w:rPr>
            </w:pPr>
            <w:r>
              <w:rPr>
                <w:rFonts w:ascii="Arial" w:eastAsia="Batang" w:hAnsi="Arial"/>
                <w:sz w:val="18"/>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6357CF68" w14:textId="77777777" w:rsidR="00AE6EBD" w:rsidRDefault="005B6F59">
            <w:pPr>
              <w:overflowPunct w:val="0"/>
              <w:autoSpaceDE w:val="0"/>
              <w:autoSpaceDN w:val="0"/>
              <w:adjustRightInd w:val="0"/>
              <w:textAlignment w:val="baseline"/>
              <w:rPr>
                <w:rFonts w:ascii="Arial" w:hAnsi="Arial"/>
                <w:sz w:val="18"/>
              </w:rPr>
            </w:pPr>
            <w:r>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ABCC0F8"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643AB0E"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9.2.3.79</w:t>
            </w:r>
          </w:p>
        </w:tc>
        <w:tc>
          <w:tcPr>
            <w:tcW w:w="1728" w:type="dxa"/>
            <w:tcBorders>
              <w:top w:val="single" w:sz="4" w:space="0" w:color="auto"/>
              <w:left w:val="single" w:sz="4" w:space="0" w:color="auto"/>
              <w:bottom w:val="single" w:sz="4" w:space="0" w:color="auto"/>
              <w:right w:val="single" w:sz="4" w:space="0" w:color="auto"/>
            </w:tcBorders>
          </w:tcPr>
          <w:p w14:paraId="1D06246F"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0FB082FB"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19D83B2"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64170CA7" w14:textId="77777777">
        <w:tc>
          <w:tcPr>
            <w:tcW w:w="2160" w:type="dxa"/>
            <w:tcBorders>
              <w:top w:val="single" w:sz="4" w:space="0" w:color="auto"/>
              <w:left w:val="single" w:sz="4" w:space="0" w:color="auto"/>
              <w:bottom w:val="single" w:sz="4" w:space="0" w:color="auto"/>
              <w:right w:val="single" w:sz="4" w:space="0" w:color="auto"/>
            </w:tcBorders>
          </w:tcPr>
          <w:p w14:paraId="1B67B8BD"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b/>
                <w:sz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526E18B"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6FA78080"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07F99F6C" w14:textId="77777777" w:rsidR="00AE6EBD" w:rsidRDefault="00AE6EB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0E659B86"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6B0C1A60"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iCs/>
                <w:sz w:val="18"/>
              </w:rPr>
              <w:t>YES</w:t>
            </w:r>
          </w:p>
        </w:tc>
        <w:tc>
          <w:tcPr>
            <w:tcW w:w="1080" w:type="dxa"/>
            <w:tcBorders>
              <w:top w:val="single" w:sz="4" w:space="0" w:color="auto"/>
              <w:left w:val="single" w:sz="4" w:space="0" w:color="auto"/>
              <w:bottom w:val="single" w:sz="4" w:space="0" w:color="auto"/>
              <w:right w:val="single" w:sz="4" w:space="0" w:color="auto"/>
            </w:tcBorders>
          </w:tcPr>
          <w:p w14:paraId="4A5CC5A4"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iCs/>
                <w:sz w:val="18"/>
              </w:rPr>
              <w:t>ignore</w:t>
            </w:r>
          </w:p>
        </w:tc>
      </w:tr>
      <w:tr w:rsidR="00AE6EBD" w14:paraId="44509B74" w14:textId="77777777">
        <w:tc>
          <w:tcPr>
            <w:tcW w:w="2160" w:type="dxa"/>
            <w:tcBorders>
              <w:top w:val="single" w:sz="4" w:space="0" w:color="auto"/>
              <w:left w:val="single" w:sz="4" w:space="0" w:color="auto"/>
              <w:bottom w:val="single" w:sz="4" w:space="0" w:color="auto"/>
              <w:right w:val="single" w:sz="4" w:space="0" w:color="auto"/>
            </w:tcBorders>
          </w:tcPr>
          <w:p w14:paraId="634D47F8" w14:textId="77777777" w:rsidR="00AE6EBD" w:rsidRDefault="005B6F59">
            <w:pPr>
              <w:overflowPunct w:val="0"/>
              <w:autoSpaceDE w:val="0"/>
              <w:autoSpaceDN w:val="0"/>
              <w:adjustRightInd w:val="0"/>
              <w:ind w:left="340"/>
              <w:textAlignment w:val="baseline"/>
              <w:rPr>
                <w:rFonts w:ascii="Arial" w:eastAsia="Batang" w:hAnsi="Arial"/>
                <w:sz w:val="18"/>
              </w:rPr>
            </w:pPr>
            <w:r>
              <w:rPr>
                <w:rFonts w:ascii="Arial" w:eastAsia="Batang" w:hAnsi="Arial"/>
                <w:b/>
                <w:sz w:val="18"/>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26CEE51D" w14:textId="77777777" w:rsidR="00AE6EBD" w:rsidRDefault="00AE6EB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6A385237" w14:textId="77777777" w:rsidR="00AE6EBD" w:rsidRDefault="005B6F59">
            <w:pPr>
              <w:overflowPunct w:val="0"/>
              <w:autoSpaceDE w:val="0"/>
              <w:autoSpaceDN w:val="0"/>
              <w:adjustRightInd w:val="0"/>
              <w:textAlignment w:val="baseline"/>
              <w:rPr>
                <w:rFonts w:ascii="Arial" w:hAnsi="Arial"/>
                <w:bCs/>
                <w:i/>
                <w:sz w:val="18"/>
                <w:szCs w:val="18"/>
              </w:rPr>
            </w:pPr>
            <w:r>
              <w:rPr>
                <w:rFonts w:ascii="Arial" w:hAnsi="Arial"/>
                <w:i/>
                <w:iCs/>
                <w:sz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0DB6E92A" w14:textId="77777777" w:rsidR="00AE6EBD" w:rsidRDefault="00AE6EB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3D1BBA4A"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6BC66E0A"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6786893"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2A2CD08D" w14:textId="77777777">
        <w:tc>
          <w:tcPr>
            <w:tcW w:w="2160" w:type="dxa"/>
            <w:tcBorders>
              <w:top w:val="single" w:sz="4" w:space="0" w:color="auto"/>
              <w:left w:val="single" w:sz="4" w:space="0" w:color="auto"/>
              <w:bottom w:val="single" w:sz="4" w:space="0" w:color="auto"/>
              <w:right w:val="single" w:sz="4" w:space="0" w:color="auto"/>
            </w:tcBorders>
          </w:tcPr>
          <w:p w14:paraId="636898FD" w14:textId="77777777" w:rsidR="00AE6EBD" w:rsidRDefault="005B6F59">
            <w:pPr>
              <w:overflowPunct w:val="0"/>
              <w:autoSpaceDE w:val="0"/>
              <w:autoSpaceDN w:val="0"/>
              <w:adjustRightInd w:val="0"/>
              <w:ind w:left="454"/>
              <w:textAlignment w:val="baseline"/>
              <w:rPr>
                <w:rFonts w:ascii="Arial" w:eastAsia="Batang" w:hAnsi="Arial"/>
                <w:sz w:val="18"/>
              </w:rPr>
            </w:pPr>
            <w:r>
              <w:rPr>
                <w:rFonts w:ascii="Arial" w:eastAsia="Batang" w:hAnsi="Arial"/>
                <w:sz w:val="18"/>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EC218AC"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37395481"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D6BA06C"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UP Transport Layer Information</w:t>
            </w:r>
          </w:p>
          <w:p w14:paraId="14F6149F"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9.2.</w:t>
            </w:r>
            <w:r>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3F81D2E1" w14:textId="77777777" w:rsidR="00AE6EBD" w:rsidRDefault="005B6F59">
            <w:pPr>
              <w:overflowPunct w:val="0"/>
              <w:autoSpaceDE w:val="0"/>
              <w:autoSpaceDN w:val="0"/>
              <w:adjustRightInd w:val="0"/>
              <w:textAlignment w:val="baseline"/>
              <w:rPr>
                <w:rFonts w:ascii="Arial" w:hAnsi="Arial"/>
                <w:iCs/>
                <w:sz w:val="18"/>
              </w:rPr>
            </w:pPr>
            <w:r>
              <w:rPr>
                <w:rFonts w:ascii="Arial" w:hAnsi="Arial"/>
                <w:iCs/>
                <w:sz w:val="18"/>
                <w:lang w:eastAsia="zh-CN"/>
              </w:rPr>
              <w:t>M</w:t>
            </w:r>
            <w:r>
              <w:rPr>
                <w:rFonts w:ascii="Arial" w:hAnsi="Arial"/>
                <w:iCs/>
                <w:sz w:val="18"/>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7283E7A3"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95A599E" w14:textId="77777777" w:rsidR="00AE6EBD" w:rsidRDefault="00AE6EBD">
            <w:pPr>
              <w:overflowPunct w:val="0"/>
              <w:autoSpaceDE w:val="0"/>
              <w:autoSpaceDN w:val="0"/>
              <w:adjustRightInd w:val="0"/>
              <w:jc w:val="center"/>
              <w:textAlignment w:val="baseline"/>
              <w:rPr>
                <w:rFonts w:ascii="Arial" w:hAnsi="Arial"/>
                <w:iCs/>
                <w:sz w:val="18"/>
              </w:rPr>
            </w:pPr>
          </w:p>
        </w:tc>
      </w:tr>
      <w:tr w:rsidR="00AE6EBD" w14:paraId="463D69FA" w14:textId="77777777">
        <w:tc>
          <w:tcPr>
            <w:tcW w:w="2160" w:type="dxa"/>
            <w:tcBorders>
              <w:top w:val="single" w:sz="4" w:space="0" w:color="auto"/>
              <w:left w:val="single" w:sz="4" w:space="0" w:color="auto"/>
              <w:bottom w:val="single" w:sz="4" w:space="0" w:color="auto"/>
              <w:right w:val="single" w:sz="4" w:space="0" w:color="auto"/>
            </w:tcBorders>
          </w:tcPr>
          <w:p w14:paraId="14497603" w14:textId="77777777" w:rsidR="00AE6EBD" w:rsidRDefault="005B6F59">
            <w:pPr>
              <w:overflowPunct w:val="0"/>
              <w:autoSpaceDE w:val="0"/>
              <w:autoSpaceDN w:val="0"/>
              <w:adjustRightInd w:val="0"/>
              <w:ind w:left="227"/>
              <w:textAlignment w:val="baseline"/>
              <w:rPr>
                <w:rFonts w:ascii="Arial" w:eastAsia="Batang" w:hAnsi="Arial"/>
                <w:sz w:val="18"/>
              </w:rPr>
            </w:pPr>
            <w:r>
              <w:rPr>
                <w:rFonts w:ascii="Arial" w:eastAsia="Batang" w:hAnsi="Arial"/>
                <w:sz w:val="18"/>
              </w:rPr>
              <w:lastRenderedPageBreak/>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140FAD3" w14:textId="77777777" w:rsidR="00AE6EBD" w:rsidRDefault="005B6F59">
            <w:pPr>
              <w:overflowPunct w:val="0"/>
              <w:autoSpaceDE w:val="0"/>
              <w:autoSpaceDN w:val="0"/>
              <w:adjustRightInd w:val="0"/>
              <w:textAlignment w:val="baseline"/>
              <w:rPr>
                <w:rFonts w:ascii="Arial" w:eastAsia="Batang" w:hAnsi="Arial"/>
                <w:sz w:val="18"/>
              </w:rPr>
            </w:pPr>
            <w:r>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E3512A"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FAD69EF"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6AC5E012"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44320242"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szCs w:val="18"/>
              </w:rPr>
              <w:t>YES</w:t>
            </w:r>
          </w:p>
        </w:tc>
        <w:tc>
          <w:tcPr>
            <w:tcW w:w="1080" w:type="dxa"/>
            <w:tcBorders>
              <w:top w:val="single" w:sz="4" w:space="0" w:color="auto"/>
              <w:left w:val="single" w:sz="4" w:space="0" w:color="auto"/>
              <w:bottom w:val="single" w:sz="4" w:space="0" w:color="auto"/>
              <w:right w:val="single" w:sz="4" w:space="0" w:color="auto"/>
            </w:tcBorders>
          </w:tcPr>
          <w:p w14:paraId="4D8D7139"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iCs/>
                <w:sz w:val="18"/>
              </w:rPr>
              <w:t>ignore</w:t>
            </w:r>
          </w:p>
        </w:tc>
      </w:tr>
      <w:tr w:rsidR="00AE6EBD" w14:paraId="4382A3F7" w14:textId="77777777">
        <w:trPr>
          <w:ins w:id="391" w:author="CATT" w:date="2024-04-08T12:01:00Z"/>
        </w:trPr>
        <w:tc>
          <w:tcPr>
            <w:tcW w:w="2160" w:type="dxa"/>
            <w:tcBorders>
              <w:top w:val="single" w:sz="4" w:space="0" w:color="auto"/>
              <w:left w:val="single" w:sz="4" w:space="0" w:color="auto"/>
              <w:bottom w:val="single" w:sz="4" w:space="0" w:color="auto"/>
              <w:right w:val="single" w:sz="4" w:space="0" w:color="auto"/>
            </w:tcBorders>
          </w:tcPr>
          <w:p w14:paraId="3D178698" w14:textId="77777777" w:rsidR="00AE6EBD" w:rsidRDefault="005B6F59">
            <w:pPr>
              <w:overflowPunct w:val="0"/>
              <w:autoSpaceDE w:val="0"/>
              <w:autoSpaceDN w:val="0"/>
              <w:adjustRightInd w:val="0"/>
              <w:ind w:leftChars="90" w:left="180"/>
              <w:textAlignment w:val="baseline"/>
              <w:rPr>
                <w:ins w:id="392" w:author="CATT" w:date="2024-04-08T12:01:00Z"/>
                <w:rFonts w:ascii="Arial" w:eastAsia="Batang" w:hAnsi="Arial"/>
                <w:sz w:val="18"/>
              </w:rPr>
            </w:pPr>
            <w:ins w:id="393" w:author="CATT" w:date="2024-04-08T12:01:00Z">
              <w:r>
                <w:rPr>
                  <w:rFonts w:ascii="Arial" w:eastAsia="Batang" w:hAnsi="Arial"/>
                  <w:sz w:val="18"/>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4A9348D7" w14:textId="77777777" w:rsidR="00AE6EBD" w:rsidRDefault="005B6F59">
            <w:pPr>
              <w:overflowPunct w:val="0"/>
              <w:autoSpaceDE w:val="0"/>
              <w:autoSpaceDN w:val="0"/>
              <w:adjustRightInd w:val="0"/>
              <w:textAlignment w:val="baseline"/>
              <w:rPr>
                <w:ins w:id="394" w:author="CATT" w:date="2024-04-08T12:01:00Z"/>
                <w:rFonts w:ascii="Arial" w:eastAsia="Batang" w:hAnsi="Arial"/>
                <w:sz w:val="18"/>
              </w:rPr>
            </w:pPr>
            <w:ins w:id="395" w:author="CATT" w:date="2024-04-08T12:01:00Z">
              <w:r>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0F5E2EDC" w14:textId="77777777" w:rsidR="00AE6EBD" w:rsidRDefault="00AE6EBD">
            <w:pPr>
              <w:overflowPunct w:val="0"/>
              <w:autoSpaceDE w:val="0"/>
              <w:autoSpaceDN w:val="0"/>
              <w:adjustRightInd w:val="0"/>
              <w:textAlignment w:val="baseline"/>
              <w:rPr>
                <w:ins w:id="396" w:author="CATT" w:date="2024-04-08T12:01: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B385DBA" w14:textId="77777777" w:rsidR="00AE6EBD" w:rsidRDefault="005B6F59">
            <w:pPr>
              <w:overflowPunct w:val="0"/>
              <w:autoSpaceDE w:val="0"/>
              <w:autoSpaceDN w:val="0"/>
              <w:adjustRightInd w:val="0"/>
              <w:textAlignment w:val="baseline"/>
              <w:rPr>
                <w:ins w:id="397" w:author="CATT" w:date="2024-04-08T12:01:00Z"/>
                <w:rFonts w:ascii="Arial" w:hAnsi="Arial"/>
                <w:sz w:val="18"/>
                <w:lang w:eastAsia="ko-KR"/>
              </w:rPr>
            </w:pPr>
            <w:ins w:id="398" w:author="CATT" w:date="2024-04-18T15:14:00Z">
              <w:r>
                <w:rPr>
                  <w:rFonts w:ascii="Arial" w:hAnsi="Arial"/>
                  <w:sz w:val="18"/>
                  <w:lang w:eastAsia="ko-KR"/>
                </w:rPr>
                <w:t>9.2.3.205</w:t>
              </w:r>
            </w:ins>
          </w:p>
        </w:tc>
        <w:tc>
          <w:tcPr>
            <w:tcW w:w="1728" w:type="dxa"/>
            <w:tcBorders>
              <w:top w:val="single" w:sz="4" w:space="0" w:color="auto"/>
              <w:left w:val="single" w:sz="4" w:space="0" w:color="auto"/>
              <w:bottom w:val="single" w:sz="4" w:space="0" w:color="auto"/>
              <w:right w:val="single" w:sz="4" w:space="0" w:color="auto"/>
            </w:tcBorders>
          </w:tcPr>
          <w:p w14:paraId="2C707E11" w14:textId="77777777" w:rsidR="00AE6EBD" w:rsidRDefault="00AE6EBD">
            <w:pPr>
              <w:overflowPunct w:val="0"/>
              <w:autoSpaceDE w:val="0"/>
              <w:autoSpaceDN w:val="0"/>
              <w:adjustRightInd w:val="0"/>
              <w:textAlignment w:val="baseline"/>
              <w:rPr>
                <w:ins w:id="399" w:author="CATT" w:date="2024-04-08T12:01:00Z"/>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72A10F51" w14:textId="77777777" w:rsidR="00AE6EBD" w:rsidRDefault="005B6F59">
            <w:pPr>
              <w:overflowPunct w:val="0"/>
              <w:autoSpaceDE w:val="0"/>
              <w:autoSpaceDN w:val="0"/>
              <w:adjustRightInd w:val="0"/>
              <w:jc w:val="center"/>
              <w:textAlignment w:val="baseline"/>
              <w:rPr>
                <w:ins w:id="400" w:author="CATT" w:date="2024-04-08T12:01:00Z"/>
                <w:rFonts w:ascii="Arial" w:hAnsi="Arial"/>
                <w:sz w:val="18"/>
              </w:rPr>
            </w:pPr>
            <w:ins w:id="401" w:author="CATT" w:date="2024-04-08T12:01: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27D578A9" w14:textId="77777777" w:rsidR="00AE6EBD" w:rsidRDefault="005B6F59">
            <w:pPr>
              <w:overflowPunct w:val="0"/>
              <w:autoSpaceDE w:val="0"/>
              <w:autoSpaceDN w:val="0"/>
              <w:adjustRightInd w:val="0"/>
              <w:jc w:val="center"/>
              <w:textAlignment w:val="baseline"/>
              <w:rPr>
                <w:ins w:id="402" w:author="CATT" w:date="2024-04-08T12:01:00Z"/>
                <w:rFonts w:ascii="Arial" w:hAnsi="Arial"/>
                <w:iCs/>
                <w:sz w:val="18"/>
              </w:rPr>
            </w:pPr>
            <w:ins w:id="403" w:author="CATT" w:date="2024-04-08T12:01:00Z">
              <w:r>
                <w:rPr>
                  <w:rFonts w:ascii="Arial" w:hAnsi="Arial"/>
                  <w:iCs/>
                  <w:sz w:val="18"/>
                </w:rPr>
                <w:t>ignore</w:t>
              </w:r>
            </w:ins>
          </w:p>
        </w:tc>
      </w:tr>
      <w:tr w:rsidR="00AE6EBD" w14:paraId="51BD3120" w14:textId="77777777">
        <w:trPr>
          <w:ins w:id="404" w:author="NEC" w:date="2024-05-02T13:35:00Z"/>
        </w:trPr>
        <w:tc>
          <w:tcPr>
            <w:tcW w:w="2160" w:type="dxa"/>
            <w:tcBorders>
              <w:top w:val="single" w:sz="4" w:space="0" w:color="auto"/>
              <w:left w:val="single" w:sz="4" w:space="0" w:color="auto"/>
              <w:bottom w:val="single" w:sz="4" w:space="0" w:color="auto"/>
              <w:right w:val="single" w:sz="4" w:space="0" w:color="auto"/>
            </w:tcBorders>
          </w:tcPr>
          <w:p w14:paraId="05D919E5" w14:textId="77777777" w:rsidR="00AE6EBD" w:rsidRDefault="005B6F59">
            <w:pPr>
              <w:ind w:leftChars="85" w:left="170"/>
              <w:rPr>
                <w:ins w:id="405" w:author="NEC" w:date="2024-05-02T13:35:00Z"/>
                <w:rFonts w:ascii="Arial" w:eastAsia="Batang" w:hAnsi="Arial"/>
                <w:sz w:val="18"/>
              </w:rPr>
            </w:pPr>
            <w:ins w:id="406" w:author="NEC" w:date="2024-05-02T13:35:00Z">
              <w:r>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4C30D87" w14:textId="77777777" w:rsidR="00AE6EBD" w:rsidRDefault="005B6F59">
            <w:pPr>
              <w:rPr>
                <w:ins w:id="407" w:author="NEC" w:date="2024-05-02T13:35:00Z"/>
                <w:rFonts w:ascii="Arial" w:eastAsia="Batang" w:hAnsi="Arial"/>
                <w:sz w:val="18"/>
              </w:rPr>
            </w:pPr>
            <w:ins w:id="408" w:author="NEC" w:date="2024-05-02T13:35:00Z">
              <w:r>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79EADBBE" w14:textId="77777777" w:rsidR="00AE6EBD" w:rsidRDefault="00AE6EBD">
            <w:pPr>
              <w:rPr>
                <w:ins w:id="409" w:author="NEC" w:date="2024-05-02T13:35: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1FCF0D9" w14:textId="77777777" w:rsidR="00AE6EBD" w:rsidRDefault="005B6F59">
            <w:pPr>
              <w:rPr>
                <w:ins w:id="410" w:author="NEC" w:date="2024-05-02T13:35:00Z"/>
                <w:rFonts w:ascii="Arial" w:hAnsi="Arial"/>
                <w:sz w:val="18"/>
                <w:lang w:eastAsia="ko-KR"/>
              </w:rPr>
            </w:pPr>
            <w:ins w:id="411" w:author="NEC" w:date="2024-05-02T13:35:00Z">
              <w:r>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1FB0932B" w14:textId="77777777" w:rsidR="00AE6EBD" w:rsidRDefault="005B6F59">
            <w:pPr>
              <w:rPr>
                <w:ins w:id="412" w:author="NEC" w:date="2024-05-02T13:35:00Z"/>
                <w:rFonts w:ascii="Arial" w:hAnsi="Arial"/>
                <w:iCs/>
                <w:sz w:val="18"/>
              </w:rPr>
            </w:pPr>
            <w:ins w:id="413" w:author="NEC" w:date="2024-05-02T13:35:00Z">
              <w:r>
                <w:rPr>
                  <w:rFonts w:ascii="Arial" w:hAnsi="Arial"/>
                  <w:iCs/>
                  <w:sz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540AA665" w14:textId="77777777" w:rsidR="00AE6EBD" w:rsidRDefault="005B6F59">
            <w:pPr>
              <w:overflowPunct w:val="0"/>
              <w:autoSpaceDE w:val="0"/>
              <w:autoSpaceDN w:val="0"/>
              <w:adjustRightInd w:val="0"/>
              <w:textAlignment w:val="baseline"/>
              <w:rPr>
                <w:ins w:id="414" w:author="NEC" w:date="2024-05-02T13:35:00Z"/>
                <w:rFonts w:ascii="Arial" w:hAnsi="Arial"/>
                <w:sz w:val="18"/>
              </w:rPr>
            </w:pPr>
            <w:ins w:id="415" w:author="NEC" w:date="2024-05-02T13:35: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379E5F5D" w14:textId="77777777" w:rsidR="00AE6EBD" w:rsidRDefault="005B6F59">
            <w:pPr>
              <w:overflowPunct w:val="0"/>
              <w:autoSpaceDE w:val="0"/>
              <w:autoSpaceDN w:val="0"/>
              <w:adjustRightInd w:val="0"/>
              <w:textAlignment w:val="baseline"/>
              <w:rPr>
                <w:ins w:id="416" w:author="NEC" w:date="2024-05-02T13:35:00Z"/>
                <w:rFonts w:ascii="Arial" w:hAnsi="Arial"/>
                <w:iCs/>
                <w:sz w:val="18"/>
              </w:rPr>
            </w:pPr>
            <w:ins w:id="417" w:author="NEC" w:date="2024-05-02T13:35:00Z">
              <w:r>
                <w:rPr>
                  <w:rFonts w:ascii="Arial" w:hAnsi="Arial"/>
                  <w:iCs/>
                  <w:sz w:val="18"/>
                </w:rPr>
                <w:t>ignore</w:t>
              </w:r>
            </w:ins>
          </w:p>
        </w:tc>
      </w:tr>
      <w:tr w:rsidR="00AE6EBD" w14:paraId="2E7E4920" w14:textId="77777777">
        <w:tc>
          <w:tcPr>
            <w:tcW w:w="2160" w:type="dxa"/>
            <w:tcBorders>
              <w:top w:val="single" w:sz="4" w:space="0" w:color="auto"/>
              <w:left w:val="single" w:sz="4" w:space="0" w:color="auto"/>
              <w:bottom w:val="single" w:sz="4" w:space="0" w:color="auto"/>
              <w:right w:val="single" w:sz="4" w:space="0" w:color="auto"/>
            </w:tcBorders>
          </w:tcPr>
          <w:p w14:paraId="62127742"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976089F" w14:textId="77777777" w:rsidR="00AE6EBD" w:rsidRDefault="005B6F59">
            <w:pPr>
              <w:overflowPunct w:val="0"/>
              <w:autoSpaceDE w:val="0"/>
              <w:autoSpaceDN w:val="0"/>
              <w:adjustRightInd w:val="0"/>
              <w:textAlignment w:val="baseline"/>
              <w:rPr>
                <w:rFonts w:ascii="Arial" w:eastAsia="Batang" w:hAnsi="Arial"/>
                <w:sz w:val="18"/>
              </w:rPr>
            </w:pPr>
            <w:r>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035C04F" w14:textId="77777777" w:rsidR="00AE6EBD" w:rsidRDefault="00AE6EB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91F7CF9"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lang w:eastAsia="ko-KR"/>
              </w:rPr>
              <w:t>DRB List with Cause</w:t>
            </w:r>
          </w:p>
          <w:p w14:paraId="780A5A55" w14:textId="77777777" w:rsidR="00AE6EBD" w:rsidRDefault="005B6F59">
            <w:pPr>
              <w:overflowPunct w:val="0"/>
              <w:autoSpaceDE w:val="0"/>
              <w:autoSpaceDN w:val="0"/>
              <w:adjustRightInd w:val="0"/>
              <w:textAlignment w:val="baseline"/>
              <w:rPr>
                <w:rFonts w:ascii="Arial" w:hAnsi="Arial"/>
                <w:sz w:val="18"/>
                <w:lang w:eastAsia="ko-KR"/>
              </w:rPr>
            </w:pPr>
            <w:r>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40387513" w14:textId="77777777" w:rsidR="00AE6EBD" w:rsidRDefault="00AE6EB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50F04007" w14:textId="77777777" w:rsidR="00AE6EBD" w:rsidRDefault="005B6F59">
            <w:pPr>
              <w:overflowPunct w:val="0"/>
              <w:autoSpaceDE w:val="0"/>
              <w:autoSpaceDN w:val="0"/>
              <w:adjustRightInd w:val="0"/>
              <w:jc w:val="center"/>
              <w:textAlignment w:val="baseline"/>
              <w:rPr>
                <w:rFonts w:ascii="Arial" w:hAnsi="Arial"/>
                <w:iCs/>
                <w:sz w:val="18"/>
              </w:rPr>
            </w:pPr>
            <w:r>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2BD53C7D" w14:textId="77777777" w:rsidR="00AE6EBD" w:rsidRDefault="00AE6EBD">
            <w:pPr>
              <w:overflowPunct w:val="0"/>
              <w:autoSpaceDE w:val="0"/>
              <w:autoSpaceDN w:val="0"/>
              <w:adjustRightInd w:val="0"/>
              <w:jc w:val="center"/>
              <w:textAlignment w:val="baseline"/>
              <w:rPr>
                <w:rFonts w:ascii="Arial" w:hAnsi="Arial"/>
                <w:iCs/>
                <w:sz w:val="18"/>
              </w:rPr>
            </w:pPr>
          </w:p>
        </w:tc>
      </w:tr>
    </w:tbl>
    <w:p w14:paraId="3DC80F91" w14:textId="77777777" w:rsidR="00AE6EBD" w:rsidRDefault="00AE6EBD">
      <w:pPr>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5900"/>
      </w:tblGrid>
      <w:tr w:rsidR="00AE6EBD" w14:paraId="60538F21" w14:textId="77777777">
        <w:tc>
          <w:tcPr>
            <w:tcW w:w="3598" w:type="dxa"/>
          </w:tcPr>
          <w:p w14:paraId="3F09F755" w14:textId="77777777" w:rsidR="00AE6EBD" w:rsidRDefault="005B6F59">
            <w:pPr>
              <w:overflowPunct w:val="0"/>
              <w:autoSpaceDE w:val="0"/>
              <w:autoSpaceDN w:val="0"/>
              <w:adjustRightInd w:val="0"/>
              <w:jc w:val="center"/>
              <w:textAlignment w:val="baseline"/>
              <w:rPr>
                <w:rFonts w:ascii="Arial" w:hAnsi="Arial" w:cs="Arial"/>
                <w:b/>
                <w:sz w:val="18"/>
              </w:rPr>
            </w:pPr>
            <w:r>
              <w:rPr>
                <w:rFonts w:ascii="Arial" w:hAnsi="Arial" w:cs="Arial"/>
                <w:b/>
                <w:sz w:val="18"/>
              </w:rPr>
              <w:t>Range bound</w:t>
            </w:r>
          </w:p>
        </w:tc>
        <w:tc>
          <w:tcPr>
            <w:tcW w:w="5900" w:type="dxa"/>
          </w:tcPr>
          <w:p w14:paraId="7C62408E" w14:textId="77777777" w:rsidR="00AE6EBD" w:rsidRDefault="005B6F59">
            <w:pPr>
              <w:overflowPunct w:val="0"/>
              <w:autoSpaceDE w:val="0"/>
              <w:autoSpaceDN w:val="0"/>
              <w:adjustRightInd w:val="0"/>
              <w:jc w:val="center"/>
              <w:textAlignment w:val="baseline"/>
              <w:rPr>
                <w:rFonts w:ascii="Arial" w:hAnsi="Arial" w:cs="Arial"/>
                <w:b/>
                <w:sz w:val="18"/>
              </w:rPr>
            </w:pPr>
            <w:r>
              <w:rPr>
                <w:rFonts w:ascii="Arial" w:hAnsi="Arial" w:cs="Arial"/>
                <w:b/>
                <w:sz w:val="18"/>
              </w:rPr>
              <w:t>Explanation</w:t>
            </w:r>
          </w:p>
        </w:tc>
      </w:tr>
      <w:tr w:rsidR="00AE6EBD" w14:paraId="0EDFD050" w14:textId="77777777">
        <w:tc>
          <w:tcPr>
            <w:tcW w:w="3598" w:type="dxa"/>
          </w:tcPr>
          <w:p w14:paraId="00A6D576" w14:textId="77777777" w:rsidR="00AE6EBD" w:rsidRDefault="005B6F59">
            <w:pPr>
              <w:overflowPunct w:val="0"/>
              <w:autoSpaceDE w:val="0"/>
              <w:autoSpaceDN w:val="0"/>
              <w:adjustRightInd w:val="0"/>
              <w:textAlignment w:val="baseline"/>
              <w:rPr>
                <w:rFonts w:ascii="Arial" w:hAnsi="Arial" w:cs="Arial"/>
                <w:sz w:val="18"/>
              </w:rPr>
            </w:pPr>
            <w:r>
              <w:rPr>
                <w:rFonts w:ascii="Arial" w:hAnsi="Arial"/>
                <w:sz w:val="18"/>
              </w:rPr>
              <w:t>maxnoofDRBs</w:t>
            </w:r>
          </w:p>
        </w:tc>
        <w:tc>
          <w:tcPr>
            <w:tcW w:w="5900" w:type="dxa"/>
          </w:tcPr>
          <w:p w14:paraId="1B57B5A2" w14:textId="77777777" w:rsidR="00AE6EBD" w:rsidRDefault="005B6F59">
            <w:pPr>
              <w:overflowPunct w:val="0"/>
              <w:autoSpaceDE w:val="0"/>
              <w:autoSpaceDN w:val="0"/>
              <w:adjustRightInd w:val="0"/>
              <w:textAlignment w:val="baseline"/>
              <w:rPr>
                <w:rFonts w:ascii="Arial" w:hAnsi="Arial" w:cs="Arial"/>
                <w:sz w:val="18"/>
              </w:rPr>
            </w:pPr>
            <w:r>
              <w:rPr>
                <w:rFonts w:ascii="Arial" w:hAnsi="Arial"/>
                <w:sz w:val="18"/>
              </w:rPr>
              <w:t xml:space="preserve">Maximum no. of DRBs allowed towards one UE. Value is 32. </w:t>
            </w:r>
          </w:p>
        </w:tc>
      </w:tr>
      <w:tr w:rsidR="00AE6EBD" w14:paraId="7BD1BB44" w14:textId="77777777">
        <w:tc>
          <w:tcPr>
            <w:tcW w:w="3598" w:type="dxa"/>
          </w:tcPr>
          <w:p w14:paraId="3B473E7A"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maxnoof</w:t>
            </w:r>
            <w:r>
              <w:rPr>
                <w:rFonts w:ascii="Arial" w:hAnsi="Arial"/>
                <w:sz w:val="18"/>
                <w:lang w:eastAsia="zh-CN"/>
              </w:rPr>
              <w:t>QoSFlows</w:t>
            </w:r>
          </w:p>
        </w:tc>
        <w:tc>
          <w:tcPr>
            <w:tcW w:w="5900" w:type="dxa"/>
          </w:tcPr>
          <w:p w14:paraId="3734B35D"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 xml:space="preserve">Maximum no. of </w:t>
            </w:r>
            <w:r>
              <w:rPr>
                <w:rFonts w:ascii="Arial" w:hAnsi="Arial"/>
                <w:sz w:val="18"/>
                <w:lang w:eastAsia="zh-CN"/>
              </w:rPr>
              <w:t>QoS flows</w:t>
            </w:r>
            <w:r>
              <w:rPr>
                <w:rFonts w:ascii="Arial" w:hAnsi="Arial"/>
                <w:sz w:val="18"/>
              </w:rPr>
              <w:t xml:space="preserve"> allowed </w:t>
            </w:r>
            <w:r>
              <w:rPr>
                <w:rFonts w:ascii="Arial" w:hAnsi="Arial"/>
                <w:sz w:val="18"/>
                <w:lang w:eastAsia="zh-CN"/>
              </w:rPr>
              <w:t xml:space="preserve">within </w:t>
            </w:r>
            <w:r>
              <w:rPr>
                <w:rFonts w:ascii="Arial" w:hAnsi="Arial"/>
                <w:sz w:val="18"/>
              </w:rPr>
              <w:t xml:space="preserve">one </w:t>
            </w:r>
            <w:r>
              <w:rPr>
                <w:rFonts w:ascii="Arial" w:hAnsi="Arial"/>
                <w:sz w:val="18"/>
                <w:lang w:eastAsia="zh-CN"/>
              </w:rPr>
              <w:t>PDU session</w:t>
            </w:r>
            <w:r>
              <w:rPr>
                <w:rFonts w:ascii="Arial" w:hAnsi="Arial"/>
                <w:sz w:val="18"/>
              </w:rPr>
              <w:t>. Value is 64.</w:t>
            </w:r>
          </w:p>
        </w:tc>
      </w:tr>
      <w:tr w:rsidR="00AE6EBD" w14:paraId="7430E4CE" w14:textId="77777777">
        <w:tc>
          <w:tcPr>
            <w:tcW w:w="3598" w:type="dxa"/>
          </w:tcPr>
          <w:p w14:paraId="380A20A8"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maxnoofAdditionalPDCPDuplicationTNL</w:t>
            </w:r>
          </w:p>
        </w:tc>
        <w:tc>
          <w:tcPr>
            <w:tcW w:w="5900" w:type="dxa"/>
          </w:tcPr>
          <w:p w14:paraId="779397BB" w14:textId="77777777" w:rsidR="00AE6EBD" w:rsidRDefault="005B6F59">
            <w:pPr>
              <w:overflowPunct w:val="0"/>
              <w:autoSpaceDE w:val="0"/>
              <w:autoSpaceDN w:val="0"/>
              <w:adjustRightInd w:val="0"/>
              <w:textAlignment w:val="baseline"/>
              <w:rPr>
                <w:rFonts w:ascii="Arial" w:hAnsi="Arial"/>
                <w:sz w:val="18"/>
              </w:rPr>
            </w:pPr>
            <w:r>
              <w:rPr>
                <w:rFonts w:ascii="Arial" w:hAnsi="Arial"/>
                <w:sz w:val="18"/>
              </w:rPr>
              <w:t>Maximum no. of additional PDCP Duplication TNL. Value is 2.</w:t>
            </w:r>
          </w:p>
        </w:tc>
      </w:tr>
    </w:tbl>
    <w:p w14:paraId="12C6A70E" w14:textId="77777777" w:rsidR="00AE6EBD" w:rsidRDefault="00AE6EBD">
      <w:pPr>
        <w:overflowPunct w:val="0"/>
        <w:autoSpaceDE w:val="0"/>
        <w:autoSpaceDN w:val="0"/>
        <w:adjustRightInd w:val="0"/>
        <w:textAlignment w:val="baseline"/>
        <w:rPr>
          <w:lang w:eastAsia="ko-KR"/>
        </w:rPr>
      </w:pPr>
    </w:p>
    <w:p w14:paraId="6A036D12" w14:textId="77777777" w:rsidR="00AE6EBD" w:rsidRDefault="005B6F5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418" w:name="_CR9_2_1_12"/>
      <w:bookmarkStart w:id="419" w:name="_Toc56693655"/>
      <w:bookmarkStart w:id="420" w:name="_Toc29991445"/>
      <w:bookmarkStart w:id="421" w:name="_Toc66286692"/>
      <w:bookmarkStart w:id="422" w:name="_Toc98868296"/>
      <w:bookmarkStart w:id="423" w:name="_Toc97904215"/>
      <w:bookmarkStart w:id="424" w:name="_Toc106109419"/>
      <w:bookmarkStart w:id="425" w:name="_Toc155959915"/>
      <w:bookmarkStart w:id="426" w:name="_Toc45107953"/>
      <w:bookmarkStart w:id="427" w:name="_Toc88653859"/>
      <w:bookmarkStart w:id="428" w:name="_Toc44497565"/>
      <w:bookmarkStart w:id="429" w:name="_Toc51850652"/>
      <w:bookmarkStart w:id="430" w:name="_Toc64447198"/>
      <w:bookmarkStart w:id="431" w:name="_Toc74151387"/>
      <w:bookmarkStart w:id="432" w:name="_Toc36555845"/>
      <w:bookmarkStart w:id="433" w:name="_Toc45901573"/>
      <w:bookmarkStart w:id="434" w:name="_Toc20955248"/>
      <w:bookmarkStart w:id="435" w:name="_Toc105174582"/>
      <w:bookmarkStart w:id="436" w:name="_Toc113825240"/>
      <w:bookmarkEnd w:id="418"/>
      <w:r>
        <w:rPr>
          <w:rFonts w:ascii="Arial" w:hAnsi="Arial"/>
          <w:sz w:val="24"/>
          <w:lang w:eastAsia="ko-KR"/>
        </w:rPr>
        <w:t>9.2.1.12</w:t>
      </w:r>
      <w:r>
        <w:rPr>
          <w:rFonts w:ascii="Arial" w:hAnsi="Arial"/>
          <w:sz w:val="24"/>
          <w:lang w:eastAsia="ko-KR"/>
        </w:rPr>
        <w:tab/>
        <w:t>PDU Session Resource Modification Response Info – MN terminated</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07C3318" w14:textId="77777777" w:rsidR="00AE6EBD" w:rsidRDefault="005B6F59">
      <w:pPr>
        <w:widowControl w:val="0"/>
        <w:overflowPunct w:val="0"/>
        <w:autoSpaceDE w:val="0"/>
        <w:autoSpaceDN w:val="0"/>
        <w:adjustRightInd w:val="0"/>
        <w:textAlignment w:val="baseline"/>
        <w:rPr>
          <w:lang w:eastAsia="zh-CN"/>
        </w:rPr>
      </w:pPr>
      <w:r>
        <w:rPr>
          <w:lang w:eastAsia="ko-KR"/>
        </w:rPr>
        <w:t>This IE contains the PDU session resource related result of an M-NG-RAN node initiated modification of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E6EBD" w14:paraId="43C9636E" w14:textId="77777777">
        <w:trPr>
          <w:tblHeader/>
        </w:trPr>
        <w:tc>
          <w:tcPr>
            <w:tcW w:w="2160" w:type="dxa"/>
            <w:tcBorders>
              <w:top w:val="single" w:sz="4" w:space="0" w:color="auto"/>
              <w:left w:val="single" w:sz="4" w:space="0" w:color="auto"/>
              <w:bottom w:val="single" w:sz="4" w:space="0" w:color="auto"/>
              <w:right w:val="single" w:sz="4" w:space="0" w:color="auto"/>
            </w:tcBorders>
          </w:tcPr>
          <w:p w14:paraId="57C0D43E" w14:textId="77777777" w:rsidR="00AE6EBD" w:rsidRDefault="005B6F59">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1B9B3507" w14:textId="77777777" w:rsidR="00AE6EBD" w:rsidRDefault="005B6F59">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2C4E139A" w14:textId="77777777" w:rsidR="00AE6EBD" w:rsidRDefault="005B6F59">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4A52CE6A" w14:textId="77777777" w:rsidR="00AE6EBD" w:rsidRDefault="005B6F59">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5C59FAF" w14:textId="77777777" w:rsidR="00AE6EBD" w:rsidRDefault="005B6F59">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698BDAFB" w14:textId="77777777" w:rsidR="00AE6EBD" w:rsidRDefault="005B6F59">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355CCA4B" w14:textId="77777777" w:rsidR="00AE6EBD" w:rsidRDefault="005B6F59">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Assigned Criticality</w:t>
            </w:r>
          </w:p>
        </w:tc>
      </w:tr>
      <w:tr w:rsidR="00AE6EBD" w14:paraId="4FB10FC3" w14:textId="77777777">
        <w:tc>
          <w:tcPr>
            <w:tcW w:w="2160" w:type="dxa"/>
            <w:tcBorders>
              <w:top w:val="single" w:sz="4" w:space="0" w:color="auto"/>
              <w:left w:val="single" w:sz="4" w:space="0" w:color="auto"/>
              <w:bottom w:val="single" w:sz="4" w:space="0" w:color="auto"/>
              <w:right w:val="single" w:sz="4" w:space="0" w:color="auto"/>
            </w:tcBorders>
          </w:tcPr>
          <w:p w14:paraId="1FF8580B" w14:textId="77777777" w:rsidR="00AE6EBD" w:rsidRDefault="005B6F59">
            <w:pPr>
              <w:widowControl w:val="0"/>
              <w:overflowPunct w:val="0"/>
              <w:autoSpaceDE w:val="0"/>
              <w:autoSpaceDN w:val="0"/>
              <w:adjustRightInd w:val="0"/>
              <w:textAlignment w:val="baseline"/>
              <w:rPr>
                <w:rFonts w:ascii="Arial" w:hAnsi="Arial"/>
                <w:b/>
                <w:sz w:val="18"/>
                <w:lang w:eastAsia="ja-JP"/>
              </w:rPr>
            </w:pPr>
            <w:r>
              <w:rPr>
                <w:rFonts w:ascii="Arial" w:hAnsi="Arial"/>
                <w:b/>
                <w:sz w:val="18"/>
                <w:lang w:eastAsia="ja-JP"/>
              </w:rPr>
              <w:t>DRBs Admitted to be Setup or Modified List</w:t>
            </w:r>
          </w:p>
        </w:tc>
        <w:tc>
          <w:tcPr>
            <w:tcW w:w="1080" w:type="dxa"/>
            <w:tcBorders>
              <w:top w:val="single" w:sz="4" w:space="0" w:color="auto"/>
              <w:left w:val="single" w:sz="4" w:space="0" w:color="auto"/>
              <w:bottom w:val="single" w:sz="4" w:space="0" w:color="auto"/>
              <w:right w:val="single" w:sz="4" w:space="0" w:color="auto"/>
            </w:tcBorders>
          </w:tcPr>
          <w:p w14:paraId="155652C0" w14:textId="77777777" w:rsidR="00AE6EBD" w:rsidRDefault="00AE6EBD">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B13E6F" w14:textId="77777777" w:rsidR="00AE6EBD" w:rsidRDefault="005B6F59">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bCs/>
                <w:i/>
                <w:sz w:val="18"/>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49B4E205" w14:textId="77777777" w:rsidR="00AE6EBD" w:rsidRDefault="00AE6EBD">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B4FAE69"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AE2CEC1"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22AF6E"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0FB1EC3A" w14:textId="77777777">
        <w:tc>
          <w:tcPr>
            <w:tcW w:w="2160" w:type="dxa"/>
            <w:tcBorders>
              <w:top w:val="single" w:sz="4" w:space="0" w:color="auto"/>
              <w:left w:val="single" w:sz="4" w:space="0" w:color="auto"/>
              <w:bottom w:val="single" w:sz="4" w:space="0" w:color="auto"/>
              <w:right w:val="single" w:sz="4" w:space="0" w:color="auto"/>
            </w:tcBorders>
          </w:tcPr>
          <w:p w14:paraId="56B68EE5" w14:textId="77777777" w:rsidR="00AE6EBD" w:rsidRDefault="005B6F59">
            <w:pPr>
              <w:widowControl w:val="0"/>
              <w:overflowPunct w:val="0"/>
              <w:autoSpaceDE w:val="0"/>
              <w:autoSpaceDN w:val="0"/>
              <w:adjustRightInd w:val="0"/>
              <w:ind w:left="113"/>
              <w:textAlignment w:val="baseline"/>
              <w:rPr>
                <w:rFonts w:ascii="Arial" w:hAnsi="Arial"/>
                <w:b/>
                <w:sz w:val="18"/>
                <w:lang w:eastAsia="ja-JP"/>
              </w:rPr>
            </w:pPr>
            <w:r>
              <w:rPr>
                <w:rFonts w:ascii="Arial" w:hAnsi="Arial"/>
                <w:b/>
                <w:sz w:val="18"/>
                <w:lang w:eastAsia="ja-JP"/>
              </w:rPr>
              <w:t>&gt;DRBs Admitted to be Setup or Modified Item</w:t>
            </w:r>
          </w:p>
        </w:tc>
        <w:tc>
          <w:tcPr>
            <w:tcW w:w="1080" w:type="dxa"/>
            <w:tcBorders>
              <w:top w:val="single" w:sz="4" w:space="0" w:color="auto"/>
              <w:left w:val="single" w:sz="4" w:space="0" w:color="auto"/>
              <w:bottom w:val="single" w:sz="4" w:space="0" w:color="auto"/>
              <w:right w:val="single" w:sz="4" w:space="0" w:color="auto"/>
            </w:tcBorders>
          </w:tcPr>
          <w:p w14:paraId="3494C5FA" w14:textId="77777777" w:rsidR="00AE6EBD" w:rsidRDefault="00AE6EBD">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A7BD90B" w14:textId="77777777" w:rsidR="00AE6EBD" w:rsidRDefault="005B6F59">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bCs/>
                <w:i/>
                <w:sz w:val="18"/>
                <w:szCs w:val="18"/>
                <w:lang w:eastAsia="ja-JP"/>
              </w:rPr>
              <w:t>1 .. &lt;maxnoofDRBs&gt;</w:t>
            </w:r>
          </w:p>
        </w:tc>
        <w:tc>
          <w:tcPr>
            <w:tcW w:w="1512" w:type="dxa"/>
            <w:tcBorders>
              <w:top w:val="single" w:sz="4" w:space="0" w:color="auto"/>
              <w:left w:val="single" w:sz="4" w:space="0" w:color="auto"/>
              <w:bottom w:val="single" w:sz="4" w:space="0" w:color="auto"/>
              <w:right w:val="single" w:sz="4" w:space="0" w:color="auto"/>
            </w:tcBorders>
          </w:tcPr>
          <w:p w14:paraId="0C4250F1" w14:textId="77777777" w:rsidR="00AE6EBD" w:rsidRDefault="00AE6EBD">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727EE23"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E7A496"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A1C93D"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20022448" w14:textId="77777777">
        <w:tc>
          <w:tcPr>
            <w:tcW w:w="2160" w:type="dxa"/>
            <w:tcBorders>
              <w:top w:val="single" w:sz="4" w:space="0" w:color="auto"/>
              <w:left w:val="single" w:sz="4" w:space="0" w:color="auto"/>
              <w:bottom w:val="single" w:sz="4" w:space="0" w:color="auto"/>
              <w:right w:val="single" w:sz="4" w:space="0" w:color="auto"/>
            </w:tcBorders>
          </w:tcPr>
          <w:p w14:paraId="37C026FE" w14:textId="77777777" w:rsidR="00AE6EBD" w:rsidRDefault="005B6F59">
            <w:pPr>
              <w:widowControl w:val="0"/>
              <w:overflowPunct w:val="0"/>
              <w:autoSpaceDE w:val="0"/>
              <w:autoSpaceDN w:val="0"/>
              <w:adjustRightInd w:val="0"/>
              <w:ind w:left="227"/>
              <w:textAlignment w:val="baseline"/>
              <w:rPr>
                <w:rFonts w:ascii="Arial" w:hAnsi="Arial"/>
                <w:sz w:val="18"/>
                <w:lang w:eastAsia="ja-JP"/>
              </w:rPr>
            </w:pPr>
            <w:r>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61A4A168"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3D10966"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5622FC7"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22CF8EBB"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A36092"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BC8334"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02AB7262" w14:textId="77777777">
        <w:tc>
          <w:tcPr>
            <w:tcW w:w="2160" w:type="dxa"/>
            <w:tcBorders>
              <w:top w:val="single" w:sz="4" w:space="0" w:color="auto"/>
              <w:left w:val="single" w:sz="4" w:space="0" w:color="auto"/>
              <w:bottom w:val="single" w:sz="4" w:space="0" w:color="auto"/>
              <w:right w:val="single" w:sz="4" w:space="0" w:color="auto"/>
            </w:tcBorders>
          </w:tcPr>
          <w:p w14:paraId="0D368F16" w14:textId="77777777" w:rsidR="00AE6EBD" w:rsidRDefault="005B6F59">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 xml:space="preserve">&gt;&gt;SN DL SCG UP </w:t>
            </w:r>
            <w:r>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011C09ED"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B56ECA"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67FCDE"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 Transport Parameters </w:t>
            </w:r>
            <w:r>
              <w:rPr>
                <w:rFonts w:ascii="Arial" w:hAnsi="Arial"/>
                <w:sz w:val="18"/>
                <w:lang w:eastAsia="ja-JP"/>
              </w:rPr>
              <w:br/>
              <w:t>9.2.</w:t>
            </w:r>
            <w:r>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325CD2EA" w14:textId="77777777" w:rsidR="00AE6EBD" w:rsidRDefault="005B6F59">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S-NG-RAN node GTP-U tunnel endpoint(s) of the DRB’s Xn transport at its Lower Layer SCG resource. For delivery of DL PDUs.</w:t>
            </w:r>
          </w:p>
        </w:tc>
        <w:tc>
          <w:tcPr>
            <w:tcW w:w="1080" w:type="dxa"/>
            <w:tcBorders>
              <w:top w:val="single" w:sz="4" w:space="0" w:color="auto"/>
              <w:left w:val="single" w:sz="4" w:space="0" w:color="auto"/>
              <w:bottom w:val="single" w:sz="4" w:space="0" w:color="auto"/>
              <w:right w:val="single" w:sz="4" w:space="0" w:color="auto"/>
            </w:tcBorders>
          </w:tcPr>
          <w:p w14:paraId="2E141959"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1D49F7"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479D2C96" w14:textId="77777777">
        <w:tc>
          <w:tcPr>
            <w:tcW w:w="2160" w:type="dxa"/>
            <w:tcBorders>
              <w:top w:val="single" w:sz="4" w:space="0" w:color="auto"/>
              <w:left w:val="single" w:sz="4" w:space="0" w:color="auto"/>
              <w:bottom w:val="single" w:sz="4" w:space="0" w:color="auto"/>
              <w:right w:val="single" w:sz="4" w:space="0" w:color="auto"/>
            </w:tcBorders>
          </w:tcPr>
          <w:p w14:paraId="064FD16D" w14:textId="77777777" w:rsidR="00AE6EBD" w:rsidRDefault="005B6F59">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&gt;&gt;secondary SN DL SCG UP TNL Information</w:t>
            </w:r>
          </w:p>
        </w:tc>
        <w:tc>
          <w:tcPr>
            <w:tcW w:w="1080" w:type="dxa"/>
            <w:tcBorders>
              <w:top w:val="single" w:sz="4" w:space="0" w:color="auto"/>
              <w:left w:val="single" w:sz="4" w:space="0" w:color="auto"/>
              <w:bottom w:val="single" w:sz="4" w:space="0" w:color="auto"/>
              <w:right w:val="single" w:sz="4" w:space="0" w:color="auto"/>
            </w:tcBorders>
          </w:tcPr>
          <w:p w14:paraId="3F220270"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C46A3B"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82C250A"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UP Transport Parameters</w:t>
            </w:r>
          </w:p>
          <w:p w14:paraId="2095AEAD"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tcPr>
          <w:p w14:paraId="295AE59C" w14:textId="77777777" w:rsidR="00AE6EBD" w:rsidRDefault="005B6F59">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S-NG-RAN node GTP-U tunnel endpoint(s) of the DRB’s Xn transport at its Lower Layer SCG 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1F276572"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56B7CBD"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333118E2" w14:textId="77777777">
        <w:tc>
          <w:tcPr>
            <w:tcW w:w="2160" w:type="dxa"/>
            <w:tcBorders>
              <w:top w:val="single" w:sz="4" w:space="0" w:color="auto"/>
              <w:left w:val="single" w:sz="4" w:space="0" w:color="auto"/>
              <w:bottom w:val="single" w:sz="4" w:space="0" w:color="auto"/>
              <w:right w:val="single" w:sz="4" w:space="0" w:color="auto"/>
            </w:tcBorders>
          </w:tcPr>
          <w:p w14:paraId="73C44CBB" w14:textId="77777777" w:rsidR="00AE6EBD" w:rsidRDefault="005B6F59">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&gt;&gt;LCID</w:t>
            </w:r>
          </w:p>
        </w:tc>
        <w:tc>
          <w:tcPr>
            <w:tcW w:w="1080" w:type="dxa"/>
            <w:tcBorders>
              <w:top w:val="single" w:sz="4" w:space="0" w:color="auto"/>
              <w:left w:val="single" w:sz="4" w:space="0" w:color="auto"/>
              <w:bottom w:val="single" w:sz="4" w:space="0" w:color="auto"/>
              <w:right w:val="single" w:sz="4" w:space="0" w:color="auto"/>
            </w:tcBorders>
          </w:tcPr>
          <w:p w14:paraId="4CC0A4C2"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57D8603"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B8AEB46"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9.2.3.70</w:t>
            </w:r>
          </w:p>
        </w:tc>
        <w:tc>
          <w:tcPr>
            <w:tcW w:w="1728" w:type="dxa"/>
            <w:tcBorders>
              <w:top w:val="single" w:sz="4" w:space="0" w:color="auto"/>
              <w:left w:val="single" w:sz="4" w:space="0" w:color="auto"/>
              <w:bottom w:val="single" w:sz="4" w:space="0" w:color="auto"/>
              <w:right w:val="single" w:sz="4" w:space="0" w:color="auto"/>
            </w:tcBorders>
          </w:tcPr>
          <w:p w14:paraId="6B708929" w14:textId="77777777" w:rsidR="00AE6EBD" w:rsidRDefault="005B6F59">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LCID for primary path or LCID for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574AD497"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CA97DE"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58C620FC" w14:textId="77777777">
        <w:tc>
          <w:tcPr>
            <w:tcW w:w="2160" w:type="dxa"/>
            <w:tcBorders>
              <w:top w:val="single" w:sz="4" w:space="0" w:color="auto"/>
              <w:left w:val="single" w:sz="4" w:space="0" w:color="auto"/>
              <w:bottom w:val="single" w:sz="4" w:space="0" w:color="auto"/>
              <w:right w:val="single" w:sz="4" w:space="0" w:color="auto"/>
            </w:tcBorders>
          </w:tcPr>
          <w:p w14:paraId="7D946C0A" w14:textId="77777777" w:rsidR="00AE6EBD" w:rsidRDefault="005B6F59">
            <w:pPr>
              <w:widowControl w:val="0"/>
              <w:overflowPunct w:val="0"/>
              <w:autoSpaceDE w:val="0"/>
              <w:autoSpaceDN w:val="0"/>
              <w:adjustRightInd w:val="0"/>
              <w:ind w:left="227"/>
              <w:textAlignment w:val="baseline"/>
              <w:rPr>
                <w:rFonts w:ascii="Arial" w:hAnsi="Arial"/>
                <w:sz w:val="18"/>
                <w:lang w:eastAsia="ja-JP"/>
              </w:rPr>
            </w:pPr>
            <w:r>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201C8F3" w14:textId="77777777" w:rsidR="00AE6EBD" w:rsidRDefault="00AE6EBD">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86DBEE" w14:textId="77777777" w:rsidR="00AE6EBD" w:rsidRDefault="005B6F59">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5B02882" w14:textId="77777777" w:rsidR="00AE6EBD" w:rsidRDefault="00AE6EBD">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20EBE0B"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9D9C64"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B856D7D"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ignore</w:t>
            </w:r>
          </w:p>
        </w:tc>
      </w:tr>
      <w:tr w:rsidR="00AE6EBD" w14:paraId="75B8F875" w14:textId="77777777">
        <w:tc>
          <w:tcPr>
            <w:tcW w:w="2160" w:type="dxa"/>
            <w:tcBorders>
              <w:top w:val="single" w:sz="4" w:space="0" w:color="auto"/>
              <w:left w:val="single" w:sz="4" w:space="0" w:color="auto"/>
              <w:bottom w:val="single" w:sz="4" w:space="0" w:color="auto"/>
              <w:right w:val="single" w:sz="4" w:space="0" w:color="auto"/>
            </w:tcBorders>
          </w:tcPr>
          <w:p w14:paraId="43EC55D0" w14:textId="77777777" w:rsidR="00AE6EBD" w:rsidRDefault="005B6F59">
            <w:pPr>
              <w:widowControl w:val="0"/>
              <w:overflowPunct w:val="0"/>
              <w:autoSpaceDE w:val="0"/>
              <w:autoSpaceDN w:val="0"/>
              <w:adjustRightInd w:val="0"/>
              <w:ind w:left="340"/>
              <w:textAlignment w:val="baseline"/>
              <w:rPr>
                <w:rFonts w:ascii="Arial" w:hAnsi="Arial"/>
                <w:sz w:val="18"/>
                <w:lang w:eastAsia="ja-JP"/>
              </w:rPr>
            </w:pPr>
            <w:r>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5CA4E67A" w14:textId="77777777" w:rsidR="00AE6EBD" w:rsidRDefault="00AE6EBD">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AAEF6" w14:textId="77777777" w:rsidR="00AE6EBD" w:rsidRDefault="005B6F59">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i/>
                <w:iCs/>
                <w:sz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2986E8A3" w14:textId="77777777" w:rsidR="00AE6EBD" w:rsidRDefault="00AE6EBD">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79783D1"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AA8B128"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A12944"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4260F6EF" w14:textId="77777777">
        <w:tc>
          <w:tcPr>
            <w:tcW w:w="2160" w:type="dxa"/>
            <w:tcBorders>
              <w:top w:val="single" w:sz="4" w:space="0" w:color="auto"/>
              <w:left w:val="single" w:sz="4" w:space="0" w:color="auto"/>
              <w:bottom w:val="single" w:sz="4" w:space="0" w:color="auto"/>
              <w:right w:val="single" w:sz="4" w:space="0" w:color="auto"/>
            </w:tcBorders>
          </w:tcPr>
          <w:p w14:paraId="542089C7" w14:textId="77777777" w:rsidR="00AE6EBD" w:rsidRDefault="005B6F59">
            <w:pPr>
              <w:widowControl w:val="0"/>
              <w:overflowPunct w:val="0"/>
              <w:autoSpaceDE w:val="0"/>
              <w:autoSpaceDN w:val="0"/>
              <w:adjustRightInd w:val="0"/>
              <w:ind w:left="454"/>
              <w:textAlignment w:val="baseline"/>
              <w:rPr>
                <w:rFonts w:ascii="Arial" w:hAnsi="Arial"/>
                <w:sz w:val="18"/>
                <w:lang w:eastAsia="ja-JP"/>
              </w:rPr>
            </w:pPr>
            <w:r>
              <w:rPr>
                <w:rFonts w:ascii="Arial" w:eastAsia="Batang" w:hAnsi="Arial"/>
                <w:sz w:val="18"/>
                <w:lang w:eastAsia="ja-JP"/>
              </w:rPr>
              <w:lastRenderedPageBreak/>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F527912"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9FBA951"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69B52FA"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UP Transport Layer Information</w:t>
            </w:r>
          </w:p>
          <w:p w14:paraId="6FCB36C1"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w:t>
            </w:r>
            <w:r>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62008691" w14:textId="77777777" w:rsidR="00AE6EBD" w:rsidRDefault="005B6F59">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S-NG-RAN node GTP-U tunnel endpoint(s) of the DRB’s Xn transport at its Lower Layer SCG resource. For delivery of DL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9375DA3"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1024CE"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73201F5C" w14:textId="77777777">
        <w:tc>
          <w:tcPr>
            <w:tcW w:w="2160" w:type="dxa"/>
            <w:tcBorders>
              <w:top w:val="single" w:sz="4" w:space="0" w:color="auto"/>
              <w:left w:val="single" w:sz="4" w:space="0" w:color="auto"/>
              <w:bottom w:val="single" w:sz="4" w:space="0" w:color="auto"/>
              <w:right w:val="single" w:sz="4" w:space="0" w:color="auto"/>
            </w:tcBorders>
          </w:tcPr>
          <w:p w14:paraId="1CEE11A8" w14:textId="77777777" w:rsidR="00AE6EBD" w:rsidRDefault="005B6F59">
            <w:pPr>
              <w:widowControl w:val="0"/>
              <w:overflowPunct w:val="0"/>
              <w:autoSpaceDE w:val="0"/>
              <w:autoSpaceDN w:val="0"/>
              <w:adjustRightInd w:val="0"/>
              <w:ind w:left="227"/>
              <w:textAlignment w:val="baseline"/>
              <w:rPr>
                <w:rFonts w:ascii="Arial" w:eastAsia="Batang" w:hAnsi="Arial"/>
                <w:sz w:val="18"/>
                <w:lang w:eastAsia="ja-JP"/>
              </w:rPr>
            </w:pPr>
            <w:r>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742823E8" w14:textId="77777777" w:rsidR="00AE6EBD" w:rsidRDefault="00AE6EBD">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F67F3B" w14:textId="77777777" w:rsidR="00AE6EBD" w:rsidRDefault="005B6F59">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57BCF55" w14:textId="77777777" w:rsidR="00AE6EBD" w:rsidRDefault="00AE6EBD">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9CD9BA2"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D8990D"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37463AA"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zh-CN"/>
              </w:rPr>
              <w:t>ignore</w:t>
            </w:r>
          </w:p>
        </w:tc>
      </w:tr>
      <w:tr w:rsidR="00AE6EBD" w14:paraId="1C2E9575" w14:textId="77777777">
        <w:tc>
          <w:tcPr>
            <w:tcW w:w="2160" w:type="dxa"/>
            <w:tcBorders>
              <w:top w:val="single" w:sz="4" w:space="0" w:color="auto"/>
              <w:left w:val="single" w:sz="4" w:space="0" w:color="auto"/>
              <w:bottom w:val="single" w:sz="4" w:space="0" w:color="auto"/>
              <w:right w:val="single" w:sz="4" w:space="0" w:color="auto"/>
            </w:tcBorders>
          </w:tcPr>
          <w:p w14:paraId="32600BE0" w14:textId="77777777" w:rsidR="00AE6EBD" w:rsidRDefault="005B6F59">
            <w:pPr>
              <w:widowControl w:val="0"/>
              <w:overflowPunct w:val="0"/>
              <w:autoSpaceDE w:val="0"/>
              <w:autoSpaceDN w:val="0"/>
              <w:adjustRightInd w:val="0"/>
              <w:ind w:left="340"/>
              <w:textAlignment w:val="baseline"/>
              <w:rPr>
                <w:rFonts w:ascii="Arial" w:eastAsia="Batang" w:hAnsi="Arial"/>
                <w:sz w:val="18"/>
                <w:lang w:eastAsia="ja-JP"/>
              </w:rPr>
            </w:pPr>
            <w:r>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29B4692B" w14:textId="77777777" w:rsidR="00AE6EBD" w:rsidRDefault="00AE6EBD">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335377" w14:textId="77777777" w:rsidR="00AE6EBD" w:rsidRDefault="005B6F59">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i/>
                <w:sz w:val="18"/>
                <w:szCs w:val="18"/>
                <w:lang w:eastAsia="ja-JP"/>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1115C297" w14:textId="77777777" w:rsidR="00AE6EBD" w:rsidRDefault="00AE6EBD">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AD6E3D7"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EF5F6E"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2D053C"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62FE6279" w14:textId="77777777">
        <w:tc>
          <w:tcPr>
            <w:tcW w:w="2160" w:type="dxa"/>
            <w:tcBorders>
              <w:top w:val="single" w:sz="4" w:space="0" w:color="auto"/>
              <w:left w:val="single" w:sz="4" w:space="0" w:color="auto"/>
              <w:bottom w:val="single" w:sz="4" w:space="0" w:color="auto"/>
              <w:right w:val="single" w:sz="4" w:space="0" w:color="auto"/>
            </w:tcBorders>
          </w:tcPr>
          <w:p w14:paraId="422867FF" w14:textId="77777777" w:rsidR="00AE6EBD" w:rsidRDefault="005B6F59">
            <w:pPr>
              <w:widowControl w:val="0"/>
              <w:overflowPunct w:val="0"/>
              <w:autoSpaceDE w:val="0"/>
              <w:autoSpaceDN w:val="0"/>
              <w:adjustRightInd w:val="0"/>
              <w:ind w:left="454"/>
              <w:textAlignment w:val="baseline"/>
              <w:rPr>
                <w:rFonts w:ascii="Arial" w:eastAsia="Batang" w:hAnsi="Arial"/>
                <w:sz w:val="18"/>
                <w:lang w:eastAsia="ja-JP"/>
              </w:rPr>
            </w:pPr>
            <w:r>
              <w:rPr>
                <w:rFonts w:ascii="Arial" w:eastAsia="Batang" w:hAnsi="Arial"/>
                <w:sz w:val="18"/>
                <w:lang w:eastAsia="ja-JP"/>
              </w:rPr>
              <w:t xml:space="preserve">&gt;&gt;&gt;&gt;QoS Flow </w:t>
            </w:r>
            <w:r>
              <w:rPr>
                <w:rFonts w:ascii="Arial" w:hAnsi="Arial" w:cs="Arial"/>
                <w:sz w:val="18"/>
                <w:lang w:eastAsia="ja-JP"/>
              </w:rPr>
              <w:t>Identifier</w:t>
            </w:r>
            <w:r>
              <w:rPr>
                <w:rFonts w:ascii="Arial" w:hAnsi="Arial"/>
                <w:sz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232A67D9"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CDEAAE1"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54E324E"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53ECDFDB"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54C8C6"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A72334"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2F41EE83" w14:textId="77777777">
        <w:tc>
          <w:tcPr>
            <w:tcW w:w="2160" w:type="dxa"/>
            <w:tcBorders>
              <w:top w:val="single" w:sz="4" w:space="0" w:color="auto"/>
              <w:left w:val="single" w:sz="4" w:space="0" w:color="auto"/>
              <w:bottom w:val="single" w:sz="4" w:space="0" w:color="auto"/>
              <w:right w:val="single" w:sz="4" w:space="0" w:color="auto"/>
            </w:tcBorders>
          </w:tcPr>
          <w:p w14:paraId="54149B0A" w14:textId="77777777" w:rsidR="00AE6EBD" w:rsidRDefault="005B6F59">
            <w:pPr>
              <w:widowControl w:val="0"/>
              <w:overflowPunct w:val="0"/>
              <w:autoSpaceDE w:val="0"/>
              <w:autoSpaceDN w:val="0"/>
              <w:adjustRightInd w:val="0"/>
              <w:ind w:left="454"/>
              <w:textAlignment w:val="baseline"/>
              <w:rPr>
                <w:rFonts w:ascii="Arial" w:eastAsia="Batang" w:hAnsi="Arial"/>
                <w:sz w:val="18"/>
                <w:lang w:eastAsia="ja-JP"/>
              </w:rPr>
            </w:pPr>
            <w:r>
              <w:rPr>
                <w:rFonts w:ascii="Arial" w:hAnsi="Arial"/>
                <w:sz w:val="18"/>
                <w:lang w:eastAsia="zh-CN"/>
              </w:rPr>
              <w:t>&gt;&gt;&gt;&gt;Current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358CBBBB"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0ABA64"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76C6" w14:textId="77777777" w:rsidR="00AE6EBD" w:rsidRDefault="005B6F59">
            <w:pPr>
              <w:widowControl w:val="0"/>
              <w:overflowPunct w:val="0"/>
              <w:autoSpaceDE w:val="0"/>
              <w:autoSpaceDN w:val="0"/>
              <w:adjustRightInd w:val="0"/>
              <w:textAlignment w:val="baseline"/>
              <w:rPr>
                <w:rFonts w:ascii="Arial" w:hAnsi="Arial"/>
                <w:sz w:val="18"/>
                <w:lang w:eastAsia="zh-CN"/>
              </w:rPr>
            </w:pPr>
            <w:r>
              <w:rPr>
                <w:rFonts w:ascii="Arial" w:hAnsi="Arial"/>
                <w:sz w:val="18"/>
                <w:lang w:eastAsia="zh-CN"/>
              </w:rPr>
              <w:t>Alternative QoS Parameters Set Index</w:t>
            </w:r>
          </w:p>
          <w:p w14:paraId="1CE2923A"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zh-CN"/>
              </w:rPr>
              <w:t>9.2.3.103</w:t>
            </w:r>
          </w:p>
        </w:tc>
        <w:tc>
          <w:tcPr>
            <w:tcW w:w="1728" w:type="dxa"/>
            <w:tcBorders>
              <w:top w:val="single" w:sz="4" w:space="0" w:color="auto"/>
              <w:left w:val="single" w:sz="4" w:space="0" w:color="auto"/>
              <w:bottom w:val="single" w:sz="4" w:space="0" w:color="auto"/>
              <w:right w:val="single" w:sz="4" w:space="0" w:color="auto"/>
            </w:tcBorders>
          </w:tcPr>
          <w:p w14:paraId="3B107E22"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C3A7A3"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02BE0E"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5750E2F8" w14:textId="77777777">
        <w:trPr>
          <w:ins w:id="437" w:author="CATT" w:date="2024-04-08T12:01:00Z"/>
        </w:trPr>
        <w:tc>
          <w:tcPr>
            <w:tcW w:w="2160" w:type="dxa"/>
            <w:tcBorders>
              <w:top w:val="single" w:sz="4" w:space="0" w:color="auto"/>
              <w:left w:val="single" w:sz="4" w:space="0" w:color="auto"/>
              <w:bottom w:val="single" w:sz="4" w:space="0" w:color="auto"/>
              <w:right w:val="single" w:sz="4" w:space="0" w:color="auto"/>
            </w:tcBorders>
          </w:tcPr>
          <w:p w14:paraId="0F67F6C1" w14:textId="77777777" w:rsidR="00AE6EBD" w:rsidRDefault="005B6F59">
            <w:pPr>
              <w:pStyle w:val="TAL"/>
              <w:keepNext w:val="0"/>
              <w:keepLines w:val="0"/>
              <w:widowControl w:val="0"/>
              <w:ind w:left="227"/>
              <w:rPr>
                <w:ins w:id="438" w:author="CATT" w:date="2024-04-08T12:01:00Z"/>
                <w:lang w:eastAsia="ja-JP"/>
              </w:rPr>
            </w:pPr>
            <w:ins w:id="439" w:author="CATT" w:date="2024-04-08T12:01:00Z">
              <w:r>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tcPr>
          <w:p w14:paraId="2271F174" w14:textId="77777777" w:rsidR="00AE6EBD" w:rsidRDefault="005B6F59">
            <w:pPr>
              <w:pStyle w:val="TAL"/>
              <w:keepNext w:val="0"/>
              <w:keepLines w:val="0"/>
              <w:widowControl w:val="0"/>
              <w:rPr>
                <w:ins w:id="440" w:author="CATT" w:date="2024-04-08T12:01:00Z"/>
              </w:rPr>
            </w:pPr>
            <w:ins w:id="441" w:author="CATT" w:date="2024-04-08T12:01:00Z">
              <w:r>
                <w:t>O</w:t>
              </w:r>
            </w:ins>
          </w:p>
        </w:tc>
        <w:tc>
          <w:tcPr>
            <w:tcW w:w="1080" w:type="dxa"/>
            <w:tcBorders>
              <w:top w:val="single" w:sz="4" w:space="0" w:color="auto"/>
              <w:left w:val="single" w:sz="4" w:space="0" w:color="auto"/>
              <w:bottom w:val="single" w:sz="4" w:space="0" w:color="auto"/>
              <w:right w:val="single" w:sz="4" w:space="0" w:color="auto"/>
            </w:tcBorders>
          </w:tcPr>
          <w:p w14:paraId="0848B07B" w14:textId="77777777" w:rsidR="00AE6EBD" w:rsidRDefault="00AE6EBD">
            <w:pPr>
              <w:pStyle w:val="TAL"/>
              <w:keepNext w:val="0"/>
              <w:keepLines w:val="0"/>
              <w:widowControl w:val="0"/>
              <w:rPr>
                <w:ins w:id="442" w:author="CATT"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A72125" w14:textId="77777777" w:rsidR="00AE6EBD" w:rsidRDefault="005B6F59">
            <w:pPr>
              <w:pStyle w:val="TAL"/>
              <w:keepNext w:val="0"/>
              <w:keepLines w:val="0"/>
              <w:widowControl w:val="0"/>
              <w:rPr>
                <w:ins w:id="443" w:author="CATT" w:date="2024-04-08T12:01:00Z"/>
                <w:lang w:eastAsia="ja-JP"/>
              </w:rPr>
            </w:pPr>
            <w:ins w:id="444" w:author="CATT" w:date="2024-04-18T15:14:00Z">
              <w:r>
                <w:t>9</w:t>
              </w:r>
            </w:ins>
            <w:ins w:id="445" w:author="CATT" w:date="2024-04-18T15:15:00Z">
              <w:r>
                <w:rPr>
                  <w:lang w:eastAsia="ko-KR"/>
                </w:rPr>
                <w:t>.</w:t>
              </w:r>
              <w:r>
                <w:t>2</w:t>
              </w:r>
              <w:r>
                <w:rPr>
                  <w:lang w:eastAsia="ko-KR"/>
                </w:rPr>
                <w:t>.</w:t>
              </w:r>
              <w:r>
                <w:t>3</w:t>
              </w:r>
              <w:r>
                <w:rPr>
                  <w:lang w:eastAsia="ko-KR"/>
                </w:rPr>
                <w:t>.</w:t>
              </w:r>
              <w:r>
                <w:t>x1</w:t>
              </w:r>
            </w:ins>
          </w:p>
        </w:tc>
        <w:tc>
          <w:tcPr>
            <w:tcW w:w="1728" w:type="dxa"/>
            <w:tcBorders>
              <w:top w:val="single" w:sz="4" w:space="0" w:color="auto"/>
              <w:left w:val="single" w:sz="4" w:space="0" w:color="auto"/>
              <w:bottom w:val="single" w:sz="4" w:space="0" w:color="auto"/>
              <w:right w:val="single" w:sz="4" w:space="0" w:color="auto"/>
            </w:tcBorders>
          </w:tcPr>
          <w:p w14:paraId="11AF66B4" w14:textId="77777777" w:rsidR="00AE6EBD" w:rsidRDefault="00AE6EBD">
            <w:pPr>
              <w:pStyle w:val="TAL"/>
              <w:keepNext w:val="0"/>
              <w:keepLines w:val="0"/>
              <w:widowControl w:val="0"/>
              <w:rPr>
                <w:ins w:id="446" w:author="CATT" w:date="2024-04-08T12:01:00Z"/>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103CE33" w14:textId="77777777" w:rsidR="00AE6EBD" w:rsidRDefault="005B6F59">
            <w:pPr>
              <w:pStyle w:val="TAC"/>
              <w:keepNext w:val="0"/>
              <w:keepLines w:val="0"/>
              <w:widowControl w:val="0"/>
              <w:rPr>
                <w:ins w:id="447" w:author="CATT" w:date="2024-04-08T12:01:00Z"/>
                <w:lang w:eastAsia="ja-JP"/>
              </w:rPr>
            </w:pPr>
            <w:ins w:id="448" w:author="CATT" w:date="2024-04-08T12:01: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A0A46F4" w14:textId="77777777" w:rsidR="00AE6EBD" w:rsidRDefault="005B6F59">
            <w:pPr>
              <w:pStyle w:val="TAC"/>
              <w:keepNext w:val="0"/>
              <w:keepLines w:val="0"/>
              <w:widowControl w:val="0"/>
              <w:rPr>
                <w:ins w:id="449" w:author="CATT" w:date="2024-04-08T12:01:00Z"/>
                <w:lang w:eastAsia="ja-JP"/>
              </w:rPr>
            </w:pPr>
            <w:ins w:id="450" w:author="CATT" w:date="2024-04-08T12:01:00Z">
              <w:r>
                <w:rPr>
                  <w:lang w:eastAsia="ja-JP"/>
                </w:rPr>
                <w:t>ignore</w:t>
              </w:r>
            </w:ins>
          </w:p>
        </w:tc>
      </w:tr>
      <w:tr w:rsidR="00AE6EBD" w14:paraId="79DDE35D" w14:textId="77777777">
        <w:tc>
          <w:tcPr>
            <w:tcW w:w="2160" w:type="dxa"/>
            <w:tcBorders>
              <w:top w:val="single" w:sz="4" w:space="0" w:color="auto"/>
              <w:left w:val="single" w:sz="4" w:space="0" w:color="auto"/>
              <w:bottom w:val="single" w:sz="4" w:space="0" w:color="auto"/>
              <w:right w:val="single" w:sz="4" w:space="0" w:color="auto"/>
            </w:tcBorders>
          </w:tcPr>
          <w:p w14:paraId="55202640" w14:textId="77777777" w:rsidR="00AE6EBD" w:rsidRDefault="005B6F59">
            <w:pPr>
              <w:widowControl w:val="0"/>
              <w:overflowPunct w:val="0"/>
              <w:autoSpaceDE w:val="0"/>
              <w:autoSpaceDN w:val="0"/>
              <w:adjustRightInd w:val="0"/>
              <w:textAlignment w:val="baseline"/>
              <w:rPr>
                <w:rFonts w:ascii="Arial" w:hAnsi="Arial"/>
                <w:b/>
                <w:sz w:val="18"/>
                <w:lang w:eastAsia="ja-JP"/>
              </w:rPr>
            </w:pPr>
            <w:r>
              <w:rPr>
                <w:rFonts w:ascii="Arial" w:eastAsia="Batang" w:hAnsi="Arial"/>
                <w:bCs/>
                <w:sz w:val="18"/>
                <w:lang w:eastAsia="ja-JP"/>
              </w:rPr>
              <w:t>DRBs Released List</w:t>
            </w:r>
          </w:p>
        </w:tc>
        <w:tc>
          <w:tcPr>
            <w:tcW w:w="1080" w:type="dxa"/>
            <w:tcBorders>
              <w:top w:val="single" w:sz="4" w:space="0" w:color="auto"/>
              <w:left w:val="single" w:sz="4" w:space="0" w:color="auto"/>
              <w:bottom w:val="single" w:sz="4" w:space="0" w:color="auto"/>
              <w:right w:val="single" w:sz="4" w:space="0" w:color="auto"/>
            </w:tcBorders>
          </w:tcPr>
          <w:p w14:paraId="4D683D24"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FE6A64"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5444FC6" w14:textId="77777777" w:rsidR="00AE6EBD" w:rsidRDefault="005B6F59">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DRB List</w:t>
            </w:r>
          </w:p>
          <w:p w14:paraId="08B549C8"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ko-KR"/>
              </w:rPr>
              <w:t>9.2.1.29</w:t>
            </w:r>
          </w:p>
        </w:tc>
        <w:tc>
          <w:tcPr>
            <w:tcW w:w="1728" w:type="dxa"/>
            <w:tcBorders>
              <w:top w:val="single" w:sz="4" w:space="0" w:color="auto"/>
              <w:left w:val="single" w:sz="4" w:space="0" w:color="auto"/>
              <w:bottom w:val="single" w:sz="4" w:space="0" w:color="auto"/>
              <w:right w:val="single" w:sz="4" w:space="0" w:color="auto"/>
            </w:tcBorders>
          </w:tcPr>
          <w:p w14:paraId="2DDC31E2"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7275BA"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1B5D7B"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r w:rsidR="00AE6EBD" w14:paraId="19129F9F" w14:textId="77777777">
        <w:tc>
          <w:tcPr>
            <w:tcW w:w="2160" w:type="dxa"/>
            <w:tcBorders>
              <w:top w:val="single" w:sz="4" w:space="0" w:color="auto"/>
              <w:left w:val="single" w:sz="4" w:space="0" w:color="auto"/>
              <w:bottom w:val="single" w:sz="4" w:space="0" w:color="auto"/>
              <w:right w:val="single" w:sz="4" w:space="0" w:color="auto"/>
            </w:tcBorders>
          </w:tcPr>
          <w:p w14:paraId="50686304" w14:textId="77777777" w:rsidR="00AE6EBD" w:rsidRDefault="005B6F59">
            <w:pPr>
              <w:widowControl w:val="0"/>
              <w:overflowPunct w:val="0"/>
              <w:autoSpaceDE w:val="0"/>
              <w:autoSpaceDN w:val="0"/>
              <w:adjustRightInd w:val="0"/>
              <w:textAlignment w:val="baseline"/>
              <w:rPr>
                <w:rFonts w:ascii="Arial" w:eastAsia="Batang" w:hAnsi="Arial"/>
                <w:b/>
                <w:sz w:val="18"/>
                <w:lang w:eastAsia="ja-JP"/>
              </w:rPr>
            </w:pPr>
            <w:r>
              <w:rPr>
                <w:rFonts w:ascii="Arial" w:eastAsia="Batang" w:hAnsi="Arial"/>
                <w:bCs/>
                <w:sz w:val="18"/>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tcPr>
          <w:p w14:paraId="4FAB7096" w14:textId="77777777" w:rsidR="00AE6EBD" w:rsidRDefault="005B6F59">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0B060D" w14:textId="77777777" w:rsidR="00AE6EBD" w:rsidRDefault="00AE6EBD">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4F41F93" w14:textId="77777777" w:rsidR="00AE6EBD" w:rsidRDefault="005B6F59">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DRB List with Cause</w:t>
            </w:r>
          </w:p>
          <w:p w14:paraId="046C382D" w14:textId="77777777" w:rsidR="00AE6EBD" w:rsidRDefault="005B6F59">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46B3CDCB" w14:textId="77777777" w:rsidR="00AE6EBD" w:rsidRDefault="00AE6EBD">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AEACE77" w14:textId="77777777" w:rsidR="00AE6EBD" w:rsidRDefault="005B6F59">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FFB6C0" w14:textId="77777777" w:rsidR="00AE6EBD" w:rsidRDefault="00AE6EBD">
            <w:pPr>
              <w:widowControl w:val="0"/>
              <w:overflowPunct w:val="0"/>
              <w:autoSpaceDE w:val="0"/>
              <w:autoSpaceDN w:val="0"/>
              <w:adjustRightInd w:val="0"/>
              <w:jc w:val="center"/>
              <w:textAlignment w:val="baseline"/>
              <w:rPr>
                <w:rFonts w:ascii="Arial" w:hAnsi="Arial"/>
                <w:sz w:val="18"/>
                <w:lang w:eastAsia="ja-JP"/>
              </w:rPr>
            </w:pPr>
          </w:p>
        </w:tc>
      </w:tr>
    </w:tbl>
    <w:p w14:paraId="7A824F41" w14:textId="77777777" w:rsidR="00AE6EBD" w:rsidRDefault="00AE6EBD">
      <w:pPr>
        <w:widowControl w:val="0"/>
        <w:overflowPunct w:val="0"/>
        <w:autoSpaceDE w:val="0"/>
        <w:autoSpaceDN w:val="0"/>
        <w:adjustRightInd w:val="0"/>
        <w:textAlignment w:val="baseline"/>
        <w:rPr>
          <w:rFonts w:eastAsia="SimSun"/>
          <w:lang w:eastAsia="ko-K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7"/>
        <w:gridCol w:w="5968"/>
      </w:tblGrid>
      <w:tr w:rsidR="00AE6EBD" w14:paraId="6DFB3452" w14:textId="77777777">
        <w:tc>
          <w:tcPr>
            <w:tcW w:w="3528" w:type="dxa"/>
            <w:tcBorders>
              <w:top w:val="single" w:sz="4" w:space="0" w:color="auto"/>
              <w:left w:val="single" w:sz="4" w:space="0" w:color="auto"/>
              <w:bottom w:val="single" w:sz="4" w:space="0" w:color="auto"/>
              <w:right w:val="single" w:sz="4" w:space="0" w:color="auto"/>
            </w:tcBorders>
          </w:tcPr>
          <w:p w14:paraId="74276F2A" w14:textId="77777777" w:rsidR="00AE6EBD" w:rsidRDefault="005B6F59">
            <w:pPr>
              <w:widowControl w:val="0"/>
              <w:overflowPunct w:val="0"/>
              <w:autoSpaceDE w:val="0"/>
              <w:autoSpaceDN w:val="0"/>
              <w:adjustRightInd w:val="0"/>
              <w:jc w:val="center"/>
              <w:textAlignment w:val="baseline"/>
              <w:rPr>
                <w:rFonts w:ascii="Arial" w:hAnsi="Arial" w:cs="Arial"/>
                <w:b/>
                <w:sz w:val="18"/>
                <w:lang w:eastAsia="ja-JP"/>
              </w:rPr>
            </w:pPr>
            <w:r>
              <w:rPr>
                <w:rFonts w:ascii="Arial" w:hAnsi="Arial" w:cs="Arial"/>
                <w:b/>
                <w:sz w:val="18"/>
                <w:lang w:eastAsia="ja-JP"/>
              </w:rPr>
              <w:t>Range bound</w:t>
            </w:r>
          </w:p>
        </w:tc>
        <w:tc>
          <w:tcPr>
            <w:tcW w:w="5970" w:type="dxa"/>
            <w:tcBorders>
              <w:top w:val="single" w:sz="4" w:space="0" w:color="auto"/>
              <w:left w:val="single" w:sz="4" w:space="0" w:color="auto"/>
              <w:bottom w:val="single" w:sz="4" w:space="0" w:color="auto"/>
              <w:right w:val="single" w:sz="4" w:space="0" w:color="auto"/>
            </w:tcBorders>
          </w:tcPr>
          <w:p w14:paraId="27E09685" w14:textId="77777777" w:rsidR="00AE6EBD" w:rsidRDefault="005B6F59">
            <w:pPr>
              <w:widowControl w:val="0"/>
              <w:overflowPunct w:val="0"/>
              <w:autoSpaceDE w:val="0"/>
              <w:autoSpaceDN w:val="0"/>
              <w:adjustRightInd w:val="0"/>
              <w:jc w:val="center"/>
              <w:textAlignment w:val="baseline"/>
              <w:rPr>
                <w:rFonts w:ascii="Arial" w:hAnsi="Arial" w:cs="Arial"/>
                <w:b/>
                <w:sz w:val="18"/>
                <w:lang w:eastAsia="ja-JP"/>
              </w:rPr>
            </w:pPr>
            <w:r>
              <w:rPr>
                <w:rFonts w:ascii="Arial" w:hAnsi="Arial" w:cs="Arial"/>
                <w:b/>
                <w:sz w:val="18"/>
                <w:lang w:eastAsia="ja-JP"/>
              </w:rPr>
              <w:t>Explanation</w:t>
            </w:r>
          </w:p>
        </w:tc>
      </w:tr>
      <w:tr w:rsidR="00AE6EBD" w14:paraId="6CEA4A1F" w14:textId="77777777">
        <w:tc>
          <w:tcPr>
            <w:tcW w:w="3528" w:type="dxa"/>
            <w:tcBorders>
              <w:top w:val="single" w:sz="4" w:space="0" w:color="auto"/>
              <w:left w:val="single" w:sz="4" w:space="0" w:color="auto"/>
              <w:bottom w:val="single" w:sz="4" w:space="0" w:color="auto"/>
              <w:right w:val="single" w:sz="4" w:space="0" w:color="auto"/>
            </w:tcBorders>
          </w:tcPr>
          <w:p w14:paraId="59131CFB" w14:textId="77777777" w:rsidR="00AE6EBD" w:rsidRDefault="005B6F59">
            <w:pPr>
              <w:widowControl w:val="0"/>
              <w:overflowPunct w:val="0"/>
              <w:autoSpaceDE w:val="0"/>
              <w:autoSpaceDN w:val="0"/>
              <w:adjustRightInd w:val="0"/>
              <w:textAlignment w:val="baseline"/>
              <w:rPr>
                <w:rFonts w:ascii="Arial" w:hAnsi="Arial" w:cs="Arial"/>
                <w:sz w:val="18"/>
                <w:lang w:eastAsia="ja-JP"/>
              </w:rPr>
            </w:pPr>
            <w:r>
              <w:rPr>
                <w:rFonts w:ascii="Arial" w:hAnsi="Arial"/>
                <w:sz w:val="18"/>
                <w:lang w:eastAsia="ja-JP"/>
              </w:rPr>
              <w:t>maxnoofDRBs</w:t>
            </w:r>
          </w:p>
        </w:tc>
        <w:tc>
          <w:tcPr>
            <w:tcW w:w="5970" w:type="dxa"/>
            <w:tcBorders>
              <w:top w:val="single" w:sz="4" w:space="0" w:color="auto"/>
              <w:left w:val="single" w:sz="4" w:space="0" w:color="auto"/>
              <w:bottom w:val="single" w:sz="4" w:space="0" w:color="auto"/>
              <w:right w:val="single" w:sz="4" w:space="0" w:color="auto"/>
            </w:tcBorders>
          </w:tcPr>
          <w:p w14:paraId="4D4BB84D" w14:textId="77777777" w:rsidR="00AE6EBD" w:rsidRDefault="005B6F59">
            <w:pPr>
              <w:widowControl w:val="0"/>
              <w:overflowPunct w:val="0"/>
              <w:autoSpaceDE w:val="0"/>
              <w:autoSpaceDN w:val="0"/>
              <w:adjustRightInd w:val="0"/>
              <w:textAlignment w:val="baseline"/>
              <w:rPr>
                <w:rFonts w:ascii="Arial" w:hAnsi="Arial" w:cs="Arial"/>
                <w:sz w:val="18"/>
                <w:lang w:eastAsia="ja-JP"/>
              </w:rPr>
            </w:pPr>
            <w:r>
              <w:rPr>
                <w:rFonts w:ascii="Arial" w:hAnsi="Arial"/>
                <w:sz w:val="18"/>
                <w:lang w:eastAsia="ja-JP"/>
              </w:rPr>
              <w:t xml:space="preserve">Maximum no. of DRBs allowed towards one UE. Value is 32. </w:t>
            </w:r>
          </w:p>
        </w:tc>
      </w:tr>
      <w:tr w:rsidR="00AE6EBD" w14:paraId="77DD9D55" w14:textId="77777777">
        <w:tc>
          <w:tcPr>
            <w:tcW w:w="3528" w:type="dxa"/>
            <w:tcBorders>
              <w:top w:val="single" w:sz="4" w:space="0" w:color="auto"/>
              <w:left w:val="single" w:sz="4" w:space="0" w:color="auto"/>
              <w:bottom w:val="single" w:sz="4" w:space="0" w:color="auto"/>
              <w:right w:val="single" w:sz="4" w:space="0" w:color="auto"/>
            </w:tcBorders>
          </w:tcPr>
          <w:p w14:paraId="732A7388"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maxnoofAdditionalPDCPDuplicationTNL</w:t>
            </w:r>
          </w:p>
        </w:tc>
        <w:tc>
          <w:tcPr>
            <w:tcW w:w="5970" w:type="dxa"/>
            <w:tcBorders>
              <w:top w:val="single" w:sz="4" w:space="0" w:color="auto"/>
              <w:left w:val="single" w:sz="4" w:space="0" w:color="auto"/>
              <w:bottom w:val="single" w:sz="4" w:space="0" w:color="auto"/>
              <w:right w:val="single" w:sz="4" w:space="0" w:color="auto"/>
            </w:tcBorders>
          </w:tcPr>
          <w:p w14:paraId="3E9F1461" w14:textId="77777777" w:rsidR="00AE6EBD" w:rsidRDefault="005B6F59">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Maximum no. of additional PDCP Duplication TNL. Value is 2.</w:t>
            </w:r>
          </w:p>
        </w:tc>
      </w:tr>
    </w:tbl>
    <w:p w14:paraId="0BE9CCC1" w14:textId="77777777" w:rsidR="00AE6EBD" w:rsidRDefault="00AE6EBD">
      <w:pPr>
        <w:widowControl w:val="0"/>
        <w:overflowPunct w:val="0"/>
        <w:autoSpaceDE w:val="0"/>
        <w:autoSpaceDN w:val="0"/>
        <w:adjustRightInd w:val="0"/>
        <w:textAlignment w:val="baseline"/>
        <w:rPr>
          <w:rFonts w:eastAsia="Malgun Gothic"/>
          <w:lang w:eastAsia="ko-KR"/>
        </w:rPr>
      </w:pPr>
    </w:p>
    <w:p w14:paraId="2360B9CB" w14:textId="77777777" w:rsidR="00AE6EBD" w:rsidRDefault="005B6F59">
      <w:pPr>
        <w:rPr>
          <w:lang w:eastAsia="zh-CN"/>
        </w:rPr>
      </w:pPr>
      <w:r>
        <w:rPr>
          <w:lang w:eastAsia="zh-CN"/>
        </w:rPr>
        <w:t>///////////////////////////////////////////////////////////////////////skip unrelated///////////////////////////////////////////////////////////////////////</w:t>
      </w:r>
    </w:p>
    <w:p w14:paraId="50C464A1" w14:textId="77777777" w:rsidR="00AE6EBD" w:rsidRDefault="00AE6EBD">
      <w:pPr>
        <w:rPr>
          <w:lang w:eastAsia="zh-CN"/>
        </w:rPr>
      </w:pPr>
    </w:p>
    <w:p w14:paraId="1955640F" w14:textId="77777777" w:rsidR="00AE6EBD" w:rsidRDefault="005B6F59">
      <w:pPr>
        <w:pStyle w:val="4"/>
        <w:ind w:leftChars="0" w:left="0"/>
      </w:pPr>
      <w:bookmarkStart w:id="451" w:name="_Toc155960258"/>
      <w:bookmarkStart w:id="452" w:name="_Toc155981103"/>
      <w:r>
        <w:t>9.2.3.205</w:t>
      </w:r>
      <w:r>
        <w:tab/>
        <w:t>ECN Marking or Congestion Information Reporting Request</w:t>
      </w:r>
      <w:bookmarkEnd w:id="451"/>
    </w:p>
    <w:p w14:paraId="7BEC58AE" w14:textId="77777777" w:rsidR="00AE6EBD" w:rsidRDefault="005B6F59">
      <w:pPr>
        <w:widowControl w:val="0"/>
        <w:rPr>
          <w:lang w:eastAsia="zh-CN"/>
        </w:rPr>
      </w:pPr>
      <w:r>
        <w:rPr>
          <w:lang w:eastAsia="zh-CN"/>
        </w:rPr>
        <w:t>This IE indicates to the NG-RAN node to perform ECN marking or to report information for ECN marking or to report congestion information for a QoS flow</w:t>
      </w:r>
      <w:ins w:id="453" w:author="CATT" w:date="2024-04-19T09:15:00Z">
        <w:r>
          <w:rPr>
            <w:lang w:eastAsia="zh-CN"/>
          </w:rPr>
          <w:t xml:space="preserve"> or a DRB</w:t>
        </w:r>
      </w:ins>
      <w:r>
        <w:rPr>
          <w:lang w:eastAsia="zh-CN"/>
        </w:rPr>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1116"/>
        <w:gridCol w:w="867"/>
        <w:gridCol w:w="2545"/>
        <w:gridCol w:w="2236"/>
      </w:tblGrid>
      <w:tr w:rsidR="00AE6EBD" w14:paraId="6D81214F" w14:textId="77777777">
        <w:trPr>
          <w:tblHeader/>
          <w:jc w:val="center"/>
        </w:trPr>
        <w:tc>
          <w:tcPr>
            <w:tcW w:w="3198" w:type="dxa"/>
            <w:tcBorders>
              <w:top w:val="single" w:sz="4" w:space="0" w:color="auto"/>
              <w:left w:val="single" w:sz="4" w:space="0" w:color="auto"/>
              <w:bottom w:val="single" w:sz="4" w:space="0" w:color="auto"/>
              <w:right w:val="single" w:sz="4" w:space="0" w:color="auto"/>
            </w:tcBorders>
          </w:tcPr>
          <w:p w14:paraId="3513051F" w14:textId="77777777" w:rsidR="00AE6EBD" w:rsidRDefault="005B6F59">
            <w:pPr>
              <w:pStyle w:val="TAH"/>
              <w:keepNext w:val="0"/>
              <w:keepLines w:val="0"/>
              <w:widowControl w:val="0"/>
              <w:rPr>
                <w:rFonts w:eastAsia="Batang" w:cs="Arial"/>
                <w:lang w:eastAsia="ja-JP"/>
              </w:rPr>
            </w:pPr>
            <w:r>
              <w:rPr>
                <w:lang w:eastAsia="ja-JP"/>
              </w:rPr>
              <w:t>IE/Group Name</w:t>
            </w:r>
          </w:p>
        </w:tc>
        <w:tc>
          <w:tcPr>
            <w:tcW w:w="1117" w:type="dxa"/>
            <w:tcBorders>
              <w:top w:val="single" w:sz="4" w:space="0" w:color="auto"/>
              <w:left w:val="single" w:sz="4" w:space="0" w:color="auto"/>
              <w:bottom w:val="single" w:sz="4" w:space="0" w:color="auto"/>
              <w:right w:val="single" w:sz="4" w:space="0" w:color="auto"/>
            </w:tcBorders>
          </w:tcPr>
          <w:p w14:paraId="35B83E1E" w14:textId="77777777" w:rsidR="00AE6EBD" w:rsidRDefault="005B6F59">
            <w:pPr>
              <w:pStyle w:val="TAH"/>
              <w:keepNext w:val="0"/>
              <w:keepLines w:val="0"/>
              <w:widowControl w:val="0"/>
              <w:rPr>
                <w:rFonts w:cs="Arial"/>
                <w:lang w:eastAsia="ja-JP"/>
              </w:rPr>
            </w:pPr>
            <w:r>
              <w:rPr>
                <w:lang w:eastAsia="ja-JP"/>
              </w:rPr>
              <w:t>Presence</w:t>
            </w:r>
          </w:p>
        </w:tc>
        <w:tc>
          <w:tcPr>
            <w:tcW w:w="867" w:type="dxa"/>
            <w:tcBorders>
              <w:top w:val="single" w:sz="4" w:space="0" w:color="auto"/>
              <w:left w:val="single" w:sz="4" w:space="0" w:color="auto"/>
              <w:bottom w:val="single" w:sz="4" w:space="0" w:color="auto"/>
              <w:right w:val="single" w:sz="4" w:space="0" w:color="auto"/>
            </w:tcBorders>
          </w:tcPr>
          <w:p w14:paraId="7833E627" w14:textId="77777777" w:rsidR="00AE6EBD" w:rsidRDefault="005B6F59">
            <w:pPr>
              <w:pStyle w:val="TAH"/>
              <w:keepNext w:val="0"/>
              <w:keepLines w:val="0"/>
              <w:widowControl w:val="0"/>
              <w:rPr>
                <w:i/>
                <w:lang w:eastAsia="ja-JP"/>
              </w:rPr>
            </w:pPr>
            <w:r>
              <w:rPr>
                <w:lang w:eastAsia="ja-JP"/>
              </w:rPr>
              <w:t>Range</w:t>
            </w:r>
          </w:p>
        </w:tc>
        <w:tc>
          <w:tcPr>
            <w:tcW w:w="2546" w:type="dxa"/>
            <w:tcBorders>
              <w:top w:val="single" w:sz="4" w:space="0" w:color="auto"/>
              <w:left w:val="single" w:sz="4" w:space="0" w:color="auto"/>
              <w:bottom w:val="single" w:sz="4" w:space="0" w:color="auto"/>
              <w:right w:val="single" w:sz="4" w:space="0" w:color="auto"/>
            </w:tcBorders>
          </w:tcPr>
          <w:p w14:paraId="7A115D87" w14:textId="77777777" w:rsidR="00AE6EBD" w:rsidRDefault="005B6F59">
            <w:pPr>
              <w:pStyle w:val="TAH"/>
              <w:keepNext w:val="0"/>
              <w:keepLines w:val="0"/>
              <w:widowControl w:val="0"/>
              <w:rPr>
                <w:rFonts w:cs="Arial"/>
                <w:szCs w:val="18"/>
                <w:lang w:eastAsia="ja-JP"/>
              </w:rPr>
            </w:pPr>
            <w:r>
              <w:rPr>
                <w:lang w:eastAsia="ja-JP"/>
              </w:rPr>
              <w:t>IE type and reference</w:t>
            </w:r>
          </w:p>
        </w:tc>
        <w:tc>
          <w:tcPr>
            <w:tcW w:w="2237" w:type="dxa"/>
            <w:tcBorders>
              <w:top w:val="single" w:sz="4" w:space="0" w:color="auto"/>
              <w:left w:val="single" w:sz="4" w:space="0" w:color="auto"/>
              <w:bottom w:val="single" w:sz="4" w:space="0" w:color="auto"/>
              <w:right w:val="single" w:sz="4" w:space="0" w:color="auto"/>
            </w:tcBorders>
          </w:tcPr>
          <w:p w14:paraId="073DEB86" w14:textId="77777777" w:rsidR="00AE6EBD" w:rsidRDefault="005B6F59">
            <w:pPr>
              <w:pStyle w:val="TAH"/>
              <w:keepNext w:val="0"/>
              <w:keepLines w:val="0"/>
              <w:widowControl w:val="0"/>
              <w:rPr>
                <w:lang w:eastAsia="ja-JP"/>
              </w:rPr>
            </w:pPr>
            <w:r>
              <w:rPr>
                <w:lang w:eastAsia="ja-JP"/>
              </w:rPr>
              <w:t>Semantics description</w:t>
            </w:r>
          </w:p>
        </w:tc>
      </w:tr>
      <w:tr w:rsidR="00AE6EBD" w14:paraId="04B5CF1C" w14:textId="77777777">
        <w:trPr>
          <w:jc w:val="center"/>
        </w:trPr>
        <w:tc>
          <w:tcPr>
            <w:tcW w:w="3198" w:type="dxa"/>
            <w:tcBorders>
              <w:top w:val="single" w:sz="4" w:space="0" w:color="auto"/>
              <w:left w:val="single" w:sz="4" w:space="0" w:color="auto"/>
              <w:bottom w:val="single" w:sz="4" w:space="0" w:color="auto"/>
              <w:right w:val="single" w:sz="4" w:space="0" w:color="auto"/>
            </w:tcBorders>
          </w:tcPr>
          <w:p w14:paraId="0DE7C54B" w14:textId="77777777" w:rsidR="00AE6EBD" w:rsidRDefault="005B6F59">
            <w:pPr>
              <w:pStyle w:val="TAL"/>
              <w:keepNext w:val="0"/>
              <w:keepLines w:val="0"/>
              <w:widowControl w:val="0"/>
              <w:rPr>
                <w:rFonts w:eastAsia="Batang"/>
                <w:lang w:eastAsia="ja-JP"/>
              </w:rPr>
            </w:pPr>
            <w:r>
              <w:rPr>
                <w:rFonts w:eastAsia="Batang"/>
                <w:lang w:eastAsia="ja-JP"/>
              </w:rPr>
              <w:t xml:space="preserve">CHOICE </w:t>
            </w:r>
            <w:r>
              <w:rPr>
                <w:rFonts w:eastAsia="Batang"/>
                <w:i/>
                <w:iCs/>
                <w:lang w:eastAsia="ja-JP"/>
              </w:rPr>
              <w:t>ECN Marking or Congestion Information Request</w:t>
            </w:r>
          </w:p>
        </w:tc>
        <w:tc>
          <w:tcPr>
            <w:tcW w:w="1117" w:type="dxa"/>
            <w:tcBorders>
              <w:top w:val="single" w:sz="4" w:space="0" w:color="auto"/>
              <w:left w:val="single" w:sz="4" w:space="0" w:color="auto"/>
              <w:bottom w:val="single" w:sz="4" w:space="0" w:color="auto"/>
              <w:right w:val="single" w:sz="4" w:space="0" w:color="auto"/>
            </w:tcBorders>
          </w:tcPr>
          <w:p w14:paraId="0F888FD0" w14:textId="77777777" w:rsidR="00AE6EBD" w:rsidRDefault="005B6F59">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0501CF92" w14:textId="77777777" w:rsidR="00AE6EBD" w:rsidRDefault="00AE6EBD">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3184BF93" w14:textId="77777777" w:rsidR="00AE6EBD" w:rsidRDefault="00AE6EBD">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4CB63255" w14:textId="77777777" w:rsidR="00AE6EBD" w:rsidRDefault="00AE6EBD">
            <w:pPr>
              <w:pStyle w:val="TAL"/>
              <w:keepNext w:val="0"/>
              <w:keepLines w:val="0"/>
              <w:widowControl w:val="0"/>
              <w:rPr>
                <w:lang w:eastAsia="ja-JP"/>
              </w:rPr>
            </w:pPr>
          </w:p>
        </w:tc>
      </w:tr>
      <w:tr w:rsidR="00AE6EBD" w14:paraId="5D5077DE" w14:textId="77777777">
        <w:trPr>
          <w:jc w:val="center"/>
        </w:trPr>
        <w:tc>
          <w:tcPr>
            <w:tcW w:w="3198" w:type="dxa"/>
            <w:tcBorders>
              <w:top w:val="single" w:sz="4" w:space="0" w:color="auto"/>
              <w:left w:val="single" w:sz="4" w:space="0" w:color="auto"/>
              <w:bottom w:val="single" w:sz="4" w:space="0" w:color="auto"/>
              <w:right w:val="single" w:sz="4" w:space="0" w:color="auto"/>
            </w:tcBorders>
          </w:tcPr>
          <w:p w14:paraId="4DD70BAF" w14:textId="77777777" w:rsidR="00AE6EBD" w:rsidRDefault="005B6F59">
            <w:pPr>
              <w:pStyle w:val="TAL"/>
              <w:keepNext w:val="0"/>
              <w:keepLines w:val="0"/>
              <w:widowControl w:val="0"/>
              <w:ind w:left="113"/>
              <w:rPr>
                <w:rFonts w:eastAsia="Batang"/>
                <w:i/>
                <w:iCs/>
                <w:lang w:eastAsia="ja-JP"/>
              </w:rPr>
            </w:pPr>
            <w:r>
              <w:rPr>
                <w:rFonts w:eastAsia="Batang"/>
                <w:i/>
                <w:iCs/>
                <w:lang w:eastAsia="ja-JP"/>
              </w:rPr>
              <w:t>&gt;ECN Marking at RAN</w:t>
            </w:r>
          </w:p>
        </w:tc>
        <w:tc>
          <w:tcPr>
            <w:tcW w:w="1117" w:type="dxa"/>
            <w:tcBorders>
              <w:top w:val="single" w:sz="4" w:space="0" w:color="auto"/>
              <w:left w:val="single" w:sz="4" w:space="0" w:color="auto"/>
              <w:bottom w:val="single" w:sz="4" w:space="0" w:color="auto"/>
              <w:right w:val="single" w:sz="4" w:space="0" w:color="auto"/>
            </w:tcBorders>
          </w:tcPr>
          <w:p w14:paraId="4DE82059" w14:textId="77777777" w:rsidR="00AE6EBD" w:rsidRDefault="00AE6EBD">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5D2DE620" w14:textId="77777777" w:rsidR="00AE6EBD" w:rsidRDefault="00AE6EBD">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44E233C4" w14:textId="77777777" w:rsidR="00AE6EBD" w:rsidRDefault="00AE6EBD">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34E8AD63" w14:textId="77777777" w:rsidR="00AE6EBD" w:rsidRDefault="00AE6EBD">
            <w:pPr>
              <w:pStyle w:val="TAL"/>
              <w:keepNext w:val="0"/>
              <w:keepLines w:val="0"/>
              <w:widowControl w:val="0"/>
              <w:rPr>
                <w:lang w:eastAsia="ja-JP"/>
              </w:rPr>
            </w:pPr>
          </w:p>
        </w:tc>
      </w:tr>
      <w:tr w:rsidR="00AE6EBD" w14:paraId="4DD871A8" w14:textId="77777777">
        <w:trPr>
          <w:jc w:val="center"/>
        </w:trPr>
        <w:tc>
          <w:tcPr>
            <w:tcW w:w="3198" w:type="dxa"/>
            <w:tcBorders>
              <w:top w:val="single" w:sz="4" w:space="0" w:color="auto"/>
              <w:left w:val="single" w:sz="4" w:space="0" w:color="auto"/>
              <w:bottom w:val="single" w:sz="4" w:space="0" w:color="auto"/>
              <w:right w:val="single" w:sz="4" w:space="0" w:color="auto"/>
            </w:tcBorders>
          </w:tcPr>
          <w:p w14:paraId="731375BC" w14:textId="77777777" w:rsidR="00AE6EBD" w:rsidRDefault="005B6F59">
            <w:pPr>
              <w:pStyle w:val="TAL"/>
              <w:keepNext w:val="0"/>
              <w:keepLines w:val="0"/>
              <w:widowControl w:val="0"/>
              <w:ind w:left="227"/>
              <w:rPr>
                <w:rFonts w:eastAsia="Batang"/>
                <w:lang w:eastAsia="ja-JP"/>
              </w:rPr>
            </w:pPr>
            <w:r>
              <w:rPr>
                <w:rFonts w:eastAsia="Batang"/>
                <w:lang w:eastAsia="ja-JP"/>
              </w:rPr>
              <w:t>&gt;&gt;</w:t>
            </w:r>
            <w:r>
              <w:rPr>
                <w:lang w:eastAsia="ja-JP"/>
              </w:rPr>
              <w:t>ECN Marking at RAN Request</w:t>
            </w:r>
            <w:r>
              <w:rPr>
                <w:rFonts w:eastAsia="Batang"/>
                <w:lang w:eastAsia="ja-JP"/>
              </w:rPr>
              <w:t xml:space="preserve"> </w:t>
            </w:r>
          </w:p>
        </w:tc>
        <w:tc>
          <w:tcPr>
            <w:tcW w:w="1117" w:type="dxa"/>
            <w:tcBorders>
              <w:top w:val="single" w:sz="4" w:space="0" w:color="auto"/>
              <w:left w:val="single" w:sz="4" w:space="0" w:color="auto"/>
              <w:bottom w:val="single" w:sz="4" w:space="0" w:color="auto"/>
              <w:right w:val="single" w:sz="4" w:space="0" w:color="auto"/>
            </w:tcBorders>
          </w:tcPr>
          <w:p w14:paraId="4C989153" w14:textId="77777777" w:rsidR="00AE6EBD" w:rsidRDefault="005B6F59">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140C09E0" w14:textId="77777777" w:rsidR="00AE6EBD" w:rsidRDefault="00AE6EBD">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2CE39F5B" w14:textId="77777777" w:rsidR="00AE6EBD" w:rsidRDefault="005B6F59">
            <w:pPr>
              <w:pStyle w:val="TAL"/>
              <w:keepNext w:val="0"/>
              <w:keepLines w:val="0"/>
              <w:widowControl w:val="0"/>
              <w:rPr>
                <w:szCs w:val="18"/>
                <w:lang w:eastAsia="ja-JP"/>
              </w:rPr>
            </w:pPr>
            <w:r>
              <w:rPr>
                <w:szCs w:val="18"/>
                <w:lang w:eastAsia="ja-JP"/>
              </w:rPr>
              <w:t>ENUMERATED (ul, dl, both, stop, …)</w:t>
            </w:r>
          </w:p>
        </w:tc>
        <w:tc>
          <w:tcPr>
            <w:tcW w:w="2237" w:type="dxa"/>
            <w:tcBorders>
              <w:top w:val="single" w:sz="4" w:space="0" w:color="auto"/>
              <w:left w:val="single" w:sz="4" w:space="0" w:color="auto"/>
              <w:bottom w:val="single" w:sz="4" w:space="0" w:color="auto"/>
              <w:right w:val="single" w:sz="4" w:space="0" w:color="auto"/>
            </w:tcBorders>
          </w:tcPr>
          <w:p w14:paraId="33653CC0" w14:textId="77777777" w:rsidR="00AE6EBD" w:rsidRDefault="00AE6EBD">
            <w:pPr>
              <w:pStyle w:val="TAL"/>
              <w:keepNext w:val="0"/>
              <w:keepLines w:val="0"/>
              <w:widowControl w:val="0"/>
              <w:rPr>
                <w:lang w:eastAsia="ja-JP"/>
              </w:rPr>
            </w:pPr>
          </w:p>
        </w:tc>
      </w:tr>
      <w:tr w:rsidR="00AE6EBD" w14:paraId="48640681" w14:textId="77777777">
        <w:trPr>
          <w:jc w:val="center"/>
        </w:trPr>
        <w:tc>
          <w:tcPr>
            <w:tcW w:w="3198" w:type="dxa"/>
            <w:tcBorders>
              <w:top w:val="single" w:sz="4" w:space="0" w:color="auto"/>
              <w:left w:val="single" w:sz="4" w:space="0" w:color="auto"/>
              <w:bottom w:val="single" w:sz="4" w:space="0" w:color="auto"/>
              <w:right w:val="single" w:sz="4" w:space="0" w:color="auto"/>
            </w:tcBorders>
          </w:tcPr>
          <w:p w14:paraId="038D270E" w14:textId="77777777" w:rsidR="00AE6EBD" w:rsidRDefault="005B6F59">
            <w:pPr>
              <w:pStyle w:val="TAL"/>
              <w:keepNext w:val="0"/>
              <w:keepLines w:val="0"/>
              <w:widowControl w:val="0"/>
              <w:ind w:left="113"/>
              <w:rPr>
                <w:rFonts w:eastAsia="Batang"/>
                <w:lang w:eastAsia="ja-JP"/>
              </w:rPr>
            </w:pPr>
            <w:r>
              <w:rPr>
                <w:rFonts w:eastAsia="Batang"/>
                <w:i/>
                <w:iCs/>
                <w:lang w:eastAsia="ja-JP"/>
              </w:rPr>
              <w:t>&gt;ECN Marking at UPF</w:t>
            </w:r>
            <w:r>
              <w:rPr>
                <w:rFonts w:eastAsia="Batang"/>
                <w:i/>
              </w:rPr>
              <w:t xml:space="preserve"> </w:t>
            </w:r>
          </w:p>
        </w:tc>
        <w:tc>
          <w:tcPr>
            <w:tcW w:w="1117" w:type="dxa"/>
            <w:tcBorders>
              <w:top w:val="single" w:sz="4" w:space="0" w:color="auto"/>
              <w:left w:val="single" w:sz="4" w:space="0" w:color="auto"/>
              <w:bottom w:val="single" w:sz="4" w:space="0" w:color="auto"/>
              <w:right w:val="single" w:sz="4" w:space="0" w:color="auto"/>
            </w:tcBorders>
          </w:tcPr>
          <w:p w14:paraId="59200293" w14:textId="77777777" w:rsidR="00AE6EBD" w:rsidRDefault="00AE6EBD">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3C0FADF9" w14:textId="77777777" w:rsidR="00AE6EBD" w:rsidRDefault="00AE6EBD">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40920ADD" w14:textId="77777777" w:rsidR="00AE6EBD" w:rsidRDefault="00AE6EBD">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3DB79F38" w14:textId="77777777" w:rsidR="00AE6EBD" w:rsidRDefault="00AE6EBD">
            <w:pPr>
              <w:pStyle w:val="TAL"/>
              <w:keepNext w:val="0"/>
              <w:keepLines w:val="0"/>
              <w:widowControl w:val="0"/>
              <w:rPr>
                <w:lang w:eastAsia="ja-JP"/>
              </w:rPr>
            </w:pPr>
          </w:p>
        </w:tc>
      </w:tr>
      <w:tr w:rsidR="00AE6EBD" w14:paraId="32BF609F" w14:textId="77777777">
        <w:trPr>
          <w:jc w:val="center"/>
        </w:trPr>
        <w:tc>
          <w:tcPr>
            <w:tcW w:w="3198" w:type="dxa"/>
            <w:tcBorders>
              <w:top w:val="single" w:sz="4" w:space="0" w:color="auto"/>
              <w:left w:val="single" w:sz="4" w:space="0" w:color="auto"/>
              <w:bottom w:val="single" w:sz="4" w:space="0" w:color="auto"/>
              <w:right w:val="single" w:sz="4" w:space="0" w:color="auto"/>
            </w:tcBorders>
          </w:tcPr>
          <w:p w14:paraId="405A5090" w14:textId="77777777" w:rsidR="00AE6EBD" w:rsidRDefault="005B6F59">
            <w:pPr>
              <w:pStyle w:val="TAL"/>
              <w:keepNext w:val="0"/>
              <w:keepLines w:val="0"/>
              <w:widowControl w:val="0"/>
              <w:ind w:left="227"/>
              <w:rPr>
                <w:rFonts w:eastAsia="Batang"/>
                <w:lang w:eastAsia="ja-JP"/>
              </w:rPr>
            </w:pPr>
            <w:r>
              <w:t xml:space="preserve">&gt;&gt;ECN Marking at UPF Request </w:t>
            </w:r>
          </w:p>
        </w:tc>
        <w:tc>
          <w:tcPr>
            <w:tcW w:w="1117" w:type="dxa"/>
            <w:tcBorders>
              <w:top w:val="single" w:sz="4" w:space="0" w:color="auto"/>
              <w:left w:val="single" w:sz="4" w:space="0" w:color="auto"/>
              <w:bottom w:val="single" w:sz="4" w:space="0" w:color="auto"/>
              <w:right w:val="single" w:sz="4" w:space="0" w:color="auto"/>
            </w:tcBorders>
          </w:tcPr>
          <w:p w14:paraId="63D18C03" w14:textId="77777777" w:rsidR="00AE6EBD" w:rsidRDefault="005B6F59">
            <w:pPr>
              <w:pStyle w:val="TAL"/>
              <w:keepNext w:val="0"/>
              <w:keepLines w:val="0"/>
              <w:widowControl w:val="0"/>
              <w:rPr>
                <w:lang w:eastAsia="ja-JP"/>
              </w:rPr>
            </w:pPr>
            <w:r>
              <w:rPr>
                <w:rFonts w:eastAsia="Malgun Gothic"/>
              </w:rPr>
              <w:t>M</w:t>
            </w:r>
          </w:p>
        </w:tc>
        <w:tc>
          <w:tcPr>
            <w:tcW w:w="867" w:type="dxa"/>
            <w:tcBorders>
              <w:top w:val="single" w:sz="4" w:space="0" w:color="auto"/>
              <w:left w:val="single" w:sz="4" w:space="0" w:color="auto"/>
              <w:bottom w:val="single" w:sz="4" w:space="0" w:color="auto"/>
              <w:right w:val="single" w:sz="4" w:space="0" w:color="auto"/>
            </w:tcBorders>
          </w:tcPr>
          <w:p w14:paraId="78F537E9" w14:textId="77777777" w:rsidR="00AE6EBD" w:rsidRDefault="00AE6EBD">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726EEA44" w14:textId="77777777" w:rsidR="00AE6EBD" w:rsidRDefault="005B6F59">
            <w:pPr>
              <w:pStyle w:val="TAL"/>
              <w:keepNext w:val="0"/>
              <w:keepLines w:val="0"/>
              <w:widowControl w:val="0"/>
              <w:rPr>
                <w:szCs w:val="18"/>
                <w:lang w:eastAsia="ja-JP"/>
              </w:rPr>
            </w:pPr>
            <w:r>
              <w:rPr>
                <w:rFonts w:eastAsia="Malgun Gothic"/>
              </w:rPr>
              <w:t>ENUMERATED (</w:t>
            </w:r>
            <w:r>
              <w:rPr>
                <w:rFonts w:eastAsia="Malgun Gothic"/>
                <w:lang w:val="en-US"/>
              </w:rPr>
              <w:t>ul</w:t>
            </w:r>
            <w:r>
              <w:rPr>
                <w:rFonts w:eastAsia="Malgun Gothic"/>
              </w:rPr>
              <w:t xml:space="preserve">, </w:t>
            </w:r>
            <w:r>
              <w:rPr>
                <w:rFonts w:eastAsia="Malgun Gothic"/>
                <w:lang w:val="en-US"/>
              </w:rPr>
              <w:t>dl</w:t>
            </w:r>
            <w:r>
              <w:rPr>
                <w:rFonts w:eastAsia="Malgun Gothic"/>
              </w:rPr>
              <w:t xml:space="preserve">, </w:t>
            </w:r>
            <w:r>
              <w:rPr>
                <w:rFonts w:eastAsia="Malgun Gothic"/>
                <w:lang w:val="en-US"/>
              </w:rPr>
              <w:t>b</w:t>
            </w:r>
            <w:r>
              <w:rPr>
                <w:rFonts w:eastAsia="Malgun Gothic"/>
              </w:rPr>
              <w:t>oth, stop, …)</w:t>
            </w:r>
          </w:p>
        </w:tc>
        <w:tc>
          <w:tcPr>
            <w:tcW w:w="2237" w:type="dxa"/>
            <w:tcBorders>
              <w:top w:val="single" w:sz="4" w:space="0" w:color="auto"/>
              <w:left w:val="single" w:sz="4" w:space="0" w:color="auto"/>
              <w:bottom w:val="single" w:sz="4" w:space="0" w:color="auto"/>
              <w:right w:val="single" w:sz="4" w:space="0" w:color="auto"/>
            </w:tcBorders>
          </w:tcPr>
          <w:p w14:paraId="241E2007" w14:textId="77777777" w:rsidR="00AE6EBD" w:rsidRDefault="00AE6EBD">
            <w:pPr>
              <w:pStyle w:val="TAL"/>
              <w:keepNext w:val="0"/>
              <w:keepLines w:val="0"/>
              <w:widowControl w:val="0"/>
              <w:rPr>
                <w:lang w:eastAsia="ja-JP"/>
              </w:rPr>
            </w:pPr>
          </w:p>
        </w:tc>
      </w:tr>
      <w:tr w:rsidR="00AE6EBD" w14:paraId="5912CA2C" w14:textId="77777777">
        <w:trPr>
          <w:jc w:val="center"/>
        </w:trPr>
        <w:tc>
          <w:tcPr>
            <w:tcW w:w="3198" w:type="dxa"/>
            <w:tcBorders>
              <w:top w:val="single" w:sz="4" w:space="0" w:color="auto"/>
              <w:left w:val="single" w:sz="4" w:space="0" w:color="auto"/>
              <w:bottom w:val="single" w:sz="4" w:space="0" w:color="auto"/>
              <w:right w:val="single" w:sz="4" w:space="0" w:color="auto"/>
            </w:tcBorders>
          </w:tcPr>
          <w:p w14:paraId="72EA7073" w14:textId="77777777" w:rsidR="00AE6EBD" w:rsidRDefault="005B6F59">
            <w:pPr>
              <w:pStyle w:val="TAL"/>
              <w:keepNext w:val="0"/>
              <w:keepLines w:val="0"/>
              <w:widowControl w:val="0"/>
              <w:ind w:left="113"/>
              <w:rPr>
                <w:rFonts w:eastAsia="Batang"/>
                <w:i/>
                <w:iCs/>
                <w:lang w:eastAsia="ja-JP"/>
              </w:rPr>
            </w:pPr>
            <w:r>
              <w:rPr>
                <w:rFonts w:eastAsia="Batang"/>
                <w:i/>
                <w:iCs/>
                <w:lang w:eastAsia="ja-JP"/>
              </w:rPr>
              <w:t>&gt;Congestion Information</w:t>
            </w:r>
          </w:p>
        </w:tc>
        <w:tc>
          <w:tcPr>
            <w:tcW w:w="1117" w:type="dxa"/>
            <w:tcBorders>
              <w:top w:val="single" w:sz="4" w:space="0" w:color="auto"/>
              <w:left w:val="single" w:sz="4" w:space="0" w:color="auto"/>
              <w:bottom w:val="single" w:sz="4" w:space="0" w:color="auto"/>
              <w:right w:val="single" w:sz="4" w:space="0" w:color="auto"/>
            </w:tcBorders>
          </w:tcPr>
          <w:p w14:paraId="26E8F0ED" w14:textId="77777777" w:rsidR="00AE6EBD" w:rsidRDefault="00AE6EBD">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516F8565" w14:textId="77777777" w:rsidR="00AE6EBD" w:rsidRDefault="00AE6EBD">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3E5D509A" w14:textId="77777777" w:rsidR="00AE6EBD" w:rsidRDefault="00AE6EBD">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1CEA06C7" w14:textId="77777777" w:rsidR="00AE6EBD" w:rsidRDefault="00AE6EBD">
            <w:pPr>
              <w:pStyle w:val="TAL"/>
              <w:keepNext w:val="0"/>
              <w:keepLines w:val="0"/>
              <w:widowControl w:val="0"/>
              <w:rPr>
                <w:lang w:eastAsia="ja-JP"/>
              </w:rPr>
            </w:pPr>
          </w:p>
        </w:tc>
      </w:tr>
      <w:tr w:rsidR="00AE6EBD" w14:paraId="3351D47C" w14:textId="77777777">
        <w:trPr>
          <w:jc w:val="center"/>
        </w:trPr>
        <w:tc>
          <w:tcPr>
            <w:tcW w:w="3198" w:type="dxa"/>
            <w:tcBorders>
              <w:top w:val="single" w:sz="4" w:space="0" w:color="auto"/>
              <w:left w:val="single" w:sz="4" w:space="0" w:color="auto"/>
              <w:bottom w:val="single" w:sz="4" w:space="0" w:color="auto"/>
              <w:right w:val="single" w:sz="4" w:space="0" w:color="auto"/>
            </w:tcBorders>
          </w:tcPr>
          <w:p w14:paraId="40E2D792" w14:textId="77777777" w:rsidR="00AE6EBD" w:rsidRDefault="005B6F59">
            <w:pPr>
              <w:pStyle w:val="TAL"/>
              <w:keepNext w:val="0"/>
              <w:keepLines w:val="0"/>
              <w:widowControl w:val="0"/>
              <w:ind w:left="227"/>
              <w:rPr>
                <w:rFonts w:eastAsia="Batang"/>
                <w:lang w:eastAsia="ja-JP"/>
              </w:rPr>
            </w:pPr>
            <w:r>
              <w:rPr>
                <w:rFonts w:eastAsia="Batang"/>
                <w:lang w:eastAsia="ja-JP"/>
              </w:rPr>
              <w:t>&gt;&gt;Congestion Information Request</w:t>
            </w:r>
          </w:p>
        </w:tc>
        <w:tc>
          <w:tcPr>
            <w:tcW w:w="1117" w:type="dxa"/>
            <w:tcBorders>
              <w:top w:val="single" w:sz="4" w:space="0" w:color="auto"/>
              <w:left w:val="single" w:sz="4" w:space="0" w:color="auto"/>
              <w:bottom w:val="single" w:sz="4" w:space="0" w:color="auto"/>
              <w:right w:val="single" w:sz="4" w:space="0" w:color="auto"/>
            </w:tcBorders>
          </w:tcPr>
          <w:p w14:paraId="5974D0DB" w14:textId="77777777" w:rsidR="00AE6EBD" w:rsidRDefault="005B6F59">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717D5312" w14:textId="77777777" w:rsidR="00AE6EBD" w:rsidRDefault="00AE6EBD">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6FE8E0DB" w14:textId="77777777" w:rsidR="00AE6EBD" w:rsidRDefault="005B6F59">
            <w:pPr>
              <w:pStyle w:val="TAL"/>
              <w:keepNext w:val="0"/>
              <w:keepLines w:val="0"/>
              <w:widowControl w:val="0"/>
              <w:rPr>
                <w:szCs w:val="18"/>
                <w:lang w:eastAsia="ja-JP"/>
              </w:rPr>
            </w:pPr>
            <w:r>
              <w:rPr>
                <w:szCs w:val="18"/>
                <w:lang w:eastAsia="ja-JP"/>
              </w:rPr>
              <w:t>ENUMERATED (ul, dl, both, stop, …)</w:t>
            </w:r>
          </w:p>
        </w:tc>
        <w:tc>
          <w:tcPr>
            <w:tcW w:w="2237" w:type="dxa"/>
            <w:tcBorders>
              <w:top w:val="single" w:sz="4" w:space="0" w:color="auto"/>
              <w:left w:val="single" w:sz="4" w:space="0" w:color="auto"/>
              <w:bottom w:val="single" w:sz="4" w:space="0" w:color="auto"/>
              <w:right w:val="single" w:sz="4" w:space="0" w:color="auto"/>
            </w:tcBorders>
          </w:tcPr>
          <w:p w14:paraId="5407338F" w14:textId="77777777" w:rsidR="00AE6EBD" w:rsidRDefault="00AE6EBD">
            <w:pPr>
              <w:pStyle w:val="TAL"/>
              <w:keepNext w:val="0"/>
              <w:keepLines w:val="0"/>
              <w:widowControl w:val="0"/>
              <w:rPr>
                <w:lang w:eastAsia="ja-JP"/>
              </w:rPr>
            </w:pPr>
          </w:p>
        </w:tc>
      </w:tr>
    </w:tbl>
    <w:p w14:paraId="65516339" w14:textId="77777777" w:rsidR="00AE6EBD" w:rsidRDefault="00AE6EBD">
      <w:pPr>
        <w:rPr>
          <w:rFonts w:eastAsia="SimSun"/>
          <w:lang w:eastAsia="zh-CN"/>
        </w:rPr>
      </w:pPr>
    </w:p>
    <w:p w14:paraId="7E587B2A" w14:textId="77777777" w:rsidR="00AE6EBD" w:rsidRDefault="005B6F59">
      <w:pPr>
        <w:rPr>
          <w:lang w:eastAsia="zh-CN"/>
        </w:rPr>
      </w:pPr>
      <w:r>
        <w:rPr>
          <w:lang w:eastAsia="zh-CN"/>
        </w:rPr>
        <w:t>///////////////////////////////////////////////////////////////////////skip unrelated///////////////////////////////////////////////////////////////////////</w:t>
      </w:r>
    </w:p>
    <w:bookmarkEnd w:id="452"/>
    <w:p w14:paraId="2379E4F5" w14:textId="77777777" w:rsidR="00AE6EBD" w:rsidRDefault="00AE6EBD">
      <w:pPr>
        <w:pStyle w:val="4"/>
        <w:keepNext w:val="0"/>
        <w:widowControl w:val="0"/>
        <w:ind w:leftChars="0" w:left="0"/>
        <w:rPr>
          <w:rFonts w:eastAsia="Malgun Gothic"/>
          <w:lang w:eastAsia="ko-KR"/>
        </w:rPr>
      </w:pPr>
    </w:p>
    <w:p w14:paraId="165157A9" w14:textId="77777777" w:rsidR="00AE6EBD" w:rsidRDefault="00AE6EBD">
      <w:pPr>
        <w:pStyle w:val="4"/>
        <w:keepNext w:val="0"/>
        <w:widowControl w:val="0"/>
        <w:ind w:leftChars="0" w:left="0"/>
        <w:rPr>
          <w:rFonts w:eastAsia="Malgun Gothic"/>
          <w:lang w:eastAsia="ko-KR"/>
        </w:rPr>
      </w:pPr>
    </w:p>
    <w:p w14:paraId="499C9AE7" w14:textId="77777777" w:rsidR="00AE6EBD" w:rsidRDefault="005B6F59">
      <w:pPr>
        <w:pStyle w:val="4"/>
        <w:keepNext w:val="0"/>
        <w:widowControl w:val="0"/>
        <w:ind w:leftChars="0" w:left="0"/>
        <w:rPr>
          <w:ins w:id="454" w:author="CATT" w:date="2024-04-19T10:26:00Z"/>
        </w:rPr>
      </w:pPr>
      <w:ins w:id="455" w:author="CATT" w:date="2024-04-19T10:26:00Z">
        <w:r>
          <w:rPr>
            <w:lang w:eastAsia="ko-KR"/>
          </w:rPr>
          <w:t>9.</w:t>
        </w:r>
        <w:r>
          <w:rPr>
            <w:lang w:eastAsia="zh-CN"/>
          </w:rPr>
          <w:t>2</w:t>
        </w:r>
        <w:r>
          <w:rPr>
            <w:lang w:eastAsia="ko-KR"/>
          </w:rPr>
          <w:t>.</w:t>
        </w:r>
        <w:r>
          <w:rPr>
            <w:lang w:eastAsia="zh-CN"/>
          </w:rPr>
          <w:t>3</w:t>
        </w:r>
        <w:r>
          <w:rPr>
            <w:lang w:eastAsia="ko-KR"/>
          </w:rPr>
          <w:t>.</w:t>
        </w:r>
        <w:r>
          <w:rPr>
            <w:lang w:eastAsia="zh-CN"/>
          </w:rPr>
          <w:t>x1</w:t>
        </w:r>
        <w:r>
          <w:tab/>
        </w:r>
        <w:r>
          <w:rPr>
            <w:szCs w:val="24"/>
            <w:lang w:val="en-US" w:eastAsia="ja-JP"/>
          </w:rPr>
          <w:t>ECN Marking or Congestion Information Reporting Status</w:t>
        </w:r>
      </w:ins>
    </w:p>
    <w:p w14:paraId="17EF65B7" w14:textId="77777777" w:rsidR="00AE6EBD" w:rsidRDefault="005B6F59">
      <w:pPr>
        <w:widowControl w:val="0"/>
        <w:rPr>
          <w:ins w:id="456" w:author="CATT" w:date="2024-04-19T10:26:00Z"/>
          <w:lang w:eastAsia="zh-CN"/>
        </w:rPr>
      </w:pPr>
      <w:ins w:id="457" w:author="CATT" w:date="2024-04-19T10:26:00Z">
        <w:r>
          <w:rPr>
            <w:lang w:eastAsia="zh-CN"/>
          </w:rPr>
          <w:t>This IE indicates</w:t>
        </w:r>
        <w:r>
          <w:t xml:space="preserve"> whether ECN marking at NG-RAN or ECN marking at UPF or congestion information reporting is active or not active</w:t>
        </w:r>
        <w:r>
          <w:rPr>
            <w:lang w:eastAsia="zh-CN"/>
          </w:rPr>
          <w:t>.</w:t>
        </w:r>
      </w:ins>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020"/>
        <w:gridCol w:w="1474"/>
        <w:gridCol w:w="1872"/>
        <w:gridCol w:w="2892"/>
      </w:tblGrid>
      <w:tr w:rsidR="00AE6EBD" w14:paraId="1B8B73DA" w14:textId="77777777">
        <w:trPr>
          <w:ins w:id="458" w:author="CATT" w:date="2024-04-19T10:26:00Z"/>
        </w:trPr>
        <w:tc>
          <w:tcPr>
            <w:tcW w:w="2551" w:type="dxa"/>
            <w:tcBorders>
              <w:top w:val="single" w:sz="4" w:space="0" w:color="auto"/>
              <w:left w:val="single" w:sz="4" w:space="0" w:color="auto"/>
              <w:bottom w:val="single" w:sz="4" w:space="0" w:color="auto"/>
              <w:right w:val="single" w:sz="4" w:space="0" w:color="auto"/>
            </w:tcBorders>
          </w:tcPr>
          <w:p w14:paraId="561DD022" w14:textId="77777777" w:rsidR="00AE6EBD" w:rsidRDefault="005B6F59">
            <w:pPr>
              <w:pStyle w:val="TAH"/>
              <w:keepNext w:val="0"/>
              <w:keepLines w:val="0"/>
              <w:widowControl w:val="0"/>
              <w:rPr>
                <w:ins w:id="459" w:author="CATT" w:date="2024-04-19T10:26:00Z"/>
                <w:lang w:eastAsia="ja-JP"/>
              </w:rPr>
            </w:pPr>
            <w:ins w:id="460" w:author="CATT" w:date="2024-04-19T10:26: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tcPr>
          <w:p w14:paraId="50C67A19" w14:textId="77777777" w:rsidR="00AE6EBD" w:rsidRDefault="005B6F59">
            <w:pPr>
              <w:pStyle w:val="TAH"/>
              <w:keepNext w:val="0"/>
              <w:keepLines w:val="0"/>
              <w:widowControl w:val="0"/>
              <w:rPr>
                <w:ins w:id="461" w:author="CATT" w:date="2024-04-19T10:26:00Z"/>
                <w:lang w:eastAsia="ja-JP"/>
              </w:rPr>
            </w:pPr>
            <w:ins w:id="462" w:author="CATT" w:date="2024-04-19T10:26: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tcPr>
          <w:p w14:paraId="6946F170" w14:textId="77777777" w:rsidR="00AE6EBD" w:rsidRDefault="005B6F59">
            <w:pPr>
              <w:pStyle w:val="TAH"/>
              <w:keepNext w:val="0"/>
              <w:keepLines w:val="0"/>
              <w:widowControl w:val="0"/>
              <w:rPr>
                <w:ins w:id="463" w:author="CATT" w:date="2024-04-19T10:26:00Z"/>
                <w:lang w:eastAsia="ja-JP"/>
              </w:rPr>
            </w:pPr>
            <w:ins w:id="464" w:author="CATT" w:date="2024-04-19T10:26:00Z">
              <w:r>
                <w:rPr>
                  <w:lang w:eastAsia="ja-JP"/>
                </w:rPr>
                <w:t>Range</w:t>
              </w:r>
            </w:ins>
          </w:p>
        </w:tc>
        <w:tc>
          <w:tcPr>
            <w:tcW w:w="1872" w:type="dxa"/>
            <w:tcBorders>
              <w:top w:val="single" w:sz="4" w:space="0" w:color="auto"/>
              <w:left w:val="single" w:sz="4" w:space="0" w:color="auto"/>
              <w:bottom w:val="single" w:sz="4" w:space="0" w:color="auto"/>
              <w:right w:val="single" w:sz="4" w:space="0" w:color="auto"/>
            </w:tcBorders>
          </w:tcPr>
          <w:p w14:paraId="61A94627" w14:textId="77777777" w:rsidR="00AE6EBD" w:rsidRDefault="005B6F59">
            <w:pPr>
              <w:pStyle w:val="TAH"/>
              <w:keepNext w:val="0"/>
              <w:keepLines w:val="0"/>
              <w:widowControl w:val="0"/>
              <w:rPr>
                <w:ins w:id="465" w:author="CATT" w:date="2024-04-19T10:26:00Z"/>
                <w:lang w:eastAsia="ja-JP"/>
              </w:rPr>
            </w:pPr>
            <w:ins w:id="466" w:author="CATT" w:date="2024-04-19T10:26: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tcPr>
          <w:p w14:paraId="35F538A9" w14:textId="77777777" w:rsidR="00AE6EBD" w:rsidRDefault="005B6F59">
            <w:pPr>
              <w:pStyle w:val="TAH"/>
              <w:keepNext w:val="0"/>
              <w:keepLines w:val="0"/>
              <w:widowControl w:val="0"/>
              <w:rPr>
                <w:ins w:id="467" w:author="CATT" w:date="2024-04-19T10:26:00Z"/>
                <w:lang w:eastAsia="ja-JP"/>
              </w:rPr>
            </w:pPr>
            <w:ins w:id="468" w:author="CATT" w:date="2024-04-19T10:26:00Z">
              <w:r>
                <w:rPr>
                  <w:lang w:eastAsia="ja-JP"/>
                </w:rPr>
                <w:t>Semantics description</w:t>
              </w:r>
            </w:ins>
          </w:p>
        </w:tc>
      </w:tr>
      <w:tr w:rsidR="00AE6EBD" w14:paraId="3611BE46" w14:textId="77777777">
        <w:trPr>
          <w:ins w:id="469" w:author="CATT" w:date="2024-04-19T10:26:00Z"/>
        </w:trPr>
        <w:tc>
          <w:tcPr>
            <w:tcW w:w="2551" w:type="dxa"/>
            <w:tcBorders>
              <w:top w:val="single" w:sz="4" w:space="0" w:color="auto"/>
              <w:left w:val="single" w:sz="4" w:space="0" w:color="auto"/>
              <w:bottom w:val="single" w:sz="4" w:space="0" w:color="auto"/>
              <w:right w:val="single" w:sz="4" w:space="0" w:color="auto"/>
            </w:tcBorders>
          </w:tcPr>
          <w:p w14:paraId="4FE83E79" w14:textId="77777777" w:rsidR="00AE6EBD" w:rsidRDefault="005B6F59">
            <w:pPr>
              <w:pStyle w:val="TAL"/>
              <w:keepNext w:val="0"/>
              <w:keepLines w:val="0"/>
              <w:widowControl w:val="0"/>
              <w:rPr>
                <w:ins w:id="470" w:author="CATT" w:date="2024-04-19T10:26:00Z"/>
              </w:rPr>
            </w:pPr>
            <w:ins w:id="471" w:author="CATT" w:date="2024-04-19T10:26:00Z">
              <w:r>
                <w:t xml:space="preserve">ECN Marking or Congestion Information Reporting Status </w:t>
              </w:r>
            </w:ins>
          </w:p>
        </w:tc>
        <w:tc>
          <w:tcPr>
            <w:tcW w:w="1020" w:type="dxa"/>
            <w:tcBorders>
              <w:top w:val="single" w:sz="4" w:space="0" w:color="auto"/>
              <w:left w:val="single" w:sz="4" w:space="0" w:color="auto"/>
              <w:bottom w:val="single" w:sz="4" w:space="0" w:color="auto"/>
              <w:right w:val="single" w:sz="4" w:space="0" w:color="auto"/>
            </w:tcBorders>
          </w:tcPr>
          <w:p w14:paraId="1BB17E5A" w14:textId="77777777" w:rsidR="00AE6EBD" w:rsidRDefault="005B6F59">
            <w:pPr>
              <w:pStyle w:val="TAL"/>
              <w:keepNext w:val="0"/>
              <w:keepLines w:val="0"/>
              <w:widowControl w:val="0"/>
              <w:rPr>
                <w:ins w:id="472" w:author="CATT" w:date="2024-04-19T10:26:00Z"/>
              </w:rPr>
            </w:pPr>
            <w:ins w:id="473" w:author="CATT" w:date="2024-04-19T10:26:00Z">
              <w:r>
                <w:t>O</w:t>
              </w:r>
            </w:ins>
          </w:p>
        </w:tc>
        <w:tc>
          <w:tcPr>
            <w:tcW w:w="1474" w:type="dxa"/>
            <w:tcBorders>
              <w:top w:val="single" w:sz="4" w:space="0" w:color="auto"/>
              <w:left w:val="single" w:sz="4" w:space="0" w:color="auto"/>
              <w:bottom w:val="single" w:sz="4" w:space="0" w:color="auto"/>
              <w:right w:val="single" w:sz="4" w:space="0" w:color="auto"/>
            </w:tcBorders>
          </w:tcPr>
          <w:p w14:paraId="034906BC" w14:textId="77777777" w:rsidR="00AE6EBD" w:rsidRDefault="00AE6EBD">
            <w:pPr>
              <w:pStyle w:val="TAL"/>
              <w:keepNext w:val="0"/>
              <w:keepLines w:val="0"/>
              <w:widowControl w:val="0"/>
              <w:rPr>
                <w:ins w:id="474" w:author="CATT" w:date="2024-04-19T10:26:00Z"/>
                <w:lang w:eastAsia="ja-JP"/>
              </w:rPr>
            </w:pPr>
          </w:p>
        </w:tc>
        <w:tc>
          <w:tcPr>
            <w:tcW w:w="1872" w:type="dxa"/>
            <w:tcBorders>
              <w:top w:val="single" w:sz="4" w:space="0" w:color="auto"/>
              <w:left w:val="single" w:sz="4" w:space="0" w:color="auto"/>
              <w:bottom w:val="single" w:sz="4" w:space="0" w:color="auto"/>
              <w:right w:val="single" w:sz="4" w:space="0" w:color="auto"/>
            </w:tcBorders>
          </w:tcPr>
          <w:p w14:paraId="23940B14" w14:textId="77777777" w:rsidR="00AE6EBD" w:rsidRDefault="005B6F59">
            <w:pPr>
              <w:pStyle w:val="TAL"/>
              <w:keepNext w:val="0"/>
              <w:keepLines w:val="0"/>
              <w:widowControl w:val="0"/>
              <w:rPr>
                <w:ins w:id="475" w:author="CATT" w:date="2024-04-19T10:26:00Z"/>
              </w:rPr>
            </w:pPr>
            <w:ins w:id="476" w:author="CATT" w:date="2024-04-19T10:26:00Z">
              <w:r>
                <w:t>ENUMERATED (active, not active, …)</w:t>
              </w:r>
            </w:ins>
          </w:p>
        </w:tc>
        <w:tc>
          <w:tcPr>
            <w:tcW w:w="2891" w:type="dxa"/>
            <w:tcBorders>
              <w:top w:val="single" w:sz="4" w:space="0" w:color="auto"/>
              <w:left w:val="single" w:sz="4" w:space="0" w:color="auto"/>
              <w:bottom w:val="single" w:sz="4" w:space="0" w:color="auto"/>
              <w:right w:val="single" w:sz="4" w:space="0" w:color="auto"/>
            </w:tcBorders>
          </w:tcPr>
          <w:p w14:paraId="0179BB44" w14:textId="77777777" w:rsidR="00AE6EBD" w:rsidRDefault="005B6F59">
            <w:pPr>
              <w:pStyle w:val="TAL"/>
              <w:keepNext w:val="0"/>
              <w:keepLines w:val="0"/>
              <w:widowControl w:val="0"/>
              <w:rPr>
                <w:ins w:id="477" w:author="CATT" w:date="2024-04-19T10:26:00Z"/>
                <w:lang w:eastAsia="ja-JP"/>
              </w:rPr>
            </w:pPr>
            <w:ins w:id="478" w:author="CATT" w:date="2024-04-19T10:26:00Z">
              <w:r>
                <w:rPr>
                  <w:szCs w:val="18"/>
                </w:rPr>
                <w:t xml:space="preserve">Indicates whether ECN marking at </w:t>
              </w:r>
              <w:r>
                <w:t>NG-RAN or ECN marking at UPF</w:t>
              </w:r>
              <w:r>
                <w:rPr>
                  <w:szCs w:val="18"/>
                </w:rPr>
                <w:t xml:space="preserve"> or congestion information reporting is active or not active. </w:t>
              </w:r>
            </w:ins>
          </w:p>
        </w:tc>
      </w:tr>
    </w:tbl>
    <w:p w14:paraId="61BD6177" w14:textId="77777777" w:rsidR="00AE6EBD" w:rsidRDefault="00AE6EBD">
      <w:pPr>
        <w:rPr>
          <w:lang w:eastAsia="zh-CN"/>
        </w:rPr>
      </w:pPr>
    </w:p>
    <w:p w14:paraId="3950F5F6" w14:textId="77777777" w:rsidR="00AE6EBD" w:rsidRDefault="005B6F59">
      <w:pPr>
        <w:rPr>
          <w:lang w:eastAsia="ko-KR"/>
        </w:rPr>
      </w:pPr>
      <w:r>
        <w:rPr>
          <w:lang w:eastAsia="zh-CN"/>
        </w:rPr>
        <w:t>///////////////////////////////////////////////////////////////////////skip unrelated///////////////////////////////////////////////////////////////////////</w:t>
      </w:r>
    </w:p>
    <w:p w14:paraId="71F8AF23" w14:textId="77777777" w:rsidR="00AE6EBD" w:rsidRDefault="00AE6EBD">
      <w:bookmarkStart w:id="479" w:name="_CR9_2_1_19"/>
      <w:bookmarkEnd w:id="479"/>
    </w:p>
    <w:p w14:paraId="6C63CA92" w14:textId="77777777" w:rsidR="00AE6EBD" w:rsidRDefault="005B6F59">
      <w:pPr>
        <w:rPr>
          <w:color w:val="FF0000"/>
          <w:sz w:val="32"/>
          <w:szCs w:val="32"/>
          <w:bdr w:val="single" w:sz="4" w:space="0" w:color="auto"/>
        </w:rPr>
      </w:pPr>
      <w:r>
        <w:rPr>
          <w:color w:val="FF0000"/>
          <w:sz w:val="32"/>
          <w:szCs w:val="32"/>
          <w:bdr w:val="single" w:sz="4" w:space="0" w:color="auto"/>
        </w:rPr>
        <w:lastRenderedPageBreak/>
        <w:t>Skip unchanged part</w:t>
      </w:r>
    </w:p>
    <w:p w14:paraId="4B5F42CB" w14:textId="77777777" w:rsidR="00AE6EBD" w:rsidRDefault="00AE6EBD"/>
    <w:p w14:paraId="2092340C" w14:textId="77777777" w:rsidR="00AE6EBD" w:rsidRDefault="00AE6EBD">
      <w:pPr>
        <w:spacing w:beforeLines="50" w:before="136"/>
        <w:rPr>
          <w:lang w:eastAsia="ja-JP"/>
        </w:rPr>
        <w:sectPr w:rsidR="00AE6EBD">
          <w:pgSz w:w="11906" w:h="16838"/>
          <w:pgMar w:top="1418" w:right="1134" w:bottom="1134" w:left="1134" w:header="851" w:footer="992" w:gutter="0"/>
          <w:cols w:space="425"/>
          <w:docGrid w:type="linesAndChars" w:linePitch="272"/>
        </w:sectPr>
      </w:pPr>
    </w:p>
    <w:p w14:paraId="23E38315" w14:textId="77777777" w:rsidR="00AE6EBD" w:rsidRDefault="005B6F59">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80" w:name="_Toc29991616"/>
      <w:bookmarkStart w:id="481" w:name="_Toc51850892"/>
      <w:bookmarkStart w:id="482" w:name="_Toc98868600"/>
      <w:bookmarkStart w:id="483" w:name="_Toc105174886"/>
      <w:bookmarkStart w:id="484" w:name="_Toc64447440"/>
      <w:bookmarkStart w:id="485" w:name="_Toc45901811"/>
      <w:bookmarkStart w:id="486" w:name="_Toc106109723"/>
      <w:bookmarkStart w:id="487" w:name="_Toc113825545"/>
      <w:bookmarkStart w:id="488" w:name="_Toc155960266"/>
      <w:bookmarkStart w:id="489" w:name="_Toc66286934"/>
      <w:bookmarkStart w:id="490" w:name="_Toc56693896"/>
      <w:bookmarkStart w:id="491" w:name="_Toc45108191"/>
      <w:bookmarkStart w:id="492" w:name="_Toc36556019"/>
      <w:bookmarkStart w:id="493" w:name="_Toc88654106"/>
      <w:bookmarkStart w:id="494" w:name="_Toc74151632"/>
      <w:bookmarkStart w:id="495" w:name="_Toc44497804"/>
      <w:bookmarkStart w:id="496" w:name="_Toc97904462"/>
      <w:bookmarkStart w:id="497" w:name="_Toc20955408"/>
      <w:r>
        <w:rPr>
          <w:rFonts w:ascii="Arial" w:hAnsi="Arial"/>
          <w:sz w:val="28"/>
          <w:lang w:eastAsia="ko-KR"/>
        </w:rPr>
        <w:lastRenderedPageBreak/>
        <w:t>9.3.5</w:t>
      </w:r>
      <w:r>
        <w:rPr>
          <w:rFonts w:ascii="Arial" w:hAnsi="Arial"/>
          <w:sz w:val="28"/>
          <w:lang w:eastAsia="ko-KR"/>
        </w:rPr>
        <w:tab/>
        <w:t>Information Element definitions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6A28847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 ASN1START</w:t>
      </w:r>
    </w:p>
    <w:p w14:paraId="2F6F6A4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 **************************************************************</w:t>
      </w:r>
    </w:p>
    <w:p w14:paraId="604E035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w:t>
      </w:r>
    </w:p>
    <w:p w14:paraId="2BE2BB4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 Information Element Definitions</w:t>
      </w:r>
    </w:p>
    <w:p w14:paraId="3437861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w:t>
      </w:r>
    </w:p>
    <w:p w14:paraId="5120A88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 **************************************************************</w:t>
      </w:r>
    </w:p>
    <w:p w14:paraId="6CEF14E4"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2B016FB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XnAP-IEs {</w:t>
      </w:r>
    </w:p>
    <w:p w14:paraId="7127366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itu-t (0) identified-organization (4) etsi (0) mobileDomain (0)</w:t>
      </w:r>
    </w:p>
    <w:p w14:paraId="085F5B2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ngran-access (22) modules (3) xnap (2) version1 (1) xnap-IEs (2) }</w:t>
      </w:r>
    </w:p>
    <w:p w14:paraId="4D3978BB"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30D97E4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DEFINITIONS AUTOMATIC TAGS ::=</w:t>
      </w:r>
    </w:p>
    <w:p w14:paraId="22CECD5A"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72A8C1D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BEGIN</w:t>
      </w:r>
    </w:p>
    <w:p w14:paraId="4F20841B"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2D78F28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IMPORTS</w:t>
      </w:r>
    </w:p>
    <w:p w14:paraId="13FCDC0B"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669251E8"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p>
    <w:p w14:paraId="165D2F2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id-CNTypeRestrictionsForEquivalent,</w:t>
      </w:r>
    </w:p>
    <w:p w14:paraId="0FE717B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id-CNTypeRestrictionsForServing,</w:t>
      </w:r>
    </w:p>
    <w:p w14:paraId="2F8620A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lastRenderedPageBreak/>
        <w:tab/>
        <w:t>id-Additional-UL-NG-U-TNLatUPF-List,</w:t>
      </w:r>
    </w:p>
    <w:p w14:paraId="479E5CB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rPr>
      </w:pPr>
      <w:bookmarkStart w:id="498" w:name="_Hlk36619637"/>
      <w:r>
        <w:rPr>
          <w:rFonts w:ascii="Courier New" w:hAnsi="Courier New"/>
          <w:snapToGrid w:val="0"/>
          <w:sz w:val="16"/>
          <w:lang w:eastAsia="ko-KR"/>
        </w:rPr>
        <w:tab/>
        <w:t>id-ConfiguredTACIndication,</w:t>
      </w:r>
      <w:bookmarkEnd w:id="498"/>
    </w:p>
    <w:p w14:paraId="2158847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id-AlternativeQoSParaSetList,</w:t>
      </w:r>
    </w:p>
    <w:p w14:paraId="5BDFBAB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id-CurrentQoSParaSetIndex,</w:t>
      </w:r>
    </w:p>
    <w:p w14:paraId="310A589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id-DefaultDRB-Allowed,</w:t>
      </w:r>
    </w:p>
    <w:p w14:paraId="74F48FF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r>
      <w:r>
        <w:rPr>
          <w:rFonts w:ascii="Courier New" w:hAnsi="Courier New"/>
          <w:snapToGrid w:val="0"/>
          <w:sz w:val="16"/>
          <w:lang w:eastAsia="zh-CN"/>
        </w:rPr>
        <w:t>id-DLCarrierList,</w:t>
      </w:r>
    </w:p>
    <w:p w14:paraId="6543AFA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id-EndpointIPAddressAndPort,</w:t>
      </w:r>
    </w:p>
    <w:p w14:paraId="70B75B7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ja-JP"/>
        </w:rPr>
        <w:tab/>
      </w:r>
      <w:r>
        <w:rPr>
          <w:rFonts w:ascii="Courier New" w:hAnsi="Courier New"/>
          <w:sz w:val="16"/>
          <w:lang w:eastAsia="zh-CN"/>
        </w:rPr>
        <w:t>id-ExtendedReportIntervalMDT,</w:t>
      </w:r>
    </w:p>
    <w:p w14:paraId="453D838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id-ExtendedTAISliceSupportList,</w:t>
      </w:r>
    </w:p>
    <w:p w14:paraId="63EAD59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id-FiveGCMobilityRestrictionListContainer,</w:t>
      </w:r>
    </w:p>
    <w:p w14:paraId="4310C0A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z w:val="16"/>
          <w:lang w:eastAsia="ja-JP"/>
        </w:rPr>
        <w:tab/>
        <w:t>id-SecondarydataF</w:t>
      </w:r>
      <w:r>
        <w:rPr>
          <w:rFonts w:ascii="Courier New" w:hAnsi="Courier New"/>
          <w:snapToGrid w:val="0"/>
          <w:sz w:val="16"/>
          <w:lang w:eastAsia="ko-KR"/>
        </w:rPr>
        <w:t>orwardingInfoFromTarget</w:t>
      </w:r>
      <w:r>
        <w:rPr>
          <w:rFonts w:ascii="Courier New" w:hAnsi="Courier New"/>
          <w:snapToGrid w:val="0"/>
          <w:sz w:val="16"/>
          <w:lang w:eastAsia="zh-CN"/>
        </w:rPr>
        <w:t>-List,</w:t>
      </w:r>
    </w:p>
    <w:p w14:paraId="74BB5C0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id-LastE-UTRANPLMNIdentity,</w:t>
      </w:r>
    </w:p>
    <w:p w14:paraId="52C6231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id-</w:t>
      </w:r>
      <w:r>
        <w:rPr>
          <w:rFonts w:ascii="Courier New" w:hAnsi="Courier New"/>
          <w:snapToGrid w:val="0"/>
          <w:sz w:val="16"/>
          <w:lang w:eastAsia="zh-CN"/>
        </w:rPr>
        <w:t>LTEA2XUEPC5AggregateMaximumBitRate,</w:t>
      </w:r>
    </w:p>
    <w:p w14:paraId="163D7CE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id-IntendedTDD-DL-ULConfiguration-NR,</w:t>
      </w:r>
    </w:p>
    <w:p w14:paraId="4FEC94C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id-MaxIPrate-DL,</w:t>
      </w:r>
    </w:p>
    <w:p w14:paraId="4215B79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id-SecurityResult,</w:t>
      </w:r>
    </w:p>
    <w:p w14:paraId="563024D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id-OldQoSFlowMap-ULendmarkerexpected,</w:t>
      </w:r>
    </w:p>
    <w:p w14:paraId="100347C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id-PDUSessionCommonNetworkInstance,</w:t>
      </w:r>
    </w:p>
    <w:p w14:paraId="68E5125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id-PDUSession-PairID,</w:t>
      </w:r>
    </w:p>
    <w:p w14:paraId="36FDF2F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hAnsi="Courier New"/>
          <w:snapToGrid w:val="0"/>
          <w:sz w:val="16"/>
          <w:lang w:eastAsia="zh-CN"/>
        </w:rPr>
        <w:t>id-BPLMN-ID-Info-EUTRA,</w:t>
      </w:r>
    </w:p>
    <w:p w14:paraId="475ED9A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hAnsi="Courier New"/>
          <w:snapToGrid w:val="0"/>
          <w:sz w:val="16"/>
          <w:lang w:eastAsia="zh-CN"/>
        </w:rPr>
        <w:t>id-BPLMN-ID-Info-NR,</w:t>
      </w:r>
    </w:p>
    <w:p w14:paraId="1CCFBE8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id-DRBsNotAdmittedSetupModifyList,</w:t>
      </w:r>
    </w:p>
    <w:p w14:paraId="68CDB82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id-Secondary-MN-Xn-U-TNLInfoatM,</w:t>
      </w:r>
    </w:p>
    <w:p w14:paraId="371EB25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id-ULForwardingProposal,</w:t>
      </w:r>
    </w:p>
    <w:p w14:paraId="2FABBAD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id-DRB-IDs-takenintouse,</w:t>
      </w:r>
    </w:p>
    <w:p w14:paraId="6A2AEB9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id-SplitSessionIndicator,</w:t>
      </w:r>
    </w:p>
    <w:p w14:paraId="0B9E0AB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id-NonGBRResources-Offered,</w:t>
      </w:r>
    </w:p>
    <w:p w14:paraId="490E64D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id-MDT-Configuration,</w:t>
      </w:r>
    </w:p>
    <w:p w14:paraId="483FCC8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id-TraceCollectionEntityURI,</w:t>
      </w:r>
    </w:p>
    <w:p w14:paraId="5295F58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r>
      <w:r>
        <w:rPr>
          <w:rFonts w:ascii="Courier New" w:hAnsi="Courier New"/>
          <w:snapToGrid w:val="0"/>
          <w:sz w:val="16"/>
          <w:lang w:eastAsia="zh-CN"/>
        </w:rPr>
        <w:t>id-NPN-Broadcast-Information,</w:t>
      </w:r>
    </w:p>
    <w:p w14:paraId="5DF9863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zh-CN"/>
        </w:rPr>
        <w:tab/>
      </w:r>
      <w:r>
        <w:rPr>
          <w:rFonts w:ascii="Courier New" w:hAnsi="Courier New"/>
          <w:snapToGrid w:val="0"/>
          <w:sz w:val="16"/>
          <w:lang w:eastAsia="ko-KR"/>
        </w:rPr>
        <w:t>id-NPNPagingAssistanceInformation,</w:t>
      </w:r>
    </w:p>
    <w:p w14:paraId="489E2EE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id-NPNMobilityInformation,</w:t>
      </w:r>
    </w:p>
    <w:p w14:paraId="777A9F6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id-NPN-Support,</w:t>
      </w:r>
    </w:p>
    <w:p w14:paraId="3642D8F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tab/>
        <w:t>id-LTEUESidelinkAggregateMaximumBitRate,</w:t>
      </w:r>
    </w:p>
    <w:p w14:paraId="3D8A306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id-</w:t>
      </w:r>
      <w:r>
        <w:rPr>
          <w:rFonts w:ascii="Courier New" w:hAnsi="Courier New"/>
          <w:snapToGrid w:val="0"/>
          <w:sz w:val="16"/>
          <w:lang w:eastAsia="zh-CN"/>
        </w:rPr>
        <w:t>NRA2XUEPC5AggregateMaximumBitRate,</w:t>
      </w:r>
    </w:p>
    <w:p w14:paraId="796FD3D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r>
      <w:r>
        <w:rPr>
          <w:rFonts w:ascii="Courier New" w:hAnsi="Courier New"/>
          <w:snapToGrid w:val="0"/>
          <w:sz w:val="16"/>
          <w:lang w:eastAsia="zh-CN"/>
        </w:rPr>
        <w:t>id-NRUESidelinkAggregateMaximumBitRate,</w:t>
      </w:r>
    </w:p>
    <w:p w14:paraId="521F5CB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id-ExtendedRATRestrictionInformation,</w:t>
      </w:r>
    </w:p>
    <w:p w14:paraId="183592F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id-QoSMonitoringRequest,</w:t>
      </w:r>
    </w:p>
    <w:p w14:paraId="5A5381B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ko-KR"/>
        </w:rPr>
        <w:tab/>
      </w:r>
      <w:r>
        <w:rPr>
          <w:rFonts w:ascii="Courier New" w:hAnsi="Courier New"/>
          <w:sz w:val="16"/>
          <w:lang w:eastAsia="zh-CN"/>
        </w:rPr>
        <w:t>id-QoSMonitoringDisabled,</w:t>
      </w:r>
    </w:p>
    <w:p w14:paraId="50A52D7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lang w:eastAsia="ko-KR"/>
        </w:rPr>
      </w:pPr>
      <w:r>
        <w:rPr>
          <w:rFonts w:ascii="Courier New" w:hAnsi="Courier New"/>
          <w:snapToGrid w:val="0"/>
          <w:sz w:val="16"/>
          <w:lang w:eastAsia="ko-KR"/>
        </w:rPr>
        <w:tab/>
        <w:t>id-QosMonitoringReportingFrequency,</w:t>
      </w:r>
    </w:p>
    <w:p w14:paraId="6BCE071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z w:val="16"/>
          <w:lang w:eastAsia="ko-KR"/>
        </w:rPr>
        <w:tab/>
        <w:t>id-DAPSRequestInfo,</w:t>
      </w:r>
    </w:p>
    <w:p w14:paraId="59F30DE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z w:val="16"/>
          <w:lang w:eastAsia="ko-KR"/>
        </w:rPr>
        <w:tab/>
      </w:r>
      <w:r>
        <w:rPr>
          <w:rFonts w:ascii="Courier New" w:hAnsi="Courier New"/>
          <w:snapToGrid w:val="0"/>
          <w:sz w:val="16"/>
          <w:lang w:eastAsia="ko-KR"/>
        </w:rPr>
        <w:t>id-OffsetOfNbiotChannelNumberToDL-EARFCN</w:t>
      </w:r>
      <w:r>
        <w:rPr>
          <w:rFonts w:ascii="Courier New" w:hAnsi="Courier New"/>
          <w:snapToGrid w:val="0"/>
          <w:sz w:val="16"/>
          <w:lang w:eastAsia="zh-CN"/>
        </w:rPr>
        <w:t>,</w:t>
      </w:r>
    </w:p>
    <w:p w14:paraId="5C68CC8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lastRenderedPageBreak/>
        <w:tab/>
        <w:t>id-OffsetOfNbiotChannelNumberToUL-EARFCN</w:t>
      </w:r>
      <w:r>
        <w:rPr>
          <w:rFonts w:ascii="Courier New" w:hAnsi="Courier New"/>
          <w:snapToGrid w:val="0"/>
          <w:sz w:val="16"/>
          <w:lang w:eastAsia="zh-CN"/>
        </w:rPr>
        <w:t>,</w:t>
      </w:r>
    </w:p>
    <w:p w14:paraId="3B7A413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t>id-NBIoT-UL-DL-AlignmentOffset,</w:t>
      </w:r>
    </w:p>
    <w:p w14:paraId="5C239D7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zh-CN"/>
        </w:rPr>
        <w:tab/>
        <w:t>id-</w:t>
      </w:r>
      <w:r>
        <w:rPr>
          <w:rFonts w:ascii="Courier New" w:hAnsi="Courier New"/>
          <w:sz w:val="16"/>
          <w:lang w:eastAsia="ko-KR"/>
        </w:rPr>
        <w:t>TDDULDLConfigurationCommonNR</w:t>
      </w:r>
      <w:r>
        <w:rPr>
          <w:rFonts w:ascii="Courier New" w:hAnsi="Courier New"/>
          <w:snapToGrid w:val="0"/>
          <w:sz w:val="16"/>
          <w:lang w:eastAsia="zh-CN"/>
        </w:rPr>
        <w:t>,</w:t>
      </w:r>
    </w:p>
    <w:p w14:paraId="5D5D901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napToGrid w:val="0"/>
          <w:sz w:val="16"/>
          <w:lang w:eastAsia="zh-CN"/>
        </w:rPr>
        <w:tab/>
        <w:t>id-CarrierList,</w:t>
      </w:r>
    </w:p>
    <w:p w14:paraId="696D875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r>
      <w:r>
        <w:rPr>
          <w:rFonts w:ascii="Courier New" w:hAnsi="Courier New"/>
          <w:snapToGrid w:val="0"/>
          <w:sz w:val="16"/>
          <w:lang w:eastAsia="zh-CN"/>
        </w:rPr>
        <w:t>id-ULCarrierList,</w:t>
      </w:r>
    </w:p>
    <w:p w14:paraId="29EEDFC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r>
      <w:r>
        <w:rPr>
          <w:rFonts w:ascii="Courier New" w:hAnsi="Courier New"/>
          <w:snapToGrid w:val="0"/>
          <w:sz w:val="16"/>
          <w:lang w:eastAsia="zh-CN"/>
        </w:rPr>
        <w:t>id-FrequencyShift7p5khz,</w:t>
      </w:r>
    </w:p>
    <w:p w14:paraId="4C0C1C8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r>
      <w:r>
        <w:rPr>
          <w:rFonts w:ascii="Courier New" w:hAnsi="Courier New"/>
          <w:snapToGrid w:val="0"/>
          <w:sz w:val="16"/>
          <w:lang w:eastAsia="zh-CN"/>
        </w:rPr>
        <w:t>id-SSB-PositionsInBurst,</w:t>
      </w:r>
    </w:p>
    <w:p w14:paraId="07AF403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napToGrid w:val="0"/>
          <w:sz w:val="16"/>
          <w:lang w:eastAsia="ko-KR"/>
        </w:rPr>
        <w:tab/>
        <w:t>id-</w:t>
      </w:r>
      <w:r>
        <w:rPr>
          <w:rFonts w:ascii="Courier New" w:hAnsi="Courier New"/>
          <w:snapToGrid w:val="0"/>
          <w:sz w:val="16"/>
          <w:lang w:eastAsia="zh-CN"/>
        </w:rPr>
        <w:t>NRCellPRACHConfig</w:t>
      </w:r>
      <w:r>
        <w:rPr>
          <w:rFonts w:ascii="Courier New" w:hAnsi="Courier New"/>
          <w:snapToGrid w:val="0"/>
          <w:sz w:val="16"/>
          <w:lang w:eastAsia="ko-KR"/>
        </w:rPr>
        <w:t>,</w:t>
      </w:r>
    </w:p>
    <w:p w14:paraId="693F10E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id-Redundant-UL-NG-U-TNLatUPF,</w:t>
      </w:r>
      <w:bookmarkStart w:id="499" w:name="_Hlk34814094"/>
    </w:p>
    <w:p w14:paraId="33799F4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rPr>
      </w:pPr>
      <w:r>
        <w:rPr>
          <w:rFonts w:ascii="Courier New" w:hAnsi="Courier New"/>
          <w:snapToGrid w:val="0"/>
          <w:sz w:val="16"/>
          <w:lang w:eastAsia="zh-CN"/>
        </w:rPr>
        <w:tab/>
        <w:t>id-Redundant-DL-NG-U-TNLatNG-RAN,</w:t>
      </w:r>
    </w:p>
    <w:bookmarkEnd w:id="499"/>
    <w:p w14:paraId="5BE13E3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id-CNPacketDelayBudgetDownlink,</w:t>
      </w:r>
    </w:p>
    <w:p w14:paraId="6B1BA2E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id-CNPacketDelayBudgetUplink,</w:t>
      </w:r>
    </w:p>
    <w:p w14:paraId="1E44A41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id-ExtendedPacketDelayBudget,</w:t>
      </w:r>
    </w:p>
    <w:p w14:paraId="4A573D0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id-Additional-Redundant-UL-NG-U-TNLatUPF-List,</w:t>
      </w:r>
    </w:p>
    <w:p w14:paraId="0FCC098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id-RedundantCommonNetworkInstance,</w:t>
      </w:r>
    </w:p>
    <w:p w14:paraId="2195984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id-TSCTrafficCharacteristics,</w:t>
      </w:r>
    </w:p>
    <w:p w14:paraId="02FF52F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id-RedundantQoSFlowIndicator,</w:t>
      </w:r>
    </w:p>
    <w:p w14:paraId="181E23D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id-Additional-PDCP-Duplication-TNL-List,</w:t>
      </w:r>
    </w:p>
    <w:p w14:paraId="5752011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id-RedundantPDUSessionInformation,</w:t>
      </w:r>
    </w:p>
    <w:p w14:paraId="7FFFD3B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id-UsedRSNInformation,</w:t>
      </w:r>
    </w:p>
    <w:p w14:paraId="146A454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id-RLCDuplicationInformation,</w:t>
      </w:r>
    </w:p>
    <w:p w14:paraId="4BF0DCB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id-CSI-RSTransmissionIndication,</w:t>
      </w:r>
    </w:p>
    <w:p w14:paraId="724FE7C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id-UERadioCapabilityID,</w:t>
      </w:r>
    </w:p>
    <w:p w14:paraId="7E7B262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id-secondary-SN-UL-PDCP-UP-TNLInfo,</w:t>
      </w:r>
    </w:p>
    <w:p w14:paraId="5573081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z w:val="16"/>
          <w:lang w:eastAsia="ko-KR"/>
        </w:rPr>
        <w:tab/>
        <w:t>id-</w:t>
      </w:r>
      <w:r>
        <w:rPr>
          <w:rFonts w:ascii="Courier New" w:hAnsi="Courier New"/>
          <w:snapToGrid w:val="0"/>
          <w:sz w:val="16"/>
          <w:lang w:eastAsia="ko-KR"/>
        </w:rPr>
        <w:t>pdcpDuplicationConfiguration,</w:t>
      </w:r>
    </w:p>
    <w:p w14:paraId="390B6D6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id-duplicationActivation,</w:t>
      </w:r>
    </w:p>
    <w:p w14:paraId="0670974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rPr>
      </w:pPr>
      <w:r>
        <w:rPr>
          <w:rFonts w:ascii="Courier New" w:hAnsi="Courier New"/>
          <w:snapToGrid w:val="0"/>
          <w:sz w:val="16"/>
          <w:lang w:eastAsia="zh-CN"/>
        </w:rPr>
        <w:tab/>
        <w:t>id-NPRACHConfiguration,</w:t>
      </w:r>
    </w:p>
    <w:p w14:paraId="2867711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id-QoSFlowsMappedtoDRB-SetupResponse-MNterminated,</w:t>
      </w:r>
    </w:p>
    <w:p w14:paraId="236AE02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id-DL-scheduling-PDCCH-CCE-usage,</w:t>
      </w:r>
    </w:p>
    <w:p w14:paraId="56259BE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id-UL-scheduling-PDCCH-CCE-usage,</w:t>
      </w:r>
    </w:p>
    <w:p w14:paraId="7BDB743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id-SFN-Offset,</w:t>
      </w:r>
    </w:p>
    <w:p w14:paraId="2D0646C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lang w:eastAsia="ko-KR"/>
        </w:rPr>
        <w:tab/>
      </w:r>
      <w:r>
        <w:rPr>
          <w:rFonts w:ascii="Courier New" w:hAnsi="Courier New"/>
          <w:snapToGrid w:val="0"/>
          <w:sz w:val="16"/>
          <w:lang w:eastAsia="ko-KR"/>
        </w:rPr>
        <w:t>id-QoS-Mapping-Information,</w:t>
      </w:r>
    </w:p>
    <w:p w14:paraId="64D5662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id-AdditionLocationInformation,</w:t>
      </w:r>
    </w:p>
    <w:p w14:paraId="69BCD2A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r>
      <w:r>
        <w:rPr>
          <w:rFonts w:ascii="Courier New" w:hAnsi="Courier New"/>
          <w:snapToGrid w:val="0"/>
          <w:sz w:val="16"/>
          <w:lang w:eastAsia="zh-CN"/>
        </w:rPr>
        <w:t>id-dataForwardingInfoFromTargetE-UTRANnode,</w:t>
      </w:r>
    </w:p>
    <w:p w14:paraId="0BEA9E3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bookmarkStart w:id="500" w:name="_Hlk89168732"/>
      <w:r>
        <w:rPr>
          <w:rFonts w:ascii="Courier New" w:hAnsi="Courier New"/>
          <w:sz w:val="16"/>
          <w:lang w:eastAsia="ja-JP"/>
        </w:rPr>
        <w:tab/>
        <w:t>id-Cause,</w:t>
      </w:r>
      <w:bookmarkEnd w:id="500"/>
    </w:p>
    <w:p w14:paraId="42C3C73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t>id-SecurityIndication,</w:t>
      </w:r>
    </w:p>
    <w:p w14:paraId="6BBE8E2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ja-JP"/>
        </w:rPr>
        <w:tab/>
      </w:r>
      <w:r>
        <w:rPr>
          <w:rFonts w:ascii="Courier New" w:hAnsi="Courier New"/>
          <w:snapToGrid w:val="0"/>
          <w:sz w:val="16"/>
          <w:lang w:eastAsia="zh-CN"/>
        </w:rPr>
        <w:t>id-RRCConnReestab-Indicator,</w:t>
      </w:r>
    </w:p>
    <w:p w14:paraId="085F593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id-SourceDLForwardingIPAddress,</w:t>
      </w:r>
    </w:p>
    <w:p w14:paraId="4CEE428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id-Source</w:t>
      </w:r>
      <w:r>
        <w:rPr>
          <w:rFonts w:ascii="Courier New" w:hAnsi="Courier New"/>
          <w:sz w:val="16"/>
          <w:lang w:eastAsia="zh-CN"/>
        </w:rPr>
        <w:t>Node</w:t>
      </w:r>
      <w:r>
        <w:rPr>
          <w:rFonts w:ascii="Courier New" w:hAnsi="Courier New"/>
          <w:sz w:val="16"/>
          <w:lang w:eastAsia="ko-KR"/>
        </w:rPr>
        <w:t>DLForwardingIPAddress,</w:t>
      </w:r>
    </w:p>
    <w:p w14:paraId="6B7C4EE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id-M4ReportAmount</w:t>
      </w:r>
      <w:r>
        <w:rPr>
          <w:rFonts w:ascii="Courier New" w:hAnsi="Courier New"/>
          <w:snapToGrid w:val="0"/>
          <w:sz w:val="16"/>
          <w:lang w:eastAsia="zh-CN"/>
        </w:rPr>
        <w:t>,</w:t>
      </w:r>
    </w:p>
    <w:p w14:paraId="1AEBBD6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id-M</w:t>
      </w:r>
      <w:r>
        <w:rPr>
          <w:rFonts w:ascii="Courier New" w:hAnsi="Courier New"/>
          <w:snapToGrid w:val="0"/>
          <w:sz w:val="16"/>
          <w:lang w:eastAsia="zh-CN"/>
        </w:rPr>
        <w:t>5</w:t>
      </w:r>
      <w:r>
        <w:rPr>
          <w:rFonts w:ascii="Courier New" w:hAnsi="Courier New"/>
          <w:snapToGrid w:val="0"/>
          <w:sz w:val="16"/>
          <w:lang w:eastAsia="ko-KR"/>
        </w:rPr>
        <w:t>ReportAmount</w:t>
      </w:r>
      <w:r>
        <w:rPr>
          <w:rFonts w:ascii="Courier New" w:hAnsi="Courier New"/>
          <w:snapToGrid w:val="0"/>
          <w:sz w:val="16"/>
          <w:lang w:eastAsia="zh-CN"/>
        </w:rPr>
        <w:t>,</w:t>
      </w:r>
    </w:p>
    <w:p w14:paraId="60CEB96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id-M</w:t>
      </w:r>
      <w:r>
        <w:rPr>
          <w:rFonts w:ascii="Courier New" w:hAnsi="Courier New"/>
          <w:snapToGrid w:val="0"/>
          <w:sz w:val="16"/>
          <w:lang w:eastAsia="zh-CN"/>
        </w:rPr>
        <w:t>6</w:t>
      </w:r>
      <w:r>
        <w:rPr>
          <w:rFonts w:ascii="Courier New" w:hAnsi="Courier New"/>
          <w:snapToGrid w:val="0"/>
          <w:sz w:val="16"/>
          <w:lang w:eastAsia="ko-KR"/>
        </w:rPr>
        <w:t>ReportAmount</w:t>
      </w:r>
      <w:r>
        <w:rPr>
          <w:rFonts w:ascii="Courier New" w:hAnsi="Courier New"/>
          <w:snapToGrid w:val="0"/>
          <w:sz w:val="16"/>
          <w:lang w:eastAsia="zh-CN"/>
        </w:rPr>
        <w:t>,</w:t>
      </w:r>
    </w:p>
    <w:p w14:paraId="75AC07E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lastRenderedPageBreak/>
        <w:tab/>
        <w:t>id-M</w:t>
      </w:r>
      <w:r>
        <w:rPr>
          <w:rFonts w:ascii="Courier New" w:hAnsi="Courier New"/>
          <w:snapToGrid w:val="0"/>
          <w:sz w:val="16"/>
          <w:lang w:eastAsia="zh-CN"/>
        </w:rPr>
        <w:t>7</w:t>
      </w:r>
      <w:r>
        <w:rPr>
          <w:rFonts w:ascii="Courier New" w:hAnsi="Courier New"/>
          <w:snapToGrid w:val="0"/>
          <w:sz w:val="16"/>
          <w:lang w:eastAsia="ko-KR"/>
        </w:rPr>
        <w:t>ReportAmount</w:t>
      </w:r>
      <w:r>
        <w:rPr>
          <w:rFonts w:ascii="Courier New" w:hAnsi="Courier New"/>
          <w:snapToGrid w:val="0"/>
          <w:sz w:val="16"/>
          <w:lang w:eastAsia="zh-CN"/>
        </w:rPr>
        <w:t>,</w:t>
      </w:r>
    </w:p>
    <w:p w14:paraId="63B7EE1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szCs w:val="16"/>
          <w:lang w:eastAsia="ko-KR"/>
        </w:rPr>
        <w:tab/>
        <w:t>id-BeamMeasurementIndicationM1,</w:t>
      </w:r>
    </w:p>
    <w:p w14:paraId="223541E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ja-JP"/>
        </w:rPr>
        <w:tab/>
      </w:r>
      <w:r>
        <w:rPr>
          <w:rFonts w:ascii="Courier New" w:hAnsi="Courier New"/>
          <w:sz w:val="16"/>
          <w:lang w:eastAsia="ko-KR"/>
        </w:rPr>
        <w:t>id-Supported-MBS-FSA-ID-List,</w:t>
      </w:r>
    </w:p>
    <w:p w14:paraId="702EA73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eastAsia="DengXian" w:hAnsi="Courier New"/>
          <w:sz w:val="16"/>
          <w:lang w:eastAsia="ko-KR"/>
        </w:rPr>
        <w:t>id-</w:t>
      </w:r>
      <w:r>
        <w:rPr>
          <w:rFonts w:ascii="Courier New" w:eastAsia="DengXian" w:hAnsi="Courier New"/>
          <w:sz w:val="16"/>
          <w:lang w:eastAsia="ja-JP"/>
        </w:rPr>
        <w:t>MBS-AssistanceInformation,</w:t>
      </w:r>
    </w:p>
    <w:p w14:paraId="48D2CB5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id-MBS-SessionAssociatedInformation,</w:t>
      </w:r>
    </w:p>
    <w:p w14:paraId="59CEBB8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id-MBS-SessionInformation-List,</w:t>
      </w:r>
    </w:p>
    <w:p w14:paraId="6AFC8FA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id-SliceRadioResourceStatus-List,</w:t>
      </w:r>
    </w:p>
    <w:p w14:paraId="76206F5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ko-KR"/>
        </w:rPr>
        <w:tab/>
        <w:t>id-C</w:t>
      </w:r>
      <w:r>
        <w:rPr>
          <w:rFonts w:ascii="Courier New" w:hAnsi="Courier New"/>
          <w:sz w:val="16"/>
          <w:lang w:eastAsia="ja-JP"/>
        </w:rPr>
        <w:t>ompositeAvailableCapacitySupplementaryUplink,</w:t>
      </w:r>
    </w:p>
    <w:p w14:paraId="555CE6F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id-SSBOffsets-List,</w:t>
      </w:r>
    </w:p>
    <w:p w14:paraId="6815D47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id-NG-RANnode2SSBOffsetsModificationRange,</w:t>
      </w:r>
    </w:p>
    <w:p w14:paraId="2884DCA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id-NR-U-Channel-List,</w:t>
      </w:r>
    </w:p>
    <w:p w14:paraId="0C11E37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id-NR-U-ChannelInfo-List,</w:t>
      </w:r>
    </w:p>
    <w:p w14:paraId="254F015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id-MIMOPRBusageInformation,</w:t>
      </w:r>
    </w:p>
    <w:p w14:paraId="62F2AB7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hAnsi="Courier New"/>
          <w:snapToGrid w:val="0"/>
          <w:sz w:val="16"/>
          <w:lang w:eastAsia="ko-KR"/>
        </w:rPr>
        <w:t>id-</w:t>
      </w:r>
      <w:r>
        <w:rPr>
          <w:rFonts w:ascii="Courier New" w:hAnsi="Courier New"/>
          <w:sz w:val="16"/>
          <w:lang w:eastAsia="ja-JP"/>
        </w:rPr>
        <w:t>UEAssistantIdentifier,</w:t>
      </w:r>
    </w:p>
    <w:p w14:paraId="12A9A83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ko-KR"/>
        </w:rPr>
      </w:pPr>
      <w:r>
        <w:rPr>
          <w:rFonts w:ascii="Courier New" w:hAnsi="Courier New" w:cs="Courier New"/>
          <w:snapToGrid w:val="0"/>
          <w:sz w:val="16"/>
          <w:szCs w:val="16"/>
          <w:lang w:eastAsia="ko-KR"/>
        </w:rPr>
        <w:tab/>
        <w:t>id-IAB-MT-Cell-List,</w:t>
      </w:r>
    </w:p>
    <w:p w14:paraId="11A601B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zh-CN"/>
        </w:rPr>
      </w:pPr>
      <w:r>
        <w:rPr>
          <w:rFonts w:ascii="Courier New" w:hAnsi="Courier New" w:cs="Courier New"/>
          <w:snapToGrid w:val="0"/>
          <w:sz w:val="16"/>
          <w:szCs w:val="16"/>
          <w:lang w:eastAsia="ko-KR"/>
        </w:rPr>
        <w:tab/>
      </w:r>
      <w:r>
        <w:rPr>
          <w:rFonts w:ascii="Courier New" w:hAnsi="Courier New" w:cs="Courier New"/>
          <w:snapToGrid w:val="0"/>
          <w:sz w:val="16"/>
          <w:szCs w:val="16"/>
          <w:lang w:eastAsia="zh-CN"/>
        </w:rPr>
        <w:t>id-NoPDUSessionIndication,</w:t>
      </w:r>
    </w:p>
    <w:p w14:paraId="289DBAB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zh-CN"/>
        </w:rPr>
      </w:pPr>
      <w:r>
        <w:rPr>
          <w:rFonts w:ascii="Courier New" w:hAnsi="Courier New" w:cs="Courier New"/>
          <w:sz w:val="16"/>
          <w:szCs w:val="16"/>
          <w:lang w:eastAsia="zh-CN"/>
        </w:rPr>
        <w:tab/>
        <w:t>id-permutation,</w:t>
      </w:r>
    </w:p>
    <w:p w14:paraId="4611503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rPr>
      </w:pPr>
      <w:r>
        <w:rPr>
          <w:rFonts w:ascii="Courier New" w:hAnsi="Courier New" w:cs="Courier New"/>
          <w:sz w:val="16"/>
          <w:szCs w:val="16"/>
          <w:lang w:eastAsia="zh-CN"/>
        </w:rPr>
        <w:tab/>
      </w:r>
      <w:r>
        <w:rPr>
          <w:rFonts w:ascii="Courier New" w:hAnsi="Courier New" w:cs="Courier New"/>
          <w:snapToGrid w:val="0"/>
          <w:sz w:val="16"/>
          <w:szCs w:val="16"/>
          <w:lang w:eastAsia="ko-KR"/>
        </w:rPr>
        <w:t>id-UL-</w:t>
      </w:r>
      <w:r>
        <w:rPr>
          <w:rFonts w:ascii="Courier New" w:hAnsi="Courier New" w:cs="Courier New"/>
          <w:sz w:val="16"/>
          <w:szCs w:val="16"/>
        </w:rPr>
        <w:t>GNB-DU-Cell-Resource-Configuration,</w:t>
      </w:r>
    </w:p>
    <w:p w14:paraId="213EC48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zh-CN"/>
        </w:rPr>
      </w:pPr>
      <w:r>
        <w:rPr>
          <w:rFonts w:ascii="Courier New" w:hAnsi="Courier New" w:cs="Courier New"/>
          <w:snapToGrid w:val="0"/>
          <w:sz w:val="16"/>
          <w:szCs w:val="16"/>
          <w:lang w:eastAsia="zh-CN"/>
        </w:rPr>
        <w:tab/>
        <w:t>id-DL-GNB-DU-Cell-Resource-Configuration,</w:t>
      </w:r>
    </w:p>
    <w:p w14:paraId="0006C05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ja-JP"/>
        </w:rPr>
      </w:pPr>
      <w:r>
        <w:rPr>
          <w:rFonts w:ascii="Courier New" w:hAnsi="Courier New" w:cs="Courier New"/>
          <w:snapToGrid w:val="0"/>
          <w:sz w:val="16"/>
          <w:szCs w:val="16"/>
          <w:lang w:eastAsia="zh-CN"/>
        </w:rPr>
        <w:tab/>
        <w:t>id-tdd-GNB-DU-Cell-Resource-Configuration,</w:t>
      </w:r>
    </w:p>
    <w:p w14:paraId="1E0CC9A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lang w:eastAsia="ko-KR"/>
        </w:rPr>
      </w:pPr>
      <w:r>
        <w:rPr>
          <w:rFonts w:ascii="Courier New" w:hAnsi="Courier New"/>
          <w:sz w:val="16"/>
          <w:lang w:eastAsia="ko-KR"/>
        </w:rPr>
        <w:tab/>
        <w:t>id-Additional-Measurement-Timing-Configuration-List,</w:t>
      </w:r>
    </w:p>
    <w:p w14:paraId="6B9FF60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lastRenderedPageBreak/>
        <w:tab/>
        <w:t>id-SurvivalTime,</w:t>
      </w:r>
    </w:p>
    <w:p w14:paraId="72AEA8D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id-Local-NG-RAN-Node-Identifier,</w:t>
      </w:r>
    </w:p>
    <w:p w14:paraId="3190E7D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id-Neighbour-NG-RAN-Node-List,</w:t>
      </w:r>
    </w:p>
    <w:p w14:paraId="1F1B474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t>id-FiveGProSeUEPC5AggregateMaximumBitRate,</w:t>
      </w:r>
    </w:p>
    <w:p w14:paraId="748A214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zh-CN"/>
        </w:rPr>
        <w:tab/>
        <w:t>id-Redcap-Bcast-Information,</w:t>
      </w:r>
    </w:p>
    <w:p w14:paraId="722C246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ko-KR"/>
        </w:rPr>
      </w:pPr>
      <w:r>
        <w:rPr>
          <w:rFonts w:ascii="Courier New" w:eastAsia="DengXian" w:hAnsi="Courier New"/>
          <w:sz w:val="16"/>
          <w:lang w:eastAsia="ja-JP"/>
        </w:rPr>
        <w:tab/>
        <w:t>id-</w:t>
      </w:r>
      <w:r>
        <w:rPr>
          <w:rFonts w:ascii="Courier New" w:eastAsia="DengXian" w:hAnsi="Courier New"/>
          <w:snapToGrid w:val="0"/>
          <w:sz w:val="16"/>
          <w:lang w:eastAsia="zh-CN"/>
        </w:rPr>
        <w:t>UESliceMaximumBitRateList,</w:t>
      </w:r>
    </w:p>
    <w:p w14:paraId="227E058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lang w:eastAsia="ja-JP"/>
        </w:rPr>
      </w:pPr>
      <w:r>
        <w:rPr>
          <w:rFonts w:ascii="Courier New" w:hAnsi="Courier New"/>
          <w:sz w:val="16"/>
          <w:lang w:eastAsia="ja-JP"/>
        </w:rPr>
        <w:tab/>
        <w:t>id-PositioningInformation,</w:t>
      </w:r>
    </w:p>
    <w:p w14:paraId="57A79C4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ab/>
      </w:r>
      <w:r>
        <w:rPr>
          <w:rFonts w:ascii="Courier New" w:hAnsi="Courier New"/>
          <w:sz w:val="16"/>
          <w:lang w:eastAsia="ko-KR"/>
        </w:rPr>
        <w:t>id-ServedCellSpecificInfoReq-NR,</w:t>
      </w:r>
    </w:p>
    <w:p w14:paraId="542265F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id-TAINSAGSupportList,</w:t>
      </w:r>
    </w:p>
    <w:p w14:paraId="46AFAF3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ab/>
        <w:t>id-earlyMeasurement,</w:t>
      </w:r>
    </w:p>
    <w:p w14:paraId="5CE0D68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16"/>
          <w:lang w:eastAsia="ko-KR"/>
        </w:rPr>
      </w:pPr>
      <w:r>
        <w:rPr>
          <w:rFonts w:ascii="Courier New" w:eastAsia="Malgun Gothic" w:hAnsi="Courier New"/>
          <w:sz w:val="16"/>
          <w:szCs w:val="16"/>
          <w:lang w:eastAsia="ko-KR"/>
        </w:rPr>
        <w:tab/>
      </w:r>
      <w:r>
        <w:rPr>
          <w:rFonts w:ascii="Courier New" w:hAnsi="Courier New"/>
          <w:sz w:val="16"/>
          <w:lang w:eastAsia="ja-JP"/>
        </w:rPr>
        <w:t>id-BeamMeasurementsReportConfiguration,</w:t>
      </w:r>
    </w:p>
    <w:p w14:paraId="38939A5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lang w:eastAsia="zh-CN"/>
        </w:rPr>
      </w:pPr>
      <w:r>
        <w:rPr>
          <w:rFonts w:ascii="Courier New" w:eastAsia="Malgun Gothic" w:hAnsi="Courier New"/>
          <w:sz w:val="16"/>
          <w:szCs w:val="16"/>
          <w:lang w:eastAsia="ko-KR"/>
        </w:rPr>
        <w:tab/>
      </w:r>
      <w:r>
        <w:rPr>
          <w:rFonts w:ascii="Courier New" w:hAnsi="Courier New"/>
          <w:snapToGrid w:val="0"/>
          <w:sz w:val="16"/>
          <w:lang w:eastAsia="zh-CN"/>
        </w:rPr>
        <w:t>id-</w:t>
      </w:r>
      <w:r>
        <w:rPr>
          <w:rFonts w:ascii="Courier New" w:hAnsi="Courier New" w:cs="Arial"/>
          <w:sz w:val="16"/>
          <w:szCs w:val="18"/>
          <w:lang w:eastAsia="zh-CN"/>
        </w:rPr>
        <w:t>CoverageModificationCause,</w:t>
      </w:r>
    </w:p>
    <w:p w14:paraId="1194E18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16"/>
          <w:lang w:eastAsia="ko-KR"/>
        </w:rPr>
      </w:pPr>
      <w:r>
        <w:rPr>
          <w:rFonts w:ascii="Courier New" w:hAnsi="Courier New"/>
          <w:snapToGrid w:val="0"/>
          <w:sz w:val="16"/>
          <w:lang w:eastAsia="zh-CN"/>
        </w:rPr>
        <w:tab/>
        <w:t>id-</w:t>
      </w:r>
      <w:r>
        <w:rPr>
          <w:rFonts w:ascii="Courier New" w:hAnsi="Courier New"/>
          <w:snapToGrid w:val="0"/>
          <w:sz w:val="16"/>
          <w:lang w:eastAsia="en-GB"/>
        </w:rPr>
        <w:t>UERLFReportContainerLTE</w:t>
      </w:r>
      <w:r>
        <w:rPr>
          <w:rFonts w:ascii="Courier New" w:hAnsi="Courier New"/>
          <w:snapToGrid w:val="0"/>
          <w:sz w:val="16"/>
          <w:lang w:eastAsia="zh-CN"/>
        </w:rPr>
        <w:t>Extension,</w:t>
      </w:r>
    </w:p>
    <w:p w14:paraId="179C134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napToGrid w:val="0"/>
          <w:sz w:val="16"/>
          <w:lang w:eastAsia="zh-CN"/>
        </w:rPr>
      </w:pPr>
      <w:r>
        <w:rPr>
          <w:rFonts w:ascii="Courier New" w:hAnsi="Courier New"/>
          <w:snapToGrid w:val="0"/>
          <w:sz w:val="16"/>
          <w:lang w:eastAsia="zh-CN"/>
        </w:rPr>
        <w:tab/>
        <w:t>id-ExcessPacketDelayThresholdConfiguration,</w:t>
      </w:r>
    </w:p>
    <w:p w14:paraId="599BE5C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tab/>
        <w:t>id-Full-and-Short-I-RNTI-Profile-List,</w:t>
      </w:r>
    </w:p>
    <w:p w14:paraId="4CCAE77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z w:val="16"/>
          <w:lang w:eastAsia="ko-KR"/>
        </w:rPr>
        <w:tab/>
      </w:r>
      <w:r>
        <w:rPr>
          <w:rFonts w:ascii="Courier New" w:hAnsi="Courier New"/>
          <w:snapToGrid w:val="0"/>
          <w:sz w:val="16"/>
          <w:lang w:eastAsia="ko-KR"/>
        </w:rPr>
        <w:t>id-Q</w:t>
      </w:r>
      <w:r>
        <w:rPr>
          <w:rFonts w:ascii="Courier New" w:hAnsi="Courier New"/>
          <w:sz w:val="16"/>
          <w:lang w:eastAsia="zh-CN"/>
        </w:rPr>
        <w:t>osFlowMappingIndication,</w:t>
      </w:r>
    </w:p>
    <w:p w14:paraId="1F1EE12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tab/>
      </w:r>
      <w:r>
        <w:rPr>
          <w:rFonts w:ascii="Courier New" w:hAnsi="Courier New"/>
          <w:snapToGrid w:val="0"/>
          <w:sz w:val="16"/>
          <w:lang w:eastAsia="ko-KR"/>
        </w:rPr>
        <w:t>id-EquivalentSNPNs,</w:t>
      </w:r>
    </w:p>
    <w:p w14:paraId="7EB15B7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id-CHOTimeBasedInformation,</w:t>
      </w:r>
    </w:p>
    <w:p w14:paraId="750F593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id-ChannelOccupancyTimePercentageUL,</w:t>
      </w:r>
    </w:p>
    <w:p w14:paraId="68DF9E8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id-EnergyDetectionThresholdUL,</w:t>
      </w:r>
    </w:p>
    <w:p w14:paraId="65D1766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id-PSCellListContainer,</w:t>
      </w:r>
    </w:p>
    <w:p w14:paraId="2FB7898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lastRenderedPageBreak/>
        <w:tab/>
        <w:t>id-RadioResourceStatusNR-U,</w:t>
      </w:r>
    </w:p>
    <w:p w14:paraId="2F2410E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16"/>
          <w:lang w:eastAsia="sv-SE"/>
        </w:rPr>
      </w:pPr>
      <w:r>
        <w:rPr>
          <w:rFonts w:ascii="Courier New" w:eastAsia="Malgun Gothic" w:hAnsi="Courier New"/>
          <w:sz w:val="16"/>
          <w:szCs w:val="16"/>
          <w:lang w:eastAsia="sv-SE"/>
        </w:rPr>
        <w:tab/>
      </w:r>
      <w:r>
        <w:rPr>
          <w:rFonts w:ascii="Courier New" w:eastAsia="Malgun Gothic" w:hAnsi="Courier New"/>
          <w:sz w:val="16"/>
          <w:szCs w:val="16"/>
          <w:lang w:eastAsia="ko-KR"/>
        </w:rPr>
        <w:t>id-</w:t>
      </w:r>
      <w:r>
        <w:rPr>
          <w:rFonts w:ascii="Courier New" w:eastAsia="Malgun Gothic" w:hAnsi="Courier New"/>
          <w:sz w:val="16"/>
          <w:szCs w:val="16"/>
          <w:lang w:eastAsia="sv-SE"/>
        </w:rPr>
        <w:t>FiveGProSeLayer2Multipath,</w:t>
      </w:r>
    </w:p>
    <w:p w14:paraId="15A865D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16"/>
          <w:lang w:eastAsia="ko-KR"/>
        </w:rPr>
      </w:pPr>
      <w:r>
        <w:rPr>
          <w:rFonts w:ascii="Courier New" w:eastAsia="Malgun Gothic" w:hAnsi="Courier New"/>
          <w:sz w:val="16"/>
          <w:szCs w:val="16"/>
          <w:lang w:eastAsia="ko-KR"/>
        </w:rPr>
        <w:tab/>
        <w:t>id-FiveGProSeLayer2UEtoUERelay,</w:t>
      </w:r>
    </w:p>
    <w:p w14:paraId="7858151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16"/>
          <w:lang w:eastAsia="ko-KR"/>
        </w:rPr>
      </w:pPr>
      <w:r>
        <w:rPr>
          <w:rFonts w:ascii="Courier New" w:eastAsia="Malgun Gothic" w:hAnsi="Courier New"/>
          <w:sz w:val="16"/>
          <w:szCs w:val="16"/>
          <w:lang w:eastAsia="ko-KR"/>
        </w:rPr>
        <w:tab/>
        <w:t>id-FiveGProSeLayer2UEtoUERemote,</w:t>
      </w:r>
    </w:p>
    <w:p w14:paraId="662D01D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lang w:eastAsia="ko-KR"/>
        </w:rPr>
      </w:pPr>
      <w:r>
        <w:rPr>
          <w:rFonts w:ascii="Courier New" w:hAnsi="Courier New"/>
          <w:snapToGrid w:val="0"/>
          <w:sz w:val="16"/>
          <w:lang w:eastAsia="zh-CN"/>
        </w:rPr>
        <w:tab/>
      </w:r>
      <w:r>
        <w:rPr>
          <w:rFonts w:ascii="Courier New" w:hAnsi="Courier New"/>
          <w:sz w:val="16"/>
          <w:lang w:eastAsia="zh-CN"/>
        </w:rPr>
        <w:t>id-</w:t>
      </w:r>
      <w:r>
        <w:rPr>
          <w:rFonts w:ascii="Courier New" w:hAnsi="Courier New"/>
          <w:sz w:val="16"/>
          <w:lang w:eastAsia="ko-KR"/>
        </w:rPr>
        <w:t>ClockQualityReportingControlInfo,</w:t>
      </w:r>
    </w:p>
    <w:p w14:paraId="67AC9F3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z w:val="16"/>
          <w:lang w:eastAsia="ko-KR"/>
        </w:rPr>
        <w:tab/>
        <w:t>id-CapabilityForBATAdaptation,</w:t>
      </w:r>
    </w:p>
    <w:p w14:paraId="6464384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zh-CN"/>
        </w:rPr>
      </w:pPr>
      <w:r>
        <w:rPr>
          <w:rFonts w:ascii="Courier New" w:hAnsi="Courier New"/>
          <w:snapToGrid w:val="0"/>
          <w:sz w:val="16"/>
          <w:lang w:eastAsia="zh-CN"/>
        </w:rPr>
        <w:tab/>
      </w:r>
      <w:r>
        <w:rPr>
          <w:rFonts w:ascii="Courier New" w:hAnsi="Courier New" w:cs="Courier New"/>
          <w:sz w:val="16"/>
          <w:szCs w:val="16"/>
          <w:lang w:eastAsia="en-GB"/>
        </w:rPr>
        <w:t>id-PNI-NPN</w:t>
      </w:r>
      <w:r>
        <w:rPr>
          <w:rFonts w:ascii="Courier New" w:hAnsi="Courier New" w:cs="Courier New"/>
          <w:sz w:val="16"/>
          <w:szCs w:val="16"/>
          <w:lang w:eastAsia="zh-CN"/>
        </w:rPr>
        <w:t>B</w:t>
      </w:r>
      <w:r>
        <w:rPr>
          <w:rFonts w:ascii="Courier New" w:hAnsi="Courier New" w:cs="Courier New"/>
          <w:sz w:val="16"/>
          <w:szCs w:val="16"/>
          <w:lang w:eastAsia="en-GB"/>
        </w:rPr>
        <w:t>ased</w:t>
      </w:r>
      <w:r>
        <w:rPr>
          <w:rFonts w:ascii="Courier New" w:hAnsi="Courier New" w:cs="Courier New"/>
          <w:sz w:val="16"/>
          <w:szCs w:val="16"/>
          <w:lang w:eastAsia="zh-CN"/>
        </w:rPr>
        <w:t>MDT,</w:t>
      </w:r>
    </w:p>
    <w:p w14:paraId="73D0B47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zh-CN"/>
        </w:rPr>
      </w:pPr>
      <w:r>
        <w:rPr>
          <w:rFonts w:ascii="Courier New" w:hAnsi="Courier New" w:cs="Courier New"/>
          <w:sz w:val="16"/>
          <w:szCs w:val="16"/>
          <w:lang w:eastAsia="zh-CN"/>
        </w:rPr>
        <w:tab/>
      </w:r>
      <w:r>
        <w:rPr>
          <w:rFonts w:ascii="Courier New" w:hAnsi="Courier New"/>
          <w:sz w:val="16"/>
          <w:lang w:eastAsia="ko-KR"/>
        </w:rPr>
        <w:t>id-PNI</w:t>
      </w:r>
      <w:r>
        <w:rPr>
          <w:rFonts w:ascii="Courier New" w:hAnsi="Courier New"/>
          <w:sz w:val="16"/>
          <w:lang w:eastAsia="zh-CN"/>
        </w:rPr>
        <w:t>-</w:t>
      </w:r>
      <w:r>
        <w:rPr>
          <w:rFonts w:ascii="Courier New" w:hAnsi="Courier New"/>
          <w:sz w:val="16"/>
          <w:lang w:eastAsia="ko-KR"/>
        </w:rPr>
        <w:t>NPN</w:t>
      </w:r>
      <w:r>
        <w:rPr>
          <w:rFonts w:ascii="Courier New" w:hAnsi="Courier New"/>
          <w:sz w:val="16"/>
          <w:lang w:eastAsia="zh-CN"/>
        </w:rPr>
        <w:t>-</w:t>
      </w:r>
      <w:r>
        <w:rPr>
          <w:rFonts w:ascii="Courier New" w:hAnsi="Courier New"/>
          <w:sz w:val="16"/>
          <w:lang w:eastAsia="ko-KR"/>
        </w:rPr>
        <w:t>AreaScopeofMDT</w:t>
      </w:r>
      <w:r>
        <w:rPr>
          <w:rFonts w:ascii="Courier New" w:hAnsi="Courier New"/>
          <w:sz w:val="16"/>
          <w:lang w:eastAsia="zh-CN"/>
        </w:rPr>
        <w:t>,</w:t>
      </w:r>
    </w:p>
    <w:p w14:paraId="28A838E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z w:val="16"/>
          <w:lang w:eastAsia="ko-KR"/>
        </w:rPr>
        <w:t>id-</w:t>
      </w:r>
      <w:r>
        <w:rPr>
          <w:rFonts w:ascii="Courier New" w:hAnsi="Courier New"/>
          <w:snapToGrid w:val="0"/>
          <w:sz w:val="16"/>
          <w:lang w:eastAsia="ko-KR"/>
        </w:rPr>
        <w:t>SNPN-CellBasedMDT,</w:t>
      </w:r>
    </w:p>
    <w:p w14:paraId="589C09E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z w:val="16"/>
          <w:lang w:eastAsia="ko-KR"/>
        </w:rPr>
        <w:t>id-</w:t>
      </w:r>
      <w:r>
        <w:rPr>
          <w:rFonts w:ascii="Courier New" w:hAnsi="Courier New"/>
          <w:snapToGrid w:val="0"/>
          <w:sz w:val="16"/>
          <w:lang w:eastAsia="ko-KR"/>
        </w:rPr>
        <w:t>SNPN-TAIBasedMDT,</w:t>
      </w:r>
    </w:p>
    <w:p w14:paraId="7534B2C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r>
      <w:r>
        <w:rPr>
          <w:rFonts w:ascii="Courier New" w:hAnsi="Courier New"/>
          <w:sz w:val="16"/>
          <w:lang w:eastAsia="ko-KR"/>
        </w:rPr>
        <w:t>id-</w:t>
      </w:r>
      <w:r>
        <w:rPr>
          <w:rFonts w:ascii="Courier New" w:hAnsi="Courier New"/>
          <w:snapToGrid w:val="0"/>
          <w:sz w:val="16"/>
          <w:lang w:eastAsia="ko-KR"/>
        </w:rPr>
        <w:t>SNPN-BasedMDT</w:t>
      </w:r>
      <w:r>
        <w:rPr>
          <w:rFonts w:ascii="Courier New" w:hAnsi="Courier New"/>
          <w:snapToGrid w:val="0"/>
          <w:sz w:val="16"/>
          <w:lang w:eastAsia="zh-CN"/>
        </w:rPr>
        <w:t>,</w:t>
      </w:r>
    </w:p>
    <w:p w14:paraId="01BBE15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id-S-CPAC-Request,</w:t>
      </w:r>
    </w:p>
    <w:p w14:paraId="1FC0F7D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id-S-CPAC-Request-Info,</w:t>
      </w:r>
    </w:p>
    <w:p w14:paraId="48EFB04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id-S-CPAC-ReferenceConfigRequest,</w:t>
      </w:r>
    </w:p>
    <w:p w14:paraId="2E4B13E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id-S-CPAC-InterSN-ExecutionNotify,</w:t>
      </w:r>
    </w:p>
    <w:p w14:paraId="1147328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id-S-CPAC-dataforwardinginfofromSource,</w:t>
      </w:r>
    </w:p>
    <w:p w14:paraId="736B167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Batang" w:hAnsi="Courier New"/>
          <w:snapToGrid w:val="0"/>
          <w:sz w:val="16"/>
          <w:lang w:eastAsia="ko-KR"/>
        </w:rPr>
      </w:pPr>
      <w:r>
        <w:rPr>
          <w:rFonts w:ascii="Courier New" w:hAnsi="Courier New"/>
          <w:snapToGrid w:val="0"/>
          <w:sz w:val="16"/>
          <w:lang w:eastAsia="ko-KR"/>
        </w:rPr>
        <w:tab/>
        <w:t>id-</w:t>
      </w:r>
      <w:r>
        <w:rPr>
          <w:rFonts w:ascii="Courier New" w:hAnsi="Courier New"/>
          <w:snapToGrid w:val="0"/>
          <w:sz w:val="16"/>
          <w:lang w:eastAsia="zh-CN"/>
        </w:rPr>
        <w:t>S</w:t>
      </w:r>
      <w:r>
        <w:rPr>
          <w:rFonts w:ascii="Courier New" w:hAnsi="Courier New"/>
          <w:snapToGrid w:val="0"/>
          <w:sz w:val="16"/>
          <w:lang w:eastAsia="ko-KR"/>
        </w:rPr>
        <w:t>-CPAC-CompleteConfig-Indicator</w:t>
      </w:r>
      <w:r>
        <w:rPr>
          <w:rFonts w:ascii="Courier New" w:hAnsi="Courier New"/>
          <w:snapToGrid w:val="0"/>
          <w:sz w:val="16"/>
          <w:lang w:eastAsia="zh-CN"/>
        </w:rPr>
        <w:t>,</w:t>
      </w:r>
    </w:p>
    <w:p w14:paraId="6E4921B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lang w:eastAsia="ko-KR"/>
        </w:rPr>
      </w:pPr>
      <w:r>
        <w:rPr>
          <w:rFonts w:ascii="Courier New" w:hAnsi="Courier New"/>
          <w:sz w:val="16"/>
          <w:lang w:eastAsia="ko-KR"/>
        </w:rPr>
        <w:tab/>
        <w:t>id-CPACcandidatePSCells-wotherInfo-list,</w:t>
      </w:r>
    </w:p>
    <w:p w14:paraId="069ECDD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bookmarkStart w:id="501" w:name="_Hlk148714609"/>
      <w:r>
        <w:rPr>
          <w:rFonts w:ascii="Courier New" w:hAnsi="Courier New"/>
          <w:sz w:val="16"/>
          <w:lang w:eastAsia="ko-KR"/>
        </w:rPr>
        <w:tab/>
        <w:t>id-eRedcap-Bcast-Information,</w:t>
      </w:r>
    </w:p>
    <w:p w14:paraId="154B3D5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id-NRPagingLongeDRXInformationforRRCINACTIVE,</w:t>
      </w:r>
    </w:p>
    <w:bookmarkEnd w:id="501"/>
    <w:p w14:paraId="027C3D92" w14:textId="77777777" w:rsidR="00AE6EBD" w:rsidRDefault="005B6F5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id-MBSCommServiceType,</w:t>
      </w:r>
    </w:p>
    <w:p w14:paraId="7352C827" w14:textId="77777777" w:rsidR="00AE6EBD" w:rsidRDefault="005B6F5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lastRenderedPageBreak/>
        <w:tab/>
        <w:t>id-AssistanceInformationQoE-Meas,</w:t>
      </w:r>
    </w:p>
    <w:p w14:paraId="49D57043" w14:textId="77777777" w:rsidR="00AE6EBD" w:rsidRDefault="005B6F5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ko-KR"/>
        </w:rPr>
        <w:t>id-QoERVQoEReportingPaths,</w:t>
      </w:r>
    </w:p>
    <w:p w14:paraId="1C40A11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en-GB"/>
        </w:rPr>
      </w:pPr>
      <w:r>
        <w:rPr>
          <w:rFonts w:ascii="Courier New" w:hAnsi="Courier New"/>
          <w:snapToGrid w:val="0"/>
          <w:sz w:val="16"/>
          <w:lang w:eastAsia="ko-KR"/>
        </w:rPr>
        <w:tab/>
        <w:t>id-DirectForwardingPath</w:t>
      </w:r>
      <w:r>
        <w:rPr>
          <w:rFonts w:ascii="Courier New" w:eastAsia="Batang" w:hAnsi="Courier New"/>
          <w:sz w:val="16"/>
          <w:lang w:eastAsia="ko-KR"/>
        </w:rPr>
        <w:t>Availability</w:t>
      </w:r>
      <w:r>
        <w:rPr>
          <w:rFonts w:ascii="Courier New" w:hAnsi="Courier New"/>
          <w:snapToGrid w:val="0"/>
          <w:sz w:val="16"/>
          <w:lang w:eastAsia="ko-KR"/>
        </w:rPr>
        <w:t>,</w:t>
      </w:r>
    </w:p>
    <w:p w14:paraId="766FE42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r>
      <w:r>
        <w:rPr>
          <w:rFonts w:ascii="Courier New" w:hAnsi="Courier New" w:cs="Courier New"/>
          <w:snapToGrid w:val="0"/>
          <w:sz w:val="16"/>
          <w:szCs w:val="16"/>
          <w:lang w:eastAsia="ko-KR"/>
        </w:rPr>
        <w:t>id-CHO-CPAC-Info,</w:t>
      </w:r>
    </w:p>
    <w:p w14:paraId="3D90003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en-GB"/>
        </w:rPr>
      </w:pPr>
      <w:r>
        <w:rPr>
          <w:rFonts w:ascii="Courier New" w:hAnsi="Courier New"/>
          <w:snapToGrid w:val="0"/>
          <w:sz w:val="16"/>
          <w:lang w:eastAsia="zh-CN"/>
        </w:rPr>
        <w:tab/>
      </w:r>
      <w:r>
        <w:rPr>
          <w:rFonts w:ascii="Courier New" w:hAnsi="Courier New"/>
          <w:snapToGrid w:val="0"/>
          <w:sz w:val="16"/>
          <w:lang w:eastAsia="en-GB"/>
        </w:rPr>
        <w:t>id-CHO-Maxnoof-CondReconfig,</w:t>
      </w:r>
    </w:p>
    <w:p w14:paraId="5863F37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tab/>
        <w:t>id-PDUSetQoSParameters,</w:t>
      </w:r>
    </w:p>
    <w:p w14:paraId="0D7F5D9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id-N6JitterInformation,</w:t>
      </w:r>
    </w:p>
    <w:p w14:paraId="6A36496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tab/>
        <w:t>id-ECNMarkingorCongestionInformationReportingRequest,</w:t>
      </w:r>
    </w:p>
    <w:p w14:paraId="3FAA4B8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ko-KR"/>
        </w:rPr>
        <w:tab/>
      </w:r>
      <w:r>
        <w:rPr>
          <w:rFonts w:ascii="Courier New" w:hAnsi="Courier New"/>
          <w:snapToGrid w:val="0"/>
          <w:sz w:val="16"/>
          <w:lang w:eastAsia="ko-KR"/>
        </w:rPr>
        <w:t>id-TAISliceUnavailableCellList</w:t>
      </w:r>
      <w:r>
        <w:rPr>
          <w:rFonts w:ascii="Courier New" w:hAnsi="Courier New"/>
          <w:sz w:val="16"/>
          <w:lang w:eastAsia="zh-CN"/>
        </w:rPr>
        <w:t>,</w:t>
      </w:r>
    </w:p>
    <w:p w14:paraId="031F8D5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id-MobileIABCell,</w:t>
      </w:r>
    </w:p>
    <w:p w14:paraId="6C7D6D7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2" w:author="NEC" w:date="2024-05-23T11:35:00Z"/>
          <w:rFonts w:ascii="Courier New" w:hAnsi="Courier New"/>
          <w:sz w:val="16"/>
          <w:lang w:eastAsia="zh-CN"/>
        </w:rPr>
      </w:pPr>
      <w:ins w:id="503" w:author="CATT" w:date="2024-04-08T12:06:00Z">
        <w:r>
          <w:rPr>
            <w:rFonts w:ascii="Courier New" w:hAnsi="Courier New"/>
            <w:sz w:val="16"/>
            <w:lang w:eastAsia="zh-CN"/>
          </w:rPr>
          <w:tab/>
          <w:t>id-ECNMarkingorCongestionInformationReportingStatus,</w:t>
        </w:r>
      </w:ins>
    </w:p>
    <w:p w14:paraId="22DE2111" w14:textId="77777777" w:rsidR="00AE6EBD" w:rsidRP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4" w:author="CATT" w:date="2024-04-08T12:06:00Z"/>
          <w:rFonts w:ascii="Courier New" w:eastAsia="DengXian" w:hAnsi="Courier New"/>
          <w:sz w:val="16"/>
          <w:lang w:val="en-US" w:eastAsia="zh-CN"/>
          <w:rPrChange w:id="505" w:author="NEC" w:date="2024-05-23T11:35:00Z">
            <w:rPr>
              <w:ins w:id="506" w:author="CATT" w:date="2024-04-08T12:06:00Z"/>
              <w:rFonts w:ascii="Courier New" w:hAnsi="Courier New"/>
              <w:sz w:val="16"/>
              <w:lang w:eastAsia="zh-CN"/>
            </w:rPr>
          </w:rPrChange>
        </w:rPr>
      </w:pPr>
      <w:ins w:id="507" w:author="NEC" w:date="2024-05-23T11:35:00Z">
        <w:r>
          <w:rPr>
            <w:rFonts w:ascii="Courier New" w:eastAsia="DengXian" w:hAnsi="Courier New"/>
            <w:sz w:val="16"/>
            <w:lang w:eastAsia="zh-CN"/>
          </w:rPr>
          <w:tab/>
          <w:t>id-PSIbasedSDUdiscardUL</w:t>
        </w:r>
        <w:r>
          <w:rPr>
            <w:rFonts w:ascii="Courier New" w:eastAsia="DengXian" w:hAnsi="Courier New"/>
            <w:sz w:val="16"/>
            <w:lang w:val="en-US" w:eastAsia="zh-CN"/>
          </w:rPr>
          <w:t>,</w:t>
        </w:r>
      </w:ins>
    </w:p>
    <w:p w14:paraId="3EA74CB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ko-KR"/>
        </w:rPr>
        <w:tab/>
      </w:r>
      <w:r>
        <w:rPr>
          <w:rFonts w:ascii="Courier New" w:hAnsi="Courier New"/>
          <w:sz w:val="16"/>
          <w:lang w:eastAsia="ja-JP"/>
        </w:rPr>
        <w:t>maxEARFCN,</w:t>
      </w:r>
    </w:p>
    <w:p w14:paraId="3335C8A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maxnoofAllowedAreas,</w:t>
      </w:r>
    </w:p>
    <w:p w14:paraId="315FFB9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maxnoofAMFRegions,</w:t>
      </w:r>
    </w:p>
    <w:p w14:paraId="4A43EE4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maxnoofAoIs,</w:t>
      </w:r>
    </w:p>
    <w:p w14:paraId="2B180D0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maxnoofBPLMNs,</w:t>
      </w:r>
    </w:p>
    <w:p w14:paraId="54B7AD9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hAnsi="Courier New"/>
          <w:snapToGrid w:val="0"/>
          <w:sz w:val="16"/>
          <w:lang w:eastAsia="ko-KR"/>
        </w:rPr>
        <w:t>maxnoofCAGs,</w:t>
      </w:r>
    </w:p>
    <w:p w14:paraId="258B459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t>maxnoofCAGsperPLMN,</w:t>
      </w:r>
    </w:p>
    <w:p w14:paraId="6AFA3DA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maxnoofCellsinAoI,</w:t>
      </w:r>
    </w:p>
    <w:p w14:paraId="1D1BEA3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maxnoofCellsinNG-RANnode,</w:t>
      </w:r>
    </w:p>
    <w:p w14:paraId="52F4080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maxnoofCellsinRNA,</w:t>
      </w:r>
    </w:p>
    <w:p w14:paraId="76E4F78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szCs w:val="16"/>
          <w:lang w:eastAsia="ko-KR"/>
        </w:rPr>
        <w:tab/>
        <w:t>maxnoofCellsinUEHistoryInfo,</w:t>
      </w:r>
    </w:p>
    <w:p w14:paraId="48F8704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napToGrid w:val="0"/>
          <w:sz w:val="16"/>
          <w:lang w:eastAsia="ko-KR"/>
        </w:rPr>
        <w:tab/>
        <w:t>maxnoofCellsUEMovingTrajectory,</w:t>
      </w:r>
    </w:p>
    <w:p w14:paraId="7DF807D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maxnoofDRBs,</w:t>
      </w:r>
    </w:p>
    <w:p w14:paraId="2F52B2B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z w:val="16"/>
          <w:lang w:eastAsia="ko-KR"/>
        </w:rPr>
        <w:tab/>
      </w:r>
      <w:r>
        <w:rPr>
          <w:rFonts w:ascii="Courier New" w:hAnsi="Courier New"/>
          <w:snapToGrid w:val="0"/>
          <w:sz w:val="16"/>
          <w:lang w:eastAsia="ko-KR"/>
        </w:rPr>
        <w:t>maxnoofEPLMNs,</w:t>
      </w:r>
    </w:p>
    <w:p w14:paraId="129E825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zh-CN"/>
        </w:rPr>
        <w:tab/>
        <w:t>maxnoofEPLMNsplus1,</w:t>
      </w:r>
    </w:p>
    <w:p w14:paraId="65FA894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r>
      <w:r>
        <w:rPr>
          <w:rFonts w:ascii="Courier New" w:hAnsi="Courier New"/>
          <w:sz w:val="16"/>
          <w:lang w:eastAsia="ko-KR"/>
        </w:rPr>
        <w:t>maxnoofEUTRABands,</w:t>
      </w:r>
    </w:p>
    <w:p w14:paraId="57728FC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maxnoofEUTRABPLMNs,</w:t>
      </w:r>
    </w:p>
    <w:p w14:paraId="6102138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maxnoofForbiddenTACs,</w:t>
      </w:r>
    </w:p>
    <w:p w14:paraId="27B47DF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maxnoofMBSFNEUTRA,</w:t>
      </w:r>
    </w:p>
    <w:p w14:paraId="5250FE4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maxnoofMultiConnectivityMinusOne,</w:t>
      </w:r>
    </w:p>
    <w:p w14:paraId="08373D8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maxnoofNeighbours,</w:t>
      </w:r>
    </w:p>
    <w:p w14:paraId="4A3F970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t>maxnoofNIDs,</w:t>
      </w:r>
    </w:p>
    <w:p w14:paraId="049158C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maxnoofNRCellBands,</w:t>
      </w:r>
    </w:p>
    <w:p w14:paraId="5707D2D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lang w:eastAsia="ko-KR"/>
        </w:rPr>
        <w:tab/>
      </w:r>
      <w:r>
        <w:rPr>
          <w:rFonts w:ascii="Courier New" w:hAnsi="Courier New"/>
          <w:sz w:val="16"/>
          <w:szCs w:val="16"/>
          <w:lang w:eastAsia="ko-KR"/>
        </w:rPr>
        <w:t>maxnoofPDUSessions,</w:t>
      </w:r>
    </w:p>
    <w:p w14:paraId="622F4D7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maxnoofPLMNs,</w:t>
      </w:r>
    </w:p>
    <w:p w14:paraId="4BBB377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Arial"/>
          <w:sz w:val="16"/>
          <w:lang w:eastAsia="zh-CN"/>
        </w:rPr>
      </w:pPr>
      <w:r>
        <w:rPr>
          <w:rFonts w:ascii="Courier New" w:hAnsi="Courier New" w:cs="Arial"/>
          <w:sz w:val="16"/>
          <w:lang w:eastAsia="zh-CN"/>
        </w:rPr>
        <w:tab/>
        <w:t>maxnoofProtectedResourcePatterns,</w:t>
      </w:r>
    </w:p>
    <w:p w14:paraId="684B2E9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maxnoofQoSFlows,</w:t>
      </w:r>
    </w:p>
    <w:p w14:paraId="27471B5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maxnoofQoSParaSets,</w:t>
      </w:r>
    </w:p>
    <w:p w14:paraId="6DF0B33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maxnoofRANAreaCodes,</w:t>
      </w:r>
    </w:p>
    <w:p w14:paraId="46174FC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maxnoofRANAreasinRNA,</w:t>
      </w:r>
    </w:p>
    <w:p w14:paraId="075CF54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maxnoofSCellGroups,</w:t>
      </w:r>
    </w:p>
    <w:p w14:paraId="143AE9D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maxnoofSCellGroupsplus1,</w:t>
      </w:r>
    </w:p>
    <w:p w14:paraId="332A457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maxnoofSliceItems,</w:t>
      </w:r>
    </w:p>
    <w:p w14:paraId="77B77D9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maxnoofExtSliceItems,</w:t>
      </w:r>
    </w:p>
    <w:p w14:paraId="555A96EC"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maxnoofSNPNIDs,</w:t>
      </w:r>
    </w:p>
    <w:p w14:paraId="0F5CC01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maxnoofsupportedTACs,</w:t>
      </w:r>
    </w:p>
    <w:p w14:paraId="744107F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maxnoofsupportedPLMNs,</w:t>
      </w:r>
    </w:p>
    <w:p w14:paraId="7DDB8CF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maxnoofTAI,</w:t>
      </w:r>
    </w:p>
    <w:p w14:paraId="6ABC7BE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maxnoofTAIsinAoI,</w:t>
      </w:r>
    </w:p>
    <w:p w14:paraId="5BEB585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hAnsi="Courier New"/>
          <w:snapToGrid w:val="0"/>
          <w:sz w:val="16"/>
          <w:lang w:eastAsia="ko-KR"/>
        </w:rPr>
        <w:t>maxnoofTNLAssociations,</w:t>
      </w:r>
    </w:p>
    <w:p w14:paraId="6EA7E2C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z w:val="16"/>
          <w:lang w:eastAsia="ko-KR"/>
        </w:rPr>
        <w:tab/>
      </w:r>
      <w:r>
        <w:rPr>
          <w:rFonts w:ascii="Courier New" w:hAnsi="Courier New"/>
          <w:snapToGrid w:val="0"/>
          <w:sz w:val="16"/>
          <w:lang w:eastAsia="ko-KR"/>
        </w:rPr>
        <w:t>maxnoofUEContexts,</w:t>
      </w:r>
    </w:p>
    <w:p w14:paraId="39B3035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maxNRARFCN,</w:t>
      </w:r>
    </w:p>
    <w:p w14:paraId="2393285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maxNrOfErrors,</w:t>
      </w:r>
    </w:p>
    <w:p w14:paraId="5F7FA3B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maxnoofRANNodesinAoI,</w:t>
      </w:r>
    </w:p>
    <w:p w14:paraId="3EB884F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maxnooftimeperiods,</w:t>
      </w:r>
    </w:p>
    <w:p w14:paraId="47D1B74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maxnoofslots,</w:t>
      </w:r>
    </w:p>
    <w:p w14:paraId="5370AD1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maxnoofExtTLAs,</w:t>
      </w:r>
    </w:p>
    <w:p w14:paraId="24ADB2E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maxnoofGTPTLAs,</w:t>
      </w:r>
    </w:p>
    <w:p w14:paraId="36B46C4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hAnsi="Courier New"/>
          <w:snapToGrid w:val="0"/>
          <w:sz w:val="16"/>
          <w:lang w:eastAsia="ko-KR"/>
        </w:rPr>
        <w:t>maxnoofCHOcells,</w:t>
      </w:r>
    </w:p>
    <w:p w14:paraId="42AADA6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maxnoofPC5QoSFlows,</w:t>
      </w:r>
    </w:p>
    <w:p w14:paraId="2F88750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maxnoofSSBAreas,</w:t>
      </w:r>
    </w:p>
    <w:p w14:paraId="20FDA94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maxnoofNRSCSs,</w:t>
      </w:r>
    </w:p>
    <w:p w14:paraId="3E54546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maxnoofPhysicalResourceBlocks,</w:t>
      </w:r>
    </w:p>
    <w:p w14:paraId="4435AE3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maxnoofRAReports,</w:t>
      </w:r>
    </w:p>
    <w:p w14:paraId="5A68FE1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maxnoofAdditionalPDCPDuplicationTNL,</w:t>
      </w:r>
    </w:p>
    <w:p w14:paraId="08E8CC9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maxnoofRLCDuplicationstate,</w:t>
      </w:r>
    </w:p>
    <w:p w14:paraId="65FC951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maxnoofBluetoothName,</w:t>
      </w:r>
    </w:p>
    <w:p w14:paraId="25F078F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maxnoofCellIDforMDT,</w:t>
      </w:r>
    </w:p>
    <w:p w14:paraId="155D348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maxnoofMDTPLMNs,</w:t>
      </w:r>
    </w:p>
    <w:p w14:paraId="33B523F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maxnoofTAforMDT,</w:t>
      </w:r>
    </w:p>
    <w:p w14:paraId="47319D6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maxnoofWLANName,</w:t>
      </w:r>
    </w:p>
    <w:p w14:paraId="5570A77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maxnoofSensorName,</w:t>
      </w:r>
    </w:p>
    <w:p w14:paraId="5DD4CC9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maxnoofNeighPCIforMDT,</w:t>
      </w:r>
    </w:p>
    <w:p w14:paraId="47BA2A6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napToGrid w:val="0"/>
          <w:sz w:val="16"/>
        </w:rPr>
        <w:tab/>
        <w:t>maxnoofFreqforMDT,</w:t>
      </w:r>
    </w:p>
    <w:p w14:paraId="4BF89D6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ko-KR"/>
        </w:rPr>
        <w:tab/>
        <w:t>maxnoofNonAnchorCarrierFreqConfig,</w:t>
      </w:r>
    </w:p>
    <w:p w14:paraId="1BBC8F2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szCs w:val="16"/>
          <w:lang w:eastAsia="ko-KR"/>
        </w:rPr>
        <w:tab/>
        <w:t>maxnoofDataForwardingTunneltoE-UTRAN,</w:t>
      </w:r>
    </w:p>
    <w:p w14:paraId="2BCBBCB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szCs w:val="16"/>
          <w:lang w:eastAsia="ko-KR"/>
        </w:rPr>
        <w:tab/>
        <w:t>maxnoofUEIDIndicesforMBSPaging,</w:t>
      </w:r>
    </w:p>
    <w:p w14:paraId="4214204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szCs w:val="16"/>
          <w:lang w:eastAsia="ko-KR"/>
        </w:rPr>
        <w:tab/>
        <w:t>maxnoofMBSFSAs</w:t>
      </w:r>
      <w:r>
        <w:rPr>
          <w:rFonts w:ascii="Courier New" w:hAnsi="Courier New"/>
          <w:sz w:val="16"/>
          <w:lang w:eastAsia="ko-KR"/>
        </w:rPr>
        <w:t>,</w:t>
      </w:r>
    </w:p>
    <w:p w14:paraId="1928506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maxnoofMBSQoSFlows,</w:t>
      </w:r>
    </w:p>
    <w:p w14:paraId="3AA0D01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maxnoofMRBs,</w:t>
      </w:r>
    </w:p>
    <w:p w14:paraId="465AD77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maxnoofCellsforMBS,</w:t>
      </w:r>
    </w:p>
    <w:p w14:paraId="2607FDE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maxnoofMBSServiceAreaInformation,</w:t>
      </w:r>
    </w:p>
    <w:p w14:paraId="1BA3E6A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maxnoofTAIforMBS,</w:t>
      </w:r>
    </w:p>
    <w:p w14:paraId="79D356F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maxnoofAssociatedMBSSessions,</w:t>
      </w:r>
    </w:p>
    <w:p w14:paraId="3BBB856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ko-KR"/>
        </w:rPr>
        <w:tab/>
        <w:t>maxnoofMBSSessions,</w:t>
      </w:r>
    </w:p>
    <w:p w14:paraId="23FA04F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w:t>
      </w:r>
      <w:r>
        <w:rPr>
          <w:rFonts w:ascii="Courier New" w:hAnsi="Courier New"/>
          <w:sz w:val="16"/>
          <w:lang w:eastAsia="zh-CN"/>
        </w:rPr>
        <w:t>SuccessfulHO</w:t>
      </w:r>
      <w:r>
        <w:rPr>
          <w:rFonts w:ascii="Courier New" w:hAnsi="Courier New"/>
          <w:snapToGrid w:val="0"/>
          <w:sz w:val="16"/>
          <w:lang w:eastAsia="ko-KR"/>
        </w:rPr>
        <w:t>Reports,</w:t>
      </w:r>
    </w:p>
    <w:p w14:paraId="499CEF7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maxnoofPSCellsPerSN,</w:t>
      </w:r>
    </w:p>
    <w:p w14:paraId="249C690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napToGrid w:val="0"/>
          <w:sz w:val="16"/>
          <w:lang w:eastAsia="ko-KR"/>
        </w:rPr>
        <w:tab/>
        <w:t>maxnoofNR-UChannelIDs</w:t>
      </w:r>
      <w:r>
        <w:rPr>
          <w:rFonts w:ascii="Courier New" w:hAnsi="Courier New"/>
          <w:sz w:val="16"/>
          <w:szCs w:val="16"/>
          <w:lang w:eastAsia="ko-KR"/>
        </w:rPr>
        <w:t>,</w:t>
      </w:r>
    </w:p>
    <w:p w14:paraId="1F74EFA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maxnoofCellsinCHO,</w:t>
      </w:r>
    </w:p>
    <w:p w14:paraId="6419CA0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ja-JP"/>
        </w:rPr>
        <w:tab/>
        <w:t>maxnoofCHO</w:t>
      </w:r>
      <w:r>
        <w:rPr>
          <w:rFonts w:ascii="Courier New" w:hAnsi="Courier New"/>
          <w:sz w:val="16"/>
          <w:lang w:eastAsia="zh-CN"/>
        </w:rPr>
        <w:t>executioncond,</w:t>
      </w:r>
    </w:p>
    <w:p w14:paraId="4C6866E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ko-KR"/>
        </w:rPr>
      </w:pPr>
      <w:r>
        <w:rPr>
          <w:rFonts w:ascii="Courier New" w:hAnsi="Courier New" w:cs="Courier New"/>
          <w:sz w:val="16"/>
          <w:szCs w:val="16"/>
          <w:lang w:eastAsia="ko-KR"/>
        </w:rPr>
        <w:tab/>
        <w:t>maxnoof</w:t>
      </w:r>
      <w:r>
        <w:rPr>
          <w:rFonts w:ascii="Courier New" w:hAnsi="Courier New" w:cs="Courier New"/>
          <w:snapToGrid w:val="0"/>
          <w:sz w:val="16"/>
          <w:szCs w:val="16"/>
          <w:lang w:eastAsia="ko-KR"/>
        </w:rPr>
        <w:t>ServingCells</w:t>
      </w:r>
      <w:r>
        <w:rPr>
          <w:rFonts w:ascii="Courier New" w:hAnsi="Courier New" w:cs="Courier New"/>
          <w:sz w:val="16"/>
          <w:szCs w:val="16"/>
          <w:lang w:eastAsia="ko-KR"/>
        </w:rPr>
        <w:t>,</w:t>
      </w:r>
    </w:p>
    <w:p w14:paraId="5C3F94A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ko-KR"/>
        </w:rPr>
      </w:pPr>
      <w:r>
        <w:rPr>
          <w:rFonts w:ascii="Courier New" w:hAnsi="Courier New" w:cs="Courier New"/>
          <w:sz w:val="16"/>
          <w:szCs w:val="16"/>
          <w:lang w:eastAsia="ko-KR"/>
        </w:rPr>
        <w:tab/>
      </w:r>
      <w:r>
        <w:rPr>
          <w:rFonts w:ascii="Courier New" w:hAnsi="Courier New" w:cs="Courier New"/>
          <w:snapToGrid w:val="0"/>
          <w:sz w:val="16"/>
          <w:szCs w:val="16"/>
          <w:lang w:eastAsia="ko-KR"/>
        </w:rPr>
        <w:t>maxnoofBHInfo,</w:t>
      </w:r>
    </w:p>
    <w:p w14:paraId="0E36155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ko-KR"/>
        </w:rPr>
      </w:pPr>
      <w:r>
        <w:rPr>
          <w:rFonts w:ascii="Courier New" w:hAnsi="Courier New" w:cs="Courier New"/>
          <w:sz w:val="16"/>
          <w:szCs w:val="16"/>
          <w:lang w:eastAsia="ko-KR"/>
        </w:rPr>
        <w:tab/>
        <w:t>maxnoofTLAsIAB,</w:t>
      </w:r>
    </w:p>
    <w:p w14:paraId="4BDCB80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ko-KR"/>
        </w:rPr>
      </w:pPr>
      <w:r>
        <w:rPr>
          <w:rFonts w:ascii="Courier New" w:hAnsi="Courier New" w:cs="Courier New"/>
          <w:sz w:val="16"/>
          <w:szCs w:val="16"/>
          <w:lang w:eastAsia="ko-KR"/>
        </w:rPr>
        <w:tab/>
      </w:r>
      <w:r>
        <w:rPr>
          <w:rFonts w:ascii="Courier New" w:hAnsi="Courier New" w:cs="Courier New"/>
          <w:snapToGrid w:val="0"/>
          <w:sz w:val="16"/>
          <w:szCs w:val="16"/>
          <w:lang w:eastAsia="ko-KR"/>
        </w:rPr>
        <w:t>maxnoofTrafficIndexEntries,</w:t>
      </w:r>
    </w:p>
    <w:p w14:paraId="6D8D3BE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ko-KR"/>
        </w:rPr>
      </w:pPr>
      <w:r>
        <w:rPr>
          <w:rFonts w:ascii="Courier New" w:hAnsi="Courier New" w:cs="Courier New"/>
          <w:snapToGrid w:val="0"/>
          <w:sz w:val="16"/>
          <w:szCs w:val="16"/>
          <w:lang w:eastAsia="ko-KR"/>
        </w:rPr>
        <w:tab/>
        <w:t>maxnoofBAPControlPDURLCCHs,</w:t>
      </w:r>
    </w:p>
    <w:p w14:paraId="5E3F4EA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ja-JP"/>
        </w:rPr>
      </w:pPr>
      <w:r>
        <w:rPr>
          <w:rFonts w:ascii="Courier New" w:hAnsi="Courier New" w:cs="Courier New"/>
          <w:sz w:val="16"/>
          <w:szCs w:val="16"/>
          <w:lang w:eastAsia="ja-JP"/>
        </w:rPr>
        <w:tab/>
        <w:t>maxnoofServedCellsIAB</w:t>
      </w:r>
      <w:r>
        <w:rPr>
          <w:rFonts w:ascii="Courier New" w:hAnsi="Courier New" w:cs="Courier New"/>
          <w:snapToGrid w:val="0"/>
          <w:sz w:val="16"/>
          <w:szCs w:val="16"/>
          <w:lang w:eastAsia="ko-KR"/>
        </w:rPr>
        <w:t>,</w:t>
      </w:r>
    </w:p>
    <w:p w14:paraId="3DB938C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ja-JP"/>
        </w:rPr>
      </w:pPr>
      <w:r>
        <w:rPr>
          <w:rFonts w:ascii="Courier New" w:hAnsi="Courier New" w:cs="Courier New"/>
          <w:sz w:val="16"/>
          <w:szCs w:val="16"/>
          <w:lang w:eastAsia="ja-JP"/>
        </w:rPr>
        <w:tab/>
        <w:t>maxnoofDUFSlots</w:t>
      </w:r>
      <w:r>
        <w:rPr>
          <w:rFonts w:ascii="Courier New" w:hAnsi="Courier New" w:cs="Courier New"/>
          <w:snapToGrid w:val="0"/>
          <w:sz w:val="16"/>
          <w:szCs w:val="16"/>
          <w:lang w:eastAsia="ko-KR"/>
        </w:rPr>
        <w:t>,</w:t>
      </w:r>
    </w:p>
    <w:p w14:paraId="05C3270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ja-JP"/>
        </w:rPr>
      </w:pPr>
      <w:r>
        <w:rPr>
          <w:rFonts w:ascii="Courier New" w:hAnsi="Courier New" w:cs="Courier New"/>
          <w:sz w:val="16"/>
          <w:szCs w:val="16"/>
          <w:lang w:eastAsia="ja-JP"/>
        </w:rPr>
        <w:tab/>
        <w:t>maxnoofSymbols</w:t>
      </w:r>
      <w:r>
        <w:rPr>
          <w:rFonts w:ascii="Courier New" w:hAnsi="Courier New" w:cs="Courier New"/>
          <w:snapToGrid w:val="0"/>
          <w:sz w:val="16"/>
          <w:szCs w:val="16"/>
          <w:lang w:eastAsia="ko-KR"/>
        </w:rPr>
        <w:t>,</w:t>
      </w:r>
    </w:p>
    <w:p w14:paraId="2ABCBBA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ko-KR"/>
        </w:rPr>
      </w:pPr>
      <w:r>
        <w:rPr>
          <w:rFonts w:ascii="Courier New" w:hAnsi="Courier New" w:cs="Courier New"/>
          <w:sz w:val="16"/>
          <w:szCs w:val="16"/>
          <w:lang w:eastAsia="ja-JP"/>
        </w:rPr>
        <w:tab/>
        <w:t>maxnoofHSNASlots</w:t>
      </w:r>
      <w:r>
        <w:rPr>
          <w:rFonts w:ascii="Courier New" w:hAnsi="Courier New" w:cs="Courier New"/>
          <w:snapToGrid w:val="0"/>
          <w:sz w:val="16"/>
          <w:szCs w:val="16"/>
          <w:lang w:eastAsia="ko-KR"/>
        </w:rPr>
        <w:t>,</w:t>
      </w:r>
    </w:p>
    <w:p w14:paraId="2578423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ko-KR"/>
        </w:rPr>
      </w:pPr>
      <w:r>
        <w:rPr>
          <w:rFonts w:ascii="Courier New" w:hAnsi="Courier New" w:cs="Courier New"/>
          <w:sz w:val="16"/>
          <w:szCs w:val="16"/>
          <w:lang w:eastAsia="ja-JP"/>
        </w:rPr>
        <w:tab/>
        <w:t>maxnoofRBsetsPerCell</w:t>
      </w:r>
      <w:r>
        <w:rPr>
          <w:rFonts w:ascii="Courier New" w:hAnsi="Courier New" w:cs="Courier New"/>
          <w:snapToGrid w:val="0"/>
          <w:sz w:val="16"/>
          <w:szCs w:val="16"/>
          <w:lang w:eastAsia="ko-KR"/>
        </w:rPr>
        <w:t>,</w:t>
      </w:r>
    </w:p>
    <w:p w14:paraId="119159E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ja-JP"/>
        </w:rPr>
      </w:pPr>
      <w:r>
        <w:rPr>
          <w:rFonts w:ascii="Courier New" w:hAnsi="Courier New" w:cs="Courier New"/>
          <w:sz w:val="16"/>
          <w:szCs w:val="16"/>
          <w:lang w:eastAsia="ja-JP"/>
        </w:rPr>
        <w:tab/>
        <w:t>maxnoofChildIABNodes</w:t>
      </w:r>
      <w:r>
        <w:rPr>
          <w:rFonts w:ascii="Courier New" w:hAnsi="Courier New" w:cs="Courier New"/>
          <w:snapToGrid w:val="0"/>
          <w:sz w:val="16"/>
          <w:szCs w:val="16"/>
          <w:lang w:eastAsia="ko-KR"/>
        </w:rPr>
        <w:t>,</w:t>
      </w:r>
    </w:p>
    <w:p w14:paraId="1032BA8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z w:val="16"/>
          <w:szCs w:val="16"/>
          <w:lang w:eastAsia="ja-JP"/>
        </w:rPr>
      </w:pPr>
      <w:r>
        <w:rPr>
          <w:rFonts w:ascii="Courier New" w:hAnsi="Courier New" w:cs="Courier New"/>
          <w:sz w:val="16"/>
          <w:szCs w:val="16"/>
          <w:lang w:eastAsia="ja-JP"/>
        </w:rPr>
        <w:tab/>
        <w:t>maxnoofIABSTCInfo,</w:t>
      </w:r>
    </w:p>
    <w:p w14:paraId="052B7F9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maxnoofPSCellCandidates,</w:t>
      </w:r>
    </w:p>
    <w:p w14:paraId="70CA07C3"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r>
      <w:r>
        <w:rPr>
          <w:rFonts w:ascii="Courier New" w:hAnsi="Courier New"/>
          <w:snapToGrid w:val="0"/>
          <w:sz w:val="16"/>
          <w:lang w:eastAsia="ko-KR"/>
        </w:rPr>
        <w:t>maxnoofTargetSNs,</w:t>
      </w:r>
    </w:p>
    <w:p w14:paraId="1198AA1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maxnoofUEAppLayerMeas,</w:t>
      </w:r>
    </w:p>
    <w:p w14:paraId="28C3187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maxnoofSNSSAIforQMC,</w:t>
      </w:r>
    </w:p>
    <w:p w14:paraId="5F8F5A3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maxnoofCellIDforQMC,</w:t>
      </w:r>
    </w:p>
    <w:p w14:paraId="1984AB8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maxnoofPLMNforQMC,</w:t>
      </w:r>
    </w:p>
    <w:p w14:paraId="11B6033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zh-CN"/>
        </w:rPr>
        <w:tab/>
        <w:t>maxnoofTAforQMC,</w:t>
      </w:r>
    </w:p>
    <w:p w14:paraId="0EA5F0E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maxnoofMTCItems,</w:t>
      </w:r>
    </w:p>
    <w:p w14:paraId="0F18AAC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maxnoofCSIRSconfigurations,</w:t>
      </w:r>
    </w:p>
    <w:p w14:paraId="405CB01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maxnoofCSIRSneighbourCells,</w:t>
      </w:r>
    </w:p>
    <w:p w14:paraId="3EDB6E3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ko-KR"/>
        </w:rPr>
        <w:tab/>
        <w:t>maxnoofCSIRSneighbourCellsInMTC,</w:t>
      </w:r>
    </w:p>
    <w:p w14:paraId="03201F5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ko-KR"/>
        </w:rPr>
        <w:tab/>
      </w:r>
      <w:r>
        <w:rPr>
          <w:rFonts w:ascii="Courier New" w:hAnsi="Courier New"/>
          <w:sz w:val="16"/>
          <w:lang w:eastAsia="zh-CN"/>
        </w:rPr>
        <w:t>maxnoofNeighbour-NG-RAN-Nodes,</w:t>
      </w:r>
    </w:p>
    <w:p w14:paraId="025FA4B4"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t>maxnoofSRBs,</w:t>
      </w:r>
    </w:p>
    <w:p w14:paraId="2A3E3B2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eastAsia="DengXian" w:hAnsi="Courier New"/>
          <w:sz w:val="16"/>
          <w:lang w:eastAsia="ko-KR"/>
        </w:rPr>
        <w:tab/>
        <w:t>maxnoofSMBR</w:t>
      </w:r>
      <w:r>
        <w:rPr>
          <w:rFonts w:ascii="Courier New" w:hAnsi="Courier New"/>
          <w:sz w:val="16"/>
          <w:lang w:eastAsia="ko-KR"/>
        </w:rPr>
        <w:t>,</w:t>
      </w:r>
    </w:p>
    <w:p w14:paraId="3070F72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maxnoofNSAGs</w:t>
      </w:r>
      <w:r>
        <w:rPr>
          <w:rFonts w:ascii="Courier New" w:eastAsia="DengXian" w:hAnsi="Courier New"/>
          <w:sz w:val="16"/>
          <w:lang w:eastAsia="ko-KR"/>
        </w:rPr>
        <w:t>,</w:t>
      </w:r>
    </w:p>
    <w:p w14:paraId="78C63BC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ko-KR"/>
        </w:rPr>
      </w:pPr>
      <w:r>
        <w:rPr>
          <w:rFonts w:ascii="Courier New" w:eastAsia="DengXian" w:hAnsi="Courier New"/>
          <w:sz w:val="16"/>
          <w:lang w:eastAsia="ko-KR"/>
        </w:rPr>
        <w:tab/>
      </w:r>
      <w:r>
        <w:rPr>
          <w:rFonts w:ascii="Courier New" w:hAnsi="Courier New"/>
          <w:sz w:val="16"/>
          <w:szCs w:val="21"/>
          <w:lang w:eastAsia="ko-KR"/>
        </w:rPr>
        <w:t>maxnoofRBsetsPerCell1</w:t>
      </w:r>
      <w:r>
        <w:rPr>
          <w:rFonts w:ascii="Courier New" w:eastAsia="DengXian" w:hAnsi="Courier New"/>
          <w:sz w:val="16"/>
          <w:lang w:eastAsia="ko-KR"/>
        </w:rPr>
        <w:t>,</w:t>
      </w:r>
    </w:p>
    <w:p w14:paraId="67F02C5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lang w:eastAsia="ko-KR"/>
        </w:rPr>
      </w:pPr>
      <w:r>
        <w:rPr>
          <w:rFonts w:ascii="Courier New" w:hAnsi="Courier New"/>
          <w:sz w:val="16"/>
          <w:lang w:eastAsia="zh-CN"/>
        </w:rPr>
        <w:tab/>
      </w:r>
      <w:r>
        <w:rPr>
          <w:rFonts w:ascii="Courier New" w:hAnsi="Courier New"/>
          <w:sz w:val="16"/>
          <w:lang w:eastAsia="ko-KR"/>
        </w:rPr>
        <w:t>maxnoofTargetSNsMinusOne,</w:t>
      </w:r>
    </w:p>
    <w:p w14:paraId="03E2DB5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ko-KR"/>
        </w:rPr>
        <w:tab/>
        <w:t>maxnoofThresholdsForExcessPacketDelay,</w:t>
      </w:r>
    </w:p>
    <w:p w14:paraId="3105F74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r>
      <w:r>
        <w:rPr>
          <w:rFonts w:ascii="Courier New" w:hAnsi="Courier New"/>
          <w:snapToGrid w:val="0"/>
          <w:sz w:val="16"/>
          <w:lang w:eastAsia="ko-KR"/>
        </w:rPr>
        <w:t>maxnoofESNPNs</w:t>
      </w:r>
      <w:r>
        <w:rPr>
          <w:rFonts w:ascii="Courier New" w:hAnsi="Courier New"/>
          <w:sz w:val="16"/>
          <w:lang w:eastAsia="ko-KR"/>
        </w:rPr>
        <w:t>,</w:t>
      </w:r>
    </w:p>
    <w:p w14:paraId="4CECCBC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z w:val="16"/>
          <w:lang w:eastAsia="zh-CN"/>
        </w:rPr>
        <w:tab/>
      </w:r>
      <w:r>
        <w:rPr>
          <w:rFonts w:ascii="Courier New" w:hAnsi="Courier New"/>
          <w:snapToGrid w:val="0"/>
          <w:sz w:val="16"/>
          <w:lang w:eastAsia="ko-KR"/>
        </w:rPr>
        <w:t>maxnoof</w:t>
      </w:r>
      <w:r>
        <w:rPr>
          <w:rFonts w:ascii="Courier New" w:hAnsi="Courier New"/>
          <w:sz w:val="16"/>
          <w:lang w:eastAsia="zh-CN"/>
        </w:rPr>
        <w:t>SuccessfulPSCellChange</w:t>
      </w:r>
      <w:r>
        <w:rPr>
          <w:rFonts w:ascii="Courier New" w:hAnsi="Courier New"/>
          <w:snapToGrid w:val="0"/>
          <w:sz w:val="16"/>
          <w:lang w:eastAsia="ko-KR"/>
        </w:rPr>
        <w:t>Reports,</w:t>
      </w:r>
    </w:p>
    <w:p w14:paraId="3352F28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bookmarkStart w:id="508" w:name="_Hlk133929443"/>
      <w:r>
        <w:rPr>
          <w:rFonts w:ascii="Courier New" w:hAnsi="Courier New"/>
          <w:sz w:val="16"/>
          <w:lang w:eastAsia="ko-KR"/>
        </w:rPr>
        <w:tab/>
        <w:t>maxnoofUEsforRAReport</w:t>
      </w:r>
      <w:r>
        <w:rPr>
          <w:rFonts w:ascii="Courier New" w:hAnsi="Courier New"/>
          <w:sz w:val="16"/>
          <w:lang w:eastAsia="ja-JP"/>
        </w:rPr>
        <w:t>Indication</w:t>
      </w:r>
      <w:r>
        <w:rPr>
          <w:rFonts w:ascii="Courier New" w:hAnsi="Courier New"/>
          <w:sz w:val="16"/>
          <w:lang w:eastAsia="ko-KR"/>
        </w:rPr>
        <w:t>s</w:t>
      </w:r>
      <w:bookmarkEnd w:id="508"/>
      <w:r>
        <w:rPr>
          <w:rFonts w:ascii="Courier New" w:hAnsi="Courier New"/>
          <w:sz w:val="16"/>
          <w:lang w:eastAsia="ko-KR"/>
        </w:rPr>
        <w:t>,</w:t>
      </w:r>
    </w:p>
    <w:p w14:paraId="102EFF56"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ja-JP"/>
        </w:rPr>
      </w:pPr>
      <w:r>
        <w:rPr>
          <w:rFonts w:ascii="Courier New" w:hAnsi="Courier New"/>
          <w:sz w:val="16"/>
          <w:lang w:eastAsia="ja-JP"/>
        </w:rPr>
        <w:tab/>
        <w:t>maxnoofPSCellsinCPAC,</w:t>
      </w:r>
    </w:p>
    <w:p w14:paraId="760634F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r>
        <w:rPr>
          <w:rFonts w:ascii="Courier New" w:hAnsi="Courier New"/>
          <w:sz w:val="16"/>
          <w:lang w:eastAsia="ja-JP"/>
        </w:rPr>
        <w:lastRenderedPageBreak/>
        <w:tab/>
        <w:t>maxnoofCPAC</w:t>
      </w:r>
      <w:r>
        <w:rPr>
          <w:rFonts w:ascii="Courier New" w:hAnsi="Courier New"/>
          <w:sz w:val="16"/>
          <w:lang w:eastAsia="zh-CN"/>
        </w:rPr>
        <w:t>executioncond</w:t>
      </w:r>
      <w:r>
        <w:rPr>
          <w:rFonts w:ascii="Courier New" w:hAnsi="Courier New"/>
          <w:snapToGrid w:val="0"/>
          <w:sz w:val="16"/>
          <w:lang w:eastAsia="ko-KR"/>
        </w:rPr>
        <w:t>,</w:t>
      </w:r>
    </w:p>
    <w:p w14:paraId="672C01A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napToGrid w:val="0"/>
          <w:sz w:val="16"/>
          <w:lang w:eastAsia="ko-KR"/>
        </w:rPr>
        <w:tab/>
      </w:r>
      <w:r>
        <w:rPr>
          <w:rFonts w:ascii="Courier New" w:hAnsi="Courier New" w:cs="Arial"/>
          <w:sz w:val="16"/>
          <w:lang w:eastAsia="ko-KR"/>
        </w:rPr>
        <w:t>maxnoofLBTFailureInformation</w:t>
      </w:r>
      <w:r>
        <w:rPr>
          <w:rFonts w:ascii="Courier New" w:hAnsi="Courier New"/>
          <w:sz w:val="16"/>
          <w:lang w:eastAsia="ko-KR"/>
        </w:rPr>
        <w:t>,</w:t>
      </w:r>
    </w:p>
    <w:p w14:paraId="1E48A74F"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szCs w:val="16"/>
          <w:lang w:eastAsia="ko-KR"/>
        </w:rPr>
        <w:tab/>
        <w:t>maxnoofCellsTrajectoryPredict,</w:t>
      </w:r>
    </w:p>
    <w:p w14:paraId="64473F4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maxnoofCellsTrajectory,</w:t>
      </w:r>
    </w:p>
    <w:p w14:paraId="1C53DF9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maxFailedCellMeasObjects,</w:t>
      </w:r>
    </w:p>
    <w:p w14:paraId="58B45D72"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maxFailedMeasPerNode,</w:t>
      </w:r>
    </w:p>
    <w:p w14:paraId="1A71B8DB"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maxnoofUEReports,</w:t>
      </w:r>
    </w:p>
    <w:p w14:paraId="17CD664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zh-CN"/>
        </w:rPr>
        <w:tab/>
        <w:t>maxnoofCandidateRelayUEs</w:t>
      </w:r>
      <w:r>
        <w:rPr>
          <w:rFonts w:ascii="Courier New" w:hAnsi="Courier New"/>
          <w:sz w:val="16"/>
          <w:lang w:eastAsia="ko-KR"/>
        </w:rPr>
        <w:t>,</w:t>
      </w:r>
    </w:p>
    <w:p w14:paraId="3DD88409"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maxnoofCAGforMDT,</w:t>
      </w:r>
    </w:p>
    <w:p w14:paraId="364E1E7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zh-CN"/>
        </w:rPr>
        <w:tab/>
        <w:t>maxnoofMDTSNPNs</w:t>
      </w:r>
      <w:r>
        <w:rPr>
          <w:rFonts w:ascii="Courier New" w:hAnsi="Courier New"/>
          <w:sz w:val="16"/>
          <w:lang w:eastAsia="ko-KR"/>
        </w:rPr>
        <w:t>,</w:t>
      </w:r>
    </w:p>
    <w:p w14:paraId="6DF49DB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maxnoofSecurityConfigurations,</w:t>
      </w:r>
    </w:p>
    <w:p w14:paraId="5C535C6E"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cs="Arial"/>
          <w:bCs/>
          <w:sz w:val="16"/>
          <w:szCs w:val="18"/>
          <w:lang w:eastAsia="ko-KR"/>
        </w:rPr>
        <w:tab/>
        <w:t>maxnoof</w:t>
      </w:r>
      <w:r>
        <w:rPr>
          <w:rFonts w:ascii="Courier New" w:hAnsi="Courier New" w:cs="Arial"/>
          <w:bCs/>
          <w:sz w:val="16"/>
          <w:szCs w:val="18"/>
          <w:lang w:eastAsia="zh-CN"/>
        </w:rPr>
        <w:t>RSPPQoSFlow</w:t>
      </w:r>
      <w:r>
        <w:rPr>
          <w:rFonts w:ascii="Courier New" w:hAnsi="Courier New" w:cs="Arial"/>
          <w:bCs/>
          <w:sz w:val="16"/>
          <w:szCs w:val="18"/>
          <w:lang w:eastAsia="ko-KR"/>
        </w:rPr>
        <w:t>s</w:t>
      </w:r>
    </w:p>
    <w:p w14:paraId="050DD7FC"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p>
    <w:p w14:paraId="7F2380DC"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10137F7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FROM XnAP-Constants</w:t>
      </w:r>
    </w:p>
    <w:p w14:paraId="570DE8B2"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4BA4E727"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Criticality,</w:t>
      </w:r>
    </w:p>
    <w:p w14:paraId="1044B1FD"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ProcedureCode,</w:t>
      </w:r>
    </w:p>
    <w:p w14:paraId="366D0330"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ProtocolIE-ID,</w:t>
      </w:r>
    </w:p>
    <w:p w14:paraId="0F201ED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TriggeringMessage</w:t>
      </w:r>
    </w:p>
    <w:p w14:paraId="5E4B956A"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FROM XnAP-CommonDataTypes</w:t>
      </w:r>
    </w:p>
    <w:p w14:paraId="14AFDAA7"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p>
    <w:p w14:paraId="3963F5A9" w14:textId="77777777" w:rsidR="00AE6EBD" w:rsidRP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val="fr-FR" w:eastAsia="ko-KR"/>
          <w:rPrChange w:id="509" w:author="Ericsson" w:date="2024-05-24T00:51:00Z">
            <w:rPr>
              <w:rFonts w:ascii="Courier New" w:hAnsi="Courier New"/>
              <w:snapToGrid w:val="0"/>
              <w:sz w:val="16"/>
              <w:lang w:eastAsia="ko-KR"/>
            </w:rPr>
          </w:rPrChange>
        </w:rPr>
      </w:pPr>
      <w:r>
        <w:rPr>
          <w:rFonts w:ascii="Courier New" w:hAnsi="Courier New"/>
          <w:snapToGrid w:val="0"/>
          <w:sz w:val="16"/>
          <w:lang w:eastAsia="ko-KR"/>
        </w:rPr>
        <w:tab/>
      </w:r>
      <w:r>
        <w:rPr>
          <w:rFonts w:ascii="Courier New" w:hAnsi="Courier New"/>
          <w:snapToGrid w:val="0"/>
          <w:sz w:val="16"/>
          <w:lang w:val="fr-FR" w:eastAsia="ko-KR"/>
          <w:rPrChange w:id="510" w:author="Ericsson" w:date="2024-05-24T00:51:00Z">
            <w:rPr>
              <w:rFonts w:ascii="Courier New" w:hAnsi="Courier New"/>
              <w:snapToGrid w:val="0"/>
              <w:sz w:val="16"/>
              <w:lang w:eastAsia="ko-KR"/>
            </w:rPr>
          </w:rPrChange>
        </w:rPr>
        <w:t>ProtocolExtensionContainer{},</w:t>
      </w:r>
    </w:p>
    <w:p w14:paraId="4AD428B0" w14:textId="77777777" w:rsidR="00AE6EBD" w:rsidRP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val="fr-FR" w:eastAsia="ko-KR"/>
          <w:rPrChange w:id="511" w:author="Ericsson" w:date="2024-05-24T00:51:00Z">
            <w:rPr>
              <w:rFonts w:ascii="Courier New" w:hAnsi="Courier New"/>
              <w:snapToGrid w:val="0"/>
              <w:sz w:val="16"/>
              <w:lang w:eastAsia="ko-KR"/>
            </w:rPr>
          </w:rPrChange>
        </w:rPr>
      </w:pPr>
      <w:r>
        <w:rPr>
          <w:rFonts w:ascii="Courier New" w:hAnsi="Courier New"/>
          <w:snapToGrid w:val="0"/>
          <w:sz w:val="16"/>
          <w:lang w:val="fr-FR" w:eastAsia="ko-KR"/>
          <w:rPrChange w:id="512" w:author="Ericsson" w:date="2024-05-24T00:51:00Z">
            <w:rPr>
              <w:rFonts w:ascii="Courier New" w:hAnsi="Courier New"/>
              <w:snapToGrid w:val="0"/>
              <w:sz w:val="16"/>
              <w:lang w:eastAsia="ko-KR"/>
            </w:rPr>
          </w:rPrChange>
        </w:rPr>
        <w:tab/>
        <w:t>ProtocolIE-Single-Container{},</w:t>
      </w:r>
    </w:p>
    <w:p w14:paraId="4829CF0A" w14:textId="77777777" w:rsidR="00AE6EBD" w:rsidRP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val="fr-FR" w:eastAsia="ko-KR"/>
          <w:rPrChange w:id="513" w:author="Ericsson" w:date="2024-05-24T00:51:00Z">
            <w:rPr>
              <w:rFonts w:ascii="Courier New" w:hAnsi="Courier New"/>
              <w:snapToGrid w:val="0"/>
              <w:sz w:val="16"/>
              <w:lang w:eastAsia="ko-KR"/>
            </w:rPr>
          </w:rPrChange>
        </w:rPr>
      </w:pPr>
      <w:r>
        <w:rPr>
          <w:rFonts w:ascii="Courier New" w:hAnsi="Courier New"/>
          <w:snapToGrid w:val="0"/>
          <w:sz w:val="16"/>
          <w:lang w:val="fr-FR" w:eastAsia="ko-KR"/>
          <w:rPrChange w:id="514" w:author="Ericsson" w:date="2024-05-24T00:51:00Z">
            <w:rPr>
              <w:rFonts w:ascii="Courier New" w:hAnsi="Courier New"/>
              <w:snapToGrid w:val="0"/>
              <w:sz w:val="16"/>
              <w:lang w:eastAsia="ko-KR"/>
            </w:rPr>
          </w:rPrChange>
        </w:rPr>
        <w:tab/>
      </w:r>
    </w:p>
    <w:p w14:paraId="06F88A14" w14:textId="77777777" w:rsidR="00AE6EBD" w:rsidRP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val="fr-FR" w:eastAsia="ko-KR"/>
          <w:rPrChange w:id="515" w:author="Ericsson" w:date="2024-05-24T00:51:00Z">
            <w:rPr>
              <w:rFonts w:ascii="Courier New" w:hAnsi="Courier New"/>
              <w:snapToGrid w:val="0"/>
              <w:sz w:val="16"/>
              <w:lang w:eastAsia="ko-KR"/>
            </w:rPr>
          </w:rPrChange>
        </w:rPr>
      </w:pPr>
      <w:r>
        <w:rPr>
          <w:rFonts w:ascii="Courier New" w:hAnsi="Courier New"/>
          <w:snapToGrid w:val="0"/>
          <w:sz w:val="16"/>
          <w:lang w:val="fr-FR" w:eastAsia="ko-KR"/>
          <w:rPrChange w:id="516" w:author="Ericsson" w:date="2024-05-24T00:51:00Z">
            <w:rPr>
              <w:rFonts w:ascii="Courier New" w:hAnsi="Courier New"/>
              <w:snapToGrid w:val="0"/>
              <w:sz w:val="16"/>
              <w:lang w:eastAsia="ko-KR"/>
            </w:rPr>
          </w:rPrChange>
        </w:rPr>
        <w:tab/>
        <w:t>XNAP-PROTOCOL-EXTENSION,</w:t>
      </w:r>
    </w:p>
    <w:p w14:paraId="07D5D3C5"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val="fr-FR" w:eastAsia="ko-KR"/>
          <w:rPrChange w:id="517" w:author="Ericsson" w:date="2024-05-24T00:51:00Z">
            <w:rPr>
              <w:rFonts w:ascii="Courier New" w:hAnsi="Courier New"/>
              <w:snapToGrid w:val="0"/>
              <w:sz w:val="16"/>
              <w:lang w:eastAsia="ko-KR"/>
            </w:rPr>
          </w:rPrChange>
        </w:rPr>
        <w:tab/>
      </w:r>
      <w:r>
        <w:rPr>
          <w:rFonts w:ascii="Courier New" w:hAnsi="Courier New"/>
          <w:snapToGrid w:val="0"/>
          <w:sz w:val="16"/>
          <w:lang w:eastAsia="ko-KR"/>
        </w:rPr>
        <w:t>XNAP-PROTOCOL-IES</w:t>
      </w:r>
    </w:p>
    <w:p w14:paraId="3129F061"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FROM XnAP-Containers;</w:t>
      </w:r>
    </w:p>
    <w:p w14:paraId="30F77B7A" w14:textId="77777777" w:rsidR="00AE6EBD" w:rsidRDefault="00AE6EBD">
      <w:pPr>
        <w:pStyle w:val="PL"/>
        <w:rPr>
          <w:lang w:eastAsia="zh-CN"/>
        </w:rPr>
      </w:pPr>
    </w:p>
    <w:p w14:paraId="2148C0AD" w14:textId="77777777" w:rsidR="00AE6EBD" w:rsidRDefault="005B6F59">
      <w:pPr>
        <w:pStyle w:val="PL"/>
        <w:rPr>
          <w:snapToGrid w:val="0"/>
          <w:lang w:eastAsia="ko-KR"/>
        </w:rPr>
      </w:pPr>
      <w:r>
        <w:rPr>
          <w:snapToGrid w:val="0"/>
          <w:lang w:eastAsia="ko-KR"/>
        </w:rPr>
        <w:t>//////////////////////////////////////////////////////////////////skip unrelated//////////////////////////////////////////////////////////////////</w:t>
      </w:r>
    </w:p>
    <w:p w14:paraId="7F148004" w14:textId="77777777" w:rsidR="00AE6EBD" w:rsidRDefault="005B6F59">
      <w:pPr>
        <w:pStyle w:val="PL"/>
        <w:outlineLvl w:val="3"/>
      </w:pPr>
      <w:r>
        <w:t>-- E</w:t>
      </w:r>
    </w:p>
    <w:p w14:paraId="50800B1E" w14:textId="77777777" w:rsidR="00AE6EBD" w:rsidRDefault="00AE6EBD">
      <w:pPr>
        <w:pStyle w:val="PL"/>
      </w:pPr>
    </w:p>
    <w:p w14:paraId="5B376CDE" w14:textId="77777777" w:rsidR="00AE6EBD" w:rsidRDefault="005B6F59">
      <w:pPr>
        <w:pStyle w:val="PL"/>
        <w:rPr>
          <w:snapToGrid w:val="0"/>
        </w:rPr>
      </w:pPr>
      <w:r>
        <w:rPr>
          <w:snapToGrid w:val="0"/>
        </w:rPr>
        <w:t>EarlyMeasurement ::= ENUMERATED {true, ...}</w:t>
      </w:r>
    </w:p>
    <w:p w14:paraId="78585ADC" w14:textId="77777777" w:rsidR="00AE6EBD" w:rsidRDefault="00AE6EBD">
      <w:pPr>
        <w:pStyle w:val="PL"/>
        <w:rPr>
          <w:lang w:eastAsia="ja-JP"/>
        </w:rPr>
      </w:pPr>
    </w:p>
    <w:p w14:paraId="70A29E6F" w14:textId="77777777" w:rsidR="00AE6EBD" w:rsidRDefault="005B6F59">
      <w:pPr>
        <w:pStyle w:val="PL"/>
        <w:rPr>
          <w:snapToGrid w:val="0"/>
        </w:rPr>
      </w:pPr>
      <w:r>
        <w:rPr>
          <w:snapToGrid w:val="0"/>
          <w:lang w:eastAsia="zh-CN"/>
        </w:rPr>
        <w:t>ECNMarkingorCongestionInformationReportingRequest</w:t>
      </w:r>
      <w:r>
        <w:rPr>
          <w:snapToGrid w:val="0"/>
        </w:rPr>
        <w:t xml:space="preserve"> ::= CHOICE {</w:t>
      </w:r>
    </w:p>
    <w:p w14:paraId="29A4F38C" w14:textId="77777777" w:rsidR="00AE6EBD" w:rsidRDefault="005B6F59">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38201900" w14:textId="77777777" w:rsidR="00AE6EBD" w:rsidRDefault="005B6F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426BF85B" w14:textId="77777777" w:rsidR="00AE6EBD" w:rsidRDefault="005B6F59">
      <w:pPr>
        <w:pStyle w:val="PL"/>
        <w:rPr>
          <w:snapToGrid w:val="0"/>
        </w:rPr>
      </w:pPr>
      <w:r>
        <w:rPr>
          <w:snapToGrid w:val="0"/>
        </w:rPr>
        <w:tab/>
        <w:t>congestionInformationRequest</w:t>
      </w:r>
      <w:r>
        <w:rPr>
          <w:snapToGrid w:val="0"/>
        </w:rPr>
        <w:tab/>
      </w:r>
      <w:r>
        <w:rPr>
          <w:snapToGrid w:val="0"/>
        </w:rPr>
        <w:tab/>
        <w:t>CongestionInformationRequest,</w:t>
      </w:r>
    </w:p>
    <w:p w14:paraId="43238F5A" w14:textId="77777777" w:rsidR="00AE6EBD" w:rsidRDefault="005B6F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463F56CC" w14:textId="77777777" w:rsidR="00AE6EBD" w:rsidRDefault="005B6F59">
      <w:pPr>
        <w:pStyle w:val="PL"/>
        <w:rPr>
          <w:snapToGrid w:val="0"/>
        </w:rPr>
      </w:pPr>
      <w:r>
        <w:rPr>
          <w:snapToGrid w:val="0"/>
        </w:rPr>
        <w:t>}</w:t>
      </w:r>
    </w:p>
    <w:p w14:paraId="06F1A78E" w14:textId="77777777" w:rsidR="00AE6EBD" w:rsidRDefault="00AE6EBD">
      <w:pPr>
        <w:pStyle w:val="PL"/>
        <w:rPr>
          <w:snapToGrid w:val="0"/>
        </w:rPr>
      </w:pPr>
    </w:p>
    <w:p w14:paraId="7FB5A516" w14:textId="77777777" w:rsidR="00AE6EBD" w:rsidRDefault="005B6F59">
      <w:pPr>
        <w:pStyle w:val="PL"/>
      </w:pPr>
      <w:r>
        <w:rPr>
          <w:snapToGrid w:val="0"/>
          <w:lang w:eastAsia="zh-CN"/>
        </w:rPr>
        <w:t>ECNMarkingorCongestionInformationReportingRequest</w:t>
      </w:r>
      <w:r>
        <w:rPr>
          <w:snapToGrid w:val="0"/>
        </w:rPr>
        <w:t>-ExtIEs</w:t>
      </w:r>
      <w:r>
        <w:t xml:space="preserve"> XNAP-PROTOCOL-IES ::= {</w:t>
      </w:r>
    </w:p>
    <w:p w14:paraId="768B272A" w14:textId="77777777" w:rsidR="00AE6EBD" w:rsidRDefault="005B6F59">
      <w:pPr>
        <w:pStyle w:val="PL"/>
      </w:pPr>
      <w:r>
        <w:lastRenderedPageBreak/>
        <w:tab/>
        <w:t>...</w:t>
      </w:r>
    </w:p>
    <w:p w14:paraId="536A5EEF" w14:textId="77777777" w:rsidR="00AE6EBD" w:rsidRDefault="00AE6EBD">
      <w:pPr>
        <w:pStyle w:val="PL"/>
        <w:rPr>
          <w:snapToGrid w:val="0"/>
        </w:rPr>
      </w:pPr>
    </w:p>
    <w:p w14:paraId="32C8C739" w14:textId="77777777" w:rsidR="00AE6EBD" w:rsidRDefault="005B6F59">
      <w:pPr>
        <w:pStyle w:val="PL"/>
        <w:rPr>
          <w:snapToGrid w:val="0"/>
        </w:rPr>
      </w:pPr>
      <w:r>
        <w:rPr>
          <w:snapToGrid w:val="0"/>
        </w:rPr>
        <w:t>}</w:t>
      </w:r>
    </w:p>
    <w:p w14:paraId="5B8FABB9" w14:textId="77777777" w:rsidR="00AE6EBD" w:rsidRDefault="00AE6EBD">
      <w:pPr>
        <w:pStyle w:val="PL"/>
        <w:rPr>
          <w:snapToGrid w:val="0"/>
        </w:rPr>
      </w:pPr>
    </w:p>
    <w:p w14:paraId="31BBC621" w14:textId="77777777" w:rsidR="00AE6EBD" w:rsidRDefault="005B6F59">
      <w:pPr>
        <w:pStyle w:val="PL"/>
        <w:rPr>
          <w:snapToGrid w:val="0"/>
        </w:rPr>
      </w:pPr>
      <w:r>
        <w:rPr>
          <w:snapToGrid w:val="0"/>
        </w:rPr>
        <w:t>ECNMarkingAtRANRequest ::= ENUMERATED {ul, dl, both, stop,...}</w:t>
      </w:r>
    </w:p>
    <w:p w14:paraId="0BACA560" w14:textId="77777777" w:rsidR="00AE6EBD" w:rsidRDefault="00AE6EBD">
      <w:pPr>
        <w:pStyle w:val="PL"/>
        <w:rPr>
          <w:snapToGrid w:val="0"/>
        </w:rPr>
      </w:pPr>
    </w:p>
    <w:p w14:paraId="79510EFE" w14:textId="77777777" w:rsidR="00AE6EBD" w:rsidRDefault="005B6F59">
      <w:pPr>
        <w:pStyle w:val="PL"/>
        <w:rPr>
          <w:snapToGrid w:val="0"/>
        </w:rPr>
      </w:pPr>
      <w:r>
        <w:rPr>
          <w:snapToGrid w:val="0"/>
        </w:rPr>
        <w:t>ECNMarkingAtUPFRequest ::= ENUMERATED {ul, dl, both, stop,...}</w:t>
      </w:r>
    </w:p>
    <w:p w14:paraId="35B90C2D" w14:textId="77777777" w:rsidR="00AE6EBD" w:rsidRDefault="00AE6EBD">
      <w:pPr>
        <w:pStyle w:val="PL"/>
        <w:rPr>
          <w:snapToGrid w:val="0"/>
        </w:rPr>
      </w:pPr>
    </w:p>
    <w:p w14:paraId="1714F563" w14:textId="77777777" w:rsidR="00AE6EBD" w:rsidRDefault="00AE6EBD">
      <w:pPr>
        <w:pStyle w:val="PL"/>
        <w:rPr>
          <w:snapToGrid w:val="0"/>
        </w:rPr>
      </w:pPr>
    </w:p>
    <w:p w14:paraId="1A16A50B" w14:textId="77777777" w:rsidR="00AE6EBD" w:rsidRDefault="005B6F59">
      <w:pPr>
        <w:pStyle w:val="PL"/>
        <w:rPr>
          <w:snapToGrid w:val="0"/>
        </w:rPr>
      </w:pPr>
      <w:r>
        <w:rPr>
          <w:snapToGrid w:val="0"/>
        </w:rPr>
        <w:t>CongestionInformationRequest</w:t>
      </w:r>
      <w:r>
        <w:rPr>
          <w:snapToGrid w:val="0"/>
        </w:rPr>
        <w:tab/>
        <w:t>::= ENUMERATED {ul, dl, both, stop, ...}</w:t>
      </w:r>
    </w:p>
    <w:p w14:paraId="71C654CF" w14:textId="77777777" w:rsidR="00AE6EBD" w:rsidRDefault="00AE6EBD">
      <w:pPr>
        <w:pStyle w:val="PL"/>
        <w:rPr>
          <w:bCs/>
          <w:iCs/>
          <w:lang w:eastAsia="zh-CN"/>
        </w:rPr>
      </w:pPr>
    </w:p>
    <w:p w14:paraId="60B083C8" w14:textId="77777777" w:rsidR="00AE6EBD" w:rsidRDefault="005B6F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8" w:author="CATT" w:date="2024-04-19T10:53:00Z"/>
          <w:rFonts w:ascii="Courier New" w:hAnsi="Courier New"/>
          <w:snapToGrid w:val="0"/>
          <w:sz w:val="16"/>
          <w:lang w:val="en-US"/>
        </w:rPr>
      </w:pPr>
      <w:ins w:id="519" w:author="CATT" w:date="2024-04-19T10:53:00Z">
        <w:r>
          <w:rPr>
            <w:rFonts w:ascii="Courier New" w:hAnsi="Courier New"/>
            <w:snapToGrid w:val="0"/>
            <w:sz w:val="16"/>
            <w:lang w:val="en-US"/>
          </w:rPr>
          <w:t>ECNMarkingorCongestionInformationReportingStatus ::= ENUMERATED {active, not-active, ...}</w:t>
        </w:r>
      </w:ins>
    </w:p>
    <w:p w14:paraId="6EBC6FC9" w14:textId="77777777" w:rsidR="00AE6EBD" w:rsidRDefault="00AE6EBD">
      <w:pPr>
        <w:pStyle w:val="PL"/>
        <w:rPr>
          <w:snapToGrid w:val="0"/>
          <w:lang w:eastAsia="zh-CN"/>
        </w:rPr>
      </w:pPr>
    </w:p>
    <w:p w14:paraId="4E1973F2" w14:textId="77777777" w:rsidR="00AE6EBD" w:rsidRDefault="005B6F59">
      <w:pPr>
        <w:pStyle w:val="PL"/>
        <w:rPr>
          <w:snapToGrid w:val="0"/>
          <w:lang w:eastAsia="ko-KR"/>
        </w:rPr>
      </w:pPr>
      <w:r>
        <w:rPr>
          <w:snapToGrid w:val="0"/>
          <w:lang w:eastAsia="ko-KR"/>
        </w:rPr>
        <w:t>//////////////////////////////////////////////////////////////////skip unrelated//////////////////////////////////////////////////////////////////</w:t>
      </w:r>
    </w:p>
    <w:p w14:paraId="4181E38E"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val="en-US" w:eastAsia="zh-CN"/>
        </w:rPr>
      </w:pPr>
    </w:p>
    <w:p w14:paraId="2F0393DB" w14:textId="77777777" w:rsidR="00AE6EBD" w:rsidRDefault="005B6F59">
      <w:pPr>
        <w:pStyle w:val="PL"/>
        <w:outlineLvl w:val="3"/>
        <w:rPr>
          <w:lang w:eastAsia="zh-CN"/>
        </w:rPr>
      </w:pPr>
      <w:r>
        <w:t xml:space="preserve">-- </w:t>
      </w:r>
      <w:r>
        <w:rPr>
          <w:lang w:eastAsia="zh-CN"/>
        </w:rPr>
        <w:t>P</w:t>
      </w:r>
    </w:p>
    <w:p w14:paraId="374C0729" w14:textId="77777777" w:rsidR="00AE6EBD" w:rsidRDefault="00AE6EBD">
      <w:pPr>
        <w:pStyle w:val="PL"/>
      </w:pPr>
    </w:p>
    <w:p w14:paraId="7ABB781F" w14:textId="77777777" w:rsidR="00AE6EBD" w:rsidRDefault="005B6F59">
      <w:pPr>
        <w:pStyle w:val="PL"/>
        <w:rPr>
          <w:snapToGrid w:val="0"/>
        </w:rPr>
      </w:pPr>
      <w:r>
        <w:rPr>
          <w:snapToGrid w:val="0"/>
        </w:rPr>
        <w:t>-- **************************************************************</w:t>
      </w:r>
    </w:p>
    <w:p w14:paraId="04FC415D" w14:textId="77777777" w:rsidR="00AE6EBD" w:rsidRDefault="005B6F59">
      <w:pPr>
        <w:pStyle w:val="PL"/>
      </w:pPr>
      <w:r>
        <w:t>--</w:t>
      </w:r>
    </w:p>
    <w:p w14:paraId="5C644940" w14:textId="77777777" w:rsidR="00AE6EBD" w:rsidRDefault="005B6F59">
      <w:pPr>
        <w:pStyle w:val="PL"/>
        <w:outlineLvl w:val="5"/>
      </w:pPr>
      <w:r>
        <w:t>-- PDU Session Resource Setup Info - SN terminated</w:t>
      </w:r>
    </w:p>
    <w:p w14:paraId="0E5B0C7F" w14:textId="77777777" w:rsidR="00AE6EBD" w:rsidRDefault="005B6F59">
      <w:pPr>
        <w:pStyle w:val="PL"/>
      </w:pPr>
      <w:r>
        <w:t>--</w:t>
      </w:r>
    </w:p>
    <w:p w14:paraId="55FB1B5C" w14:textId="77777777" w:rsidR="00AE6EBD" w:rsidRDefault="005B6F59">
      <w:pPr>
        <w:pStyle w:val="PL"/>
        <w:rPr>
          <w:snapToGrid w:val="0"/>
        </w:rPr>
      </w:pPr>
      <w:r>
        <w:rPr>
          <w:snapToGrid w:val="0"/>
        </w:rPr>
        <w:lastRenderedPageBreak/>
        <w:t>-- **************************************************************</w:t>
      </w:r>
    </w:p>
    <w:p w14:paraId="1D556D3E" w14:textId="77777777" w:rsidR="00AE6EBD" w:rsidRDefault="00AE6EBD">
      <w:pPr>
        <w:pStyle w:val="PL"/>
        <w:rPr>
          <w:snapToGrid w:val="0"/>
        </w:rPr>
      </w:pPr>
    </w:p>
    <w:p w14:paraId="714CAEAD" w14:textId="77777777" w:rsidR="00AE6EBD" w:rsidRDefault="00AE6EBD">
      <w:pPr>
        <w:pStyle w:val="PL"/>
        <w:rPr>
          <w:snapToGrid w:val="0"/>
        </w:rPr>
      </w:pPr>
    </w:p>
    <w:p w14:paraId="25D603CF" w14:textId="77777777" w:rsidR="00AE6EBD" w:rsidRDefault="005B6F59">
      <w:pPr>
        <w:pStyle w:val="PL"/>
        <w:rPr>
          <w:snapToGrid w:val="0"/>
        </w:rPr>
      </w:pPr>
      <w:r>
        <w:rPr>
          <w:snapToGrid w:val="0"/>
        </w:rPr>
        <w:t>PDUSessionResourceSetupInfo-SNterminated ::= SEQUENCE {</w:t>
      </w:r>
    </w:p>
    <w:p w14:paraId="1E5CD17A" w14:textId="77777777" w:rsidR="00AE6EBD" w:rsidRDefault="005B6F59">
      <w:pPr>
        <w:pStyle w:val="PL"/>
        <w:rPr>
          <w:snapToGrid w:val="0"/>
        </w:rPr>
      </w:pPr>
      <w:r>
        <w:rPr>
          <w:snapToGrid w:val="0"/>
        </w:rPr>
        <w:tab/>
      </w:r>
      <w:r>
        <w:t>uL-NG-U-TNLatUPF</w:t>
      </w:r>
      <w:r>
        <w:tab/>
      </w:r>
      <w:r>
        <w:rPr>
          <w:snapToGrid w:val="0"/>
        </w:rPr>
        <w:tab/>
      </w:r>
      <w:r>
        <w:rPr>
          <w:snapToGrid w:val="0"/>
        </w:rPr>
        <w:tab/>
      </w:r>
      <w:r>
        <w:rPr>
          <w:snapToGrid w:val="0"/>
        </w:rPr>
        <w:tab/>
      </w:r>
      <w:r>
        <w:t>UPTransportLayerInformation</w:t>
      </w:r>
      <w:r>
        <w:rPr>
          <w:snapToGrid w:val="0"/>
        </w:rPr>
        <w:t>,</w:t>
      </w:r>
    </w:p>
    <w:p w14:paraId="69DCEE6A" w14:textId="77777777" w:rsidR="00AE6EBD" w:rsidRDefault="005B6F59">
      <w:pPr>
        <w:pStyle w:val="PL"/>
      </w:pPr>
      <w:r>
        <w:rPr>
          <w:snapToGrid w:val="0"/>
        </w:rPr>
        <w:tab/>
        <w:t>pduSessionType</w:t>
      </w:r>
      <w:r>
        <w:rPr>
          <w:snapToGrid w:val="0"/>
        </w:rPr>
        <w:tab/>
      </w:r>
      <w:r>
        <w:rPr>
          <w:snapToGrid w:val="0"/>
        </w:rPr>
        <w:tab/>
      </w:r>
      <w:r>
        <w:rPr>
          <w:snapToGrid w:val="0"/>
        </w:rPr>
        <w:tab/>
      </w:r>
      <w:r>
        <w:rPr>
          <w:snapToGrid w:val="0"/>
        </w:rPr>
        <w:tab/>
      </w:r>
      <w:r>
        <w:rPr>
          <w:snapToGrid w:val="0"/>
        </w:rPr>
        <w:tab/>
      </w:r>
      <w:r>
        <w:t>PDUSessionType,</w:t>
      </w:r>
    </w:p>
    <w:p w14:paraId="5BB34215" w14:textId="77777777" w:rsidR="00AE6EBD" w:rsidRDefault="005B6F59">
      <w:pPr>
        <w:pStyle w:val="PL"/>
      </w:pPr>
      <w:r>
        <w:tab/>
        <w:t>pduSessionNetworkInstance</w:t>
      </w:r>
      <w:r>
        <w:tab/>
      </w:r>
      <w:r>
        <w:tab/>
        <w:t>PDUSessionNetworkInstance</w:t>
      </w:r>
      <w:r>
        <w:tab/>
      </w:r>
      <w:r>
        <w:tab/>
      </w:r>
      <w:r>
        <w:tab/>
      </w:r>
      <w:r>
        <w:tab/>
      </w:r>
      <w:r>
        <w:tab/>
      </w:r>
      <w:r>
        <w:tab/>
      </w:r>
      <w:r>
        <w:tab/>
      </w:r>
      <w:r>
        <w:tab/>
      </w:r>
      <w:r>
        <w:tab/>
      </w:r>
      <w:r>
        <w:tab/>
      </w:r>
      <w:r>
        <w:tab/>
      </w:r>
      <w:r>
        <w:tab/>
      </w:r>
      <w:r>
        <w:tab/>
      </w:r>
      <w:r>
        <w:tab/>
      </w:r>
      <w:r>
        <w:tab/>
      </w:r>
      <w:r>
        <w:tab/>
      </w:r>
      <w:r>
        <w:tab/>
        <w:t>OPTIONAL,</w:t>
      </w:r>
    </w:p>
    <w:p w14:paraId="06FAF6D9" w14:textId="77777777" w:rsidR="00AE6EBD" w:rsidRDefault="005B6F59">
      <w:pPr>
        <w:pStyle w:val="PL"/>
        <w:rPr>
          <w:snapToGrid w:val="0"/>
        </w:rPr>
      </w:pPr>
      <w:r>
        <w:rPr>
          <w:snapToGrid w:val="0"/>
        </w:rPr>
        <w:tab/>
        <w:t>qosFlowsToBeSetup-List</w:t>
      </w:r>
      <w:r>
        <w:rPr>
          <w:snapToGrid w:val="0"/>
        </w:rPr>
        <w:tab/>
      </w:r>
      <w:r>
        <w:rPr>
          <w:snapToGrid w:val="0"/>
        </w:rPr>
        <w:tab/>
      </w:r>
      <w:r>
        <w:rPr>
          <w:snapToGrid w:val="0"/>
        </w:rPr>
        <w:tab/>
        <w:t>QoSFlowsToBeSetup-List-Setup-SNterminated,</w:t>
      </w:r>
    </w:p>
    <w:p w14:paraId="64DCA6CA" w14:textId="77777777" w:rsidR="00AE6EBD" w:rsidRDefault="005B6F59">
      <w:pPr>
        <w:pStyle w:val="PL"/>
        <w:rPr>
          <w:snapToGrid w:val="0"/>
        </w:rPr>
      </w:pPr>
      <w:r>
        <w:rPr>
          <w:snapToGrid w:val="0"/>
        </w:rPr>
        <w:tab/>
        <w:t>dataforwardinginfofromSource</w:t>
      </w:r>
      <w:r>
        <w:rPr>
          <w:snapToGrid w:val="0"/>
        </w:rPr>
        <w:tab/>
      </w:r>
      <w:r>
        <w:t>DataforwardingandOffloadingInfofromSource</w:t>
      </w:r>
      <w:r>
        <w:tab/>
      </w:r>
      <w:r>
        <w:tab/>
      </w:r>
      <w:r>
        <w:tab/>
      </w:r>
      <w:r>
        <w:tab/>
      </w:r>
      <w:r>
        <w:tab/>
      </w:r>
      <w:r>
        <w:tab/>
      </w:r>
      <w:r>
        <w:tab/>
      </w:r>
      <w:r>
        <w:tab/>
      </w:r>
      <w:r>
        <w:tab/>
      </w:r>
      <w:r>
        <w:tab/>
      </w:r>
      <w:r>
        <w:tab/>
      </w:r>
      <w:r>
        <w:tab/>
      </w:r>
      <w:r>
        <w:tab/>
        <w:t>OPTIONAL,</w:t>
      </w:r>
    </w:p>
    <w:p w14:paraId="7FF789EA" w14:textId="77777777" w:rsidR="00AE6EBD" w:rsidRDefault="005B6F59">
      <w:pPr>
        <w:pStyle w:val="PL"/>
      </w:pPr>
      <w:r>
        <w:rPr>
          <w:snapToGrid w:val="0"/>
        </w:rPr>
        <w:tab/>
        <w:t>securityIndication</w:t>
      </w:r>
      <w:r>
        <w:rPr>
          <w:snapToGrid w:val="0"/>
        </w:rPr>
        <w:tab/>
      </w:r>
      <w:r>
        <w:rPr>
          <w:snapToGrid w:val="0"/>
        </w:rPr>
        <w:tab/>
      </w:r>
      <w:r>
        <w:rPr>
          <w:snapToGrid w:val="0"/>
        </w:rPr>
        <w:tab/>
      </w:r>
      <w:r>
        <w:rPr>
          <w:snapToGrid w:val="0"/>
        </w:rPr>
        <w:tab/>
      </w:r>
      <w:r>
        <w:t>SecurityIndication</w:t>
      </w:r>
      <w:r>
        <w:tab/>
      </w:r>
      <w:r>
        <w:tab/>
      </w:r>
      <w:r>
        <w:tab/>
      </w:r>
      <w:r>
        <w:tab/>
      </w:r>
      <w:r>
        <w:tab/>
      </w:r>
      <w:r>
        <w:tab/>
      </w:r>
      <w:r>
        <w:tab/>
      </w:r>
      <w:r>
        <w:tab/>
      </w:r>
      <w:r>
        <w:tab/>
      </w:r>
      <w:r>
        <w:tab/>
      </w:r>
      <w:r>
        <w:tab/>
      </w:r>
      <w:r>
        <w:tab/>
      </w:r>
      <w:r>
        <w:tab/>
      </w:r>
      <w:r>
        <w:tab/>
      </w:r>
      <w:r>
        <w:tab/>
      </w:r>
      <w:r>
        <w:tab/>
      </w:r>
      <w:r>
        <w:tab/>
      </w:r>
      <w:r>
        <w:tab/>
      </w:r>
      <w:r>
        <w:tab/>
        <w:t>OPTIONAL,</w:t>
      </w:r>
    </w:p>
    <w:p w14:paraId="5672E3D9"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{PDUSessionResourceSetupInfo-SNterminated-ExtIEs} }</w:t>
      </w:r>
      <w:r>
        <w:rPr>
          <w:snapToGrid w:val="0"/>
        </w:rPr>
        <w:tab/>
        <w:t>OPTIONAL,</w:t>
      </w:r>
    </w:p>
    <w:p w14:paraId="109BCFD4" w14:textId="77777777" w:rsidR="00AE6EBD" w:rsidRDefault="005B6F59">
      <w:pPr>
        <w:pStyle w:val="PL"/>
        <w:rPr>
          <w:snapToGrid w:val="0"/>
        </w:rPr>
      </w:pPr>
      <w:r>
        <w:rPr>
          <w:snapToGrid w:val="0"/>
        </w:rPr>
        <w:tab/>
        <w:t>...</w:t>
      </w:r>
    </w:p>
    <w:p w14:paraId="4480C33E" w14:textId="77777777" w:rsidR="00AE6EBD" w:rsidRDefault="005B6F59">
      <w:pPr>
        <w:pStyle w:val="PL"/>
        <w:rPr>
          <w:snapToGrid w:val="0"/>
        </w:rPr>
      </w:pPr>
      <w:r>
        <w:rPr>
          <w:snapToGrid w:val="0"/>
        </w:rPr>
        <w:t>}</w:t>
      </w:r>
    </w:p>
    <w:p w14:paraId="1ACF0974" w14:textId="77777777" w:rsidR="00AE6EBD" w:rsidRDefault="00AE6EBD">
      <w:pPr>
        <w:pStyle w:val="PL"/>
        <w:rPr>
          <w:snapToGrid w:val="0"/>
        </w:rPr>
      </w:pPr>
    </w:p>
    <w:p w14:paraId="13AA5826" w14:textId="77777777" w:rsidR="00AE6EBD" w:rsidRDefault="005B6F59">
      <w:pPr>
        <w:pStyle w:val="PL"/>
        <w:rPr>
          <w:snapToGrid w:val="0"/>
        </w:rPr>
      </w:pPr>
      <w:r>
        <w:rPr>
          <w:snapToGrid w:val="0"/>
        </w:rPr>
        <w:t>PDUSessionResourceSetupInfo-SNterminated-ExtIEs XNAP-PROTOCOL-EXTENSION ::= {</w:t>
      </w:r>
    </w:p>
    <w:p w14:paraId="09045557" w14:textId="77777777" w:rsidR="00AE6EBD" w:rsidRDefault="005B6F59">
      <w:pPr>
        <w:pStyle w:val="PL"/>
        <w:rPr>
          <w:snapToGrid w:val="0"/>
        </w:rPr>
      </w:pPr>
      <w:r>
        <w:rPr>
          <w:snapToGrid w:val="0"/>
        </w:rPr>
        <w:tab/>
        <w:t>{ ID id-SecurityResult</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EXTENSION 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64AB28A" w14:textId="77777777" w:rsidR="00AE6EBD" w:rsidRDefault="005B6F59">
      <w:pPr>
        <w:pStyle w:val="PL"/>
        <w:rPr>
          <w:snapToGrid w:val="0"/>
        </w:rPr>
      </w:pPr>
      <w:r>
        <w:rPr>
          <w:snapToGrid w:val="0"/>
        </w:rPr>
        <w:tab/>
        <w:t>{ ID id-PDUSessionCommonNetworkInstance</w:t>
      </w:r>
      <w:r>
        <w:rPr>
          <w:snapToGrid w:val="0"/>
        </w:rPr>
        <w:tab/>
      </w:r>
      <w:r>
        <w:rPr>
          <w:snapToGrid w:val="0"/>
        </w:rPr>
        <w:tab/>
        <w:t>CRITICALITY ignore</w:t>
      </w:r>
      <w:r>
        <w:rPr>
          <w:snapToGrid w:val="0"/>
        </w:rPr>
        <w:tab/>
        <w:t>EXTENSION PDUSessionCommonNetworkInstance</w:t>
      </w:r>
      <w:r>
        <w:rPr>
          <w:snapToGrid w:val="0"/>
        </w:rPr>
        <w:tab/>
      </w:r>
      <w:r>
        <w:rPr>
          <w:snapToGrid w:val="0"/>
        </w:rPr>
        <w:tab/>
        <w:t>PRESENCE optional}|</w:t>
      </w:r>
    </w:p>
    <w:p w14:paraId="7AB019FE" w14:textId="77777777" w:rsidR="00AE6EBD" w:rsidRDefault="005B6F59">
      <w:pPr>
        <w:pStyle w:val="PL"/>
        <w:rPr>
          <w:snapToGrid w:val="0"/>
        </w:rPr>
      </w:pPr>
      <w:r>
        <w:rPr>
          <w:snapToGrid w:val="0"/>
        </w:rPr>
        <w:tab/>
        <w:t>{ ID id-DefaultDRB-Allowed</w:t>
      </w:r>
      <w:r>
        <w:rPr>
          <w:snapToGrid w:val="0"/>
        </w:rPr>
        <w:tab/>
      </w:r>
      <w:r>
        <w:rPr>
          <w:snapToGrid w:val="0"/>
        </w:rPr>
        <w:tab/>
      </w:r>
      <w:r>
        <w:rPr>
          <w:snapToGrid w:val="0"/>
        </w:rPr>
        <w:tab/>
      </w:r>
      <w:r>
        <w:rPr>
          <w:snapToGrid w:val="0"/>
        </w:rPr>
        <w:tab/>
      </w:r>
      <w:r>
        <w:rPr>
          <w:snapToGrid w:val="0"/>
        </w:rPr>
        <w:tab/>
        <w:t>CRITICALITY ignore</w:t>
      </w:r>
      <w:r>
        <w:rPr>
          <w:snapToGrid w:val="0"/>
        </w:rPr>
        <w:tab/>
        <w:t>EXTENSION DefaultDRB-Allowed</w:t>
      </w:r>
      <w:r>
        <w:rPr>
          <w:snapToGrid w:val="0"/>
        </w:rPr>
        <w:tab/>
      </w:r>
      <w:r>
        <w:rPr>
          <w:snapToGrid w:val="0"/>
        </w:rPr>
        <w:tab/>
      </w:r>
      <w:r>
        <w:rPr>
          <w:snapToGrid w:val="0"/>
        </w:rPr>
        <w:tab/>
      </w:r>
      <w:r>
        <w:rPr>
          <w:snapToGrid w:val="0"/>
        </w:rPr>
        <w:tab/>
      </w:r>
      <w:r>
        <w:rPr>
          <w:snapToGrid w:val="0"/>
        </w:rPr>
        <w:tab/>
      </w:r>
      <w:r>
        <w:rPr>
          <w:snapToGrid w:val="0"/>
        </w:rPr>
        <w:tab/>
        <w:t>PRESENCE optional}|</w:t>
      </w:r>
    </w:p>
    <w:p w14:paraId="50E21883" w14:textId="77777777" w:rsidR="00AE6EBD" w:rsidRDefault="005B6F59">
      <w:pPr>
        <w:pStyle w:val="PL"/>
        <w:rPr>
          <w:snapToGrid w:val="0"/>
        </w:rPr>
      </w:pPr>
      <w:r>
        <w:rPr>
          <w:snapToGrid w:val="0"/>
        </w:rPr>
        <w:lastRenderedPageBreak/>
        <w:tab/>
        <w:t>{ ID id-SplitSessionIndicator</w:t>
      </w:r>
      <w:r>
        <w:rPr>
          <w:snapToGrid w:val="0"/>
        </w:rPr>
        <w:tab/>
      </w:r>
      <w:r>
        <w:rPr>
          <w:snapToGrid w:val="0"/>
        </w:rPr>
        <w:tab/>
      </w:r>
      <w:r>
        <w:rPr>
          <w:snapToGrid w:val="0"/>
        </w:rPr>
        <w:tab/>
      </w:r>
      <w:r>
        <w:rPr>
          <w:snapToGrid w:val="0"/>
        </w:rPr>
        <w:tab/>
        <w:t>CRITICALITY reject</w:t>
      </w:r>
      <w:r>
        <w:rPr>
          <w:snapToGrid w:val="0"/>
        </w:rPr>
        <w:tab/>
        <w:t>EXTENSION SplitSessionIndicator</w:t>
      </w:r>
      <w:r>
        <w:rPr>
          <w:snapToGrid w:val="0"/>
        </w:rPr>
        <w:tab/>
      </w:r>
      <w:r>
        <w:rPr>
          <w:snapToGrid w:val="0"/>
        </w:rPr>
        <w:tab/>
      </w:r>
      <w:r>
        <w:rPr>
          <w:snapToGrid w:val="0"/>
        </w:rPr>
        <w:tab/>
      </w:r>
      <w:r>
        <w:rPr>
          <w:snapToGrid w:val="0"/>
        </w:rPr>
        <w:tab/>
      </w:r>
      <w:r>
        <w:rPr>
          <w:snapToGrid w:val="0"/>
        </w:rPr>
        <w:tab/>
        <w:t>PRESENCE optional}|</w:t>
      </w:r>
    </w:p>
    <w:p w14:paraId="0CD34185" w14:textId="77777777" w:rsidR="00AE6EBD" w:rsidRDefault="005B6F59">
      <w:pPr>
        <w:pStyle w:val="PL"/>
        <w:rPr>
          <w:snapToGrid w:val="0"/>
        </w:rPr>
      </w:pPr>
      <w:r>
        <w:rPr>
          <w:snapToGrid w:val="0"/>
        </w:rPr>
        <w:tab/>
        <w:t>{ ID id-NonGBRResources-Offered</w:t>
      </w:r>
      <w:r>
        <w:rPr>
          <w:snapToGrid w:val="0"/>
        </w:rPr>
        <w:tab/>
      </w:r>
      <w:r>
        <w:rPr>
          <w:snapToGrid w:val="0"/>
        </w:rPr>
        <w:tab/>
      </w:r>
      <w:r>
        <w:rPr>
          <w:snapToGrid w:val="0"/>
        </w:rPr>
        <w:tab/>
      </w:r>
      <w:r>
        <w:rPr>
          <w:snapToGrid w:val="0"/>
        </w:rPr>
        <w:tab/>
        <w:t>CRITICALITY ignore</w:t>
      </w:r>
      <w:r>
        <w:rPr>
          <w:snapToGrid w:val="0"/>
        </w:rPr>
        <w:tab/>
        <w:t>EXTENSION NonGBRResources-Offered</w:t>
      </w:r>
      <w:r>
        <w:rPr>
          <w:snapToGrid w:val="0"/>
        </w:rPr>
        <w:tab/>
      </w:r>
      <w:r>
        <w:rPr>
          <w:snapToGrid w:val="0"/>
        </w:rPr>
        <w:tab/>
      </w:r>
      <w:r>
        <w:rPr>
          <w:snapToGrid w:val="0"/>
        </w:rPr>
        <w:tab/>
      </w:r>
      <w:r>
        <w:rPr>
          <w:snapToGrid w:val="0"/>
        </w:rPr>
        <w:tab/>
        <w:t>PRESENCE optional}|</w:t>
      </w:r>
    </w:p>
    <w:p w14:paraId="1F853C52" w14:textId="77777777" w:rsidR="00AE6EBD" w:rsidRDefault="005B6F59">
      <w:pPr>
        <w:pStyle w:val="PL"/>
        <w:rPr>
          <w:snapToGrid w:val="0"/>
        </w:rPr>
      </w:pPr>
      <w:r>
        <w:rPr>
          <w:snapToGrid w:val="0"/>
        </w:rPr>
        <w:tab/>
        <w:t>{ ID id-Redundant-UL-NG-U-TNLatUPF</w:t>
      </w:r>
      <w:r>
        <w:rPr>
          <w:snapToGrid w:val="0"/>
        </w:rPr>
        <w:tab/>
      </w:r>
      <w:r>
        <w:rPr>
          <w:snapToGrid w:val="0"/>
        </w:rPr>
        <w:tab/>
      </w:r>
      <w:r>
        <w:rPr>
          <w:snapToGrid w:val="0"/>
        </w:rPr>
        <w:tab/>
        <w:t>CRITICALITY</w:t>
      </w:r>
      <w:r>
        <w:rPr>
          <w:snapToGrid w:val="0"/>
        </w:rPr>
        <w:tab/>
        <w:t>ignore</w:t>
      </w:r>
      <w:r>
        <w:rPr>
          <w:snapToGrid w:val="0"/>
        </w:rPr>
        <w:tab/>
        <w:t xml:space="preserve">EXTENSION </w:t>
      </w:r>
      <w:r>
        <w:t>UPTransportLayerInformation</w:t>
      </w:r>
      <w:r>
        <w:rPr>
          <w:snapToGrid w:val="0"/>
        </w:rPr>
        <w:tab/>
      </w:r>
      <w:r>
        <w:rPr>
          <w:snapToGrid w:val="0"/>
        </w:rPr>
        <w:tab/>
      </w:r>
      <w:r>
        <w:rPr>
          <w:snapToGrid w:val="0"/>
        </w:rPr>
        <w:tab/>
        <w:t>PRESENCE optional}|</w:t>
      </w:r>
    </w:p>
    <w:p w14:paraId="5567E7AF" w14:textId="77777777" w:rsidR="00AE6EBD" w:rsidRDefault="005B6F59">
      <w:pPr>
        <w:pStyle w:val="PL"/>
        <w:rPr>
          <w:snapToGrid w:val="0"/>
        </w:rPr>
      </w:pPr>
      <w:r>
        <w:rPr>
          <w:snapToGrid w:val="0"/>
        </w:rPr>
        <w:tab/>
        <w:t>{ ID id-RedundantCommonNetworkInstance</w:t>
      </w:r>
      <w:r>
        <w:rPr>
          <w:snapToGrid w:val="0"/>
        </w:rPr>
        <w:tab/>
      </w:r>
      <w:r>
        <w:rPr>
          <w:snapToGrid w:val="0"/>
        </w:rPr>
        <w:tab/>
        <w:t>CRITICALITY ignore</w:t>
      </w:r>
      <w:r>
        <w:rPr>
          <w:snapToGrid w:val="0"/>
        </w:rPr>
        <w:tab/>
        <w:t>EXTENSION PDUSessionCommonNetworkInstance</w:t>
      </w:r>
      <w:r>
        <w:rPr>
          <w:snapToGrid w:val="0"/>
        </w:rPr>
        <w:tab/>
      </w:r>
      <w:r>
        <w:rPr>
          <w:snapToGrid w:val="0"/>
        </w:rPr>
        <w:tab/>
        <w:t>PRESENCE optional}|</w:t>
      </w:r>
    </w:p>
    <w:p w14:paraId="0E3012DF" w14:textId="77777777" w:rsidR="00AE6EBD" w:rsidRDefault="005B6F59">
      <w:pPr>
        <w:pStyle w:val="PL"/>
        <w:rPr>
          <w:snapToGrid w:val="0"/>
        </w:rPr>
      </w:pPr>
      <w:r>
        <w:rPr>
          <w:snapToGrid w:val="0"/>
        </w:rPr>
        <w:tab/>
        <w:t>{ ID id-</w:t>
      </w:r>
      <w:r>
        <w:rPr>
          <w:snapToGrid w:val="0"/>
          <w:lang w:eastAsia="zh-CN"/>
        </w:rPr>
        <w:t>RedundantPDUSessionInformation</w:t>
      </w:r>
      <w:r>
        <w:rPr>
          <w:snapToGrid w:val="0"/>
          <w:lang w:eastAsia="zh-CN"/>
        </w:rPr>
        <w:tab/>
      </w:r>
      <w:r>
        <w:rPr>
          <w:snapToGrid w:val="0"/>
          <w:lang w:eastAsia="zh-CN"/>
        </w:rPr>
        <w:tab/>
      </w:r>
      <w:r>
        <w:rPr>
          <w:snapToGrid w:val="0"/>
        </w:rPr>
        <w:t>CRITICALITY ignore</w:t>
      </w:r>
      <w:r>
        <w:rPr>
          <w:snapToGrid w:val="0"/>
        </w:rPr>
        <w:tab/>
        <w:t>EXTENSION RedundantPDUSessionInformation</w:t>
      </w:r>
      <w:r>
        <w:rPr>
          <w:snapToGrid w:val="0"/>
        </w:rPr>
        <w:tab/>
      </w:r>
      <w:r>
        <w:rPr>
          <w:snapToGrid w:val="0"/>
        </w:rPr>
        <w:tab/>
        <w:t>PRESENCE optional},</w:t>
      </w:r>
    </w:p>
    <w:p w14:paraId="6550B6DF" w14:textId="77777777" w:rsidR="00AE6EBD" w:rsidRDefault="005B6F59">
      <w:pPr>
        <w:pStyle w:val="PL"/>
        <w:rPr>
          <w:snapToGrid w:val="0"/>
        </w:rPr>
      </w:pPr>
      <w:r>
        <w:rPr>
          <w:snapToGrid w:val="0"/>
        </w:rPr>
        <w:tab/>
        <w:t>...</w:t>
      </w:r>
    </w:p>
    <w:p w14:paraId="64847C40" w14:textId="77777777" w:rsidR="00AE6EBD" w:rsidRDefault="005B6F59">
      <w:pPr>
        <w:pStyle w:val="PL"/>
        <w:rPr>
          <w:snapToGrid w:val="0"/>
        </w:rPr>
      </w:pPr>
      <w:r>
        <w:rPr>
          <w:snapToGrid w:val="0"/>
        </w:rPr>
        <w:t>}</w:t>
      </w:r>
    </w:p>
    <w:p w14:paraId="499F8B07" w14:textId="77777777" w:rsidR="00AE6EBD" w:rsidRDefault="00AE6EBD">
      <w:pPr>
        <w:pStyle w:val="PL"/>
      </w:pPr>
    </w:p>
    <w:p w14:paraId="08A554FA" w14:textId="77777777" w:rsidR="00AE6EBD" w:rsidRDefault="005B6F59">
      <w:pPr>
        <w:pStyle w:val="PL"/>
        <w:rPr>
          <w:snapToGrid w:val="0"/>
        </w:rPr>
      </w:pPr>
      <w:r>
        <w:rPr>
          <w:snapToGrid w:val="0"/>
        </w:rPr>
        <w:t>QoSFlowsToBeSetup-List-Setup-SNterminated ::= SEQUENCE (SIZE(1..maxnoofQoSFlows)) OF QoSFlowsToBeSetup-List-Setup-SNterminated-Item</w:t>
      </w:r>
    </w:p>
    <w:p w14:paraId="49B9AE98" w14:textId="77777777" w:rsidR="00AE6EBD" w:rsidRDefault="00AE6EBD">
      <w:pPr>
        <w:pStyle w:val="PL"/>
      </w:pPr>
    </w:p>
    <w:p w14:paraId="736BEAC3" w14:textId="77777777" w:rsidR="00AE6EBD" w:rsidRDefault="005B6F59">
      <w:pPr>
        <w:pStyle w:val="PL"/>
      </w:pPr>
      <w:r>
        <w:rPr>
          <w:snapToGrid w:val="0"/>
        </w:rPr>
        <w:t>QoSFlowsToBeSetup-List-Setup-SNterminated-Item ::= SEQUENCE {</w:t>
      </w:r>
    </w:p>
    <w:p w14:paraId="0E1A2A1D" w14:textId="77777777" w:rsidR="00AE6EBD" w:rsidRDefault="005B6F59">
      <w:pPr>
        <w:pStyle w:val="PL"/>
      </w:pPr>
      <w:r>
        <w:tab/>
        <w:t>qfi</w:t>
      </w:r>
      <w:r>
        <w:tab/>
      </w:r>
      <w:r>
        <w:tab/>
      </w:r>
      <w:r>
        <w:tab/>
      </w:r>
      <w:r>
        <w:tab/>
      </w:r>
      <w:r>
        <w:tab/>
      </w:r>
      <w:r>
        <w:tab/>
      </w:r>
      <w:r>
        <w:tab/>
      </w:r>
      <w:r>
        <w:tab/>
        <w:t>QoSFlow</w:t>
      </w:r>
      <w:r>
        <w:rPr>
          <w:rFonts w:cs="Arial"/>
          <w:bCs/>
          <w:iCs/>
          <w:lang w:eastAsia="ja-JP"/>
        </w:rPr>
        <w:t>Identifier</w:t>
      </w:r>
      <w:r>
        <w:t>,</w:t>
      </w:r>
    </w:p>
    <w:p w14:paraId="1CCE43F9" w14:textId="77777777" w:rsidR="00AE6EBD" w:rsidRDefault="005B6F59">
      <w:pPr>
        <w:pStyle w:val="PL"/>
      </w:pPr>
      <w:r>
        <w:tab/>
        <w:t>qosFlowLevelQoSParameters</w:t>
      </w:r>
      <w:r>
        <w:tab/>
      </w:r>
      <w:r>
        <w:tab/>
        <w:t>QoSFlowLevelQoSParameters,</w:t>
      </w:r>
    </w:p>
    <w:p w14:paraId="30126C18" w14:textId="77777777" w:rsidR="00AE6EBD" w:rsidRDefault="005B6F59">
      <w:pPr>
        <w:pStyle w:val="PL"/>
      </w:pPr>
      <w:r>
        <w:tab/>
        <w:t>offeredGBRQoSFlowInfo</w:t>
      </w:r>
      <w:r>
        <w:tab/>
      </w:r>
      <w:r>
        <w:tab/>
      </w:r>
      <w:r>
        <w:tab/>
        <w:t>GBRQoSFlowInfo</w:t>
      </w:r>
      <w:r>
        <w:tab/>
      </w:r>
      <w:r>
        <w:tab/>
      </w:r>
      <w:r>
        <w:tab/>
      </w:r>
      <w:r>
        <w:tab/>
      </w:r>
      <w:r>
        <w:tab/>
      </w:r>
      <w:r>
        <w:tab/>
      </w:r>
      <w:r>
        <w:tab/>
      </w:r>
      <w:r>
        <w:tab/>
      </w:r>
      <w:r>
        <w:tab/>
      </w:r>
      <w:r>
        <w:tab/>
      </w:r>
      <w:r>
        <w:tab/>
      </w:r>
      <w:r>
        <w:tab/>
      </w:r>
      <w:r>
        <w:tab/>
      </w:r>
      <w:r>
        <w:tab/>
      </w:r>
      <w:r>
        <w:tab/>
      </w:r>
      <w:r>
        <w:tab/>
      </w:r>
      <w:r>
        <w:tab/>
      </w:r>
      <w:r>
        <w:tab/>
      </w:r>
      <w:r>
        <w:tab/>
      </w:r>
      <w:r>
        <w:tab/>
      </w:r>
      <w:r>
        <w:tab/>
      </w:r>
      <w:r>
        <w:tab/>
        <w:t>OPTIONAL,</w:t>
      </w:r>
    </w:p>
    <w:p w14:paraId="4DC996E1"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{QoSFlowsToBeSetup-List-Setup-SNterminated-Item-ExtIEs} }</w:t>
      </w:r>
      <w:r>
        <w:rPr>
          <w:snapToGrid w:val="0"/>
        </w:rPr>
        <w:tab/>
        <w:t>OPTIONAL,</w:t>
      </w:r>
    </w:p>
    <w:p w14:paraId="49AE1E7D" w14:textId="77777777" w:rsidR="00AE6EBD" w:rsidRDefault="005B6F59">
      <w:pPr>
        <w:pStyle w:val="PL"/>
        <w:rPr>
          <w:snapToGrid w:val="0"/>
        </w:rPr>
      </w:pPr>
      <w:r>
        <w:rPr>
          <w:snapToGrid w:val="0"/>
        </w:rPr>
        <w:tab/>
        <w:t>...</w:t>
      </w:r>
    </w:p>
    <w:p w14:paraId="37D478B4" w14:textId="77777777" w:rsidR="00AE6EBD" w:rsidRDefault="005B6F59">
      <w:pPr>
        <w:pStyle w:val="PL"/>
        <w:rPr>
          <w:snapToGrid w:val="0"/>
        </w:rPr>
      </w:pPr>
      <w:r>
        <w:rPr>
          <w:snapToGrid w:val="0"/>
        </w:rPr>
        <w:t>}</w:t>
      </w:r>
    </w:p>
    <w:p w14:paraId="6D275C51" w14:textId="77777777" w:rsidR="00AE6EBD" w:rsidRDefault="00AE6EBD">
      <w:pPr>
        <w:pStyle w:val="PL"/>
        <w:rPr>
          <w:snapToGrid w:val="0"/>
        </w:rPr>
      </w:pPr>
    </w:p>
    <w:p w14:paraId="1A0D81D8" w14:textId="77777777" w:rsidR="00AE6EBD" w:rsidRDefault="005B6F59">
      <w:pPr>
        <w:pStyle w:val="PL"/>
        <w:rPr>
          <w:snapToGrid w:val="0"/>
        </w:rPr>
      </w:pPr>
      <w:r>
        <w:rPr>
          <w:snapToGrid w:val="0"/>
        </w:rPr>
        <w:t>QoSFlowsToBeSetup-List-Setup-SNterminated-Item-ExtIEs XNAP-PROTOCOL-EXTENSION ::= {</w:t>
      </w:r>
    </w:p>
    <w:p w14:paraId="133AFD09" w14:textId="77777777" w:rsidR="00AE6EBD" w:rsidRDefault="005B6F59">
      <w:pPr>
        <w:pStyle w:val="PL"/>
        <w:rPr>
          <w:snapToGrid w:val="0"/>
        </w:rPr>
      </w:pPr>
      <w:r>
        <w:rPr>
          <w:snapToGrid w:val="0"/>
        </w:rPr>
        <w:lastRenderedPageBreak/>
        <w:tab/>
        <w:t>{ ID id-TSCTrafficCharacteristics</w:t>
      </w:r>
      <w:r>
        <w:rPr>
          <w:snapToGrid w:val="0"/>
        </w:rPr>
        <w:tab/>
      </w:r>
      <w:r>
        <w:rPr>
          <w:snapToGrid w:val="0"/>
        </w:rPr>
        <w:tab/>
        <w:t>CRITICALITY ignore</w:t>
      </w:r>
      <w:r>
        <w:rPr>
          <w:snapToGrid w:val="0"/>
        </w:rPr>
        <w:tab/>
        <w:t xml:space="preserve">EXTENSION TSCTrafficCharacteristics </w:t>
      </w:r>
      <w:r>
        <w:rPr>
          <w:snapToGrid w:val="0"/>
        </w:rPr>
        <w:tab/>
        <w:t>PRESENCE optional}|</w:t>
      </w:r>
    </w:p>
    <w:p w14:paraId="5909F345" w14:textId="77777777" w:rsidR="00AE6EBD" w:rsidRDefault="005B6F59">
      <w:pPr>
        <w:pStyle w:val="PL"/>
        <w:rPr>
          <w:snapToGrid w:val="0"/>
        </w:rPr>
      </w:pPr>
      <w:r>
        <w:rPr>
          <w:snapToGrid w:val="0"/>
        </w:rPr>
        <w:tab/>
        <w:t>{ ID id-RedundantQoSFlowIndicator</w:t>
      </w:r>
      <w:r>
        <w:rPr>
          <w:snapToGrid w:val="0"/>
        </w:rPr>
        <w:tab/>
      </w:r>
      <w:r>
        <w:rPr>
          <w:snapToGrid w:val="0"/>
        </w:rPr>
        <w:tab/>
        <w:t>CRITICALITY ignore</w:t>
      </w:r>
      <w:r>
        <w:rPr>
          <w:snapToGrid w:val="0"/>
        </w:rPr>
        <w:tab/>
        <w:t>EXTENSION RedundantQoSFlowIndicator</w:t>
      </w:r>
      <w:r>
        <w:rPr>
          <w:snapToGrid w:val="0"/>
        </w:rPr>
        <w:tab/>
        <w:t>PRESENCE optional},</w:t>
      </w:r>
    </w:p>
    <w:p w14:paraId="6DC69653" w14:textId="77777777" w:rsidR="00AE6EBD" w:rsidRDefault="005B6F59">
      <w:pPr>
        <w:pStyle w:val="PL"/>
        <w:rPr>
          <w:snapToGrid w:val="0"/>
        </w:rPr>
      </w:pPr>
      <w:r>
        <w:rPr>
          <w:snapToGrid w:val="0"/>
        </w:rPr>
        <w:tab/>
        <w:t>...</w:t>
      </w:r>
    </w:p>
    <w:p w14:paraId="7681DC72" w14:textId="77777777" w:rsidR="00AE6EBD" w:rsidRDefault="005B6F59">
      <w:pPr>
        <w:pStyle w:val="PL"/>
        <w:rPr>
          <w:snapToGrid w:val="0"/>
        </w:rPr>
      </w:pPr>
      <w:r>
        <w:rPr>
          <w:snapToGrid w:val="0"/>
        </w:rPr>
        <w:t>}</w:t>
      </w:r>
    </w:p>
    <w:p w14:paraId="6EF2E9A3" w14:textId="77777777" w:rsidR="00AE6EBD" w:rsidRDefault="00AE6EBD">
      <w:pPr>
        <w:pStyle w:val="PL"/>
      </w:pPr>
    </w:p>
    <w:p w14:paraId="77FA0587" w14:textId="77777777" w:rsidR="00AE6EBD" w:rsidRDefault="005B6F59">
      <w:pPr>
        <w:pStyle w:val="PL"/>
        <w:rPr>
          <w:snapToGrid w:val="0"/>
        </w:rPr>
      </w:pPr>
      <w:r>
        <w:rPr>
          <w:snapToGrid w:val="0"/>
        </w:rPr>
        <w:t>-- **************************************************************</w:t>
      </w:r>
    </w:p>
    <w:p w14:paraId="4DB2FADD" w14:textId="77777777" w:rsidR="00AE6EBD" w:rsidRDefault="005B6F59">
      <w:pPr>
        <w:pStyle w:val="PL"/>
      </w:pPr>
      <w:r>
        <w:t>--</w:t>
      </w:r>
    </w:p>
    <w:p w14:paraId="664EBCA3" w14:textId="77777777" w:rsidR="00AE6EBD" w:rsidRDefault="005B6F59">
      <w:pPr>
        <w:pStyle w:val="PL"/>
        <w:outlineLvl w:val="5"/>
      </w:pPr>
      <w:r>
        <w:t>-- PDU Session Resource Setup Response Info - SN terminated</w:t>
      </w:r>
    </w:p>
    <w:p w14:paraId="75A79693" w14:textId="77777777" w:rsidR="00AE6EBD" w:rsidRDefault="005B6F59">
      <w:pPr>
        <w:pStyle w:val="PL"/>
      </w:pPr>
      <w:r>
        <w:t>--</w:t>
      </w:r>
    </w:p>
    <w:p w14:paraId="39486BAE" w14:textId="77777777" w:rsidR="00AE6EBD" w:rsidRDefault="005B6F59">
      <w:pPr>
        <w:pStyle w:val="PL"/>
        <w:rPr>
          <w:snapToGrid w:val="0"/>
        </w:rPr>
      </w:pPr>
      <w:r>
        <w:rPr>
          <w:snapToGrid w:val="0"/>
        </w:rPr>
        <w:t>-- **************************************************************</w:t>
      </w:r>
    </w:p>
    <w:p w14:paraId="2A57C9CE" w14:textId="77777777" w:rsidR="00AE6EBD" w:rsidRDefault="00AE6EBD">
      <w:pPr>
        <w:pStyle w:val="PL"/>
        <w:rPr>
          <w:snapToGrid w:val="0"/>
        </w:rPr>
      </w:pPr>
    </w:p>
    <w:p w14:paraId="04E5A447" w14:textId="77777777" w:rsidR="00AE6EBD" w:rsidRDefault="00AE6EBD">
      <w:pPr>
        <w:pStyle w:val="PL"/>
        <w:rPr>
          <w:snapToGrid w:val="0"/>
        </w:rPr>
      </w:pPr>
    </w:p>
    <w:p w14:paraId="78DBF35C" w14:textId="77777777" w:rsidR="00AE6EBD" w:rsidRDefault="005B6F59">
      <w:pPr>
        <w:pStyle w:val="PL"/>
        <w:rPr>
          <w:snapToGrid w:val="0"/>
        </w:rPr>
      </w:pPr>
      <w:r>
        <w:rPr>
          <w:snapToGrid w:val="0"/>
        </w:rPr>
        <w:t>PDUSessionResourceSetupResponseInfo-SNterminated ::= SEQUENCE {</w:t>
      </w:r>
    </w:p>
    <w:p w14:paraId="2913F9C6" w14:textId="77777777" w:rsidR="00AE6EBD" w:rsidRDefault="005B6F59">
      <w:pPr>
        <w:pStyle w:val="PL"/>
        <w:rPr>
          <w:snapToGrid w:val="0"/>
        </w:rPr>
      </w:pPr>
      <w:r>
        <w:rPr>
          <w:snapToGrid w:val="0"/>
        </w:rPr>
        <w:tab/>
      </w:r>
      <w:r>
        <w:t>dL-NG-U-TNLatNG-RAN</w:t>
      </w:r>
      <w:r>
        <w:rPr>
          <w:snapToGrid w:val="0"/>
        </w:rPr>
        <w:tab/>
      </w:r>
      <w:r>
        <w:rPr>
          <w:snapToGrid w:val="0"/>
        </w:rPr>
        <w:tab/>
      </w:r>
      <w:r>
        <w:rPr>
          <w:snapToGrid w:val="0"/>
        </w:rPr>
        <w:tab/>
      </w:r>
      <w:r>
        <w:rPr>
          <w:snapToGrid w:val="0"/>
        </w:rPr>
        <w:tab/>
      </w:r>
      <w:r>
        <w:t>UPTransportLayerInformation</w:t>
      </w:r>
      <w:r>
        <w:rPr>
          <w:snapToGrid w:val="0"/>
        </w:rPr>
        <w:t>,</w:t>
      </w:r>
    </w:p>
    <w:p w14:paraId="7E61E363" w14:textId="77777777" w:rsidR="00AE6EBD" w:rsidRDefault="005B6F59">
      <w:pPr>
        <w:pStyle w:val="PL"/>
        <w:rPr>
          <w:snapToGrid w:val="0"/>
        </w:rPr>
      </w:pPr>
      <w:r>
        <w:rPr>
          <w:snapToGrid w:val="0"/>
        </w:rPr>
        <w:tab/>
        <w:t>dRBsToBeSetup</w:t>
      </w:r>
      <w:r>
        <w:rPr>
          <w:snapToGrid w:val="0"/>
        </w:rPr>
        <w:tab/>
      </w:r>
      <w:r>
        <w:rPr>
          <w:snapToGrid w:val="0"/>
        </w:rPr>
        <w:tab/>
      </w:r>
      <w:r>
        <w:rPr>
          <w:snapToGrid w:val="0"/>
        </w:rPr>
        <w:tab/>
      </w:r>
      <w:r>
        <w:rPr>
          <w:snapToGrid w:val="0"/>
        </w:rPr>
        <w:tab/>
      </w:r>
      <w:r>
        <w:rPr>
          <w:snapToGrid w:val="0"/>
        </w:rPr>
        <w:tab/>
        <w:t xml:space="preserve">DRBsToBeSetupList-SetupResponse-SNterminated </w:t>
      </w:r>
      <w:r>
        <w:rPr>
          <w:snapToGrid w:val="0"/>
        </w:rPr>
        <w:tab/>
        <w:t>OPTIONAL,</w:t>
      </w:r>
    </w:p>
    <w:p w14:paraId="0C5D5197" w14:textId="77777777" w:rsidR="00AE6EBD" w:rsidRDefault="005B6F59">
      <w:pPr>
        <w:pStyle w:val="PL"/>
      </w:pPr>
      <w:r>
        <w:tab/>
        <w:t>dataforwardinginfoTarget</w:t>
      </w:r>
      <w:r>
        <w:tab/>
      </w:r>
      <w:r>
        <w:tab/>
      </w:r>
      <w:r>
        <w:rPr>
          <w:snapToGrid w:val="0"/>
        </w:rPr>
        <w:t>DataForwardingInfoFromTargetNGRANnode</w:t>
      </w:r>
      <w:r>
        <w:rPr>
          <w:snapToGrid w:val="0"/>
        </w:rPr>
        <w:tab/>
      </w:r>
      <w:r>
        <w:rPr>
          <w:snapToGrid w:val="0"/>
        </w:rPr>
        <w:tab/>
      </w:r>
      <w:r>
        <w:rPr>
          <w:snapToGrid w:val="0"/>
        </w:rPr>
        <w:tab/>
        <w:t>OPTIONAL</w:t>
      </w:r>
      <w:r>
        <w:t>,</w:t>
      </w:r>
    </w:p>
    <w:p w14:paraId="730FD4CF" w14:textId="77777777" w:rsidR="00AE6EBD" w:rsidRDefault="005B6F59">
      <w:pPr>
        <w:pStyle w:val="PL"/>
      </w:pPr>
      <w:r>
        <w:rPr>
          <w:snapToGrid w:val="0"/>
        </w:rPr>
        <w:tab/>
        <w:t>qosFlowsNotAdmittedList</w:t>
      </w:r>
      <w:r>
        <w:rPr>
          <w:snapToGrid w:val="0"/>
        </w:rPr>
        <w:tab/>
      </w:r>
      <w:r>
        <w:rPr>
          <w:snapToGrid w:val="0"/>
        </w:rPr>
        <w:tab/>
      </w:r>
      <w:r>
        <w:rPr>
          <w:snapToGrid w:val="0"/>
        </w:rPr>
        <w:tab/>
      </w:r>
      <w:r>
        <w:t>QoSFlows-List-withCause</w:t>
      </w:r>
      <w:r>
        <w:tab/>
      </w:r>
      <w:r>
        <w:tab/>
      </w:r>
      <w:r>
        <w:tab/>
      </w:r>
      <w:r>
        <w:tab/>
      </w:r>
      <w:r>
        <w:tab/>
      </w:r>
      <w:r>
        <w:tab/>
      </w:r>
      <w:r>
        <w:tab/>
        <w:t>OPTIONAL,</w:t>
      </w:r>
    </w:p>
    <w:p w14:paraId="416409ED" w14:textId="77777777" w:rsidR="00AE6EBD" w:rsidRDefault="005B6F59">
      <w:pPr>
        <w:pStyle w:val="PL"/>
        <w:rPr>
          <w:snapToGrid w:val="0"/>
        </w:rPr>
      </w:pP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lang w:eastAsia="zh-CN"/>
        </w:rPr>
        <w:t>SecurityResult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35DDA556"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{PDUSessionResourceSetupResponseInfo-SNterminated-ExtIEs} } </w:t>
      </w:r>
      <w:r>
        <w:rPr>
          <w:snapToGrid w:val="0"/>
        </w:rPr>
        <w:tab/>
        <w:t>OPTIONAL,</w:t>
      </w:r>
    </w:p>
    <w:p w14:paraId="131C9EB9" w14:textId="77777777" w:rsidR="00AE6EBD" w:rsidRDefault="005B6F59">
      <w:pPr>
        <w:pStyle w:val="PL"/>
        <w:rPr>
          <w:snapToGrid w:val="0"/>
        </w:rPr>
      </w:pPr>
      <w:r>
        <w:rPr>
          <w:snapToGrid w:val="0"/>
        </w:rPr>
        <w:tab/>
        <w:t>...</w:t>
      </w:r>
    </w:p>
    <w:p w14:paraId="4C01E7D0" w14:textId="77777777" w:rsidR="00AE6EBD" w:rsidRDefault="005B6F59">
      <w:pPr>
        <w:pStyle w:val="PL"/>
        <w:rPr>
          <w:snapToGrid w:val="0"/>
        </w:rPr>
      </w:pPr>
      <w:r>
        <w:rPr>
          <w:snapToGrid w:val="0"/>
        </w:rPr>
        <w:t>}</w:t>
      </w:r>
    </w:p>
    <w:p w14:paraId="0026F0C8" w14:textId="77777777" w:rsidR="00AE6EBD" w:rsidRDefault="00AE6EBD">
      <w:pPr>
        <w:pStyle w:val="PL"/>
        <w:rPr>
          <w:snapToGrid w:val="0"/>
        </w:rPr>
      </w:pPr>
    </w:p>
    <w:p w14:paraId="70EFD071" w14:textId="77777777" w:rsidR="00AE6EBD" w:rsidRDefault="005B6F59">
      <w:pPr>
        <w:pStyle w:val="PL"/>
        <w:rPr>
          <w:snapToGrid w:val="0"/>
        </w:rPr>
      </w:pPr>
      <w:r>
        <w:rPr>
          <w:snapToGrid w:val="0"/>
        </w:rPr>
        <w:t>PDUSessionResourceSetupResponseInfo-SNterminated-ExtIEs XNAP-PROTOCOL-EXTENSION ::= {</w:t>
      </w:r>
    </w:p>
    <w:p w14:paraId="3B1C6A33" w14:textId="77777777" w:rsidR="00AE6EBD" w:rsidRDefault="005B6F59">
      <w:pPr>
        <w:pStyle w:val="PL"/>
        <w:rPr>
          <w:snapToGrid w:val="0"/>
        </w:rPr>
      </w:pPr>
      <w:r>
        <w:rPr>
          <w:snapToGrid w:val="0"/>
        </w:rPr>
        <w:tab/>
        <w:t>{ ID id-DRB-IDs-takenintouse</w:t>
      </w:r>
      <w:r>
        <w:rPr>
          <w:snapToGrid w:val="0"/>
        </w:rPr>
        <w:tab/>
      </w:r>
      <w:r>
        <w:rPr>
          <w:snapToGrid w:val="0"/>
        </w:rPr>
        <w:tab/>
      </w:r>
      <w:r>
        <w:rPr>
          <w:snapToGrid w:val="0"/>
        </w:rPr>
        <w:tab/>
      </w:r>
      <w:r>
        <w:rPr>
          <w:snapToGrid w:val="0"/>
        </w:rPr>
        <w:tab/>
      </w:r>
      <w:r>
        <w:rPr>
          <w:snapToGrid w:val="0"/>
        </w:rPr>
        <w:tab/>
        <w:t>CRITICALITY reject</w:t>
      </w:r>
      <w:r>
        <w:rPr>
          <w:snapToGrid w:val="0"/>
        </w:rPr>
        <w:tab/>
        <w:t>EXTENSION 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4C230503" w14:textId="77777777" w:rsidR="00AE6EBD" w:rsidRDefault="005B6F59">
      <w:pPr>
        <w:pStyle w:val="PL"/>
        <w:rPr>
          <w:snapToGrid w:val="0"/>
        </w:rPr>
      </w:pPr>
      <w:r>
        <w:rPr>
          <w:snapToGrid w:val="0"/>
        </w:rPr>
        <w:tab/>
        <w:t>{ ID id-Redundant-D</w:t>
      </w:r>
      <w:r>
        <w:t>L-NG-U-TNLatNG-RAN</w:t>
      </w:r>
      <w:r>
        <w:rPr>
          <w:snapToGrid w:val="0"/>
        </w:rPr>
        <w:tab/>
      </w:r>
      <w:r>
        <w:rPr>
          <w:snapToGrid w:val="0"/>
        </w:rPr>
        <w:tab/>
      </w:r>
      <w:r>
        <w:rPr>
          <w:snapToGrid w:val="0"/>
        </w:rPr>
        <w:tab/>
        <w:t>CRITICALITY ignore</w:t>
      </w:r>
      <w:r>
        <w:rPr>
          <w:snapToGrid w:val="0"/>
        </w:rPr>
        <w:tab/>
        <w:t xml:space="preserve">EXTENSION </w:t>
      </w:r>
      <w:r>
        <w:t>UPTransportLayerInformation</w:t>
      </w:r>
      <w:r>
        <w:rPr>
          <w:snapToGrid w:val="0"/>
        </w:rPr>
        <w:tab/>
      </w:r>
      <w:r>
        <w:rPr>
          <w:snapToGrid w:val="0"/>
        </w:rPr>
        <w:tab/>
      </w:r>
      <w:r>
        <w:rPr>
          <w:snapToGrid w:val="0"/>
        </w:rPr>
        <w:tab/>
      </w:r>
      <w:r>
        <w:rPr>
          <w:snapToGrid w:val="0"/>
        </w:rPr>
        <w:tab/>
      </w:r>
      <w:r>
        <w:rPr>
          <w:snapToGrid w:val="0"/>
        </w:rPr>
        <w:tab/>
      </w:r>
      <w:r>
        <w:rPr>
          <w:snapToGrid w:val="0"/>
        </w:rPr>
        <w:tab/>
        <w:t>PRESENCE optional}|</w:t>
      </w:r>
    </w:p>
    <w:p w14:paraId="76841FCD" w14:textId="77777777" w:rsidR="00AE6EBD" w:rsidRDefault="005B6F59">
      <w:pPr>
        <w:pStyle w:val="PL"/>
        <w:rPr>
          <w:snapToGrid w:val="0"/>
        </w:rPr>
      </w:pPr>
      <w:r>
        <w:rPr>
          <w:snapToGrid w:val="0"/>
        </w:rPr>
        <w:tab/>
        <w:t>{ ID id-</w:t>
      </w:r>
      <w:r>
        <w:rPr>
          <w:snapToGrid w:val="0"/>
          <w:lang w:eastAsia="zh-CN"/>
        </w:rPr>
        <w:t>UsedRSNInformation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CRITICALITY ignore</w:t>
      </w:r>
      <w:r>
        <w:rPr>
          <w:snapToGrid w:val="0"/>
        </w:rPr>
        <w:tab/>
        <w:t>EXTENSION RedundantPDUSessionInformation</w:t>
      </w:r>
      <w:r>
        <w:rPr>
          <w:snapToGrid w:val="0"/>
        </w:rPr>
        <w:tab/>
      </w:r>
      <w:r>
        <w:rPr>
          <w:snapToGrid w:val="0"/>
        </w:rPr>
        <w:tab/>
      </w:r>
      <w:r>
        <w:rPr>
          <w:snapToGrid w:val="0"/>
        </w:rPr>
        <w:tab/>
      </w:r>
      <w:r>
        <w:rPr>
          <w:snapToGrid w:val="0"/>
        </w:rPr>
        <w:tab/>
      </w:r>
      <w:r>
        <w:rPr>
          <w:snapToGrid w:val="0"/>
        </w:rPr>
        <w:tab/>
        <w:t>PRESENCE optional}|</w:t>
      </w:r>
    </w:p>
    <w:p w14:paraId="45C4E1E6" w14:textId="77777777" w:rsidR="00AE6EBD" w:rsidRDefault="005B6F59">
      <w:pPr>
        <w:pStyle w:val="PL"/>
        <w:rPr>
          <w:snapToGrid w:val="0"/>
          <w:lang w:eastAsia="zh-CN"/>
        </w:rPr>
      </w:pPr>
      <w:r>
        <w:rPr>
          <w:snapToGrid w:val="0"/>
        </w:rPr>
        <w:tab/>
        <w:t>{ ID id-S-CPAC-dataforwardinginfofromSource</w:t>
      </w:r>
      <w:r>
        <w:rPr>
          <w:snapToGrid w:val="0"/>
        </w:rPr>
        <w:tab/>
      </w:r>
      <w:r>
        <w:rPr>
          <w:snapToGrid w:val="0"/>
        </w:rPr>
        <w:tab/>
        <w:t>CRITICALITY ignore</w:t>
      </w:r>
      <w:r>
        <w:rPr>
          <w:snapToGrid w:val="0"/>
        </w:rPr>
        <w:tab/>
        <w:t>EXTENSION DataforwardingandOffloadingInfofromSource</w:t>
      </w:r>
      <w:r>
        <w:rPr>
          <w:snapToGrid w:val="0"/>
        </w:rPr>
        <w:tab/>
        <w:t>PRESENCE optional}</w:t>
      </w:r>
      <w:r>
        <w:rPr>
          <w:rFonts w:hint="eastAsia"/>
          <w:snapToGrid w:val="0"/>
          <w:lang w:eastAsia="zh-CN"/>
        </w:rPr>
        <w:t>,</w:t>
      </w:r>
    </w:p>
    <w:p w14:paraId="2D1B1A16" w14:textId="77777777" w:rsidR="00AE6EBD" w:rsidRDefault="005B6F59">
      <w:pPr>
        <w:pStyle w:val="PL"/>
        <w:rPr>
          <w:snapToGrid w:val="0"/>
        </w:rPr>
      </w:pPr>
      <w:r>
        <w:rPr>
          <w:snapToGrid w:val="0"/>
        </w:rPr>
        <w:tab/>
        <w:t>...</w:t>
      </w:r>
    </w:p>
    <w:p w14:paraId="03C47631" w14:textId="77777777" w:rsidR="00AE6EBD" w:rsidRDefault="005B6F59">
      <w:pPr>
        <w:pStyle w:val="PL"/>
        <w:rPr>
          <w:snapToGrid w:val="0"/>
        </w:rPr>
      </w:pPr>
      <w:r>
        <w:rPr>
          <w:snapToGrid w:val="0"/>
        </w:rPr>
        <w:t>}</w:t>
      </w:r>
    </w:p>
    <w:p w14:paraId="22F6F21F" w14:textId="77777777" w:rsidR="00AE6EBD" w:rsidRDefault="00AE6EBD">
      <w:pPr>
        <w:pStyle w:val="PL"/>
      </w:pPr>
    </w:p>
    <w:p w14:paraId="76B34B34" w14:textId="77777777" w:rsidR="00AE6EBD" w:rsidRDefault="005B6F59">
      <w:pPr>
        <w:pStyle w:val="PL"/>
        <w:rPr>
          <w:snapToGrid w:val="0"/>
        </w:rPr>
      </w:pPr>
      <w:r>
        <w:rPr>
          <w:snapToGrid w:val="0"/>
        </w:rPr>
        <w:t>DRBsToBeSetupList-SetupResponse-SNterminated ::= SEQUENCE (SIZE(1..maxnoofDRBs)) OF DRBsToBeSetupList-SetupResponse-SNterminated-Item</w:t>
      </w:r>
    </w:p>
    <w:p w14:paraId="5758EFB8" w14:textId="77777777" w:rsidR="00AE6EBD" w:rsidRDefault="00AE6EBD">
      <w:pPr>
        <w:pStyle w:val="PL"/>
      </w:pPr>
    </w:p>
    <w:p w14:paraId="09F139FE" w14:textId="77777777" w:rsidR="00AE6EBD" w:rsidRDefault="005B6F59">
      <w:pPr>
        <w:pStyle w:val="PL"/>
        <w:rPr>
          <w:snapToGrid w:val="0"/>
        </w:rPr>
      </w:pPr>
      <w:r>
        <w:rPr>
          <w:snapToGrid w:val="0"/>
        </w:rPr>
        <w:t>DRBsToBeSetupList-SetupResponse-SNterminated-Item ::= SEQUENCE {</w:t>
      </w:r>
    </w:p>
    <w:p w14:paraId="064A7814" w14:textId="77777777" w:rsidR="00AE6EBD" w:rsidRDefault="005B6F59">
      <w:pPr>
        <w:pStyle w:val="PL"/>
      </w:pPr>
      <w:r>
        <w:tab/>
        <w:t>drb-ID</w:t>
      </w:r>
      <w:r>
        <w:tab/>
      </w:r>
      <w:r>
        <w:tab/>
      </w:r>
      <w:r>
        <w:tab/>
      </w:r>
      <w:r>
        <w:tab/>
      </w:r>
      <w:r>
        <w:tab/>
      </w:r>
      <w:r>
        <w:tab/>
      </w:r>
      <w:r>
        <w:tab/>
      </w:r>
      <w:r>
        <w:tab/>
      </w:r>
      <w:r>
        <w:tab/>
      </w:r>
      <w:r>
        <w:tab/>
      </w:r>
      <w:r>
        <w:tab/>
      </w:r>
      <w:r>
        <w:tab/>
      </w:r>
      <w:r>
        <w:tab/>
        <w:t>DRB-ID,</w:t>
      </w:r>
    </w:p>
    <w:p w14:paraId="71ED5095" w14:textId="77777777" w:rsidR="00AE6EBD" w:rsidRDefault="005B6F59">
      <w:pPr>
        <w:pStyle w:val="PL"/>
        <w:rPr>
          <w:snapToGrid w:val="0"/>
        </w:rPr>
      </w:pPr>
      <w:r>
        <w:rPr>
          <w:snapToGrid w:val="0"/>
        </w:rPr>
        <w:tab/>
        <w:t>sN-UL-PDCP-UP-TNLInfo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UPTransportParameters</w:t>
      </w:r>
      <w:r>
        <w:rPr>
          <w:snapToGrid w:val="0"/>
        </w:rPr>
        <w:t>,</w:t>
      </w:r>
    </w:p>
    <w:p w14:paraId="3839629C" w14:textId="77777777" w:rsidR="00AE6EBD" w:rsidRDefault="005B6F59">
      <w:pPr>
        <w:pStyle w:val="PL"/>
      </w:pPr>
      <w:r>
        <w:rPr>
          <w:snapToGrid w:val="0"/>
        </w:rPr>
        <w:tab/>
        <w:t>dRB-QoS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QoSFlowLevelQoSParameters,</w:t>
      </w:r>
    </w:p>
    <w:p w14:paraId="0C88C587" w14:textId="77777777" w:rsidR="00AE6EBD" w:rsidRDefault="005B6F59">
      <w:pPr>
        <w:pStyle w:val="PL"/>
      </w:pPr>
      <w:r>
        <w:rPr>
          <w:snapToGrid w:val="0"/>
        </w:rPr>
        <w:tab/>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PDCPSNLength</w:t>
      </w:r>
      <w:r>
        <w:tab/>
      </w:r>
      <w:r>
        <w:tab/>
      </w:r>
      <w:r>
        <w:tab/>
      </w:r>
      <w:r>
        <w:tab/>
      </w:r>
      <w:r>
        <w:tab/>
      </w:r>
      <w:r>
        <w:tab/>
        <w:t>OPTIONAL,</w:t>
      </w:r>
    </w:p>
    <w:p w14:paraId="760E9120" w14:textId="77777777" w:rsidR="00AE6EBD" w:rsidRDefault="005B6F59">
      <w:pPr>
        <w:pStyle w:val="PL"/>
        <w:rPr>
          <w:snapToGrid w:val="0"/>
          <w:lang w:val="fr-FR"/>
        </w:rPr>
      </w:pPr>
      <w:r>
        <w:rPr>
          <w:snapToGrid w:val="0"/>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RLCMode,</w:t>
      </w:r>
    </w:p>
    <w:p w14:paraId="27E26499" w14:textId="77777777" w:rsidR="00AE6EBD" w:rsidRDefault="005B6F59">
      <w:pPr>
        <w:pStyle w:val="PL"/>
        <w:rPr>
          <w:snapToGrid w:val="0"/>
          <w:lang w:val="fr-FR"/>
        </w:rPr>
      </w:pP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333A11AE" w14:textId="77777777" w:rsidR="00AE6EBD" w:rsidRDefault="005B6F59">
      <w:pPr>
        <w:pStyle w:val="PL"/>
        <w:rPr>
          <w:snapToGrid w:val="0"/>
        </w:rPr>
      </w:pPr>
      <w:r>
        <w:rPr>
          <w:snapToGrid w:val="0"/>
          <w:lang w:val="fr-FR"/>
        </w:rPr>
        <w:tab/>
      </w:r>
      <w:r>
        <w:rPr>
          <w:snapToGrid w:val="0"/>
        </w:rPr>
        <w:t>secondary-SN-UL-PDCP-UP-TNLInfo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UPTransportParameters</w:t>
      </w:r>
      <w:r>
        <w:tab/>
      </w:r>
      <w:r>
        <w:tab/>
      </w:r>
      <w:r>
        <w:tab/>
      </w:r>
      <w:r>
        <w:tab/>
        <w:t>OPTIONAL</w:t>
      </w:r>
      <w:r>
        <w:rPr>
          <w:snapToGrid w:val="0"/>
        </w:rPr>
        <w:t>,</w:t>
      </w:r>
    </w:p>
    <w:p w14:paraId="55C520B8" w14:textId="77777777" w:rsidR="00AE6EBD" w:rsidRDefault="005B6F59">
      <w:pPr>
        <w:pStyle w:val="PL"/>
      </w:pPr>
      <w:r>
        <w:rPr>
          <w:snapToGrid w:val="0"/>
        </w:rPr>
        <w:lastRenderedPageBreak/>
        <w:tab/>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DuplicationActivation</w:t>
      </w:r>
      <w:r>
        <w:tab/>
      </w:r>
      <w:r>
        <w:tab/>
      </w:r>
      <w:r>
        <w:tab/>
      </w:r>
      <w:r>
        <w:tab/>
        <w:t>OPTIONAL,</w:t>
      </w:r>
    </w:p>
    <w:p w14:paraId="06850AE3" w14:textId="77777777" w:rsidR="00AE6EBD" w:rsidRDefault="005B6F59">
      <w:pPr>
        <w:pStyle w:val="PL"/>
        <w:rPr>
          <w:snapToGrid w:val="0"/>
        </w:rPr>
      </w:pPr>
      <w:r>
        <w:rPr>
          <w:snapToGrid w:val="0"/>
        </w:rPr>
        <w:tab/>
        <w:t>qoSFlowsMappedtoDRB-SetupResponse-SNterminated</w:t>
      </w:r>
      <w:r>
        <w:rPr>
          <w:snapToGrid w:val="0"/>
        </w:rPr>
        <w:tab/>
      </w:r>
      <w:r>
        <w:rPr>
          <w:snapToGrid w:val="0"/>
        </w:rPr>
        <w:tab/>
      </w:r>
      <w:r>
        <w:rPr>
          <w:snapToGrid w:val="0"/>
        </w:rPr>
        <w:tab/>
        <w:t>QoSFlowsMappedtoDRB-SetupResponse-SNterminated,</w:t>
      </w:r>
    </w:p>
    <w:p w14:paraId="38FF6A5A"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{DRBsToBeSetupList-SetupResponse-SNterminated-Item-ExtIEs} } </w:t>
      </w:r>
      <w:r>
        <w:rPr>
          <w:snapToGrid w:val="0"/>
        </w:rPr>
        <w:tab/>
        <w:t>OPTIONAL,</w:t>
      </w:r>
    </w:p>
    <w:p w14:paraId="399FC7E7" w14:textId="77777777" w:rsidR="00AE6EBD" w:rsidRDefault="005B6F59">
      <w:pPr>
        <w:pStyle w:val="PL"/>
        <w:rPr>
          <w:snapToGrid w:val="0"/>
        </w:rPr>
      </w:pPr>
      <w:r>
        <w:rPr>
          <w:snapToGrid w:val="0"/>
        </w:rPr>
        <w:tab/>
        <w:t>...</w:t>
      </w:r>
    </w:p>
    <w:p w14:paraId="41C4AE27" w14:textId="77777777" w:rsidR="00AE6EBD" w:rsidRDefault="005B6F59">
      <w:pPr>
        <w:pStyle w:val="PL"/>
        <w:rPr>
          <w:snapToGrid w:val="0"/>
        </w:rPr>
      </w:pPr>
      <w:r>
        <w:rPr>
          <w:snapToGrid w:val="0"/>
        </w:rPr>
        <w:t>}</w:t>
      </w:r>
    </w:p>
    <w:p w14:paraId="3159E1B7" w14:textId="77777777" w:rsidR="00AE6EBD" w:rsidRDefault="00AE6EBD">
      <w:pPr>
        <w:pStyle w:val="PL"/>
        <w:rPr>
          <w:snapToGrid w:val="0"/>
        </w:rPr>
      </w:pPr>
    </w:p>
    <w:p w14:paraId="6034F143" w14:textId="77777777" w:rsidR="00AE6EBD" w:rsidRDefault="005B6F59">
      <w:pPr>
        <w:pStyle w:val="PL"/>
        <w:rPr>
          <w:snapToGrid w:val="0"/>
        </w:rPr>
      </w:pPr>
      <w:r>
        <w:rPr>
          <w:snapToGrid w:val="0"/>
        </w:rPr>
        <w:t>DRBsToBeSetupList-SetupResponse-SNterminated-Item-ExtIEs XNAP-PROTOCOL-EXTENSION ::= {</w:t>
      </w:r>
    </w:p>
    <w:p w14:paraId="6A1871A0" w14:textId="77777777" w:rsidR="00AE6EBD" w:rsidRDefault="005B6F59">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46CC029B" w14:textId="77777777" w:rsidR="00AE6EBD" w:rsidRDefault="005B6F59">
      <w:pPr>
        <w:pStyle w:val="PL"/>
        <w:rPr>
          <w:ins w:id="520" w:author="NEC" w:date="2024-05-22T16:04:00Z"/>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r>
      <w:r>
        <w:rPr>
          <w:snapToGrid w:val="0"/>
        </w:rPr>
        <w:tab/>
      </w:r>
      <w:r>
        <w:rPr>
          <w:snapToGrid w:val="0"/>
        </w:rPr>
        <w:tab/>
      </w:r>
      <w:r>
        <w:rPr>
          <w:snapToGrid w:val="0"/>
        </w:rPr>
        <w:tab/>
      </w:r>
      <w:r>
        <w:rPr>
          <w:snapToGrid w:val="0"/>
        </w:rPr>
        <w:tab/>
        <w:t>PRESENCE optional}</w:t>
      </w:r>
      <w:ins w:id="521" w:author="NEC" w:date="2024-05-22T16:04:00Z">
        <w:r>
          <w:rPr>
            <w:snapToGrid w:val="0"/>
          </w:rPr>
          <w:t>|</w:t>
        </w:r>
      </w:ins>
    </w:p>
    <w:p w14:paraId="1B8CDB56" w14:textId="77777777" w:rsidR="00AE6EBD" w:rsidRDefault="005B6F59">
      <w:pPr>
        <w:pStyle w:val="PL"/>
        <w:rPr>
          <w:snapToGrid w:val="0"/>
        </w:rPr>
      </w:pPr>
      <w:ins w:id="522" w:author="NEC" w:date="2024-05-22T16:04:00Z">
        <w:r>
          <w:rPr>
            <w:snapToGrid w:val="0"/>
          </w:rPr>
          <w:tab/>
          <w:t>{ ID id-</w:t>
        </w:r>
      </w:ins>
      <w:ins w:id="523" w:author="NEC" w:date="2024-05-22T16:31:00Z">
        <w:r>
          <w:rPr>
            <w:snapToGrid w:val="0"/>
          </w:rPr>
          <w:t>PSI</w:t>
        </w:r>
      </w:ins>
      <w:ins w:id="524" w:author="NEC" w:date="2024-05-22T16:34:00Z">
        <w:r>
          <w:rPr>
            <w:snapToGrid w:val="0"/>
          </w:rPr>
          <w:t>b</w:t>
        </w:r>
      </w:ins>
      <w:ins w:id="525" w:author="NEC" w:date="2024-05-22T16:31:00Z">
        <w:r>
          <w:rPr>
            <w:snapToGrid w:val="0"/>
          </w:rPr>
          <w:t>asedSDU</w:t>
        </w:r>
      </w:ins>
      <w:ins w:id="526" w:author="NEC" w:date="2024-05-22T16:33:00Z">
        <w:r>
          <w:rPr>
            <w:snapToGrid w:val="0"/>
          </w:rPr>
          <w:t>d</w:t>
        </w:r>
      </w:ins>
      <w:ins w:id="527" w:author="NEC" w:date="2024-05-22T16:31:00Z">
        <w:r>
          <w:rPr>
            <w:snapToGrid w:val="0"/>
          </w:rPr>
          <w:t>iscardUL</w:t>
        </w:r>
      </w:ins>
      <w:ins w:id="528" w:author="NEC" w:date="2024-05-22T16:04:00Z">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ins>
      <w:ins w:id="529" w:author="NEC" w:date="2024-05-22T16:34:00Z">
        <w:r>
          <w:rPr>
            <w:snapToGrid w:val="0"/>
          </w:rPr>
          <w:t>PSIbasedSDUdiscardUL</w:t>
        </w:r>
      </w:ins>
      <w:ins w:id="530" w:author="NEC" w:date="2024-05-22T16:04:00Z">
        <w:r>
          <w:rPr>
            <w:snapToGrid w:val="0"/>
          </w:rPr>
          <w:tab/>
          <w:t>PRESENCE optional}</w:t>
        </w:r>
      </w:ins>
      <w:r>
        <w:rPr>
          <w:snapToGrid w:val="0"/>
        </w:rPr>
        <w:t>,</w:t>
      </w:r>
    </w:p>
    <w:p w14:paraId="05C742B8" w14:textId="77777777" w:rsidR="00AE6EBD" w:rsidRDefault="005B6F59">
      <w:pPr>
        <w:pStyle w:val="PL"/>
        <w:rPr>
          <w:snapToGrid w:val="0"/>
        </w:rPr>
      </w:pPr>
      <w:r>
        <w:rPr>
          <w:snapToGrid w:val="0"/>
        </w:rPr>
        <w:tab/>
        <w:t>...</w:t>
      </w:r>
    </w:p>
    <w:p w14:paraId="48574377" w14:textId="77777777" w:rsidR="00AE6EBD" w:rsidRDefault="005B6F59">
      <w:pPr>
        <w:pStyle w:val="PL"/>
        <w:rPr>
          <w:snapToGrid w:val="0"/>
        </w:rPr>
      </w:pPr>
      <w:r>
        <w:rPr>
          <w:snapToGrid w:val="0"/>
        </w:rPr>
        <w:t>}</w:t>
      </w:r>
    </w:p>
    <w:p w14:paraId="56C41607" w14:textId="77777777" w:rsidR="00AE6EBD" w:rsidRDefault="00AE6EBD">
      <w:pPr>
        <w:pStyle w:val="PL"/>
      </w:pPr>
    </w:p>
    <w:p w14:paraId="3B8DF6AA" w14:textId="77777777" w:rsidR="00AE6EBD" w:rsidRDefault="005B6F59">
      <w:pPr>
        <w:pStyle w:val="PL"/>
        <w:rPr>
          <w:snapToGrid w:val="0"/>
        </w:rPr>
      </w:pPr>
      <w:r>
        <w:rPr>
          <w:snapToGrid w:val="0"/>
        </w:rPr>
        <w:t>QoSFlowsMappedtoDRB-SetupResponse-SNterminated ::= SEQUENCE (SIZE(1..maxnoofQoSFlows)) OF</w:t>
      </w:r>
    </w:p>
    <w:p w14:paraId="503CB5B8" w14:textId="77777777" w:rsidR="00AE6EBD" w:rsidRDefault="005B6F59">
      <w:pPr>
        <w:pStyle w:val="PL"/>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QoSFlowsMappedtoDRB-SetupResponse-SNterminated-Item</w:t>
      </w:r>
    </w:p>
    <w:p w14:paraId="44142524" w14:textId="77777777" w:rsidR="00AE6EBD" w:rsidRDefault="00AE6EBD">
      <w:pPr>
        <w:pStyle w:val="PL"/>
      </w:pPr>
    </w:p>
    <w:p w14:paraId="53E1B2FD" w14:textId="77777777" w:rsidR="00AE6EBD" w:rsidRDefault="005B6F59">
      <w:pPr>
        <w:pStyle w:val="PL"/>
        <w:rPr>
          <w:snapToGrid w:val="0"/>
        </w:rPr>
      </w:pPr>
      <w:r>
        <w:rPr>
          <w:snapToGrid w:val="0"/>
        </w:rPr>
        <w:t>QoSFlowsMappedtoDRB-SetupResponse-SNterminated-Item ::= SEQUENCE {</w:t>
      </w:r>
    </w:p>
    <w:p w14:paraId="149C76BE" w14:textId="77777777" w:rsidR="00AE6EBD" w:rsidRDefault="005B6F59">
      <w:pPr>
        <w:pStyle w:val="PL"/>
      </w:pPr>
      <w:r>
        <w:tab/>
        <w:t>qoSFlow</w:t>
      </w:r>
      <w:r>
        <w:rPr>
          <w:rFonts w:cs="Arial"/>
          <w:bCs/>
          <w:iCs/>
          <w:lang w:eastAsia="ja-JP"/>
        </w:rPr>
        <w:t>Identifier</w:t>
      </w:r>
      <w:r>
        <w:tab/>
      </w:r>
      <w:r>
        <w:tab/>
      </w:r>
      <w:r>
        <w:tab/>
      </w:r>
      <w:r>
        <w:tab/>
        <w:t>QoSFlow</w:t>
      </w:r>
      <w:r>
        <w:rPr>
          <w:rFonts w:cs="Arial"/>
          <w:bCs/>
          <w:iCs/>
          <w:lang w:eastAsia="ja-JP"/>
        </w:rPr>
        <w:t>Identifier</w:t>
      </w:r>
      <w:r>
        <w:t>,</w:t>
      </w:r>
    </w:p>
    <w:p w14:paraId="518420E7" w14:textId="77777777" w:rsidR="00AE6EBD" w:rsidRDefault="005B6F59">
      <w:pPr>
        <w:pStyle w:val="PL"/>
      </w:pPr>
      <w:r>
        <w:tab/>
        <w:t>mCGRequestedGBRQoSFlowInfo</w:t>
      </w:r>
      <w:r>
        <w:tab/>
      </w:r>
      <w:r>
        <w:tab/>
        <w:t>GBRQoSFlowInfo</w:t>
      </w:r>
      <w:r>
        <w:tab/>
      </w:r>
      <w:r>
        <w:tab/>
      </w:r>
      <w:r>
        <w:tab/>
      </w:r>
      <w:r>
        <w:tab/>
      </w:r>
      <w:r>
        <w:tab/>
      </w:r>
      <w:r>
        <w:tab/>
      </w:r>
      <w:r>
        <w:tab/>
      </w:r>
      <w:r>
        <w:tab/>
      </w:r>
      <w:r>
        <w:tab/>
      </w:r>
      <w:r>
        <w:tab/>
      </w:r>
      <w:r>
        <w:tab/>
      </w:r>
      <w:r>
        <w:tab/>
      </w:r>
      <w:r>
        <w:tab/>
      </w:r>
      <w:r>
        <w:tab/>
        <w:t>OPTIONAL,</w:t>
      </w:r>
    </w:p>
    <w:p w14:paraId="54EF1B81" w14:textId="77777777" w:rsidR="00AE6EBD" w:rsidRDefault="005B6F59">
      <w:pPr>
        <w:pStyle w:val="PL"/>
        <w:rPr>
          <w:lang w:eastAsia="zh-CN"/>
        </w:rPr>
      </w:pPr>
      <w:r>
        <w:tab/>
      </w:r>
      <w:r>
        <w:rPr>
          <w:lang w:eastAsia="zh-CN"/>
        </w:rPr>
        <w:t>qosFlowMappingIndication</w:t>
      </w:r>
      <w:r>
        <w:tab/>
      </w:r>
      <w:r>
        <w:tab/>
      </w:r>
      <w:r>
        <w:rPr>
          <w:snapToGrid w:val="0"/>
          <w:lang w:eastAsia="zh-CN"/>
        </w:rPr>
        <w:t>QoSFlowMappingIndication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r>
        <w:t>,</w:t>
      </w:r>
    </w:p>
    <w:p w14:paraId="73FEF8AE" w14:textId="77777777" w:rsidR="00AE6EBD" w:rsidRDefault="005B6F59">
      <w:pPr>
        <w:pStyle w:val="PL"/>
        <w:rPr>
          <w:snapToGrid w:val="0"/>
        </w:rPr>
      </w:pPr>
      <w:r>
        <w:rPr>
          <w:snapToGrid w:val="0"/>
        </w:rPr>
        <w:tab/>
        <w:t>iE-Extensions</w:t>
      </w:r>
      <w:r>
        <w:rPr>
          <w:snapToGrid w:val="0"/>
        </w:rPr>
        <w:tab/>
      </w:r>
      <w:r>
        <w:rPr>
          <w:snapToGrid w:val="0"/>
        </w:rPr>
        <w:tab/>
        <w:t xml:space="preserve">ProtocolExtensionContainer { {QoSFlowsMappedtoDRB-SetupResponse-SNterminated-Item-ExtIEs} } </w:t>
      </w:r>
      <w:r>
        <w:rPr>
          <w:snapToGrid w:val="0"/>
        </w:rPr>
        <w:tab/>
        <w:t>OPTIONAL,</w:t>
      </w:r>
    </w:p>
    <w:p w14:paraId="17971CBB" w14:textId="77777777" w:rsidR="00AE6EBD" w:rsidRDefault="005B6F59">
      <w:pPr>
        <w:pStyle w:val="PL"/>
        <w:rPr>
          <w:snapToGrid w:val="0"/>
        </w:rPr>
      </w:pPr>
      <w:r>
        <w:rPr>
          <w:snapToGrid w:val="0"/>
        </w:rPr>
        <w:lastRenderedPageBreak/>
        <w:tab/>
        <w:t>...</w:t>
      </w:r>
    </w:p>
    <w:p w14:paraId="1B35EC9B" w14:textId="77777777" w:rsidR="00AE6EBD" w:rsidRDefault="005B6F59">
      <w:pPr>
        <w:pStyle w:val="PL"/>
        <w:rPr>
          <w:snapToGrid w:val="0"/>
        </w:rPr>
      </w:pPr>
      <w:r>
        <w:rPr>
          <w:snapToGrid w:val="0"/>
        </w:rPr>
        <w:t>}</w:t>
      </w:r>
    </w:p>
    <w:p w14:paraId="7EC2B266" w14:textId="77777777" w:rsidR="00AE6EBD" w:rsidRDefault="00AE6EBD">
      <w:pPr>
        <w:pStyle w:val="PL"/>
        <w:rPr>
          <w:snapToGrid w:val="0"/>
        </w:rPr>
      </w:pPr>
    </w:p>
    <w:p w14:paraId="0E42E6D2" w14:textId="77777777" w:rsidR="00AE6EBD" w:rsidRDefault="005B6F59">
      <w:pPr>
        <w:pStyle w:val="PL"/>
        <w:rPr>
          <w:snapToGrid w:val="0"/>
        </w:rPr>
      </w:pPr>
      <w:r>
        <w:rPr>
          <w:snapToGrid w:val="0"/>
        </w:rPr>
        <w:t>QoSFlowsMappedtoDRB-SetupResponse-SNterminated-Item-ExtIEs XNAP-PROTOCOL-EXTENSION ::= {</w:t>
      </w:r>
    </w:p>
    <w:p w14:paraId="379DD231" w14:textId="77777777" w:rsidR="00AE6EBD" w:rsidRDefault="005B6F59">
      <w:pPr>
        <w:pStyle w:val="PL"/>
        <w:rPr>
          <w:snapToGrid w:val="0"/>
        </w:rPr>
      </w:pPr>
      <w:r>
        <w:rPr>
          <w:snapToGrid w:val="0"/>
        </w:rPr>
        <w:tab/>
        <w:t>{ ID id-CurrentQoSParaSetIndex</w:t>
      </w:r>
      <w:r>
        <w:rPr>
          <w:snapToGrid w:val="0"/>
        </w:rPr>
        <w:tab/>
      </w:r>
      <w:r>
        <w:rPr>
          <w:snapToGrid w:val="0"/>
        </w:rPr>
        <w:tab/>
      </w:r>
      <w:r>
        <w:rPr>
          <w:snapToGrid w:val="0"/>
        </w:rPr>
        <w:tab/>
      </w:r>
      <w:r>
        <w:rPr>
          <w:snapToGrid w:val="0"/>
        </w:rPr>
        <w:tab/>
        <w:t>CRITICALITY ignore</w:t>
      </w:r>
      <w:r>
        <w:rPr>
          <w:snapToGrid w:val="0"/>
        </w:rPr>
        <w:tab/>
        <w:t>EXTENSION QoSParaSetIndex</w:t>
      </w:r>
      <w:r>
        <w:rPr>
          <w:snapToGrid w:val="0"/>
        </w:rPr>
        <w:tab/>
      </w:r>
      <w:r>
        <w:rPr>
          <w:snapToGrid w:val="0"/>
        </w:rPr>
        <w:tab/>
      </w:r>
      <w:r>
        <w:rPr>
          <w:snapToGrid w:val="0"/>
        </w:rPr>
        <w:tab/>
      </w:r>
      <w:r>
        <w:rPr>
          <w:snapToGrid w:val="0"/>
        </w:rPr>
        <w:tab/>
        <w:t>PRESENCE optional }</w:t>
      </w:r>
      <w:r>
        <w:rPr>
          <w:rFonts w:cs="Courier New"/>
          <w:snapToGrid w:val="0"/>
        </w:rPr>
        <w:t>|</w:t>
      </w:r>
    </w:p>
    <w:p w14:paraId="3C957BB7" w14:textId="77777777" w:rsidR="00AE6EBD" w:rsidRDefault="005B6F59">
      <w:pPr>
        <w:pStyle w:val="PL"/>
        <w:rPr>
          <w:snapToGrid w:val="0"/>
        </w:rPr>
      </w:pPr>
      <w:r>
        <w:rPr>
          <w:rFonts w:cs="Courier New"/>
          <w:snapToGrid w:val="0"/>
        </w:rPr>
        <w:tab/>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r>
        <w:rPr>
          <w:snapToGrid w:val="0"/>
          <w:lang w:eastAsia="zh-CN"/>
        </w:rPr>
        <w:t>}</w:t>
      </w:r>
      <w:r>
        <w:rPr>
          <w:snapToGrid w:val="0"/>
        </w:rPr>
        <w:t>,</w:t>
      </w:r>
    </w:p>
    <w:p w14:paraId="4DB7F41F" w14:textId="77777777" w:rsidR="00AE6EBD" w:rsidRDefault="005B6F59">
      <w:pPr>
        <w:pStyle w:val="PL"/>
        <w:rPr>
          <w:snapToGrid w:val="0"/>
        </w:rPr>
      </w:pPr>
      <w:r>
        <w:rPr>
          <w:snapToGrid w:val="0"/>
        </w:rPr>
        <w:tab/>
        <w:t>...</w:t>
      </w:r>
    </w:p>
    <w:p w14:paraId="251D1E88" w14:textId="77777777" w:rsidR="00AE6EBD" w:rsidRDefault="005B6F59">
      <w:pPr>
        <w:pStyle w:val="PL"/>
        <w:rPr>
          <w:snapToGrid w:val="0"/>
        </w:rPr>
      </w:pPr>
      <w:r>
        <w:rPr>
          <w:snapToGrid w:val="0"/>
        </w:rPr>
        <w:t>}</w:t>
      </w:r>
    </w:p>
    <w:p w14:paraId="69291601" w14:textId="77777777" w:rsidR="00AE6EBD" w:rsidRDefault="00AE6EBD">
      <w:pPr>
        <w:pStyle w:val="PL"/>
        <w:rPr>
          <w:snapToGrid w:val="0"/>
        </w:rPr>
      </w:pPr>
    </w:p>
    <w:p w14:paraId="683E12F5" w14:textId="77777777" w:rsidR="00AE6EBD" w:rsidRDefault="00AE6EBD">
      <w:pPr>
        <w:pStyle w:val="PL"/>
      </w:pPr>
    </w:p>
    <w:p w14:paraId="306A1EBE" w14:textId="77777777" w:rsidR="00AE6EBD" w:rsidRDefault="005B6F59">
      <w:pPr>
        <w:pStyle w:val="PL"/>
        <w:rPr>
          <w:snapToGrid w:val="0"/>
          <w:lang w:eastAsia="ko-KR"/>
        </w:rPr>
      </w:pPr>
      <w:r>
        <w:rPr>
          <w:snapToGrid w:val="0"/>
          <w:lang w:eastAsia="ko-KR"/>
        </w:rPr>
        <w:t>//////////////////////////////////////////////////////////////////skip unrelated//////////////////////////////////////////////////////////////////</w:t>
      </w:r>
    </w:p>
    <w:p w14:paraId="722A1B6A"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546A9AC8" w14:textId="77777777" w:rsidR="00AE6EBD" w:rsidRDefault="005B6F59">
      <w:pPr>
        <w:pStyle w:val="PL"/>
        <w:rPr>
          <w:snapToGrid w:val="0"/>
        </w:rPr>
      </w:pPr>
      <w:r>
        <w:rPr>
          <w:snapToGrid w:val="0"/>
        </w:rPr>
        <w:t>-- **************************************************************</w:t>
      </w:r>
    </w:p>
    <w:p w14:paraId="18C0CC71" w14:textId="77777777" w:rsidR="00AE6EBD" w:rsidRDefault="005B6F59">
      <w:pPr>
        <w:pStyle w:val="PL"/>
      </w:pPr>
      <w:r>
        <w:t>--</w:t>
      </w:r>
    </w:p>
    <w:p w14:paraId="376FC01A" w14:textId="77777777" w:rsidR="00AE6EBD" w:rsidRDefault="005B6F59">
      <w:pPr>
        <w:pStyle w:val="PL"/>
        <w:outlineLvl w:val="5"/>
      </w:pPr>
      <w:r>
        <w:t>-- PDU Session Resource Setup Info - MN terminated</w:t>
      </w:r>
    </w:p>
    <w:p w14:paraId="55296FFF" w14:textId="77777777" w:rsidR="00AE6EBD" w:rsidRDefault="005B6F59">
      <w:pPr>
        <w:pStyle w:val="PL"/>
      </w:pPr>
      <w:r>
        <w:t>--</w:t>
      </w:r>
    </w:p>
    <w:p w14:paraId="31BA7F93" w14:textId="77777777" w:rsidR="00AE6EBD" w:rsidRDefault="005B6F59">
      <w:pPr>
        <w:pStyle w:val="PL"/>
        <w:rPr>
          <w:snapToGrid w:val="0"/>
        </w:rPr>
      </w:pPr>
      <w:r>
        <w:rPr>
          <w:snapToGrid w:val="0"/>
        </w:rPr>
        <w:t>-- **************************************************************</w:t>
      </w:r>
    </w:p>
    <w:p w14:paraId="5ABD007E" w14:textId="77777777" w:rsidR="00AE6EBD" w:rsidRDefault="00AE6EBD">
      <w:pPr>
        <w:pStyle w:val="PL"/>
        <w:rPr>
          <w:snapToGrid w:val="0"/>
        </w:rPr>
      </w:pPr>
    </w:p>
    <w:p w14:paraId="1FC8D6AA" w14:textId="77777777" w:rsidR="00AE6EBD" w:rsidRDefault="005B6F59">
      <w:pPr>
        <w:pStyle w:val="PL"/>
        <w:rPr>
          <w:snapToGrid w:val="0"/>
          <w:lang w:eastAsia="ko-KR"/>
        </w:rPr>
      </w:pPr>
      <w:r>
        <w:rPr>
          <w:snapToGrid w:val="0"/>
          <w:lang w:eastAsia="ko-KR"/>
        </w:rPr>
        <w:t>//////////////////////////////////////////////////////////////////skip unrelated//////////////////////////////////////////////////////////////////</w:t>
      </w:r>
    </w:p>
    <w:p w14:paraId="76DFF904"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096116AD" w14:textId="77777777" w:rsidR="00AE6EBD" w:rsidRDefault="005B6F59">
      <w:pPr>
        <w:pStyle w:val="PL"/>
        <w:rPr>
          <w:snapToGrid w:val="0"/>
        </w:rPr>
      </w:pPr>
      <w:r>
        <w:rPr>
          <w:snapToGrid w:val="0"/>
        </w:rPr>
        <w:t>DRBsToBeSetupList-Setup-MNterminated ::= SEQUENCE (SIZE(1..maxnoofDRBs)) OF DRBsToBeSetupList-Setup-MNterminated-Item</w:t>
      </w:r>
    </w:p>
    <w:p w14:paraId="6CAFA703" w14:textId="77777777" w:rsidR="00AE6EBD" w:rsidRDefault="00AE6EBD">
      <w:pPr>
        <w:pStyle w:val="PL"/>
      </w:pPr>
    </w:p>
    <w:p w14:paraId="29A718D3" w14:textId="77777777" w:rsidR="00AE6EBD" w:rsidRDefault="005B6F59">
      <w:pPr>
        <w:pStyle w:val="PL"/>
        <w:rPr>
          <w:snapToGrid w:val="0"/>
        </w:rPr>
      </w:pPr>
      <w:r>
        <w:rPr>
          <w:snapToGrid w:val="0"/>
        </w:rPr>
        <w:t>DRBsToBeSetupList-Setup-MNterminated-Item ::= SEQUENCE {</w:t>
      </w:r>
    </w:p>
    <w:p w14:paraId="0A701E83" w14:textId="77777777" w:rsidR="00AE6EBD" w:rsidRDefault="005B6F59">
      <w:pPr>
        <w:pStyle w:val="PL"/>
      </w:pPr>
      <w:r>
        <w:tab/>
        <w:t>drb-ID</w:t>
      </w:r>
      <w:r>
        <w:tab/>
      </w:r>
      <w:r>
        <w:tab/>
      </w:r>
      <w:r>
        <w:tab/>
      </w:r>
      <w:r>
        <w:tab/>
      </w:r>
      <w:r>
        <w:tab/>
      </w:r>
      <w:r>
        <w:tab/>
      </w:r>
      <w:r>
        <w:tab/>
      </w:r>
      <w:r>
        <w:tab/>
      </w:r>
      <w:r>
        <w:tab/>
      </w:r>
      <w:r>
        <w:tab/>
      </w:r>
      <w:r>
        <w:tab/>
      </w:r>
      <w:r>
        <w:tab/>
      </w:r>
      <w:r>
        <w:tab/>
        <w:t>DRB-ID,</w:t>
      </w:r>
    </w:p>
    <w:p w14:paraId="0A4F427D" w14:textId="77777777" w:rsidR="00AE6EBD" w:rsidRDefault="005B6F59">
      <w:pPr>
        <w:pStyle w:val="PL"/>
        <w:rPr>
          <w:snapToGrid w:val="0"/>
        </w:rPr>
      </w:pPr>
      <w:r>
        <w:rPr>
          <w:snapToGrid w:val="0"/>
        </w:rPr>
        <w:tab/>
        <w:t>mN-UL-PDCP-UP-TNLInfo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UPTransportParameters</w:t>
      </w:r>
      <w:r>
        <w:rPr>
          <w:snapToGrid w:val="0"/>
        </w:rPr>
        <w:t>,</w:t>
      </w:r>
    </w:p>
    <w:p w14:paraId="1DB6600C" w14:textId="77777777" w:rsidR="00AE6EBD" w:rsidRDefault="005B6F59">
      <w:pPr>
        <w:pStyle w:val="PL"/>
        <w:rPr>
          <w:snapToGrid w:val="0"/>
          <w:lang w:val="fr-FR"/>
        </w:rPr>
      </w:pPr>
      <w:r>
        <w:rPr>
          <w:snapToGrid w:val="0"/>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RLCMode,</w:t>
      </w:r>
    </w:p>
    <w:p w14:paraId="788F6D65" w14:textId="77777777" w:rsidR="00AE6EBD" w:rsidRDefault="005B6F59">
      <w:pPr>
        <w:pStyle w:val="PL"/>
        <w:rPr>
          <w:snapToGrid w:val="0"/>
          <w:lang w:val="fr-FR"/>
        </w:rPr>
      </w:pP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3164AF02" w14:textId="77777777" w:rsidR="00AE6EBD" w:rsidRDefault="005B6F59">
      <w:pPr>
        <w:pStyle w:val="PL"/>
      </w:pPr>
      <w:r>
        <w:rPr>
          <w:snapToGrid w:val="0"/>
          <w:lang w:val="fr-FR"/>
        </w:rPr>
        <w:tab/>
      </w:r>
      <w:r>
        <w:rPr>
          <w:snapToGrid w:val="0"/>
        </w:rPr>
        <w:t>dRB-QoS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QoSFlowLevelQoSParameters,</w:t>
      </w:r>
    </w:p>
    <w:p w14:paraId="7E9AA82E" w14:textId="77777777" w:rsidR="00AE6EBD" w:rsidRDefault="005B6F59">
      <w:pPr>
        <w:pStyle w:val="PL"/>
      </w:pPr>
      <w:r>
        <w:rPr>
          <w:snapToGrid w:val="0"/>
        </w:rPr>
        <w:tab/>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PDCPSNLength</w:t>
      </w:r>
      <w:r>
        <w:tab/>
      </w:r>
      <w:r>
        <w:tab/>
      </w:r>
      <w:r>
        <w:tab/>
      </w:r>
      <w:r>
        <w:tab/>
      </w:r>
      <w:r>
        <w:tab/>
      </w:r>
      <w:r>
        <w:tab/>
        <w:t>OPTIONAL,</w:t>
      </w:r>
    </w:p>
    <w:p w14:paraId="0E32DF5B" w14:textId="77777777" w:rsidR="00AE6EBD" w:rsidRDefault="005B6F59">
      <w:pPr>
        <w:pStyle w:val="PL"/>
        <w:rPr>
          <w:snapToGrid w:val="0"/>
        </w:rPr>
      </w:pPr>
      <w:r>
        <w:rPr>
          <w:snapToGrid w:val="0"/>
        </w:rPr>
        <w:tab/>
        <w:t>secondary-MN-UL-PDCP-UP-TNLInfo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UPTransportParameters</w:t>
      </w:r>
      <w:r>
        <w:tab/>
      </w:r>
      <w:r>
        <w:tab/>
      </w:r>
      <w:r>
        <w:tab/>
      </w:r>
      <w:r>
        <w:tab/>
        <w:t>OPTIONAL</w:t>
      </w:r>
      <w:r>
        <w:rPr>
          <w:snapToGrid w:val="0"/>
        </w:rPr>
        <w:t>,</w:t>
      </w:r>
    </w:p>
    <w:p w14:paraId="50AF563D" w14:textId="77777777" w:rsidR="00AE6EBD" w:rsidRDefault="005B6F59">
      <w:pPr>
        <w:pStyle w:val="PL"/>
      </w:pPr>
      <w:r>
        <w:rPr>
          <w:snapToGrid w:val="0"/>
        </w:rPr>
        <w:tab/>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DuplicationActivation</w:t>
      </w:r>
      <w:r>
        <w:tab/>
      </w:r>
      <w:r>
        <w:tab/>
      </w:r>
      <w:r>
        <w:tab/>
      </w:r>
      <w:r>
        <w:tab/>
        <w:t>OPTIONAL,</w:t>
      </w:r>
    </w:p>
    <w:p w14:paraId="718C3421" w14:textId="77777777" w:rsidR="00AE6EBD" w:rsidRDefault="005B6F59">
      <w:pPr>
        <w:pStyle w:val="PL"/>
        <w:rPr>
          <w:snapToGrid w:val="0"/>
        </w:rPr>
      </w:pPr>
      <w:r>
        <w:rPr>
          <w:snapToGrid w:val="0"/>
        </w:rPr>
        <w:tab/>
        <w:t>qoSFlowsMappedtoDRB-Setup-MNterminated</w:t>
      </w:r>
      <w:r>
        <w:rPr>
          <w:snapToGrid w:val="0"/>
        </w:rPr>
        <w:tab/>
      </w:r>
      <w:r>
        <w:rPr>
          <w:snapToGrid w:val="0"/>
        </w:rPr>
        <w:tab/>
        <w:t>QoSFlowsMappedtoDRB-Setup-MNterminated,</w:t>
      </w:r>
    </w:p>
    <w:p w14:paraId="2AB8CB41"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{DRBsToBeSetupList-Setup-MNterminated-Item-ExtIEs} } </w:t>
      </w:r>
      <w:r>
        <w:rPr>
          <w:snapToGrid w:val="0"/>
        </w:rPr>
        <w:tab/>
        <w:t>OPTIONAL,</w:t>
      </w:r>
    </w:p>
    <w:p w14:paraId="0E5A3A6F" w14:textId="77777777" w:rsidR="00AE6EBD" w:rsidRDefault="005B6F59">
      <w:pPr>
        <w:pStyle w:val="PL"/>
        <w:rPr>
          <w:snapToGrid w:val="0"/>
        </w:rPr>
      </w:pPr>
      <w:r>
        <w:rPr>
          <w:snapToGrid w:val="0"/>
        </w:rPr>
        <w:tab/>
        <w:t>...</w:t>
      </w:r>
    </w:p>
    <w:p w14:paraId="3680622E" w14:textId="77777777" w:rsidR="00AE6EBD" w:rsidRDefault="005B6F59">
      <w:pPr>
        <w:pStyle w:val="PL"/>
        <w:rPr>
          <w:snapToGrid w:val="0"/>
        </w:rPr>
      </w:pPr>
      <w:r>
        <w:rPr>
          <w:snapToGrid w:val="0"/>
        </w:rPr>
        <w:t>}</w:t>
      </w:r>
    </w:p>
    <w:p w14:paraId="76435ED7" w14:textId="77777777" w:rsidR="00AE6EBD" w:rsidRDefault="00AE6EBD">
      <w:pPr>
        <w:pStyle w:val="PL"/>
        <w:rPr>
          <w:snapToGrid w:val="0"/>
        </w:rPr>
      </w:pPr>
    </w:p>
    <w:p w14:paraId="119A6009" w14:textId="77777777" w:rsidR="00AE6EBD" w:rsidRDefault="005B6F59">
      <w:pPr>
        <w:pStyle w:val="PL"/>
        <w:rPr>
          <w:snapToGrid w:val="0"/>
        </w:rPr>
      </w:pPr>
      <w:r>
        <w:rPr>
          <w:snapToGrid w:val="0"/>
        </w:rPr>
        <w:t>DRBsToBeSetupList-Setup-MNterminated-Item-ExtIEs XNAP-PROTOCOL-EXTENSION ::= {</w:t>
      </w:r>
    </w:p>
    <w:p w14:paraId="6A62EB8B" w14:textId="77777777" w:rsidR="00AE6EBD" w:rsidRDefault="005B6F59">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6FF32F20" w14:textId="77777777" w:rsidR="00AE6EBD" w:rsidRDefault="005B6F59">
      <w:pPr>
        <w:pStyle w:val="PL"/>
        <w:rPr>
          <w:ins w:id="531" w:author="CATT" w:date="2024-04-08T12:09:00Z"/>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r>
      <w:r>
        <w:rPr>
          <w:snapToGrid w:val="0"/>
        </w:rPr>
        <w:tab/>
      </w:r>
      <w:r>
        <w:rPr>
          <w:snapToGrid w:val="0"/>
        </w:rPr>
        <w:tab/>
      </w:r>
      <w:r>
        <w:rPr>
          <w:snapToGrid w:val="0"/>
        </w:rPr>
        <w:tab/>
      </w:r>
      <w:r>
        <w:rPr>
          <w:snapToGrid w:val="0"/>
        </w:rPr>
        <w:tab/>
        <w:t>PRESENCE optional}</w:t>
      </w:r>
      <w:ins w:id="532" w:author="CATT" w:date="2024-04-08T12:09:00Z">
        <w:r>
          <w:rPr>
            <w:snapToGrid w:val="0"/>
          </w:rPr>
          <w:t>|</w:t>
        </w:r>
      </w:ins>
    </w:p>
    <w:p w14:paraId="5F63D396" w14:textId="77777777" w:rsidR="00AE6EBD" w:rsidRDefault="005B6F59">
      <w:pPr>
        <w:pStyle w:val="PL"/>
        <w:rPr>
          <w:ins w:id="533" w:author="NEC" w:date="2024-05-22T16:36:00Z"/>
          <w:snapToGrid w:val="0"/>
        </w:rPr>
      </w:pPr>
      <w:ins w:id="534" w:author="CATT" w:date="2024-04-08T12:09:00Z">
        <w:r>
          <w:rPr>
            <w:snapToGrid w:val="0"/>
          </w:rPr>
          <w:tab/>
          <w:t xml:space="preserve">{ ID </w:t>
        </w:r>
        <w:r>
          <w:rPr>
            <w:lang w:eastAsia="zh-CN"/>
          </w:rPr>
          <w:t>id-ECNMarkingorCongestionInformationReportingRequest</w:t>
        </w:r>
        <w:r>
          <w:rPr>
            <w:snapToGrid w:val="0"/>
          </w:rPr>
          <w:tab/>
          <w:t>CRITICALITY ignore</w:t>
        </w:r>
        <w:r>
          <w:rPr>
            <w:snapToGrid w:val="0"/>
          </w:rPr>
          <w:tab/>
          <w:t xml:space="preserve">EXTENSION </w:t>
        </w:r>
      </w:ins>
      <w:ins w:id="535" w:author="CATT" w:date="2024-04-08T12:10:00Z">
        <w:r>
          <w:rPr>
            <w:snapToGrid w:val="0"/>
          </w:rPr>
          <w:t>ECNMarkingorCongestionInformationReportingRequest</w:t>
        </w:r>
      </w:ins>
      <w:ins w:id="536" w:author="CATT" w:date="2024-04-08T12:09:00Z">
        <w:r>
          <w:rPr>
            <w:snapToGrid w:val="0"/>
          </w:rPr>
          <w:tab/>
          <w:t>PRESENCE optional}</w:t>
        </w:r>
      </w:ins>
      <w:ins w:id="537" w:author="NEC" w:date="2024-05-22T16:36:00Z">
        <w:r>
          <w:rPr>
            <w:snapToGrid w:val="0"/>
          </w:rPr>
          <w:t>|</w:t>
        </w:r>
      </w:ins>
    </w:p>
    <w:p w14:paraId="13B9102A" w14:textId="77777777" w:rsidR="00AE6EBD" w:rsidRDefault="005B6F59">
      <w:pPr>
        <w:pStyle w:val="PL"/>
        <w:rPr>
          <w:snapToGrid w:val="0"/>
        </w:rPr>
      </w:pPr>
      <w:ins w:id="538" w:author="NEC" w:date="2024-05-22T16:36:00Z">
        <w:r>
          <w:rPr>
            <w:snapToGrid w:val="0"/>
          </w:rPr>
          <w:tab/>
          <w:t>{ ID id-PSIbasedSDUdiscardUL</w:t>
        </w:r>
        <w:r>
          <w:rPr>
            <w:snapToGrid w:val="0"/>
          </w:rPr>
          <w:tab/>
        </w:r>
        <w:r>
          <w:rPr>
            <w:snapToGrid w:val="0"/>
          </w:rPr>
          <w:tab/>
        </w:r>
        <w:r>
          <w:rPr>
            <w:snapToGrid w:val="0"/>
          </w:rPr>
          <w:tab/>
        </w:r>
        <w:r>
          <w:rPr>
            <w:snapToGrid w:val="0"/>
          </w:rPr>
          <w:tab/>
        </w:r>
        <w:r>
          <w:rPr>
            <w:snapToGrid w:val="0"/>
          </w:rPr>
          <w:tab/>
          <w:t>CRITICALITY ignore</w:t>
        </w:r>
        <w:r>
          <w:rPr>
            <w:snapToGrid w:val="0"/>
          </w:rPr>
          <w:tab/>
          <w:t>EXTENSION PSIbasedSDUdiscardUL</w:t>
        </w:r>
        <w:r>
          <w:rPr>
            <w:snapToGrid w:val="0"/>
          </w:rPr>
          <w:tab/>
          <w:t>PRESENCE optional}</w:t>
        </w:r>
      </w:ins>
      <w:r>
        <w:rPr>
          <w:snapToGrid w:val="0"/>
        </w:rPr>
        <w:t>,</w:t>
      </w:r>
    </w:p>
    <w:p w14:paraId="3DADD999" w14:textId="77777777" w:rsidR="00AE6EBD" w:rsidRDefault="005B6F59">
      <w:pPr>
        <w:pStyle w:val="PL"/>
        <w:rPr>
          <w:snapToGrid w:val="0"/>
        </w:rPr>
      </w:pPr>
      <w:r>
        <w:rPr>
          <w:snapToGrid w:val="0"/>
        </w:rPr>
        <w:lastRenderedPageBreak/>
        <w:tab/>
        <w:t>...</w:t>
      </w:r>
    </w:p>
    <w:p w14:paraId="5181A137" w14:textId="77777777" w:rsidR="00AE6EBD" w:rsidRDefault="005B6F59">
      <w:pPr>
        <w:pStyle w:val="PL"/>
        <w:rPr>
          <w:snapToGrid w:val="0"/>
        </w:rPr>
      </w:pPr>
      <w:r>
        <w:rPr>
          <w:snapToGrid w:val="0"/>
        </w:rPr>
        <w:t>}</w:t>
      </w:r>
    </w:p>
    <w:p w14:paraId="7512A4A0" w14:textId="77777777" w:rsidR="00AE6EBD" w:rsidRDefault="00AE6EBD">
      <w:pPr>
        <w:pStyle w:val="PL"/>
      </w:pPr>
    </w:p>
    <w:p w14:paraId="674292AC" w14:textId="77777777" w:rsidR="00AE6EBD" w:rsidRDefault="005B6F59">
      <w:pPr>
        <w:pStyle w:val="PL"/>
        <w:rPr>
          <w:snapToGrid w:val="0"/>
          <w:lang w:eastAsia="ko-KR"/>
        </w:rPr>
      </w:pPr>
      <w:r>
        <w:rPr>
          <w:snapToGrid w:val="0"/>
          <w:lang w:eastAsia="ko-KR"/>
        </w:rPr>
        <w:t>//////////////////////////////////////////////////////////////////skip unrelated//////////////////////////////////////////////////////////////////</w:t>
      </w:r>
    </w:p>
    <w:p w14:paraId="0001B6C4" w14:textId="77777777" w:rsidR="00AE6EBD" w:rsidRDefault="00AE6EBD">
      <w:pPr>
        <w:pStyle w:val="PL"/>
        <w:rPr>
          <w:snapToGrid w:val="0"/>
        </w:rPr>
      </w:pPr>
    </w:p>
    <w:p w14:paraId="5CCD2E5B" w14:textId="77777777" w:rsidR="00AE6EBD" w:rsidRDefault="005B6F59">
      <w:pPr>
        <w:pStyle w:val="PL"/>
        <w:rPr>
          <w:snapToGrid w:val="0"/>
        </w:rPr>
      </w:pPr>
      <w:r>
        <w:rPr>
          <w:snapToGrid w:val="0"/>
        </w:rPr>
        <w:t>-- **************************************************************</w:t>
      </w:r>
    </w:p>
    <w:p w14:paraId="467838E5" w14:textId="77777777" w:rsidR="00AE6EBD" w:rsidRDefault="005B6F59">
      <w:pPr>
        <w:pStyle w:val="PL"/>
      </w:pPr>
      <w:r>
        <w:t>--</w:t>
      </w:r>
    </w:p>
    <w:p w14:paraId="0D2B76BF" w14:textId="77777777" w:rsidR="00AE6EBD" w:rsidRDefault="005B6F59">
      <w:pPr>
        <w:pStyle w:val="PL"/>
        <w:outlineLvl w:val="5"/>
      </w:pPr>
      <w:r>
        <w:t>-- PDU Session Resource Setup Response Info - MN terminated</w:t>
      </w:r>
    </w:p>
    <w:p w14:paraId="577730C9" w14:textId="77777777" w:rsidR="00AE6EBD" w:rsidRDefault="005B6F59">
      <w:pPr>
        <w:pStyle w:val="PL"/>
      </w:pPr>
      <w:r>
        <w:t>--</w:t>
      </w:r>
    </w:p>
    <w:p w14:paraId="12978017" w14:textId="77777777" w:rsidR="00AE6EBD" w:rsidRDefault="005B6F59">
      <w:pPr>
        <w:pStyle w:val="PL"/>
        <w:rPr>
          <w:snapToGrid w:val="0"/>
        </w:rPr>
      </w:pPr>
      <w:r>
        <w:rPr>
          <w:snapToGrid w:val="0"/>
        </w:rPr>
        <w:t>-- **************************************************************</w:t>
      </w:r>
    </w:p>
    <w:p w14:paraId="5919A980" w14:textId="77777777" w:rsidR="00AE6EBD" w:rsidRDefault="00AE6EBD">
      <w:pPr>
        <w:pStyle w:val="PL"/>
        <w:rPr>
          <w:snapToGrid w:val="0"/>
        </w:rPr>
      </w:pPr>
    </w:p>
    <w:p w14:paraId="488887B7" w14:textId="77777777" w:rsidR="00AE6EBD" w:rsidRDefault="005B6F59">
      <w:pPr>
        <w:pStyle w:val="PL"/>
        <w:rPr>
          <w:snapToGrid w:val="0"/>
          <w:lang w:eastAsia="ko-KR"/>
        </w:rPr>
      </w:pPr>
      <w:r>
        <w:rPr>
          <w:snapToGrid w:val="0"/>
          <w:lang w:eastAsia="ko-KR"/>
        </w:rPr>
        <w:t>//////////////////////////////////////////////////////////////////skip unrelated//////////////////////////////////////////////////////////////////</w:t>
      </w:r>
    </w:p>
    <w:p w14:paraId="38CB46C1"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69663AB2" w14:textId="77777777" w:rsidR="00AE6EBD" w:rsidRDefault="005B6F59">
      <w:pPr>
        <w:pStyle w:val="PL"/>
        <w:rPr>
          <w:snapToGrid w:val="0"/>
        </w:rPr>
      </w:pPr>
      <w:r>
        <w:rPr>
          <w:snapToGrid w:val="0"/>
        </w:rPr>
        <w:t>DRBsAdmittedList-SetupResponse-MNterminated ::= SEQUENCE (SIZE(1..maxnoofDRBs)) OF DRBsAdmittedList-SetupResponse-MNterminated-Item</w:t>
      </w:r>
    </w:p>
    <w:p w14:paraId="11E69DAD" w14:textId="77777777" w:rsidR="00AE6EBD" w:rsidRDefault="00AE6EBD">
      <w:pPr>
        <w:pStyle w:val="PL"/>
      </w:pPr>
    </w:p>
    <w:p w14:paraId="573BB59C" w14:textId="77777777" w:rsidR="00AE6EBD" w:rsidRDefault="005B6F59">
      <w:pPr>
        <w:pStyle w:val="PL"/>
        <w:rPr>
          <w:snapToGrid w:val="0"/>
        </w:rPr>
      </w:pPr>
      <w:r>
        <w:rPr>
          <w:snapToGrid w:val="0"/>
        </w:rPr>
        <w:t>DRBsAdmittedList-SetupResponse-MNterminated-Item ::= SEQUENCE {</w:t>
      </w:r>
    </w:p>
    <w:p w14:paraId="28B3119E" w14:textId="77777777" w:rsidR="00AE6EBD" w:rsidRDefault="005B6F59">
      <w:pPr>
        <w:pStyle w:val="PL"/>
      </w:pPr>
      <w:r>
        <w:tab/>
        <w:t>drb-ID</w:t>
      </w:r>
      <w:r>
        <w:tab/>
      </w:r>
      <w:r>
        <w:tab/>
      </w:r>
      <w:r>
        <w:tab/>
      </w:r>
      <w:r>
        <w:tab/>
      </w:r>
      <w:r>
        <w:tab/>
      </w:r>
      <w:r>
        <w:tab/>
      </w:r>
      <w:r>
        <w:tab/>
      </w:r>
      <w:r>
        <w:tab/>
      </w:r>
      <w:r>
        <w:tab/>
        <w:t>DRB-ID,</w:t>
      </w:r>
    </w:p>
    <w:p w14:paraId="78B79C1B" w14:textId="77777777" w:rsidR="00AE6EBD" w:rsidRDefault="005B6F59">
      <w:pPr>
        <w:pStyle w:val="PL"/>
        <w:rPr>
          <w:snapToGrid w:val="0"/>
        </w:rPr>
      </w:pPr>
      <w:r>
        <w:rPr>
          <w:snapToGrid w:val="0"/>
        </w:rPr>
        <w:tab/>
        <w:t>sN-DL-SCG-UP-TNLInfo</w:t>
      </w:r>
      <w:r>
        <w:rPr>
          <w:snapToGrid w:val="0"/>
        </w:rPr>
        <w:tab/>
      </w:r>
      <w:r>
        <w:rPr>
          <w:snapToGrid w:val="0"/>
        </w:rPr>
        <w:tab/>
      </w:r>
      <w:r>
        <w:rPr>
          <w:snapToGrid w:val="0"/>
        </w:rPr>
        <w:tab/>
      </w:r>
      <w:r>
        <w:rPr>
          <w:snapToGrid w:val="0"/>
        </w:rPr>
        <w:tab/>
      </w:r>
      <w:r>
        <w:rPr>
          <w:snapToGrid w:val="0"/>
        </w:rPr>
        <w:tab/>
      </w:r>
      <w:r>
        <w:t>UPTransportParameters</w:t>
      </w:r>
      <w:r>
        <w:rPr>
          <w:snapToGrid w:val="0"/>
        </w:rPr>
        <w:t>,</w:t>
      </w:r>
    </w:p>
    <w:p w14:paraId="36ECC37A" w14:textId="77777777" w:rsidR="00AE6EBD" w:rsidRDefault="005B6F59">
      <w:pPr>
        <w:pStyle w:val="PL"/>
        <w:rPr>
          <w:snapToGrid w:val="0"/>
        </w:rPr>
      </w:pPr>
      <w:r>
        <w:rPr>
          <w:snapToGrid w:val="0"/>
        </w:rPr>
        <w:tab/>
        <w:t>secondary-SN-DL-SCG-UP-TNLInfo</w:t>
      </w:r>
      <w:r>
        <w:rPr>
          <w:snapToGrid w:val="0"/>
        </w:rPr>
        <w:tab/>
      </w:r>
      <w:r>
        <w:rPr>
          <w:snapToGrid w:val="0"/>
        </w:rPr>
        <w:tab/>
      </w:r>
      <w:r>
        <w:rPr>
          <w:snapToGrid w:val="0"/>
        </w:rPr>
        <w:tab/>
      </w:r>
      <w:r>
        <w:t>UPTransportParameters</w:t>
      </w:r>
      <w:r>
        <w:tab/>
      </w:r>
      <w:r>
        <w:tab/>
      </w:r>
      <w:r>
        <w:tab/>
      </w:r>
      <w:r>
        <w:tab/>
        <w:t>OPTIONAL</w:t>
      </w:r>
      <w:r>
        <w:rPr>
          <w:snapToGrid w:val="0"/>
        </w:rPr>
        <w:t>,</w:t>
      </w:r>
    </w:p>
    <w:p w14:paraId="3413E8FA" w14:textId="77777777" w:rsidR="00AE6EBD" w:rsidRDefault="005B6F59">
      <w:pPr>
        <w:pStyle w:val="PL"/>
      </w:pPr>
      <w:r>
        <w:rPr>
          <w:snapToGrid w:val="0"/>
        </w:rPr>
        <w:tab/>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r>
        <w:rPr>
          <w:snapToGrid w:val="0"/>
        </w:rPr>
        <w:tab/>
      </w:r>
      <w:r>
        <w:rPr>
          <w:snapToGrid w:val="0"/>
        </w:rPr>
        <w:tab/>
      </w:r>
      <w:r>
        <w:rPr>
          <w:snapToGrid w:val="0"/>
        </w:rPr>
        <w:tab/>
      </w:r>
      <w:r>
        <w:rPr>
          <w:snapToGrid w:val="0"/>
        </w:rPr>
        <w:tab/>
      </w:r>
      <w:r>
        <w:tab/>
      </w:r>
      <w:r>
        <w:tab/>
      </w:r>
      <w:r>
        <w:tab/>
      </w:r>
      <w:r>
        <w:tab/>
        <w:t>OPTIONAL,</w:t>
      </w:r>
    </w:p>
    <w:p w14:paraId="7ADD877F"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{DRBsAdmittedList-SetupResponse-MNterminated-Item-ExtIEs} } </w:t>
      </w:r>
      <w:r>
        <w:rPr>
          <w:snapToGrid w:val="0"/>
        </w:rPr>
        <w:tab/>
        <w:t>OPTIONAL,</w:t>
      </w:r>
    </w:p>
    <w:p w14:paraId="1FA41AAF" w14:textId="77777777" w:rsidR="00AE6EBD" w:rsidRDefault="005B6F59">
      <w:pPr>
        <w:pStyle w:val="PL"/>
        <w:rPr>
          <w:snapToGrid w:val="0"/>
        </w:rPr>
      </w:pPr>
      <w:r>
        <w:rPr>
          <w:snapToGrid w:val="0"/>
        </w:rPr>
        <w:lastRenderedPageBreak/>
        <w:tab/>
        <w:t>...</w:t>
      </w:r>
    </w:p>
    <w:p w14:paraId="75A075AD" w14:textId="77777777" w:rsidR="00AE6EBD" w:rsidRDefault="005B6F59">
      <w:pPr>
        <w:pStyle w:val="PL"/>
        <w:rPr>
          <w:snapToGrid w:val="0"/>
        </w:rPr>
      </w:pPr>
      <w:r>
        <w:rPr>
          <w:snapToGrid w:val="0"/>
        </w:rPr>
        <w:t>}</w:t>
      </w:r>
    </w:p>
    <w:p w14:paraId="27CF6057" w14:textId="77777777" w:rsidR="00AE6EBD" w:rsidRDefault="00AE6EBD">
      <w:pPr>
        <w:pStyle w:val="PL"/>
        <w:rPr>
          <w:snapToGrid w:val="0"/>
        </w:rPr>
      </w:pPr>
    </w:p>
    <w:p w14:paraId="59AFB20F" w14:textId="77777777" w:rsidR="00AE6EBD" w:rsidRDefault="005B6F59">
      <w:pPr>
        <w:pStyle w:val="PL"/>
        <w:rPr>
          <w:snapToGrid w:val="0"/>
        </w:rPr>
      </w:pPr>
      <w:r>
        <w:rPr>
          <w:snapToGrid w:val="0"/>
        </w:rPr>
        <w:t>DRBsAdmittedList-SetupResponse-MNterminated-Item-ExtIEs XNAP-PROTOCOL-EXTENSION ::= {</w:t>
      </w:r>
    </w:p>
    <w:p w14:paraId="444EDC17" w14:textId="77777777" w:rsidR="00AE6EBD" w:rsidRDefault="005B6F59">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205E34C0" w14:textId="77777777" w:rsidR="00AE6EBD" w:rsidRDefault="005B6F59">
      <w:pPr>
        <w:pStyle w:val="PL"/>
        <w:rPr>
          <w:ins w:id="539" w:author="CATT" w:date="2024-04-08T12:10:00Z"/>
          <w:snapToGrid w:val="0"/>
        </w:rPr>
      </w:pPr>
      <w:r>
        <w:rPr>
          <w:snapToGrid w:val="0"/>
        </w:rPr>
        <w:tab/>
        <w:t>{ ID id-QoSFlowsMappedtoDRB-SetupResponse-MNterminated</w:t>
      </w:r>
      <w:r>
        <w:rPr>
          <w:snapToGrid w:val="0"/>
        </w:rPr>
        <w:tab/>
        <w:t>CRITICALITY ignore</w:t>
      </w:r>
      <w:r>
        <w:rPr>
          <w:snapToGrid w:val="0"/>
        </w:rPr>
        <w:tab/>
        <w:t>EXTENSION</w:t>
      </w:r>
      <w:r>
        <w:rPr>
          <w:snapToGrid w:val="0"/>
        </w:rPr>
        <w:tab/>
        <w:t>QoSFlowsMappedtoDRB-SetupResponse-MNterminated</w:t>
      </w:r>
      <w:r>
        <w:rPr>
          <w:snapToGrid w:val="0"/>
        </w:rPr>
        <w:tab/>
        <w:t>PRESENCE optional}</w:t>
      </w:r>
      <w:ins w:id="540" w:author="CATT" w:date="2024-04-08T12:10:00Z">
        <w:r>
          <w:rPr>
            <w:snapToGrid w:val="0"/>
          </w:rPr>
          <w:t>|</w:t>
        </w:r>
      </w:ins>
    </w:p>
    <w:p w14:paraId="591A6DC9" w14:textId="77777777" w:rsidR="00AE6EBD" w:rsidRDefault="005B6F59">
      <w:pPr>
        <w:pStyle w:val="PL"/>
        <w:rPr>
          <w:snapToGrid w:val="0"/>
        </w:rPr>
      </w:pPr>
      <w:ins w:id="541" w:author="CATT" w:date="2024-04-08T12:10:00Z">
        <w:r>
          <w:rPr>
            <w:snapToGrid w:val="0"/>
          </w:rPr>
          <w:tab/>
          <w:t xml:space="preserve">{ ID </w:t>
        </w:r>
      </w:ins>
      <w:ins w:id="542" w:author="CATT" w:date="2024-04-08T12:11:00Z">
        <w:r>
          <w:rPr>
            <w:lang w:eastAsia="zh-CN"/>
          </w:rPr>
          <w:t>id-ECNMarkingorCongestionInformationReportingStatus</w:t>
        </w:r>
      </w:ins>
      <w:ins w:id="543" w:author="CATT" w:date="2024-04-08T12:10:00Z">
        <w:r>
          <w:rPr>
            <w:snapToGrid w:val="0"/>
          </w:rPr>
          <w:tab/>
          <w:t>CRITICALITY ignore</w:t>
        </w:r>
        <w:r>
          <w:rPr>
            <w:snapToGrid w:val="0"/>
          </w:rPr>
          <w:tab/>
          <w:t>EXTENSION</w:t>
        </w:r>
        <w:r>
          <w:rPr>
            <w:snapToGrid w:val="0"/>
          </w:rPr>
          <w:tab/>
        </w:r>
      </w:ins>
      <w:ins w:id="544" w:author="CATT" w:date="2024-04-08T12:11:00Z">
        <w:r>
          <w:rPr>
            <w:snapToGrid w:val="0"/>
          </w:rPr>
          <w:t>ECNMarkingorCongestionInformationReportingStatus</w:t>
        </w:r>
      </w:ins>
      <w:ins w:id="545" w:author="CATT" w:date="2024-04-08T12:10:00Z">
        <w:r>
          <w:rPr>
            <w:snapToGrid w:val="0"/>
          </w:rPr>
          <w:tab/>
          <w:t>PRESENCE optional}</w:t>
        </w:r>
      </w:ins>
      <w:r>
        <w:rPr>
          <w:snapToGrid w:val="0"/>
        </w:rPr>
        <w:t>,</w:t>
      </w:r>
    </w:p>
    <w:p w14:paraId="65F28F29" w14:textId="77777777" w:rsidR="00AE6EBD" w:rsidRDefault="005B6F59">
      <w:pPr>
        <w:pStyle w:val="PL"/>
        <w:rPr>
          <w:snapToGrid w:val="0"/>
        </w:rPr>
      </w:pPr>
      <w:r>
        <w:rPr>
          <w:snapToGrid w:val="0"/>
        </w:rPr>
        <w:tab/>
        <w:t>...</w:t>
      </w:r>
    </w:p>
    <w:p w14:paraId="256AFB40" w14:textId="77777777" w:rsidR="00AE6EBD" w:rsidRDefault="005B6F59">
      <w:pPr>
        <w:pStyle w:val="PL"/>
        <w:rPr>
          <w:snapToGrid w:val="0"/>
        </w:rPr>
      </w:pPr>
      <w:r>
        <w:rPr>
          <w:snapToGrid w:val="0"/>
        </w:rPr>
        <w:t>}</w:t>
      </w:r>
    </w:p>
    <w:p w14:paraId="14359A8C" w14:textId="77777777" w:rsidR="00AE6EBD" w:rsidRDefault="00AE6EBD">
      <w:pPr>
        <w:pStyle w:val="PL"/>
      </w:pPr>
    </w:p>
    <w:p w14:paraId="6776AD98" w14:textId="77777777" w:rsidR="00AE6EBD" w:rsidRDefault="005B6F59">
      <w:pPr>
        <w:pStyle w:val="PL"/>
        <w:rPr>
          <w:snapToGrid w:val="0"/>
          <w:lang w:eastAsia="ko-KR"/>
        </w:rPr>
      </w:pPr>
      <w:r>
        <w:rPr>
          <w:snapToGrid w:val="0"/>
          <w:lang w:eastAsia="ko-KR"/>
        </w:rPr>
        <w:t>//////////////////////////////////////////////////////////////////skip unrelated//////////////////////////////////////////////////////////////////</w:t>
      </w:r>
    </w:p>
    <w:p w14:paraId="4EEE9E06"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p>
    <w:p w14:paraId="3331250C" w14:textId="77777777" w:rsidR="00AE6EBD" w:rsidRDefault="005B6F59">
      <w:pPr>
        <w:pStyle w:val="PL"/>
        <w:rPr>
          <w:snapToGrid w:val="0"/>
        </w:rPr>
      </w:pPr>
      <w:r>
        <w:rPr>
          <w:snapToGrid w:val="0"/>
        </w:rPr>
        <w:t>-- **************************************************************</w:t>
      </w:r>
    </w:p>
    <w:p w14:paraId="7F67012A" w14:textId="77777777" w:rsidR="00AE6EBD" w:rsidRDefault="005B6F59">
      <w:pPr>
        <w:pStyle w:val="PL"/>
      </w:pPr>
      <w:r>
        <w:t>--</w:t>
      </w:r>
    </w:p>
    <w:p w14:paraId="2DA4B739" w14:textId="77777777" w:rsidR="00AE6EBD" w:rsidRDefault="005B6F59">
      <w:pPr>
        <w:pStyle w:val="PL"/>
        <w:outlineLvl w:val="5"/>
      </w:pPr>
      <w:r>
        <w:t>-- PDU Session Resource Modification Info - MN terminated</w:t>
      </w:r>
    </w:p>
    <w:p w14:paraId="2315CF10" w14:textId="77777777" w:rsidR="00AE6EBD" w:rsidRDefault="005B6F59">
      <w:pPr>
        <w:pStyle w:val="PL"/>
      </w:pPr>
      <w:r>
        <w:t>--</w:t>
      </w:r>
    </w:p>
    <w:p w14:paraId="16B56BFC" w14:textId="77777777" w:rsidR="00AE6EBD" w:rsidRDefault="005B6F59">
      <w:pPr>
        <w:pStyle w:val="PL"/>
        <w:rPr>
          <w:snapToGrid w:val="0"/>
        </w:rPr>
      </w:pPr>
      <w:r>
        <w:rPr>
          <w:snapToGrid w:val="0"/>
        </w:rPr>
        <w:t>-- **************************************************************</w:t>
      </w:r>
    </w:p>
    <w:p w14:paraId="48FC6DD9" w14:textId="77777777" w:rsidR="00AE6EBD" w:rsidRDefault="00AE6EBD">
      <w:pPr>
        <w:pStyle w:val="PL"/>
        <w:rPr>
          <w:snapToGrid w:val="0"/>
        </w:rPr>
      </w:pPr>
    </w:p>
    <w:p w14:paraId="170F0CBB" w14:textId="77777777" w:rsidR="00AE6EBD" w:rsidRDefault="005B6F59">
      <w:pPr>
        <w:pStyle w:val="PL"/>
        <w:rPr>
          <w:snapToGrid w:val="0"/>
          <w:lang w:eastAsia="ko-KR"/>
        </w:rPr>
      </w:pPr>
      <w:r>
        <w:rPr>
          <w:snapToGrid w:val="0"/>
          <w:lang w:eastAsia="ko-KR"/>
        </w:rPr>
        <w:t>//////////////////////////////////////////////////////////////////skip unrelated//////////////////////////////////////////////////////////////////</w:t>
      </w:r>
    </w:p>
    <w:p w14:paraId="37680ED1" w14:textId="77777777" w:rsidR="00AE6EBD" w:rsidRDefault="00AE6EBD">
      <w:pPr>
        <w:pStyle w:val="PL"/>
      </w:pPr>
    </w:p>
    <w:p w14:paraId="2E0D3A33" w14:textId="77777777" w:rsidR="00AE6EBD" w:rsidRDefault="005B6F59">
      <w:pPr>
        <w:pStyle w:val="PL"/>
        <w:rPr>
          <w:snapToGrid w:val="0"/>
        </w:rPr>
      </w:pPr>
      <w:r>
        <w:rPr>
          <w:snapToGrid w:val="0"/>
        </w:rPr>
        <w:lastRenderedPageBreak/>
        <w:t>DRBsToBeModifiedList-Modification-MNterminated ::= SEQUENCE (SIZE(1..maxnoofDRBs)) OF</w:t>
      </w:r>
    </w:p>
    <w:p w14:paraId="4C7E7AF0" w14:textId="77777777" w:rsidR="00AE6EBD" w:rsidRDefault="005B6F59">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DRBsToBeModifiedList-Modification-MNterminated-Item</w:t>
      </w:r>
    </w:p>
    <w:p w14:paraId="2B3F1CCF" w14:textId="77777777" w:rsidR="00AE6EBD" w:rsidRDefault="00AE6EBD">
      <w:pPr>
        <w:pStyle w:val="PL"/>
      </w:pPr>
    </w:p>
    <w:p w14:paraId="2F40FFF3" w14:textId="77777777" w:rsidR="00AE6EBD" w:rsidRDefault="005B6F59">
      <w:pPr>
        <w:pStyle w:val="PL"/>
        <w:rPr>
          <w:snapToGrid w:val="0"/>
        </w:rPr>
      </w:pPr>
      <w:r>
        <w:rPr>
          <w:snapToGrid w:val="0"/>
        </w:rPr>
        <w:t>DRBsToBeModifiedList-Modification-MNterminated-Item ::= SEQUENCE {</w:t>
      </w:r>
    </w:p>
    <w:p w14:paraId="6BA7E371" w14:textId="77777777" w:rsidR="00AE6EBD" w:rsidRDefault="005B6F59">
      <w:pPr>
        <w:pStyle w:val="PL"/>
      </w:pPr>
      <w:r>
        <w:tab/>
        <w:t>drb-ID</w:t>
      </w:r>
      <w:r>
        <w:tab/>
      </w:r>
      <w:r>
        <w:tab/>
      </w:r>
      <w:r>
        <w:tab/>
      </w:r>
      <w:r>
        <w:tab/>
      </w:r>
      <w:r>
        <w:tab/>
      </w:r>
      <w:r>
        <w:tab/>
      </w:r>
      <w:r>
        <w:tab/>
      </w:r>
      <w:r>
        <w:tab/>
      </w:r>
      <w:r>
        <w:tab/>
      </w:r>
      <w:r>
        <w:tab/>
      </w:r>
      <w:r>
        <w:tab/>
      </w:r>
      <w:r>
        <w:tab/>
      </w:r>
      <w:r>
        <w:tab/>
        <w:t>DRB-ID,</w:t>
      </w:r>
    </w:p>
    <w:p w14:paraId="22CD61E9" w14:textId="77777777" w:rsidR="00AE6EBD" w:rsidRDefault="005B6F59">
      <w:pPr>
        <w:pStyle w:val="PL"/>
        <w:rPr>
          <w:snapToGrid w:val="0"/>
        </w:rPr>
      </w:pPr>
      <w:r>
        <w:rPr>
          <w:snapToGrid w:val="0"/>
        </w:rPr>
        <w:tab/>
        <w:t>mN-UL-PDCP-UP-TNLInfo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UPTransportParameters</w:t>
      </w:r>
      <w:r>
        <w:tab/>
      </w:r>
      <w:r>
        <w:tab/>
      </w:r>
      <w:r>
        <w:tab/>
      </w:r>
      <w:r>
        <w:tab/>
      </w:r>
      <w:r>
        <w:tab/>
      </w:r>
      <w:r>
        <w:tab/>
        <w:t>OPTIONAL</w:t>
      </w:r>
      <w:r>
        <w:rPr>
          <w:snapToGrid w:val="0"/>
        </w:rPr>
        <w:t>,</w:t>
      </w:r>
    </w:p>
    <w:p w14:paraId="3C31E4DD" w14:textId="77777777" w:rsidR="00AE6EBD" w:rsidRDefault="005B6F59">
      <w:pPr>
        <w:pStyle w:val="PL"/>
      </w:pPr>
      <w:r>
        <w:rPr>
          <w:snapToGrid w:val="0"/>
        </w:rPr>
        <w:tab/>
        <w:t>dRB-QoS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QoSFlowLevelQoSParameters</w:t>
      </w:r>
      <w:r>
        <w:tab/>
      </w:r>
      <w:r>
        <w:tab/>
      </w:r>
      <w:r>
        <w:tab/>
      </w:r>
      <w:r>
        <w:tab/>
      </w:r>
      <w:r>
        <w:tab/>
        <w:t>OPTIONAL,</w:t>
      </w:r>
    </w:p>
    <w:p w14:paraId="6125B51F" w14:textId="77777777" w:rsidR="00AE6EBD" w:rsidRDefault="005B6F59">
      <w:pPr>
        <w:pStyle w:val="PL"/>
        <w:rPr>
          <w:snapToGrid w:val="0"/>
        </w:rPr>
      </w:pPr>
      <w:r>
        <w:rPr>
          <w:snapToGrid w:val="0"/>
        </w:rPr>
        <w:tab/>
        <w:t>secondary-MN-UL-PDCP-UP-TNLInfo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UPTransportParameters</w:t>
      </w:r>
      <w:r>
        <w:tab/>
      </w:r>
      <w:r>
        <w:tab/>
      </w:r>
      <w:r>
        <w:tab/>
      </w:r>
      <w:r>
        <w:tab/>
      </w:r>
      <w:r>
        <w:tab/>
      </w:r>
      <w:r>
        <w:tab/>
        <w:t>OPTIONAL</w:t>
      </w:r>
      <w:r>
        <w:rPr>
          <w:snapToGrid w:val="0"/>
        </w:rPr>
        <w:t>,</w:t>
      </w:r>
    </w:p>
    <w:p w14:paraId="7EA240FF" w14:textId="77777777" w:rsidR="00AE6EBD" w:rsidRDefault="005B6F59">
      <w:pPr>
        <w:pStyle w:val="PL"/>
        <w:rPr>
          <w:snapToGrid w:val="0"/>
          <w:lang w:val="fr-FR"/>
        </w:rPr>
      </w:pPr>
      <w:r>
        <w:rPr>
          <w:snapToGrid w:val="0"/>
        </w:rPr>
        <w:tab/>
      </w:r>
      <w:r>
        <w:rPr>
          <w:snapToGrid w:val="0"/>
          <w:lang w:val="fr-FR"/>
        </w:rPr>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31A47591" w14:textId="77777777" w:rsidR="00AE6EBD" w:rsidRDefault="005B6F59">
      <w:pPr>
        <w:pStyle w:val="PL"/>
        <w:rPr>
          <w:snapToGrid w:val="0"/>
          <w:lang w:val="fr-FR"/>
        </w:rPr>
      </w:pPr>
      <w:r>
        <w:rPr>
          <w:snapToGrid w:val="0"/>
          <w:lang w:val="fr-FR"/>
        </w:rPr>
        <w:tab/>
        <w:t>pdcpDuplicationConfiguration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PDCPDuplicationConfiguration </w:t>
      </w:r>
      <w:r>
        <w:rPr>
          <w:snapToGrid w:val="0"/>
          <w:lang w:val="fr-FR"/>
        </w:rPr>
        <w:tab/>
      </w:r>
      <w:r>
        <w:rPr>
          <w:snapToGrid w:val="0"/>
          <w:lang w:val="fr-FR"/>
        </w:rPr>
        <w:tab/>
      </w:r>
      <w:r>
        <w:rPr>
          <w:snapToGrid w:val="0"/>
          <w:lang w:val="fr-FR"/>
        </w:rPr>
        <w:tab/>
      </w:r>
      <w:r>
        <w:rPr>
          <w:snapToGrid w:val="0"/>
          <w:lang w:val="fr-FR"/>
        </w:rPr>
        <w:tab/>
        <w:t>OPTIONAL,</w:t>
      </w:r>
    </w:p>
    <w:p w14:paraId="0D3F0A21" w14:textId="77777777" w:rsidR="00AE6EBD" w:rsidRDefault="005B6F59">
      <w:pPr>
        <w:pStyle w:val="PL"/>
        <w:rPr>
          <w:snapToGrid w:val="0"/>
        </w:rPr>
      </w:pPr>
      <w:r>
        <w:rPr>
          <w:snapToGrid w:val="0"/>
          <w:lang w:val="fr-FR"/>
        </w:rPr>
        <w:tab/>
      </w:r>
      <w:r>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DuplicationActivation</w:t>
      </w:r>
      <w:r>
        <w:rPr>
          <w:snapToGrid w:val="0"/>
        </w:rPr>
        <w:tab/>
      </w:r>
      <w:r>
        <w:rPr>
          <w:snapToGrid w:val="0"/>
        </w:rPr>
        <w:tab/>
      </w:r>
      <w:r>
        <w:rPr>
          <w:snapToGrid w:val="0"/>
        </w:rPr>
        <w:tab/>
      </w:r>
      <w:r>
        <w:rPr>
          <w:snapToGrid w:val="0"/>
        </w:rPr>
        <w:tab/>
      </w:r>
      <w:r>
        <w:rPr>
          <w:snapToGrid w:val="0"/>
        </w:rPr>
        <w:tab/>
      </w:r>
      <w:r>
        <w:rPr>
          <w:snapToGrid w:val="0"/>
        </w:rPr>
        <w:tab/>
        <w:t>OPTIONAL,</w:t>
      </w:r>
    </w:p>
    <w:p w14:paraId="46744E48" w14:textId="77777777" w:rsidR="00AE6EBD" w:rsidRDefault="005B6F59">
      <w:pPr>
        <w:pStyle w:val="PL"/>
        <w:rPr>
          <w:snapToGrid w:val="0"/>
        </w:rPr>
      </w:pPr>
      <w:r>
        <w:rPr>
          <w:snapToGrid w:val="0"/>
        </w:rPr>
        <w:tab/>
        <w:t>qoSFlowsMappedtoDRB-Setup-MNterminated</w:t>
      </w:r>
      <w:r>
        <w:rPr>
          <w:snapToGrid w:val="0"/>
        </w:rPr>
        <w:tab/>
      </w:r>
      <w:r>
        <w:rPr>
          <w:snapToGrid w:val="0"/>
        </w:rPr>
        <w:tab/>
      </w:r>
      <w:r>
        <w:rPr>
          <w:snapToGrid w:val="0"/>
        </w:rPr>
        <w:tab/>
      </w:r>
      <w:r>
        <w:rPr>
          <w:snapToGrid w:val="0"/>
        </w:rPr>
        <w:tab/>
      </w:r>
      <w:r>
        <w:rPr>
          <w:snapToGrid w:val="0"/>
        </w:rPr>
        <w:tab/>
        <w:t>QoSFlowsMappedtoDRB-Setup-MNterminated</w:t>
      </w:r>
      <w:r>
        <w:rPr>
          <w:snapToGrid w:val="0"/>
        </w:rPr>
        <w:tab/>
        <w:t>OPTIONAL,</w:t>
      </w:r>
    </w:p>
    <w:p w14:paraId="76EC0621"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{DRBsToBeModifiedList-Modification-MNterminated-Item-ExtIEs} } </w:t>
      </w:r>
      <w:r>
        <w:rPr>
          <w:snapToGrid w:val="0"/>
        </w:rPr>
        <w:tab/>
        <w:t>OPTIONAL,</w:t>
      </w:r>
    </w:p>
    <w:p w14:paraId="57B4285B" w14:textId="77777777" w:rsidR="00AE6EBD" w:rsidRDefault="005B6F59">
      <w:pPr>
        <w:pStyle w:val="PL"/>
        <w:rPr>
          <w:snapToGrid w:val="0"/>
        </w:rPr>
      </w:pPr>
      <w:r>
        <w:rPr>
          <w:snapToGrid w:val="0"/>
        </w:rPr>
        <w:tab/>
        <w:t>...</w:t>
      </w:r>
    </w:p>
    <w:p w14:paraId="357D1B61" w14:textId="77777777" w:rsidR="00AE6EBD" w:rsidRDefault="005B6F59">
      <w:pPr>
        <w:pStyle w:val="PL"/>
        <w:rPr>
          <w:snapToGrid w:val="0"/>
        </w:rPr>
      </w:pPr>
      <w:r>
        <w:rPr>
          <w:snapToGrid w:val="0"/>
        </w:rPr>
        <w:t>}</w:t>
      </w:r>
    </w:p>
    <w:p w14:paraId="1B90166E" w14:textId="77777777" w:rsidR="00AE6EBD" w:rsidRDefault="00AE6EBD">
      <w:pPr>
        <w:pStyle w:val="PL"/>
        <w:rPr>
          <w:snapToGrid w:val="0"/>
        </w:rPr>
      </w:pPr>
    </w:p>
    <w:p w14:paraId="01B94AAA" w14:textId="77777777" w:rsidR="00AE6EBD" w:rsidRDefault="005B6F59">
      <w:pPr>
        <w:pStyle w:val="PL"/>
        <w:rPr>
          <w:snapToGrid w:val="0"/>
        </w:rPr>
      </w:pPr>
      <w:r>
        <w:rPr>
          <w:snapToGrid w:val="0"/>
        </w:rPr>
        <w:t>DRBsToBeModifiedList-Modification-MNterminated-Item-ExtIEs XNAP-PROTOCOL-EXTENSION ::= {</w:t>
      </w:r>
    </w:p>
    <w:p w14:paraId="3C7200EC" w14:textId="77777777" w:rsidR="00AE6EBD" w:rsidRDefault="005B6F59">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7C9A3B2B" w14:textId="77777777" w:rsidR="00AE6EBD" w:rsidRDefault="005B6F59">
      <w:pPr>
        <w:pStyle w:val="PL"/>
        <w:rPr>
          <w:ins w:id="546" w:author="CATT" w:date="2024-04-08T12:09:00Z"/>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t>PRESENCE optional}</w:t>
      </w:r>
      <w:ins w:id="547" w:author="CATT" w:date="2024-04-08T12:09:00Z">
        <w:r>
          <w:rPr>
            <w:snapToGrid w:val="0"/>
          </w:rPr>
          <w:t>|</w:t>
        </w:r>
      </w:ins>
    </w:p>
    <w:p w14:paraId="43DCE4DF" w14:textId="77777777" w:rsidR="00AE6EBD" w:rsidRDefault="005B6F59">
      <w:pPr>
        <w:pStyle w:val="PL"/>
        <w:rPr>
          <w:ins w:id="548" w:author="NEC" w:date="2024-05-22T16:54:00Z"/>
          <w:snapToGrid w:val="0"/>
        </w:rPr>
      </w:pPr>
      <w:ins w:id="549" w:author="CATT" w:date="2024-04-08T12:09:00Z">
        <w:r>
          <w:rPr>
            <w:snapToGrid w:val="0"/>
          </w:rPr>
          <w:tab/>
          <w:t xml:space="preserve">{ ID </w:t>
        </w:r>
        <w:r>
          <w:rPr>
            <w:lang w:eastAsia="zh-CN"/>
          </w:rPr>
          <w:t>id-ECNMarkingorCongestionInformationReportingRequest</w:t>
        </w:r>
        <w:r>
          <w:rPr>
            <w:snapToGrid w:val="0"/>
          </w:rPr>
          <w:tab/>
          <w:t>CRITICALITY ignore</w:t>
        </w:r>
        <w:r>
          <w:rPr>
            <w:snapToGrid w:val="0"/>
          </w:rPr>
          <w:tab/>
          <w:t xml:space="preserve">EXTENSION </w:t>
        </w:r>
      </w:ins>
      <w:ins w:id="550" w:author="CATT" w:date="2024-04-08T12:10:00Z">
        <w:r>
          <w:rPr>
            <w:snapToGrid w:val="0"/>
          </w:rPr>
          <w:t>ECNMarkingorCongestionInformationReportingRequest</w:t>
        </w:r>
      </w:ins>
      <w:ins w:id="551" w:author="CATT" w:date="2024-04-08T12:09:00Z">
        <w:r>
          <w:rPr>
            <w:snapToGrid w:val="0"/>
          </w:rPr>
          <w:tab/>
          <w:t>PRESENCE optional}</w:t>
        </w:r>
      </w:ins>
      <w:ins w:id="552" w:author="NEC" w:date="2024-05-22T16:54:00Z">
        <w:r>
          <w:rPr>
            <w:snapToGrid w:val="0"/>
          </w:rPr>
          <w:t>|</w:t>
        </w:r>
      </w:ins>
    </w:p>
    <w:p w14:paraId="0C45096B" w14:textId="77777777" w:rsidR="00AE6EBD" w:rsidRDefault="005B6F59">
      <w:pPr>
        <w:pStyle w:val="PL"/>
        <w:rPr>
          <w:snapToGrid w:val="0"/>
        </w:rPr>
      </w:pPr>
      <w:ins w:id="553" w:author="NEC" w:date="2024-05-22T16:55:00Z">
        <w:r>
          <w:rPr>
            <w:snapToGrid w:val="0"/>
          </w:rPr>
          <w:tab/>
          <w:t>{ ID id-PSIbasedSDUdiscardUL</w:t>
        </w:r>
        <w:r>
          <w:rPr>
            <w:snapToGrid w:val="0"/>
          </w:rPr>
          <w:tab/>
        </w:r>
        <w:r>
          <w:rPr>
            <w:snapToGrid w:val="0"/>
          </w:rPr>
          <w:tab/>
        </w:r>
        <w:r>
          <w:rPr>
            <w:snapToGrid w:val="0"/>
          </w:rPr>
          <w:tab/>
        </w:r>
        <w:r>
          <w:rPr>
            <w:snapToGrid w:val="0"/>
          </w:rPr>
          <w:tab/>
        </w:r>
        <w:r>
          <w:rPr>
            <w:snapToGrid w:val="0"/>
          </w:rPr>
          <w:tab/>
          <w:t>CRITICALITY ignore</w:t>
        </w:r>
        <w:r>
          <w:rPr>
            <w:snapToGrid w:val="0"/>
          </w:rPr>
          <w:tab/>
          <w:t>EXTENSION PSIbasedSDUdiscardUL</w:t>
        </w:r>
        <w:r>
          <w:rPr>
            <w:snapToGrid w:val="0"/>
          </w:rPr>
          <w:tab/>
          <w:t>PRESENCE optional}</w:t>
        </w:r>
      </w:ins>
      <w:r>
        <w:rPr>
          <w:snapToGrid w:val="0"/>
        </w:rPr>
        <w:t>,</w:t>
      </w:r>
    </w:p>
    <w:p w14:paraId="4F870F82" w14:textId="77777777" w:rsidR="00AE6EBD" w:rsidRDefault="005B6F59">
      <w:pPr>
        <w:pStyle w:val="PL"/>
        <w:rPr>
          <w:snapToGrid w:val="0"/>
        </w:rPr>
      </w:pPr>
      <w:r>
        <w:rPr>
          <w:snapToGrid w:val="0"/>
        </w:rPr>
        <w:lastRenderedPageBreak/>
        <w:tab/>
        <w:t>...</w:t>
      </w:r>
    </w:p>
    <w:p w14:paraId="0B6ACC91" w14:textId="77777777" w:rsidR="00AE6EBD" w:rsidRDefault="005B6F59">
      <w:pPr>
        <w:pStyle w:val="PL"/>
        <w:rPr>
          <w:snapToGrid w:val="0"/>
        </w:rPr>
      </w:pPr>
      <w:r>
        <w:rPr>
          <w:snapToGrid w:val="0"/>
        </w:rPr>
        <w:t>}</w:t>
      </w:r>
    </w:p>
    <w:p w14:paraId="1B367E17" w14:textId="77777777" w:rsidR="00AE6EBD" w:rsidRDefault="00AE6EBD">
      <w:pPr>
        <w:pStyle w:val="PL"/>
      </w:pPr>
    </w:p>
    <w:p w14:paraId="149000AA" w14:textId="77777777" w:rsidR="00AE6EBD" w:rsidRDefault="005B6F59">
      <w:pPr>
        <w:pStyle w:val="PL"/>
        <w:rPr>
          <w:snapToGrid w:val="0"/>
          <w:lang w:eastAsia="ko-KR"/>
        </w:rPr>
      </w:pPr>
      <w:r>
        <w:rPr>
          <w:snapToGrid w:val="0"/>
          <w:lang w:eastAsia="ko-KR"/>
        </w:rPr>
        <w:t>//////////////////////////////////////////////////////////////////skip unrelated//////////////////////////////////////////////////////////////////</w:t>
      </w:r>
    </w:p>
    <w:p w14:paraId="73763818" w14:textId="77777777" w:rsidR="00AE6EBD" w:rsidRDefault="00AE6EBD">
      <w:pPr>
        <w:pStyle w:val="PL"/>
      </w:pPr>
    </w:p>
    <w:p w14:paraId="1952F5B8" w14:textId="77777777" w:rsidR="00AE6EBD" w:rsidRDefault="00AE6EBD">
      <w:pPr>
        <w:pStyle w:val="PL"/>
      </w:pPr>
    </w:p>
    <w:p w14:paraId="1EA95735" w14:textId="77777777" w:rsidR="00AE6EBD" w:rsidRDefault="005B6F59">
      <w:pPr>
        <w:pStyle w:val="PL"/>
        <w:rPr>
          <w:snapToGrid w:val="0"/>
        </w:rPr>
      </w:pPr>
      <w:r>
        <w:rPr>
          <w:snapToGrid w:val="0"/>
        </w:rPr>
        <w:t>-- **************************************************************</w:t>
      </w:r>
    </w:p>
    <w:p w14:paraId="61834B0B" w14:textId="77777777" w:rsidR="00AE6EBD" w:rsidRDefault="005B6F59">
      <w:pPr>
        <w:pStyle w:val="PL"/>
      </w:pPr>
      <w:r>
        <w:t>--</w:t>
      </w:r>
    </w:p>
    <w:p w14:paraId="04E2C715" w14:textId="77777777" w:rsidR="00AE6EBD" w:rsidRDefault="005B6F59">
      <w:pPr>
        <w:pStyle w:val="PL"/>
        <w:outlineLvl w:val="5"/>
      </w:pPr>
      <w:r>
        <w:t>-- PDU Session Resource Modification Response Info - SN terminated</w:t>
      </w:r>
    </w:p>
    <w:p w14:paraId="0AFC1B31" w14:textId="77777777" w:rsidR="00AE6EBD" w:rsidRDefault="005B6F59">
      <w:pPr>
        <w:pStyle w:val="PL"/>
      </w:pPr>
      <w:r>
        <w:t>--</w:t>
      </w:r>
    </w:p>
    <w:p w14:paraId="04ABE0E0" w14:textId="77777777" w:rsidR="00AE6EBD" w:rsidRDefault="005B6F59">
      <w:pPr>
        <w:pStyle w:val="PL"/>
        <w:rPr>
          <w:snapToGrid w:val="0"/>
        </w:rPr>
      </w:pPr>
      <w:r>
        <w:rPr>
          <w:snapToGrid w:val="0"/>
        </w:rPr>
        <w:t>-- **************************************************************</w:t>
      </w:r>
    </w:p>
    <w:p w14:paraId="50DE9C15" w14:textId="77777777" w:rsidR="00AE6EBD" w:rsidRDefault="00AE6EBD">
      <w:pPr>
        <w:pStyle w:val="PL"/>
        <w:rPr>
          <w:snapToGrid w:val="0"/>
        </w:rPr>
      </w:pPr>
    </w:p>
    <w:p w14:paraId="0716C001" w14:textId="77777777" w:rsidR="00AE6EBD" w:rsidRDefault="00AE6EBD">
      <w:pPr>
        <w:pStyle w:val="PL"/>
        <w:rPr>
          <w:snapToGrid w:val="0"/>
        </w:rPr>
      </w:pPr>
    </w:p>
    <w:p w14:paraId="0ED088D5" w14:textId="77777777" w:rsidR="00AE6EBD" w:rsidRDefault="005B6F59">
      <w:pPr>
        <w:pStyle w:val="PL"/>
        <w:rPr>
          <w:snapToGrid w:val="0"/>
        </w:rPr>
      </w:pPr>
      <w:r>
        <w:rPr>
          <w:snapToGrid w:val="0"/>
        </w:rPr>
        <w:t>PDUSessionResourceModificationResponseInfo-SNterminated ::= SEQUENCE {</w:t>
      </w:r>
    </w:p>
    <w:p w14:paraId="711E1C22" w14:textId="77777777" w:rsidR="00AE6EBD" w:rsidRDefault="005B6F59">
      <w:pPr>
        <w:pStyle w:val="PL"/>
        <w:rPr>
          <w:snapToGrid w:val="0"/>
        </w:rPr>
      </w:pPr>
      <w:r>
        <w:rPr>
          <w:snapToGrid w:val="0"/>
        </w:rPr>
        <w:tab/>
      </w:r>
      <w:r>
        <w:t>dL-NG-U-TNLatNG-RAN</w:t>
      </w:r>
      <w:r>
        <w:rPr>
          <w:snapToGrid w:val="0"/>
        </w:rPr>
        <w:tab/>
      </w:r>
      <w:r>
        <w:rPr>
          <w:snapToGrid w:val="0"/>
        </w:rPr>
        <w:tab/>
      </w:r>
      <w:r>
        <w:rPr>
          <w:snapToGrid w:val="0"/>
        </w:rPr>
        <w:tab/>
      </w:r>
      <w:r>
        <w:rPr>
          <w:snapToGrid w:val="0"/>
        </w:rPr>
        <w:tab/>
      </w:r>
      <w:r>
        <w:t>UPTransportLayerInformation</w:t>
      </w:r>
      <w:r>
        <w:tab/>
      </w:r>
      <w:r>
        <w:tab/>
      </w:r>
      <w:r>
        <w:tab/>
      </w:r>
      <w:r>
        <w:tab/>
      </w:r>
      <w:r>
        <w:tab/>
      </w:r>
      <w:r>
        <w:tab/>
      </w:r>
      <w:r>
        <w:tab/>
      </w:r>
      <w:r>
        <w:tab/>
        <w:t>OPTIONAL</w:t>
      </w:r>
      <w:r>
        <w:rPr>
          <w:snapToGrid w:val="0"/>
        </w:rPr>
        <w:t>,</w:t>
      </w:r>
    </w:p>
    <w:p w14:paraId="2B2A2C81" w14:textId="77777777" w:rsidR="00AE6EBD" w:rsidRDefault="005B6F59">
      <w:pPr>
        <w:pStyle w:val="PL"/>
        <w:rPr>
          <w:snapToGrid w:val="0"/>
        </w:rPr>
      </w:pPr>
      <w:r>
        <w:rPr>
          <w:snapToGrid w:val="0"/>
        </w:rPr>
        <w:tab/>
        <w:t>dRBsToBeSetup</w:t>
      </w:r>
      <w:r>
        <w:rPr>
          <w:snapToGrid w:val="0"/>
        </w:rPr>
        <w:tab/>
      </w:r>
      <w:r>
        <w:rPr>
          <w:snapToGrid w:val="0"/>
        </w:rPr>
        <w:tab/>
      </w:r>
      <w:r>
        <w:rPr>
          <w:snapToGrid w:val="0"/>
        </w:rPr>
        <w:tab/>
      </w:r>
      <w:r>
        <w:rPr>
          <w:snapToGrid w:val="0"/>
        </w:rPr>
        <w:tab/>
      </w:r>
      <w:r>
        <w:rPr>
          <w:snapToGrid w:val="0"/>
        </w:rPr>
        <w:tab/>
        <w:t>DRBsToBeSetupList-SetupResponse-SNterminated</w:t>
      </w:r>
      <w:r>
        <w:rPr>
          <w:snapToGrid w:val="0"/>
        </w:rPr>
        <w:tab/>
      </w:r>
      <w:r>
        <w:rPr>
          <w:snapToGrid w:val="0"/>
        </w:rPr>
        <w:tab/>
      </w:r>
      <w:r>
        <w:rPr>
          <w:snapToGrid w:val="0"/>
        </w:rPr>
        <w:tab/>
        <w:t>OPTIONAL,</w:t>
      </w:r>
    </w:p>
    <w:p w14:paraId="0BFA16ED" w14:textId="77777777" w:rsidR="00AE6EBD" w:rsidRDefault="005B6F59">
      <w:pPr>
        <w:pStyle w:val="PL"/>
      </w:pPr>
      <w:r>
        <w:tab/>
        <w:t>dataforwardinginfoTarget</w:t>
      </w:r>
      <w:r>
        <w:tab/>
      </w:r>
      <w:r>
        <w:tab/>
      </w:r>
      <w:r>
        <w:rPr>
          <w:snapToGrid w:val="0"/>
        </w:rPr>
        <w:t>DataForwardingInfoFromTargetNGRANnode</w:t>
      </w:r>
      <w:r>
        <w:rPr>
          <w:snapToGrid w:val="0"/>
        </w:rPr>
        <w:tab/>
      </w:r>
      <w:r>
        <w:rPr>
          <w:snapToGrid w:val="0"/>
        </w:rPr>
        <w:tab/>
      </w:r>
      <w:r>
        <w:rPr>
          <w:snapToGrid w:val="0"/>
        </w:rPr>
        <w:tab/>
      </w:r>
      <w:r>
        <w:rPr>
          <w:snapToGrid w:val="0"/>
        </w:rPr>
        <w:tab/>
      </w:r>
      <w:r>
        <w:rPr>
          <w:snapToGrid w:val="0"/>
        </w:rPr>
        <w:tab/>
        <w:t>OPTIONAL</w:t>
      </w:r>
      <w:r>
        <w:t>,</w:t>
      </w:r>
    </w:p>
    <w:p w14:paraId="144E2F35" w14:textId="77777777" w:rsidR="00AE6EBD" w:rsidRDefault="005B6F59">
      <w:pPr>
        <w:pStyle w:val="PL"/>
        <w:rPr>
          <w:snapToGrid w:val="0"/>
        </w:rPr>
      </w:pPr>
      <w:r>
        <w:rPr>
          <w:snapToGrid w:val="0"/>
        </w:rPr>
        <w:tab/>
        <w:t>dRBsToBeModified</w:t>
      </w:r>
      <w:r>
        <w:rPr>
          <w:snapToGrid w:val="0"/>
        </w:rPr>
        <w:tab/>
      </w:r>
      <w:r>
        <w:rPr>
          <w:snapToGrid w:val="0"/>
        </w:rPr>
        <w:tab/>
      </w:r>
      <w:r>
        <w:rPr>
          <w:snapToGrid w:val="0"/>
        </w:rPr>
        <w:tab/>
      </w:r>
      <w:r>
        <w:rPr>
          <w:snapToGrid w:val="0"/>
        </w:rPr>
        <w:tab/>
        <w:t>DRBsToBeModifiedList-ModificationResponse-SNterminated</w:t>
      </w:r>
      <w:r>
        <w:rPr>
          <w:snapToGrid w:val="0"/>
        </w:rPr>
        <w:tab/>
        <w:t>OPTIONAL,</w:t>
      </w:r>
    </w:p>
    <w:p w14:paraId="1675C512" w14:textId="77777777" w:rsidR="00AE6EBD" w:rsidRDefault="005B6F59">
      <w:pPr>
        <w:pStyle w:val="PL"/>
        <w:rPr>
          <w:snapToGrid w:val="0"/>
        </w:rPr>
      </w:pPr>
      <w:r>
        <w:rPr>
          <w:snapToGrid w:val="0"/>
        </w:rPr>
        <w:tab/>
        <w:t>dRBsToBeReleased</w:t>
      </w:r>
      <w:r>
        <w:rPr>
          <w:snapToGrid w:val="0"/>
        </w:rPr>
        <w:tab/>
      </w:r>
      <w:r>
        <w:rPr>
          <w:snapToGrid w:val="0"/>
        </w:rPr>
        <w:tab/>
      </w:r>
      <w:r>
        <w:rPr>
          <w:snapToGrid w:val="0"/>
        </w:rPr>
        <w:tab/>
      </w:r>
      <w:r>
        <w:rPr>
          <w:snapToGrid w:val="0"/>
        </w:rPr>
        <w:tab/>
        <w:t>DRB</w:t>
      </w:r>
      <w:r>
        <w:t>-List-withCause</w:t>
      </w:r>
      <w:r>
        <w:tab/>
      </w:r>
      <w:r>
        <w:tab/>
      </w:r>
      <w:r>
        <w:tab/>
      </w:r>
      <w:r>
        <w:tab/>
      </w:r>
      <w:r>
        <w:tab/>
      </w:r>
      <w:r>
        <w:tab/>
      </w:r>
      <w:r>
        <w:tab/>
      </w:r>
      <w:r>
        <w:tab/>
      </w:r>
      <w:r>
        <w:tab/>
      </w:r>
      <w:r>
        <w:tab/>
        <w:t>OPTIONAL,</w:t>
      </w:r>
    </w:p>
    <w:p w14:paraId="3F15FB96" w14:textId="77777777" w:rsidR="00AE6EBD" w:rsidRDefault="005B6F59">
      <w:pPr>
        <w:pStyle w:val="PL"/>
        <w:rPr>
          <w:snapToGrid w:val="0"/>
        </w:rPr>
      </w:pPr>
      <w:r>
        <w:rPr>
          <w:snapToGrid w:val="0"/>
        </w:rPr>
        <w:tab/>
        <w:t>dataforwardinginfofromSource</w:t>
      </w:r>
      <w:r>
        <w:rPr>
          <w:snapToGrid w:val="0"/>
        </w:rPr>
        <w:tab/>
      </w:r>
      <w:r>
        <w:t>DataforwardingandOffloadingInfofromSource</w:t>
      </w:r>
      <w:r>
        <w:tab/>
      </w:r>
      <w:r>
        <w:tab/>
      </w:r>
      <w:r>
        <w:tab/>
      </w:r>
      <w:r>
        <w:tab/>
        <w:t>OPTIONAL,</w:t>
      </w:r>
    </w:p>
    <w:p w14:paraId="49617E3C" w14:textId="77777777" w:rsidR="00AE6EBD" w:rsidRDefault="005B6F59">
      <w:pPr>
        <w:pStyle w:val="PL"/>
      </w:pPr>
      <w:r>
        <w:tab/>
        <w:t>qosFlowsNotAdmittedTBAdded</w:t>
      </w:r>
      <w:r>
        <w:tab/>
      </w:r>
      <w:r>
        <w:tab/>
        <w:t>QoSFlows-List-withCause</w:t>
      </w:r>
      <w:r>
        <w:tab/>
      </w:r>
      <w:r>
        <w:tab/>
      </w:r>
      <w:r>
        <w:tab/>
      </w:r>
      <w:r>
        <w:tab/>
      </w:r>
      <w:r>
        <w:tab/>
      </w:r>
      <w:r>
        <w:tab/>
      </w:r>
      <w:r>
        <w:tab/>
      </w:r>
      <w:r>
        <w:tab/>
      </w:r>
      <w:r>
        <w:tab/>
        <w:t>OPTIONAL,</w:t>
      </w:r>
    </w:p>
    <w:p w14:paraId="3C34AE58" w14:textId="77777777" w:rsidR="00AE6EBD" w:rsidRDefault="005B6F59">
      <w:pPr>
        <w:pStyle w:val="PL"/>
      </w:pPr>
      <w:r>
        <w:rPr>
          <w:snapToGrid w:val="0"/>
        </w:rPr>
        <w:lastRenderedPageBreak/>
        <w:tab/>
        <w:t>qosFlowsReleased</w:t>
      </w:r>
      <w:r>
        <w:rPr>
          <w:snapToGrid w:val="0"/>
        </w:rPr>
        <w:tab/>
      </w:r>
      <w:r>
        <w:rPr>
          <w:snapToGrid w:val="0"/>
        </w:rPr>
        <w:tab/>
      </w:r>
      <w:r>
        <w:rPr>
          <w:snapToGrid w:val="0"/>
        </w:rPr>
        <w:tab/>
      </w:r>
      <w:r>
        <w:rPr>
          <w:snapToGrid w:val="0"/>
        </w:rPr>
        <w:tab/>
      </w:r>
      <w:r>
        <w:t>QoSFlows-List-withCause</w:t>
      </w:r>
      <w:r>
        <w:tab/>
      </w:r>
      <w:r>
        <w:tab/>
      </w:r>
      <w:r>
        <w:tab/>
      </w:r>
      <w:r>
        <w:tab/>
      </w:r>
      <w:r>
        <w:tab/>
      </w:r>
      <w:r>
        <w:tab/>
      </w:r>
      <w:r>
        <w:tab/>
      </w:r>
      <w:r>
        <w:tab/>
      </w:r>
      <w:r>
        <w:tab/>
        <w:t>OPTIONAL,</w:t>
      </w:r>
    </w:p>
    <w:p w14:paraId="4C114B0C" w14:textId="77777777" w:rsidR="00AE6EBD" w:rsidRDefault="005B6F59">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ProtocolExtensionContainer { {PDUSessionResourceModificationResponseInfo-SNterminated-ExtIEs} } </w:t>
      </w:r>
      <w:r>
        <w:rPr>
          <w:snapToGrid w:val="0"/>
          <w:lang w:val="fr-FR"/>
        </w:rPr>
        <w:tab/>
        <w:t>OPTIONAL,</w:t>
      </w:r>
    </w:p>
    <w:p w14:paraId="4E78E679" w14:textId="77777777" w:rsidR="00AE6EBD" w:rsidRDefault="005B6F59">
      <w:pPr>
        <w:pStyle w:val="PL"/>
        <w:rPr>
          <w:snapToGrid w:val="0"/>
        </w:rPr>
      </w:pPr>
      <w:r>
        <w:rPr>
          <w:snapToGrid w:val="0"/>
          <w:lang w:val="fr-FR"/>
        </w:rPr>
        <w:tab/>
      </w:r>
      <w:r>
        <w:rPr>
          <w:snapToGrid w:val="0"/>
        </w:rPr>
        <w:t>...</w:t>
      </w:r>
    </w:p>
    <w:p w14:paraId="0F2E8501" w14:textId="77777777" w:rsidR="00AE6EBD" w:rsidRDefault="005B6F59">
      <w:pPr>
        <w:pStyle w:val="PL"/>
        <w:rPr>
          <w:snapToGrid w:val="0"/>
        </w:rPr>
      </w:pPr>
      <w:r>
        <w:rPr>
          <w:snapToGrid w:val="0"/>
        </w:rPr>
        <w:t>}</w:t>
      </w:r>
    </w:p>
    <w:p w14:paraId="06B13110" w14:textId="77777777" w:rsidR="00AE6EBD" w:rsidRDefault="00AE6EBD">
      <w:pPr>
        <w:pStyle w:val="PL"/>
        <w:rPr>
          <w:snapToGrid w:val="0"/>
        </w:rPr>
      </w:pPr>
    </w:p>
    <w:p w14:paraId="56B3E10B" w14:textId="77777777" w:rsidR="00AE6EBD" w:rsidRDefault="005B6F59">
      <w:pPr>
        <w:pStyle w:val="PL"/>
        <w:rPr>
          <w:snapToGrid w:val="0"/>
        </w:rPr>
      </w:pPr>
      <w:r>
        <w:rPr>
          <w:snapToGrid w:val="0"/>
        </w:rPr>
        <w:t>PDUSessionResourceModificationResponseInfo-SNterminated-ExtIEs XNAP-PROTOCOL-EXTENSION ::= {</w:t>
      </w:r>
    </w:p>
    <w:p w14:paraId="4DCD3F9B" w14:textId="77777777" w:rsidR="00AE6EBD" w:rsidRDefault="005B6F59">
      <w:pPr>
        <w:pStyle w:val="PL"/>
        <w:rPr>
          <w:snapToGrid w:val="0"/>
        </w:rPr>
      </w:pPr>
      <w:r>
        <w:rPr>
          <w:snapToGrid w:val="0"/>
        </w:rPr>
        <w:tab/>
        <w:t>{ ID id-DRB-IDs-takenintouse</w:t>
      </w:r>
      <w:r>
        <w:rPr>
          <w:snapToGrid w:val="0"/>
        </w:rPr>
        <w:tab/>
      </w:r>
      <w:r>
        <w:rPr>
          <w:snapToGrid w:val="0"/>
        </w:rPr>
        <w:tab/>
      </w:r>
      <w:r>
        <w:rPr>
          <w:snapToGrid w:val="0"/>
        </w:rPr>
        <w:tab/>
        <w:t>CRITICALITY reject</w:t>
      </w:r>
      <w:r>
        <w:rPr>
          <w:snapToGrid w:val="0"/>
        </w:rPr>
        <w:tab/>
        <w:t>EXTENSION 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560E0AA1" w14:textId="77777777" w:rsidR="00AE6EBD" w:rsidRDefault="005B6F59">
      <w:pPr>
        <w:pStyle w:val="PL"/>
        <w:rPr>
          <w:snapToGrid w:val="0"/>
        </w:rPr>
      </w:pPr>
      <w:r>
        <w:rPr>
          <w:snapToGrid w:val="0"/>
        </w:rPr>
        <w:tab/>
        <w:t>{ ID id-Redundant-D</w:t>
      </w:r>
      <w:r>
        <w:t>L-NG-U-TNLatNG-RAN</w:t>
      </w:r>
      <w:r>
        <w:rPr>
          <w:snapToGrid w:val="0"/>
        </w:rPr>
        <w:tab/>
        <w:t>CRITICALITY ignore</w:t>
      </w:r>
      <w:r>
        <w:rPr>
          <w:snapToGrid w:val="0"/>
        </w:rPr>
        <w:tab/>
        <w:t xml:space="preserve">EXTENSION </w:t>
      </w:r>
      <w:r>
        <w:t>UPTransportLayerInformation</w:t>
      </w:r>
      <w:r>
        <w:rPr>
          <w:snapToGrid w:val="0"/>
        </w:rPr>
        <w:tab/>
      </w:r>
      <w:r>
        <w:rPr>
          <w:snapToGrid w:val="0"/>
        </w:rPr>
        <w:tab/>
        <w:t>PRESENCE optional}|</w:t>
      </w:r>
    </w:p>
    <w:p w14:paraId="73BA9CD9" w14:textId="77777777" w:rsidR="00AE6EBD" w:rsidRDefault="005B6F59">
      <w:pPr>
        <w:pStyle w:val="PL"/>
        <w:rPr>
          <w:snapToGrid w:val="0"/>
        </w:rPr>
      </w:pPr>
      <w:r>
        <w:rPr>
          <w:snapToGrid w:val="0"/>
        </w:rPr>
        <w:tab/>
        <w:t xml:space="preserve">{ ID </w:t>
      </w:r>
      <w:r>
        <w:t>id-SecurityResult</w:t>
      </w:r>
      <w:r>
        <w:rPr>
          <w:snapToGrid w:val="0"/>
        </w:rPr>
        <w:tab/>
      </w:r>
      <w:r>
        <w:rPr>
          <w:snapToGrid w:val="0"/>
        </w:rPr>
        <w:tab/>
      </w:r>
      <w:r>
        <w:rPr>
          <w:snapToGrid w:val="0"/>
        </w:rPr>
        <w:tab/>
      </w:r>
      <w:r>
        <w:rPr>
          <w:snapToGrid w:val="0"/>
        </w:rPr>
        <w:tab/>
      </w:r>
      <w:r>
        <w:rPr>
          <w:snapToGrid w:val="0"/>
        </w:rPr>
        <w:tab/>
        <w:t>CRITICALITY ignore</w:t>
      </w:r>
      <w:r>
        <w:rPr>
          <w:snapToGrid w:val="0"/>
        </w:rPr>
        <w:tab/>
        <w:t>EXTENSION SecurityResult</w:t>
      </w:r>
      <w:r>
        <w:rPr>
          <w:snapToGrid w:val="0"/>
        </w:rPr>
        <w:tab/>
      </w:r>
      <w:r>
        <w:rPr>
          <w:snapToGrid w:val="0"/>
        </w:rPr>
        <w:tab/>
      </w:r>
      <w:r>
        <w:rPr>
          <w:snapToGrid w:val="0"/>
        </w:rPr>
        <w:tab/>
      </w:r>
      <w:r>
        <w:rPr>
          <w:snapToGrid w:val="0"/>
        </w:rPr>
        <w:tab/>
      </w:r>
      <w:r>
        <w:rPr>
          <w:snapToGrid w:val="0"/>
        </w:rPr>
        <w:tab/>
      </w:r>
      <w:r>
        <w:rPr>
          <w:snapToGrid w:val="0"/>
        </w:rPr>
        <w:tab/>
        <w:t>PRESENCE optional},</w:t>
      </w:r>
    </w:p>
    <w:p w14:paraId="59203348" w14:textId="77777777" w:rsidR="00AE6EBD" w:rsidRDefault="005B6F59">
      <w:pPr>
        <w:pStyle w:val="PL"/>
        <w:rPr>
          <w:snapToGrid w:val="0"/>
        </w:rPr>
      </w:pPr>
      <w:r>
        <w:rPr>
          <w:snapToGrid w:val="0"/>
        </w:rPr>
        <w:tab/>
        <w:t>...</w:t>
      </w:r>
    </w:p>
    <w:p w14:paraId="435C3423" w14:textId="77777777" w:rsidR="00AE6EBD" w:rsidRDefault="005B6F59">
      <w:pPr>
        <w:pStyle w:val="PL"/>
        <w:rPr>
          <w:snapToGrid w:val="0"/>
        </w:rPr>
      </w:pPr>
      <w:r>
        <w:rPr>
          <w:snapToGrid w:val="0"/>
        </w:rPr>
        <w:t>}</w:t>
      </w:r>
    </w:p>
    <w:p w14:paraId="4348FA88" w14:textId="77777777" w:rsidR="00AE6EBD" w:rsidRDefault="00AE6EBD">
      <w:pPr>
        <w:pStyle w:val="PL"/>
      </w:pPr>
    </w:p>
    <w:p w14:paraId="61C008BF" w14:textId="77777777" w:rsidR="00AE6EBD" w:rsidRDefault="005B6F59">
      <w:pPr>
        <w:pStyle w:val="PL"/>
        <w:rPr>
          <w:snapToGrid w:val="0"/>
        </w:rPr>
      </w:pPr>
      <w:r>
        <w:rPr>
          <w:snapToGrid w:val="0"/>
        </w:rPr>
        <w:t>DRBsToBeModifiedList-ModificationResponse-SNterminated ::= SEQUENCE (SIZE(1..maxnoofDRBs)) OF</w:t>
      </w:r>
    </w:p>
    <w:p w14:paraId="1F1C8352" w14:textId="77777777" w:rsidR="00AE6EBD" w:rsidRDefault="005B6F59">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DRBsToBeModifiedList-ModificationResponse-SNterminated-Item</w:t>
      </w:r>
    </w:p>
    <w:p w14:paraId="23E6A4E7" w14:textId="77777777" w:rsidR="00AE6EBD" w:rsidRDefault="00AE6EBD">
      <w:pPr>
        <w:pStyle w:val="PL"/>
      </w:pPr>
    </w:p>
    <w:p w14:paraId="6250E9AA" w14:textId="77777777" w:rsidR="00AE6EBD" w:rsidRDefault="005B6F59">
      <w:pPr>
        <w:pStyle w:val="PL"/>
        <w:rPr>
          <w:snapToGrid w:val="0"/>
        </w:rPr>
      </w:pPr>
      <w:r>
        <w:rPr>
          <w:snapToGrid w:val="0"/>
        </w:rPr>
        <w:t>DRBsToBeModifiedList-ModificationResponse-SNterminated-Item ::= SEQUENCE {</w:t>
      </w:r>
    </w:p>
    <w:p w14:paraId="5520FDFE" w14:textId="77777777" w:rsidR="00AE6EBD" w:rsidRDefault="005B6F59">
      <w:pPr>
        <w:pStyle w:val="PL"/>
      </w:pPr>
      <w:r>
        <w:tab/>
        <w:t>drb-ID</w:t>
      </w:r>
      <w:r>
        <w:tab/>
      </w:r>
      <w:r>
        <w:tab/>
      </w:r>
      <w:r>
        <w:tab/>
      </w:r>
      <w:r>
        <w:tab/>
      </w:r>
      <w:r>
        <w:tab/>
      </w:r>
      <w:r>
        <w:tab/>
      </w:r>
      <w:r>
        <w:tab/>
      </w:r>
      <w:r>
        <w:tab/>
      </w:r>
      <w:r>
        <w:tab/>
      </w:r>
      <w:r>
        <w:tab/>
      </w:r>
      <w:r>
        <w:tab/>
      </w:r>
      <w:r>
        <w:tab/>
      </w:r>
      <w:r>
        <w:tab/>
        <w:t>DRB-ID,</w:t>
      </w:r>
    </w:p>
    <w:p w14:paraId="6DBCCDF1" w14:textId="77777777" w:rsidR="00AE6EBD" w:rsidRDefault="005B6F59">
      <w:pPr>
        <w:pStyle w:val="PL"/>
        <w:rPr>
          <w:snapToGrid w:val="0"/>
        </w:rPr>
      </w:pPr>
      <w:r>
        <w:rPr>
          <w:snapToGrid w:val="0"/>
        </w:rPr>
        <w:tab/>
        <w:t>sN-UL-PDCP-UP-TNLInfo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UPTransportParameters</w:t>
      </w:r>
      <w:r>
        <w:tab/>
      </w:r>
      <w:r>
        <w:tab/>
      </w:r>
      <w:r>
        <w:tab/>
      </w:r>
      <w:r>
        <w:tab/>
      </w:r>
      <w:r>
        <w:tab/>
      </w:r>
      <w:r>
        <w:tab/>
      </w:r>
      <w:r>
        <w:tab/>
      </w:r>
      <w:r>
        <w:tab/>
      </w:r>
      <w:r>
        <w:tab/>
        <w:t>OPTIONAL</w:t>
      </w:r>
      <w:r>
        <w:rPr>
          <w:snapToGrid w:val="0"/>
        </w:rPr>
        <w:t>,</w:t>
      </w:r>
    </w:p>
    <w:p w14:paraId="7F357A21" w14:textId="77777777" w:rsidR="00AE6EBD" w:rsidRDefault="005B6F59">
      <w:pPr>
        <w:pStyle w:val="PL"/>
      </w:pPr>
      <w:r>
        <w:rPr>
          <w:snapToGrid w:val="0"/>
        </w:rPr>
        <w:tab/>
        <w:t>dRB-QoS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QoSFlowLevelQoSParameters</w:t>
      </w:r>
      <w:r>
        <w:tab/>
      </w:r>
      <w:r>
        <w:tab/>
      </w:r>
      <w:r>
        <w:tab/>
      </w:r>
      <w:r>
        <w:tab/>
      </w:r>
      <w:r>
        <w:tab/>
      </w:r>
      <w:r>
        <w:tab/>
      </w:r>
      <w:r>
        <w:tab/>
      </w:r>
      <w:r>
        <w:tab/>
        <w:t>OPTIONAL,</w:t>
      </w:r>
    </w:p>
    <w:p w14:paraId="419B2D43" w14:textId="77777777" w:rsidR="00AE6EBD" w:rsidRDefault="005B6F59">
      <w:pPr>
        <w:pStyle w:val="PL"/>
        <w:rPr>
          <w:snapToGrid w:val="0"/>
        </w:rPr>
      </w:pPr>
      <w:r>
        <w:rPr>
          <w:snapToGrid w:val="0"/>
        </w:rPr>
        <w:tab/>
        <w:t>qoSFlowsMappedtoDRB-SetupResponse-SNterminated</w:t>
      </w:r>
      <w:r>
        <w:rPr>
          <w:snapToGrid w:val="0"/>
        </w:rPr>
        <w:tab/>
      </w:r>
      <w:r>
        <w:rPr>
          <w:snapToGrid w:val="0"/>
        </w:rPr>
        <w:tab/>
      </w:r>
      <w:r>
        <w:rPr>
          <w:snapToGrid w:val="0"/>
        </w:rPr>
        <w:tab/>
        <w:t>QoSFlowsMappedtoDRB-SetupResponse-SNterminated</w:t>
      </w:r>
      <w:r>
        <w:rPr>
          <w:snapToGrid w:val="0"/>
        </w:rPr>
        <w:tab/>
      </w:r>
      <w:r>
        <w:rPr>
          <w:snapToGrid w:val="0"/>
        </w:rPr>
        <w:tab/>
        <w:t>OPTIONAL,</w:t>
      </w:r>
    </w:p>
    <w:p w14:paraId="7924451E" w14:textId="77777777" w:rsidR="00AE6EBD" w:rsidRDefault="005B6F59">
      <w:pPr>
        <w:pStyle w:val="PL"/>
        <w:rPr>
          <w:snapToGrid w:val="0"/>
        </w:rPr>
      </w:pPr>
      <w:r>
        <w:rPr>
          <w:snapToGrid w:val="0"/>
        </w:rPr>
        <w:tab/>
        <w:t>iE-Extensions</w:t>
      </w:r>
      <w:r>
        <w:rPr>
          <w:snapToGrid w:val="0"/>
        </w:rPr>
        <w:tab/>
      </w:r>
      <w:r>
        <w:rPr>
          <w:snapToGrid w:val="0"/>
        </w:rPr>
        <w:tab/>
        <w:t xml:space="preserve">ProtocolExtensionContainer { {DRBsToBeModifiedList-ModificationResponse-SNterminated-Item-ExtIEs} } </w:t>
      </w:r>
      <w:r>
        <w:rPr>
          <w:snapToGrid w:val="0"/>
        </w:rPr>
        <w:tab/>
        <w:t>OPTIONAL,</w:t>
      </w:r>
    </w:p>
    <w:p w14:paraId="7F7C91AC" w14:textId="77777777" w:rsidR="00AE6EBD" w:rsidRDefault="005B6F59">
      <w:pPr>
        <w:pStyle w:val="PL"/>
        <w:rPr>
          <w:snapToGrid w:val="0"/>
        </w:rPr>
      </w:pPr>
      <w:r>
        <w:rPr>
          <w:snapToGrid w:val="0"/>
        </w:rPr>
        <w:lastRenderedPageBreak/>
        <w:tab/>
        <w:t>...</w:t>
      </w:r>
    </w:p>
    <w:p w14:paraId="68ED6466" w14:textId="77777777" w:rsidR="00AE6EBD" w:rsidRDefault="005B6F59">
      <w:pPr>
        <w:pStyle w:val="PL"/>
        <w:rPr>
          <w:snapToGrid w:val="0"/>
        </w:rPr>
      </w:pPr>
      <w:r>
        <w:rPr>
          <w:snapToGrid w:val="0"/>
        </w:rPr>
        <w:t>}</w:t>
      </w:r>
    </w:p>
    <w:p w14:paraId="76319310" w14:textId="77777777" w:rsidR="00AE6EBD" w:rsidRDefault="00AE6EBD">
      <w:pPr>
        <w:pStyle w:val="PL"/>
        <w:rPr>
          <w:snapToGrid w:val="0"/>
        </w:rPr>
      </w:pPr>
    </w:p>
    <w:p w14:paraId="66E3D03C" w14:textId="77777777" w:rsidR="00AE6EBD" w:rsidRDefault="005B6F59">
      <w:pPr>
        <w:pStyle w:val="PL"/>
        <w:rPr>
          <w:snapToGrid w:val="0"/>
        </w:rPr>
      </w:pPr>
      <w:r>
        <w:rPr>
          <w:snapToGrid w:val="0"/>
        </w:rPr>
        <w:t>DRBsToBeModifiedList-ModificationResponse-SNterminated-Item-ExtIEs XNAP-PROTOCOL-EXTENSION ::= {</w:t>
      </w:r>
    </w:p>
    <w:p w14:paraId="4CB87EB7" w14:textId="77777777" w:rsidR="00AE6EBD" w:rsidRDefault="005B6F59">
      <w:pPr>
        <w:pStyle w:val="PL"/>
        <w:rPr>
          <w:snapToGrid w:val="0"/>
        </w:rPr>
      </w:pPr>
      <w:bookmarkStart w:id="554" w:name="_Hlk39774278"/>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5CE2020E" w14:textId="77777777" w:rsidR="00AE6EBD" w:rsidRDefault="005B6F59">
      <w:pPr>
        <w:pStyle w:val="PL"/>
        <w:rPr>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r>
      <w:r>
        <w:rPr>
          <w:snapToGrid w:val="0"/>
        </w:rPr>
        <w:tab/>
      </w:r>
      <w:r>
        <w:rPr>
          <w:snapToGrid w:val="0"/>
        </w:rPr>
        <w:tab/>
      </w:r>
      <w:r>
        <w:rPr>
          <w:snapToGrid w:val="0"/>
        </w:rPr>
        <w:tab/>
      </w:r>
      <w:r>
        <w:rPr>
          <w:snapToGrid w:val="0"/>
        </w:rPr>
        <w:tab/>
        <w:t>PRESENCE optional}|</w:t>
      </w:r>
    </w:p>
    <w:p w14:paraId="6575A92D" w14:textId="77777777" w:rsidR="00AE6EBD" w:rsidRDefault="005B6F59">
      <w:pPr>
        <w:pStyle w:val="PL"/>
      </w:pPr>
      <w:r>
        <w:rPr>
          <w:snapToGrid w:val="0"/>
        </w:rPr>
        <w:tab/>
        <w:t>{ ID id-secondary-SN-UL-PDCP-UP-TNLInfo</w:t>
      </w:r>
      <w:r>
        <w:rPr>
          <w:snapToGrid w:val="0"/>
        </w:rPr>
        <w:tab/>
      </w:r>
      <w:r>
        <w:rPr>
          <w:snapToGrid w:val="0"/>
        </w:rPr>
        <w:tab/>
      </w:r>
      <w:r>
        <w:rPr>
          <w:snapToGrid w:val="0"/>
        </w:rPr>
        <w:tab/>
      </w:r>
      <w:r>
        <w:rPr>
          <w:snapToGrid w:val="0"/>
        </w:rPr>
        <w:tab/>
        <w:t>CRITICALITY ignore</w:t>
      </w:r>
      <w:r>
        <w:rPr>
          <w:snapToGrid w:val="0"/>
        </w:rPr>
        <w:tab/>
        <w:t xml:space="preserve">EXTENSION </w:t>
      </w:r>
      <w:r>
        <w:t>UPTransportParameters</w:t>
      </w:r>
      <w:r>
        <w:tab/>
      </w:r>
      <w:r>
        <w:tab/>
      </w:r>
      <w:r>
        <w:tab/>
      </w:r>
      <w:r>
        <w:tab/>
      </w:r>
      <w:r>
        <w:tab/>
      </w:r>
      <w:r>
        <w:tab/>
        <w:t>PRESENCE optional}|</w:t>
      </w:r>
    </w:p>
    <w:p w14:paraId="6DE8183C" w14:textId="77777777" w:rsidR="00AE6EBD" w:rsidRDefault="005B6F59">
      <w:pPr>
        <w:pStyle w:val="PL"/>
        <w:rPr>
          <w:snapToGrid w:val="0"/>
        </w:rPr>
      </w:pPr>
      <w:r>
        <w:tab/>
        <w:t>{ ID id-</w:t>
      </w:r>
      <w:r>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EXTENSION PDCPDuplicationConfiguration</w:t>
      </w:r>
      <w:r>
        <w:rPr>
          <w:snapToGrid w:val="0"/>
        </w:rPr>
        <w:tab/>
      </w:r>
      <w:r>
        <w:rPr>
          <w:snapToGrid w:val="0"/>
        </w:rPr>
        <w:tab/>
      </w:r>
      <w:r>
        <w:rPr>
          <w:snapToGrid w:val="0"/>
        </w:rPr>
        <w:tab/>
      </w:r>
      <w:r>
        <w:rPr>
          <w:snapToGrid w:val="0"/>
        </w:rPr>
        <w:tab/>
        <w:t>PRESENCE optional}|</w:t>
      </w:r>
    </w:p>
    <w:p w14:paraId="7BF69D6B" w14:textId="77777777" w:rsidR="00AE6EBD" w:rsidRDefault="005B6F59">
      <w:pPr>
        <w:pStyle w:val="PL"/>
        <w:rPr>
          <w:ins w:id="555" w:author="NEC" w:date="2024-05-22T17:00:00Z"/>
          <w:snapToGrid w:val="0"/>
        </w:rPr>
      </w:pPr>
      <w:r>
        <w:rPr>
          <w:snapToGrid w:val="0"/>
        </w:rPr>
        <w:tab/>
        <w:t>{ ID id-duplicationActivation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ins w:id="556" w:author="NEC" w:date="2024-05-22T17:00:00Z">
        <w:r>
          <w:rPr>
            <w:snapToGrid w:val="0"/>
          </w:rPr>
          <w:t>|</w:t>
        </w:r>
      </w:ins>
    </w:p>
    <w:p w14:paraId="3F021A2B" w14:textId="77777777" w:rsidR="00AE6EBD" w:rsidRDefault="005B6F59">
      <w:pPr>
        <w:pStyle w:val="PL"/>
        <w:rPr>
          <w:snapToGrid w:val="0"/>
        </w:rPr>
      </w:pPr>
      <w:ins w:id="557" w:author="NEC" w:date="2024-05-22T17:00:00Z">
        <w:r>
          <w:rPr>
            <w:snapToGrid w:val="0"/>
          </w:rPr>
          <w:tab/>
          <w:t>{ ID id-PSIbasedSDUdiscardUL</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PSIbasedSDUdiscardUL</w:t>
        </w:r>
        <w:r>
          <w:rPr>
            <w:snapToGrid w:val="0"/>
          </w:rPr>
          <w:tab/>
          <w:t>PRESENCE optional}</w:t>
        </w:r>
      </w:ins>
      <w:r>
        <w:rPr>
          <w:snapToGrid w:val="0"/>
        </w:rPr>
        <w:t>,</w:t>
      </w:r>
    </w:p>
    <w:bookmarkEnd w:id="554"/>
    <w:p w14:paraId="4EB2A6AE" w14:textId="77777777" w:rsidR="00AE6EBD" w:rsidRDefault="005B6F59">
      <w:pPr>
        <w:pStyle w:val="PL"/>
        <w:rPr>
          <w:snapToGrid w:val="0"/>
        </w:rPr>
      </w:pPr>
      <w:r>
        <w:rPr>
          <w:snapToGrid w:val="0"/>
        </w:rPr>
        <w:tab/>
        <w:t>...</w:t>
      </w:r>
    </w:p>
    <w:p w14:paraId="36B150DB" w14:textId="77777777" w:rsidR="00AE6EBD" w:rsidRDefault="005B6F59">
      <w:pPr>
        <w:pStyle w:val="PL"/>
        <w:rPr>
          <w:snapToGrid w:val="0"/>
        </w:rPr>
      </w:pPr>
      <w:r>
        <w:rPr>
          <w:snapToGrid w:val="0"/>
        </w:rPr>
        <w:t>}</w:t>
      </w:r>
    </w:p>
    <w:p w14:paraId="4B77ADC3" w14:textId="77777777" w:rsidR="00AE6EBD" w:rsidRDefault="00AE6EBD">
      <w:pPr>
        <w:pStyle w:val="PL"/>
        <w:rPr>
          <w:snapToGrid w:val="0"/>
        </w:rPr>
      </w:pPr>
    </w:p>
    <w:p w14:paraId="4951E143" w14:textId="77777777" w:rsidR="00AE6EBD" w:rsidRDefault="00AE6EBD">
      <w:pPr>
        <w:pStyle w:val="PL"/>
      </w:pPr>
    </w:p>
    <w:p w14:paraId="653BB5DB" w14:textId="77777777" w:rsidR="00AE6EBD" w:rsidRDefault="00AE6EBD">
      <w:pPr>
        <w:pStyle w:val="PL"/>
      </w:pPr>
    </w:p>
    <w:p w14:paraId="3EBC8FB0" w14:textId="77777777" w:rsidR="00AE6EBD" w:rsidRDefault="00AE6EBD">
      <w:pPr>
        <w:pStyle w:val="PL"/>
        <w:rPr>
          <w:snapToGrid w:val="0"/>
        </w:rPr>
      </w:pPr>
    </w:p>
    <w:p w14:paraId="62E139D0" w14:textId="77777777" w:rsidR="00AE6EBD" w:rsidRDefault="005B6F59">
      <w:pPr>
        <w:pStyle w:val="PL"/>
        <w:rPr>
          <w:snapToGrid w:val="0"/>
        </w:rPr>
      </w:pPr>
      <w:r>
        <w:rPr>
          <w:snapToGrid w:val="0"/>
        </w:rPr>
        <w:t>-- **************************************************************</w:t>
      </w:r>
    </w:p>
    <w:p w14:paraId="7573C976" w14:textId="77777777" w:rsidR="00AE6EBD" w:rsidRDefault="005B6F59">
      <w:pPr>
        <w:pStyle w:val="PL"/>
      </w:pPr>
      <w:r>
        <w:t>--</w:t>
      </w:r>
    </w:p>
    <w:p w14:paraId="76049918" w14:textId="77777777" w:rsidR="00AE6EBD" w:rsidRDefault="005B6F59">
      <w:pPr>
        <w:pStyle w:val="PL"/>
        <w:outlineLvl w:val="5"/>
      </w:pPr>
      <w:r>
        <w:t>-- PDU Session Resource Modification Response Info - MN terminated</w:t>
      </w:r>
    </w:p>
    <w:p w14:paraId="297216D8" w14:textId="77777777" w:rsidR="00AE6EBD" w:rsidRDefault="005B6F59">
      <w:pPr>
        <w:pStyle w:val="PL"/>
      </w:pPr>
      <w:r>
        <w:lastRenderedPageBreak/>
        <w:t>--</w:t>
      </w:r>
    </w:p>
    <w:p w14:paraId="18E33051" w14:textId="77777777" w:rsidR="00AE6EBD" w:rsidRDefault="005B6F59">
      <w:pPr>
        <w:pStyle w:val="PL"/>
        <w:rPr>
          <w:snapToGrid w:val="0"/>
        </w:rPr>
      </w:pPr>
      <w:r>
        <w:rPr>
          <w:snapToGrid w:val="0"/>
        </w:rPr>
        <w:t>-- **************************************************************</w:t>
      </w:r>
    </w:p>
    <w:p w14:paraId="5EC150B7" w14:textId="77777777" w:rsidR="00AE6EBD" w:rsidRDefault="00AE6EBD">
      <w:pPr>
        <w:pStyle w:val="PL"/>
        <w:rPr>
          <w:snapToGrid w:val="0"/>
        </w:rPr>
      </w:pPr>
    </w:p>
    <w:p w14:paraId="39426CA6" w14:textId="77777777" w:rsidR="00AE6EBD" w:rsidRDefault="005B6F59">
      <w:pPr>
        <w:pStyle w:val="PL"/>
        <w:rPr>
          <w:snapToGrid w:val="0"/>
          <w:lang w:eastAsia="ko-KR"/>
        </w:rPr>
      </w:pPr>
      <w:r>
        <w:rPr>
          <w:snapToGrid w:val="0"/>
          <w:lang w:eastAsia="ko-KR"/>
        </w:rPr>
        <w:t>//////////////////////////////////////////////////////////////////skip unrelated//////////////////////////////////////////////////////////////////</w:t>
      </w:r>
    </w:p>
    <w:p w14:paraId="444EF2EC" w14:textId="77777777" w:rsidR="00AE6EBD" w:rsidRDefault="00AE6EBD">
      <w:pPr>
        <w:pStyle w:val="PL"/>
      </w:pPr>
    </w:p>
    <w:p w14:paraId="23CA20AD" w14:textId="77777777" w:rsidR="00AE6EBD" w:rsidRDefault="005B6F59">
      <w:pPr>
        <w:pStyle w:val="PL"/>
        <w:rPr>
          <w:snapToGrid w:val="0"/>
        </w:rPr>
      </w:pPr>
      <w:r>
        <w:rPr>
          <w:snapToGrid w:val="0"/>
        </w:rPr>
        <w:t>DRBsAdmittedList-ModificationResponse-MNterminated ::= SEQUENCE (SIZE(1..maxnoofDRBs)) OF DRBsAdmittedList-ModificationResponse-MNterminated-Item</w:t>
      </w:r>
    </w:p>
    <w:p w14:paraId="1C5457A1" w14:textId="77777777" w:rsidR="00AE6EBD" w:rsidRDefault="00AE6EBD">
      <w:pPr>
        <w:pStyle w:val="PL"/>
      </w:pPr>
    </w:p>
    <w:p w14:paraId="6AB2799A" w14:textId="77777777" w:rsidR="00AE6EBD" w:rsidRDefault="005B6F59">
      <w:pPr>
        <w:pStyle w:val="PL"/>
        <w:rPr>
          <w:snapToGrid w:val="0"/>
        </w:rPr>
      </w:pPr>
      <w:r>
        <w:rPr>
          <w:snapToGrid w:val="0"/>
        </w:rPr>
        <w:t>DRBsAdmittedList-ModificationResponse-MNterminated-Item ::= SEQUENCE {</w:t>
      </w:r>
    </w:p>
    <w:p w14:paraId="5BEFF909" w14:textId="77777777" w:rsidR="00AE6EBD" w:rsidRDefault="005B6F59">
      <w:pPr>
        <w:pStyle w:val="PL"/>
      </w:pPr>
      <w:r>
        <w:tab/>
        <w:t>drb-ID</w:t>
      </w:r>
      <w:r>
        <w:tab/>
      </w:r>
      <w:r>
        <w:tab/>
      </w:r>
      <w:r>
        <w:tab/>
      </w:r>
      <w:r>
        <w:tab/>
      </w:r>
      <w:r>
        <w:tab/>
      </w:r>
      <w:r>
        <w:tab/>
      </w:r>
      <w:r>
        <w:tab/>
      </w:r>
      <w:r>
        <w:tab/>
      </w:r>
      <w:r>
        <w:tab/>
        <w:t>DRB-ID,</w:t>
      </w:r>
    </w:p>
    <w:p w14:paraId="2031C449" w14:textId="77777777" w:rsidR="00AE6EBD" w:rsidRDefault="005B6F59">
      <w:pPr>
        <w:pStyle w:val="PL"/>
        <w:rPr>
          <w:snapToGrid w:val="0"/>
        </w:rPr>
      </w:pPr>
      <w:r>
        <w:rPr>
          <w:snapToGrid w:val="0"/>
        </w:rPr>
        <w:tab/>
        <w:t>sN-DL-SCG-UP-TNLInfo</w:t>
      </w:r>
      <w:r>
        <w:rPr>
          <w:snapToGrid w:val="0"/>
        </w:rPr>
        <w:tab/>
      </w:r>
      <w:r>
        <w:rPr>
          <w:snapToGrid w:val="0"/>
        </w:rPr>
        <w:tab/>
      </w:r>
      <w:r>
        <w:rPr>
          <w:snapToGrid w:val="0"/>
        </w:rPr>
        <w:tab/>
      </w:r>
      <w:r>
        <w:rPr>
          <w:snapToGrid w:val="0"/>
        </w:rPr>
        <w:tab/>
      </w:r>
      <w:r>
        <w:rPr>
          <w:snapToGrid w:val="0"/>
        </w:rPr>
        <w:tab/>
      </w:r>
      <w:r>
        <w:t>UPTransportParameters</w:t>
      </w:r>
      <w:r>
        <w:tab/>
      </w:r>
      <w:r>
        <w:tab/>
      </w:r>
      <w:r>
        <w:tab/>
      </w:r>
      <w:r>
        <w:tab/>
        <w:t>OPTIONAL</w:t>
      </w:r>
      <w:r>
        <w:rPr>
          <w:snapToGrid w:val="0"/>
        </w:rPr>
        <w:t>,</w:t>
      </w:r>
    </w:p>
    <w:p w14:paraId="3043DB38" w14:textId="77777777" w:rsidR="00AE6EBD" w:rsidRDefault="005B6F59">
      <w:pPr>
        <w:pStyle w:val="PL"/>
        <w:rPr>
          <w:snapToGrid w:val="0"/>
        </w:rPr>
      </w:pPr>
      <w:r>
        <w:rPr>
          <w:snapToGrid w:val="0"/>
        </w:rPr>
        <w:tab/>
        <w:t>secondary-SN-DL-SCG-UP-TNLInfo</w:t>
      </w:r>
      <w:r>
        <w:rPr>
          <w:snapToGrid w:val="0"/>
        </w:rPr>
        <w:tab/>
      </w:r>
      <w:r>
        <w:rPr>
          <w:snapToGrid w:val="0"/>
        </w:rPr>
        <w:tab/>
      </w:r>
      <w:r>
        <w:rPr>
          <w:snapToGrid w:val="0"/>
        </w:rPr>
        <w:tab/>
      </w:r>
      <w:r>
        <w:t>UPTransportParameters</w:t>
      </w:r>
      <w:r>
        <w:tab/>
      </w:r>
      <w:r>
        <w:tab/>
      </w:r>
      <w:r>
        <w:tab/>
      </w:r>
      <w:r>
        <w:tab/>
        <w:t>OPTIONAL</w:t>
      </w:r>
      <w:r>
        <w:rPr>
          <w:snapToGrid w:val="0"/>
        </w:rPr>
        <w:t>,</w:t>
      </w:r>
    </w:p>
    <w:p w14:paraId="363DBDC0" w14:textId="77777777" w:rsidR="00AE6EBD" w:rsidRDefault="005B6F59">
      <w:pPr>
        <w:pStyle w:val="PL"/>
      </w:pPr>
      <w:r>
        <w:rPr>
          <w:snapToGrid w:val="0"/>
        </w:rPr>
        <w:tab/>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r>
        <w:rPr>
          <w:snapToGrid w:val="0"/>
        </w:rPr>
        <w:tab/>
      </w:r>
      <w:r>
        <w:rPr>
          <w:snapToGrid w:val="0"/>
        </w:rPr>
        <w:tab/>
      </w:r>
      <w:r>
        <w:rPr>
          <w:snapToGrid w:val="0"/>
        </w:rPr>
        <w:tab/>
      </w:r>
      <w:r>
        <w:rPr>
          <w:snapToGrid w:val="0"/>
        </w:rPr>
        <w:tab/>
      </w:r>
      <w:r>
        <w:tab/>
      </w:r>
      <w:r>
        <w:tab/>
      </w:r>
      <w:r>
        <w:tab/>
      </w:r>
      <w:r>
        <w:tab/>
        <w:t>OPTIONAL,</w:t>
      </w:r>
    </w:p>
    <w:p w14:paraId="79A53062" w14:textId="77777777" w:rsidR="00AE6EBD" w:rsidRDefault="005B6F59">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{DRBsAdmittedList-ModificationResponse-MNterminated-Item-ExtIEs} } </w:t>
      </w:r>
      <w:r>
        <w:rPr>
          <w:snapToGrid w:val="0"/>
        </w:rPr>
        <w:tab/>
        <w:t>OPTIONAL,</w:t>
      </w:r>
    </w:p>
    <w:p w14:paraId="513E244D" w14:textId="77777777" w:rsidR="00AE6EBD" w:rsidRDefault="005B6F59">
      <w:pPr>
        <w:pStyle w:val="PL"/>
        <w:rPr>
          <w:snapToGrid w:val="0"/>
        </w:rPr>
      </w:pPr>
      <w:r>
        <w:rPr>
          <w:snapToGrid w:val="0"/>
        </w:rPr>
        <w:tab/>
        <w:t>...</w:t>
      </w:r>
    </w:p>
    <w:p w14:paraId="58036BD2" w14:textId="77777777" w:rsidR="00AE6EBD" w:rsidRDefault="005B6F59">
      <w:pPr>
        <w:pStyle w:val="PL"/>
        <w:rPr>
          <w:snapToGrid w:val="0"/>
        </w:rPr>
      </w:pPr>
      <w:r>
        <w:rPr>
          <w:snapToGrid w:val="0"/>
        </w:rPr>
        <w:t>}</w:t>
      </w:r>
    </w:p>
    <w:p w14:paraId="164C4CEE" w14:textId="77777777" w:rsidR="00AE6EBD" w:rsidRDefault="00AE6EBD">
      <w:pPr>
        <w:pStyle w:val="PL"/>
        <w:rPr>
          <w:snapToGrid w:val="0"/>
        </w:rPr>
      </w:pPr>
    </w:p>
    <w:p w14:paraId="083000AF" w14:textId="77777777" w:rsidR="00AE6EBD" w:rsidRDefault="005B6F59">
      <w:pPr>
        <w:pStyle w:val="PL"/>
        <w:rPr>
          <w:snapToGrid w:val="0"/>
        </w:rPr>
      </w:pPr>
      <w:r>
        <w:rPr>
          <w:snapToGrid w:val="0"/>
        </w:rPr>
        <w:t>DRBsAdmittedList-ModificationResponse-MNterminated-Item-ExtIEs XNAP-PROTOCOL-EXTENSION ::= {</w:t>
      </w:r>
    </w:p>
    <w:p w14:paraId="3496F239" w14:textId="77777777" w:rsidR="00AE6EBD" w:rsidRDefault="005B6F59">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1DD73479" w14:textId="77777777" w:rsidR="00AE6EBD" w:rsidRDefault="005B6F59">
      <w:pPr>
        <w:pStyle w:val="PL"/>
        <w:rPr>
          <w:ins w:id="558" w:author="CATT" w:date="2024-04-08T12:10:00Z"/>
          <w:snapToGrid w:val="0"/>
        </w:rPr>
      </w:pPr>
      <w:r>
        <w:rPr>
          <w:snapToGrid w:val="0"/>
        </w:rPr>
        <w:tab/>
        <w:t>{ ID id-QoSFlowsMappedtoDRB-SetupResponse-MNterminated</w:t>
      </w:r>
      <w:r>
        <w:rPr>
          <w:snapToGrid w:val="0"/>
        </w:rPr>
        <w:tab/>
        <w:t>CRITICALITY ignore</w:t>
      </w:r>
      <w:r>
        <w:rPr>
          <w:snapToGrid w:val="0"/>
        </w:rPr>
        <w:tab/>
        <w:t>EXTENSION</w:t>
      </w:r>
      <w:r>
        <w:rPr>
          <w:snapToGrid w:val="0"/>
        </w:rPr>
        <w:tab/>
        <w:t>QoSFlowsMappedtoDRB-SetupResponse-MNterminated</w:t>
      </w:r>
      <w:r>
        <w:rPr>
          <w:snapToGrid w:val="0"/>
        </w:rPr>
        <w:tab/>
        <w:t>PRESENCE optional}</w:t>
      </w:r>
      <w:ins w:id="559" w:author="CATT" w:date="2024-04-08T12:10:00Z">
        <w:r>
          <w:rPr>
            <w:snapToGrid w:val="0"/>
          </w:rPr>
          <w:t>|</w:t>
        </w:r>
      </w:ins>
    </w:p>
    <w:p w14:paraId="6404CF89" w14:textId="77777777" w:rsidR="00AE6EBD" w:rsidRDefault="005B6F59">
      <w:pPr>
        <w:pStyle w:val="PL"/>
        <w:rPr>
          <w:snapToGrid w:val="0"/>
        </w:rPr>
      </w:pPr>
      <w:ins w:id="560" w:author="CATT" w:date="2024-04-08T12:10:00Z">
        <w:r>
          <w:rPr>
            <w:snapToGrid w:val="0"/>
          </w:rPr>
          <w:lastRenderedPageBreak/>
          <w:tab/>
          <w:t xml:space="preserve">{ ID </w:t>
        </w:r>
      </w:ins>
      <w:ins w:id="561" w:author="CATT" w:date="2024-04-08T12:11:00Z">
        <w:r>
          <w:rPr>
            <w:lang w:eastAsia="zh-CN"/>
          </w:rPr>
          <w:t>id-ECNMarkingorCongestionInformationReportingStatus</w:t>
        </w:r>
      </w:ins>
      <w:ins w:id="562" w:author="CATT" w:date="2024-04-08T12:10:00Z">
        <w:r>
          <w:rPr>
            <w:snapToGrid w:val="0"/>
          </w:rPr>
          <w:tab/>
          <w:t>CRITICALITY ignore</w:t>
        </w:r>
        <w:r>
          <w:rPr>
            <w:snapToGrid w:val="0"/>
          </w:rPr>
          <w:tab/>
          <w:t>EXTENSION</w:t>
        </w:r>
        <w:r>
          <w:rPr>
            <w:snapToGrid w:val="0"/>
          </w:rPr>
          <w:tab/>
        </w:r>
      </w:ins>
      <w:ins w:id="563" w:author="CATT" w:date="2024-04-08T12:11:00Z">
        <w:r>
          <w:rPr>
            <w:snapToGrid w:val="0"/>
          </w:rPr>
          <w:t>ECNMarkingorCongestionInformationReportingStatus</w:t>
        </w:r>
      </w:ins>
      <w:ins w:id="564" w:author="CATT" w:date="2024-04-08T12:10:00Z">
        <w:r>
          <w:rPr>
            <w:snapToGrid w:val="0"/>
          </w:rPr>
          <w:tab/>
          <w:t>PRESENCE optional}</w:t>
        </w:r>
      </w:ins>
      <w:r>
        <w:rPr>
          <w:snapToGrid w:val="0"/>
        </w:rPr>
        <w:t>,</w:t>
      </w:r>
    </w:p>
    <w:p w14:paraId="279AA2D9" w14:textId="77777777" w:rsidR="00AE6EBD" w:rsidRDefault="005B6F59">
      <w:pPr>
        <w:pStyle w:val="PL"/>
        <w:rPr>
          <w:snapToGrid w:val="0"/>
        </w:rPr>
      </w:pPr>
      <w:r>
        <w:rPr>
          <w:snapToGrid w:val="0"/>
        </w:rPr>
        <w:tab/>
        <w:t>...</w:t>
      </w:r>
    </w:p>
    <w:p w14:paraId="72661DC5" w14:textId="77777777" w:rsidR="00AE6EBD" w:rsidRDefault="005B6F59">
      <w:pPr>
        <w:pStyle w:val="PL"/>
        <w:rPr>
          <w:snapToGrid w:val="0"/>
        </w:rPr>
      </w:pPr>
      <w:r>
        <w:rPr>
          <w:snapToGrid w:val="0"/>
        </w:rPr>
        <w:t>}</w:t>
      </w:r>
    </w:p>
    <w:p w14:paraId="5290FE95" w14:textId="77777777" w:rsidR="00AE6EBD" w:rsidRDefault="00AE6EBD">
      <w:pPr>
        <w:pStyle w:val="PL"/>
      </w:pPr>
    </w:p>
    <w:p w14:paraId="1F838940" w14:textId="77777777" w:rsidR="00AE6EBD" w:rsidRDefault="005B6F59">
      <w:pPr>
        <w:pStyle w:val="PL"/>
        <w:rPr>
          <w:snapToGrid w:val="0"/>
          <w:lang w:eastAsia="ko-KR"/>
        </w:rPr>
      </w:pPr>
      <w:r>
        <w:rPr>
          <w:snapToGrid w:val="0"/>
          <w:lang w:eastAsia="ko-KR"/>
        </w:rPr>
        <w:t>//////////////////////////////////////////////////////////////////skip unrelated//////////////////////////////////////////////////////////////////</w:t>
      </w:r>
    </w:p>
    <w:p w14:paraId="14351E0A" w14:textId="77777777" w:rsidR="00AE6EBD" w:rsidRDefault="00AE6EBD">
      <w:pPr>
        <w:pStyle w:val="PL"/>
      </w:pPr>
    </w:p>
    <w:p w14:paraId="54CE2B8A" w14:textId="77777777" w:rsidR="00AE6EBD" w:rsidRDefault="00AE6EBD">
      <w:pPr>
        <w:pStyle w:val="PL"/>
      </w:pPr>
    </w:p>
    <w:p w14:paraId="04693909" w14:textId="77777777" w:rsidR="00AE6EBD" w:rsidRDefault="005B6F59">
      <w:pPr>
        <w:pStyle w:val="PL"/>
        <w:rPr>
          <w:snapToGrid w:val="0"/>
        </w:rPr>
      </w:pPr>
      <w:r>
        <w:rPr>
          <w:snapToGrid w:val="0"/>
        </w:rPr>
        <w:t>-- **************************************************************</w:t>
      </w:r>
    </w:p>
    <w:p w14:paraId="53BDB0F6" w14:textId="77777777" w:rsidR="00AE6EBD" w:rsidRDefault="005B6F59">
      <w:pPr>
        <w:pStyle w:val="PL"/>
      </w:pPr>
      <w:r>
        <w:t>--</w:t>
      </w:r>
    </w:p>
    <w:p w14:paraId="2F3AAB07" w14:textId="77777777" w:rsidR="00AE6EBD" w:rsidRDefault="005B6F59">
      <w:pPr>
        <w:pStyle w:val="PL"/>
        <w:outlineLvl w:val="4"/>
      </w:pPr>
      <w:r>
        <w:t>-- PDU Session related message level IEs END</w:t>
      </w:r>
    </w:p>
    <w:p w14:paraId="78C00754" w14:textId="77777777" w:rsidR="00AE6EBD" w:rsidRDefault="005B6F59">
      <w:pPr>
        <w:pStyle w:val="PL"/>
      </w:pPr>
      <w:r>
        <w:t>--</w:t>
      </w:r>
    </w:p>
    <w:p w14:paraId="79E60EE8" w14:textId="77777777" w:rsidR="00AE6EBD" w:rsidRDefault="005B6F59">
      <w:pPr>
        <w:pStyle w:val="PL"/>
        <w:rPr>
          <w:snapToGrid w:val="0"/>
        </w:rPr>
      </w:pPr>
      <w:r>
        <w:rPr>
          <w:snapToGrid w:val="0"/>
        </w:rPr>
        <w:t>-- **************************************************************</w:t>
      </w:r>
    </w:p>
    <w:p w14:paraId="09D6E1FB" w14:textId="77777777" w:rsidR="00AE6EBD" w:rsidRDefault="00AE6EBD">
      <w:pPr>
        <w:pStyle w:val="PL"/>
        <w:rPr>
          <w:snapToGrid w:val="0"/>
        </w:rPr>
      </w:pPr>
    </w:p>
    <w:p w14:paraId="13A80BDD" w14:textId="77777777" w:rsidR="00AE6EBD" w:rsidRDefault="005B6F59">
      <w:pPr>
        <w:pStyle w:val="PL"/>
        <w:rPr>
          <w:snapToGrid w:val="0"/>
          <w:lang w:eastAsia="ko-KR"/>
        </w:rPr>
      </w:pPr>
      <w:r>
        <w:rPr>
          <w:snapToGrid w:val="0"/>
          <w:lang w:eastAsia="ko-KR"/>
        </w:rPr>
        <w:t>//////////////////////////////////////////////////////////////////skip unrelated//////////////////////////////////////////////////////////////////</w:t>
      </w:r>
    </w:p>
    <w:p w14:paraId="30DBE12C" w14:textId="77777777" w:rsidR="00AE6EBD" w:rsidRDefault="00AE6EBD">
      <w:pPr>
        <w:pStyle w:val="PL"/>
      </w:pPr>
    </w:p>
    <w:p w14:paraId="7E5A1E30" w14:textId="77777777" w:rsidR="00AE6EBD" w:rsidRDefault="005B6F59">
      <w:pPr>
        <w:pStyle w:val="PL"/>
      </w:pPr>
      <w:r>
        <w:t>PSCellChangeHistory ::= ENUMERATED {reporting-full-history, ...}</w:t>
      </w:r>
    </w:p>
    <w:p w14:paraId="62450308" w14:textId="77777777" w:rsidR="00AE6EBD" w:rsidRDefault="00AE6EBD">
      <w:pPr>
        <w:pStyle w:val="PL"/>
      </w:pPr>
    </w:p>
    <w:p w14:paraId="0C9243D1" w14:textId="77777777" w:rsidR="00AE6EBD" w:rsidRDefault="005B6F59">
      <w:pPr>
        <w:pStyle w:val="PL"/>
        <w:rPr>
          <w:lang w:eastAsia="zh-CN"/>
        </w:rPr>
      </w:pPr>
      <w:r>
        <w:rPr>
          <w:lang w:eastAsia="zh-CN"/>
        </w:rPr>
        <w:t>PSCellHistoryInformationRetrieve ::= ENUMERATED {query, ...}</w:t>
      </w:r>
    </w:p>
    <w:p w14:paraId="624070B5" w14:textId="77777777" w:rsidR="00AE6EBD" w:rsidRDefault="00AE6EBD">
      <w:pPr>
        <w:pStyle w:val="PL"/>
        <w:rPr>
          <w:lang w:eastAsia="zh-CN"/>
        </w:rPr>
      </w:pPr>
    </w:p>
    <w:p w14:paraId="5D30AA0B" w14:textId="77777777" w:rsidR="00AE6EBD" w:rsidRDefault="005B6F59">
      <w:pPr>
        <w:pStyle w:val="PL"/>
        <w:rPr>
          <w:snapToGrid w:val="0"/>
          <w:lang w:eastAsia="zh-CN"/>
        </w:rPr>
      </w:pPr>
      <w:r>
        <w:rPr>
          <w:rFonts w:eastAsia="DengXian"/>
          <w:lang w:eastAsia="ja-JP"/>
        </w:rPr>
        <w:t>PSCellListContainer ::= OCTET STRING</w:t>
      </w:r>
    </w:p>
    <w:p w14:paraId="2EF83D1E" w14:textId="77777777" w:rsidR="00AE6EBD" w:rsidRDefault="00AE6EBD">
      <w:pPr>
        <w:pStyle w:val="PL"/>
      </w:pPr>
    </w:p>
    <w:p w14:paraId="044D6891" w14:textId="77777777" w:rsidR="00AE6EBD" w:rsidRDefault="005B6F59">
      <w:pPr>
        <w:pStyle w:val="PL"/>
        <w:rPr>
          <w:ins w:id="565" w:author="NEC" w:date="2024-05-22T17:07:00Z"/>
        </w:rPr>
      </w:pPr>
      <w:ins w:id="566" w:author="NEC" w:date="2024-05-22T17:07:00Z">
        <w:r>
          <w:lastRenderedPageBreak/>
          <w:t>PSIbasedSDUdiscardUL ::= ENUMERATED {start, stop, ...}</w:t>
        </w:r>
      </w:ins>
    </w:p>
    <w:p w14:paraId="28B12CCA" w14:textId="77777777" w:rsidR="00AE6EBD" w:rsidRDefault="00AE6EBD">
      <w:pPr>
        <w:pStyle w:val="PL"/>
        <w:rPr>
          <w:ins w:id="567" w:author="NEC" w:date="2024-05-22T17:07:00Z"/>
        </w:rPr>
      </w:pPr>
    </w:p>
    <w:p w14:paraId="300FF802" w14:textId="77777777" w:rsidR="00AE6EBD" w:rsidRDefault="00AE6EBD">
      <w:pPr>
        <w:pStyle w:val="PL"/>
      </w:pPr>
    </w:p>
    <w:p w14:paraId="6FAA2829" w14:textId="77777777" w:rsidR="00AE6EBD" w:rsidRDefault="005B6F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6DD39903" w14:textId="77777777" w:rsidR="00AE6EBD" w:rsidRDefault="005B6F59">
      <w:pPr>
        <w:pStyle w:val="PL"/>
        <w:rPr>
          <w:snapToGrid w:val="0"/>
        </w:rPr>
      </w:pPr>
      <w:r>
        <w:rPr>
          <w:snapToGrid w:val="0"/>
        </w:rPr>
        <w:tab/>
        <w:t>cAGListforMDT</w:t>
      </w:r>
      <w:r>
        <w:rPr>
          <w:snapToGrid w:val="0"/>
        </w:rPr>
        <w:tab/>
      </w:r>
      <w:r>
        <w:rPr>
          <w:snapToGrid w:val="0"/>
        </w:rPr>
        <w:tab/>
        <w:t>CAGListforMDT,</w:t>
      </w:r>
    </w:p>
    <w:p w14:paraId="69A20C7C" w14:textId="77777777" w:rsidR="00AE6EBD" w:rsidRPr="00AE6EBD" w:rsidRDefault="005B6F59">
      <w:pPr>
        <w:pStyle w:val="PL"/>
        <w:rPr>
          <w:snapToGrid w:val="0"/>
          <w:lang w:val="fr-FR"/>
          <w:rPrChange w:id="568" w:author="Ericsson" w:date="2024-05-24T00:51:00Z">
            <w:rPr>
              <w:snapToGrid w:val="0"/>
            </w:rPr>
          </w:rPrChange>
        </w:rPr>
      </w:pPr>
      <w:r>
        <w:rPr>
          <w:snapToGrid w:val="0"/>
        </w:rPr>
        <w:tab/>
      </w:r>
      <w:r>
        <w:rPr>
          <w:snapToGrid w:val="0"/>
          <w:lang w:val="fr-FR"/>
          <w:rPrChange w:id="569" w:author="Ericsson" w:date="2024-05-24T00:51:00Z">
            <w:rPr>
              <w:snapToGrid w:val="0"/>
            </w:rPr>
          </w:rPrChange>
        </w:rPr>
        <w:t>iE-Extensions</w:t>
      </w:r>
      <w:r>
        <w:rPr>
          <w:snapToGrid w:val="0"/>
          <w:lang w:val="fr-FR"/>
          <w:rPrChange w:id="570" w:author="Ericsson" w:date="2024-05-24T00:51:00Z">
            <w:rPr>
              <w:snapToGrid w:val="0"/>
            </w:rPr>
          </w:rPrChange>
        </w:rPr>
        <w:tab/>
      </w:r>
      <w:r>
        <w:rPr>
          <w:snapToGrid w:val="0"/>
          <w:lang w:val="fr-FR"/>
          <w:rPrChange w:id="571" w:author="Ericsson" w:date="2024-05-24T00:51:00Z">
            <w:rPr>
              <w:snapToGrid w:val="0"/>
            </w:rPr>
          </w:rPrChange>
        </w:rPr>
        <w:tab/>
        <w:t>ProtocolExtensionContainer { {</w:t>
      </w:r>
      <w:r>
        <w:rPr>
          <w:snapToGrid w:val="0"/>
          <w:lang w:val="fr-FR" w:eastAsia="zh-CN"/>
          <w:rPrChange w:id="572" w:author="Ericsson" w:date="2024-05-24T00:51:00Z">
            <w:rPr>
              <w:snapToGrid w:val="0"/>
              <w:lang w:eastAsia="zh-CN"/>
            </w:rPr>
          </w:rPrChange>
        </w:rPr>
        <w:t>PNI-NPN-AreaScopeofMDT</w:t>
      </w:r>
      <w:r>
        <w:rPr>
          <w:snapToGrid w:val="0"/>
          <w:lang w:val="fr-FR"/>
          <w:rPrChange w:id="573" w:author="Ericsson" w:date="2024-05-24T00:51:00Z">
            <w:rPr>
              <w:snapToGrid w:val="0"/>
            </w:rPr>
          </w:rPrChange>
        </w:rPr>
        <w:t>-ExtIEs} } OPTIONAL,</w:t>
      </w:r>
    </w:p>
    <w:p w14:paraId="08C5EFC1" w14:textId="77777777" w:rsidR="00AE6EBD" w:rsidRDefault="005B6F59">
      <w:pPr>
        <w:pStyle w:val="PL"/>
        <w:rPr>
          <w:snapToGrid w:val="0"/>
        </w:rPr>
      </w:pPr>
      <w:r>
        <w:rPr>
          <w:snapToGrid w:val="0"/>
          <w:lang w:val="fr-FR"/>
          <w:rPrChange w:id="574" w:author="Ericsson" w:date="2024-05-24T00:51:00Z">
            <w:rPr>
              <w:snapToGrid w:val="0"/>
            </w:rPr>
          </w:rPrChange>
        </w:rPr>
        <w:tab/>
      </w:r>
      <w:r>
        <w:rPr>
          <w:snapToGrid w:val="0"/>
        </w:rPr>
        <w:t>...</w:t>
      </w:r>
    </w:p>
    <w:p w14:paraId="2C8B7883" w14:textId="77777777" w:rsidR="00AE6EBD" w:rsidRDefault="005B6F59">
      <w:pPr>
        <w:pStyle w:val="PL"/>
        <w:rPr>
          <w:snapToGrid w:val="0"/>
        </w:rPr>
      </w:pPr>
      <w:r>
        <w:rPr>
          <w:snapToGrid w:val="0"/>
        </w:rPr>
        <w:t>}</w:t>
      </w:r>
    </w:p>
    <w:p w14:paraId="7D9AF24F" w14:textId="77777777" w:rsidR="00AE6EBD" w:rsidRDefault="00AE6EBD">
      <w:pPr>
        <w:pStyle w:val="PL"/>
        <w:rPr>
          <w:snapToGrid w:val="0"/>
        </w:rPr>
      </w:pPr>
    </w:p>
    <w:p w14:paraId="3C4EADCC" w14:textId="77777777" w:rsidR="00AE6EBD" w:rsidRDefault="005B6F59">
      <w:pPr>
        <w:pStyle w:val="PL"/>
        <w:rPr>
          <w:snapToGrid w:val="0"/>
        </w:rPr>
      </w:pPr>
      <w:r>
        <w:rPr>
          <w:snapToGrid w:val="0"/>
        </w:rPr>
        <w:t>PNI-NPN-AreaScopeofMDT-ExtIEs XNAP-PROTOCOL-EXTENSION ::= {</w:t>
      </w:r>
    </w:p>
    <w:p w14:paraId="316E3092" w14:textId="77777777" w:rsidR="00AE6EBD" w:rsidRDefault="005B6F59">
      <w:pPr>
        <w:pStyle w:val="PL"/>
        <w:rPr>
          <w:snapToGrid w:val="0"/>
        </w:rPr>
      </w:pPr>
      <w:r>
        <w:rPr>
          <w:snapToGrid w:val="0"/>
        </w:rPr>
        <w:tab/>
        <w:t>...</w:t>
      </w:r>
    </w:p>
    <w:p w14:paraId="6B4A1320" w14:textId="77777777" w:rsidR="00AE6EBD" w:rsidRDefault="005B6F59">
      <w:pPr>
        <w:pStyle w:val="PL"/>
        <w:rPr>
          <w:snapToGrid w:val="0"/>
        </w:rPr>
      </w:pPr>
      <w:r>
        <w:rPr>
          <w:snapToGrid w:val="0"/>
        </w:rPr>
        <w:t>}</w:t>
      </w:r>
    </w:p>
    <w:p w14:paraId="13CC9469" w14:textId="77777777" w:rsidR="00AE6EBD" w:rsidRDefault="00AE6EBD">
      <w:pPr>
        <w:pStyle w:val="PL"/>
        <w:rPr>
          <w:snapToGrid w:val="0"/>
          <w:lang w:val="en-US" w:eastAsia="zh-CN"/>
        </w:rPr>
      </w:pPr>
    </w:p>
    <w:p w14:paraId="2A663545" w14:textId="77777777" w:rsidR="00AE6EBD" w:rsidRDefault="005B6F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Pr>
          <w:snapToGrid w:val="0"/>
        </w:rPr>
        <w:t>::= SEQUENCE {</w:t>
      </w:r>
    </w:p>
    <w:p w14:paraId="2E166997" w14:textId="77777777" w:rsidR="00AE6EBD" w:rsidRDefault="005B6F59">
      <w:pPr>
        <w:pStyle w:val="PL"/>
        <w:rPr>
          <w:snapToGrid w:val="0"/>
        </w:rPr>
      </w:pPr>
      <w:r>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Pr>
          <w:snapToGrid w:val="0"/>
        </w:rPr>
        <w:t>,</w:t>
      </w:r>
    </w:p>
    <w:p w14:paraId="2CDD914F" w14:textId="77777777" w:rsidR="00AE6EBD" w:rsidRDefault="005B6F59">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4B1C5A2B" w14:textId="77777777" w:rsidR="00AE6EBD" w:rsidRDefault="005B6F59">
      <w:pPr>
        <w:pStyle w:val="PL"/>
        <w:rPr>
          <w:snapToGrid w:val="0"/>
          <w:lang w:val="fr-FR"/>
        </w:rPr>
      </w:pPr>
      <w:r>
        <w:rPr>
          <w:snapToGrid w:val="0"/>
          <w:lang w:val="fr-FR"/>
        </w:rPr>
        <w:tab/>
        <w:t>...</w:t>
      </w:r>
    </w:p>
    <w:p w14:paraId="19BBEEA1" w14:textId="77777777" w:rsidR="00AE6EBD" w:rsidRDefault="005B6F59">
      <w:pPr>
        <w:pStyle w:val="PL"/>
        <w:rPr>
          <w:snapToGrid w:val="0"/>
          <w:lang w:val="fr-FR"/>
        </w:rPr>
      </w:pPr>
      <w:r>
        <w:rPr>
          <w:snapToGrid w:val="0"/>
          <w:lang w:val="fr-FR"/>
        </w:rPr>
        <w:t>}</w:t>
      </w:r>
    </w:p>
    <w:p w14:paraId="59BE4325" w14:textId="77777777" w:rsidR="00AE6EBD" w:rsidRDefault="00AE6EBD">
      <w:pPr>
        <w:pStyle w:val="PL"/>
        <w:rPr>
          <w:snapToGrid w:val="0"/>
          <w:lang w:val="fr-FR"/>
        </w:rPr>
      </w:pPr>
    </w:p>
    <w:p w14:paraId="7322C62B" w14:textId="77777777" w:rsidR="00AE6EBD" w:rsidRDefault="005B6F59">
      <w:pPr>
        <w:pStyle w:val="PL"/>
        <w:rPr>
          <w:snapToGrid w:val="0"/>
          <w:lang w:val="fr-FR"/>
        </w:rPr>
      </w:pPr>
      <w:r>
        <w:rPr>
          <w:snapToGrid w:val="0"/>
          <w:lang w:val="fr-FR"/>
        </w:rPr>
        <w:t>PNI-NPNBasedMDT-ExtIEs XNAP-PROTOCOL-EXTENSION ::= {</w:t>
      </w:r>
    </w:p>
    <w:p w14:paraId="181956C3" w14:textId="77777777" w:rsidR="00AE6EBD" w:rsidRDefault="005B6F59">
      <w:pPr>
        <w:pStyle w:val="PL"/>
        <w:rPr>
          <w:snapToGrid w:val="0"/>
          <w:lang w:val="fr-FR"/>
        </w:rPr>
      </w:pPr>
      <w:r>
        <w:rPr>
          <w:snapToGrid w:val="0"/>
          <w:lang w:val="fr-FR"/>
        </w:rPr>
        <w:tab/>
        <w:t>...</w:t>
      </w:r>
    </w:p>
    <w:p w14:paraId="1F222320" w14:textId="77777777" w:rsidR="00AE6EBD" w:rsidRDefault="005B6F59">
      <w:pPr>
        <w:pStyle w:val="PL"/>
        <w:rPr>
          <w:snapToGrid w:val="0"/>
          <w:lang w:val="fr-FR"/>
        </w:rPr>
      </w:pPr>
      <w:r>
        <w:rPr>
          <w:snapToGrid w:val="0"/>
          <w:lang w:val="fr-FR"/>
        </w:rPr>
        <w:lastRenderedPageBreak/>
        <w:t>}</w:t>
      </w:r>
    </w:p>
    <w:p w14:paraId="7BAA4382" w14:textId="77777777" w:rsidR="00AE6EBD" w:rsidRPr="00AE6EBD" w:rsidRDefault="00AE6EBD">
      <w:pPr>
        <w:pStyle w:val="PL"/>
        <w:rPr>
          <w:lang w:val="fr-FR"/>
          <w:rPrChange w:id="575" w:author="Ericsson" w:date="2024-05-24T00:51:00Z">
            <w:rPr/>
          </w:rPrChange>
        </w:rPr>
      </w:pPr>
    </w:p>
    <w:p w14:paraId="4DECDDF8" w14:textId="77777777" w:rsidR="00AE6EBD" w:rsidRPr="00AE6EBD" w:rsidRDefault="00AE6EBD">
      <w:pPr>
        <w:pStyle w:val="PL"/>
        <w:rPr>
          <w:lang w:val="fr-FR"/>
          <w:rPrChange w:id="576" w:author="Ericsson" w:date="2024-05-24T00:51:00Z">
            <w:rPr/>
          </w:rPrChange>
        </w:rPr>
      </w:pPr>
    </w:p>
    <w:p w14:paraId="130C43CB" w14:textId="77777777" w:rsidR="00AE6EBD" w:rsidRPr="00AE6EBD" w:rsidRDefault="005B6F59">
      <w:pPr>
        <w:pStyle w:val="PL"/>
        <w:rPr>
          <w:snapToGrid w:val="0"/>
          <w:lang w:val="fr-FR" w:eastAsia="ko-KR"/>
          <w:rPrChange w:id="577" w:author="Ericsson" w:date="2024-05-24T00:51:00Z">
            <w:rPr>
              <w:snapToGrid w:val="0"/>
              <w:lang w:eastAsia="ko-KR"/>
            </w:rPr>
          </w:rPrChange>
        </w:rPr>
      </w:pPr>
      <w:r>
        <w:rPr>
          <w:snapToGrid w:val="0"/>
          <w:lang w:val="fr-FR" w:eastAsia="ko-KR"/>
          <w:rPrChange w:id="578" w:author="Ericsson" w:date="2024-05-24T00:51:00Z">
            <w:rPr>
              <w:snapToGrid w:val="0"/>
              <w:lang w:eastAsia="ko-KR"/>
            </w:rPr>
          </w:rPrChange>
        </w:rPr>
        <w:t>//////////////////////////////////////////////////////////////////skip unrelated//////////////////////////////////////////////////////////////////</w:t>
      </w:r>
    </w:p>
    <w:p w14:paraId="58918E46" w14:textId="77777777" w:rsidR="00AE6EBD" w:rsidRDefault="005B6F59">
      <w:pPr>
        <w:pStyle w:val="3"/>
        <w:ind w:left="800"/>
      </w:pPr>
      <w:bookmarkStart w:id="579" w:name="_Toc97904464"/>
      <w:bookmarkStart w:id="580" w:name="_Toc64447442"/>
      <w:bookmarkStart w:id="581" w:name="_Toc74151634"/>
      <w:bookmarkStart w:id="582" w:name="_Toc36556021"/>
      <w:bookmarkStart w:id="583" w:name="_Toc51850894"/>
      <w:bookmarkStart w:id="584" w:name="_Toc66286936"/>
      <w:bookmarkStart w:id="585" w:name="_Toc20955410"/>
      <w:bookmarkStart w:id="586" w:name="_Toc29991618"/>
      <w:bookmarkStart w:id="587" w:name="_Toc98868602"/>
      <w:bookmarkStart w:id="588" w:name="_Toc105174888"/>
      <w:bookmarkStart w:id="589" w:name="_Toc106109725"/>
      <w:bookmarkStart w:id="590" w:name="_Toc56693898"/>
      <w:bookmarkStart w:id="591" w:name="_Toc45901813"/>
      <w:bookmarkStart w:id="592" w:name="_Toc88654108"/>
      <w:bookmarkStart w:id="593" w:name="_Toc113825547"/>
      <w:bookmarkStart w:id="594" w:name="_Toc155960268"/>
      <w:bookmarkStart w:id="595" w:name="_Toc44497806"/>
      <w:bookmarkStart w:id="596" w:name="_Toc45108193"/>
      <w:r>
        <w:t>9.3.7</w:t>
      </w:r>
      <w:r>
        <w:tab/>
        <w:t>Constant definitions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630BF0DD" w14:textId="77777777" w:rsidR="00AE6EBD" w:rsidRDefault="005B6F59">
      <w:pPr>
        <w:pStyle w:val="PL"/>
        <w:rPr>
          <w:snapToGrid w:val="0"/>
          <w:lang w:eastAsia="ko-KR"/>
        </w:rPr>
      </w:pPr>
      <w:r>
        <w:rPr>
          <w:snapToGrid w:val="0"/>
          <w:lang w:eastAsia="ko-KR"/>
        </w:rPr>
        <w:t>//////////////////////////////////////////////////////////////////skip unrelated//////////////////////////////////////////////////////////////////</w:t>
      </w:r>
    </w:p>
    <w:p w14:paraId="5C243B87"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p>
    <w:p w14:paraId="750CA3CC" w14:textId="77777777" w:rsidR="00AE6EBD" w:rsidRDefault="005B6F59">
      <w:pPr>
        <w:pStyle w:val="PL"/>
      </w:pPr>
      <w:r>
        <w:t>-- **************************************************************</w:t>
      </w:r>
    </w:p>
    <w:p w14:paraId="00F4CFAF" w14:textId="77777777" w:rsidR="00AE6EBD" w:rsidRDefault="005B6F59">
      <w:pPr>
        <w:pStyle w:val="PL"/>
      </w:pPr>
      <w:r>
        <w:t>--</w:t>
      </w:r>
    </w:p>
    <w:p w14:paraId="4AD028BE" w14:textId="77777777" w:rsidR="00AE6EBD" w:rsidRDefault="005B6F59">
      <w:pPr>
        <w:pStyle w:val="PL"/>
        <w:outlineLvl w:val="3"/>
      </w:pPr>
      <w:r>
        <w:t>-- IEs</w:t>
      </w:r>
    </w:p>
    <w:p w14:paraId="2EB7D565" w14:textId="77777777" w:rsidR="00AE6EBD" w:rsidRDefault="005B6F59">
      <w:pPr>
        <w:pStyle w:val="PL"/>
      </w:pPr>
      <w:r>
        <w:t>--</w:t>
      </w:r>
    </w:p>
    <w:p w14:paraId="5D8256DC" w14:textId="77777777" w:rsidR="00AE6EBD" w:rsidRDefault="005B6F59">
      <w:pPr>
        <w:pStyle w:val="PL"/>
      </w:pPr>
      <w:r>
        <w:t>-- **************************************************************</w:t>
      </w:r>
    </w:p>
    <w:p w14:paraId="6C4B2796" w14:textId="77777777" w:rsidR="00AE6EBD" w:rsidRDefault="00AE6EBD">
      <w:pPr>
        <w:pStyle w:val="PL"/>
      </w:pPr>
    </w:p>
    <w:p w14:paraId="1A3A9464" w14:textId="77777777" w:rsidR="00AE6EBD" w:rsidRDefault="005B6F59">
      <w:pPr>
        <w:pStyle w:val="PL"/>
        <w:rPr>
          <w:snapToGrid w:val="0"/>
          <w:lang w:eastAsia="ko-KR"/>
        </w:rPr>
      </w:pPr>
      <w:r>
        <w:rPr>
          <w:snapToGrid w:val="0"/>
          <w:lang w:eastAsia="ko-KR"/>
        </w:rPr>
        <w:t>//////////////////////////////////////////////////////////////////skip unrelated//////////////////////////////////////////////////////////////////</w:t>
      </w:r>
    </w:p>
    <w:p w14:paraId="545B6D36" w14:textId="77777777" w:rsidR="00AE6EBD" w:rsidRDefault="005B6F59">
      <w:pPr>
        <w:pStyle w:val="PL"/>
        <w:rPr>
          <w:snapToGrid w:val="0"/>
        </w:rPr>
      </w:pPr>
      <w:r>
        <w:rPr>
          <w:rFonts w:cs="Courier New"/>
          <w:snapToGrid w:val="0"/>
        </w:rPr>
        <w:t>id-</w:t>
      </w:r>
      <w:r>
        <w:rPr>
          <w:snapToGrid w:val="0"/>
        </w:rPr>
        <w:t>SLPositioning-Ranging-Services-Info</w:t>
      </w:r>
      <w:r>
        <w:rPr>
          <w:rFonts w:cs="Courier New"/>
          <w:snapToGrid w:val="0"/>
        </w:rPr>
        <w:tab/>
      </w:r>
      <w:r>
        <w:rPr>
          <w:rFonts w:cs="Courier New"/>
          <w:snapToGrid w:val="0"/>
        </w:rPr>
        <w:tab/>
      </w:r>
      <w:r>
        <w:rPr>
          <w:rFonts w:cs="Courier New"/>
          <w:snapToGrid w:val="0"/>
        </w:rPr>
        <w:tab/>
      </w:r>
      <w:r>
        <w:rPr>
          <w:rFonts w:cs="Courier New"/>
          <w:snapToGrid w:val="0"/>
        </w:rPr>
        <w:tab/>
      </w:r>
      <w:r>
        <w:tab/>
      </w:r>
      <w:r>
        <w:tab/>
      </w:r>
      <w:r>
        <w:tab/>
      </w:r>
      <w:r>
        <w:tab/>
      </w:r>
      <w:r>
        <w:tab/>
      </w:r>
      <w:r>
        <w:tab/>
      </w:r>
      <w:r>
        <w:tab/>
      </w:r>
      <w:r>
        <w:tab/>
      </w:r>
      <w:r>
        <w:tab/>
      </w:r>
      <w:r>
        <w:tab/>
      </w:r>
      <w:r>
        <w:tab/>
      </w:r>
      <w:r>
        <w:tab/>
      </w:r>
      <w:r>
        <w:rPr>
          <w:snapToGrid w:val="0"/>
        </w:rPr>
        <w:t>ProtocolIE-ID ::= 464</w:t>
      </w:r>
    </w:p>
    <w:p w14:paraId="527982E3" w14:textId="77777777" w:rsidR="00AE6EBD" w:rsidRDefault="005B6F59">
      <w:pPr>
        <w:pStyle w:val="PL"/>
        <w:rPr>
          <w:ins w:id="597" w:author="CATT" w:date="2024-04-19T09:13:00Z"/>
          <w:snapToGrid w:val="0"/>
          <w:lang w:eastAsia="zh-CN"/>
        </w:rPr>
      </w:pPr>
      <w:ins w:id="598" w:author="CATT" w:date="2024-04-19T09:13:00Z">
        <w:r>
          <w:rPr>
            <w:lang w:eastAsia="zh-CN"/>
          </w:rPr>
          <w:t>id-ECNMarkingorCongestionInformationReportingStatus</w:t>
        </w:r>
        <w:r>
          <w:tab/>
        </w:r>
        <w:r>
          <w:tab/>
        </w:r>
        <w:r>
          <w:tab/>
        </w:r>
        <w:r>
          <w:tab/>
        </w:r>
        <w:r>
          <w:tab/>
        </w:r>
        <w:r>
          <w:tab/>
        </w:r>
        <w:r>
          <w:tab/>
        </w:r>
        <w:r>
          <w:tab/>
        </w:r>
        <w:r>
          <w:tab/>
        </w:r>
        <w:r>
          <w:tab/>
        </w:r>
        <w:r>
          <w:tab/>
        </w:r>
        <w:r>
          <w:tab/>
        </w:r>
        <w:r>
          <w:tab/>
        </w:r>
        <w:r>
          <w:rPr>
            <w:snapToGrid w:val="0"/>
          </w:rPr>
          <w:t>ProtocolIE-ID ::=</w:t>
        </w:r>
        <w:r>
          <w:rPr>
            <w:snapToGrid w:val="0"/>
            <w:lang w:eastAsia="zh-CN"/>
          </w:rPr>
          <w:t xml:space="preserve"> xxx</w:t>
        </w:r>
      </w:ins>
    </w:p>
    <w:p w14:paraId="1A9F293E" w14:textId="77777777" w:rsidR="00AE6EBD" w:rsidRDefault="005B6F59">
      <w:pPr>
        <w:pStyle w:val="PL"/>
        <w:rPr>
          <w:snapToGrid w:val="0"/>
          <w:lang w:eastAsia="zh-CN"/>
        </w:rPr>
      </w:pPr>
      <w:ins w:id="599" w:author="NEC" w:date="2024-05-22T16:55:00Z">
        <w:r>
          <w:rPr>
            <w:snapToGrid w:val="0"/>
          </w:rPr>
          <w:t>id-PSIbasedSDUdiscardUL</w:t>
        </w:r>
      </w:ins>
      <w:ins w:id="600" w:author="NEC" w:date="2024-05-23T11:34:00Z">
        <w:r>
          <w:tab/>
        </w:r>
        <w:r>
          <w:tab/>
        </w:r>
        <w:r>
          <w:tab/>
        </w:r>
        <w:r>
          <w:tab/>
        </w:r>
        <w:r>
          <w:tab/>
        </w:r>
        <w:r>
          <w:tab/>
        </w:r>
        <w:r>
          <w:tab/>
        </w:r>
        <w:r>
          <w:tab/>
        </w:r>
        <w:r>
          <w:tab/>
        </w:r>
        <w:r>
          <w:tab/>
        </w:r>
        <w:r>
          <w:tab/>
        </w:r>
        <w:r>
          <w:tab/>
        </w:r>
        <w:r>
          <w:tab/>
        </w:r>
        <w:r>
          <w:tab/>
        </w:r>
        <w:r>
          <w:tab/>
        </w:r>
        <w:r>
          <w:tab/>
        </w:r>
        <w:r>
          <w:tab/>
        </w:r>
        <w:r>
          <w:tab/>
        </w:r>
        <w:r>
          <w:tab/>
        </w:r>
        <w:r>
          <w:rPr>
            <w:snapToGrid w:val="0"/>
          </w:rPr>
          <w:t>ProtocolIE-ID ::=</w:t>
        </w:r>
        <w:r>
          <w:rPr>
            <w:snapToGrid w:val="0"/>
            <w:lang w:eastAsia="zh-CN"/>
          </w:rPr>
          <w:t xml:space="preserve"> xx2</w:t>
        </w:r>
      </w:ins>
    </w:p>
    <w:p w14:paraId="66FDDCC7" w14:textId="77777777" w:rsidR="00AE6EBD" w:rsidRDefault="00AE6EBD">
      <w:pPr>
        <w:pStyle w:val="PL"/>
        <w:rPr>
          <w:snapToGrid w:val="0"/>
          <w:lang w:val="it-IT" w:eastAsia="zh-CN"/>
        </w:rPr>
      </w:pPr>
    </w:p>
    <w:p w14:paraId="340BB368" w14:textId="77777777" w:rsidR="00AE6EBD" w:rsidRDefault="005B6F59">
      <w:pPr>
        <w:pStyle w:val="PL"/>
        <w:rPr>
          <w:snapToGrid w:val="0"/>
        </w:rPr>
      </w:pPr>
      <w:r>
        <w:rPr>
          <w:snapToGrid w:val="0"/>
        </w:rPr>
        <w:t>END</w:t>
      </w:r>
    </w:p>
    <w:p w14:paraId="3FEE72F3" w14:textId="77777777" w:rsidR="00AE6EBD" w:rsidRDefault="005B6F59">
      <w:pPr>
        <w:pStyle w:val="PL"/>
        <w:rPr>
          <w:snapToGrid w:val="0"/>
        </w:rPr>
      </w:pPr>
      <w:r>
        <w:rPr>
          <w:snapToGrid w:val="0"/>
        </w:rPr>
        <w:t>-- ASN1STOP</w:t>
      </w:r>
    </w:p>
    <w:p w14:paraId="39BCA9C5" w14:textId="77777777" w:rsidR="00AE6EBD" w:rsidRDefault="00AE6E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zh-CN"/>
        </w:rPr>
      </w:pPr>
    </w:p>
    <w:p w14:paraId="15C9CE13" w14:textId="77777777" w:rsidR="00AE6EBD" w:rsidRDefault="005B6F59">
      <w:pPr>
        <w:pStyle w:val="PL"/>
      </w:pPr>
      <w:r>
        <w:rPr>
          <w:snapToGrid w:val="0"/>
          <w:lang w:eastAsia="ko-KR"/>
        </w:rPr>
        <w:lastRenderedPageBreak/>
        <w:t>//////////////////////////////////////////////////////////////////</w:t>
      </w:r>
      <w:r>
        <w:rPr>
          <w:snapToGrid w:val="0"/>
          <w:lang w:eastAsia="zh-CN"/>
        </w:rPr>
        <w:t>end</w:t>
      </w:r>
      <w:r>
        <w:rPr>
          <w:snapToGrid w:val="0"/>
          <w:lang w:eastAsia="ko-KR"/>
        </w:rPr>
        <w:t>//////////////////////////////////////////////////////////////////</w:t>
      </w:r>
    </w:p>
    <w:p w14:paraId="79F36AC4" w14:textId="77777777" w:rsidR="00AE6EBD" w:rsidRDefault="00AE6EBD">
      <w:pPr>
        <w:spacing w:beforeLines="50" w:before="136"/>
        <w:rPr>
          <w:lang w:eastAsia="ja-JP"/>
        </w:rPr>
      </w:pPr>
    </w:p>
    <w:sectPr w:rsidR="00AE6EBD">
      <w:pgSz w:w="16838" w:h="11906" w:orient="landscape"/>
      <w:pgMar w:top="1134" w:right="1418" w:bottom="1134" w:left="1134" w:header="851" w:footer="992"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0F8D" w14:textId="77777777" w:rsidR="009E29FB" w:rsidRDefault="009E29FB" w:rsidP="00534FBB">
      <w:pPr>
        <w:spacing w:after="0" w:line="240" w:lineRule="auto"/>
      </w:pPr>
      <w:r>
        <w:separator/>
      </w:r>
    </w:p>
  </w:endnote>
  <w:endnote w:type="continuationSeparator" w:id="0">
    <w:p w14:paraId="670236FB" w14:textId="77777777" w:rsidR="009E29FB" w:rsidRDefault="009E29FB" w:rsidP="0053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0"/>
    <w:family w:val="auto"/>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auto"/>
    <w:pitch w:val="default"/>
    <w:sig w:usb0="00000000" w:usb1="00000000" w:usb2="00000000" w:usb3="00000000" w:csb0="00040001" w:csb1="00000000"/>
  </w:font>
  <w:font w:name="Lucida Sans">
    <w:panose1 w:val="020B0602030504020204"/>
    <w:charset w:val="00"/>
    <w:family w:val="swiss"/>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E2FB" w14:textId="77777777" w:rsidR="009E29FB" w:rsidRDefault="009E29FB" w:rsidP="00534FBB">
      <w:pPr>
        <w:spacing w:after="0" w:line="240" w:lineRule="auto"/>
      </w:pPr>
      <w:r>
        <w:separator/>
      </w:r>
    </w:p>
  </w:footnote>
  <w:footnote w:type="continuationSeparator" w:id="0">
    <w:p w14:paraId="219D28AD" w14:textId="77777777" w:rsidR="009E29FB" w:rsidRDefault="009E29FB" w:rsidP="00534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A382FD7"/>
    <w:multiLevelType w:val="multilevel"/>
    <w:tmpl w:val="0A382FD7"/>
    <w:lvl w:ilvl="0">
      <w:start w:val="4"/>
      <w:numFmt w:val="bullet"/>
      <w:pStyle w:val="B4"/>
      <w:lvlText w:val="-"/>
      <w:lvlJc w:val="left"/>
      <w:pPr>
        <w:ind w:left="927" w:hanging="360"/>
      </w:pPr>
      <w:rPr>
        <w:rFonts w:ascii="Times New Roman" w:eastAsia="ＭＳ 明朝"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228513F0"/>
    <w:multiLevelType w:val="multilevel"/>
    <w:tmpl w:val="228513F0"/>
    <w:lvl w:ilvl="0">
      <w:start w:val="1"/>
      <w:numFmt w:val="decimal"/>
      <w:pStyle w:val="Reference"/>
      <w:lvlText w:val="[%1]"/>
      <w:lvlJc w:val="left"/>
      <w:pPr>
        <w:tabs>
          <w:tab w:val="left" w:pos="0"/>
        </w:tabs>
        <w:ind w:left="340" w:hanging="340"/>
      </w:pPr>
      <w:rPr>
        <w:rFonts w:ascii="Arial"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236782E"/>
    <w:multiLevelType w:val="multilevel"/>
    <w:tmpl w:val="3236782E"/>
    <w:lvl w:ilvl="0">
      <w:start w:val="1"/>
      <w:numFmt w:val="decimal"/>
      <w:pStyle w:val="References"/>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MotorolaResponse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2278361">
    <w:abstractNumId w:val="0"/>
  </w:num>
  <w:num w:numId="2" w16cid:durableId="1412459218">
    <w:abstractNumId w:val="3"/>
  </w:num>
  <w:num w:numId="3" w16cid:durableId="1498349571">
    <w:abstractNumId w:val="7"/>
  </w:num>
  <w:num w:numId="4" w16cid:durableId="772555647">
    <w:abstractNumId w:val="2"/>
  </w:num>
  <w:num w:numId="5" w16cid:durableId="209733573">
    <w:abstractNumId w:val="4"/>
  </w:num>
  <w:num w:numId="6" w16cid:durableId="1149906657">
    <w:abstractNumId w:val="1"/>
  </w:num>
  <w:num w:numId="7" w16cid:durableId="373162471">
    <w:abstractNumId w:val="6"/>
  </w:num>
  <w:num w:numId="8" w16cid:durableId="5913983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EC">
    <w15:presenceInfo w15:providerId="None" w15:userId="NE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840"/>
  <w:drawingGridHorizontalSpacing w:val="100"/>
  <w:drawingGridVerticalSpacing w:val="13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27"/>
    <w:rsid w:val="00004A05"/>
    <w:rsid w:val="00006C8E"/>
    <w:rsid w:val="00016B20"/>
    <w:rsid w:val="00021410"/>
    <w:rsid w:val="00034815"/>
    <w:rsid w:val="00037F62"/>
    <w:rsid w:val="0004217C"/>
    <w:rsid w:val="00042432"/>
    <w:rsid w:val="00047A1F"/>
    <w:rsid w:val="00047DF5"/>
    <w:rsid w:val="000514BE"/>
    <w:rsid w:val="00070CB4"/>
    <w:rsid w:val="00074F2C"/>
    <w:rsid w:val="00077E81"/>
    <w:rsid w:val="0008310D"/>
    <w:rsid w:val="00086820"/>
    <w:rsid w:val="00086831"/>
    <w:rsid w:val="000A466B"/>
    <w:rsid w:val="000B2869"/>
    <w:rsid w:val="000C331A"/>
    <w:rsid w:val="000D1873"/>
    <w:rsid w:val="000D77ED"/>
    <w:rsid w:val="000E0E66"/>
    <w:rsid w:val="001035B1"/>
    <w:rsid w:val="00106B0B"/>
    <w:rsid w:val="00111200"/>
    <w:rsid w:val="001162AC"/>
    <w:rsid w:val="001245E6"/>
    <w:rsid w:val="00125D1E"/>
    <w:rsid w:val="00126123"/>
    <w:rsid w:val="00130E6A"/>
    <w:rsid w:val="00134BD1"/>
    <w:rsid w:val="00160AE9"/>
    <w:rsid w:val="00163F2B"/>
    <w:rsid w:val="00173755"/>
    <w:rsid w:val="00176B88"/>
    <w:rsid w:val="00180E26"/>
    <w:rsid w:val="001815F6"/>
    <w:rsid w:val="0018537D"/>
    <w:rsid w:val="00186EAB"/>
    <w:rsid w:val="001919B6"/>
    <w:rsid w:val="00193D34"/>
    <w:rsid w:val="001A557D"/>
    <w:rsid w:val="001A5A18"/>
    <w:rsid w:val="001B661F"/>
    <w:rsid w:val="001B74EF"/>
    <w:rsid w:val="001C4557"/>
    <w:rsid w:val="001F3333"/>
    <w:rsid w:val="0021348A"/>
    <w:rsid w:val="0022069B"/>
    <w:rsid w:val="00223C91"/>
    <w:rsid w:val="00226C7A"/>
    <w:rsid w:val="0022777F"/>
    <w:rsid w:val="002305D0"/>
    <w:rsid w:val="00231357"/>
    <w:rsid w:val="00236018"/>
    <w:rsid w:val="002614F2"/>
    <w:rsid w:val="00264A05"/>
    <w:rsid w:val="00271040"/>
    <w:rsid w:val="002727AC"/>
    <w:rsid w:val="002732E9"/>
    <w:rsid w:val="00275907"/>
    <w:rsid w:val="002768C6"/>
    <w:rsid w:val="00280836"/>
    <w:rsid w:val="00286A16"/>
    <w:rsid w:val="0029129F"/>
    <w:rsid w:val="002946AA"/>
    <w:rsid w:val="002A0007"/>
    <w:rsid w:val="002A7748"/>
    <w:rsid w:val="002B6730"/>
    <w:rsid w:val="002C2EE4"/>
    <w:rsid w:val="002C7294"/>
    <w:rsid w:val="002E5DBF"/>
    <w:rsid w:val="002F4947"/>
    <w:rsid w:val="002F62CB"/>
    <w:rsid w:val="002F79DC"/>
    <w:rsid w:val="00305571"/>
    <w:rsid w:val="00306571"/>
    <w:rsid w:val="00306925"/>
    <w:rsid w:val="00307ABD"/>
    <w:rsid w:val="00311E8F"/>
    <w:rsid w:val="00315412"/>
    <w:rsid w:val="00332A12"/>
    <w:rsid w:val="003344C2"/>
    <w:rsid w:val="00335E6C"/>
    <w:rsid w:val="00341119"/>
    <w:rsid w:val="00341289"/>
    <w:rsid w:val="003440BF"/>
    <w:rsid w:val="00364F46"/>
    <w:rsid w:val="0036534F"/>
    <w:rsid w:val="0037170E"/>
    <w:rsid w:val="00374419"/>
    <w:rsid w:val="00393EFE"/>
    <w:rsid w:val="003A4978"/>
    <w:rsid w:val="003A4EE9"/>
    <w:rsid w:val="003B1259"/>
    <w:rsid w:val="003B2E39"/>
    <w:rsid w:val="003C770A"/>
    <w:rsid w:val="003D6466"/>
    <w:rsid w:val="003D70EA"/>
    <w:rsid w:val="00400A5B"/>
    <w:rsid w:val="004017F0"/>
    <w:rsid w:val="0041007F"/>
    <w:rsid w:val="00410839"/>
    <w:rsid w:val="00412557"/>
    <w:rsid w:val="004127C1"/>
    <w:rsid w:val="00413A6A"/>
    <w:rsid w:val="0043275F"/>
    <w:rsid w:val="0045321A"/>
    <w:rsid w:val="00460BA1"/>
    <w:rsid w:val="00464A72"/>
    <w:rsid w:val="00484351"/>
    <w:rsid w:val="004847E3"/>
    <w:rsid w:val="00484A1E"/>
    <w:rsid w:val="004859FC"/>
    <w:rsid w:val="00486CB0"/>
    <w:rsid w:val="00490441"/>
    <w:rsid w:val="004A01E0"/>
    <w:rsid w:val="004A4E86"/>
    <w:rsid w:val="004B087A"/>
    <w:rsid w:val="004C388C"/>
    <w:rsid w:val="004D1942"/>
    <w:rsid w:val="004E094E"/>
    <w:rsid w:val="004E5FAD"/>
    <w:rsid w:val="0050693D"/>
    <w:rsid w:val="005216E6"/>
    <w:rsid w:val="00534FBB"/>
    <w:rsid w:val="00541F6E"/>
    <w:rsid w:val="00544C75"/>
    <w:rsid w:val="00545A13"/>
    <w:rsid w:val="00552BB1"/>
    <w:rsid w:val="00556B4B"/>
    <w:rsid w:val="00565046"/>
    <w:rsid w:val="00583FC1"/>
    <w:rsid w:val="005911AD"/>
    <w:rsid w:val="0059138E"/>
    <w:rsid w:val="0059491F"/>
    <w:rsid w:val="00597CFB"/>
    <w:rsid w:val="005B13B6"/>
    <w:rsid w:val="005B5162"/>
    <w:rsid w:val="005B6F59"/>
    <w:rsid w:val="005D0534"/>
    <w:rsid w:val="005E5C4B"/>
    <w:rsid w:val="0060119D"/>
    <w:rsid w:val="006027AF"/>
    <w:rsid w:val="00606C47"/>
    <w:rsid w:val="00615497"/>
    <w:rsid w:val="00625927"/>
    <w:rsid w:val="00632530"/>
    <w:rsid w:val="00635E5E"/>
    <w:rsid w:val="00637E13"/>
    <w:rsid w:val="006436D6"/>
    <w:rsid w:val="00652500"/>
    <w:rsid w:val="006726D2"/>
    <w:rsid w:val="00697A8E"/>
    <w:rsid w:val="006A10CE"/>
    <w:rsid w:val="006A7745"/>
    <w:rsid w:val="006B7133"/>
    <w:rsid w:val="006C05DC"/>
    <w:rsid w:val="006C77A0"/>
    <w:rsid w:val="006D2AEA"/>
    <w:rsid w:val="006E0D05"/>
    <w:rsid w:val="006E32F2"/>
    <w:rsid w:val="006F5379"/>
    <w:rsid w:val="006F6FDA"/>
    <w:rsid w:val="00705B3B"/>
    <w:rsid w:val="0071147D"/>
    <w:rsid w:val="00716DD4"/>
    <w:rsid w:val="00717540"/>
    <w:rsid w:val="00722658"/>
    <w:rsid w:val="00724838"/>
    <w:rsid w:val="00724D0A"/>
    <w:rsid w:val="007348E9"/>
    <w:rsid w:val="00766CBE"/>
    <w:rsid w:val="007715C6"/>
    <w:rsid w:val="00773499"/>
    <w:rsid w:val="00782B3A"/>
    <w:rsid w:val="007A283D"/>
    <w:rsid w:val="007A5471"/>
    <w:rsid w:val="007B16DD"/>
    <w:rsid w:val="007E5546"/>
    <w:rsid w:val="007F0DCE"/>
    <w:rsid w:val="007F3BA4"/>
    <w:rsid w:val="007F66CF"/>
    <w:rsid w:val="008107D1"/>
    <w:rsid w:val="00813DCB"/>
    <w:rsid w:val="0082415F"/>
    <w:rsid w:val="00826833"/>
    <w:rsid w:val="00835796"/>
    <w:rsid w:val="008439CC"/>
    <w:rsid w:val="00851B6A"/>
    <w:rsid w:val="00865DCD"/>
    <w:rsid w:val="00866E96"/>
    <w:rsid w:val="00871CC5"/>
    <w:rsid w:val="00873BD2"/>
    <w:rsid w:val="00877E5D"/>
    <w:rsid w:val="00877EEC"/>
    <w:rsid w:val="00885B06"/>
    <w:rsid w:val="0088630E"/>
    <w:rsid w:val="00894B5D"/>
    <w:rsid w:val="008A4B9E"/>
    <w:rsid w:val="008B5928"/>
    <w:rsid w:val="008C7E42"/>
    <w:rsid w:val="008D1236"/>
    <w:rsid w:val="008D6005"/>
    <w:rsid w:val="008D7A78"/>
    <w:rsid w:val="008F0085"/>
    <w:rsid w:val="008F5068"/>
    <w:rsid w:val="009016DB"/>
    <w:rsid w:val="0090766A"/>
    <w:rsid w:val="0090799C"/>
    <w:rsid w:val="00927BD0"/>
    <w:rsid w:val="00931627"/>
    <w:rsid w:val="00934E7A"/>
    <w:rsid w:val="00935525"/>
    <w:rsid w:val="009372E1"/>
    <w:rsid w:val="009500C2"/>
    <w:rsid w:val="0095619F"/>
    <w:rsid w:val="0096277F"/>
    <w:rsid w:val="00963650"/>
    <w:rsid w:val="00977654"/>
    <w:rsid w:val="0098257F"/>
    <w:rsid w:val="009839EA"/>
    <w:rsid w:val="00995E3C"/>
    <w:rsid w:val="009966C8"/>
    <w:rsid w:val="00997638"/>
    <w:rsid w:val="009A3B6E"/>
    <w:rsid w:val="009C07A4"/>
    <w:rsid w:val="009D2127"/>
    <w:rsid w:val="009D6530"/>
    <w:rsid w:val="009D710B"/>
    <w:rsid w:val="009E0A8D"/>
    <w:rsid w:val="009E29FB"/>
    <w:rsid w:val="009E2C88"/>
    <w:rsid w:val="009E706E"/>
    <w:rsid w:val="009F3A5C"/>
    <w:rsid w:val="009F579E"/>
    <w:rsid w:val="00A02E60"/>
    <w:rsid w:val="00A0696E"/>
    <w:rsid w:val="00A07EC7"/>
    <w:rsid w:val="00A150A5"/>
    <w:rsid w:val="00A242BC"/>
    <w:rsid w:val="00A40C85"/>
    <w:rsid w:val="00A426EE"/>
    <w:rsid w:val="00A436D6"/>
    <w:rsid w:val="00A44851"/>
    <w:rsid w:val="00A45403"/>
    <w:rsid w:val="00A54E40"/>
    <w:rsid w:val="00A6288F"/>
    <w:rsid w:val="00A73218"/>
    <w:rsid w:val="00A91C96"/>
    <w:rsid w:val="00AA03BD"/>
    <w:rsid w:val="00AA1EC8"/>
    <w:rsid w:val="00AA3BEB"/>
    <w:rsid w:val="00AA757E"/>
    <w:rsid w:val="00AB14FD"/>
    <w:rsid w:val="00AB7F99"/>
    <w:rsid w:val="00AC3853"/>
    <w:rsid w:val="00AC5C9F"/>
    <w:rsid w:val="00AC6638"/>
    <w:rsid w:val="00AD0273"/>
    <w:rsid w:val="00AD39DF"/>
    <w:rsid w:val="00AD6AC5"/>
    <w:rsid w:val="00AD7A9E"/>
    <w:rsid w:val="00AE20D8"/>
    <w:rsid w:val="00AE2584"/>
    <w:rsid w:val="00AE6EBD"/>
    <w:rsid w:val="00AF7A71"/>
    <w:rsid w:val="00B03A00"/>
    <w:rsid w:val="00B314E8"/>
    <w:rsid w:val="00B4474C"/>
    <w:rsid w:val="00B51918"/>
    <w:rsid w:val="00B51A78"/>
    <w:rsid w:val="00B52D00"/>
    <w:rsid w:val="00B56BF5"/>
    <w:rsid w:val="00B74DA2"/>
    <w:rsid w:val="00B95A57"/>
    <w:rsid w:val="00BA2D87"/>
    <w:rsid w:val="00BA60AE"/>
    <w:rsid w:val="00BB731F"/>
    <w:rsid w:val="00BD3F34"/>
    <w:rsid w:val="00BD5F15"/>
    <w:rsid w:val="00BD7CE9"/>
    <w:rsid w:val="00BE00BA"/>
    <w:rsid w:val="00BE1EE6"/>
    <w:rsid w:val="00BE65A4"/>
    <w:rsid w:val="00C04CF2"/>
    <w:rsid w:val="00C0790C"/>
    <w:rsid w:val="00C1015C"/>
    <w:rsid w:val="00C126AF"/>
    <w:rsid w:val="00C16FA0"/>
    <w:rsid w:val="00C26B3F"/>
    <w:rsid w:val="00C304A4"/>
    <w:rsid w:val="00C315A4"/>
    <w:rsid w:val="00C35210"/>
    <w:rsid w:val="00C377D8"/>
    <w:rsid w:val="00C42903"/>
    <w:rsid w:val="00C47E07"/>
    <w:rsid w:val="00C517C2"/>
    <w:rsid w:val="00C65B4C"/>
    <w:rsid w:val="00C70FA8"/>
    <w:rsid w:val="00C71E2B"/>
    <w:rsid w:val="00C806D2"/>
    <w:rsid w:val="00C857A2"/>
    <w:rsid w:val="00C96D5B"/>
    <w:rsid w:val="00CA5793"/>
    <w:rsid w:val="00CB6387"/>
    <w:rsid w:val="00CB6B58"/>
    <w:rsid w:val="00CB7CC4"/>
    <w:rsid w:val="00CD0079"/>
    <w:rsid w:val="00CD7F8A"/>
    <w:rsid w:val="00CE1D27"/>
    <w:rsid w:val="00CF2620"/>
    <w:rsid w:val="00CF41A7"/>
    <w:rsid w:val="00CF53B6"/>
    <w:rsid w:val="00CF5F5D"/>
    <w:rsid w:val="00D03D34"/>
    <w:rsid w:val="00D04737"/>
    <w:rsid w:val="00D10038"/>
    <w:rsid w:val="00D423E7"/>
    <w:rsid w:val="00D62B94"/>
    <w:rsid w:val="00D675CD"/>
    <w:rsid w:val="00D679D1"/>
    <w:rsid w:val="00D75608"/>
    <w:rsid w:val="00D80057"/>
    <w:rsid w:val="00D81C4F"/>
    <w:rsid w:val="00DA1EDE"/>
    <w:rsid w:val="00DA20A1"/>
    <w:rsid w:val="00DB6925"/>
    <w:rsid w:val="00DB6B22"/>
    <w:rsid w:val="00DC6F2A"/>
    <w:rsid w:val="00DE7694"/>
    <w:rsid w:val="00DF15A2"/>
    <w:rsid w:val="00E03000"/>
    <w:rsid w:val="00E048F9"/>
    <w:rsid w:val="00E13255"/>
    <w:rsid w:val="00E16224"/>
    <w:rsid w:val="00E270D4"/>
    <w:rsid w:val="00E305E2"/>
    <w:rsid w:val="00E436D1"/>
    <w:rsid w:val="00E47305"/>
    <w:rsid w:val="00E6471A"/>
    <w:rsid w:val="00E72160"/>
    <w:rsid w:val="00E800CD"/>
    <w:rsid w:val="00E83EA8"/>
    <w:rsid w:val="00E925AF"/>
    <w:rsid w:val="00E92D4A"/>
    <w:rsid w:val="00E94928"/>
    <w:rsid w:val="00EA1899"/>
    <w:rsid w:val="00EA7F31"/>
    <w:rsid w:val="00EB5C15"/>
    <w:rsid w:val="00EE3147"/>
    <w:rsid w:val="00F11086"/>
    <w:rsid w:val="00F11246"/>
    <w:rsid w:val="00F1356E"/>
    <w:rsid w:val="00F207F5"/>
    <w:rsid w:val="00F4452E"/>
    <w:rsid w:val="00F61716"/>
    <w:rsid w:val="00F7531A"/>
    <w:rsid w:val="00F7649D"/>
    <w:rsid w:val="00F878AB"/>
    <w:rsid w:val="00F91FC9"/>
    <w:rsid w:val="00F97EAA"/>
    <w:rsid w:val="00FB47E8"/>
    <w:rsid w:val="00FB5538"/>
    <w:rsid w:val="00FC10F7"/>
    <w:rsid w:val="00FD67BC"/>
    <w:rsid w:val="00FE4E6E"/>
    <w:rsid w:val="00FF0024"/>
    <w:rsid w:val="00FF017A"/>
    <w:rsid w:val="00FF766B"/>
    <w:rsid w:val="4B2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14C33D"/>
  <w15:docId w15:val="{D46FF6E7-EF78-4A60-8DCE-011E512D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semiHidden="1" w:uiPriority="0" w:unhideWhenUsed="1"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4" w:qFormat="1"/>
    <w:lsdException w:name="toc 5" w:qFormat="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a0"/>
    <w:next w:val="a0"/>
    <w:link w:val="20"/>
    <w:unhideWhenUsed/>
    <w:qFormat/>
    <w:pPr>
      <w:keepNext/>
      <w:outlineLvl w:val="1"/>
    </w:pPr>
    <w:rPr>
      <w:rFonts w:ascii="Arial" w:eastAsia="ＭＳ ゴシック" w:hAnsi="Arial"/>
    </w:rPr>
  </w:style>
  <w:style w:type="paragraph" w:styleId="3">
    <w:name w:val="heading 3"/>
    <w:basedOn w:val="a0"/>
    <w:next w:val="a0"/>
    <w:link w:val="30"/>
    <w:unhideWhenUsed/>
    <w:qFormat/>
    <w:pPr>
      <w:keepNext/>
      <w:ind w:leftChars="400" w:left="400"/>
      <w:outlineLvl w:val="2"/>
    </w:pPr>
    <w:rPr>
      <w:rFonts w:ascii="游ゴシック Light" w:eastAsia="游ゴシック Light" w:hAnsi="游ゴシック Light"/>
    </w:rPr>
  </w:style>
  <w:style w:type="paragraph" w:styleId="4">
    <w:name w:val="heading 4"/>
    <w:basedOn w:val="a0"/>
    <w:next w:val="a0"/>
    <w:link w:val="40"/>
    <w:unhideWhenUsed/>
    <w:qFormat/>
    <w:pPr>
      <w:keepNext/>
      <w:ind w:leftChars="400" w:left="400"/>
      <w:outlineLvl w:val="3"/>
    </w:pPr>
    <w:rPr>
      <w:b/>
      <w:bCs/>
    </w:rPr>
  </w:style>
  <w:style w:type="paragraph" w:styleId="5">
    <w:name w:val="heading 5"/>
    <w:basedOn w:val="a0"/>
    <w:next w:val="a0"/>
    <w:link w:val="50"/>
    <w:qFormat/>
    <w:pPr>
      <w:tabs>
        <w:tab w:val="left" w:pos="1008"/>
      </w:tabs>
      <w:spacing w:before="240" w:after="60"/>
      <w:ind w:left="1008" w:hanging="1008"/>
      <w:outlineLvl w:val="4"/>
    </w:pPr>
    <w:rPr>
      <w:b/>
      <w:bCs/>
      <w:i/>
      <w:iCs/>
      <w:sz w:val="26"/>
      <w:szCs w:val="26"/>
    </w:rPr>
  </w:style>
  <w:style w:type="paragraph" w:styleId="6">
    <w:name w:val="heading 6"/>
    <w:basedOn w:val="a0"/>
    <w:next w:val="a0"/>
    <w:link w:val="60"/>
    <w:qFormat/>
    <w:pPr>
      <w:tabs>
        <w:tab w:val="left" w:pos="1152"/>
      </w:tabs>
      <w:spacing w:before="240" w:after="60"/>
      <w:ind w:left="1152" w:hanging="1152"/>
      <w:outlineLvl w:val="5"/>
    </w:pPr>
    <w:rPr>
      <w:b/>
      <w:bCs/>
      <w:sz w:val="22"/>
      <w:szCs w:val="22"/>
    </w:rPr>
  </w:style>
  <w:style w:type="paragraph" w:styleId="7">
    <w:name w:val="heading 7"/>
    <w:basedOn w:val="a0"/>
    <w:next w:val="a0"/>
    <w:link w:val="70"/>
    <w:uiPriority w:val="99"/>
    <w:qFormat/>
    <w:pPr>
      <w:tabs>
        <w:tab w:val="left" w:pos="1296"/>
      </w:tabs>
      <w:spacing w:before="240" w:after="60"/>
      <w:ind w:left="1296" w:hanging="1296"/>
      <w:outlineLvl w:val="6"/>
    </w:pPr>
    <w:rPr>
      <w:sz w:val="24"/>
      <w:szCs w:val="24"/>
    </w:rPr>
  </w:style>
  <w:style w:type="paragraph" w:styleId="8">
    <w:name w:val="heading 8"/>
    <w:basedOn w:val="a0"/>
    <w:next w:val="a0"/>
    <w:link w:val="80"/>
    <w:qFormat/>
    <w:pPr>
      <w:tabs>
        <w:tab w:val="left" w:pos="1440"/>
      </w:tabs>
      <w:spacing w:before="240" w:after="60"/>
      <w:ind w:left="1440" w:hanging="1440"/>
      <w:outlineLvl w:val="7"/>
    </w:pPr>
    <w:rPr>
      <w:i/>
      <w:iCs/>
      <w:sz w:val="24"/>
      <w:szCs w:val="24"/>
    </w:rPr>
  </w:style>
  <w:style w:type="paragraph" w:styleId="9">
    <w:name w:val="heading 9"/>
    <w:basedOn w:val="a0"/>
    <w:next w:val="a0"/>
    <w:link w:val="90"/>
    <w:qFormat/>
    <w:pPr>
      <w:tabs>
        <w:tab w:val="left"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spacing w:after="180"/>
      <w:ind w:leftChars="400" w:left="100" w:hangingChars="200" w:hanging="200"/>
      <w:contextualSpacing/>
    </w:pPr>
  </w:style>
  <w:style w:type="paragraph" w:styleId="71">
    <w:name w:val="toc 7"/>
    <w:basedOn w:val="a0"/>
    <w:next w:val="a0"/>
    <w:uiPriority w:val="99"/>
    <w:pPr>
      <w:spacing w:after="100" w:line="256" w:lineRule="auto"/>
      <w:ind w:left="1320"/>
    </w:pPr>
    <w:rPr>
      <w:rFonts w:ascii="Calibri" w:eastAsia="Times New Roman" w:hAnsi="Calibri"/>
      <w:sz w:val="22"/>
      <w:szCs w:val="22"/>
      <w:lang w:eastAsia="ja-JP"/>
    </w:rPr>
  </w:style>
  <w:style w:type="paragraph" w:styleId="a4">
    <w:name w:val="caption"/>
    <w:basedOn w:val="a0"/>
    <w:next w:val="a0"/>
    <w:uiPriority w:val="99"/>
    <w:qFormat/>
    <w:pPr>
      <w:suppressLineNumbers/>
      <w:spacing w:before="120" w:after="120" w:line="276" w:lineRule="auto"/>
    </w:pPr>
    <w:rPr>
      <w:rFonts w:ascii="CG Times (WN)" w:eastAsia="Calibri" w:hAnsi="CG Times (WN)" w:cs="Lucida Sans"/>
      <w:i/>
      <w:iCs/>
      <w:sz w:val="24"/>
      <w:szCs w:val="24"/>
      <w:lang w:val="en-US" w:eastAsia="ja-JP"/>
    </w:rPr>
  </w:style>
  <w:style w:type="paragraph" w:styleId="a">
    <w:name w:val="List Bullet"/>
    <w:basedOn w:val="a0"/>
    <w:qFormat/>
    <w:pPr>
      <w:numPr>
        <w:numId w:val="1"/>
      </w:numPr>
      <w:spacing w:after="180"/>
      <w:contextualSpacing/>
    </w:pPr>
  </w:style>
  <w:style w:type="paragraph" w:styleId="a5">
    <w:name w:val="Document Map"/>
    <w:basedOn w:val="a0"/>
    <w:link w:val="a6"/>
    <w:uiPriority w:val="99"/>
    <w:unhideWhenUsed/>
    <w:rPr>
      <w:rFonts w:ascii="MS UI Gothic" w:eastAsia="MS UI Gothic"/>
      <w:sz w:val="18"/>
      <w:szCs w:val="18"/>
    </w:rPr>
  </w:style>
  <w:style w:type="paragraph" w:styleId="a7">
    <w:name w:val="annotation text"/>
    <w:basedOn w:val="a0"/>
    <w:link w:val="a8"/>
    <w:uiPriority w:val="99"/>
    <w:qFormat/>
    <w:pPr>
      <w:spacing w:after="180"/>
    </w:pPr>
  </w:style>
  <w:style w:type="paragraph" w:styleId="a9">
    <w:name w:val="Body Text"/>
    <w:basedOn w:val="a0"/>
    <w:link w:val="aa"/>
    <w:uiPriority w:val="99"/>
    <w:qFormat/>
    <w:pPr>
      <w:overflowPunct w:val="0"/>
      <w:autoSpaceDE w:val="0"/>
      <w:autoSpaceDN w:val="0"/>
      <w:adjustRightInd w:val="0"/>
      <w:spacing w:after="180"/>
      <w:textAlignment w:val="baseline"/>
    </w:pPr>
    <w:rPr>
      <w:rFonts w:eastAsia="Times New Roman"/>
      <w:lang w:eastAsia="en-GB"/>
    </w:rPr>
  </w:style>
  <w:style w:type="paragraph" w:styleId="21">
    <w:name w:val="List 2"/>
    <w:basedOn w:val="a0"/>
    <w:qFormat/>
    <w:pPr>
      <w:spacing w:after="180"/>
      <w:ind w:leftChars="200" w:left="100" w:hangingChars="200" w:hanging="200"/>
    </w:pPr>
  </w:style>
  <w:style w:type="paragraph" w:styleId="22">
    <w:name w:val="List Bullet 2"/>
    <w:basedOn w:val="a0"/>
    <w:uiPriority w:val="99"/>
    <w:pPr>
      <w:spacing w:after="200" w:line="276" w:lineRule="auto"/>
      <w:ind w:left="566" w:hanging="283"/>
      <w:contextualSpacing/>
    </w:pPr>
    <w:rPr>
      <w:rFonts w:ascii="CG Times (WN)" w:eastAsia="Calibri" w:hAnsi="CG Times (WN)"/>
      <w:sz w:val="22"/>
      <w:szCs w:val="22"/>
      <w:lang w:val="en-US" w:eastAsia="ja-JP"/>
    </w:rPr>
  </w:style>
  <w:style w:type="paragraph" w:styleId="51">
    <w:name w:val="toc 5"/>
    <w:basedOn w:val="41"/>
    <w:next w:val="a0"/>
    <w:uiPriority w:val="99"/>
    <w:qFormat/>
    <w:pPr>
      <w:keepLines/>
      <w:widowControl w:val="0"/>
      <w:tabs>
        <w:tab w:val="right" w:leader="dot" w:pos="9639"/>
      </w:tabs>
      <w:overflowPunct w:val="0"/>
      <w:autoSpaceDE w:val="0"/>
      <w:autoSpaceDN w:val="0"/>
      <w:adjustRightInd w:val="0"/>
      <w:spacing w:after="0"/>
      <w:ind w:leftChars="0" w:left="1701" w:right="425" w:hanging="1701"/>
      <w:textAlignment w:val="baseline"/>
    </w:pPr>
    <w:rPr>
      <w:rFonts w:eastAsia="Times New Roman"/>
      <w:lang w:eastAsia="ja-JP"/>
    </w:rPr>
  </w:style>
  <w:style w:type="paragraph" w:styleId="41">
    <w:name w:val="toc 4"/>
    <w:basedOn w:val="a0"/>
    <w:next w:val="a0"/>
    <w:uiPriority w:val="99"/>
    <w:qFormat/>
    <w:pPr>
      <w:spacing w:after="180"/>
      <w:ind w:leftChars="300" w:left="600"/>
    </w:pPr>
  </w:style>
  <w:style w:type="paragraph" w:styleId="32">
    <w:name w:val="toc 3"/>
    <w:basedOn w:val="a0"/>
    <w:next w:val="a0"/>
    <w:uiPriority w:val="99"/>
    <w:pPr>
      <w:spacing w:line="276" w:lineRule="auto"/>
      <w:ind w:left="440"/>
    </w:pPr>
    <w:rPr>
      <w:rFonts w:ascii="CG Times (WN)" w:eastAsia="Calibri" w:hAnsi="CG Times (WN)"/>
      <w:sz w:val="22"/>
      <w:szCs w:val="22"/>
      <w:lang w:val="en-US" w:eastAsia="ja-JP"/>
    </w:rPr>
  </w:style>
  <w:style w:type="paragraph" w:styleId="ab">
    <w:name w:val="Plain Text"/>
    <w:basedOn w:val="a0"/>
    <w:link w:val="ac"/>
    <w:uiPriority w:val="99"/>
    <w:qFormat/>
    <w:rPr>
      <w:rFonts w:ascii="Consolas" w:hAnsi="Consolas"/>
      <w:sz w:val="21"/>
      <w:szCs w:val="21"/>
      <w:lang w:val="en-US" w:eastAsia="ja-JP"/>
    </w:rPr>
  </w:style>
  <w:style w:type="paragraph" w:styleId="81">
    <w:name w:val="toc 8"/>
    <w:basedOn w:val="a0"/>
    <w:next w:val="a0"/>
    <w:uiPriority w:val="99"/>
    <w:pPr>
      <w:spacing w:after="180"/>
      <w:ind w:leftChars="700" w:left="1400"/>
    </w:pPr>
  </w:style>
  <w:style w:type="paragraph" w:styleId="ad">
    <w:name w:val="Balloon Text"/>
    <w:basedOn w:val="a0"/>
    <w:link w:val="ae"/>
    <w:uiPriority w:val="99"/>
    <w:unhideWhenUsed/>
    <w:rPr>
      <w:rFonts w:ascii="Arial" w:eastAsia="ＭＳ ゴシック" w:hAnsi="Arial"/>
      <w:sz w:val="18"/>
      <w:szCs w:val="18"/>
    </w:rPr>
  </w:style>
  <w:style w:type="paragraph" w:styleId="af">
    <w:name w:val="footer"/>
    <w:basedOn w:val="a0"/>
    <w:link w:val="af0"/>
    <w:uiPriority w:val="99"/>
    <w:unhideWhenUsed/>
    <w:qFormat/>
    <w:pPr>
      <w:tabs>
        <w:tab w:val="center" w:pos="4252"/>
        <w:tab w:val="right" w:pos="8504"/>
      </w:tabs>
      <w:snapToGrid w:val="0"/>
    </w:pPr>
  </w:style>
  <w:style w:type="paragraph" w:styleId="af1">
    <w:name w:val="header"/>
    <w:basedOn w:val="a0"/>
    <w:link w:val="af2"/>
    <w:unhideWhenUsed/>
    <w:qFormat/>
    <w:pPr>
      <w:tabs>
        <w:tab w:val="center" w:pos="4252"/>
        <w:tab w:val="right" w:pos="8504"/>
      </w:tabs>
      <w:snapToGrid w:val="0"/>
    </w:pPr>
  </w:style>
  <w:style w:type="paragraph" w:styleId="11">
    <w:name w:val="toc 1"/>
    <w:basedOn w:val="a0"/>
    <w:next w:val="a0"/>
    <w:uiPriority w:val="99"/>
    <w:pPr>
      <w:tabs>
        <w:tab w:val="right" w:leader="dot" w:pos="9350"/>
      </w:tabs>
    </w:pPr>
    <w:rPr>
      <w:rFonts w:ascii="CG Times (WN)" w:eastAsia="Calibri" w:hAnsi="CG Times (WN)"/>
      <w:sz w:val="22"/>
      <w:szCs w:val="22"/>
      <w:lang w:val="en-US" w:eastAsia="ja-JP"/>
    </w:rPr>
  </w:style>
  <w:style w:type="paragraph" w:styleId="af3">
    <w:name w:val="List"/>
    <w:basedOn w:val="a0"/>
    <w:uiPriority w:val="99"/>
    <w:qFormat/>
    <w:pPr>
      <w:spacing w:after="180"/>
      <w:ind w:left="200" w:hangingChars="200" w:hanging="200"/>
    </w:pPr>
  </w:style>
  <w:style w:type="paragraph" w:styleId="61">
    <w:name w:val="toc 6"/>
    <w:basedOn w:val="a0"/>
    <w:next w:val="a0"/>
    <w:uiPriority w:val="99"/>
    <w:pPr>
      <w:spacing w:after="100" w:line="256" w:lineRule="auto"/>
      <w:ind w:left="1100"/>
    </w:pPr>
    <w:rPr>
      <w:rFonts w:ascii="Calibri" w:eastAsia="Times New Roman" w:hAnsi="Calibri"/>
      <w:sz w:val="22"/>
      <w:szCs w:val="22"/>
      <w:lang w:eastAsia="ja-JP"/>
    </w:rPr>
  </w:style>
  <w:style w:type="paragraph" w:styleId="23">
    <w:name w:val="toc 2"/>
    <w:basedOn w:val="a0"/>
    <w:next w:val="a0"/>
    <w:uiPriority w:val="99"/>
    <w:pPr>
      <w:tabs>
        <w:tab w:val="right" w:leader="dot" w:pos="9350"/>
      </w:tabs>
      <w:ind w:left="216"/>
    </w:pPr>
    <w:rPr>
      <w:rFonts w:ascii="CG Times (WN)" w:eastAsia="Calibri" w:hAnsi="CG Times (WN)"/>
      <w:sz w:val="22"/>
      <w:szCs w:val="22"/>
      <w:lang w:val="en-US" w:eastAsia="ja-JP"/>
    </w:rPr>
  </w:style>
  <w:style w:type="paragraph" w:styleId="91">
    <w:name w:val="toc 9"/>
    <w:basedOn w:val="a0"/>
    <w:next w:val="a0"/>
    <w:uiPriority w:val="99"/>
    <w:pPr>
      <w:spacing w:after="100" w:line="256" w:lineRule="auto"/>
      <w:ind w:left="1760"/>
    </w:pPr>
    <w:rPr>
      <w:rFonts w:ascii="Calibri" w:eastAsia="Times New Roman" w:hAnsi="Calibri"/>
      <w:sz w:val="22"/>
      <w:szCs w:val="22"/>
      <w:lang w:eastAsia="ja-JP"/>
    </w:rPr>
  </w:style>
  <w:style w:type="paragraph" w:styleId="42">
    <w:name w:val="List 4"/>
    <w:basedOn w:val="a0"/>
    <w:qFormat/>
    <w:pPr>
      <w:spacing w:after="180"/>
      <w:ind w:leftChars="600" w:left="100" w:hangingChars="200" w:hanging="200"/>
      <w:contextualSpacing/>
    </w:p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ja-JP"/>
    </w:rPr>
  </w:style>
  <w:style w:type="paragraph" w:styleId="Web">
    <w:name w:val="Normal (Web)"/>
    <w:basedOn w:val="a0"/>
    <w:uiPriority w:val="99"/>
    <w:unhideWhenUsed/>
    <w:qFormat/>
    <w:pPr>
      <w:overflowPunct w:val="0"/>
      <w:autoSpaceDE w:val="0"/>
      <w:autoSpaceDN w:val="0"/>
      <w:adjustRightInd w:val="0"/>
      <w:spacing w:beforeAutospacing="1" w:afterAutospacing="1"/>
      <w:textAlignment w:val="baseline"/>
    </w:pPr>
    <w:rPr>
      <w:rFonts w:eastAsia="SimSun"/>
      <w:sz w:val="24"/>
      <w:lang w:val="en-US" w:eastAsia="zh-CN"/>
    </w:rPr>
  </w:style>
  <w:style w:type="paragraph" w:styleId="12">
    <w:name w:val="index 1"/>
    <w:basedOn w:val="a0"/>
    <w:next w:val="a0"/>
    <w:semiHidden/>
    <w:unhideWhenUsed/>
    <w:qFormat/>
    <w:pPr>
      <w:ind w:left="200" w:hangingChars="100" w:hanging="200"/>
    </w:pPr>
  </w:style>
  <w:style w:type="paragraph" w:styleId="24">
    <w:name w:val="index 2"/>
    <w:basedOn w:val="12"/>
    <w:next w:val="a0"/>
    <w:semiHidden/>
    <w:pPr>
      <w:keepLines/>
      <w:ind w:left="284" w:firstLineChars="0" w:firstLine="0"/>
    </w:pPr>
  </w:style>
  <w:style w:type="paragraph" w:styleId="af4">
    <w:name w:val="Title"/>
    <w:basedOn w:val="a0"/>
    <w:link w:val="af5"/>
    <w:qFormat/>
    <w:pPr>
      <w:overflowPunct w:val="0"/>
      <w:autoSpaceDE w:val="0"/>
      <w:autoSpaceDN w:val="0"/>
      <w:adjustRightInd w:val="0"/>
      <w:spacing w:after="120"/>
      <w:jc w:val="center"/>
      <w:textAlignment w:val="baseline"/>
    </w:pPr>
    <w:rPr>
      <w:rFonts w:ascii="Arial" w:hAnsi="Arial"/>
      <w:b/>
      <w:sz w:val="24"/>
      <w:lang w:val="de-DE"/>
    </w:rPr>
  </w:style>
  <w:style w:type="paragraph" w:styleId="af6">
    <w:name w:val="annotation subject"/>
    <w:basedOn w:val="a7"/>
    <w:next w:val="a7"/>
    <w:link w:val="af7"/>
    <w:uiPriority w:val="99"/>
    <w:qFormat/>
    <w:rPr>
      <w:b/>
      <w:bCs/>
    </w:rPr>
  </w:style>
  <w:style w:type="table" w:styleId="af8">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Table Colorful 2"/>
    <w:basedOn w:val="a2"/>
    <w:qFormat/>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af9">
    <w:name w:val="Table Professional"/>
    <w:basedOn w:val="a2"/>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a">
    <w:name w:val="Strong"/>
    <w:uiPriority w:val="22"/>
    <w:qFormat/>
    <w:rPr>
      <w:b/>
      <w:bCs/>
    </w:rPr>
  </w:style>
  <w:style w:type="character" w:styleId="afb">
    <w:name w:val="page number"/>
    <w:basedOn w:val="a1"/>
    <w:qFormat/>
  </w:style>
  <w:style w:type="character" w:styleId="afc">
    <w:name w:val="FollowedHyperlink"/>
    <w:qFormat/>
    <w:rPr>
      <w:color w:val="800080"/>
      <w:u w:val="single"/>
    </w:rPr>
  </w:style>
  <w:style w:type="character" w:styleId="afd">
    <w:name w:val="Emphasis"/>
    <w:qFormat/>
    <w:rPr>
      <w:i/>
      <w:iCs/>
    </w:rPr>
  </w:style>
  <w:style w:type="character" w:styleId="afe">
    <w:name w:val="line number"/>
    <w:qFormat/>
    <w:rPr>
      <w:rFonts w:ascii="Arial" w:hAnsi="Arial"/>
      <w:sz w:val="23"/>
    </w:rPr>
  </w:style>
  <w:style w:type="character" w:styleId="aff">
    <w:name w:val="Hyperlink"/>
    <w:uiPriority w:val="99"/>
    <w:qFormat/>
    <w:rPr>
      <w:color w:val="0000FF"/>
      <w:u w:val="single"/>
    </w:rPr>
  </w:style>
  <w:style w:type="character" w:styleId="aff0">
    <w:name w:val="annotation reference"/>
    <w:qFormat/>
    <w:rPr>
      <w:sz w:val="18"/>
      <w:szCs w:val="18"/>
    </w:rPr>
  </w:style>
  <w:style w:type="character" w:customStyle="1" w:styleId="ae">
    <w:name w:val="吹き出し (文字)"/>
    <w:link w:val="ad"/>
    <w:uiPriority w:val="99"/>
    <w:qFormat/>
    <w:rPr>
      <w:rFonts w:ascii="Arial" w:eastAsia="ＭＳ ゴシック" w:hAnsi="Arial" w:cs="Times New Roman"/>
      <w:kern w:val="0"/>
      <w:sz w:val="18"/>
      <w:szCs w:val="18"/>
      <w:lang w:val="en-GB" w:eastAsia="en-US"/>
    </w:rPr>
  </w:style>
  <w:style w:type="character" w:customStyle="1" w:styleId="af2">
    <w:name w:val="ヘッダー (文字)"/>
    <w:basedOn w:val="a1"/>
    <w:link w:val="af1"/>
  </w:style>
  <w:style w:type="character" w:customStyle="1" w:styleId="af0">
    <w:name w:val="フッター (文字)"/>
    <w:basedOn w:val="a1"/>
    <w:link w:val="af"/>
    <w:uiPriority w:val="99"/>
  </w:style>
  <w:style w:type="paragraph" w:customStyle="1" w:styleId="CRCoverPage">
    <w:name w:val="CR Cover Page"/>
    <w:link w:val="CRCoverPageZchn"/>
    <w:uiPriority w:val="99"/>
    <w:qFormat/>
    <w:pPr>
      <w:spacing w:after="120"/>
    </w:pPr>
    <w:rPr>
      <w:rFonts w:ascii="Arial" w:hAnsi="Arial"/>
      <w:lang w:val="en-GB" w:eastAsia="en-US"/>
    </w:rPr>
  </w:style>
  <w:style w:type="character" w:customStyle="1" w:styleId="10">
    <w:name w:val="見出し 1 (文字)"/>
    <w:link w:val="1"/>
    <w:rPr>
      <w:rFonts w:ascii="Arial" w:hAnsi="Arial"/>
      <w:sz w:val="36"/>
      <w:lang w:val="en-GB" w:eastAsia="en-US" w:bidi="ar-SA"/>
    </w:rPr>
  </w:style>
  <w:style w:type="character" w:customStyle="1" w:styleId="af5">
    <w:name w:val="表題 (文字)"/>
    <w:link w:val="af4"/>
    <w:rPr>
      <w:rFonts w:ascii="Arial" w:eastAsia="ＭＳ 明朝" w:hAnsi="Arial" w:cs="Times New Roman"/>
      <w:b/>
      <w:kern w:val="0"/>
      <w:sz w:val="24"/>
      <w:szCs w:val="20"/>
      <w:lang w:val="de-DE" w:eastAsia="en-US"/>
    </w:rPr>
  </w:style>
  <w:style w:type="paragraph" w:styleId="aff1">
    <w:name w:val="List Paragraph"/>
    <w:basedOn w:val="a0"/>
    <w:link w:val="aff2"/>
    <w:uiPriority w:val="34"/>
    <w:qFormat/>
    <w:pPr>
      <w:ind w:leftChars="400" w:left="840"/>
    </w:pPr>
  </w:style>
  <w:style w:type="character" w:customStyle="1" w:styleId="20">
    <w:name w:val="見出し 2 (文字)"/>
    <w:link w:val="2"/>
    <w:rPr>
      <w:rFonts w:ascii="Arial" w:eastAsia="ＭＳ ゴシック" w:hAnsi="Arial" w:cs="Times New Roman"/>
      <w:kern w:val="0"/>
      <w:sz w:val="20"/>
      <w:szCs w:val="20"/>
      <w:lang w:val="en-GB" w:eastAsia="en-US"/>
    </w:rPr>
  </w:style>
  <w:style w:type="character" w:customStyle="1" w:styleId="a6">
    <w:name w:val="見出しマップ (文字)"/>
    <w:link w:val="a5"/>
    <w:uiPriority w:val="99"/>
    <w:rPr>
      <w:rFonts w:ascii="MS UI Gothic" w:eastAsia="MS UI Gothic" w:hAnsi="Times New Roman" w:cs="Times New Roman"/>
      <w:kern w:val="0"/>
      <w:sz w:val="18"/>
      <w:szCs w:val="18"/>
      <w:lang w:val="en-GB" w:eastAsia="en-US"/>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a0"/>
    <w:link w:val="maintextChar"/>
    <w:qFormat/>
    <w:pPr>
      <w:spacing w:before="60" w:after="60" w:line="288" w:lineRule="auto"/>
      <w:ind w:firstLineChars="200" w:firstLine="200"/>
      <w:jc w:val="both"/>
    </w:pPr>
    <w:rPr>
      <w:rFonts w:ascii="Calibri" w:eastAsia="Malgun Gothic" w:hAnsi="Calibri" w:cs="Batang"/>
      <w:sz w:val="22"/>
      <w:szCs w:val="22"/>
      <w:lang w:val="en-US" w:eastAsia="ko-KR"/>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f2">
    <w:name w:val="リスト段落 (文字)"/>
    <w:link w:val="aff1"/>
    <w:uiPriority w:val="34"/>
    <w:qFormat/>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15">
    <w:name w:val="15"/>
    <w:rPr>
      <w:rFonts w:ascii="CG Times (WN)" w:hAnsi="CG Times (WN)" w:hint="default"/>
      <w:color w:val="0000FF"/>
      <w:u w:val="single"/>
    </w:rPr>
  </w:style>
  <w:style w:type="paragraph" w:customStyle="1" w:styleId="ListParagraph3">
    <w:name w:val="List Paragraph3"/>
    <w:basedOn w:val="a0"/>
    <w:pPr>
      <w:spacing w:before="100" w:beforeAutospacing="1" w:after="180"/>
      <w:ind w:left="720"/>
      <w:contextualSpacing/>
    </w:pPr>
    <w:rPr>
      <w:rFonts w:eastAsia="SimSun"/>
      <w:sz w:val="24"/>
      <w:szCs w:val="24"/>
      <w:lang w:val="en-US" w:eastAsia="zh-CN"/>
    </w:rPr>
  </w:style>
  <w:style w:type="paragraph" w:styleId="aff3">
    <w:name w:val="No Spacing"/>
    <w:basedOn w:val="a0"/>
    <w:qFormat/>
    <w:pPr>
      <w:suppressAutoHyphens/>
    </w:pPr>
    <w:rPr>
      <w:rFonts w:ascii="Calibri" w:eastAsia="Calibri" w:hAnsi="Calibri"/>
      <w:sz w:val="22"/>
      <w:szCs w:val="22"/>
      <w:lang w:eastAsia="ja-JP"/>
    </w:rPr>
  </w:style>
  <w:style w:type="paragraph" w:customStyle="1" w:styleId="TAL">
    <w:name w:val="TAL"/>
    <w:basedOn w:val="a0"/>
    <w:link w:val="TALChar"/>
    <w:qFormat/>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13">
    <w:name w:val="標準1"/>
    <w:pPr>
      <w:jc w:val="both"/>
    </w:pPr>
    <w:rPr>
      <w:rFonts w:ascii="Calibri" w:eastAsia="SimSun" w:hAnsi="Calibri" w:cs="Calibri"/>
      <w:kern w:val="2"/>
      <w:sz w:val="21"/>
      <w:szCs w:val="21"/>
    </w:rPr>
  </w:style>
  <w:style w:type="paragraph" w:customStyle="1" w:styleId="14">
    <w:name w:val="リスト段落1"/>
    <w:basedOn w:val="a0"/>
    <w:qFormat/>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paragraph" w:customStyle="1" w:styleId="TAC">
    <w:name w:val="TAC"/>
    <w:basedOn w:val="TAL"/>
    <w:link w:val="TACChar"/>
    <w:qFormat/>
    <w:pPr>
      <w:overflowPunct/>
      <w:autoSpaceDE/>
      <w:autoSpaceDN/>
      <w:adjustRightInd/>
      <w:spacing w:beforeAutospacing="0"/>
      <w:jc w:val="center"/>
      <w:textAlignment w:val="auto"/>
    </w:pPr>
    <w:rPr>
      <w:rFonts w:eastAsia="Batang" w:cs="Times New Roman"/>
      <w:lang w:eastAsia="en-US"/>
    </w:rPr>
  </w:style>
  <w:style w:type="character" w:customStyle="1" w:styleId="TACChar">
    <w:name w:val="TAC Char"/>
    <w:link w:val="TAC"/>
    <w:qFormat/>
    <w:locked/>
    <w:rPr>
      <w:rFonts w:ascii="Arial" w:eastAsia="Batang" w:hAnsi="Arial"/>
      <w:sz w:val="18"/>
      <w:lang w:val="en-GB" w:eastAsia="en-US"/>
    </w:rPr>
  </w:style>
  <w:style w:type="character" w:customStyle="1" w:styleId="TALChar">
    <w:name w:val="TAL Char"/>
    <w:link w:val="TAL"/>
    <w:qFormat/>
    <w:rPr>
      <w:rFonts w:ascii="Arial" w:eastAsia="SimSun" w:hAnsi="Arial" w:cs="Arial"/>
      <w:sz w:val="18"/>
      <w:lang w:val="en-GB" w:eastAsia="zh-CN"/>
    </w:rPr>
  </w:style>
  <w:style w:type="character" w:customStyle="1" w:styleId="TALCar">
    <w:name w:val="TAL Car"/>
    <w:qFormat/>
    <w:rPr>
      <w:rFonts w:ascii="Arial" w:hAnsi="Arial"/>
      <w:sz w:val="18"/>
      <w:lang w:eastAsia="en-US"/>
    </w:rPr>
  </w:style>
  <w:style w:type="character" w:customStyle="1" w:styleId="TACCar">
    <w:name w:val="TAC Car"/>
    <w:qFormat/>
    <w:locked/>
    <w:rPr>
      <w:rFonts w:ascii="Arial" w:hAnsi="Arial"/>
      <w:sz w:val="18"/>
      <w:lang w:val="zh-CN" w:eastAsia="en-US"/>
    </w:rPr>
  </w:style>
  <w:style w:type="paragraph" w:customStyle="1" w:styleId="TAH">
    <w:name w:val="TAH"/>
    <w:basedOn w:val="TAC"/>
    <w:link w:val="TAHCar"/>
    <w:qFormat/>
    <w:pPr>
      <w:overflowPunct w:val="0"/>
      <w:autoSpaceDE w:val="0"/>
      <w:autoSpaceDN w:val="0"/>
      <w:adjustRightInd w:val="0"/>
      <w:textAlignment w:val="baseline"/>
    </w:pPr>
    <w:rPr>
      <w:rFonts w:eastAsia="SimSun"/>
      <w:b/>
      <w:lang w:val="zh-CN"/>
    </w:rPr>
  </w:style>
  <w:style w:type="character" w:customStyle="1" w:styleId="TAHCar">
    <w:name w:val="TAH Car"/>
    <w:link w:val="TAH"/>
    <w:qFormat/>
    <w:locked/>
    <w:rPr>
      <w:rFonts w:ascii="Arial" w:eastAsia="SimSun" w:hAnsi="Arial"/>
      <w:b/>
      <w:sz w:val="18"/>
      <w:lang w:val="zh-CN" w:eastAsia="en-US"/>
    </w:rPr>
  </w:style>
  <w:style w:type="character" w:customStyle="1" w:styleId="40">
    <w:name w:val="見出し 4 (文字)"/>
    <w:link w:val="4"/>
    <w:qFormat/>
    <w:rPr>
      <w:rFonts w:ascii="Times New Roman" w:hAnsi="Times New Roman"/>
      <w:b/>
      <w:bCs/>
      <w:lang w:val="en-GB" w:eastAsia="en-US"/>
    </w:rPr>
  </w:style>
  <w:style w:type="paragraph" w:customStyle="1" w:styleId="EditorsNote">
    <w:name w:val="Editor's Note"/>
    <w:basedOn w:val="a0"/>
    <w:link w:val="EditorsNoteChar"/>
    <w:qFormat/>
    <w:pPr>
      <w:keepLines/>
      <w:spacing w:after="180"/>
      <w:ind w:left="1135" w:hanging="851"/>
    </w:pPr>
    <w:rPr>
      <w:color w:val="FF0000"/>
    </w:rPr>
  </w:style>
  <w:style w:type="character" w:customStyle="1" w:styleId="TAHChar">
    <w:name w:val="TAH Char"/>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FirstChange">
    <w:name w:val="First Change"/>
    <w:basedOn w:val="a0"/>
    <w:qFormat/>
    <w:pPr>
      <w:spacing w:after="180"/>
      <w:jc w:val="center"/>
    </w:pPr>
    <w:rPr>
      <w:color w:val="FF0000"/>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eastAsia="ko-KR"/>
    </w:rPr>
  </w:style>
  <w:style w:type="character" w:customStyle="1" w:styleId="TFChar">
    <w:name w:val="TF Char"/>
    <w:link w:val="TF"/>
    <w:qFormat/>
    <w:rPr>
      <w:rFonts w:ascii="Arial" w:eastAsia="Times New Roman" w:hAnsi="Arial"/>
      <w:b/>
      <w:lang w:val="en-GB" w:eastAsia="ko-KR"/>
    </w:rPr>
  </w:style>
  <w:style w:type="paragraph" w:customStyle="1" w:styleId="16">
    <w:name w:val="修订1"/>
    <w:hidden/>
    <w:uiPriority w:val="99"/>
    <w:rPr>
      <w:rFonts w:ascii="Times New Roman" w:hAnsi="Times New Roman"/>
      <w:lang w:val="en-GB" w:eastAsia="en-US"/>
    </w:rPr>
  </w:style>
  <w:style w:type="character" w:customStyle="1" w:styleId="30">
    <w:name w:val="見出し 3 (文字)"/>
    <w:link w:val="3"/>
    <w:rPr>
      <w:rFonts w:ascii="游ゴシック Light" w:eastAsia="游ゴシック Light" w:hAnsi="游ゴシック Light" w:cs="Times New Roman"/>
      <w:lang w:val="en-GB" w:eastAsia="en-US"/>
    </w:rPr>
  </w:style>
  <w:style w:type="character" w:customStyle="1" w:styleId="50">
    <w:name w:val="見出し 5 (文字)"/>
    <w:link w:val="5"/>
    <w:rPr>
      <w:rFonts w:ascii="Times New Roman" w:hAnsi="Times New Roman"/>
      <w:b/>
      <w:bCs/>
      <w:i/>
      <w:iCs/>
      <w:sz w:val="26"/>
      <w:szCs w:val="26"/>
      <w:lang w:val="en-GB" w:eastAsia="en-US"/>
    </w:rPr>
  </w:style>
  <w:style w:type="character" w:customStyle="1" w:styleId="60">
    <w:name w:val="見出し 6 (文字)"/>
    <w:link w:val="6"/>
    <w:qFormat/>
    <w:rPr>
      <w:rFonts w:ascii="Times New Roman" w:hAnsi="Times New Roman"/>
      <w:b/>
      <w:bCs/>
      <w:sz w:val="22"/>
      <w:szCs w:val="22"/>
      <w:lang w:val="en-GB" w:eastAsia="en-US"/>
    </w:rPr>
  </w:style>
  <w:style w:type="character" w:customStyle="1" w:styleId="70">
    <w:name w:val="見出し 7 (文字)"/>
    <w:link w:val="7"/>
    <w:uiPriority w:val="99"/>
    <w:rPr>
      <w:rFonts w:ascii="Times New Roman" w:hAnsi="Times New Roman"/>
      <w:sz w:val="24"/>
      <w:szCs w:val="24"/>
      <w:lang w:val="en-GB" w:eastAsia="en-US"/>
    </w:rPr>
  </w:style>
  <w:style w:type="character" w:customStyle="1" w:styleId="80">
    <w:name w:val="見出し 8 (文字)"/>
    <w:link w:val="8"/>
    <w:rPr>
      <w:rFonts w:ascii="Times New Roman" w:hAnsi="Times New Roman"/>
      <w:i/>
      <w:iCs/>
      <w:sz w:val="24"/>
      <w:szCs w:val="24"/>
      <w:lang w:val="en-GB" w:eastAsia="en-US"/>
    </w:rPr>
  </w:style>
  <w:style w:type="character" w:customStyle="1" w:styleId="90">
    <w:name w:val="見出し 9 (文字)"/>
    <w:link w:val="9"/>
    <w:rPr>
      <w:rFonts w:ascii="Arial" w:hAnsi="Arial" w:cs="Arial"/>
      <w:sz w:val="22"/>
      <w:szCs w:val="22"/>
      <w:lang w:val="en-GB" w:eastAsia="en-US"/>
    </w:rPr>
  </w:style>
  <w:style w:type="paragraph" w:customStyle="1" w:styleId="Char">
    <w:name w:val="Char"/>
    <w:basedOn w:val="a5"/>
    <w:qFormat/>
    <w:pPr>
      <w:widowControl w:val="0"/>
      <w:shd w:val="clear" w:color="auto" w:fill="000080"/>
      <w:adjustRightInd w:val="0"/>
      <w:spacing w:line="436" w:lineRule="exact"/>
      <w:ind w:left="357"/>
      <w:outlineLvl w:val="3"/>
    </w:pPr>
    <w:rPr>
      <w:rFonts w:ascii="Tahoma" w:eastAsia="SimSun" w:hAnsi="Tahoma" w:cs="Tahoma"/>
      <w:b/>
      <w:bCs/>
      <w:kern w:val="2"/>
      <w:sz w:val="24"/>
      <w:szCs w:val="24"/>
      <w:lang w:val="en-US" w:eastAsia="zh-CN"/>
    </w:rPr>
  </w:style>
  <w:style w:type="paragraph" w:customStyle="1" w:styleId="B1">
    <w:name w:val="B1"/>
    <w:basedOn w:val="af3"/>
    <w:link w:val="B1Zchn"/>
    <w:qFormat/>
    <w:pPr>
      <w:overflowPunct w:val="0"/>
      <w:autoSpaceDE w:val="0"/>
      <w:autoSpaceDN w:val="0"/>
      <w:adjustRightInd w:val="0"/>
      <w:ind w:left="568" w:firstLineChars="0" w:hanging="284"/>
      <w:textAlignment w:val="baseline"/>
    </w:pPr>
  </w:style>
  <w:style w:type="paragraph" w:customStyle="1" w:styleId="B2">
    <w:name w:val="B2"/>
    <w:basedOn w:val="21"/>
    <w:link w:val="B2Char"/>
    <w:uiPriority w:val="99"/>
    <w:qFormat/>
    <w:pPr>
      <w:overflowPunct w:val="0"/>
      <w:autoSpaceDE w:val="0"/>
      <w:autoSpaceDN w:val="0"/>
      <w:adjustRightInd w:val="0"/>
      <w:ind w:leftChars="0" w:left="851" w:firstLineChars="0" w:hanging="284"/>
      <w:textAlignment w:val="baseline"/>
    </w:pPr>
  </w:style>
  <w:style w:type="paragraph" w:customStyle="1" w:styleId="Guidance">
    <w:name w:val="Guidance"/>
    <w:basedOn w:val="a0"/>
    <w:qFormat/>
    <w:pPr>
      <w:spacing w:after="180"/>
    </w:pPr>
    <w:rPr>
      <w:i/>
      <w:color w:val="0000FF"/>
    </w:rPr>
  </w:style>
  <w:style w:type="character" w:customStyle="1" w:styleId="a8">
    <w:name w:val="コメント文字列 (文字)"/>
    <w:link w:val="a7"/>
    <w:uiPriority w:val="99"/>
    <w:qFormat/>
    <w:rPr>
      <w:rFonts w:ascii="Times New Roman" w:hAnsi="Times New Roman"/>
      <w:lang w:val="en-GB" w:eastAsia="en-US"/>
    </w:rPr>
  </w:style>
  <w:style w:type="character" w:customStyle="1" w:styleId="af7">
    <w:name w:val="コメント内容 (文字)"/>
    <w:link w:val="af6"/>
    <w:uiPriority w:val="99"/>
    <w:qFormat/>
    <w:rPr>
      <w:rFonts w:ascii="Times New Roman" w:hAnsi="Times New Roman"/>
      <w:b/>
      <w:bCs/>
      <w:lang w:val="en-GB" w:eastAsia="en-US"/>
    </w:rPr>
  </w:style>
  <w:style w:type="paragraph" w:customStyle="1" w:styleId="NO">
    <w:name w:val="NO"/>
    <w:basedOn w:val="a0"/>
    <w:link w:val="NOChar"/>
    <w:uiPriority w:val="99"/>
    <w:qFormat/>
    <w:pPr>
      <w:keepLines/>
      <w:overflowPunct w:val="0"/>
      <w:autoSpaceDE w:val="0"/>
      <w:autoSpaceDN w:val="0"/>
      <w:adjustRightInd w:val="0"/>
      <w:spacing w:after="180"/>
      <w:ind w:left="1135" w:hanging="851"/>
      <w:textAlignment w:val="baseline"/>
    </w:pPr>
  </w:style>
  <w:style w:type="paragraph" w:customStyle="1" w:styleId="FP">
    <w:name w:val="FP"/>
    <w:basedOn w:val="a0"/>
    <w:qFormat/>
    <w:pPr>
      <w:overflowPunct w:val="0"/>
      <w:autoSpaceDE w:val="0"/>
      <w:autoSpaceDN w:val="0"/>
      <w:adjustRightInd w:val="0"/>
      <w:textAlignment w:val="baseline"/>
    </w:pPr>
  </w:style>
  <w:style w:type="paragraph" w:customStyle="1" w:styleId="Char1">
    <w:name w:val="Char1"/>
    <w:basedOn w:val="a0"/>
    <w:qFormat/>
    <w:pPr>
      <w:spacing w:after="180"/>
    </w:pPr>
    <w:rPr>
      <w:rFonts w:ascii="Century" w:hAnsi="Century"/>
      <w:lang w:eastAsia="ja-JP"/>
    </w:rPr>
  </w:style>
  <w:style w:type="paragraph" w:customStyle="1" w:styleId="ZchnZchn3">
    <w:name w:val="Zchn Zchn3"/>
    <w:basedOn w:val="a0"/>
    <w:next w:val="a0"/>
    <w:semiHidden/>
    <w:qFormat/>
    <w:pPr>
      <w:keepNext/>
      <w:widowControl w:val="0"/>
      <w:tabs>
        <w:tab w:val="left" w:pos="851"/>
      </w:tabs>
      <w:autoSpaceDE w:val="0"/>
      <w:autoSpaceDN w:val="0"/>
      <w:adjustRightInd w:val="0"/>
      <w:spacing w:before="60" w:after="60"/>
      <w:ind w:left="851" w:hanging="851"/>
      <w:jc w:val="both"/>
    </w:pPr>
    <w:rPr>
      <w:rFonts w:eastAsia="SimSun" w:cs="Arial"/>
      <w:kern w:val="2"/>
      <w:lang w:eastAsia="zh-CN"/>
    </w:rPr>
  </w:style>
  <w:style w:type="character" w:customStyle="1" w:styleId="aa">
    <w:name w:val="本文 (文字)"/>
    <w:link w:val="a9"/>
    <w:uiPriority w:val="99"/>
    <w:qFormat/>
    <w:rPr>
      <w:rFonts w:ascii="Times New Roman" w:eastAsia="Times New Roman" w:hAnsi="Times New Roman"/>
      <w:lang w:val="en-GB" w:eastAsia="en-GB"/>
    </w:rPr>
  </w:style>
  <w:style w:type="character" w:customStyle="1" w:styleId="ac">
    <w:name w:val="書式なし (文字)"/>
    <w:link w:val="ab"/>
    <w:uiPriority w:val="99"/>
    <w:qFormat/>
    <w:locked/>
    <w:rPr>
      <w:rFonts w:ascii="Consolas" w:hAnsi="Consolas"/>
      <w:sz w:val="21"/>
      <w:szCs w:val="21"/>
    </w:rPr>
  </w:style>
  <w:style w:type="character" w:customStyle="1" w:styleId="17">
    <w:name w:val="書式なし (文字)1"/>
    <w:uiPriority w:val="99"/>
    <w:semiHidden/>
    <w:qFormat/>
    <w:rPr>
      <w:rFonts w:ascii="ＭＳ 明朝" w:hAnsi="Courier New" w:cs="Courier New"/>
      <w:sz w:val="21"/>
      <w:szCs w:val="21"/>
      <w:lang w:val="en-GB" w:eastAsia="en-US"/>
    </w:rPr>
  </w:style>
  <w:style w:type="character" w:customStyle="1" w:styleId="PlainTextChar">
    <w:name w:val="Plain Text Char"/>
    <w:qFormat/>
    <w:locked/>
    <w:rPr>
      <w:rFonts w:ascii="Consolas" w:hAnsi="Consolas"/>
      <w:sz w:val="21"/>
      <w:szCs w:val="21"/>
      <w:lang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pecbody">
    <w:name w:val="Specbody"/>
    <w:basedOn w:val="a0"/>
    <w:link w:val="SpecbodyChar"/>
    <w:qFormat/>
    <w:pPr>
      <w:spacing w:after="230" w:line="360" w:lineRule="auto"/>
      <w:jc w:val="both"/>
    </w:pPr>
    <w:rPr>
      <w:rFonts w:ascii="Arial" w:eastAsia="Times New Roman" w:hAnsi="Arial"/>
      <w:sz w:val="23"/>
      <w:szCs w:val="23"/>
    </w:rPr>
  </w:style>
  <w:style w:type="character" w:customStyle="1" w:styleId="SpecbodyChar">
    <w:name w:val="Specbody Char"/>
    <w:link w:val="Specbody"/>
    <w:qFormat/>
    <w:rPr>
      <w:rFonts w:ascii="Arial" w:eastAsia="Times New Roman" w:hAnsi="Arial"/>
      <w:sz w:val="23"/>
      <w:szCs w:val="23"/>
      <w:lang w:val="en-GB" w:eastAsia="en-US"/>
    </w:rPr>
  </w:style>
  <w:style w:type="paragraph" w:customStyle="1" w:styleId="Style1">
    <w:name w:val="Style1"/>
    <w:basedOn w:val="1"/>
    <w:link w:val="Style1Char"/>
    <w:qFormat/>
    <w:pPr>
      <w:keepLines w:val="0"/>
      <w:pBdr>
        <w:top w:val="none" w:sz="0" w:space="0" w:color="auto"/>
      </w:pBdr>
      <w:tabs>
        <w:tab w:val="left" w:pos="432"/>
      </w:tabs>
      <w:spacing w:before="0"/>
      <w:ind w:left="432" w:hanging="432"/>
    </w:pPr>
    <w:rPr>
      <w:rFonts w:ascii="Times New Roman" w:eastAsia="ＭＳ ゴシック" w:hAnsi="Times New Roman"/>
      <w:b/>
      <w:sz w:val="22"/>
      <w:szCs w:val="22"/>
      <w:lang w:eastAsia="ja-JP"/>
    </w:rPr>
  </w:style>
  <w:style w:type="character" w:customStyle="1" w:styleId="Style1Char">
    <w:name w:val="Style1 Char"/>
    <w:link w:val="Style1"/>
    <w:qFormat/>
    <w:rPr>
      <w:rFonts w:ascii="Times New Roman" w:eastAsia="ＭＳ ゴシック" w:hAnsi="Times New Roman"/>
      <w:b/>
      <w:sz w:val="22"/>
      <w:szCs w:val="22"/>
      <w:lang w:val="en-GB"/>
    </w:rPr>
  </w:style>
  <w:style w:type="paragraph" w:customStyle="1" w:styleId="References">
    <w:name w:val="References"/>
    <w:basedOn w:val="a0"/>
    <w:qFormat/>
    <w:pPr>
      <w:numPr>
        <w:numId w:val="2"/>
      </w:numPr>
      <w:tabs>
        <w:tab w:val="center" w:pos="4153"/>
        <w:tab w:val="right" w:pos="8306"/>
      </w:tabs>
      <w:spacing w:after="120"/>
      <w:ind w:hangingChars="1269" w:hanging="1269"/>
    </w:pPr>
    <w:rPr>
      <w:szCs w:val="24"/>
      <w:lang w:eastAsia="en-GB"/>
    </w:rPr>
  </w:style>
  <w:style w:type="paragraph" w:customStyle="1" w:styleId="MotorolaResponse1">
    <w:name w:val="Motorola Response1"/>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ableText">
    <w:name w:val="Table Text"/>
    <w:basedOn w:val="a0"/>
    <w:link w:val="TableTextChar"/>
    <w:qFormat/>
    <w:rPr>
      <w:rFonts w:ascii="Arial" w:eastAsia="Times New Roman" w:hAnsi="Arial"/>
    </w:rPr>
  </w:style>
  <w:style w:type="character" w:customStyle="1" w:styleId="TableTextChar">
    <w:name w:val="Table Text Char"/>
    <w:link w:val="TableText"/>
    <w:qFormat/>
    <w:rPr>
      <w:rFonts w:ascii="Arial" w:eastAsia="Times New Roman" w:hAnsi="Arial"/>
      <w:lang w:val="en-GB" w:eastAsia="en-US"/>
    </w:rPr>
  </w:style>
  <w:style w:type="paragraph" w:customStyle="1" w:styleId="CharCharCharCharCharCharCharCharCharCharCharChar">
    <w:name w:val="Char Char Char Char Char Char Char Char Char Char Char Char"/>
    <w:qFormat/>
    <w:pPr>
      <w:keepNext/>
      <w:tabs>
        <w:tab w:val="left"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Reference">
    <w:name w:val="Reference"/>
    <w:basedOn w:val="a0"/>
    <w:qFormat/>
    <w:pPr>
      <w:widowControl w:val="0"/>
      <w:numPr>
        <w:numId w:val="4"/>
      </w:numPr>
      <w:jc w:val="both"/>
    </w:pPr>
    <w:rPr>
      <w:kern w:val="2"/>
      <w:sz w:val="21"/>
      <w:szCs w:val="24"/>
      <w:lang w:val="de-DE" w:eastAsia="ja-JP"/>
    </w:rPr>
  </w:style>
  <w:style w:type="paragraph" w:customStyle="1" w:styleId="TdocHeading1">
    <w:name w:val="Tdoc_Heading_1"/>
    <w:basedOn w:val="1"/>
    <w:next w:val="a9"/>
    <w:qFormat/>
    <w:pPr>
      <w:keepLines w:val="0"/>
      <w:numPr>
        <w:numId w:val="5"/>
      </w:numPr>
      <w:pBdr>
        <w:top w:val="none" w:sz="0" w:space="0" w:color="auto"/>
      </w:pBdr>
      <w:spacing w:after="120"/>
      <w:ind w:left="357" w:hanging="357"/>
      <w:jc w:val="both"/>
    </w:pPr>
    <w:rPr>
      <w:rFonts w:eastAsia="Batang"/>
      <w:b/>
      <w:kern w:val="28"/>
      <w:sz w:val="24"/>
      <w:lang w:val="en-US"/>
    </w:rPr>
  </w:style>
  <w:style w:type="character" w:customStyle="1" w:styleId="ZGSM">
    <w:name w:val="ZGSM"/>
    <w:qFormat/>
  </w:style>
  <w:style w:type="paragraph" w:customStyle="1" w:styleId="Default">
    <w:name w:val="Default"/>
    <w:qFormat/>
    <w:pPr>
      <w:autoSpaceDE w:val="0"/>
      <w:autoSpaceDN w:val="0"/>
      <w:adjustRightInd w:val="0"/>
    </w:pPr>
    <w:rPr>
      <w:rFonts w:ascii="Malgun Gothic" w:eastAsia="Malgun Gothic" w:cs="Malgun Gothic"/>
      <w:color w:val="000000"/>
      <w:sz w:val="24"/>
      <w:szCs w:val="24"/>
      <w:lang w:val="en-GB" w:eastAsia="en-GB"/>
    </w:rPr>
  </w:style>
  <w:style w:type="character" w:customStyle="1" w:styleId="B1Zchn">
    <w:name w:val="B1 Zchn"/>
    <w:link w:val="B1"/>
    <w:qFormat/>
    <w:locked/>
    <w:rPr>
      <w:rFonts w:ascii="Times New Roman" w:hAnsi="Times New Roman"/>
      <w:lang w:val="en-GB" w:eastAsia="en-US"/>
    </w:rPr>
  </w:style>
  <w:style w:type="character" w:customStyle="1" w:styleId="B1Char1">
    <w:name w:val="B1 Char1"/>
    <w:qFormat/>
    <w:rPr>
      <w:rFonts w:eastAsia="Times New Roman"/>
    </w:r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Zchn">
    <w:name w:val="TF Zchn"/>
    <w:qFormat/>
    <w:rPr>
      <w:rFonts w:ascii="Arial" w:hAnsi="Arial"/>
      <w:b/>
      <w:lang w:val="en-GB" w:eastAsia="en-US"/>
    </w:rPr>
  </w:style>
  <w:style w:type="paragraph" w:customStyle="1" w:styleId="B3">
    <w:name w:val="B3"/>
    <w:basedOn w:val="31"/>
    <w:qFormat/>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paragraph" w:customStyle="1" w:styleId="B4">
    <w:name w:val="B4"/>
    <w:basedOn w:val="42"/>
    <w:qFormat/>
    <w:pPr>
      <w:numPr>
        <w:numId w:val="6"/>
      </w:numPr>
      <w:tabs>
        <w:tab w:val="left" w:pos="720"/>
      </w:tabs>
      <w:overflowPunct w:val="0"/>
      <w:autoSpaceDE w:val="0"/>
      <w:autoSpaceDN w:val="0"/>
      <w:adjustRightInd w:val="0"/>
      <w:ind w:leftChars="0" w:left="720" w:firstLineChars="0" w:firstLine="0"/>
      <w:contextualSpacing w:val="0"/>
      <w:textAlignment w:val="baseline"/>
    </w:pPr>
    <w:rPr>
      <w:rFonts w:eastAsia="Times New Roman"/>
      <w:lang w:eastAsia="ja-JP"/>
    </w:rPr>
  </w:style>
  <w:style w:type="character" w:customStyle="1" w:styleId="B1Char">
    <w:name w:val="B1 Char"/>
    <w:qFormat/>
    <w:rPr>
      <w:rFonts w:ascii="Times New Roman" w:hAnsi="Times New Roman"/>
      <w:lang w:val="en-GB" w:eastAsia="en-US"/>
    </w:rPr>
  </w:style>
  <w:style w:type="character" w:customStyle="1" w:styleId="B2Char">
    <w:name w:val="B2 Char"/>
    <w:link w:val="B2"/>
    <w:uiPriority w:val="99"/>
    <w:rPr>
      <w:rFonts w:ascii="Times New Roman" w:hAnsi="Times New Roman"/>
      <w:lang w:val="en-GB" w:eastAsia="en-US"/>
    </w:rPr>
  </w:style>
  <w:style w:type="character" w:customStyle="1" w:styleId="NOChar">
    <w:name w:val="NO Char"/>
    <w:link w:val="NO"/>
    <w:uiPriority w:val="99"/>
    <w:rPr>
      <w:rFonts w:ascii="Times New Roman" w:hAnsi="Times New Roman"/>
      <w:lang w:val="en-GB" w:eastAsia="en-US"/>
    </w:rPr>
  </w:style>
  <w:style w:type="paragraph" w:customStyle="1" w:styleId="NormalArial">
    <w:name w:val="Normal + Arial"/>
    <w:basedOn w:val="a0"/>
    <w:pPr>
      <w:keepNext/>
      <w:keepLines/>
      <w:overflowPunct w:val="0"/>
      <w:autoSpaceDE w:val="0"/>
      <w:autoSpaceDN w:val="0"/>
      <w:adjustRightInd w:val="0"/>
      <w:ind w:left="284"/>
      <w:textAlignment w:val="baseline"/>
    </w:pPr>
    <w:rPr>
      <w:rFonts w:ascii="Arial" w:eastAsia="Times New Roman" w:hAnsi="Arial" w:cs="Arial"/>
      <w:bCs/>
      <w:sz w:val="18"/>
      <w:szCs w:val="18"/>
      <w:lang w:eastAsia="en-GB"/>
    </w:rPr>
  </w:style>
  <w:style w:type="paragraph" w:customStyle="1" w:styleId="TALLeft1cm">
    <w:name w:val="TAL + Left:  1 cm"/>
    <w:basedOn w:val="TAL"/>
    <w:pPr>
      <w:spacing w:beforeAutospacing="0"/>
      <w:ind w:left="567"/>
    </w:pPr>
    <w:rPr>
      <w:rFonts w:eastAsia="ＭＳ 明朝" w:cs="Times New Roman"/>
      <w:lang w:val="zh-CN" w:eastAsia="en-GB"/>
    </w:rPr>
  </w:style>
  <w:style w:type="character" w:customStyle="1" w:styleId="NOZchn">
    <w:name w:val="NO Zchn"/>
    <w:rPr>
      <w:lang w:val="en-GB" w:bidi="ar-SA"/>
    </w:rPr>
  </w:style>
  <w:style w:type="paragraph" w:customStyle="1" w:styleId="Doc-text2">
    <w:name w:val="Doc-text2"/>
    <w:basedOn w:val="a0"/>
    <w:link w:val="Doc-text2Char"/>
    <w:qFormat/>
    <w:pPr>
      <w:tabs>
        <w:tab w:val="left" w:pos="1622"/>
      </w:tabs>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Agreement">
    <w:name w:val="Agreement"/>
    <w:basedOn w:val="a0"/>
    <w:next w:val="a0"/>
    <w:qFormat/>
    <w:pPr>
      <w:numPr>
        <w:numId w:val="7"/>
      </w:numPr>
      <w:overflowPunct w:val="0"/>
      <w:autoSpaceDE w:val="0"/>
      <w:autoSpaceDN w:val="0"/>
      <w:adjustRightInd w:val="0"/>
      <w:spacing w:before="60"/>
      <w:ind w:left="1706" w:hanging="357"/>
    </w:pPr>
    <w:rPr>
      <w:rFonts w:ascii="Arial" w:eastAsia="Times New Roman" w:hAnsi="Arial"/>
      <w:b/>
      <w:lang w:val="fr-FR" w:eastAsia="ja-JP"/>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0"/>
    <w:link w:val="CommentsChar"/>
    <w:qFormat/>
    <w:pPr>
      <w:spacing w:before="40"/>
    </w:pPr>
    <w:rPr>
      <w:rFonts w:ascii="Arial" w:hAnsi="Arial" w:cs="Arial"/>
      <w:i/>
      <w:sz w:val="18"/>
      <w:szCs w:val="24"/>
      <w:lang w:val="en-US" w:eastAsia="ja-JP"/>
    </w:rPr>
  </w:style>
  <w:style w:type="paragraph" w:customStyle="1" w:styleId="EmailDiscussion">
    <w:name w:val="EmailDiscussion"/>
    <w:basedOn w:val="a0"/>
    <w:next w:val="a0"/>
    <w:link w:val="EmailDiscussionChar"/>
    <w:qFormat/>
    <w:pPr>
      <w:numPr>
        <w:numId w:val="8"/>
      </w:numPr>
      <w:spacing w:before="40"/>
    </w:pPr>
    <w:rPr>
      <w:rFonts w:ascii="Arial"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tal0">
    <w:name w:val="tal"/>
    <w:basedOn w:val="a0"/>
    <w:pPr>
      <w:overflowPunct w:val="0"/>
      <w:autoSpaceDE w:val="0"/>
      <w:autoSpaceDN w:val="0"/>
      <w:spacing w:before="100" w:beforeAutospacing="1" w:after="100" w:afterAutospacing="1"/>
    </w:pPr>
    <w:rPr>
      <w:rFonts w:ascii="SimSun" w:eastAsia="SimSun" w:hAnsi="SimSun" w:cs="ＭＳ Ｐゴシック"/>
      <w:sz w:val="24"/>
      <w:szCs w:val="24"/>
      <w:lang w:val="en-US" w:eastAsia="zh-CN"/>
    </w:rPr>
  </w:style>
  <w:style w:type="character" w:customStyle="1" w:styleId="WW8Num9z3">
    <w:name w:val="WW8Num9z3"/>
    <w:rPr>
      <w:rFonts w:ascii="Symbol" w:hAnsi="Symbol" w:cs="Symbol" w:hint="default"/>
    </w:rPr>
  </w:style>
  <w:style w:type="character" w:customStyle="1" w:styleId="WW8Num30z3">
    <w:name w:val="WW8Num30z3"/>
    <w:rPr>
      <w:rFonts w:ascii="Symbol" w:hAnsi="Symbol" w:cs="Symbol" w:hint="default"/>
    </w:rPr>
  </w:style>
  <w:style w:type="character" w:customStyle="1" w:styleId="WW8Num23z2">
    <w:name w:val="WW8Num23z2"/>
    <w:rPr>
      <w:rFonts w:ascii="Wingdings" w:hAnsi="Wingdings" w:cs="Wingdings" w:hint="default"/>
    </w:rPr>
  </w:style>
  <w:style w:type="character" w:customStyle="1" w:styleId="WW8Num9z0">
    <w:name w:val="WW8Num9z0"/>
    <w:rPr>
      <w:rFonts w:ascii="Wingdings" w:eastAsia="Calibri" w:hAnsi="Wingdings" w:cs="Times New Roman" w:hint="default"/>
    </w:rPr>
  </w:style>
  <w:style w:type="character" w:customStyle="1" w:styleId="WW8Num2z0">
    <w:name w:val="WW8Num2z0"/>
    <w:rPr>
      <w:rFonts w:ascii="Calibri" w:eastAsia="Batang" w:hAnsi="Calibri" w:cs="Times New Roman" w:hint="default"/>
    </w:rPr>
  </w:style>
  <w:style w:type="character" w:customStyle="1" w:styleId="WW8Num13z2">
    <w:name w:val="WW8Num13z2"/>
    <w:rPr>
      <w:rFonts w:ascii="Wingdings" w:hAnsi="Wingdings" w:cs="Wingdings" w:hint="default"/>
    </w:rPr>
  </w:style>
  <w:style w:type="character" w:customStyle="1" w:styleId="WW8Num19z6">
    <w:name w:val="WW8Num19z6"/>
  </w:style>
  <w:style w:type="character" w:customStyle="1" w:styleId="WW8Num26z1">
    <w:name w:val="WW8Num26z1"/>
    <w:rPr>
      <w:rFonts w:ascii="Courier New" w:hAnsi="Courier New" w:cs="Courier New" w:hint="default"/>
    </w:rPr>
  </w:style>
  <w:style w:type="character" w:customStyle="1" w:styleId="Heading4Char">
    <w:name w:val="Heading 4 Char"/>
    <w:rPr>
      <w:rFonts w:ascii="Arial" w:eastAsia="Times New Roman" w:hAnsi="Arial" w:cs="Arial"/>
      <w:sz w:val="24"/>
      <w:lang w:val="en-GB"/>
    </w:rPr>
  </w:style>
  <w:style w:type="character" w:customStyle="1" w:styleId="WW8Num7z0">
    <w:name w:val="WW8Num7z0"/>
    <w:rPr>
      <w:rFonts w:hint="default"/>
    </w:rPr>
  </w:style>
  <w:style w:type="character" w:customStyle="1" w:styleId="WW8Num8z6">
    <w:name w:val="WW8Num8z6"/>
  </w:style>
  <w:style w:type="character" w:customStyle="1" w:styleId="WW8Num2z2">
    <w:name w:val="WW8Num2z2"/>
    <w:rPr>
      <w:rFonts w:ascii="Wingdings" w:hAnsi="Wingdings" w:cs="Wingdings" w:hint="default"/>
    </w:rPr>
  </w:style>
  <w:style w:type="character" w:customStyle="1" w:styleId="WW8Num19z3">
    <w:name w:val="WW8Num19z3"/>
  </w:style>
  <w:style w:type="character" w:customStyle="1" w:styleId="WW8Num17z2">
    <w:name w:val="WW8Num17z2"/>
    <w:rPr>
      <w:rFonts w:ascii="Wingdings" w:hAnsi="Wingdings" w:cs="Wingdings" w:hint="default"/>
    </w:rPr>
  </w:style>
  <w:style w:type="character" w:customStyle="1" w:styleId="WW8Num19z4">
    <w:name w:val="WW8Num19z4"/>
  </w:style>
  <w:style w:type="character" w:customStyle="1" w:styleId="WW8Num5z0">
    <w:name w:val="WW8Num5z0"/>
    <w:rPr>
      <w:rFonts w:ascii="Calibri" w:eastAsia="Calibri" w:hAnsi="Calibri" w:cs="Times New Roman" w:hint="default"/>
    </w:rPr>
  </w:style>
  <w:style w:type="character" w:customStyle="1" w:styleId="HTMLPreformattedChar">
    <w:name w:val="HTML Preformatted Char"/>
    <w:rPr>
      <w:rFonts w:ascii="Courier New" w:eastAsia="Times New Roman" w:hAnsi="Courier New" w:cs="Courier New"/>
    </w:rPr>
  </w:style>
  <w:style w:type="character" w:customStyle="1" w:styleId="WW8Num11z8">
    <w:name w:val="WW8Num11z8"/>
  </w:style>
  <w:style w:type="character" w:customStyle="1" w:styleId="WW8Num12z0">
    <w:name w:val="WW8Num12z0"/>
  </w:style>
  <w:style w:type="character" w:customStyle="1" w:styleId="WW8Num25z3">
    <w:name w:val="WW8Num25z3"/>
    <w:rPr>
      <w:rFonts w:ascii="Symbol" w:hAnsi="Symbol" w:cs="Symbol" w:hint="default"/>
    </w:rPr>
  </w:style>
  <w:style w:type="character" w:customStyle="1" w:styleId="WW8Num24z0">
    <w:name w:val="WW8Num24z0"/>
    <w:rPr>
      <w:rFonts w:ascii="Calibri" w:eastAsia="Calibri" w:hAnsi="Calibri" w:cs="Times New Roman" w:hint="default"/>
    </w:rPr>
  </w:style>
  <w:style w:type="character" w:customStyle="1" w:styleId="WW8Num17z1">
    <w:name w:val="WW8Num17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4z1">
    <w:name w:val="WW8Num4z1"/>
    <w:rPr>
      <w:rFonts w:ascii="Courier New" w:hAnsi="Courier New" w:cs="Courier New" w:hint="default"/>
    </w:rPr>
  </w:style>
  <w:style w:type="character" w:customStyle="1" w:styleId="WW8Num25z0">
    <w:name w:val="WW8Num25z0"/>
    <w:rPr>
      <w:rFonts w:ascii="Calibri" w:eastAsia="Calibri" w:hAnsi="Calibri" w:cs="Times New Roman" w:hint="default"/>
    </w:rPr>
  </w:style>
  <w:style w:type="character" w:customStyle="1" w:styleId="WW8Num22z1">
    <w:name w:val="WW8Num22z1"/>
    <w:rPr>
      <w:rFonts w:ascii="Courier New" w:hAnsi="Courier New" w:cs="Courier New" w:hint="default"/>
    </w:rPr>
  </w:style>
  <w:style w:type="character" w:customStyle="1" w:styleId="26">
    <w:name w:val="默认段落字体2"/>
  </w:style>
  <w:style w:type="character" w:customStyle="1" w:styleId="WW8Num30z2">
    <w:name w:val="WW8Num30z2"/>
    <w:rPr>
      <w:rFonts w:ascii="Wingdings" w:hAnsi="Wingdings" w:cs="Wingdings" w:hint="default"/>
    </w:rPr>
  </w:style>
  <w:style w:type="character" w:customStyle="1" w:styleId="WW8Num1z0">
    <w:name w:val="WW8Num1z0"/>
    <w:rPr>
      <w:rFonts w:ascii="Calibri" w:eastAsia="Calibri" w:hAnsi="Calibri" w:cs="Times New Roman" w:hint="default"/>
    </w:rPr>
  </w:style>
  <w:style w:type="character" w:customStyle="1" w:styleId="WW8Num8z3">
    <w:name w:val="WW8Num8z3"/>
  </w:style>
  <w:style w:type="character" w:customStyle="1" w:styleId="WW8Num13z3">
    <w:name w:val="WW8Num13z3"/>
    <w:rPr>
      <w:rFonts w:ascii="Symbol" w:hAnsi="Symbol" w:cs="Symbol" w:hint="default"/>
    </w:rPr>
  </w:style>
  <w:style w:type="character" w:customStyle="1" w:styleId="WW8Num12z2">
    <w:name w:val="WW8Num12z2"/>
  </w:style>
  <w:style w:type="character" w:customStyle="1" w:styleId="WW8Num12z8">
    <w:name w:val="WW8Num12z8"/>
  </w:style>
  <w:style w:type="character" w:customStyle="1" w:styleId="WW8Num8z4">
    <w:name w:val="WW8Num8z4"/>
  </w:style>
  <w:style w:type="character" w:customStyle="1" w:styleId="WW8Num18z0">
    <w:name w:val="WW8Num18z0"/>
    <w:qFormat/>
    <w:rPr>
      <w:rFonts w:ascii="Calibri" w:eastAsia="Calibri" w:hAnsi="Calibri" w:cs="Times New Roman" w:hint="default"/>
    </w:rPr>
  </w:style>
  <w:style w:type="character" w:customStyle="1" w:styleId="WW8Num7z1">
    <w:name w:val="WW8Num7z1"/>
  </w:style>
  <w:style w:type="character" w:customStyle="1" w:styleId="WW8Num26z0">
    <w:name w:val="WW8Num26z0"/>
    <w:rPr>
      <w:rFonts w:ascii="Calibri" w:eastAsia="Calibri" w:hAnsi="Calibri" w:cs="Calibri" w:hint="default"/>
    </w:rPr>
  </w:style>
  <w:style w:type="character" w:customStyle="1" w:styleId="WW8Num7z6">
    <w:name w:val="WW8Num7z6"/>
  </w:style>
  <w:style w:type="character" w:customStyle="1" w:styleId="WW8Num19z5">
    <w:name w:val="WW8Num19z5"/>
  </w:style>
  <w:style w:type="character" w:customStyle="1" w:styleId="WW8Num11z2">
    <w:name w:val="WW8Num11z2"/>
  </w:style>
  <w:style w:type="character" w:customStyle="1" w:styleId="18">
    <w:name w:val="メンション1"/>
    <w:rPr>
      <w:color w:val="2B579A"/>
      <w:shd w:val="clear" w:color="auto" w:fill="E6E6E6"/>
    </w:rPr>
  </w:style>
  <w:style w:type="character" w:customStyle="1" w:styleId="WW8Num12z3">
    <w:name w:val="WW8Num12z3"/>
  </w:style>
  <w:style w:type="character" w:customStyle="1" w:styleId="WW8Num8z0">
    <w:name w:val="WW8Num8z0"/>
    <w:rPr>
      <w:rFonts w:hint="default"/>
    </w:rPr>
  </w:style>
  <w:style w:type="character" w:customStyle="1" w:styleId="WW8Num26z2">
    <w:name w:val="WW8Num26z2"/>
    <w:rPr>
      <w:rFonts w:ascii="Wingdings" w:hAnsi="Wingdings" w:cs="Wingdings"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12z4">
    <w:name w:val="WW8Num12z4"/>
  </w:style>
  <w:style w:type="character" w:customStyle="1" w:styleId="WW8Num11z0">
    <w:name w:val="WW8Num11z0"/>
    <w:rPr>
      <w:rFonts w:hint="default"/>
    </w:rPr>
  </w:style>
  <w:style w:type="character" w:customStyle="1" w:styleId="Mention1">
    <w:name w:val="Mention1"/>
    <w:rPr>
      <w:color w:val="2B579A"/>
      <w:shd w:val="clear" w:color="auto" w:fill="E6E6E6"/>
    </w:rPr>
  </w:style>
  <w:style w:type="character" w:customStyle="1" w:styleId="WW8Num2z3">
    <w:name w:val="WW8Num2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12z6">
    <w:name w:val="WW8Num12z6"/>
  </w:style>
  <w:style w:type="character" w:customStyle="1" w:styleId="WW8Num3z2">
    <w:name w:val="WW8Num3z2"/>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19z2">
    <w:name w:val="WW8Num19z2"/>
  </w:style>
  <w:style w:type="character" w:customStyle="1" w:styleId="WW8Num28z1">
    <w:name w:val="WW8Num28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29z3">
    <w:name w:val="WW8Num29z3"/>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3z0">
    <w:name w:val="WW8Num3z0"/>
    <w:rPr>
      <w:rFonts w:ascii="Calibri" w:eastAsia="Calibri" w:hAnsi="Calibri" w:cs="Calibri" w:hint="default"/>
    </w:rPr>
  </w:style>
  <w:style w:type="character" w:customStyle="1" w:styleId="WW8Num29z0">
    <w:name w:val="WW8Num29z0"/>
    <w:rPr>
      <w:rFonts w:ascii="Times New Roman" w:eastAsia="ＭＳ 明朝" w:hAnsi="Times New Roman" w:cs="Times New Roman" w:hint="default"/>
    </w:rPr>
  </w:style>
  <w:style w:type="character" w:customStyle="1" w:styleId="WW8Num25z2">
    <w:name w:val="WW8Num25z2"/>
    <w:rPr>
      <w:rFonts w:ascii="Wingdings" w:hAnsi="Wingdings" w:cs="Wingdings" w:hint="default"/>
    </w:rPr>
  </w:style>
  <w:style w:type="character" w:customStyle="1" w:styleId="19">
    <w:name w:val="未解決のメンション1"/>
    <w:rPr>
      <w:color w:val="808080"/>
      <w:shd w:val="clear" w:color="auto" w:fill="E6E6E6"/>
    </w:rPr>
  </w:style>
  <w:style w:type="character" w:customStyle="1" w:styleId="WW8Num30z0">
    <w:name w:val="WW8Num30z0"/>
    <w:rPr>
      <w:rFonts w:ascii="Wingdings" w:eastAsia="Calibri" w:hAnsi="Wingdings" w:cs="Times New Roman" w:hint="default"/>
    </w:rPr>
  </w:style>
  <w:style w:type="character" w:customStyle="1" w:styleId="WW8Num2z1">
    <w:name w:val="WW8Num2z1"/>
    <w:rPr>
      <w:rFonts w:ascii="Courier New" w:hAnsi="Courier New" w:cs="Courier New" w:hint="default"/>
    </w:rPr>
  </w:style>
  <w:style w:type="character" w:customStyle="1" w:styleId="WW8Num27z0">
    <w:name w:val="WW8Num27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31z0">
    <w:name w:val="WW8Num31z0"/>
    <w:rPr>
      <w:rFonts w:ascii="Calibri" w:eastAsia="Calibri" w:hAnsi="Calibri" w:cs="Times New Roman" w:hint="default"/>
    </w:rPr>
  </w:style>
  <w:style w:type="character" w:customStyle="1" w:styleId="CommentTextChar">
    <w:name w:val="Comment Text Char"/>
    <w:rPr>
      <w:lang w:val="en-US"/>
    </w:rPr>
  </w:style>
  <w:style w:type="character" w:customStyle="1" w:styleId="WW8Num11z1">
    <w:name w:val="WW8Num11z1"/>
  </w:style>
  <w:style w:type="character" w:customStyle="1" w:styleId="WW8Num7z7">
    <w:name w:val="WW8Num7z7"/>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14z0">
    <w:name w:val="WW8Num14z0"/>
    <w:rPr>
      <w:rFonts w:ascii="Symbol" w:hAnsi="Symbol" w:cs="Symbol" w:hint="default"/>
      <w:sz w:val="18"/>
      <w:szCs w:val="18"/>
    </w:rPr>
  </w:style>
  <w:style w:type="character" w:customStyle="1" w:styleId="WW8Num21z2">
    <w:name w:val="WW8Num21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9z2">
    <w:name w:val="WW8Num29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HTML0">
    <w:name w:val="HTML 書式付き (文字)"/>
    <w:link w:val="HTML"/>
    <w:locked/>
    <w:rPr>
      <w:rFonts w:ascii="Courier New" w:eastAsia="Times New Roman" w:hAnsi="Courier New" w:cs="Courier New"/>
    </w:rPr>
  </w:style>
  <w:style w:type="character" w:customStyle="1" w:styleId="WW8Num8z7">
    <w:name w:val="WW8Num8z7"/>
  </w:style>
  <w:style w:type="character" w:customStyle="1" w:styleId="WW8Num7z8">
    <w:name w:val="WW8Num7z8"/>
  </w:style>
  <w:style w:type="character" w:customStyle="1" w:styleId="WW8Num21z1">
    <w:name w:val="WW8Num21z1"/>
    <w:rPr>
      <w:rFonts w:ascii="Courier New" w:hAnsi="Courier New" w:cs="Courier New" w:hint="default"/>
    </w:rPr>
  </w:style>
  <w:style w:type="character" w:customStyle="1" w:styleId="WW8Num11z7">
    <w:name w:val="WW8Num11z7"/>
  </w:style>
  <w:style w:type="character" w:customStyle="1" w:styleId="WW8Num12z5">
    <w:name w:val="WW8Num12z5"/>
  </w:style>
  <w:style w:type="character" w:customStyle="1" w:styleId="Heading3Char">
    <w:name w:val="Heading 3 Char"/>
    <w:rPr>
      <w:rFonts w:ascii="Calibri" w:eastAsia="Times New Roman" w:hAnsi="Calibri" w:cs="Calibri"/>
      <w:b/>
      <w:bCs/>
      <w:color w:val="800000"/>
      <w:szCs w:val="26"/>
    </w:rPr>
  </w:style>
  <w:style w:type="character" w:customStyle="1" w:styleId="WW8Num14z2">
    <w:name w:val="WW8Num14z2"/>
    <w:rPr>
      <w:rFonts w:ascii="Wingdings" w:hAnsi="Wingdings" w:cs="Wingdings" w:hint="default"/>
    </w:rPr>
  </w:style>
  <w:style w:type="character" w:customStyle="1" w:styleId="WW8Num11z5">
    <w:name w:val="WW8Num11z5"/>
  </w:style>
  <w:style w:type="character" w:customStyle="1" w:styleId="WW8Num19z0">
    <w:name w:val="WW8Num19z0"/>
    <w:rPr>
      <w:rFonts w:hint="default"/>
    </w:rPr>
  </w:style>
  <w:style w:type="character" w:customStyle="1" w:styleId="WW8Num25z1">
    <w:name w:val="WW8Num25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6z1">
    <w:name w:val="WW8Num6z1"/>
    <w:rPr>
      <w:rFonts w:ascii="Courier New" w:hAnsi="Courier New" w:cs="Courier New" w:hint="default"/>
    </w:rPr>
  </w:style>
  <w:style w:type="character" w:customStyle="1" w:styleId="WW8Num23z1">
    <w:name w:val="WW8Num23z1"/>
    <w:rPr>
      <w:rFonts w:ascii="Courier New" w:hAnsi="Courier New" w:cs="Courier New" w:hint="default"/>
    </w:rPr>
  </w:style>
  <w:style w:type="character" w:customStyle="1" w:styleId="DocumentMapChar">
    <w:name w:val="Document Map Char"/>
    <w:rPr>
      <w:rFonts w:ascii="Tahoma" w:hAnsi="Tahoma" w:cs="Tahoma"/>
      <w:sz w:val="16"/>
      <w:szCs w:val="16"/>
    </w:rPr>
  </w:style>
  <w:style w:type="character" w:customStyle="1" w:styleId="WW8Num4z3">
    <w:name w:val="WW8Num4z3"/>
    <w:rPr>
      <w:rFonts w:ascii="Symbol" w:hAnsi="Symbol" w:cs="Symbol" w:hint="default"/>
    </w:rPr>
  </w:style>
  <w:style w:type="character" w:customStyle="1" w:styleId="WW8Num1z3">
    <w:name w:val="WW8Num1z3"/>
    <w:rPr>
      <w:rFonts w:ascii="Symbol" w:hAnsi="Symbol" w:cs="Symbol" w:hint="default"/>
    </w:rPr>
  </w:style>
  <w:style w:type="character" w:customStyle="1" w:styleId="WW8Num11z6">
    <w:name w:val="WW8Num11z6"/>
  </w:style>
  <w:style w:type="character" w:customStyle="1" w:styleId="WW8Num29z1">
    <w:name w:val="WW8Num29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2">
    <w:name w:val="WW8Num27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9z1">
    <w:name w:val="WW8Num19z1"/>
  </w:style>
  <w:style w:type="character" w:customStyle="1" w:styleId="WW8Num16z0">
    <w:name w:val="WW8Num16z0"/>
    <w:rPr>
      <w:rFonts w:ascii="Wingdings" w:eastAsia="Calibri" w:hAnsi="Wingdings" w:cs="Times New Roman" w:hint="default"/>
    </w:rPr>
  </w:style>
  <w:style w:type="character" w:customStyle="1" w:styleId="WW8Num11z3">
    <w:name w:val="WW8Num11z3"/>
  </w:style>
  <w:style w:type="character" w:customStyle="1" w:styleId="WW8Num17z0">
    <w:name w:val="WW8Num17z0"/>
    <w:rPr>
      <w:rFonts w:ascii="Calibri" w:eastAsia="Calibri" w:hAnsi="Calibri" w:cs="Times New Roman" w:hint="default"/>
    </w:rPr>
  </w:style>
  <w:style w:type="character" w:customStyle="1" w:styleId="WW8Num3z3">
    <w:name w:val="WW8Num3z3"/>
    <w:rPr>
      <w:rFonts w:ascii="Symbol" w:hAnsi="Symbol" w:cs="Symbol" w:hint="default"/>
    </w:rPr>
  </w:style>
  <w:style w:type="character" w:customStyle="1" w:styleId="WW8Num8z8">
    <w:name w:val="WW8Num8z8"/>
  </w:style>
  <w:style w:type="character" w:customStyle="1" w:styleId="WW8Num24z1">
    <w:name w:val="WW8Num24z1"/>
    <w:rPr>
      <w:rFonts w:ascii="Courier New" w:hAnsi="Courier New" w:cs="Courier New" w:hint="default"/>
    </w:rPr>
  </w:style>
  <w:style w:type="character" w:customStyle="1" w:styleId="WW8Num8z2">
    <w:name w:val="WW8Num8z2"/>
  </w:style>
  <w:style w:type="character" w:customStyle="1" w:styleId="WW8Num13z0">
    <w:name w:val="WW8Num13z0"/>
    <w:rPr>
      <w:rFonts w:ascii="Calibri" w:eastAsia="Calibri" w:hAnsi="Calibri" w:cs="Times New Roman" w:hint="default"/>
    </w:rPr>
  </w:style>
  <w:style w:type="character" w:customStyle="1" w:styleId="WW8Num14z1">
    <w:name w:val="WW8Num14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8z5">
    <w:name w:val="WW8Num8z5"/>
  </w:style>
  <w:style w:type="character" w:customStyle="1" w:styleId="WW8Num24z2">
    <w:name w:val="WW8Num2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Heading1Char">
    <w:name w:val="Heading 1 Char"/>
    <w:rPr>
      <w:rFonts w:eastAsia="Times New Roman"/>
      <w:b/>
      <w:bCs/>
      <w:color w:val="800000"/>
      <w:kern w:val="2"/>
      <w:sz w:val="24"/>
      <w:szCs w:val="32"/>
    </w:rPr>
  </w:style>
  <w:style w:type="character" w:customStyle="1" w:styleId="WW8Num16z2">
    <w:name w:val="WW8Num16z2"/>
    <w:rPr>
      <w:rFonts w:ascii="Wingdings" w:hAnsi="Wingdings" w:cs="Wingdings" w:hint="default"/>
    </w:rPr>
  </w:style>
  <w:style w:type="character" w:customStyle="1" w:styleId="WW8Num19z7">
    <w:name w:val="WW8Num19z7"/>
  </w:style>
  <w:style w:type="character" w:customStyle="1" w:styleId="WW8Num15z2">
    <w:name w:val="WW8Num15z2"/>
    <w:rPr>
      <w:rFonts w:ascii="Wingdings" w:hAnsi="Wingdings" w:cs="Wingdings" w:hint="default"/>
    </w:rPr>
  </w:style>
  <w:style w:type="character" w:customStyle="1" w:styleId="WW8Num23z0">
    <w:name w:val="WW8Num23z0"/>
    <w:rPr>
      <w:rFonts w:ascii="Wingdings" w:eastAsia="Calibri" w:hAnsi="Wingdings" w:cs="Times New Roman" w:hint="default"/>
    </w:rPr>
  </w:style>
  <w:style w:type="character" w:customStyle="1" w:styleId="WW8Num31z3">
    <w:name w:val="WW8Num31z3"/>
    <w:rPr>
      <w:rFonts w:ascii="Symbol" w:hAnsi="Symbol" w:cs="Symbol" w:hint="default"/>
    </w:rPr>
  </w:style>
  <w:style w:type="character" w:customStyle="1" w:styleId="CommentSubjectChar">
    <w:name w:val="Comment Subject Char"/>
    <w:rPr>
      <w:b/>
      <w:bCs/>
      <w:lang w:val="en-US"/>
    </w:rPr>
  </w:style>
  <w:style w:type="character" w:customStyle="1" w:styleId="WW8Num20z0">
    <w:name w:val="WW8Num20z0"/>
    <w:rPr>
      <w:position w:val="0"/>
      <w:sz w:val="24"/>
      <w:vertAlign w:val="baseline"/>
    </w:rPr>
  </w:style>
  <w:style w:type="character" w:customStyle="1" w:styleId="WW8Num1z2">
    <w:name w:val="WW8Num1z2"/>
    <w:rPr>
      <w:rFonts w:ascii="Wingdings" w:hAnsi="Wingdings" w:cs="Wingdings"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28z2">
    <w:name w:val="WW8Num2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1z4">
    <w:name w:val="WW8Num11z4"/>
  </w:style>
  <w:style w:type="character" w:customStyle="1" w:styleId="WW8Num10z1">
    <w:name w:val="WW8Num10z1"/>
    <w:rPr>
      <w:rFonts w:ascii="Courier New" w:hAnsi="Courier New" w:cs="Courier New" w:hint="default"/>
    </w:rPr>
  </w:style>
  <w:style w:type="character" w:customStyle="1" w:styleId="UnresolvedMention1">
    <w:name w:val="Unresolved Mention1"/>
    <w:rPr>
      <w:color w:val="808080"/>
      <w:shd w:val="clear" w:color="auto" w:fill="E6E6E6"/>
    </w:rPr>
  </w:style>
  <w:style w:type="character" w:customStyle="1" w:styleId="WW8Num6z3">
    <w:name w:val="WW8Num6z3"/>
    <w:rPr>
      <w:rFonts w:ascii="Symbol" w:hAnsi="Symbol" w:cs="Symbol" w:hint="default"/>
    </w:rPr>
  </w:style>
  <w:style w:type="character" w:customStyle="1" w:styleId="WW8Num7z4">
    <w:name w:val="WW8Num7z4"/>
  </w:style>
  <w:style w:type="character" w:customStyle="1" w:styleId="WW8Num8z1">
    <w:name w:val="WW8Num8z1"/>
  </w:style>
  <w:style w:type="character" w:customStyle="1" w:styleId="WW8Num4z0">
    <w:name w:val="WW8Num4z0"/>
    <w:rPr>
      <w:rFonts w:ascii="Calibri" w:eastAsia="Calibri" w:hAnsi="Calibri" w:cs="Calibri" w:hint="default"/>
    </w:rPr>
  </w:style>
  <w:style w:type="character" w:customStyle="1" w:styleId="WW8Num22z3">
    <w:name w:val="WW8Num22z3"/>
    <w:rPr>
      <w:rFonts w:ascii="Symbol" w:hAnsi="Symbol" w:cs="Symbol" w:hint="default"/>
    </w:rPr>
  </w:style>
  <w:style w:type="character" w:customStyle="1" w:styleId="WW8Num7z3">
    <w:name w:val="WW8Num7z3"/>
  </w:style>
  <w:style w:type="character" w:customStyle="1" w:styleId="WW8Num18z2">
    <w:name w:val="WW8Num18z2"/>
    <w:rPr>
      <w:rFonts w:ascii="Wingdings" w:hAnsi="Wingdings" w:cs="Wingdings" w:hint="default"/>
    </w:rPr>
  </w:style>
  <w:style w:type="character" w:customStyle="1" w:styleId="33">
    <w:name w:val="默认段落字体3"/>
  </w:style>
  <w:style w:type="character" w:customStyle="1" w:styleId="HeaderChar1">
    <w:name w:val="Header Char1"/>
    <w:uiPriority w:val="99"/>
    <w:semiHidden/>
    <w:rPr>
      <w:rFonts w:ascii="Calibri" w:eastAsia="Calibri" w:hAnsi="Calibri"/>
      <w:sz w:val="22"/>
      <w:szCs w:val="22"/>
      <w:lang w:eastAsia="ja-JP" w:bidi="ar-SA"/>
    </w:rPr>
  </w:style>
  <w:style w:type="character" w:customStyle="1" w:styleId="WW8Num22z0">
    <w:name w:val="WW8Num22z0"/>
    <w:rPr>
      <w:rFonts w:ascii="Calibri" w:eastAsia="Calibri" w:hAnsi="Calibri" w:cs="Times New Roman" w:hint="default"/>
      <w:color w:val="FF0000"/>
    </w:rPr>
  </w:style>
  <w:style w:type="character" w:customStyle="1" w:styleId="WW8Num7z2">
    <w:name w:val="WW8Num7z2"/>
  </w:style>
  <w:style w:type="character" w:customStyle="1" w:styleId="WW8Num19z8">
    <w:name w:val="WW8Num19z8"/>
  </w:style>
  <w:style w:type="character" w:customStyle="1" w:styleId="WW8Num22z2">
    <w:name w:val="WW8Num22z2"/>
    <w:rPr>
      <w:rFonts w:ascii="Wingdings" w:hAnsi="Wingdings" w:cs="Wingdings" w:hint="default"/>
    </w:rPr>
  </w:style>
  <w:style w:type="character" w:customStyle="1" w:styleId="WW8Num15z0">
    <w:name w:val="WW8Num15z0"/>
    <w:rPr>
      <w:rFonts w:ascii="Wingdings" w:eastAsia="Calibri" w:hAnsi="Wingdings" w:cs="Times New Roman" w:hint="default"/>
    </w:rPr>
  </w:style>
  <w:style w:type="character" w:customStyle="1" w:styleId="BalloonTextChar">
    <w:name w:val="Balloon Text Char"/>
    <w:rPr>
      <w:rFonts w:ascii="Segoe UI" w:hAnsi="Segoe UI" w:cs="Segoe UI"/>
      <w:sz w:val="18"/>
      <w:szCs w:val="18"/>
      <w:lang w:val="en-US"/>
    </w:rPr>
  </w:style>
  <w:style w:type="character" w:customStyle="1" w:styleId="WW8Num21z0">
    <w:name w:val="WW8Num21z0"/>
    <w:rPr>
      <w:rFonts w:ascii="Calibri" w:eastAsia="Calibri" w:hAnsi="Calibri" w:cs="Times New Roman" w:hint="default"/>
    </w:rPr>
  </w:style>
  <w:style w:type="character" w:customStyle="1" w:styleId="WW8Num12z7">
    <w:name w:val="WW8Num12z7"/>
  </w:style>
  <w:style w:type="character" w:customStyle="1" w:styleId="1a">
    <w:name w:val="默认段落字体1"/>
  </w:style>
  <w:style w:type="character" w:customStyle="1" w:styleId="WW8Num7z5">
    <w:name w:val="WW8Num7z5"/>
  </w:style>
  <w:style w:type="character" w:customStyle="1" w:styleId="WW8Num16z1">
    <w:name w:val="WW8Num16z1"/>
    <w:rPr>
      <w:rFonts w:ascii="Courier New" w:hAnsi="Courier New" w:cs="Courier New" w:hint="default"/>
    </w:rPr>
  </w:style>
  <w:style w:type="character" w:customStyle="1" w:styleId="DefaultParagraphFont1">
    <w:name w:val="Default Paragraph Font1"/>
  </w:style>
  <w:style w:type="character" w:customStyle="1" w:styleId="WW8Num13z1">
    <w:name w:val="WW8Num13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1b">
    <w:name w:val="見出しマップ (文字)1"/>
    <w:uiPriority w:val="99"/>
    <w:semiHidden/>
    <w:rPr>
      <w:rFonts w:ascii="Meiryo UI" w:eastAsia="Meiryo UI"/>
      <w:sz w:val="18"/>
      <w:szCs w:val="18"/>
      <w:lang w:eastAsia="ja-JP"/>
    </w:rPr>
  </w:style>
  <w:style w:type="paragraph" w:customStyle="1" w:styleId="TOC1">
    <w:name w:val="TOC 标题1"/>
    <w:basedOn w:val="1"/>
    <w:next w:val="a0"/>
    <w:uiPriority w:val="99"/>
    <w:qFormat/>
    <w:pPr>
      <w:pBdr>
        <w:top w:val="none" w:sz="0" w:space="0" w:color="auto"/>
      </w:pBdr>
      <w:tabs>
        <w:tab w:val="left" w:pos="0"/>
      </w:tabs>
      <w:spacing w:before="480" w:after="0" w:line="120" w:lineRule="auto"/>
      <w:ind w:left="0" w:firstLine="0"/>
    </w:pPr>
    <w:rPr>
      <w:rFonts w:ascii="Cambria" w:eastAsia="Times New Roman" w:hAnsi="Cambria"/>
      <w:b/>
      <w:bCs/>
      <w:color w:val="365F91"/>
      <w:sz w:val="28"/>
      <w:szCs w:val="28"/>
      <w:lang w:val="en-US" w:eastAsia="ja-JP"/>
    </w:rPr>
  </w:style>
  <w:style w:type="paragraph" w:customStyle="1" w:styleId="CharChar1CharCharCharCharCharCharCharChar">
    <w:name w:val="Char Char1 Char Char Char Char Char Char Char Char"/>
    <w:basedOn w:val="a0"/>
    <w:uiPriority w:val="99"/>
    <w:pPr>
      <w:widowControl w:val="0"/>
      <w:jc w:val="both"/>
    </w:pPr>
    <w:rPr>
      <w:rFonts w:eastAsia="SimSun"/>
      <w:kern w:val="2"/>
      <w:sz w:val="21"/>
      <w:szCs w:val="24"/>
      <w:lang w:val="en-US" w:eastAsia="ja-JP"/>
    </w:rPr>
  </w:style>
  <w:style w:type="paragraph" w:customStyle="1" w:styleId="Index">
    <w:name w:val="Index"/>
    <w:basedOn w:val="a0"/>
    <w:uiPriority w:val="99"/>
    <w:pPr>
      <w:suppressLineNumbers/>
      <w:spacing w:line="276" w:lineRule="auto"/>
    </w:pPr>
    <w:rPr>
      <w:rFonts w:ascii="CG Times (WN)" w:eastAsia="Calibri" w:hAnsi="CG Times (WN)" w:cs="Lucida Sans"/>
      <w:sz w:val="22"/>
      <w:szCs w:val="22"/>
      <w:lang w:val="en-US" w:eastAsia="ja-JP"/>
    </w:rPr>
  </w:style>
  <w:style w:type="character" w:customStyle="1" w:styleId="HTML1">
    <w:name w:val="HTML 書式付き (文字)1"/>
    <w:uiPriority w:val="99"/>
    <w:rPr>
      <w:rFonts w:ascii="Courier New" w:hAnsi="Courier New" w:cs="Courier New"/>
      <w:lang w:val="en-GB" w:eastAsia="en-US"/>
    </w:rPr>
  </w:style>
  <w:style w:type="paragraph" w:customStyle="1" w:styleId="34">
    <w:name w:val="正文3"/>
    <w:pPr>
      <w:suppressAutoHyphens/>
      <w:autoSpaceDN w:val="0"/>
      <w:spacing w:after="200" w:line="276" w:lineRule="auto"/>
      <w:textAlignment w:val="baseline"/>
    </w:pPr>
    <w:rPr>
      <w:rFonts w:ascii="Calibri" w:eastAsia="SimSun" w:hAnsi="Calibri"/>
      <w:sz w:val="22"/>
      <w:szCs w:val="22"/>
      <w:lang w:eastAsia="en-US"/>
    </w:rPr>
  </w:style>
  <w:style w:type="character" w:customStyle="1" w:styleId="1c">
    <w:name w:val="コメント文字列 (文字)1"/>
    <w:uiPriority w:val="99"/>
    <w:semiHidden/>
    <w:rPr>
      <w:rFonts w:eastAsia="Calibri"/>
      <w:sz w:val="22"/>
      <w:szCs w:val="22"/>
      <w:lang w:eastAsia="ja-JP"/>
    </w:rPr>
  </w:style>
  <w:style w:type="character" w:customStyle="1" w:styleId="1d">
    <w:name w:val="コメント内容 (文字)1"/>
    <w:uiPriority w:val="99"/>
    <w:semiHidden/>
    <w:rPr>
      <w:rFonts w:eastAsia="Calibri"/>
      <w:b/>
      <w:bCs/>
      <w:sz w:val="22"/>
      <w:szCs w:val="22"/>
      <w:lang w:eastAsia="ja-JP"/>
    </w:rPr>
  </w:style>
  <w:style w:type="paragraph" w:customStyle="1" w:styleId="Lignederfrence">
    <w:name w:val="Ligne de référence"/>
    <w:basedOn w:val="a9"/>
    <w:uiPriority w:val="99"/>
    <w:pPr>
      <w:autoSpaceDN/>
      <w:adjustRightInd/>
      <w:spacing w:after="120"/>
    </w:pPr>
    <w:rPr>
      <w:lang w:eastAsia="ja-JP"/>
    </w:rPr>
  </w:style>
  <w:style w:type="paragraph" w:customStyle="1" w:styleId="Normal3">
    <w:name w:val="Normal3"/>
    <w:pPr>
      <w:jc w:val="both"/>
    </w:pPr>
    <w:rPr>
      <w:rFonts w:ascii="CG Times (WN)" w:eastAsia="SimSun" w:hAnsi="CG Times (WN)" w:cs="SimSun"/>
      <w:kern w:val="2"/>
      <w:sz w:val="21"/>
      <w:szCs w:val="21"/>
    </w:rPr>
  </w:style>
  <w:style w:type="paragraph" w:customStyle="1" w:styleId="27">
    <w:name w:val="正文2"/>
    <w:pPr>
      <w:suppressAutoHyphens/>
      <w:autoSpaceDN w:val="0"/>
      <w:spacing w:after="200" w:line="276" w:lineRule="auto"/>
      <w:textAlignment w:val="baseline"/>
    </w:pPr>
    <w:rPr>
      <w:rFonts w:ascii="Calibri" w:eastAsia="SimSun" w:hAnsi="Calibri"/>
      <w:sz w:val="22"/>
      <w:szCs w:val="22"/>
      <w:lang w:eastAsia="en-US"/>
    </w:rPr>
  </w:style>
  <w:style w:type="paragraph" w:customStyle="1" w:styleId="Normal2">
    <w:name w:val="Normal2"/>
    <w:pPr>
      <w:spacing w:line="276" w:lineRule="auto"/>
      <w:jc w:val="both"/>
    </w:pPr>
    <w:rPr>
      <w:rFonts w:ascii="Times New Roman" w:eastAsia="SimSun" w:hAnsi="Times New Roman"/>
      <w:kern w:val="2"/>
      <w:sz w:val="21"/>
      <w:szCs w:val="21"/>
    </w:rPr>
  </w:style>
  <w:style w:type="paragraph" w:customStyle="1" w:styleId="TableContents">
    <w:name w:val="Table Contents"/>
    <w:basedOn w:val="a0"/>
    <w:uiPriority w:val="99"/>
    <w:pPr>
      <w:suppressLineNumbers/>
      <w:spacing w:line="276" w:lineRule="auto"/>
    </w:pPr>
    <w:rPr>
      <w:rFonts w:ascii="CG Times (WN)" w:eastAsia="Calibri" w:hAnsi="CG Times (WN)"/>
      <w:sz w:val="22"/>
      <w:szCs w:val="22"/>
      <w:lang w:val="en-US" w:eastAsia="ja-JP"/>
    </w:rPr>
  </w:style>
  <w:style w:type="character" w:customStyle="1" w:styleId="1e">
    <w:name w:val="ヘッダー (文字)1"/>
    <w:uiPriority w:val="99"/>
    <w:semiHidden/>
    <w:rPr>
      <w:rFonts w:eastAsia="Calibri"/>
      <w:sz w:val="22"/>
      <w:szCs w:val="22"/>
      <w:lang w:eastAsia="ja-JP"/>
    </w:rPr>
  </w:style>
  <w:style w:type="paragraph" w:customStyle="1" w:styleId="Normal1">
    <w:name w:val="Normal1"/>
    <w:uiPriority w:val="99"/>
    <w:pPr>
      <w:spacing w:line="276" w:lineRule="auto"/>
      <w:jc w:val="both"/>
    </w:pPr>
    <w:rPr>
      <w:rFonts w:ascii="CG Times (WN)" w:eastAsia="SimSun" w:hAnsi="CG Times (WN)"/>
      <w:kern w:val="2"/>
      <w:sz w:val="21"/>
      <w:szCs w:val="21"/>
    </w:rPr>
  </w:style>
  <w:style w:type="paragraph" w:customStyle="1" w:styleId="1f">
    <w:name w:val="正文1"/>
    <w:pPr>
      <w:suppressAutoHyphens/>
      <w:autoSpaceDN w:val="0"/>
      <w:spacing w:after="200" w:line="276" w:lineRule="auto"/>
      <w:textAlignment w:val="baseline"/>
    </w:pPr>
    <w:rPr>
      <w:rFonts w:ascii="CG Times (WN)" w:eastAsia="SimSun" w:hAnsi="CG Times (WN)"/>
      <w:sz w:val="22"/>
      <w:szCs w:val="22"/>
      <w:lang w:eastAsia="en-US"/>
    </w:rPr>
  </w:style>
  <w:style w:type="paragraph" w:customStyle="1" w:styleId="TableHeading">
    <w:name w:val="Table Heading"/>
    <w:basedOn w:val="TableContents"/>
    <w:pPr>
      <w:jc w:val="center"/>
    </w:pPr>
    <w:rPr>
      <w:b/>
      <w:bCs/>
    </w:rPr>
  </w:style>
  <w:style w:type="character" w:customStyle="1" w:styleId="1f0">
    <w:name w:val="フッター (文字)1"/>
    <w:uiPriority w:val="99"/>
    <w:semiHidden/>
    <w:rPr>
      <w:rFonts w:eastAsia="Calibri"/>
      <w:sz w:val="22"/>
      <w:szCs w:val="22"/>
      <w:lang w:eastAsia="ja-JP"/>
    </w:rPr>
  </w:style>
  <w:style w:type="character" w:customStyle="1" w:styleId="1f1">
    <w:name w:val="本文 (文字)1"/>
    <w:uiPriority w:val="99"/>
    <w:semiHidden/>
    <w:rPr>
      <w:rFonts w:eastAsia="Calibri"/>
      <w:sz w:val="22"/>
      <w:szCs w:val="22"/>
      <w:lang w:eastAsia="ja-JP"/>
    </w:rPr>
  </w:style>
  <w:style w:type="character" w:customStyle="1" w:styleId="1f2">
    <w:name w:val="吹き出し (文字)1"/>
    <w:uiPriority w:val="99"/>
    <w:semiHidden/>
    <w:rPr>
      <w:rFonts w:ascii="游ゴシック Light" w:eastAsia="游ゴシック Light" w:hAnsi="游ゴシック Light" w:cs="Times New Roman"/>
      <w:sz w:val="18"/>
      <w:szCs w:val="18"/>
      <w:lang w:eastAsia="ja-JP"/>
    </w:rPr>
  </w:style>
  <w:style w:type="paragraph" w:customStyle="1" w:styleId="Normal4">
    <w:name w:val="Normal4"/>
    <w:pPr>
      <w:jc w:val="both"/>
    </w:pPr>
    <w:rPr>
      <w:rFonts w:ascii="CG Times (WN)" w:eastAsia="SimSun" w:hAnsi="CG Times (WN)" w:cs="SimSun"/>
      <w:kern w:val="2"/>
      <w:sz w:val="21"/>
      <w:szCs w:val="21"/>
    </w:rPr>
  </w:style>
  <w:style w:type="paragraph" w:customStyle="1" w:styleId="msonormal0">
    <w:name w:val="msonormal"/>
    <w:basedOn w:val="a0"/>
    <w:uiPriority w:val="99"/>
    <w:pPr>
      <w:spacing w:before="100" w:beforeAutospacing="1" w:after="100" w:afterAutospacing="1" w:line="276" w:lineRule="auto"/>
    </w:pPr>
    <w:rPr>
      <w:rFonts w:ascii="CG Times (WN)" w:eastAsia="Calibri" w:hAnsi="CG Times (WN)"/>
      <w:sz w:val="24"/>
      <w:szCs w:val="22"/>
      <w:lang w:val="en-US" w:eastAsia="zh-CN"/>
    </w:rPr>
  </w:style>
  <w:style w:type="paragraph" w:customStyle="1" w:styleId="00BodyText">
    <w:name w:val="00 BodyText"/>
    <w:basedOn w:val="a0"/>
    <w:qFormat/>
    <w:pPr>
      <w:spacing w:after="220" w:line="276" w:lineRule="auto"/>
    </w:pPr>
    <w:rPr>
      <w:rFonts w:ascii="Arial" w:eastAsia="Calibri" w:hAnsi="Arial"/>
      <w:sz w:val="22"/>
      <w:szCs w:val="22"/>
      <w:lang w:val="en-US" w:eastAsia="ja-JP"/>
    </w:rPr>
  </w:style>
  <w:style w:type="paragraph" w:customStyle="1" w:styleId="Proposal">
    <w:name w:val="Proposal"/>
    <w:basedOn w:val="a9"/>
    <w:qFormat/>
    <w:pPr>
      <w:tabs>
        <w:tab w:val="left" w:pos="720"/>
        <w:tab w:val="left" w:pos="1304"/>
        <w:tab w:val="left" w:pos="1701"/>
      </w:tabs>
      <w:autoSpaceDN/>
      <w:adjustRightInd/>
      <w:spacing w:after="120"/>
      <w:ind w:left="1701" w:hanging="1701"/>
      <w:jc w:val="both"/>
    </w:pPr>
    <w:rPr>
      <w:rFonts w:ascii="Arial" w:hAnsi="Arial" w:cs="Arial"/>
      <w:b/>
      <w:bCs/>
      <w:lang w:eastAsia="ja-JP"/>
    </w:rPr>
  </w:style>
  <w:style w:type="table" w:customStyle="1" w:styleId="1f3">
    <w:name w:val="网格型浅色1"/>
    <w:basedOn w:val="a2"/>
    <w:uiPriority w:val="40"/>
    <w:rPr>
      <w:rFonts w:ascii="CG Times (WN)" w:eastAsia="SimSun"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2"/>
    <w:uiPriority w:val="40"/>
    <w:rPr>
      <w:rFonts w:ascii="Times New Roman" w:eastAsia="SimSun" w:hAnsi="Times New Roman"/>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0">
    <w:name w:val="网格表 1 浅色1"/>
    <w:basedOn w:val="a2"/>
    <w:uiPriority w:val="46"/>
    <w:rPr>
      <w:rFonts w:ascii="CG Times (WN)" w:eastAsia="SimSun" w:hAnsi="CG Times (W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styleId="aff4">
    <w:name w:val="Revision"/>
    <w:hidden/>
    <w:uiPriority w:val="99"/>
    <w:semiHidden/>
    <w:rsid w:val="00E048F9"/>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3gpp.org/ftp/tsg_ran/WG3_Iu/TSGR3_123bis/Docs/R3-242192.zip" TargetMode="External"/><Relationship Id="rId4" Type="http://schemas.openxmlformats.org/officeDocument/2006/relationships/styles" Target="styles.xml"/><Relationship Id="rId9" Type="http://schemas.openxmlformats.org/officeDocument/2006/relationships/hyperlink" Target="https://www.3gpp.org/ftp/tsg_ran/WG3_Iu/TSGR3_123bis/Docs/R3-242241.zip"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0DC7C-2E5B-4F18-BA71-2C2D6E01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66</Pages>
  <Words>9317</Words>
  <Characters>53107</Characters>
  <Application>Microsoft Office Word</Application>
  <DocSecurity>0</DocSecurity>
  <Lines>442</Lines>
  <Paragraphs>124</Paragraphs>
  <ScaleCrop>false</ScaleCrop>
  <Company>株式会社NTTドコモ</Company>
  <LinksUpToDate>false</LinksUpToDate>
  <CharactersWithSpaces>62300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Zhe.Chen@EMEA.NEC.COM</dc:creator>
  <cp:lastModifiedBy>NEC</cp:lastModifiedBy>
  <cp:revision>3</cp:revision>
  <dcterms:created xsi:type="dcterms:W3CDTF">2024-05-24T01:24:00Z</dcterms:created>
  <dcterms:modified xsi:type="dcterms:W3CDTF">2024-05-24T01:47:00Z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1716163600</vt:lpwstr>
  </property>
  <property fmtid="{D5CDD505-2E9C-101B-9397-08002B2CF9AE}" pid="6" name="KSOProductBuildVer">
    <vt:lpwstr>2052-11.8.2.9022</vt:lpwstr>
  </property>
  <property fmtid="{D5CDD505-2E9C-101B-9397-08002B2CF9AE}" pid="7" name="CWMc449e370196611ef8000651000006510">
    <vt:lpwstr>CWM/yhL+4LK5Gm4czhZCExzbHcNI/fZXlWXkMA+DcpcZm4WZm6HY7QT02saB9VzNHsj50V4Pa5K/mONqV4rPTkG+g==</vt:lpwstr>
  </property>
</Properties>
</file>