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tabs>
          <w:tab w:val="right" w:pos="9923"/>
        </w:tabs>
        <w:ind w:right="-7"/>
        <w:rPr>
          <w:rFonts w:cs="Arial"/>
          <w:bCs/>
          <w:i/>
          <w:sz w:val="32"/>
          <w:lang w:val="en-US" w:eastAsia="zh-CN"/>
        </w:rPr>
      </w:pPr>
      <w:bookmarkStart w:id="0" w:name="_Hlk19781073"/>
      <w:r>
        <w:rPr>
          <w:rFonts w:cs="Arial"/>
          <w:bCs/>
          <w:sz w:val="24"/>
        </w:rPr>
        <w:t>3GPP T</w:t>
      </w:r>
      <w:bookmarkStart w:id="1" w:name="_Ref452454252"/>
      <w:bookmarkEnd w:id="1"/>
      <w:r>
        <w:rPr>
          <w:rFonts w:cs="Arial"/>
          <w:bCs/>
          <w:sz w:val="24"/>
        </w:rPr>
        <w:t>SG-</w:t>
      </w:r>
      <w:r>
        <w:rPr>
          <w:rFonts w:cs="Arial"/>
          <w:bCs/>
          <w:sz w:val="24"/>
          <w:szCs w:val="24"/>
        </w:rPr>
        <w:t xml:space="preserve">RAN </w:t>
      </w:r>
      <w:r>
        <w:rPr>
          <w:rFonts w:cs="Arial"/>
          <w:sz w:val="24"/>
          <w:szCs w:val="24"/>
        </w:rPr>
        <w:t>WG3 Meeting #124</w:t>
      </w:r>
      <w:r>
        <w:rPr>
          <w:rFonts w:cs="Arial"/>
          <w:bCs/>
          <w:sz w:val="24"/>
        </w:rPr>
        <w:tab/>
      </w:r>
      <w:r>
        <w:rPr>
          <w:rFonts w:cs="Arial"/>
          <w:bCs/>
          <w:sz w:val="24"/>
        </w:rPr>
        <w:t>R3-24386</w:t>
      </w:r>
      <w:r>
        <w:rPr>
          <w:rFonts w:hint="eastAsia" w:cs="Arial"/>
          <w:bCs/>
          <w:sz w:val="24"/>
          <w:lang w:val="en-US" w:eastAsia="zh-CN"/>
        </w:rPr>
        <w:t>2</w:t>
      </w:r>
    </w:p>
    <w:p>
      <w:pPr>
        <w:pStyle w:val="93"/>
        <w:rPr>
          <w:b/>
          <w:sz w:val="24"/>
        </w:rPr>
      </w:pPr>
      <w:bookmarkStart w:id="2" w:name="_Hlk19781143"/>
      <w:r>
        <w:rPr>
          <w:b/>
          <w:sz w:val="24"/>
        </w:rPr>
        <w:t>Fukuoka, Japan, 20-24 May, 2024</w:t>
      </w:r>
    </w:p>
    <w:bookmarkEnd w:id="0"/>
    <w:bookmarkEnd w:id="2"/>
    <w:p>
      <w:pPr>
        <w:pStyle w:val="38"/>
        <w:rPr>
          <w:rFonts w:cs="Arial"/>
          <w:bCs/>
          <w:sz w:val="24"/>
          <w:lang w:eastAsia="ja-JP"/>
        </w:rPr>
      </w:pPr>
    </w:p>
    <w:p>
      <w:pPr>
        <w:pStyle w:val="38"/>
        <w:rPr>
          <w:rFonts w:cs="Arial"/>
          <w:bCs/>
          <w:sz w:val="24"/>
          <w:lang w:eastAsia="ja-JP"/>
        </w:rPr>
      </w:pPr>
    </w:p>
    <w:p>
      <w:pPr>
        <w:pStyle w:val="97"/>
        <w:rPr>
          <w:lang w:eastAsia="ja-JP"/>
        </w:rPr>
      </w:pPr>
      <w:r>
        <w:t>Agenda Item:</w:t>
      </w:r>
      <w:r>
        <w:tab/>
      </w:r>
      <w:r>
        <w:rPr>
          <w:lang w:eastAsia="zh-CN"/>
        </w:rPr>
        <w:t>12.2</w:t>
      </w:r>
    </w:p>
    <w:p>
      <w:pPr>
        <w:pStyle w:val="97"/>
        <w:rPr>
          <w:lang w:eastAsia="zh-CN"/>
        </w:rPr>
      </w:pPr>
      <w:r>
        <w:t>Source:</w:t>
      </w:r>
      <w:r>
        <w:tab/>
      </w:r>
      <w:r>
        <w:rPr>
          <w:rFonts w:hint="eastAsia"/>
          <w:lang w:eastAsia="zh-CN"/>
        </w:rPr>
        <w:t>ZTE</w:t>
      </w:r>
    </w:p>
    <w:p>
      <w:pPr>
        <w:pStyle w:val="97"/>
        <w:ind w:left="1985" w:hanging="1985"/>
        <w:rPr>
          <w:lang w:eastAsia="zh-CN"/>
        </w:rPr>
      </w:pPr>
      <w:r>
        <w:t>Title:</w:t>
      </w:r>
      <w:r>
        <w:tab/>
      </w:r>
      <w:r>
        <w:t>(</w:t>
      </w:r>
      <w:r>
        <w:rPr>
          <w:lang w:eastAsia="zh-CN"/>
        </w:rPr>
        <w:t xml:space="preserve">TP to TR 38.799) on other issues </w:t>
      </w:r>
    </w:p>
    <w:p>
      <w:pPr>
        <w:pStyle w:val="97"/>
        <w:rPr>
          <w:lang w:eastAsia="ja-JP"/>
        </w:rPr>
      </w:pPr>
      <w:r>
        <w:t>Document for:</w:t>
      </w:r>
      <w:r>
        <w:tab/>
      </w:r>
      <w:r>
        <w:rPr>
          <w:rFonts w:hint="eastAsia"/>
          <w:lang w:eastAsia="zh-CN"/>
        </w:rPr>
        <w:t>other</w:t>
      </w:r>
    </w:p>
    <w:p>
      <w:pPr>
        <w:pStyle w:val="2"/>
      </w:pPr>
      <w:r>
        <w:t>1</w:t>
      </w:r>
      <w:r>
        <w:tab/>
      </w:r>
      <w:r>
        <w:t>Introduction</w:t>
      </w:r>
    </w:p>
    <w:p>
      <w:pPr>
        <w:overflowPunct/>
        <w:autoSpaceDE/>
        <w:autoSpaceDN/>
        <w:adjustRightInd/>
        <w:spacing w:after="180"/>
        <w:textAlignment w:val="auto"/>
        <w:rPr>
          <w:lang w:eastAsia="zh-CN"/>
        </w:rPr>
        <w:pPrChange w:id="6" w:author="Ericsson User" w:date="2024-05-23T00:07:00Z">
          <w:pPr>
            <w:overflowPunct w:val="0"/>
            <w:autoSpaceDE w:val="0"/>
            <w:autoSpaceDN w:val="0"/>
            <w:adjustRightInd w:val="0"/>
            <w:spacing w:after="120"/>
            <w:textAlignment w:val="baseline"/>
          </w:pPr>
        </w:pPrChange>
      </w:pPr>
      <w:r>
        <w:rPr>
          <w:lang w:eastAsia="zh-CN"/>
        </w:rPr>
        <w:t xml:space="preserve">This contribution is to provide TP </w:t>
      </w:r>
      <w:r>
        <w:rPr>
          <w:rFonts w:hint="eastAsia"/>
          <w:lang w:val="en-US" w:eastAsia="zh-CN"/>
        </w:rPr>
        <w:t>to TR 38.799 on miscellaneous issues</w:t>
      </w:r>
      <w:r>
        <w:rPr>
          <w:lang w:eastAsia="zh-CN"/>
        </w:rPr>
        <w:t xml:space="preserve"> according to the following CB:</w:t>
      </w:r>
    </w:p>
    <w:p>
      <w:pPr>
        <w:widowControl w:val="0"/>
      </w:pPr>
      <w:r>
        <w:rPr>
          <w:rFonts w:hint="eastAsia"/>
        </w:rPr>
        <w:t>C</w:t>
      </w:r>
      <w:r>
        <w:t>B: # WAB</w:t>
      </w:r>
    </w:p>
    <w:p>
      <w:pPr>
        <w:pStyle w:val="132"/>
        <w:widowControl w:val="0"/>
        <w:numPr>
          <w:ilvl w:val="0"/>
          <w:numId w:val="10"/>
        </w:numPr>
        <w:overflowPunct w:val="0"/>
        <w:autoSpaceDE w:val="0"/>
        <w:autoSpaceDN w:val="0"/>
        <w:adjustRightInd w:val="0"/>
        <w:spacing w:before="100" w:beforeAutospacing="1"/>
        <w:ind w:left="440"/>
        <w:textAlignment w:val="baseline"/>
        <w:pPrChange w:id="7" w:author="Ericsson User" w:date="2024-05-23T00:07:00Z">
          <w:pPr>
            <w:widowControl w:val="0"/>
            <w:numPr>
              <w:ilvl w:val="0"/>
              <w:numId w:val="10"/>
            </w:numPr>
            <w:overflowPunct w:val="0"/>
            <w:autoSpaceDE w:val="0"/>
            <w:autoSpaceDN w:val="0"/>
            <w:adjustRightInd w:val="0"/>
            <w:spacing w:before="100" w:beforeAutospacing="1"/>
            <w:ind w:left="440" w:hanging="440"/>
            <w:textAlignment w:val="baseline"/>
          </w:pPr>
        </w:pPrChange>
      </w:pPr>
      <w:r>
        <w:t>Resolve the FFS captured above</w:t>
      </w:r>
    </w:p>
    <w:p>
      <w:pPr>
        <w:pStyle w:val="132"/>
        <w:widowControl w:val="0"/>
        <w:numPr>
          <w:ilvl w:val="0"/>
          <w:numId w:val="10"/>
        </w:numPr>
        <w:overflowPunct w:val="0"/>
        <w:autoSpaceDE w:val="0"/>
        <w:autoSpaceDN w:val="0"/>
        <w:adjustRightInd w:val="0"/>
        <w:spacing w:before="100" w:beforeAutospacing="1"/>
        <w:ind w:left="440"/>
        <w:textAlignment w:val="baseline"/>
        <w:pPrChange w:id="8" w:author="Ericsson User" w:date="2024-05-23T00:07:00Z">
          <w:pPr>
            <w:widowControl w:val="0"/>
            <w:numPr>
              <w:ilvl w:val="0"/>
              <w:numId w:val="10"/>
            </w:numPr>
            <w:overflowPunct w:val="0"/>
            <w:autoSpaceDE w:val="0"/>
            <w:autoSpaceDN w:val="0"/>
            <w:adjustRightInd w:val="0"/>
            <w:spacing w:before="100" w:beforeAutospacing="1"/>
            <w:ind w:left="440" w:hanging="440"/>
            <w:textAlignment w:val="baseline"/>
          </w:pPr>
        </w:pPrChange>
      </w:pPr>
      <w:r>
        <w:t>Converge on the TPs below, where agreements taken above will be captured. If any more agreements are taken, they can be included in the TPs below:</w:t>
      </w:r>
    </w:p>
    <w:p>
      <w:pPr>
        <w:pStyle w:val="132"/>
        <w:widowControl w:val="0"/>
        <w:numPr>
          <w:ilvl w:val="1"/>
          <w:numId w:val="10"/>
        </w:numPr>
        <w:overflowPunct w:val="0"/>
        <w:autoSpaceDE w:val="0"/>
        <w:autoSpaceDN w:val="0"/>
        <w:adjustRightInd w:val="0"/>
        <w:spacing w:before="100" w:beforeAutospacing="1"/>
        <w:ind w:left="1440"/>
        <w:textAlignment w:val="baseline"/>
        <w:pPrChange w:id="9" w:author="Ericsson User" w:date="2024-05-23T00:07:00Z">
          <w:pPr>
            <w:widowControl w:val="0"/>
            <w:numPr>
              <w:ilvl w:val="1"/>
              <w:numId w:val="10"/>
            </w:numPr>
            <w:overflowPunct w:val="0"/>
            <w:autoSpaceDE w:val="0"/>
            <w:autoSpaceDN w:val="0"/>
            <w:adjustRightInd w:val="0"/>
            <w:spacing w:before="100" w:beforeAutospacing="1"/>
            <w:ind w:left="1440" w:hanging="360"/>
            <w:textAlignment w:val="baseline"/>
          </w:pPr>
        </w:pPrChange>
      </w:pPr>
      <w:r>
        <w:t xml:space="preserve">TP for </w:t>
      </w:r>
      <w:r>
        <w:rPr>
          <w:rFonts w:hint="eastAsia"/>
        </w:rPr>
        <w:t>A</w:t>
      </w:r>
      <w:r>
        <w:t>rchitecture (Nokia)</w:t>
      </w:r>
    </w:p>
    <w:p>
      <w:pPr>
        <w:pStyle w:val="132"/>
        <w:widowControl w:val="0"/>
        <w:numPr>
          <w:ilvl w:val="1"/>
          <w:numId w:val="10"/>
        </w:numPr>
        <w:overflowPunct w:val="0"/>
        <w:autoSpaceDE w:val="0"/>
        <w:autoSpaceDN w:val="0"/>
        <w:adjustRightInd w:val="0"/>
        <w:spacing w:before="100" w:beforeAutospacing="1"/>
        <w:ind w:left="1440"/>
        <w:textAlignment w:val="baseline"/>
        <w:pPrChange w:id="10" w:author="Ericsson User" w:date="2024-05-23T00:07:00Z">
          <w:pPr>
            <w:widowControl w:val="0"/>
            <w:numPr>
              <w:ilvl w:val="1"/>
              <w:numId w:val="10"/>
            </w:numPr>
            <w:overflowPunct w:val="0"/>
            <w:autoSpaceDE w:val="0"/>
            <w:autoSpaceDN w:val="0"/>
            <w:adjustRightInd w:val="0"/>
            <w:spacing w:before="100" w:beforeAutospacing="1"/>
            <w:ind w:left="1440" w:hanging="360"/>
            <w:textAlignment w:val="baseline"/>
          </w:pPr>
        </w:pPrChange>
      </w:pPr>
      <w:r>
        <w:t>TP for Integration procedure (Huawei)</w:t>
      </w:r>
    </w:p>
    <w:p>
      <w:pPr>
        <w:pStyle w:val="132"/>
        <w:widowControl w:val="0"/>
        <w:numPr>
          <w:ilvl w:val="1"/>
          <w:numId w:val="10"/>
        </w:numPr>
        <w:overflowPunct w:val="0"/>
        <w:autoSpaceDE w:val="0"/>
        <w:autoSpaceDN w:val="0"/>
        <w:adjustRightInd w:val="0"/>
        <w:spacing w:before="100" w:beforeAutospacing="1"/>
        <w:ind w:left="1440"/>
        <w:textAlignment w:val="baseline"/>
        <w:pPrChange w:id="11" w:author="Ericsson User" w:date="2024-05-23T00:07:00Z">
          <w:pPr>
            <w:widowControl w:val="0"/>
            <w:numPr>
              <w:ilvl w:val="1"/>
              <w:numId w:val="10"/>
            </w:numPr>
            <w:overflowPunct w:val="0"/>
            <w:autoSpaceDE w:val="0"/>
            <w:autoSpaceDN w:val="0"/>
            <w:adjustRightInd w:val="0"/>
            <w:spacing w:before="100" w:beforeAutospacing="1"/>
            <w:ind w:left="1440" w:hanging="360"/>
            <w:textAlignment w:val="baseline"/>
          </w:pPr>
        </w:pPrChange>
      </w:pPr>
      <w:r>
        <w:t>TP for Authorization (CATT)</w:t>
      </w:r>
    </w:p>
    <w:p>
      <w:pPr>
        <w:pStyle w:val="132"/>
        <w:widowControl w:val="0"/>
        <w:numPr>
          <w:ilvl w:val="1"/>
          <w:numId w:val="10"/>
        </w:numPr>
        <w:overflowPunct w:val="0"/>
        <w:autoSpaceDE w:val="0"/>
        <w:autoSpaceDN w:val="0"/>
        <w:adjustRightInd w:val="0"/>
        <w:spacing w:before="100" w:beforeAutospacing="1"/>
        <w:ind w:left="1440"/>
        <w:textAlignment w:val="baseline"/>
        <w:pPrChange w:id="12" w:author="Ericsson User" w:date="2024-05-23T00:07:00Z">
          <w:pPr>
            <w:widowControl w:val="0"/>
            <w:numPr>
              <w:ilvl w:val="1"/>
              <w:numId w:val="10"/>
            </w:numPr>
            <w:overflowPunct w:val="0"/>
            <w:autoSpaceDE w:val="0"/>
            <w:autoSpaceDN w:val="0"/>
            <w:adjustRightInd w:val="0"/>
            <w:spacing w:before="100" w:beforeAutospacing="1"/>
            <w:ind w:left="1440" w:hanging="360"/>
            <w:textAlignment w:val="baseline"/>
          </w:pPr>
        </w:pPrChange>
      </w:pPr>
      <w:r>
        <w:t>TP for Mobility (Ericsson)</w:t>
      </w:r>
    </w:p>
    <w:p>
      <w:pPr>
        <w:pStyle w:val="132"/>
        <w:widowControl w:val="0"/>
        <w:numPr>
          <w:ilvl w:val="1"/>
          <w:numId w:val="10"/>
        </w:numPr>
        <w:overflowPunct w:val="0"/>
        <w:autoSpaceDE w:val="0"/>
        <w:autoSpaceDN w:val="0"/>
        <w:adjustRightInd w:val="0"/>
        <w:spacing w:before="100" w:beforeAutospacing="1"/>
        <w:ind w:left="1440"/>
        <w:textAlignment w:val="baseline"/>
        <w:pPrChange w:id="13" w:author="Ericsson User" w:date="2024-05-23T00:07:00Z">
          <w:pPr>
            <w:widowControl w:val="0"/>
            <w:numPr>
              <w:ilvl w:val="1"/>
              <w:numId w:val="10"/>
            </w:numPr>
            <w:overflowPunct w:val="0"/>
            <w:autoSpaceDE w:val="0"/>
            <w:autoSpaceDN w:val="0"/>
            <w:adjustRightInd w:val="0"/>
            <w:spacing w:before="100" w:beforeAutospacing="1"/>
            <w:ind w:left="1440" w:hanging="360"/>
            <w:textAlignment w:val="baseline"/>
          </w:pPr>
        </w:pPrChange>
      </w:pPr>
      <w:r>
        <w:rPr>
          <w:rFonts w:hint="eastAsia"/>
        </w:rPr>
        <w:t>T</w:t>
      </w:r>
      <w:r>
        <w:t>P for miscellaneous issues (ZTE)</w:t>
      </w:r>
    </w:p>
    <w:p>
      <w:pPr>
        <w:pStyle w:val="132"/>
        <w:widowControl w:val="0"/>
        <w:numPr>
          <w:ilvl w:val="2"/>
          <w:numId w:val="10"/>
        </w:numPr>
        <w:overflowPunct w:val="0"/>
        <w:autoSpaceDE w:val="0"/>
        <w:autoSpaceDN w:val="0"/>
        <w:adjustRightInd w:val="0"/>
        <w:spacing w:before="100" w:beforeAutospacing="1"/>
        <w:ind w:left="2160"/>
        <w:textAlignment w:val="baseline"/>
        <w:pPrChange w:id="14" w:author="Ericsson User" w:date="2024-05-23T00:07:00Z">
          <w:pPr>
            <w:widowControl w:val="0"/>
            <w:numPr>
              <w:ilvl w:val="2"/>
              <w:numId w:val="10"/>
            </w:numPr>
            <w:overflowPunct w:val="0"/>
            <w:autoSpaceDE w:val="0"/>
            <w:autoSpaceDN w:val="0"/>
            <w:adjustRightInd w:val="0"/>
            <w:spacing w:before="100" w:beforeAutospacing="1"/>
            <w:ind w:left="2160" w:hanging="360"/>
            <w:textAlignment w:val="baseline"/>
          </w:pPr>
        </w:pPrChange>
      </w:pPr>
      <w:r>
        <w:rPr>
          <w:rFonts w:hint="eastAsia"/>
        </w:rPr>
        <w:t>W</w:t>
      </w:r>
      <w:r>
        <w:t>AB configuration</w:t>
      </w:r>
    </w:p>
    <w:p>
      <w:pPr>
        <w:pStyle w:val="132"/>
        <w:widowControl w:val="0"/>
        <w:numPr>
          <w:ilvl w:val="2"/>
          <w:numId w:val="10"/>
        </w:numPr>
        <w:overflowPunct w:val="0"/>
        <w:autoSpaceDE w:val="0"/>
        <w:autoSpaceDN w:val="0"/>
        <w:adjustRightInd w:val="0"/>
        <w:spacing w:before="100" w:beforeAutospacing="1"/>
        <w:ind w:left="2160"/>
        <w:textAlignment w:val="baseline"/>
        <w:pPrChange w:id="15" w:author="Ericsson User" w:date="2024-05-23T00:07:00Z">
          <w:pPr>
            <w:widowControl w:val="0"/>
            <w:numPr>
              <w:ilvl w:val="2"/>
              <w:numId w:val="10"/>
            </w:numPr>
            <w:overflowPunct w:val="0"/>
            <w:autoSpaceDE w:val="0"/>
            <w:autoSpaceDN w:val="0"/>
            <w:adjustRightInd w:val="0"/>
            <w:spacing w:before="100" w:beforeAutospacing="1"/>
            <w:ind w:left="2160" w:hanging="360"/>
            <w:textAlignment w:val="baseline"/>
          </w:pPr>
        </w:pPrChange>
      </w:pPr>
      <w:r>
        <w:t xml:space="preserve">Etc </w:t>
      </w:r>
    </w:p>
    <w:p>
      <w:pPr>
        <w:pStyle w:val="132"/>
        <w:widowControl w:val="0"/>
        <w:numPr>
          <w:ilvl w:val="0"/>
          <w:numId w:val="10"/>
        </w:numPr>
        <w:overflowPunct w:val="0"/>
        <w:autoSpaceDE w:val="0"/>
        <w:autoSpaceDN w:val="0"/>
        <w:adjustRightInd w:val="0"/>
        <w:spacing w:before="100" w:beforeAutospacing="1"/>
        <w:ind w:left="440"/>
        <w:textAlignment w:val="baseline"/>
        <w:pPrChange w:id="16" w:author="Ericsson User" w:date="2024-05-23T00:07:00Z">
          <w:pPr>
            <w:widowControl w:val="0"/>
            <w:numPr>
              <w:ilvl w:val="0"/>
              <w:numId w:val="10"/>
            </w:numPr>
            <w:overflowPunct w:val="0"/>
            <w:autoSpaceDE w:val="0"/>
            <w:autoSpaceDN w:val="0"/>
            <w:adjustRightInd w:val="0"/>
            <w:spacing w:before="100" w:beforeAutospacing="1"/>
            <w:ind w:left="440" w:hanging="440"/>
            <w:textAlignment w:val="baseline"/>
          </w:pPr>
        </w:pPrChange>
      </w:pPr>
      <w:r>
        <w:rPr>
          <w:rFonts w:hint="eastAsia"/>
        </w:rPr>
        <w:t>S</w:t>
      </w:r>
      <w:r>
        <w:t>A2 reply LS (Qualcomm)</w:t>
      </w:r>
    </w:p>
    <w:p>
      <w:pPr>
        <w:pStyle w:val="132"/>
      </w:pPr>
      <w:r>
        <w:t>(Moderator – Docomo)</w:t>
      </w:r>
    </w:p>
    <w:p>
      <w:r>
        <w:t>Summary of offline disc in R3-243844</w:t>
      </w:r>
    </w:p>
    <w:p>
      <w:pPr>
        <w:rPr>
          <w:lang w:eastAsia="zh-CN"/>
        </w:rPr>
      </w:pPr>
    </w:p>
    <w:p>
      <w:pPr>
        <w:pStyle w:val="2"/>
      </w:pPr>
      <w:r>
        <w:t>Annex. TP for TR 38.799 V0.0.1</w:t>
      </w:r>
    </w:p>
    <w:p>
      <w:pPr>
        <w:rPr>
          <w:lang w:val="en-US" w:eastAsia="zh-CN"/>
        </w:rPr>
      </w:pPr>
      <w:r>
        <w:rPr>
          <w:lang w:val="en-US" w:eastAsia="zh-CN"/>
        </w:rPr>
        <w:t>Start of Change</w:t>
      </w:r>
    </w:p>
    <w:p>
      <w:pPr>
        <w:pStyle w:val="3"/>
      </w:pPr>
      <w:bookmarkStart w:id="3" w:name="_Toc527969759"/>
      <w:bookmarkStart w:id="4" w:name="_Toc49857374"/>
      <w:bookmarkStart w:id="5" w:name="_Toc248178753"/>
      <w:bookmarkStart w:id="6" w:name="_Toc7688"/>
      <w:bookmarkStart w:id="7" w:name="_Toc76687132"/>
      <w:r>
        <w:t>4.3</w:t>
      </w:r>
      <w:r>
        <w:tab/>
      </w:r>
      <w:r>
        <w:t>Operational aspects</w:t>
      </w:r>
    </w:p>
    <w:p>
      <w:pPr>
        <w:pStyle w:val="117"/>
      </w:pPr>
      <w:r>
        <w:t xml:space="preserve">Editor Note: </w:t>
      </w:r>
    </w:p>
    <w:p>
      <w:pPr>
        <w:pStyle w:val="117"/>
      </w:pPr>
      <w:r>
        <w:t>- Impact of WAB mobility within an existing RAN (e.g., inter-gNB neighbour relations).</w:t>
      </w:r>
    </w:p>
    <w:p>
      <w:pPr>
        <w:pStyle w:val="117"/>
      </w:pPr>
      <w:r>
        <w:t>- Inter-gNB- and gNB-to-CN signalling to address the support of WAB.</w:t>
      </w:r>
    </w:p>
    <w:p>
      <w:pPr>
        <w:pStyle w:val="117"/>
        <w:rPr>
          <w:ins w:id="17" w:author="Ericsson User" w:date="2024-05-23T00:05:00Z"/>
        </w:rPr>
      </w:pPr>
    </w:p>
    <w:p>
      <w:pPr>
        <w:rPr>
          <w:ins w:id="18" w:author="Ericsson User" w:date="2024-05-23T00:07:00Z"/>
          <w:rFonts w:ascii="Arial" w:hAnsi="Arial" w:cs="Arial"/>
          <w:sz w:val="24"/>
          <w:szCs w:val="24"/>
          <w:lang w:eastAsia="ja-JP"/>
          <w:rPrChange w:id="19" w:author="Ericsson User" w:date="2024-05-23T00:08:00Z">
            <w:rPr>
              <w:ins w:id="20" w:author="Ericsson User" w:date="2024-05-23T00:07:00Z"/>
              <w:lang w:eastAsia="ja-JP"/>
            </w:rPr>
          </w:rPrChange>
        </w:rPr>
      </w:pPr>
      <w:ins w:id="21" w:author="Ericsson User" w:date="2024-05-23T00:07:00Z">
        <w:r>
          <w:rPr>
            <w:rFonts w:ascii="Arial" w:hAnsi="Arial" w:cs="Arial"/>
            <w:sz w:val="24"/>
            <w:szCs w:val="24"/>
            <w:lang w:eastAsia="ja-JP"/>
            <w:rPrChange w:id="22" w:author="Ericsson User" w:date="2024-05-23T00:08:00Z">
              <w:rPr>
                <w:lang w:eastAsia="ja-JP"/>
              </w:rPr>
            </w:rPrChange>
          </w:rPr>
          <w:t>4.3</w:t>
        </w:r>
      </w:ins>
      <w:ins w:id="23" w:author="Ericsson User" w:date="2024-05-23T00:08:00Z">
        <w:r>
          <w:rPr>
            <w:rFonts w:ascii="Arial" w:hAnsi="Arial" w:cs="Arial"/>
            <w:sz w:val="24"/>
            <w:szCs w:val="24"/>
            <w:lang w:eastAsia="ja-JP"/>
          </w:rPr>
          <w:t>.x</w:t>
        </w:r>
      </w:ins>
      <w:ins w:id="24" w:author="Ericsson User" w:date="2024-05-23T00:07:00Z">
        <w:r>
          <w:rPr>
            <w:rFonts w:ascii="Arial" w:hAnsi="Arial" w:cs="Arial"/>
            <w:sz w:val="24"/>
            <w:szCs w:val="24"/>
            <w:lang w:eastAsia="ja-JP"/>
            <w:rPrChange w:id="25" w:author="Ericsson User" w:date="2024-05-23T00:08:00Z">
              <w:rPr>
                <w:lang w:eastAsia="ja-JP"/>
              </w:rPr>
            </w:rPrChange>
          </w:rPr>
          <w:t xml:space="preserve"> </w:t>
        </w:r>
      </w:ins>
      <w:ins w:id="26" w:author="Ericsson User" w:date="2024-05-23T00:07:00Z">
        <w:r>
          <w:rPr>
            <w:rFonts w:ascii="Arial" w:hAnsi="Arial" w:cs="Arial"/>
            <w:sz w:val="24"/>
            <w:szCs w:val="24"/>
            <w:lang w:eastAsia="ja-JP"/>
            <w:rPrChange w:id="27" w:author="Ericsson User" w:date="2024-05-23T00:08:00Z">
              <w:rPr>
                <w:lang w:eastAsia="ja-JP"/>
              </w:rPr>
            </w:rPrChange>
          </w:rPr>
          <w:t>Configuration of</w:t>
        </w:r>
      </w:ins>
      <w:ins w:id="28" w:author="Ericsson User" w:date="2024-05-23T00:07:00Z">
        <w:r>
          <w:rPr>
            <w:rFonts w:ascii="Arial" w:hAnsi="Arial" w:cs="Arial"/>
            <w:sz w:val="24"/>
            <w:szCs w:val="24"/>
            <w:lang w:eastAsia="ja-JP"/>
            <w:rPrChange w:id="29" w:author="Ericsson User" w:date="2024-05-23T00:08:00Z">
              <w:rPr>
                <w:lang w:eastAsia="ja-JP"/>
              </w:rPr>
            </w:rPrChange>
          </w:rPr>
          <w:t xml:space="preserve"> WAB-node</w:t>
        </w:r>
      </w:ins>
      <w:ins w:id="30" w:author="Ericsson User" w:date="2024-05-23T00:07:00Z">
        <w:r>
          <w:rPr>
            <w:rFonts w:ascii="Arial" w:hAnsi="Arial" w:cs="Arial"/>
            <w:sz w:val="24"/>
            <w:szCs w:val="24"/>
            <w:lang w:eastAsia="ja-JP"/>
            <w:rPrChange w:id="31" w:author="Ericsson User" w:date="2024-05-23T00:08:00Z">
              <w:rPr>
                <w:lang w:eastAsia="ja-JP"/>
              </w:rPr>
            </w:rPrChange>
          </w:rPr>
          <w:t>s</w:t>
        </w:r>
      </w:ins>
    </w:p>
    <w:p>
      <w:pPr>
        <w:rPr>
          <w:ins w:id="32" w:author="Ericsson User" w:date="2024-05-23T00:05:00Z"/>
          <w:lang w:eastAsia="ja-JP"/>
        </w:rPr>
      </w:pPr>
    </w:p>
    <w:p>
      <w:pPr>
        <w:rPr>
          <w:ins w:id="33" w:author="Ericsson User" w:date="2024-05-23T00:05:00Z"/>
        </w:rPr>
      </w:pPr>
      <w:ins w:id="34" w:author="Ericsson User" w:date="2024-05-23T00:05:00Z">
        <w:r>
          <w:rPr/>
          <w:t xml:space="preserve">Certain configuration parameters of the WAB-node will be location-dependent and may need to be updated as the node moves. </w:t>
        </w:r>
      </w:ins>
    </w:p>
    <w:p>
      <w:pPr>
        <w:rPr>
          <w:ins w:id="35" w:author="Ericsson User" w:date="2024-05-23T00:05:00Z"/>
        </w:rPr>
      </w:pPr>
      <w:ins w:id="36" w:author="Ericsson User" w:date="2024-05-23T00:05:00Z">
        <w:r>
          <w:rPr/>
          <w:t>The location-dependent WAB configuration parameters include, e.g.:</w:t>
        </w:r>
      </w:ins>
    </w:p>
    <w:p>
      <w:pPr>
        <w:pStyle w:val="132"/>
        <w:numPr>
          <w:ilvl w:val="0"/>
          <w:numId w:val="3"/>
        </w:numPr>
        <w:overflowPunct w:val="0"/>
        <w:autoSpaceDE w:val="0"/>
        <w:autoSpaceDN w:val="0"/>
        <w:adjustRightInd w:val="0"/>
        <w:spacing w:after="120"/>
        <w:ind w:hanging="360"/>
        <w:textAlignment w:val="baseline"/>
        <w:rPr>
          <w:ins w:id="38" w:author="Ericsson User" w:date="2024-05-23T00:05:00Z"/>
        </w:rPr>
        <w:pPrChange w:id="37" w:author="Ericsson User" w:date="2024-05-23T00:07:00Z">
          <w:pPr>
            <w:pStyle w:val="132"/>
            <w:numPr>
              <w:ilvl w:val="0"/>
              <w:numId w:val="3"/>
            </w:numPr>
            <w:overflowPunct w:val="0"/>
            <w:autoSpaceDE w:val="0"/>
            <w:autoSpaceDN w:val="0"/>
            <w:adjustRightInd w:val="0"/>
            <w:spacing w:after="120"/>
            <w:ind w:hanging="360"/>
            <w:textAlignment w:val="baseline"/>
          </w:pPr>
        </w:pPrChange>
      </w:pPr>
      <w:ins w:id="39" w:author="Ericsson User" w:date="2024-05-23T00:05:00Z">
        <w:r>
          <w:rPr/>
          <w:t xml:space="preserve">The parameters needed for the WAB-node to connect to </w:t>
        </w:r>
      </w:ins>
      <w:ins w:id="40" w:author="Ericsson User" w:date="2024-05-23T00:05:00Z">
        <w:del w:id="41" w:author="ZTE2" w:date="2024-05-23T08:50:57Z">
          <w:r>
            <w:rPr/>
            <w:delText xml:space="preserve">new </w:delText>
          </w:r>
        </w:del>
      </w:ins>
      <w:ins w:id="42" w:author="Ericsson User" w:date="2024-05-23T00:05:00Z">
        <w:r>
          <w:rPr/>
          <w:t xml:space="preserve">core network nodes (e.g., AMF) and to </w:t>
        </w:r>
        <w:commentRangeStart w:id="0"/>
        <w:r>
          <w:rPr/>
          <w:t>select a</w:t>
        </w:r>
      </w:ins>
      <w:ins w:id="43" w:author="Ericsson User" w:date="2024-05-23T00:05:00Z">
        <w:del w:id="44" w:author="ZTE2" w:date="2024-05-23T08:52:04Z">
          <w:r>
            <w:rPr/>
            <w:delText xml:space="preserve"> </w:delText>
          </w:r>
        </w:del>
      </w:ins>
      <w:ins w:id="45" w:author="Ericsson User" w:date="2024-05-23T00:05:00Z">
        <w:del w:id="46" w:author="ZTE2" w:date="2024-05-23T08:52:03Z">
          <w:r>
            <w:rPr/>
            <w:delText>new</w:delText>
          </w:r>
        </w:del>
      </w:ins>
      <w:ins w:id="47" w:author="Ericsson User" w:date="2024-05-23T00:05:00Z">
        <w:r>
          <w:rPr/>
          <w:t xml:space="preserve"> core network</w:t>
        </w:r>
        <w:commentRangeEnd w:id="0"/>
      </w:ins>
      <w:r>
        <w:commentReference w:id="0"/>
      </w:r>
      <w:ins w:id="48" w:author="Ericsson User" w:date="2024-05-23T00:05:00Z">
        <w:r>
          <w:rPr/>
          <w:t>.</w:t>
        </w:r>
      </w:ins>
    </w:p>
    <w:p>
      <w:pPr>
        <w:pStyle w:val="132"/>
        <w:numPr>
          <w:ilvl w:val="0"/>
          <w:numId w:val="3"/>
        </w:numPr>
        <w:overflowPunct w:val="0"/>
        <w:autoSpaceDE w:val="0"/>
        <w:autoSpaceDN w:val="0"/>
        <w:adjustRightInd w:val="0"/>
        <w:spacing w:after="120"/>
        <w:ind w:hanging="360"/>
        <w:textAlignment w:val="baseline"/>
        <w:rPr>
          <w:ins w:id="50" w:author="Ericsson User" w:date="2024-05-23T00:06:00Z"/>
        </w:rPr>
        <w:pPrChange w:id="49" w:author="Ericsson User" w:date="2024-05-23T00:07:00Z">
          <w:pPr>
            <w:pStyle w:val="132"/>
            <w:numPr>
              <w:ilvl w:val="0"/>
              <w:numId w:val="3"/>
            </w:numPr>
            <w:overflowPunct w:val="0"/>
            <w:autoSpaceDE w:val="0"/>
            <w:autoSpaceDN w:val="0"/>
            <w:adjustRightInd w:val="0"/>
            <w:spacing w:after="120"/>
            <w:ind w:hanging="360"/>
            <w:textAlignment w:val="baseline"/>
          </w:pPr>
        </w:pPrChange>
      </w:pPr>
      <w:ins w:id="51" w:author="Ericsson User" w:date="2024-05-23T00:05:00Z">
        <w:r>
          <w:rPr/>
          <w:t>The parameters that enable the RAN node to connect to and communicate with the OAM system.</w:t>
        </w:r>
      </w:ins>
    </w:p>
    <w:p>
      <w:pPr>
        <w:pStyle w:val="132"/>
        <w:numPr>
          <w:ilvl w:val="0"/>
          <w:numId w:val="3"/>
        </w:numPr>
        <w:overflowPunct w:val="0"/>
        <w:autoSpaceDE w:val="0"/>
        <w:autoSpaceDN w:val="0"/>
        <w:adjustRightInd w:val="0"/>
        <w:spacing w:after="120"/>
        <w:ind w:hanging="360"/>
        <w:textAlignment w:val="baseline"/>
        <w:rPr>
          <w:ins w:id="53" w:author="Ericsson User" w:date="2024-05-23T00:05:00Z"/>
        </w:rPr>
        <w:pPrChange w:id="52" w:author="Ericsson User" w:date="2024-05-23T00:07:00Z">
          <w:pPr>
            <w:pStyle w:val="132"/>
            <w:numPr>
              <w:ilvl w:val="0"/>
              <w:numId w:val="3"/>
            </w:numPr>
            <w:overflowPunct w:val="0"/>
            <w:autoSpaceDE w:val="0"/>
            <w:autoSpaceDN w:val="0"/>
            <w:adjustRightInd w:val="0"/>
            <w:spacing w:after="120"/>
            <w:ind w:hanging="360"/>
            <w:textAlignment w:val="baseline"/>
          </w:pPr>
        </w:pPrChange>
      </w:pPr>
      <w:ins w:id="54" w:author="Ericsson User" w:date="2024-05-23T00:06:00Z">
        <w:r>
          <w:rPr/>
          <w:t>IP addresses used for backhauling the traffic to and from</w:t>
        </w:r>
      </w:ins>
      <w:ins w:id="55" w:author="Ericsson User" w:date="2024-05-23T00:07:00Z">
        <w:r>
          <w:rPr/>
          <w:t xml:space="preserve"> the WAB-gNB.</w:t>
        </w:r>
      </w:ins>
    </w:p>
    <w:p>
      <w:pPr>
        <w:pStyle w:val="132"/>
        <w:numPr>
          <w:ilvl w:val="0"/>
          <w:numId w:val="3"/>
        </w:numPr>
        <w:overflowPunct w:val="0"/>
        <w:autoSpaceDE w:val="0"/>
        <w:autoSpaceDN w:val="0"/>
        <w:adjustRightInd w:val="0"/>
        <w:spacing w:after="120"/>
        <w:ind w:hanging="360"/>
        <w:textAlignment w:val="baseline"/>
        <w:rPr>
          <w:ins w:id="57" w:author="Ericsson User" w:date="2024-05-23T00:05:00Z"/>
        </w:rPr>
        <w:pPrChange w:id="56" w:author="Ericsson User" w:date="2024-05-23T00:07:00Z">
          <w:pPr>
            <w:pStyle w:val="132"/>
            <w:numPr>
              <w:ilvl w:val="0"/>
              <w:numId w:val="3"/>
            </w:numPr>
            <w:overflowPunct w:val="0"/>
            <w:autoSpaceDE w:val="0"/>
            <w:autoSpaceDN w:val="0"/>
            <w:adjustRightInd w:val="0"/>
            <w:spacing w:after="120"/>
            <w:ind w:hanging="360"/>
            <w:textAlignment w:val="baseline"/>
          </w:pPr>
        </w:pPrChange>
      </w:pPr>
      <w:ins w:id="58" w:author="Ericsson User" w:date="2024-05-23T00:05:00Z">
        <w:r>
          <w:rPr/>
          <w:t>The configuration parameters that are necessary for the WAB-node to serve UEs in its new area/location, e.g., the TAC(s), the cell ID(s), the PLMN ID(s) that the WAB-gNB should broadcast.</w:t>
        </w:r>
      </w:ins>
    </w:p>
    <w:p>
      <w:pPr>
        <w:pStyle w:val="132"/>
        <w:numPr>
          <w:ilvl w:val="0"/>
          <w:numId w:val="3"/>
        </w:numPr>
        <w:overflowPunct w:val="0"/>
        <w:autoSpaceDE w:val="0"/>
        <w:autoSpaceDN w:val="0"/>
        <w:adjustRightInd w:val="0"/>
        <w:spacing w:after="120"/>
        <w:ind w:hanging="360"/>
        <w:textAlignment w:val="baseline"/>
        <w:rPr>
          <w:ins w:id="60" w:author="Ericsson User" w:date="2024-05-23T00:05:00Z"/>
        </w:rPr>
        <w:pPrChange w:id="59" w:author="Ericsson User" w:date="2024-05-23T00:07:00Z">
          <w:pPr>
            <w:pStyle w:val="132"/>
            <w:numPr>
              <w:ilvl w:val="0"/>
              <w:numId w:val="3"/>
            </w:numPr>
            <w:overflowPunct w:val="0"/>
            <w:autoSpaceDE w:val="0"/>
            <w:autoSpaceDN w:val="0"/>
            <w:adjustRightInd w:val="0"/>
            <w:spacing w:after="120"/>
            <w:ind w:hanging="360"/>
            <w:textAlignment w:val="baseline"/>
          </w:pPr>
        </w:pPrChange>
      </w:pPr>
      <w:ins w:id="61" w:author="Ericsson User" w:date="2024-05-23T00:05:00Z">
        <w:commentRangeStart w:id="1"/>
        <w:r>
          <w:rPr/>
          <w:t>In case the WAB-node is roaming to another PLMN</w:t>
        </w:r>
        <w:commentRangeEnd w:id="1"/>
      </w:ins>
      <w:r>
        <w:commentReference w:id="1"/>
      </w:r>
      <w:ins w:id="62" w:author="Ericsson User" w:date="2024-05-23T00:05:00Z">
        <w:r>
          <w:rPr/>
          <w:t>, the parameters needed for the WAB-node to select the new PLMN and the parameters pertaining to the new PLMN.</w:t>
        </w:r>
      </w:ins>
    </w:p>
    <w:p>
      <w:pPr>
        <w:rPr>
          <w:ins w:id="63" w:author="Ericsson User" w:date="2024-05-23T00:05:00Z"/>
        </w:rPr>
      </w:pPr>
      <w:ins w:id="64" w:author="Ericsson User" w:date="2024-05-23T00:05:00Z">
        <w:r>
          <w:rPr/>
          <w:t>A WAB-node can be pre-configured with the parameters pertinent to different potential locations of the WAB-node.</w:t>
        </w:r>
      </w:ins>
    </w:p>
    <w:p>
      <w:pPr>
        <w:rPr>
          <w:ins w:id="65" w:author="Ericsson User" w:date="2024-05-23T00:05:00Z"/>
        </w:rPr>
      </w:pPr>
      <w:ins w:id="66" w:author="Ericsson User" w:date="2024-05-23T00:05:00Z">
        <w:r>
          <w:rPr/>
          <w:t>Alternatively, the OAM can provide configuration parameters to the WAB-node based on the location of the node.</w:t>
        </w:r>
      </w:ins>
    </w:p>
    <w:p>
      <w:pPr>
        <w:rPr>
          <w:ins w:id="67" w:author="Ericsson User" w:date="2024-05-23T00:05:00Z"/>
        </w:rPr>
      </w:pPr>
      <w:ins w:id="68" w:author="Ericsson User" w:date="2024-05-23T00:05:00Z">
        <w:commentRangeStart w:id="2"/>
        <w:r>
          <w:rPr/>
          <w:t>Another requirement stemming from WAB-node mobility is that the continuity of OAM connectivity needs to be ensured as the node moves.</w:t>
        </w:r>
        <w:commentRangeEnd w:id="2"/>
      </w:ins>
      <w:r>
        <w:commentReference w:id="2"/>
      </w:r>
      <w:ins w:id="69" w:author="Ericsson User" w:date="2024-05-23T00:05:00Z">
        <w:r>
          <w:rPr/>
          <w:t xml:space="preserve"> As the node moves, it may traverse areas of different OAM systems, and, from time to time, it needs to establish a connection towards the local OAM. In that respect, the node should be provisioned with the “contact details” of the local OAM (e.g., OAM system IP address, FQDN etc.). Hence, a WAB-node can be provided with the information enabling it to connect to different OAM systems at different locations.   </w:t>
        </w:r>
      </w:ins>
    </w:p>
    <w:p>
      <w:pPr>
        <w:pStyle w:val="117"/>
      </w:pPr>
    </w:p>
    <w:p>
      <w:pPr>
        <w:rPr>
          <w:ins w:id="70" w:author="ZTE" w:date="2024-05-22T20:46:00Z"/>
          <w:lang w:eastAsia="ja-JP"/>
        </w:rPr>
      </w:pPr>
      <w:ins w:id="71" w:author="ZTE" w:date="2024-05-22T20:46:00Z">
        <w:r>
          <w:rPr>
            <w:lang w:eastAsia="ja-JP"/>
          </w:rPr>
          <w:t>4.3.x</w:t>
        </w:r>
      </w:ins>
      <w:ins w:id="72" w:author="Ericsson User" w:date="2024-05-23T00:07:00Z">
        <w:r>
          <w:rPr>
            <w:lang w:eastAsia="ja-JP"/>
          </w:rPr>
          <w:t>.1</w:t>
        </w:r>
      </w:ins>
      <w:ins w:id="73" w:author="ZTE" w:date="2024-05-22T20:46:00Z">
        <w:r>
          <w:rPr>
            <w:lang w:eastAsia="ja-JP"/>
          </w:rPr>
          <w:t xml:space="preserve"> IP address allocation for WAB-node</w:t>
        </w:r>
      </w:ins>
    </w:p>
    <w:p>
      <w:pPr>
        <w:rPr>
          <w:ins w:id="74" w:author="ZTE" w:date="2024-05-22T20:46:00Z"/>
        </w:rPr>
      </w:pPr>
      <w:ins w:id="75" w:author="ZTE" w:date="2024-05-22T20:46:00Z">
        <w:r>
          <w:rPr/>
          <w:t xml:space="preserve">A WAB-MT may obtain IP address(es) as a normal UE. The WAB-MT may deliver the allocated IP address(es) to the co-located WAB-gNB, which </w:t>
        </w:r>
      </w:ins>
      <w:ins w:id="76" w:author="Ericsson User" w:date="2024-05-23T00:00:00Z">
        <w:r>
          <w:rPr/>
          <w:t>can be</w:t>
        </w:r>
      </w:ins>
      <w:ins w:id="77" w:author="ZTE" w:date="2024-05-22T20:46:00Z">
        <w:del w:id="78" w:author="Ericsson User" w:date="2024-05-22T23:59:00Z">
          <w:r>
            <w:rPr/>
            <w:delText>is</w:delText>
          </w:r>
        </w:del>
      </w:ins>
      <w:ins w:id="79" w:author="ZTE" w:date="2024-05-22T20:46:00Z">
        <w:r>
          <w:rPr/>
          <w:t xml:space="preserve"> used by the WAB-</w:t>
        </w:r>
      </w:ins>
      <w:ins w:id="80" w:author="ZTE" w:date="2024-05-22T20:46:00Z">
        <w:del w:id="81" w:author="Ericsson User" w:date="2024-05-23T00:00:00Z">
          <w:r>
            <w:rPr/>
            <w:delText>gNB</w:delText>
          </w:r>
        </w:del>
      </w:ins>
      <w:ins w:id="82" w:author="Ericsson User" w:date="2024-05-23T00:00:00Z">
        <w:r>
          <w:rPr/>
          <w:t>gNB</w:t>
        </w:r>
      </w:ins>
      <w:ins w:id="83" w:author="ZTE" w:date="2024-05-22T20:46:00Z">
        <w:r>
          <w:rPr/>
          <w:t xml:space="preserve"> for traffic exchange via the backhaul. </w:t>
        </w:r>
      </w:ins>
    </w:p>
    <w:p>
      <w:ins w:id="84" w:author="ZTE" w:date="2024-05-22T20:46:00Z">
        <w:r>
          <w:rPr/>
          <w:t>Alternatively, the W</w:t>
        </w:r>
      </w:ins>
      <w:ins w:id="85" w:author="ZTE2" w:date="2024-05-23T08:40:05Z">
        <w:r>
          <w:rPr>
            <w:rFonts w:hint="eastAsia"/>
            <w:lang w:val="en-US" w:eastAsia="zh-CN"/>
          </w:rPr>
          <w:t>AB</w:t>
        </w:r>
      </w:ins>
      <w:ins w:id="86" w:author="ZTE2" w:date="2024-05-23T08:40:06Z">
        <w:r>
          <w:rPr>
            <w:rFonts w:hint="eastAsia"/>
            <w:lang w:val="en-US" w:eastAsia="zh-CN"/>
          </w:rPr>
          <w:t>-</w:t>
        </w:r>
      </w:ins>
      <w:ins w:id="87" w:author="ZTE" w:date="2024-05-22T20:46:00Z">
        <w:r>
          <w:rPr/>
          <w:t xml:space="preserve">gNB may obtain dedicated IP address(es) from </w:t>
        </w:r>
      </w:ins>
      <w:ins w:id="88" w:author="Ericsson User" w:date="2024-05-23T00:00:00Z">
        <w:r>
          <w:rPr/>
          <w:t xml:space="preserve">the </w:t>
        </w:r>
      </w:ins>
      <w:ins w:id="89" w:author="ZTE" w:date="2024-05-22T20:46:00Z">
        <w:r>
          <w:rPr/>
          <w:t>operator</w:t>
        </w:r>
      </w:ins>
      <w:ins w:id="90" w:author="ZTE2" w:date="2024-05-23T08:39:57Z">
        <w:r>
          <w:rPr>
            <w:rFonts w:hint="eastAsia"/>
            <w:lang w:val="en-US" w:eastAsia="zh-CN"/>
          </w:rPr>
          <w:t xml:space="preserve"> or</w:t>
        </w:r>
      </w:ins>
      <w:ins w:id="91" w:author="ZTE2" w:date="2024-05-23T08:39:58Z">
        <w:r>
          <w:rPr>
            <w:rFonts w:hint="eastAsia"/>
            <w:lang w:val="en-US" w:eastAsia="zh-CN"/>
          </w:rPr>
          <w:t xml:space="preserve"> </w:t>
        </w:r>
      </w:ins>
      <w:ins w:id="92" w:author="Ericsson User" w:date="2024-05-23T00:00:00Z">
        <w:del w:id="93" w:author="ZTE2" w:date="2024-05-23T08:40:11Z">
          <w:r>
            <w:rPr/>
            <w:delText xml:space="preserve">’s </w:delText>
          </w:r>
        </w:del>
      </w:ins>
      <w:ins w:id="94" w:author="Ericsson User" w:date="2024-05-23T00:00:00Z">
        <w:r>
          <w:rPr/>
          <w:t>OAM</w:t>
        </w:r>
      </w:ins>
      <w:ins w:id="95" w:author="ZTE" w:date="2024-05-22T20:46:00Z">
        <w:r>
          <w:rPr/>
          <w:t xml:space="preserve">. In this case, separate IP addresses are used by the WAB-gNB and co-located WAB-MT. </w:t>
        </w:r>
      </w:ins>
      <w:ins w:id="96" w:author="ZTE" w:date="2024-05-22T20:57:00Z">
        <w:r>
          <w:rPr>
            <w:rFonts w:hint="eastAsia"/>
            <w:lang w:val="en-US" w:eastAsia="zh-CN"/>
          </w:rPr>
          <w:t>A</w:t>
        </w:r>
      </w:ins>
      <w:ins w:id="97" w:author="ZTE" w:date="2024-05-22T20:46:00Z">
        <w:r>
          <w:rPr/>
          <w:t xml:space="preserve"> tunnel (e.g.</w:t>
        </w:r>
      </w:ins>
      <w:ins w:id="98" w:author="Ericsson User" w:date="2024-05-23T00:00:00Z">
        <w:r>
          <w:rPr/>
          <w:t>,</w:t>
        </w:r>
      </w:ins>
      <w:ins w:id="99" w:author="ZTE" w:date="2024-05-22T20:46:00Z">
        <w:r>
          <w:rPr/>
          <w:t xml:space="preserve"> based on IPsec or L2TP) could be established to transfer the WAB traffic by implementation. If a tunnel is established, a gateway may be deployed to terminate the tunnel. </w:t>
        </w:r>
      </w:ins>
    </w:p>
    <w:p>
      <w:pPr>
        <w:rPr>
          <w:ins w:id="100" w:author="ZTE" w:date="2024-05-22T21:11:00Z"/>
          <w:lang w:val="en-US" w:eastAsia="ja-JP"/>
        </w:rPr>
      </w:pPr>
      <w:ins w:id="101" w:author="ZTE" w:date="2024-05-22T21:11:00Z">
        <w:bookmarkStart w:id="8" w:name="_Toc162627532"/>
        <w:r>
          <w:rPr>
            <w:rFonts w:hint="eastAsia" w:eastAsia="宋体"/>
            <w:lang w:val="en-US" w:eastAsia="zh-CN"/>
          </w:rPr>
          <w:t>4.3.</w:t>
        </w:r>
      </w:ins>
      <w:ins w:id="102" w:author="Ericsson User" w:date="2024-05-23T00:08:00Z">
        <w:r>
          <w:rPr>
            <w:rFonts w:eastAsia="宋体"/>
            <w:lang w:val="en-US" w:eastAsia="zh-CN"/>
          </w:rPr>
          <w:t>x.2</w:t>
        </w:r>
      </w:ins>
      <w:ins w:id="103" w:author="ZTE" w:date="2024-05-22T21:11:00Z">
        <w:del w:id="104" w:author="Ericsson User" w:date="2024-05-23T00:08:00Z">
          <w:r>
            <w:rPr>
              <w:rFonts w:hint="eastAsia" w:eastAsia="宋体"/>
              <w:lang w:val="en-US" w:eastAsia="zh-CN"/>
            </w:rPr>
            <w:delText>y</w:delText>
          </w:r>
        </w:del>
      </w:ins>
      <w:ins w:id="105" w:author="ZTE" w:date="2024-05-22T21:11:00Z">
        <w:r>
          <w:rPr>
            <w:lang w:eastAsia="ja-JP"/>
          </w:rPr>
          <w:tab/>
        </w:r>
      </w:ins>
      <w:ins w:id="106" w:author="ZTE" w:date="2024-05-22T21:11:00Z">
        <w:r>
          <w:rPr>
            <w:lang w:eastAsia="ja-JP"/>
          </w:rPr>
          <w:t xml:space="preserve">TAC/RANAC (re-)configuration for </w:t>
        </w:r>
      </w:ins>
      <w:ins w:id="107" w:author="ZTE" w:date="2024-05-22T21:11:00Z">
        <w:r>
          <w:rPr>
            <w:rFonts w:hint="eastAsia" w:eastAsia="宋体"/>
            <w:lang w:val="en-US" w:eastAsia="zh-CN"/>
          </w:rPr>
          <w:t>WAB-</w:t>
        </w:r>
        <w:bookmarkEnd w:id="8"/>
      </w:ins>
      <w:ins w:id="108" w:author="ZTE" w:date="2024-05-22T21:11:00Z">
        <w:r>
          <w:rPr>
            <w:rFonts w:hint="eastAsia"/>
            <w:lang w:val="en-US" w:eastAsia="zh-CN"/>
          </w:rPr>
          <w:t>gNB</w:t>
        </w:r>
      </w:ins>
      <w:ins w:id="109" w:author="ZTE" w:date="2024-05-22T21:11:00Z">
        <w:r>
          <w:rPr>
            <w:lang w:eastAsia="ja-JP"/>
          </w:rPr>
          <w:t>’s</w:t>
        </w:r>
      </w:ins>
      <w:ins w:id="110" w:author="ZTE" w:date="2024-05-22T21:11:00Z">
        <w:r>
          <w:rPr>
            <w:rFonts w:hint="eastAsia"/>
            <w:lang w:val="en-US" w:eastAsia="zh-CN"/>
          </w:rPr>
          <w:t xml:space="preserve"> cell</w:t>
        </w:r>
      </w:ins>
    </w:p>
    <w:p>
      <w:pPr>
        <w:rPr>
          <w:ins w:id="111" w:author="ZTE" w:date="2024-05-22T21:11:00Z"/>
        </w:rPr>
      </w:pPr>
      <w:ins w:id="112" w:author="ZTE" w:date="2024-05-22T21:11:00Z">
        <w:r>
          <w:rPr/>
          <w:t xml:space="preserve">The TAC/RANAC of </w:t>
        </w:r>
      </w:ins>
      <w:ins w:id="113" w:author="ZTE" w:date="2024-05-22T21:11:00Z">
        <w:r>
          <w:rPr>
            <w:rFonts w:hint="eastAsia" w:eastAsia="宋体"/>
            <w:lang w:val="en-US" w:eastAsia="zh-CN"/>
          </w:rPr>
          <w:t>WAB-gNB</w:t>
        </w:r>
      </w:ins>
      <w:ins w:id="114" w:author="ZTE" w:date="2024-05-22T21:11:00Z">
        <w:r>
          <w:rPr/>
          <w:t>’s</w:t>
        </w:r>
      </w:ins>
      <w:ins w:id="115" w:author="ZTE" w:date="2024-05-22T21:11:00Z">
        <w:r>
          <w:rPr>
            <w:rFonts w:hint="eastAsia" w:eastAsia="宋体"/>
            <w:lang w:val="en-US" w:eastAsia="zh-CN"/>
          </w:rPr>
          <w:t xml:space="preserve"> </w:t>
        </w:r>
      </w:ins>
      <w:ins w:id="116" w:author="ZTE" w:date="2024-05-22T21:11:00Z">
        <w:r>
          <w:rPr/>
          <w:t>cell is configured by the OAM, and it can be reconfigured by the OAM during the mobility</w:t>
        </w:r>
      </w:ins>
      <w:ins w:id="117" w:author="ZTE" w:date="2024-05-22T21:11:00Z">
        <w:r>
          <w:rPr>
            <w:rFonts w:hint="eastAsia" w:eastAsia="宋体"/>
            <w:lang w:val="en-US" w:eastAsia="zh-CN"/>
          </w:rPr>
          <w:t xml:space="preserve"> of WAB-node</w:t>
        </w:r>
      </w:ins>
      <w:ins w:id="118" w:author="ZTE" w:date="2024-05-22T21:11:00Z">
        <w:r>
          <w:rPr/>
          <w:t xml:space="preserve">. The TAC/RANAC of the </w:t>
        </w:r>
      </w:ins>
      <w:ins w:id="119" w:author="ZTE" w:date="2024-05-22T21:11:00Z">
        <w:r>
          <w:rPr>
            <w:rFonts w:hint="eastAsia" w:eastAsia="宋体"/>
            <w:lang w:val="en-US" w:eastAsia="zh-CN"/>
          </w:rPr>
          <w:t>WAB-gNB</w:t>
        </w:r>
      </w:ins>
      <w:ins w:id="120" w:author="ZTE" w:date="2024-05-22T21:11:00Z">
        <w:r>
          <w:rPr/>
          <w:t xml:space="preserve">’s cell may be same as or different than the TAC/RANAC of the co-located </w:t>
        </w:r>
      </w:ins>
      <w:ins w:id="121" w:author="ZTE" w:date="2024-05-22T21:11:00Z">
        <w:r>
          <w:rPr>
            <w:rFonts w:hint="eastAsia"/>
            <w:lang w:val="en-US" w:eastAsia="zh-CN"/>
          </w:rPr>
          <w:t>WAB</w:t>
        </w:r>
      </w:ins>
      <w:ins w:id="122" w:author="ZTE" w:date="2024-05-22T21:11:00Z">
        <w:r>
          <w:rPr/>
          <w:t xml:space="preserve">-MT’s serving cell. The TAC/RANAC broadcasted by the </w:t>
        </w:r>
      </w:ins>
      <w:ins w:id="123" w:author="ZTE" w:date="2024-05-22T21:11:00Z">
        <w:r>
          <w:rPr>
            <w:rFonts w:hint="eastAsia" w:eastAsia="宋体"/>
            <w:lang w:val="en-US" w:eastAsia="zh-CN"/>
          </w:rPr>
          <w:t>WAB-gNB</w:t>
        </w:r>
      </w:ins>
      <w:ins w:id="124" w:author="ZTE" w:date="2024-05-22T21:11:00Z">
        <w:r>
          <w:rPr>
            <w:rFonts w:eastAsia="宋体"/>
            <w:lang w:val="en-US" w:eastAsia="zh-CN"/>
          </w:rPr>
          <w:t>’</w:t>
        </w:r>
      </w:ins>
      <w:ins w:id="125" w:author="ZTE" w:date="2024-05-22T21:11:00Z">
        <w:r>
          <w:rPr>
            <w:rFonts w:hint="eastAsia" w:eastAsia="宋体"/>
            <w:lang w:val="en-US" w:eastAsia="zh-CN"/>
          </w:rPr>
          <w:t>s</w:t>
        </w:r>
      </w:ins>
      <w:ins w:id="126" w:author="ZTE" w:date="2024-05-22T21:11:00Z">
        <w:r>
          <w:rPr/>
          <w:t xml:space="preserve"> </w:t>
        </w:r>
      </w:ins>
      <w:ins w:id="127" w:author="ZTE" w:date="2024-05-22T21:11:00Z">
        <w:r>
          <w:rPr>
            <w:rFonts w:hint="eastAsia"/>
            <w:lang w:val="en-US" w:eastAsia="zh-CN"/>
          </w:rPr>
          <w:t xml:space="preserve">cell </w:t>
        </w:r>
      </w:ins>
      <w:ins w:id="128" w:author="ZTE" w:date="2024-05-22T21:11:00Z">
        <w:r>
          <w:rPr/>
          <w:t xml:space="preserve">can be changed in order to reflect the </w:t>
        </w:r>
      </w:ins>
      <w:ins w:id="129" w:author="ZTE" w:date="2024-05-22T21:11:00Z">
        <w:r>
          <w:rPr>
            <w:rFonts w:hint="eastAsia"/>
            <w:lang w:val="en-US" w:eastAsia="zh-CN"/>
          </w:rPr>
          <w:t>WAB</w:t>
        </w:r>
      </w:ins>
      <w:ins w:id="130" w:author="ZTE" w:date="2024-05-22T21:11:00Z">
        <w:r>
          <w:rPr/>
          <w:t>-node’s physical location.</w:t>
        </w:r>
      </w:ins>
      <w:ins w:id="131" w:author="Ericsson User" w:date="2024-05-23T00:01:00Z">
        <w:r>
          <w:rPr/>
          <w:t xml:space="preserve"> </w:t>
        </w:r>
      </w:ins>
    </w:p>
    <w:p>
      <w:pPr>
        <w:pStyle w:val="4"/>
        <w:rPr>
          <w:ins w:id="132" w:author="ZTE" w:date="2024-05-22T21:11:00Z"/>
          <w:sz w:val="24"/>
          <w:szCs w:val="18"/>
          <w:lang w:val="en-US" w:eastAsia="zh-CN"/>
          <w:rPrChange w:id="133" w:author="Ericsson User" w:date="2024-05-23T00:09:00Z">
            <w:rPr>
              <w:ins w:id="134" w:author="ZTE" w:date="2024-05-22T21:11:00Z"/>
              <w:lang w:val="en-US" w:eastAsia="zh-CN"/>
            </w:rPr>
          </w:rPrChange>
        </w:rPr>
      </w:pPr>
      <w:ins w:id="135" w:author="ZTE" w:date="2024-05-22T21:11:00Z">
        <w:r>
          <w:rPr>
            <w:rFonts w:hint="eastAsia"/>
            <w:sz w:val="24"/>
            <w:szCs w:val="18"/>
            <w:lang w:val="en-US" w:eastAsia="zh-CN"/>
            <w:rPrChange w:id="136" w:author="Ericsson User" w:date="2024-05-23T00:09:00Z">
              <w:rPr>
                <w:rFonts w:hint="eastAsia"/>
                <w:lang w:val="en-US" w:eastAsia="zh-CN"/>
              </w:rPr>
            </w:rPrChange>
          </w:rPr>
          <w:t>4.</w:t>
        </w:r>
      </w:ins>
      <w:ins w:id="137" w:author="ZTE" w:date="2024-05-22T21:11:00Z">
        <w:r>
          <w:rPr>
            <w:rFonts w:hint="eastAsia"/>
            <w:sz w:val="24"/>
            <w:szCs w:val="18"/>
            <w:lang w:val="en-US" w:eastAsia="zh-CN"/>
            <w:rPrChange w:id="138" w:author="Ericsson User" w:date="2024-05-23T00:09:00Z">
              <w:rPr>
                <w:rFonts w:hint="eastAsia"/>
                <w:lang w:val="en-US" w:eastAsia="zh-CN"/>
              </w:rPr>
            </w:rPrChange>
          </w:rPr>
          <w:t>3.</w:t>
        </w:r>
      </w:ins>
      <w:ins w:id="139" w:author="Ericsson User" w:date="2024-05-23T00:09:00Z">
        <w:r>
          <w:rPr>
            <w:sz w:val="24"/>
            <w:szCs w:val="18"/>
            <w:lang w:val="en-US" w:eastAsia="zh-CN"/>
            <w:rPrChange w:id="140" w:author="Ericsson User" w:date="2024-05-23T00:09:00Z">
              <w:rPr>
                <w:lang w:val="en-US" w:eastAsia="zh-CN"/>
              </w:rPr>
            </w:rPrChange>
          </w:rPr>
          <w:t>y</w:t>
        </w:r>
      </w:ins>
      <w:ins w:id="141" w:author="ZTE" w:date="2024-05-22T21:11:00Z">
        <w:del w:id="142" w:author="Ericsson User" w:date="2024-05-23T00:09:00Z">
          <w:r>
            <w:rPr>
              <w:rFonts w:hint="eastAsia"/>
              <w:sz w:val="24"/>
              <w:szCs w:val="18"/>
              <w:lang w:val="en-US" w:eastAsia="zh-CN"/>
              <w:rPrChange w:id="143" w:author="Ericsson User" w:date="2024-05-23T00:09:00Z">
                <w:rPr>
                  <w:rFonts w:hint="eastAsia"/>
                  <w:lang w:val="en-US" w:eastAsia="zh-CN"/>
                </w:rPr>
              </w:rPrChange>
            </w:rPr>
            <w:delText>z</w:delText>
          </w:r>
        </w:del>
      </w:ins>
      <w:ins w:id="144" w:author="ZTE" w:date="2024-05-22T21:11:00Z">
        <w:r>
          <w:rPr>
            <w:rFonts w:hint="eastAsia"/>
            <w:sz w:val="24"/>
            <w:szCs w:val="18"/>
            <w:lang w:val="en-US" w:eastAsia="zh-CN"/>
            <w:rPrChange w:id="145" w:author="Ericsson User" w:date="2024-05-23T00:09:00Z">
              <w:rPr>
                <w:rFonts w:hint="eastAsia"/>
                <w:lang w:val="en-US" w:eastAsia="zh-CN"/>
              </w:rPr>
            </w:rPrChange>
          </w:rPr>
          <w:t xml:space="preserve"> Resource multiplexing</w:t>
        </w:r>
      </w:ins>
    </w:p>
    <w:p>
      <w:pPr>
        <w:rPr>
          <w:ins w:id="146" w:author="ZTE" w:date="2024-05-22T21:12:00Z"/>
          <w:color w:val="FF0000"/>
        </w:rPr>
      </w:pPr>
      <w:ins w:id="147" w:author="ZTE" w:date="2024-05-22T21:12:00Z">
        <w:r>
          <w:rPr>
            <w:rFonts w:hint="eastAsia"/>
            <w:lang w:val="en-US" w:eastAsia="zh-CN"/>
          </w:rPr>
          <w:t xml:space="preserve">Resource multiplexing for WAB node can be supported </w:t>
        </w:r>
      </w:ins>
      <w:ins w:id="148" w:author="Ericsson User" w:date="2024-05-22T23:57:00Z">
        <w:r>
          <w:rPr>
            <w:lang w:val="en-US" w:eastAsia="zh-CN"/>
          </w:rPr>
          <w:t xml:space="preserve">in case the access and the backhaul of </w:t>
        </w:r>
      </w:ins>
      <w:ins w:id="149" w:author="Ericsson User" w:date="2024-05-22T23:58:00Z">
        <w:r>
          <w:rPr>
            <w:lang w:val="en-US" w:eastAsia="zh-CN"/>
          </w:rPr>
          <w:t xml:space="preserve">the WAB-node are </w:t>
        </w:r>
      </w:ins>
      <w:ins w:id="150" w:author="ZTE" w:date="2024-05-22T21:12:00Z">
        <w:del w:id="151" w:author="Ericsson User" w:date="2024-05-22T23:58:00Z">
          <w:r>
            <w:rPr>
              <w:rFonts w:hint="eastAsia"/>
              <w:lang w:val="en-US" w:eastAsia="zh-CN"/>
            </w:rPr>
            <w:delText xml:space="preserve">for the </w:delText>
          </w:r>
        </w:del>
      </w:ins>
      <w:ins w:id="152" w:author="Ericsson User" w:date="2024-05-23T00:02:00Z">
        <w:r>
          <w:rPr>
            <w:lang w:val="en-US" w:eastAsia="zh-CN"/>
          </w:rPr>
          <w:t xml:space="preserve"> deployed </w:t>
        </w:r>
      </w:ins>
      <w:ins w:id="153" w:author="ZTE" w:date="2024-05-22T21:12:00Z">
        <w:r>
          <w:rPr>
            <w:rFonts w:hint="eastAsia"/>
            <w:lang w:val="en-US" w:eastAsia="zh-CN"/>
          </w:rPr>
          <w:t>in-band</w:t>
        </w:r>
      </w:ins>
      <w:ins w:id="154" w:author="ZTE" w:date="2024-05-22T21:12:00Z">
        <w:del w:id="155" w:author="Ericsson User" w:date="2024-05-22T23:58:00Z">
          <w:r>
            <w:rPr>
              <w:rFonts w:hint="eastAsia"/>
              <w:lang w:val="en-US" w:eastAsia="zh-CN"/>
            </w:rPr>
            <w:delText xml:space="preserve"> deployment scenario</w:delText>
          </w:r>
        </w:del>
      </w:ins>
      <w:ins w:id="156" w:author="ZTE" w:date="2024-05-22T21:12:00Z">
        <w:r>
          <w:rPr>
            <w:rFonts w:hint="eastAsia"/>
            <w:lang w:val="en-US" w:eastAsia="zh-CN"/>
          </w:rPr>
          <w:t>. Resource multiplexing</w:t>
        </w:r>
      </w:ins>
      <w:ins w:id="157" w:author="Ericsson User" w:date="2024-05-22T23:58:00Z">
        <w:r>
          <w:rPr>
            <w:lang w:val="en-US" w:eastAsia="zh-CN"/>
          </w:rPr>
          <w:t xml:space="preserve"> </w:t>
        </w:r>
      </w:ins>
      <w:ins w:id="158" w:author="Ericsson User" w:date="2024-05-22T23:58:00Z">
        <w:r>
          <w:rPr>
            <w:rFonts w:hint="eastAsia"/>
            <w:lang w:val="en-US" w:eastAsia="zh-CN"/>
          </w:rPr>
          <w:t>mechanism</w:t>
        </w:r>
      </w:ins>
      <w:ins w:id="159" w:author="ZTE" w:date="2024-05-22T21:12:00Z">
        <w:r>
          <w:rPr>
            <w:rFonts w:hint="eastAsia"/>
            <w:lang w:val="en-US" w:eastAsia="zh-CN"/>
          </w:rPr>
          <w:t xml:space="preserve"> for WAB node </w:t>
        </w:r>
      </w:ins>
      <w:ins w:id="160" w:author="ZTE" w:date="2024-05-22T21:12:00Z">
        <w:del w:id="161" w:author="Ericsson User" w:date="2024-05-22T23:58:00Z">
          <w:r>
            <w:rPr>
              <w:rFonts w:hint="eastAsia"/>
              <w:lang w:val="en-US" w:eastAsia="zh-CN"/>
            </w:rPr>
            <w:delText xml:space="preserve">mechanism </w:delText>
          </w:r>
        </w:del>
      </w:ins>
      <w:ins w:id="162" w:author="ZTE" w:date="2024-05-22T21:12:00Z">
        <w:r>
          <w:rPr>
            <w:rFonts w:hint="eastAsia"/>
            <w:lang w:val="en-US" w:eastAsia="zh-CN"/>
          </w:rPr>
          <w:t xml:space="preserve">considers the R16/17 IAB resource multiplexing mechanism as baseline. </w:t>
        </w:r>
      </w:ins>
      <w:ins w:id="163" w:author="ZTE" w:date="2024-05-22T21:12:00Z">
        <w:del w:id="164" w:author="Ericsson User" w:date="2024-05-22T23:58:00Z">
          <w:r>
            <w:rPr>
              <w:rFonts w:hint="eastAsia"/>
              <w:lang w:val="en-US" w:eastAsia="zh-CN"/>
            </w:rPr>
            <w:delText>In order to</w:delText>
          </w:r>
        </w:del>
      </w:ins>
      <w:ins w:id="165" w:author="Ericsson User" w:date="2024-05-22T23:58:00Z">
        <w:r>
          <w:rPr>
            <w:lang w:val="en-US" w:eastAsia="zh-CN"/>
          </w:rPr>
          <w:t>To</w:t>
        </w:r>
      </w:ins>
      <w:ins w:id="166" w:author="ZTE" w:date="2024-05-22T21:12:00Z">
        <w:r>
          <w:rPr>
            <w:rFonts w:hint="eastAsia"/>
            <w:lang w:val="en-US" w:eastAsia="zh-CN"/>
          </w:rPr>
          <w:t xml:space="preserve"> achieve the resource mltiplexing, the BH gNB needs to be aware of the co-location of a WAB-MT and WAB-gNB. </w:t>
        </w:r>
      </w:ins>
    </w:p>
    <w:p>
      <w:pPr>
        <w:rPr>
          <w:ins w:id="167" w:author="ZTE" w:date="2024-05-22T20:46:00Z"/>
        </w:rPr>
      </w:pPr>
    </w:p>
    <w:bookmarkEnd w:id="3"/>
    <w:bookmarkEnd w:id="4"/>
    <w:bookmarkEnd w:id="5"/>
    <w:bookmarkEnd w:id="6"/>
    <w:bookmarkEnd w:id="7"/>
    <w:p>
      <w:pPr>
        <w:pBdr>
          <w:top w:val="none" w:color="auto" w:sz="0" w:space="0"/>
          <w:left w:val="none" w:color="auto" w:sz="0" w:space="0"/>
          <w:bottom w:val="none" w:color="auto" w:sz="0" w:space="0"/>
          <w:right w:val="none" w:color="auto" w:sz="0" w:space="0"/>
        </w:pBdr>
        <w:shd w:val="clear" w:color="auto" w:fill="auto"/>
        <w:spacing w:before="0" w:after="180" w:line="240" w:lineRule="auto"/>
        <w:jc w:val="left"/>
        <w:rPr>
          <w:lang w:val="en-US" w:eastAsia="zh-CN"/>
        </w:rPr>
        <w:pPrChange w:id="168" w:author="Ericsson User" w:date="2024-05-23T00:07:00Z">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6" w:lineRule="auto"/>
            <w:jc w:val="center"/>
          </w:pPr>
        </w:pPrChange>
      </w:pPr>
      <w:r>
        <w:rPr>
          <w:lang w:val="en-US" w:eastAsia="zh-CN"/>
        </w:rPr>
        <w:t>End of Change</w:t>
      </w:r>
    </w:p>
    <w:sectPr>
      <w:headerReference r:id="rId6" w:type="default"/>
      <w:footnotePr>
        <w:numRestart w:val="eachSect"/>
      </w:footnotePr>
      <w:pgSz w:w="11907" w:h="16840"/>
      <w:pgMar w:top="1418" w:right="1134" w:bottom="1134" w:left="1134" w:header="851"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2" w:date="2024-05-23T08:51:14Z" w:initials="ZTE2">
    <w:p w14:paraId="0CDD75FA">
      <w:pPr>
        <w:pStyle w:val="30"/>
        <w:rPr>
          <w:rFonts w:hint="default" w:eastAsiaTheme="minorEastAsia"/>
          <w:lang w:val="en-US" w:eastAsia="zh-CN"/>
        </w:rPr>
      </w:pPr>
      <w:r>
        <w:rPr>
          <w:rFonts w:hint="eastAsia"/>
          <w:lang w:val="en-US" w:eastAsia="zh-CN"/>
        </w:rPr>
        <w:t xml:space="preserve">What parameters does it refer to? Select a CN for UE or for WAB-gNB? Suggest to remove </w:t>
      </w:r>
      <w:r>
        <w:rPr>
          <w:rFonts w:hint="default"/>
          <w:lang w:val="en-US" w:eastAsia="zh-CN"/>
        </w:rPr>
        <w:t>“</w:t>
      </w:r>
      <w:r>
        <w:t>select a core network</w:t>
      </w:r>
      <w:r>
        <w:rPr>
          <w:rFonts w:hint="default"/>
          <w:lang w:val="en-US" w:eastAsia="zh-CN"/>
        </w:rPr>
        <w:t>”</w:t>
      </w:r>
      <w:r>
        <w:rPr>
          <w:rFonts w:hint="eastAsia"/>
          <w:lang w:val="en-US" w:eastAsia="zh-CN"/>
        </w:rPr>
        <w:t xml:space="preserve"> since it seems already been covered by the former part.</w:t>
      </w:r>
      <w:bookmarkStart w:id="9" w:name="_GoBack"/>
      <w:bookmarkEnd w:id="9"/>
    </w:p>
  </w:comment>
  <w:comment w:id="1" w:author="ZTE2" w:date="2024-05-23T08:48:37Z" w:initials="ZTE2">
    <w:p w14:paraId="5DF946A1">
      <w:pPr>
        <w:pStyle w:val="30"/>
        <w:rPr>
          <w:rFonts w:hint="default" w:eastAsiaTheme="minorEastAsia"/>
          <w:lang w:val="en-US" w:eastAsia="zh-CN"/>
        </w:rPr>
      </w:pPr>
      <w:r>
        <w:rPr>
          <w:rFonts w:hint="eastAsia"/>
          <w:lang w:val="en-US" w:eastAsia="zh-CN"/>
        </w:rPr>
        <w:t>Not sure about the scenario, is it the roaming of WAB-MT?</w:t>
      </w:r>
    </w:p>
  </w:comment>
  <w:comment w:id="2" w:author="ZTE2" w:date="2024-05-23T08:43:07Z" w:initials="ZTE2">
    <w:p w14:paraId="2E0E4A39">
      <w:pPr>
        <w:rPr>
          <w:rFonts w:hint="default" w:eastAsiaTheme="minorEastAsia"/>
          <w:lang w:val="en-US" w:eastAsia="zh-CN"/>
        </w:rPr>
      </w:pPr>
      <w:r>
        <w:rPr>
          <w:rFonts w:hint="eastAsia"/>
          <w:lang w:val="en-US" w:eastAsia="zh-CN"/>
        </w:rPr>
        <w:t xml:space="preserve">Suggest to keep the first sentence and remove the rest since the details of how to achieve can leave to SA5. The situation is the same as in mobile IAB. It is captured in 38.401 </w:t>
      </w:r>
      <w:r>
        <w:rPr>
          <w:rFonts w:hint="default"/>
          <w:lang w:val="en-US" w:eastAsia="zh-CN"/>
        </w:rPr>
        <w:t>“</w:t>
      </w:r>
      <w:r>
        <w:t>The continuity of OAM connectivity needs to be ensured as the mobile IAB-node moves across the mobile network.</w:t>
      </w:r>
      <w:r>
        <w:rPr>
          <w:rFonts w:hint="default"/>
          <w:lang w:val="en-US" w:eastAsia="zh-CN"/>
        </w:rPr>
        <w:t>”</w:t>
      </w:r>
      <w:r>
        <w:rPr>
          <w:rFonts w:hint="eastAsia"/>
          <w:lang w:val="en-US" w:eastAsia="zh-CN"/>
        </w:rPr>
        <w:t xml:space="preserve">. </w:t>
      </w:r>
    </w:p>
    <w:p w14:paraId="18420A81">
      <w:pPr>
        <w:pStyle w:val="30"/>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CDD75FA" w15:done="0"/>
  <w15:commentEx w15:paraId="5DF946A1" w15:done="0"/>
  <w15:commentEx w15:paraId="18420A81"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Helvetica">
    <w:altName w:val="Arial"/>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ZapfDingbats">
    <w:altName w:val="Segoe Print"/>
    <w:panose1 w:val="00000000000000000000"/>
    <w:charset w:val="02"/>
    <w:family w:val="decorative"/>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DD5F2B"/>
    <w:multiLevelType w:val="multilevel"/>
    <w:tmpl w:val="0BDD5F2B"/>
    <w:lvl w:ilvl="0" w:tentative="0">
      <w:start w:val="1"/>
      <w:numFmt w:val="decimal"/>
      <w:suff w:val="nothing"/>
      <w:lvlText w:val="%1  "/>
      <w:lvlJc w:val="left"/>
      <w:pPr>
        <w:ind w:left="142" w:firstLine="0"/>
      </w:pPr>
    </w:lvl>
    <w:lvl w:ilvl="1" w:tentative="0">
      <w:start w:val="1"/>
      <w:numFmt w:val="decimal"/>
      <w:suff w:val="nothing"/>
      <w:lvlText w:val="%1.%2  "/>
      <w:lvlJc w:val="left"/>
      <w:pPr>
        <w:ind w:left="284" w:firstLine="0"/>
      </w:pPr>
    </w:lvl>
    <w:lvl w:ilvl="2" w:tentative="0">
      <w:start w:val="1"/>
      <w:numFmt w:val="decimal"/>
      <w:suff w:val="nothing"/>
      <w:lvlText w:val="%1.%2.%3  "/>
      <w:lvlJc w:val="left"/>
      <w:pPr>
        <w:ind w:left="3120" w:firstLine="0"/>
      </w:pPr>
    </w:lvl>
    <w:lvl w:ilvl="3" w:tentative="0">
      <w:start w:val="1"/>
      <w:numFmt w:val="decimal"/>
      <w:suff w:val="nothing"/>
      <w:lvlText w:val="%1.%2.%3.%4  "/>
      <w:lvlJc w:val="left"/>
      <w:pPr>
        <w:ind w:left="142" w:firstLine="0"/>
      </w:pPr>
    </w:lvl>
    <w:lvl w:ilvl="4" w:tentative="0">
      <w:start w:val="1"/>
      <w:numFmt w:val="decimal"/>
      <w:lvlText w:val="%5."/>
      <w:lvlJc w:val="left"/>
      <w:pPr>
        <w:tabs>
          <w:tab w:val="left" w:pos="1276"/>
        </w:tabs>
        <w:ind w:left="1276" w:hanging="312"/>
      </w:pPr>
    </w:lvl>
    <w:lvl w:ilvl="5" w:tentative="0">
      <w:start w:val="1"/>
      <w:numFmt w:val="decimal"/>
      <w:lvlText w:val="%6)"/>
      <w:lvlJc w:val="left"/>
      <w:pPr>
        <w:tabs>
          <w:tab w:val="left" w:pos="1276"/>
        </w:tabs>
        <w:ind w:left="1276" w:hanging="312"/>
      </w:pPr>
    </w:lvl>
    <w:lvl w:ilvl="6" w:tentative="0">
      <w:start w:val="1"/>
      <w:numFmt w:val="lowerLetter"/>
      <w:lvlText w:val="%7."/>
      <w:lvlJc w:val="left"/>
      <w:pPr>
        <w:tabs>
          <w:tab w:val="left" w:pos="1276"/>
        </w:tabs>
        <w:ind w:left="1276" w:hanging="312"/>
      </w:pPr>
    </w:lvl>
    <w:lvl w:ilvl="7" w:tentative="0">
      <w:start w:val="1"/>
      <w:numFmt w:val="decimal"/>
      <w:lvlRestart w:val="0"/>
      <w:pStyle w:val="153"/>
      <w:suff w:val="space"/>
      <w:lvlText w:val="Figure %8"/>
      <w:lvlJc w:val="center"/>
      <w:pPr>
        <w:ind w:left="142" w:firstLine="0"/>
      </w:pPr>
    </w:lvl>
    <w:lvl w:ilvl="8" w:tentative="0">
      <w:start w:val="1"/>
      <w:numFmt w:val="decimal"/>
      <w:lvlRestart w:val="0"/>
      <w:pStyle w:val="154"/>
      <w:suff w:val="space"/>
      <w:lvlText w:val="表%9"/>
      <w:lvlJc w:val="center"/>
      <w:pPr>
        <w:ind w:left="142" w:firstLine="0"/>
      </w:pPr>
    </w:lvl>
  </w:abstractNum>
  <w:abstractNum w:abstractNumId="1">
    <w:nsid w:val="0D367570"/>
    <w:multiLevelType w:val="multilevel"/>
    <w:tmpl w:val="0D367570"/>
    <w:lvl w:ilvl="0" w:tentative="0">
      <w:start w:val="1"/>
      <w:numFmt w:val="decimal"/>
      <w:pStyle w:val="152"/>
      <w:lvlText w:val="%1"/>
      <w:lvlJc w:val="left"/>
      <w:pPr>
        <w:tabs>
          <w:tab w:val="left" w:pos="425"/>
        </w:tabs>
        <w:ind w:left="425" w:hanging="425"/>
      </w:pPr>
    </w:lvl>
    <w:lvl w:ilvl="1" w:tentative="0">
      <w:start w:val="1"/>
      <w:numFmt w:val="decimal"/>
      <w:lvlText w:val="%1.%2"/>
      <w:lvlJc w:val="left"/>
      <w:pPr>
        <w:tabs>
          <w:tab w:val="left" w:pos="1145"/>
        </w:tabs>
        <w:ind w:left="992" w:hanging="567"/>
      </w:pPr>
    </w:lvl>
    <w:lvl w:ilvl="2" w:tentative="0">
      <w:start w:val="1"/>
      <w:numFmt w:val="decimal"/>
      <w:lvlText w:val="%1.%2.%3"/>
      <w:lvlJc w:val="left"/>
      <w:pPr>
        <w:tabs>
          <w:tab w:val="left" w:pos="1931"/>
        </w:tabs>
        <w:ind w:left="1418" w:hanging="567"/>
      </w:pPr>
    </w:lvl>
    <w:lvl w:ilvl="3" w:tentative="0">
      <w:start w:val="1"/>
      <w:numFmt w:val="decimal"/>
      <w:lvlText w:val="%3.%1.%2.%4"/>
      <w:lvlJc w:val="left"/>
      <w:pPr>
        <w:tabs>
          <w:tab w:val="left" w:pos="2716"/>
        </w:tabs>
        <w:ind w:left="1984" w:hanging="708"/>
      </w:pPr>
    </w:lvl>
    <w:lvl w:ilvl="4" w:tentative="0">
      <w:start w:val="1"/>
      <w:numFmt w:val="decimal"/>
      <w:lvlText w:val="%1.%2.%3.%4.%5"/>
      <w:lvlJc w:val="left"/>
      <w:pPr>
        <w:tabs>
          <w:tab w:val="left" w:pos="3501"/>
        </w:tabs>
        <w:ind w:left="2551" w:hanging="850"/>
      </w:pPr>
    </w:lvl>
    <w:lvl w:ilvl="5" w:tentative="0">
      <w:start w:val="1"/>
      <w:numFmt w:val="decimal"/>
      <w:lvlText w:val="%1.%2.%3.%4.%5.%6"/>
      <w:lvlJc w:val="left"/>
      <w:pPr>
        <w:tabs>
          <w:tab w:val="left" w:pos="4286"/>
        </w:tabs>
        <w:ind w:left="3260" w:hanging="1134"/>
      </w:pPr>
    </w:lvl>
    <w:lvl w:ilvl="6" w:tentative="0">
      <w:start w:val="1"/>
      <w:numFmt w:val="decimal"/>
      <w:lvlText w:val="%1.%2.%3.%4.%5.%6.%7"/>
      <w:lvlJc w:val="left"/>
      <w:pPr>
        <w:tabs>
          <w:tab w:val="left" w:pos="5071"/>
        </w:tabs>
        <w:ind w:left="3827" w:hanging="1276"/>
      </w:pPr>
    </w:lvl>
    <w:lvl w:ilvl="7" w:tentative="0">
      <w:start w:val="1"/>
      <w:numFmt w:val="decimal"/>
      <w:lvlText w:val="%1.%2.%3.%4.%5.%6.%7.%8"/>
      <w:lvlJc w:val="left"/>
      <w:pPr>
        <w:tabs>
          <w:tab w:val="left" w:pos="5856"/>
        </w:tabs>
        <w:ind w:left="4394" w:hanging="1418"/>
      </w:pPr>
    </w:lvl>
    <w:lvl w:ilvl="8" w:tentative="0">
      <w:start w:val="1"/>
      <w:numFmt w:val="decimal"/>
      <w:lvlText w:val="%1.%2.%3.%4.%5.%6.%7.%8.%9"/>
      <w:lvlJc w:val="left"/>
      <w:pPr>
        <w:tabs>
          <w:tab w:val="left" w:pos="6642"/>
        </w:tabs>
        <w:ind w:left="5102" w:hanging="1700"/>
      </w:pPr>
    </w:lvl>
  </w:abstractNum>
  <w:abstractNum w:abstractNumId="2">
    <w:nsid w:val="14606B20"/>
    <w:multiLevelType w:val="multilevel"/>
    <w:tmpl w:val="14606B20"/>
    <w:lvl w:ilvl="0" w:tentative="0">
      <w:start w:val="2"/>
      <w:numFmt w:val="bullet"/>
      <w:lvlText w:val="-"/>
      <w:lvlJc w:val="left"/>
      <w:pPr>
        <w:ind w:left="440" w:hanging="44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9F978E9"/>
    <w:multiLevelType w:val="multilevel"/>
    <w:tmpl w:val="29F978E9"/>
    <w:lvl w:ilvl="0" w:tentative="0">
      <w:start w:val="1"/>
      <w:numFmt w:val="bullet"/>
      <w:pStyle w:val="197"/>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6A34518"/>
    <w:multiLevelType w:val="multilevel"/>
    <w:tmpl w:val="36A34518"/>
    <w:lvl w:ilvl="0" w:tentative="0">
      <w:start w:val="1"/>
      <w:numFmt w:val="decimal"/>
      <w:pStyle w:val="127"/>
      <w:lvlText w:val="Proposal %1:"/>
      <w:lvlJc w:val="left"/>
      <w:pPr>
        <w:ind w:left="643"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BDF65F6"/>
    <w:multiLevelType w:val="multilevel"/>
    <w:tmpl w:val="4BDF65F6"/>
    <w:lvl w:ilvl="0" w:tentative="0">
      <w:start w:val="1"/>
      <w:numFmt w:val="decimal"/>
      <w:pStyle w:val="136"/>
      <w:lvlText w:val="[%1]"/>
      <w:lvlJc w:val="left"/>
      <w:pPr>
        <w:tabs>
          <w:tab w:val="left" w:pos="567"/>
        </w:tabs>
        <w:ind w:left="567" w:hanging="567"/>
      </w:pPr>
    </w:lvl>
    <w:lvl w:ilvl="1" w:tentative="0">
      <w:start w:val="1"/>
      <w:numFmt w:val="decimal"/>
      <w:lvlText w:val="[%2]"/>
      <w:lvlJc w:val="left"/>
      <w:pPr>
        <w:tabs>
          <w:tab w:val="left" w:pos="1500"/>
        </w:tabs>
        <w:ind w:left="1500" w:hanging="42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49A69FD"/>
    <w:multiLevelType w:val="multilevel"/>
    <w:tmpl w:val="549A69FD"/>
    <w:lvl w:ilvl="0" w:tentative="0">
      <w:start w:val="5"/>
      <w:numFmt w:val="decimal"/>
      <w:pStyle w:val="252"/>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7">
    <w:nsid w:val="55777614"/>
    <w:multiLevelType w:val="multilevel"/>
    <w:tmpl w:val="55777614"/>
    <w:lvl w:ilvl="0" w:tentative="0">
      <w:start w:val="1"/>
      <w:numFmt w:val="bullet"/>
      <w:pStyle w:val="132"/>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70146DC0"/>
    <w:multiLevelType w:val="multilevel"/>
    <w:tmpl w:val="70146DC0"/>
    <w:lvl w:ilvl="0" w:tentative="0">
      <w:start w:val="1"/>
      <w:numFmt w:val="bullet"/>
      <w:pStyle w:val="131"/>
      <w:lvlText w:val=""/>
      <w:lvlJc w:val="left"/>
      <w:pPr>
        <w:tabs>
          <w:tab w:val="left" w:pos="1619"/>
        </w:tabs>
        <w:ind w:left="1619"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BC330F5"/>
    <w:multiLevelType w:val="multilevel"/>
    <w:tmpl w:val="7BC330F5"/>
    <w:lvl w:ilvl="0" w:tentative="0">
      <w:start w:val="1"/>
      <w:numFmt w:val="bullet"/>
      <w:pStyle w:val="222"/>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4"/>
  </w:num>
  <w:num w:numId="2">
    <w:abstractNumId w:val="8"/>
  </w:num>
  <w:num w:numId="3">
    <w:abstractNumId w:val="7"/>
  </w:num>
  <w:num w:numId="4">
    <w:abstractNumId w:val="5"/>
  </w:num>
  <w:num w:numId="5">
    <w:abstractNumId w:val="1"/>
  </w:num>
  <w:num w:numId="6">
    <w:abstractNumId w:val="0"/>
  </w:num>
  <w:num w:numId="7">
    <w:abstractNumId w:val="3"/>
  </w:num>
  <w:num w:numId="8">
    <w:abstractNumId w:val="9"/>
  </w:num>
  <w:num w:numId="9">
    <w:abstractNumId w:val="6"/>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User">
    <w15:presenceInfo w15:providerId="None" w15:userId="Ericsson User"/>
  </w15:person>
  <w15:person w15:author="ZTE">
    <w15:presenceInfo w15:providerId="None" w15:userId="ZTE"/>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iMTY5YTM3Y2ExZjg4YTJhODY1ZWEwMjdkOTA3NDYifQ=="/>
  </w:docVars>
  <w:rsids>
    <w:rsidRoot w:val="00022E4A"/>
    <w:rsid w:val="000003BE"/>
    <w:rsid w:val="000009DA"/>
    <w:rsid w:val="00000DF0"/>
    <w:rsid w:val="000012DF"/>
    <w:rsid w:val="00001E8F"/>
    <w:rsid w:val="00004986"/>
    <w:rsid w:val="000113EF"/>
    <w:rsid w:val="0001263D"/>
    <w:rsid w:val="00014226"/>
    <w:rsid w:val="00015170"/>
    <w:rsid w:val="00020D4D"/>
    <w:rsid w:val="000223C6"/>
    <w:rsid w:val="00022E4A"/>
    <w:rsid w:val="00023CB0"/>
    <w:rsid w:val="00024C18"/>
    <w:rsid w:val="000253D1"/>
    <w:rsid w:val="00046DAA"/>
    <w:rsid w:val="000472E8"/>
    <w:rsid w:val="00051FFB"/>
    <w:rsid w:val="000537E8"/>
    <w:rsid w:val="0005665E"/>
    <w:rsid w:val="000579EC"/>
    <w:rsid w:val="00061D0F"/>
    <w:rsid w:val="00061F91"/>
    <w:rsid w:val="00067335"/>
    <w:rsid w:val="00067DCD"/>
    <w:rsid w:val="0007069B"/>
    <w:rsid w:val="000728D4"/>
    <w:rsid w:val="000800AF"/>
    <w:rsid w:val="00082E64"/>
    <w:rsid w:val="00092942"/>
    <w:rsid w:val="00094AF0"/>
    <w:rsid w:val="00094F0A"/>
    <w:rsid w:val="0009526B"/>
    <w:rsid w:val="00096D80"/>
    <w:rsid w:val="000A05A5"/>
    <w:rsid w:val="000A6394"/>
    <w:rsid w:val="000C038A"/>
    <w:rsid w:val="000C43B2"/>
    <w:rsid w:val="000C6598"/>
    <w:rsid w:val="000D3242"/>
    <w:rsid w:val="000D5A6A"/>
    <w:rsid w:val="000D6382"/>
    <w:rsid w:val="000E0D90"/>
    <w:rsid w:val="000E1199"/>
    <w:rsid w:val="000E2645"/>
    <w:rsid w:val="000E6D74"/>
    <w:rsid w:val="000F23FA"/>
    <w:rsid w:val="00111006"/>
    <w:rsid w:val="0011235C"/>
    <w:rsid w:val="00112C4C"/>
    <w:rsid w:val="001216BA"/>
    <w:rsid w:val="00121ED9"/>
    <w:rsid w:val="0012271B"/>
    <w:rsid w:val="00124274"/>
    <w:rsid w:val="00137854"/>
    <w:rsid w:val="00144E4F"/>
    <w:rsid w:val="00145D43"/>
    <w:rsid w:val="00152B3E"/>
    <w:rsid w:val="0015474F"/>
    <w:rsid w:val="001562B4"/>
    <w:rsid w:val="001568D5"/>
    <w:rsid w:val="0016286B"/>
    <w:rsid w:val="001662BF"/>
    <w:rsid w:val="001670C1"/>
    <w:rsid w:val="00175F2A"/>
    <w:rsid w:val="001763A1"/>
    <w:rsid w:val="00180793"/>
    <w:rsid w:val="00181199"/>
    <w:rsid w:val="001813E0"/>
    <w:rsid w:val="00191183"/>
    <w:rsid w:val="00192C46"/>
    <w:rsid w:val="00194F52"/>
    <w:rsid w:val="001A1810"/>
    <w:rsid w:val="001A3520"/>
    <w:rsid w:val="001A7B60"/>
    <w:rsid w:val="001B4665"/>
    <w:rsid w:val="001B6CDC"/>
    <w:rsid w:val="001B7A65"/>
    <w:rsid w:val="001D2CB8"/>
    <w:rsid w:val="001D5E36"/>
    <w:rsid w:val="001E3156"/>
    <w:rsid w:val="001E41F3"/>
    <w:rsid w:val="001E48D4"/>
    <w:rsid w:val="001E5141"/>
    <w:rsid w:val="001E5660"/>
    <w:rsid w:val="001E56DE"/>
    <w:rsid w:val="001F15F6"/>
    <w:rsid w:val="00215D57"/>
    <w:rsid w:val="00220D6E"/>
    <w:rsid w:val="002217DA"/>
    <w:rsid w:val="002218D6"/>
    <w:rsid w:val="00234126"/>
    <w:rsid w:val="0026004D"/>
    <w:rsid w:val="0026016A"/>
    <w:rsid w:val="00262C39"/>
    <w:rsid w:val="002636A7"/>
    <w:rsid w:val="00263C0C"/>
    <w:rsid w:val="00271ED0"/>
    <w:rsid w:val="0027456F"/>
    <w:rsid w:val="00274611"/>
    <w:rsid w:val="00274F48"/>
    <w:rsid w:val="0027588B"/>
    <w:rsid w:val="00275D12"/>
    <w:rsid w:val="002769EB"/>
    <w:rsid w:val="002770BB"/>
    <w:rsid w:val="002801FE"/>
    <w:rsid w:val="002860C4"/>
    <w:rsid w:val="00287DFF"/>
    <w:rsid w:val="00292DF0"/>
    <w:rsid w:val="0029563E"/>
    <w:rsid w:val="0029747C"/>
    <w:rsid w:val="002976D1"/>
    <w:rsid w:val="002A37C8"/>
    <w:rsid w:val="002A47EF"/>
    <w:rsid w:val="002B23F9"/>
    <w:rsid w:val="002B24C6"/>
    <w:rsid w:val="002B5741"/>
    <w:rsid w:val="002B5B7A"/>
    <w:rsid w:val="002C238A"/>
    <w:rsid w:val="002C679F"/>
    <w:rsid w:val="002C6FA3"/>
    <w:rsid w:val="002D2009"/>
    <w:rsid w:val="002D7BA6"/>
    <w:rsid w:val="002D7D31"/>
    <w:rsid w:val="002E0B8C"/>
    <w:rsid w:val="002E556B"/>
    <w:rsid w:val="002E595A"/>
    <w:rsid w:val="002F0B66"/>
    <w:rsid w:val="002F5B54"/>
    <w:rsid w:val="002F6053"/>
    <w:rsid w:val="00301ED1"/>
    <w:rsid w:val="003051BE"/>
    <w:rsid w:val="00305409"/>
    <w:rsid w:val="0031346A"/>
    <w:rsid w:val="00317204"/>
    <w:rsid w:val="00321255"/>
    <w:rsid w:val="00324B42"/>
    <w:rsid w:val="003329FB"/>
    <w:rsid w:val="00333CEC"/>
    <w:rsid w:val="00345D0E"/>
    <w:rsid w:val="0034688E"/>
    <w:rsid w:val="00350B93"/>
    <w:rsid w:val="0035319E"/>
    <w:rsid w:val="00353346"/>
    <w:rsid w:val="00362C21"/>
    <w:rsid w:val="0036712C"/>
    <w:rsid w:val="00370C3C"/>
    <w:rsid w:val="003713E0"/>
    <w:rsid w:val="00376EE0"/>
    <w:rsid w:val="00384AE4"/>
    <w:rsid w:val="00392B19"/>
    <w:rsid w:val="00396631"/>
    <w:rsid w:val="003A2B07"/>
    <w:rsid w:val="003A4E1D"/>
    <w:rsid w:val="003A5266"/>
    <w:rsid w:val="003A7501"/>
    <w:rsid w:val="003A79BF"/>
    <w:rsid w:val="003B2758"/>
    <w:rsid w:val="003B472A"/>
    <w:rsid w:val="003B597F"/>
    <w:rsid w:val="003B5A6D"/>
    <w:rsid w:val="003B5BAB"/>
    <w:rsid w:val="003B7609"/>
    <w:rsid w:val="003C1171"/>
    <w:rsid w:val="003C12C0"/>
    <w:rsid w:val="003C1AB2"/>
    <w:rsid w:val="003C5107"/>
    <w:rsid w:val="003D15E8"/>
    <w:rsid w:val="003D2062"/>
    <w:rsid w:val="003E06AC"/>
    <w:rsid w:val="003E1A36"/>
    <w:rsid w:val="003E4361"/>
    <w:rsid w:val="003F329A"/>
    <w:rsid w:val="003F453C"/>
    <w:rsid w:val="003F54CE"/>
    <w:rsid w:val="003F6C4E"/>
    <w:rsid w:val="0040623E"/>
    <w:rsid w:val="00414427"/>
    <w:rsid w:val="004165D0"/>
    <w:rsid w:val="004242F1"/>
    <w:rsid w:val="00425FCC"/>
    <w:rsid w:val="00426E26"/>
    <w:rsid w:val="004273A8"/>
    <w:rsid w:val="00430363"/>
    <w:rsid w:val="004329A0"/>
    <w:rsid w:val="004359E2"/>
    <w:rsid w:val="00440F17"/>
    <w:rsid w:val="00442A75"/>
    <w:rsid w:val="00442D7C"/>
    <w:rsid w:val="00447131"/>
    <w:rsid w:val="004512C6"/>
    <w:rsid w:val="00453937"/>
    <w:rsid w:val="00465335"/>
    <w:rsid w:val="00467657"/>
    <w:rsid w:val="0047108A"/>
    <w:rsid w:val="00477480"/>
    <w:rsid w:val="00477891"/>
    <w:rsid w:val="00482AA1"/>
    <w:rsid w:val="004839DB"/>
    <w:rsid w:val="004865D4"/>
    <w:rsid w:val="004927A7"/>
    <w:rsid w:val="00492B8B"/>
    <w:rsid w:val="004946E4"/>
    <w:rsid w:val="00495895"/>
    <w:rsid w:val="004A1950"/>
    <w:rsid w:val="004A20E3"/>
    <w:rsid w:val="004A4717"/>
    <w:rsid w:val="004B520E"/>
    <w:rsid w:val="004B75B7"/>
    <w:rsid w:val="004B7E62"/>
    <w:rsid w:val="004C0983"/>
    <w:rsid w:val="004C30E7"/>
    <w:rsid w:val="004C7502"/>
    <w:rsid w:val="004D5B57"/>
    <w:rsid w:val="004F020D"/>
    <w:rsid w:val="004F242B"/>
    <w:rsid w:val="004F6FE0"/>
    <w:rsid w:val="005011EB"/>
    <w:rsid w:val="00501900"/>
    <w:rsid w:val="00501DD9"/>
    <w:rsid w:val="00502839"/>
    <w:rsid w:val="0050392D"/>
    <w:rsid w:val="0051100C"/>
    <w:rsid w:val="005124D6"/>
    <w:rsid w:val="00513E23"/>
    <w:rsid w:val="0051580D"/>
    <w:rsid w:val="00520062"/>
    <w:rsid w:val="00533072"/>
    <w:rsid w:val="00540CA1"/>
    <w:rsid w:val="00540E46"/>
    <w:rsid w:val="005613D1"/>
    <w:rsid w:val="00564BDC"/>
    <w:rsid w:val="0057370F"/>
    <w:rsid w:val="00581960"/>
    <w:rsid w:val="0059099B"/>
    <w:rsid w:val="00591A07"/>
    <w:rsid w:val="00592D74"/>
    <w:rsid w:val="00592FB9"/>
    <w:rsid w:val="005A19A4"/>
    <w:rsid w:val="005A24DA"/>
    <w:rsid w:val="005A6ACB"/>
    <w:rsid w:val="005B3717"/>
    <w:rsid w:val="005B5C64"/>
    <w:rsid w:val="005C09A8"/>
    <w:rsid w:val="005C0A63"/>
    <w:rsid w:val="005C4D70"/>
    <w:rsid w:val="005C5606"/>
    <w:rsid w:val="005D0585"/>
    <w:rsid w:val="005D0E6E"/>
    <w:rsid w:val="005D22A1"/>
    <w:rsid w:val="005D26F2"/>
    <w:rsid w:val="005D33DF"/>
    <w:rsid w:val="005E2C44"/>
    <w:rsid w:val="005E3D2A"/>
    <w:rsid w:val="005E4D8A"/>
    <w:rsid w:val="005F2108"/>
    <w:rsid w:val="005F2977"/>
    <w:rsid w:val="005F436C"/>
    <w:rsid w:val="00601201"/>
    <w:rsid w:val="0060567A"/>
    <w:rsid w:val="0061207E"/>
    <w:rsid w:val="006137D5"/>
    <w:rsid w:val="00621188"/>
    <w:rsid w:val="006213DD"/>
    <w:rsid w:val="00625052"/>
    <w:rsid w:val="006257ED"/>
    <w:rsid w:val="0062763C"/>
    <w:rsid w:val="006310E9"/>
    <w:rsid w:val="00635A45"/>
    <w:rsid w:val="006370F5"/>
    <w:rsid w:val="00641315"/>
    <w:rsid w:val="00646C7D"/>
    <w:rsid w:val="00657F26"/>
    <w:rsid w:val="0066036A"/>
    <w:rsid w:val="00666643"/>
    <w:rsid w:val="00672706"/>
    <w:rsid w:val="00675349"/>
    <w:rsid w:val="006760A7"/>
    <w:rsid w:val="00676822"/>
    <w:rsid w:val="006804C7"/>
    <w:rsid w:val="0068186E"/>
    <w:rsid w:val="006848B8"/>
    <w:rsid w:val="00685CFF"/>
    <w:rsid w:val="00690328"/>
    <w:rsid w:val="006929CA"/>
    <w:rsid w:val="00695808"/>
    <w:rsid w:val="006A0745"/>
    <w:rsid w:val="006A08B4"/>
    <w:rsid w:val="006A2810"/>
    <w:rsid w:val="006A5614"/>
    <w:rsid w:val="006B14F6"/>
    <w:rsid w:val="006B46FB"/>
    <w:rsid w:val="006B66E8"/>
    <w:rsid w:val="006C1B15"/>
    <w:rsid w:val="006D209C"/>
    <w:rsid w:val="006D56BC"/>
    <w:rsid w:val="006E01EE"/>
    <w:rsid w:val="006E21FB"/>
    <w:rsid w:val="006E2C5E"/>
    <w:rsid w:val="006E74F4"/>
    <w:rsid w:val="006F709C"/>
    <w:rsid w:val="00706F22"/>
    <w:rsid w:val="00707EBD"/>
    <w:rsid w:val="00707F9D"/>
    <w:rsid w:val="0071052A"/>
    <w:rsid w:val="00710E74"/>
    <w:rsid w:val="00711130"/>
    <w:rsid w:val="00712100"/>
    <w:rsid w:val="00716752"/>
    <w:rsid w:val="00716A41"/>
    <w:rsid w:val="00716E89"/>
    <w:rsid w:val="00717E99"/>
    <w:rsid w:val="00721112"/>
    <w:rsid w:val="00723ED1"/>
    <w:rsid w:val="00724B51"/>
    <w:rsid w:val="007266FA"/>
    <w:rsid w:val="007300F8"/>
    <w:rsid w:val="007342B2"/>
    <w:rsid w:val="00742578"/>
    <w:rsid w:val="007512F7"/>
    <w:rsid w:val="00751562"/>
    <w:rsid w:val="007530EB"/>
    <w:rsid w:val="007551D5"/>
    <w:rsid w:val="007578FC"/>
    <w:rsid w:val="00757B04"/>
    <w:rsid w:val="007611D8"/>
    <w:rsid w:val="00765952"/>
    <w:rsid w:val="00773339"/>
    <w:rsid w:val="00775195"/>
    <w:rsid w:val="007758DF"/>
    <w:rsid w:val="00775CD6"/>
    <w:rsid w:val="007767A3"/>
    <w:rsid w:val="007774AD"/>
    <w:rsid w:val="0078141C"/>
    <w:rsid w:val="00784E57"/>
    <w:rsid w:val="00791F24"/>
    <w:rsid w:val="00792342"/>
    <w:rsid w:val="007924A1"/>
    <w:rsid w:val="00795237"/>
    <w:rsid w:val="00796812"/>
    <w:rsid w:val="007A34F3"/>
    <w:rsid w:val="007A38D2"/>
    <w:rsid w:val="007A6F2E"/>
    <w:rsid w:val="007B0470"/>
    <w:rsid w:val="007B512A"/>
    <w:rsid w:val="007B572B"/>
    <w:rsid w:val="007B6FC2"/>
    <w:rsid w:val="007C1454"/>
    <w:rsid w:val="007C2097"/>
    <w:rsid w:val="007C2145"/>
    <w:rsid w:val="007C4711"/>
    <w:rsid w:val="007C5576"/>
    <w:rsid w:val="007C7E00"/>
    <w:rsid w:val="007D0173"/>
    <w:rsid w:val="007D4889"/>
    <w:rsid w:val="007D6A07"/>
    <w:rsid w:val="007D7756"/>
    <w:rsid w:val="007E4113"/>
    <w:rsid w:val="007E5FC8"/>
    <w:rsid w:val="007E64BF"/>
    <w:rsid w:val="007F1BF0"/>
    <w:rsid w:val="007F213B"/>
    <w:rsid w:val="007F62D6"/>
    <w:rsid w:val="00805D95"/>
    <w:rsid w:val="0080628E"/>
    <w:rsid w:val="0080640A"/>
    <w:rsid w:val="0081219D"/>
    <w:rsid w:val="00817022"/>
    <w:rsid w:val="008227DB"/>
    <w:rsid w:val="008279FA"/>
    <w:rsid w:val="0083140E"/>
    <w:rsid w:val="00831B2D"/>
    <w:rsid w:val="00832A74"/>
    <w:rsid w:val="00833103"/>
    <w:rsid w:val="00833743"/>
    <w:rsid w:val="00836676"/>
    <w:rsid w:val="0084076D"/>
    <w:rsid w:val="008408A0"/>
    <w:rsid w:val="00842904"/>
    <w:rsid w:val="00845D17"/>
    <w:rsid w:val="00845F11"/>
    <w:rsid w:val="008527E8"/>
    <w:rsid w:val="008579E4"/>
    <w:rsid w:val="008626E7"/>
    <w:rsid w:val="00870BC9"/>
    <w:rsid w:val="00870EE7"/>
    <w:rsid w:val="008825DA"/>
    <w:rsid w:val="0088500A"/>
    <w:rsid w:val="00890759"/>
    <w:rsid w:val="00897A2E"/>
    <w:rsid w:val="008A1674"/>
    <w:rsid w:val="008A190A"/>
    <w:rsid w:val="008A55C7"/>
    <w:rsid w:val="008B1F20"/>
    <w:rsid w:val="008B4F53"/>
    <w:rsid w:val="008B5FF4"/>
    <w:rsid w:val="008C1F6A"/>
    <w:rsid w:val="008C4751"/>
    <w:rsid w:val="008C6F52"/>
    <w:rsid w:val="008D1DE7"/>
    <w:rsid w:val="008E1A41"/>
    <w:rsid w:val="008E5507"/>
    <w:rsid w:val="008F4E66"/>
    <w:rsid w:val="008F686C"/>
    <w:rsid w:val="009017EE"/>
    <w:rsid w:val="00901CC7"/>
    <w:rsid w:val="00905E08"/>
    <w:rsid w:val="009118F6"/>
    <w:rsid w:val="00913222"/>
    <w:rsid w:val="00915E09"/>
    <w:rsid w:val="00916443"/>
    <w:rsid w:val="00917C9F"/>
    <w:rsid w:val="00921877"/>
    <w:rsid w:val="00921CE7"/>
    <w:rsid w:val="00923EBF"/>
    <w:rsid w:val="009329FA"/>
    <w:rsid w:val="00936638"/>
    <w:rsid w:val="00936B96"/>
    <w:rsid w:val="00940C1E"/>
    <w:rsid w:val="009450E6"/>
    <w:rsid w:val="009477D3"/>
    <w:rsid w:val="009540CB"/>
    <w:rsid w:val="00955FBC"/>
    <w:rsid w:val="00963C58"/>
    <w:rsid w:val="009644FE"/>
    <w:rsid w:val="00972525"/>
    <w:rsid w:val="009777D9"/>
    <w:rsid w:val="00977FE5"/>
    <w:rsid w:val="00981B5D"/>
    <w:rsid w:val="009824D9"/>
    <w:rsid w:val="00991B88"/>
    <w:rsid w:val="00995252"/>
    <w:rsid w:val="00995348"/>
    <w:rsid w:val="0099621D"/>
    <w:rsid w:val="00996397"/>
    <w:rsid w:val="009A1081"/>
    <w:rsid w:val="009A579D"/>
    <w:rsid w:val="009C6F84"/>
    <w:rsid w:val="009D75E8"/>
    <w:rsid w:val="009E0762"/>
    <w:rsid w:val="009E3297"/>
    <w:rsid w:val="009E38FD"/>
    <w:rsid w:val="009F251D"/>
    <w:rsid w:val="009F5FC8"/>
    <w:rsid w:val="009F734F"/>
    <w:rsid w:val="00A035C6"/>
    <w:rsid w:val="00A04081"/>
    <w:rsid w:val="00A07158"/>
    <w:rsid w:val="00A134E6"/>
    <w:rsid w:val="00A167C0"/>
    <w:rsid w:val="00A20AB3"/>
    <w:rsid w:val="00A20C9E"/>
    <w:rsid w:val="00A21256"/>
    <w:rsid w:val="00A24227"/>
    <w:rsid w:val="00A246B6"/>
    <w:rsid w:val="00A268BE"/>
    <w:rsid w:val="00A32CD3"/>
    <w:rsid w:val="00A37098"/>
    <w:rsid w:val="00A370D6"/>
    <w:rsid w:val="00A3725D"/>
    <w:rsid w:val="00A3732B"/>
    <w:rsid w:val="00A47E70"/>
    <w:rsid w:val="00A53AEF"/>
    <w:rsid w:val="00A56F76"/>
    <w:rsid w:val="00A65DA3"/>
    <w:rsid w:val="00A731C5"/>
    <w:rsid w:val="00A7671C"/>
    <w:rsid w:val="00A76A2D"/>
    <w:rsid w:val="00A83173"/>
    <w:rsid w:val="00A84971"/>
    <w:rsid w:val="00AA227C"/>
    <w:rsid w:val="00AB00C3"/>
    <w:rsid w:val="00AB1244"/>
    <w:rsid w:val="00AB2934"/>
    <w:rsid w:val="00AB3B45"/>
    <w:rsid w:val="00AB533B"/>
    <w:rsid w:val="00AC5769"/>
    <w:rsid w:val="00AD1CD8"/>
    <w:rsid w:val="00AD2AFD"/>
    <w:rsid w:val="00AD7521"/>
    <w:rsid w:val="00AE1987"/>
    <w:rsid w:val="00AE5A38"/>
    <w:rsid w:val="00AE5E44"/>
    <w:rsid w:val="00AE6E2C"/>
    <w:rsid w:val="00AF1040"/>
    <w:rsid w:val="00AF43A8"/>
    <w:rsid w:val="00AF6B18"/>
    <w:rsid w:val="00B029CA"/>
    <w:rsid w:val="00B03B3D"/>
    <w:rsid w:val="00B03D80"/>
    <w:rsid w:val="00B04676"/>
    <w:rsid w:val="00B0502B"/>
    <w:rsid w:val="00B06087"/>
    <w:rsid w:val="00B11071"/>
    <w:rsid w:val="00B1675E"/>
    <w:rsid w:val="00B21733"/>
    <w:rsid w:val="00B24807"/>
    <w:rsid w:val="00B258BB"/>
    <w:rsid w:val="00B33DFB"/>
    <w:rsid w:val="00B34B5B"/>
    <w:rsid w:val="00B35F29"/>
    <w:rsid w:val="00B3701A"/>
    <w:rsid w:val="00B37671"/>
    <w:rsid w:val="00B437CA"/>
    <w:rsid w:val="00B45F23"/>
    <w:rsid w:val="00B45F2F"/>
    <w:rsid w:val="00B46835"/>
    <w:rsid w:val="00B50158"/>
    <w:rsid w:val="00B50379"/>
    <w:rsid w:val="00B52DE7"/>
    <w:rsid w:val="00B560B5"/>
    <w:rsid w:val="00B63C5A"/>
    <w:rsid w:val="00B670AF"/>
    <w:rsid w:val="00B67B97"/>
    <w:rsid w:val="00B70BDD"/>
    <w:rsid w:val="00B72536"/>
    <w:rsid w:val="00B76C75"/>
    <w:rsid w:val="00B77A28"/>
    <w:rsid w:val="00B80DC0"/>
    <w:rsid w:val="00B84512"/>
    <w:rsid w:val="00B968C8"/>
    <w:rsid w:val="00BA252A"/>
    <w:rsid w:val="00BA3EC5"/>
    <w:rsid w:val="00BA66E6"/>
    <w:rsid w:val="00BA7416"/>
    <w:rsid w:val="00BB0786"/>
    <w:rsid w:val="00BB117F"/>
    <w:rsid w:val="00BB5DFC"/>
    <w:rsid w:val="00BC27BE"/>
    <w:rsid w:val="00BD279D"/>
    <w:rsid w:val="00BD3FCC"/>
    <w:rsid w:val="00BD5E03"/>
    <w:rsid w:val="00BD6BB8"/>
    <w:rsid w:val="00BE21C6"/>
    <w:rsid w:val="00BE225F"/>
    <w:rsid w:val="00BE3B42"/>
    <w:rsid w:val="00BE470C"/>
    <w:rsid w:val="00BF0F54"/>
    <w:rsid w:val="00BF3501"/>
    <w:rsid w:val="00C040FE"/>
    <w:rsid w:val="00C06BDA"/>
    <w:rsid w:val="00C1093D"/>
    <w:rsid w:val="00C12DBC"/>
    <w:rsid w:val="00C1683A"/>
    <w:rsid w:val="00C2263D"/>
    <w:rsid w:val="00C26E95"/>
    <w:rsid w:val="00C31B69"/>
    <w:rsid w:val="00C33530"/>
    <w:rsid w:val="00C34AC9"/>
    <w:rsid w:val="00C34B88"/>
    <w:rsid w:val="00C42F22"/>
    <w:rsid w:val="00C46C02"/>
    <w:rsid w:val="00C516F1"/>
    <w:rsid w:val="00C52DE7"/>
    <w:rsid w:val="00C5481B"/>
    <w:rsid w:val="00C573F0"/>
    <w:rsid w:val="00C5775D"/>
    <w:rsid w:val="00C578B5"/>
    <w:rsid w:val="00C6542D"/>
    <w:rsid w:val="00C72BDC"/>
    <w:rsid w:val="00C738B3"/>
    <w:rsid w:val="00C74ED2"/>
    <w:rsid w:val="00C85622"/>
    <w:rsid w:val="00C87714"/>
    <w:rsid w:val="00C90930"/>
    <w:rsid w:val="00C93B03"/>
    <w:rsid w:val="00C945DB"/>
    <w:rsid w:val="00C95985"/>
    <w:rsid w:val="00C95B80"/>
    <w:rsid w:val="00CA6304"/>
    <w:rsid w:val="00CB248F"/>
    <w:rsid w:val="00CB29AB"/>
    <w:rsid w:val="00CB2BF7"/>
    <w:rsid w:val="00CB4F47"/>
    <w:rsid w:val="00CB512D"/>
    <w:rsid w:val="00CC00EA"/>
    <w:rsid w:val="00CC4432"/>
    <w:rsid w:val="00CC5026"/>
    <w:rsid w:val="00CC5B9C"/>
    <w:rsid w:val="00CD0C25"/>
    <w:rsid w:val="00CD1A23"/>
    <w:rsid w:val="00CE06DE"/>
    <w:rsid w:val="00CE0E48"/>
    <w:rsid w:val="00CE4534"/>
    <w:rsid w:val="00CE5C0E"/>
    <w:rsid w:val="00D03D07"/>
    <w:rsid w:val="00D03F9A"/>
    <w:rsid w:val="00D05BD5"/>
    <w:rsid w:val="00D104E0"/>
    <w:rsid w:val="00D13872"/>
    <w:rsid w:val="00D13FB2"/>
    <w:rsid w:val="00D157AF"/>
    <w:rsid w:val="00D202FA"/>
    <w:rsid w:val="00D20400"/>
    <w:rsid w:val="00D24D01"/>
    <w:rsid w:val="00D35F6F"/>
    <w:rsid w:val="00D360E9"/>
    <w:rsid w:val="00D40AB1"/>
    <w:rsid w:val="00D4663C"/>
    <w:rsid w:val="00D535C0"/>
    <w:rsid w:val="00D608C3"/>
    <w:rsid w:val="00D63018"/>
    <w:rsid w:val="00D647C0"/>
    <w:rsid w:val="00D703DB"/>
    <w:rsid w:val="00D77A94"/>
    <w:rsid w:val="00D807B1"/>
    <w:rsid w:val="00D84950"/>
    <w:rsid w:val="00D90F1D"/>
    <w:rsid w:val="00D924CA"/>
    <w:rsid w:val="00D9486F"/>
    <w:rsid w:val="00D95B9C"/>
    <w:rsid w:val="00D96016"/>
    <w:rsid w:val="00DA39A8"/>
    <w:rsid w:val="00DB548A"/>
    <w:rsid w:val="00DB66FE"/>
    <w:rsid w:val="00DB6CAF"/>
    <w:rsid w:val="00DC2030"/>
    <w:rsid w:val="00DC73F3"/>
    <w:rsid w:val="00DC79B8"/>
    <w:rsid w:val="00DD5724"/>
    <w:rsid w:val="00DD63B4"/>
    <w:rsid w:val="00DD7FCB"/>
    <w:rsid w:val="00DE34CF"/>
    <w:rsid w:val="00DE6E1D"/>
    <w:rsid w:val="00DF17AB"/>
    <w:rsid w:val="00DF3FCE"/>
    <w:rsid w:val="00DF7C08"/>
    <w:rsid w:val="00E02866"/>
    <w:rsid w:val="00E15BA1"/>
    <w:rsid w:val="00E202C2"/>
    <w:rsid w:val="00E2101C"/>
    <w:rsid w:val="00E21060"/>
    <w:rsid w:val="00E27CEE"/>
    <w:rsid w:val="00E27E18"/>
    <w:rsid w:val="00E317D9"/>
    <w:rsid w:val="00E40977"/>
    <w:rsid w:val="00E4101D"/>
    <w:rsid w:val="00E43426"/>
    <w:rsid w:val="00E4435C"/>
    <w:rsid w:val="00E4624E"/>
    <w:rsid w:val="00E46BB0"/>
    <w:rsid w:val="00E46E11"/>
    <w:rsid w:val="00E627B9"/>
    <w:rsid w:val="00E63E01"/>
    <w:rsid w:val="00E64117"/>
    <w:rsid w:val="00E67C41"/>
    <w:rsid w:val="00E67DEE"/>
    <w:rsid w:val="00E773E1"/>
    <w:rsid w:val="00E856BD"/>
    <w:rsid w:val="00E9536E"/>
    <w:rsid w:val="00E95863"/>
    <w:rsid w:val="00E9743C"/>
    <w:rsid w:val="00EA32CF"/>
    <w:rsid w:val="00EB0BF5"/>
    <w:rsid w:val="00EB2397"/>
    <w:rsid w:val="00EB3F46"/>
    <w:rsid w:val="00EC0C24"/>
    <w:rsid w:val="00EC1396"/>
    <w:rsid w:val="00ED3A13"/>
    <w:rsid w:val="00ED5E2D"/>
    <w:rsid w:val="00EE0733"/>
    <w:rsid w:val="00EE7B24"/>
    <w:rsid w:val="00EE7D7C"/>
    <w:rsid w:val="00EF376B"/>
    <w:rsid w:val="00EF3A19"/>
    <w:rsid w:val="00EF3F36"/>
    <w:rsid w:val="00EF6B5B"/>
    <w:rsid w:val="00F0019E"/>
    <w:rsid w:val="00F031A8"/>
    <w:rsid w:val="00F03AED"/>
    <w:rsid w:val="00F03C76"/>
    <w:rsid w:val="00F05192"/>
    <w:rsid w:val="00F05BCF"/>
    <w:rsid w:val="00F10738"/>
    <w:rsid w:val="00F10B0F"/>
    <w:rsid w:val="00F11694"/>
    <w:rsid w:val="00F14C98"/>
    <w:rsid w:val="00F20CC3"/>
    <w:rsid w:val="00F223F2"/>
    <w:rsid w:val="00F2517E"/>
    <w:rsid w:val="00F25D98"/>
    <w:rsid w:val="00F300FB"/>
    <w:rsid w:val="00F30513"/>
    <w:rsid w:val="00F3190B"/>
    <w:rsid w:val="00F34CBF"/>
    <w:rsid w:val="00F379CD"/>
    <w:rsid w:val="00F41312"/>
    <w:rsid w:val="00F419B2"/>
    <w:rsid w:val="00F4406C"/>
    <w:rsid w:val="00F45123"/>
    <w:rsid w:val="00F556AA"/>
    <w:rsid w:val="00F56520"/>
    <w:rsid w:val="00F57856"/>
    <w:rsid w:val="00F60001"/>
    <w:rsid w:val="00F61596"/>
    <w:rsid w:val="00F652A1"/>
    <w:rsid w:val="00F66C68"/>
    <w:rsid w:val="00F671B1"/>
    <w:rsid w:val="00F74B98"/>
    <w:rsid w:val="00F75006"/>
    <w:rsid w:val="00F77D84"/>
    <w:rsid w:val="00F805BF"/>
    <w:rsid w:val="00F823D0"/>
    <w:rsid w:val="00F85668"/>
    <w:rsid w:val="00F8601A"/>
    <w:rsid w:val="00F9031B"/>
    <w:rsid w:val="00F93954"/>
    <w:rsid w:val="00F94057"/>
    <w:rsid w:val="00F95A50"/>
    <w:rsid w:val="00F95DA1"/>
    <w:rsid w:val="00FA02DD"/>
    <w:rsid w:val="00FA55A0"/>
    <w:rsid w:val="00FB6386"/>
    <w:rsid w:val="00FB7DE3"/>
    <w:rsid w:val="00FD5304"/>
    <w:rsid w:val="00FE006E"/>
    <w:rsid w:val="00FE57B3"/>
    <w:rsid w:val="00FE57D9"/>
    <w:rsid w:val="00FF6842"/>
    <w:rsid w:val="063A0559"/>
    <w:rsid w:val="0E907072"/>
    <w:rsid w:val="50DA71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iPriority="99"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80"/>
      <w:pPrChange w:id="0" w:author="Ericsson User" w:date="2024-05-23T00:07:00Z">
        <w:pPr>
          <w:spacing w:after="180"/>
        </w:pPr>
      </w:pPrChange>
    </w:pPr>
    <w:rPr>
      <w:rFonts w:ascii="Times New Roman" w:hAnsi="Times New Roman" w:cs="Times New Roman" w:eastAsiaTheme="minorEastAsia"/>
      <w:lang w:val="en-GB" w:eastAsia="en-US" w:bidi="ar-SA"/>
      <w:rPrChange w:id="1" w:author="Ericsson User" w:date="2024-05-23T00:07:00Z">
        <w:rPr>
          <w:rFonts w:eastAsiaTheme="minorEastAsia"/>
          <w:lang w:val="en-GB" w:eastAsia="en-US" w:bidi="ar-SA"/>
        </w:rPr>
      </w:rPrChange>
    </w:rPr>
  </w:style>
  <w:style w:type="paragraph" w:styleId="2">
    <w:name w:val="heading 1"/>
    <w:basedOn w:val="1"/>
    <w:next w:val="1"/>
    <w:link w:val="134"/>
    <w:autoRedefine/>
    <w:qFormat/>
    <w:uiPriority w:val="0"/>
    <w:pPr>
      <w:keepNext/>
      <w:keepLines/>
      <w:pBdr>
        <w:top w:val="single" w:color="auto" w:sz="12" w:space="3"/>
      </w:pBdr>
      <w:spacing w:before="240"/>
      <w:ind w:left="1134" w:hanging="1134"/>
      <w:outlineLvl w:val="0"/>
    </w:pPr>
    <w:rPr>
      <w:rFonts w:ascii="Arial" w:hAnsi="Arial"/>
      <w:sz w:val="36"/>
    </w:rPr>
  </w:style>
  <w:style w:type="paragraph" w:styleId="3">
    <w:name w:val="heading 2"/>
    <w:basedOn w:val="2"/>
    <w:next w:val="1"/>
    <w:link w:val="156"/>
    <w:autoRedefine/>
    <w:qFormat/>
    <w:uiPriority w:val="0"/>
    <w:pPr>
      <w:pBdr>
        <w:top w:val="none" w:color="auto" w:sz="0" w:space="0"/>
      </w:pBdr>
      <w:spacing w:before="180"/>
      <w:outlineLvl w:val="1"/>
    </w:pPr>
    <w:rPr>
      <w:sz w:val="32"/>
    </w:rPr>
  </w:style>
  <w:style w:type="paragraph" w:styleId="4">
    <w:name w:val="heading 3"/>
    <w:basedOn w:val="3"/>
    <w:next w:val="1"/>
    <w:link w:val="104"/>
    <w:autoRedefine/>
    <w:qFormat/>
    <w:uiPriority w:val="0"/>
    <w:pPr>
      <w:spacing w:before="120"/>
      <w:outlineLvl w:val="2"/>
    </w:pPr>
    <w:rPr>
      <w:sz w:val="28"/>
    </w:rPr>
  </w:style>
  <w:style w:type="paragraph" w:styleId="5">
    <w:name w:val="heading 4"/>
    <w:basedOn w:val="4"/>
    <w:next w:val="1"/>
    <w:link w:val="102"/>
    <w:autoRedefine/>
    <w:qFormat/>
    <w:uiPriority w:val="0"/>
    <w:pPr>
      <w:ind w:left="1418" w:hanging="1418"/>
      <w:outlineLvl w:val="3"/>
    </w:pPr>
    <w:rPr>
      <w:sz w:val="24"/>
    </w:rPr>
  </w:style>
  <w:style w:type="paragraph" w:styleId="6">
    <w:name w:val="heading 5"/>
    <w:basedOn w:val="5"/>
    <w:next w:val="1"/>
    <w:link w:val="182"/>
    <w:qFormat/>
    <w:uiPriority w:val="0"/>
    <w:pPr>
      <w:ind w:left="1701" w:hanging="1701"/>
      <w:outlineLvl w:val="4"/>
    </w:pPr>
    <w:rPr>
      <w:sz w:val="22"/>
    </w:rPr>
  </w:style>
  <w:style w:type="paragraph" w:styleId="7">
    <w:name w:val="heading 6"/>
    <w:basedOn w:val="8"/>
    <w:next w:val="1"/>
    <w:link w:val="105"/>
    <w:autoRedefine/>
    <w:qFormat/>
    <w:uiPriority w:val="0"/>
    <w:pPr>
      <w:outlineLvl w:val="5"/>
    </w:pPr>
  </w:style>
  <w:style w:type="paragraph" w:styleId="9">
    <w:name w:val="heading 7"/>
    <w:basedOn w:val="8"/>
    <w:next w:val="1"/>
    <w:link w:val="185"/>
    <w:autoRedefine/>
    <w:qFormat/>
    <w:uiPriority w:val="0"/>
    <w:pPr>
      <w:outlineLvl w:val="6"/>
    </w:pPr>
  </w:style>
  <w:style w:type="paragraph" w:styleId="10">
    <w:name w:val="heading 8"/>
    <w:basedOn w:val="2"/>
    <w:next w:val="1"/>
    <w:link w:val="186"/>
    <w:autoRedefine/>
    <w:qFormat/>
    <w:uiPriority w:val="0"/>
    <w:pPr>
      <w:ind w:left="0" w:firstLine="0"/>
      <w:outlineLvl w:val="7"/>
    </w:pPr>
  </w:style>
  <w:style w:type="paragraph" w:styleId="11">
    <w:name w:val="heading 9"/>
    <w:basedOn w:val="10"/>
    <w:next w:val="1"/>
    <w:link w:val="187"/>
    <w:autoRedefine/>
    <w:qFormat/>
    <w:uiPriority w:val="0"/>
    <w:pPr>
      <w:outlineLvl w:val="8"/>
    </w:pPr>
  </w:style>
  <w:style w:type="character" w:default="1" w:styleId="51">
    <w:name w:val="Default Paragraph Font"/>
    <w:autoRedefine/>
    <w:semiHidden/>
    <w:unhideWhenUsed/>
    <w:qFormat/>
    <w:uiPriority w:val="1"/>
  </w:style>
  <w:style w:type="table" w:default="1" w:styleId="49">
    <w:name w:val="Normal Table"/>
    <w:autoRedefin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78"/>
    <w:autoRedefine/>
    <w:qFormat/>
    <w:uiPriority w:val="0"/>
    <w:pPr>
      <w:ind w:left="1985" w:hanging="1985"/>
      <w:outlineLvl w:val="9"/>
    </w:pPr>
    <w:rPr>
      <w:sz w:val="20"/>
    </w:rPr>
  </w:style>
  <w:style w:type="paragraph" w:styleId="12">
    <w:name w:val="List 3"/>
    <w:basedOn w:val="13"/>
    <w:autoRedefine/>
    <w:qFormat/>
    <w:uiPriority w:val="0"/>
    <w:pPr>
      <w:ind w:left="1135"/>
    </w:pPr>
  </w:style>
  <w:style w:type="paragraph" w:styleId="13">
    <w:name w:val="List 2"/>
    <w:basedOn w:val="14"/>
    <w:autoRedefine/>
    <w:qFormat/>
    <w:uiPriority w:val="0"/>
    <w:pPr>
      <w:ind w:left="851"/>
    </w:pPr>
  </w:style>
  <w:style w:type="paragraph" w:styleId="14">
    <w:name w:val="List"/>
    <w:basedOn w:val="1"/>
    <w:link w:val="139"/>
    <w:autoRedefine/>
    <w:qFormat/>
    <w:uiPriority w:val="0"/>
    <w:pPr>
      <w:ind w:left="568" w:hanging="284"/>
    </w:pPr>
  </w:style>
  <w:style w:type="paragraph" w:styleId="15">
    <w:name w:val="toc 7"/>
    <w:basedOn w:val="16"/>
    <w:next w:val="1"/>
    <w:autoRedefine/>
    <w:qFormat/>
    <w:uiPriority w:val="39"/>
    <w:pPr>
      <w:tabs>
        <w:tab w:val="right" w:leader="dot" w:pos="9639"/>
      </w:tabs>
      <w:ind w:left="2268" w:hanging="2268"/>
    </w:pPr>
  </w:style>
  <w:style w:type="paragraph" w:styleId="16">
    <w:name w:val="toc 6"/>
    <w:basedOn w:val="17"/>
    <w:next w:val="1"/>
    <w:autoRedefine/>
    <w:qFormat/>
    <w:uiPriority w:val="39"/>
    <w:pPr>
      <w:tabs>
        <w:tab w:val="right" w:leader="dot" w:pos="9639"/>
      </w:tabs>
      <w:ind w:left="1985" w:hanging="1985"/>
    </w:pPr>
  </w:style>
  <w:style w:type="paragraph" w:styleId="17">
    <w:name w:val="toc 5"/>
    <w:basedOn w:val="18"/>
    <w:autoRedefine/>
    <w:qFormat/>
    <w:uiPriority w:val="39"/>
    <w:pPr>
      <w:tabs>
        <w:tab w:val="right" w:leader="dot" w:pos="9639"/>
      </w:tabs>
      <w:ind w:left="1701" w:hanging="1701"/>
    </w:pPr>
  </w:style>
  <w:style w:type="paragraph" w:styleId="18">
    <w:name w:val="toc 4"/>
    <w:basedOn w:val="19"/>
    <w:autoRedefine/>
    <w:qFormat/>
    <w:uiPriority w:val="39"/>
    <w:pPr>
      <w:tabs>
        <w:tab w:val="right" w:leader="dot" w:pos="9639"/>
      </w:tabs>
      <w:ind w:left="1418" w:hanging="1418"/>
    </w:pPr>
  </w:style>
  <w:style w:type="paragraph" w:styleId="19">
    <w:name w:val="toc 3"/>
    <w:basedOn w:val="20"/>
    <w:autoRedefine/>
    <w:qFormat/>
    <w:uiPriority w:val="39"/>
    <w:pPr>
      <w:tabs>
        <w:tab w:val="right" w:leader="dot" w:pos="9639"/>
      </w:tabs>
      <w:ind w:left="1134" w:hanging="1134"/>
    </w:pPr>
  </w:style>
  <w:style w:type="paragraph" w:styleId="20">
    <w:name w:val="toc 2"/>
    <w:basedOn w:val="21"/>
    <w:autoRedefine/>
    <w:qFormat/>
    <w:uiPriority w:val="39"/>
    <w:pPr>
      <w:keepNext w:val="0"/>
      <w:tabs>
        <w:tab w:val="right" w:leader="dot" w:pos="9639"/>
      </w:tabs>
      <w:spacing w:before="0"/>
      <w:ind w:left="851" w:hanging="851"/>
    </w:pPr>
    <w:rPr>
      <w:sz w:val="20"/>
    </w:rPr>
  </w:style>
  <w:style w:type="paragraph" w:styleId="21">
    <w:name w:val="toc 1"/>
    <w:autoRedefine/>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autoRedefine/>
    <w:qFormat/>
    <w:uiPriority w:val="0"/>
    <w:pPr>
      <w:ind w:left="851"/>
    </w:pPr>
  </w:style>
  <w:style w:type="paragraph" w:styleId="23">
    <w:name w:val="List Number"/>
    <w:basedOn w:val="14"/>
    <w:autoRedefine/>
    <w:qFormat/>
    <w:uiPriority w:val="0"/>
  </w:style>
  <w:style w:type="paragraph" w:styleId="24">
    <w:name w:val="List Bullet 4"/>
    <w:basedOn w:val="25"/>
    <w:autoRedefine/>
    <w:qFormat/>
    <w:uiPriority w:val="0"/>
    <w:pPr>
      <w:ind w:left="1418"/>
    </w:pPr>
  </w:style>
  <w:style w:type="paragraph" w:styleId="25">
    <w:name w:val="List Bullet 3"/>
    <w:basedOn w:val="26"/>
    <w:autoRedefine/>
    <w:qFormat/>
    <w:uiPriority w:val="0"/>
    <w:pPr>
      <w:ind w:left="1135"/>
    </w:pPr>
  </w:style>
  <w:style w:type="paragraph" w:styleId="26">
    <w:name w:val="List Bullet 2"/>
    <w:basedOn w:val="27"/>
    <w:autoRedefine/>
    <w:qFormat/>
    <w:uiPriority w:val="0"/>
    <w:pPr>
      <w:ind w:left="851"/>
    </w:pPr>
  </w:style>
  <w:style w:type="paragraph" w:styleId="27">
    <w:name w:val="List Bullet"/>
    <w:basedOn w:val="14"/>
    <w:link w:val="242"/>
    <w:autoRedefine/>
    <w:qFormat/>
    <w:uiPriority w:val="0"/>
  </w:style>
  <w:style w:type="paragraph" w:styleId="28">
    <w:name w:val="caption"/>
    <w:basedOn w:val="1"/>
    <w:next w:val="1"/>
    <w:autoRedefine/>
    <w:qFormat/>
    <w:uiPriority w:val="0"/>
    <w:pPr>
      <w:overflowPunct w:val="0"/>
      <w:autoSpaceDE w:val="0"/>
      <w:autoSpaceDN w:val="0"/>
      <w:adjustRightInd w:val="0"/>
      <w:spacing w:before="120" w:after="120"/>
      <w:textAlignment w:val="baseline"/>
    </w:pPr>
    <w:rPr>
      <w:rFonts w:eastAsia="Times New Roman"/>
      <w:b/>
      <w:lang w:val="en-US"/>
    </w:rPr>
  </w:style>
  <w:style w:type="paragraph" w:styleId="29">
    <w:name w:val="Document Map"/>
    <w:basedOn w:val="1"/>
    <w:link w:val="123"/>
    <w:autoRedefine/>
    <w:qFormat/>
    <w:uiPriority w:val="0"/>
    <w:pPr>
      <w:shd w:val="clear" w:color="auto" w:fill="000080"/>
    </w:pPr>
    <w:rPr>
      <w:rFonts w:ascii="Tahoma" w:hAnsi="Tahoma" w:cs="Tahoma"/>
    </w:rPr>
  </w:style>
  <w:style w:type="paragraph" w:styleId="30">
    <w:name w:val="annotation text"/>
    <w:basedOn w:val="1"/>
    <w:link w:val="121"/>
    <w:autoRedefine/>
    <w:qFormat/>
    <w:uiPriority w:val="0"/>
  </w:style>
  <w:style w:type="paragraph" w:styleId="31">
    <w:name w:val="Body Text"/>
    <w:basedOn w:val="1"/>
    <w:link w:val="168"/>
    <w:autoRedefine/>
    <w:qFormat/>
    <w:uiPriority w:val="0"/>
    <w:pPr>
      <w:overflowPunct w:val="0"/>
      <w:autoSpaceDE w:val="0"/>
      <w:autoSpaceDN w:val="0"/>
      <w:adjustRightInd w:val="0"/>
      <w:textAlignment w:val="baseline"/>
    </w:pPr>
    <w:rPr>
      <w:rFonts w:eastAsia="Times New Roman"/>
      <w:lang w:val="zh-CN" w:eastAsia="en-GB"/>
    </w:rPr>
  </w:style>
  <w:style w:type="paragraph" w:styleId="32">
    <w:name w:val="Body Text Indent"/>
    <w:basedOn w:val="1"/>
    <w:link w:val="220"/>
    <w:autoRedefine/>
    <w:qFormat/>
    <w:uiPriority w:val="0"/>
    <w:pPr>
      <w:spacing w:after="120"/>
      <w:ind w:left="283"/>
    </w:pPr>
    <w:rPr>
      <w:rFonts w:eastAsia="MS Mincho"/>
      <w:lang w:eastAsia="zh-CN"/>
    </w:rPr>
  </w:style>
  <w:style w:type="paragraph" w:styleId="33">
    <w:name w:val="Plain Text"/>
    <w:basedOn w:val="1"/>
    <w:link w:val="219"/>
    <w:autoRedefine/>
    <w:qFormat/>
    <w:uiPriority w:val="99"/>
    <w:rPr>
      <w:rFonts w:ascii="Courier New" w:hAnsi="Courier New" w:eastAsia="MS Mincho"/>
      <w:lang w:val="nb-NO" w:eastAsia="zh-CN"/>
    </w:rPr>
  </w:style>
  <w:style w:type="paragraph" w:styleId="34">
    <w:name w:val="List Bullet 5"/>
    <w:basedOn w:val="24"/>
    <w:autoRedefine/>
    <w:qFormat/>
    <w:uiPriority w:val="0"/>
    <w:pPr>
      <w:ind w:left="1702"/>
    </w:pPr>
  </w:style>
  <w:style w:type="paragraph" w:styleId="35">
    <w:name w:val="toc 8"/>
    <w:basedOn w:val="21"/>
    <w:autoRedefine/>
    <w:qFormat/>
    <w:uiPriority w:val="39"/>
    <w:pPr>
      <w:spacing w:before="180"/>
      <w:ind w:left="2693" w:hanging="2693"/>
    </w:pPr>
    <w:rPr>
      <w:b/>
    </w:rPr>
  </w:style>
  <w:style w:type="paragraph" w:styleId="36">
    <w:name w:val="Balloon Text"/>
    <w:basedOn w:val="1"/>
    <w:link w:val="103"/>
    <w:autoRedefine/>
    <w:qFormat/>
    <w:uiPriority w:val="0"/>
    <w:rPr>
      <w:rFonts w:ascii="Tahoma" w:hAnsi="Tahoma" w:cs="Tahoma"/>
      <w:sz w:val="16"/>
      <w:szCs w:val="16"/>
    </w:rPr>
  </w:style>
  <w:style w:type="paragraph" w:styleId="37">
    <w:name w:val="footer"/>
    <w:basedOn w:val="38"/>
    <w:link w:val="106"/>
    <w:autoRedefine/>
    <w:qFormat/>
    <w:uiPriority w:val="0"/>
    <w:pPr>
      <w:jc w:val="center"/>
    </w:pPr>
    <w:rPr>
      <w:i/>
    </w:rPr>
  </w:style>
  <w:style w:type="paragraph" w:styleId="38">
    <w:name w:val="header"/>
    <w:link w:val="96"/>
    <w:autoRedefine/>
    <w:qFormat/>
    <w:uiPriority w:val="0"/>
    <w:pPr>
      <w:widowControl w:val="0"/>
    </w:pPr>
    <w:rPr>
      <w:rFonts w:ascii="Arial" w:hAnsi="Arial" w:cs="Times New Roman" w:eastAsiaTheme="minorEastAsia"/>
      <w:b/>
      <w:sz w:val="18"/>
      <w:lang w:val="en-GB" w:eastAsia="en-US" w:bidi="ar-SA"/>
    </w:rPr>
  </w:style>
  <w:style w:type="paragraph" w:styleId="39">
    <w:name w:val="index heading"/>
    <w:basedOn w:val="1"/>
    <w:next w:val="1"/>
    <w:autoRedefine/>
    <w:qFormat/>
    <w:uiPriority w:val="0"/>
    <w:pPr>
      <w:pBdr>
        <w:top w:val="single" w:color="auto" w:sz="12" w:space="0"/>
      </w:pBdr>
      <w:spacing w:before="360" w:after="240"/>
    </w:pPr>
    <w:rPr>
      <w:rFonts w:eastAsia="MS Mincho"/>
      <w:b/>
      <w:i/>
      <w:sz w:val="26"/>
    </w:rPr>
  </w:style>
  <w:style w:type="paragraph" w:styleId="40">
    <w:name w:val="footnote text"/>
    <w:basedOn w:val="1"/>
    <w:link w:val="120"/>
    <w:autoRedefine/>
    <w:qFormat/>
    <w:uiPriority w:val="0"/>
    <w:pPr>
      <w:keepLines/>
      <w:spacing w:after="0"/>
      <w:ind w:left="454" w:hanging="454"/>
    </w:pPr>
    <w:rPr>
      <w:sz w:val="16"/>
    </w:rPr>
  </w:style>
  <w:style w:type="paragraph" w:styleId="41">
    <w:name w:val="List 5"/>
    <w:basedOn w:val="42"/>
    <w:autoRedefine/>
    <w:qFormat/>
    <w:uiPriority w:val="0"/>
    <w:pPr>
      <w:ind w:left="1702"/>
    </w:pPr>
  </w:style>
  <w:style w:type="paragraph" w:styleId="42">
    <w:name w:val="List 4"/>
    <w:basedOn w:val="12"/>
    <w:autoRedefine/>
    <w:qFormat/>
    <w:uiPriority w:val="0"/>
    <w:pPr>
      <w:ind w:left="1418"/>
    </w:pPr>
  </w:style>
  <w:style w:type="paragraph" w:styleId="43">
    <w:name w:val="toc 9"/>
    <w:basedOn w:val="35"/>
    <w:autoRedefine/>
    <w:qFormat/>
    <w:uiPriority w:val="39"/>
    <w:pPr>
      <w:ind w:left="1418" w:hanging="1418"/>
    </w:pPr>
  </w:style>
  <w:style w:type="paragraph" w:styleId="44">
    <w:name w:val="HTML Preformatted"/>
    <w:basedOn w:val="1"/>
    <w:link w:val="179"/>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eastAsia="Times New Roman" w:cs="Courier New"/>
      <w:lang w:val="en-US" w:eastAsia="ko-KR"/>
    </w:rPr>
  </w:style>
  <w:style w:type="paragraph" w:styleId="45">
    <w:name w:val="Normal (Web)"/>
    <w:basedOn w:val="1"/>
    <w:autoRedefine/>
    <w:qFormat/>
    <w:uiPriority w:val="99"/>
    <w:pPr>
      <w:spacing w:before="100" w:beforeAutospacing="1" w:after="100" w:afterAutospacing="1"/>
    </w:pPr>
    <w:rPr>
      <w:rFonts w:ascii="Arial" w:hAnsi="Arial" w:eastAsia="宋体" w:cs="Arial"/>
      <w:color w:val="493118"/>
      <w:sz w:val="18"/>
      <w:szCs w:val="18"/>
      <w:lang w:val="en-US" w:eastAsia="zh-CN"/>
    </w:rPr>
  </w:style>
  <w:style w:type="paragraph" w:styleId="46">
    <w:name w:val="index 1"/>
    <w:basedOn w:val="1"/>
    <w:autoRedefine/>
    <w:qFormat/>
    <w:uiPriority w:val="0"/>
    <w:pPr>
      <w:keepLines/>
      <w:spacing w:after="0"/>
    </w:pPr>
  </w:style>
  <w:style w:type="paragraph" w:styleId="47">
    <w:name w:val="index 2"/>
    <w:basedOn w:val="46"/>
    <w:autoRedefine/>
    <w:qFormat/>
    <w:uiPriority w:val="0"/>
    <w:pPr>
      <w:ind w:left="284"/>
    </w:pPr>
  </w:style>
  <w:style w:type="paragraph" w:styleId="48">
    <w:name w:val="annotation subject"/>
    <w:basedOn w:val="30"/>
    <w:next w:val="30"/>
    <w:link w:val="122"/>
    <w:autoRedefine/>
    <w:qFormat/>
    <w:uiPriority w:val="0"/>
    <w:rPr>
      <w:b/>
      <w:bCs/>
    </w:rPr>
  </w:style>
  <w:style w:type="table" w:styleId="50">
    <w:name w:val="Table Grid"/>
    <w:basedOn w:val="49"/>
    <w:autoRedefine/>
    <w:qFormat/>
    <w:uiPriority w:val="0"/>
    <w:rPr>
      <w:rFonts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autoRedefine/>
    <w:qFormat/>
    <w:uiPriority w:val="0"/>
    <w:rPr>
      <w:rFonts w:eastAsia="宋体"/>
      <w:b/>
      <w:bCs/>
      <w:lang w:val="en-US" w:eastAsia="zh-CN" w:bidi="ar-SA"/>
    </w:rPr>
  </w:style>
  <w:style w:type="character" w:styleId="53">
    <w:name w:val="page number"/>
    <w:autoRedefine/>
    <w:qFormat/>
    <w:uiPriority w:val="0"/>
  </w:style>
  <w:style w:type="character" w:styleId="54">
    <w:name w:val="FollowedHyperlink"/>
    <w:autoRedefine/>
    <w:qFormat/>
    <w:uiPriority w:val="0"/>
    <w:rPr>
      <w:color w:val="800080"/>
      <w:u w:val="single"/>
    </w:rPr>
  </w:style>
  <w:style w:type="character" w:styleId="55">
    <w:name w:val="Emphasis"/>
    <w:autoRedefine/>
    <w:qFormat/>
    <w:uiPriority w:val="20"/>
    <w:rPr>
      <w:i/>
      <w:iCs/>
    </w:rPr>
  </w:style>
  <w:style w:type="character" w:styleId="56">
    <w:name w:val="line number"/>
    <w:autoRedefine/>
    <w:unhideWhenUsed/>
    <w:qFormat/>
    <w:uiPriority w:val="0"/>
  </w:style>
  <w:style w:type="character" w:styleId="57">
    <w:name w:val="Hyperlink"/>
    <w:autoRedefine/>
    <w:qFormat/>
    <w:uiPriority w:val="0"/>
    <w:rPr>
      <w:color w:val="0000FF"/>
      <w:u w:val="single"/>
    </w:rPr>
  </w:style>
  <w:style w:type="character" w:styleId="58">
    <w:name w:val="annotation reference"/>
    <w:autoRedefine/>
    <w:qFormat/>
    <w:uiPriority w:val="0"/>
    <w:rPr>
      <w:sz w:val="16"/>
    </w:rPr>
  </w:style>
  <w:style w:type="character" w:styleId="59">
    <w:name w:val="footnote reference"/>
    <w:autoRedefine/>
    <w:qFormat/>
    <w:uiPriority w:val="0"/>
    <w:rPr>
      <w:b/>
      <w:position w:val="6"/>
      <w:sz w:val="16"/>
    </w:rPr>
  </w:style>
  <w:style w:type="paragraph" w:customStyle="1" w:styleId="60">
    <w:name w:val="ZT"/>
    <w:autoRedefine/>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61">
    <w:name w:val="ZH"/>
    <w:autoRedefine/>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62">
    <w:name w:val="TT"/>
    <w:basedOn w:val="2"/>
    <w:next w:val="1"/>
    <w:autoRedefine/>
    <w:qFormat/>
    <w:uiPriority w:val="0"/>
    <w:pPr>
      <w:outlineLvl w:val="9"/>
    </w:pPr>
  </w:style>
  <w:style w:type="paragraph" w:customStyle="1" w:styleId="63">
    <w:name w:val="TAH"/>
    <w:basedOn w:val="64"/>
    <w:link w:val="101"/>
    <w:autoRedefine/>
    <w:qFormat/>
    <w:uiPriority w:val="0"/>
    <w:rPr>
      <w:b/>
    </w:rPr>
  </w:style>
  <w:style w:type="paragraph" w:customStyle="1" w:styleId="64">
    <w:name w:val="TAC"/>
    <w:basedOn w:val="65"/>
    <w:link w:val="100"/>
    <w:autoRedefine/>
    <w:qFormat/>
    <w:uiPriority w:val="0"/>
    <w:pPr>
      <w:jc w:val="center"/>
    </w:pPr>
  </w:style>
  <w:style w:type="paragraph" w:customStyle="1" w:styleId="65">
    <w:name w:val="TAL"/>
    <w:basedOn w:val="1"/>
    <w:link w:val="99"/>
    <w:autoRedefine/>
    <w:qFormat/>
    <w:uiPriority w:val="0"/>
    <w:pPr>
      <w:keepNext/>
      <w:keepLines/>
      <w:spacing w:after="0"/>
    </w:pPr>
    <w:rPr>
      <w:rFonts w:ascii="Arial" w:hAnsi="Arial"/>
      <w:sz w:val="18"/>
    </w:rPr>
  </w:style>
  <w:style w:type="paragraph" w:customStyle="1" w:styleId="66">
    <w:name w:val="TF"/>
    <w:basedOn w:val="67"/>
    <w:link w:val="113"/>
    <w:autoRedefine/>
    <w:qFormat/>
    <w:uiPriority w:val="0"/>
    <w:pPr>
      <w:keepNext w:val="0"/>
      <w:spacing w:before="0" w:after="240"/>
    </w:pPr>
  </w:style>
  <w:style w:type="paragraph" w:customStyle="1" w:styleId="67">
    <w:name w:val="TH"/>
    <w:basedOn w:val="1"/>
    <w:link w:val="112"/>
    <w:autoRedefine/>
    <w:qFormat/>
    <w:uiPriority w:val="0"/>
    <w:pPr>
      <w:keepNext/>
      <w:keepLines/>
      <w:spacing w:before="60"/>
      <w:jc w:val="center"/>
    </w:pPr>
    <w:rPr>
      <w:rFonts w:ascii="Arial" w:hAnsi="Arial"/>
      <w:b/>
    </w:rPr>
  </w:style>
  <w:style w:type="paragraph" w:customStyle="1" w:styleId="68">
    <w:name w:val="NO"/>
    <w:basedOn w:val="1"/>
    <w:link w:val="107"/>
    <w:autoRedefine/>
    <w:qFormat/>
    <w:uiPriority w:val="0"/>
    <w:pPr>
      <w:keepLines/>
      <w:ind w:left="1135" w:hanging="851"/>
    </w:pPr>
  </w:style>
  <w:style w:type="paragraph" w:customStyle="1" w:styleId="69">
    <w:name w:val="EX"/>
    <w:basedOn w:val="1"/>
    <w:link w:val="109"/>
    <w:autoRedefine/>
    <w:qFormat/>
    <w:uiPriority w:val="0"/>
    <w:pPr>
      <w:keepLines/>
      <w:ind w:left="1702" w:hanging="1418"/>
    </w:pPr>
  </w:style>
  <w:style w:type="paragraph" w:customStyle="1" w:styleId="70">
    <w:name w:val="FP"/>
    <w:basedOn w:val="1"/>
    <w:autoRedefine/>
    <w:qFormat/>
    <w:uiPriority w:val="0"/>
    <w:pPr>
      <w:spacing w:after="0"/>
    </w:pPr>
  </w:style>
  <w:style w:type="paragraph" w:customStyle="1" w:styleId="71">
    <w:name w:val="LD"/>
    <w:autoRedefine/>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72">
    <w:name w:val="NW"/>
    <w:basedOn w:val="68"/>
    <w:autoRedefine/>
    <w:qFormat/>
    <w:uiPriority w:val="0"/>
    <w:pPr>
      <w:spacing w:after="0"/>
    </w:pPr>
  </w:style>
  <w:style w:type="paragraph" w:customStyle="1" w:styleId="73">
    <w:name w:val="EW"/>
    <w:basedOn w:val="69"/>
    <w:autoRedefine/>
    <w:qFormat/>
    <w:uiPriority w:val="0"/>
    <w:pPr>
      <w:spacing w:after="0"/>
    </w:pPr>
  </w:style>
  <w:style w:type="paragraph" w:customStyle="1" w:styleId="74">
    <w:name w:val="EQ"/>
    <w:basedOn w:val="1"/>
    <w:next w:val="1"/>
    <w:autoRedefine/>
    <w:qFormat/>
    <w:uiPriority w:val="0"/>
    <w:pPr>
      <w:keepLines/>
      <w:tabs>
        <w:tab w:val="center" w:pos="4536"/>
        <w:tab w:val="right" w:pos="9072"/>
      </w:tabs>
    </w:pPr>
  </w:style>
  <w:style w:type="paragraph" w:customStyle="1" w:styleId="75">
    <w:name w:val="NF"/>
    <w:basedOn w:val="68"/>
    <w:autoRedefine/>
    <w:qFormat/>
    <w:uiPriority w:val="0"/>
    <w:pPr>
      <w:keepNext/>
      <w:spacing w:after="0"/>
    </w:pPr>
    <w:rPr>
      <w:rFonts w:ascii="Arial" w:hAnsi="Arial"/>
      <w:sz w:val="18"/>
    </w:rPr>
  </w:style>
  <w:style w:type="paragraph" w:customStyle="1" w:styleId="76">
    <w:name w:val="PL"/>
    <w:link w:val="108"/>
    <w:autoRedefine/>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77">
    <w:name w:val="TAR"/>
    <w:basedOn w:val="65"/>
    <w:autoRedefine/>
    <w:qFormat/>
    <w:uiPriority w:val="0"/>
    <w:pPr>
      <w:jc w:val="right"/>
    </w:pPr>
  </w:style>
  <w:style w:type="paragraph" w:customStyle="1" w:styleId="78">
    <w:name w:val="TAN"/>
    <w:basedOn w:val="65"/>
    <w:link w:val="192"/>
    <w:autoRedefine/>
    <w:qFormat/>
    <w:uiPriority w:val="0"/>
    <w:pPr>
      <w:ind w:left="851" w:hanging="851"/>
    </w:pPr>
  </w:style>
  <w:style w:type="paragraph" w:customStyle="1" w:styleId="79">
    <w:name w:val="ZA"/>
    <w:autoRedefine/>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80">
    <w:name w:val="ZB"/>
    <w:autoRedefine/>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81">
    <w:name w:val="ZD"/>
    <w:autoRedefine/>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82">
    <w:name w:val="ZU"/>
    <w:autoRedefine/>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83">
    <w:name w:val="ZV"/>
    <w:basedOn w:val="82"/>
    <w:autoRedefine/>
    <w:qFormat/>
    <w:uiPriority w:val="0"/>
    <w:pPr>
      <w:framePr w:y="16161"/>
    </w:pPr>
  </w:style>
  <w:style w:type="character" w:customStyle="1" w:styleId="84">
    <w:name w:val="ZGSM"/>
    <w:autoRedefine/>
    <w:qFormat/>
    <w:uiPriority w:val="0"/>
  </w:style>
  <w:style w:type="paragraph" w:customStyle="1" w:styleId="85">
    <w:name w:val="ZG"/>
    <w:autoRedefine/>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86">
    <w:name w:val="Editor's Note"/>
    <w:basedOn w:val="68"/>
    <w:link w:val="111"/>
    <w:autoRedefine/>
    <w:qFormat/>
    <w:uiPriority w:val="0"/>
    <w:rPr>
      <w:color w:val="FF0000"/>
    </w:rPr>
  </w:style>
  <w:style w:type="paragraph" w:customStyle="1" w:styleId="87">
    <w:name w:val="B1"/>
    <w:basedOn w:val="14"/>
    <w:link w:val="110"/>
    <w:autoRedefine/>
    <w:qFormat/>
    <w:uiPriority w:val="0"/>
  </w:style>
  <w:style w:type="paragraph" w:customStyle="1" w:styleId="88">
    <w:name w:val="B2"/>
    <w:basedOn w:val="13"/>
    <w:link w:val="114"/>
    <w:autoRedefine/>
    <w:qFormat/>
    <w:uiPriority w:val="0"/>
  </w:style>
  <w:style w:type="paragraph" w:customStyle="1" w:styleId="89">
    <w:name w:val="B3"/>
    <w:basedOn w:val="12"/>
    <w:link w:val="115"/>
    <w:autoRedefine/>
    <w:qFormat/>
    <w:uiPriority w:val="0"/>
  </w:style>
  <w:style w:type="paragraph" w:customStyle="1" w:styleId="90">
    <w:name w:val="B4"/>
    <w:basedOn w:val="42"/>
    <w:link w:val="141"/>
    <w:autoRedefine/>
    <w:qFormat/>
    <w:uiPriority w:val="0"/>
  </w:style>
  <w:style w:type="paragraph" w:customStyle="1" w:styleId="91">
    <w:name w:val="B5"/>
    <w:basedOn w:val="41"/>
    <w:autoRedefine/>
    <w:qFormat/>
    <w:uiPriority w:val="0"/>
  </w:style>
  <w:style w:type="paragraph" w:customStyle="1" w:styleId="92">
    <w:name w:val="ZTD"/>
    <w:basedOn w:val="80"/>
    <w:autoRedefine/>
    <w:qFormat/>
    <w:uiPriority w:val="0"/>
    <w:pPr>
      <w:framePr w:hRule="auto" w:y="852"/>
    </w:pPr>
    <w:rPr>
      <w:i w:val="0"/>
      <w:sz w:val="40"/>
    </w:rPr>
  </w:style>
  <w:style w:type="paragraph" w:customStyle="1" w:styleId="93">
    <w:name w:val="CR Cover Page"/>
    <w:link w:val="191"/>
    <w:autoRedefine/>
    <w:qFormat/>
    <w:uiPriority w:val="0"/>
    <w:pPr>
      <w:spacing w:after="120"/>
    </w:pPr>
    <w:rPr>
      <w:rFonts w:ascii="Arial" w:hAnsi="Arial" w:cs="Times New Roman" w:eastAsiaTheme="minorEastAsia"/>
      <w:lang w:val="en-GB" w:eastAsia="en-US" w:bidi="ar-SA"/>
    </w:rPr>
  </w:style>
  <w:style w:type="paragraph" w:customStyle="1" w:styleId="94">
    <w:name w:val="tdoc-header"/>
    <w:autoRedefine/>
    <w:qFormat/>
    <w:uiPriority w:val="0"/>
    <w:rPr>
      <w:rFonts w:ascii="Arial" w:hAnsi="Arial" w:cs="Times New Roman" w:eastAsiaTheme="minorEastAsia"/>
      <w:sz w:val="24"/>
      <w:lang w:val="en-GB" w:eastAsia="en-US" w:bidi="ar-SA"/>
    </w:rPr>
  </w:style>
  <w:style w:type="paragraph" w:customStyle="1" w:styleId="95">
    <w:name w:val="First Change"/>
    <w:basedOn w:val="1"/>
    <w:autoRedefine/>
    <w:qFormat/>
    <w:uiPriority w:val="0"/>
    <w:pPr>
      <w:jc w:val="center"/>
    </w:pPr>
    <w:rPr>
      <w:color w:val="FF0000"/>
    </w:rPr>
  </w:style>
  <w:style w:type="character" w:customStyle="1" w:styleId="96">
    <w:name w:val="Header Char"/>
    <w:link w:val="38"/>
    <w:autoRedefine/>
    <w:qFormat/>
    <w:uiPriority w:val="0"/>
    <w:rPr>
      <w:rFonts w:ascii="Arial" w:hAnsi="Arial"/>
      <w:b/>
      <w:sz w:val="18"/>
      <w:lang w:eastAsia="en-US"/>
    </w:rPr>
  </w:style>
  <w:style w:type="paragraph" w:customStyle="1" w:styleId="97">
    <w:name w:val="a"/>
    <w:basedOn w:val="93"/>
    <w:autoRedefine/>
    <w:qFormat/>
    <w:uiPriority w:val="0"/>
    <w:pPr>
      <w:tabs>
        <w:tab w:val="left" w:pos="1985"/>
      </w:tabs>
    </w:pPr>
    <w:rPr>
      <w:rFonts w:cs="Arial"/>
      <w:b/>
      <w:bCs/>
      <w:color w:val="000000"/>
      <w:sz w:val="24"/>
      <w:szCs w:val="24"/>
      <w:lang w:val="en-US"/>
    </w:rPr>
  </w:style>
  <w:style w:type="paragraph" w:customStyle="1" w:styleId="98">
    <w:name w:val="Discussion"/>
    <w:basedOn w:val="1"/>
    <w:autoRedefine/>
    <w:qFormat/>
    <w:uiPriority w:val="0"/>
    <w:rPr>
      <w:rFonts w:ascii="Arial" w:hAnsi="Arial" w:cs="Arial"/>
    </w:rPr>
  </w:style>
  <w:style w:type="character" w:customStyle="1" w:styleId="99">
    <w:name w:val="TAL Char"/>
    <w:link w:val="65"/>
    <w:autoRedefine/>
    <w:qFormat/>
    <w:uiPriority w:val="0"/>
    <w:rPr>
      <w:rFonts w:ascii="Arial" w:hAnsi="Arial"/>
      <w:sz w:val="18"/>
      <w:lang w:val="en-GB"/>
    </w:rPr>
  </w:style>
  <w:style w:type="character" w:customStyle="1" w:styleId="100">
    <w:name w:val="TAC Char"/>
    <w:link w:val="64"/>
    <w:autoRedefine/>
    <w:qFormat/>
    <w:uiPriority w:val="0"/>
    <w:rPr>
      <w:rFonts w:ascii="Arial" w:hAnsi="Arial"/>
      <w:sz w:val="18"/>
      <w:lang w:val="en-GB"/>
    </w:rPr>
  </w:style>
  <w:style w:type="character" w:customStyle="1" w:styleId="101">
    <w:name w:val="TAH Char"/>
    <w:link w:val="63"/>
    <w:autoRedefine/>
    <w:qFormat/>
    <w:uiPriority w:val="0"/>
    <w:rPr>
      <w:rFonts w:ascii="Arial" w:hAnsi="Arial"/>
      <w:b/>
      <w:sz w:val="18"/>
      <w:lang w:val="en-GB"/>
    </w:rPr>
  </w:style>
  <w:style w:type="character" w:customStyle="1" w:styleId="102">
    <w:name w:val="Heading 4 Char"/>
    <w:link w:val="5"/>
    <w:autoRedefine/>
    <w:qFormat/>
    <w:uiPriority w:val="0"/>
    <w:rPr>
      <w:rFonts w:ascii="Arial" w:hAnsi="Arial"/>
      <w:sz w:val="24"/>
      <w:lang w:val="en-GB"/>
    </w:rPr>
  </w:style>
  <w:style w:type="character" w:customStyle="1" w:styleId="103">
    <w:name w:val="Balloon Text Char"/>
    <w:link w:val="36"/>
    <w:autoRedefine/>
    <w:qFormat/>
    <w:uiPriority w:val="0"/>
    <w:rPr>
      <w:rFonts w:ascii="Tahoma" w:hAnsi="Tahoma" w:cs="Tahoma"/>
      <w:sz w:val="16"/>
      <w:szCs w:val="16"/>
      <w:lang w:val="en-GB"/>
    </w:rPr>
  </w:style>
  <w:style w:type="character" w:customStyle="1" w:styleId="104">
    <w:name w:val="Heading 3 Char"/>
    <w:link w:val="4"/>
    <w:autoRedefine/>
    <w:qFormat/>
    <w:uiPriority w:val="0"/>
    <w:rPr>
      <w:rFonts w:ascii="Arial" w:hAnsi="Arial"/>
      <w:sz w:val="28"/>
      <w:lang w:val="en-GB"/>
    </w:rPr>
  </w:style>
  <w:style w:type="character" w:customStyle="1" w:styleId="105">
    <w:name w:val="Heading 6 Char"/>
    <w:link w:val="7"/>
    <w:autoRedefine/>
    <w:qFormat/>
    <w:uiPriority w:val="0"/>
    <w:rPr>
      <w:rFonts w:ascii="Arial" w:hAnsi="Arial"/>
      <w:lang w:val="en-GB"/>
    </w:rPr>
  </w:style>
  <w:style w:type="character" w:customStyle="1" w:styleId="106">
    <w:name w:val="Footer Char"/>
    <w:link w:val="37"/>
    <w:autoRedefine/>
    <w:qFormat/>
    <w:uiPriority w:val="0"/>
    <w:rPr>
      <w:rFonts w:ascii="Arial" w:hAnsi="Arial"/>
      <w:b/>
      <w:i/>
      <w:sz w:val="18"/>
      <w:lang w:val="en-GB"/>
    </w:rPr>
  </w:style>
  <w:style w:type="character" w:customStyle="1" w:styleId="107">
    <w:name w:val="NO Char"/>
    <w:link w:val="68"/>
    <w:autoRedefine/>
    <w:qFormat/>
    <w:uiPriority w:val="0"/>
    <w:rPr>
      <w:rFonts w:ascii="Times New Roman" w:hAnsi="Times New Roman"/>
      <w:lang w:val="en-GB"/>
    </w:rPr>
  </w:style>
  <w:style w:type="character" w:customStyle="1" w:styleId="108">
    <w:name w:val="PL Char"/>
    <w:link w:val="76"/>
    <w:qFormat/>
    <w:uiPriority w:val="0"/>
    <w:rPr>
      <w:rFonts w:ascii="Courier New" w:hAnsi="Courier New"/>
      <w:sz w:val="16"/>
      <w:lang w:val="en-GB"/>
    </w:rPr>
  </w:style>
  <w:style w:type="character" w:customStyle="1" w:styleId="109">
    <w:name w:val="EX Char"/>
    <w:link w:val="69"/>
    <w:autoRedefine/>
    <w:qFormat/>
    <w:locked/>
    <w:uiPriority w:val="0"/>
    <w:rPr>
      <w:rFonts w:ascii="Times New Roman" w:hAnsi="Times New Roman"/>
      <w:lang w:val="en-GB"/>
    </w:rPr>
  </w:style>
  <w:style w:type="character" w:customStyle="1" w:styleId="110">
    <w:name w:val="B1 Char"/>
    <w:link w:val="87"/>
    <w:autoRedefine/>
    <w:qFormat/>
    <w:uiPriority w:val="0"/>
    <w:rPr>
      <w:rFonts w:ascii="Times New Roman" w:hAnsi="Times New Roman"/>
      <w:lang w:val="en-GB"/>
    </w:rPr>
  </w:style>
  <w:style w:type="character" w:customStyle="1" w:styleId="111">
    <w:name w:val="Editor's Note Char"/>
    <w:link w:val="86"/>
    <w:autoRedefine/>
    <w:qFormat/>
    <w:uiPriority w:val="0"/>
    <w:rPr>
      <w:rFonts w:ascii="Times New Roman" w:hAnsi="Times New Roman"/>
      <w:color w:val="FF0000"/>
      <w:lang w:val="en-GB"/>
    </w:rPr>
  </w:style>
  <w:style w:type="character" w:customStyle="1" w:styleId="112">
    <w:name w:val="TH Char"/>
    <w:link w:val="67"/>
    <w:autoRedefine/>
    <w:qFormat/>
    <w:uiPriority w:val="0"/>
    <w:rPr>
      <w:rFonts w:ascii="Arial" w:hAnsi="Arial"/>
      <w:b/>
      <w:lang w:val="en-GB"/>
    </w:rPr>
  </w:style>
  <w:style w:type="character" w:customStyle="1" w:styleId="113">
    <w:name w:val="TF Char"/>
    <w:link w:val="66"/>
    <w:autoRedefine/>
    <w:qFormat/>
    <w:uiPriority w:val="0"/>
    <w:rPr>
      <w:rFonts w:ascii="Arial" w:hAnsi="Arial"/>
      <w:b/>
      <w:lang w:val="en-GB"/>
    </w:rPr>
  </w:style>
  <w:style w:type="character" w:customStyle="1" w:styleId="114">
    <w:name w:val="B2 Char"/>
    <w:link w:val="88"/>
    <w:autoRedefine/>
    <w:qFormat/>
    <w:uiPriority w:val="0"/>
    <w:rPr>
      <w:rFonts w:ascii="Times New Roman" w:hAnsi="Times New Roman"/>
      <w:lang w:val="en-GB"/>
    </w:rPr>
  </w:style>
  <w:style w:type="character" w:customStyle="1" w:styleId="115">
    <w:name w:val="B3 Char"/>
    <w:link w:val="89"/>
    <w:autoRedefine/>
    <w:qFormat/>
    <w:uiPriority w:val="0"/>
    <w:rPr>
      <w:rFonts w:ascii="Times New Roman" w:hAnsi="Times New Roman"/>
      <w:lang w:val="en-GB"/>
    </w:rPr>
  </w:style>
  <w:style w:type="paragraph" w:customStyle="1" w:styleId="116">
    <w:name w:val="TAJ"/>
    <w:basedOn w:val="67"/>
    <w:autoRedefine/>
    <w:qFormat/>
    <w:uiPriority w:val="0"/>
    <w:pPr>
      <w:overflowPunct w:val="0"/>
      <w:autoSpaceDE w:val="0"/>
      <w:autoSpaceDN w:val="0"/>
      <w:adjustRightInd w:val="0"/>
      <w:textAlignment w:val="baseline"/>
    </w:pPr>
  </w:style>
  <w:style w:type="paragraph" w:customStyle="1" w:styleId="117">
    <w:name w:val="Guidance"/>
    <w:basedOn w:val="1"/>
    <w:autoRedefine/>
    <w:qFormat/>
    <w:uiPriority w:val="0"/>
    <w:pPr>
      <w:overflowPunct w:val="0"/>
      <w:autoSpaceDE w:val="0"/>
      <w:autoSpaceDN w:val="0"/>
      <w:adjustRightInd w:val="0"/>
      <w:textAlignment w:val="baseline"/>
      <w:pPrChange w:id="2" w:author="Ericsson User" w:date="2024-05-23T00:05:00Z">
        <w:pPr>
          <w:overflowPunct w:val="0"/>
          <w:autoSpaceDE w:val="0"/>
          <w:autoSpaceDN w:val="0"/>
          <w:adjustRightInd w:val="0"/>
          <w:spacing w:after="180"/>
          <w:textAlignment w:val="baseline"/>
        </w:pPr>
      </w:pPrChange>
    </w:pPr>
    <w:rPr>
      <w:i/>
      <w:color w:val="0000FF"/>
      <w:rPrChange w:id="3" w:author="Ericsson User" w:date="2024-05-23T00:05:00Z">
        <w:rPr>
          <w:rFonts w:eastAsiaTheme="minorEastAsia"/>
          <w:i/>
          <w:color w:val="0000FF"/>
          <w:lang w:val="en-GB" w:eastAsia="en-US" w:bidi="ar-SA"/>
        </w:rPr>
      </w:rPrChange>
    </w:rPr>
  </w:style>
  <w:style w:type="paragraph" w:customStyle="1" w:styleId="118">
    <w:name w:val="Revision1"/>
    <w:autoRedefine/>
    <w:hidden/>
    <w:semiHidden/>
    <w:qFormat/>
    <w:uiPriority w:val="99"/>
    <w:rPr>
      <w:rFonts w:ascii="Times New Roman" w:hAnsi="Times New Roman" w:cs="Times New Roman" w:eastAsiaTheme="minorEastAsia"/>
      <w:lang w:val="en-GB" w:eastAsia="en-US" w:bidi="ar-SA"/>
    </w:rPr>
  </w:style>
  <w:style w:type="character" w:customStyle="1" w:styleId="119">
    <w:name w:val="@他1"/>
    <w:autoRedefine/>
    <w:semiHidden/>
    <w:unhideWhenUsed/>
    <w:qFormat/>
    <w:uiPriority w:val="99"/>
    <w:rPr>
      <w:color w:val="2B579A"/>
      <w:shd w:val="clear" w:color="auto" w:fill="E6E6E6"/>
    </w:rPr>
  </w:style>
  <w:style w:type="character" w:customStyle="1" w:styleId="120">
    <w:name w:val="Footnote Text Char"/>
    <w:link w:val="40"/>
    <w:autoRedefine/>
    <w:qFormat/>
    <w:uiPriority w:val="0"/>
    <w:rPr>
      <w:rFonts w:ascii="Times New Roman" w:hAnsi="Times New Roman"/>
      <w:sz w:val="16"/>
      <w:lang w:val="en-GB"/>
    </w:rPr>
  </w:style>
  <w:style w:type="character" w:customStyle="1" w:styleId="121">
    <w:name w:val="Comment Text Char"/>
    <w:link w:val="30"/>
    <w:autoRedefine/>
    <w:qFormat/>
    <w:uiPriority w:val="99"/>
    <w:rPr>
      <w:rFonts w:ascii="Times New Roman" w:hAnsi="Times New Roman"/>
      <w:lang w:val="en-GB"/>
    </w:rPr>
  </w:style>
  <w:style w:type="character" w:customStyle="1" w:styleId="122">
    <w:name w:val="Comment Subject Char"/>
    <w:link w:val="48"/>
    <w:autoRedefine/>
    <w:qFormat/>
    <w:uiPriority w:val="0"/>
    <w:rPr>
      <w:rFonts w:ascii="Times New Roman" w:hAnsi="Times New Roman"/>
      <w:b/>
      <w:bCs/>
      <w:lang w:val="en-GB"/>
    </w:rPr>
  </w:style>
  <w:style w:type="character" w:customStyle="1" w:styleId="123">
    <w:name w:val="Document Map Char"/>
    <w:link w:val="29"/>
    <w:autoRedefine/>
    <w:qFormat/>
    <w:uiPriority w:val="0"/>
    <w:rPr>
      <w:rFonts w:ascii="Tahoma" w:hAnsi="Tahoma" w:cs="Tahoma"/>
      <w:shd w:val="clear" w:color="auto" w:fill="000080"/>
      <w:lang w:val="en-GB"/>
    </w:rPr>
  </w:style>
  <w:style w:type="paragraph" w:customStyle="1" w:styleId="124">
    <w:name w:val="Discusson B1"/>
    <w:basedOn w:val="98"/>
    <w:autoRedefine/>
    <w:qFormat/>
    <w:uiPriority w:val="0"/>
    <w:pPr>
      <w:ind w:left="567" w:hanging="283"/>
    </w:pPr>
  </w:style>
  <w:style w:type="paragraph" w:customStyle="1" w:styleId="125">
    <w:name w:val="Discussion B2"/>
    <w:basedOn w:val="124"/>
    <w:autoRedefine/>
    <w:qFormat/>
    <w:uiPriority w:val="0"/>
    <w:pPr>
      <w:ind w:left="851"/>
    </w:pPr>
  </w:style>
  <w:style w:type="character" w:customStyle="1" w:styleId="126">
    <w:name w:val="未处理的提及1"/>
    <w:basedOn w:val="51"/>
    <w:autoRedefine/>
    <w:semiHidden/>
    <w:unhideWhenUsed/>
    <w:qFormat/>
    <w:uiPriority w:val="99"/>
    <w:rPr>
      <w:color w:val="605E5C"/>
      <w:shd w:val="clear" w:color="auto" w:fill="E1DFDD"/>
    </w:rPr>
  </w:style>
  <w:style w:type="paragraph" w:customStyle="1" w:styleId="127">
    <w:name w:val="Proposal"/>
    <w:basedOn w:val="1"/>
    <w:link w:val="128"/>
    <w:autoRedefine/>
    <w:qFormat/>
    <w:uiPriority w:val="0"/>
    <w:pPr>
      <w:numPr>
        <w:ilvl w:val="0"/>
        <w:numId w:val="1"/>
      </w:numPr>
      <w:tabs>
        <w:tab w:val="left" w:pos="1560"/>
      </w:tabs>
      <w:ind w:left="720"/>
    </w:pPr>
    <w:rPr>
      <w:b/>
    </w:rPr>
  </w:style>
  <w:style w:type="character" w:customStyle="1" w:styleId="128">
    <w:name w:val="Proposal Char"/>
    <w:link w:val="127"/>
    <w:autoRedefine/>
    <w:qFormat/>
    <w:uiPriority w:val="0"/>
    <w:rPr>
      <w:rFonts w:ascii="Times New Roman" w:hAnsi="Times New Roman"/>
      <w:b/>
      <w:lang w:eastAsia="en-US"/>
    </w:rPr>
  </w:style>
  <w:style w:type="paragraph" w:customStyle="1" w:styleId="129">
    <w:name w:val="Proposal list"/>
    <w:basedOn w:val="1"/>
    <w:link w:val="130"/>
    <w:autoRedefine/>
    <w:qFormat/>
    <w:uiPriority w:val="0"/>
    <w:pPr>
      <w:tabs>
        <w:tab w:val="left" w:pos="1560"/>
      </w:tabs>
      <w:ind w:left="1560" w:hanging="1134"/>
    </w:pPr>
    <w:rPr>
      <w:b/>
    </w:rPr>
  </w:style>
  <w:style w:type="character" w:customStyle="1" w:styleId="130">
    <w:name w:val="Proposal list Char"/>
    <w:basedOn w:val="51"/>
    <w:link w:val="129"/>
    <w:autoRedefine/>
    <w:qFormat/>
    <w:uiPriority w:val="0"/>
    <w:rPr>
      <w:rFonts w:ascii="Times New Roman" w:hAnsi="Times New Roman"/>
      <w:b/>
      <w:lang w:eastAsia="en-US"/>
    </w:rPr>
  </w:style>
  <w:style w:type="paragraph" w:customStyle="1" w:styleId="131">
    <w:name w:val="Agreement"/>
    <w:basedOn w:val="1"/>
    <w:next w:val="1"/>
    <w:autoRedefine/>
    <w:qFormat/>
    <w:uiPriority w:val="99"/>
    <w:pPr>
      <w:numPr>
        <w:ilvl w:val="0"/>
        <w:numId w:val="2"/>
      </w:numPr>
      <w:spacing w:before="60" w:after="0"/>
    </w:pPr>
    <w:rPr>
      <w:rFonts w:ascii="Arial" w:hAnsi="Arial" w:eastAsia="MS Mincho"/>
      <w:b/>
      <w:szCs w:val="24"/>
      <w:lang w:eastAsia="en-GB"/>
    </w:rPr>
  </w:style>
  <w:style w:type="paragraph" w:styleId="132">
    <w:name w:val="List Paragraph"/>
    <w:basedOn w:val="1"/>
    <w:link w:val="133"/>
    <w:autoRedefine/>
    <w:qFormat/>
    <w:uiPriority w:val="34"/>
    <w:pPr>
      <w:numPr>
        <w:ilvl w:val="0"/>
        <w:numId w:val="3"/>
      </w:numPr>
      <w:overflowPunct w:val="0"/>
      <w:autoSpaceDE w:val="0"/>
      <w:autoSpaceDN w:val="0"/>
      <w:adjustRightInd w:val="0"/>
      <w:spacing w:after="120"/>
      <w:contextualSpacing/>
      <w:textAlignment w:val="baseline"/>
      <w:pPrChange w:id="4" w:author="Ericsson User" w:date="2024-05-23T00:07:00Z">
        <w:pPr>
          <w:spacing w:after="180"/>
          <w:ind w:left="720"/>
          <w:contextualSpacing/>
        </w:pPr>
      </w:pPrChange>
    </w:pPr>
    <w:rPr>
      <w:rFonts w:eastAsia="Times New Roman"/>
      <w:rPrChange w:id="5" w:author="Ericsson User" w:date="2024-05-23T00:07:00Z">
        <w:rPr>
          <w:lang w:val="en-GB" w:eastAsia="en-US" w:bidi="ar-SA"/>
        </w:rPr>
      </w:rPrChange>
    </w:rPr>
  </w:style>
  <w:style w:type="character" w:customStyle="1" w:styleId="133">
    <w:name w:val="List Paragraph Char"/>
    <w:link w:val="132"/>
    <w:autoRedefine/>
    <w:qFormat/>
    <w:uiPriority w:val="34"/>
    <w:rPr>
      <w:rFonts w:eastAsia="Times New Roman"/>
      <w:lang w:val="en-GB" w:eastAsia="en-US"/>
    </w:rPr>
  </w:style>
  <w:style w:type="character" w:customStyle="1" w:styleId="134">
    <w:name w:val="Heading 1 Char"/>
    <w:link w:val="2"/>
    <w:autoRedefine/>
    <w:qFormat/>
    <w:uiPriority w:val="0"/>
    <w:rPr>
      <w:rFonts w:ascii="Arial" w:hAnsi="Arial"/>
      <w:sz w:val="36"/>
      <w:lang w:eastAsia="en-US"/>
    </w:rPr>
  </w:style>
  <w:style w:type="paragraph" w:customStyle="1" w:styleId="135">
    <w:name w:val="编号2"/>
    <w:basedOn w:val="1"/>
    <w:autoRedefine/>
    <w:qFormat/>
    <w:uiPriority w:val="0"/>
    <w:pPr>
      <w:tabs>
        <w:tab w:val="left" w:pos="704"/>
      </w:tabs>
      <w:ind w:left="704" w:hanging="420"/>
    </w:pPr>
    <w:rPr>
      <w:rFonts w:eastAsia="宋体"/>
      <w:lang w:eastAsia="zh-CN"/>
    </w:rPr>
  </w:style>
  <w:style w:type="paragraph" w:customStyle="1" w:styleId="136">
    <w:name w:val="Reference"/>
    <w:basedOn w:val="1"/>
    <w:autoRedefine/>
    <w:qFormat/>
    <w:uiPriority w:val="0"/>
    <w:pPr>
      <w:numPr>
        <w:ilvl w:val="0"/>
        <w:numId w:val="4"/>
      </w:numPr>
      <w:overflowPunct w:val="0"/>
      <w:autoSpaceDE w:val="0"/>
      <w:autoSpaceDN w:val="0"/>
      <w:adjustRightInd w:val="0"/>
      <w:spacing w:after="120"/>
      <w:textAlignment w:val="baseline"/>
    </w:pPr>
    <w:rPr>
      <w:rFonts w:eastAsia="宋体"/>
      <w:sz w:val="22"/>
      <w:lang w:eastAsia="zh-CN"/>
    </w:rPr>
  </w:style>
  <w:style w:type="character" w:customStyle="1" w:styleId="137">
    <w:name w:val="样式 宋体 蓝色"/>
    <w:autoRedefine/>
    <w:qFormat/>
    <w:uiPriority w:val="0"/>
    <w:rPr>
      <w:rFonts w:ascii="Times New Roman" w:hAnsi="Times New Roman" w:eastAsia="宋体"/>
      <w:color w:val="0000FF"/>
      <w:lang w:val="en-US" w:eastAsia="zh-CN" w:bidi="ar-SA"/>
    </w:rPr>
  </w:style>
  <w:style w:type="paragraph" w:customStyle="1" w:styleId="138">
    <w:name w:val="样式 列表 + (西文) MS Mincho"/>
    <w:basedOn w:val="14"/>
    <w:link w:val="140"/>
    <w:autoRedefine/>
    <w:qFormat/>
    <w:uiPriority w:val="0"/>
    <w:pPr>
      <w:ind w:left="704" w:hanging="420"/>
    </w:pPr>
  </w:style>
  <w:style w:type="character" w:customStyle="1" w:styleId="139">
    <w:name w:val="List Char"/>
    <w:link w:val="14"/>
    <w:autoRedefine/>
    <w:qFormat/>
    <w:uiPriority w:val="0"/>
    <w:rPr>
      <w:rFonts w:ascii="Times New Roman" w:hAnsi="Times New Roman"/>
      <w:lang w:eastAsia="en-US"/>
    </w:rPr>
  </w:style>
  <w:style w:type="character" w:customStyle="1" w:styleId="140">
    <w:name w:val="样式 列表 + (西文) MS Mincho Char"/>
    <w:basedOn w:val="139"/>
    <w:link w:val="138"/>
    <w:autoRedefine/>
    <w:qFormat/>
    <w:uiPriority w:val="0"/>
    <w:rPr>
      <w:rFonts w:ascii="Times New Roman" w:hAnsi="Times New Roman"/>
      <w:lang w:eastAsia="en-US"/>
    </w:rPr>
  </w:style>
  <w:style w:type="character" w:customStyle="1" w:styleId="141">
    <w:name w:val="B4 Char"/>
    <w:link w:val="90"/>
    <w:autoRedefine/>
    <w:qFormat/>
    <w:uiPriority w:val="0"/>
    <w:rPr>
      <w:rFonts w:ascii="Times New Roman" w:hAnsi="Times New Roman"/>
      <w:lang w:eastAsia="en-US"/>
    </w:rPr>
  </w:style>
  <w:style w:type="paragraph" w:customStyle="1" w:styleId="142">
    <w:name w:val="TAL Char Char"/>
    <w:basedOn w:val="1"/>
    <w:link w:val="145"/>
    <w:autoRedefine/>
    <w:qFormat/>
    <w:uiPriority w:val="0"/>
    <w:pPr>
      <w:keepNext/>
      <w:keepLines/>
      <w:overflowPunct w:val="0"/>
      <w:autoSpaceDE w:val="0"/>
      <w:autoSpaceDN w:val="0"/>
      <w:adjustRightInd w:val="0"/>
      <w:spacing w:after="0"/>
      <w:textAlignment w:val="baseline"/>
    </w:pPr>
    <w:rPr>
      <w:rFonts w:ascii="Arial" w:hAnsi="Arial" w:eastAsia="Times New Roman"/>
      <w:sz w:val="18"/>
    </w:rPr>
  </w:style>
  <w:style w:type="character" w:customStyle="1" w:styleId="143">
    <w:name w:val="TAL Car"/>
    <w:autoRedefine/>
    <w:qFormat/>
    <w:uiPriority w:val="0"/>
    <w:rPr>
      <w:rFonts w:ascii="Arial" w:hAnsi="Arial" w:eastAsia="Times New Roman"/>
      <w:sz w:val="18"/>
      <w:lang w:eastAsia="en-US"/>
    </w:rPr>
  </w:style>
  <w:style w:type="paragraph" w:customStyle="1" w:styleId="144">
    <w:name w:val="00 BodyText"/>
    <w:basedOn w:val="1"/>
    <w:autoRedefine/>
    <w:qFormat/>
    <w:uiPriority w:val="0"/>
    <w:pPr>
      <w:spacing w:after="220"/>
    </w:pPr>
    <w:rPr>
      <w:rFonts w:ascii="Arial" w:hAnsi="Arial" w:eastAsia="Times New Roman"/>
      <w:sz w:val="22"/>
      <w:lang w:val="en-US"/>
    </w:rPr>
  </w:style>
  <w:style w:type="character" w:customStyle="1" w:styleId="145">
    <w:name w:val="TAL Char Char Char"/>
    <w:link w:val="142"/>
    <w:autoRedefine/>
    <w:qFormat/>
    <w:uiPriority w:val="0"/>
    <w:rPr>
      <w:rFonts w:ascii="Arial" w:hAnsi="Arial" w:eastAsia="Times New Roman"/>
      <w:sz w:val="18"/>
      <w:lang w:eastAsia="en-US"/>
    </w:rPr>
  </w:style>
  <w:style w:type="paragraph" w:customStyle="1" w:styleId="146">
    <w:name w:val="样式 图表标题 + (中文) 宋体"/>
    <w:basedOn w:val="147"/>
    <w:autoRedefine/>
    <w:qFormat/>
    <w:uiPriority w:val="0"/>
    <w:rPr>
      <w:rFonts w:eastAsia="Arial"/>
    </w:rPr>
  </w:style>
  <w:style w:type="paragraph" w:customStyle="1" w:styleId="147">
    <w:name w:val="图表标题"/>
    <w:basedOn w:val="1"/>
    <w:next w:val="1"/>
    <w:autoRedefine/>
    <w:qFormat/>
    <w:uiPriority w:val="0"/>
    <w:pPr>
      <w:spacing w:before="60" w:after="60"/>
      <w:jc w:val="center"/>
    </w:pPr>
    <w:rPr>
      <w:rFonts w:ascii="Arial" w:hAnsi="Arial" w:eastAsia="Batang" w:cs="宋体"/>
    </w:rPr>
  </w:style>
  <w:style w:type="paragraph" w:customStyle="1" w:styleId="148">
    <w:name w:val="MTDisplayEquation"/>
    <w:basedOn w:val="1"/>
    <w:autoRedefine/>
    <w:qFormat/>
    <w:uiPriority w:val="0"/>
    <w:pPr>
      <w:tabs>
        <w:tab w:val="center" w:pos="4820"/>
        <w:tab w:val="right" w:pos="9640"/>
      </w:tabs>
    </w:pPr>
    <w:rPr>
      <w:rFonts w:eastAsia="Times New Roman"/>
      <w:lang w:val="en-US"/>
    </w:rPr>
  </w:style>
  <w:style w:type="paragraph" w:customStyle="1" w:styleId="149">
    <w:name w:val="memo header"/>
    <w:basedOn w:val="1"/>
    <w:autoRedefine/>
    <w:qFormat/>
    <w:uiPriority w:val="0"/>
    <w:pPr>
      <w:tabs>
        <w:tab w:val="right" w:pos="1080"/>
        <w:tab w:val="left" w:pos="1620"/>
      </w:tabs>
      <w:spacing w:before="40" w:after="0" w:line="360" w:lineRule="atLeast"/>
      <w:ind w:left="1620" w:hanging="1620"/>
      <w:jc w:val="both"/>
    </w:pPr>
    <w:rPr>
      <w:rFonts w:ascii="Helvetica" w:hAnsi="Helvetica" w:eastAsia="Times New Roman"/>
      <w:b/>
      <w:smallCaps/>
      <w:sz w:val="24"/>
      <w:lang w:val="en-US"/>
    </w:rPr>
  </w:style>
  <w:style w:type="character" w:customStyle="1" w:styleId="150">
    <w:name w:val="B1 Char1"/>
    <w:autoRedefine/>
    <w:qFormat/>
    <w:uiPriority w:val="0"/>
    <w:rPr>
      <w:rFonts w:eastAsia="Times New Roman"/>
      <w:lang w:eastAsia="en-US"/>
    </w:rPr>
  </w:style>
  <w:style w:type="character" w:customStyle="1" w:styleId="151">
    <w:name w:val="首标题"/>
    <w:autoRedefine/>
    <w:qFormat/>
    <w:uiPriority w:val="0"/>
    <w:rPr>
      <w:rFonts w:ascii="Arial" w:hAnsi="Arial" w:eastAsia="宋体"/>
      <w:sz w:val="24"/>
      <w:lang w:val="en-US" w:eastAsia="zh-CN" w:bidi="ar-SA"/>
    </w:rPr>
  </w:style>
  <w:style w:type="paragraph" w:customStyle="1" w:styleId="152">
    <w:name w:val="标题4"/>
    <w:basedOn w:val="1"/>
    <w:autoRedefine/>
    <w:qFormat/>
    <w:uiPriority w:val="0"/>
    <w:pPr>
      <w:numPr>
        <w:ilvl w:val="0"/>
        <w:numId w:val="5"/>
      </w:numPr>
    </w:pPr>
    <w:rPr>
      <w:rFonts w:eastAsia="Times New Roman"/>
    </w:rPr>
  </w:style>
  <w:style w:type="paragraph" w:customStyle="1" w:styleId="153">
    <w:name w:val="插图题注"/>
    <w:basedOn w:val="1"/>
    <w:autoRedefine/>
    <w:qFormat/>
    <w:uiPriority w:val="0"/>
    <w:pPr>
      <w:numPr>
        <w:ilvl w:val="7"/>
        <w:numId w:val="6"/>
      </w:numPr>
    </w:pPr>
    <w:rPr>
      <w:rFonts w:eastAsia="Times New Roman"/>
    </w:rPr>
  </w:style>
  <w:style w:type="paragraph" w:customStyle="1" w:styleId="154">
    <w:name w:val="表格题注"/>
    <w:basedOn w:val="1"/>
    <w:autoRedefine/>
    <w:qFormat/>
    <w:uiPriority w:val="0"/>
    <w:pPr>
      <w:numPr>
        <w:ilvl w:val="8"/>
        <w:numId w:val="6"/>
      </w:numPr>
    </w:pPr>
    <w:rPr>
      <w:rFonts w:eastAsia="Times New Roman"/>
    </w:rPr>
  </w:style>
  <w:style w:type="paragraph" w:customStyle="1" w:styleId="155">
    <w:name w:val="样式1"/>
    <w:basedOn w:val="1"/>
    <w:autoRedefine/>
    <w:qFormat/>
    <w:uiPriority w:val="0"/>
    <w:rPr>
      <w:rFonts w:eastAsia="Times New Roman"/>
    </w:rPr>
  </w:style>
  <w:style w:type="character" w:customStyle="1" w:styleId="156">
    <w:name w:val="Heading 2 Char"/>
    <w:link w:val="3"/>
    <w:autoRedefine/>
    <w:qFormat/>
    <w:uiPriority w:val="0"/>
    <w:rPr>
      <w:rFonts w:ascii="Arial" w:hAnsi="Arial"/>
      <w:sz w:val="32"/>
      <w:lang w:eastAsia="en-US"/>
    </w:rPr>
  </w:style>
  <w:style w:type="character" w:customStyle="1" w:styleId="157">
    <w:name w:val="Unresolved Mention1"/>
    <w:autoRedefine/>
    <w:semiHidden/>
    <w:unhideWhenUsed/>
    <w:qFormat/>
    <w:uiPriority w:val="99"/>
    <w:rPr>
      <w:color w:val="605E5C"/>
      <w:shd w:val="clear" w:color="auto" w:fill="E1DFDD"/>
    </w:rPr>
  </w:style>
  <w:style w:type="character" w:customStyle="1" w:styleId="158">
    <w:name w:val="yinbiao"/>
    <w:basedOn w:val="51"/>
    <w:autoRedefine/>
    <w:qFormat/>
    <w:uiPriority w:val="0"/>
  </w:style>
  <w:style w:type="character" w:customStyle="1" w:styleId="159">
    <w:name w:val="textbodybold1"/>
    <w:autoRedefine/>
    <w:qFormat/>
    <w:uiPriority w:val="0"/>
    <w:rPr>
      <w:rFonts w:hint="default" w:ascii="Arial" w:hAnsi="Arial" w:eastAsia="宋体" w:cs="Arial"/>
      <w:b/>
      <w:bCs/>
      <w:color w:val="902630"/>
      <w:sz w:val="18"/>
      <w:szCs w:val="18"/>
      <w:lang w:val="en-US" w:eastAsia="zh-CN" w:bidi="ar-SA"/>
    </w:rPr>
  </w:style>
  <w:style w:type="paragraph" w:customStyle="1" w:styleId="160">
    <w:name w:val="TOC Heading1"/>
    <w:basedOn w:val="2"/>
    <w:next w:val="1"/>
    <w:autoRedefine/>
    <w:semiHidden/>
    <w:unhideWhenUsed/>
    <w:qFormat/>
    <w:uiPriority w:val="39"/>
    <w:pPr>
      <w:pBdr>
        <w:top w:val="none" w:color="auto" w:sz="0" w:space="0"/>
      </w:pBdr>
      <w:spacing w:before="480" w:after="0" w:line="276" w:lineRule="auto"/>
      <w:ind w:left="0" w:firstLine="0"/>
      <w:outlineLvl w:val="9"/>
    </w:pPr>
    <w:rPr>
      <w:rFonts w:ascii="Cambria" w:hAnsi="Cambria" w:eastAsia="Times New Roman"/>
      <w:b/>
      <w:bCs/>
      <w:color w:val="365F91"/>
      <w:sz w:val="28"/>
      <w:szCs w:val="28"/>
      <w:lang w:val="en-US"/>
    </w:rPr>
  </w:style>
  <w:style w:type="character" w:customStyle="1" w:styleId="161">
    <w:name w:val="B1 Zchn"/>
    <w:autoRedefine/>
    <w:qFormat/>
    <w:uiPriority w:val="0"/>
    <w:rPr>
      <w:rFonts w:eastAsia="Times New Roman"/>
    </w:rPr>
  </w:style>
  <w:style w:type="character" w:customStyle="1" w:styleId="162">
    <w:name w:val="TF Zchn"/>
    <w:autoRedefine/>
    <w:qFormat/>
    <w:uiPriority w:val="0"/>
    <w:rPr>
      <w:rFonts w:ascii="Arial" w:hAnsi="Arial" w:eastAsia="Times New Roman"/>
      <w:b/>
      <w:lang w:val="en-GB"/>
    </w:rPr>
  </w:style>
  <w:style w:type="character" w:customStyle="1" w:styleId="163">
    <w:name w:val="msoins"/>
    <w:autoRedefine/>
    <w:qFormat/>
    <w:uiPriority w:val="0"/>
  </w:style>
  <w:style w:type="paragraph" w:customStyle="1" w:styleId="164">
    <w:name w:val="Standard1"/>
    <w:basedOn w:val="1"/>
    <w:link w:val="165"/>
    <w:autoRedefine/>
    <w:qFormat/>
    <w:uiPriority w:val="0"/>
    <w:pPr>
      <w:overflowPunct w:val="0"/>
      <w:autoSpaceDE w:val="0"/>
      <w:autoSpaceDN w:val="0"/>
      <w:adjustRightInd w:val="0"/>
      <w:spacing w:after="120"/>
      <w:textAlignment w:val="baseline"/>
    </w:pPr>
    <w:rPr>
      <w:rFonts w:eastAsia="Times New Roman"/>
      <w:szCs w:val="22"/>
      <w:lang w:eastAsia="en-GB"/>
    </w:rPr>
  </w:style>
  <w:style w:type="character" w:customStyle="1" w:styleId="165">
    <w:name w:val="Standard Zchn"/>
    <w:link w:val="164"/>
    <w:autoRedefine/>
    <w:qFormat/>
    <w:uiPriority w:val="0"/>
    <w:rPr>
      <w:rFonts w:ascii="Times New Roman" w:hAnsi="Times New Roman" w:eastAsia="Times New Roman"/>
      <w:szCs w:val="22"/>
    </w:rPr>
  </w:style>
  <w:style w:type="paragraph" w:customStyle="1" w:styleId="166">
    <w:name w:val="pl"/>
    <w:basedOn w:val="1"/>
    <w:autoRedefine/>
    <w:qFormat/>
    <w:uiPriority w:val="0"/>
    <w:pPr>
      <w:overflowPunct w:val="0"/>
      <w:autoSpaceDE w:val="0"/>
      <w:autoSpaceDN w:val="0"/>
      <w:adjustRightInd w:val="0"/>
      <w:spacing w:after="0"/>
      <w:textAlignment w:val="baseline"/>
    </w:pPr>
    <w:rPr>
      <w:rFonts w:ascii="Courier New" w:hAnsi="Courier New" w:eastAsia="Batang" w:cs="Courier New"/>
      <w:sz w:val="16"/>
      <w:szCs w:val="16"/>
      <w:lang w:val="en-US" w:eastAsia="ko-KR"/>
    </w:rPr>
  </w:style>
  <w:style w:type="paragraph" w:customStyle="1" w:styleId="167">
    <w:name w:val="INDENT2"/>
    <w:basedOn w:val="1"/>
    <w:autoRedefine/>
    <w:qFormat/>
    <w:uiPriority w:val="0"/>
    <w:pPr>
      <w:overflowPunct w:val="0"/>
      <w:autoSpaceDE w:val="0"/>
      <w:autoSpaceDN w:val="0"/>
      <w:adjustRightInd w:val="0"/>
      <w:ind w:left="1135" w:hanging="284"/>
      <w:textAlignment w:val="baseline"/>
    </w:pPr>
    <w:rPr>
      <w:rFonts w:eastAsia="Times New Roman"/>
      <w:lang w:eastAsia="en-GB"/>
    </w:rPr>
  </w:style>
  <w:style w:type="character" w:customStyle="1" w:styleId="168">
    <w:name w:val="Body Text Char"/>
    <w:basedOn w:val="51"/>
    <w:link w:val="31"/>
    <w:autoRedefine/>
    <w:qFormat/>
    <w:uiPriority w:val="0"/>
    <w:rPr>
      <w:rFonts w:ascii="Times New Roman" w:hAnsi="Times New Roman" w:eastAsia="Times New Roman"/>
      <w:lang w:val="zh-CN"/>
    </w:rPr>
  </w:style>
  <w:style w:type="paragraph" w:customStyle="1" w:styleId="169">
    <w:name w:val="SpecText"/>
    <w:basedOn w:val="1"/>
    <w:autoRedefine/>
    <w:qFormat/>
    <w:uiPriority w:val="0"/>
    <w:pPr>
      <w:overflowPunct w:val="0"/>
      <w:autoSpaceDE w:val="0"/>
      <w:autoSpaceDN w:val="0"/>
      <w:adjustRightInd w:val="0"/>
      <w:textAlignment w:val="baseline"/>
    </w:pPr>
    <w:rPr>
      <w:rFonts w:eastAsia="Batang"/>
      <w:lang w:eastAsia="en-GB"/>
    </w:rPr>
  </w:style>
  <w:style w:type="paragraph" w:customStyle="1" w:styleId="170">
    <w:name w:val="List Bullet 6"/>
    <w:basedOn w:val="34"/>
    <w:autoRedefine/>
    <w:qFormat/>
    <w:uiPriority w:val="0"/>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eastAsia="Times New Roman"/>
      <w:sz w:val="24"/>
      <w:lang w:val="en-US" w:eastAsia="ko-KR"/>
    </w:rPr>
  </w:style>
  <w:style w:type="character" w:customStyle="1" w:styleId="171">
    <w:name w:val="msoins1"/>
    <w:autoRedefine/>
    <w:qFormat/>
    <w:uiPriority w:val="0"/>
  </w:style>
  <w:style w:type="paragraph" w:customStyle="1" w:styleId="172">
    <w:name w:val="Style TAL + Left:  075 cm"/>
    <w:basedOn w:val="65"/>
    <w:autoRedefine/>
    <w:qFormat/>
    <w:uiPriority w:val="0"/>
    <w:pPr>
      <w:overflowPunct w:val="0"/>
      <w:autoSpaceDE w:val="0"/>
      <w:autoSpaceDN w:val="0"/>
      <w:adjustRightInd w:val="0"/>
      <w:ind w:left="425"/>
      <w:textAlignment w:val="baseline"/>
    </w:pPr>
    <w:rPr>
      <w:rFonts w:eastAsia="Times New Roman" w:cs="Arial"/>
      <w:szCs w:val="18"/>
      <w:lang w:eastAsia="en-GB"/>
    </w:rPr>
  </w:style>
  <w:style w:type="paragraph" w:customStyle="1" w:styleId="173">
    <w:name w:val="TAL + Left:  1"/>
    <w:basedOn w:val="65"/>
    <w:link w:val="174"/>
    <w:autoRedefine/>
    <w:qFormat/>
    <w:uiPriority w:val="0"/>
    <w:pPr>
      <w:overflowPunct w:val="0"/>
      <w:autoSpaceDE w:val="0"/>
      <w:autoSpaceDN w:val="0"/>
      <w:adjustRightInd w:val="0"/>
      <w:ind w:left="567"/>
      <w:textAlignment w:val="baseline"/>
    </w:pPr>
    <w:rPr>
      <w:rFonts w:eastAsia="Times New Roman" w:cs="Arial"/>
      <w:szCs w:val="18"/>
      <w:lang w:eastAsia="en-GB"/>
    </w:rPr>
  </w:style>
  <w:style w:type="character" w:customStyle="1" w:styleId="174">
    <w:name w:val="TAL + Left:  1;00 cm Char Char"/>
    <w:link w:val="173"/>
    <w:autoRedefine/>
    <w:qFormat/>
    <w:uiPriority w:val="0"/>
    <w:rPr>
      <w:rFonts w:ascii="Arial" w:hAnsi="Arial" w:eastAsia="Times New Roman" w:cs="Arial"/>
      <w:sz w:val="18"/>
      <w:szCs w:val="18"/>
    </w:rPr>
  </w:style>
  <w:style w:type="paragraph" w:customStyle="1" w:styleId="175">
    <w:name w:val="TAL + Left: 125 cm"/>
    <w:basedOn w:val="172"/>
    <w:autoRedefine/>
    <w:qFormat/>
    <w:uiPriority w:val="0"/>
    <w:pPr>
      <w:kinsoku w:val="0"/>
      <w:overflowPunct/>
      <w:autoSpaceDE/>
      <w:autoSpaceDN/>
      <w:adjustRightInd/>
      <w:ind w:left="709"/>
      <w:textAlignment w:val="auto"/>
    </w:pPr>
    <w:rPr>
      <w:bCs/>
      <w:lang w:eastAsia="zh-CN"/>
    </w:rPr>
  </w:style>
  <w:style w:type="paragraph" w:customStyle="1" w:styleId="176">
    <w:name w:val="TAL + Left: 1"/>
    <w:basedOn w:val="175"/>
    <w:autoRedefine/>
    <w:qFormat/>
    <w:uiPriority w:val="0"/>
    <w:pPr>
      <w:ind w:left="851"/>
    </w:pPr>
    <w:rPr>
      <w:rFonts w:eastAsia="Batang"/>
    </w:rPr>
  </w:style>
  <w:style w:type="character" w:customStyle="1" w:styleId="177">
    <w:name w:val="TAH Car"/>
    <w:autoRedefine/>
    <w:qFormat/>
    <w:uiPriority w:val="0"/>
    <w:rPr>
      <w:rFonts w:ascii="Arial" w:hAnsi="Arial"/>
      <w:b/>
      <w:sz w:val="18"/>
      <w:lang w:val="en-GB" w:eastAsia="en-US"/>
    </w:rPr>
  </w:style>
  <w:style w:type="character" w:customStyle="1" w:styleId="178">
    <w:name w:val="H6 Char"/>
    <w:link w:val="8"/>
    <w:autoRedefine/>
    <w:qFormat/>
    <w:uiPriority w:val="0"/>
    <w:rPr>
      <w:rFonts w:ascii="Arial" w:hAnsi="Arial"/>
      <w:lang w:eastAsia="en-US"/>
    </w:rPr>
  </w:style>
  <w:style w:type="character" w:customStyle="1" w:styleId="179">
    <w:name w:val="HTML Preformatted Char"/>
    <w:basedOn w:val="51"/>
    <w:link w:val="44"/>
    <w:autoRedefine/>
    <w:qFormat/>
    <w:uiPriority w:val="99"/>
    <w:rPr>
      <w:rFonts w:ascii="Courier New" w:hAnsi="Courier New" w:eastAsia="Times New Roman" w:cs="Courier New"/>
      <w:lang w:val="en-US" w:eastAsia="ko-KR"/>
    </w:rPr>
  </w:style>
  <w:style w:type="paragraph" w:customStyle="1" w:styleId="180">
    <w:name w:val="tal"/>
    <w:basedOn w:val="1"/>
    <w:autoRedefine/>
    <w:qFormat/>
    <w:uiPriority w:val="0"/>
    <w:pPr>
      <w:overflowPunct w:val="0"/>
      <w:autoSpaceDE w:val="0"/>
      <w:autoSpaceDN w:val="0"/>
      <w:adjustRightInd w:val="0"/>
      <w:spacing w:before="100" w:beforeAutospacing="1" w:after="100" w:afterAutospacing="1"/>
      <w:textAlignment w:val="baseline"/>
    </w:pPr>
    <w:rPr>
      <w:rFonts w:ascii="宋体" w:hAnsi="宋体" w:eastAsia="宋体" w:cs="宋体"/>
      <w:sz w:val="24"/>
      <w:szCs w:val="24"/>
      <w:lang w:val="en-US" w:eastAsia="zh-CN"/>
    </w:rPr>
  </w:style>
  <w:style w:type="character" w:customStyle="1" w:styleId="181">
    <w:name w:val="Unresolved Mention2"/>
    <w:autoRedefine/>
    <w:semiHidden/>
    <w:unhideWhenUsed/>
    <w:qFormat/>
    <w:uiPriority w:val="99"/>
    <w:rPr>
      <w:color w:val="808080"/>
      <w:shd w:val="clear" w:color="auto" w:fill="E6E6E6"/>
    </w:rPr>
  </w:style>
  <w:style w:type="character" w:customStyle="1" w:styleId="182">
    <w:name w:val="Heading 5 Char"/>
    <w:link w:val="6"/>
    <w:autoRedefine/>
    <w:qFormat/>
    <w:uiPriority w:val="0"/>
    <w:rPr>
      <w:rFonts w:ascii="Arial" w:hAnsi="Arial"/>
      <w:sz w:val="22"/>
      <w:lang w:eastAsia="en-US"/>
    </w:rPr>
  </w:style>
  <w:style w:type="character" w:customStyle="1" w:styleId="183">
    <w:name w:val="NO Zchn"/>
    <w:autoRedefine/>
    <w:qFormat/>
    <w:locked/>
    <w:uiPriority w:val="0"/>
  </w:style>
  <w:style w:type="paragraph" w:customStyle="1" w:styleId="184">
    <w:name w:val="TAL + Left:  0"/>
    <w:basedOn w:val="1"/>
    <w:autoRedefine/>
    <w:qFormat/>
    <w:uiPriority w:val="0"/>
    <w:pPr>
      <w:keepNext/>
      <w:keepLines/>
      <w:overflowPunct w:val="0"/>
      <w:autoSpaceDE w:val="0"/>
      <w:autoSpaceDN w:val="0"/>
      <w:adjustRightInd w:val="0"/>
      <w:spacing w:after="0"/>
      <w:ind w:left="284"/>
      <w:textAlignment w:val="baseline"/>
    </w:pPr>
    <w:rPr>
      <w:rFonts w:ascii="Arial" w:hAnsi="Arial" w:eastAsia="Batang" w:cs="Arial"/>
      <w:bCs/>
      <w:sz w:val="18"/>
      <w:lang w:eastAsia="ja-JP"/>
    </w:rPr>
  </w:style>
  <w:style w:type="character" w:customStyle="1" w:styleId="185">
    <w:name w:val="Heading 7 Char"/>
    <w:link w:val="9"/>
    <w:autoRedefine/>
    <w:qFormat/>
    <w:uiPriority w:val="0"/>
    <w:rPr>
      <w:rFonts w:ascii="Arial" w:hAnsi="Arial"/>
      <w:lang w:eastAsia="en-US"/>
    </w:rPr>
  </w:style>
  <w:style w:type="character" w:customStyle="1" w:styleId="186">
    <w:name w:val="Heading 8 Char"/>
    <w:link w:val="10"/>
    <w:autoRedefine/>
    <w:qFormat/>
    <w:uiPriority w:val="0"/>
    <w:rPr>
      <w:rFonts w:ascii="Arial" w:hAnsi="Arial"/>
      <w:sz w:val="36"/>
      <w:lang w:eastAsia="en-US"/>
    </w:rPr>
  </w:style>
  <w:style w:type="character" w:customStyle="1" w:styleId="187">
    <w:name w:val="Heading 9 Char"/>
    <w:link w:val="11"/>
    <w:autoRedefine/>
    <w:qFormat/>
    <w:uiPriority w:val="0"/>
    <w:rPr>
      <w:rFonts w:ascii="Arial" w:hAnsi="Arial"/>
      <w:sz w:val="36"/>
      <w:lang w:eastAsia="en-US"/>
    </w:rPr>
  </w:style>
  <w:style w:type="table" w:customStyle="1" w:styleId="188">
    <w:name w:val="网格型1"/>
    <w:basedOn w:val="49"/>
    <w:autoRedefine/>
    <w:qFormat/>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
    <w:name w:val="网格型2"/>
    <w:basedOn w:val="49"/>
    <w:autoRedefine/>
    <w:qFormat/>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
    <w:name w:val="网格型3"/>
    <w:basedOn w:val="49"/>
    <w:autoRedefine/>
    <w:qFormat/>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1">
    <w:name w:val="CR Cover Page Zchn"/>
    <w:link w:val="93"/>
    <w:autoRedefine/>
    <w:qFormat/>
    <w:uiPriority w:val="0"/>
    <w:rPr>
      <w:rFonts w:ascii="Arial" w:hAnsi="Arial"/>
      <w:lang w:eastAsia="en-US"/>
    </w:rPr>
  </w:style>
  <w:style w:type="character" w:customStyle="1" w:styleId="192">
    <w:name w:val="TAN Char"/>
    <w:link w:val="78"/>
    <w:autoRedefine/>
    <w:qFormat/>
    <w:uiPriority w:val="0"/>
    <w:rPr>
      <w:rFonts w:ascii="Arial" w:hAnsi="Arial"/>
      <w:sz w:val="18"/>
      <w:lang w:eastAsia="en-US"/>
    </w:rPr>
  </w:style>
  <w:style w:type="character" w:customStyle="1" w:styleId="193">
    <w:name w:val="Char Char7"/>
    <w:autoRedefine/>
    <w:qFormat/>
    <w:uiPriority w:val="0"/>
    <w:rPr>
      <w:rFonts w:ascii="Arial" w:hAnsi="Arial" w:eastAsia="MS Mincho" w:cs="Arial"/>
      <w:b/>
      <w:bCs/>
      <w:iCs/>
      <w:sz w:val="28"/>
      <w:szCs w:val="28"/>
      <w:lang w:val="en-GB" w:eastAsia="en-GB" w:bidi="ar-SA"/>
    </w:rPr>
  </w:style>
  <w:style w:type="character" w:customStyle="1" w:styleId="194">
    <w:name w:val="Doc-text2 Char"/>
    <w:link w:val="195"/>
    <w:autoRedefine/>
    <w:qFormat/>
    <w:locked/>
    <w:uiPriority w:val="0"/>
    <w:rPr>
      <w:rFonts w:ascii="Arial" w:hAnsi="Arial" w:cs="Arial"/>
      <w:szCs w:val="24"/>
    </w:rPr>
  </w:style>
  <w:style w:type="paragraph" w:customStyle="1" w:styleId="195">
    <w:name w:val="Doc-text2"/>
    <w:basedOn w:val="1"/>
    <w:link w:val="194"/>
    <w:autoRedefine/>
    <w:qFormat/>
    <w:uiPriority w:val="0"/>
    <w:pPr>
      <w:tabs>
        <w:tab w:val="left" w:pos="1622"/>
      </w:tabs>
      <w:spacing w:after="0"/>
      <w:ind w:left="1622" w:hanging="363"/>
    </w:pPr>
    <w:rPr>
      <w:rFonts w:ascii="Arial" w:hAnsi="Arial" w:cs="Arial"/>
      <w:szCs w:val="24"/>
      <w:lang w:eastAsia="en-GB"/>
    </w:rPr>
  </w:style>
  <w:style w:type="paragraph" w:customStyle="1" w:styleId="196">
    <w:name w:val="FL"/>
    <w:basedOn w:val="1"/>
    <w:autoRedefine/>
    <w:qFormat/>
    <w:uiPriority w:val="0"/>
    <w:pPr>
      <w:keepNext/>
      <w:keepLines/>
      <w:overflowPunct w:val="0"/>
      <w:autoSpaceDE w:val="0"/>
      <w:autoSpaceDN w:val="0"/>
      <w:adjustRightInd w:val="0"/>
      <w:spacing w:before="60"/>
      <w:jc w:val="center"/>
      <w:textAlignment w:val="baseline"/>
    </w:pPr>
    <w:rPr>
      <w:rFonts w:ascii="Arial" w:hAnsi="Arial" w:eastAsia="Times New Roman"/>
      <w:b/>
      <w:lang w:eastAsia="ko-KR"/>
    </w:rPr>
  </w:style>
  <w:style w:type="paragraph" w:customStyle="1" w:styleId="197">
    <w:name w:val="B1+"/>
    <w:basedOn w:val="87"/>
    <w:link w:val="198"/>
    <w:autoRedefine/>
    <w:qFormat/>
    <w:uiPriority w:val="0"/>
    <w:pPr>
      <w:numPr>
        <w:ilvl w:val="0"/>
        <w:numId w:val="7"/>
      </w:numPr>
      <w:overflowPunct w:val="0"/>
      <w:autoSpaceDE w:val="0"/>
      <w:autoSpaceDN w:val="0"/>
      <w:adjustRightInd w:val="0"/>
      <w:textAlignment w:val="baseline"/>
    </w:pPr>
    <w:rPr>
      <w:rFonts w:eastAsia="Times New Roman"/>
      <w:lang w:eastAsia="ko-KR"/>
    </w:rPr>
  </w:style>
  <w:style w:type="character" w:customStyle="1" w:styleId="198">
    <w:name w:val="B1+ Car"/>
    <w:link w:val="197"/>
    <w:autoRedefine/>
    <w:qFormat/>
    <w:uiPriority w:val="0"/>
    <w:rPr>
      <w:rFonts w:ascii="Times New Roman" w:hAnsi="Times New Roman" w:eastAsia="Times New Roman"/>
      <w:lang w:eastAsia="ko-KR"/>
    </w:rPr>
  </w:style>
  <w:style w:type="paragraph" w:customStyle="1" w:styleId="199">
    <w:name w:val="Normal + Arial"/>
    <w:basedOn w:val="1"/>
    <w:autoRedefine/>
    <w:qFormat/>
    <w:uiPriority w:val="0"/>
    <w:pPr>
      <w:keepNext/>
      <w:keepLines/>
      <w:overflowPunct w:val="0"/>
      <w:autoSpaceDE w:val="0"/>
      <w:autoSpaceDN w:val="0"/>
      <w:adjustRightInd w:val="0"/>
      <w:spacing w:after="0"/>
      <w:ind w:left="284"/>
      <w:textAlignment w:val="baseline"/>
    </w:pPr>
    <w:rPr>
      <w:rFonts w:ascii="Arial" w:hAnsi="Arial" w:eastAsia="Times New Roman" w:cs="Arial"/>
      <w:bCs/>
      <w:sz w:val="18"/>
      <w:szCs w:val="18"/>
      <w:lang w:eastAsia="ko-KR"/>
    </w:rPr>
  </w:style>
  <w:style w:type="paragraph" w:customStyle="1" w:styleId="200">
    <w:name w:val="TAL + Left:  1 cm"/>
    <w:basedOn w:val="65"/>
    <w:autoRedefine/>
    <w:qFormat/>
    <w:uiPriority w:val="0"/>
    <w:pPr>
      <w:overflowPunct w:val="0"/>
      <w:autoSpaceDE w:val="0"/>
      <w:autoSpaceDN w:val="0"/>
      <w:adjustRightInd w:val="0"/>
      <w:ind w:left="567"/>
      <w:textAlignment w:val="baseline"/>
    </w:pPr>
    <w:rPr>
      <w:rFonts w:eastAsia="Times New Roman"/>
      <w:lang w:val="zh-CN" w:eastAsia="ko-KR"/>
    </w:rPr>
  </w:style>
  <w:style w:type="paragraph" w:customStyle="1" w:styleId="201">
    <w:name w:val="IvD Instructiontext"/>
    <w:basedOn w:val="31"/>
    <w:link w:val="202"/>
    <w:autoRedefine/>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eastAsia="Batang"/>
      <w:i/>
      <w:color w:val="7F7F7F"/>
      <w:spacing w:val="2"/>
      <w:sz w:val="18"/>
      <w:szCs w:val="18"/>
      <w:lang w:val="en-US" w:eastAsia="en-US"/>
    </w:rPr>
  </w:style>
  <w:style w:type="character" w:customStyle="1" w:styleId="202">
    <w:name w:val="IvD Instructiontext Char"/>
    <w:link w:val="201"/>
    <w:autoRedefine/>
    <w:qFormat/>
    <w:uiPriority w:val="99"/>
    <w:rPr>
      <w:rFonts w:ascii="Arial" w:hAnsi="Arial" w:eastAsia="Batang"/>
      <w:i/>
      <w:color w:val="7F7F7F"/>
      <w:spacing w:val="2"/>
      <w:sz w:val="18"/>
      <w:szCs w:val="18"/>
      <w:lang w:val="en-US" w:eastAsia="en-US"/>
    </w:rPr>
  </w:style>
  <w:style w:type="paragraph" w:customStyle="1" w:styleId="203">
    <w:name w:val="IvD bodytext"/>
    <w:basedOn w:val="31"/>
    <w:link w:val="204"/>
    <w:autoRedefine/>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eastAsia="Batang"/>
      <w:spacing w:val="2"/>
      <w:lang w:val="en-US" w:eastAsia="en-US"/>
    </w:rPr>
  </w:style>
  <w:style w:type="character" w:customStyle="1" w:styleId="204">
    <w:name w:val="IvD bodytext Char"/>
    <w:link w:val="203"/>
    <w:autoRedefine/>
    <w:qFormat/>
    <w:uiPriority w:val="0"/>
    <w:rPr>
      <w:rFonts w:ascii="Arial" w:hAnsi="Arial" w:eastAsia="Batang"/>
      <w:spacing w:val="2"/>
      <w:lang w:val="en-US" w:eastAsia="en-US"/>
    </w:rPr>
  </w:style>
  <w:style w:type="paragraph" w:customStyle="1" w:styleId="205">
    <w:name w:val="正文1"/>
    <w:autoRedefine/>
    <w:qFormat/>
    <w:uiPriority w:val="0"/>
    <w:pPr>
      <w:spacing w:after="160" w:line="259" w:lineRule="auto"/>
      <w:jc w:val="both"/>
    </w:pPr>
    <w:rPr>
      <w:rFonts w:ascii="Times New Roman" w:hAnsi="Times New Roman" w:eastAsia="宋体" w:cs="Times New Roman"/>
      <w:kern w:val="2"/>
      <w:sz w:val="21"/>
      <w:szCs w:val="21"/>
      <w:lang w:val="en-US" w:eastAsia="zh-CN" w:bidi="ar-SA"/>
    </w:rPr>
  </w:style>
  <w:style w:type="paragraph" w:customStyle="1" w:styleId="206">
    <w:name w:val="TAL + Left:  050 cm"/>
    <w:basedOn w:val="65"/>
    <w:autoRedefine/>
    <w:qFormat/>
    <w:uiPriority w:val="0"/>
    <w:pPr>
      <w:overflowPunct w:val="0"/>
      <w:autoSpaceDE w:val="0"/>
      <w:autoSpaceDN w:val="0"/>
      <w:adjustRightInd w:val="0"/>
      <w:spacing w:line="0" w:lineRule="atLeast"/>
      <w:ind w:left="284"/>
      <w:textAlignment w:val="baseline"/>
    </w:pPr>
    <w:rPr>
      <w:rFonts w:eastAsia="宋体"/>
      <w:lang w:eastAsia="ko-KR"/>
    </w:rPr>
  </w:style>
  <w:style w:type="paragraph" w:customStyle="1" w:styleId="207">
    <w:name w:val="TAL + Left: 0"/>
    <w:basedOn w:val="206"/>
    <w:autoRedefine/>
    <w:qFormat/>
    <w:uiPriority w:val="0"/>
    <w:pPr>
      <w:ind w:left="425"/>
    </w:pPr>
  </w:style>
  <w:style w:type="paragraph" w:customStyle="1" w:styleId="208">
    <w:name w:val="TAL + Left: 0.2 cm"/>
    <w:basedOn w:val="65"/>
    <w:autoRedefine/>
    <w:qFormat/>
    <w:uiPriority w:val="0"/>
    <w:pPr>
      <w:ind w:left="113"/>
    </w:pPr>
    <w:rPr>
      <w:rFonts w:eastAsia="宋体"/>
      <w:bCs/>
    </w:rPr>
  </w:style>
  <w:style w:type="paragraph" w:customStyle="1" w:styleId="209">
    <w:name w:val="TAL + Left: 0.4 cm"/>
    <w:basedOn w:val="208"/>
    <w:autoRedefine/>
    <w:qFormat/>
    <w:uiPriority w:val="0"/>
    <w:pPr>
      <w:ind w:left="227"/>
    </w:pPr>
  </w:style>
  <w:style w:type="paragraph" w:customStyle="1" w:styleId="210">
    <w:name w:val="TAL + Left: 0.6 cm"/>
    <w:basedOn w:val="209"/>
    <w:autoRedefine/>
    <w:qFormat/>
    <w:uiPriority w:val="0"/>
    <w:pPr>
      <w:ind w:left="340"/>
    </w:pPr>
  </w:style>
  <w:style w:type="paragraph" w:customStyle="1" w:styleId="211">
    <w:name w:val="3GPP_Header"/>
    <w:basedOn w:val="1"/>
    <w:link w:val="212"/>
    <w:autoRedefine/>
    <w:qFormat/>
    <w:uiPriority w:val="0"/>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212">
    <w:name w:val="3GPP_Header Char"/>
    <w:link w:val="211"/>
    <w:autoRedefine/>
    <w:qFormat/>
    <w:uiPriority w:val="0"/>
    <w:rPr>
      <w:rFonts w:ascii="Times New Roman" w:hAnsi="Times New Roman" w:eastAsia="宋体"/>
      <w:b/>
      <w:sz w:val="24"/>
      <w:lang w:eastAsia="zh-CN"/>
    </w:rPr>
  </w:style>
  <w:style w:type="table" w:customStyle="1" w:styleId="213">
    <w:name w:val="网格型4"/>
    <w:basedOn w:val="49"/>
    <w:autoRedefine/>
    <w:qFormat/>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4">
    <w:name w:val="INDENT1"/>
    <w:basedOn w:val="1"/>
    <w:autoRedefine/>
    <w:qFormat/>
    <w:uiPriority w:val="0"/>
    <w:pPr>
      <w:ind w:left="851"/>
    </w:pPr>
    <w:rPr>
      <w:rFonts w:eastAsia="MS Mincho"/>
    </w:rPr>
  </w:style>
  <w:style w:type="paragraph" w:customStyle="1" w:styleId="215">
    <w:name w:val="INDENT3"/>
    <w:basedOn w:val="1"/>
    <w:autoRedefine/>
    <w:qFormat/>
    <w:uiPriority w:val="0"/>
    <w:pPr>
      <w:ind w:left="1701" w:hanging="567"/>
    </w:pPr>
    <w:rPr>
      <w:rFonts w:eastAsia="MS Mincho"/>
    </w:rPr>
  </w:style>
  <w:style w:type="paragraph" w:customStyle="1" w:styleId="216">
    <w:name w:val="Figure_Title"/>
    <w:basedOn w:val="1"/>
    <w:next w:val="1"/>
    <w:autoRedefine/>
    <w:qFormat/>
    <w:uiPriority w:val="0"/>
    <w:pPr>
      <w:keepLines/>
      <w:tabs>
        <w:tab w:val="left" w:pos="794"/>
        <w:tab w:val="left" w:pos="1191"/>
        <w:tab w:val="left" w:pos="1588"/>
        <w:tab w:val="left" w:pos="1985"/>
      </w:tabs>
      <w:spacing w:before="120" w:after="480"/>
      <w:jc w:val="center"/>
    </w:pPr>
    <w:rPr>
      <w:rFonts w:eastAsia="MS Mincho"/>
      <w:b/>
      <w:sz w:val="24"/>
    </w:rPr>
  </w:style>
  <w:style w:type="paragraph" w:customStyle="1" w:styleId="217">
    <w:name w:val="Rec_CCITT_#"/>
    <w:basedOn w:val="1"/>
    <w:autoRedefine/>
    <w:qFormat/>
    <w:uiPriority w:val="0"/>
    <w:pPr>
      <w:keepNext/>
      <w:keepLines/>
    </w:pPr>
    <w:rPr>
      <w:rFonts w:eastAsia="MS Mincho"/>
      <w:b/>
    </w:rPr>
  </w:style>
  <w:style w:type="paragraph" w:customStyle="1" w:styleId="218">
    <w:name w:val="Couv Rec Title"/>
    <w:basedOn w:val="1"/>
    <w:autoRedefine/>
    <w:qFormat/>
    <w:uiPriority w:val="0"/>
    <w:pPr>
      <w:keepNext/>
      <w:keepLines/>
      <w:spacing w:before="240"/>
      <w:ind w:left="1418"/>
    </w:pPr>
    <w:rPr>
      <w:rFonts w:ascii="Arial" w:hAnsi="Arial" w:eastAsia="MS Mincho"/>
      <w:b/>
      <w:sz w:val="36"/>
      <w:lang w:val="en-US"/>
    </w:rPr>
  </w:style>
  <w:style w:type="character" w:customStyle="1" w:styleId="219">
    <w:name w:val="Plain Text Char"/>
    <w:basedOn w:val="51"/>
    <w:link w:val="33"/>
    <w:autoRedefine/>
    <w:qFormat/>
    <w:uiPriority w:val="99"/>
    <w:rPr>
      <w:rFonts w:ascii="Courier New" w:hAnsi="Courier New" w:eastAsia="MS Mincho"/>
      <w:lang w:val="nb-NO" w:eastAsia="zh-CN"/>
    </w:rPr>
  </w:style>
  <w:style w:type="character" w:customStyle="1" w:styleId="220">
    <w:name w:val="Body Text Indent Char"/>
    <w:basedOn w:val="51"/>
    <w:link w:val="32"/>
    <w:autoRedefine/>
    <w:qFormat/>
    <w:uiPriority w:val="0"/>
    <w:rPr>
      <w:rFonts w:ascii="Times New Roman" w:hAnsi="Times New Roman" w:eastAsia="MS Mincho"/>
      <w:lang w:eastAsia="zh-CN"/>
    </w:rPr>
  </w:style>
  <w:style w:type="paragraph" w:customStyle="1" w:styleId="221">
    <w:name w:val="Balloon Text1"/>
    <w:basedOn w:val="1"/>
    <w:autoRedefine/>
    <w:semiHidden/>
    <w:qFormat/>
    <w:uiPriority w:val="0"/>
    <w:rPr>
      <w:rFonts w:ascii="Tahoma" w:hAnsi="Tahoma" w:eastAsia="MS Mincho" w:cs="Tahoma"/>
      <w:sz w:val="16"/>
      <w:szCs w:val="16"/>
    </w:rPr>
  </w:style>
  <w:style w:type="paragraph" w:customStyle="1" w:styleId="222">
    <w:name w:val="Zchn Zchn"/>
    <w:autoRedefine/>
    <w:semiHidden/>
    <w:qFormat/>
    <w:uiPriority w:val="0"/>
    <w:pPr>
      <w:keepNext/>
      <w:numPr>
        <w:ilvl w:val="0"/>
        <w:numId w:val="8"/>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223">
    <w:name w:val="Comment Subject1"/>
    <w:basedOn w:val="30"/>
    <w:next w:val="30"/>
    <w:autoRedefine/>
    <w:semiHidden/>
    <w:qFormat/>
    <w:uiPriority w:val="0"/>
    <w:rPr>
      <w:rFonts w:eastAsia="MS Mincho"/>
      <w:b/>
      <w:bCs/>
      <w:lang w:eastAsia="zh-CN"/>
    </w:rPr>
  </w:style>
  <w:style w:type="paragraph" w:customStyle="1" w:styleId="224">
    <w:name w:val="Char3 Char Char Char (文字) (文字) Char Char"/>
    <w:autoRedefine/>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25">
    <w:name w:val="Car1"/>
    <w:autoRedefine/>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26">
    <w:name w:val="Note"/>
    <w:basedOn w:val="1"/>
    <w:autoRedefine/>
    <w:qFormat/>
    <w:uiPriority w:val="0"/>
    <w:pPr>
      <w:spacing w:after="120"/>
      <w:ind w:left="1134" w:hanging="567"/>
    </w:pPr>
    <w:rPr>
      <w:rFonts w:eastAsia="MS Mincho"/>
      <w:szCs w:val="22"/>
    </w:rPr>
  </w:style>
  <w:style w:type="paragraph" w:customStyle="1" w:styleId="227">
    <w:name w:val="Char3 Char Char Char (文字) (文字) Char Char Char Char Char Char Char (文字) (文字) Char"/>
    <w:autoRedefine/>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28">
    <w:name w:val="11 BodyText"/>
    <w:basedOn w:val="1"/>
    <w:autoRedefine/>
    <w:qFormat/>
    <w:uiPriority w:val="0"/>
    <w:pPr>
      <w:spacing w:after="220"/>
      <w:ind w:left="1298"/>
    </w:pPr>
    <w:rPr>
      <w:rFonts w:ascii="Arial" w:hAnsi="Arial" w:eastAsia="MS Mincho"/>
      <w:sz w:val="22"/>
      <w:lang w:val="en-US"/>
    </w:rPr>
  </w:style>
  <w:style w:type="paragraph" w:customStyle="1" w:styleId="229">
    <w:name w:val="Char Char (文字) (文字) Char (文字) (文字) Char Char (文字) (文字)"/>
    <w:autoRedefine/>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30">
    <w:name w:val="Section X.X"/>
    <w:basedOn w:val="1"/>
    <w:next w:val="1"/>
    <w:autoRedefine/>
    <w:qFormat/>
    <w:uiPriority w:val="0"/>
    <w:pPr>
      <w:widowControl w:val="0"/>
      <w:spacing w:beforeLines="50" w:afterLines="50"/>
      <w:jc w:val="both"/>
      <w:outlineLvl w:val="1"/>
    </w:pPr>
    <w:rPr>
      <w:rFonts w:ascii="Arial" w:hAnsi="Arial" w:eastAsia="Arial"/>
      <w:kern w:val="2"/>
      <w:sz w:val="24"/>
      <w:szCs w:val="24"/>
      <w:lang w:eastAsia="ja-JP"/>
    </w:rPr>
  </w:style>
  <w:style w:type="paragraph" w:customStyle="1" w:styleId="231">
    <w:name w:val="Char"/>
    <w:autoRedefine/>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32">
    <w:name w:val="Zchn Zchn1"/>
    <w:autoRedefine/>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33">
    <w:name w:val="List 0"/>
    <w:basedOn w:val="1"/>
    <w:autoRedefine/>
    <w:qFormat/>
    <w:uiPriority w:val="0"/>
    <w:pPr>
      <w:spacing w:after="120"/>
      <w:ind w:left="284" w:hanging="284"/>
    </w:pPr>
    <w:rPr>
      <w:rFonts w:ascii="Arial" w:hAnsi="Arial" w:eastAsia="MS Mincho"/>
      <w:szCs w:val="22"/>
    </w:rPr>
  </w:style>
  <w:style w:type="paragraph" w:customStyle="1" w:styleId="234">
    <w:name w:val="Balloon Text2"/>
    <w:basedOn w:val="1"/>
    <w:autoRedefine/>
    <w:semiHidden/>
    <w:qFormat/>
    <w:uiPriority w:val="0"/>
    <w:rPr>
      <w:rFonts w:ascii="Arial" w:hAnsi="Arial" w:eastAsia="MS Gothic"/>
      <w:sz w:val="18"/>
      <w:szCs w:val="18"/>
    </w:rPr>
  </w:style>
  <w:style w:type="paragraph" w:customStyle="1" w:styleId="235">
    <w:name w:val="Char Char Char Char Car Car Char Car Car Char Char Car Car Char Car Car Char Car Car"/>
    <w:autoRedefine/>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36">
    <w:name w:val="Car Car"/>
    <w:autoRedefine/>
    <w:semiHidden/>
    <w:qFormat/>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paragraph" w:customStyle="1" w:styleId="237">
    <w:name w:val="tf"/>
    <w:basedOn w:val="1"/>
    <w:autoRedefine/>
    <w:qFormat/>
    <w:uiPriority w:val="0"/>
    <w:pPr>
      <w:spacing w:before="100" w:beforeAutospacing="1" w:after="100" w:afterAutospacing="1"/>
    </w:pPr>
    <w:rPr>
      <w:rFonts w:eastAsia="MS Mincho"/>
      <w:sz w:val="24"/>
      <w:szCs w:val="24"/>
      <w:lang w:val="en-US" w:eastAsia="ja-JP"/>
    </w:rPr>
  </w:style>
  <w:style w:type="character" w:customStyle="1" w:styleId="238">
    <w:name w:val="msoins0"/>
    <w:autoRedefine/>
    <w:qFormat/>
    <w:uiPriority w:val="0"/>
    <w:rPr>
      <w:rFonts w:ascii="Arial" w:hAnsi="Arial" w:eastAsia="宋体" w:cs="Arial"/>
      <w:color w:val="0000FF"/>
      <w:kern w:val="2"/>
      <w:lang w:val="en-US" w:eastAsia="zh-CN" w:bidi="ar-SA"/>
    </w:rPr>
  </w:style>
  <w:style w:type="character" w:customStyle="1" w:styleId="239">
    <w:name w:val="Char Char2"/>
    <w:autoRedefine/>
    <w:qFormat/>
    <w:uiPriority w:val="0"/>
    <w:rPr>
      <w:rFonts w:ascii="Times New Roman" w:hAnsi="Times New Roman" w:eastAsia="MS Mincho"/>
      <w:lang w:val="en-GB" w:eastAsia="en-US"/>
    </w:rPr>
  </w:style>
  <w:style w:type="character" w:customStyle="1" w:styleId="240">
    <w:name w:val="B2 Car"/>
    <w:autoRedefine/>
    <w:qFormat/>
    <w:uiPriority w:val="0"/>
    <w:rPr>
      <w:rFonts w:ascii="Times New Roman" w:hAnsi="Times New Roman"/>
      <w:lang w:val="en-GB"/>
    </w:rPr>
  </w:style>
  <w:style w:type="character" w:customStyle="1" w:styleId="241">
    <w:name w:val="Mention1"/>
    <w:autoRedefine/>
    <w:semiHidden/>
    <w:unhideWhenUsed/>
    <w:qFormat/>
    <w:uiPriority w:val="99"/>
    <w:rPr>
      <w:color w:val="2B579A"/>
      <w:shd w:val="clear" w:color="auto" w:fill="E6E6E6"/>
    </w:rPr>
  </w:style>
  <w:style w:type="character" w:customStyle="1" w:styleId="242">
    <w:name w:val="List Bullet Char"/>
    <w:link w:val="27"/>
    <w:autoRedefine/>
    <w:qFormat/>
    <w:uiPriority w:val="0"/>
    <w:rPr>
      <w:rFonts w:ascii="Times New Roman" w:hAnsi="Times New Roman"/>
      <w:lang w:eastAsia="en-US"/>
    </w:rPr>
  </w:style>
  <w:style w:type="character" w:customStyle="1" w:styleId="243">
    <w:name w:val="TF Char1"/>
    <w:autoRedefine/>
    <w:qFormat/>
    <w:uiPriority w:val="0"/>
    <w:rPr>
      <w:rFonts w:ascii="Arial" w:hAnsi="Arial"/>
      <w:b/>
      <w:lang w:val="en-GB" w:eastAsia="en-US"/>
    </w:rPr>
  </w:style>
  <w:style w:type="character" w:customStyle="1" w:styleId="244">
    <w:name w:val="标题 1 Char1"/>
    <w:autoRedefine/>
    <w:qFormat/>
    <w:uiPriority w:val="0"/>
    <w:rPr>
      <w:rFonts w:eastAsia="Times New Roman"/>
      <w:b/>
      <w:bCs/>
      <w:kern w:val="44"/>
      <w:sz w:val="44"/>
      <w:szCs w:val="44"/>
      <w:lang w:val="en-GB" w:eastAsia="ko-KR"/>
    </w:rPr>
  </w:style>
  <w:style w:type="character" w:customStyle="1" w:styleId="245">
    <w:name w:val="标题 3 Char1"/>
    <w:autoRedefine/>
    <w:semiHidden/>
    <w:qFormat/>
    <w:uiPriority w:val="0"/>
    <w:rPr>
      <w:rFonts w:eastAsia="Times New Roman"/>
      <w:b/>
      <w:bCs/>
      <w:sz w:val="32"/>
      <w:szCs w:val="32"/>
      <w:lang w:val="en-GB" w:eastAsia="ko-KR"/>
    </w:rPr>
  </w:style>
  <w:style w:type="character" w:customStyle="1" w:styleId="246">
    <w:name w:val="标题 4 Char1"/>
    <w:autoRedefine/>
    <w:semiHidden/>
    <w:qFormat/>
    <w:uiPriority w:val="0"/>
    <w:rPr>
      <w:rFonts w:ascii="Cambria" w:hAnsi="Cambria" w:eastAsia="宋体" w:cs="Times New Roman"/>
      <w:b/>
      <w:bCs/>
      <w:sz w:val="28"/>
      <w:szCs w:val="28"/>
      <w:lang w:val="en-GB" w:eastAsia="ko-KR"/>
    </w:rPr>
  </w:style>
  <w:style w:type="character" w:customStyle="1" w:styleId="247">
    <w:name w:val="页眉 Char1"/>
    <w:autoRedefine/>
    <w:semiHidden/>
    <w:qFormat/>
    <w:uiPriority w:val="0"/>
    <w:rPr>
      <w:rFonts w:ascii="Times New Roman" w:hAnsi="Times New Roman" w:eastAsia="Times New Roman"/>
      <w:sz w:val="18"/>
      <w:szCs w:val="18"/>
      <w:lang w:val="en-GB" w:eastAsia="ko-KR"/>
    </w:rPr>
  </w:style>
  <w:style w:type="paragraph" w:customStyle="1" w:styleId="248">
    <w:name w:val="Char Char Char Char Char Char1 Char Char Char Char Char Char Char Char Char Char Char Char Char Char Char Char Char Char"/>
    <w:basedOn w:val="1"/>
    <w:autoRedefine/>
    <w:qFormat/>
    <w:uiPriority w:val="0"/>
    <w:pPr>
      <w:widowControl w:val="0"/>
      <w:spacing w:after="0"/>
      <w:jc w:val="both"/>
    </w:pPr>
    <w:rPr>
      <w:rFonts w:eastAsia="宋体"/>
      <w:kern w:val="2"/>
      <w:sz w:val="21"/>
      <w:szCs w:val="24"/>
      <w:lang w:val="en-US" w:eastAsia="zh-CN"/>
    </w:rPr>
  </w:style>
  <w:style w:type="paragraph" w:customStyle="1" w:styleId="249">
    <w:name w:val="text intend 1"/>
    <w:basedOn w:val="1"/>
    <w:autoRedefine/>
    <w:qFormat/>
    <w:uiPriority w:val="0"/>
    <w:pPr>
      <w:tabs>
        <w:tab w:val="left" w:pos="992"/>
      </w:tabs>
      <w:spacing w:after="120"/>
      <w:ind w:left="567" w:hanging="283"/>
      <w:jc w:val="both"/>
    </w:pPr>
    <w:rPr>
      <w:rFonts w:eastAsia="MS Mincho"/>
      <w:sz w:val="24"/>
      <w:lang w:val="en-US"/>
    </w:rPr>
  </w:style>
  <w:style w:type="character" w:customStyle="1" w:styleId="250">
    <w:name w:val="标题 1 字符"/>
    <w:autoRedefine/>
    <w:qFormat/>
    <w:uiPriority w:val="0"/>
    <w:rPr>
      <w:rFonts w:ascii="Arial" w:hAnsi="Arial" w:eastAsia="Times New Roman"/>
      <w:sz w:val="36"/>
      <w:lang w:val="en-GB" w:eastAsia="ko-KR" w:bidi="ar-SA"/>
    </w:rPr>
  </w:style>
  <w:style w:type="character" w:customStyle="1" w:styleId="251">
    <w:name w:val="ui-provider"/>
    <w:basedOn w:val="51"/>
    <w:autoRedefine/>
    <w:qFormat/>
    <w:uiPriority w:val="0"/>
  </w:style>
  <w:style w:type="paragraph" w:customStyle="1" w:styleId="252">
    <w:name w:val="done"/>
    <w:basedOn w:val="1"/>
    <w:autoRedefine/>
    <w:qFormat/>
    <w:uiPriority w:val="0"/>
    <w:pPr>
      <w:keepNext/>
      <w:keepLines/>
      <w:widowControl w:val="0"/>
      <w:numPr>
        <w:ilvl w:val="0"/>
        <w:numId w:val="9"/>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b/>
      <w:color w:val="008000"/>
    </w:rPr>
  </w:style>
  <w:style w:type="paragraph" w:customStyle="1" w:styleId="253">
    <w:name w:val="Revision"/>
    <w:autoRedefine/>
    <w:hidden/>
    <w:unhideWhenUsed/>
    <w:qFormat/>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E7932-38DB-473B-BC76-1D3892B5B686}">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2</Pages>
  <Words>609</Words>
  <Characters>3473</Characters>
  <Lines>28</Lines>
  <Paragraphs>8</Paragraphs>
  <TotalTime>11</TotalTime>
  <ScaleCrop>false</ScaleCrop>
  <LinksUpToDate>false</LinksUpToDate>
  <CharactersWithSpaces>4074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2024-05-22T08:23:00Z</dcterms:created>
  <dc:creator>Michael Sanders, John M Meredith</dc:creator>
  <cp:lastModifiedBy>ZTE2</cp:lastModifiedBy>
  <cp:lastPrinted>2036-02-07T05:28:00Z</cp:lastPrinted>
  <dcterms:modified xsi:type="dcterms:W3CDTF">2024-05-23T00:54:39Z</dcterms:modified>
  <dc:title>Template for Text Proposal - RAN3 Meeting no XXX</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(3)p6RvzajVfHXaelekypkAYamDLXRzTqmvib74tG3IEMeUDWWMHFDKc+NWJ3wrl0ZTL9M4XPfw
7pbJsIVT2fWb5Y0Kl3dGQiOLxIlnRXuNVF/eZKGsAa664MEA8KegRLMoqCKFRHYUMCyfHCSt
Jt4fkr3hRdai4yvZ7fKuZz+r1Qp27zvHhomG/XXSqN/yrEkxbc4KKY1dqc0ViJum0nBpo9jF
bci7Gru2hs0IsJ52DT</vt:lpwstr>
  </property>
  <property fmtid="{D5CDD505-2E9C-101B-9397-08002B2CF9AE}" pid="4" name="_2015_ms_pID_7253431">
    <vt:lpwstr>51Oy93KlGQi7oHI4rZJ03Oi2l0uLAvRyc7zAoMYykKC8FCSV8MDMHI
E5soNuzbDrf95L6E6xHj50UD7Fqm2mbdywqbgX5P9wpmhz6CvwtcHQRodrkBghutNtMXnBqk
oZuFVr7mOPxKgeeEdGRB69lzRjAGUzuGuo07I7s+HZzCtiOmrB2lG4vp1OC6SxPPjhWT4FhQ
bSh1rY8WmFjjG6gFXOFp/iGrCJCuPsIJkch9</vt:lpwstr>
  </property>
  <property fmtid="{D5CDD505-2E9C-101B-9397-08002B2CF9AE}" pid="5" name="_2015_ms_pID_7253432">
    <vt:lpwstr>AQ==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1716163600</vt:lpwstr>
  </property>
  <property fmtid="{D5CDD505-2E9C-101B-9397-08002B2CF9AE}" pid="10" name="KSOProductBuildVer">
    <vt:lpwstr>2052-12.1.0.16729</vt:lpwstr>
  </property>
  <property fmtid="{D5CDD505-2E9C-101B-9397-08002B2CF9AE}" pid="11" name="ICV">
    <vt:lpwstr>F6096D19F622439E97B6CA12C1E6CDA7_13</vt:lpwstr>
  </property>
</Properties>
</file>