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1E4B4" w14:textId="74B0D42A" w:rsidR="00576FED" w:rsidRPr="007D3E81" w:rsidRDefault="00576FED" w:rsidP="00576FED">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Pr="00526CCF">
        <w:rPr>
          <w:b/>
          <w:i/>
          <w:noProof/>
          <w:sz w:val="28"/>
        </w:rPr>
        <w:t>R3-</w:t>
      </w:r>
      <w:r w:rsidR="00A806CE">
        <w:rPr>
          <w:b/>
          <w:i/>
          <w:noProof/>
          <w:sz w:val="28"/>
        </w:rPr>
        <w:t>232857</w:t>
      </w:r>
    </w:p>
    <w:p w14:paraId="638FAF2C" w14:textId="05C5B9E5" w:rsidR="00576FED" w:rsidRDefault="00C602A5" w:rsidP="00576FED">
      <w:pPr>
        <w:pStyle w:val="CRCoverPage"/>
        <w:tabs>
          <w:tab w:val="right" w:pos="9639"/>
          <w:tab w:val="right" w:pos="13323"/>
        </w:tabs>
        <w:spacing w:after="0"/>
        <w:rPr>
          <w:rFonts w:cs="Arial"/>
          <w:b/>
          <w:sz w:val="24"/>
          <w:szCs w:val="24"/>
        </w:rPr>
      </w:pPr>
      <w:r w:rsidRPr="00C602A5">
        <w:rPr>
          <w:rFonts w:cs="Arial"/>
          <w:b/>
          <w:sz w:val="24"/>
          <w:szCs w:val="24"/>
        </w:rPr>
        <w:t>Incheon, KR, 22 May – 26 May, 2023</w:t>
      </w:r>
      <w:bookmarkStart w:id="1" w:name="_GoBack"/>
      <w:bookmarkEnd w:id="1"/>
    </w:p>
    <w:p w14:paraId="1A400666" w14:textId="77777777" w:rsidR="00576FED" w:rsidRPr="007D3E81" w:rsidRDefault="00576FED" w:rsidP="00576FED">
      <w:pPr>
        <w:pStyle w:val="Footer"/>
        <w:jc w:val="both"/>
        <w:rPr>
          <w:rFonts w:eastAsia="宋体"/>
          <w:b w:val="0"/>
          <w:i w:val="0"/>
          <w:noProof w:val="0"/>
          <w:sz w:val="24"/>
          <w:lang w:eastAsia="zh-CN"/>
        </w:rPr>
      </w:pPr>
    </w:p>
    <w:p w14:paraId="2542419C" w14:textId="3E906CBA" w:rsidR="00576FED" w:rsidRPr="004837C6" w:rsidRDefault="00576FED" w:rsidP="00576FED">
      <w:pPr>
        <w:tabs>
          <w:tab w:val="left" w:pos="1985"/>
        </w:tabs>
        <w:ind w:left="1980" w:hanging="1980"/>
        <w:rPr>
          <w:rStyle w:val="a0"/>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4D766F">
        <w:rPr>
          <w:rFonts w:ascii="Arial" w:hAnsi="Arial"/>
          <w:sz w:val="24"/>
        </w:rPr>
        <w:t xml:space="preserve">Support of </w:t>
      </w:r>
      <w:r w:rsidR="004A4A9F">
        <w:rPr>
          <w:rFonts w:ascii="Arial" w:hAnsi="Arial"/>
          <w:sz w:val="24"/>
        </w:rPr>
        <w:t>Network S</w:t>
      </w:r>
      <w:r>
        <w:rPr>
          <w:rFonts w:ascii="Arial" w:hAnsi="Arial"/>
          <w:sz w:val="24"/>
        </w:rPr>
        <w:t xml:space="preserve">lice </w:t>
      </w:r>
      <w:r w:rsidR="004A4A9F">
        <w:rPr>
          <w:rFonts w:ascii="Arial" w:hAnsi="Arial"/>
          <w:sz w:val="24"/>
          <w:lang w:eastAsia="zh-CN"/>
        </w:rPr>
        <w:t>R</w:t>
      </w:r>
      <w:r>
        <w:rPr>
          <w:rFonts w:ascii="Arial" w:hAnsi="Arial"/>
          <w:sz w:val="24"/>
          <w:lang w:eastAsia="zh-CN"/>
        </w:rPr>
        <w:t>eplacement</w:t>
      </w:r>
    </w:p>
    <w:p w14:paraId="79DBCD3E" w14:textId="77777777" w:rsidR="00576FED" w:rsidRPr="007D3E81" w:rsidRDefault="00576FED" w:rsidP="00576FED">
      <w:pPr>
        <w:tabs>
          <w:tab w:val="left" w:pos="1985"/>
        </w:tabs>
        <w:rPr>
          <w:rStyle w:val="a0"/>
        </w:rPr>
      </w:pPr>
      <w:r w:rsidRPr="007D3E81">
        <w:rPr>
          <w:rFonts w:ascii="Arial" w:hAnsi="Arial"/>
          <w:b/>
          <w:sz w:val="24"/>
        </w:rPr>
        <w:t xml:space="preserve">Source: </w:t>
      </w:r>
      <w:r w:rsidRPr="007D3E81">
        <w:rPr>
          <w:rFonts w:ascii="Arial" w:hAnsi="Arial"/>
          <w:b/>
          <w:sz w:val="24"/>
        </w:rPr>
        <w:tab/>
      </w:r>
      <w:r w:rsidRPr="007D3E81">
        <w:rPr>
          <w:rStyle w:val="a0"/>
        </w:rPr>
        <w:t>Huawei</w:t>
      </w:r>
    </w:p>
    <w:p w14:paraId="005DBFFC" w14:textId="77777777" w:rsidR="00576FED" w:rsidRPr="007D3E81" w:rsidRDefault="00576FED" w:rsidP="00576FED">
      <w:pPr>
        <w:tabs>
          <w:tab w:val="left" w:pos="1985"/>
        </w:tabs>
        <w:rPr>
          <w:rStyle w:val="a0"/>
        </w:rPr>
      </w:pPr>
      <w:r w:rsidRPr="007D3E81">
        <w:rPr>
          <w:rFonts w:ascii="Arial" w:hAnsi="Arial"/>
          <w:b/>
          <w:sz w:val="24"/>
        </w:rPr>
        <w:t>Agenda item:</w:t>
      </w:r>
      <w:r w:rsidRPr="007D3E81">
        <w:rPr>
          <w:rFonts w:ascii="Arial" w:hAnsi="Arial"/>
          <w:sz w:val="24"/>
        </w:rPr>
        <w:tab/>
      </w:r>
      <w:r>
        <w:rPr>
          <w:rFonts w:ascii="Arial" w:hAnsi="Arial"/>
          <w:sz w:val="24"/>
          <w:lang w:eastAsia="zh-CN"/>
        </w:rPr>
        <w:t>26.3</w:t>
      </w:r>
    </w:p>
    <w:p w14:paraId="279ACEC9" w14:textId="77777777" w:rsidR="00576FED" w:rsidRPr="007D3E81" w:rsidRDefault="00576FED" w:rsidP="00576FED">
      <w:pPr>
        <w:tabs>
          <w:tab w:val="left" w:pos="1985"/>
        </w:tabs>
        <w:ind w:left="1980" w:hanging="1980"/>
        <w:rPr>
          <w:rStyle w:val="a0"/>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14:paraId="78FBBD40" w14:textId="77777777" w:rsidR="00576FED" w:rsidRPr="00637789" w:rsidRDefault="00576FED" w:rsidP="00576FED">
      <w:pPr>
        <w:pStyle w:val="Heading1"/>
        <w:rPr>
          <w:rFonts w:eastAsia="宋体"/>
        </w:rPr>
      </w:pPr>
      <w:r w:rsidRPr="00637789">
        <w:rPr>
          <w:rFonts w:eastAsia="宋体"/>
        </w:rPr>
        <w:t>1. Introduction</w:t>
      </w:r>
    </w:p>
    <w:p w14:paraId="6C982C5E" w14:textId="18AB4CBA" w:rsidR="00576FED" w:rsidRDefault="002B18B7" w:rsidP="00576FED">
      <w:pPr>
        <w:rPr>
          <w:lang w:eastAsia="zh-CN"/>
        </w:rPr>
      </w:pPr>
      <w:r>
        <w:rPr>
          <w:lang w:eastAsia="zh-CN"/>
        </w:rPr>
        <w:t xml:space="preserve">The objectives of </w:t>
      </w:r>
      <w:r w:rsidR="00BD4CF1">
        <w:rPr>
          <w:lang w:eastAsia="zh-CN"/>
        </w:rPr>
        <w:t xml:space="preserve">the new WID on further enhancement of RAN Slicing for NR </w:t>
      </w:r>
      <w:r w:rsidR="00BD4CF1">
        <w:rPr>
          <w:lang w:eastAsia="zh-CN"/>
        </w:rPr>
        <w:fldChar w:fldCharType="begin"/>
      </w:r>
      <w:r w:rsidR="00BD4CF1">
        <w:rPr>
          <w:lang w:eastAsia="zh-CN"/>
        </w:rPr>
        <w:instrText xml:space="preserve"> REF _Ref126678829 \r \h </w:instrText>
      </w:r>
      <w:r w:rsidR="00BD4CF1">
        <w:rPr>
          <w:lang w:eastAsia="zh-CN"/>
        </w:rPr>
      </w:r>
      <w:r w:rsidR="00BD4CF1">
        <w:rPr>
          <w:lang w:eastAsia="zh-CN"/>
        </w:rPr>
        <w:fldChar w:fldCharType="separate"/>
      </w:r>
      <w:r w:rsidR="00BD4CF1">
        <w:rPr>
          <w:lang w:eastAsia="zh-CN"/>
        </w:rPr>
        <w:t>[1]</w:t>
      </w:r>
      <w:r w:rsidR="00BD4CF1">
        <w:rPr>
          <w:lang w:eastAsia="zh-CN"/>
        </w:rPr>
        <w:fldChar w:fldCharType="end"/>
      </w:r>
      <w:r w:rsidR="00BD4CF1">
        <w:rPr>
          <w:lang w:eastAsia="zh-CN"/>
        </w:rPr>
        <w:t xml:space="preserve"> are shown below</w:t>
      </w:r>
      <w:r w:rsidR="00576FED">
        <w:rPr>
          <w:lang w:eastAsia="zh-CN"/>
        </w:rPr>
        <w:t xml:space="preserve">. </w:t>
      </w:r>
    </w:p>
    <w:p w14:paraId="73F73047" w14:textId="77777777" w:rsidR="002B18B7" w:rsidRPr="002B18B7" w:rsidRDefault="002B18B7" w:rsidP="002B18B7">
      <w:pPr>
        <w:numPr>
          <w:ilvl w:val="255"/>
          <w:numId w:val="0"/>
        </w:numPr>
        <w:spacing w:afterLines="50" w:after="120"/>
        <w:rPr>
          <w:rFonts w:eastAsia="等线"/>
          <w:i/>
          <w:lang w:val="en-US" w:eastAsia="zh-CN"/>
        </w:rPr>
      </w:pPr>
      <w:r w:rsidRPr="002B18B7">
        <w:rPr>
          <w:rFonts w:eastAsia="等线"/>
          <w:i/>
          <w:lang w:eastAsia="en-GB"/>
        </w:rPr>
        <w:t>The detailed objectives of the Work Item are as follows</w:t>
      </w:r>
      <w:r w:rsidRPr="002B18B7">
        <w:rPr>
          <w:rFonts w:eastAsia="等线" w:hint="eastAsia"/>
          <w:i/>
          <w:lang w:val="en-US" w:eastAsia="zh-CN"/>
        </w:rPr>
        <w:t>:</w:t>
      </w:r>
    </w:p>
    <w:p w14:paraId="6D03FB6B" w14:textId="77777777" w:rsidR="002B18B7" w:rsidRPr="002B18B7" w:rsidRDefault="002B18B7" w:rsidP="002B18B7">
      <w:pPr>
        <w:numPr>
          <w:ilvl w:val="0"/>
          <w:numId w:val="19"/>
        </w:numPr>
        <w:spacing w:afterLines="50" w:after="120"/>
        <w:ind w:left="1400" w:hanging="400"/>
        <w:rPr>
          <w:rFonts w:eastAsia="Times New Roman"/>
          <w:i/>
          <w:lang w:eastAsia="en-GB"/>
        </w:rPr>
      </w:pPr>
      <w:r w:rsidRPr="002B18B7">
        <w:rPr>
          <w:rFonts w:eastAsia="宋体" w:hint="eastAsia"/>
          <w:i/>
          <w:lang w:val="en-US" w:eastAsia="zh-CN"/>
        </w:rPr>
        <w:t xml:space="preserve"> Evaluate the impact, if any, on RAN to support </w:t>
      </w:r>
      <w:r w:rsidRPr="002B18B7">
        <w:rPr>
          <w:rFonts w:eastAsia="等线"/>
          <w:i/>
          <w:lang w:eastAsia="en-GB"/>
        </w:rPr>
        <w:t>Network Slice Service continuity</w:t>
      </w:r>
      <w:r w:rsidRPr="002B18B7">
        <w:rPr>
          <w:rFonts w:eastAsia="Times New Roman"/>
          <w:i/>
          <w:lang w:eastAsia="zh-CN"/>
        </w:rPr>
        <w:t xml:space="preserve"> scenario</w:t>
      </w:r>
      <w:r w:rsidRPr="002B18B7">
        <w:rPr>
          <w:rFonts w:eastAsia="Times New Roman" w:hint="eastAsia"/>
          <w:i/>
          <w:lang w:val="en-US" w:eastAsia="zh-CN"/>
        </w:rPr>
        <w:t>. [RAN3]</w:t>
      </w:r>
    </w:p>
    <w:p w14:paraId="4CD119CD" w14:textId="77777777" w:rsidR="002B18B7" w:rsidRPr="002B18B7" w:rsidRDefault="002B18B7" w:rsidP="002B18B7">
      <w:pPr>
        <w:numPr>
          <w:ilvl w:val="0"/>
          <w:numId w:val="19"/>
        </w:numPr>
        <w:spacing w:afterLines="50" w:after="120"/>
        <w:ind w:left="1120" w:hanging="120"/>
        <w:rPr>
          <w:rFonts w:eastAsia="Times New Roman"/>
          <w:i/>
          <w:lang w:eastAsia="en-GB"/>
        </w:rPr>
      </w:pPr>
      <w:r w:rsidRPr="002B18B7">
        <w:rPr>
          <w:rFonts w:eastAsia="宋体" w:hint="eastAsia"/>
          <w:i/>
          <w:lang w:val="en-US" w:eastAsia="zh-CN"/>
        </w:rPr>
        <w:t>Evaluate the impact, and specify</w:t>
      </w:r>
      <w:r w:rsidRPr="002B18B7">
        <w:rPr>
          <w:rFonts w:eastAsia="Times New Roman"/>
          <w:i/>
          <w:lang w:eastAsia="en-GB"/>
        </w:rPr>
        <w:t xml:space="preserve"> </w:t>
      </w:r>
      <w:r w:rsidRPr="002B18B7">
        <w:rPr>
          <w:rFonts w:eastAsia="宋体" w:hint="eastAsia"/>
          <w:i/>
          <w:lang w:val="en-US" w:eastAsia="zh-CN"/>
        </w:rPr>
        <w:t xml:space="preserve">the </w:t>
      </w:r>
      <w:r w:rsidRPr="002B18B7">
        <w:rPr>
          <w:rFonts w:eastAsia="Times New Roman"/>
          <w:i/>
          <w:lang w:eastAsia="en-GB"/>
        </w:rPr>
        <w:t>solution</w:t>
      </w:r>
      <w:r w:rsidRPr="002B18B7">
        <w:rPr>
          <w:rFonts w:eastAsia="宋体" w:hint="eastAsia"/>
          <w:i/>
          <w:lang w:val="en-US" w:eastAsia="zh-CN"/>
        </w:rPr>
        <w:t xml:space="preserve">, if needed, </w:t>
      </w:r>
      <w:r w:rsidRPr="002B18B7">
        <w:rPr>
          <w:rFonts w:eastAsia="Times New Roman"/>
          <w:i/>
          <w:lang w:eastAsia="en-GB"/>
        </w:rPr>
        <w:t>to support</w:t>
      </w:r>
      <w:r w:rsidRPr="002B18B7">
        <w:rPr>
          <w:rFonts w:eastAsia="宋体" w:hint="eastAsia"/>
          <w:i/>
          <w:lang w:val="en-US" w:eastAsia="zh-CN"/>
        </w:rPr>
        <w:t xml:space="preserve"> </w:t>
      </w:r>
      <w:r w:rsidRPr="002B18B7">
        <w:rPr>
          <w:rFonts w:eastAsia="等线" w:hint="eastAsia"/>
          <w:i/>
          <w:lang w:eastAsia="ko-KR"/>
        </w:rPr>
        <w:t>Partially Allowed NSSAI</w:t>
      </w:r>
      <w:r w:rsidRPr="002B18B7">
        <w:rPr>
          <w:rFonts w:eastAsia="等线"/>
          <w:i/>
          <w:lang w:eastAsia="ko-KR"/>
        </w:rPr>
        <w:t xml:space="preserve"> in </w:t>
      </w:r>
      <w:proofErr w:type="spellStart"/>
      <w:r w:rsidRPr="002B18B7">
        <w:rPr>
          <w:rFonts w:eastAsia="宋体" w:hint="eastAsia"/>
          <w:i/>
          <w:lang w:val="en-US" w:eastAsia="zh-CN"/>
        </w:rPr>
        <w:t>RRC_Connected</w:t>
      </w:r>
      <w:proofErr w:type="spellEnd"/>
      <w:r w:rsidRPr="002B18B7">
        <w:rPr>
          <w:rFonts w:eastAsia="宋体" w:hint="eastAsia"/>
          <w:i/>
          <w:lang w:val="en-US" w:eastAsia="zh-CN"/>
        </w:rPr>
        <w:t xml:space="preserve"> Mode</w:t>
      </w:r>
      <w:r w:rsidRPr="002B18B7">
        <w:rPr>
          <w:rFonts w:eastAsia="等线" w:hint="eastAsia"/>
          <w:i/>
          <w:lang w:val="en-US" w:eastAsia="zh-CN"/>
        </w:rPr>
        <w:t xml:space="preserve">. </w:t>
      </w:r>
      <w:r w:rsidRPr="002B18B7">
        <w:rPr>
          <w:rFonts w:eastAsia="Times New Roman"/>
          <w:i/>
          <w:lang w:eastAsia="en-GB"/>
        </w:rPr>
        <w:t>[RAN3]</w:t>
      </w:r>
    </w:p>
    <w:p w14:paraId="6C542AB4" w14:textId="7EAB3509" w:rsidR="002B18B7" w:rsidRPr="00BD4CF1" w:rsidRDefault="002B18B7" w:rsidP="00BD4CF1">
      <w:pPr>
        <w:spacing w:afterLines="50" w:after="120"/>
        <w:jc w:val="both"/>
        <w:rPr>
          <w:rFonts w:eastAsia="宋体"/>
          <w:i/>
          <w:lang w:val="en-US" w:eastAsia="zh-CN"/>
        </w:rPr>
      </w:pPr>
      <w:r w:rsidRPr="002B18B7">
        <w:rPr>
          <w:rFonts w:eastAsia="宋体" w:hint="eastAsia"/>
          <w:i/>
          <w:lang w:val="en-US" w:eastAsia="zh-CN"/>
        </w:rPr>
        <w:t>Note</w:t>
      </w:r>
      <w:r w:rsidRPr="002B18B7">
        <w:rPr>
          <w:rFonts w:eastAsia="宋体" w:hint="eastAsia"/>
          <w:i/>
          <w:lang w:val="en-US" w:eastAsia="zh-CN"/>
        </w:rPr>
        <w:t>：</w:t>
      </w:r>
      <w:r w:rsidRPr="002B18B7">
        <w:rPr>
          <w:rFonts w:eastAsia="宋体" w:hint="eastAsia"/>
          <w:i/>
          <w:lang w:val="en-US" w:eastAsia="zh-CN"/>
        </w:rPr>
        <w:t>Other RAN impacts for s</w:t>
      </w:r>
      <w:proofErr w:type="spellStart"/>
      <w:r w:rsidRPr="002B18B7">
        <w:rPr>
          <w:rFonts w:eastAsia="Times New Roman"/>
          <w:i/>
          <w:lang w:eastAsia="en-GB"/>
        </w:rPr>
        <w:t>upport</w:t>
      </w:r>
      <w:r w:rsidRPr="002B18B7">
        <w:rPr>
          <w:rFonts w:eastAsia="宋体" w:hint="eastAsia"/>
          <w:i/>
          <w:lang w:val="en-US" w:eastAsia="zh-CN"/>
        </w:rPr>
        <w:t>ing</w:t>
      </w:r>
      <w:proofErr w:type="spellEnd"/>
      <w:r w:rsidRPr="002B18B7">
        <w:rPr>
          <w:rFonts w:eastAsia="Times New Roman"/>
          <w:i/>
          <w:lang w:eastAsia="en-GB"/>
        </w:rPr>
        <w:t xml:space="preserve"> </w:t>
      </w:r>
      <w:r w:rsidRPr="002B18B7">
        <w:rPr>
          <w:rFonts w:eastAsia="Times New Roman"/>
          <w:i/>
          <w:lang w:eastAsia="zh-CN"/>
        </w:rPr>
        <w:t>further enhancement of RAN Slicing for NR</w:t>
      </w:r>
      <w:r w:rsidRPr="002B18B7">
        <w:rPr>
          <w:rFonts w:eastAsia="宋体" w:hint="eastAsia"/>
          <w:i/>
          <w:lang w:val="en-US" w:eastAsia="zh-CN"/>
        </w:rPr>
        <w:t xml:space="preserve"> is based on SA2</w:t>
      </w:r>
      <w:r w:rsidRPr="002B18B7">
        <w:rPr>
          <w:rFonts w:eastAsia="宋体"/>
          <w:i/>
          <w:lang w:val="en-US" w:eastAsia="zh-CN"/>
        </w:rPr>
        <w:t>’</w:t>
      </w:r>
      <w:r w:rsidRPr="002B18B7">
        <w:rPr>
          <w:rFonts w:eastAsia="宋体" w:hint="eastAsia"/>
          <w:i/>
          <w:lang w:val="en-US" w:eastAsia="zh-CN"/>
        </w:rPr>
        <w:t xml:space="preserve">s progress. </w:t>
      </w:r>
    </w:p>
    <w:p w14:paraId="24EB168C" w14:textId="470596E1" w:rsidR="00576FED" w:rsidRPr="001430F6" w:rsidRDefault="00576FED" w:rsidP="00576FED">
      <w:pPr>
        <w:rPr>
          <w:lang w:eastAsia="zh-CN"/>
        </w:rPr>
      </w:pPr>
      <w:r w:rsidRPr="00687A7A">
        <w:rPr>
          <w:lang w:eastAsia="zh-CN"/>
        </w:rPr>
        <w:t xml:space="preserve">This contribution </w:t>
      </w:r>
      <w:r>
        <w:rPr>
          <w:lang w:eastAsia="zh-CN"/>
        </w:rPr>
        <w:t xml:space="preserve">mainly </w:t>
      </w:r>
      <w:r w:rsidR="004A4A9F">
        <w:rPr>
          <w:lang w:eastAsia="zh-CN"/>
        </w:rPr>
        <w:t>focus</w:t>
      </w:r>
      <w:r>
        <w:rPr>
          <w:lang w:eastAsia="zh-CN"/>
        </w:rPr>
        <w:t xml:space="preserve">es </w:t>
      </w:r>
      <w:r w:rsidR="004A4A9F">
        <w:rPr>
          <w:lang w:eastAsia="zh-CN"/>
        </w:rPr>
        <w:t xml:space="preserve">on </w:t>
      </w:r>
      <w:r w:rsidR="00BD4CF1">
        <w:rPr>
          <w:lang w:eastAsia="zh-CN"/>
        </w:rPr>
        <w:t xml:space="preserve">the </w:t>
      </w:r>
      <w:r w:rsidR="004A4A9F">
        <w:rPr>
          <w:lang w:eastAsia="zh-CN"/>
        </w:rPr>
        <w:t xml:space="preserve">first objective, i.e. the </w:t>
      </w:r>
      <w:r w:rsidR="00BD4CF1">
        <w:rPr>
          <w:lang w:eastAsia="zh-CN"/>
        </w:rPr>
        <w:t>impact</w:t>
      </w:r>
      <w:r w:rsidR="001307BB">
        <w:rPr>
          <w:lang w:eastAsia="zh-CN"/>
        </w:rPr>
        <w:t>s</w:t>
      </w:r>
      <w:r w:rsidR="004A4A9F">
        <w:rPr>
          <w:lang w:eastAsia="zh-CN"/>
        </w:rPr>
        <w:t xml:space="preserve"> on </w:t>
      </w:r>
      <w:r w:rsidR="006B09A5">
        <w:rPr>
          <w:lang w:eastAsia="zh-CN"/>
        </w:rPr>
        <w:t>the NG-</w:t>
      </w:r>
      <w:r w:rsidR="004A4A9F">
        <w:rPr>
          <w:lang w:eastAsia="zh-CN"/>
        </w:rPr>
        <w:t>RAN to support Network Slice Replacement</w:t>
      </w:r>
      <w:r w:rsidR="00BD4CF1">
        <w:rPr>
          <w:lang w:eastAsia="zh-CN"/>
        </w:rPr>
        <w:t xml:space="preserve"> </w:t>
      </w:r>
      <w:r w:rsidR="004A4A9F">
        <w:rPr>
          <w:lang w:eastAsia="zh-CN"/>
        </w:rPr>
        <w:t xml:space="preserve">according to the conclusion for KI#1 </w:t>
      </w:r>
      <w:r w:rsidR="004A4A9F">
        <w:rPr>
          <w:lang w:eastAsia="zh-CN"/>
        </w:rPr>
        <w:fldChar w:fldCharType="begin"/>
      </w:r>
      <w:r w:rsidR="004A4A9F">
        <w:rPr>
          <w:lang w:eastAsia="zh-CN"/>
        </w:rPr>
        <w:instrText xml:space="preserve"> REF _Ref134198366 \r \h </w:instrText>
      </w:r>
      <w:r w:rsidR="004A4A9F">
        <w:rPr>
          <w:lang w:eastAsia="zh-CN"/>
        </w:rPr>
      </w:r>
      <w:r w:rsidR="004A4A9F">
        <w:rPr>
          <w:lang w:eastAsia="zh-CN"/>
        </w:rPr>
        <w:fldChar w:fldCharType="separate"/>
      </w:r>
      <w:r w:rsidR="004A4A9F">
        <w:rPr>
          <w:lang w:eastAsia="zh-CN"/>
        </w:rPr>
        <w:t>[2]</w:t>
      </w:r>
      <w:r w:rsidR="004A4A9F">
        <w:rPr>
          <w:lang w:eastAsia="zh-CN"/>
        </w:rPr>
        <w:fldChar w:fldCharType="end"/>
      </w:r>
      <w:r w:rsidR="004A4A9F">
        <w:rPr>
          <w:lang w:eastAsia="zh-CN"/>
        </w:rPr>
        <w:t xml:space="preserve">. </w:t>
      </w:r>
    </w:p>
    <w:p w14:paraId="69CCD133" w14:textId="77777777" w:rsidR="00576FED" w:rsidRDefault="00576FED" w:rsidP="00576FED">
      <w:pPr>
        <w:pStyle w:val="Heading1"/>
        <w:rPr>
          <w:rFonts w:eastAsia="宋体"/>
        </w:rPr>
      </w:pPr>
      <w:bookmarkStart w:id="2" w:name="OLE_LINK1"/>
      <w:bookmarkStart w:id="3" w:name="OLE_LINK2"/>
      <w:r>
        <w:rPr>
          <w:rFonts w:eastAsia="宋体"/>
        </w:rPr>
        <w:t xml:space="preserve">2. </w:t>
      </w:r>
      <w:bookmarkStart w:id="4" w:name="_Toc76423783"/>
      <w:bookmarkStart w:id="5" w:name="_Toc60777495"/>
      <w:bookmarkStart w:id="6" w:name="OLE_LINK3"/>
      <w:bookmarkStart w:id="7" w:name="OLE_LINK633"/>
      <w:bookmarkEnd w:id="2"/>
      <w:bookmarkEnd w:id="3"/>
      <w:r>
        <w:rPr>
          <w:rFonts w:eastAsia="宋体"/>
        </w:rPr>
        <w:t>Discussion</w:t>
      </w:r>
      <w:bookmarkEnd w:id="4"/>
      <w:bookmarkEnd w:id="5"/>
    </w:p>
    <w:p w14:paraId="71827148" w14:textId="782A8FAF" w:rsidR="00576FED" w:rsidRPr="002C347E" w:rsidRDefault="00576FED" w:rsidP="00576FED">
      <w:pPr>
        <w:pStyle w:val="Heading2"/>
        <w:rPr>
          <w:rFonts w:eastAsia="宋体"/>
          <w:lang w:eastAsia="zh-CN"/>
        </w:rPr>
      </w:pPr>
      <w:r w:rsidRPr="003F29C2">
        <w:rPr>
          <w:rFonts w:eastAsia="宋体"/>
          <w:lang w:eastAsia="zh-CN"/>
        </w:rPr>
        <w:t xml:space="preserve">2.1 </w:t>
      </w:r>
      <w:r w:rsidR="001307BB">
        <w:rPr>
          <w:rFonts w:eastAsia="宋体"/>
          <w:lang w:eastAsia="zh-CN"/>
        </w:rPr>
        <w:t>The impacts on</w:t>
      </w:r>
      <w:r w:rsidR="00D416AF">
        <w:rPr>
          <w:rFonts w:eastAsia="宋体"/>
          <w:lang w:eastAsia="zh-CN"/>
        </w:rPr>
        <w:t xml:space="preserve"> </w:t>
      </w:r>
      <w:r w:rsidR="001307BB">
        <w:rPr>
          <w:rFonts w:eastAsia="宋体"/>
          <w:lang w:eastAsia="zh-CN"/>
        </w:rPr>
        <w:t>NGAP signalling</w:t>
      </w:r>
    </w:p>
    <w:p w14:paraId="20A88EEF" w14:textId="5C3227F2" w:rsidR="00F36EC0" w:rsidRDefault="00576FED" w:rsidP="00F13484">
      <w:pPr>
        <w:pStyle w:val="Proposal"/>
        <w:rPr>
          <w:rFonts w:eastAsiaTheme="minorEastAsia"/>
          <w:b w:val="0"/>
          <w:lang w:eastAsia="zh-CN"/>
        </w:rPr>
      </w:pPr>
      <w:r>
        <w:rPr>
          <w:rFonts w:eastAsiaTheme="minorEastAsia" w:hint="eastAsia"/>
          <w:b w:val="0"/>
          <w:lang w:eastAsia="zh-CN"/>
        </w:rPr>
        <w:t>A</w:t>
      </w:r>
      <w:r w:rsidR="005D3185">
        <w:rPr>
          <w:rFonts w:eastAsiaTheme="minorEastAsia"/>
          <w:b w:val="0"/>
          <w:lang w:eastAsia="zh-CN"/>
        </w:rPr>
        <w:t xml:space="preserve">s </w:t>
      </w:r>
      <w:r w:rsidR="00DB758F">
        <w:rPr>
          <w:rFonts w:eastAsiaTheme="minorEastAsia"/>
          <w:b w:val="0"/>
          <w:lang w:eastAsia="zh-CN"/>
        </w:rPr>
        <w:t>describ</w:t>
      </w:r>
      <w:r w:rsidR="005D3185">
        <w:rPr>
          <w:rFonts w:eastAsiaTheme="minorEastAsia"/>
          <w:b w:val="0"/>
          <w:lang w:eastAsia="zh-CN"/>
        </w:rPr>
        <w:t xml:space="preserve">ed in </w:t>
      </w:r>
      <w:r w:rsidR="005D3185">
        <w:rPr>
          <w:rFonts w:eastAsiaTheme="minorEastAsia"/>
          <w:b w:val="0"/>
          <w:lang w:eastAsia="zh-CN"/>
        </w:rPr>
        <w:fldChar w:fldCharType="begin"/>
      </w:r>
      <w:r w:rsidR="005D3185">
        <w:rPr>
          <w:rFonts w:eastAsiaTheme="minorEastAsia"/>
          <w:b w:val="0"/>
          <w:lang w:eastAsia="zh-CN"/>
        </w:rPr>
        <w:instrText xml:space="preserve"> REF _Ref134198366 \r \h </w:instrText>
      </w:r>
      <w:r w:rsidR="005D3185">
        <w:rPr>
          <w:rFonts w:eastAsiaTheme="minorEastAsia"/>
          <w:b w:val="0"/>
          <w:lang w:eastAsia="zh-CN"/>
        </w:rPr>
      </w:r>
      <w:r w:rsidR="005D3185">
        <w:rPr>
          <w:rFonts w:eastAsiaTheme="minorEastAsia"/>
          <w:b w:val="0"/>
          <w:lang w:eastAsia="zh-CN"/>
        </w:rPr>
        <w:fldChar w:fldCharType="separate"/>
      </w:r>
      <w:r w:rsidR="005D3185">
        <w:rPr>
          <w:rFonts w:eastAsiaTheme="minorEastAsia"/>
          <w:b w:val="0"/>
          <w:lang w:eastAsia="zh-CN"/>
        </w:rPr>
        <w:t>[2]</w:t>
      </w:r>
      <w:r w:rsidR="005D3185">
        <w:rPr>
          <w:rFonts w:eastAsiaTheme="minorEastAsia"/>
          <w:b w:val="0"/>
          <w:lang w:eastAsia="zh-CN"/>
        </w:rPr>
        <w:fldChar w:fldCharType="end"/>
      </w:r>
      <w:r w:rsidR="00F36EC0">
        <w:rPr>
          <w:rFonts w:eastAsiaTheme="minorEastAsia"/>
          <w:b w:val="0"/>
          <w:lang w:eastAsia="zh-CN"/>
        </w:rPr>
        <w:t xml:space="preserve">, the main scenarios to study for KI#1 are highlighted in the following </w:t>
      </w:r>
      <w:r w:rsidR="00772AD4">
        <w:rPr>
          <w:rFonts w:eastAsiaTheme="minorEastAsia"/>
          <w:b w:val="0"/>
          <w:lang w:eastAsia="zh-CN"/>
        </w:rPr>
        <w:t>table</w:t>
      </w:r>
      <w:r>
        <w:rPr>
          <w:rFonts w:eastAsiaTheme="minorEastAsia"/>
          <w:b w:val="0"/>
          <w:lang w:eastAsia="zh-CN"/>
        </w:rPr>
        <w:t xml:space="preserve">. </w:t>
      </w:r>
      <w:r w:rsidR="00F36EC0">
        <w:rPr>
          <w:rFonts w:eastAsiaTheme="minorEastAsia"/>
          <w:b w:val="0"/>
          <w:lang w:eastAsia="zh-CN"/>
        </w:rPr>
        <w:t xml:space="preserve">It is obvious that these three scenarios </w:t>
      </w:r>
      <w:r w:rsidR="006B09A5">
        <w:rPr>
          <w:rFonts w:eastAsiaTheme="minorEastAsia"/>
          <w:b w:val="0"/>
          <w:lang w:eastAsia="zh-CN"/>
        </w:rPr>
        <w:t xml:space="preserve">may </w:t>
      </w:r>
      <w:r w:rsidR="0036767E">
        <w:rPr>
          <w:rFonts w:eastAsiaTheme="minorEastAsia"/>
          <w:b w:val="0"/>
          <w:lang w:eastAsia="zh-CN"/>
        </w:rPr>
        <w:t xml:space="preserve">focus on the CN side where </w:t>
      </w:r>
      <w:r w:rsidR="00F77B5E">
        <w:rPr>
          <w:rFonts w:eastAsiaTheme="minorEastAsia"/>
          <w:b w:val="0"/>
          <w:lang w:eastAsia="zh-CN"/>
        </w:rPr>
        <w:t>an S-NSSAI becomes unavailable or congested</w:t>
      </w:r>
      <w:r w:rsidR="00377A14">
        <w:rPr>
          <w:rFonts w:eastAsiaTheme="minorEastAsia"/>
          <w:b w:val="0"/>
          <w:lang w:eastAsia="zh-CN"/>
        </w:rPr>
        <w:t xml:space="preserve">, that is, </w:t>
      </w:r>
      <w:r w:rsidR="00942388">
        <w:rPr>
          <w:rFonts w:eastAsiaTheme="minorEastAsia"/>
          <w:b w:val="0"/>
          <w:lang w:eastAsia="zh-CN"/>
        </w:rPr>
        <w:t xml:space="preserve">the </w:t>
      </w:r>
      <w:r w:rsidR="00C20771">
        <w:rPr>
          <w:rFonts w:eastAsiaTheme="minorEastAsia"/>
          <w:b w:val="0"/>
          <w:lang w:eastAsia="zh-CN"/>
        </w:rPr>
        <w:t xml:space="preserve">slice </w:t>
      </w:r>
      <w:r w:rsidR="00653D9B">
        <w:rPr>
          <w:rFonts w:eastAsiaTheme="minorEastAsia"/>
          <w:b w:val="0"/>
          <w:lang w:eastAsia="zh-CN"/>
        </w:rPr>
        <w:t xml:space="preserve">status </w:t>
      </w:r>
      <w:r w:rsidR="00C20771">
        <w:rPr>
          <w:rFonts w:eastAsiaTheme="minorEastAsia"/>
          <w:b w:val="0"/>
          <w:lang w:eastAsia="zh-CN"/>
        </w:rPr>
        <w:t>in the NG-RAN side</w:t>
      </w:r>
      <w:r w:rsidR="001E70DD">
        <w:rPr>
          <w:rFonts w:eastAsiaTheme="minorEastAsia"/>
          <w:b w:val="0"/>
          <w:lang w:eastAsia="zh-CN"/>
        </w:rPr>
        <w:t xml:space="preserve"> is not within the R18 WI scope</w:t>
      </w:r>
      <w:r w:rsidR="00C20771">
        <w:rPr>
          <w:rFonts w:eastAsiaTheme="minorEastAsia"/>
          <w:b w:val="0"/>
          <w:lang w:eastAsia="zh-CN"/>
        </w:rPr>
        <w:t xml:space="preserve">. </w:t>
      </w:r>
    </w:p>
    <w:tbl>
      <w:tblPr>
        <w:tblStyle w:val="TableGrid"/>
        <w:tblW w:w="0" w:type="auto"/>
        <w:tblLook w:val="04A0" w:firstRow="1" w:lastRow="0" w:firstColumn="1" w:lastColumn="0" w:noHBand="0" w:noVBand="1"/>
      </w:tblPr>
      <w:tblGrid>
        <w:gridCol w:w="9855"/>
      </w:tblGrid>
      <w:tr w:rsidR="00716038" w:rsidRPr="000A10D5" w14:paraId="05D2FB9E" w14:textId="77777777" w:rsidTr="00716038">
        <w:tc>
          <w:tcPr>
            <w:tcW w:w="9855" w:type="dxa"/>
          </w:tcPr>
          <w:p w14:paraId="7256E012" w14:textId="77777777" w:rsidR="00716038" w:rsidRPr="000A10D5" w:rsidRDefault="00716038" w:rsidP="00716038">
            <w:pPr>
              <w:ind w:left="568" w:hanging="284"/>
              <w:rPr>
                <w:b/>
                <w:i/>
                <w:sz w:val="18"/>
                <w:lang w:eastAsia="zh-CN"/>
              </w:rPr>
            </w:pPr>
            <w:r w:rsidRPr="000A10D5">
              <w:rPr>
                <w:b/>
                <w:i/>
                <w:sz w:val="18"/>
                <w:lang w:eastAsia="zh-CN"/>
              </w:rPr>
              <w:t>1)</w:t>
            </w:r>
            <w:r w:rsidRPr="000A10D5">
              <w:rPr>
                <w:b/>
                <w:i/>
                <w:sz w:val="18"/>
                <w:lang w:eastAsia="zh-CN"/>
              </w:rPr>
              <w:tab/>
              <w:t>No mobility scenario:</w:t>
            </w:r>
          </w:p>
          <w:p w14:paraId="09DEF7D9" w14:textId="77777777" w:rsidR="00716038" w:rsidRPr="000A10D5" w:rsidRDefault="00716038" w:rsidP="00716038">
            <w:pPr>
              <w:ind w:left="851" w:hanging="284"/>
              <w:rPr>
                <w:i/>
                <w:sz w:val="18"/>
                <w:lang w:eastAsia="zh-CN"/>
              </w:rPr>
            </w:pPr>
            <w:r w:rsidRPr="000A10D5">
              <w:rPr>
                <w:i/>
                <w:sz w:val="18"/>
                <w:lang w:eastAsia="zh-CN"/>
              </w:rPr>
              <w:tab/>
              <w:t>Scenario 1a): network slice is overloaded in NG-RAN.</w:t>
            </w:r>
          </w:p>
          <w:p w14:paraId="49D6E31F" w14:textId="77777777" w:rsidR="00716038" w:rsidRPr="000A10D5" w:rsidRDefault="00716038" w:rsidP="00716038">
            <w:pPr>
              <w:ind w:left="851" w:hanging="284"/>
              <w:rPr>
                <w:i/>
                <w:sz w:val="18"/>
                <w:lang w:eastAsia="zh-CN"/>
              </w:rPr>
            </w:pPr>
            <w:r w:rsidRPr="000A10D5">
              <w:rPr>
                <w:i/>
                <w:sz w:val="18"/>
                <w:lang w:eastAsia="zh-CN"/>
              </w:rPr>
              <w:tab/>
            </w:r>
            <w:r w:rsidRPr="000A10D5">
              <w:rPr>
                <w:i/>
                <w:sz w:val="18"/>
                <w:highlight w:val="yellow"/>
                <w:lang w:eastAsia="zh-CN"/>
              </w:rPr>
              <w:t>Scenario 1b): network slice or network slice instance is overloaded or undergoing planned maintenance in CN (e.g. network slice termination).</w:t>
            </w:r>
          </w:p>
          <w:p w14:paraId="53D40B4E" w14:textId="77777777" w:rsidR="00716038" w:rsidRPr="000A10D5" w:rsidRDefault="00716038" w:rsidP="00716038">
            <w:pPr>
              <w:ind w:left="851" w:hanging="284"/>
              <w:rPr>
                <w:i/>
                <w:sz w:val="18"/>
                <w:lang w:eastAsia="en-GB"/>
              </w:rPr>
            </w:pPr>
            <w:r w:rsidRPr="000A10D5">
              <w:rPr>
                <w:i/>
                <w:sz w:val="18"/>
                <w:lang w:eastAsia="en-GB"/>
              </w:rPr>
              <w:tab/>
            </w:r>
            <w:r w:rsidRPr="000A10D5">
              <w:rPr>
                <w:i/>
                <w:sz w:val="18"/>
                <w:highlight w:val="yellow"/>
                <w:lang w:eastAsia="en-GB"/>
              </w:rPr>
              <w:t>Scenario 1c): network performance of the network slice cannot meet the SLA.</w:t>
            </w:r>
          </w:p>
          <w:p w14:paraId="08C29086" w14:textId="77777777" w:rsidR="00716038" w:rsidRPr="000A10D5" w:rsidRDefault="00716038" w:rsidP="00716038">
            <w:pPr>
              <w:ind w:left="568" w:hanging="284"/>
              <w:rPr>
                <w:b/>
                <w:i/>
                <w:sz w:val="18"/>
                <w:lang w:eastAsia="zh-CN"/>
              </w:rPr>
            </w:pPr>
            <w:r w:rsidRPr="000A10D5">
              <w:rPr>
                <w:b/>
                <w:i/>
                <w:sz w:val="18"/>
                <w:lang w:eastAsia="zh-CN"/>
              </w:rPr>
              <w:t>2)</w:t>
            </w:r>
            <w:r w:rsidRPr="000A10D5">
              <w:rPr>
                <w:b/>
                <w:i/>
                <w:sz w:val="18"/>
                <w:lang w:eastAsia="zh-CN"/>
              </w:rPr>
              <w:tab/>
              <w:t>Inter RA Mobility scenario:</w:t>
            </w:r>
          </w:p>
          <w:p w14:paraId="2B2F0859" w14:textId="77777777" w:rsidR="00716038" w:rsidRPr="000A10D5" w:rsidRDefault="00716038" w:rsidP="00716038">
            <w:pPr>
              <w:ind w:left="851" w:hanging="284"/>
              <w:rPr>
                <w:i/>
                <w:sz w:val="18"/>
                <w:lang w:eastAsia="en-GB"/>
              </w:rPr>
            </w:pPr>
            <w:r w:rsidRPr="000A10D5">
              <w:rPr>
                <w:rFonts w:eastAsia="等线"/>
                <w:i/>
                <w:sz w:val="18"/>
                <w:lang w:eastAsia="zh-CN"/>
              </w:rPr>
              <w:tab/>
              <w:t xml:space="preserve">Scenario 2a): </w:t>
            </w:r>
            <w:r w:rsidRPr="000A10D5">
              <w:rPr>
                <w:i/>
                <w:sz w:val="18"/>
                <w:lang w:eastAsia="en-GB"/>
              </w:rPr>
              <w:t>network slice is not supported in the target RAN node.</w:t>
            </w:r>
          </w:p>
          <w:p w14:paraId="4660037E" w14:textId="77777777" w:rsidR="00716038" w:rsidRPr="000A10D5" w:rsidRDefault="00716038" w:rsidP="00716038">
            <w:pPr>
              <w:ind w:left="851" w:hanging="284"/>
              <w:rPr>
                <w:i/>
                <w:sz w:val="18"/>
                <w:lang w:eastAsia="en-GB"/>
              </w:rPr>
            </w:pPr>
            <w:r w:rsidRPr="000A10D5">
              <w:rPr>
                <w:i/>
                <w:sz w:val="18"/>
                <w:lang w:eastAsia="en-GB"/>
              </w:rPr>
              <w:tab/>
              <w:t>Scenario 2b): network slice in target RAN node is overloaded.</w:t>
            </w:r>
          </w:p>
          <w:p w14:paraId="6C72C559" w14:textId="77777777" w:rsidR="00716038" w:rsidRPr="000A10D5" w:rsidRDefault="00716038" w:rsidP="00716038">
            <w:pPr>
              <w:ind w:left="851" w:hanging="284"/>
              <w:rPr>
                <w:i/>
                <w:sz w:val="18"/>
                <w:lang w:eastAsia="en-GB"/>
              </w:rPr>
            </w:pPr>
            <w:r w:rsidRPr="000A10D5">
              <w:rPr>
                <w:i/>
                <w:sz w:val="18"/>
                <w:lang w:eastAsia="en-GB"/>
              </w:rPr>
              <w:tab/>
              <w:t>Scenario 2c): network slice is not supported in the target CN.</w:t>
            </w:r>
          </w:p>
          <w:p w14:paraId="0A09D99A" w14:textId="77777777" w:rsidR="00716038" w:rsidRPr="000A10D5" w:rsidRDefault="00716038" w:rsidP="00716038">
            <w:pPr>
              <w:ind w:left="851" w:hanging="284"/>
              <w:rPr>
                <w:i/>
                <w:sz w:val="18"/>
                <w:lang w:eastAsia="en-GB"/>
              </w:rPr>
            </w:pPr>
            <w:r w:rsidRPr="000A10D5">
              <w:rPr>
                <w:i/>
                <w:sz w:val="18"/>
                <w:lang w:eastAsia="en-GB"/>
              </w:rPr>
              <w:tab/>
            </w:r>
            <w:r w:rsidRPr="000A10D5">
              <w:rPr>
                <w:i/>
                <w:sz w:val="18"/>
                <w:highlight w:val="yellow"/>
                <w:lang w:eastAsia="en-GB"/>
              </w:rPr>
              <w:t>Scenario 2d): network slice or network slice instance is overloaded in the target CN.</w:t>
            </w:r>
          </w:p>
          <w:p w14:paraId="5DE06D6E" w14:textId="549C6CA6" w:rsidR="00716038" w:rsidRPr="000A10D5" w:rsidRDefault="00716038" w:rsidP="00716038">
            <w:pPr>
              <w:rPr>
                <w:rFonts w:eastAsiaTheme="minorEastAsia"/>
                <w:b/>
                <w:sz w:val="18"/>
                <w:lang w:eastAsia="zh-CN"/>
              </w:rPr>
            </w:pPr>
            <w:r w:rsidRPr="000A10D5">
              <w:rPr>
                <w:i/>
                <w:sz w:val="18"/>
                <w:highlight w:val="yellow"/>
                <w:lang w:eastAsia="en-GB"/>
              </w:rPr>
              <w:t>This key issue is to study whether and how to provide service continuity for PDU sessions in network slices in the above scenarios 1b), 1c) and 2d).</w:t>
            </w:r>
          </w:p>
        </w:tc>
      </w:tr>
    </w:tbl>
    <w:p w14:paraId="1F500A29" w14:textId="77777777" w:rsidR="00716038" w:rsidRDefault="00716038" w:rsidP="00576FED">
      <w:pPr>
        <w:pStyle w:val="Proposal"/>
        <w:spacing w:after="0"/>
        <w:rPr>
          <w:rFonts w:eastAsiaTheme="minorEastAsia"/>
          <w:b w:val="0"/>
          <w:lang w:eastAsia="zh-CN"/>
        </w:rPr>
      </w:pPr>
    </w:p>
    <w:p w14:paraId="37248625" w14:textId="77777777" w:rsidR="00F36EC0" w:rsidRDefault="00F36EC0" w:rsidP="00576FED">
      <w:pPr>
        <w:pStyle w:val="Proposal"/>
        <w:spacing w:after="0"/>
        <w:rPr>
          <w:rFonts w:eastAsiaTheme="minorEastAsia"/>
          <w:b w:val="0"/>
          <w:lang w:eastAsia="zh-CN"/>
        </w:rPr>
      </w:pPr>
    </w:p>
    <w:p w14:paraId="634C3C97" w14:textId="2A87DE5C" w:rsidR="00E90FF9" w:rsidRPr="00F13484" w:rsidRDefault="006B09A5" w:rsidP="00F655D5">
      <w:pPr>
        <w:pStyle w:val="Proposal"/>
        <w:numPr>
          <w:ilvl w:val="0"/>
          <w:numId w:val="27"/>
        </w:numPr>
      </w:pPr>
      <w:r w:rsidRPr="00F13484">
        <w:rPr>
          <w:rFonts w:hint="eastAsia"/>
        </w:rPr>
        <w:t>T</w:t>
      </w:r>
      <w:r w:rsidRPr="00F13484">
        <w:t xml:space="preserve">he main scenarios for Network Slice Replacement </w:t>
      </w:r>
      <w:r w:rsidR="003E5B85" w:rsidRPr="00F13484">
        <w:t>concentrate</w:t>
      </w:r>
      <w:r w:rsidR="00611A05" w:rsidRPr="00F13484">
        <w:t xml:space="preserve"> on</w:t>
      </w:r>
      <w:r w:rsidRPr="00F13484">
        <w:t xml:space="preserve"> </w:t>
      </w:r>
      <w:r w:rsidR="00611A05" w:rsidRPr="00F13484">
        <w:t xml:space="preserve">slicing status at </w:t>
      </w:r>
      <w:r w:rsidRPr="00F13484">
        <w:t>the CN</w:t>
      </w:r>
      <w:r w:rsidR="007513B7" w:rsidRPr="00F13484">
        <w:t xml:space="preserve"> side</w:t>
      </w:r>
      <w:r w:rsidR="00F13484" w:rsidRPr="00F13484">
        <w:t xml:space="preserve"> </w:t>
      </w:r>
      <w:r w:rsidR="00E52732">
        <w:t>while</w:t>
      </w:r>
      <w:r w:rsidR="00E52732" w:rsidRPr="00F13484">
        <w:t xml:space="preserve"> </w:t>
      </w:r>
      <w:r w:rsidR="00191B14" w:rsidRPr="00F13484">
        <w:t>the slice status in the NG-RAN side is not within the R18 WI scope</w:t>
      </w:r>
      <w:r w:rsidR="00887CC5" w:rsidRPr="00F13484">
        <w:t xml:space="preserve">. </w:t>
      </w:r>
    </w:p>
    <w:p w14:paraId="37E6DB46" w14:textId="6A8F3660" w:rsidR="007821A1" w:rsidRDefault="007821A1" w:rsidP="00F655D5">
      <w:pPr>
        <w:pStyle w:val="Proposal"/>
        <w:spacing w:after="0"/>
        <w:rPr>
          <w:rFonts w:eastAsiaTheme="minorEastAsia"/>
          <w:b w:val="0"/>
          <w:lang w:eastAsia="zh-CN"/>
        </w:rPr>
      </w:pPr>
    </w:p>
    <w:p w14:paraId="32F31A39" w14:textId="77777777" w:rsidR="007821A1" w:rsidRPr="0065147B" w:rsidRDefault="007821A1" w:rsidP="007821A1">
      <w:pPr>
        <w:rPr>
          <w:rFonts w:eastAsia="Times New Roman"/>
          <w:lang w:eastAsia="en-GB"/>
        </w:rPr>
      </w:pPr>
      <w:r>
        <w:rPr>
          <w:rFonts w:eastAsia="Times New Roman"/>
          <w:lang w:eastAsia="en-GB"/>
        </w:rPr>
        <w:lastRenderedPageBreak/>
        <w:t>To solve the service interruption problem caused by the above scenarios, Alternative S-NSSAI is introduced to indicate a compatible S-NSSAI that the AMF uses to replace this unavailable or congested S-NSSAI.</w:t>
      </w:r>
    </w:p>
    <w:p w14:paraId="0A9D879F" w14:textId="15BF5EA4" w:rsidR="00A557EE" w:rsidRPr="00233656" w:rsidRDefault="00E17768" w:rsidP="00233656">
      <w:pPr>
        <w:rPr>
          <w:rFonts w:eastAsia="Times New Roman"/>
          <w:lang w:eastAsia="en-GB"/>
        </w:rPr>
      </w:pPr>
      <w:r w:rsidRPr="00233656">
        <w:rPr>
          <w:rFonts w:eastAsia="Times New Roman"/>
          <w:lang w:eastAsia="en-GB"/>
        </w:rPr>
        <w:t>Specifically,</w:t>
      </w:r>
      <w:r w:rsidR="00CC399A" w:rsidRPr="00233656">
        <w:rPr>
          <w:rFonts w:eastAsia="Times New Roman"/>
          <w:lang w:eastAsia="en-GB"/>
        </w:rPr>
        <w:t xml:space="preserve"> in </w:t>
      </w:r>
      <w:r w:rsidR="00691723" w:rsidRPr="00233656">
        <w:rPr>
          <w:rFonts w:eastAsia="Times New Roman"/>
          <w:lang w:eastAsia="en-GB"/>
        </w:rPr>
        <w:t xml:space="preserve">the latest TS 23.501, </w:t>
      </w:r>
      <w:r w:rsidR="00D869CA" w:rsidRPr="00233656">
        <w:rPr>
          <w:rFonts w:eastAsia="Times New Roman"/>
          <w:lang w:eastAsia="en-GB"/>
        </w:rPr>
        <w:t xml:space="preserve">it specifies that </w:t>
      </w:r>
      <w:r w:rsidR="00120786" w:rsidRPr="00233656">
        <w:rPr>
          <w:rFonts w:eastAsia="Times New Roman"/>
          <w:lang w:eastAsia="en-GB"/>
        </w:rPr>
        <w:t>the SMF will send the Alternative S-NSSAI to NG-RAN in N2 SM information</w:t>
      </w:r>
      <w:r w:rsidR="00932F1B" w:rsidRPr="00233656">
        <w:rPr>
          <w:rFonts w:eastAsia="Times New Roman"/>
          <w:lang w:eastAsia="en-GB"/>
        </w:rPr>
        <w:t xml:space="preserve"> </w:t>
      </w:r>
      <w:r w:rsidR="00120786" w:rsidRPr="00233656">
        <w:rPr>
          <w:rFonts w:eastAsia="Times New Roman"/>
          <w:lang w:eastAsia="en-GB"/>
        </w:rPr>
        <w:t>during a ne</w:t>
      </w:r>
      <w:r w:rsidR="00932F1B" w:rsidRPr="00233656">
        <w:rPr>
          <w:rFonts w:eastAsia="Times New Roman"/>
          <w:lang w:eastAsia="en-GB"/>
        </w:rPr>
        <w:t>w PDU S</w:t>
      </w:r>
      <w:r w:rsidR="00120786" w:rsidRPr="00233656">
        <w:rPr>
          <w:rFonts w:eastAsia="Times New Roman"/>
          <w:lang w:eastAsia="en-GB"/>
        </w:rPr>
        <w:t>ession establishment procedure or</w:t>
      </w:r>
      <w:r w:rsidR="00932F1B" w:rsidRPr="00233656">
        <w:rPr>
          <w:rFonts w:eastAsia="Times New Roman"/>
          <w:lang w:eastAsia="en-GB"/>
        </w:rPr>
        <w:t xml:space="preserve"> a PDU Session Modification procedure</w:t>
      </w:r>
      <w:r w:rsidR="00D869CA" w:rsidRPr="00233656">
        <w:rPr>
          <w:rFonts w:eastAsia="Times New Roman"/>
          <w:lang w:eastAsia="en-GB"/>
        </w:rPr>
        <w:t>.</w:t>
      </w:r>
      <w:r w:rsidR="00120786" w:rsidRPr="00233656">
        <w:rPr>
          <w:rFonts w:eastAsia="Times New Roman"/>
          <w:lang w:eastAsia="en-GB"/>
        </w:rPr>
        <w:t xml:space="preserve"> </w:t>
      </w:r>
      <w:r w:rsidR="00621D84" w:rsidRPr="00233656">
        <w:rPr>
          <w:rFonts w:eastAsia="Times New Roman"/>
          <w:lang w:eastAsia="en-GB"/>
        </w:rPr>
        <w:t xml:space="preserve">So, </w:t>
      </w:r>
      <w:r w:rsidR="00D869CA" w:rsidRPr="00233656">
        <w:rPr>
          <w:rFonts w:eastAsia="Times New Roman"/>
          <w:lang w:eastAsia="en-GB"/>
        </w:rPr>
        <w:t xml:space="preserve">RAN3 </w:t>
      </w:r>
      <w:r w:rsidR="00FA1643" w:rsidRPr="00233656">
        <w:rPr>
          <w:rFonts w:eastAsia="Times New Roman"/>
          <w:lang w:eastAsia="en-GB"/>
        </w:rPr>
        <w:t>needs to</w:t>
      </w:r>
      <w:r w:rsidR="00D869CA" w:rsidRPr="00233656">
        <w:rPr>
          <w:rFonts w:eastAsia="Times New Roman"/>
          <w:lang w:eastAsia="en-GB"/>
        </w:rPr>
        <w:t xml:space="preserve"> consider whether and how to </w:t>
      </w:r>
      <w:r w:rsidR="00B016CA" w:rsidRPr="00233656">
        <w:rPr>
          <w:rFonts w:eastAsia="Times New Roman"/>
          <w:lang w:eastAsia="en-GB"/>
        </w:rPr>
        <w:t>transfer</w:t>
      </w:r>
      <w:r w:rsidR="00D869CA" w:rsidRPr="00233656">
        <w:rPr>
          <w:rFonts w:eastAsia="Times New Roman"/>
          <w:lang w:eastAsia="en-GB"/>
        </w:rPr>
        <w:t xml:space="preserve"> the Alternative S-NSSAI</w:t>
      </w:r>
      <w:r w:rsidR="00B016CA" w:rsidRPr="00233656">
        <w:rPr>
          <w:rFonts w:eastAsia="Times New Roman"/>
          <w:lang w:eastAsia="en-GB"/>
        </w:rPr>
        <w:t xml:space="preserve"> in the NGAP signalling</w:t>
      </w:r>
      <w:r w:rsidR="00D869CA" w:rsidRPr="00233656">
        <w:rPr>
          <w:rFonts w:eastAsia="Times New Roman"/>
          <w:lang w:eastAsia="en-GB"/>
        </w:rPr>
        <w:t>.</w:t>
      </w:r>
      <w:r w:rsidR="003C66AA" w:rsidRPr="00233656">
        <w:rPr>
          <w:rFonts w:eastAsia="Times New Roman"/>
          <w:lang w:eastAsia="en-GB"/>
        </w:rPr>
        <w:t xml:space="preserve"> </w:t>
      </w:r>
    </w:p>
    <w:p w14:paraId="73D30F7E" w14:textId="3E8F7216" w:rsidR="00334F73" w:rsidRDefault="00334F73" w:rsidP="003C66AA">
      <w:pPr>
        <w:pStyle w:val="Proposal"/>
        <w:spacing w:after="0"/>
        <w:rPr>
          <w:rFonts w:eastAsiaTheme="minorEastAsia"/>
          <w:b w:val="0"/>
          <w:lang w:eastAsia="zh-CN"/>
        </w:rPr>
      </w:pPr>
      <w:r>
        <w:rPr>
          <w:rFonts w:eastAsiaTheme="minorEastAsia"/>
          <w:b w:val="0"/>
          <w:lang w:eastAsia="zh-CN"/>
        </w:rPr>
        <w:t>For the PDU session resource setup procedure, it seems that there is no need to introduce the explicit</w:t>
      </w:r>
      <w:r w:rsidR="00F655D5">
        <w:rPr>
          <w:rFonts w:eastAsiaTheme="minorEastAsia"/>
          <w:b w:val="0"/>
          <w:lang w:eastAsia="zh-CN"/>
        </w:rPr>
        <w:t xml:space="preserve"> A</w:t>
      </w:r>
      <w:r>
        <w:rPr>
          <w:rFonts w:eastAsiaTheme="minorEastAsia"/>
          <w:b w:val="0"/>
          <w:lang w:eastAsia="zh-CN"/>
        </w:rPr>
        <w:t xml:space="preserve">lternative S-NSSAI, since the mandatory S-NSSAI is </w:t>
      </w:r>
      <w:r w:rsidR="003C270B">
        <w:rPr>
          <w:rFonts w:eastAsiaTheme="minorEastAsia"/>
          <w:b w:val="0"/>
          <w:lang w:eastAsia="zh-CN"/>
        </w:rPr>
        <w:t>sufficient</w:t>
      </w:r>
      <w:r>
        <w:rPr>
          <w:rFonts w:eastAsiaTheme="minorEastAsia"/>
          <w:b w:val="0"/>
          <w:lang w:eastAsia="zh-CN"/>
        </w:rPr>
        <w:t>.</w:t>
      </w:r>
      <w:r w:rsidR="003F22DB">
        <w:rPr>
          <w:rFonts w:eastAsiaTheme="minorEastAsia"/>
          <w:b w:val="0"/>
          <w:lang w:eastAsia="zh-CN"/>
        </w:rPr>
        <w:t xml:space="preserve"> That is, if the UE is requesting a new PDU Session establishment with both the S-NSSAI and its Alternative S-NSSAI, then the AMF could </w:t>
      </w:r>
      <w:r w:rsidR="00CA0441">
        <w:rPr>
          <w:rFonts w:eastAsiaTheme="minorEastAsia"/>
          <w:b w:val="0"/>
          <w:lang w:eastAsia="zh-CN"/>
        </w:rPr>
        <w:t>indicate</w:t>
      </w:r>
      <w:r w:rsidR="00297FEA">
        <w:rPr>
          <w:rFonts w:eastAsiaTheme="minorEastAsia"/>
          <w:b w:val="0"/>
          <w:lang w:eastAsia="zh-CN"/>
        </w:rPr>
        <w:t xml:space="preserve"> </w:t>
      </w:r>
      <w:r w:rsidR="003F22DB">
        <w:rPr>
          <w:rFonts w:eastAsiaTheme="minorEastAsia"/>
          <w:b w:val="0"/>
          <w:lang w:eastAsia="zh-CN"/>
        </w:rPr>
        <w:t xml:space="preserve">the Alternative S-NSSAI </w:t>
      </w:r>
      <w:r w:rsidR="00297FEA">
        <w:rPr>
          <w:rFonts w:eastAsiaTheme="minorEastAsia"/>
          <w:b w:val="0"/>
          <w:lang w:eastAsia="zh-CN"/>
        </w:rPr>
        <w:t xml:space="preserve">reusing the legacy S-NSSAI IE </w:t>
      </w:r>
      <w:r w:rsidR="003F22DB">
        <w:rPr>
          <w:rFonts w:eastAsiaTheme="minorEastAsia"/>
          <w:b w:val="0"/>
          <w:lang w:eastAsia="zh-CN"/>
        </w:rPr>
        <w:t>in the PDU Session Resource Setup Request message.</w:t>
      </w:r>
    </w:p>
    <w:p w14:paraId="0325F850" w14:textId="62B3B5E1" w:rsidR="00334F73" w:rsidRDefault="00334F73" w:rsidP="003C66AA">
      <w:pPr>
        <w:pStyle w:val="Proposal"/>
        <w:spacing w:after="0"/>
        <w:rPr>
          <w:rFonts w:eastAsiaTheme="minorEastAsia"/>
          <w:b w:val="0"/>
          <w:lang w:eastAsia="zh-CN"/>
        </w:rPr>
      </w:pPr>
    </w:p>
    <w:p w14:paraId="425314D9" w14:textId="4AF27F50" w:rsidR="000E66AC" w:rsidRPr="005C2B8E" w:rsidRDefault="00391AED" w:rsidP="00BA08AE">
      <w:pPr>
        <w:pStyle w:val="Proposal"/>
        <w:numPr>
          <w:ilvl w:val="0"/>
          <w:numId w:val="22"/>
        </w:numPr>
      </w:pPr>
      <w:r>
        <w:t xml:space="preserve">For PDU session resource setup procedure, </w:t>
      </w:r>
      <w:r w:rsidR="00BA3A5D">
        <w:t xml:space="preserve">the existing S-NSSAI </w:t>
      </w:r>
      <w:r w:rsidR="00B37F22">
        <w:t xml:space="preserve">per PDU session </w:t>
      </w:r>
      <w:r w:rsidR="00BA3A5D">
        <w:t xml:space="preserve">can be used </w:t>
      </w:r>
      <w:r w:rsidR="00C5150C">
        <w:t xml:space="preserve">to indicate the </w:t>
      </w:r>
      <w:r w:rsidR="00BA08AE">
        <w:t>A</w:t>
      </w:r>
      <w:r w:rsidR="00C5150C">
        <w:t>lternative S-NSSAI</w:t>
      </w:r>
      <w:r w:rsidR="00026B77" w:rsidRPr="00F655D5">
        <w:t>.</w:t>
      </w:r>
    </w:p>
    <w:p w14:paraId="709E2D63" w14:textId="229FCB32" w:rsidR="003C66AA" w:rsidRDefault="00DD6329" w:rsidP="003C66AA">
      <w:pPr>
        <w:pStyle w:val="Proposal"/>
        <w:spacing w:after="0"/>
        <w:rPr>
          <w:rFonts w:eastAsiaTheme="minorEastAsia"/>
          <w:b w:val="0"/>
          <w:lang w:eastAsia="zh-CN"/>
        </w:rPr>
      </w:pPr>
      <w:r>
        <w:rPr>
          <w:rFonts w:eastAsiaTheme="minorEastAsia"/>
          <w:b w:val="0"/>
          <w:lang w:eastAsia="zh-CN"/>
        </w:rPr>
        <w:t>For the PDU session resource modify procedure, g</w:t>
      </w:r>
      <w:r w:rsidR="00334F73">
        <w:rPr>
          <w:rFonts w:eastAsiaTheme="minorEastAsia"/>
          <w:b w:val="0"/>
          <w:lang w:eastAsia="zh-CN"/>
        </w:rPr>
        <w:t>enerally,</w:t>
      </w:r>
      <w:r w:rsidR="003C66AA">
        <w:rPr>
          <w:rFonts w:eastAsiaTheme="minorEastAsia"/>
          <w:b w:val="0"/>
          <w:lang w:eastAsia="zh-CN"/>
        </w:rPr>
        <w:t xml:space="preserve"> there are two candidate options.  </w:t>
      </w:r>
    </w:p>
    <w:p w14:paraId="7F40135E" w14:textId="38226ED5" w:rsidR="003C66AA" w:rsidRDefault="003C66AA" w:rsidP="003C66AA">
      <w:pPr>
        <w:pStyle w:val="Proposal"/>
        <w:numPr>
          <w:ilvl w:val="0"/>
          <w:numId w:val="21"/>
        </w:numPr>
        <w:spacing w:after="0"/>
        <w:rPr>
          <w:rFonts w:eastAsiaTheme="minorEastAsia"/>
          <w:b w:val="0"/>
          <w:lang w:eastAsia="zh-CN"/>
        </w:rPr>
      </w:pPr>
      <w:r w:rsidRPr="00F655D5">
        <w:rPr>
          <w:rFonts w:eastAsiaTheme="minorEastAsia"/>
          <w:lang w:eastAsia="zh-CN"/>
        </w:rPr>
        <w:t>Option 1</w:t>
      </w:r>
      <w:r>
        <w:rPr>
          <w:rFonts w:eastAsiaTheme="minorEastAsia"/>
          <w:b w:val="0"/>
          <w:lang w:eastAsia="zh-CN"/>
        </w:rPr>
        <w:t xml:space="preserve">: </w:t>
      </w:r>
      <w:r w:rsidR="00F655D5">
        <w:rPr>
          <w:rFonts w:eastAsiaTheme="minorEastAsia"/>
          <w:b w:val="0"/>
          <w:lang w:eastAsia="zh-CN"/>
        </w:rPr>
        <w:t>I</w:t>
      </w:r>
      <w:r>
        <w:rPr>
          <w:rFonts w:eastAsiaTheme="minorEastAsia"/>
          <w:b w:val="0"/>
          <w:lang w:eastAsia="zh-CN"/>
        </w:rPr>
        <w:t xml:space="preserve">ntroduce the </w:t>
      </w:r>
      <w:r w:rsidR="00A5689F">
        <w:rPr>
          <w:rFonts w:eastAsiaTheme="minorEastAsia"/>
          <w:b w:val="0"/>
          <w:lang w:eastAsia="zh-CN"/>
        </w:rPr>
        <w:t xml:space="preserve">explicit </w:t>
      </w:r>
      <w:r w:rsidR="00F655D5">
        <w:rPr>
          <w:rFonts w:eastAsiaTheme="minorEastAsia"/>
          <w:b w:val="0"/>
          <w:lang w:eastAsia="zh-CN"/>
        </w:rPr>
        <w:t>A</w:t>
      </w:r>
      <w:r>
        <w:rPr>
          <w:rFonts w:eastAsiaTheme="minorEastAsia"/>
          <w:b w:val="0"/>
          <w:lang w:eastAsia="zh-CN"/>
        </w:rPr>
        <w:t>lternative S-NSSAI</w:t>
      </w:r>
    </w:p>
    <w:p w14:paraId="5833FD59" w14:textId="46D669B9" w:rsidR="003C66AA" w:rsidRDefault="003C66AA" w:rsidP="003C66AA">
      <w:pPr>
        <w:pStyle w:val="Proposal"/>
        <w:numPr>
          <w:ilvl w:val="0"/>
          <w:numId w:val="21"/>
        </w:numPr>
        <w:spacing w:after="0"/>
        <w:rPr>
          <w:rFonts w:eastAsiaTheme="minorEastAsia"/>
          <w:b w:val="0"/>
          <w:lang w:eastAsia="zh-CN"/>
        </w:rPr>
      </w:pPr>
      <w:r w:rsidRPr="00F655D5">
        <w:rPr>
          <w:rFonts w:eastAsiaTheme="minorEastAsia"/>
          <w:lang w:eastAsia="zh-CN"/>
        </w:rPr>
        <w:t>Option 2</w:t>
      </w:r>
      <w:r>
        <w:rPr>
          <w:rFonts w:eastAsiaTheme="minorEastAsia" w:hint="eastAsia"/>
          <w:b w:val="0"/>
          <w:lang w:eastAsia="zh-CN"/>
        </w:rPr>
        <w:t>:</w:t>
      </w:r>
      <w:r w:rsidR="00F655D5">
        <w:rPr>
          <w:rFonts w:eastAsiaTheme="minorEastAsia"/>
          <w:b w:val="0"/>
          <w:lang w:eastAsia="zh-CN"/>
        </w:rPr>
        <w:t xml:space="preserve"> R</w:t>
      </w:r>
      <w:r>
        <w:rPr>
          <w:rFonts w:eastAsiaTheme="minorEastAsia"/>
          <w:b w:val="0"/>
          <w:lang w:eastAsia="zh-CN"/>
        </w:rPr>
        <w:t>eusing the legacy S-NSSAI per PDU session</w:t>
      </w:r>
    </w:p>
    <w:p w14:paraId="3B8E8A44" w14:textId="530516CA" w:rsidR="006B09A5" w:rsidRDefault="006B09A5" w:rsidP="006B09A5">
      <w:pPr>
        <w:pStyle w:val="Proposal"/>
        <w:spacing w:after="0"/>
        <w:rPr>
          <w:rFonts w:eastAsiaTheme="minorEastAsia"/>
          <w:b w:val="0"/>
          <w:lang w:eastAsia="zh-CN"/>
        </w:rPr>
      </w:pPr>
    </w:p>
    <w:p w14:paraId="2B7ADA4D" w14:textId="5FDDF800" w:rsidR="004D1570" w:rsidRDefault="00C019E7" w:rsidP="00E3597B">
      <w:pPr>
        <w:pStyle w:val="Proposal"/>
        <w:rPr>
          <w:rFonts w:eastAsiaTheme="minorEastAsia"/>
          <w:b w:val="0"/>
          <w:lang w:eastAsia="zh-CN"/>
        </w:rPr>
      </w:pPr>
      <w:r>
        <w:rPr>
          <w:rFonts w:eastAsiaTheme="minorEastAsia"/>
          <w:b w:val="0"/>
          <w:lang w:eastAsia="zh-CN"/>
        </w:rPr>
        <w:t xml:space="preserve">The corresponding detailed </w:t>
      </w:r>
      <w:r w:rsidR="00CD1989">
        <w:rPr>
          <w:rFonts w:eastAsiaTheme="minorEastAsia"/>
          <w:b w:val="0"/>
          <w:lang w:eastAsia="zh-CN"/>
        </w:rPr>
        <w:t xml:space="preserve">stage 3 </w:t>
      </w:r>
      <w:r w:rsidR="00EE0ED0">
        <w:rPr>
          <w:rFonts w:eastAsiaTheme="minorEastAsia"/>
          <w:b w:val="0"/>
          <w:lang w:eastAsia="zh-CN"/>
        </w:rPr>
        <w:t>call flows</w:t>
      </w:r>
      <w:r>
        <w:rPr>
          <w:rFonts w:eastAsiaTheme="minorEastAsia"/>
          <w:b w:val="0"/>
          <w:lang w:eastAsia="zh-CN"/>
        </w:rPr>
        <w:t xml:space="preserve"> are excerpted as follows, b</w:t>
      </w:r>
      <w:r w:rsidR="00FA1643">
        <w:rPr>
          <w:rFonts w:eastAsiaTheme="minorEastAsia"/>
          <w:b w:val="0"/>
          <w:lang w:eastAsia="zh-CN"/>
        </w:rPr>
        <w:t xml:space="preserve">ased on the agreed CR </w:t>
      </w:r>
      <w:r w:rsidR="00FA1643">
        <w:rPr>
          <w:rFonts w:eastAsiaTheme="minorEastAsia"/>
          <w:b w:val="0"/>
          <w:lang w:eastAsia="zh-CN"/>
        </w:rPr>
        <w:fldChar w:fldCharType="begin"/>
      </w:r>
      <w:r w:rsidR="00FA1643">
        <w:rPr>
          <w:rFonts w:eastAsiaTheme="minorEastAsia"/>
          <w:b w:val="0"/>
          <w:lang w:eastAsia="zh-CN"/>
        </w:rPr>
        <w:instrText xml:space="preserve"> REF _Ref134207583 \r \h </w:instrText>
      </w:r>
      <w:r w:rsidR="00E3597B">
        <w:rPr>
          <w:rFonts w:eastAsiaTheme="minorEastAsia"/>
          <w:b w:val="0"/>
          <w:lang w:eastAsia="zh-CN"/>
        </w:rPr>
        <w:instrText xml:space="preserve"> \* MERGEFORMAT </w:instrText>
      </w:r>
      <w:r w:rsidR="00FA1643">
        <w:rPr>
          <w:rFonts w:eastAsiaTheme="minorEastAsia"/>
          <w:b w:val="0"/>
          <w:lang w:eastAsia="zh-CN"/>
        </w:rPr>
      </w:r>
      <w:r w:rsidR="00FA1643">
        <w:rPr>
          <w:rFonts w:eastAsiaTheme="minorEastAsia"/>
          <w:b w:val="0"/>
          <w:lang w:eastAsia="zh-CN"/>
        </w:rPr>
        <w:fldChar w:fldCharType="separate"/>
      </w:r>
      <w:r w:rsidR="00FA1643">
        <w:rPr>
          <w:rFonts w:eastAsiaTheme="minorEastAsia"/>
          <w:b w:val="0"/>
          <w:lang w:eastAsia="zh-CN"/>
        </w:rPr>
        <w:t>[3]</w:t>
      </w:r>
      <w:r w:rsidR="00FA1643">
        <w:rPr>
          <w:rFonts w:eastAsiaTheme="minorEastAsia"/>
          <w:b w:val="0"/>
          <w:lang w:eastAsia="zh-CN"/>
        </w:rPr>
        <w:fldChar w:fldCharType="end"/>
      </w:r>
      <w:r w:rsidR="00FA1643">
        <w:rPr>
          <w:rFonts w:eastAsiaTheme="minorEastAsia"/>
          <w:b w:val="0"/>
          <w:lang w:eastAsia="zh-CN"/>
        </w:rPr>
        <w:t xml:space="preserve"> </w:t>
      </w:r>
      <w:r w:rsidR="00FA1643">
        <w:rPr>
          <w:rFonts w:eastAsiaTheme="minorEastAsia"/>
          <w:b w:val="0"/>
          <w:lang w:eastAsia="zh-CN"/>
        </w:rPr>
        <w:fldChar w:fldCharType="begin"/>
      </w:r>
      <w:r w:rsidR="00FA1643">
        <w:rPr>
          <w:rFonts w:eastAsiaTheme="minorEastAsia"/>
          <w:b w:val="0"/>
          <w:lang w:eastAsia="zh-CN"/>
        </w:rPr>
        <w:instrText xml:space="preserve"> REF _Ref134207585 \r \h </w:instrText>
      </w:r>
      <w:r w:rsidR="00E3597B">
        <w:rPr>
          <w:rFonts w:eastAsiaTheme="minorEastAsia"/>
          <w:b w:val="0"/>
          <w:lang w:eastAsia="zh-CN"/>
        </w:rPr>
        <w:instrText xml:space="preserve"> \* MERGEFORMAT </w:instrText>
      </w:r>
      <w:r w:rsidR="00FA1643">
        <w:rPr>
          <w:rFonts w:eastAsiaTheme="minorEastAsia"/>
          <w:b w:val="0"/>
          <w:lang w:eastAsia="zh-CN"/>
        </w:rPr>
      </w:r>
      <w:r w:rsidR="00FA1643">
        <w:rPr>
          <w:rFonts w:eastAsiaTheme="minorEastAsia"/>
          <w:b w:val="0"/>
          <w:lang w:eastAsia="zh-CN"/>
        </w:rPr>
        <w:fldChar w:fldCharType="separate"/>
      </w:r>
      <w:r w:rsidR="00FA1643">
        <w:rPr>
          <w:rFonts w:eastAsiaTheme="minorEastAsia"/>
          <w:b w:val="0"/>
          <w:lang w:eastAsia="zh-CN"/>
        </w:rPr>
        <w:t>[4]</w:t>
      </w:r>
      <w:r w:rsidR="00FA1643">
        <w:rPr>
          <w:rFonts w:eastAsiaTheme="minorEastAsia"/>
          <w:b w:val="0"/>
          <w:lang w:eastAsia="zh-CN"/>
        </w:rPr>
        <w:fldChar w:fldCharType="end"/>
      </w:r>
      <w:r w:rsidR="00FA1643">
        <w:rPr>
          <w:rFonts w:eastAsiaTheme="minorEastAsia"/>
          <w:b w:val="0"/>
          <w:lang w:eastAsia="zh-CN"/>
        </w:rPr>
        <w:t xml:space="preserve"> for TS 23.502</w:t>
      </w:r>
      <w:r w:rsidR="000B39A6">
        <w:rPr>
          <w:rFonts w:eastAsiaTheme="minorEastAsia"/>
          <w:b w:val="0"/>
          <w:lang w:eastAsia="zh-CN"/>
        </w:rPr>
        <w:t xml:space="preserve">. </w:t>
      </w:r>
    </w:p>
    <w:tbl>
      <w:tblPr>
        <w:tblStyle w:val="TableGrid"/>
        <w:tblW w:w="0" w:type="auto"/>
        <w:tblLook w:val="04A0" w:firstRow="1" w:lastRow="0" w:firstColumn="1" w:lastColumn="0" w:noHBand="0" w:noVBand="1"/>
      </w:tblPr>
      <w:tblGrid>
        <w:gridCol w:w="9855"/>
      </w:tblGrid>
      <w:tr w:rsidR="00E3597B" w14:paraId="78A37363" w14:textId="77777777" w:rsidTr="00C47454">
        <w:tc>
          <w:tcPr>
            <w:tcW w:w="9855" w:type="dxa"/>
          </w:tcPr>
          <w:p w14:paraId="19AF66DD" w14:textId="77777777" w:rsidR="00E3597B" w:rsidRDefault="00E3597B" w:rsidP="00C47454">
            <w:pPr>
              <w:overflowPunct/>
              <w:autoSpaceDE/>
              <w:autoSpaceDN/>
              <w:adjustRightInd/>
              <w:ind w:left="568" w:hanging="284"/>
              <w:textAlignment w:val="auto"/>
              <w:rPr>
                <w:rFonts w:eastAsia="宋体"/>
                <w:i/>
                <w:sz w:val="18"/>
              </w:rPr>
            </w:pPr>
            <w:r w:rsidRPr="00754349">
              <w:rPr>
                <w:rFonts w:eastAsia="宋体"/>
                <w:i/>
                <w:sz w:val="18"/>
              </w:rPr>
              <w:t>4.3.3.2</w:t>
            </w:r>
            <w:r w:rsidRPr="00754349">
              <w:rPr>
                <w:rFonts w:eastAsia="宋体"/>
                <w:i/>
                <w:sz w:val="18"/>
              </w:rPr>
              <w:tab/>
              <w:t>UE or network requested PDU Session Modification (non-roaming and roaming with local breakout)</w:t>
            </w:r>
          </w:p>
          <w:p w14:paraId="7909E47A" w14:textId="77777777" w:rsidR="00E3597B" w:rsidRDefault="00E3597B" w:rsidP="00C47454">
            <w:pPr>
              <w:overflowPunct/>
              <w:autoSpaceDE/>
              <w:autoSpaceDN/>
              <w:adjustRightInd/>
              <w:ind w:left="568" w:hanging="284"/>
              <w:textAlignment w:val="auto"/>
              <w:rPr>
                <w:rFonts w:eastAsia="宋体"/>
                <w:i/>
                <w:sz w:val="18"/>
              </w:rPr>
            </w:pPr>
            <w:r>
              <w:rPr>
                <w:rFonts w:eastAsia="宋体"/>
                <w:i/>
                <w:sz w:val="18"/>
              </w:rPr>
              <w:t>&lt;Skip the irrelevance&gt;</w:t>
            </w:r>
          </w:p>
          <w:p w14:paraId="0B8F255E" w14:textId="77777777" w:rsidR="00E3597B" w:rsidRPr="00200D15" w:rsidRDefault="00E3597B" w:rsidP="00C47454">
            <w:pPr>
              <w:pStyle w:val="Proposal"/>
              <w:spacing w:after="0"/>
              <w:rPr>
                <w:rFonts w:eastAsiaTheme="minorEastAsia"/>
                <w:b w:val="0"/>
                <w:sz w:val="18"/>
                <w:lang w:eastAsia="zh-CN"/>
              </w:rPr>
            </w:pPr>
          </w:p>
          <w:p w14:paraId="0D99432B" w14:textId="77777777" w:rsidR="00E3597B" w:rsidRPr="00200D15" w:rsidRDefault="00E3597B" w:rsidP="00C47454">
            <w:pPr>
              <w:overflowPunct/>
              <w:autoSpaceDE/>
              <w:autoSpaceDN/>
              <w:adjustRightInd/>
              <w:ind w:left="568" w:hanging="284"/>
              <w:textAlignment w:val="auto"/>
              <w:rPr>
                <w:rFonts w:eastAsia="宋体"/>
                <w:i/>
                <w:sz w:val="18"/>
                <w:lang w:eastAsia="ko-KR"/>
              </w:rPr>
            </w:pPr>
            <w:r w:rsidRPr="00200D15">
              <w:rPr>
                <w:rFonts w:eastAsia="宋体"/>
                <w:i/>
                <w:sz w:val="18"/>
                <w:lang w:eastAsia="ko-KR"/>
              </w:rPr>
              <w:t>3a.</w:t>
            </w:r>
            <w:r w:rsidRPr="00200D15">
              <w:rPr>
                <w:rFonts w:eastAsia="宋体"/>
                <w:i/>
                <w:sz w:val="18"/>
                <w:lang w:eastAsia="ko-KR"/>
              </w:rPr>
              <w:tab/>
              <w:t xml:space="preserve">For UE or AN initiated modification or AMF initiated modification, the SMF responds to the AMF through </w:t>
            </w:r>
            <w:proofErr w:type="spellStart"/>
            <w:r w:rsidRPr="00200D15">
              <w:rPr>
                <w:rFonts w:eastAsia="宋体"/>
                <w:i/>
                <w:sz w:val="18"/>
                <w:lang w:eastAsia="ko-KR"/>
              </w:rPr>
              <w:t>Nsmf_PDUSession_UpdateSMContext</w:t>
            </w:r>
            <w:proofErr w:type="spellEnd"/>
            <w:r w:rsidRPr="00200D15">
              <w:rPr>
                <w:rFonts w:eastAsia="宋体"/>
                <w:i/>
                <w:sz w:val="18"/>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200D15">
              <w:rPr>
                <w:rFonts w:eastAsia="宋体"/>
                <w:i/>
                <w:sz w:val="18"/>
              </w:rPr>
              <w:t>, [Always-on PDU Session Granted], [Port Management Information Container], [Non-3GPP QoS Assistance Information Container]))).</w:t>
            </w:r>
            <w:r w:rsidRPr="00200D15">
              <w:rPr>
                <w:rFonts w:eastAsia="宋体"/>
                <w:i/>
                <w:sz w:val="18"/>
                <w:lang w:eastAsia="ko-KR"/>
              </w:rPr>
              <w:t xml:space="preserve"> </w:t>
            </w:r>
            <w:r w:rsidRPr="00200D15">
              <w:rPr>
                <w:rFonts w:eastAsia="宋体"/>
                <w:i/>
                <w:sz w:val="18"/>
              </w:rPr>
              <w:t>See clause 5.7 of TS 23.501 [2] for the QoS Profile, Alternative QoS Profile and QoS rule and QoS Flow level QoS parameters. Alternative QoS Profile is only valid for AN initiated modification.</w:t>
            </w:r>
          </w:p>
          <w:p w14:paraId="4BB28F0E" w14:textId="77777777" w:rsidR="00E3597B" w:rsidRPr="00200D15" w:rsidRDefault="00E3597B" w:rsidP="00C47454">
            <w:pPr>
              <w:overflowPunct/>
              <w:autoSpaceDE/>
              <w:autoSpaceDN/>
              <w:adjustRightInd/>
              <w:ind w:left="568" w:hanging="284"/>
              <w:textAlignment w:val="auto"/>
              <w:rPr>
                <w:rFonts w:eastAsia="宋体"/>
                <w:i/>
                <w:sz w:val="18"/>
                <w:lang w:eastAsia="zh-CN"/>
              </w:rPr>
            </w:pPr>
            <w:r w:rsidRPr="00200D15">
              <w:rPr>
                <w:rFonts w:eastAsia="宋体"/>
                <w:i/>
                <w:sz w:val="18"/>
              </w:rPr>
              <w:tab/>
            </w:r>
            <w:r w:rsidRPr="00200D15">
              <w:rPr>
                <w:rFonts w:eastAsia="宋体"/>
                <w:i/>
                <w:sz w:val="18"/>
                <w:lang w:eastAsia="zh-CN"/>
              </w:rPr>
              <w:t>…</w:t>
            </w:r>
          </w:p>
          <w:p w14:paraId="19D417D8" w14:textId="7056E7B9" w:rsidR="00E3597B" w:rsidRPr="00E3597B" w:rsidRDefault="00E3597B" w:rsidP="00E3597B">
            <w:pPr>
              <w:overflowPunct/>
              <w:autoSpaceDE/>
              <w:autoSpaceDN/>
              <w:adjustRightInd/>
              <w:ind w:left="568" w:hanging="284"/>
              <w:textAlignment w:val="auto"/>
              <w:rPr>
                <w:rFonts w:eastAsia="宋体"/>
                <w:i/>
                <w:sz w:val="18"/>
                <w:lang w:eastAsia="ko-KR"/>
              </w:rPr>
            </w:pPr>
            <w:r w:rsidRPr="00200D15">
              <w:rPr>
                <w:rFonts w:eastAsia="宋体"/>
                <w:i/>
                <w:sz w:val="18"/>
                <w:lang w:eastAsia="ko-KR"/>
              </w:rPr>
              <w:tab/>
              <w:t>The N2 SM information carries information that the AMF shall provide to the (R)AN. It may include the QoS profiles and the corresponding QFIs to notify the (R)AN that one or more QoS flows</w:t>
            </w:r>
            <w:r w:rsidRPr="00200D15" w:rsidDel="00EA38DF">
              <w:rPr>
                <w:rFonts w:eastAsia="宋体"/>
                <w:i/>
                <w:sz w:val="18"/>
                <w:lang w:eastAsia="ko-KR"/>
              </w:rPr>
              <w:t xml:space="preserve"> </w:t>
            </w:r>
            <w:r w:rsidRPr="00200D15">
              <w:rPr>
                <w:rFonts w:eastAsia="宋体"/>
                <w:i/>
                <w:sz w:val="18"/>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200D15">
              <w:rPr>
                <w:rFonts w:eastAsia="宋体"/>
                <w:i/>
                <w:sz w:val="18"/>
              </w:rPr>
              <w:t xml:space="preserve">If the PDU Session Modification was triggered by the (R)AN Release in step 1e </w:t>
            </w:r>
            <w:r w:rsidRPr="00200D15">
              <w:rPr>
                <w:rFonts w:eastAsia="宋体"/>
                <w:i/>
                <w:sz w:val="18"/>
                <w:lang w:eastAsia="ko-KR"/>
              </w:rPr>
              <w:t xml:space="preserve">the N2 SM information carries an acknowledgement of the (R)AN </w:t>
            </w:r>
            <w:r w:rsidRPr="00200D15">
              <w:rPr>
                <w:rFonts w:eastAsia="宋体"/>
                <w:i/>
                <w:sz w:val="18"/>
              </w:rPr>
              <w:t>Relea</w:t>
            </w:r>
            <w:r w:rsidRPr="00200D15">
              <w:rPr>
                <w:rFonts w:eastAsia="宋体"/>
                <w:i/>
                <w:sz w:val="18"/>
                <w:lang w:eastAsia="ko-KR"/>
              </w:rPr>
              <w:t xml:space="preserve">se. If the PDU Session Modification was requested by the UE for a PDU Session that has no established User Plane resources, the N2 SM information provided to the (R)AN includes information for establishment of User Plane resources. </w:t>
            </w:r>
            <w:r w:rsidRPr="00200D15">
              <w:rPr>
                <w:rFonts w:eastAsia="宋体"/>
                <w:i/>
                <w:sz w:val="18"/>
                <w:highlight w:val="yellow"/>
                <w:lang w:eastAsia="ko-KR"/>
              </w:rPr>
              <w:t xml:space="preserve">For Network Slice Replacement if the SMF determines that the PDU Session is to be retained, </w:t>
            </w:r>
            <w:bookmarkStart w:id="8" w:name="_Hlk134540070"/>
            <w:r w:rsidRPr="00200D15">
              <w:rPr>
                <w:rFonts w:eastAsia="宋体"/>
                <w:i/>
                <w:sz w:val="18"/>
                <w:highlight w:val="yellow"/>
                <w:lang w:eastAsia="ko-KR"/>
              </w:rPr>
              <w:t>the S-NSSAI in N2 SM information is set to Alternative S-NSSAI.</w:t>
            </w:r>
            <w:r w:rsidRPr="00200D15">
              <w:rPr>
                <w:rFonts w:eastAsia="宋体"/>
                <w:i/>
                <w:sz w:val="18"/>
                <w:lang w:eastAsia="ko-KR"/>
              </w:rPr>
              <w:t xml:space="preserve"> </w:t>
            </w:r>
            <w:bookmarkEnd w:id="8"/>
          </w:p>
        </w:tc>
      </w:tr>
    </w:tbl>
    <w:p w14:paraId="5937C9CC" w14:textId="7B55BDD9" w:rsidR="003F0BEE" w:rsidRDefault="0099345F" w:rsidP="006B09A5">
      <w:pPr>
        <w:pStyle w:val="Proposal"/>
        <w:spacing w:after="0"/>
        <w:rPr>
          <w:rFonts w:eastAsiaTheme="minorEastAsia"/>
          <w:b w:val="0"/>
          <w:lang w:eastAsia="zh-CN"/>
        </w:rPr>
      </w:pPr>
      <w:r>
        <w:rPr>
          <w:rFonts w:eastAsiaTheme="minorEastAsia"/>
          <w:b w:val="0"/>
          <w:lang w:eastAsia="zh-CN"/>
        </w:rPr>
        <w:t>It is specified that the SMF shall</w:t>
      </w:r>
      <w:r w:rsidR="003C270B">
        <w:rPr>
          <w:rFonts w:eastAsiaTheme="minorEastAsia"/>
          <w:b w:val="0"/>
          <w:lang w:eastAsia="zh-CN"/>
        </w:rPr>
        <w:t xml:space="preserve"> </w:t>
      </w:r>
      <w:r w:rsidR="003F0BEE">
        <w:rPr>
          <w:rFonts w:eastAsiaTheme="minorEastAsia"/>
          <w:b w:val="0"/>
          <w:lang w:eastAsia="zh-CN"/>
        </w:rPr>
        <w:t xml:space="preserve">set </w:t>
      </w:r>
      <w:r w:rsidR="003C270B" w:rsidRPr="003C270B">
        <w:rPr>
          <w:rFonts w:eastAsiaTheme="minorEastAsia"/>
          <w:b w:val="0"/>
          <w:lang w:eastAsia="zh-CN"/>
        </w:rPr>
        <w:t>the S-NSSAI in N2 SM information to</w:t>
      </w:r>
      <w:r w:rsidR="00F655D5">
        <w:rPr>
          <w:rFonts w:eastAsiaTheme="minorEastAsia"/>
          <w:b w:val="0"/>
          <w:lang w:eastAsia="zh-CN"/>
        </w:rPr>
        <w:t xml:space="preserve"> the</w:t>
      </w:r>
      <w:r w:rsidR="003C270B" w:rsidRPr="003C270B">
        <w:rPr>
          <w:rFonts w:eastAsiaTheme="minorEastAsia"/>
          <w:b w:val="0"/>
          <w:lang w:eastAsia="zh-CN"/>
        </w:rPr>
        <w:t xml:space="preserve"> Alternative S-NSSAI.</w:t>
      </w:r>
      <w:r w:rsidR="003F0BEE">
        <w:rPr>
          <w:rFonts w:eastAsiaTheme="minorEastAsia"/>
          <w:b w:val="0"/>
          <w:lang w:eastAsia="zh-CN"/>
        </w:rPr>
        <w:t xml:space="preserve"> Note that in the </w:t>
      </w:r>
      <w:r w:rsidR="00A557EE">
        <w:rPr>
          <w:rFonts w:eastAsiaTheme="minorEastAsia"/>
          <w:b w:val="0"/>
          <w:lang w:eastAsia="zh-CN"/>
        </w:rPr>
        <w:t>TS 38.413, the S-NSSAI IE is already included in the P</w:t>
      </w:r>
      <w:r w:rsidR="00F655D5">
        <w:rPr>
          <w:rFonts w:eastAsiaTheme="minorEastAsia"/>
          <w:b w:val="0"/>
          <w:lang w:eastAsia="zh-CN"/>
        </w:rPr>
        <w:t>DU Session Resource Modify Reque</w:t>
      </w:r>
      <w:r w:rsidR="00A557EE">
        <w:rPr>
          <w:rFonts w:eastAsiaTheme="minorEastAsia"/>
          <w:b w:val="0"/>
          <w:lang w:eastAsia="zh-CN"/>
        </w:rPr>
        <w:t xml:space="preserve">st message, with the following procedure texts. </w:t>
      </w:r>
    </w:p>
    <w:p w14:paraId="3991AB9F" w14:textId="31EEB69D" w:rsidR="0099345F" w:rsidRPr="00E3597B" w:rsidRDefault="00A557EE" w:rsidP="00E3597B">
      <w:pPr>
        <w:pStyle w:val="ListParagraph"/>
        <w:numPr>
          <w:ilvl w:val="0"/>
          <w:numId w:val="21"/>
        </w:numPr>
        <w:rPr>
          <w:sz w:val="16"/>
        </w:rPr>
      </w:pPr>
      <w:r w:rsidRPr="00F655D5">
        <w:rPr>
          <w:sz w:val="16"/>
          <w:lang w:eastAsia="ja-JP"/>
        </w:rPr>
        <w:t>For each PDU session,</w:t>
      </w:r>
      <w:r w:rsidRPr="00F655D5">
        <w:rPr>
          <w:sz w:val="16"/>
        </w:rPr>
        <w:t xml:space="preserve"> if the </w:t>
      </w:r>
      <w:r w:rsidRPr="00F655D5">
        <w:rPr>
          <w:i/>
          <w:sz w:val="16"/>
        </w:rPr>
        <w:t>S-NSSAI</w:t>
      </w:r>
      <w:r w:rsidRPr="00F655D5">
        <w:rPr>
          <w:sz w:val="16"/>
        </w:rPr>
        <w:t xml:space="preserve"> IE is included </w:t>
      </w:r>
      <w:r w:rsidRPr="00F655D5">
        <w:rPr>
          <w:sz w:val="16"/>
          <w:lang w:eastAsia="ja-JP"/>
        </w:rPr>
        <w:t xml:space="preserve">in the </w:t>
      </w:r>
      <w:r w:rsidRPr="00F655D5">
        <w:rPr>
          <w:i/>
          <w:sz w:val="16"/>
          <w:lang w:eastAsia="ja-JP"/>
        </w:rPr>
        <w:t xml:space="preserve">PDU Session Resource Modify Request Item </w:t>
      </w:r>
      <w:r w:rsidRPr="00F655D5">
        <w:rPr>
          <w:sz w:val="16"/>
          <w:lang w:eastAsia="ja-JP"/>
        </w:rPr>
        <w:t>IE contained</w:t>
      </w:r>
      <w:r w:rsidRPr="00F655D5">
        <w:rPr>
          <w:sz w:val="16"/>
        </w:rPr>
        <w:t xml:space="preserve"> in the PDU SESSION RESOURCE MODIFY REQUEST message, the </w:t>
      </w:r>
      <w:r w:rsidRPr="00F655D5">
        <w:rPr>
          <w:sz w:val="16"/>
          <w:lang w:eastAsia="zh-CN"/>
        </w:rPr>
        <w:t>NG-RAN node</w:t>
      </w:r>
      <w:r w:rsidRPr="00F655D5">
        <w:rPr>
          <w:sz w:val="16"/>
        </w:rPr>
        <w:t xml:space="preserve"> shall</w:t>
      </w:r>
      <w:r w:rsidRPr="00F655D5">
        <w:rPr>
          <w:sz w:val="16"/>
          <w:lang w:eastAsia="zh-CN"/>
        </w:rPr>
        <w:t xml:space="preserve"> replace </w:t>
      </w:r>
      <w:r w:rsidRPr="00F655D5">
        <w:rPr>
          <w:sz w:val="16"/>
        </w:rPr>
        <w:t>the previously provided S-NSSAI by the received S-NSSAI for the concerned PDU session</w:t>
      </w:r>
      <w:r w:rsidRPr="00F655D5">
        <w:rPr>
          <w:sz w:val="16"/>
          <w:lang w:eastAsia="zh-CN"/>
        </w:rPr>
        <w:t xml:space="preserve"> and </w:t>
      </w:r>
      <w:r w:rsidRPr="00F655D5">
        <w:rPr>
          <w:sz w:val="16"/>
          <w:lang w:eastAsia="ja-JP"/>
        </w:rPr>
        <w:t>use it as specified in TS 23.50</w:t>
      </w:r>
      <w:r w:rsidRPr="00F655D5">
        <w:rPr>
          <w:sz w:val="16"/>
          <w:lang w:eastAsia="zh-CN"/>
        </w:rPr>
        <w:t>2</w:t>
      </w:r>
      <w:r w:rsidRPr="00F655D5">
        <w:rPr>
          <w:sz w:val="16"/>
          <w:lang w:eastAsia="ja-JP"/>
        </w:rPr>
        <w:t xml:space="preserve"> [</w:t>
      </w:r>
      <w:r w:rsidRPr="00F655D5">
        <w:rPr>
          <w:sz w:val="16"/>
          <w:lang w:eastAsia="zh-CN"/>
        </w:rPr>
        <w:t>10</w:t>
      </w:r>
      <w:r w:rsidRPr="00F655D5">
        <w:rPr>
          <w:sz w:val="16"/>
          <w:lang w:eastAsia="ja-JP"/>
        </w:rPr>
        <w:t>]</w:t>
      </w:r>
      <w:r w:rsidRPr="00F655D5">
        <w:rPr>
          <w:sz w:val="16"/>
        </w:rPr>
        <w:t>.</w:t>
      </w:r>
    </w:p>
    <w:p w14:paraId="73C744D1" w14:textId="76440FAD" w:rsidR="00CF0288" w:rsidRPr="007E0916" w:rsidRDefault="00A557EE" w:rsidP="00E3597B">
      <w:pPr>
        <w:pStyle w:val="Proposal"/>
        <w:rPr>
          <w:rFonts w:eastAsiaTheme="minorEastAsia"/>
          <w:b w:val="0"/>
          <w:lang w:eastAsia="zh-CN"/>
        </w:rPr>
      </w:pPr>
      <w:r>
        <w:rPr>
          <w:rFonts w:eastAsiaTheme="minorEastAsia"/>
          <w:b w:val="0"/>
          <w:lang w:eastAsia="zh-CN"/>
        </w:rPr>
        <w:t xml:space="preserve">Hence, it seems </w:t>
      </w:r>
      <w:r w:rsidR="00FD5B89">
        <w:rPr>
          <w:rFonts w:eastAsiaTheme="minorEastAsia"/>
          <w:b w:val="0"/>
          <w:lang w:eastAsia="zh-CN"/>
        </w:rPr>
        <w:t xml:space="preserve">unnecessary to </w:t>
      </w:r>
      <w:r w:rsidR="00B76150">
        <w:rPr>
          <w:rFonts w:eastAsiaTheme="minorEastAsia"/>
          <w:b w:val="0"/>
          <w:lang w:eastAsia="zh-CN"/>
        </w:rPr>
        <w:t>introduce the Alternative S-S-NSSAI in the NGAP signalling additional</w:t>
      </w:r>
      <w:r w:rsidR="00B76150" w:rsidRPr="004C1D06">
        <w:rPr>
          <w:rFonts w:eastAsiaTheme="minorEastAsia"/>
          <w:b w:val="0"/>
          <w:lang w:eastAsia="zh-CN"/>
        </w:rPr>
        <w:t>ly</w:t>
      </w:r>
      <w:r w:rsidR="00B76150">
        <w:rPr>
          <w:rFonts w:eastAsiaTheme="minorEastAsia"/>
          <w:b w:val="0"/>
          <w:lang w:eastAsia="zh-CN"/>
        </w:rPr>
        <w:t xml:space="preserve"> because</w:t>
      </w:r>
      <w:r w:rsidR="00221153">
        <w:rPr>
          <w:rFonts w:eastAsiaTheme="minorEastAsia"/>
          <w:b w:val="0"/>
          <w:lang w:eastAsia="zh-CN"/>
        </w:rPr>
        <w:t xml:space="preserve"> </w:t>
      </w:r>
      <w:r w:rsidR="000B39A6">
        <w:rPr>
          <w:rFonts w:eastAsiaTheme="minorEastAsia"/>
          <w:b w:val="0"/>
          <w:lang w:eastAsia="zh-CN"/>
        </w:rPr>
        <w:t>using existing PDU</w:t>
      </w:r>
      <w:r w:rsidR="00221153">
        <w:rPr>
          <w:rFonts w:eastAsiaTheme="minorEastAsia"/>
          <w:b w:val="0"/>
          <w:lang w:eastAsia="zh-CN"/>
        </w:rPr>
        <w:t xml:space="preserve"> Session Management messages</w:t>
      </w:r>
      <w:r w:rsidR="001579E6">
        <w:rPr>
          <w:rFonts w:eastAsiaTheme="minorEastAsia"/>
          <w:b w:val="0"/>
          <w:lang w:eastAsia="zh-CN"/>
        </w:rPr>
        <w:t xml:space="preserve"> </w:t>
      </w:r>
      <w:r w:rsidR="00221153">
        <w:rPr>
          <w:rFonts w:eastAsiaTheme="minorEastAsia"/>
          <w:b w:val="0"/>
          <w:lang w:eastAsia="zh-CN"/>
        </w:rPr>
        <w:t xml:space="preserve">can </w:t>
      </w:r>
      <w:r w:rsidR="001579E6">
        <w:rPr>
          <w:rFonts w:eastAsiaTheme="minorEastAsia"/>
          <w:b w:val="0"/>
          <w:lang w:eastAsia="zh-CN"/>
        </w:rPr>
        <w:t xml:space="preserve">already </w:t>
      </w:r>
      <w:r w:rsidR="00221153">
        <w:rPr>
          <w:rFonts w:eastAsiaTheme="minorEastAsia"/>
          <w:b w:val="0"/>
          <w:lang w:eastAsia="zh-CN"/>
        </w:rPr>
        <w:t xml:space="preserve">work. </w:t>
      </w:r>
      <w:r w:rsidR="00045DD4">
        <w:rPr>
          <w:rFonts w:eastAsiaTheme="minorEastAsia"/>
          <w:b w:val="0"/>
          <w:lang w:eastAsia="zh-CN"/>
        </w:rPr>
        <w:t>I</w:t>
      </w:r>
      <w:r w:rsidR="00DD0D0F">
        <w:rPr>
          <w:rFonts w:eastAsiaTheme="minorEastAsia"/>
          <w:b w:val="0"/>
          <w:lang w:eastAsia="zh-CN"/>
        </w:rPr>
        <w:t>f the AMF determines to send</w:t>
      </w:r>
      <w:r w:rsidR="00221153">
        <w:rPr>
          <w:rFonts w:eastAsiaTheme="minorEastAsia"/>
          <w:b w:val="0"/>
          <w:lang w:eastAsia="zh-CN"/>
        </w:rPr>
        <w:t xml:space="preserve"> updates to the SMF of an </w:t>
      </w:r>
      <w:r w:rsidR="001C4028">
        <w:rPr>
          <w:rFonts w:eastAsiaTheme="minorEastAsia"/>
          <w:b w:val="0"/>
          <w:lang w:eastAsia="zh-CN"/>
        </w:rPr>
        <w:t>established</w:t>
      </w:r>
      <w:r w:rsidR="00221153">
        <w:rPr>
          <w:rFonts w:eastAsiaTheme="minorEastAsia"/>
          <w:b w:val="0"/>
          <w:lang w:eastAsia="zh-CN"/>
        </w:rPr>
        <w:t xml:space="preserve"> PDU Session, then the value of the Alternative S-NSSAI </w:t>
      </w:r>
      <w:r w:rsidR="00396D41">
        <w:rPr>
          <w:rFonts w:eastAsiaTheme="minorEastAsia"/>
          <w:b w:val="0"/>
          <w:lang w:eastAsia="zh-CN"/>
        </w:rPr>
        <w:t xml:space="preserve">can be indicated </w:t>
      </w:r>
      <w:r w:rsidR="00221153">
        <w:rPr>
          <w:rFonts w:eastAsiaTheme="minorEastAsia"/>
          <w:b w:val="0"/>
          <w:lang w:eastAsia="zh-CN"/>
        </w:rPr>
        <w:t>in the PDU Session Resource Modify Request message.</w:t>
      </w:r>
      <w:r w:rsidR="006A0B71">
        <w:rPr>
          <w:rFonts w:eastAsiaTheme="minorEastAsia"/>
          <w:b w:val="0"/>
          <w:lang w:eastAsia="zh-CN"/>
        </w:rPr>
        <w:t xml:space="preserve"> </w:t>
      </w:r>
    </w:p>
    <w:p w14:paraId="0D5E07FD" w14:textId="4D7753CA" w:rsidR="00E53066" w:rsidRPr="00E3597B" w:rsidRDefault="00F31E40" w:rsidP="00E3597B">
      <w:pPr>
        <w:pStyle w:val="Proposal"/>
        <w:numPr>
          <w:ilvl w:val="0"/>
          <w:numId w:val="22"/>
        </w:numPr>
      </w:pPr>
      <w:bookmarkStart w:id="9" w:name="_Hlk134539634"/>
      <w:r>
        <w:t xml:space="preserve">For PDU session resource </w:t>
      </w:r>
      <w:r w:rsidR="00A62081">
        <w:t xml:space="preserve">modification procedure, </w:t>
      </w:r>
      <w:r w:rsidR="00264755">
        <w:t xml:space="preserve">the existing S-NSSAI per PDU session can be used to indicate the </w:t>
      </w:r>
      <w:r w:rsidR="005C2B8E">
        <w:t>A</w:t>
      </w:r>
      <w:r w:rsidR="00264755">
        <w:t>lternative S-NSSAI</w:t>
      </w:r>
      <w:r w:rsidR="007E0916" w:rsidRPr="00E3597B">
        <w:t>.</w:t>
      </w:r>
      <w:bookmarkEnd w:id="9"/>
    </w:p>
    <w:p w14:paraId="601B9B00" w14:textId="531747AF" w:rsidR="00C36C23" w:rsidRPr="00E3597B" w:rsidRDefault="00F53B90" w:rsidP="00E3597B">
      <w:pPr>
        <w:pStyle w:val="Proposal"/>
        <w:tabs>
          <w:tab w:val="clear" w:pos="1560"/>
          <w:tab w:val="left" w:pos="1276"/>
        </w:tabs>
        <w:jc w:val="both"/>
        <w:rPr>
          <w:b w:val="0"/>
          <w:color w:val="000000"/>
        </w:rPr>
      </w:pPr>
      <w:r>
        <w:rPr>
          <w:b w:val="0"/>
          <w:color w:val="000000"/>
        </w:rPr>
        <w:t xml:space="preserve">If RAN3 has made </w:t>
      </w:r>
      <w:r w:rsidR="00FE1367">
        <w:rPr>
          <w:b w:val="0"/>
          <w:color w:val="000000"/>
        </w:rPr>
        <w:t>consensus</w:t>
      </w:r>
      <w:r>
        <w:rPr>
          <w:b w:val="0"/>
          <w:color w:val="000000"/>
        </w:rPr>
        <w:t xml:space="preserve"> on</w:t>
      </w:r>
      <w:r w:rsidR="00BD78D9">
        <w:rPr>
          <w:b w:val="0"/>
          <w:color w:val="000000"/>
        </w:rPr>
        <w:t xml:space="preserve"> the </w:t>
      </w:r>
      <w:r w:rsidR="00E3597B">
        <w:rPr>
          <w:b w:val="0"/>
          <w:color w:val="000000"/>
        </w:rPr>
        <w:t>A</w:t>
      </w:r>
      <w:r w:rsidR="00BD78D9">
        <w:rPr>
          <w:b w:val="0"/>
          <w:color w:val="000000"/>
        </w:rPr>
        <w:t>lternative S-NSSAI</w:t>
      </w:r>
      <w:r>
        <w:rPr>
          <w:b w:val="0"/>
          <w:color w:val="000000"/>
        </w:rPr>
        <w:t xml:space="preserve">, we </w:t>
      </w:r>
      <w:r w:rsidR="00CA0441">
        <w:rPr>
          <w:b w:val="0"/>
          <w:color w:val="000000"/>
        </w:rPr>
        <w:t>expect</w:t>
      </w:r>
      <w:r>
        <w:rPr>
          <w:b w:val="0"/>
          <w:color w:val="000000"/>
        </w:rPr>
        <w:t xml:space="preserve"> a</w:t>
      </w:r>
      <w:r w:rsidR="00865AF3">
        <w:rPr>
          <w:b w:val="0"/>
          <w:color w:val="000000"/>
        </w:rPr>
        <w:t>n early</w:t>
      </w:r>
      <w:r>
        <w:rPr>
          <w:b w:val="0"/>
          <w:color w:val="000000"/>
        </w:rPr>
        <w:t xml:space="preserve"> LS to SA2</w:t>
      </w:r>
      <w:r w:rsidR="00865AF3">
        <w:rPr>
          <w:b w:val="0"/>
          <w:color w:val="000000"/>
        </w:rPr>
        <w:t xml:space="preserve"> is </w:t>
      </w:r>
      <w:r w:rsidR="00CA0441">
        <w:rPr>
          <w:b w:val="0"/>
          <w:color w:val="000000"/>
        </w:rPr>
        <w:t xml:space="preserve">necessary </w:t>
      </w:r>
      <w:r w:rsidR="00C36C23">
        <w:rPr>
          <w:b w:val="0"/>
          <w:color w:val="000000"/>
        </w:rPr>
        <w:t xml:space="preserve">to ask </w:t>
      </w:r>
      <w:r w:rsidR="00274D7E">
        <w:rPr>
          <w:b w:val="0"/>
          <w:color w:val="000000"/>
        </w:rPr>
        <w:t xml:space="preserve">their </w:t>
      </w:r>
      <w:r w:rsidR="00BC7ED3">
        <w:rPr>
          <w:b w:val="0"/>
          <w:color w:val="000000"/>
        </w:rPr>
        <w:t>check</w:t>
      </w:r>
      <w:r w:rsidR="00C36C23">
        <w:rPr>
          <w:b w:val="0"/>
          <w:color w:val="000000"/>
        </w:rPr>
        <w:t xml:space="preserve"> on the RAN3 understandings. </w:t>
      </w:r>
    </w:p>
    <w:p w14:paraId="648A0547" w14:textId="700C1214" w:rsidR="00BB7C23" w:rsidRPr="00D772C3" w:rsidRDefault="00B50781" w:rsidP="00E3597B">
      <w:pPr>
        <w:pStyle w:val="Proposal"/>
        <w:numPr>
          <w:ilvl w:val="0"/>
          <w:numId w:val="22"/>
        </w:numPr>
      </w:pPr>
      <w:r>
        <w:t xml:space="preserve">RAN3 to send a LS to SA2 containing RAN3 agreements on the </w:t>
      </w:r>
      <w:r w:rsidR="00E3597B">
        <w:t>A</w:t>
      </w:r>
      <w:r>
        <w:t xml:space="preserve">lternative NSSAI </w:t>
      </w:r>
      <w:r w:rsidR="00394E1E">
        <w:t xml:space="preserve">for </w:t>
      </w:r>
      <w:r w:rsidR="001C3B64">
        <w:t>check</w:t>
      </w:r>
      <w:r w:rsidR="00BB7C23" w:rsidRPr="00D772C3">
        <w:t>.</w:t>
      </w:r>
    </w:p>
    <w:p w14:paraId="7BFAEE4D" w14:textId="77777777" w:rsidR="001C0119" w:rsidRPr="00E3597B" w:rsidRDefault="001C0119" w:rsidP="00E3597B">
      <w:pPr>
        <w:pStyle w:val="Proposal"/>
        <w:tabs>
          <w:tab w:val="clear" w:pos="1560"/>
          <w:tab w:val="left" w:pos="1276"/>
        </w:tabs>
        <w:spacing w:after="0"/>
        <w:jc w:val="both"/>
        <w:rPr>
          <w:color w:val="000000"/>
        </w:rPr>
      </w:pPr>
    </w:p>
    <w:p w14:paraId="7D9B6DA4" w14:textId="1CE5FA31" w:rsidR="00576FED" w:rsidRPr="002C347E" w:rsidRDefault="00576FED" w:rsidP="00576FED">
      <w:pPr>
        <w:pStyle w:val="Heading2"/>
        <w:tabs>
          <w:tab w:val="left" w:pos="5968"/>
        </w:tabs>
        <w:rPr>
          <w:rFonts w:eastAsia="宋体"/>
          <w:lang w:eastAsia="zh-CN"/>
        </w:rPr>
      </w:pPr>
      <w:r>
        <w:rPr>
          <w:rFonts w:eastAsia="宋体"/>
          <w:lang w:eastAsia="zh-CN"/>
        </w:rPr>
        <w:t xml:space="preserve">2.2 </w:t>
      </w:r>
      <w:r w:rsidR="0038370A">
        <w:rPr>
          <w:rFonts w:eastAsia="宋体"/>
          <w:lang w:eastAsia="zh-CN"/>
        </w:rPr>
        <w:t xml:space="preserve">Network </w:t>
      </w:r>
      <w:r w:rsidR="000B39A6">
        <w:rPr>
          <w:rFonts w:eastAsia="宋体"/>
          <w:lang w:eastAsia="zh-CN"/>
        </w:rPr>
        <w:t>S</w:t>
      </w:r>
      <w:r w:rsidR="0038370A">
        <w:rPr>
          <w:rFonts w:eastAsia="宋体"/>
          <w:lang w:eastAsia="zh-CN"/>
        </w:rPr>
        <w:t xml:space="preserve">lice </w:t>
      </w:r>
      <w:r w:rsidR="000B39A6">
        <w:rPr>
          <w:rFonts w:eastAsia="宋体"/>
          <w:lang w:eastAsia="zh-CN"/>
        </w:rPr>
        <w:t>R</w:t>
      </w:r>
      <w:r w:rsidR="0038370A">
        <w:rPr>
          <w:rFonts w:eastAsia="宋体"/>
          <w:lang w:eastAsia="zh-CN"/>
        </w:rPr>
        <w:t>eplacement during handover</w:t>
      </w:r>
      <w:r>
        <w:rPr>
          <w:rFonts w:eastAsia="宋体"/>
          <w:lang w:eastAsia="zh-CN"/>
        </w:rPr>
        <w:tab/>
      </w:r>
    </w:p>
    <w:p w14:paraId="2BD19A32" w14:textId="0238F30E" w:rsidR="004A6D8E" w:rsidRDefault="0021517A" w:rsidP="004A6D8E">
      <w:pPr>
        <w:pStyle w:val="Proposal"/>
        <w:spacing w:after="0"/>
        <w:rPr>
          <w:rFonts w:eastAsiaTheme="minorEastAsia"/>
          <w:b w:val="0"/>
          <w:lang w:eastAsia="zh-CN"/>
        </w:rPr>
      </w:pPr>
      <w:r>
        <w:rPr>
          <w:rFonts w:eastAsiaTheme="minorEastAsia"/>
          <w:b w:val="0"/>
          <w:lang w:eastAsia="zh-CN"/>
        </w:rPr>
        <w:t>In the SA2 agreed CR [</w:t>
      </w:r>
      <w:r w:rsidR="002C0F9B">
        <w:rPr>
          <w:rFonts w:eastAsiaTheme="minorEastAsia"/>
          <w:b w:val="0"/>
          <w:lang w:eastAsia="zh-CN"/>
        </w:rPr>
        <w:t>5</w:t>
      </w:r>
      <w:r>
        <w:rPr>
          <w:rFonts w:eastAsiaTheme="minorEastAsia"/>
          <w:b w:val="0"/>
          <w:lang w:eastAsia="zh-CN"/>
        </w:rPr>
        <w:t>], t</w:t>
      </w:r>
      <w:r w:rsidR="004A6D8E">
        <w:rPr>
          <w:rFonts w:eastAsiaTheme="minorEastAsia"/>
          <w:b w:val="0"/>
          <w:lang w:eastAsia="zh-CN"/>
        </w:rPr>
        <w:t xml:space="preserve">here retains an Editor’s note in TS 23.501, RAN3 can be pending the discussion on the </w:t>
      </w:r>
      <w:r w:rsidR="004A6D8E" w:rsidRPr="0033630C">
        <w:rPr>
          <w:rFonts w:eastAsiaTheme="minorEastAsia"/>
          <w:b w:val="0"/>
          <w:lang w:eastAsia="zh-CN"/>
        </w:rPr>
        <w:t>Network Slice Replacement</w:t>
      </w:r>
      <w:r w:rsidR="004A6D8E">
        <w:rPr>
          <w:rFonts w:eastAsiaTheme="minorEastAsia"/>
          <w:b w:val="0"/>
          <w:lang w:eastAsia="zh-CN"/>
        </w:rPr>
        <w:t xml:space="preserve"> during handover until SA2 makes further progress. </w:t>
      </w:r>
    </w:p>
    <w:p w14:paraId="23154343" w14:textId="77777777" w:rsidR="004A6D8E" w:rsidRPr="000905A0" w:rsidRDefault="004A6D8E" w:rsidP="004A6D8E">
      <w:pPr>
        <w:keepLines/>
        <w:ind w:left="1559" w:hanging="1276"/>
        <w:rPr>
          <w:i/>
          <w:color w:val="FF0000"/>
          <w:lang w:eastAsia="en-GB"/>
        </w:rPr>
      </w:pPr>
      <w:r w:rsidRPr="000905A0">
        <w:rPr>
          <w:i/>
          <w:color w:val="FF0000"/>
          <w:lang w:eastAsia="en-GB"/>
        </w:rPr>
        <w:t>Editor's note:</w:t>
      </w:r>
      <w:r w:rsidRPr="000905A0">
        <w:rPr>
          <w:i/>
          <w:color w:val="FF0000"/>
          <w:lang w:eastAsia="en-GB"/>
        </w:rPr>
        <w:tab/>
        <w:t>How to perform Network Slice Replacement during handover is FFS.</w:t>
      </w:r>
    </w:p>
    <w:p w14:paraId="79F9C0FF" w14:textId="48FCBB65" w:rsidR="0033630C" w:rsidRDefault="007B3E42" w:rsidP="00FB4AEB">
      <w:pPr>
        <w:rPr>
          <w:lang w:eastAsia="zh-CN"/>
        </w:rPr>
      </w:pPr>
      <w:r>
        <w:rPr>
          <w:rFonts w:eastAsia="Times New Roman"/>
          <w:lang w:eastAsia="en-GB"/>
        </w:rPr>
        <w:t xml:space="preserve">From RAN’s viewpoint, </w:t>
      </w:r>
      <w:r w:rsidR="00D13125">
        <w:rPr>
          <w:rFonts w:eastAsia="Times New Roman"/>
          <w:lang w:eastAsia="en-GB"/>
        </w:rPr>
        <w:t xml:space="preserve">it is easy that </w:t>
      </w:r>
      <w:r>
        <w:rPr>
          <w:rFonts w:eastAsia="Times New Roman"/>
          <w:lang w:eastAsia="en-GB"/>
        </w:rPr>
        <w:t xml:space="preserve">the </w:t>
      </w:r>
      <w:r w:rsidRPr="00233656">
        <w:rPr>
          <w:rFonts w:eastAsia="Times New Roman"/>
          <w:lang w:eastAsia="en-GB"/>
        </w:rPr>
        <w:t>Network Slice Replacement</w:t>
      </w:r>
      <w:r>
        <w:rPr>
          <w:rFonts w:eastAsia="Times New Roman"/>
          <w:lang w:eastAsia="en-GB"/>
        </w:rPr>
        <w:t xml:space="preserve"> could happen after the handover </w:t>
      </w:r>
      <w:r w:rsidR="00190010">
        <w:rPr>
          <w:rFonts w:eastAsia="Times New Roman"/>
          <w:lang w:eastAsia="en-GB"/>
        </w:rPr>
        <w:t>is completed</w:t>
      </w:r>
      <w:r>
        <w:rPr>
          <w:rFonts w:eastAsia="Times New Roman"/>
          <w:lang w:eastAsia="en-GB"/>
        </w:rPr>
        <w:t xml:space="preserve"> since these two procedures are inde</w:t>
      </w:r>
      <w:r w:rsidR="006F62CC">
        <w:rPr>
          <w:rFonts w:eastAsia="Times New Roman"/>
          <w:lang w:eastAsia="en-GB"/>
        </w:rPr>
        <w:t>pendent from each other</w:t>
      </w:r>
      <w:r>
        <w:rPr>
          <w:rFonts w:eastAsia="Times New Roman"/>
          <w:lang w:eastAsia="en-GB"/>
        </w:rPr>
        <w:t>.</w:t>
      </w:r>
      <w:r w:rsidRPr="00233656">
        <w:rPr>
          <w:rFonts w:eastAsia="Times New Roman"/>
          <w:lang w:eastAsia="en-GB"/>
        </w:rPr>
        <w:t xml:space="preserve"> </w:t>
      </w:r>
      <w:r w:rsidR="00D13125">
        <w:rPr>
          <w:rFonts w:eastAsia="Times New Roman"/>
          <w:lang w:eastAsia="en-GB"/>
        </w:rPr>
        <w:t>After the handover procedure,</w:t>
      </w:r>
      <w:r w:rsidR="00190010">
        <w:rPr>
          <w:rFonts w:eastAsia="Times New Roman"/>
          <w:lang w:eastAsia="en-GB"/>
        </w:rPr>
        <w:t xml:space="preserve"> </w:t>
      </w:r>
      <w:r w:rsidR="00B12B12">
        <w:rPr>
          <w:rFonts w:eastAsia="Times New Roman"/>
          <w:lang w:eastAsia="en-GB"/>
        </w:rPr>
        <w:t xml:space="preserve">the SMF can decide whether to modify the PDU session by </w:t>
      </w:r>
      <w:r w:rsidR="00190010">
        <w:rPr>
          <w:rFonts w:eastAsia="Times New Roman"/>
          <w:lang w:eastAsia="en-GB"/>
        </w:rPr>
        <w:t>replac</w:t>
      </w:r>
      <w:r w:rsidR="00B12B12">
        <w:rPr>
          <w:rFonts w:eastAsia="Times New Roman"/>
          <w:lang w:eastAsia="en-GB"/>
        </w:rPr>
        <w:t>ing</w:t>
      </w:r>
      <w:r w:rsidR="00190010">
        <w:rPr>
          <w:rFonts w:eastAsia="Times New Roman"/>
          <w:lang w:eastAsia="en-GB"/>
        </w:rPr>
        <w:t xml:space="preserve"> </w:t>
      </w:r>
      <w:r w:rsidR="00B12B12">
        <w:rPr>
          <w:rFonts w:eastAsia="Times New Roman"/>
          <w:lang w:eastAsia="en-GB"/>
        </w:rPr>
        <w:t xml:space="preserve">with </w:t>
      </w:r>
      <w:r w:rsidR="00190010">
        <w:rPr>
          <w:rFonts w:eastAsia="Times New Roman"/>
          <w:lang w:eastAsia="en-GB"/>
        </w:rPr>
        <w:t>the Alternative NSSAI</w:t>
      </w:r>
      <w:r w:rsidR="00B12B12">
        <w:rPr>
          <w:rFonts w:eastAsia="Times New Roman"/>
          <w:lang w:eastAsia="en-GB"/>
        </w:rPr>
        <w:t xml:space="preserve">, or release the PDU session. </w:t>
      </w:r>
      <w:r w:rsidR="00482253">
        <w:rPr>
          <w:rFonts w:eastAsia="Times New Roman"/>
          <w:lang w:eastAsia="en-GB"/>
        </w:rPr>
        <w:t xml:space="preserve">Otherwise, if the </w:t>
      </w:r>
      <w:r w:rsidR="00FB4AEB" w:rsidRPr="00FB4AEB">
        <w:rPr>
          <w:rFonts w:eastAsia="Times New Roman"/>
          <w:lang w:eastAsia="en-GB"/>
        </w:rPr>
        <w:t>Network Slice Replacement</w:t>
      </w:r>
      <w:r w:rsidR="00482253">
        <w:rPr>
          <w:rFonts w:eastAsia="Times New Roman"/>
          <w:lang w:eastAsia="en-GB"/>
        </w:rPr>
        <w:t xml:space="preserve"> happens during the handover, it</w:t>
      </w:r>
      <w:r w:rsidR="0065099E">
        <w:rPr>
          <w:lang w:eastAsia="zh-CN"/>
        </w:rPr>
        <w:t xml:space="preserve"> may degrade the network performance due to the possible handover delay.</w:t>
      </w:r>
      <w:r w:rsidR="00482253">
        <w:rPr>
          <w:lang w:eastAsia="zh-CN"/>
        </w:rPr>
        <w:t xml:space="preserve"> </w:t>
      </w:r>
      <w:r w:rsidR="007B1414">
        <w:rPr>
          <w:lang w:eastAsia="zh-CN"/>
        </w:rPr>
        <w:t xml:space="preserve">Since SA2 will discuss the details, RAN3 can be pending to further progress. </w:t>
      </w:r>
    </w:p>
    <w:p w14:paraId="7A00EC14" w14:textId="20E1E119" w:rsidR="00576FED" w:rsidRPr="00233656" w:rsidRDefault="000A3EE8" w:rsidP="00233656">
      <w:pPr>
        <w:pStyle w:val="Proposal"/>
        <w:numPr>
          <w:ilvl w:val="0"/>
          <w:numId w:val="22"/>
        </w:numPr>
      </w:pPr>
      <w:bookmarkStart w:id="10" w:name="_Hlk110032684"/>
      <w:r w:rsidRPr="00233656">
        <w:rPr>
          <w:rFonts w:eastAsiaTheme="minorEastAsia"/>
          <w:lang w:eastAsia="zh-CN"/>
        </w:rPr>
        <w:t>T</w:t>
      </w:r>
      <w:r w:rsidR="000C3B00" w:rsidRPr="00233656">
        <w:t xml:space="preserve">he Network Slice Replacement during handover </w:t>
      </w:r>
      <w:r>
        <w:t xml:space="preserve">is pending </w:t>
      </w:r>
      <w:r w:rsidR="000C3B00" w:rsidRPr="00233656">
        <w:t>until SA2 makes further progress</w:t>
      </w:r>
      <w:r w:rsidR="00576FED" w:rsidRPr="00233656">
        <w:t>.</w:t>
      </w:r>
      <w:bookmarkEnd w:id="10"/>
      <w:r w:rsidR="00785393">
        <w:t xml:space="preserve"> </w:t>
      </w:r>
    </w:p>
    <w:bookmarkEnd w:id="6"/>
    <w:bookmarkEnd w:id="7"/>
    <w:p w14:paraId="106DB6AD" w14:textId="77777777" w:rsidR="00576FED" w:rsidRPr="007D3E81" w:rsidRDefault="00576FED" w:rsidP="00576FED">
      <w:pPr>
        <w:pStyle w:val="Heading1"/>
        <w:pBdr>
          <w:top w:val="single" w:sz="12" w:space="2" w:color="auto"/>
        </w:pBdr>
        <w:rPr>
          <w:rFonts w:eastAsia="宋体"/>
          <w:lang w:eastAsia="zh-CN"/>
        </w:rPr>
      </w:pPr>
      <w:r>
        <w:rPr>
          <w:rFonts w:eastAsia="宋体"/>
          <w:lang w:eastAsia="zh-CN"/>
        </w:rPr>
        <w:t xml:space="preserve">3. </w:t>
      </w:r>
      <w:r w:rsidRPr="007D3E81">
        <w:rPr>
          <w:rFonts w:eastAsia="宋体"/>
          <w:lang w:eastAsia="zh-CN"/>
        </w:rPr>
        <w:t>Conclusion</w:t>
      </w:r>
    </w:p>
    <w:p w14:paraId="5C05C49E" w14:textId="773F07A1" w:rsidR="00576FED" w:rsidRDefault="00576FED" w:rsidP="00576FED">
      <w:pPr>
        <w:rPr>
          <w:lang w:eastAsia="zh-CN"/>
        </w:rPr>
      </w:pPr>
      <w:r>
        <w:rPr>
          <w:lang w:eastAsia="zh-CN"/>
        </w:rPr>
        <w:t>Based on the discussion in this paper, we propose the following:</w:t>
      </w:r>
    </w:p>
    <w:p w14:paraId="38F920C4" w14:textId="77777777" w:rsidR="00B14B10" w:rsidRPr="00F13484" w:rsidRDefault="00B14B10" w:rsidP="000D3455">
      <w:pPr>
        <w:pStyle w:val="Proposal"/>
        <w:numPr>
          <w:ilvl w:val="0"/>
          <w:numId w:val="30"/>
        </w:numPr>
      </w:pPr>
      <w:r w:rsidRPr="00F13484">
        <w:rPr>
          <w:rFonts w:hint="eastAsia"/>
        </w:rPr>
        <w:t>T</w:t>
      </w:r>
      <w:r w:rsidRPr="00F13484">
        <w:t xml:space="preserve">he main scenarios for Network Slice Replacement concentrate on slicing status at the CN side </w:t>
      </w:r>
      <w:r>
        <w:t>while</w:t>
      </w:r>
      <w:r w:rsidRPr="00F13484">
        <w:t xml:space="preserve"> the slice status in the NG-RAN side is not within the R18 WI scope. </w:t>
      </w:r>
    </w:p>
    <w:p w14:paraId="486AE28F" w14:textId="08BE4EBA" w:rsidR="00B14B10" w:rsidRDefault="00B14B10" w:rsidP="000D3455">
      <w:pPr>
        <w:pStyle w:val="Proposal"/>
        <w:numPr>
          <w:ilvl w:val="0"/>
          <w:numId w:val="31"/>
        </w:numPr>
      </w:pPr>
      <w:r>
        <w:t xml:space="preserve">For PDU session resource setup procedure, the existing S-NSSAI per PDU session can be used to indicate the </w:t>
      </w:r>
      <w:r w:rsidR="000D3455">
        <w:t>A</w:t>
      </w:r>
      <w:r>
        <w:t>lternative S-NSSAI</w:t>
      </w:r>
      <w:r w:rsidRPr="00F655D5">
        <w:t>.</w:t>
      </w:r>
    </w:p>
    <w:p w14:paraId="47825C3E" w14:textId="5773ADCA" w:rsidR="00B14B10" w:rsidRPr="00E3597B" w:rsidRDefault="00B14B10" w:rsidP="000D3455">
      <w:pPr>
        <w:pStyle w:val="Proposal"/>
        <w:numPr>
          <w:ilvl w:val="0"/>
          <w:numId w:val="31"/>
        </w:numPr>
      </w:pPr>
      <w:r>
        <w:t xml:space="preserve">For PDU session resource modification procedure, the existing S-NSSAI per PDU session can be used to indicate the </w:t>
      </w:r>
      <w:r w:rsidR="000D3455">
        <w:t>A</w:t>
      </w:r>
      <w:r>
        <w:t>lternative S-NSSAI</w:t>
      </w:r>
      <w:r w:rsidRPr="00E3597B">
        <w:t>.</w:t>
      </w:r>
    </w:p>
    <w:p w14:paraId="6F199D9F" w14:textId="1A1E8B92" w:rsidR="00B14B10" w:rsidRPr="00D772C3" w:rsidRDefault="00B14B10" w:rsidP="000D3455">
      <w:pPr>
        <w:pStyle w:val="Proposal"/>
        <w:numPr>
          <w:ilvl w:val="0"/>
          <w:numId w:val="31"/>
        </w:numPr>
      </w:pPr>
      <w:r>
        <w:t xml:space="preserve">RAN3 to send a LS to SA2 containing RAN3 agreements on the Alternative NSSAI for </w:t>
      </w:r>
      <w:r w:rsidR="00307A78">
        <w:t>check</w:t>
      </w:r>
      <w:r w:rsidRPr="00D772C3">
        <w:t>.</w:t>
      </w:r>
    </w:p>
    <w:p w14:paraId="44C0DA91" w14:textId="54E30757" w:rsidR="00B14B10" w:rsidRDefault="00B14B10" w:rsidP="000D3455">
      <w:pPr>
        <w:pStyle w:val="Proposal"/>
        <w:numPr>
          <w:ilvl w:val="0"/>
          <w:numId w:val="31"/>
        </w:numPr>
      </w:pPr>
      <w:r w:rsidRPr="00233656">
        <w:rPr>
          <w:rFonts w:eastAsiaTheme="minorEastAsia"/>
          <w:lang w:eastAsia="zh-CN"/>
        </w:rPr>
        <w:t>T</w:t>
      </w:r>
      <w:r w:rsidRPr="00233656">
        <w:t xml:space="preserve">he Network Slice Replacement during handover </w:t>
      </w:r>
      <w:r>
        <w:t xml:space="preserve">is pending </w:t>
      </w:r>
      <w:r w:rsidRPr="00233656">
        <w:t>until SA2 makes further progress.</w:t>
      </w:r>
      <w:r>
        <w:t xml:space="preserve"> </w:t>
      </w:r>
    </w:p>
    <w:p w14:paraId="249D82AD" w14:textId="7BCF9D8C" w:rsidR="00577769" w:rsidRPr="00A806CE" w:rsidRDefault="00577769" w:rsidP="00A806CE">
      <w:pPr>
        <w:pStyle w:val="Proposal"/>
        <w:rPr>
          <w:b w:val="0"/>
        </w:rPr>
      </w:pPr>
      <w:r w:rsidRPr="00A806CE">
        <w:rPr>
          <w:rFonts w:eastAsiaTheme="minorEastAsia"/>
          <w:b w:val="0"/>
          <w:lang w:eastAsia="zh-CN"/>
        </w:rPr>
        <w:t xml:space="preserve">The draft LS is provided in the Annex. </w:t>
      </w:r>
    </w:p>
    <w:p w14:paraId="21E201DC" w14:textId="77777777" w:rsidR="00576FED" w:rsidRPr="007D3E81" w:rsidRDefault="00576FED" w:rsidP="00576FED">
      <w:pPr>
        <w:pStyle w:val="Heading1"/>
      </w:pPr>
      <w:bookmarkStart w:id="11" w:name="OLE_LINK241"/>
      <w:bookmarkStart w:id="12" w:name="OLE_LINK242"/>
      <w:r>
        <w:t xml:space="preserve">4. </w:t>
      </w:r>
      <w:r w:rsidRPr="007D3E81">
        <w:t>Reference</w:t>
      </w:r>
    </w:p>
    <w:p w14:paraId="63464308" w14:textId="01C48AE9" w:rsidR="00A42A8C" w:rsidRDefault="001D34A3" w:rsidP="001D34A3">
      <w:pPr>
        <w:numPr>
          <w:ilvl w:val="0"/>
          <w:numId w:val="14"/>
        </w:numPr>
        <w:overflowPunct/>
        <w:autoSpaceDE/>
        <w:autoSpaceDN/>
        <w:adjustRightInd/>
        <w:textAlignment w:val="auto"/>
      </w:pPr>
      <w:bookmarkStart w:id="13" w:name="_Ref114217910"/>
      <w:bookmarkStart w:id="14" w:name="_Ref126678829"/>
      <w:bookmarkEnd w:id="0"/>
      <w:bookmarkEnd w:id="11"/>
      <w:bookmarkEnd w:id="12"/>
      <w:r w:rsidRPr="001D34A3">
        <w:t>RP-230787</w:t>
      </w:r>
      <w:r w:rsidR="00576FED" w:rsidRPr="00687A7A">
        <w:t xml:space="preserve">, </w:t>
      </w:r>
      <w:bookmarkEnd w:id="13"/>
      <w:r w:rsidRPr="001D34A3">
        <w:t>New WID on further enhancement of RAN Slicing for NR</w:t>
      </w:r>
      <w:r w:rsidR="00576FED">
        <w:t xml:space="preserve">, </w:t>
      </w:r>
      <w:bookmarkEnd w:id="14"/>
      <w:r w:rsidR="008B33FD">
        <w:t>ZTE, etc.</w:t>
      </w:r>
    </w:p>
    <w:p w14:paraId="0373BE79" w14:textId="0ABEAF2E" w:rsidR="00BD4CF1" w:rsidRDefault="00BD4CF1" w:rsidP="001D34A3">
      <w:pPr>
        <w:numPr>
          <w:ilvl w:val="0"/>
          <w:numId w:val="14"/>
        </w:numPr>
        <w:overflowPunct/>
        <w:autoSpaceDE/>
        <w:autoSpaceDN/>
        <w:adjustRightInd/>
        <w:textAlignment w:val="auto"/>
      </w:pPr>
      <w:bookmarkStart w:id="15" w:name="_Ref134198366"/>
      <w:r>
        <w:rPr>
          <w:lang w:eastAsia="zh-CN"/>
        </w:rPr>
        <w:t>3GPP TR 23.700-41 V18.0.0</w:t>
      </w:r>
      <w:bookmarkEnd w:id="15"/>
    </w:p>
    <w:p w14:paraId="0695A48A" w14:textId="32625B90" w:rsidR="00691723" w:rsidRDefault="008B33FD" w:rsidP="008B33FD">
      <w:pPr>
        <w:numPr>
          <w:ilvl w:val="0"/>
          <w:numId w:val="14"/>
        </w:numPr>
        <w:overflowPunct/>
        <w:autoSpaceDE/>
        <w:autoSpaceDN/>
        <w:adjustRightInd/>
        <w:textAlignment w:val="auto"/>
      </w:pPr>
      <w:bookmarkStart w:id="16" w:name="_Ref134207583"/>
      <w:r>
        <w:rPr>
          <w:lang w:eastAsia="zh-CN"/>
        </w:rPr>
        <w:t xml:space="preserve">S2-2306040, </w:t>
      </w:r>
      <w:r w:rsidRPr="008B33FD">
        <w:rPr>
          <w:lang w:eastAsia="zh-CN"/>
        </w:rPr>
        <w:t>Support of slice replacement for new PDU Sessions</w:t>
      </w:r>
      <w:r>
        <w:rPr>
          <w:lang w:eastAsia="zh-CN"/>
        </w:rPr>
        <w:t>, Samsung, etc.</w:t>
      </w:r>
      <w:bookmarkEnd w:id="16"/>
    </w:p>
    <w:p w14:paraId="4D42FA72" w14:textId="755BCE54" w:rsidR="008B33FD" w:rsidRDefault="008B33FD" w:rsidP="008B33FD">
      <w:pPr>
        <w:numPr>
          <w:ilvl w:val="0"/>
          <w:numId w:val="14"/>
        </w:numPr>
        <w:overflowPunct/>
        <w:autoSpaceDE/>
        <w:autoSpaceDN/>
        <w:adjustRightInd/>
        <w:textAlignment w:val="auto"/>
      </w:pPr>
      <w:bookmarkStart w:id="17" w:name="_Ref134207585"/>
      <w:r>
        <w:rPr>
          <w:rFonts w:hint="eastAsia"/>
          <w:lang w:eastAsia="zh-CN"/>
        </w:rPr>
        <w:t>S</w:t>
      </w:r>
      <w:r>
        <w:rPr>
          <w:lang w:eastAsia="zh-CN"/>
        </w:rPr>
        <w:t xml:space="preserve">2-2306039, </w:t>
      </w:r>
      <w:r w:rsidRPr="008B33FD">
        <w:rPr>
          <w:lang w:eastAsia="zh-CN"/>
        </w:rPr>
        <w:t xml:space="preserve">Support of network slice replacement for </w:t>
      </w:r>
      <w:proofErr w:type="spellStart"/>
      <w:r w:rsidRPr="008B33FD">
        <w:rPr>
          <w:lang w:eastAsia="zh-CN"/>
        </w:rPr>
        <w:t>non roaming</w:t>
      </w:r>
      <w:proofErr w:type="spellEnd"/>
      <w:r w:rsidRPr="008B33FD">
        <w:rPr>
          <w:lang w:eastAsia="zh-CN"/>
        </w:rPr>
        <w:t xml:space="preserve"> case</w:t>
      </w:r>
      <w:r>
        <w:rPr>
          <w:lang w:eastAsia="zh-CN"/>
        </w:rPr>
        <w:t>, ZTE, etc.</w:t>
      </w:r>
      <w:bookmarkEnd w:id="17"/>
    </w:p>
    <w:p w14:paraId="5E0753C4" w14:textId="406096B4" w:rsidR="003C3AEE" w:rsidRDefault="00D05E63" w:rsidP="008B33FD">
      <w:pPr>
        <w:numPr>
          <w:ilvl w:val="0"/>
          <w:numId w:val="14"/>
        </w:numPr>
        <w:overflowPunct/>
        <w:autoSpaceDE/>
        <w:autoSpaceDN/>
        <w:adjustRightInd/>
        <w:textAlignment w:val="auto"/>
      </w:pPr>
      <w:r w:rsidRPr="00D05E63">
        <w:rPr>
          <w:noProof/>
        </w:rPr>
        <w:t>S2-2306036</w:t>
      </w:r>
      <w:r>
        <w:rPr>
          <w:noProof/>
        </w:rPr>
        <w:t xml:space="preserve">, </w:t>
      </w:r>
      <w:r w:rsidR="003C3AEE">
        <w:rPr>
          <w:noProof/>
        </w:rPr>
        <w:t>Resolving open issues related to Alternative S-NSSAI</w:t>
      </w:r>
      <w:r w:rsidR="00EB32B2">
        <w:rPr>
          <w:noProof/>
        </w:rPr>
        <w:t>, Ericsson, etc</w:t>
      </w:r>
      <w:r w:rsidR="00233656">
        <w:rPr>
          <w:rFonts w:hint="eastAsia"/>
          <w:noProof/>
          <w:lang w:eastAsia="zh-CN"/>
        </w:rPr>
        <w:t>.</w:t>
      </w:r>
    </w:p>
    <w:p w14:paraId="5E502A15" w14:textId="446B3ED8" w:rsidR="00222EB7" w:rsidRDefault="00222EB7" w:rsidP="00222EB7">
      <w:pPr>
        <w:overflowPunct/>
        <w:autoSpaceDE/>
        <w:autoSpaceDN/>
        <w:adjustRightInd/>
        <w:textAlignment w:val="auto"/>
      </w:pPr>
    </w:p>
    <w:p w14:paraId="5A4811EB" w14:textId="5E8A91B4" w:rsidR="00222EB7" w:rsidRDefault="00222EB7" w:rsidP="00222EB7">
      <w:pPr>
        <w:pStyle w:val="Heading1"/>
      </w:pPr>
      <w:r>
        <w:lastRenderedPageBreak/>
        <w:t>5. Annex – LS</w:t>
      </w:r>
    </w:p>
    <w:tbl>
      <w:tblPr>
        <w:tblStyle w:val="TableGrid"/>
        <w:tblW w:w="0" w:type="auto"/>
        <w:tblLook w:val="04A0" w:firstRow="1" w:lastRow="0" w:firstColumn="1" w:lastColumn="0" w:noHBand="0" w:noVBand="1"/>
      </w:tblPr>
      <w:tblGrid>
        <w:gridCol w:w="9855"/>
      </w:tblGrid>
      <w:tr w:rsidR="00FD5B9F" w14:paraId="599BF3DE" w14:textId="77777777" w:rsidTr="00FD5B9F">
        <w:tc>
          <w:tcPr>
            <w:tcW w:w="9855" w:type="dxa"/>
          </w:tcPr>
          <w:p w14:paraId="4EE766E9" w14:textId="77777777" w:rsidR="00FD5B9F" w:rsidRPr="00900C51" w:rsidRDefault="00FD5B9F" w:rsidP="00FD5B9F">
            <w:pPr>
              <w:keepNext/>
              <w:keepLines/>
              <w:pBdr>
                <w:top w:val="single" w:sz="12" w:space="3" w:color="auto"/>
              </w:pBdr>
              <w:spacing w:before="240"/>
              <w:ind w:left="1134" w:hanging="1134"/>
              <w:outlineLvl w:val="0"/>
              <w:rPr>
                <w:rFonts w:ascii="Arial" w:eastAsia="等线" w:hAnsi="Arial"/>
                <w:sz w:val="36"/>
              </w:rPr>
            </w:pPr>
            <w:r w:rsidRPr="00900C51">
              <w:rPr>
                <w:rFonts w:ascii="Arial" w:eastAsia="等线" w:hAnsi="Arial"/>
                <w:sz w:val="36"/>
              </w:rPr>
              <w:t>1</w:t>
            </w:r>
            <w:r w:rsidRPr="00900C51">
              <w:rPr>
                <w:rFonts w:ascii="Arial" w:eastAsia="等线" w:hAnsi="Arial"/>
                <w:sz w:val="36"/>
              </w:rPr>
              <w:tab/>
              <w:t>Overall description</w:t>
            </w:r>
          </w:p>
          <w:p w14:paraId="1E63DBA1" w14:textId="77777777" w:rsidR="00FD5B9F" w:rsidRDefault="00FD5B9F" w:rsidP="00FD5B9F">
            <w:pPr>
              <w:rPr>
                <w:rFonts w:eastAsia="等线"/>
                <w:i/>
                <w:iCs/>
                <w:color w:val="0070C0"/>
              </w:rPr>
            </w:pPr>
          </w:p>
          <w:p w14:paraId="77ED60F0" w14:textId="507428DB" w:rsidR="00FD5B9F" w:rsidRDefault="00FD5B9F" w:rsidP="00FD5B9F">
            <w:pPr>
              <w:jc w:val="both"/>
              <w:rPr>
                <w:rFonts w:ascii="Arial" w:hAnsi="Arial" w:cs="Arial"/>
              </w:rPr>
            </w:pPr>
            <w:r>
              <w:rPr>
                <w:rFonts w:ascii="Arial" w:hAnsi="Arial" w:cs="Arial"/>
              </w:rPr>
              <w:t xml:space="preserve">RAN3 has started the </w:t>
            </w:r>
            <w:r w:rsidR="005118C2" w:rsidRPr="005118C2">
              <w:rPr>
                <w:rFonts w:ascii="Arial" w:hAnsi="Arial" w:cs="Arial"/>
              </w:rPr>
              <w:t>eNS_Ph3</w:t>
            </w:r>
            <w:r w:rsidR="00723A4C">
              <w:rPr>
                <w:rFonts w:ascii="Arial" w:hAnsi="Arial" w:cs="Arial"/>
              </w:rPr>
              <w:t xml:space="preserve"> Rel-18 work according to </w:t>
            </w:r>
            <w:r w:rsidR="001B2DF9" w:rsidRPr="001B2DF9">
              <w:rPr>
                <w:rFonts w:ascii="Arial" w:hAnsi="Arial" w:cs="Arial"/>
              </w:rPr>
              <w:t>RP-230787</w:t>
            </w:r>
            <w:r>
              <w:rPr>
                <w:rFonts w:ascii="Arial" w:hAnsi="Arial" w:cs="Arial"/>
              </w:rPr>
              <w:t xml:space="preserve">. </w:t>
            </w:r>
          </w:p>
          <w:p w14:paraId="3997587E" w14:textId="6F2AD79A" w:rsidR="002E4C5A" w:rsidRDefault="002E4C5A" w:rsidP="00FD5B9F">
            <w:pPr>
              <w:jc w:val="both"/>
              <w:rPr>
                <w:rFonts w:ascii="Arial" w:hAnsi="Arial" w:cs="Arial"/>
              </w:rPr>
            </w:pPr>
            <w:r>
              <w:rPr>
                <w:rFonts w:ascii="Arial" w:hAnsi="Arial" w:cs="Arial"/>
              </w:rPr>
              <w:t xml:space="preserve">With regards to the network slice replacement, </w:t>
            </w:r>
            <w:r w:rsidR="00FD5B9F" w:rsidRPr="0064274C">
              <w:rPr>
                <w:rFonts w:ascii="Arial" w:hAnsi="Arial" w:cs="Arial"/>
              </w:rPr>
              <w:t xml:space="preserve">RAN3 </w:t>
            </w:r>
            <w:r>
              <w:rPr>
                <w:rFonts w:ascii="Arial" w:hAnsi="Arial" w:cs="Arial"/>
              </w:rPr>
              <w:t xml:space="preserve">has discussed the potential signalling impact of the Alternative S-NSSAI. RAN3 has made the following agreements. </w:t>
            </w:r>
          </w:p>
          <w:p w14:paraId="3A4EE827" w14:textId="62E6AA0C" w:rsidR="008D5912" w:rsidRPr="008D5912" w:rsidRDefault="008D5912" w:rsidP="008D5912">
            <w:pPr>
              <w:pStyle w:val="ListParagraph"/>
              <w:numPr>
                <w:ilvl w:val="0"/>
                <w:numId w:val="24"/>
              </w:numPr>
              <w:overflowPunct/>
              <w:autoSpaceDE/>
              <w:autoSpaceDN/>
              <w:adjustRightInd/>
              <w:spacing w:after="0"/>
              <w:jc w:val="both"/>
              <w:textAlignment w:val="auto"/>
              <w:rPr>
                <w:rFonts w:ascii="Arial" w:hAnsi="Arial" w:cs="Arial"/>
              </w:rPr>
            </w:pPr>
            <w:r w:rsidRPr="008D5912">
              <w:rPr>
                <w:rFonts w:ascii="Arial" w:hAnsi="Arial" w:cs="Arial"/>
              </w:rPr>
              <w:t xml:space="preserve">For PDU session resource setup procedure, </w:t>
            </w:r>
            <w:r w:rsidR="002A20A5">
              <w:rPr>
                <w:rFonts w:ascii="Arial" w:hAnsi="Arial" w:cs="Arial"/>
              </w:rPr>
              <w:t xml:space="preserve">the legacy S-NSSAI can be reused and there is </w:t>
            </w:r>
            <w:r w:rsidRPr="008D5912">
              <w:rPr>
                <w:rFonts w:ascii="Arial" w:hAnsi="Arial" w:cs="Arial"/>
              </w:rPr>
              <w:t xml:space="preserve">no need to introduce the Alternative S-NSSAI in the </w:t>
            </w:r>
            <w:r w:rsidR="002C4F35">
              <w:rPr>
                <w:rFonts w:ascii="Arial" w:hAnsi="Arial" w:cs="Arial"/>
              </w:rPr>
              <w:t>NGAP</w:t>
            </w:r>
            <w:r w:rsidR="002C4F35" w:rsidRPr="008D5912">
              <w:rPr>
                <w:rFonts w:ascii="Arial" w:hAnsi="Arial" w:cs="Arial"/>
              </w:rPr>
              <w:t xml:space="preserve"> </w:t>
            </w:r>
            <w:r w:rsidRPr="008D5912">
              <w:rPr>
                <w:rFonts w:ascii="Arial" w:hAnsi="Arial" w:cs="Arial"/>
              </w:rPr>
              <w:t>signalling procedure.</w:t>
            </w:r>
          </w:p>
          <w:p w14:paraId="49A32E47" w14:textId="6790BCB4" w:rsidR="00FD5B9F" w:rsidRPr="008D5912" w:rsidRDefault="008D5912">
            <w:pPr>
              <w:pStyle w:val="ListParagraph"/>
              <w:numPr>
                <w:ilvl w:val="0"/>
                <w:numId w:val="24"/>
              </w:numPr>
              <w:overflowPunct/>
              <w:autoSpaceDE/>
              <w:autoSpaceDN/>
              <w:adjustRightInd/>
              <w:spacing w:after="0"/>
              <w:jc w:val="both"/>
              <w:textAlignment w:val="auto"/>
              <w:rPr>
                <w:rFonts w:ascii="Arial" w:hAnsi="Arial" w:cs="Arial"/>
              </w:rPr>
            </w:pPr>
            <w:r w:rsidRPr="008D5912">
              <w:rPr>
                <w:rFonts w:ascii="Arial" w:hAnsi="Arial" w:cs="Arial"/>
              </w:rPr>
              <w:t xml:space="preserve">For PDU session resource modification procedure, </w:t>
            </w:r>
            <w:r w:rsidR="002A20A5">
              <w:rPr>
                <w:rFonts w:ascii="Arial" w:hAnsi="Arial" w:cs="Arial"/>
              </w:rPr>
              <w:t xml:space="preserve">the legacy S-NSSAI can be reused, and there is </w:t>
            </w:r>
            <w:r w:rsidRPr="008D5912">
              <w:rPr>
                <w:rFonts w:ascii="Arial" w:hAnsi="Arial" w:cs="Arial"/>
              </w:rPr>
              <w:t>no need to introduce the Alternative S-NSSAI in the NGAP signalling procedure.</w:t>
            </w:r>
          </w:p>
          <w:p w14:paraId="1433397B" w14:textId="77777777" w:rsidR="00FD5B9F" w:rsidRDefault="00FD5B9F" w:rsidP="00FD5B9F">
            <w:pPr>
              <w:jc w:val="both"/>
              <w:rPr>
                <w:rFonts w:ascii="Arial" w:hAnsi="Arial" w:cs="Arial"/>
              </w:rPr>
            </w:pPr>
          </w:p>
          <w:p w14:paraId="0C30D571" w14:textId="7B0AACE9" w:rsidR="00FD5B9F" w:rsidRPr="0009105D" w:rsidRDefault="00FD5B9F" w:rsidP="00FD5B9F">
            <w:pPr>
              <w:jc w:val="both"/>
              <w:rPr>
                <w:rFonts w:ascii="Arial" w:hAnsi="Arial" w:cs="Arial"/>
              </w:rPr>
            </w:pPr>
            <w:r>
              <w:rPr>
                <w:rFonts w:ascii="Arial" w:hAnsi="Arial" w:cs="Arial"/>
              </w:rPr>
              <w:t xml:space="preserve">RAN3 </w:t>
            </w:r>
            <w:r w:rsidR="00596175">
              <w:rPr>
                <w:rFonts w:ascii="Arial" w:hAnsi="Arial" w:cs="Arial"/>
              </w:rPr>
              <w:t xml:space="preserve">also makes initial analysis on the </w:t>
            </w:r>
            <w:r w:rsidR="0046255C">
              <w:rPr>
                <w:rFonts w:ascii="Arial" w:hAnsi="Arial" w:cs="Arial"/>
              </w:rPr>
              <w:t xml:space="preserve">network slice replacement during handover. </w:t>
            </w:r>
            <w:r w:rsidR="00E4575C">
              <w:rPr>
                <w:rFonts w:ascii="Arial" w:hAnsi="Arial" w:cs="Arial"/>
              </w:rPr>
              <w:t xml:space="preserve">RAN3 assumes that </w:t>
            </w:r>
            <w:r w:rsidR="00D864BC" w:rsidRPr="00D864BC">
              <w:rPr>
                <w:rFonts w:ascii="Arial" w:hAnsi="Arial" w:cs="Arial"/>
              </w:rPr>
              <w:t xml:space="preserve">the Network Slice Replacement could happen after the handover is completed since these two procedures are independent from each other. </w:t>
            </w:r>
            <w:r w:rsidR="00E4575C">
              <w:rPr>
                <w:rFonts w:ascii="Arial" w:hAnsi="Arial" w:cs="Arial"/>
              </w:rPr>
              <w:t xml:space="preserve">RAN3 is pending till </w:t>
            </w:r>
            <w:r w:rsidR="00E74881" w:rsidRPr="00E74881">
              <w:rPr>
                <w:rFonts w:ascii="Arial" w:hAnsi="Arial" w:cs="Arial"/>
              </w:rPr>
              <w:t>SA2 makes further progress</w:t>
            </w:r>
            <w:r w:rsidR="00E74881">
              <w:rPr>
                <w:rFonts w:ascii="Arial" w:hAnsi="Arial" w:cs="Arial"/>
              </w:rPr>
              <w:t xml:space="preserve">. </w:t>
            </w:r>
          </w:p>
          <w:p w14:paraId="322942BD" w14:textId="77777777" w:rsidR="00FD5B9F" w:rsidRPr="00900C51" w:rsidRDefault="00FD5B9F" w:rsidP="00FD5B9F">
            <w:pPr>
              <w:keepNext/>
              <w:keepLines/>
              <w:pBdr>
                <w:top w:val="single" w:sz="12" w:space="3" w:color="auto"/>
              </w:pBdr>
              <w:spacing w:before="240"/>
              <w:ind w:left="1134" w:hanging="1134"/>
              <w:outlineLvl w:val="0"/>
              <w:rPr>
                <w:rFonts w:ascii="Arial" w:eastAsia="等线" w:hAnsi="Arial"/>
                <w:sz w:val="36"/>
              </w:rPr>
            </w:pPr>
            <w:r w:rsidRPr="00900C51">
              <w:rPr>
                <w:rFonts w:ascii="Arial" w:eastAsia="等线" w:hAnsi="Arial"/>
                <w:sz w:val="36"/>
              </w:rPr>
              <w:t>2</w:t>
            </w:r>
            <w:r w:rsidRPr="00900C51">
              <w:rPr>
                <w:rFonts w:ascii="Arial" w:eastAsia="等线" w:hAnsi="Arial"/>
                <w:sz w:val="36"/>
              </w:rPr>
              <w:tab/>
              <w:t>Actions</w:t>
            </w:r>
          </w:p>
          <w:p w14:paraId="73F21CAE" w14:textId="6BA927E7" w:rsidR="00FD5B9F" w:rsidRPr="00900C51" w:rsidRDefault="00FD5B9F" w:rsidP="00FD5B9F">
            <w:pPr>
              <w:spacing w:after="120"/>
              <w:ind w:left="1985" w:hanging="1985"/>
              <w:rPr>
                <w:rFonts w:ascii="Arial" w:eastAsia="等线" w:hAnsi="Arial" w:cs="Arial"/>
                <w:b/>
              </w:rPr>
            </w:pPr>
            <w:r w:rsidRPr="00900C51">
              <w:rPr>
                <w:rFonts w:ascii="Arial" w:eastAsia="等线" w:hAnsi="Arial" w:cs="Arial"/>
                <w:b/>
              </w:rPr>
              <w:t xml:space="preserve">To </w:t>
            </w:r>
            <w:r w:rsidRPr="00E30E0B">
              <w:rPr>
                <w:rFonts w:ascii="Arial" w:eastAsia="等线" w:hAnsi="Arial" w:cs="Arial"/>
                <w:b/>
              </w:rPr>
              <w:t>SA2</w:t>
            </w:r>
            <w:r>
              <w:rPr>
                <w:rFonts w:ascii="Arial" w:eastAsia="等线" w:hAnsi="Arial" w:cs="Arial"/>
                <w:b/>
              </w:rPr>
              <w:t xml:space="preserve">: </w:t>
            </w:r>
          </w:p>
          <w:p w14:paraId="2A433F1D" w14:textId="2F591AF3" w:rsidR="00FD5B9F" w:rsidRDefault="00FD5B9F" w:rsidP="00FD5B9F">
            <w:pPr>
              <w:spacing w:after="120"/>
              <w:ind w:left="993" w:hanging="993"/>
              <w:rPr>
                <w:rFonts w:ascii="Arial" w:hAnsi="Arial" w:cs="Arial"/>
              </w:rPr>
            </w:pPr>
            <w:r w:rsidRPr="00900C51">
              <w:rPr>
                <w:rFonts w:ascii="Arial" w:eastAsia="等线" w:hAnsi="Arial" w:cs="Arial"/>
                <w:b/>
              </w:rPr>
              <w:t xml:space="preserve">ACTION: </w:t>
            </w:r>
            <w:r w:rsidRPr="00900C51">
              <w:rPr>
                <w:rFonts w:ascii="Arial" w:eastAsia="等线" w:hAnsi="Arial" w:cs="Arial"/>
                <w:b/>
                <w:color w:val="0070C0"/>
              </w:rPr>
              <w:tab/>
            </w:r>
            <w:r>
              <w:rPr>
                <w:rFonts w:ascii="Arial" w:hAnsi="Arial" w:cs="Arial"/>
              </w:rPr>
              <w:t xml:space="preserve">RAN3 respectfully asks SA2 to take the above </w:t>
            </w:r>
            <w:r w:rsidR="002E4C5A">
              <w:rPr>
                <w:rFonts w:ascii="Arial" w:hAnsi="Arial" w:cs="Arial"/>
              </w:rPr>
              <w:t xml:space="preserve">agreements </w:t>
            </w:r>
            <w:r>
              <w:rPr>
                <w:rFonts w:ascii="Arial" w:hAnsi="Arial" w:cs="Arial"/>
              </w:rPr>
              <w:t xml:space="preserve">into account, and provide feedback if any. </w:t>
            </w:r>
          </w:p>
          <w:p w14:paraId="70D917C5" w14:textId="77777777" w:rsidR="00FD5B9F" w:rsidRPr="00900C51" w:rsidRDefault="00FD5B9F" w:rsidP="00FD5B9F">
            <w:pPr>
              <w:spacing w:after="120"/>
              <w:ind w:left="993" w:hanging="993"/>
              <w:rPr>
                <w:rFonts w:ascii="Arial" w:eastAsia="等线" w:hAnsi="Arial" w:cs="Arial"/>
              </w:rPr>
            </w:pPr>
          </w:p>
          <w:p w14:paraId="5371D168" w14:textId="77777777" w:rsidR="00FD5B9F" w:rsidRPr="00900C51" w:rsidRDefault="00FD5B9F" w:rsidP="00FD5B9F">
            <w:pPr>
              <w:keepNext/>
              <w:keepLines/>
              <w:pBdr>
                <w:top w:val="single" w:sz="12" w:space="3" w:color="auto"/>
              </w:pBdr>
              <w:spacing w:before="240"/>
              <w:ind w:left="1134" w:hanging="1134"/>
              <w:outlineLvl w:val="0"/>
              <w:rPr>
                <w:rFonts w:ascii="Arial" w:eastAsia="等线" w:hAnsi="Arial" w:cs="Arial"/>
                <w:bCs/>
                <w:sz w:val="36"/>
                <w:szCs w:val="36"/>
              </w:rPr>
            </w:pPr>
            <w:r w:rsidRPr="00900C51">
              <w:rPr>
                <w:rFonts w:ascii="Arial" w:eastAsia="等线" w:hAnsi="Arial"/>
                <w:sz w:val="36"/>
                <w:szCs w:val="36"/>
              </w:rPr>
              <w:t>3</w:t>
            </w:r>
            <w:r w:rsidRPr="00900C51">
              <w:rPr>
                <w:rFonts w:ascii="Arial" w:eastAsia="等线" w:hAnsi="Arial"/>
                <w:sz w:val="36"/>
                <w:szCs w:val="36"/>
              </w:rPr>
              <w:tab/>
              <w:t xml:space="preserve">Dates of next </w:t>
            </w:r>
            <w:r w:rsidRPr="00900C51">
              <w:rPr>
                <w:rFonts w:ascii="Arial" w:eastAsia="等线" w:hAnsi="Arial" w:cs="Arial"/>
                <w:sz w:val="36"/>
                <w:szCs w:val="36"/>
              </w:rPr>
              <w:t>RAN3</w:t>
            </w:r>
            <w:r w:rsidRPr="00900C51">
              <w:rPr>
                <w:rFonts w:ascii="Arial" w:eastAsia="等线" w:hAnsi="Arial" w:cs="Arial"/>
                <w:bCs/>
                <w:sz w:val="36"/>
                <w:szCs w:val="36"/>
              </w:rPr>
              <w:t xml:space="preserve"> </w:t>
            </w:r>
            <w:r w:rsidRPr="00900C51">
              <w:rPr>
                <w:rFonts w:ascii="Arial" w:eastAsia="等线" w:hAnsi="Arial"/>
                <w:sz w:val="36"/>
                <w:szCs w:val="36"/>
              </w:rPr>
              <w:t>meetings</w:t>
            </w:r>
          </w:p>
          <w:p w14:paraId="507B71E6" w14:textId="77777777" w:rsidR="00FD5B9F" w:rsidRPr="00900C51" w:rsidRDefault="00FD5B9F" w:rsidP="00FD5B9F">
            <w:pPr>
              <w:rPr>
                <w:rFonts w:eastAsia="等线"/>
              </w:rPr>
            </w:pPr>
            <w:r w:rsidRPr="00900C51">
              <w:rPr>
                <w:rFonts w:eastAsia="等线"/>
              </w:rPr>
              <w:t xml:space="preserve">Updated meeting schedule can be found at: </w:t>
            </w:r>
            <w:hyperlink r:id="rId7" w:anchor="/" w:history="1">
              <w:r w:rsidRPr="00900C51">
                <w:rPr>
                  <w:rFonts w:eastAsia="等线"/>
                  <w:color w:val="0000FF"/>
                  <w:u w:val="single"/>
                </w:rPr>
                <w:t>https://portal.3gpp.org/?tbid=373&amp;SubTB=381#/</w:t>
              </w:r>
            </w:hyperlink>
            <w:r w:rsidRPr="00900C51">
              <w:rPr>
                <w:rFonts w:eastAsia="等线"/>
              </w:rPr>
              <w:t xml:space="preserve"> </w:t>
            </w:r>
          </w:p>
          <w:p w14:paraId="07BC06E6" w14:textId="77777777" w:rsidR="00FD5B9F" w:rsidRDefault="00FD5B9F" w:rsidP="00222EB7">
            <w:pPr>
              <w:rPr>
                <w:rFonts w:eastAsia="等线"/>
              </w:rPr>
            </w:pPr>
            <w:r w:rsidRPr="00900C51">
              <w:rPr>
                <w:rFonts w:eastAsia="等线"/>
              </w:rPr>
              <w:t>RAN3#121</w:t>
            </w:r>
            <w:r w:rsidRPr="00900C51">
              <w:rPr>
                <w:rFonts w:eastAsia="等线"/>
              </w:rPr>
              <w:tab/>
            </w:r>
            <w:r w:rsidRPr="00900C51">
              <w:rPr>
                <w:rFonts w:eastAsia="等线"/>
              </w:rPr>
              <w:tab/>
              <w:t>2023-08-21 - 2023-08-25</w:t>
            </w:r>
            <w:r w:rsidRPr="00900C51">
              <w:rPr>
                <w:rFonts w:eastAsia="等线"/>
              </w:rPr>
              <w:tab/>
            </w:r>
            <w:r w:rsidRPr="00900C51">
              <w:rPr>
                <w:rFonts w:eastAsia="等线"/>
              </w:rPr>
              <w:tab/>
            </w:r>
            <w:proofErr w:type="gramStart"/>
            <w:r w:rsidRPr="00900C51">
              <w:rPr>
                <w:rFonts w:eastAsia="等线"/>
              </w:rPr>
              <w:t>Toulouse ,</w:t>
            </w:r>
            <w:proofErr w:type="gramEnd"/>
            <w:r w:rsidRPr="00900C51">
              <w:rPr>
                <w:rFonts w:eastAsia="等线"/>
              </w:rPr>
              <w:t xml:space="preserve"> FR</w:t>
            </w:r>
          </w:p>
          <w:p w14:paraId="228B6B31" w14:textId="43718E59" w:rsidR="008C5BA4" w:rsidRPr="00233656" w:rsidRDefault="0066567F" w:rsidP="0066567F">
            <w:pPr>
              <w:rPr>
                <w:rFonts w:eastAsia="等线"/>
              </w:rPr>
            </w:pPr>
            <w:r w:rsidRPr="00900C51">
              <w:rPr>
                <w:rFonts w:eastAsia="等线"/>
              </w:rPr>
              <w:t>RAN3#121</w:t>
            </w:r>
            <w:r>
              <w:rPr>
                <w:rFonts w:eastAsia="等线"/>
              </w:rPr>
              <w:t>bis</w:t>
            </w:r>
            <w:r w:rsidRPr="00900C51">
              <w:rPr>
                <w:rFonts w:eastAsia="等线"/>
              </w:rPr>
              <w:tab/>
            </w:r>
            <w:r w:rsidRPr="00900C51">
              <w:rPr>
                <w:rFonts w:eastAsia="等线"/>
              </w:rPr>
              <w:tab/>
              <w:t>2023-</w:t>
            </w:r>
            <w:r>
              <w:rPr>
                <w:rFonts w:eastAsia="等线"/>
              </w:rPr>
              <w:t>10</w:t>
            </w:r>
            <w:r w:rsidRPr="00900C51">
              <w:rPr>
                <w:rFonts w:eastAsia="等线"/>
              </w:rPr>
              <w:t>-</w:t>
            </w:r>
            <w:r>
              <w:rPr>
                <w:rFonts w:eastAsia="等线"/>
              </w:rPr>
              <w:t>09</w:t>
            </w:r>
            <w:r w:rsidRPr="00900C51">
              <w:rPr>
                <w:rFonts w:eastAsia="等线"/>
              </w:rPr>
              <w:t xml:space="preserve"> - 2023-</w:t>
            </w:r>
            <w:r>
              <w:rPr>
                <w:rFonts w:eastAsia="等线"/>
              </w:rPr>
              <w:t>10</w:t>
            </w:r>
            <w:r w:rsidRPr="00900C51">
              <w:rPr>
                <w:rFonts w:eastAsia="等线"/>
              </w:rPr>
              <w:t>-</w:t>
            </w:r>
            <w:r>
              <w:rPr>
                <w:rFonts w:eastAsia="等线"/>
              </w:rPr>
              <w:t>13</w:t>
            </w:r>
            <w:r w:rsidRPr="00900C51">
              <w:rPr>
                <w:rFonts w:eastAsia="等线"/>
              </w:rPr>
              <w:tab/>
            </w:r>
            <w:r w:rsidRPr="00900C51">
              <w:rPr>
                <w:rFonts w:eastAsia="等线"/>
              </w:rPr>
              <w:tab/>
            </w:r>
            <w:r>
              <w:rPr>
                <w:rFonts w:eastAsia="等线"/>
              </w:rPr>
              <w:t>Xiamen</w:t>
            </w:r>
            <w:r w:rsidRPr="00900C51">
              <w:rPr>
                <w:rFonts w:eastAsia="等线"/>
              </w:rPr>
              <w:t xml:space="preserve">, </w:t>
            </w:r>
            <w:r>
              <w:rPr>
                <w:rFonts w:eastAsia="等线"/>
              </w:rPr>
              <w:t>CN</w:t>
            </w:r>
          </w:p>
        </w:tc>
      </w:tr>
    </w:tbl>
    <w:p w14:paraId="2A1119E9" w14:textId="0F42BC35" w:rsidR="00222EB7" w:rsidRDefault="00222EB7" w:rsidP="00222EB7"/>
    <w:p w14:paraId="0E3AEEB6" w14:textId="77777777" w:rsidR="00222EB7" w:rsidRDefault="00222EB7" w:rsidP="00222EB7"/>
    <w:p w14:paraId="1A28188E" w14:textId="77777777" w:rsidR="00222EB7" w:rsidRPr="00F13484" w:rsidRDefault="00222EB7" w:rsidP="00233656"/>
    <w:p w14:paraId="6156CECA" w14:textId="77777777" w:rsidR="00222EB7" w:rsidRPr="00576FED" w:rsidRDefault="00222EB7" w:rsidP="00233656">
      <w:pPr>
        <w:overflowPunct/>
        <w:autoSpaceDE/>
        <w:autoSpaceDN/>
        <w:adjustRightInd/>
        <w:textAlignment w:val="auto"/>
      </w:pPr>
    </w:p>
    <w:sectPr w:rsidR="00222EB7" w:rsidRPr="00576FE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2C68F" w14:textId="77777777" w:rsidR="00260025" w:rsidRDefault="00260025">
      <w:pPr>
        <w:spacing w:after="0"/>
      </w:pPr>
      <w:r>
        <w:separator/>
      </w:r>
    </w:p>
  </w:endnote>
  <w:endnote w:type="continuationSeparator" w:id="0">
    <w:p w14:paraId="5778C9EB" w14:textId="77777777" w:rsidR="00260025" w:rsidRDefault="002600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1B110" w14:textId="77777777" w:rsidR="00260025" w:rsidRDefault="00260025">
      <w:pPr>
        <w:spacing w:after="0"/>
      </w:pPr>
      <w:r>
        <w:separator/>
      </w:r>
    </w:p>
  </w:footnote>
  <w:footnote w:type="continuationSeparator" w:id="0">
    <w:p w14:paraId="6DA69313" w14:textId="77777777" w:rsidR="00260025" w:rsidRDefault="002600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494A97"/>
    <w:multiLevelType w:val="singleLevel"/>
    <w:tmpl w:val="E1494A97"/>
    <w:lvl w:ilvl="0">
      <w:start w:val="1"/>
      <w:numFmt w:val="decimal"/>
      <w:lvlText w:val="%1."/>
      <w:lvlJc w:val="left"/>
      <w:pPr>
        <w:ind w:left="345" w:hanging="425"/>
      </w:pPr>
      <w:rPr>
        <w:rFonts w:hint="default"/>
      </w:rPr>
    </w:lvl>
  </w:abstractNum>
  <w:abstractNum w:abstractNumId="1" w15:restartNumberingAfterBreak="0">
    <w:nsid w:val="00B5582E"/>
    <w:multiLevelType w:val="hybridMultilevel"/>
    <w:tmpl w:val="3A2ADC28"/>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36BD9"/>
    <w:multiLevelType w:val="hybridMultilevel"/>
    <w:tmpl w:val="7BE44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62BB1"/>
    <w:multiLevelType w:val="hybridMultilevel"/>
    <w:tmpl w:val="11CE7D40"/>
    <w:lvl w:ilvl="0" w:tplc="0C8CD7B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2D8D"/>
    <w:multiLevelType w:val="hybridMultilevel"/>
    <w:tmpl w:val="03E0F7BE"/>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2FB41AC"/>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AE4FB5"/>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5915F1"/>
    <w:multiLevelType w:val="hybridMultilevel"/>
    <w:tmpl w:val="A9F80004"/>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C7E0664"/>
    <w:multiLevelType w:val="hybridMultilevel"/>
    <w:tmpl w:val="46767AFE"/>
    <w:lvl w:ilvl="0" w:tplc="899003C6">
      <w:start w:val="1"/>
      <w:numFmt w:val="decimal"/>
      <w:suff w:val="space"/>
      <w:lvlText w:val="Proposal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975FD"/>
    <w:multiLevelType w:val="hybridMultilevel"/>
    <w:tmpl w:val="CED8D3E8"/>
    <w:lvl w:ilvl="0" w:tplc="27122A5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9C3A6D"/>
    <w:multiLevelType w:val="hybridMultilevel"/>
    <w:tmpl w:val="A532059C"/>
    <w:lvl w:ilvl="0" w:tplc="81F8A7E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94EF4"/>
    <w:multiLevelType w:val="hybridMultilevel"/>
    <w:tmpl w:val="4C72228E"/>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BB3A77"/>
    <w:multiLevelType w:val="hybridMultilevel"/>
    <w:tmpl w:val="5B845464"/>
    <w:lvl w:ilvl="0" w:tplc="0C7EBAA0">
      <w:start w:val="1"/>
      <w:numFmt w:val="decimal"/>
      <w:lvlText w:val="Observation %1:"/>
      <w:lvlJc w:val="left"/>
      <w:pPr>
        <w:ind w:left="357" w:firstLine="3"/>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A34518"/>
    <w:multiLevelType w:val="hybridMultilevel"/>
    <w:tmpl w:val="A9F80004"/>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9122049"/>
    <w:multiLevelType w:val="hybridMultilevel"/>
    <w:tmpl w:val="F67A60A4"/>
    <w:lvl w:ilvl="0" w:tplc="2422B6F2">
      <w:start w:val="1"/>
      <w:numFmt w:val="decimal"/>
      <w:lvlText w:val="Observation %1:"/>
      <w:lvlJc w:val="left"/>
      <w:pPr>
        <w:ind w:left="357" w:firstLine="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D63254"/>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FBF29E3"/>
    <w:multiLevelType w:val="hybridMultilevel"/>
    <w:tmpl w:val="8F3A2830"/>
    <w:lvl w:ilvl="0" w:tplc="0C7EBAA0">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E5488"/>
    <w:multiLevelType w:val="hybridMultilevel"/>
    <w:tmpl w:val="664CCB2E"/>
    <w:lvl w:ilvl="0" w:tplc="81F8A7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60210A3E"/>
    <w:multiLevelType w:val="hybridMultilevel"/>
    <w:tmpl w:val="F0E8B43A"/>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50DF5"/>
    <w:multiLevelType w:val="hybridMultilevel"/>
    <w:tmpl w:val="75722B24"/>
    <w:lvl w:ilvl="0" w:tplc="4426C31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DD62A9"/>
    <w:multiLevelType w:val="hybridMultilevel"/>
    <w:tmpl w:val="8FB0F0CE"/>
    <w:lvl w:ilvl="0" w:tplc="6EDA3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5E2164"/>
    <w:multiLevelType w:val="hybridMultilevel"/>
    <w:tmpl w:val="56D24248"/>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E0960"/>
    <w:multiLevelType w:val="hybridMultilevel"/>
    <w:tmpl w:val="9FC27EE8"/>
    <w:lvl w:ilvl="0" w:tplc="5D3AEA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826650"/>
    <w:multiLevelType w:val="hybridMultilevel"/>
    <w:tmpl w:val="8FB0C056"/>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8"/>
  </w:num>
  <w:num w:numId="4">
    <w:abstractNumId w:val="5"/>
  </w:num>
  <w:num w:numId="5">
    <w:abstractNumId w:val="26"/>
  </w:num>
  <w:num w:numId="6">
    <w:abstractNumId w:val="24"/>
  </w:num>
  <w:num w:numId="7">
    <w:abstractNumId w:val="16"/>
  </w:num>
  <w:num w:numId="8">
    <w:abstractNumId w:val="11"/>
  </w:num>
  <w:num w:numId="9">
    <w:abstractNumId w:val="2"/>
  </w:num>
  <w:num w:numId="10">
    <w:abstractNumId w:val="23"/>
  </w:num>
  <w:num w:numId="11">
    <w:abstractNumId w:val="29"/>
  </w:num>
  <w:num w:numId="12">
    <w:abstractNumId w:val="13"/>
  </w:num>
  <w:num w:numId="13">
    <w:abstractNumId w:val="1"/>
  </w:num>
  <w:num w:numId="14">
    <w:abstractNumId w:val="8"/>
  </w:num>
  <w:num w:numId="15">
    <w:abstractNumId w:val="12"/>
  </w:num>
  <w:num w:numId="16">
    <w:abstractNumId w:val="21"/>
  </w:num>
  <w:num w:numId="17">
    <w:abstractNumId w:val="27"/>
  </w:num>
  <w:num w:numId="18">
    <w:abstractNumId w:val="4"/>
  </w:num>
  <w:num w:numId="19">
    <w:abstractNumId w:val="0"/>
  </w:num>
  <w:num w:numId="20">
    <w:abstractNumId w:val="20"/>
  </w:num>
  <w:num w:numId="21">
    <w:abstractNumId w:val="3"/>
  </w:num>
  <w:num w:numId="22">
    <w:abstractNumId w:val="15"/>
  </w:num>
  <w:num w:numId="23">
    <w:abstractNumId w:val="15"/>
    <w:lvlOverride w:ilvl="0">
      <w:startOverride w:val="1"/>
    </w:lvlOverride>
  </w:num>
  <w:num w:numId="24">
    <w:abstractNumId w:val="28"/>
  </w:num>
  <w:num w:numId="25">
    <w:abstractNumId w:val="17"/>
  </w:num>
  <w:num w:numId="26">
    <w:abstractNumId w:val="14"/>
  </w:num>
  <w:num w:numId="27">
    <w:abstractNumId w:val="7"/>
  </w:num>
  <w:num w:numId="28">
    <w:abstractNumId w:val="19"/>
  </w:num>
  <w:num w:numId="29">
    <w:abstractNumId w:val="10"/>
  </w:num>
  <w:num w:numId="30">
    <w:abstractNumId w:val="6"/>
  </w:num>
  <w:num w:numId="3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8E3"/>
    <w:rsid w:val="000157FC"/>
    <w:rsid w:val="00017F23"/>
    <w:rsid w:val="0002079D"/>
    <w:rsid w:val="0002136D"/>
    <w:rsid w:val="00026B77"/>
    <w:rsid w:val="000277AE"/>
    <w:rsid w:val="00031F9F"/>
    <w:rsid w:val="0003459F"/>
    <w:rsid w:val="000417AE"/>
    <w:rsid w:val="0004466C"/>
    <w:rsid w:val="00045DD4"/>
    <w:rsid w:val="000466EF"/>
    <w:rsid w:val="00047D63"/>
    <w:rsid w:val="00047F0A"/>
    <w:rsid w:val="00051748"/>
    <w:rsid w:val="00061867"/>
    <w:rsid w:val="00086976"/>
    <w:rsid w:val="000876D7"/>
    <w:rsid w:val="000905A0"/>
    <w:rsid w:val="00091655"/>
    <w:rsid w:val="000921E5"/>
    <w:rsid w:val="00095A93"/>
    <w:rsid w:val="000A10D5"/>
    <w:rsid w:val="000A1743"/>
    <w:rsid w:val="000A3EE8"/>
    <w:rsid w:val="000A5720"/>
    <w:rsid w:val="000A7B4C"/>
    <w:rsid w:val="000B39A6"/>
    <w:rsid w:val="000B3DF1"/>
    <w:rsid w:val="000C3B00"/>
    <w:rsid w:val="000C6881"/>
    <w:rsid w:val="000C76EA"/>
    <w:rsid w:val="000C7E58"/>
    <w:rsid w:val="000D28D6"/>
    <w:rsid w:val="000D3455"/>
    <w:rsid w:val="000E2E97"/>
    <w:rsid w:val="000E66AC"/>
    <w:rsid w:val="000F18F1"/>
    <w:rsid w:val="000F3DCE"/>
    <w:rsid w:val="000F6242"/>
    <w:rsid w:val="000F7B99"/>
    <w:rsid w:val="00120786"/>
    <w:rsid w:val="00127827"/>
    <w:rsid w:val="001307BB"/>
    <w:rsid w:val="00137D91"/>
    <w:rsid w:val="00151064"/>
    <w:rsid w:val="00152935"/>
    <w:rsid w:val="001552C7"/>
    <w:rsid w:val="001579E6"/>
    <w:rsid w:val="00166BC9"/>
    <w:rsid w:val="00170CFA"/>
    <w:rsid w:val="001779FD"/>
    <w:rsid w:val="001837E8"/>
    <w:rsid w:val="001862BD"/>
    <w:rsid w:val="00190010"/>
    <w:rsid w:val="001915C7"/>
    <w:rsid w:val="00191B14"/>
    <w:rsid w:val="00196ED9"/>
    <w:rsid w:val="001A4D86"/>
    <w:rsid w:val="001B2DF9"/>
    <w:rsid w:val="001C0119"/>
    <w:rsid w:val="001C3B64"/>
    <w:rsid w:val="001C3F1D"/>
    <w:rsid w:val="001C4028"/>
    <w:rsid w:val="001C51A4"/>
    <w:rsid w:val="001D34A3"/>
    <w:rsid w:val="001D541F"/>
    <w:rsid w:val="001D7380"/>
    <w:rsid w:val="001E2849"/>
    <w:rsid w:val="001E70DD"/>
    <w:rsid w:val="00200D15"/>
    <w:rsid w:val="00201AD6"/>
    <w:rsid w:val="00205C17"/>
    <w:rsid w:val="0021517A"/>
    <w:rsid w:val="00215A2A"/>
    <w:rsid w:val="00221153"/>
    <w:rsid w:val="00222EB7"/>
    <w:rsid w:val="0023064D"/>
    <w:rsid w:val="00233656"/>
    <w:rsid w:val="00235F29"/>
    <w:rsid w:val="002464A4"/>
    <w:rsid w:val="00255E27"/>
    <w:rsid w:val="002578EB"/>
    <w:rsid w:val="00260025"/>
    <w:rsid w:val="00264755"/>
    <w:rsid w:val="00264ECE"/>
    <w:rsid w:val="00264F1F"/>
    <w:rsid w:val="0027378D"/>
    <w:rsid w:val="00274D7E"/>
    <w:rsid w:val="002842A7"/>
    <w:rsid w:val="002957A8"/>
    <w:rsid w:val="00297FEA"/>
    <w:rsid w:val="002A20A5"/>
    <w:rsid w:val="002A23BE"/>
    <w:rsid w:val="002A40A8"/>
    <w:rsid w:val="002A54A5"/>
    <w:rsid w:val="002B18B7"/>
    <w:rsid w:val="002B4367"/>
    <w:rsid w:val="002B7BCC"/>
    <w:rsid w:val="002C0F9B"/>
    <w:rsid w:val="002C4F35"/>
    <w:rsid w:val="002C73F8"/>
    <w:rsid w:val="002C7F3A"/>
    <w:rsid w:val="002D4BCA"/>
    <w:rsid w:val="002D66DB"/>
    <w:rsid w:val="002E4208"/>
    <w:rsid w:val="002E4C5A"/>
    <w:rsid w:val="002E6EF7"/>
    <w:rsid w:val="002F1940"/>
    <w:rsid w:val="002F699F"/>
    <w:rsid w:val="00307A78"/>
    <w:rsid w:val="00314CC5"/>
    <w:rsid w:val="00334F73"/>
    <w:rsid w:val="0033630C"/>
    <w:rsid w:val="00343608"/>
    <w:rsid w:val="00343C9B"/>
    <w:rsid w:val="0034601F"/>
    <w:rsid w:val="003511AD"/>
    <w:rsid w:val="00351A8F"/>
    <w:rsid w:val="003526DF"/>
    <w:rsid w:val="0036767E"/>
    <w:rsid w:val="00367913"/>
    <w:rsid w:val="00377686"/>
    <w:rsid w:val="00377A14"/>
    <w:rsid w:val="00383545"/>
    <w:rsid w:val="0038370A"/>
    <w:rsid w:val="00391AED"/>
    <w:rsid w:val="00393064"/>
    <w:rsid w:val="00394452"/>
    <w:rsid w:val="003944F9"/>
    <w:rsid w:val="00394E1E"/>
    <w:rsid w:val="00396D41"/>
    <w:rsid w:val="003A06CA"/>
    <w:rsid w:val="003A233F"/>
    <w:rsid w:val="003C1AAB"/>
    <w:rsid w:val="003C270B"/>
    <w:rsid w:val="003C38C6"/>
    <w:rsid w:val="003C3AEE"/>
    <w:rsid w:val="003C66AA"/>
    <w:rsid w:val="003D2345"/>
    <w:rsid w:val="003D4E83"/>
    <w:rsid w:val="003E5B85"/>
    <w:rsid w:val="003F0BEE"/>
    <w:rsid w:val="003F0F3C"/>
    <w:rsid w:val="003F22DB"/>
    <w:rsid w:val="003F280F"/>
    <w:rsid w:val="003F567D"/>
    <w:rsid w:val="003F5798"/>
    <w:rsid w:val="00400A78"/>
    <w:rsid w:val="00412CCB"/>
    <w:rsid w:val="00424C32"/>
    <w:rsid w:val="00433500"/>
    <w:rsid w:val="00433F71"/>
    <w:rsid w:val="004352E7"/>
    <w:rsid w:val="00440D43"/>
    <w:rsid w:val="004415FF"/>
    <w:rsid w:val="00442E7D"/>
    <w:rsid w:val="00443210"/>
    <w:rsid w:val="00446F1E"/>
    <w:rsid w:val="00447604"/>
    <w:rsid w:val="00452D6B"/>
    <w:rsid w:val="00453D4B"/>
    <w:rsid w:val="0046255C"/>
    <w:rsid w:val="004723E3"/>
    <w:rsid w:val="004767C1"/>
    <w:rsid w:val="0047792B"/>
    <w:rsid w:val="00482253"/>
    <w:rsid w:val="004828F9"/>
    <w:rsid w:val="00484F10"/>
    <w:rsid w:val="00496A7B"/>
    <w:rsid w:val="004A0697"/>
    <w:rsid w:val="004A4A9F"/>
    <w:rsid w:val="004A6D8E"/>
    <w:rsid w:val="004C1D06"/>
    <w:rsid w:val="004C6888"/>
    <w:rsid w:val="004D1570"/>
    <w:rsid w:val="004D7A26"/>
    <w:rsid w:val="004E3939"/>
    <w:rsid w:val="004E7135"/>
    <w:rsid w:val="004F2F85"/>
    <w:rsid w:val="0050108C"/>
    <w:rsid w:val="00502D3D"/>
    <w:rsid w:val="005118C2"/>
    <w:rsid w:val="00533D96"/>
    <w:rsid w:val="00536A1E"/>
    <w:rsid w:val="00543DF8"/>
    <w:rsid w:val="00555AC4"/>
    <w:rsid w:val="00555F70"/>
    <w:rsid w:val="00562E2C"/>
    <w:rsid w:val="005644F0"/>
    <w:rsid w:val="00565610"/>
    <w:rsid w:val="005669E3"/>
    <w:rsid w:val="005706DD"/>
    <w:rsid w:val="00576FED"/>
    <w:rsid w:val="00577769"/>
    <w:rsid w:val="00580341"/>
    <w:rsid w:val="00585285"/>
    <w:rsid w:val="00585809"/>
    <w:rsid w:val="00585869"/>
    <w:rsid w:val="00594E2D"/>
    <w:rsid w:val="00595D8F"/>
    <w:rsid w:val="00596175"/>
    <w:rsid w:val="005978BE"/>
    <w:rsid w:val="005A4A90"/>
    <w:rsid w:val="005A7AF4"/>
    <w:rsid w:val="005C0124"/>
    <w:rsid w:val="005C2B8E"/>
    <w:rsid w:val="005C4020"/>
    <w:rsid w:val="005D3185"/>
    <w:rsid w:val="005E5169"/>
    <w:rsid w:val="005F4B0F"/>
    <w:rsid w:val="005F7250"/>
    <w:rsid w:val="0060192A"/>
    <w:rsid w:val="00601A2D"/>
    <w:rsid w:val="006025A9"/>
    <w:rsid w:val="00611A05"/>
    <w:rsid w:val="00612402"/>
    <w:rsid w:val="00621D84"/>
    <w:rsid w:val="0063091E"/>
    <w:rsid w:val="00632A5B"/>
    <w:rsid w:val="00635A1E"/>
    <w:rsid w:val="00643D4E"/>
    <w:rsid w:val="00646D9B"/>
    <w:rsid w:val="0065099E"/>
    <w:rsid w:val="0065147B"/>
    <w:rsid w:val="00653D9B"/>
    <w:rsid w:val="00662474"/>
    <w:rsid w:val="0066567F"/>
    <w:rsid w:val="0067027D"/>
    <w:rsid w:val="00685CD3"/>
    <w:rsid w:val="00691723"/>
    <w:rsid w:val="00696D5B"/>
    <w:rsid w:val="006A0B71"/>
    <w:rsid w:val="006A3E31"/>
    <w:rsid w:val="006A419A"/>
    <w:rsid w:val="006A7E03"/>
    <w:rsid w:val="006B09A5"/>
    <w:rsid w:val="006B358C"/>
    <w:rsid w:val="006B6683"/>
    <w:rsid w:val="006C0975"/>
    <w:rsid w:val="006C0CDF"/>
    <w:rsid w:val="006C0D67"/>
    <w:rsid w:val="006C1602"/>
    <w:rsid w:val="006C4CF1"/>
    <w:rsid w:val="006C5DF6"/>
    <w:rsid w:val="006D432A"/>
    <w:rsid w:val="006D7C78"/>
    <w:rsid w:val="006F08B5"/>
    <w:rsid w:val="006F3B12"/>
    <w:rsid w:val="006F62CC"/>
    <w:rsid w:val="006F7775"/>
    <w:rsid w:val="00716038"/>
    <w:rsid w:val="00717A4F"/>
    <w:rsid w:val="00723A4C"/>
    <w:rsid w:val="00725A5D"/>
    <w:rsid w:val="00733B5F"/>
    <w:rsid w:val="0073506B"/>
    <w:rsid w:val="007379A2"/>
    <w:rsid w:val="0074013E"/>
    <w:rsid w:val="007414A2"/>
    <w:rsid w:val="007513B7"/>
    <w:rsid w:val="007520EB"/>
    <w:rsid w:val="00754349"/>
    <w:rsid w:val="007543DF"/>
    <w:rsid w:val="00772AD4"/>
    <w:rsid w:val="007766FC"/>
    <w:rsid w:val="00776FAC"/>
    <w:rsid w:val="007821A1"/>
    <w:rsid w:val="00785393"/>
    <w:rsid w:val="007871AC"/>
    <w:rsid w:val="007878E0"/>
    <w:rsid w:val="00794E06"/>
    <w:rsid w:val="007A062C"/>
    <w:rsid w:val="007B0C30"/>
    <w:rsid w:val="007B1414"/>
    <w:rsid w:val="007B3E42"/>
    <w:rsid w:val="007C2CD1"/>
    <w:rsid w:val="007D3DBA"/>
    <w:rsid w:val="007E0916"/>
    <w:rsid w:val="007E7E99"/>
    <w:rsid w:val="007F018E"/>
    <w:rsid w:val="007F4F92"/>
    <w:rsid w:val="00807A2A"/>
    <w:rsid w:val="00834442"/>
    <w:rsid w:val="00835D6A"/>
    <w:rsid w:val="00850961"/>
    <w:rsid w:val="00865AF3"/>
    <w:rsid w:val="008674CF"/>
    <w:rsid w:val="00877A8B"/>
    <w:rsid w:val="00887CC5"/>
    <w:rsid w:val="0089289A"/>
    <w:rsid w:val="00895002"/>
    <w:rsid w:val="008A4819"/>
    <w:rsid w:val="008A7227"/>
    <w:rsid w:val="008B33FD"/>
    <w:rsid w:val="008B50EF"/>
    <w:rsid w:val="008B6547"/>
    <w:rsid w:val="008B790F"/>
    <w:rsid w:val="008C2F0E"/>
    <w:rsid w:val="008C5BA4"/>
    <w:rsid w:val="008C7F86"/>
    <w:rsid w:val="008D327E"/>
    <w:rsid w:val="008D5912"/>
    <w:rsid w:val="008D7174"/>
    <w:rsid w:val="008D772F"/>
    <w:rsid w:val="008E1537"/>
    <w:rsid w:val="008E30D5"/>
    <w:rsid w:val="00907B7E"/>
    <w:rsid w:val="00925920"/>
    <w:rsid w:val="009325AB"/>
    <w:rsid w:val="00932F1B"/>
    <w:rsid w:val="00937311"/>
    <w:rsid w:val="00942388"/>
    <w:rsid w:val="00950D32"/>
    <w:rsid w:val="00972701"/>
    <w:rsid w:val="0097306C"/>
    <w:rsid w:val="00974F95"/>
    <w:rsid w:val="009768F7"/>
    <w:rsid w:val="00981154"/>
    <w:rsid w:val="009915E3"/>
    <w:rsid w:val="0099345F"/>
    <w:rsid w:val="0099642F"/>
    <w:rsid w:val="0099764C"/>
    <w:rsid w:val="009B2BE5"/>
    <w:rsid w:val="009B6AA1"/>
    <w:rsid w:val="009C27AF"/>
    <w:rsid w:val="009C5769"/>
    <w:rsid w:val="009C57C0"/>
    <w:rsid w:val="009E4A75"/>
    <w:rsid w:val="009F2442"/>
    <w:rsid w:val="009F3983"/>
    <w:rsid w:val="009F4B67"/>
    <w:rsid w:val="00A05FCD"/>
    <w:rsid w:val="00A17D04"/>
    <w:rsid w:val="00A218CE"/>
    <w:rsid w:val="00A26481"/>
    <w:rsid w:val="00A27B0E"/>
    <w:rsid w:val="00A41BA7"/>
    <w:rsid w:val="00A42A8C"/>
    <w:rsid w:val="00A43F5A"/>
    <w:rsid w:val="00A456BE"/>
    <w:rsid w:val="00A511E0"/>
    <w:rsid w:val="00A5451E"/>
    <w:rsid w:val="00A557EE"/>
    <w:rsid w:val="00A5689F"/>
    <w:rsid w:val="00A62081"/>
    <w:rsid w:val="00A65662"/>
    <w:rsid w:val="00A73033"/>
    <w:rsid w:val="00A74F00"/>
    <w:rsid w:val="00A7542E"/>
    <w:rsid w:val="00A806CE"/>
    <w:rsid w:val="00A87A6E"/>
    <w:rsid w:val="00AA515F"/>
    <w:rsid w:val="00AA5838"/>
    <w:rsid w:val="00AB2FB2"/>
    <w:rsid w:val="00AF1C2C"/>
    <w:rsid w:val="00B016CA"/>
    <w:rsid w:val="00B12887"/>
    <w:rsid w:val="00B12B12"/>
    <w:rsid w:val="00B13E86"/>
    <w:rsid w:val="00B14B10"/>
    <w:rsid w:val="00B20C31"/>
    <w:rsid w:val="00B20D5C"/>
    <w:rsid w:val="00B237C5"/>
    <w:rsid w:val="00B26CCC"/>
    <w:rsid w:val="00B35FC7"/>
    <w:rsid w:val="00B37F22"/>
    <w:rsid w:val="00B40777"/>
    <w:rsid w:val="00B41180"/>
    <w:rsid w:val="00B46E2E"/>
    <w:rsid w:val="00B50781"/>
    <w:rsid w:val="00B74079"/>
    <w:rsid w:val="00B76150"/>
    <w:rsid w:val="00B90935"/>
    <w:rsid w:val="00B911D6"/>
    <w:rsid w:val="00B97703"/>
    <w:rsid w:val="00BA0137"/>
    <w:rsid w:val="00BA08AE"/>
    <w:rsid w:val="00BA3A5D"/>
    <w:rsid w:val="00BA746F"/>
    <w:rsid w:val="00BB7C23"/>
    <w:rsid w:val="00BC20F4"/>
    <w:rsid w:val="00BC7ED3"/>
    <w:rsid w:val="00BD3BE4"/>
    <w:rsid w:val="00BD4321"/>
    <w:rsid w:val="00BD4CF1"/>
    <w:rsid w:val="00BD78D9"/>
    <w:rsid w:val="00BF26C1"/>
    <w:rsid w:val="00C019E7"/>
    <w:rsid w:val="00C03C13"/>
    <w:rsid w:val="00C04AB6"/>
    <w:rsid w:val="00C14C4B"/>
    <w:rsid w:val="00C172DD"/>
    <w:rsid w:val="00C20771"/>
    <w:rsid w:val="00C261ED"/>
    <w:rsid w:val="00C27EBD"/>
    <w:rsid w:val="00C30822"/>
    <w:rsid w:val="00C36C23"/>
    <w:rsid w:val="00C377F6"/>
    <w:rsid w:val="00C40002"/>
    <w:rsid w:val="00C503C4"/>
    <w:rsid w:val="00C513DB"/>
    <w:rsid w:val="00C5150C"/>
    <w:rsid w:val="00C602A5"/>
    <w:rsid w:val="00C66847"/>
    <w:rsid w:val="00C70D99"/>
    <w:rsid w:val="00C865B9"/>
    <w:rsid w:val="00C91026"/>
    <w:rsid w:val="00CA0441"/>
    <w:rsid w:val="00CC0143"/>
    <w:rsid w:val="00CC1972"/>
    <w:rsid w:val="00CC399A"/>
    <w:rsid w:val="00CD1989"/>
    <w:rsid w:val="00CE5A1A"/>
    <w:rsid w:val="00CF0288"/>
    <w:rsid w:val="00CF6087"/>
    <w:rsid w:val="00D00283"/>
    <w:rsid w:val="00D05E63"/>
    <w:rsid w:val="00D13125"/>
    <w:rsid w:val="00D13621"/>
    <w:rsid w:val="00D204AD"/>
    <w:rsid w:val="00D2138D"/>
    <w:rsid w:val="00D32179"/>
    <w:rsid w:val="00D35171"/>
    <w:rsid w:val="00D411E1"/>
    <w:rsid w:val="00D416AF"/>
    <w:rsid w:val="00D47F21"/>
    <w:rsid w:val="00D50822"/>
    <w:rsid w:val="00D57699"/>
    <w:rsid w:val="00D60C40"/>
    <w:rsid w:val="00D8451D"/>
    <w:rsid w:val="00D84AFD"/>
    <w:rsid w:val="00D864BC"/>
    <w:rsid w:val="00D869CA"/>
    <w:rsid w:val="00D929EC"/>
    <w:rsid w:val="00DB29E2"/>
    <w:rsid w:val="00DB5EB2"/>
    <w:rsid w:val="00DB71EA"/>
    <w:rsid w:val="00DB758F"/>
    <w:rsid w:val="00DC19C5"/>
    <w:rsid w:val="00DC6C06"/>
    <w:rsid w:val="00DD0D0F"/>
    <w:rsid w:val="00DD6329"/>
    <w:rsid w:val="00DE1CEF"/>
    <w:rsid w:val="00DE3832"/>
    <w:rsid w:val="00DF35CE"/>
    <w:rsid w:val="00DF3B92"/>
    <w:rsid w:val="00E008CF"/>
    <w:rsid w:val="00E031FD"/>
    <w:rsid w:val="00E066D7"/>
    <w:rsid w:val="00E17768"/>
    <w:rsid w:val="00E206BB"/>
    <w:rsid w:val="00E22143"/>
    <w:rsid w:val="00E24166"/>
    <w:rsid w:val="00E3597B"/>
    <w:rsid w:val="00E4575C"/>
    <w:rsid w:val="00E478F4"/>
    <w:rsid w:val="00E521EF"/>
    <w:rsid w:val="00E52732"/>
    <w:rsid w:val="00E53066"/>
    <w:rsid w:val="00E74881"/>
    <w:rsid w:val="00E8205E"/>
    <w:rsid w:val="00E90FF9"/>
    <w:rsid w:val="00E91C79"/>
    <w:rsid w:val="00EB32B2"/>
    <w:rsid w:val="00EB7DBE"/>
    <w:rsid w:val="00ED3FC4"/>
    <w:rsid w:val="00EE0ED0"/>
    <w:rsid w:val="00F04A5D"/>
    <w:rsid w:val="00F13484"/>
    <w:rsid w:val="00F1522C"/>
    <w:rsid w:val="00F23123"/>
    <w:rsid w:val="00F23E07"/>
    <w:rsid w:val="00F31E40"/>
    <w:rsid w:val="00F36BD6"/>
    <w:rsid w:val="00F36EC0"/>
    <w:rsid w:val="00F43CAE"/>
    <w:rsid w:val="00F53B90"/>
    <w:rsid w:val="00F574CA"/>
    <w:rsid w:val="00F6243B"/>
    <w:rsid w:val="00F655D5"/>
    <w:rsid w:val="00F65794"/>
    <w:rsid w:val="00F65D86"/>
    <w:rsid w:val="00F7571D"/>
    <w:rsid w:val="00F77B5E"/>
    <w:rsid w:val="00F85E65"/>
    <w:rsid w:val="00FA1643"/>
    <w:rsid w:val="00FA387A"/>
    <w:rsid w:val="00FB4AEB"/>
    <w:rsid w:val="00FB63E7"/>
    <w:rsid w:val="00FB6573"/>
    <w:rsid w:val="00FD063A"/>
    <w:rsid w:val="00FD5B89"/>
    <w:rsid w:val="00FD5B9F"/>
    <w:rsid w:val="00FE0262"/>
    <w:rsid w:val="00FE13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4367"/>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2B4367"/>
    <w:pPr>
      <w:pBdr>
        <w:top w:val="none" w:sz="0" w:space="0" w:color="auto"/>
      </w:pBdr>
      <w:spacing w:before="180"/>
      <w:outlineLvl w:val="1"/>
    </w:pPr>
    <w:rPr>
      <w:sz w:val="32"/>
    </w:rPr>
  </w:style>
  <w:style w:type="paragraph" w:styleId="Heading3">
    <w:name w:val="heading 3"/>
    <w:aliases w:val="H3,h3"/>
    <w:basedOn w:val="Heading2"/>
    <w:next w:val="Normal"/>
    <w:qFormat/>
    <w:rsid w:val="002B4367"/>
    <w:pPr>
      <w:spacing w:before="120"/>
      <w:outlineLvl w:val="2"/>
    </w:pPr>
    <w:rPr>
      <w:sz w:val="28"/>
    </w:rPr>
  </w:style>
  <w:style w:type="paragraph" w:styleId="Heading4">
    <w:name w:val="heading 4"/>
    <w:aliases w:val="h4"/>
    <w:basedOn w:val="Heading3"/>
    <w:next w:val="Normal"/>
    <w:qFormat/>
    <w:rsid w:val="002B4367"/>
    <w:pPr>
      <w:ind w:left="1418" w:hanging="1418"/>
      <w:outlineLvl w:val="3"/>
    </w:pPr>
    <w:rPr>
      <w:sz w:val="24"/>
    </w:rPr>
  </w:style>
  <w:style w:type="paragraph" w:styleId="Heading5">
    <w:name w:val="heading 5"/>
    <w:aliases w:val="h5"/>
    <w:basedOn w:val="Heading4"/>
    <w:next w:val="Normal"/>
    <w:qFormat/>
    <w:rsid w:val="002B4367"/>
    <w:pPr>
      <w:ind w:left="1701" w:hanging="1701"/>
      <w:outlineLvl w:val="4"/>
    </w:pPr>
    <w:rPr>
      <w:sz w:val="22"/>
    </w:rPr>
  </w:style>
  <w:style w:type="paragraph" w:styleId="Heading6">
    <w:name w:val="heading 6"/>
    <w:aliases w:val="h6"/>
    <w:basedOn w:val="H6"/>
    <w:next w:val="Normal"/>
    <w:qFormat/>
    <w:rsid w:val="002B4367"/>
    <w:pPr>
      <w:outlineLvl w:val="5"/>
    </w:pPr>
  </w:style>
  <w:style w:type="paragraph" w:styleId="Heading7">
    <w:name w:val="heading 7"/>
    <w:basedOn w:val="H6"/>
    <w:next w:val="Normal"/>
    <w:qFormat/>
    <w:rsid w:val="002B4367"/>
    <w:pPr>
      <w:outlineLvl w:val="6"/>
    </w:pPr>
  </w:style>
  <w:style w:type="paragraph" w:styleId="Heading8">
    <w:name w:val="heading 8"/>
    <w:basedOn w:val="Heading1"/>
    <w:next w:val="Normal"/>
    <w:qFormat/>
    <w:rsid w:val="002B4367"/>
    <w:pPr>
      <w:ind w:left="0" w:firstLine="0"/>
      <w:outlineLvl w:val="7"/>
    </w:pPr>
  </w:style>
  <w:style w:type="paragraph" w:styleId="Heading9">
    <w:name w:val="heading 9"/>
    <w:basedOn w:val="Heading8"/>
    <w:next w:val="Normal"/>
    <w:qFormat/>
    <w:rsid w:val="002B4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link w:val="FooterChar"/>
    <w:rsid w:val="002B436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B436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Index2">
    <w:name w:val="index 2"/>
    <w:basedOn w:val="Index1"/>
    <w:semiHidden/>
    <w:rsid w:val="002B4367"/>
    <w:pPr>
      <w:ind w:left="284"/>
    </w:pPr>
  </w:style>
  <w:style w:type="paragraph" w:styleId="Index1">
    <w:name w:val="index 1"/>
    <w:basedOn w:val="Normal"/>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B4367"/>
    <w:pPr>
      <w:outlineLvl w:val="9"/>
    </w:pPr>
  </w:style>
  <w:style w:type="paragraph" w:styleId="ListNumber2">
    <w:name w:val="List Number 2"/>
    <w:basedOn w:val="ListNumber"/>
    <w:semiHidden/>
    <w:rsid w:val="002B4367"/>
    <w:pPr>
      <w:ind w:left="851"/>
    </w:pPr>
  </w:style>
  <w:style w:type="character" w:styleId="FootnoteReference">
    <w:name w:val="footnote reference"/>
    <w:semiHidden/>
    <w:rsid w:val="002B4367"/>
    <w:rPr>
      <w:b/>
      <w:position w:val="6"/>
      <w:sz w:val="16"/>
    </w:rPr>
  </w:style>
  <w:style w:type="paragraph" w:styleId="FootnoteText">
    <w:name w:val="footnote text"/>
    <w:basedOn w:val="Normal"/>
    <w:link w:val="FootnoteTextChar"/>
    <w:semiHidden/>
    <w:rsid w:val="002B4367"/>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Normal"/>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Normal"/>
    <w:rsid w:val="002B4367"/>
    <w:pPr>
      <w:keepLines/>
      <w:ind w:left="1702" w:hanging="1418"/>
    </w:pPr>
  </w:style>
  <w:style w:type="paragraph" w:customStyle="1" w:styleId="FP">
    <w:name w:val="FP"/>
    <w:basedOn w:val="Normal"/>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Normal"/>
    <w:semiHidden/>
    <w:rsid w:val="002B4367"/>
    <w:pPr>
      <w:ind w:left="1985" w:hanging="1985"/>
    </w:pPr>
  </w:style>
  <w:style w:type="paragraph" w:styleId="TOC7">
    <w:name w:val="toc 7"/>
    <w:basedOn w:val="TOC6"/>
    <w:next w:val="Normal"/>
    <w:semiHidden/>
    <w:rsid w:val="002B4367"/>
    <w:pPr>
      <w:ind w:left="2268" w:hanging="2268"/>
    </w:pPr>
  </w:style>
  <w:style w:type="paragraph" w:styleId="ListBullet2">
    <w:name w:val="List Bullet 2"/>
    <w:basedOn w:val="ListBullet"/>
    <w:semiHidden/>
    <w:rsid w:val="002B4367"/>
    <w:pPr>
      <w:ind w:left="851"/>
    </w:pPr>
  </w:style>
  <w:style w:type="paragraph" w:styleId="ListBullet3">
    <w:name w:val="List Bullet 3"/>
    <w:basedOn w:val="ListBullet2"/>
    <w:semiHidden/>
    <w:rsid w:val="002B4367"/>
    <w:pPr>
      <w:ind w:left="1135"/>
    </w:pPr>
  </w:style>
  <w:style w:type="paragraph" w:styleId="ListNumber">
    <w:name w:val="List Number"/>
    <w:basedOn w:val="List"/>
    <w:semiHidden/>
    <w:rsid w:val="002B4367"/>
  </w:style>
  <w:style w:type="paragraph" w:customStyle="1" w:styleId="EQ">
    <w:name w:val="EQ"/>
    <w:basedOn w:val="Normal"/>
    <w:next w:val="Normal"/>
    <w:rsid w:val="002B4367"/>
    <w:pPr>
      <w:keepLines/>
      <w:tabs>
        <w:tab w:val="center" w:pos="4536"/>
        <w:tab w:val="right" w:pos="9072"/>
      </w:tabs>
    </w:pPr>
    <w:rPr>
      <w:noProof/>
    </w:rPr>
  </w:style>
  <w:style w:type="paragraph" w:customStyle="1" w:styleId="TH">
    <w:name w:val="TH"/>
    <w:basedOn w:val="Normal"/>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Heading5"/>
    <w:next w:val="Normal"/>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Normal"/>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List2">
    <w:name w:val="List 2"/>
    <w:basedOn w:val="List"/>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2B4367"/>
    <w:pPr>
      <w:ind w:left="1135"/>
    </w:pPr>
  </w:style>
  <w:style w:type="paragraph" w:styleId="List4">
    <w:name w:val="List 4"/>
    <w:basedOn w:val="List3"/>
    <w:semiHidden/>
    <w:rsid w:val="002B4367"/>
    <w:pPr>
      <w:ind w:left="1418"/>
    </w:pPr>
  </w:style>
  <w:style w:type="paragraph" w:styleId="List5">
    <w:name w:val="List 5"/>
    <w:basedOn w:val="List4"/>
    <w:semiHidden/>
    <w:rsid w:val="002B4367"/>
    <w:pPr>
      <w:ind w:left="1702"/>
    </w:pPr>
  </w:style>
  <w:style w:type="paragraph" w:customStyle="1" w:styleId="EditorsNote">
    <w:name w:val="Editor's Note"/>
    <w:basedOn w:val="NO"/>
    <w:rsid w:val="002B4367"/>
    <w:rPr>
      <w:color w:val="FF0000"/>
    </w:rPr>
  </w:style>
  <w:style w:type="paragraph" w:styleId="List">
    <w:name w:val="List"/>
    <w:basedOn w:val="Normal"/>
    <w:semiHidden/>
    <w:rsid w:val="002B4367"/>
    <w:pPr>
      <w:ind w:left="568" w:hanging="284"/>
    </w:pPr>
  </w:style>
  <w:style w:type="paragraph" w:styleId="ListBullet">
    <w:name w:val="List Bullet"/>
    <w:basedOn w:val="List"/>
    <w:semiHidden/>
    <w:rsid w:val="002B4367"/>
  </w:style>
  <w:style w:type="paragraph" w:styleId="ListBullet4">
    <w:name w:val="List Bullet 4"/>
    <w:basedOn w:val="ListBullet3"/>
    <w:semiHidden/>
    <w:rsid w:val="002B4367"/>
    <w:pPr>
      <w:ind w:left="1418"/>
    </w:pPr>
  </w:style>
  <w:style w:type="paragraph" w:styleId="ListBullet5">
    <w:name w:val="List Bullet 5"/>
    <w:basedOn w:val="ListBullet4"/>
    <w:semiHidden/>
    <w:rsid w:val="002B4367"/>
    <w:pPr>
      <w:ind w:left="1702"/>
    </w:pPr>
  </w:style>
  <w:style w:type="paragraph" w:customStyle="1" w:styleId="B2">
    <w:name w:val="B2"/>
    <w:basedOn w:val="List2"/>
    <w:link w:val="B2Char"/>
    <w:qFormat/>
    <w:rsid w:val="002B4367"/>
  </w:style>
  <w:style w:type="paragraph" w:customStyle="1" w:styleId="B3">
    <w:name w:val="B3"/>
    <w:basedOn w:val="List3"/>
    <w:rsid w:val="002B4367"/>
  </w:style>
  <w:style w:type="paragraph" w:customStyle="1" w:styleId="B4">
    <w:name w:val="B4"/>
    <w:basedOn w:val="List4"/>
    <w:rsid w:val="002B4367"/>
  </w:style>
  <w:style w:type="paragraph" w:customStyle="1" w:styleId="B5">
    <w:name w:val="B5"/>
    <w:basedOn w:val="List5"/>
    <w:rsid w:val="002B4367"/>
  </w:style>
  <w:style w:type="paragraph" w:customStyle="1" w:styleId="ZTD">
    <w:name w:val="ZTD"/>
    <w:basedOn w:val="ZB"/>
    <w:rsid w:val="002B436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styleId="ListParagraph">
    <w:name w:val="List Paragraph"/>
    <w:basedOn w:val="Normal"/>
    <w:uiPriority w:val="34"/>
    <w:qFormat/>
    <w:rsid w:val="0027378D"/>
    <w:pPr>
      <w:ind w:left="720"/>
      <w:contextualSpacing/>
    </w:pPr>
  </w:style>
  <w:style w:type="character" w:styleId="FollowedHyperlink">
    <w:name w:val="FollowedHyperlink"/>
    <w:basedOn w:val="DefaultParagraphFont"/>
    <w:uiPriority w:val="99"/>
    <w:semiHidden/>
    <w:unhideWhenUsed/>
    <w:rsid w:val="00AA515F"/>
    <w:rPr>
      <w:color w:val="954F72" w:themeColor="followedHyperlink"/>
      <w:u w:val="single"/>
    </w:rPr>
  </w:style>
  <w:style w:type="paragraph" w:customStyle="1" w:styleId="CRCoverPage">
    <w:name w:val="CR Cover Page"/>
    <w:link w:val="CRCoverPageZchn"/>
    <w:rsid w:val="00576FED"/>
    <w:pPr>
      <w:spacing w:after="120"/>
    </w:pPr>
    <w:rPr>
      <w:rFonts w:ascii="Arial" w:eastAsia="MS Mincho" w:hAnsi="Arial"/>
      <w:lang w:val="en-GB" w:eastAsia="en-US"/>
    </w:rPr>
  </w:style>
  <w:style w:type="table" w:styleId="TableGrid">
    <w:name w:val="Table Grid"/>
    <w:basedOn w:val="TableNormal"/>
    <w:rsid w:val="00576FE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首标题"/>
    <w:rsid w:val="00576FED"/>
    <w:rPr>
      <w:rFonts w:ascii="Arial" w:eastAsia="宋体" w:hAnsi="Arial"/>
      <w:sz w:val="24"/>
      <w:lang w:val="en-US" w:eastAsia="zh-CN" w:bidi="ar-SA"/>
    </w:rPr>
  </w:style>
  <w:style w:type="paragraph" w:customStyle="1" w:styleId="Proposal">
    <w:name w:val="Proposal"/>
    <w:basedOn w:val="Normal"/>
    <w:link w:val="ProposalChar"/>
    <w:qFormat/>
    <w:rsid w:val="00576FED"/>
    <w:p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sid w:val="00576FED"/>
    <w:rPr>
      <w:rFonts w:eastAsia="Times New Roman"/>
      <w:b/>
      <w:lang w:val="en-GB" w:eastAsia="en-US"/>
    </w:rPr>
  </w:style>
  <w:style w:type="character" w:customStyle="1" w:styleId="CRCoverPageZchn">
    <w:name w:val="CR Cover Page Zchn"/>
    <w:link w:val="CRCoverPage"/>
    <w:locked/>
    <w:rsid w:val="00576FED"/>
    <w:rPr>
      <w:rFonts w:ascii="Arial" w:eastAsia="MS Mincho" w:hAnsi="Arial"/>
      <w:lang w:val="en-GB" w:eastAsia="en-US"/>
    </w:rPr>
  </w:style>
  <w:style w:type="character" w:customStyle="1" w:styleId="FooterChar">
    <w:name w:val="Footer Char"/>
    <w:link w:val="Footer"/>
    <w:rsid w:val="00576FED"/>
    <w:rPr>
      <w:rFonts w:ascii="Arial" w:hAnsi="Arial"/>
      <w:b/>
      <w:i/>
      <w:noProof/>
      <w:sz w:val="18"/>
      <w:lang w:eastAsia="en-US"/>
    </w:rPr>
  </w:style>
  <w:style w:type="character" w:customStyle="1" w:styleId="B2Char">
    <w:name w:val="B2 Char"/>
    <w:link w:val="B2"/>
    <w:qFormat/>
    <w:rsid w:val="007E0916"/>
    <w:rPr>
      <w:lang w:val="en-GB" w:eastAsia="en-US"/>
    </w:rPr>
  </w:style>
  <w:style w:type="paragraph" w:styleId="CommentSubject">
    <w:name w:val="annotation subject"/>
    <w:basedOn w:val="CommentText"/>
    <w:next w:val="CommentText"/>
    <w:link w:val="CommentSubjectChar"/>
    <w:uiPriority w:val="99"/>
    <w:semiHidden/>
    <w:unhideWhenUsed/>
    <w:rsid w:val="00BD3BE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D3BE4"/>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tbid=373&amp;SubTB=38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775</TotalTime>
  <Pages>4</Pages>
  <Words>1681</Words>
  <Characters>8944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10604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597</cp:revision>
  <cp:lastPrinted>2002-04-23T07:10:00Z</cp:lastPrinted>
  <dcterms:created xsi:type="dcterms:W3CDTF">2023-02-13T07:51:00Z</dcterms:created>
  <dcterms:modified xsi:type="dcterms:W3CDTF">2023-05-12T02:04:00Z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(3)9C9MvyLUZHqVVHsqiAQdTuF3ydzjBytkEQdhqPPjET0Qh4gYO+hGuXqhBwqMYLvfU+D8mcjR
7GY2h6NexP8VAsUGC5n6tdFKvOcldBrgpdt8/75foCSKrFiRaHSJtkzseLl/GEx+XyyGhXQn
g0vgErC2IuRN6lV3w2EUd/9w49LGo/zAMjYqaRz+pW4GSgH7nSCSUcfGbzRbeTjKRoLPjsPZ
EV5p4DP53UnhS2jcKb</vt:lpwstr>
  </property>
  <property fmtid="{D5CDD505-2E9C-101B-9397-08002B2CF9AE}" pid="3" name="_2015_ms_pID_7253431">
    <vt:lpwstr>0pwkmUc+vp/323MmuF9Ip3kZrcWuTNpr8nq0bLnEFINBaU3CEQPs1m
ps7KH1h410h/qDyuJFSPVMgd+m7D49eCC0O1UTQvB4wsov0HPa4eRiz7hwfCKflxHKux6MBM
pO1TmlMsERbypxBi0E15Fa2sgyfUXdV3oMy0AyM2EpnpjERebrwAlTxK38WdA5I5QDZ9kpjK
/vFUG9Whc3MXJCV6yfB5KuGNCgtnBY0eAETw</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1683256707</vt:lpwstr>
  </property>
</Properties>
</file>