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C0FA" w14:textId="3A632619" w:rsidR="009035D7" w:rsidRPr="00A571A1" w:rsidRDefault="009035D7" w:rsidP="009035D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#119-bis-e</w:t>
      </w:r>
      <w:r>
        <w:rPr>
          <w:b/>
          <w:i/>
          <w:noProof/>
          <w:sz w:val="24"/>
          <w:szCs w:val="28"/>
        </w:rPr>
        <w:tab/>
      </w:r>
      <w:r w:rsidRPr="008E0F60">
        <w:rPr>
          <w:b/>
          <w:sz w:val="28"/>
          <w:szCs w:val="28"/>
        </w:rPr>
        <w:t>R3-</w:t>
      </w:r>
      <w:r w:rsidRPr="008E0F60">
        <w:rPr>
          <w:b/>
          <w:noProof/>
          <w:sz w:val="28"/>
          <w:szCs w:val="28"/>
        </w:rPr>
        <w:t>23</w:t>
      </w:r>
      <w:r w:rsidR="008E0F60" w:rsidRPr="008E0F60">
        <w:rPr>
          <w:b/>
          <w:noProof/>
          <w:sz w:val="28"/>
          <w:szCs w:val="28"/>
        </w:rPr>
        <w:t>1587</w:t>
      </w:r>
    </w:p>
    <w:p w14:paraId="126B29EA" w14:textId="77777777" w:rsidR="009035D7" w:rsidRDefault="009035D7" w:rsidP="009035D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April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17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April 26</w:t>
      </w:r>
      <w:r w:rsidRPr="003C45BD"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3</w:t>
      </w:r>
    </w:p>
    <w:p w14:paraId="684E9571" w14:textId="77777777" w:rsidR="00E31136" w:rsidRDefault="00E31136" w:rsidP="00E31136">
      <w:pPr>
        <w:rPr>
          <w:rFonts w:ascii="Arial" w:hAnsi="Arial" w:cs="Arial"/>
        </w:rPr>
      </w:pPr>
    </w:p>
    <w:p w14:paraId="29C804CA" w14:textId="77777777" w:rsidR="00E31136" w:rsidRPr="00385529" w:rsidRDefault="00E31136" w:rsidP="00E3113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1" w:name="_Hlk92743682"/>
      <w:r w:rsidRPr="00C837D3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>LS on RACH enhancement for R18 SONMDT</w:t>
      </w:r>
    </w:p>
    <w:bookmarkEnd w:id="1"/>
    <w:p w14:paraId="796C9312" w14:textId="2F706670" w:rsidR="00E31136" w:rsidRPr="00385529" w:rsidRDefault="00E31136" w:rsidP="00E3113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Pr="00C837D3">
        <w:rPr>
          <w:rFonts w:ascii="Arial" w:hAnsi="Arial" w:cs="Arial"/>
          <w:bCs/>
        </w:rPr>
        <w:t>R</w:t>
      </w:r>
      <w:r w:rsidR="00D94906">
        <w:rPr>
          <w:rFonts w:ascii="Arial" w:hAnsi="Arial" w:cs="Arial"/>
          <w:bCs/>
        </w:rPr>
        <w:t>3</w:t>
      </w:r>
      <w:r w:rsidRPr="00C837D3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3</w:t>
      </w:r>
      <w:r w:rsidRPr="00C837D3"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>2(</w:t>
      </w:r>
      <w:r w:rsidRPr="00C837D3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2-2302066)</w:t>
      </w:r>
    </w:p>
    <w:p w14:paraId="555303A3" w14:textId="77777777" w:rsidR="00E31136" w:rsidRPr="00385529" w:rsidRDefault="00E31136" w:rsidP="00E3113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18</w:t>
      </w:r>
    </w:p>
    <w:p w14:paraId="6CBF65D8" w14:textId="77777777" w:rsidR="00E31136" w:rsidRPr="00385529" w:rsidRDefault="00E31136" w:rsidP="00E3113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963381">
        <w:rPr>
          <w:rFonts w:ascii="Arial" w:hAnsi="Arial" w:cs="Arial"/>
          <w:bCs/>
        </w:rPr>
        <w:t>NR_ENDC_SON_MDT_enh2-Core</w:t>
      </w:r>
    </w:p>
    <w:p w14:paraId="05B30350" w14:textId="77777777" w:rsidR="00E31136" w:rsidRPr="00385529" w:rsidRDefault="00E31136" w:rsidP="00E31136">
      <w:pPr>
        <w:spacing w:after="60"/>
        <w:ind w:left="1985" w:hanging="1985"/>
        <w:rPr>
          <w:rFonts w:ascii="Arial" w:hAnsi="Arial" w:cs="Arial"/>
          <w:b/>
        </w:rPr>
      </w:pPr>
    </w:p>
    <w:p w14:paraId="3F92C0A5" w14:textId="4D360695" w:rsidR="00E31136" w:rsidRPr="00385529" w:rsidRDefault="00E31136" w:rsidP="00E3113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E0F60">
        <w:rPr>
          <w:rFonts w:ascii="Arial" w:hAnsi="Arial" w:cs="Arial"/>
          <w:bCs/>
        </w:rPr>
        <w:t>Ericsson (to be RAN3)</w:t>
      </w:r>
    </w:p>
    <w:p w14:paraId="7BF556B3" w14:textId="77777777" w:rsidR="00E31136" w:rsidRDefault="00E31136" w:rsidP="00E3113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0E0C0C4A" w14:textId="77777777" w:rsidR="00E31136" w:rsidRPr="007F2F43" w:rsidRDefault="00E31136" w:rsidP="00E3113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F2F43">
        <w:rPr>
          <w:rFonts w:ascii="Arial" w:hAnsi="Arial" w:cs="Arial"/>
          <w:b/>
          <w:lang w:val="en-US"/>
        </w:rPr>
        <w:t>Cc:</w:t>
      </w:r>
      <w:r w:rsidRPr="007F2F43">
        <w:rPr>
          <w:rFonts w:ascii="Arial" w:hAnsi="Arial" w:cs="Arial"/>
          <w:bCs/>
          <w:lang w:val="en-US"/>
        </w:rPr>
        <w:tab/>
        <w:t>-</w:t>
      </w:r>
    </w:p>
    <w:p w14:paraId="7F401EB6" w14:textId="77777777" w:rsidR="00E31136" w:rsidRPr="007F2F43" w:rsidRDefault="00E31136" w:rsidP="00E3113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9E73649" w14:textId="77777777" w:rsidR="00E31136" w:rsidRPr="007F2F43" w:rsidRDefault="00E31136" w:rsidP="00E31136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F2F43">
        <w:rPr>
          <w:rFonts w:ascii="Arial" w:hAnsi="Arial" w:cs="Arial"/>
          <w:b/>
          <w:lang w:val="en-US"/>
        </w:rPr>
        <w:t>Contact Person:</w:t>
      </w:r>
      <w:r w:rsidRPr="007F2F43">
        <w:rPr>
          <w:rFonts w:ascii="Arial" w:hAnsi="Arial" w:cs="Arial"/>
          <w:bCs/>
          <w:lang w:val="en-US"/>
        </w:rPr>
        <w:tab/>
      </w:r>
    </w:p>
    <w:p w14:paraId="161A6643" w14:textId="3B6AED2E" w:rsidR="00E31136" w:rsidRPr="007F2F43" w:rsidRDefault="00E31136" w:rsidP="00E31136">
      <w:pPr>
        <w:ind w:left="567"/>
        <w:rPr>
          <w:b/>
          <w:bCs/>
          <w:lang w:val="en-US"/>
        </w:rPr>
      </w:pPr>
      <w:r w:rsidRPr="007F2F43">
        <w:rPr>
          <w:b/>
          <w:bCs/>
          <w:lang w:val="en-US"/>
        </w:rPr>
        <w:t>Name:</w:t>
      </w:r>
      <w:r w:rsidRPr="007F2F43">
        <w:rPr>
          <w:b/>
          <w:bCs/>
          <w:lang w:val="en-US"/>
        </w:rPr>
        <w:tab/>
      </w:r>
      <w:r w:rsidR="00D94906" w:rsidRPr="007F2F43">
        <w:rPr>
          <w:b/>
          <w:bCs/>
          <w:lang w:val="en-US"/>
        </w:rPr>
        <w:tab/>
      </w:r>
      <w:r w:rsidR="00D94906" w:rsidRPr="007F2F43">
        <w:rPr>
          <w:lang w:val="en-US"/>
        </w:rPr>
        <w:t>Angelo Centonza</w:t>
      </w:r>
    </w:p>
    <w:p w14:paraId="0DD1E6B8" w14:textId="5BEB4DC2" w:rsidR="00E31136" w:rsidRPr="00562847" w:rsidRDefault="00E31136" w:rsidP="00E31136">
      <w:pPr>
        <w:ind w:left="567"/>
        <w:rPr>
          <w:b/>
          <w:bCs/>
          <w:lang w:val="en-US"/>
        </w:rPr>
      </w:pPr>
      <w:r w:rsidRPr="00562847">
        <w:rPr>
          <w:b/>
          <w:bCs/>
          <w:lang w:val="en-US"/>
        </w:rPr>
        <w:t xml:space="preserve">E-mail </w:t>
      </w:r>
      <w:proofErr w:type="gramStart"/>
      <w:r w:rsidRPr="00562847">
        <w:rPr>
          <w:b/>
          <w:bCs/>
          <w:lang w:val="en-US"/>
        </w:rPr>
        <w:t>Address:</w:t>
      </w:r>
      <w:r w:rsidRPr="00562847">
        <w:rPr>
          <w:b/>
          <w:bCs/>
          <w:lang w:val="en-US"/>
        </w:rPr>
        <w:tab/>
      </w:r>
      <w:proofErr w:type="spellStart"/>
      <w:r w:rsidR="00D94906" w:rsidRPr="00D94906">
        <w:rPr>
          <w:lang w:val="en-US"/>
        </w:rPr>
        <w:t>Angelo.Centonza</w:t>
      </w:r>
      <w:proofErr w:type="spellEnd"/>
      <w:proofErr w:type="gramEnd"/>
      <w:r w:rsidR="00D94906" w:rsidRPr="00D94906">
        <w:rPr>
          <w:lang w:val="en-US"/>
        </w:rPr>
        <w:t xml:space="preserve"> (at) Ericsson.com</w:t>
      </w:r>
    </w:p>
    <w:p w14:paraId="488CD42B" w14:textId="77777777" w:rsidR="00E31136" w:rsidRPr="00E560E7" w:rsidRDefault="00E31136" w:rsidP="00E3113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DB45FB8" w14:textId="77777777" w:rsidR="00E31136" w:rsidRDefault="00E31136" w:rsidP="00E311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C8F779" w14:textId="77777777" w:rsidR="00E31136" w:rsidRDefault="00E31136" w:rsidP="00E31136">
      <w:pPr>
        <w:spacing w:after="60"/>
        <w:ind w:left="1985" w:hanging="1985"/>
        <w:rPr>
          <w:rFonts w:ascii="Arial" w:hAnsi="Arial" w:cs="Arial"/>
          <w:b/>
        </w:rPr>
      </w:pPr>
    </w:p>
    <w:p w14:paraId="17CAD0CD" w14:textId="77777777" w:rsidR="00E31136" w:rsidRDefault="00E31136" w:rsidP="00E311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3B13B7BA" w14:textId="77777777" w:rsidR="00E31136" w:rsidRPr="00E31136" w:rsidRDefault="00E31136" w:rsidP="00E31136">
      <w:pPr>
        <w:pStyle w:val="Heading1"/>
        <w:rPr>
          <w:szCs w:val="36"/>
        </w:rPr>
      </w:pPr>
      <w:r w:rsidRPr="00E31136">
        <w:rPr>
          <w:szCs w:val="36"/>
        </w:rPr>
        <w:t>1. Overall Description:</w:t>
      </w:r>
    </w:p>
    <w:p w14:paraId="7E7C2CB0" w14:textId="77777777" w:rsidR="00E31136" w:rsidRDefault="00E31136" w:rsidP="00E31136">
      <w:pPr>
        <w:pStyle w:val="Header"/>
        <w:spacing w:after="120"/>
        <w:jc w:val="both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I</w:t>
      </w:r>
      <w:r>
        <w:rPr>
          <w:rFonts w:cs="Arial"/>
          <w:lang w:val="en-US" w:eastAsia="zh-CN"/>
        </w:rPr>
        <w:t xml:space="preserve">n the LS </w:t>
      </w:r>
      <w:r w:rsidRPr="008D4BC0">
        <w:rPr>
          <w:rFonts w:cs="Arial"/>
          <w:lang w:val="en-US" w:eastAsia="zh-CN"/>
        </w:rPr>
        <w:t>R</w:t>
      </w:r>
      <w:r>
        <w:rPr>
          <w:rFonts w:cs="Arial"/>
          <w:lang w:val="en-US" w:eastAsia="zh-CN"/>
        </w:rPr>
        <w:t>3</w:t>
      </w:r>
      <w:r w:rsidRPr="008D4BC0">
        <w:rPr>
          <w:rFonts w:cs="Arial"/>
          <w:lang w:val="en-US" w:eastAsia="zh-CN"/>
        </w:rPr>
        <w:t>-2</w:t>
      </w:r>
      <w:r>
        <w:rPr>
          <w:rFonts w:cs="Arial"/>
          <w:lang w:val="en-US" w:eastAsia="zh-CN"/>
        </w:rPr>
        <w:t>3</w:t>
      </w:r>
      <w:r w:rsidRPr="008D4BC0">
        <w:rPr>
          <w:rFonts w:cs="Arial"/>
          <w:lang w:val="en-US" w:eastAsia="zh-CN"/>
        </w:rPr>
        <w:t>111</w:t>
      </w:r>
      <w:r>
        <w:rPr>
          <w:rFonts w:cs="Arial"/>
          <w:lang w:val="en-US" w:eastAsia="zh-CN"/>
        </w:rPr>
        <w:t>2</w:t>
      </w:r>
      <w:r w:rsidRPr="008D4BC0">
        <w:rPr>
          <w:rFonts w:cs="Arial"/>
          <w:lang w:val="en-US" w:eastAsia="zh-CN"/>
        </w:rPr>
        <w:t>/R</w:t>
      </w:r>
      <w:r>
        <w:rPr>
          <w:rFonts w:cs="Arial"/>
          <w:lang w:val="en-US" w:eastAsia="zh-CN"/>
        </w:rPr>
        <w:t>2</w:t>
      </w:r>
      <w:r w:rsidRPr="008D4BC0">
        <w:rPr>
          <w:rFonts w:cs="Arial"/>
          <w:lang w:val="en-US" w:eastAsia="zh-CN"/>
        </w:rPr>
        <w:t>-2</w:t>
      </w:r>
      <w:r>
        <w:rPr>
          <w:rFonts w:cs="Arial"/>
          <w:lang w:val="en-US" w:eastAsia="zh-CN"/>
        </w:rPr>
        <w:t>302066, it mentions:</w:t>
      </w:r>
    </w:p>
    <w:p w14:paraId="7CCB5F22" w14:textId="77777777" w:rsidR="00E31136" w:rsidRPr="003C46E4" w:rsidRDefault="00E31136" w:rsidP="00E31136">
      <w:pPr>
        <w:pStyle w:val="Header"/>
        <w:spacing w:after="120"/>
        <w:jc w:val="both"/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</w:pPr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RAN2 made the following agreements:</w:t>
      </w:r>
    </w:p>
    <w:p w14:paraId="210D9DA7" w14:textId="77777777" w:rsidR="00E31136" w:rsidRPr="003C46E4" w:rsidRDefault="00E31136" w:rsidP="00E31136">
      <w:pPr>
        <w:pStyle w:val="Header"/>
        <w:spacing w:after="120"/>
        <w:jc w:val="both"/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</w:pPr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1: To have “a list of SN RA report entries as a single NR container (</w:t>
      </w:r>
      <w:proofErr w:type="gram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i.e.</w:t>
      </w:r>
      <w:proofErr w:type="gram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 xml:space="preserve"> NR RA-</w:t>
      </w:r>
      <w:proofErr w:type="spell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ReportList</w:t>
      </w:r>
      <w:proofErr w:type="spell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)”.</w:t>
      </w:r>
    </w:p>
    <w:p w14:paraId="2265E4B7" w14:textId="77777777" w:rsidR="00E31136" w:rsidRPr="003C46E4" w:rsidRDefault="00E31136" w:rsidP="00E31136">
      <w:pPr>
        <w:pStyle w:val="Header"/>
        <w:spacing w:after="120"/>
        <w:jc w:val="both"/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</w:pPr>
    </w:p>
    <w:p w14:paraId="3A03FA2D" w14:textId="77777777" w:rsidR="00E31136" w:rsidRPr="003C46E4" w:rsidRDefault="00E31136" w:rsidP="00E31136">
      <w:pPr>
        <w:pStyle w:val="Header"/>
        <w:spacing w:after="120"/>
        <w:jc w:val="both"/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</w:pPr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 xml:space="preserve">And then, RAN2 discusses the following alternatives regarding how the UE includes the </w:t>
      </w:r>
      <w:proofErr w:type="spell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PSCell</w:t>
      </w:r>
      <w:proofErr w:type="spell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 xml:space="preserve"> identities:</w:t>
      </w:r>
    </w:p>
    <w:p w14:paraId="45A164F1" w14:textId="77777777" w:rsidR="00E31136" w:rsidRPr="003C46E4" w:rsidRDefault="00E31136" w:rsidP="00E31136">
      <w:pPr>
        <w:pStyle w:val="Header"/>
        <w:spacing w:after="120"/>
        <w:jc w:val="both"/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</w:pPr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-</w:t>
      </w:r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ab/>
        <w:t xml:space="preserve">Alt 1: Includes unique </w:t>
      </w:r>
      <w:proofErr w:type="spell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PSCell</w:t>
      </w:r>
      <w:proofErr w:type="spell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 xml:space="preserve"> identities, </w:t>
      </w:r>
      <w:proofErr w:type="gram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i.e.</w:t>
      </w:r>
      <w:proofErr w:type="gram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 xml:space="preserve"> if a </w:t>
      </w:r>
      <w:proofErr w:type="spell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PSCell</w:t>
      </w:r>
      <w:proofErr w:type="spell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 xml:space="preserve"> occurs more than once in NR RA-</w:t>
      </w:r>
      <w:proofErr w:type="spell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ReportList</w:t>
      </w:r>
      <w:proofErr w:type="spell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 xml:space="preserve">, it is recorded only once in the list of </w:t>
      </w:r>
      <w:proofErr w:type="spell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PSCell</w:t>
      </w:r>
      <w:proofErr w:type="spell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 xml:space="preserve"> identities</w:t>
      </w:r>
    </w:p>
    <w:p w14:paraId="5BAA4E29" w14:textId="77777777" w:rsidR="00E31136" w:rsidRDefault="00E31136" w:rsidP="00E31136">
      <w:pPr>
        <w:pStyle w:val="Header"/>
        <w:spacing w:after="120"/>
        <w:jc w:val="both"/>
        <w:rPr>
          <w:rFonts w:cs="Arial"/>
        </w:rPr>
      </w:pPr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-</w:t>
      </w:r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ab/>
        <w:t xml:space="preserve">Alt 2: Includes the last </w:t>
      </w:r>
      <w:proofErr w:type="spell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PSCell</w:t>
      </w:r>
      <w:proofErr w:type="spell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 xml:space="preserve"> identity (in NR RA-</w:t>
      </w:r>
      <w:proofErr w:type="spellStart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ReportList</w:t>
      </w:r>
      <w:proofErr w:type="spellEnd"/>
      <w:r w:rsidRPr="003C46E4">
        <w:rPr>
          <w:rFonts w:ascii="Times New Roman" w:eastAsiaTheme="minorEastAsia" w:hAnsi="Times New Roman"/>
          <w:b w:val="0"/>
          <w:i/>
          <w:noProof w:val="0"/>
          <w:sz w:val="22"/>
          <w:szCs w:val="22"/>
          <w:lang w:eastAsia="zh-CN"/>
        </w:rPr>
        <w:t>)</w:t>
      </w:r>
    </w:p>
    <w:p w14:paraId="2F856837" w14:textId="77777777" w:rsidR="00E31136" w:rsidRDefault="00E31136" w:rsidP="00E31136">
      <w:pPr>
        <w:pStyle w:val="Header"/>
        <w:spacing w:after="120"/>
        <w:jc w:val="both"/>
        <w:rPr>
          <w:rFonts w:cs="Arial"/>
          <w:lang w:eastAsia="zh-CN"/>
        </w:rPr>
      </w:pPr>
    </w:p>
    <w:p w14:paraId="2BFBE058" w14:textId="77777777" w:rsidR="00E31136" w:rsidRDefault="00E31136" w:rsidP="00E31136">
      <w:pPr>
        <w:pStyle w:val="Header"/>
        <w:spacing w:after="12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R</w:t>
      </w:r>
      <w:r>
        <w:rPr>
          <w:rFonts w:cs="Arial"/>
          <w:lang w:eastAsia="zh-CN"/>
        </w:rPr>
        <w:t>AN3 reply:</w:t>
      </w:r>
    </w:p>
    <w:p w14:paraId="78DA6C0D" w14:textId="77777777" w:rsidR="00E31136" w:rsidRDefault="00E31136" w:rsidP="00E31136">
      <w:pPr>
        <w:pStyle w:val="Header"/>
        <w:spacing w:after="120"/>
        <w:jc w:val="both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RAN3 thanks RAN2 for the questions. RAN3 has performed an analysis on both Alt-1 and Alt-2 proposed by RAN2 and concluded the following:</w:t>
      </w:r>
    </w:p>
    <w:p w14:paraId="6E7037FD" w14:textId="77777777" w:rsidR="00E31136" w:rsidRPr="003C46E4" w:rsidRDefault="00E31136" w:rsidP="00E31136">
      <w:pPr>
        <w:pStyle w:val="Header"/>
        <w:spacing w:after="120"/>
        <w:jc w:val="both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Alt-1 has the advantage that the entire report can be forwarded to all NG-RAN nodes serving PSCells included in the report. Respective </w:t>
      </w:r>
      <w:r w:rsidRPr="0039385E">
        <w:rPr>
          <w:rFonts w:cs="Arial"/>
          <w:b w:val="0"/>
          <w:bCs/>
          <w:lang w:eastAsia="zh-CN"/>
        </w:rPr>
        <w:t xml:space="preserve">recipient </w:t>
      </w:r>
      <w:r>
        <w:rPr>
          <w:rFonts w:cs="Arial"/>
          <w:b w:val="0"/>
          <w:bCs/>
          <w:lang w:eastAsia="zh-CN"/>
        </w:rPr>
        <w:t xml:space="preserve">nodes are to discard irrelevant information. In Alt-2, the report is to be forwarded to a single NG-RAN node. It is the responsibility of the </w:t>
      </w:r>
      <w:r w:rsidRPr="0039385E">
        <w:rPr>
          <w:rFonts w:cs="Arial"/>
          <w:b w:val="0"/>
          <w:bCs/>
          <w:lang w:eastAsia="zh-CN"/>
        </w:rPr>
        <w:t xml:space="preserve">recipient </w:t>
      </w:r>
      <w:r>
        <w:rPr>
          <w:rFonts w:cs="Arial"/>
          <w:b w:val="0"/>
          <w:bCs/>
          <w:lang w:eastAsia="zh-CN"/>
        </w:rPr>
        <w:t>node to forward the report to other NG-RAN nodes. Alt-2 creates a single point of failure at the NG-RAN node that has to redistribute the RA Reports. If the PSCell CGI is not included in the RA Report, the re-distribution NG-RAN node would not be able to forward the RA Report correctly.</w:t>
      </w:r>
    </w:p>
    <w:p w14:paraId="6220DC1F" w14:textId="2B474247" w:rsidR="00E31136" w:rsidRDefault="00E31136" w:rsidP="00E31136">
      <w:pPr>
        <w:pStyle w:val="Header"/>
        <w:spacing w:after="120"/>
        <w:jc w:val="both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In light of this discussion, RAN3 has reached the following decision</w:t>
      </w:r>
      <w:r w:rsidR="003A0B61">
        <w:rPr>
          <w:rFonts w:cs="Arial"/>
          <w:b w:val="0"/>
          <w:bCs/>
          <w:lang w:eastAsia="zh-CN"/>
        </w:rPr>
        <w:t>:</w:t>
      </w:r>
    </w:p>
    <w:p w14:paraId="21A96ACE" w14:textId="77777777" w:rsidR="00E31136" w:rsidRPr="0039385E" w:rsidRDefault="00E31136" w:rsidP="00E31136">
      <w:pPr>
        <w:pStyle w:val="Header"/>
        <w:spacing w:after="120"/>
        <w:jc w:val="both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Amongst the alternatives proposed by RAN2, Alt-1 is more robust and agreeable in RAN3.</w:t>
      </w:r>
    </w:p>
    <w:p w14:paraId="7B7316A2" w14:textId="77777777" w:rsidR="00E31136" w:rsidRPr="008D4BC0" w:rsidRDefault="00E31136" w:rsidP="00E31136">
      <w:pPr>
        <w:pStyle w:val="Header"/>
        <w:spacing w:after="120"/>
        <w:jc w:val="both"/>
        <w:rPr>
          <w:rFonts w:cs="Arial"/>
          <w:lang w:eastAsia="zh-CN"/>
        </w:rPr>
      </w:pPr>
    </w:p>
    <w:p w14:paraId="09382EBB" w14:textId="77777777" w:rsidR="00E31136" w:rsidRPr="00E31136" w:rsidRDefault="00E31136" w:rsidP="00E31136">
      <w:pPr>
        <w:pStyle w:val="Heading1"/>
        <w:rPr>
          <w:szCs w:val="36"/>
        </w:rPr>
      </w:pPr>
      <w:r w:rsidRPr="00E31136">
        <w:rPr>
          <w:szCs w:val="36"/>
        </w:rPr>
        <w:t>2. Actions:</w:t>
      </w:r>
    </w:p>
    <w:p w14:paraId="4B65625F" w14:textId="3AEE9883" w:rsidR="00E31136" w:rsidRPr="002B0726" w:rsidRDefault="00E31136" w:rsidP="00E31136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To RAN WG</w:t>
      </w:r>
      <w:r w:rsidR="00D94906">
        <w:rPr>
          <w:rFonts w:ascii="Arial" w:hAnsi="Arial" w:cs="Arial"/>
          <w:b/>
        </w:rPr>
        <w:t>2</w:t>
      </w:r>
      <w:r w:rsidRPr="002B0726">
        <w:rPr>
          <w:rFonts w:ascii="Arial" w:hAnsi="Arial" w:cs="Arial"/>
          <w:b/>
        </w:rPr>
        <w:t xml:space="preserve"> group.</w:t>
      </w:r>
    </w:p>
    <w:p w14:paraId="0B7BB753" w14:textId="45ADF1E1" w:rsidR="00E31136" w:rsidRDefault="00E31136" w:rsidP="00E31136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lastRenderedPageBreak/>
        <w:t xml:space="preserve">ACTION: </w:t>
      </w:r>
      <w:r w:rsidRPr="002B0726">
        <w:rPr>
          <w:rFonts w:ascii="Arial" w:hAnsi="Arial" w:cs="Arial"/>
          <w:b/>
        </w:rPr>
        <w:tab/>
      </w:r>
      <w:r w:rsidRPr="002B0726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B0726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 xml:space="preserve">RAN2 </w:t>
      </w:r>
      <w:r w:rsidRPr="002B0726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take </w:t>
      </w:r>
      <w:r w:rsidR="003A0B61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>feedback</w:t>
      </w:r>
      <w:r w:rsidR="003A0B61">
        <w:rPr>
          <w:rFonts w:ascii="Arial" w:hAnsi="Arial" w:cs="Arial"/>
        </w:rPr>
        <w:t xml:space="preserve"> into account</w:t>
      </w:r>
    </w:p>
    <w:p w14:paraId="2C4C60D6" w14:textId="2140B75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06A49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E96A6F" w14:textId="2D507F34" w:rsidR="005756D2" w:rsidRDefault="0024710B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5756D2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120</w:t>
      </w:r>
      <w:r w:rsidR="005756D2">
        <w:rPr>
          <w:rFonts w:ascii="Arial" w:hAnsi="Arial" w:cs="Arial"/>
          <w:bCs/>
        </w:rPr>
        <w:tab/>
      </w:r>
      <w:r w:rsidR="002850F5">
        <w:rPr>
          <w:rFonts w:ascii="Arial" w:hAnsi="Arial" w:cs="Arial"/>
          <w:bCs/>
        </w:rPr>
        <w:t>2</w:t>
      </w:r>
      <w:r w:rsidR="0052563C">
        <w:rPr>
          <w:rFonts w:ascii="Arial" w:hAnsi="Arial" w:cs="Arial"/>
          <w:bCs/>
        </w:rPr>
        <w:t>2</w:t>
      </w:r>
      <w:r w:rsidR="005756D2">
        <w:rPr>
          <w:rFonts w:ascii="Arial" w:hAnsi="Arial" w:cs="Arial"/>
          <w:bCs/>
        </w:rPr>
        <w:t>-</w:t>
      </w:r>
      <w:r w:rsidR="002850F5">
        <w:rPr>
          <w:rFonts w:ascii="Arial" w:hAnsi="Arial" w:cs="Arial"/>
          <w:bCs/>
        </w:rPr>
        <w:t>2</w:t>
      </w:r>
      <w:r w:rsidR="00F053DD">
        <w:rPr>
          <w:rFonts w:ascii="Arial" w:hAnsi="Arial" w:cs="Arial"/>
          <w:bCs/>
        </w:rPr>
        <w:t>6</w:t>
      </w:r>
      <w:r w:rsidR="005756D2">
        <w:rPr>
          <w:rFonts w:ascii="Arial" w:hAnsi="Arial" w:cs="Arial"/>
          <w:bCs/>
        </w:rPr>
        <w:t xml:space="preserve"> </w:t>
      </w:r>
      <w:r w:rsidR="00F053DD">
        <w:rPr>
          <w:rFonts w:ascii="Arial" w:hAnsi="Arial" w:cs="Arial"/>
          <w:bCs/>
        </w:rPr>
        <w:t>May</w:t>
      </w:r>
      <w:r w:rsidR="005756D2">
        <w:rPr>
          <w:rFonts w:ascii="Arial" w:hAnsi="Arial" w:cs="Arial"/>
          <w:bCs/>
        </w:rPr>
        <w:t xml:space="preserve"> 2023</w:t>
      </w:r>
      <w:r w:rsidR="005756D2"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</w:t>
      </w:r>
      <w:r>
        <w:rPr>
          <w:rFonts w:ascii="Arial" w:hAnsi="Arial" w:cs="Arial"/>
          <w:bCs/>
        </w:rPr>
        <w:t>Incheon</w:t>
      </w:r>
      <w:r w:rsidR="00C775F9">
        <w:rPr>
          <w:rFonts w:ascii="Arial" w:hAnsi="Arial" w:cs="Arial"/>
          <w:bCs/>
        </w:rPr>
        <w:t xml:space="preserve">, </w:t>
      </w:r>
      <w:r w:rsidR="00B30584">
        <w:rPr>
          <w:rFonts w:ascii="Arial" w:hAnsi="Arial" w:cs="Arial"/>
          <w:bCs/>
        </w:rPr>
        <w:t>KR</w:t>
      </w:r>
    </w:p>
    <w:p w14:paraId="1639E847" w14:textId="695353F2" w:rsidR="00413882" w:rsidRDefault="00413882" w:rsidP="0041388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#121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 xml:space="preserve">                     Toul</w:t>
      </w:r>
      <w:r w:rsidR="00271280">
        <w:rPr>
          <w:rFonts w:ascii="Arial" w:hAnsi="Arial" w:cs="Arial"/>
          <w:bCs/>
        </w:rPr>
        <w:t>o</w:t>
      </w:r>
      <w:r>
        <w:rPr>
          <w:rFonts w:ascii="Arial" w:hAnsi="Arial" w:cs="Arial"/>
          <w:bCs/>
        </w:rPr>
        <w:t>use, FR</w:t>
      </w:r>
    </w:p>
    <w:p w14:paraId="12C7CE16" w14:textId="77777777" w:rsidR="00413882" w:rsidRDefault="0041388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1A507AE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32472A8" w14:textId="77777777" w:rsidR="002F1940" w:rsidRPr="002F1940" w:rsidRDefault="002F1940" w:rsidP="002F1940"/>
    <w:sectPr w:rsidR="002F1940" w:rsidRPr="002F1940" w:rsidSect="003B3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BA536" w14:textId="77777777" w:rsidR="000C6C69" w:rsidRDefault="000C6C69">
      <w:pPr>
        <w:spacing w:after="0"/>
      </w:pPr>
      <w:r>
        <w:separator/>
      </w:r>
    </w:p>
  </w:endnote>
  <w:endnote w:type="continuationSeparator" w:id="0">
    <w:p w14:paraId="61BCB99B" w14:textId="77777777" w:rsidR="000C6C69" w:rsidRDefault="000C6C69">
      <w:pPr>
        <w:spacing w:after="0"/>
      </w:pPr>
      <w:r>
        <w:continuationSeparator/>
      </w:r>
    </w:p>
  </w:endnote>
  <w:endnote w:type="continuationNotice" w:id="1">
    <w:p w14:paraId="6DC7E75E" w14:textId="77777777" w:rsidR="000C6C69" w:rsidRDefault="000C6C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B697F" w14:textId="77777777" w:rsidR="000C6C69" w:rsidRDefault="000C6C69">
      <w:pPr>
        <w:spacing w:after="0"/>
      </w:pPr>
      <w:r>
        <w:separator/>
      </w:r>
    </w:p>
  </w:footnote>
  <w:footnote w:type="continuationSeparator" w:id="0">
    <w:p w14:paraId="44886F40" w14:textId="77777777" w:rsidR="000C6C69" w:rsidRDefault="000C6C69">
      <w:pPr>
        <w:spacing w:after="0"/>
      </w:pPr>
      <w:r>
        <w:continuationSeparator/>
      </w:r>
    </w:p>
  </w:footnote>
  <w:footnote w:type="continuationNotice" w:id="1">
    <w:p w14:paraId="20E739D7" w14:textId="77777777" w:rsidR="000C6C69" w:rsidRDefault="000C6C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844034">
    <w:abstractNumId w:val="6"/>
  </w:num>
  <w:num w:numId="2" w16cid:durableId="2058770487">
    <w:abstractNumId w:val="4"/>
  </w:num>
  <w:num w:numId="3" w16cid:durableId="21978337">
    <w:abstractNumId w:val="2"/>
  </w:num>
  <w:num w:numId="4" w16cid:durableId="1869685768">
    <w:abstractNumId w:val="0"/>
  </w:num>
  <w:num w:numId="5" w16cid:durableId="110636354">
    <w:abstractNumId w:val="3"/>
  </w:num>
  <w:num w:numId="6" w16cid:durableId="1290621704">
    <w:abstractNumId w:val="7"/>
  </w:num>
  <w:num w:numId="7" w16cid:durableId="1399590565">
    <w:abstractNumId w:val="5"/>
  </w:num>
  <w:num w:numId="8" w16cid:durableId="128851404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21BDD"/>
    <w:rsid w:val="00033641"/>
    <w:rsid w:val="00042AE1"/>
    <w:rsid w:val="00042B6D"/>
    <w:rsid w:val="00053614"/>
    <w:rsid w:val="00054884"/>
    <w:rsid w:val="000603CE"/>
    <w:rsid w:val="00076845"/>
    <w:rsid w:val="0009186D"/>
    <w:rsid w:val="0009412E"/>
    <w:rsid w:val="000B0B13"/>
    <w:rsid w:val="000C2F9B"/>
    <w:rsid w:val="000C6C69"/>
    <w:rsid w:val="000D27CB"/>
    <w:rsid w:val="000E0E2C"/>
    <w:rsid w:val="000E1CC7"/>
    <w:rsid w:val="000E2FCA"/>
    <w:rsid w:val="000F4D20"/>
    <w:rsid w:val="000F6242"/>
    <w:rsid w:val="000F62DE"/>
    <w:rsid w:val="001015EF"/>
    <w:rsid w:val="00105EF9"/>
    <w:rsid w:val="0011230F"/>
    <w:rsid w:val="00115736"/>
    <w:rsid w:val="00164F47"/>
    <w:rsid w:val="001671AF"/>
    <w:rsid w:val="001750D4"/>
    <w:rsid w:val="00175D99"/>
    <w:rsid w:val="001852C6"/>
    <w:rsid w:val="00185945"/>
    <w:rsid w:val="00186170"/>
    <w:rsid w:val="00193B93"/>
    <w:rsid w:val="0019479D"/>
    <w:rsid w:val="001A256B"/>
    <w:rsid w:val="001B3816"/>
    <w:rsid w:val="001D216C"/>
    <w:rsid w:val="001D6745"/>
    <w:rsid w:val="00205854"/>
    <w:rsid w:val="002101CB"/>
    <w:rsid w:val="0022781D"/>
    <w:rsid w:val="00232AD9"/>
    <w:rsid w:val="002347F1"/>
    <w:rsid w:val="0024710B"/>
    <w:rsid w:val="00265DB8"/>
    <w:rsid w:val="00271280"/>
    <w:rsid w:val="00281F46"/>
    <w:rsid w:val="00282DBC"/>
    <w:rsid w:val="002850F5"/>
    <w:rsid w:val="00291893"/>
    <w:rsid w:val="00294A15"/>
    <w:rsid w:val="00296E18"/>
    <w:rsid w:val="002B00E3"/>
    <w:rsid w:val="002B699F"/>
    <w:rsid w:val="002C0DBB"/>
    <w:rsid w:val="002F1940"/>
    <w:rsid w:val="002F291F"/>
    <w:rsid w:val="002F4C0E"/>
    <w:rsid w:val="002F5BE8"/>
    <w:rsid w:val="00303774"/>
    <w:rsid w:val="00310275"/>
    <w:rsid w:val="00322127"/>
    <w:rsid w:val="00333E80"/>
    <w:rsid w:val="003444BB"/>
    <w:rsid w:val="00353920"/>
    <w:rsid w:val="00363170"/>
    <w:rsid w:val="00383545"/>
    <w:rsid w:val="00384FAB"/>
    <w:rsid w:val="00392040"/>
    <w:rsid w:val="003A0B61"/>
    <w:rsid w:val="003B3BAD"/>
    <w:rsid w:val="003D5CBA"/>
    <w:rsid w:val="003E457F"/>
    <w:rsid w:val="003F5207"/>
    <w:rsid w:val="00403E03"/>
    <w:rsid w:val="0041083E"/>
    <w:rsid w:val="00413882"/>
    <w:rsid w:val="0041426C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765A1"/>
    <w:rsid w:val="004915D9"/>
    <w:rsid w:val="004B5A03"/>
    <w:rsid w:val="004C27C9"/>
    <w:rsid w:val="004C7666"/>
    <w:rsid w:val="004D13AE"/>
    <w:rsid w:val="004E3797"/>
    <w:rsid w:val="004E3939"/>
    <w:rsid w:val="005008B5"/>
    <w:rsid w:val="005028A1"/>
    <w:rsid w:val="00514A04"/>
    <w:rsid w:val="005235AA"/>
    <w:rsid w:val="00523993"/>
    <w:rsid w:val="0052563C"/>
    <w:rsid w:val="00540992"/>
    <w:rsid w:val="005434E7"/>
    <w:rsid w:val="00543833"/>
    <w:rsid w:val="005471DE"/>
    <w:rsid w:val="005571ED"/>
    <w:rsid w:val="00561159"/>
    <w:rsid w:val="005756D2"/>
    <w:rsid w:val="005843DB"/>
    <w:rsid w:val="0059791F"/>
    <w:rsid w:val="005B0216"/>
    <w:rsid w:val="005B2A9D"/>
    <w:rsid w:val="005D62EE"/>
    <w:rsid w:val="005E0A10"/>
    <w:rsid w:val="006042F5"/>
    <w:rsid w:val="00613885"/>
    <w:rsid w:val="0061420B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18D7"/>
    <w:rsid w:val="006A5E65"/>
    <w:rsid w:val="006B3849"/>
    <w:rsid w:val="006C0CC9"/>
    <w:rsid w:val="006C21D9"/>
    <w:rsid w:val="006C40FE"/>
    <w:rsid w:val="006C77D4"/>
    <w:rsid w:val="006D18B6"/>
    <w:rsid w:val="006E0FBE"/>
    <w:rsid w:val="006E10A4"/>
    <w:rsid w:val="006E48B5"/>
    <w:rsid w:val="006E74DE"/>
    <w:rsid w:val="00700AE6"/>
    <w:rsid w:val="00700EAD"/>
    <w:rsid w:val="00702503"/>
    <w:rsid w:val="00721080"/>
    <w:rsid w:val="007265E5"/>
    <w:rsid w:val="0073170E"/>
    <w:rsid w:val="00736578"/>
    <w:rsid w:val="00762EA1"/>
    <w:rsid w:val="00764EA6"/>
    <w:rsid w:val="00775E92"/>
    <w:rsid w:val="00777A4D"/>
    <w:rsid w:val="007D37BB"/>
    <w:rsid w:val="007D4B33"/>
    <w:rsid w:val="007D7A61"/>
    <w:rsid w:val="007E4EA0"/>
    <w:rsid w:val="007F2F43"/>
    <w:rsid w:val="007F4F92"/>
    <w:rsid w:val="00800360"/>
    <w:rsid w:val="008011A4"/>
    <w:rsid w:val="00801FA2"/>
    <w:rsid w:val="00803B2C"/>
    <w:rsid w:val="0081542A"/>
    <w:rsid w:val="00817550"/>
    <w:rsid w:val="00837FF4"/>
    <w:rsid w:val="00846F63"/>
    <w:rsid w:val="00864BD8"/>
    <w:rsid w:val="008701FC"/>
    <w:rsid w:val="00872C69"/>
    <w:rsid w:val="00875F4A"/>
    <w:rsid w:val="00876D0E"/>
    <w:rsid w:val="008809B0"/>
    <w:rsid w:val="00891EFF"/>
    <w:rsid w:val="00894913"/>
    <w:rsid w:val="008A6F13"/>
    <w:rsid w:val="008B20A8"/>
    <w:rsid w:val="008C3F1B"/>
    <w:rsid w:val="008C743B"/>
    <w:rsid w:val="008D1F8A"/>
    <w:rsid w:val="008D772F"/>
    <w:rsid w:val="008E0F60"/>
    <w:rsid w:val="008E55CE"/>
    <w:rsid w:val="008F2CB8"/>
    <w:rsid w:val="009035D7"/>
    <w:rsid w:val="00917956"/>
    <w:rsid w:val="009236D5"/>
    <w:rsid w:val="00927725"/>
    <w:rsid w:val="009327B3"/>
    <w:rsid w:val="00932BF5"/>
    <w:rsid w:val="00933154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D29A6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C7F56"/>
    <w:rsid w:val="00AD1AA0"/>
    <w:rsid w:val="00AF5C8D"/>
    <w:rsid w:val="00AF649C"/>
    <w:rsid w:val="00B11261"/>
    <w:rsid w:val="00B12DA0"/>
    <w:rsid w:val="00B15021"/>
    <w:rsid w:val="00B1608B"/>
    <w:rsid w:val="00B30584"/>
    <w:rsid w:val="00B347EB"/>
    <w:rsid w:val="00B35188"/>
    <w:rsid w:val="00B35724"/>
    <w:rsid w:val="00B35818"/>
    <w:rsid w:val="00B46434"/>
    <w:rsid w:val="00B62AEC"/>
    <w:rsid w:val="00B825BC"/>
    <w:rsid w:val="00B8559D"/>
    <w:rsid w:val="00B97703"/>
    <w:rsid w:val="00BA382D"/>
    <w:rsid w:val="00BA65C3"/>
    <w:rsid w:val="00BB4058"/>
    <w:rsid w:val="00BD38CD"/>
    <w:rsid w:val="00BF0CFF"/>
    <w:rsid w:val="00BF1FB7"/>
    <w:rsid w:val="00C06B37"/>
    <w:rsid w:val="00C221EB"/>
    <w:rsid w:val="00C3139F"/>
    <w:rsid w:val="00C47448"/>
    <w:rsid w:val="00C7581E"/>
    <w:rsid w:val="00C775F9"/>
    <w:rsid w:val="00C80011"/>
    <w:rsid w:val="00C819A3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07E00"/>
    <w:rsid w:val="00D15A3C"/>
    <w:rsid w:val="00D21A3B"/>
    <w:rsid w:val="00D22E64"/>
    <w:rsid w:val="00D24621"/>
    <w:rsid w:val="00D256C8"/>
    <w:rsid w:val="00D36CEE"/>
    <w:rsid w:val="00D4105D"/>
    <w:rsid w:val="00D446F8"/>
    <w:rsid w:val="00D477DC"/>
    <w:rsid w:val="00D56D11"/>
    <w:rsid w:val="00D57DE3"/>
    <w:rsid w:val="00D7224C"/>
    <w:rsid w:val="00D93138"/>
    <w:rsid w:val="00D94906"/>
    <w:rsid w:val="00DA220B"/>
    <w:rsid w:val="00DA2734"/>
    <w:rsid w:val="00DA4813"/>
    <w:rsid w:val="00DB79B7"/>
    <w:rsid w:val="00DC4747"/>
    <w:rsid w:val="00DC7D22"/>
    <w:rsid w:val="00DE2750"/>
    <w:rsid w:val="00DF3AE9"/>
    <w:rsid w:val="00DF4CEE"/>
    <w:rsid w:val="00E00498"/>
    <w:rsid w:val="00E07EE7"/>
    <w:rsid w:val="00E15DD3"/>
    <w:rsid w:val="00E22790"/>
    <w:rsid w:val="00E2503B"/>
    <w:rsid w:val="00E31136"/>
    <w:rsid w:val="00E3284D"/>
    <w:rsid w:val="00E614EF"/>
    <w:rsid w:val="00E6745E"/>
    <w:rsid w:val="00E84372"/>
    <w:rsid w:val="00E843E9"/>
    <w:rsid w:val="00E906EC"/>
    <w:rsid w:val="00E90F49"/>
    <w:rsid w:val="00E91FF5"/>
    <w:rsid w:val="00E94172"/>
    <w:rsid w:val="00EA70F0"/>
    <w:rsid w:val="00EB23BE"/>
    <w:rsid w:val="00EB407F"/>
    <w:rsid w:val="00EC16B0"/>
    <w:rsid w:val="00EE0F20"/>
    <w:rsid w:val="00EE1EA1"/>
    <w:rsid w:val="00EF3B51"/>
    <w:rsid w:val="00EF6F49"/>
    <w:rsid w:val="00F053DD"/>
    <w:rsid w:val="00F06A49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D0158"/>
    <w:rsid w:val="00FD0856"/>
    <w:rsid w:val="00FD517F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1866F"/>
  <w15:docId w15:val="{A50E13FC-B88C-A746-82FF-9D20C81D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B3BA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B3BAD"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rsid w:val="003B3BA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3B3BA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B3BA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B3BAD"/>
    <w:rPr>
      <w:sz w:val="16"/>
    </w:rPr>
  </w:style>
  <w:style w:type="paragraph" w:customStyle="1" w:styleId="DECISION">
    <w:name w:val="DECISION"/>
    <w:basedOn w:val="Normal"/>
    <w:rsid w:val="003B3BA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3B3BA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3B3BA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B3BA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B3BA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DefaultParagraphFont"/>
    <w:rsid w:val="0065636E"/>
  </w:style>
  <w:style w:type="character" w:styleId="Strong">
    <w:name w:val="Strong"/>
    <w:basedOn w:val="DefaultParagraphFont"/>
    <w:uiPriority w:val="22"/>
    <w:qFormat/>
    <w:rsid w:val="0065636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43E9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43E9"/>
    <w:rPr>
      <w:rFonts w:ascii="SimSun" w:eastAsia="SimSun"/>
      <w:sz w:val="18"/>
      <w:szCs w:val="18"/>
    </w:rPr>
  </w:style>
  <w:style w:type="paragraph" w:customStyle="1" w:styleId="CRCoverPage">
    <w:name w:val="CR Cover Page"/>
    <w:link w:val="CRCoverPageZchn"/>
    <w:qFormat/>
    <w:rsid w:val="009035D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9035D7"/>
    <w:rPr>
      <w:rFonts w:ascii="Arial" w:eastAsia="Times New Roman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AF3E3-D2C6-4110-93BC-712E95B204BC}">
  <ds:schemaRefs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f282d3b-eb4a-4b09-b61f-b9593442e286"/>
    <ds:schemaRef ds:uri="d8762117-8292-4133-b1c7-eab5c6487cfd"/>
    <ds:schemaRef ds:uri="9b239327-9e80-40e4-b1b7-4394fed77a33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6D710-A28B-4F7F-A899-A90462AD6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</cp:revision>
  <cp:lastPrinted>2002-04-23T16:10:00Z</cp:lastPrinted>
  <dcterms:created xsi:type="dcterms:W3CDTF">2023-04-06T19:15:00Z</dcterms:created>
  <dcterms:modified xsi:type="dcterms:W3CDTF">2023-04-06T19:15:00Z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