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1BA50" w14:textId="23F8E71A"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00AB0CCB">
        <w:rPr>
          <w:rFonts w:ascii="Arial" w:eastAsia="Arial Unicode MS" w:hAnsi="Arial"/>
          <w:b/>
          <w:bCs/>
          <w:kern w:val="0"/>
          <w:sz w:val="28"/>
          <w:szCs w:val="28"/>
        </w:rPr>
        <w:t>3</w:t>
      </w:r>
      <w:r w:rsidR="00EB0333">
        <w:rPr>
          <w:rFonts w:ascii="Arial" w:eastAsia="Arial Unicode MS" w:hAnsi="Arial" w:hint="eastAsia"/>
          <w:b/>
          <w:bCs/>
          <w:kern w:val="0"/>
          <w:sz w:val="28"/>
          <w:szCs w:val="28"/>
        </w:rPr>
        <w:t>#</w:t>
      </w:r>
      <w:r w:rsidR="002E3534">
        <w:rPr>
          <w:rFonts w:ascii="Arial" w:eastAsia="Arial Unicode MS" w:hAnsi="Arial"/>
          <w:b/>
          <w:bCs/>
          <w:kern w:val="0"/>
          <w:sz w:val="28"/>
          <w:szCs w:val="28"/>
        </w:rPr>
        <w:t>119</w:t>
      </w:r>
      <w:r w:rsidR="003779CE">
        <w:rPr>
          <w:rFonts w:ascii="Arial" w:eastAsia="Arial Unicode MS" w:hAnsi="Arial"/>
          <w:b/>
          <w:bCs/>
          <w:kern w:val="0"/>
          <w:sz w:val="28"/>
          <w:szCs w:val="28"/>
        </w:rPr>
        <w:t>bis-e</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w:t>
      </w:r>
      <w:r w:rsidR="00AB0CCB">
        <w:rPr>
          <w:rFonts w:ascii="Arial" w:eastAsia="Arial Unicode MS" w:hAnsi="Arial"/>
          <w:b/>
          <w:bCs/>
          <w:kern w:val="0"/>
          <w:sz w:val="28"/>
          <w:szCs w:val="28"/>
        </w:rPr>
        <w:t>3</w:t>
      </w:r>
      <w:r w:rsidRPr="002C6C08">
        <w:rPr>
          <w:rFonts w:ascii="Arial" w:eastAsia="Arial Unicode MS" w:hAnsi="Arial"/>
          <w:b/>
          <w:bCs/>
          <w:kern w:val="0"/>
          <w:sz w:val="28"/>
          <w:szCs w:val="28"/>
        </w:rPr>
        <w:t>-</w:t>
      </w:r>
      <w:r w:rsidR="009668AF">
        <w:rPr>
          <w:rFonts w:ascii="Arial" w:eastAsia="Arial Unicode MS" w:hAnsi="Arial"/>
          <w:b/>
          <w:bCs/>
          <w:kern w:val="0"/>
          <w:sz w:val="28"/>
          <w:szCs w:val="28"/>
        </w:rPr>
        <w:t>2</w:t>
      </w:r>
      <w:r w:rsidR="002E3534">
        <w:rPr>
          <w:rFonts w:ascii="Arial" w:eastAsia="Arial Unicode MS" w:hAnsi="Arial"/>
          <w:b/>
          <w:bCs/>
          <w:kern w:val="0"/>
          <w:sz w:val="28"/>
          <w:szCs w:val="28"/>
        </w:rPr>
        <w:t>3</w:t>
      </w:r>
      <w:r w:rsidR="00CA75DB">
        <w:rPr>
          <w:rFonts w:ascii="Arial" w:eastAsia="Arial Unicode MS" w:hAnsi="Arial"/>
          <w:b/>
          <w:bCs/>
          <w:kern w:val="0"/>
          <w:sz w:val="28"/>
          <w:szCs w:val="28"/>
        </w:rPr>
        <w:t>1385</w:t>
      </w:r>
    </w:p>
    <w:p w14:paraId="1DC571E5" w14:textId="07666A09" w:rsidR="003E16F6" w:rsidRPr="002C6C08" w:rsidRDefault="003779CE"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online</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Pr>
          <w:rFonts w:ascii="Arial" w:eastAsia="Arial Unicode MS" w:hAnsi="Arial"/>
          <w:b/>
          <w:bCs/>
          <w:kern w:val="0"/>
          <w:sz w:val="24"/>
          <w:szCs w:val="20"/>
        </w:rPr>
        <w:t>1</w:t>
      </w:r>
      <w:r w:rsidR="002E3534">
        <w:rPr>
          <w:rFonts w:ascii="Arial" w:eastAsia="Arial Unicode MS" w:hAnsi="Arial"/>
          <w:b/>
          <w:bCs/>
          <w:kern w:val="0"/>
          <w:sz w:val="24"/>
          <w:szCs w:val="20"/>
        </w:rPr>
        <w:t>7</w:t>
      </w:r>
      <w:r w:rsidRPr="003779CE">
        <w:rPr>
          <w:rFonts w:ascii="Arial" w:eastAsia="Arial Unicode MS" w:hAnsi="Arial"/>
          <w:b/>
          <w:bCs/>
          <w:kern w:val="0"/>
          <w:sz w:val="24"/>
          <w:szCs w:val="20"/>
          <w:vertAlign w:val="superscript"/>
        </w:rPr>
        <w:t>th</w:t>
      </w:r>
      <w:r>
        <w:rPr>
          <w:rFonts w:ascii="Arial" w:eastAsia="Arial Unicode MS" w:hAnsi="Arial"/>
          <w:b/>
          <w:bCs/>
          <w:kern w:val="0"/>
          <w:sz w:val="24"/>
          <w:szCs w:val="20"/>
        </w:rPr>
        <w:t xml:space="preserve"> – 26</w:t>
      </w:r>
      <w:r w:rsidRPr="003779CE">
        <w:rPr>
          <w:rFonts w:ascii="Arial" w:eastAsia="Arial Unicode MS" w:hAnsi="Arial"/>
          <w:b/>
          <w:bCs/>
          <w:kern w:val="0"/>
          <w:sz w:val="24"/>
          <w:szCs w:val="20"/>
          <w:vertAlign w:val="superscript"/>
        </w:rPr>
        <w:t>th</w:t>
      </w:r>
      <w:r>
        <w:rPr>
          <w:rFonts w:ascii="Arial" w:eastAsia="Arial Unicode MS" w:hAnsi="Arial"/>
          <w:b/>
          <w:bCs/>
          <w:kern w:val="0"/>
          <w:sz w:val="24"/>
          <w:szCs w:val="20"/>
        </w:rPr>
        <w:t xml:space="preserve"> April</w:t>
      </w:r>
      <w:r w:rsidR="003E16F6" w:rsidRPr="002C6C08">
        <w:rPr>
          <w:rFonts w:ascii="Arial" w:eastAsia="Arial Unicode MS" w:hAnsi="Arial" w:hint="eastAsia"/>
          <w:b/>
          <w:bCs/>
          <w:kern w:val="0"/>
          <w:sz w:val="24"/>
          <w:szCs w:val="20"/>
        </w:rPr>
        <w:t>,</w:t>
      </w:r>
      <w:r w:rsidR="002E3534">
        <w:rPr>
          <w:rFonts w:ascii="Arial" w:eastAsia="Arial Unicode MS" w:hAnsi="Arial"/>
          <w:b/>
          <w:bCs/>
          <w:kern w:val="0"/>
          <w:sz w:val="24"/>
          <w:szCs w:val="20"/>
        </w:rPr>
        <w:t xml:space="preserve"> 2023</w:t>
      </w:r>
    </w:p>
    <w:p w14:paraId="3AAF2812"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6CA1181F" w14:textId="0732B21D"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1E471F">
        <w:rPr>
          <w:rFonts w:ascii="Arial" w:eastAsia="Arial Unicode MS" w:hAnsi="Arial" w:cs="Arial" w:hint="eastAsia"/>
          <w:b/>
          <w:bCs/>
          <w:kern w:val="0"/>
          <w:sz w:val="24"/>
          <w:szCs w:val="20"/>
        </w:rPr>
        <w:t>2</w:t>
      </w:r>
      <w:r w:rsidR="001E471F">
        <w:rPr>
          <w:rFonts w:ascii="Arial" w:eastAsia="Arial Unicode MS" w:hAnsi="Arial" w:cs="Arial"/>
          <w:b/>
          <w:bCs/>
          <w:kern w:val="0"/>
          <w:sz w:val="24"/>
          <w:szCs w:val="20"/>
        </w:rPr>
        <w:t>6.1 eNPN WI</w:t>
      </w:r>
    </w:p>
    <w:p w14:paraId="7B275871" w14:textId="2AB7983D"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1E471F">
        <w:rPr>
          <w:rFonts w:ascii="Arial" w:eastAsia="Arial Unicode MS" w:hAnsi="Arial" w:cs="Arial"/>
          <w:b/>
          <w:bCs/>
          <w:kern w:val="0"/>
          <w:sz w:val="24"/>
          <w:szCs w:val="20"/>
        </w:rPr>
        <w:t>eNPN impact on RAN</w:t>
      </w:r>
      <w:r w:rsidR="00677FB4">
        <w:rPr>
          <w:rFonts w:ascii="Arial" w:eastAsia="Arial Unicode MS" w:hAnsi="Arial" w:cs="Arial" w:hint="eastAsia"/>
          <w:b/>
          <w:bCs/>
          <w:kern w:val="0"/>
          <w:sz w:val="24"/>
          <w:szCs w:val="20"/>
        </w:rPr>
        <w:t xml:space="preserve"> specifications</w:t>
      </w:r>
    </w:p>
    <w:p w14:paraId="2F78D892" w14:textId="5CEC9C04"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AC349B">
        <w:rPr>
          <w:rFonts w:ascii="Arial" w:eastAsia="Arial Unicode MS" w:hAnsi="Arial" w:cs="Arial"/>
          <w:b/>
          <w:bCs/>
          <w:kern w:val="0"/>
          <w:sz w:val="24"/>
          <w:szCs w:val="20"/>
          <w:lang w:eastAsia="en-US"/>
        </w:rPr>
        <w:t>NEC</w:t>
      </w:r>
    </w:p>
    <w:p w14:paraId="4A1913B5"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3F15E936"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41FEABBF" w14:textId="77777777" w:rsidR="001E471F" w:rsidRDefault="001E471F" w:rsidP="00DF0F8D">
      <w:pPr>
        <w:widowControl/>
        <w:spacing w:after="180"/>
        <w:rPr>
          <w:rFonts w:ascii="Arial" w:eastAsia="Arial Unicode MS" w:hAnsi="Arial"/>
          <w:kern w:val="0"/>
          <w:szCs w:val="21"/>
        </w:rPr>
      </w:pPr>
    </w:p>
    <w:p w14:paraId="4EFEE467" w14:textId="684BE0DF" w:rsidR="001E471F" w:rsidRDefault="001E471F" w:rsidP="00DF0F8D">
      <w:pPr>
        <w:widowControl/>
        <w:spacing w:after="180"/>
        <w:rPr>
          <w:rFonts w:ascii="Arial" w:eastAsia="Arial Unicode MS" w:hAnsi="Arial"/>
          <w:kern w:val="0"/>
          <w:szCs w:val="21"/>
        </w:rPr>
      </w:pPr>
      <w:r>
        <w:rPr>
          <w:rFonts w:ascii="Arial" w:eastAsia="Arial Unicode MS" w:hAnsi="Arial"/>
          <w:kern w:val="0"/>
          <w:szCs w:val="21"/>
        </w:rPr>
        <w:t xml:space="preserve">Last RANP#99 has approved the new WID </w:t>
      </w:r>
      <w:r w:rsidRPr="001E471F">
        <w:rPr>
          <w:rFonts w:ascii="Arial" w:eastAsia="Arial Unicode MS" w:hAnsi="Arial"/>
          <w:kern w:val="0"/>
          <w:sz w:val="20"/>
          <w:szCs w:val="20"/>
        </w:rPr>
        <w:t>on Further Enhancement of Private Network Support for NG-RAN</w:t>
      </w:r>
      <w:r>
        <w:rPr>
          <w:rFonts w:ascii="Arial" w:eastAsia="Arial Unicode MS" w:hAnsi="Arial"/>
          <w:kern w:val="0"/>
          <w:sz w:val="20"/>
          <w:szCs w:val="20"/>
        </w:rPr>
        <w:t xml:space="preserve"> ([1] RP-230788), with the following objective:</w:t>
      </w:r>
    </w:p>
    <w:tbl>
      <w:tblPr>
        <w:tblStyle w:val="a8"/>
        <w:tblW w:w="0" w:type="auto"/>
        <w:tblLook w:val="04A0" w:firstRow="1" w:lastRow="0" w:firstColumn="1" w:lastColumn="0" w:noHBand="0" w:noVBand="1"/>
      </w:tblPr>
      <w:tblGrid>
        <w:gridCol w:w="9629"/>
      </w:tblGrid>
      <w:tr w:rsidR="001E471F" w14:paraId="20B8ECAA" w14:textId="77777777" w:rsidTr="001E471F">
        <w:tc>
          <w:tcPr>
            <w:tcW w:w="9629" w:type="dxa"/>
          </w:tcPr>
          <w:p w14:paraId="2B45E929" w14:textId="77777777" w:rsidR="001E471F" w:rsidRDefault="001E471F" w:rsidP="001E471F">
            <w:pPr>
              <w:spacing w:after="120" w:line="288" w:lineRule="auto"/>
              <w:rPr>
                <w:lang w:val="en-US"/>
              </w:rPr>
            </w:pPr>
            <w:r>
              <w:rPr>
                <w:lang w:val="en-US" w:eastAsia="zh-CN"/>
              </w:rPr>
              <w:t>The objective of this work item is to perform normative work for RAN functionalities required to support 5GS functions of the SA2 WID</w:t>
            </w:r>
            <w:r>
              <w:rPr>
                <w:lang w:val="en-US"/>
              </w:rPr>
              <w:t xml:space="preserve"> “Enhanced support of Non-Public Networks Phase 2”, with the following features being of RAN relevance:</w:t>
            </w:r>
          </w:p>
          <w:p w14:paraId="340EA203" w14:textId="77777777" w:rsidR="001E471F" w:rsidRDefault="001E471F" w:rsidP="001E471F">
            <w:pPr>
              <w:pStyle w:val="B1"/>
              <w:numPr>
                <w:ilvl w:val="0"/>
                <w:numId w:val="4"/>
              </w:numPr>
              <w:overflowPunct w:val="0"/>
              <w:autoSpaceDE w:val="0"/>
              <w:autoSpaceDN w:val="0"/>
              <w:adjustRightInd w:val="0"/>
              <w:spacing w:after="120" w:line="288" w:lineRule="auto"/>
              <w:jc w:val="left"/>
              <w:textAlignment w:val="baseline"/>
              <w:rPr>
                <w:rFonts w:ascii="Times New Roman" w:hAnsi="Times New Roman"/>
              </w:rPr>
            </w:pPr>
            <w:r>
              <w:rPr>
                <w:rFonts w:ascii="Times New Roman" w:hAnsi="Times New Roman"/>
              </w:rPr>
              <w:t>Support for enhanced mobility by enabling support for idle and connected mode mobility between SNPNs without new network selection [RAN3</w:t>
            </w:r>
            <w:r>
              <w:rPr>
                <w:rFonts w:ascii="Times New Roman" w:hAnsi="Times New Roman" w:hint="eastAsia"/>
                <w:lang w:eastAsia="zh-CN"/>
              </w:rPr>
              <w:t>,</w:t>
            </w:r>
            <w:r>
              <w:rPr>
                <w:rFonts w:ascii="Times New Roman" w:hAnsi="Times New Roman"/>
                <w:lang w:eastAsia="zh-CN"/>
              </w:rPr>
              <w:t xml:space="preserve"> </w:t>
            </w:r>
            <w:r>
              <w:rPr>
                <w:rFonts w:ascii="Times New Roman" w:hAnsi="Times New Roman"/>
              </w:rPr>
              <w:t>RAN2]</w:t>
            </w:r>
          </w:p>
          <w:p w14:paraId="306A17F2" w14:textId="77777777" w:rsidR="001E471F" w:rsidRDefault="001E471F" w:rsidP="001E471F">
            <w:pPr>
              <w:pStyle w:val="B1"/>
              <w:numPr>
                <w:ilvl w:val="0"/>
                <w:numId w:val="4"/>
              </w:numPr>
              <w:overflowPunct w:val="0"/>
              <w:autoSpaceDE w:val="0"/>
              <w:autoSpaceDN w:val="0"/>
              <w:adjustRightInd w:val="0"/>
              <w:spacing w:after="120" w:line="288" w:lineRule="auto"/>
              <w:jc w:val="left"/>
              <w:textAlignment w:val="baseline"/>
              <w:rPr>
                <w:rFonts w:ascii="Times New Roman" w:hAnsi="Times New Roman"/>
              </w:rPr>
            </w:pPr>
            <w:r>
              <w:rPr>
                <w:rFonts w:ascii="Times New Roman" w:hAnsi="Times New Roman"/>
              </w:rPr>
              <w:t>Support for non-3GPP access for SNPN [RAN3]</w:t>
            </w:r>
          </w:p>
          <w:p w14:paraId="23E4EF31" w14:textId="77777777" w:rsidR="001E471F" w:rsidRPr="001E471F" w:rsidRDefault="001E471F" w:rsidP="00DF0F8D">
            <w:pPr>
              <w:widowControl/>
              <w:spacing w:after="180"/>
              <w:rPr>
                <w:rFonts w:ascii="Arial" w:eastAsia="Arial Unicode MS" w:hAnsi="Arial"/>
                <w:kern w:val="0"/>
                <w:szCs w:val="21"/>
              </w:rPr>
            </w:pPr>
          </w:p>
        </w:tc>
      </w:tr>
    </w:tbl>
    <w:p w14:paraId="178DEE99" w14:textId="17ED34EA" w:rsidR="001E471F" w:rsidRDefault="001E471F" w:rsidP="00DF0F8D">
      <w:pPr>
        <w:widowControl/>
        <w:spacing w:after="180"/>
        <w:rPr>
          <w:rFonts w:ascii="Arial" w:eastAsia="Arial Unicode MS" w:hAnsi="Arial"/>
          <w:kern w:val="0"/>
          <w:szCs w:val="21"/>
        </w:rPr>
      </w:pPr>
    </w:p>
    <w:p w14:paraId="0213ADCF" w14:textId="6D4E7769" w:rsidR="001E471F" w:rsidRDefault="001E471F" w:rsidP="00DF0F8D">
      <w:pPr>
        <w:widowControl/>
        <w:spacing w:after="180"/>
        <w:rPr>
          <w:rFonts w:ascii="Arial" w:eastAsia="Arial Unicode MS" w:hAnsi="Arial"/>
          <w:kern w:val="0"/>
          <w:szCs w:val="21"/>
        </w:rPr>
      </w:pPr>
      <w:r>
        <w:rPr>
          <w:rFonts w:ascii="Arial" w:eastAsia="Arial Unicode MS" w:hAnsi="Arial"/>
          <w:kern w:val="0"/>
          <w:szCs w:val="21"/>
        </w:rPr>
        <w:t>S</w:t>
      </w:r>
      <w:r>
        <w:rPr>
          <w:rFonts w:ascii="Arial" w:eastAsia="Arial Unicode MS" w:hAnsi="Arial" w:hint="eastAsia"/>
          <w:kern w:val="0"/>
          <w:szCs w:val="21"/>
        </w:rPr>
        <w:t xml:space="preserve">ome </w:t>
      </w:r>
      <w:r>
        <w:rPr>
          <w:rFonts w:ascii="Arial" w:eastAsia="Arial Unicode MS" w:hAnsi="Arial"/>
          <w:kern w:val="0"/>
          <w:szCs w:val="21"/>
        </w:rPr>
        <w:t>discussion had been carried out in last RAN3#119 (Feb 2</w:t>
      </w:r>
      <w:r w:rsidR="00626E8B">
        <w:rPr>
          <w:rFonts w:ascii="Arial" w:eastAsia="Arial Unicode MS" w:hAnsi="Arial"/>
          <w:kern w:val="0"/>
          <w:szCs w:val="21"/>
        </w:rPr>
        <w:t>023), triggered by the SA2 LS  R3-230036 [</w:t>
      </w:r>
      <w:r w:rsidR="001D376E">
        <w:rPr>
          <w:rFonts w:ascii="Arial" w:eastAsia="Arial Unicode MS" w:hAnsi="Arial"/>
          <w:kern w:val="0"/>
          <w:szCs w:val="21"/>
        </w:rPr>
        <w:t>5</w:t>
      </w:r>
      <w:r w:rsidR="00626E8B">
        <w:rPr>
          <w:rFonts w:ascii="Arial" w:eastAsia="Arial Unicode MS" w:hAnsi="Arial"/>
          <w:kern w:val="0"/>
          <w:szCs w:val="21"/>
        </w:rPr>
        <w:t>]</w:t>
      </w:r>
      <w:r>
        <w:rPr>
          <w:rFonts w:ascii="Arial" w:eastAsia="Arial Unicode MS" w:hAnsi="Arial"/>
          <w:kern w:val="0"/>
          <w:szCs w:val="21"/>
        </w:rPr>
        <w:t xml:space="preserve">. </w:t>
      </w:r>
      <w:r w:rsidR="008555BF">
        <w:rPr>
          <w:rFonts w:ascii="Arial" w:eastAsia="Arial Unicode MS" w:hAnsi="Arial"/>
          <w:kern w:val="0"/>
          <w:szCs w:val="21"/>
        </w:rPr>
        <w:t>Regarding the impact on the RAN specifications, it should b</w:t>
      </w:r>
      <w:r w:rsidR="00626E8B">
        <w:rPr>
          <w:rFonts w:ascii="Arial" w:eastAsia="Arial Unicode MS" w:hAnsi="Arial"/>
          <w:kern w:val="0"/>
          <w:szCs w:val="21"/>
        </w:rPr>
        <w:t xml:space="preserve">e clear that from SA2 LS in </w:t>
      </w:r>
      <w:r w:rsidR="008555BF">
        <w:rPr>
          <w:rFonts w:ascii="Arial" w:eastAsia="Arial Unicode MS" w:hAnsi="Arial"/>
          <w:kern w:val="0"/>
          <w:szCs w:val="21"/>
        </w:rPr>
        <w:t>R3-230036</w:t>
      </w:r>
      <w:r w:rsidR="00626E8B">
        <w:rPr>
          <w:rFonts w:ascii="Arial" w:eastAsia="Arial Unicode MS" w:hAnsi="Arial"/>
          <w:kern w:val="0"/>
          <w:szCs w:val="21"/>
        </w:rPr>
        <w:t xml:space="preserve"> [</w:t>
      </w:r>
      <w:r w:rsidR="001D376E">
        <w:rPr>
          <w:rFonts w:ascii="Arial" w:eastAsia="Arial Unicode MS" w:hAnsi="Arial"/>
          <w:kern w:val="0"/>
          <w:szCs w:val="21"/>
        </w:rPr>
        <w:t>5</w:t>
      </w:r>
      <w:r w:rsidR="00626E8B">
        <w:rPr>
          <w:rFonts w:ascii="Arial" w:eastAsia="Arial Unicode MS" w:hAnsi="Arial"/>
          <w:kern w:val="0"/>
          <w:szCs w:val="21"/>
        </w:rPr>
        <w:t>]</w:t>
      </w:r>
      <w:r w:rsidR="008555BF">
        <w:rPr>
          <w:rFonts w:ascii="Arial" w:eastAsia="Arial Unicode MS" w:hAnsi="Arial"/>
          <w:kern w:val="0"/>
          <w:szCs w:val="21"/>
        </w:rPr>
        <w:t xml:space="preserve"> where it pointed out:</w:t>
      </w:r>
    </w:p>
    <w:p w14:paraId="3CBF5ECA" w14:textId="12E968BE" w:rsidR="008555BF" w:rsidRPr="008555BF" w:rsidRDefault="008555BF" w:rsidP="00DF0F8D">
      <w:pPr>
        <w:widowControl/>
        <w:spacing w:after="180"/>
        <w:rPr>
          <w:rFonts w:ascii="Arial" w:eastAsia="Arial Unicode MS" w:hAnsi="Arial"/>
          <w:i/>
          <w:kern w:val="0"/>
          <w:szCs w:val="21"/>
          <w:lang w:val="en-US"/>
        </w:rPr>
      </w:pPr>
      <w:r w:rsidRPr="008555BF">
        <w:rPr>
          <w:rFonts w:ascii="Arial" w:eastAsia="DengXian" w:hAnsi="Arial" w:cs="Arial"/>
          <w:i/>
          <w:lang w:val="en-US" w:eastAsia="en-GB"/>
        </w:rPr>
        <w:t>The NG-RAN impacts identified are impacts to NGAP to support equivalent SNPNs, and impacts on cell (re-)selection for objective 1, and NGAP impacts to support selected SNPN (NID) for objective 2.</w:t>
      </w:r>
    </w:p>
    <w:p w14:paraId="5FAC1F7F" w14:textId="2EF0BD9D" w:rsidR="001E471F" w:rsidRDefault="00DF0F8D" w:rsidP="00DF0F8D">
      <w:pPr>
        <w:widowControl/>
        <w:spacing w:after="180"/>
        <w:rPr>
          <w:rFonts w:ascii="Arial" w:eastAsia="Arial Unicode MS" w:hAnsi="Arial"/>
          <w:kern w:val="0"/>
          <w:szCs w:val="21"/>
        </w:rPr>
      </w:pPr>
      <w:r>
        <w:rPr>
          <w:rFonts w:ascii="Arial" w:eastAsia="Arial Unicode MS" w:hAnsi="Arial"/>
          <w:kern w:val="0"/>
          <w:szCs w:val="21"/>
        </w:rPr>
        <w:t>T</w:t>
      </w:r>
      <w:r w:rsidR="001E471F">
        <w:rPr>
          <w:rFonts w:ascii="Arial" w:eastAsia="Arial Unicode MS" w:hAnsi="Arial"/>
          <w:kern w:val="0"/>
          <w:szCs w:val="21"/>
        </w:rPr>
        <w:t xml:space="preserve">his contribution discuss the impact on </w:t>
      </w:r>
      <w:r w:rsidR="00100FBD">
        <w:rPr>
          <w:rFonts w:ascii="Arial" w:eastAsia="Arial Unicode MS" w:hAnsi="Arial"/>
          <w:kern w:val="0"/>
          <w:szCs w:val="21"/>
        </w:rPr>
        <w:t>RAN specifications for the two objectives:</w:t>
      </w:r>
    </w:p>
    <w:p w14:paraId="77D9608B" w14:textId="0EBE40E4" w:rsidR="00100FBD" w:rsidRDefault="00100FBD" w:rsidP="00100FBD">
      <w:pPr>
        <w:pStyle w:val="B1"/>
        <w:tabs>
          <w:tab w:val="left" w:pos="720"/>
        </w:tabs>
        <w:overflowPunct w:val="0"/>
        <w:autoSpaceDE w:val="0"/>
        <w:autoSpaceDN w:val="0"/>
        <w:adjustRightInd w:val="0"/>
        <w:spacing w:after="120" w:line="288" w:lineRule="auto"/>
        <w:ind w:left="720" w:firstLine="0"/>
        <w:jc w:val="left"/>
        <w:textAlignment w:val="baseline"/>
        <w:rPr>
          <w:rFonts w:ascii="Times New Roman" w:hAnsi="Times New Roman"/>
        </w:rPr>
      </w:pPr>
      <w:r>
        <w:rPr>
          <w:rFonts w:ascii="Times New Roman" w:hAnsi="Times New Roman"/>
        </w:rPr>
        <w:t>Objective 1: Support for enhanced mobility by enabling support for idle and connected mode mobility between SNPNs without new network selection [RAN3</w:t>
      </w:r>
      <w:r>
        <w:rPr>
          <w:rFonts w:ascii="Times New Roman" w:hAnsi="Times New Roman" w:hint="eastAsia"/>
          <w:lang w:eastAsia="zh-CN"/>
        </w:rPr>
        <w:t>,</w:t>
      </w:r>
      <w:r>
        <w:rPr>
          <w:rFonts w:ascii="Times New Roman" w:hAnsi="Times New Roman"/>
          <w:lang w:eastAsia="zh-CN"/>
        </w:rPr>
        <w:t xml:space="preserve"> </w:t>
      </w:r>
      <w:r>
        <w:rPr>
          <w:rFonts w:ascii="Times New Roman" w:hAnsi="Times New Roman"/>
        </w:rPr>
        <w:t>RAN2]</w:t>
      </w:r>
    </w:p>
    <w:p w14:paraId="6959AB68" w14:textId="25DE8468" w:rsidR="00100FBD" w:rsidRDefault="00100FBD" w:rsidP="00100FBD">
      <w:pPr>
        <w:pStyle w:val="B1"/>
        <w:tabs>
          <w:tab w:val="left" w:pos="720"/>
        </w:tabs>
        <w:overflowPunct w:val="0"/>
        <w:autoSpaceDE w:val="0"/>
        <w:autoSpaceDN w:val="0"/>
        <w:adjustRightInd w:val="0"/>
        <w:spacing w:after="120" w:line="288" w:lineRule="auto"/>
        <w:ind w:left="720" w:firstLine="0"/>
        <w:jc w:val="left"/>
        <w:textAlignment w:val="baseline"/>
        <w:rPr>
          <w:rFonts w:ascii="Times New Roman" w:hAnsi="Times New Roman"/>
        </w:rPr>
      </w:pPr>
      <w:r>
        <w:rPr>
          <w:rFonts w:ascii="Times New Roman" w:hAnsi="Times New Roman"/>
        </w:rPr>
        <w:t>Objective 2: Support for non-3GPP access for SNPN [RAN3]</w:t>
      </w:r>
    </w:p>
    <w:p w14:paraId="64A70E38" w14:textId="77777777" w:rsidR="00100FBD" w:rsidRPr="00100FBD" w:rsidRDefault="00100FBD" w:rsidP="00DF0F8D">
      <w:pPr>
        <w:widowControl/>
        <w:spacing w:after="180"/>
        <w:rPr>
          <w:rFonts w:ascii="Arial" w:eastAsia="Arial Unicode MS" w:hAnsi="Arial"/>
          <w:kern w:val="0"/>
          <w:szCs w:val="21"/>
        </w:rPr>
      </w:pPr>
    </w:p>
    <w:p w14:paraId="07722E86" w14:textId="77777777" w:rsidR="00AC349B" w:rsidRPr="002C6C08" w:rsidRDefault="00AC349B" w:rsidP="00AC349B">
      <w:pPr>
        <w:widowControl/>
        <w:spacing w:after="180"/>
        <w:rPr>
          <w:rFonts w:ascii="Arial" w:eastAsia="Arial Unicode MS" w:hAnsi="Arial"/>
          <w:kern w:val="0"/>
          <w:sz w:val="20"/>
          <w:szCs w:val="20"/>
        </w:rPr>
      </w:pPr>
    </w:p>
    <w:p w14:paraId="34BBC8DA" w14:textId="77777777"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7E86AD3C" w14:textId="3E8515DB" w:rsidR="00B022CB" w:rsidRDefault="00626E8B" w:rsidP="001E471F">
      <w:pPr>
        <w:widowControl/>
        <w:spacing w:before="60" w:after="120" w:line="240" w:lineRule="atLeast"/>
        <w:rPr>
          <w:rFonts w:ascii="Arial" w:hAnsi="Arial"/>
          <w:kern w:val="0"/>
          <w:szCs w:val="21"/>
        </w:rPr>
      </w:pPr>
      <w:r>
        <w:rPr>
          <w:rFonts w:ascii="Arial" w:hAnsi="Arial"/>
          <w:kern w:val="0"/>
          <w:szCs w:val="21"/>
        </w:rPr>
        <w:t>I</w:t>
      </w:r>
      <w:r>
        <w:rPr>
          <w:rFonts w:ascii="Arial" w:hAnsi="Arial" w:hint="eastAsia"/>
          <w:kern w:val="0"/>
          <w:szCs w:val="21"/>
        </w:rPr>
        <w:t xml:space="preserve">n </w:t>
      </w:r>
      <w:r>
        <w:rPr>
          <w:rFonts w:ascii="Arial" w:hAnsi="Arial"/>
          <w:kern w:val="0"/>
          <w:szCs w:val="21"/>
        </w:rPr>
        <w:t xml:space="preserve">general, </w:t>
      </w:r>
      <w:r w:rsidR="00417B08">
        <w:rPr>
          <w:rFonts w:ascii="Arial" w:hAnsi="Arial"/>
          <w:kern w:val="0"/>
          <w:szCs w:val="21"/>
        </w:rPr>
        <w:t xml:space="preserve">it is </w:t>
      </w:r>
      <w:r>
        <w:rPr>
          <w:rFonts w:ascii="Arial" w:hAnsi="Arial"/>
          <w:kern w:val="0"/>
          <w:szCs w:val="21"/>
        </w:rPr>
        <w:t>almost cl</w:t>
      </w:r>
      <w:r w:rsidR="00324C82">
        <w:rPr>
          <w:rFonts w:ascii="Arial" w:hAnsi="Arial"/>
          <w:kern w:val="0"/>
          <w:szCs w:val="21"/>
        </w:rPr>
        <w:t>ear from the SA2 LS R3-230036 [5</w:t>
      </w:r>
      <w:r>
        <w:rPr>
          <w:rFonts w:ascii="Arial" w:hAnsi="Arial"/>
          <w:kern w:val="0"/>
          <w:szCs w:val="21"/>
        </w:rPr>
        <w:t>] and provided discussion paper in last RAN3#119</w:t>
      </w:r>
      <w:bookmarkStart w:id="1" w:name="_GoBack"/>
      <w:bookmarkEnd w:id="1"/>
      <w:r>
        <w:rPr>
          <w:rFonts w:ascii="Arial" w:hAnsi="Arial"/>
          <w:kern w:val="0"/>
          <w:szCs w:val="21"/>
        </w:rPr>
        <w:t xml:space="preserve"> for the impact on RAN specifications, which</w:t>
      </w:r>
      <w:r w:rsidR="00417B08">
        <w:rPr>
          <w:rFonts w:ascii="Arial" w:hAnsi="Arial"/>
          <w:kern w:val="0"/>
          <w:szCs w:val="21"/>
        </w:rPr>
        <w:t xml:space="preserve"> is quite strait forward. Those impact</w:t>
      </w:r>
      <w:r>
        <w:rPr>
          <w:rFonts w:ascii="Arial" w:hAnsi="Arial"/>
          <w:kern w:val="0"/>
          <w:szCs w:val="21"/>
        </w:rPr>
        <w:t xml:space="preserve"> can be summarized in the following:</w:t>
      </w:r>
    </w:p>
    <w:p w14:paraId="3DA8DBFE" w14:textId="77777777" w:rsidR="00A0170F" w:rsidRPr="00417B08" w:rsidRDefault="00626E8B" w:rsidP="00626E8B">
      <w:pPr>
        <w:widowControl/>
        <w:spacing w:before="60" w:after="120" w:line="240" w:lineRule="atLeast"/>
        <w:rPr>
          <w:rFonts w:ascii="Arial" w:hAnsi="Arial"/>
          <w:kern w:val="0"/>
          <w:szCs w:val="21"/>
          <w:u w:val="single"/>
          <w:lang w:val="en-US"/>
        </w:rPr>
      </w:pPr>
      <w:r w:rsidRPr="00417B08">
        <w:rPr>
          <w:rFonts w:ascii="Arial" w:hAnsi="Arial"/>
          <w:kern w:val="0"/>
          <w:szCs w:val="21"/>
          <w:u w:val="single"/>
          <w:lang w:val="en-US"/>
        </w:rPr>
        <w:t xml:space="preserve">For objective 1, </w:t>
      </w:r>
    </w:p>
    <w:p w14:paraId="2EC5DEDB" w14:textId="0286BC99" w:rsidR="00A0170F" w:rsidRDefault="00A0170F" w:rsidP="00626E8B">
      <w:pPr>
        <w:widowControl/>
        <w:spacing w:before="60" w:after="120" w:line="240" w:lineRule="atLeast"/>
        <w:rPr>
          <w:rFonts w:ascii="Arial" w:hAnsi="Arial"/>
          <w:kern w:val="0"/>
          <w:szCs w:val="21"/>
          <w:lang w:val="en-US"/>
        </w:rPr>
      </w:pPr>
      <w:r>
        <w:rPr>
          <w:rFonts w:ascii="Arial" w:hAnsi="Arial"/>
          <w:kern w:val="0"/>
          <w:szCs w:val="21"/>
          <w:lang w:val="en-US"/>
        </w:rPr>
        <w:t xml:space="preserve">- to add list of </w:t>
      </w:r>
      <w:r w:rsidRPr="00373AF1">
        <w:rPr>
          <w:rFonts w:ascii="Arial" w:hAnsi="Arial"/>
          <w:i/>
          <w:kern w:val="0"/>
          <w:szCs w:val="21"/>
          <w:lang w:val="en-US"/>
        </w:rPr>
        <w:t>Equivalent SNPNs</w:t>
      </w:r>
      <w:r>
        <w:rPr>
          <w:rFonts w:ascii="Arial" w:hAnsi="Arial"/>
          <w:kern w:val="0"/>
          <w:szCs w:val="21"/>
          <w:lang w:val="en-US"/>
        </w:rPr>
        <w:t xml:space="preserve"> IE that includes </w:t>
      </w:r>
      <w:r w:rsidRPr="00373AF1">
        <w:rPr>
          <w:rFonts w:ascii="Arial" w:hAnsi="Arial"/>
          <w:i/>
          <w:kern w:val="0"/>
          <w:szCs w:val="21"/>
          <w:lang w:val="en-US"/>
        </w:rPr>
        <w:t>PLMN</w:t>
      </w:r>
      <w:r w:rsidR="00373AF1" w:rsidRPr="00373AF1">
        <w:rPr>
          <w:rFonts w:ascii="Arial" w:hAnsi="Arial"/>
          <w:i/>
          <w:kern w:val="0"/>
          <w:szCs w:val="21"/>
          <w:lang w:val="en-US"/>
        </w:rPr>
        <w:t xml:space="preserve"> Identity</w:t>
      </w:r>
      <w:r>
        <w:rPr>
          <w:rFonts w:ascii="Arial" w:hAnsi="Arial"/>
          <w:kern w:val="0"/>
          <w:szCs w:val="21"/>
          <w:lang w:val="en-US"/>
        </w:rPr>
        <w:t xml:space="preserve"> IE + </w:t>
      </w:r>
      <w:r w:rsidRPr="00373AF1">
        <w:rPr>
          <w:rFonts w:ascii="Arial" w:hAnsi="Arial"/>
          <w:i/>
          <w:kern w:val="0"/>
          <w:szCs w:val="21"/>
          <w:lang w:val="en-US"/>
        </w:rPr>
        <w:t>NID</w:t>
      </w:r>
      <w:r>
        <w:rPr>
          <w:rFonts w:ascii="Arial" w:hAnsi="Arial"/>
          <w:kern w:val="0"/>
          <w:szCs w:val="21"/>
          <w:lang w:val="en-US"/>
        </w:rPr>
        <w:t xml:space="preserve"> IE in the CHOICE of </w:t>
      </w:r>
      <w:r w:rsidR="00626E8B" w:rsidRPr="00626E8B">
        <w:rPr>
          <w:rFonts w:ascii="Arial" w:hAnsi="Arial"/>
          <w:kern w:val="0"/>
          <w:szCs w:val="21"/>
          <w:lang w:val="en-US"/>
        </w:rPr>
        <w:t xml:space="preserve">the </w:t>
      </w:r>
      <w:r w:rsidRPr="00A0170F">
        <w:rPr>
          <w:rFonts w:ascii="Arial" w:hAnsi="Arial"/>
          <w:i/>
          <w:kern w:val="0"/>
          <w:szCs w:val="21"/>
          <w:lang w:val="en-US"/>
        </w:rPr>
        <w:t>NPN Mobility Information</w:t>
      </w:r>
      <w:r>
        <w:rPr>
          <w:rFonts w:ascii="Arial" w:hAnsi="Arial"/>
          <w:kern w:val="0"/>
          <w:szCs w:val="21"/>
          <w:lang w:val="en-US"/>
        </w:rPr>
        <w:t xml:space="preserve"> IE of the </w:t>
      </w:r>
      <w:r w:rsidR="002C4B1B">
        <w:rPr>
          <w:rFonts w:ascii="Arial" w:hAnsi="Arial"/>
          <w:i/>
          <w:kern w:val="0"/>
          <w:szCs w:val="21"/>
          <w:lang w:val="en-US"/>
        </w:rPr>
        <w:t>Mobility Restriction L</w:t>
      </w:r>
      <w:r w:rsidR="00626E8B" w:rsidRPr="00A0170F">
        <w:rPr>
          <w:rFonts w:ascii="Arial" w:hAnsi="Arial"/>
          <w:i/>
          <w:kern w:val="0"/>
          <w:szCs w:val="21"/>
          <w:lang w:val="en-US"/>
        </w:rPr>
        <w:t>ist</w:t>
      </w:r>
      <w:r>
        <w:rPr>
          <w:rFonts w:ascii="Arial" w:hAnsi="Arial"/>
          <w:kern w:val="0"/>
          <w:szCs w:val="21"/>
          <w:lang w:val="en-US"/>
        </w:rPr>
        <w:t xml:space="preserve"> IE</w:t>
      </w:r>
      <w:r w:rsidR="00626E8B" w:rsidRPr="00626E8B">
        <w:rPr>
          <w:rFonts w:ascii="Arial" w:hAnsi="Arial"/>
          <w:kern w:val="0"/>
          <w:szCs w:val="21"/>
          <w:lang w:val="en-US"/>
        </w:rPr>
        <w:t xml:space="preserve"> </w:t>
      </w:r>
      <w:r w:rsidR="00373AF1">
        <w:rPr>
          <w:rFonts w:ascii="Arial" w:hAnsi="Arial"/>
          <w:kern w:val="0"/>
          <w:szCs w:val="21"/>
          <w:lang w:val="en-US"/>
        </w:rPr>
        <w:t xml:space="preserve">of </w:t>
      </w:r>
      <w:r>
        <w:rPr>
          <w:rFonts w:ascii="Arial" w:hAnsi="Arial"/>
          <w:kern w:val="0"/>
          <w:szCs w:val="21"/>
          <w:lang w:val="en-US"/>
        </w:rPr>
        <w:t>the</w:t>
      </w:r>
      <w:r w:rsidR="00373AF1">
        <w:rPr>
          <w:rFonts w:ascii="Arial" w:hAnsi="Arial"/>
          <w:kern w:val="0"/>
          <w:szCs w:val="21"/>
          <w:lang w:val="en-US"/>
        </w:rPr>
        <w:t xml:space="preserve"> following messages:</w:t>
      </w:r>
    </w:p>
    <w:p w14:paraId="5CBF6A54" w14:textId="38AFC65A" w:rsidR="00626E8B" w:rsidRDefault="00626E8B" w:rsidP="00A0170F">
      <w:pPr>
        <w:widowControl/>
        <w:spacing w:before="60" w:after="120" w:line="240" w:lineRule="atLeast"/>
        <w:ind w:firstLineChars="50" w:firstLine="105"/>
        <w:rPr>
          <w:rFonts w:ascii="Arial" w:hAnsi="Arial"/>
          <w:kern w:val="0"/>
          <w:szCs w:val="21"/>
          <w:lang w:val="en-US"/>
        </w:rPr>
      </w:pPr>
      <w:r w:rsidRPr="00626E8B">
        <w:rPr>
          <w:rFonts w:ascii="Arial" w:hAnsi="Arial"/>
          <w:kern w:val="0"/>
          <w:szCs w:val="21"/>
          <w:lang w:val="en-US"/>
        </w:rPr>
        <w:t xml:space="preserve"> </w:t>
      </w:r>
      <w:r w:rsidR="00144E00">
        <w:rPr>
          <w:rFonts w:ascii="Arial" w:hAnsi="Arial"/>
          <w:kern w:val="0"/>
          <w:szCs w:val="21"/>
          <w:lang w:val="en-US"/>
        </w:rPr>
        <w:t xml:space="preserve">NGAP: </w:t>
      </w:r>
      <w:r w:rsidR="00A0170F">
        <w:rPr>
          <w:rFonts w:ascii="Arial" w:hAnsi="Arial"/>
          <w:kern w:val="0"/>
          <w:szCs w:val="21"/>
          <w:lang w:val="en-US"/>
        </w:rPr>
        <w:t xml:space="preserve">INITIAL CONEXT SETUP REQUEST message, </w:t>
      </w:r>
    </w:p>
    <w:p w14:paraId="5FD306DE" w14:textId="5D790F82" w:rsidR="00A0170F" w:rsidRDefault="00A0170F" w:rsidP="00A0170F">
      <w:pPr>
        <w:widowControl/>
        <w:spacing w:before="60" w:after="120" w:line="240" w:lineRule="atLeast"/>
        <w:ind w:firstLineChars="50" w:firstLine="105"/>
        <w:rPr>
          <w:rFonts w:ascii="Arial" w:hAnsi="Arial"/>
          <w:kern w:val="0"/>
          <w:szCs w:val="21"/>
          <w:lang w:val="en-US"/>
        </w:rPr>
      </w:pPr>
      <w:r>
        <w:rPr>
          <w:rFonts w:ascii="Arial" w:hAnsi="Arial"/>
          <w:kern w:val="0"/>
          <w:szCs w:val="21"/>
          <w:lang w:val="en-US"/>
        </w:rPr>
        <w:lastRenderedPageBreak/>
        <w:t xml:space="preserve"> </w:t>
      </w:r>
      <w:r w:rsidR="00144E00">
        <w:rPr>
          <w:rFonts w:ascii="Arial" w:hAnsi="Arial"/>
          <w:kern w:val="0"/>
          <w:szCs w:val="21"/>
          <w:lang w:val="en-US"/>
        </w:rPr>
        <w:t xml:space="preserve">NGAP: </w:t>
      </w:r>
      <w:r>
        <w:rPr>
          <w:rFonts w:ascii="Arial" w:hAnsi="Arial"/>
          <w:kern w:val="0"/>
          <w:szCs w:val="21"/>
          <w:lang w:val="en-US"/>
        </w:rPr>
        <w:t>HANDOVER REQUEST mesasge</w:t>
      </w:r>
    </w:p>
    <w:p w14:paraId="6BAFC30D" w14:textId="3B9C9708" w:rsidR="00A0170F" w:rsidRDefault="00A0170F" w:rsidP="00A0170F">
      <w:pPr>
        <w:widowControl/>
        <w:spacing w:before="60" w:after="120" w:line="240" w:lineRule="atLeast"/>
        <w:ind w:firstLineChars="50" w:firstLine="105"/>
        <w:rPr>
          <w:rFonts w:ascii="Arial" w:hAnsi="Arial"/>
          <w:kern w:val="0"/>
          <w:szCs w:val="21"/>
          <w:lang w:val="en-US"/>
        </w:rPr>
      </w:pPr>
      <w:r>
        <w:rPr>
          <w:rFonts w:ascii="Arial" w:hAnsi="Arial"/>
          <w:kern w:val="0"/>
          <w:szCs w:val="21"/>
          <w:lang w:val="en-US"/>
        </w:rPr>
        <w:t xml:space="preserve"> </w:t>
      </w:r>
      <w:r w:rsidR="00144E00">
        <w:rPr>
          <w:rFonts w:ascii="Arial" w:hAnsi="Arial"/>
          <w:kern w:val="0"/>
          <w:szCs w:val="21"/>
          <w:lang w:val="en-US"/>
        </w:rPr>
        <w:t xml:space="preserve">NGAP: </w:t>
      </w:r>
      <w:r>
        <w:rPr>
          <w:rFonts w:ascii="Arial" w:hAnsi="Arial"/>
          <w:kern w:val="0"/>
          <w:szCs w:val="21"/>
          <w:lang w:val="en-US"/>
        </w:rPr>
        <w:t>DOWNLINK NAS TRANSPORT message</w:t>
      </w:r>
    </w:p>
    <w:p w14:paraId="75AFCD5E" w14:textId="180ED556" w:rsidR="00144E00" w:rsidRDefault="00144E00" w:rsidP="00A0170F">
      <w:pPr>
        <w:widowControl/>
        <w:spacing w:before="60" w:after="120" w:line="240" w:lineRule="atLeast"/>
        <w:ind w:firstLineChars="50" w:firstLine="105"/>
        <w:rPr>
          <w:rFonts w:ascii="Arial" w:hAnsi="Arial"/>
          <w:kern w:val="0"/>
          <w:szCs w:val="21"/>
          <w:lang w:val="en-US"/>
        </w:rPr>
      </w:pPr>
      <w:r>
        <w:rPr>
          <w:rFonts w:ascii="Arial" w:hAnsi="Arial"/>
          <w:kern w:val="0"/>
          <w:szCs w:val="21"/>
          <w:lang w:val="en-US"/>
        </w:rPr>
        <w:t xml:space="preserve"> XNAP: HANDOVER REQUEST message</w:t>
      </w:r>
    </w:p>
    <w:p w14:paraId="1DED957C" w14:textId="03EE5061" w:rsidR="00144E00" w:rsidRDefault="00144E00" w:rsidP="00A0170F">
      <w:pPr>
        <w:widowControl/>
        <w:spacing w:before="60" w:after="120" w:line="240" w:lineRule="atLeast"/>
        <w:ind w:firstLineChars="50" w:firstLine="105"/>
        <w:rPr>
          <w:rFonts w:ascii="Arial" w:hAnsi="Arial"/>
          <w:kern w:val="0"/>
          <w:szCs w:val="21"/>
          <w:lang w:val="en-US"/>
        </w:rPr>
      </w:pPr>
      <w:r>
        <w:rPr>
          <w:rFonts w:ascii="Arial" w:hAnsi="Arial"/>
          <w:kern w:val="0"/>
          <w:szCs w:val="21"/>
          <w:lang w:val="en-US"/>
        </w:rPr>
        <w:t xml:space="preserve"> XNAP: </w:t>
      </w:r>
      <w:r w:rsidRPr="00144E00">
        <w:rPr>
          <w:rFonts w:ascii="Arial" w:hAnsi="Arial"/>
          <w:kern w:val="0"/>
          <w:szCs w:val="21"/>
          <w:lang w:val="en-US"/>
        </w:rPr>
        <w:t>S-NODE ADDITION REQUEST</w:t>
      </w:r>
      <w:r>
        <w:rPr>
          <w:rFonts w:ascii="Arial" w:hAnsi="Arial"/>
          <w:kern w:val="0"/>
          <w:szCs w:val="21"/>
          <w:lang w:val="en-US"/>
        </w:rPr>
        <w:t xml:space="preserve"> message</w:t>
      </w:r>
    </w:p>
    <w:p w14:paraId="599EC333" w14:textId="3784DA2E" w:rsidR="00144E00" w:rsidRDefault="00144E00" w:rsidP="00A0170F">
      <w:pPr>
        <w:widowControl/>
        <w:spacing w:before="60" w:after="120" w:line="240" w:lineRule="atLeast"/>
        <w:ind w:firstLineChars="50" w:firstLine="105"/>
        <w:rPr>
          <w:rFonts w:ascii="Arial" w:hAnsi="Arial"/>
          <w:kern w:val="0"/>
          <w:szCs w:val="21"/>
          <w:lang w:val="en-US"/>
        </w:rPr>
      </w:pPr>
      <w:r>
        <w:rPr>
          <w:rFonts w:ascii="Arial" w:hAnsi="Arial"/>
          <w:kern w:val="0"/>
          <w:szCs w:val="21"/>
          <w:lang w:val="en-US"/>
        </w:rPr>
        <w:t xml:space="preserve"> XNAP: </w:t>
      </w:r>
      <w:r w:rsidRPr="00144E00">
        <w:rPr>
          <w:rFonts w:ascii="Arial" w:hAnsi="Arial"/>
          <w:kern w:val="0"/>
          <w:szCs w:val="21"/>
          <w:lang w:val="en-US"/>
        </w:rPr>
        <w:t>S-NODE MODIFICATION REQUEST</w:t>
      </w:r>
      <w:r>
        <w:rPr>
          <w:rFonts w:ascii="Arial" w:hAnsi="Arial"/>
          <w:kern w:val="0"/>
          <w:szCs w:val="21"/>
          <w:lang w:val="en-US"/>
        </w:rPr>
        <w:t xml:space="preserve"> message</w:t>
      </w:r>
    </w:p>
    <w:p w14:paraId="4259B043" w14:textId="259FE90E" w:rsidR="00144E00" w:rsidRDefault="00144E00" w:rsidP="00144E00">
      <w:pPr>
        <w:widowControl/>
        <w:spacing w:before="60" w:after="120" w:line="240" w:lineRule="atLeast"/>
        <w:rPr>
          <w:rFonts w:ascii="Arial" w:hAnsi="Arial"/>
          <w:kern w:val="0"/>
          <w:szCs w:val="21"/>
          <w:lang w:val="en-US"/>
        </w:rPr>
      </w:pPr>
      <w:r>
        <w:rPr>
          <w:rFonts w:ascii="Arial" w:hAnsi="Arial" w:hint="eastAsia"/>
          <w:kern w:val="0"/>
          <w:szCs w:val="21"/>
          <w:lang w:val="en-US"/>
        </w:rPr>
        <w:t>-</w:t>
      </w:r>
      <w:r>
        <w:rPr>
          <w:rFonts w:ascii="Arial" w:hAnsi="Arial"/>
          <w:kern w:val="0"/>
          <w:szCs w:val="21"/>
          <w:lang w:val="en-US"/>
        </w:rPr>
        <w:t xml:space="preserve"> to add </w:t>
      </w:r>
      <w:r w:rsidR="00373AF1">
        <w:rPr>
          <w:rFonts w:ascii="Arial" w:hAnsi="Arial"/>
          <w:i/>
          <w:kern w:val="0"/>
          <w:szCs w:val="21"/>
          <w:lang w:val="en-US"/>
        </w:rPr>
        <w:t>S</w:t>
      </w:r>
      <w:r w:rsidRPr="00373AF1">
        <w:rPr>
          <w:rFonts w:ascii="Arial" w:hAnsi="Arial"/>
          <w:i/>
          <w:kern w:val="0"/>
          <w:szCs w:val="21"/>
          <w:lang w:val="en-US"/>
        </w:rPr>
        <w:t>elected</w:t>
      </w:r>
      <w:r>
        <w:rPr>
          <w:rFonts w:ascii="Arial" w:hAnsi="Arial"/>
          <w:kern w:val="0"/>
          <w:szCs w:val="21"/>
          <w:lang w:val="en-US"/>
        </w:rPr>
        <w:t xml:space="preserve"> </w:t>
      </w:r>
      <w:r w:rsidRPr="00144E00">
        <w:rPr>
          <w:rFonts w:ascii="Arial" w:hAnsi="Arial"/>
          <w:i/>
          <w:kern w:val="0"/>
          <w:szCs w:val="21"/>
          <w:lang w:val="en-US"/>
        </w:rPr>
        <w:t>NID</w:t>
      </w:r>
      <w:r>
        <w:rPr>
          <w:rFonts w:ascii="Arial" w:hAnsi="Arial"/>
          <w:kern w:val="0"/>
          <w:szCs w:val="21"/>
          <w:lang w:val="en-US"/>
        </w:rPr>
        <w:t xml:space="preserve"> IE</w:t>
      </w:r>
      <w:r w:rsidR="00373AF1">
        <w:rPr>
          <w:rFonts w:ascii="Arial" w:hAnsi="Arial"/>
          <w:kern w:val="0"/>
          <w:szCs w:val="21"/>
          <w:lang w:val="en-US"/>
        </w:rPr>
        <w:t xml:space="preserve"> within the Target ID IE of the following messages:</w:t>
      </w:r>
    </w:p>
    <w:p w14:paraId="4DFCC3CF" w14:textId="3CA786D7" w:rsidR="00373AF1" w:rsidRDefault="00373AF1" w:rsidP="00144E00">
      <w:pPr>
        <w:widowControl/>
        <w:spacing w:before="60" w:after="120" w:line="240" w:lineRule="atLeast"/>
        <w:rPr>
          <w:rFonts w:ascii="Arial" w:hAnsi="Arial"/>
          <w:kern w:val="0"/>
          <w:szCs w:val="21"/>
          <w:lang w:val="en-US"/>
        </w:rPr>
      </w:pPr>
      <w:r>
        <w:rPr>
          <w:rFonts w:ascii="Arial" w:hAnsi="Arial"/>
          <w:kern w:val="0"/>
          <w:szCs w:val="21"/>
          <w:lang w:val="en-US"/>
        </w:rPr>
        <w:t xml:space="preserve">  NGAP: </w:t>
      </w:r>
      <w:r w:rsidRPr="00373AF1">
        <w:rPr>
          <w:rFonts w:ascii="Arial" w:hAnsi="Arial"/>
          <w:kern w:val="0"/>
          <w:szCs w:val="21"/>
          <w:lang w:val="en-US"/>
        </w:rPr>
        <w:t>HANDOVER REQUIRED</w:t>
      </w:r>
      <w:r>
        <w:rPr>
          <w:rFonts w:ascii="Arial" w:hAnsi="Arial"/>
          <w:kern w:val="0"/>
          <w:szCs w:val="21"/>
          <w:lang w:val="en-US"/>
        </w:rPr>
        <w:t xml:space="preserve"> message</w:t>
      </w:r>
    </w:p>
    <w:p w14:paraId="41CF0552" w14:textId="6AABE5E8" w:rsidR="002C4B1B" w:rsidRPr="008148E9" w:rsidRDefault="002C4B1B" w:rsidP="002C4B1B">
      <w:pPr>
        <w:widowControl/>
        <w:spacing w:before="60" w:after="120" w:line="240" w:lineRule="atLeast"/>
        <w:rPr>
          <w:rFonts w:ascii="Arial" w:hAnsi="Arial"/>
          <w:b/>
          <w:kern w:val="0"/>
          <w:szCs w:val="21"/>
        </w:rPr>
      </w:pPr>
      <w:r w:rsidRPr="008148E9">
        <w:rPr>
          <w:rFonts w:ascii="Arial" w:hAnsi="Arial"/>
          <w:b/>
          <w:kern w:val="0"/>
          <w:szCs w:val="21"/>
        </w:rPr>
        <w:t>Proposal</w:t>
      </w:r>
      <w:r>
        <w:rPr>
          <w:rFonts w:ascii="Arial" w:hAnsi="Arial"/>
          <w:b/>
          <w:kern w:val="0"/>
          <w:szCs w:val="21"/>
        </w:rPr>
        <w:t xml:space="preserve"> 1: </w:t>
      </w:r>
      <w:r w:rsidR="00100FBD">
        <w:rPr>
          <w:rFonts w:ascii="Arial" w:hAnsi="Arial"/>
          <w:b/>
          <w:kern w:val="0"/>
          <w:szCs w:val="21"/>
        </w:rPr>
        <w:t>A</w:t>
      </w:r>
      <w:r>
        <w:rPr>
          <w:rFonts w:ascii="Arial" w:hAnsi="Arial"/>
          <w:b/>
          <w:kern w:val="0"/>
          <w:szCs w:val="21"/>
        </w:rPr>
        <w:t xml:space="preserve">gree to </w:t>
      </w:r>
      <w:r w:rsidR="00100FBD">
        <w:rPr>
          <w:rFonts w:ascii="Arial" w:hAnsi="Arial"/>
          <w:b/>
          <w:kern w:val="0"/>
          <w:szCs w:val="21"/>
        </w:rPr>
        <w:t>add a Choice of</w:t>
      </w:r>
      <w:r>
        <w:rPr>
          <w:rFonts w:ascii="Arial" w:hAnsi="Arial"/>
          <w:b/>
          <w:kern w:val="0"/>
          <w:szCs w:val="21"/>
        </w:rPr>
        <w:t xml:space="preserve"> </w:t>
      </w:r>
      <w:r w:rsidR="009272BD" w:rsidRPr="009272BD">
        <w:rPr>
          <w:rFonts w:ascii="Arial" w:hAnsi="Arial"/>
          <w:b/>
          <w:i/>
          <w:kern w:val="0"/>
          <w:szCs w:val="21"/>
        </w:rPr>
        <w:t>Equivalent SNPNs list</w:t>
      </w:r>
      <w:r w:rsidR="009272BD">
        <w:rPr>
          <w:rFonts w:ascii="Arial" w:hAnsi="Arial"/>
          <w:b/>
          <w:kern w:val="0"/>
          <w:szCs w:val="21"/>
        </w:rPr>
        <w:t xml:space="preserve"> </w:t>
      </w:r>
      <w:r w:rsidR="009272BD" w:rsidRPr="009272BD">
        <w:rPr>
          <w:rFonts w:ascii="Arial" w:hAnsi="Arial"/>
          <w:b/>
          <w:kern w:val="0"/>
          <w:szCs w:val="21"/>
        </w:rPr>
        <w:t xml:space="preserve">IE </w:t>
      </w:r>
      <w:r w:rsidR="009272BD">
        <w:rPr>
          <w:rFonts w:ascii="Arial" w:hAnsi="Arial"/>
          <w:b/>
          <w:kern w:val="0"/>
          <w:szCs w:val="21"/>
        </w:rPr>
        <w:t xml:space="preserve">that includes </w:t>
      </w:r>
      <w:r w:rsidRPr="002C4B1B">
        <w:rPr>
          <w:rFonts w:ascii="Arial" w:hAnsi="Arial"/>
          <w:b/>
          <w:i/>
          <w:kern w:val="0"/>
          <w:szCs w:val="21"/>
        </w:rPr>
        <w:t>PLMN Identity IE + NID</w:t>
      </w:r>
      <w:r>
        <w:rPr>
          <w:rFonts w:ascii="Arial" w:hAnsi="Arial"/>
          <w:b/>
          <w:kern w:val="0"/>
          <w:szCs w:val="21"/>
        </w:rPr>
        <w:t xml:space="preserve"> IE</w:t>
      </w:r>
      <w:r w:rsidR="009272BD">
        <w:rPr>
          <w:rFonts w:ascii="Arial" w:hAnsi="Arial"/>
          <w:b/>
          <w:kern w:val="0"/>
          <w:szCs w:val="21"/>
        </w:rPr>
        <w:t>,</w:t>
      </w:r>
      <w:r>
        <w:rPr>
          <w:rFonts w:ascii="Arial" w:hAnsi="Arial"/>
          <w:b/>
          <w:kern w:val="0"/>
          <w:szCs w:val="21"/>
        </w:rPr>
        <w:t xml:space="preserve"> in the </w:t>
      </w:r>
      <w:r w:rsidRPr="002C4B1B">
        <w:rPr>
          <w:rFonts w:ascii="Arial" w:hAnsi="Arial"/>
          <w:b/>
          <w:i/>
          <w:kern w:val="0"/>
          <w:szCs w:val="21"/>
        </w:rPr>
        <w:t>NPN Mobility Information</w:t>
      </w:r>
      <w:r>
        <w:rPr>
          <w:rFonts w:ascii="Arial" w:hAnsi="Arial"/>
          <w:b/>
          <w:kern w:val="0"/>
          <w:szCs w:val="21"/>
        </w:rPr>
        <w:t xml:space="preserve"> IE of the </w:t>
      </w:r>
      <w:r w:rsidRPr="002C4B1B">
        <w:rPr>
          <w:rFonts w:ascii="Arial" w:hAnsi="Arial"/>
          <w:b/>
          <w:i/>
          <w:kern w:val="0"/>
          <w:szCs w:val="21"/>
        </w:rPr>
        <w:t>Mobility Restriction List</w:t>
      </w:r>
      <w:r>
        <w:rPr>
          <w:rFonts w:ascii="Arial" w:hAnsi="Arial"/>
          <w:b/>
          <w:kern w:val="0"/>
          <w:szCs w:val="21"/>
        </w:rPr>
        <w:t xml:space="preserve"> IE</w:t>
      </w:r>
      <w:r w:rsidR="00100FBD">
        <w:rPr>
          <w:rFonts w:ascii="Arial" w:hAnsi="Arial"/>
          <w:b/>
          <w:kern w:val="0"/>
          <w:szCs w:val="21"/>
        </w:rPr>
        <w:t>.</w:t>
      </w:r>
    </w:p>
    <w:p w14:paraId="42F98975" w14:textId="51CC73A9" w:rsidR="001D376E" w:rsidRPr="008148E9" w:rsidRDefault="001D376E" w:rsidP="001D376E">
      <w:pPr>
        <w:widowControl/>
        <w:spacing w:before="60" w:after="120" w:line="240" w:lineRule="atLeast"/>
        <w:rPr>
          <w:rFonts w:ascii="Arial" w:hAnsi="Arial"/>
          <w:b/>
          <w:kern w:val="0"/>
          <w:szCs w:val="21"/>
        </w:rPr>
      </w:pPr>
      <w:r w:rsidRPr="008148E9">
        <w:rPr>
          <w:rFonts w:ascii="Arial" w:hAnsi="Arial"/>
          <w:b/>
          <w:kern w:val="0"/>
          <w:szCs w:val="21"/>
        </w:rPr>
        <w:t>Proposal</w:t>
      </w:r>
      <w:r>
        <w:rPr>
          <w:rFonts w:ascii="Arial" w:hAnsi="Arial"/>
          <w:b/>
          <w:kern w:val="0"/>
          <w:szCs w:val="21"/>
        </w:rPr>
        <w:t xml:space="preserve"> </w:t>
      </w:r>
      <w:r>
        <w:rPr>
          <w:rFonts w:ascii="Arial" w:hAnsi="Arial" w:hint="eastAsia"/>
          <w:b/>
          <w:kern w:val="0"/>
          <w:szCs w:val="21"/>
        </w:rPr>
        <w:t>2</w:t>
      </w:r>
      <w:r>
        <w:rPr>
          <w:rFonts w:ascii="Arial" w:hAnsi="Arial"/>
          <w:b/>
          <w:kern w:val="0"/>
          <w:szCs w:val="21"/>
        </w:rPr>
        <w:t xml:space="preserve">: Agree to add a </w:t>
      </w:r>
      <w:r w:rsidRPr="00CA75DB">
        <w:rPr>
          <w:rFonts w:ascii="Arial" w:hAnsi="Arial"/>
          <w:b/>
          <w:i/>
          <w:kern w:val="0"/>
          <w:szCs w:val="21"/>
        </w:rPr>
        <w:t>Selected NID</w:t>
      </w:r>
      <w:r>
        <w:rPr>
          <w:rFonts w:ascii="Arial" w:hAnsi="Arial"/>
          <w:b/>
          <w:kern w:val="0"/>
          <w:szCs w:val="21"/>
        </w:rPr>
        <w:t xml:space="preserve"> IE within the </w:t>
      </w:r>
      <w:r w:rsidRPr="00CA75DB">
        <w:rPr>
          <w:rFonts w:ascii="Arial" w:hAnsi="Arial"/>
          <w:b/>
          <w:i/>
          <w:kern w:val="0"/>
          <w:szCs w:val="21"/>
        </w:rPr>
        <w:t>Target ID</w:t>
      </w:r>
      <w:r>
        <w:rPr>
          <w:rFonts w:ascii="Arial" w:hAnsi="Arial"/>
          <w:b/>
          <w:kern w:val="0"/>
          <w:szCs w:val="21"/>
        </w:rPr>
        <w:t xml:space="preserve"> IE.</w:t>
      </w:r>
    </w:p>
    <w:p w14:paraId="69D48BC1" w14:textId="77777777" w:rsidR="002C4B1B" w:rsidRPr="00CA75DB" w:rsidRDefault="002C4B1B" w:rsidP="00626E8B">
      <w:pPr>
        <w:widowControl/>
        <w:spacing w:before="60" w:after="120" w:line="240" w:lineRule="atLeast"/>
        <w:rPr>
          <w:rFonts w:ascii="Arial" w:hAnsi="Arial"/>
          <w:kern w:val="0"/>
          <w:szCs w:val="21"/>
        </w:rPr>
      </w:pPr>
    </w:p>
    <w:p w14:paraId="70DC9099" w14:textId="3E0BE81E" w:rsidR="00373AF1" w:rsidRPr="00417B08" w:rsidRDefault="00373AF1" w:rsidP="00626E8B">
      <w:pPr>
        <w:widowControl/>
        <w:spacing w:before="60" w:after="120" w:line="240" w:lineRule="atLeast"/>
        <w:rPr>
          <w:rFonts w:ascii="Arial" w:hAnsi="Arial"/>
          <w:kern w:val="0"/>
          <w:szCs w:val="21"/>
          <w:u w:val="single"/>
          <w:lang w:val="en-US"/>
        </w:rPr>
      </w:pPr>
      <w:r w:rsidRPr="00417B08">
        <w:rPr>
          <w:rFonts w:ascii="Arial" w:hAnsi="Arial"/>
          <w:kern w:val="0"/>
          <w:szCs w:val="21"/>
          <w:u w:val="single"/>
          <w:lang w:val="en-US"/>
        </w:rPr>
        <w:t xml:space="preserve">For objective 2, </w:t>
      </w:r>
    </w:p>
    <w:p w14:paraId="0A85B10F" w14:textId="77777777" w:rsidR="00373AF1" w:rsidRDefault="00373AF1" w:rsidP="00626E8B">
      <w:pPr>
        <w:widowControl/>
        <w:spacing w:before="60" w:after="120" w:line="240" w:lineRule="atLeast"/>
        <w:rPr>
          <w:rFonts w:ascii="Arial" w:hAnsi="Arial"/>
          <w:kern w:val="0"/>
          <w:szCs w:val="21"/>
          <w:lang w:val="en-US"/>
        </w:rPr>
      </w:pPr>
      <w:r>
        <w:rPr>
          <w:rFonts w:ascii="Arial" w:hAnsi="Arial"/>
          <w:kern w:val="0"/>
          <w:szCs w:val="21"/>
          <w:lang w:val="en-US"/>
        </w:rPr>
        <w:t xml:space="preserve">- to add </w:t>
      </w:r>
      <w:r>
        <w:rPr>
          <w:rFonts w:ascii="Arial" w:hAnsi="Arial"/>
          <w:i/>
          <w:kern w:val="0"/>
          <w:szCs w:val="21"/>
          <w:lang w:val="en-US"/>
        </w:rPr>
        <w:t>S</w:t>
      </w:r>
      <w:r w:rsidRPr="00373AF1">
        <w:rPr>
          <w:rFonts w:ascii="Arial" w:hAnsi="Arial"/>
          <w:i/>
          <w:kern w:val="0"/>
          <w:szCs w:val="21"/>
          <w:lang w:val="en-US"/>
        </w:rPr>
        <w:t>elected</w:t>
      </w:r>
      <w:r>
        <w:rPr>
          <w:rFonts w:ascii="Arial" w:hAnsi="Arial"/>
          <w:kern w:val="0"/>
          <w:szCs w:val="21"/>
          <w:lang w:val="en-US"/>
        </w:rPr>
        <w:t xml:space="preserve"> </w:t>
      </w:r>
      <w:r w:rsidRPr="00144E00">
        <w:rPr>
          <w:rFonts w:ascii="Arial" w:hAnsi="Arial"/>
          <w:i/>
          <w:kern w:val="0"/>
          <w:szCs w:val="21"/>
          <w:lang w:val="en-US"/>
        </w:rPr>
        <w:t>NID</w:t>
      </w:r>
      <w:r>
        <w:rPr>
          <w:rFonts w:ascii="Arial" w:hAnsi="Arial"/>
          <w:kern w:val="0"/>
          <w:szCs w:val="21"/>
          <w:lang w:val="en-US"/>
        </w:rPr>
        <w:t xml:space="preserve"> IE in the </w:t>
      </w:r>
      <w:r w:rsidRPr="00373AF1">
        <w:rPr>
          <w:rFonts w:ascii="Arial" w:hAnsi="Arial"/>
          <w:i/>
          <w:kern w:val="0"/>
          <w:szCs w:val="21"/>
          <w:lang w:val="en-US"/>
        </w:rPr>
        <w:t>NPN Access Information</w:t>
      </w:r>
      <w:r>
        <w:rPr>
          <w:rFonts w:ascii="Arial" w:hAnsi="Arial"/>
          <w:kern w:val="0"/>
          <w:szCs w:val="21"/>
          <w:lang w:val="en-US"/>
        </w:rPr>
        <w:t xml:space="preserve"> IE of the following message:</w:t>
      </w:r>
    </w:p>
    <w:p w14:paraId="2C1B4530" w14:textId="75314B68" w:rsidR="00373AF1" w:rsidRDefault="00373AF1" w:rsidP="00626E8B">
      <w:pPr>
        <w:widowControl/>
        <w:spacing w:before="60" w:after="120" w:line="240" w:lineRule="atLeast"/>
        <w:rPr>
          <w:rFonts w:ascii="Arial" w:hAnsi="Arial"/>
          <w:kern w:val="0"/>
          <w:szCs w:val="21"/>
          <w:lang w:val="en-US"/>
        </w:rPr>
      </w:pPr>
      <w:r>
        <w:rPr>
          <w:rFonts w:ascii="Arial" w:hAnsi="Arial"/>
          <w:kern w:val="0"/>
          <w:szCs w:val="21"/>
          <w:lang w:val="en-US"/>
        </w:rPr>
        <w:t xml:space="preserve">  NGAP: INITIAL UE MESSAGE message.</w:t>
      </w:r>
    </w:p>
    <w:p w14:paraId="7F26BF2D" w14:textId="7647EBF4" w:rsidR="00373AF1" w:rsidRPr="002C4B1B" w:rsidRDefault="002C4B1B" w:rsidP="00626E8B">
      <w:pPr>
        <w:widowControl/>
        <w:spacing w:before="60" w:after="120" w:line="240" w:lineRule="atLeast"/>
        <w:rPr>
          <w:rFonts w:ascii="Arial" w:hAnsi="Arial"/>
          <w:b/>
          <w:kern w:val="0"/>
          <w:szCs w:val="21"/>
          <w:lang w:val="en-US"/>
        </w:rPr>
      </w:pPr>
      <w:r w:rsidRPr="002C4B1B">
        <w:rPr>
          <w:rFonts w:ascii="Arial" w:hAnsi="Arial" w:hint="eastAsia"/>
          <w:b/>
          <w:kern w:val="0"/>
          <w:szCs w:val="21"/>
          <w:lang w:val="en-US"/>
        </w:rPr>
        <w:t>P</w:t>
      </w:r>
      <w:r w:rsidRPr="002C4B1B">
        <w:rPr>
          <w:rFonts w:ascii="Arial" w:hAnsi="Arial"/>
          <w:b/>
          <w:kern w:val="0"/>
          <w:szCs w:val="21"/>
          <w:lang w:val="en-US"/>
        </w:rPr>
        <w:t xml:space="preserve">roposal </w:t>
      </w:r>
      <w:r w:rsidR="001D376E">
        <w:rPr>
          <w:rFonts w:ascii="Arial" w:hAnsi="Arial"/>
          <w:b/>
          <w:kern w:val="0"/>
          <w:szCs w:val="21"/>
          <w:lang w:val="en-US"/>
        </w:rPr>
        <w:t>3</w:t>
      </w:r>
      <w:r w:rsidRPr="002C4B1B">
        <w:rPr>
          <w:rFonts w:ascii="Arial" w:hAnsi="Arial"/>
          <w:b/>
          <w:kern w:val="0"/>
          <w:szCs w:val="21"/>
          <w:lang w:val="en-US"/>
        </w:rPr>
        <w:t xml:space="preserve">: </w:t>
      </w:r>
      <w:r w:rsidR="00100FBD">
        <w:rPr>
          <w:rFonts w:ascii="Arial" w:hAnsi="Arial"/>
          <w:b/>
          <w:kern w:val="0"/>
          <w:szCs w:val="21"/>
          <w:lang w:val="en-US"/>
        </w:rPr>
        <w:t xml:space="preserve">Agree </w:t>
      </w:r>
      <w:r w:rsidR="00100FBD" w:rsidRPr="00100FBD">
        <w:rPr>
          <w:rFonts w:ascii="Arial" w:hAnsi="Arial"/>
          <w:b/>
          <w:kern w:val="0"/>
          <w:szCs w:val="21"/>
          <w:lang w:val="en-US"/>
        </w:rPr>
        <w:t>to add Selected NID IE in the NPN Access Information IE</w:t>
      </w:r>
    </w:p>
    <w:p w14:paraId="18EC4BEE" w14:textId="0C811EDB" w:rsidR="00266FBD" w:rsidRDefault="00266FBD" w:rsidP="00C4519E">
      <w:pPr>
        <w:widowControl/>
        <w:spacing w:before="60" w:after="120" w:line="240" w:lineRule="atLeast"/>
        <w:rPr>
          <w:rFonts w:ascii="Arial" w:hAnsi="Arial"/>
          <w:kern w:val="0"/>
          <w:szCs w:val="21"/>
        </w:rPr>
      </w:pPr>
    </w:p>
    <w:p w14:paraId="508974A0" w14:textId="7C54BC30" w:rsidR="00373AF1" w:rsidRDefault="002C4B1B" w:rsidP="002C4B1B">
      <w:pPr>
        <w:widowControl/>
        <w:spacing w:before="60" w:after="120" w:line="240" w:lineRule="atLeast"/>
        <w:rPr>
          <w:rFonts w:ascii="Arial" w:hAnsi="Arial"/>
          <w:kern w:val="0"/>
          <w:szCs w:val="21"/>
        </w:rPr>
      </w:pPr>
      <w:r>
        <w:rPr>
          <w:rFonts w:ascii="Arial" w:hAnsi="Arial"/>
          <w:kern w:val="0"/>
          <w:szCs w:val="21"/>
        </w:rPr>
        <w:t>If the proposal</w:t>
      </w:r>
      <w:r w:rsidR="00100FBD">
        <w:rPr>
          <w:rFonts w:ascii="Arial" w:hAnsi="Arial"/>
          <w:kern w:val="0"/>
          <w:szCs w:val="21"/>
        </w:rPr>
        <w:t xml:space="preserve"> </w:t>
      </w:r>
      <w:r w:rsidR="001D376E">
        <w:rPr>
          <w:rFonts w:ascii="Arial" w:hAnsi="Arial"/>
          <w:kern w:val="0"/>
          <w:szCs w:val="21"/>
        </w:rPr>
        <w:t>3</w:t>
      </w:r>
      <w:r>
        <w:rPr>
          <w:rFonts w:ascii="Arial" w:hAnsi="Arial"/>
          <w:kern w:val="0"/>
          <w:szCs w:val="21"/>
        </w:rPr>
        <w:t xml:space="preserve"> will be </w:t>
      </w:r>
      <w:r w:rsidR="00100FBD">
        <w:rPr>
          <w:rFonts w:ascii="Arial" w:hAnsi="Arial"/>
          <w:kern w:val="0"/>
          <w:szCs w:val="21"/>
        </w:rPr>
        <w:t>agreed</w:t>
      </w:r>
      <w:r>
        <w:rPr>
          <w:rFonts w:ascii="Arial" w:hAnsi="Arial"/>
          <w:kern w:val="0"/>
          <w:szCs w:val="21"/>
        </w:rPr>
        <w:t>, then th</w:t>
      </w:r>
      <w:r w:rsidR="00373AF1">
        <w:rPr>
          <w:rFonts w:ascii="Arial" w:hAnsi="Arial" w:hint="eastAsia"/>
          <w:kern w:val="0"/>
          <w:szCs w:val="21"/>
        </w:rPr>
        <w:t xml:space="preserve">ere </w:t>
      </w:r>
      <w:r w:rsidR="00373AF1">
        <w:rPr>
          <w:rFonts w:ascii="Arial" w:hAnsi="Arial"/>
          <w:kern w:val="0"/>
          <w:szCs w:val="21"/>
        </w:rPr>
        <w:t>may be impact also on the TS29.413</w:t>
      </w:r>
      <w:r w:rsidR="009569E1">
        <w:rPr>
          <w:rFonts w:ascii="Arial" w:hAnsi="Arial"/>
          <w:kern w:val="0"/>
          <w:szCs w:val="21"/>
        </w:rPr>
        <w:t>. C</w:t>
      </w:r>
      <w:r>
        <w:rPr>
          <w:rFonts w:ascii="Arial" w:hAnsi="Arial"/>
          <w:kern w:val="0"/>
          <w:szCs w:val="21"/>
        </w:rPr>
        <w:t xml:space="preserve">urrent 29.413 it has exception chapter in </w:t>
      </w:r>
      <w:r w:rsidRPr="002C4B1B">
        <w:rPr>
          <w:rFonts w:ascii="Arial" w:hAnsi="Arial"/>
          <w:kern w:val="0"/>
          <w:szCs w:val="21"/>
        </w:rPr>
        <w:t>5.3 Exceptions for NGAP message contents and information</w:t>
      </w:r>
      <w:r>
        <w:rPr>
          <w:rFonts w:ascii="Arial" w:hAnsi="Arial"/>
          <w:kern w:val="0"/>
          <w:szCs w:val="21"/>
        </w:rPr>
        <w:t xml:space="preserve"> </w:t>
      </w:r>
      <w:r w:rsidRPr="002C4B1B">
        <w:rPr>
          <w:rFonts w:ascii="Arial" w:hAnsi="Arial"/>
          <w:kern w:val="0"/>
          <w:szCs w:val="21"/>
        </w:rPr>
        <w:t xml:space="preserve">element coding when used for non-3GPP access </w:t>
      </w:r>
      <w:r>
        <w:rPr>
          <w:rFonts w:ascii="Arial" w:hAnsi="Arial"/>
          <w:kern w:val="0"/>
          <w:szCs w:val="21"/>
        </w:rPr>
        <w:t>that describe:</w:t>
      </w:r>
    </w:p>
    <w:p w14:paraId="06F46751" w14:textId="77777777" w:rsidR="002C4B1B" w:rsidRPr="002C4B1B" w:rsidRDefault="002C4B1B" w:rsidP="002C4B1B">
      <w:pPr>
        <w:widowControl/>
        <w:spacing w:before="60" w:after="120" w:line="240" w:lineRule="atLeast"/>
        <w:rPr>
          <w:rFonts w:ascii="Arial" w:hAnsi="Arial"/>
          <w:kern w:val="0"/>
          <w:sz w:val="20"/>
          <w:szCs w:val="20"/>
        </w:rPr>
      </w:pPr>
      <w:r w:rsidRPr="002C4B1B">
        <w:rPr>
          <w:rFonts w:ascii="Arial" w:hAnsi="Arial"/>
          <w:kern w:val="0"/>
          <w:sz w:val="20"/>
          <w:szCs w:val="20"/>
        </w:rPr>
        <w:t>INITIAL UE MESSAGE message:</w:t>
      </w:r>
    </w:p>
    <w:p w14:paraId="5ABFADE0" w14:textId="616320CC" w:rsidR="002C4B1B" w:rsidRDefault="002C4B1B" w:rsidP="002C4B1B">
      <w:pPr>
        <w:widowControl/>
        <w:spacing w:before="60" w:after="120" w:line="240" w:lineRule="atLeast"/>
        <w:rPr>
          <w:rFonts w:ascii="Arial" w:hAnsi="Arial"/>
          <w:kern w:val="0"/>
          <w:sz w:val="20"/>
          <w:szCs w:val="20"/>
        </w:rPr>
      </w:pPr>
      <w:r w:rsidRPr="002C4B1B">
        <w:rPr>
          <w:rFonts w:ascii="Arial" w:hAnsi="Arial"/>
          <w:kern w:val="0"/>
          <w:sz w:val="20"/>
          <w:szCs w:val="20"/>
        </w:rPr>
        <w:t>- the following IEs shall be ignored, when received</w:t>
      </w:r>
    </w:p>
    <w:p w14:paraId="498B5095" w14:textId="2C10C827" w:rsidR="002C4B1B" w:rsidRDefault="002C4B1B" w:rsidP="002C4B1B">
      <w:pPr>
        <w:widowControl/>
        <w:spacing w:before="60" w:after="120" w:line="240" w:lineRule="atLeast"/>
        <w:rPr>
          <w:rFonts w:ascii="Arial" w:hAnsi="Arial"/>
          <w:kern w:val="0"/>
          <w:sz w:val="20"/>
          <w:szCs w:val="20"/>
        </w:rPr>
      </w:pPr>
      <w:r>
        <w:rPr>
          <w:rFonts w:ascii="Arial" w:hAnsi="Arial"/>
          <w:kern w:val="0"/>
          <w:sz w:val="20"/>
          <w:szCs w:val="20"/>
        </w:rPr>
        <w:t xml:space="preserve">  .......</w:t>
      </w:r>
    </w:p>
    <w:p w14:paraId="32EE1E3B" w14:textId="7C905EA1" w:rsidR="002C4B1B" w:rsidRDefault="002C4B1B" w:rsidP="002C4B1B">
      <w:pPr>
        <w:widowControl/>
        <w:spacing w:before="60" w:after="120" w:line="240" w:lineRule="atLeast"/>
        <w:ind w:firstLineChars="100" w:firstLine="200"/>
        <w:rPr>
          <w:rFonts w:ascii="Arial" w:hAnsi="Arial"/>
          <w:kern w:val="0"/>
          <w:sz w:val="20"/>
          <w:szCs w:val="20"/>
        </w:rPr>
      </w:pPr>
      <w:r>
        <w:rPr>
          <w:rFonts w:ascii="Arial" w:hAnsi="Arial"/>
          <w:kern w:val="0"/>
          <w:sz w:val="20"/>
          <w:szCs w:val="20"/>
        </w:rPr>
        <w:t>-</w:t>
      </w:r>
      <w:r w:rsidRPr="002C4B1B">
        <w:t xml:space="preserve"> </w:t>
      </w:r>
      <w:r w:rsidRPr="002C4B1B">
        <w:rPr>
          <w:rFonts w:ascii="Arial" w:hAnsi="Arial"/>
          <w:kern w:val="0"/>
          <w:sz w:val="20"/>
          <w:szCs w:val="20"/>
        </w:rPr>
        <w:t>NPN Access Information IE</w:t>
      </w:r>
    </w:p>
    <w:p w14:paraId="52E64868" w14:textId="70D9CD0F" w:rsidR="002C4B1B" w:rsidRDefault="002C4B1B" w:rsidP="002C4B1B">
      <w:pPr>
        <w:widowControl/>
        <w:spacing w:before="60" w:after="120" w:line="240" w:lineRule="atLeast"/>
        <w:rPr>
          <w:rFonts w:ascii="Arial" w:hAnsi="Arial"/>
          <w:kern w:val="0"/>
          <w:sz w:val="20"/>
          <w:szCs w:val="20"/>
        </w:rPr>
      </w:pPr>
      <w:r>
        <w:rPr>
          <w:rFonts w:ascii="Arial" w:hAnsi="Arial"/>
          <w:kern w:val="0"/>
          <w:sz w:val="20"/>
          <w:szCs w:val="20"/>
        </w:rPr>
        <w:t xml:space="preserve">  ......</w:t>
      </w:r>
    </w:p>
    <w:p w14:paraId="6E9CAED5" w14:textId="5F49C0BE" w:rsidR="002C4B1B" w:rsidRDefault="00100FBD" w:rsidP="002C4B1B">
      <w:pPr>
        <w:widowControl/>
        <w:spacing w:before="60" w:after="120" w:line="240" w:lineRule="atLeast"/>
        <w:rPr>
          <w:rFonts w:ascii="Arial" w:hAnsi="Arial"/>
          <w:kern w:val="0"/>
          <w:sz w:val="20"/>
          <w:szCs w:val="20"/>
        </w:rPr>
      </w:pPr>
      <w:r>
        <w:rPr>
          <w:rFonts w:ascii="Arial" w:hAnsi="Arial"/>
          <w:kern w:val="0"/>
          <w:sz w:val="20"/>
          <w:szCs w:val="20"/>
        </w:rPr>
        <w:t>T</w:t>
      </w:r>
      <w:r>
        <w:rPr>
          <w:rFonts w:ascii="Arial" w:hAnsi="Arial" w:hint="eastAsia"/>
          <w:kern w:val="0"/>
          <w:sz w:val="20"/>
          <w:szCs w:val="20"/>
        </w:rPr>
        <w:t xml:space="preserve">his </w:t>
      </w:r>
      <w:r>
        <w:rPr>
          <w:rFonts w:ascii="Arial" w:hAnsi="Arial"/>
          <w:kern w:val="0"/>
          <w:sz w:val="20"/>
          <w:szCs w:val="20"/>
        </w:rPr>
        <w:t>exception need to removed.</w:t>
      </w:r>
    </w:p>
    <w:p w14:paraId="2B74310F" w14:textId="59C482BC" w:rsidR="00100FBD" w:rsidRPr="00DF54DE" w:rsidRDefault="00100FBD" w:rsidP="002C4B1B">
      <w:pPr>
        <w:widowControl/>
        <w:spacing w:before="60" w:after="120" w:line="240" w:lineRule="atLeast"/>
        <w:rPr>
          <w:rFonts w:ascii="Arial" w:hAnsi="Arial"/>
          <w:b/>
          <w:kern w:val="0"/>
          <w:szCs w:val="21"/>
        </w:rPr>
      </w:pPr>
      <w:r w:rsidRPr="00DF54DE">
        <w:rPr>
          <w:rFonts w:ascii="Arial" w:hAnsi="Arial"/>
          <w:b/>
          <w:kern w:val="0"/>
          <w:szCs w:val="21"/>
        </w:rPr>
        <w:t xml:space="preserve">Proposal </w:t>
      </w:r>
      <w:r w:rsidR="001D376E">
        <w:rPr>
          <w:rFonts w:ascii="Arial" w:hAnsi="Arial"/>
          <w:b/>
          <w:kern w:val="0"/>
          <w:szCs w:val="21"/>
        </w:rPr>
        <w:t>4</w:t>
      </w:r>
      <w:r w:rsidRPr="00DF54DE">
        <w:rPr>
          <w:rFonts w:ascii="Arial" w:hAnsi="Arial"/>
          <w:b/>
          <w:kern w:val="0"/>
          <w:szCs w:val="21"/>
        </w:rPr>
        <w:t>: To support the non-3GPP access for SNPN, in 29.413 need to remove the exception description i.e. remove the NPN Access Info</w:t>
      </w:r>
      <w:r w:rsidR="009569E1" w:rsidRPr="00DF54DE">
        <w:rPr>
          <w:rFonts w:ascii="Arial" w:hAnsi="Arial"/>
          <w:b/>
          <w:kern w:val="0"/>
          <w:szCs w:val="21"/>
        </w:rPr>
        <w:t>r</w:t>
      </w:r>
      <w:r w:rsidRPr="00DF54DE">
        <w:rPr>
          <w:rFonts w:ascii="Arial" w:hAnsi="Arial"/>
          <w:b/>
          <w:kern w:val="0"/>
          <w:szCs w:val="21"/>
        </w:rPr>
        <w:t>mation IE from the list that say shall be ignored when receied in the INITIAL UE MESSAG message.</w:t>
      </w:r>
    </w:p>
    <w:p w14:paraId="4368962D" w14:textId="77777777" w:rsidR="00FF7FA5" w:rsidRPr="00DF54DE" w:rsidRDefault="00FF7FA5" w:rsidP="002C4B1B">
      <w:pPr>
        <w:widowControl/>
        <w:spacing w:before="60" w:after="120" w:line="240" w:lineRule="atLeast"/>
        <w:rPr>
          <w:rFonts w:ascii="Arial" w:hAnsi="Arial"/>
          <w:kern w:val="0"/>
          <w:szCs w:val="21"/>
        </w:rPr>
      </w:pPr>
    </w:p>
    <w:p w14:paraId="23F10E08" w14:textId="63D37CD3" w:rsidR="00100FBD" w:rsidRPr="00DF54DE" w:rsidRDefault="00FF7FA5" w:rsidP="002C4B1B">
      <w:pPr>
        <w:widowControl/>
        <w:spacing w:before="60" w:after="120" w:line="240" w:lineRule="atLeast"/>
        <w:rPr>
          <w:rFonts w:ascii="Arial" w:hAnsi="Arial"/>
          <w:kern w:val="0"/>
          <w:szCs w:val="21"/>
        </w:rPr>
      </w:pPr>
      <w:r w:rsidRPr="00DF54DE">
        <w:rPr>
          <w:rFonts w:ascii="Arial" w:hAnsi="Arial"/>
          <w:kern w:val="0"/>
          <w:szCs w:val="21"/>
        </w:rPr>
        <w:t>C</w:t>
      </w:r>
      <w:r w:rsidRPr="00DF54DE">
        <w:rPr>
          <w:rFonts w:ascii="Arial" w:hAnsi="Arial" w:hint="eastAsia"/>
          <w:kern w:val="0"/>
          <w:szCs w:val="21"/>
        </w:rPr>
        <w:t>onsequently,</w:t>
      </w:r>
      <w:r w:rsidRPr="00DF54DE">
        <w:rPr>
          <w:rFonts w:ascii="Arial" w:hAnsi="Arial"/>
          <w:kern w:val="0"/>
          <w:szCs w:val="21"/>
        </w:rPr>
        <w:t xml:space="preserve"> the impacted specification of TS 29.413 need to be added in the WID </w:t>
      </w:r>
    </w:p>
    <w:p w14:paraId="03428999" w14:textId="62D84587" w:rsidR="00FF7FA5" w:rsidRPr="00DF54DE" w:rsidRDefault="00FF7FA5" w:rsidP="00FF7FA5">
      <w:pPr>
        <w:widowControl/>
        <w:spacing w:before="60" w:after="120" w:line="240" w:lineRule="atLeast"/>
        <w:rPr>
          <w:rFonts w:ascii="Arial" w:hAnsi="Arial"/>
          <w:b/>
          <w:kern w:val="0"/>
          <w:szCs w:val="21"/>
        </w:rPr>
      </w:pPr>
      <w:r w:rsidRPr="00DF54DE">
        <w:rPr>
          <w:rFonts w:ascii="Arial" w:hAnsi="Arial"/>
          <w:b/>
          <w:kern w:val="0"/>
          <w:szCs w:val="21"/>
        </w:rPr>
        <w:t xml:space="preserve">Proposal </w:t>
      </w:r>
      <w:r w:rsidR="001D376E">
        <w:rPr>
          <w:rFonts w:ascii="Arial" w:hAnsi="Arial"/>
          <w:b/>
          <w:kern w:val="0"/>
          <w:szCs w:val="21"/>
        </w:rPr>
        <w:t>5</w:t>
      </w:r>
      <w:r w:rsidRPr="00DF54DE">
        <w:rPr>
          <w:rFonts w:ascii="Arial" w:hAnsi="Arial"/>
          <w:b/>
          <w:kern w:val="0"/>
          <w:szCs w:val="21"/>
        </w:rPr>
        <w:t>: To update the WID in RP-230788 "New WID on Further Enhancement of Private Network Support for NG-RAN support the non-3GPP access for SNPN”, to add TS 29.413 in the impacted specification. (this need to be done in next RANP#100, not in RAN3)</w:t>
      </w:r>
    </w:p>
    <w:p w14:paraId="30232A8A" w14:textId="77777777" w:rsidR="00FF7FA5" w:rsidRPr="00FF7FA5" w:rsidRDefault="00FF7FA5" w:rsidP="002C4B1B">
      <w:pPr>
        <w:widowControl/>
        <w:spacing w:before="60" w:after="120" w:line="240" w:lineRule="atLeast"/>
        <w:rPr>
          <w:rFonts w:ascii="Arial" w:hAnsi="Arial"/>
          <w:kern w:val="0"/>
          <w:sz w:val="20"/>
          <w:szCs w:val="20"/>
        </w:rPr>
      </w:pPr>
    </w:p>
    <w:p w14:paraId="2761A7BA"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5464B9C0" w14:textId="0F35ACCB" w:rsidR="001F56C9" w:rsidRPr="00B022CB" w:rsidRDefault="001F56C9" w:rsidP="001F56C9">
      <w:pPr>
        <w:widowControl/>
        <w:spacing w:before="60" w:after="120" w:line="240" w:lineRule="atLeast"/>
        <w:rPr>
          <w:rFonts w:ascii="Arial" w:hAnsi="Arial"/>
          <w:b/>
          <w:kern w:val="0"/>
          <w:szCs w:val="21"/>
        </w:rPr>
      </w:pPr>
    </w:p>
    <w:p w14:paraId="02CA9747" w14:textId="77777777" w:rsidR="009272BD" w:rsidRPr="008148E9" w:rsidRDefault="009272BD" w:rsidP="009272BD">
      <w:pPr>
        <w:widowControl/>
        <w:spacing w:before="60" w:after="120" w:line="240" w:lineRule="atLeast"/>
        <w:rPr>
          <w:rFonts w:ascii="Arial" w:hAnsi="Arial"/>
          <w:b/>
          <w:kern w:val="0"/>
          <w:szCs w:val="21"/>
        </w:rPr>
      </w:pPr>
      <w:r w:rsidRPr="008148E9">
        <w:rPr>
          <w:rFonts w:ascii="Arial" w:hAnsi="Arial"/>
          <w:b/>
          <w:kern w:val="0"/>
          <w:szCs w:val="21"/>
        </w:rPr>
        <w:t>Proposal</w:t>
      </w:r>
      <w:r>
        <w:rPr>
          <w:rFonts w:ascii="Arial" w:hAnsi="Arial"/>
          <w:b/>
          <w:kern w:val="0"/>
          <w:szCs w:val="21"/>
        </w:rPr>
        <w:t xml:space="preserve"> 1: Agree to add a Choice of </w:t>
      </w:r>
      <w:r w:rsidRPr="009272BD">
        <w:rPr>
          <w:rFonts w:ascii="Arial" w:hAnsi="Arial"/>
          <w:b/>
          <w:i/>
          <w:kern w:val="0"/>
          <w:szCs w:val="21"/>
        </w:rPr>
        <w:t>Equivalent SNPNs list</w:t>
      </w:r>
      <w:r>
        <w:rPr>
          <w:rFonts w:ascii="Arial" w:hAnsi="Arial"/>
          <w:b/>
          <w:kern w:val="0"/>
          <w:szCs w:val="21"/>
        </w:rPr>
        <w:t xml:space="preserve"> </w:t>
      </w:r>
      <w:r w:rsidRPr="009272BD">
        <w:rPr>
          <w:rFonts w:ascii="Arial" w:hAnsi="Arial"/>
          <w:b/>
          <w:kern w:val="0"/>
          <w:szCs w:val="21"/>
        </w:rPr>
        <w:t xml:space="preserve">IE </w:t>
      </w:r>
      <w:r>
        <w:rPr>
          <w:rFonts w:ascii="Arial" w:hAnsi="Arial"/>
          <w:b/>
          <w:kern w:val="0"/>
          <w:szCs w:val="21"/>
        </w:rPr>
        <w:t xml:space="preserve">that includes </w:t>
      </w:r>
      <w:r w:rsidRPr="002C4B1B">
        <w:rPr>
          <w:rFonts w:ascii="Arial" w:hAnsi="Arial"/>
          <w:b/>
          <w:i/>
          <w:kern w:val="0"/>
          <w:szCs w:val="21"/>
        </w:rPr>
        <w:t>PLMN Identity IE + NID</w:t>
      </w:r>
      <w:r>
        <w:rPr>
          <w:rFonts w:ascii="Arial" w:hAnsi="Arial"/>
          <w:b/>
          <w:kern w:val="0"/>
          <w:szCs w:val="21"/>
        </w:rPr>
        <w:t xml:space="preserve"> IE, in the </w:t>
      </w:r>
      <w:r w:rsidRPr="002C4B1B">
        <w:rPr>
          <w:rFonts w:ascii="Arial" w:hAnsi="Arial"/>
          <w:b/>
          <w:i/>
          <w:kern w:val="0"/>
          <w:szCs w:val="21"/>
        </w:rPr>
        <w:t>NPN Mobility Information</w:t>
      </w:r>
      <w:r>
        <w:rPr>
          <w:rFonts w:ascii="Arial" w:hAnsi="Arial"/>
          <w:b/>
          <w:kern w:val="0"/>
          <w:szCs w:val="21"/>
        </w:rPr>
        <w:t xml:space="preserve"> IE of the </w:t>
      </w:r>
      <w:r w:rsidRPr="002C4B1B">
        <w:rPr>
          <w:rFonts w:ascii="Arial" w:hAnsi="Arial"/>
          <w:b/>
          <w:i/>
          <w:kern w:val="0"/>
          <w:szCs w:val="21"/>
        </w:rPr>
        <w:t>Mobility Restriction List</w:t>
      </w:r>
      <w:r>
        <w:rPr>
          <w:rFonts w:ascii="Arial" w:hAnsi="Arial"/>
          <w:b/>
          <w:kern w:val="0"/>
          <w:szCs w:val="21"/>
        </w:rPr>
        <w:t xml:space="preserve"> IE.</w:t>
      </w:r>
    </w:p>
    <w:p w14:paraId="23393AF3" w14:textId="77777777" w:rsidR="001D376E" w:rsidRPr="008148E9" w:rsidRDefault="001D376E" w:rsidP="001D376E">
      <w:pPr>
        <w:widowControl/>
        <w:spacing w:before="60" w:after="120" w:line="240" w:lineRule="atLeast"/>
        <w:rPr>
          <w:rFonts w:ascii="Arial" w:hAnsi="Arial"/>
          <w:b/>
          <w:kern w:val="0"/>
          <w:szCs w:val="21"/>
        </w:rPr>
      </w:pPr>
      <w:r w:rsidRPr="008148E9">
        <w:rPr>
          <w:rFonts w:ascii="Arial" w:hAnsi="Arial"/>
          <w:b/>
          <w:kern w:val="0"/>
          <w:szCs w:val="21"/>
        </w:rPr>
        <w:t>Proposal</w:t>
      </w:r>
      <w:r>
        <w:rPr>
          <w:rFonts w:ascii="Arial" w:hAnsi="Arial"/>
          <w:b/>
          <w:kern w:val="0"/>
          <w:szCs w:val="21"/>
        </w:rPr>
        <w:t xml:space="preserve"> </w:t>
      </w:r>
      <w:r>
        <w:rPr>
          <w:rFonts w:ascii="Arial" w:hAnsi="Arial" w:hint="eastAsia"/>
          <w:b/>
          <w:kern w:val="0"/>
          <w:szCs w:val="21"/>
        </w:rPr>
        <w:t>2</w:t>
      </w:r>
      <w:r>
        <w:rPr>
          <w:rFonts w:ascii="Arial" w:hAnsi="Arial"/>
          <w:b/>
          <w:kern w:val="0"/>
          <w:szCs w:val="21"/>
        </w:rPr>
        <w:t xml:space="preserve">: Agree to add a </w:t>
      </w:r>
      <w:r w:rsidRPr="001A48B2">
        <w:rPr>
          <w:rFonts w:ascii="Arial" w:hAnsi="Arial"/>
          <w:b/>
          <w:i/>
          <w:kern w:val="0"/>
          <w:szCs w:val="21"/>
        </w:rPr>
        <w:t>Selected NID</w:t>
      </w:r>
      <w:r>
        <w:rPr>
          <w:rFonts w:ascii="Arial" w:hAnsi="Arial"/>
          <w:b/>
          <w:kern w:val="0"/>
          <w:szCs w:val="21"/>
        </w:rPr>
        <w:t xml:space="preserve"> IE within the </w:t>
      </w:r>
      <w:r w:rsidRPr="001A48B2">
        <w:rPr>
          <w:rFonts w:ascii="Arial" w:hAnsi="Arial"/>
          <w:b/>
          <w:i/>
          <w:kern w:val="0"/>
          <w:szCs w:val="21"/>
        </w:rPr>
        <w:t>Target ID</w:t>
      </w:r>
      <w:r>
        <w:rPr>
          <w:rFonts w:ascii="Arial" w:hAnsi="Arial"/>
          <w:b/>
          <w:kern w:val="0"/>
          <w:szCs w:val="21"/>
        </w:rPr>
        <w:t xml:space="preserve"> IE.</w:t>
      </w:r>
    </w:p>
    <w:p w14:paraId="7FA59FD8" w14:textId="1DF04714" w:rsidR="00100FBD" w:rsidRPr="002C4B1B" w:rsidRDefault="00100FBD" w:rsidP="00100FBD">
      <w:pPr>
        <w:widowControl/>
        <w:spacing w:before="60" w:after="120" w:line="240" w:lineRule="atLeast"/>
        <w:rPr>
          <w:rFonts w:ascii="Arial" w:hAnsi="Arial"/>
          <w:b/>
          <w:kern w:val="0"/>
          <w:szCs w:val="21"/>
          <w:lang w:val="en-US"/>
        </w:rPr>
      </w:pPr>
      <w:r w:rsidRPr="002C4B1B">
        <w:rPr>
          <w:rFonts w:ascii="Arial" w:hAnsi="Arial" w:hint="eastAsia"/>
          <w:b/>
          <w:kern w:val="0"/>
          <w:szCs w:val="21"/>
          <w:lang w:val="en-US"/>
        </w:rPr>
        <w:t>P</w:t>
      </w:r>
      <w:r w:rsidRPr="002C4B1B">
        <w:rPr>
          <w:rFonts w:ascii="Arial" w:hAnsi="Arial"/>
          <w:b/>
          <w:kern w:val="0"/>
          <w:szCs w:val="21"/>
          <w:lang w:val="en-US"/>
        </w:rPr>
        <w:t xml:space="preserve">roposal </w:t>
      </w:r>
      <w:r w:rsidR="001D376E">
        <w:rPr>
          <w:rFonts w:ascii="Arial" w:hAnsi="Arial"/>
          <w:b/>
          <w:kern w:val="0"/>
          <w:szCs w:val="21"/>
          <w:lang w:val="en-US"/>
        </w:rPr>
        <w:t>3</w:t>
      </w:r>
      <w:r w:rsidRPr="002C4B1B">
        <w:rPr>
          <w:rFonts w:ascii="Arial" w:hAnsi="Arial"/>
          <w:b/>
          <w:kern w:val="0"/>
          <w:szCs w:val="21"/>
          <w:lang w:val="en-US"/>
        </w:rPr>
        <w:t xml:space="preserve">: </w:t>
      </w:r>
      <w:r>
        <w:rPr>
          <w:rFonts w:ascii="Arial" w:hAnsi="Arial"/>
          <w:b/>
          <w:kern w:val="0"/>
          <w:szCs w:val="21"/>
          <w:lang w:val="en-US"/>
        </w:rPr>
        <w:t xml:space="preserve">Agree </w:t>
      </w:r>
      <w:r w:rsidRPr="00100FBD">
        <w:rPr>
          <w:rFonts w:ascii="Arial" w:hAnsi="Arial"/>
          <w:b/>
          <w:kern w:val="0"/>
          <w:szCs w:val="21"/>
          <w:lang w:val="en-US"/>
        </w:rPr>
        <w:t>to add Selected NID IE in the NPN Access Information IE</w:t>
      </w:r>
    </w:p>
    <w:p w14:paraId="3C35472B" w14:textId="25E3877C" w:rsidR="00DF54DE" w:rsidRPr="00DF54DE" w:rsidRDefault="00DF54DE" w:rsidP="00DF54DE">
      <w:pPr>
        <w:widowControl/>
        <w:spacing w:before="60" w:after="120" w:line="240" w:lineRule="atLeast"/>
        <w:rPr>
          <w:rFonts w:ascii="Arial" w:hAnsi="Arial"/>
          <w:b/>
          <w:kern w:val="0"/>
          <w:szCs w:val="21"/>
        </w:rPr>
      </w:pPr>
      <w:r w:rsidRPr="00DF54DE">
        <w:rPr>
          <w:rFonts w:ascii="Arial" w:hAnsi="Arial"/>
          <w:b/>
          <w:kern w:val="0"/>
          <w:szCs w:val="21"/>
        </w:rPr>
        <w:lastRenderedPageBreak/>
        <w:t xml:space="preserve">Proposal </w:t>
      </w:r>
      <w:r w:rsidR="001D376E">
        <w:rPr>
          <w:rFonts w:ascii="Arial" w:hAnsi="Arial"/>
          <w:b/>
          <w:kern w:val="0"/>
          <w:szCs w:val="21"/>
        </w:rPr>
        <w:t>4</w:t>
      </w:r>
      <w:r w:rsidRPr="00DF54DE">
        <w:rPr>
          <w:rFonts w:ascii="Arial" w:hAnsi="Arial"/>
          <w:b/>
          <w:kern w:val="0"/>
          <w:szCs w:val="21"/>
        </w:rPr>
        <w:t>: To support the non-3GPP access for SNPN, in 29.413 need to remove the exception description i.e. remove the NPN Access Information IE from the list that say shall be ignored when receied in the INITIAL UE MESSAG message.</w:t>
      </w:r>
    </w:p>
    <w:p w14:paraId="6442EA5D" w14:textId="24D162E3" w:rsidR="00DF54DE" w:rsidRPr="00DF54DE" w:rsidRDefault="00DF54DE" w:rsidP="00DF54DE">
      <w:pPr>
        <w:widowControl/>
        <w:spacing w:before="60" w:after="120" w:line="240" w:lineRule="atLeast"/>
        <w:rPr>
          <w:rFonts w:ascii="Arial" w:hAnsi="Arial"/>
          <w:b/>
          <w:kern w:val="0"/>
          <w:szCs w:val="21"/>
        </w:rPr>
      </w:pPr>
      <w:r w:rsidRPr="00DF54DE">
        <w:rPr>
          <w:rFonts w:ascii="Arial" w:hAnsi="Arial"/>
          <w:b/>
          <w:kern w:val="0"/>
          <w:szCs w:val="21"/>
        </w:rPr>
        <w:t xml:space="preserve">Proposal </w:t>
      </w:r>
      <w:r w:rsidR="001D376E">
        <w:rPr>
          <w:rFonts w:ascii="Arial" w:hAnsi="Arial"/>
          <w:b/>
          <w:kern w:val="0"/>
          <w:szCs w:val="21"/>
        </w:rPr>
        <w:t>5</w:t>
      </w:r>
      <w:r w:rsidRPr="00DF54DE">
        <w:rPr>
          <w:rFonts w:ascii="Arial" w:hAnsi="Arial"/>
          <w:b/>
          <w:kern w:val="0"/>
          <w:szCs w:val="21"/>
        </w:rPr>
        <w:t>: To update the WID in RP-230788 "New WID on Further Enhancement of Private Network Support for NG-RAN support the non-3GPP access for SNPN”, to add TS 29.413 in the impacted specification. (this need to be done in next RANP#100, not in RAN3)</w:t>
      </w:r>
    </w:p>
    <w:p w14:paraId="21C45523" w14:textId="77777777" w:rsidR="00100FBD" w:rsidRPr="00DF54DE" w:rsidRDefault="00100FBD" w:rsidP="00100FBD">
      <w:pPr>
        <w:widowControl/>
        <w:spacing w:before="60" w:after="120" w:line="240" w:lineRule="atLeast"/>
        <w:rPr>
          <w:rFonts w:ascii="Arial" w:hAnsi="Arial"/>
          <w:kern w:val="0"/>
          <w:szCs w:val="21"/>
        </w:rPr>
      </w:pPr>
    </w:p>
    <w:p w14:paraId="6DABB58A" w14:textId="5CB3A429" w:rsidR="003E16F6" w:rsidRPr="00100FBD" w:rsidRDefault="003E16F6" w:rsidP="003E16F6">
      <w:pPr>
        <w:widowControl/>
        <w:spacing w:afterLines="25" w:after="60" w:line="240" w:lineRule="atLeast"/>
        <w:rPr>
          <w:rFonts w:ascii="Arial" w:hAnsi="Arial"/>
          <w:b/>
          <w:kern w:val="0"/>
          <w:sz w:val="20"/>
          <w:szCs w:val="20"/>
          <w:lang w:val="en-US"/>
        </w:rPr>
      </w:pPr>
    </w:p>
    <w:p w14:paraId="6F605196"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69C645B8" w14:textId="700C3C95" w:rsidR="001E471F" w:rsidRDefault="00B022CB" w:rsidP="00B022CB">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1E471F" w:rsidRPr="001E471F">
        <w:rPr>
          <w:rFonts w:ascii="Arial" w:eastAsia="Arial Unicode MS" w:hAnsi="Arial"/>
          <w:kern w:val="0"/>
          <w:sz w:val="20"/>
          <w:szCs w:val="20"/>
        </w:rPr>
        <w:t>RP-230788</w:t>
      </w:r>
      <w:r w:rsidR="001E471F">
        <w:rPr>
          <w:rFonts w:ascii="Arial" w:eastAsia="Arial Unicode MS" w:hAnsi="Arial"/>
          <w:kern w:val="0"/>
          <w:sz w:val="20"/>
          <w:szCs w:val="20"/>
        </w:rPr>
        <w:t xml:space="preserve"> </w:t>
      </w:r>
      <w:r w:rsidR="001E471F" w:rsidRPr="001E471F">
        <w:rPr>
          <w:rFonts w:ascii="Arial" w:eastAsia="Arial Unicode MS" w:hAnsi="Arial"/>
          <w:kern w:val="0"/>
          <w:sz w:val="20"/>
          <w:szCs w:val="20"/>
        </w:rPr>
        <w:t>New WID on Further Enhancement of Private Network Support for NG-RAN</w:t>
      </w:r>
    </w:p>
    <w:p w14:paraId="7C939E43" w14:textId="06DE1720" w:rsidR="000264FF" w:rsidRDefault="000264FF" w:rsidP="000264FF">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[2] R3-2300</w:t>
      </w:r>
      <w:r>
        <w:rPr>
          <w:rFonts w:ascii="Arial" w:eastAsia="Arial Unicode MS" w:hAnsi="Arial"/>
          <w:kern w:val="0"/>
          <w:sz w:val="20"/>
          <w:szCs w:val="20"/>
        </w:rPr>
        <w:t>0</w:t>
      </w:r>
      <w:r>
        <w:rPr>
          <w:rFonts w:ascii="Arial" w:eastAsia="Arial Unicode MS" w:hAnsi="Arial" w:hint="eastAsia"/>
          <w:kern w:val="0"/>
          <w:sz w:val="20"/>
          <w:szCs w:val="20"/>
        </w:rPr>
        <w:t xml:space="preserve">3 </w:t>
      </w:r>
      <w:r w:rsidRPr="000264FF">
        <w:rPr>
          <w:rFonts w:ascii="Arial" w:eastAsia="Arial Unicode MS" w:hAnsi="Arial"/>
          <w:kern w:val="0"/>
          <w:sz w:val="20"/>
          <w:szCs w:val="20"/>
        </w:rPr>
        <w:t>Reply LS on the progress and open issues for NPN enhancements in Rel-18</w:t>
      </w:r>
      <w:r>
        <w:rPr>
          <w:rFonts w:ascii="Arial" w:eastAsia="Arial Unicode MS" w:hAnsi="Arial"/>
          <w:kern w:val="0"/>
          <w:sz w:val="20"/>
          <w:szCs w:val="20"/>
        </w:rPr>
        <w:t xml:space="preserve"> (CT1)</w:t>
      </w:r>
    </w:p>
    <w:p w14:paraId="4F709807" w14:textId="4350A83A" w:rsidR="000264FF" w:rsidRDefault="00100FBD" w:rsidP="000264FF">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[3</w:t>
      </w:r>
      <w:r w:rsidR="000264FF">
        <w:rPr>
          <w:rFonts w:ascii="Arial" w:eastAsia="Arial Unicode MS" w:hAnsi="Arial" w:hint="eastAsia"/>
          <w:kern w:val="0"/>
          <w:sz w:val="20"/>
          <w:szCs w:val="20"/>
        </w:rPr>
        <w:t>] R3-2300</w:t>
      </w:r>
      <w:r w:rsidR="000264FF">
        <w:rPr>
          <w:rFonts w:ascii="Arial" w:eastAsia="Arial Unicode MS" w:hAnsi="Arial"/>
          <w:kern w:val="0"/>
          <w:sz w:val="20"/>
          <w:szCs w:val="20"/>
        </w:rPr>
        <w:t>24</w:t>
      </w:r>
      <w:r w:rsidR="000264FF">
        <w:rPr>
          <w:rFonts w:ascii="Arial" w:eastAsia="Arial Unicode MS" w:hAnsi="Arial" w:hint="eastAsia"/>
          <w:kern w:val="0"/>
          <w:sz w:val="20"/>
          <w:szCs w:val="20"/>
        </w:rPr>
        <w:t xml:space="preserve"> </w:t>
      </w:r>
      <w:r w:rsidR="000264FF" w:rsidRPr="000264FF">
        <w:rPr>
          <w:rFonts w:ascii="Arial" w:eastAsia="Arial Unicode MS" w:hAnsi="Arial"/>
          <w:kern w:val="0"/>
          <w:sz w:val="20"/>
          <w:szCs w:val="20"/>
        </w:rPr>
        <w:t>Reply LS on Progress and open issues for NPN enhancements in Rel-18</w:t>
      </w:r>
      <w:r w:rsidR="000264FF">
        <w:rPr>
          <w:rFonts w:ascii="Arial" w:eastAsia="Arial Unicode MS" w:hAnsi="Arial"/>
          <w:kern w:val="0"/>
          <w:sz w:val="20"/>
          <w:szCs w:val="20"/>
        </w:rPr>
        <w:t xml:space="preserve"> (SA1)</w:t>
      </w:r>
    </w:p>
    <w:p w14:paraId="174B04FC" w14:textId="6A18366D" w:rsidR="000264FF" w:rsidRDefault="00100FBD" w:rsidP="000264FF">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[4</w:t>
      </w:r>
      <w:r w:rsidR="000264FF">
        <w:rPr>
          <w:rFonts w:ascii="Arial" w:eastAsia="Arial Unicode MS" w:hAnsi="Arial" w:hint="eastAsia"/>
          <w:kern w:val="0"/>
          <w:sz w:val="20"/>
          <w:szCs w:val="20"/>
        </w:rPr>
        <w:t>] R3-2300</w:t>
      </w:r>
      <w:r w:rsidR="000264FF">
        <w:rPr>
          <w:rFonts w:ascii="Arial" w:eastAsia="Arial Unicode MS" w:hAnsi="Arial"/>
          <w:kern w:val="0"/>
          <w:sz w:val="20"/>
          <w:szCs w:val="20"/>
        </w:rPr>
        <w:t>43</w:t>
      </w:r>
      <w:r w:rsidR="000264FF">
        <w:rPr>
          <w:rFonts w:ascii="Arial" w:eastAsia="Arial Unicode MS" w:hAnsi="Arial" w:hint="eastAsia"/>
          <w:kern w:val="0"/>
          <w:sz w:val="20"/>
          <w:szCs w:val="20"/>
        </w:rPr>
        <w:t xml:space="preserve"> </w:t>
      </w:r>
      <w:r w:rsidR="000264FF" w:rsidRPr="000264FF">
        <w:rPr>
          <w:rFonts w:ascii="Arial" w:eastAsia="Arial Unicode MS" w:hAnsi="Arial"/>
          <w:kern w:val="0"/>
          <w:sz w:val="20"/>
          <w:szCs w:val="20"/>
        </w:rPr>
        <w:t>Reply LS on Progress and open issues for NPN enhancements in Rel-18</w:t>
      </w:r>
      <w:r w:rsidR="000264FF">
        <w:rPr>
          <w:rFonts w:ascii="Arial" w:eastAsia="Arial Unicode MS" w:hAnsi="Arial"/>
          <w:kern w:val="0"/>
          <w:sz w:val="20"/>
          <w:szCs w:val="20"/>
        </w:rPr>
        <w:t xml:space="preserve"> (SA3)</w:t>
      </w:r>
    </w:p>
    <w:p w14:paraId="4F86E97A" w14:textId="1701E6D4" w:rsidR="00B022CB" w:rsidRDefault="00100FBD" w:rsidP="000264FF">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5</w:t>
      </w:r>
      <w:r w:rsidR="000264FF">
        <w:rPr>
          <w:rFonts w:ascii="Arial" w:eastAsia="Arial Unicode MS" w:hAnsi="Arial" w:hint="eastAsia"/>
          <w:kern w:val="0"/>
          <w:sz w:val="20"/>
          <w:szCs w:val="20"/>
        </w:rPr>
        <w:t xml:space="preserve">] R3-230036 </w:t>
      </w:r>
      <w:r w:rsidR="000264FF" w:rsidRPr="000264FF">
        <w:rPr>
          <w:rFonts w:ascii="Arial" w:eastAsia="Arial Unicode MS" w:hAnsi="Arial"/>
          <w:kern w:val="0"/>
          <w:sz w:val="20"/>
          <w:szCs w:val="20"/>
        </w:rPr>
        <w:t>LS on RAN impact for NPN enhancement in Rel-18</w:t>
      </w:r>
      <w:r w:rsidR="000264FF">
        <w:rPr>
          <w:rFonts w:ascii="Arial" w:eastAsia="Arial Unicode MS" w:hAnsi="Arial"/>
          <w:kern w:val="0"/>
          <w:sz w:val="20"/>
          <w:szCs w:val="20"/>
        </w:rPr>
        <w:t xml:space="preserve"> (SA2)</w:t>
      </w:r>
    </w:p>
    <w:p w14:paraId="5D26DB68" w14:textId="2A6807C1" w:rsidR="004B53F1" w:rsidRDefault="00B022CB" w:rsidP="000264FF">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w:t>
      </w:r>
      <w:r w:rsidR="00100FBD">
        <w:rPr>
          <w:rFonts w:ascii="Arial" w:eastAsia="Arial Unicode MS" w:hAnsi="Arial"/>
          <w:kern w:val="0"/>
          <w:sz w:val="20"/>
          <w:szCs w:val="20"/>
        </w:rPr>
        <w:t>6</w:t>
      </w:r>
      <w:r w:rsidR="004B53F1" w:rsidRPr="002C6C08">
        <w:rPr>
          <w:rFonts w:ascii="Arial" w:eastAsia="Arial Unicode MS" w:hAnsi="Arial" w:hint="eastAsia"/>
          <w:kern w:val="0"/>
          <w:sz w:val="20"/>
          <w:szCs w:val="20"/>
        </w:rPr>
        <w:t xml:space="preserve">] </w:t>
      </w:r>
      <w:r w:rsidR="000264FF">
        <w:rPr>
          <w:rFonts w:ascii="Arial" w:eastAsia="Arial Unicode MS" w:hAnsi="Arial"/>
          <w:kern w:val="0"/>
          <w:sz w:val="20"/>
          <w:szCs w:val="20"/>
        </w:rPr>
        <w:t>R3-230</w:t>
      </w:r>
      <w:r w:rsidR="001E0713">
        <w:rPr>
          <w:rFonts w:ascii="Arial" w:eastAsia="Arial Unicode MS" w:hAnsi="Arial"/>
          <w:kern w:val="0"/>
          <w:sz w:val="20"/>
          <w:szCs w:val="20"/>
        </w:rPr>
        <w:t xml:space="preserve">954 </w:t>
      </w:r>
      <w:r w:rsidR="001E0713" w:rsidRPr="001E0713">
        <w:rPr>
          <w:rFonts w:ascii="Arial" w:eastAsia="Arial Unicode MS" w:hAnsi="Arial"/>
          <w:kern w:val="0"/>
          <w:sz w:val="20"/>
          <w:szCs w:val="20"/>
        </w:rPr>
        <w:t>LS on required normative work for some Rel-18 topics</w:t>
      </w:r>
      <w:r w:rsidR="001E0713">
        <w:rPr>
          <w:rFonts w:ascii="Arial" w:eastAsia="Arial Unicode MS" w:hAnsi="Arial"/>
          <w:kern w:val="0"/>
          <w:sz w:val="20"/>
          <w:szCs w:val="20"/>
        </w:rPr>
        <w:t xml:space="preserve"> (RAN3)</w:t>
      </w:r>
    </w:p>
    <w:p w14:paraId="36BBFE9F" w14:textId="1476FF9D" w:rsidR="00A46184" w:rsidRDefault="00100FBD" w:rsidP="004B53F1">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[7</w:t>
      </w:r>
      <w:r w:rsidR="00A46184">
        <w:rPr>
          <w:rFonts w:ascii="Arial" w:eastAsia="Arial Unicode MS" w:hAnsi="Arial"/>
          <w:kern w:val="0"/>
          <w:sz w:val="20"/>
          <w:szCs w:val="20"/>
        </w:rPr>
        <w:t xml:space="preserve">] </w:t>
      </w:r>
      <w:r>
        <w:rPr>
          <w:rFonts w:ascii="Arial" w:eastAsia="Arial Unicode MS" w:hAnsi="Arial"/>
          <w:kern w:val="0"/>
          <w:sz w:val="20"/>
          <w:szCs w:val="20"/>
        </w:rPr>
        <w:t>TS 38.413</w:t>
      </w:r>
    </w:p>
    <w:p w14:paraId="0478FCF5" w14:textId="3168C254" w:rsidR="00100FBD" w:rsidRDefault="00100FBD" w:rsidP="004B53F1">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[8] TS 38.423</w:t>
      </w:r>
    </w:p>
    <w:p w14:paraId="1AD91DBA" w14:textId="1D11B53D" w:rsidR="00100FBD" w:rsidRDefault="00100FBD" w:rsidP="004B53F1">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[9] TS 29.413</w:t>
      </w:r>
    </w:p>
    <w:p w14:paraId="3FAB15EC" w14:textId="77777777" w:rsidR="005100CA" w:rsidRPr="005100CA" w:rsidRDefault="005100CA" w:rsidP="003E16F6">
      <w:pPr>
        <w:rPr>
          <w:rFonts w:ascii="Arial" w:hAnsi="Arial" w:cs="Arial"/>
        </w:rPr>
      </w:pPr>
    </w:p>
    <w:p w14:paraId="2174E131" w14:textId="77777777" w:rsidR="005100CA" w:rsidRDefault="005100CA" w:rsidP="005100CA">
      <w:pPr>
        <w:rPr>
          <w:rFonts w:ascii="Arial" w:eastAsia="DengXian" w:hAnsi="Arial" w:cs="Arial"/>
          <w:lang w:val="en-US" w:eastAsia="zh-CN"/>
        </w:rPr>
      </w:pPr>
    </w:p>
    <w:p w14:paraId="1BEFE234" w14:textId="7D4352C0" w:rsidR="00AB236A" w:rsidRDefault="00AB236A" w:rsidP="005100CA">
      <w:pPr>
        <w:rPr>
          <w:rFonts w:ascii="Arial" w:eastAsia="DengXian" w:hAnsi="Arial" w:cs="Arial"/>
          <w:lang w:val="en-US" w:eastAsia="zh-CN"/>
        </w:rPr>
      </w:pPr>
    </w:p>
    <w:sectPr w:rsidR="00AB236A"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4FF7C" w14:textId="77777777" w:rsidR="00CE2609" w:rsidRDefault="00CE2609" w:rsidP="005F4664">
      <w:r>
        <w:separator/>
      </w:r>
    </w:p>
  </w:endnote>
  <w:endnote w:type="continuationSeparator" w:id="0">
    <w:p w14:paraId="63B18E0E" w14:textId="77777777" w:rsidR="00CE2609" w:rsidRDefault="00CE2609"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06EE3" w14:textId="77777777" w:rsidR="00CE2609" w:rsidRDefault="00CE2609" w:rsidP="005F4664">
      <w:r>
        <w:separator/>
      </w:r>
    </w:p>
  </w:footnote>
  <w:footnote w:type="continuationSeparator" w:id="0">
    <w:p w14:paraId="787BD2BC" w14:textId="77777777" w:rsidR="00CE2609" w:rsidRDefault="00CE2609"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A8D62C9"/>
    <w:multiLevelType w:val="hybridMultilevel"/>
    <w:tmpl w:val="D4E4D8D0"/>
    <w:lvl w:ilvl="0" w:tplc="027A695E">
      <w:numFmt w:val="bullet"/>
      <w:lvlText w:val="-"/>
      <w:lvlJc w:val="left"/>
      <w:pPr>
        <w:ind w:left="360" w:hanging="360"/>
      </w:pPr>
      <w:rPr>
        <w:rFonts w:ascii="Calibri" w:eastAsia="ＭＳ 明朝"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F5460D"/>
    <w:multiLevelType w:val="hybridMultilevel"/>
    <w:tmpl w:val="32D6998E"/>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D6511"/>
    <w:multiLevelType w:val="multilevel"/>
    <w:tmpl w:val="145D6511"/>
    <w:lvl w:ilvl="0">
      <w:start w:val="1"/>
      <w:numFmt w:val="bullet"/>
      <w:lvlText w:val=""/>
      <w:lvlJc w:val="left"/>
      <w:pPr>
        <w:tabs>
          <w:tab w:val="left" w:pos="720"/>
        </w:tabs>
        <w:ind w:left="720" w:hanging="360"/>
      </w:pPr>
      <w:rPr>
        <w:rFonts w:ascii="Wingdings" w:hAnsi="Wingdings" w:hint="default"/>
        <w:color w:val="auto"/>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4210154B"/>
    <w:multiLevelType w:val="hybridMultilevel"/>
    <w:tmpl w:val="38E414C4"/>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035237"/>
    <w:multiLevelType w:val="hybridMultilevel"/>
    <w:tmpl w:val="B798E8F0"/>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42F7"/>
    <w:rsid w:val="000264FF"/>
    <w:rsid w:val="000534E6"/>
    <w:rsid w:val="0008441D"/>
    <w:rsid w:val="000849D8"/>
    <w:rsid w:val="000A024E"/>
    <w:rsid w:val="000B4354"/>
    <w:rsid w:val="000B5329"/>
    <w:rsid w:val="000B68F7"/>
    <w:rsid w:val="000C0842"/>
    <w:rsid w:val="000D1F62"/>
    <w:rsid w:val="000E5262"/>
    <w:rsid w:val="00100FBD"/>
    <w:rsid w:val="001067BF"/>
    <w:rsid w:val="00114E15"/>
    <w:rsid w:val="00124CAF"/>
    <w:rsid w:val="001310F8"/>
    <w:rsid w:val="00144E00"/>
    <w:rsid w:val="001504D8"/>
    <w:rsid w:val="0015228F"/>
    <w:rsid w:val="00154FED"/>
    <w:rsid w:val="0016373A"/>
    <w:rsid w:val="001651FC"/>
    <w:rsid w:val="00167475"/>
    <w:rsid w:val="001701A1"/>
    <w:rsid w:val="00173563"/>
    <w:rsid w:val="00182D70"/>
    <w:rsid w:val="001968CB"/>
    <w:rsid w:val="001A0056"/>
    <w:rsid w:val="001A149D"/>
    <w:rsid w:val="001A2524"/>
    <w:rsid w:val="001A37EB"/>
    <w:rsid w:val="001B24A6"/>
    <w:rsid w:val="001B2F31"/>
    <w:rsid w:val="001B5877"/>
    <w:rsid w:val="001C1521"/>
    <w:rsid w:val="001C73D2"/>
    <w:rsid w:val="001D376E"/>
    <w:rsid w:val="001D6661"/>
    <w:rsid w:val="001E0713"/>
    <w:rsid w:val="001E471F"/>
    <w:rsid w:val="001F56C9"/>
    <w:rsid w:val="00206F25"/>
    <w:rsid w:val="00210872"/>
    <w:rsid w:val="0022348A"/>
    <w:rsid w:val="0022491C"/>
    <w:rsid w:val="00233129"/>
    <w:rsid w:val="00236E5A"/>
    <w:rsid w:val="00252DD9"/>
    <w:rsid w:val="00255E4D"/>
    <w:rsid w:val="00256611"/>
    <w:rsid w:val="00261496"/>
    <w:rsid w:val="00266FBD"/>
    <w:rsid w:val="00271E89"/>
    <w:rsid w:val="0028555E"/>
    <w:rsid w:val="00297E8B"/>
    <w:rsid w:val="002A7B1A"/>
    <w:rsid w:val="002C4B1B"/>
    <w:rsid w:val="002C62B6"/>
    <w:rsid w:val="002E3534"/>
    <w:rsid w:val="002E4305"/>
    <w:rsid w:val="00303E17"/>
    <w:rsid w:val="003049FA"/>
    <w:rsid w:val="003156B3"/>
    <w:rsid w:val="00324C82"/>
    <w:rsid w:val="00326410"/>
    <w:rsid w:val="00366933"/>
    <w:rsid w:val="00367A84"/>
    <w:rsid w:val="00372748"/>
    <w:rsid w:val="00373AF1"/>
    <w:rsid w:val="003779CE"/>
    <w:rsid w:val="00391CBE"/>
    <w:rsid w:val="003932E6"/>
    <w:rsid w:val="003A2C3D"/>
    <w:rsid w:val="003A33A0"/>
    <w:rsid w:val="003B2674"/>
    <w:rsid w:val="003B5806"/>
    <w:rsid w:val="003C391C"/>
    <w:rsid w:val="003D0F5B"/>
    <w:rsid w:val="003D1E43"/>
    <w:rsid w:val="003E16F6"/>
    <w:rsid w:val="003E1C17"/>
    <w:rsid w:val="003E201E"/>
    <w:rsid w:val="003E49C9"/>
    <w:rsid w:val="003E6795"/>
    <w:rsid w:val="003F65C5"/>
    <w:rsid w:val="00400A2E"/>
    <w:rsid w:val="00417B08"/>
    <w:rsid w:val="00423AB3"/>
    <w:rsid w:val="004309EF"/>
    <w:rsid w:val="00433DCF"/>
    <w:rsid w:val="00442F61"/>
    <w:rsid w:val="00445ED4"/>
    <w:rsid w:val="00485574"/>
    <w:rsid w:val="00485580"/>
    <w:rsid w:val="00496E2E"/>
    <w:rsid w:val="0049797D"/>
    <w:rsid w:val="004A4A41"/>
    <w:rsid w:val="004B2A97"/>
    <w:rsid w:val="004B53F1"/>
    <w:rsid w:val="004D0B78"/>
    <w:rsid w:val="004D4E35"/>
    <w:rsid w:val="004E5B8C"/>
    <w:rsid w:val="004E65B0"/>
    <w:rsid w:val="004E6EB6"/>
    <w:rsid w:val="004F0F43"/>
    <w:rsid w:val="004F15AC"/>
    <w:rsid w:val="004F6BB1"/>
    <w:rsid w:val="0050025E"/>
    <w:rsid w:val="0050687E"/>
    <w:rsid w:val="0050715C"/>
    <w:rsid w:val="005100CA"/>
    <w:rsid w:val="00511A8B"/>
    <w:rsid w:val="0051202E"/>
    <w:rsid w:val="00530A32"/>
    <w:rsid w:val="00535210"/>
    <w:rsid w:val="00546D21"/>
    <w:rsid w:val="00547054"/>
    <w:rsid w:val="0055654F"/>
    <w:rsid w:val="0055732B"/>
    <w:rsid w:val="00563640"/>
    <w:rsid w:val="0056375B"/>
    <w:rsid w:val="00584B74"/>
    <w:rsid w:val="005B560E"/>
    <w:rsid w:val="005C39D9"/>
    <w:rsid w:val="005C5542"/>
    <w:rsid w:val="005C6347"/>
    <w:rsid w:val="005C713B"/>
    <w:rsid w:val="005F4664"/>
    <w:rsid w:val="006010B7"/>
    <w:rsid w:val="006216BF"/>
    <w:rsid w:val="00626E8B"/>
    <w:rsid w:val="00632AE9"/>
    <w:rsid w:val="006646C8"/>
    <w:rsid w:val="00672472"/>
    <w:rsid w:val="006736E7"/>
    <w:rsid w:val="0067390D"/>
    <w:rsid w:val="00677FB4"/>
    <w:rsid w:val="00693A69"/>
    <w:rsid w:val="00697F60"/>
    <w:rsid w:val="006A5CCC"/>
    <w:rsid w:val="006B2E48"/>
    <w:rsid w:val="006B3471"/>
    <w:rsid w:val="006B5E53"/>
    <w:rsid w:val="006C2F0A"/>
    <w:rsid w:val="006C69D2"/>
    <w:rsid w:val="006D21D0"/>
    <w:rsid w:val="006F1C23"/>
    <w:rsid w:val="006F5415"/>
    <w:rsid w:val="00711EE5"/>
    <w:rsid w:val="00716094"/>
    <w:rsid w:val="00717247"/>
    <w:rsid w:val="0073145C"/>
    <w:rsid w:val="0073150E"/>
    <w:rsid w:val="007406F7"/>
    <w:rsid w:val="0074223E"/>
    <w:rsid w:val="00742780"/>
    <w:rsid w:val="007454A5"/>
    <w:rsid w:val="00753900"/>
    <w:rsid w:val="0076187A"/>
    <w:rsid w:val="00761EB9"/>
    <w:rsid w:val="00762952"/>
    <w:rsid w:val="00764E18"/>
    <w:rsid w:val="00772B43"/>
    <w:rsid w:val="00775CC9"/>
    <w:rsid w:val="007A3387"/>
    <w:rsid w:val="007C0139"/>
    <w:rsid w:val="007C1704"/>
    <w:rsid w:val="007E4093"/>
    <w:rsid w:val="007F1A67"/>
    <w:rsid w:val="008021FC"/>
    <w:rsid w:val="00810558"/>
    <w:rsid w:val="0081199D"/>
    <w:rsid w:val="008148E9"/>
    <w:rsid w:val="00844B71"/>
    <w:rsid w:val="008533DA"/>
    <w:rsid w:val="008555BF"/>
    <w:rsid w:val="0086732E"/>
    <w:rsid w:val="00876F01"/>
    <w:rsid w:val="00884C65"/>
    <w:rsid w:val="008A2F3D"/>
    <w:rsid w:val="008A53A6"/>
    <w:rsid w:val="008A54BE"/>
    <w:rsid w:val="008A58C6"/>
    <w:rsid w:val="008B2A6A"/>
    <w:rsid w:val="008B33C7"/>
    <w:rsid w:val="008B5541"/>
    <w:rsid w:val="008D3947"/>
    <w:rsid w:val="008D6B89"/>
    <w:rsid w:val="008D7499"/>
    <w:rsid w:val="008D7675"/>
    <w:rsid w:val="008E46E4"/>
    <w:rsid w:val="008E76C3"/>
    <w:rsid w:val="008F4DFA"/>
    <w:rsid w:val="009272BD"/>
    <w:rsid w:val="0093619C"/>
    <w:rsid w:val="00945C81"/>
    <w:rsid w:val="0095606A"/>
    <w:rsid w:val="009569E1"/>
    <w:rsid w:val="009668AF"/>
    <w:rsid w:val="00986330"/>
    <w:rsid w:val="00994BC8"/>
    <w:rsid w:val="00996207"/>
    <w:rsid w:val="0099631F"/>
    <w:rsid w:val="00996724"/>
    <w:rsid w:val="009A21D6"/>
    <w:rsid w:val="009A406E"/>
    <w:rsid w:val="009C11EF"/>
    <w:rsid w:val="009D3EBF"/>
    <w:rsid w:val="009D5524"/>
    <w:rsid w:val="009E073C"/>
    <w:rsid w:val="009E6AEE"/>
    <w:rsid w:val="009F3AB3"/>
    <w:rsid w:val="00A0170F"/>
    <w:rsid w:val="00A038FA"/>
    <w:rsid w:val="00A046C6"/>
    <w:rsid w:val="00A07895"/>
    <w:rsid w:val="00A10F82"/>
    <w:rsid w:val="00A132F9"/>
    <w:rsid w:val="00A13A4F"/>
    <w:rsid w:val="00A15747"/>
    <w:rsid w:val="00A20B3A"/>
    <w:rsid w:val="00A21921"/>
    <w:rsid w:val="00A263F2"/>
    <w:rsid w:val="00A325C0"/>
    <w:rsid w:val="00A46184"/>
    <w:rsid w:val="00A5025B"/>
    <w:rsid w:val="00A64FDB"/>
    <w:rsid w:val="00A75074"/>
    <w:rsid w:val="00A759AE"/>
    <w:rsid w:val="00A9455B"/>
    <w:rsid w:val="00AA2988"/>
    <w:rsid w:val="00AA2B16"/>
    <w:rsid w:val="00AA5924"/>
    <w:rsid w:val="00AB0CCB"/>
    <w:rsid w:val="00AB236A"/>
    <w:rsid w:val="00AC054B"/>
    <w:rsid w:val="00AC349B"/>
    <w:rsid w:val="00AD41AF"/>
    <w:rsid w:val="00AF1E99"/>
    <w:rsid w:val="00AF3269"/>
    <w:rsid w:val="00AF62BD"/>
    <w:rsid w:val="00B022CB"/>
    <w:rsid w:val="00B0270C"/>
    <w:rsid w:val="00B10B29"/>
    <w:rsid w:val="00B15109"/>
    <w:rsid w:val="00B15592"/>
    <w:rsid w:val="00B26B13"/>
    <w:rsid w:val="00B43DA7"/>
    <w:rsid w:val="00B609F2"/>
    <w:rsid w:val="00B63F28"/>
    <w:rsid w:val="00B671A5"/>
    <w:rsid w:val="00B7432D"/>
    <w:rsid w:val="00B82C1C"/>
    <w:rsid w:val="00B85012"/>
    <w:rsid w:val="00B85131"/>
    <w:rsid w:val="00B86E15"/>
    <w:rsid w:val="00B9710E"/>
    <w:rsid w:val="00BA7FC3"/>
    <w:rsid w:val="00BB2E20"/>
    <w:rsid w:val="00BB3DD0"/>
    <w:rsid w:val="00BD1AD4"/>
    <w:rsid w:val="00BD3541"/>
    <w:rsid w:val="00BD6E20"/>
    <w:rsid w:val="00BE42E7"/>
    <w:rsid w:val="00BF06BC"/>
    <w:rsid w:val="00BF65CE"/>
    <w:rsid w:val="00C041E9"/>
    <w:rsid w:val="00C04D7C"/>
    <w:rsid w:val="00C0670F"/>
    <w:rsid w:val="00C06C99"/>
    <w:rsid w:val="00C0737A"/>
    <w:rsid w:val="00C11CC3"/>
    <w:rsid w:val="00C1313F"/>
    <w:rsid w:val="00C233FB"/>
    <w:rsid w:val="00C35339"/>
    <w:rsid w:val="00C4519E"/>
    <w:rsid w:val="00C461D5"/>
    <w:rsid w:val="00C6440F"/>
    <w:rsid w:val="00C648ED"/>
    <w:rsid w:val="00C71EC7"/>
    <w:rsid w:val="00C9549E"/>
    <w:rsid w:val="00CA13E0"/>
    <w:rsid w:val="00CA75DB"/>
    <w:rsid w:val="00CB214F"/>
    <w:rsid w:val="00CB3FB3"/>
    <w:rsid w:val="00CD2A6E"/>
    <w:rsid w:val="00CD5A61"/>
    <w:rsid w:val="00CD6403"/>
    <w:rsid w:val="00CE2609"/>
    <w:rsid w:val="00CE48EA"/>
    <w:rsid w:val="00D1562A"/>
    <w:rsid w:val="00D23170"/>
    <w:rsid w:val="00D305DE"/>
    <w:rsid w:val="00D316FB"/>
    <w:rsid w:val="00D71897"/>
    <w:rsid w:val="00D723C1"/>
    <w:rsid w:val="00D76A0C"/>
    <w:rsid w:val="00D80CE3"/>
    <w:rsid w:val="00D85C83"/>
    <w:rsid w:val="00D91725"/>
    <w:rsid w:val="00DC1050"/>
    <w:rsid w:val="00DE0B20"/>
    <w:rsid w:val="00DE0C42"/>
    <w:rsid w:val="00DF0F8D"/>
    <w:rsid w:val="00DF54DE"/>
    <w:rsid w:val="00E00225"/>
    <w:rsid w:val="00E01093"/>
    <w:rsid w:val="00E11B68"/>
    <w:rsid w:val="00E15BF4"/>
    <w:rsid w:val="00E32A9C"/>
    <w:rsid w:val="00E33E19"/>
    <w:rsid w:val="00E3567D"/>
    <w:rsid w:val="00E62C0C"/>
    <w:rsid w:val="00E647E3"/>
    <w:rsid w:val="00E77A6C"/>
    <w:rsid w:val="00E864B6"/>
    <w:rsid w:val="00E91109"/>
    <w:rsid w:val="00E91268"/>
    <w:rsid w:val="00E92E24"/>
    <w:rsid w:val="00EA1869"/>
    <w:rsid w:val="00EA2016"/>
    <w:rsid w:val="00EB0333"/>
    <w:rsid w:val="00EB0A35"/>
    <w:rsid w:val="00EB3154"/>
    <w:rsid w:val="00EB515E"/>
    <w:rsid w:val="00EB79A2"/>
    <w:rsid w:val="00EB7D57"/>
    <w:rsid w:val="00EF1D5E"/>
    <w:rsid w:val="00F02D2B"/>
    <w:rsid w:val="00F11064"/>
    <w:rsid w:val="00F13AEF"/>
    <w:rsid w:val="00F13F33"/>
    <w:rsid w:val="00F24889"/>
    <w:rsid w:val="00F25237"/>
    <w:rsid w:val="00F32173"/>
    <w:rsid w:val="00F34930"/>
    <w:rsid w:val="00F41A89"/>
    <w:rsid w:val="00F52A84"/>
    <w:rsid w:val="00F54383"/>
    <w:rsid w:val="00F5595D"/>
    <w:rsid w:val="00F55EFE"/>
    <w:rsid w:val="00F56248"/>
    <w:rsid w:val="00F64B75"/>
    <w:rsid w:val="00F73BED"/>
    <w:rsid w:val="00F83573"/>
    <w:rsid w:val="00F83DC7"/>
    <w:rsid w:val="00F9086B"/>
    <w:rsid w:val="00F925BA"/>
    <w:rsid w:val="00FA3970"/>
    <w:rsid w:val="00FA74C3"/>
    <w:rsid w:val="00FC1FF4"/>
    <w:rsid w:val="00FE3003"/>
    <w:rsid w:val="00FE5E30"/>
    <w:rsid w:val="00FF7F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1CF90C2"/>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376E"/>
    <w:pPr>
      <w:widowControl w:val="0"/>
      <w:jc w:val="both"/>
    </w:pPr>
    <w:rPr>
      <w:lang w:val="en-GB"/>
    </w:rPr>
  </w:style>
  <w:style w:type="paragraph" w:styleId="2">
    <w:name w:val="heading 2"/>
    <w:basedOn w:val="a"/>
    <w:next w:val="a"/>
    <w:link w:val="20"/>
    <w:qFormat/>
    <w:rsid w:val="001E471F"/>
    <w:pPr>
      <w:keepNext/>
      <w:widowControl/>
      <w:numPr>
        <w:ilvl w:val="1"/>
        <w:numId w:val="5"/>
      </w:numPr>
      <w:overflowPunct w:val="0"/>
      <w:autoSpaceDE w:val="0"/>
      <w:autoSpaceDN w:val="0"/>
      <w:adjustRightInd w:val="0"/>
      <w:spacing w:before="60" w:beforeAutospacing="1" w:after="60"/>
      <w:jc w:val="left"/>
      <w:textAlignment w:val="baseline"/>
      <w:outlineLvl w:val="1"/>
    </w:pPr>
    <w:rPr>
      <w:rFonts w:ascii="Times New Roman" w:eastAsia="Times New Roman" w:hAnsi="Times New Roman" w:cs="Times New Roman"/>
      <w:b/>
      <w:bCs/>
      <w:iCs/>
      <w:color w:val="800000"/>
      <w:kern w:val="0"/>
      <w:sz w:val="24"/>
      <w:szCs w:val="28"/>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table" w:styleId="a8">
    <w:name w:val="Table Grid"/>
    <w:basedOn w:val="a1"/>
    <w:uiPriority w:val="39"/>
    <w:rsid w:val="004B53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
    <w:basedOn w:val="a"/>
    <w:link w:val="aa"/>
    <w:uiPriority w:val="34"/>
    <w:qFormat/>
    <w:rsid w:val="004B53F1"/>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rPr>
  </w:style>
  <w:style w:type="character" w:customStyle="1" w:styleId="aa">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9"/>
    <w:uiPriority w:val="34"/>
    <w:qFormat/>
    <w:locked/>
    <w:rsid w:val="004B53F1"/>
    <w:rPr>
      <w:rFonts w:ascii="Times New Roman" w:eastAsia="Times New Roman" w:hAnsi="Times New Roman" w:cs="Times New Roman"/>
      <w:kern w:val="0"/>
      <w:sz w:val="20"/>
      <w:szCs w:val="20"/>
      <w:lang w:val="en-GB"/>
    </w:rPr>
  </w:style>
  <w:style w:type="character" w:customStyle="1" w:styleId="THChar">
    <w:name w:val="TH Char"/>
    <w:link w:val="TH"/>
    <w:qFormat/>
    <w:locked/>
    <w:rsid w:val="005100CA"/>
    <w:rPr>
      <w:rFonts w:ascii="Arial" w:eastAsia="Times New Roman" w:hAnsi="Arial" w:cs="Arial"/>
      <w:b/>
    </w:rPr>
  </w:style>
  <w:style w:type="paragraph" w:customStyle="1" w:styleId="TH">
    <w:name w:val="TH"/>
    <w:basedOn w:val="a"/>
    <w:link w:val="THChar"/>
    <w:rsid w:val="005100CA"/>
    <w:pPr>
      <w:keepNext/>
      <w:keepLines/>
      <w:widowControl/>
      <w:overflowPunct w:val="0"/>
      <w:autoSpaceDE w:val="0"/>
      <w:autoSpaceDN w:val="0"/>
      <w:adjustRightInd w:val="0"/>
      <w:spacing w:before="60" w:after="180"/>
      <w:jc w:val="center"/>
    </w:pPr>
    <w:rPr>
      <w:rFonts w:ascii="Arial" w:eastAsia="Times New Roman" w:hAnsi="Arial" w:cs="Arial"/>
      <w:b/>
      <w:lang w:val="en-US"/>
    </w:rPr>
  </w:style>
  <w:style w:type="character" w:customStyle="1" w:styleId="TFChar">
    <w:name w:val="TF Char"/>
    <w:link w:val="TF"/>
    <w:qFormat/>
    <w:locked/>
    <w:rsid w:val="005100CA"/>
    <w:rPr>
      <w:rFonts w:ascii="Arial" w:eastAsia="Times New Roman" w:hAnsi="Arial" w:cs="Arial"/>
      <w:b/>
    </w:rPr>
  </w:style>
  <w:style w:type="paragraph" w:customStyle="1" w:styleId="TF">
    <w:name w:val="TF"/>
    <w:basedOn w:val="TH"/>
    <w:link w:val="TFChar"/>
    <w:rsid w:val="005100CA"/>
    <w:pPr>
      <w:keepNext w:val="0"/>
      <w:spacing w:before="0" w:after="240"/>
    </w:pPr>
  </w:style>
  <w:style w:type="character" w:customStyle="1" w:styleId="NOChar">
    <w:name w:val="NO Char"/>
    <w:link w:val="NO"/>
    <w:qFormat/>
    <w:locked/>
    <w:rsid w:val="00AB0CCB"/>
    <w:rPr>
      <w:rFonts w:ascii="Times New Roman" w:eastAsia="Times New Roman" w:hAnsi="Times New Roman" w:cs="Times New Roman"/>
    </w:rPr>
  </w:style>
  <w:style w:type="paragraph" w:customStyle="1" w:styleId="NO">
    <w:name w:val="NO"/>
    <w:basedOn w:val="a"/>
    <w:link w:val="NOChar"/>
    <w:rsid w:val="00AB0CCB"/>
    <w:pPr>
      <w:keepLines/>
      <w:widowControl/>
      <w:overflowPunct w:val="0"/>
      <w:autoSpaceDE w:val="0"/>
      <w:autoSpaceDN w:val="0"/>
      <w:adjustRightInd w:val="0"/>
      <w:spacing w:after="180"/>
      <w:ind w:left="1135" w:hanging="851"/>
      <w:jc w:val="left"/>
    </w:pPr>
    <w:rPr>
      <w:rFonts w:ascii="Times New Roman" w:eastAsia="Times New Roman" w:hAnsi="Times New Roman" w:cs="Times New Roman"/>
      <w:lang w:val="en-US"/>
    </w:rPr>
  </w:style>
  <w:style w:type="paragraph" w:customStyle="1" w:styleId="CRCoverPage">
    <w:name w:val="CR Cover Page"/>
    <w:link w:val="CRCoverPageZchn"/>
    <w:rsid w:val="007C1704"/>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7C1704"/>
    <w:rPr>
      <w:rFonts w:ascii="Arial" w:hAnsi="Arial" w:cs="Times New Roman"/>
      <w:kern w:val="0"/>
      <w:sz w:val="20"/>
      <w:szCs w:val="20"/>
      <w:lang w:val="en-GB" w:eastAsia="en-US"/>
    </w:rPr>
  </w:style>
  <w:style w:type="character" w:styleId="ab">
    <w:name w:val="Strong"/>
    <w:basedOn w:val="a0"/>
    <w:uiPriority w:val="22"/>
    <w:qFormat/>
    <w:rsid w:val="007C1704"/>
    <w:rPr>
      <w:b/>
      <w:bCs/>
    </w:rPr>
  </w:style>
  <w:style w:type="character" w:styleId="ac">
    <w:name w:val="FollowedHyperlink"/>
    <w:basedOn w:val="a0"/>
    <w:uiPriority w:val="99"/>
    <w:semiHidden/>
    <w:unhideWhenUsed/>
    <w:rsid w:val="006A5CCC"/>
    <w:rPr>
      <w:color w:val="954F72" w:themeColor="followedHyperlink"/>
      <w:u w:val="single"/>
    </w:rPr>
  </w:style>
  <w:style w:type="paragraph" w:styleId="ad">
    <w:name w:val="Revision"/>
    <w:hidden/>
    <w:uiPriority w:val="99"/>
    <w:semiHidden/>
    <w:rsid w:val="001A37EB"/>
    <w:rPr>
      <w:lang w:val="en-GB"/>
    </w:rPr>
  </w:style>
  <w:style w:type="character" w:customStyle="1" w:styleId="TAHChar">
    <w:name w:val="TAH Char"/>
    <w:link w:val="TAH"/>
    <w:qFormat/>
    <w:locked/>
    <w:rsid w:val="00563640"/>
    <w:rPr>
      <w:rFonts w:ascii="Arial" w:hAnsi="Arial" w:cs="Arial"/>
      <w:b/>
      <w:sz w:val="18"/>
      <w:lang w:val="en-GB" w:eastAsia="en-US"/>
    </w:rPr>
  </w:style>
  <w:style w:type="paragraph" w:customStyle="1" w:styleId="TAH">
    <w:name w:val="TAH"/>
    <w:basedOn w:val="a"/>
    <w:link w:val="TAHChar"/>
    <w:rsid w:val="00563640"/>
    <w:pPr>
      <w:keepNext/>
      <w:keepLines/>
      <w:widowControl/>
      <w:jc w:val="center"/>
    </w:pPr>
    <w:rPr>
      <w:rFonts w:ascii="Arial" w:hAnsi="Arial" w:cs="Arial"/>
      <w:b/>
      <w:sz w:val="18"/>
      <w:lang w:eastAsia="en-US"/>
    </w:rPr>
  </w:style>
  <w:style w:type="character" w:customStyle="1" w:styleId="TALChar">
    <w:name w:val="TAL Char"/>
    <w:link w:val="TAL"/>
    <w:qFormat/>
    <w:locked/>
    <w:rsid w:val="00563640"/>
    <w:rPr>
      <w:rFonts w:ascii="Arial" w:hAnsi="Arial" w:cs="Arial"/>
      <w:sz w:val="18"/>
      <w:lang w:val="en-GB" w:eastAsia="en-US"/>
    </w:rPr>
  </w:style>
  <w:style w:type="paragraph" w:customStyle="1" w:styleId="TAL">
    <w:name w:val="TAL"/>
    <w:basedOn w:val="a"/>
    <w:link w:val="TALChar"/>
    <w:rsid w:val="00563640"/>
    <w:pPr>
      <w:keepNext/>
      <w:keepLines/>
      <w:widowControl/>
      <w:jc w:val="left"/>
    </w:pPr>
    <w:rPr>
      <w:rFonts w:ascii="Arial" w:hAnsi="Arial" w:cs="Arial"/>
      <w:sz w:val="18"/>
      <w:lang w:eastAsia="en-US"/>
    </w:rPr>
  </w:style>
  <w:style w:type="paragraph" w:customStyle="1" w:styleId="B1">
    <w:name w:val="B1"/>
    <w:basedOn w:val="a"/>
    <w:link w:val="B1Char"/>
    <w:qFormat/>
    <w:rsid w:val="001E471F"/>
    <w:pPr>
      <w:widowControl/>
      <w:spacing w:after="160" w:line="259" w:lineRule="auto"/>
      <w:ind w:left="567" w:hanging="567"/>
    </w:pPr>
    <w:rPr>
      <w:rFonts w:ascii="Arial" w:eastAsia="SimSun" w:hAnsi="Arial" w:cs="Times New Roman"/>
      <w:kern w:val="0"/>
      <w:sz w:val="20"/>
      <w:szCs w:val="20"/>
      <w:lang w:eastAsia="en-US"/>
    </w:rPr>
  </w:style>
  <w:style w:type="character" w:customStyle="1" w:styleId="B1Char">
    <w:name w:val="B1 Char"/>
    <w:link w:val="B1"/>
    <w:qFormat/>
    <w:locked/>
    <w:rsid w:val="001E471F"/>
    <w:rPr>
      <w:rFonts w:ascii="Arial" w:eastAsia="SimSun" w:hAnsi="Arial" w:cs="Times New Roman"/>
      <w:kern w:val="0"/>
      <w:sz w:val="20"/>
      <w:szCs w:val="20"/>
      <w:lang w:val="en-GB" w:eastAsia="en-US"/>
    </w:rPr>
  </w:style>
  <w:style w:type="character" w:customStyle="1" w:styleId="20">
    <w:name w:val="見出し 2 (文字)"/>
    <w:basedOn w:val="a0"/>
    <w:link w:val="2"/>
    <w:rsid w:val="001E471F"/>
    <w:rPr>
      <w:rFonts w:ascii="Times New Roman" w:eastAsia="Times New Roman" w:hAnsi="Times New Roman" w:cs="Times New Roman"/>
      <w:b/>
      <w:bCs/>
      <w:iCs/>
      <w:color w:val="800000"/>
      <w:kern w:val="0"/>
      <w:sz w:val="24"/>
      <w:szCs w:val="28"/>
      <w:lang w:eastAsia="zh-CN"/>
    </w:rPr>
  </w:style>
  <w:style w:type="paragraph" w:customStyle="1" w:styleId="1">
    <w:name w:val="標準1"/>
    <w:rsid w:val="001E471F"/>
    <w:pPr>
      <w:jc w:val="both"/>
    </w:pPr>
    <w:rPr>
      <w:rFonts w:ascii="Calibri" w:eastAsia="SimSun" w:hAnsi="Calibri" w:cs="Calibri"/>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1806">
      <w:bodyDiv w:val="1"/>
      <w:marLeft w:val="0"/>
      <w:marRight w:val="0"/>
      <w:marTop w:val="0"/>
      <w:marBottom w:val="0"/>
      <w:divBdr>
        <w:top w:val="none" w:sz="0" w:space="0" w:color="auto"/>
        <w:left w:val="none" w:sz="0" w:space="0" w:color="auto"/>
        <w:bottom w:val="none" w:sz="0" w:space="0" w:color="auto"/>
        <w:right w:val="none" w:sz="0" w:space="0" w:color="auto"/>
      </w:divBdr>
    </w:div>
    <w:div w:id="324162989">
      <w:bodyDiv w:val="1"/>
      <w:marLeft w:val="0"/>
      <w:marRight w:val="0"/>
      <w:marTop w:val="0"/>
      <w:marBottom w:val="0"/>
      <w:divBdr>
        <w:top w:val="none" w:sz="0" w:space="0" w:color="auto"/>
        <w:left w:val="none" w:sz="0" w:space="0" w:color="auto"/>
        <w:bottom w:val="none" w:sz="0" w:space="0" w:color="auto"/>
        <w:right w:val="none" w:sz="0" w:space="0" w:color="auto"/>
      </w:divBdr>
    </w:div>
    <w:div w:id="382870283">
      <w:bodyDiv w:val="1"/>
      <w:marLeft w:val="0"/>
      <w:marRight w:val="0"/>
      <w:marTop w:val="0"/>
      <w:marBottom w:val="0"/>
      <w:divBdr>
        <w:top w:val="none" w:sz="0" w:space="0" w:color="auto"/>
        <w:left w:val="none" w:sz="0" w:space="0" w:color="auto"/>
        <w:bottom w:val="none" w:sz="0" w:space="0" w:color="auto"/>
        <w:right w:val="none" w:sz="0" w:space="0" w:color="auto"/>
      </w:divBdr>
    </w:div>
    <w:div w:id="1041250739">
      <w:bodyDiv w:val="1"/>
      <w:marLeft w:val="0"/>
      <w:marRight w:val="0"/>
      <w:marTop w:val="0"/>
      <w:marBottom w:val="0"/>
      <w:divBdr>
        <w:top w:val="none" w:sz="0" w:space="0" w:color="auto"/>
        <w:left w:val="none" w:sz="0" w:space="0" w:color="auto"/>
        <w:bottom w:val="none" w:sz="0" w:space="0" w:color="auto"/>
        <w:right w:val="none" w:sz="0" w:space="0" w:color="auto"/>
      </w:divBdr>
    </w:div>
    <w:div w:id="1653681414">
      <w:bodyDiv w:val="1"/>
      <w:marLeft w:val="0"/>
      <w:marRight w:val="0"/>
      <w:marTop w:val="0"/>
      <w:marBottom w:val="0"/>
      <w:divBdr>
        <w:top w:val="none" w:sz="0" w:space="0" w:color="auto"/>
        <w:left w:val="none" w:sz="0" w:space="0" w:color="auto"/>
        <w:bottom w:val="none" w:sz="0" w:space="0" w:color="auto"/>
        <w:right w:val="none" w:sz="0" w:space="0" w:color="auto"/>
      </w:divBdr>
    </w:div>
    <w:div w:id="1680154451">
      <w:bodyDiv w:val="1"/>
      <w:marLeft w:val="0"/>
      <w:marRight w:val="0"/>
      <w:marTop w:val="0"/>
      <w:marBottom w:val="0"/>
      <w:divBdr>
        <w:top w:val="none" w:sz="0" w:space="0" w:color="auto"/>
        <w:left w:val="none" w:sz="0" w:space="0" w:color="auto"/>
        <w:bottom w:val="none" w:sz="0" w:space="0" w:color="auto"/>
        <w:right w:val="none" w:sz="0" w:space="0" w:color="auto"/>
      </w:divBdr>
    </w:div>
    <w:div w:id="1804424003">
      <w:bodyDiv w:val="1"/>
      <w:marLeft w:val="0"/>
      <w:marRight w:val="0"/>
      <w:marTop w:val="0"/>
      <w:marBottom w:val="0"/>
      <w:divBdr>
        <w:top w:val="none" w:sz="0" w:space="0" w:color="auto"/>
        <w:left w:val="none" w:sz="0" w:space="0" w:color="auto"/>
        <w:bottom w:val="none" w:sz="0" w:space="0" w:color="auto"/>
        <w:right w:val="none" w:sz="0" w:space="0" w:color="auto"/>
      </w:divBdr>
    </w:div>
    <w:div w:id="1952514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759</Words>
  <Characters>4329</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4</cp:revision>
  <dcterms:created xsi:type="dcterms:W3CDTF">2023-04-05T13:10:00Z</dcterms:created>
  <dcterms:modified xsi:type="dcterms:W3CDTF">2023-04-06T22:52:00Z</dcterms:modified>
</cp:coreProperties>
</file>