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73CB" w14:textId="61DFEB6A" w:rsidR="008331DA" w:rsidRPr="007D3E81" w:rsidRDefault="008331DA" w:rsidP="008331D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486797">
        <w:rPr>
          <w:rFonts w:cs="Arial"/>
          <w:b/>
          <w:bCs/>
          <w:sz w:val="24"/>
          <w:szCs w:val="24"/>
        </w:rPr>
        <w:t>9</w:t>
      </w:r>
      <w:r>
        <w:rPr>
          <w:rFonts w:cs="Arial"/>
          <w:b/>
          <w:bCs/>
          <w:sz w:val="24"/>
          <w:szCs w:val="24"/>
        </w:rPr>
        <w:t>-e</w:t>
      </w:r>
      <w:r w:rsidRPr="007D3E81">
        <w:rPr>
          <w:rFonts w:cs="Arial"/>
          <w:b/>
          <w:sz w:val="24"/>
          <w:szCs w:val="24"/>
        </w:rPr>
        <w:tab/>
      </w:r>
      <w:r w:rsidR="00DA4320" w:rsidRPr="00DA4320">
        <w:rPr>
          <w:b/>
          <w:i/>
          <w:noProof/>
          <w:sz w:val="28"/>
        </w:rPr>
        <w:t>R3-204992</w:t>
      </w:r>
    </w:p>
    <w:p w14:paraId="0BA717AE" w14:textId="07F7F57B" w:rsidR="008331DA" w:rsidRDefault="008331DA" w:rsidP="008331DA">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86797">
        <w:rPr>
          <w:rFonts w:cs="Arial"/>
          <w:b/>
          <w:bCs/>
          <w:sz w:val="24"/>
          <w:szCs w:val="24"/>
        </w:rPr>
        <w:t>17</w:t>
      </w:r>
      <w:r w:rsidRPr="00CF493E">
        <w:rPr>
          <w:rFonts w:cs="Arial"/>
          <w:b/>
          <w:bCs/>
          <w:sz w:val="24"/>
          <w:szCs w:val="24"/>
        </w:rPr>
        <w:t xml:space="preserve"> </w:t>
      </w:r>
      <w:r>
        <w:rPr>
          <w:rFonts w:cs="Arial"/>
          <w:b/>
          <w:bCs/>
          <w:sz w:val="24"/>
          <w:szCs w:val="24"/>
        </w:rPr>
        <w:t xml:space="preserve">- </w:t>
      </w:r>
      <w:r w:rsidR="00486797">
        <w:rPr>
          <w:rFonts w:cs="Arial"/>
          <w:b/>
          <w:bCs/>
          <w:sz w:val="24"/>
          <w:szCs w:val="24"/>
        </w:rPr>
        <w:t>28</w:t>
      </w:r>
      <w:r>
        <w:rPr>
          <w:rFonts w:cs="Arial"/>
          <w:b/>
          <w:bCs/>
          <w:sz w:val="24"/>
          <w:szCs w:val="24"/>
        </w:rPr>
        <w:t xml:space="preserve"> </w:t>
      </w:r>
      <w:r w:rsidR="00486797">
        <w:rPr>
          <w:rFonts w:cs="Arial"/>
          <w:b/>
          <w:bCs/>
          <w:sz w:val="24"/>
          <w:szCs w:val="24"/>
        </w:rPr>
        <w:t>August</w:t>
      </w:r>
      <w:r w:rsidRPr="00CF493E">
        <w:rPr>
          <w:rFonts w:cs="Arial"/>
          <w:b/>
          <w:bCs/>
          <w:sz w:val="24"/>
          <w:szCs w:val="24"/>
        </w:rPr>
        <w:t xml:space="preserve"> 2020</w:t>
      </w:r>
    </w:p>
    <w:p w14:paraId="24441507" w14:textId="77777777" w:rsidR="008331DA" w:rsidRPr="00D17410" w:rsidRDefault="008331DA" w:rsidP="008331DA">
      <w:pPr>
        <w:pStyle w:val="a9"/>
        <w:jc w:val="both"/>
        <w:rPr>
          <w:rFonts w:eastAsia="宋体"/>
          <w:b w:val="0"/>
          <w:i w:val="0"/>
          <w:noProof w:val="0"/>
          <w:sz w:val="24"/>
          <w:lang w:eastAsia="zh-CN"/>
        </w:rPr>
      </w:pPr>
    </w:p>
    <w:p w14:paraId="62E76477" w14:textId="3E03B10C" w:rsidR="008331DA" w:rsidRPr="007D3E81" w:rsidRDefault="008331DA" w:rsidP="008331DA">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F24F3" w:rsidRPr="008F24F3">
        <w:rPr>
          <w:rFonts w:ascii="Arial" w:hAnsi="Arial"/>
          <w:sz w:val="24"/>
        </w:rPr>
        <w:t>Introducing UE Radio Capability Mapping procedure for EN-DC</w:t>
      </w:r>
    </w:p>
    <w:p w14:paraId="6206088A" w14:textId="585B047B" w:rsidR="008331DA" w:rsidRPr="00CB2547" w:rsidRDefault="008331DA" w:rsidP="008331DA">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p>
    <w:p w14:paraId="1C8271C6" w14:textId="3F70758A" w:rsidR="008331DA" w:rsidRPr="00CB2547" w:rsidRDefault="008331DA" w:rsidP="008331DA">
      <w:pPr>
        <w:tabs>
          <w:tab w:val="left" w:pos="1985"/>
        </w:tabs>
        <w:rPr>
          <w:rStyle w:val="af2"/>
        </w:rPr>
      </w:pPr>
      <w:r w:rsidRPr="00CB2547">
        <w:rPr>
          <w:rFonts w:ascii="Arial" w:hAnsi="Arial"/>
          <w:b/>
          <w:sz w:val="24"/>
        </w:rPr>
        <w:t>Agenda item:</w:t>
      </w:r>
      <w:r w:rsidRPr="00CB2547">
        <w:rPr>
          <w:rFonts w:ascii="Arial" w:hAnsi="Arial"/>
          <w:sz w:val="24"/>
        </w:rPr>
        <w:tab/>
      </w:r>
      <w:r w:rsidR="00190C64">
        <w:rPr>
          <w:rFonts w:ascii="Arial" w:hAnsi="Arial"/>
          <w:sz w:val="24"/>
        </w:rPr>
        <w:t>31</w:t>
      </w:r>
      <w:r w:rsidR="00097373" w:rsidRPr="00097373">
        <w:rPr>
          <w:rFonts w:ascii="Arial" w:hAnsi="Arial"/>
          <w:sz w:val="24"/>
          <w:lang w:eastAsia="zh-CN"/>
        </w:rPr>
        <w:t>.3.</w:t>
      </w:r>
      <w:r w:rsidR="00190C64">
        <w:rPr>
          <w:rFonts w:ascii="Arial" w:hAnsi="Arial"/>
          <w:sz w:val="24"/>
          <w:lang w:eastAsia="zh-CN"/>
        </w:rPr>
        <w:t>6</w:t>
      </w:r>
    </w:p>
    <w:p w14:paraId="53537206" w14:textId="2FDD0F2E" w:rsidR="008331DA" w:rsidRPr="00CB2547" w:rsidRDefault="008331DA" w:rsidP="008331DA">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sidR="00AF46CA">
        <w:rPr>
          <w:rFonts w:ascii="Arial" w:hAnsi="Arial"/>
          <w:sz w:val="24"/>
          <w:lang w:eastAsia="zh-CN"/>
        </w:rPr>
        <w:t>Discussion</w:t>
      </w:r>
    </w:p>
    <w:p w14:paraId="434A39C1" w14:textId="77777777" w:rsidR="008331DA" w:rsidRPr="00CB2547" w:rsidRDefault="008331DA" w:rsidP="008331DA">
      <w:pPr>
        <w:pStyle w:val="1"/>
        <w:rPr>
          <w:rFonts w:eastAsia="宋体"/>
          <w:lang w:eastAsia="zh-CN"/>
        </w:rPr>
      </w:pPr>
      <w:r w:rsidRPr="00CB2547">
        <w:rPr>
          <w:rFonts w:eastAsia="宋体"/>
          <w:lang w:eastAsia="zh-CN"/>
        </w:rPr>
        <w:t>1. Introduction</w:t>
      </w:r>
    </w:p>
    <w:p w14:paraId="5D1F5B36" w14:textId="4E142DC9" w:rsidR="005B701A" w:rsidRDefault="00B4519C" w:rsidP="008331DA">
      <w:r>
        <w:rPr>
          <w:rFonts w:hint="eastAsia"/>
          <w:lang w:eastAsia="zh-CN"/>
        </w:rPr>
        <w:t>Last RAN3</w:t>
      </w:r>
      <w:r>
        <w:rPr>
          <w:lang w:eastAsia="zh-CN"/>
        </w:rPr>
        <w:t>#108-e</w:t>
      </w:r>
      <w:r>
        <w:rPr>
          <w:rFonts w:hint="eastAsia"/>
          <w:lang w:eastAsia="zh-CN"/>
        </w:rPr>
        <w:t xml:space="preserve"> meeting</w:t>
      </w:r>
      <w:r>
        <w:rPr>
          <w:lang w:eastAsia="zh-CN"/>
        </w:rPr>
        <w:t xml:space="preserve"> discussed </w:t>
      </w:r>
      <w:r w:rsidR="00E3481F">
        <w:rPr>
          <w:lang w:eastAsia="zh-CN"/>
        </w:rPr>
        <w:t xml:space="preserve">the UE radio capability mapping procedure for EN-DC </w:t>
      </w:r>
      <w:r w:rsidR="00A01028">
        <w:rPr>
          <w:lang w:eastAsia="zh-CN"/>
        </w:rPr>
        <w:t>with the summary in [1]</w:t>
      </w:r>
      <w:r w:rsidR="00601FEE">
        <w:t xml:space="preserve">. </w:t>
      </w:r>
    </w:p>
    <w:p w14:paraId="52CD79A1" w14:textId="6D159E7F" w:rsidR="00803D73" w:rsidRPr="00237D1C" w:rsidRDefault="00237D1C" w:rsidP="00DA6E84">
      <w:pPr>
        <w:pStyle w:val="af4"/>
        <w:widowControl w:val="0"/>
        <w:numPr>
          <w:ilvl w:val="0"/>
          <w:numId w:val="23"/>
        </w:numPr>
        <w:spacing w:after="0"/>
        <w:ind w:firstLineChars="0"/>
      </w:pPr>
      <w:r w:rsidRPr="00237D1C">
        <w:rPr>
          <w:rFonts w:ascii="Calibri" w:hAnsi="Calibri" w:cs="Calibri"/>
          <w:b/>
          <w:bCs/>
          <w:color w:val="0000FF"/>
          <w:sz w:val="18"/>
          <w:szCs w:val="24"/>
        </w:rPr>
        <w:t>X2 mapping procedure for RACS: To be continued as Rel-16 correction…</w:t>
      </w:r>
    </w:p>
    <w:p w14:paraId="716E5E9A" w14:textId="77777777" w:rsidR="00237D1C" w:rsidRDefault="00237D1C" w:rsidP="00237D1C">
      <w:pPr>
        <w:pStyle w:val="af4"/>
        <w:widowControl w:val="0"/>
        <w:spacing w:after="0"/>
        <w:ind w:left="420" w:firstLineChars="0" w:firstLine="0"/>
      </w:pPr>
    </w:p>
    <w:p w14:paraId="11967855" w14:textId="00B30A3E" w:rsidR="008331DA" w:rsidRPr="00CB2547" w:rsidRDefault="008331DA" w:rsidP="008331DA">
      <w:pPr>
        <w:rPr>
          <w:lang w:eastAsia="zh-CN"/>
        </w:rPr>
      </w:pPr>
      <w:r>
        <w:rPr>
          <w:lang w:eastAsia="zh-CN"/>
        </w:rPr>
        <w:t xml:space="preserve">This contribution </w:t>
      </w:r>
      <w:r w:rsidR="00C1458B">
        <w:rPr>
          <w:lang w:eastAsia="zh-CN"/>
        </w:rPr>
        <w:t>proposes</w:t>
      </w:r>
      <w:r w:rsidR="00B2365E">
        <w:rPr>
          <w:lang w:eastAsia="zh-CN"/>
        </w:rPr>
        <w:t xml:space="preserve"> </w:t>
      </w:r>
      <w:r>
        <w:rPr>
          <w:lang w:eastAsia="zh-CN"/>
        </w:rPr>
        <w:t>to</w:t>
      </w:r>
      <w:r w:rsidR="00237D1C">
        <w:rPr>
          <w:lang w:eastAsia="zh-CN"/>
        </w:rPr>
        <w:t xml:space="preserve"> introduce </w:t>
      </w:r>
      <w:r w:rsidR="00C1458B">
        <w:rPr>
          <w:lang w:eastAsia="zh-CN"/>
        </w:rPr>
        <w:t>the mapping procedure over X2</w:t>
      </w:r>
      <w:r w:rsidR="001F28F0">
        <w:rPr>
          <w:lang w:eastAsia="zh-CN"/>
        </w:rPr>
        <w:t xml:space="preserve">. </w:t>
      </w:r>
    </w:p>
    <w:p w14:paraId="549318D7" w14:textId="77777777" w:rsidR="008331DA" w:rsidRDefault="008331DA" w:rsidP="008331DA">
      <w:pPr>
        <w:pStyle w:val="1"/>
        <w:rPr>
          <w:rFonts w:eastAsia="宋体"/>
          <w:lang w:eastAsia="zh-CN"/>
        </w:rPr>
      </w:pPr>
      <w:bookmarkStart w:id="1" w:name="OLE_LINK1"/>
      <w:r w:rsidRPr="00CB2547">
        <w:rPr>
          <w:rFonts w:eastAsia="宋体"/>
          <w:lang w:eastAsia="zh-CN"/>
        </w:rPr>
        <w:t>2. Discussion</w:t>
      </w:r>
    </w:p>
    <w:p w14:paraId="0E840D4A" w14:textId="3132C99D" w:rsidR="00601FEE" w:rsidRDefault="00C06E72" w:rsidP="00601FEE">
      <w:pPr>
        <w:pStyle w:val="Proposal"/>
        <w:numPr>
          <w:ilvl w:val="0"/>
          <w:numId w:val="0"/>
        </w:numPr>
        <w:rPr>
          <w:rFonts w:eastAsiaTheme="minorEastAsia"/>
          <w:b w:val="0"/>
          <w:lang w:eastAsia="zh-CN"/>
        </w:rPr>
      </w:pPr>
      <w:r>
        <w:rPr>
          <w:rFonts w:eastAsiaTheme="minorEastAsia"/>
          <w:b w:val="0"/>
          <w:lang w:eastAsia="zh-CN"/>
        </w:rPr>
        <w:t xml:space="preserve">In TS 37.340, the following is already captured. </w:t>
      </w:r>
    </w:p>
    <w:p w14:paraId="51C1EC42" w14:textId="1791764C" w:rsidR="00C06E72" w:rsidRPr="00263CB1" w:rsidRDefault="00C06E72" w:rsidP="00C06E72">
      <w:pPr>
        <w:pStyle w:val="Proposal"/>
        <w:numPr>
          <w:ilvl w:val="0"/>
          <w:numId w:val="23"/>
        </w:numPr>
        <w:rPr>
          <w:rFonts w:eastAsiaTheme="minorEastAsia"/>
          <w:b w:val="0"/>
          <w:i/>
          <w:lang w:eastAsia="zh-CN"/>
        </w:rPr>
      </w:pPr>
      <w:r w:rsidRPr="00263CB1">
        <w:rPr>
          <w:b w:val="0"/>
          <w:i/>
        </w:rPr>
        <w:t>For MR-DC with 5GC, the SN may retrieve the UE radio capability information associated to a UE radio capability ID from the 5GC.</w:t>
      </w:r>
    </w:p>
    <w:p w14:paraId="2D7DC585" w14:textId="3E0309B8" w:rsidR="00263CB1" w:rsidRDefault="00C06E72" w:rsidP="009F7D0E">
      <w:pPr>
        <w:pStyle w:val="Proposal"/>
        <w:numPr>
          <w:ilvl w:val="0"/>
          <w:numId w:val="0"/>
        </w:numPr>
        <w:rPr>
          <w:rFonts w:eastAsiaTheme="minorEastAsia"/>
          <w:b w:val="0"/>
          <w:lang w:eastAsia="zh-CN"/>
        </w:rPr>
      </w:pPr>
      <w:r w:rsidRPr="00C06E72">
        <w:rPr>
          <w:rFonts w:eastAsiaTheme="minorEastAsia" w:hint="eastAsia"/>
          <w:b w:val="0"/>
          <w:lang w:eastAsia="zh-CN"/>
        </w:rPr>
        <w:t>H</w:t>
      </w:r>
      <w:r w:rsidRPr="00C06E72">
        <w:rPr>
          <w:rFonts w:eastAsiaTheme="minorEastAsia"/>
          <w:b w:val="0"/>
          <w:lang w:eastAsia="zh-CN"/>
        </w:rPr>
        <w:t>ence</w:t>
      </w:r>
      <w:r>
        <w:rPr>
          <w:rFonts w:eastAsiaTheme="minorEastAsia"/>
          <w:b w:val="0"/>
          <w:lang w:eastAsia="zh-CN"/>
        </w:rPr>
        <w:t xml:space="preserve"> for EN-DC</w:t>
      </w:r>
      <w:r>
        <w:rPr>
          <w:rFonts w:eastAsiaTheme="minorEastAsia" w:hint="eastAsia"/>
          <w:b w:val="0"/>
          <w:lang w:eastAsia="zh-CN"/>
        </w:rPr>
        <w:t>,</w:t>
      </w:r>
      <w:r>
        <w:rPr>
          <w:rFonts w:eastAsiaTheme="minorEastAsia"/>
          <w:b w:val="0"/>
          <w:lang w:eastAsia="zh-CN"/>
        </w:rPr>
        <w:t xml:space="preserve"> to introduc</w:t>
      </w:r>
      <w:r w:rsidR="00263CB1">
        <w:rPr>
          <w:rFonts w:eastAsiaTheme="minorEastAsia"/>
          <w:b w:val="0"/>
          <w:lang w:eastAsia="zh-CN"/>
        </w:rPr>
        <w:t>e</w:t>
      </w:r>
      <w:r>
        <w:rPr>
          <w:rFonts w:eastAsiaTheme="minorEastAsia"/>
          <w:b w:val="0"/>
          <w:lang w:eastAsia="zh-CN"/>
        </w:rPr>
        <w:t xml:space="preserve"> the </w:t>
      </w:r>
      <w:r w:rsidR="00263CB1">
        <w:rPr>
          <w:rFonts w:eastAsiaTheme="minorEastAsia"/>
          <w:b w:val="0"/>
          <w:lang w:eastAsia="zh-CN"/>
        </w:rPr>
        <w:t xml:space="preserve">mapping procedure </w:t>
      </w:r>
      <w:r w:rsidR="00964D25">
        <w:rPr>
          <w:rFonts w:eastAsiaTheme="minorEastAsia"/>
          <w:b w:val="0"/>
          <w:lang w:eastAsia="zh-CN"/>
        </w:rPr>
        <w:t>over X2</w:t>
      </w:r>
      <w:r w:rsidR="009F7D0E">
        <w:rPr>
          <w:rFonts w:eastAsiaTheme="minorEastAsia"/>
          <w:b w:val="0"/>
          <w:lang w:eastAsia="zh-CN"/>
        </w:rPr>
        <w:t xml:space="preserve"> can allow that t</w:t>
      </w:r>
      <w:r w:rsidR="009465E0">
        <w:rPr>
          <w:rFonts w:eastAsiaTheme="minorEastAsia"/>
          <w:b w:val="0"/>
          <w:lang w:eastAsia="zh-CN"/>
        </w:rPr>
        <w:t xml:space="preserve">his is logically aligned </w:t>
      </w:r>
      <w:r w:rsidR="00964D25">
        <w:rPr>
          <w:rFonts w:eastAsiaTheme="minorEastAsia"/>
          <w:b w:val="0"/>
          <w:lang w:eastAsia="zh-CN"/>
        </w:rPr>
        <w:t xml:space="preserve">with the mapping procedure over NG. </w:t>
      </w:r>
    </w:p>
    <w:p w14:paraId="6E521824" w14:textId="77777777" w:rsidR="00D65D07" w:rsidRDefault="009F7D0E" w:rsidP="00D96119">
      <w:pPr>
        <w:pStyle w:val="Proposal"/>
        <w:numPr>
          <w:ilvl w:val="0"/>
          <w:numId w:val="0"/>
        </w:numPr>
        <w:rPr>
          <w:rFonts w:eastAsiaTheme="minorEastAsia"/>
          <w:b w:val="0"/>
          <w:lang w:eastAsia="zh-CN"/>
        </w:rPr>
      </w:pPr>
      <w:r>
        <w:rPr>
          <w:rFonts w:eastAsiaTheme="minorEastAsia"/>
          <w:b w:val="0"/>
          <w:lang w:eastAsia="zh-CN"/>
        </w:rPr>
        <w:t xml:space="preserve">Also </w:t>
      </w:r>
      <w:r w:rsidR="005A2B33">
        <w:rPr>
          <w:rFonts w:eastAsiaTheme="minorEastAsia"/>
          <w:b w:val="0"/>
          <w:lang w:eastAsia="zh-CN"/>
        </w:rPr>
        <w:t xml:space="preserve">if the </w:t>
      </w:r>
      <w:r w:rsidR="00993392">
        <w:rPr>
          <w:rFonts w:eastAsiaTheme="minorEastAsia"/>
          <w:b w:val="0"/>
          <w:lang w:eastAsia="zh-CN"/>
        </w:rPr>
        <w:t xml:space="preserve">mapping is not introduced, </w:t>
      </w:r>
      <w:r w:rsidR="00D96119">
        <w:rPr>
          <w:rFonts w:eastAsiaTheme="minorEastAsia"/>
          <w:b w:val="0"/>
          <w:lang w:eastAsia="zh-CN"/>
        </w:rPr>
        <w:t>the MN</w:t>
      </w:r>
      <w:r w:rsidR="00D65D07">
        <w:rPr>
          <w:rFonts w:eastAsiaTheme="minorEastAsia"/>
          <w:b w:val="0"/>
          <w:lang w:eastAsia="zh-CN"/>
        </w:rPr>
        <w:t xml:space="preserve"> has to perform as follows, but both have their </w:t>
      </w:r>
      <w:proofErr w:type="spellStart"/>
      <w:r w:rsidR="00D65D07">
        <w:rPr>
          <w:rFonts w:eastAsiaTheme="minorEastAsia"/>
          <w:b w:val="0"/>
          <w:lang w:eastAsia="zh-CN"/>
        </w:rPr>
        <w:t>drawnbacks</w:t>
      </w:r>
      <w:proofErr w:type="spellEnd"/>
      <w:r w:rsidR="00D65D07">
        <w:rPr>
          <w:rFonts w:eastAsiaTheme="minorEastAsia"/>
          <w:b w:val="0"/>
          <w:lang w:eastAsia="zh-CN"/>
        </w:rPr>
        <w:t>.</w:t>
      </w:r>
    </w:p>
    <w:p w14:paraId="55C2C9EE" w14:textId="29C098E3" w:rsidR="00D65D07" w:rsidRDefault="00D65D07" w:rsidP="00D65D07">
      <w:pPr>
        <w:pStyle w:val="Proposal"/>
        <w:numPr>
          <w:ilvl w:val="0"/>
          <w:numId w:val="27"/>
        </w:numPr>
        <w:rPr>
          <w:rFonts w:eastAsiaTheme="minorEastAsia"/>
          <w:b w:val="0"/>
          <w:lang w:eastAsia="zh-CN"/>
        </w:rPr>
      </w:pPr>
      <w:r>
        <w:rPr>
          <w:rFonts w:eastAsiaTheme="minorEastAsia"/>
          <w:b w:val="0"/>
          <w:lang w:eastAsia="zh-CN"/>
        </w:rPr>
        <w:t xml:space="preserve">The MN </w:t>
      </w:r>
      <w:r w:rsidR="00D96119">
        <w:rPr>
          <w:rFonts w:eastAsiaTheme="minorEastAsia"/>
          <w:b w:val="0"/>
          <w:lang w:eastAsia="zh-CN"/>
        </w:rPr>
        <w:t xml:space="preserve">needs to </w:t>
      </w:r>
      <w:r w:rsidR="000833AA">
        <w:rPr>
          <w:rFonts w:eastAsiaTheme="minorEastAsia"/>
          <w:b w:val="0"/>
          <w:lang w:eastAsia="zh-CN"/>
        </w:rPr>
        <w:t xml:space="preserve">transfer the full size </w:t>
      </w:r>
      <w:r w:rsidR="00AA7705">
        <w:rPr>
          <w:rFonts w:eastAsiaTheme="minorEastAsia"/>
          <w:b w:val="0"/>
          <w:lang w:eastAsia="zh-CN"/>
        </w:rPr>
        <w:t>of UE</w:t>
      </w:r>
      <w:r w:rsidR="008C6DFE">
        <w:rPr>
          <w:rFonts w:eastAsiaTheme="minorEastAsia"/>
          <w:b w:val="0"/>
          <w:lang w:eastAsia="zh-CN"/>
        </w:rPr>
        <w:t xml:space="preserve"> radio</w:t>
      </w:r>
      <w:r w:rsidR="00AA7705">
        <w:rPr>
          <w:rFonts w:eastAsiaTheme="minorEastAsia"/>
          <w:b w:val="0"/>
          <w:lang w:eastAsia="zh-CN"/>
        </w:rPr>
        <w:t xml:space="preserve"> capability </w:t>
      </w:r>
      <w:r w:rsidR="008C6DFE">
        <w:rPr>
          <w:rFonts w:eastAsiaTheme="minorEastAsia"/>
          <w:b w:val="0"/>
          <w:lang w:eastAsia="zh-CN"/>
        </w:rPr>
        <w:t>information</w:t>
      </w:r>
      <w:r w:rsidR="00CD2B22">
        <w:rPr>
          <w:rFonts w:eastAsiaTheme="minorEastAsia"/>
          <w:b w:val="0"/>
          <w:lang w:eastAsia="zh-CN"/>
        </w:rPr>
        <w:t xml:space="preserve"> at each </w:t>
      </w:r>
      <w:r w:rsidR="0002753A">
        <w:rPr>
          <w:rFonts w:eastAsiaTheme="minorEastAsia"/>
          <w:b w:val="0"/>
          <w:lang w:eastAsia="zh-CN"/>
        </w:rPr>
        <w:t>the SN addition procedure</w:t>
      </w:r>
      <w:r w:rsidR="00D96119">
        <w:rPr>
          <w:rFonts w:eastAsiaTheme="minorEastAsia"/>
          <w:b w:val="0"/>
          <w:lang w:eastAsia="zh-CN"/>
        </w:rPr>
        <w:t xml:space="preserve"> together with the UE radio capability ID since </w:t>
      </w:r>
      <w:r w:rsidR="00D96119">
        <w:rPr>
          <w:rFonts w:eastAsiaTheme="minorEastAsia" w:hint="eastAsia"/>
          <w:b w:val="0"/>
          <w:lang w:eastAsia="zh-CN"/>
        </w:rPr>
        <w:t>t</w:t>
      </w:r>
      <w:r w:rsidR="00D96119">
        <w:rPr>
          <w:rFonts w:eastAsiaTheme="minorEastAsia"/>
          <w:b w:val="0"/>
          <w:lang w:eastAsia="zh-CN"/>
        </w:rPr>
        <w:t xml:space="preserve">he </w:t>
      </w:r>
      <w:proofErr w:type="spellStart"/>
      <w:r w:rsidR="00AA732B">
        <w:rPr>
          <w:rFonts w:eastAsiaTheme="minorEastAsia"/>
          <w:b w:val="0"/>
          <w:lang w:eastAsia="zh-CN"/>
        </w:rPr>
        <w:t>sgNB</w:t>
      </w:r>
      <w:proofErr w:type="spellEnd"/>
      <w:r w:rsidR="00D96119">
        <w:rPr>
          <w:rFonts w:eastAsiaTheme="minorEastAsia"/>
          <w:b w:val="0"/>
          <w:lang w:eastAsia="zh-CN"/>
        </w:rPr>
        <w:t xml:space="preserve"> </w:t>
      </w:r>
      <w:r w:rsidR="0061682C">
        <w:rPr>
          <w:rFonts w:eastAsiaTheme="minorEastAsia"/>
          <w:b w:val="0"/>
          <w:lang w:eastAsia="zh-CN"/>
        </w:rPr>
        <w:t>may</w:t>
      </w:r>
      <w:r w:rsidR="00D96119">
        <w:rPr>
          <w:rFonts w:eastAsiaTheme="minorEastAsia"/>
          <w:b w:val="0"/>
          <w:lang w:eastAsia="zh-CN"/>
        </w:rPr>
        <w:t xml:space="preserve"> not retrieve the UE capability </w:t>
      </w:r>
      <w:r w:rsidR="00AA732B">
        <w:rPr>
          <w:rFonts w:eastAsiaTheme="minorEastAsia"/>
          <w:b w:val="0"/>
          <w:lang w:eastAsia="zh-CN"/>
        </w:rPr>
        <w:t>information either from the MN, or from the EPC</w:t>
      </w:r>
      <w:r w:rsidR="00B65795">
        <w:rPr>
          <w:rFonts w:eastAsiaTheme="minorEastAsia"/>
          <w:b w:val="0"/>
          <w:lang w:eastAsia="zh-CN"/>
        </w:rPr>
        <w:t>.</w:t>
      </w:r>
      <w:r>
        <w:rPr>
          <w:rFonts w:eastAsiaTheme="minorEastAsia"/>
          <w:b w:val="0"/>
          <w:lang w:eastAsia="zh-CN"/>
        </w:rPr>
        <w:t xml:space="preserve"> This may incur large </w:t>
      </w:r>
      <w:r w:rsidR="0061682C">
        <w:rPr>
          <w:rFonts w:eastAsiaTheme="minorEastAsia"/>
          <w:b w:val="0"/>
          <w:lang w:eastAsia="zh-CN"/>
        </w:rPr>
        <w:t>signalling</w:t>
      </w:r>
      <w:r>
        <w:rPr>
          <w:rFonts w:eastAsiaTheme="minorEastAsia"/>
          <w:b w:val="0"/>
          <w:lang w:eastAsia="zh-CN"/>
        </w:rPr>
        <w:t xml:space="preserve"> overhead, which is the objective of the WI. </w:t>
      </w:r>
    </w:p>
    <w:p w14:paraId="01286E3F" w14:textId="0AE61254" w:rsidR="00964D25" w:rsidRDefault="00D65D07" w:rsidP="00D65D07">
      <w:pPr>
        <w:pStyle w:val="Proposal"/>
        <w:numPr>
          <w:ilvl w:val="0"/>
          <w:numId w:val="27"/>
        </w:numPr>
        <w:rPr>
          <w:rFonts w:eastAsiaTheme="minorEastAsia"/>
          <w:b w:val="0"/>
          <w:lang w:eastAsia="zh-CN"/>
        </w:rPr>
      </w:pPr>
      <w:r>
        <w:rPr>
          <w:rFonts w:eastAsiaTheme="minorEastAsia"/>
          <w:b w:val="0"/>
          <w:lang w:eastAsia="zh-CN"/>
        </w:rPr>
        <w:t xml:space="preserve">The MN sends the UE capability ID to the SN, but SN rejects the addition request. Then </w:t>
      </w:r>
      <w:r w:rsidR="00D71F1F">
        <w:rPr>
          <w:rFonts w:eastAsiaTheme="minorEastAsia"/>
          <w:b w:val="0"/>
          <w:lang w:eastAsia="zh-CN"/>
        </w:rPr>
        <w:t xml:space="preserve">MN initiates the SN additional request carrying both the UE capability ID and </w:t>
      </w:r>
      <w:r w:rsidR="00292A39">
        <w:rPr>
          <w:rFonts w:eastAsiaTheme="minorEastAsia"/>
          <w:b w:val="0"/>
          <w:lang w:eastAsia="zh-CN"/>
        </w:rPr>
        <w:t xml:space="preserve">capability information. This seems not a good approach. </w:t>
      </w:r>
      <w:r w:rsidR="00B65795">
        <w:rPr>
          <w:rFonts w:eastAsiaTheme="minorEastAsia"/>
          <w:b w:val="0"/>
          <w:lang w:eastAsia="zh-CN"/>
        </w:rPr>
        <w:t xml:space="preserve"> </w:t>
      </w:r>
    </w:p>
    <w:p w14:paraId="0C0CAA1D" w14:textId="4FFB63E3" w:rsidR="00292A39" w:rsidRDefault="006829AB" w:rsidP="00D96119">
      <w:pPr>
        <w:pStyle w:val="Proposal"/>
        <w:numPr>
          <w:ilvl w:val="0"/>
          <w:numId w:val="0"/>
        </w:numPr>
        <w:rPr>
          <w:rFonts w:eastAsiaTheme="minorEastAsia"/>
          <w:b w:val="0"/>
          <w:lang w:eastAsia="zh-CN"/>
        </w:rPr>
      </w:pPr>
      <w:r>
        <w:rPr>
          <w:rFonts w:eastAsiaTheme="minorEastAsia"/>
          <w:b w:val="0"/>
          <w:lang w:eastAsia="zh-CN"/>
        </w:rPr>
        <w:t>I</w:t>
      </w:r>
      <w:r>
        <w:rPr>
          <w:rFonts w:eastAsiaTheme="minorEastAsia" w:hint="eastAsia"/>
          <w:b w:val="0"/>
          <w:lang w:eastAsia="zh-CN"/>
        </w:rPr>
        <w:t>n</w:t>
      </w:r>
      <w:r>
        <w:rPr>
          <w:rFonts w:eastAsiaTheme="minorEastAsia"/>
          <w:b w:val="0"/>
          <w:lang w:eastAsia="zh-CN"/>
        </w:rPr>
        <w:t xml:space="preserve"> addition, </w:t>
      </w:r>
      <w:r w:rsidR="00292A39">
        <w:rPr>
          <w:rFonts w:eastAsiaTheme="minorEastAsia"/>
          <w:b w:val="0"/>
          <w:lang w:eastAsia="zh-CN"/>
        </w:rPr>
        <w:t>another</w:t>
      </w:r>
      <w:r>
        <w:rPr>
          <w:rFonts w:eastAsiaTheme="minorEastAsia"/>
          <w:b w:val="0"/>
          <w:lang w:eastAsia="zh-CN"/>
        </w:rPr>
        <w:t xml:space="preserve"> concern </w:t>
      </w:r>
      <w:r w:rsidR="00292A39">
        <w:rPr>
          <w:rFonts w:eastAsiaTheme="minorEastAsia"/>
          <w:b w:val="0"/>
          <w:lang w:eastAsia="zh-CN"/>
        </w:rPr>
        <w:t xml:space="preserve">is </w:t>
      </w:r>
      <w:r w:rsidR="0061682C">
        <w:rPr>
          <w:rFonts w:eastAsiaTheme="minorEastAsia"/>
          <w:b w:val="0"/>
          <w:lang w:eastAsia="zh-CN"/>
        </w:rPr>
        <w:t xml:space="preserve">about the nested structure. For example, the X2 SN addition procedure is nested with the mapping </w:t>
      </w:r>
      <w:r w:rsidR="00E210B2">
        <w:rPr>
          <w:rFonts w:eastAsiaTheme="minorEastAsia"/>
          <w:b w:val="0"/>
          <w:lang w:eastAsia="zh-CN"/>
        </w:rPr>
        <w:t>procedure</w:t>
      </w:r>
      <w:r w:rsidR="00941F06">
        <w:rPr>
          <w:rFonts w:eastAsiaTheme="minorEastAsia"/>
          <w:b w:val="0"/>
          <w:lang w:eastAsia="zh-CN"/>
        </w:rPr>
        <w:t xml:space="preserve">, which may have impact on the setting of </w:t>
      </w:r>
      <w:proofErr w:type="spellStart"/>
      <w:r w:rsidR="00941F06">
        <w:rPr>
          <w:rFonts w:ascii="Times-Roman" w:hAnsi="Times-Roman" w:cs="Times-Roman"/>
          <w:lang w:eastAsia="zh-CN"/>
        </w:rPr>
        <w:t>TXn</w:t>
      </w:r>
      <w:r w:rsidR="00941F06">
        <w:rPr>
          <w:rFonts w:ascii="Times-Roman" w:hAnsi="Times-Roman" w:cs="Times-Roman"/>
          <w:sz w:val="13"/>
          <w:szCs w:val="13"/>
          <w:lang w:eastAsia="zh-CN"/>
        </w:rPr>
        <w:t>DCprep</w:t>
      </w:r>
      <w:proofErr w:type="spellEnd"/>
      <w:r w:rsidR="0061682C">
        <w:rPr>
          <w:rFonts w:eastAsiaTheme="minorEastAsia"/>
          <w:b w:val="0"/>
          <w:lang w:eastAsia="zh-CN"/>
        </w:rPr>
        <w:t>.</w:t>
      </w:r>
      <w:r w:rsidR="00E210B2">
        <w:rPr>
          <w:rFonts w:eastAsiaTheme="minorEastAsia"/>
          <w:b w:val="0"/>
          <w:lang w:eastAsia="zh-CN"/>
        </w:rPr>
        <w:t xml:space="preserve"> </w:t>
      </w:r>
      <w:r w:rsidR="00D84E04">
        <w:rPr>
          <w:rFonts w:eastAsiaTheme="minorEastAsia"/>
          <w:b w:val="0"/>
          <w:lang w:eastAsia="zh-CN"/>
        </w:rPr>
        <w:t>G</w:t>
      </w:r>
      <w:r w:rsidR="00282711">
        <w:rPr>
          <w:rFonts w:eastAsiaTheme="minorEastAsia"/>
          <w:b w:val="0"/>
          <w:lang w:eastAsia="zh-CN"/>
        </w:rPr>
        <w:t xml:space="preserve">iven that that </w:t>
      </w:r>
      <w:r w:rsidR="004D46E3">
        <w:rPr>
          <w:rFonts w:eastAsiaTheme="minorEastAsia"/>
          <w:b w:val="0"/>
          <w:lang w:eastAsia="zh-CN"/>
        </w:rPr>
        <w:t xml:space="preserve">nested procedure is already supported for SN initiated </w:t>
      </w:r>
      <w:r w:rsidR="0079534C">
        <w:rPr>
          <w:rFonts w:eastAsiaTheme="minorEastAsia"/>
          <w:b w:val="0"/>
          <w:lang w:eastAsia="zh-CN"/>
        </w:rPr>
        <w:t xml:space="preserve">modification procedure, as described in TS 36.243, it seems </w:t>
      </w:r>
      <w:r w:rsidR="00EC34A9">
        <w:rPr>
          <w:rFonts w:eastAsiaTheme="minorEastAsia"/>
          <w:b w:val="0"/>
          <w:lang w:eastAsia="zh-CN"/>
        </w:rPr>
        <w:t xml:space="preserve">this is not a big issue either. </w:t>
      </w:r>
    </w:p>
    <w:p w14:paraId="609DC939" w14:textId="77777777" w:rsidR="00C56F9A" w:rsidRPr="004917DA" w:rsidRDefault="00C56F9A" w:rsidP="00C56F9A">
      <w:pPr>
        <w:pStyle w:val="Proposal"/>
        <w:numPr>
          <w:ilvl w:val="0"/>
          <w:numId w:val="0"/>
        </w:numPr>
        <w:rPr>
          <w:b w:val="0"/>
          <w:lang w:val="en-US"/>
        </w:rPr>
      </w:pPr>
    </w:p>
    <w:p w14:paraId="203D6F05" w14:textId="77777777" w:rsidR="00C56F9A" w:rsidRPr="00C56F9A" w:rsidRDefault="00C56F9A" w:rsidP="00C56F9A">
      <w:pPr>
        <w:pStyle w:val="Proposal"/>
        <w:numPr>
          <w:ilvl w:val="0"/>
          <w:numId w:val="0"/>
        </w:numPr>
        <w:rPr>
          <w:b w:val="0"/>
        </w:rPr>
      </w:pPr>
      <w:r w:rsidRPr="00C56F9A">
        <w:rPr>
          <w:b w:val="0"/>
        </w:rPr>
        <w:t xml:space="preserve">Hence the following proposal is made: </w:t>
      </w:r>
    </w:p>
    <w:p w14:paraId="6A80F9D0" w14:textId="445E21B8" w:rsidR="00C56F9A" w:rsidRDefault="00C44785" w:rsidP="00C56F9A">
      <w:pPr>
        <w:pStyle w:val="Proposal"/>
        <w:rPr>
          <w:lang w:eastAsia="zh-CN"/>
        </w:rPr>
      </w:pPr>
      <w:r>
        <w:rPr>
          <w:lang w:eastAsia="zh-CN"/>
        </w:rPr>
        <w:t>Introduce the UE radio capability mapping procedure for EN-DC</w:t>
      </w:r>
      <w:r w:rsidR="00C56F9A">
        <w:rPr>
          <w:lang w:eastAsia="zh-CN"/>
        </w:rPr>
        <w:t xml:space="preserve">. </w:t>
      </w:r>
    </w:p>
    <w:p w14:paraId="2E0820B6" w14:textId="77777777" w:rsidR="008331DA" w:rsidRPr="00CB2547" w:rsidRDefault="008331DA" w:rsidP="008331DA">
      <w:pPr>
        <w:pStyle w:val="1"/>
        <w:rPr>
          <w:rFonts w:eastAsia="宋体"/>
          <w:lang w:eastAsia="zh-CN"/>
        </w:rPr>
      </w:pPr>
      <w:bookmarkStart w:id="2" w:name="_Toc423019950"/>
      <w:bookmarkStart w:id="3" w:name="_Toc423020279"/>
      <w:bookmarkStart w:id="4" w:name="_Toc423020296"/>
      <w:bookmarkEnd w:id="1"/>
      <w:bookmarkEnd w:id="2"/>
      <w:bookmarkEnd w:id="3"/>
      <w:bookmarkEnd w:id="4"/>
      <w:r w:rsidRPr="00CB2547">
        <w:rPr>
          <w:rFonts w:eastAsia="宋体"/>
          <w:lang w:eastAsia="zh-CN"/>
        </w:rPr>
        <w:t>3. Conclusion</w:t>
      </w:r>
    </w:p>
    <w:p w14:paraId="08DBA9B5" w14:textId="40AA5954" w:rsidR="008331DA" w:rsidRDefault="008331DA" w:rsidP="008331DA">
      <w:pPr>
        <w:rPr>
          <w:lang w:eastAsia="zh-CN"/>
        </w:rPr>
      </w:pPr>
      <w:r w:rsidRPr="00CB2547">
        <w:rPr>
          <w:lang w:eastAsia="zh-CN"/>
        </w:rPr>
        <w:t xml:space="preserve">This contribution </w:t>
      </w:r>
      <w:r w:rsidR="000E24AD">
        <w:rPr>
          <w:lang w:eastAsia="zh-CN"/>
        </w:rPr>
        <w:t>continuously</w:t>
      </w:r>
      <w:r w:rsidR="00C57BEC">
        <w:rPr>
          <w:lang w:eastAsia="zh-CN"/>
        </w:rPr>
        <w:t xml:space="preserve"> </w:t>
      </w:r>
      <w:r w:rsidR="00693FC9">
        <w:rPr>
          <w:lang w:eastAsia="zh-CN"/>
        </w:rPr>
        <w:t>discuss</w:t>
      </w:r>
      <w:r w:rsidR="00012087">
        <w:rPr>
          <w:lang w:eastAsia="zh-CN"/>
        </w:rPr>
        <w:t xml:space="preserve"> remaining issue on RACS</w:t>
      </w:r>
      <w:r w:rsidR="00693FC9">
        <w:rPr>
          <w:lang w:eastAsia="zh-CN"/>
        </w:rPr>
        <w:t xml:space="preserve"> </w:t>
      </w:r>
      <w:r w:rsidR="00C57BEC">
        <w:rPr>
          <w:lang w:eastAsia="zh-CN"/>
        </w:rPr>
        <w:t>with</w:t>
      </w:r>
      <w:r w:rsidRPr="00CB2547">
        <w:rPr>
          <w:lang w:eastAsia="zh-CN"/>
        </w:rPr>
        <w:t xml:space="preserve"> the </w:t>
      </w:r>
      <w:r w:rsidR="00C57BEC">
        <w:rPr>
          <w:lang w:eastAsia="zh-CN"/>
        </w:rPr>
        <w:t>following proposals</w:t>
      </w:r>
      <w:r w:rsidRPr="00CB2547">
        <w:rPr>
          <w:lang w:eastAsia="zh-CN"/>
        </w:rPr>
        <w:t xml:space="preserve">. </w:t>
      </w:r>
    </w:p>
    <w:p w14:paraId="4DDAEC16" w14:textId="164F7694" w:rsidR="002B6C88" w:rsidRDefault="00FC3ACA" w:rsidP="00DA6E84">
      <w:pPr>
        <w:pStyle w:val="Proposal"/>
        <w:numPr>
          <w:ilvl w:val="0"/>
          <w:numId w:val="22"/>
        </w:numPr>
      </w:pPr>
      <w:r>
        <w:rPr>
          <w:lang w:eastAsia="zh-CN"/>
        </w:rPr>
        <w:t>Introduce the UE radio capability mapping procedure for EN-DC</w:t>
      </w:r>
      <w:r w:rsidR="002B6C88" w:rsidRPr="00F861AC">
        <w:rPr>
          <w:lang w:eastAsia="zh-CN"/>
        </w:rPr>
        <w:t xml:space="preserve">. </w:t>
      </w:r>
    </w:p>
    <w:p w14:paraId="0184C371" w14:textId="77777777" w:rsidR="00FC3ACA" w:rsidRPr="00F861AC" w:rsidRDefault="00FC3ACA" w:rsidP="00FC3ACA">
      <w:pPr>
        <w:pStyle w:val="Proposal"/>
        <w:numPr>
          <w:ilvl w:val="0"/>
          <w:numId w:val="0"/>
        </w:numPr>
        <w:ind w:left="720" w:hanging="360"/>
      </w:pPr>
    </w:p>
    <w:p w14:paraId="09505BE0" w14:textId="44B851FF" w:rsidR="00C57BEC" w:rsidRPr="00CB2547" w:rsidRDefault="00813858" w:rsidP="008331DA">
      <w:pPr>
        <w:rPr>
          <w:lang w:eastAsia="zh-CN"/>
        </w:rPr>
      </w:pPr>
      <w:r>
        <w:rPr>
          <w:rFonts w:hint="eastAsia"/>
          <w:lang w:eastAsia="zh-CN"/>
        </w:rPr>
        <w:t>T</w:t>
      </w:r>
      <w:r>
        <w:rPr>
          <w:lang w:eastAsia="zh-CN"/>
        </w:rPr>
        <w:t>he CR</w:t>
      </w:r>
      <w:r w:rsidR="009C56F9">
        <w:rPr>
          <w:lang w:eastAsia="zh-CN"/>
        </w:rPr>
        <w:t>s</w:t>
      </w:r>
      <w:r w:rsidR="004818A7">
        <w:rPr>
          <w:lang w:eastAsia="zh-CN"/>
        </w:rPr>
        <w:t xml:space="preserve"> </w:t>
      </w:r>
      <w:r w:rsidR="00FC3ACA">
        <w:rPr>
          <w:lang w:eastAsia="zh-CN"/>
        </w:rPr>
        <w:t>for TS 36.423</w:t>
      </w:r>
      <w:r w:rsidR="00C71024">
        <w:rPr>
          <w:rFonts w:hint="eastAsia"/>
          <w:lang w:eastAsia="zh-CN"/>
        </w:rPr>
        <w:t>,</w:t>
      </w:r>
      <w:r w:rsidR="00FC3ACA">
        <w:rPr>
          <w:lang w:eastAsia="zh-CN"/>
        </w:rPr>
        <w:t xml:space="preserve"> TS 37.340 </w:t>
      </w:r>
      <w:r w:rsidR="00C71024">
        <w:rPr>
          <w:lang w:eastAsia="zh-CN"/>
        </w:rPr>
        <w:t xml:space="preserve">and TS 36.300 </w:t>
      </w:r>
      <w:r w:rsidR="004818A7">
        <w:rPr>
          <w:lang w:eastAsia="zh-CN"/>
        </w:rPr>
        <w:t>can be found in [</w:t>
      </w:r>
      <w:r w:rsidR="00D217FC">
        <w:rPr>
          <w:lang w:eastAsia="zh-CN"/>
        </w:rPr>
        <w:t>2</w:t>
      </w:r>
      <w:r w:rsidR="009C56F9">
        <w:rPr>
          <w:lang w:eastAsia="zh-CN"/>
        </w:rPr>
        <w:t>-</w:t>
      </w:r>
      <w:r w:rsidR="004F5FDA">
        <w:rPr>
          <w:lang w:eastAsia="zh-CN"/>
        </w:rPr>
        <w:t>4</w:t>
      </w:r>
      <w:r w:rsidR="004818A7">
        <w:rPr>
          <w:lang w:eastAsia="zh-CN"/>
        </w:rPr>
        <w:t>]</w:t>
      </w:r>
      <w:r w:rsidR="009C56F9">
        <w:rPr>
          <w:lang w:eastAsia="zh-CN"/>
        </w:rPr>
        <w:t xml:space="preserve">. </w:t>
      </w:r>
    </w:p>
    <w:p w14:paraId="067DBC21" w14:textId="77777777" w:rsidR="008331DA" w:rsidRPr="00CB2547" w:rsidRDefault="008331DA" w:rsidP="008331DA">
      <w:pPr>
        <w:pStyle w:val="1"/>
      </w:pPr>
      <w:r w:rsidRPr="00CB2547">
        <w:lastRenderedPageBreak/>
        <w:t>4. Reference</w:t>
      </w:r>
    </w:p>
    <w:bookmarkEnd w:id="0"/>
    <w:p w14:paraId="6E007108" w14:textId="479FF97B" w:rsidR="009723F9" w:rsidRDefault="00CD27DE" w:rsidP="00CD27DE">
      <w:pPr>
        <w:numPr>
          <w:ilvl w:val="0"/>
          <w:numId w:val="4"/>
        </w:numPr>
        <w:rPr>
          <w:lang w:eastAsia="zh-CN"/>
        </w:rPr>
      </w:pPr>
      <w:r w:rsidRPr="00CD27DE">
        <w:rPr>
          <w:lang w:eastAsia="zh-CN"/>
        </w:rPr>
        <w:t xml:space="preserve">R3-204009 </w:t>
      </w:r>
      <w:r w:rsidR="006F2848">
        <w:rPr>
          <w:lang w:eastAsia="zh-CN"/>
        </w:rPr>
        <w:t xml:space="preserve"> </w:t>
      </w:r>
      <w:r w:rsidRPr="00CD27DE">
        <w:rPr>
          <w:lang w:eastAsia="zh-CN"/>
        </w:rPr>
        <w:t>Summary of Offline Discussion on RACS stage3 issues</w:t>
      </w:r>
      <w:r>
        <w:rPr>
          <w:lang w:eastAsia="zh-CN"/>
        </w:rPr>
        <w:t xml:space="preserve">, </w:t>
      </w:r>
      <w:r>
        <w:t>Huawei (Moderator)</w:t>
      </w:r>
    </w:p>
    <w:p w14:paraId="401FFB60" w14:textId="2727BE34" w:rsidR="00676EB3" w:rsidRDefault="00676EB3" w:rsidP="00676EB3">
      <w:pPr>
        <w:numPr>
          <w:ilvl w:val="0"/>
          <w:numId w:val="4"/>
        </w:numPr>
        <w:rPr>
          <w:lang w:eastAsia="zh-CN"/>
        </w:rPr>
      </w:pPr>
      <w:r>
        <w:rPr>
          <w:lang w:eastAsia="zh-CN"/>
        </w:rPr>
        <w:t>R3-204993</w:t>
      </w:r>
      <w:r>
        <w:rPr>
          <w:lang w:eastAsia="zh-CN"/>
        </w:rPr>
        <w:tab/>
        <w:t>Introducing UE Radio Capability Mapping procedure for EN-DC</w:t>
      </w:r>
      <w:r w:rsidR="005427F3">
        <w:rPr>
          <w:rFonts w:hint="eastAsia"/>
          <w:lang w:eastAsia="zh-CN"/>
        </w:rPr>
        <w:t>,</w:t>
      </w:r>
      <w:r>
        <w:rPr>
          <w:lang w:eastAsia="zh-CN"/>
        </w:rPr>
        <w:tab/>
        <w:t>Huawei</w:t>
      </w:r>
    </w:p>
    <w:p w14:paraId="0D9B9B8E" w14:textId="3AB8A5EF" w:rsidR="008331DA" w:rsidRDefault="00676EB3" w:rsidP="00676EB3">
      <w:pPr>
        <w:numPr>
          <w:ilvl w:val="0"/>
          <w:numId w:val="4"/>
        </w:numPr>
        <w:rPr>
          <w:lang w:eastAsia="zh-CN"/>
        </w:rPr>
      </w:pPr>
      <w:r>
        <w:rPr>
          <w:lang w:eastAsia="zh-CN"/>
        </w:rPr>
        <w:t>R3-204994</w:t>
      </w:r>
      <w:r>
        <w:rPr>
          <w:lang w:eastAsia="zh-CN"/>
        </w:rPr>
        <w:tab/>
        <w:t>Introducing UE Radio Capability Mapping procedure for EN-DC</w:t>
      </w:r>
      <w:r w:rsidR="005427F3">
        <w:rPr>
          <w:lang w:eastAsia="zh-CN"/>
        </w:rPr>
        <w:t>,</w:t>
      </w:r>
      <w:r>
        <w:rPr>
          <w:lang w:eastAsia="zh-CN"/>
        </w:rPr>
        <w:tab/>
        <w:t>Huawei</w:t>
      </w:r>
    </w:p>
    <w:p w14:paraId="4AC00236" w14:textId="5D27C0CF" w:rsidR="00CC1716" w:rsidRPr="007B0B55" w:rsidRDefault="00AA1266" w:rsidP="00AA1266">
      <w:pPr>
        <w:numPr>
          <w:ilvl w:val="0"/>
          <w:numId w:val="4"/>
        </w:numPr>
        <w:rPr>
          <w:lang w:eastAsia="zh-CN"/>
        </w:rPr>
      </w:pPr>
      <w:r w:rsidRPr="00AA1266">
        <w:rPr>
          <w:lang w:eastAsia="zh-CN"/>
        </w:rPr>
        <w:t>R3-205363</w:t>
      </w:r>
      <w:r w:rsidRPr="00AA1266">
        <w:rPr>
          <w:lang w:eastAsia="zh-CN"/>
        </w:rPr>
        <w:tab/>
        <w:t>Introducing UE Radio Capability Mapping procedure for EN-DC</w:t>
      </w:r>
      <w:r w:rsidRPr="00AA1266">
        <w:rPr>
          <w:lang w:eastAsia="zh-CN"/>
        </w:rPr>
        <w:tab/>
        <w:t>Huawei</w:t>
      </w:r>
      <w:bookmarkStart w:id="5" w:name="_GoBack"/>
      <w:bookmarkEnd w:id="5"/>
    </w:p>
    <w:sectPr w:rsidR="00CC1716" w:rsidRPr="007B0B55"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D0602" w14:textId="77777777" w:rsidR="00EE7DE1" w:rsidRDefault="00EE7DE1">
      <w:r>
        <w:separator/>
      </w:r>
    </w:p>
  </w:endnote>
  <w:endnote w:type="continuationSeparator" w:id="0">
    <w:p w14:paraId="60DD4E89" w14:textId="77777777" w:rsidR="00EE7DE1" w:rsidRDefault="00EE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CDF2D" w14:textId="77777777" w:rsidR="00EE7DE1" w:rsidRDefault="00EE7DE1">
      <w:r>
        <w:separator/>
      </w:r>
    </w:p>
  </w:footnote>
  <w:footnote w:type="continuationSeparator" w:id="0">
    <w:p w14:paraId="0E08FC21" w14:textId="77777777" w:rsidR="00EE7DE1" w:rsidRDefault="00EE7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6829AB" w:rsidRDefault="006829A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1593"/>
    <w:multiLevelType w:val="hybridMultilevel"/>
    <w:tmpl w:val="224637A4"/>
    <w:lvl w:ilvl="0" w:tplc="BA0007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76366"/>
    <w:multiLevelType w:val="hybridMultilevel"/>
    <w:tmpl w:val="FB86F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500C2B"/>
    <w:multiLevelType w:val="hybridMultilevel"/>
    <w:tmpl w:val="21FC43CA"/>
    <w:lvl w:ilvl="0" w:tplc="5232BE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F28F6"/>
    <w:multiLevelType w:val="hybridMultilevel"/>
    <w:tmpl w:val="55CE1E96"/>
    <w:lvl w:ilvl="0" w:tplc="0CA6772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94CA957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2CC3C6F"/>
    <w:multiLevelType w:val="hybridMultilevel"/>
    <w:tmpl w:val="12964E20"/>
    <w:lvl w:ilvl="0" w:tplc="04090001">
      <w:start w:val="1"/>
      <w:numFmt w:val="bullet"/>
      <w:lvlText w:val=""/>
      <w:lvlJc w:val="left"/>
      <w:pPr>
        <w:ind w:left="420" w:hanging="420"/>
      </w:pPr>
      <w:rPr>
        <w:rFonts w:ascii="Wingdings" w:hAnsi="Wingdings"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C35F4"/>
    <w:multiLevelType w:val="hybridMultilevel"/>
    <w:tmpl w:val="2D92A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7C30FF"/>
    <w:multiLevelType w:val="hybridMultilevel"/>
    <w:tmpl w:val="580C47BC"/>
    <w:lvl w:ilvl="0" w:tplc="2202129C">
      <w:start w:val="16"/>
      <w:numFmt w:val="bullet"/>
      <w:lvlText w:val="-"/>
      <w:lvlJc w:val="left"/>
      <w:pPr>
        <w:ind w:left="420" w:hanging="420"/>
      </w:pPr>
      <w:rPr>
        <w:rFonts w:ascii="Times New Roman" w:eastAsia="宋体" w:hAnsi="Times New Roman" w:cs="Times New Roman"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C20218"/>
    <w:multiLevelType w:val="hybridMultilevel"/>
    <w:tmpl w:val="F2124B9E"/>
    <w:lvl w:ilvl="0" w:tplc="A1C0C63A">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3"/>
  </w:num>
  <w:num w:numId="4">
    <w:abstractNumId w:val="4"/>
  </w:num>
  <w:num w:numId="5">
    <w:abstractNumId w:val="7"/>
  </w:num>
  <w:num w:numId="6">
    <w:abstractNumId w:val="7"/>
    <w:lvlOverride w:ilvl="0">
      <w:startOverride w:val="1"/>
    </w:lvlOverride>
  </w:num>
  <w:num w:numId="7">
    <w:abstractNumId w:val="7"/>
    <w:lvlOverride w:ilvl="0">
      <w:startOverride w:val="1"/>
    </w:lvlOverride>
  </w:num>
  <w:num w:numId="8">
    <w:abstractNumId w:val="7"/>
    <w:lvlOverride w:ilvl="0">
      <w:startOverride w:val="1"/>
    </w:lvlOverride>
  </w:num>
  <w:num w:numId="9">
    <w:abstractNumId w:val="7"/>
  </w:num>
  <w:num w:numId="10">
    <w:abstractNumId w:val="7"/>
    <w:lvlOverride w:ilvl="0">
      <w:startOverride w:val="1"/>
    </w:lvlOverride>
  </w:num>
  <w:num w:numId="11">
    <w:abstractNumId w:val="12"/>
  </w:num>
  <w:num w:numId="12">
    <w:abstractNumId w:val="7"/>
  </w:num>
  <w:num w:numId="13">
    <w:abstractNumId w:val="7"/>
  </w:num>
  <w:num w:numId="14">
    <w:abstractNumId w:val="7"/>
    <w:lvlOverride w:ilvl="0">
      <w:startOverride w:val="1"/>
    </w:lvlOverride>
  </w:num>
  <w:num w:numId="15">
    <w:abstractNumId w:val="7"/>
    <w:lvlOverride w:ilvl="0">
      <w:startOverride w:val="1"/>
    </w:lvlOverride>
  </w:num>
  <w:num w:numId="16">
    <w:abstractNumId w:val="8"/>
  </w:num>
  <w:num w:numId="17">
    <w:abstractNumId w:val="11"/>
  </w:num>
  <w:num w:numId="18">
    <w:abstractNumId w:val="7"/>
    <w:lvlOverride w:ilvl="0">
      <w:startOverride w:val="1"/>
    </w:lvlOverride>
  </w:num>
  <w:num w:numId="19">
    <w:abstractNumId w:val="2"/>
  </w:num>
  <w:num w:numId="20">
    <w:abstractNumId w:val="0"/>
  </w:num>
  <w:num w:numId="21">
    <w:abstractNumId w:val="7"/>
    <w:lvlOverride w:ilvl="0">
      <w:startOverride w:val="1"/>
    </w:lvlOverride>
  </w:num>
  <w:num w:numId="22">
    <w:abstractNumId w:val="7"/>
    <w:lvlOverride w:ilvl="0">
      <w:startOverride w:val="1"/>
    </w:lvlOverride>
  </w:num>
  <w:num w:numId="23">
    <w:abstractNumId w:val="10"/>
  </w:num>
  <w:num w:numId="24">
    <w:abstractNumId w:val="7"/>
  </w:num>
  <w:num w:numId="25">
    <w:abstractNumId w:val="7"/>
  </w:num>
  <w:num w:numId="26">
    <w:abstractNumId w:val="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70F"/>
    <w:rsid w:val="00012087"/>
    <w:rsid w:val="00015653"/>
    <w:rsid w:val="00016646"/>
    <w:rsid w:val="00017B1B"/>
    <w:rsid w:val="00022E4A"/>
    <w:rsid w:val="000255E4"/>
    <w:rsid w:val="00026EA9"/>
    <w:rsid w:val="00027232"/>
    <w:rsid w:val="0002753A"/>
    <w:rsid w:val="00033201"/>
    <w:rsid w:val="00034953"/>
    <w:rsid w:val="00034F81"/>
    <w:rsid w:val="00035024"/>
    <w:rsid w:val="000404FF"/>
    <w:rsid w:val="00043BBD"/>
    <w:rsid w:val="0004724A"/>
    <w:rsid w:val="0005035C"/>
    <w:rsid w:val="00052EBF"/>
    <w:rsid w:val="00053C8C"/>
    <w:rsid w:val="00055ED4"/>
    <w:rsid w:val="00061BC3"/>
    <w:rsid w:val="0006543C"/>
    <w:rsid w:val="00065CB8"/>
    <w:rsid w:val="000702DC"/>
    <w:rsid w:val="00071F6F"/>
    <w:rsid w:val="00072307"/>
    <w:rsid w:val="0007256E"/>
    <w:rsid w:val="000744AB"/>
    <w:rsid w:val="00076F5C"/>
    <w:rsid w:val="00077499"/>
    <w:rsid w:val="000807FB"/>
    <w:rsid w:val="000822D0"/>
    <w:rsid w:val="000833AA"/>
    <w:rsid w:val="00083F71"/>
    <w:rsid w:val="00085886"/>
    <w:rsid w:val="000863D5"/>
    <w:rsid w:val="0009122C"/>
    <w:rsid w:val="000912AC"/>
    <w:rsid w:val="000936C3"/>
    <w:rsid w:val="0009543C"/>
    <w:rsid w:val="00095725"/>
    <w:rsid w:val="00095B94"/>
    <w:rsid w:val="00096AA2"/>
    <w:rsid w:val="00097256"/>
    <w:rsid w:val="00097373"/>
    <w:rsid w:val="000A571C"/>
    <w:rsid w:val="000A5DCF"/>
    <w:rsid w:val="000A6394"/>
    <w:rsid w:val="000B11CF"/>
    <w:rsid w:val="000B3D95"/>
    <w:rsid w:val="000B63B8"/>
    <w:rsid w:val="000B7BDE"/>
    <w:rsid w:val="000B7FED"/>
    <w:rsid w:val="000C038A"/>
    <w:rsid w:val="000C0A47"/>
    <w:rsid w:val="000C1605"/>
    <w:rsid w:val="000C3F1F"/>
    <w:rsid w:val="000C6598"/>
    <w:rsid w:val="000D0FE3"/>
    <w:rsid w:val="000D2C25"/>
    <w:rsid w:val="000D335E"/>
    <w:rsid w:val="000D3FAA"/>
    <w:rsid w:val="000D7336"/>
    <w:rsid w:val="000D7EF4"/>
    <w:rsid w:val="000E14CB"/>
    <w:rsid w:val="000E1B26"/>
    <w:rsid w:val="000E24AD"/>
    <w:rsid w:val="000E3310"/>
    <w:rsid w:val="000E5881"/>
    <w:rsid w:val="000E6AD8"/>
    <w:rsid w:val="000F04BE"/>
    <w:rsid w:val="000F1D7D"/>
    <w:rsid w:val="000F3BCF"/>
    <w:rsid w:val="000F6028"/>
    <w:rsid w:val="00101004"/>
    <w:rsid w:val="0010158B"/>
    <w:rsid w:val="00101F97"/>
    <w:rsid w:val="00103538"/>
    <w:rsid w:val="00103F62"/>
    <w:rsid w:val="00111AA5"/>
    <w:rsid w:val="00113397"/>
    <w:rsid w:val="0011411D"/>
    <w:rsid w:val="00117D30"/>
    <w:rsid w:val="00120A46"/>
    <w:rsid w:val="001218CF"/>
    <w:rsid w:val="001241CF"/>
    <w:rsid w:val="00124331"/>
    <w:rsid w:val="001244D9"/>
    <w:rsid w:val="00126886"/>
    <w:rsid w:val="00130B5E"/>
    <w:rsid w:val="00131A3D"/>
    <w:rsid w:val="00132BB7"/>
    <w:rsid w:val="0013595E"/>
    <w:rsid w:val="00140786"/>
    <w:rsid w:val="0014584F"/>
    <w:rsid w:val="00145D43"/>
    <w:rsid w:val="00146AD7"/>
    <w:rsid w:val="00150755"/>
    <w:rsid w:val="0015204E"/>
    <w:rsid w:val="001558D0"/>
    <w:rsid w:val="00155EF3"/>
    <w:rsid w:val="00157F0D"/>
    <w:rsid w:val="00161192"/>
    <w:rsid w:val="00161E35"/>
    <w:rsid w:val="00162FC4"/>
    <w:rsid w:val="00163517"/>
    <w:rsid w:val="00164168"/>
    <w:rsid w:val="001666C6"/>
    <w:rsid w:val="00170637"/>
    <w:rsid w:val="001708F5"/>
    <w:rsid w:val="00173099"/>
    <w:rsid w:val="00173938"/>
    <w:rsid w:val="00176EC3"/>
    <w:rsid w:val="00177B70"/>
    <w:rsid w:val="00185ABD"/>
    <w:rsid w:val="00187048"/>
    <w:rsid w:val="0018748E"/>
    <w:rsid w:val="00190C64"/>
    <w:rsid w:val="00192C46"/>
    <w:rsid w:val="001931A1"/>
    <w:rsid w:val="001940B9"/>
    <w:rsid w:val="00195835"/>
    <w:rsid w:val="00195A41"/>
    <w:rsid w:val="0019640C"/>
    <w:rsid w:val="00197A30"/>
    <w:rsid w:val="001A08B3"/>
    <w:rsid w:val="001A1BC7"/>
    <w:rsid w:val="001A5254"/>
    <w:rsid w:val="001A66FD"/>
    <w:rsid w:val="001A7B60"/>
    <w:rsid w:val="001B242F"/>
    <w:rsid w:val="001B52F0"/>
    <w:rsid w:val="001B7A65"/>
    <w:rsid w:val="001C18C0"/>
    <w:rsid w:val="001C30B6"/>
    <w:rsid w:val="001C6409"/>
    <w:rsid w:val="001C7407"/>
    <w:rsid w:val="001C7C6F"/>
    <w:rsid w:val="001D00C1"/>
    <w:rsid w:val="001D6C32"/>
    <w:rsid w:val="001D7E5E"/>
    <w:rsid w:val="001E07D1"/>
    <w:rsid w:val="001E41F3"/>
    <w:rsid w:val="001E5076"/>
    <w:rsid w:val="001E7195"/>
    <w:rsid w:val="001F0FCB"/>
    <w:rsid w:val="001F28F0"/>
    <w:rsid w:val="001F47E0"/>
    <w:rsid w:val="001F7003"/>
    <w:rsid w:val="00200DAF"/>
    <w:rsid w:val="00204891"/>
    <w:rsid w:val="0021023C"/>
    <w:rsid w:val="00211379"/>
    <w:rsid w:val="00211CB3"/>
    <w:rsid w:val="0021368F"/>
    <w:rsid w:val="00213F1A"/>
    <w:rsid w:val="00214915"/>
    <w:rsid w:val="00214FB7"/>
    <w:rsid w:val="00215341"/>
    <w:rsid w:val="00217608"/>
    <w:rsid w:val="002259CA"/>
    <w:rsid w:val="00227BA9"/>
    <w:rsid w:val="00237D1C"/>
    <w:rsid w:val="00240E87"/>
    <w:rsid w:val="00243895"/>
    <w:rsid w:val="0025215E"/>
    <w:rsid w:val="002531CB"/>
    <w:rsid w:val="0025495D"/>
    <w:rsid w:val="00254AF5"/>
    <w:rsid w:val="00255707"/>
    <w:rsid w:val="0026004D"/>
    <w:rsid w:val="00263CB1"/>
    <w:rsid w:val="002640DD"/>
    <w:rsid w:val="002644BE"/>
    <w:rsid w:val="00264E45"/>
    <w:rsid w:val="00266097"/>
    <w:rsid w:val="00266CAA"/>
    <w:rsid w:val="00270557"/>
    <w:rsid w:val="00273E77"/>
    <w:rsid w:val="002754CA"/>
    <w:rsid w:val="00275D12"/>
    <w:rsid w:val="00282711"/>
    <w:rsid w:val="00284FEB"/>
    <w:rsid w:val="002860C4"/>
    <w:rsid w:val="00286DE9"/>
    <w:rsid w:val="0028734F"/>
    <w:rsid w:val="002900C4"/>
    <w:rsid w:val="00292A39"/>
    <w:rsid w:val="00294487"/>
    <w:rsid w:val="00295D46"/>
    <w:rsid w:val="00297FF0"/>
    <w:rsid w:val="002A0231"/>
    <w:rsid w:val="002A16B8"/>
    <w:rsid w:val="002A3D75"/>
    <w:rsid w:val="002A491F"/>
    <w:rsid w:val="002A65BE"/>
    <w:rsid w:val="002A7C97"/>
    <w:rsid w:val="002B0B2E"/>
    <w:rsid w:val="002B1D38"/>
    <w:rsid w:val="002B2FD2"/>
    <w:rsid w:val="002B3346"/>
    <w:rsid w:val="002B5741"/>
    <w:rsid w:val="002B6A68"/>
    <w:rsid w:val="002B6C88"/>
    <w:rsid w:val="002C14FD"/>
    <w:rsid w:val="002C5E38"/>
    <w:rsid w:val="002D20B6"/>
    <w:rsid w:val="002D275C"/>
    <w:rsid w:val="002D4444"/>
    <w:rsid w:val="002E18A4"/>
    <w:rsid w:val="002E4014"/>
    <w:rsid w:val="002E7C82"/>
    <w:rsid w:val="002F571F"/>
    <w:rsid w:val="002F6F23"/>
    <w:rsid w:val="00302386"/>
    <w:rsid w:val="00305409"/>
    <w:rsid w:val="0030669D"/>
    <w:rsid w:val="003120BD"/>
    <w:rsid w:val="00313969"/>
    <w:rsid w:val="003150C2"/>
    <w:rsid w:val="003153AF"/>
    <w:rsid w:val="00323874"/>
    <w:rsid w:val="00325485"/>
    <w:rsid w:val="00326C90"/>
    <w:rsid w:val="00330BBD"/>
    <w:rsid w:val="003329C0"/>
    <w:rsid w:val="0033308F"/>
    <w:rsid w:val="00335CE3"/>
    <w:rsid w:val="00337812"/>
    <w:rsid w:val="00341A4A"/>
    <w:rsid w:val="0034510B"/>
    <w:rsid w:val="003500B9"/>
    <w:rsid w:val="0035053D"/>
    <w:rsid w:val="00351374"/>
    <w:rsid w:val="003542B1"/>
    <w:rsid w:val="00356023"/>
    <w:rsid w:val="003609EF"/>
    <w:rsid w:val="00361EC7"/>
    <w:rsid w:val="0036231A"/>
    <w:rsid w:val="00362C7A"/>
    <w:rsid w:val="00365956"/>
    <w:rsid w:val="003734EC"/>
    <w:rsid w:val="003746B8"/>
    <w:rsid w:val="00374A26"/>
    <w:rsid w:val="00374DD4"/>
    <w:rsid w:val="00375A4A"/>
    <w:rsid w:val="003777D9"/>
    <w:rsid w:val="003801E7"/>
    <w:rsid w:val="00380E10"/>
    <w:rsid w:val="00385F15"/>
    <w:rsid w:val="00386D95"/>
    <w:rsid w:val="00391B0E"/>
    <w:rsid w:val="003927D1"/>
    <w:rsid w:val="00392B20"/>
    <w:rsid w:val="00393447"/>
    <w:rsid w:val="00394E8E"/>
    <w:rsid w:val="00395B39"/>
    <w:rsid w:val="00397B66"/>
    <w:rsid w:val="003A38BE"/>
    <w:rsid w:val="003A617A"/>
    <w:rsid w:val="003A7086"/>
    <w:rsid w:val="003B44FB"/>
    <w:rsid w:val="003B4F4C"/>
    <w:rsid w:val="003B6C9E"/>
    <w:rsid w:val="003C005B"/>
    <w:rsid w:val="003C0297"/>
    <w:rsid w:val="003C04DF"/>
    <w:rsid w:val="003C1E37"/>
    <w:rsid w:val="003C20BC"/>
    <w:rsid w:val="003C20C9"/>
    <w:rsid w:val="003C2465"/>
    <w:rsid w:val="003C34DC"/>
    <w:rsid w:val="003C5B3A"/>
    <w:rsid w:val="003C6489"/>
    <w:rsid w:val="003D0EDB"/>
    <w:rsid w:val="003D26CC"/>
    <w:rsid w:val="003D6F2B"/>
    <w:rsid w:val="003E1A36"/>
    <w:rsid w:val="003E539F"/>
    <w:rsid w:val="003F3624"/>
    <w:rsid w:val="003F3B56"/>
    <w:rsid w:val="003F74A2"/>
    <w:rsid w:val="00400AA3"/>
    <w:rsid w:val="00402DF1"/>
    <w:rsid w:val="004032A1"/>
    <w:rsid w:val="004075E2"/>
    <w:rsid w:val="00410371"/>
    <w:rsid w:val="00410F0E"/>
    <w:rsid w:val="00414265"/>
    <w:rsid w:val="00414DEC"/>
    <w:rsid w:val="00422BE5"/>
    <w:rsid w:val="004242F1"/>
    <w:rsid w:val="004254A7"/>
    <w:rsid w:val="00425EFF"/>
    <w:rsid w:val="0042653B"/>
    <w:rsid w:val="00427B1A"/>
    <w:rsid w:val="004316E7"/>
    <w:rsid w:val="00432C51"/>
    <w:rsid w:val="00432E96"/>
    <w:rsid w:val="0044149D"/>
    <w:rsid w:val="00443381"/>
    <w:rsid w:val="00444286"/>
    <w:rsid w:val="00451CD9"/>
    <w:rsid w:val="00453C31"/>
    <w:rsid w:val="00454FCD"/>
    <w:rsid w:val="00463548"/>
    <w:rsid w:val="00463746"/>
    <w:rsid w:val="00463764"/>
    <w:rsid w:val="004645D4"/>
    <w:rsid w:val="00470F5C"/>
    <w:rsid w:val="004726B9"/>
    <w:rsid w:val="00474F49"/>
    <w:rsid w:val="0047566A"/>
    <w:rsid w:val="004802E3"/>
    <w:rsid w:val="004818A7"/>
    <w:rsid w:val="00484A60"/>
    <w:rsid w:val="00486797"/>
    <w:rsid w:val="0049123F"/>
    <w:rsid w:val="004917DA"/>
    <w:rsid w:val="00493DB2"/>
    <w:rsid w:val="0049433D"/>
    <w:rsid w:val="00497A00"/>
    <w:rsid w:val="00497AC4"/>
    <w:rsid w:val="004A0117"/>
    <w:rsid w:val="004A12E6"/>
    <w:rsid w:val="004A2BA9"/>
    <w:rsid w:val="004A3729"/>
    <w:rsid w:val="004B1BD0"/>
    <w:rsid w:val="004B40BB"/>
    <w:rsid w:val="004B711F"/>
    <w:rsid w:val="004B75B7"/>
    <w:rsid w:val="004C1CFE"/>
    <w:rsid w:val="004C1E9B"/>
    <w:rsid w:val="004C2B00"/>
    <w:rsid w:val="004D0014"/>
    <w:rsid w:val="004D0687"/>
    <w:rsid w:val="004D23DE"/>
    <w:rsid w:val="004D3EC0"/>
    <w:rsid w:val="004D46E3"/>
    <w:rsid w:val="004D5D38"/>
    <w:rsid w:val="004D5E8D"/>
    <w:rsid w:val="004D654C"/>
    <w:rsid w:val="004D76D4"/>
    <w:rsid w:val="004D7F1A"/>
    <w:rsid w:val="004E24AA"/>
    <w:rsid w:val="004E44AE"/>
    <w:rsid w:val="004E78FD"/>
    <w:rsid w:val="004E7CC4"/>
    <w:rsid w:val="004F241E"/>
    <w:rsid w:val="004F4AB7"/>
    <w:rsid w:val="004F4D6B"/>
    <w:rsid w:val="004F5FDA"/>
    <w:rsid w:val="00500389"/>
    <w:rsid w:val="00503048"/>
    <w:rsid w:val="00503DAB"/>
    <w:rsid w:val="00506141"/>
    <w:rsid w:val="005070E3"/>
    <w:rsid w:val="00507DCA"/>
    <w:rsid w:val="005119C6"/>
    <w:rsid w:val="005129DA"/>
    <w:rsid w:val="00514623"/>
    <w:rsid w:val="0051580D"/>
    <w:rsid w:val="0052081F"/>
    <w:rsid w:val="00521C95"/>
    <w:rsid w:val="00522A99"/>
    <w:rsid w:val="00524034"/>
    <w:rsid w:val="00526076"/>
    <w:rsid w:val="005262B7"/>
    <w:rsid w:val="00526321"/>
    <w:rsid w:val="00526D8A"/>
    <w:rsid w:val="00530CE1"/>
    <w:rsid w:val="00531329"/>
    <w:rsid w:val="00532727"/>
    <w:rsid w:val="00532777"/>
    <w:rsid w:val="0053301F"/>
    <w:rsid w:val="005427F3"/>
    <w:rsid w:val="00542928"/>
    <w:rsid w:val="00543FF9"/>
    <w:rsid w:val="005458F3"/>
    <w:rsid w:val="00547111"/>
    <w:rsid w:val="00547266"/>
    <w:rsid w:val="0055232B"/>
    <w:rsid w:val="00552D1F"/>
    <w:rsid w:val="00553FB3"/>
    <w:rsid w:val="005554AF"/>
    <w:rsid w:val="00556C56"/>
    <w:rsid w:val="00563FFD"/>
    <w:rsid w:val="00564E23"/>
    <w:rsid w:val="00573BC2"/>
    <w:rsid w:val="00583FF5"/>
    <w:rsid w:val="005848D7"/>
    <w:rsid w:val="00584D04"/>
    <w:rsid w:val="0059196B"/>
    <w:rsid w:val="00592D74"/>
    <w:rsid w:val="005A0B98"/>
    <w:rsid w:val="005A1C21"/>
    <w:rsid w:val="005A2B33"/>
    <w:rsid w:val="005A591F"/>
    <w:rsid w:val="005B4D53"/>
    <w:rsid w:val="005B701A"/>
    <w:rsid w:val="005D24A7"/>
    <w:rsid w:val="005D4762"/>
    <w:rsid w:val="005D6DB7"/>
    <w:rsid w:val="005E15F3"/>
    <w:rsid w:val="005E2C44"/>
    <w:rsid w:val="005E332A"/>
    <w:rsid w:val="005E5345"/>
    <w:rsid w:val="005E5C52"/>
    <w:rsid w:val="005F10A7"/>
    <w:rsid w:val="005F17C2"/>
    <w:rsid w:val="005F391C"/>
    <w:rsid w:val="005F3AAF"/>
    <w:rsid w:val="005F3D0F"/>
    <w:rsid w:val="005F41C4"/>
    <w:rsid w:val="005F5E01"/>
    <w:rsid w:val="005F5F3C"/>
    <w:rsid w:val="00601FEE"/>
    <w:rsid w:val="00602B52"/>
    <w:rsid w:val="00605618"/>
    <w:rsid w:val="00610CB4"/>
    <w:rsid w:val="0061290F"/>
    <w:rsid w:val="006155DC"/>
    <w:rsid w:val="00615C98"/>
    <w:rsid w:val="0061682C"/>
    <w:rsid w:val="00616B44"/>
    <w:rsid w:val="00620FA3"/>
    <w:rsid w:val="00621188"/>
    <w:rsid w:val="006257ED"/>
    <w:rsid w:val="006278CA"/>
    <w:rsid w:val="006344C0"/>
    <w:rsid w:val="00635929"/>
    <w:rsid w:val="00635B19"/>
    <w:rsid w:val="00635BA6"/>
    <w:rsid w:val="00636A00"/>
    <w:rsid w:val="006370C7"/>
    <w:rsid w:val="006427E4"/>
    <w:rsid w:val="00643BC8"/>
    <w:rsid w:val="006471EC"/>
    <w:rsid w:val="006547B4"/>
    <w:rsid w:val="00655EFF"/>
    <w:rsid w:val="00662274"/>
    <w:rsid w:val="00664689"/>
    <w:rsid w:val="00670C56"/>
    <w:rsid w:val="00675CBB"/>
    <w:rsid w:val="00676EB3"/>
    <w:rsid w:val="00677963"/>
    <w:rsid w:val="006829AB"/>
    <w:rsid w:val="006830A4"/>
    <w:rsid w:val="006854B8"/>
    <w:rsid w:val="00685EA3"/>
    <w:rsid w:val="00691D73"/>
    <w:rsid w:val="00693FC9"/>
    <w:rsid w:val="00694F82"/>
    <w:rsid w:val="0069500D"/>
    <w:rsid w:val="00695808"/>
    <w:rsid w:val="00697B5F"/>
    <w:rsid w:val="006A61AE"/>
    <w:rsid w:val="006A6360"/>
    <w:rsid w:val="006A7F67"/>
    <w:rsid w:val="006B1748"/>
    <w:rsid w:val="006B46FB"/>
    <w:rsid w:val="006B6F26"/>
    <w:rsid w:val="006C05EE"/>
    <w:rsid w:val="006C2D7A"/>
    <w:rsid w:val="006C46CD"/>
    <w:rsid w:val="006C53DC"/>
    <w:rsid w:val="006C5859"/>
    <w:rsid w:val="006C7CED"/>
    <w:rsid w:val="006C7F80"/>
    <w:rsid w:val="006D1CFB"/>
    <w:rsid w:val="006D44CD"/>
    <w:rsid w:val="006D6EE8"/>
    <w:rsid w:val="006D7329"/>
    <w:rsid w:val="006D7973"/>
    <w:rsid w:val="006E0326"/>
    <w:rsid w:val="006E21FB"/>
    <w:rsid w:val="006E2F76"/>
    <w:rsid w:val="006E3BB4"/>
    <w:rsid w:val="006E44E0"/>
    <w:rsid w:val="006F1122"/>
    <w:rsid w:val="006F2848"/>
    <w:rsid w:val="006F2B58"/>
    <w:rsid w:val="006F313C"/>
    <w:rsid w:val="006F6DA7"/>
    <w:rsid w:val="006F707C"/>
    <w:rsid w:val="0070153D"/>
    <w:rsid w:val="00701916"/>
    <w:rsid w:val="00701F71"/>
    <w:rsid w:val="007038B9"/>
    <w:rsid w:val="0070586E"/>
    <w:rsid w:val="007137C0"/>
    <w:rsid w:val="0071401E"/>
    <w:rsid w:val="007168EC"/>
    <w:rsid w:val="00731312"/>
    <w:rsid w:val="00734948"/>
    <w:rsid w:val="00742B79"/>
    <w:rsid w:val="00745BA6"/>
    <w:rsid w:val="0074623A"/>
    <w:rsid w:val="00750932"/>
    <w:rsid w:val="00751BBF"/>
    <w:rsid w:val="00752977"/>
    <w:rsid w:val="0075380A"/>
    <w:rsid w:val="007556C1"/>
    <w:rsid w:val="00761ED7"/>
    <w:rsid w:val="00764A83"/>
    <w:rsid w:val="00764D77"/>
    <w:rsid w:val="007708EA"/>
    <w:rsid w:val="0077623F"/>
    <w:rsid w:val="0077760D"/>
    <w:rsid w:val="00781D80"/>
    <w:rsid w:val="0078366B"/>
    <w:rsid w:val="007838ED"/>
    <w:rsid w:val="00784B29"/>
    <w:rsid w:val="007851B3"/>
    <w:rsid w:val="007855F8"/>
    <w:rsid w:val="0078667F"/>
    <w:rsid w:val="00786A93"/>
    <w:rsid w:val="0079086D"/>
    <w:rsid w:val="00791550"/>
    <w:rsid w:val="00791721"/>
    <w:rsid w:val="00792342"/>
    <w:rsid w:val="00793066"/>
    <w:rsid w:val="00793499"/>
    <w:rsid w:val="00793648"/>
    <w:rsid w:val="0079534C"/>
    <w:rsid w:val="00796042"/>
    <w:rsid w:val="0079649B"/>
    <w:rsid w:val="00796EC3"/>
    <w:rsid w:val="007977A8"/>
    <w:rsid w:val="007A3DEF"/>
    <w:rsid w:val="007B0B55"/>
    <w:rsid w:val="007B512A"/>
    <w:rsid w:val="007C2097"/>
    <w:rsid w:val="007C284C"/>
    <w:rsid w:val="007C374B"/>
    <w:rsid w:val="007C3FB1"/>
    <w:rsid w:val="007C5F86"/>
    <w:rsid w:val="007D0EBA"/>
    <w:rsid w:val="007D607E"/>
    <w:rsid w:val="007D61A8"/>
    <w:rsid w:val="007D667E"/>
    <w:rsid w:val="007D6A07"/>
    <w:rsid w:val="007E28EB"/>
    <w:rsid w:val="007E3305"/>
    <w:rsid w:val="007E7489"/>
    <w:rsid w:val="007F0660"/>
    <w:rsid w:val="007F080A"/>
    <w:rsid w:val="007F2C71"/>
    <w:rsid w:val="007F7259"/>
    <w:rsid w:val="00801669"/>
    <w:rsid w:val="008017F5"/>
    <w:rsid w:val="0080231E"/>
    <w:rsid w:val="008033DF"/>
    <w:rsid w:val="00803D73"/>
    <w:rsid w:val="008040A8"/>
    <w:rsid w:val="00804F3F"/>
    <w:rsid w:val="008073B2"/>
    <w:rsid w:val="00807A54"/>
    <w:rsid w:val="008102FF"/>
    <w:rsid w:val="00812181"/>
    <w:rsid w:val="00813858"/>
    <w:rsid w:val="00813A04"/>
    <w:rsid w:val="00814A32"/>
    <w:rsid w:val="0082073F"/>
    <w:rsid w:val="00821C98"/>
    <w:rsid w:val="00823226"/>
    <w:rsid w:val="00823304"/>
    <w:rsid w:val="00824F24"/>
    <w:rsid w:val="00825382"/>
    <w:rsid w:val="00826F36"/>
    <w:rsid w:val="008279FA"/>
    <w:rsid w:val="00830D4C"/>
    <w:rsid w:val="00831A7D"/>
    <w:rsid w:val="008331DA"/>
    <w:rsid w:val="00835430"/>
    <w:rsid w:val="00841425"/>
    <w:rsid w:val="00845BA8"/>
    <w:rsid w:val="008508DA"/>
    <w:rsid w:val="008524FD"/>
    <w:rsid w:val="0085413E"/>
    <w:rsid w:val="008626E7"/>
    <w:rsid w:val="00865122"/>
    <w:rsid w:val="00870ECB"/>
    <w:rsid w:val="00870EE7"/>
    <w:rsid w:val="00871B33"/>
    <w:rsid w:val="0087525E"/>
    <w:rsid w:val="00875AA5"/>
    <w:rsid w:val="0088430E"/>
    <w:rsid w:val="0088635E"/>
    <w:rsid w:val="008863B9"/>
    <w:rsid w:val="008877B5"/>
    <w:rsid w:val="00887A9B"/>
    <w:rsid w:val="008901B2"/>
    <w:rsid w:val="00893558"/>
    <w:rsid w:val="008971C4"/>
    <w:rsid w:val="00897526"/>
    <w:rsid w:val="008A0F5F"/>
    <w:rsid w:val="008A0F88"/>
    <w:rsid w:val="008A1145"/>
    <w:rsid w:val="008A45A6"/>
    <w:rsid w:val="008A77A1"/>
    <w:rsid w:val="008B0DF0"/>
    <w:rsid w:val="008B43F1"/>
    <w:rsid w:val="008B4D9D"/>
    <w:rsid w:val="008C072C"/>
    <w:rsid w:val="008C32A7"/>
    <w:rsid w:val="008C473A"/>
    <w:rsid w:val="008C4A36"/>
    <w:rsid w:val="008C4A84"/>
    <w:rsid w:val="008C5032"/>
    <w:rsid w:val="008C5F20"/>
    <w:rsid w:val="008C6DFE"/>
    <w:rsid w:val="008D0BEB"/>
    <w:rsid w:val="008D74FE"/>
    <w:rsid w:val="008E1CF2"/>
    <w:rsid w:val="008E613C"/>
    <w:rsid w:val="008E6712"/>
    <w:rsid w:val="008E6BDD"/>
    <w:rsid w:val="008F0251"/>
    <w:rsid w:val="008F117F"/>
    <w:rsid w:val="008F24F3"/>
    <w:rsid w:val="008F336A"/>
    <w:rsid w:val="008F3D4F"/>
    <w:rsid w:val="008F686C"/>
    <w:rsid w:val="008F77F5"/>
    <w:rsid w:val="00900A37"/>
    <w:rsid w:val="00901030"/>
    <w:rsid w:val="00901EAA"/>
    <w:rsid w:val="0090260E"/>
    <w:rsid w:val="00910C86"/>
    <w:rsid w:val="00914629"/>
    <w:rsid w:val="009148DE"/>
    <w:rsid w:val="009202C7"/>
    <w:rsid w:val="009204B7"/>
    <w:rsid w:val="00923102"/>
    <w:rsid w:val="0092367E"/>
    <w:rsid w:val="00927000"/>
    <w:rsid w:val="00930164"/>
    <w:rsid w:val="00930648"/>
    <w:rsid w:val="009319EF"/>
    <w:rsid w:val="00934E5D"/>
    <w:rsid w:val="0093620A"/>
    <w:rsid w:val="00936309"/>
    <w:rsid w:val="00940C4E"/>
    <w:rsid w:val="00941051"/>
    <w:rsid w:val="0094161B"/>
    <w:rsid w:val="00941E30"/>
    <w:rsid w:val="00941F06"/>
    <w:rsid w:val="00942912"/>
    <w:rsid w:val="00944FD1"/>
    <w:rsid w:val="00945F5C"/>
    <w:rsid w:val="009465E0"/>
    <w:rsid w:val="009505E5"/>
    <w:rsid w:val="0095118D"/>
    <w:rsid w:val="009516E6"/>
    <w:rsid w:val="00952F03"/>
    <w:rsid w:val="009536E7"/>
    <w:rsid w:val="009573DF"/>
    <w:rsid w:val="009579ED"/>
    <w:rsid w:val="009622D6"/>
    <w:rsid w:val="0096372A"/>
    <w:rsid w:val="00964668"/>
    <w:rsid w:val="00964D25"/>
    <w:rsid w:val="0096560D"/>
    <w:rsid w:val="00965B94"/>
    <w:rsid w:val="00967C9D"/>
    <w:rsid w:val="00971424"/>
    <w:rsid w:val="00972142"/>
    <w:rsid w:val="009723F9"/>
    <w:rsid w:val="00977113"/>
    <w:rsid w:val="009777D9"/>
    <w:rsid w:val="009801C5"/>
    <w:rsid w:val="0098024D"/>
    <w:rsid w:val="00980320"/>
    <w:rsid w:val="00985CC0"/>
    <w:rsid w:val="00990428"/>
    <w:rsid w:val="00991B88"/>
    <w:rsid w:val="00993392"/>
    <w:rsid w:val="00995AC3"/>
    <w:rsid w:val="009960DC"/>
    <w:rsid w:val="00996F0D"/>
    <w:rsid w:val="009A0BF2"/>
    <w:rsid w:val="009A1FB0"/>
    <w:rsid w:val="009A37DA"/>
    <w:rsid w:val="009A4EBD"/>
    <w:rsid w:val="009A5753"/>
    <w:rsid w:val="009A579D"/>
    <w:rsid w:val="009A7CAE"/>
    <w:rsid w:val="009B092E"/>
    <w:rsid w:val="009B2F68"/>
    <w:rsid w:val="009C0559"/>
    <w:rsid w:val="009C15FF"/>
    <w:rsid w:val="009C187C"/>
    <w:rsid w:val="009C26AA"/>
    <w:rsid w:val="009C2DB3"/>
    <w:rsid w:val="009C3C28"/>
    <w:rsid w:val="009C56F9"/>
    <w:rsid w:val="009D03B0"/>
    <w:rsid w:val="009D6C0D"/>
    <w:rsid w:val="009D6E05"/>
    <w:rsid w:val="009D7577"/>
    <w:rsid w:val="009E3297"/>
    <w:rsid w:val="009F130F"/>
    <w:rsid w:val="009F3366"/>
    <w:rsid w:val="009F4BA3"/>
    <w:rsid w:val="009F734F"/>
    <w:rsid w:val="009F7D0E"/>
    <w:rsid w:val="00A00F8D"/>
    <w:rsid w:val="00A01028"/>
    <w:rsid w:val="00A021F4"/>
    <w:rsid w:val="00A022E0"/>
    <w:rsid w:val="00A02ECC"/>
    <w:rsid w:val="00A046F2"/>
    <w:rsid w:val="00A06F76"/>
    <w:rsid w:val="00A103FD"/>
    <w:rsid w:val="00A13E58"/>
    <w:rsid w:val="00A1533A"/>
    <w:rsid w:val="00A22FC9"/>
    <w:rsid w:val="00A24366"/>
    <w:rsid w:val="00A246B6"/>
    <w:rsid w:val="00A2610C"/>
    <w:rsid w:val="00A3563B"/>
    <w:rsid w:val="00A40821"/>
    <w:rsid w:val="00A414FB"/>
    <w:rsid w:val="00A42344"/>
    <w:rsid w:val="00A42BD8"/>
    <w:rsid w:val="00A44F6B"/>
    <w:rsid w:val="00A47E70"/>
    <w:rsid w:val="00A50AC4"/>
    <w:rsid w:val="00A50CF0"/>
    <w:rsid w:val="00A62358"/>
    <w:rsid w:val="00A65756"/>
    <w:rsid w:val="00A71FBF"/>
    <w:rsid w:val="00A7671C"/>
    <w:rsid w:val="00A770C4"/>
    <w:rsid w:val="00A77B4E"/>
    <w:rsid w:val="00A82A6A"/>
    <w:rsid w:val="00A83070"/>
    <w:rsid w:val="00A83E0F"/>
    <w:rsid w:val="00A87060"/>
    <w:rsid w:val="00A91F18"/>
    <w:rsid w:val="00A96E4C"/>
    <w:rsid w:val="00AA1266"/>
    <w:rsid w:val="00AA221B"/>
    <w:rsid w:val="00AA2CBC"/>
    <w:rsid w:val="00AA3533"/>
    <w:rsid w:val="00AA732B"/>
    <w:rsid w:val="00AA74C2"/>
    <w:rsid w:val="00AA7705"/>
    <w:rsid w:val="00AC0599"/>
    <w:rsid w:val="00AC33F2"/>
    <w:rsid w:val="00AC482B"/>
    <w:rsid w:val="00AC5820"/>
    <w:rsid w:val="00AC62E8"/>
    <w:rsid w:val="00AC77CE"/>
    <w:rsid w:val="00AC7FFB"/>
    <w:rsid w:val="00AD19AE"/>
    <w:rsid w:val="00AD1CD8"/>
    <w:rsid w:val="00AD49C3"/>
    <w:rsid w:val="00AD682E"/>
    <w:rsid w:val="00AD708B"/>
    <w:rsid w:val="00AD727F"/>
    <w:rsid w:val="00AE221F"/>
    <w:rsid w:val="00AE55EB"/>
    <w:rsid w:val="00AE6729"/>
    <w:rsid w:val="00AF46CA"/>
    <w:rsid w:val="00AF5CA7"/>
    <w:rsid w:val="00B03B73"/>
    <w:rsid w:val="00B13622"/>
    <w:rsid w:val="00B1648A"/>
    <w:rsid w:val="00B20F06"/>
    <w:rsid w:val="00B2310E"/>
    <w:rsid w:val="00B2365E"/>
    <w:rsid w:val="00B258BB"/>
    <w:rsid w:val="00B26571"/>
    <w:rsid w:val="00B27972"/>
    <w:rsid w:val="00B35BA6"/>
    <w:rsid w:val="00B35C84"/>
    <w:rsid w:val="00B36BFE"/>
    <w:rsid w:val="00B379EA"/>
    <w:rsid w:val="00B41650"/>
    <w:rsid w:val="00B439F4"/>
    <w:rsid w:val="00B4506E"/>
    <w:rsid w:val="00B4519C"/>
    <w:rsid w:val="00B46946"/>
    <w:rsid w:val="00B50099"/>
    <w:rsid w:val="00B50D9B"/>
    <w:rsid w:val="00B51A9E"/>
    <w:rsid w:val="00B52EE1"/>
    <w:rsid w:val="00B53163"/>
    <w:rsid w:val="00B62CFD"/>
    <w:rsid w:val="00B65795"/>
    <w:rsid w:val="00B67B97"/>
    <w:rsid w:val="00B7152D"/>
    <w:rsid w:val="00B72F39"/>
    <w:rsid w:val="00B74515"/>
    <w:rsid w:val="00B74897"/>
    <w:rsid w:val="00B90001"/>
    <w:rsid w:val="00B901AB"/>
    <w:rsid w:val="00B9062D"/>
    <w:rsid w:val="00B9098B"/>
    <w:rsid w:val="00B90B1C"/>
    <w:rsid w:val="00B91F60"/>
    <w:rsid w:val="00B923BE"/>
    <w:rsid w:val="00B968C8"/>
    <w:rsid w:val="00BA12F7"/>
    <w:rsid w:val="00BA1563"/>
    <w:rsid w:val="00BA3EC5"/>
    <w:rsid w:val="00BA46E5"/>
    <w:rsid w:val="00BA51D9"/>
    <w:rsid w:val="00BA5681"/>
    <w:rsid w:val="00BA5800"/>
    <w:rsid w:val="00BA60EE"/>
    <w:rsid w:val="00BB1E19"/>
    <w:rsid w:val="00BB5DFC"/>
    <w:rsid w:val="00BC58E6"/>
    <w:rsid w:val="00BC6B5E"/>
    <w:rsid w:val="00BC74F0"/>
    <w:rsid w:val="00BD01D7"/>
    <w:rsid w:val="00BD1AFA"/>
    <w:rsid w:val="00BD1B3B"/>
    <w:rsid w:val="00BD1CE3"/>
    <w:rsid w:val="00BD279D"/>
    <w:rsid w:val="00BD6BB8"/>
    <w:rsid w:val="00BE1B1D"/>
    <w:rsid w:val="00BE1B8A"/>
    <w:rsid w:val="00BE2CE0"/>
    <w:rsid w:val="00BE32DB"/>
    <w:rsid w:val="00BE739E"/>
    <w:rsid w:val="00BF155C"/>
    <w:rsid w:val="00BF44DD"/>
    <w:rsid w:val="00BF4B40"/>
    <w:rsid w:val="00C0305E"/>
    <w:rsid w:val="00C06CDD"/>
    <w:rsid w:val="00C06E72"/>
    <w:rsid w:val="00C07A4A"/>
    <w:rsid w:val="00C13586"/>
    <w:rsid w:val="00C13E4D"/>
    <w:rsid w:val="00C13E6B"/>
    <w:rsid w:val="00C1458B"/>
    <w:rsid w:val="00C15C8F"/>
    <w:rsid w:val="00C16FB2"/>
    <w:rsid w:val="00C20010"/>
    <w:rsid w:val="00C20FE7"/>
    <w:rsid w:val="00C2190E"/>
    <w:rsid w:val="00C226A3"/>
    <w:rsid w:val="00C26733"/>
    <w:rsid w:val="00C27867"/>
    <w:rsid w:val="00C3400F"/>
    <w:rsid w:val="00C35A33"/>
    <w:rsid w:val="00C37432"/>
    <w:rsid w:val="00C4381C"/>
    <w:rsid w:val="00C44785"/>
    <w:rsid w:val="00C5013D"/>
    <w:rsid w:val="00C50858"/>
    <w:rsid w:val="00C517AD"/>
    <w:rsid w:val="00C536F0"/>
    <w:rsid w:val="00C54569"/>
    <w:rsid w:val="00C56F9A"/>
    <w:rsid w:val="00C5715B"/>
    <w:rsid w:val="00C57BEC"/>
    <w:rsid w:val="00C57F1B"/>
    <w:rsid w:val="00C65C0B"/>
    <w:rsid w:val="00C66BA2"/>
    <w:rsid w:val="00C71024"/>
    <w:rsid w:val="00C71795"/>
    <w:rsid w:val="00C73538"/>
    <w:rsid w:val="00C762C0"/>
    <w:rsid w:val="00C82F5E"/>
    <w:rsid w:val="00C842BF"/>
    <w:rsid w:val="00C8466B"/>
    <w:rsid w:val="00C8505C"/>
    <w:rsid w:val="00C8765D"/>
    <w:rsid w:val="00C87E52"/>
    <w:rsid w:val="00C9071C"/>
    <w:rsid w:val="00C90E20"/>
    <w:rsid w:val="00C95985"/>
    <w:rsid w:val="00CA004E"/>
    <w:rsid w:val="00CA1490"/>
    <w:rsid w:val="00CA18C3"/>
    <w:rsid w:val="00CB1BE4"/>
    <w:rsid w:val="00CB31AE"/>
    <w:rsid w:val="00CB5634"/>
    <w:rsid w:val="00CC1716"/>
    <w:rsid w:val="00CC5026"/>
    <w:rsid w:val="00CC626F"/>
    <w:rsid w:val="00CC68D0"/>
    <w:rsid w:val="00CC6B4A"/>
    <w:rsid w:val="00CC7715"/>
    <w:rsid w:val="00CC7DC4"/>
    <w:rsid w:val="00CD27DE"/>
    <w:rsid w:val="00CD2B22"/>
    <w:rsid w:val="00CD781D"/>
    <w:rsid w:val="00CE10D2"/>
    <w:rsid w:val="00CE1D3D"/>
    <w:rsid w:val="00CE2181"/>
    <w:rsid w:val="00CE3A07"/>
    <w:rsid w:val="00CE3F0B"/>
    <w:rsid w:val="00CE57F0"/>
    <w:rsid w:val="00CE6891"/>
    <w:rsid w:val="00CF423C"/>
    <w:rsid w:val="00CF4C54"/>
    <w:rsid w:val="00CF7D92"/>
    <w:rsid w:val="00D00B40"/>
    <w:rsid w:val="00D01AC0"/>
    <w:rsid w:val="00D032D5"/>
    <w:rsid w:val="00D03442"/>
    <w:rsid w:val="00D03F9A"/>
    <w:rsid w:val="00D06D51"/>
    <w:rsid w:val="00D131D2"/>
    <w:rsid w:val="00D136A8"/>
    <w:rsid w:val="00D14E78"/>
    <w:rsid w:val="00D178E6"/>
    <w:rsid w:val="00D217FC"/>
    <w:rsid w:val="00D2265E"/>
    <w:rsid w:val="00D227E5"/>
    <w:rsid w:val="00D22AAC"/>
    <w:rsid w:val="00D24723"/>
    <w:rsid w:val="00D24991"/>
    <w:rsid w:val="00D33AD0"/>
    <w:rsid w:val="00D33ED3"/>
    <w:rsid w:val="00D356B4"/>
    <w:rsid w:val="00D35E68"/>
    <w:rsid w:val="00D407A6"/>
    <w:rsid w:val="00D43E9C"/>
    <w:rsid w:val="00D44438"/>
    <w:rsid w:val="00D47B0F"/>
    <w:rsid w:val="00D50255"/>
    <w:rsid w:val="00D55DA5"/>
    <w:rsid w:val="00D60708"/>
    <w:rsid w:val="00D648DD"/>
    <w:rsid w:val="00D65D07"/>
    <w:rsid w:val="00D65F3A"/>
    <w:rsid w:val="00D66520"/>
    <w:rsid w:val="00D675C4"/>
    <w:rsid w:val="00D71F1F"/>
    <w:rsid w:val="00D7632C"/>
    <w:rsid w:val="00D77442"/>
    <w:rsid w:val="00D779CB"/>
    <w:rsid w:val="00D836C4"/>
    <w:rsid w:val="00D83EE4"/>
    <w:rsid w:val="00D84E01"/>
    <w:rsid w:val="00D84E04"/>
    <w:rsid w:val="00D86D2C"/>
    <w:rsid w:val="00D90A9E"/>
    <w:rsid w:val="00D95BA6"/>
    <w:rsid w:val="00D96119"/>
    <w:rsid w:val="00D97BC6"/>
    <w:rsid w:val="00DA0BAF"/>
    <w:rsid w:val="00DA0EA9"/>
    <w:rsid w:val="00DA1EC3"/>
    <w:rsid w:val="00DA4320"/>
    <w:rsid w:val="00DA6E84"/>
    <w:rsid w:val="00DA7756"/>
    <w:rsid w:val="00DB5730"/>
    <w:rsid w:val="00DB7D9E"/>
    <w:rsid w:val="00DC67BA"/>
    <w:rsid w:val="00DD125B"/>
    <w:rsid w:val="00DD462C"/>
    <w:rsid w:val="00DE29CF"/>
    <w:rsid w:val="00DE34CF"/>
    <w:rsid w:val="00DE43F2"/>
    <w:rsid w:val="00DF02F0"/>
    <w:rsid w:val="00DF0FC1"/>
    <w:rsid w:val="00DF59C1"/>
    <w:rsid w:val="00DF7915"/>
    <w:rsid w:val="00E01384"/>
    <w:rsid w:val="00E03D95"/>
    <w:rsid w:val="00E040B4"/>
    <w:rsid w:val="00E04CE0"/>
    <w:rsid w:val="00E11437"/>
    <w:rsid w:val="00E135AB"/>
    <w:rsid w:val="00E13F3D"/>
    <w:rsid w:val="00E1451B"/>
    <w:rsid w:val="00E14E08"/>
    <w:rsid w:val="00E15D62"/>
    <w:rsid w:val="00E15DB1"/>
    <w:rsid w:val="00E210B2"/>
    <w:rsid w:val="00E22F3B"/>
    <w:rsid w:val="00E245FC"/>
    <w:rsid w:val="00E2511F"/>
    <w:rsid w:val="00E25EC0"/>
    <w:rsid w:val="00E31375"/>
    <w:rsid w:val="00E31881"/>
    <w:rsid w:val="00E331D1"/>
    <w:rsid w:val="00E33B05"/>
    <w:rsid w:val="00E3481F"/>
    <w:rsid w:val="00E34898"/>
    <w:rsid w:val="00E4382D"/>
    <w:rsid w:val="00E508D1"/>
    <w:rsid w:val="00E52923"/>
    <w:rsid w:val="00E56F9F"/>
    <w:rsid w:val="00E5724D"/>
    <w:rsid w:val="00E63E5E"/>
    <w:rsid w:val="00E720AF"/>
    <w:rsid w:val="00E72114"/>
    <w:rsid w:val="00E7350F"/>
    <w:rsid w:val="00E73A76"/>
    <w:rsid w:val="00E73BFC"/>
    <w:rsid w:val="00E7636A"/>
    <w:rsid w:val="00E76684"/>
    <w:rsid w:val="00E90F52"/>
    <w:rsid w:val="00E92B0C"/>
    <w:rsid w:val="00E94350"/>
    <w:rsid w:val="00E96EC2"/>
    <w:rsid w:val="00EA14E0"/>
    <w:rsid w:val="00EA3035"/>
    <w:rsid w:val="00EA40DB"/>
    <w:rsid w:val="00EA4BB6"/>
    <w:rsid w:val="00EA53C6"/>
    <w:rsid w:val="00EA6C9D"/>
    <w:rsid w:val="00EB09B7"/>
    <w:rsid w:val="00EB22C4"/>
    <w:rsid w:val="00EB51FC"/>
    <w:rsid w:val="00EB6AF6"/>
    <w:rsid w:val="00EC24B5"/>
    <w:rsid w:val="00EC34A9"/>
    <w:rsid w:val="00EC6098"/>
    <w:rsid w:val="00EC79EE"/>
    <w:rsid w:val="00ED333F"/>
    <w:rsid w:val="00ED4B0B"/>
    <w:rsid w:val="00EE009E"/>
    <w:rsid w:val="00EE2AF8"/>
    <w:rsid w:val="00EE60D2"/>
    <w:rsid w:val="00EE67C5"/>
    <w:rsid w:val="00EE7D7C"/>
    <w:rsid w:val="00EE7DE1"/>
    <w:rsid w:val="00EF05E4"/>
    <w:rsid w:val="00EF0C90"/>
    <w:rsid w:val="00EF3C99"/>
    <w:rsid w:val="00F02011"/>
    <w:rsid w:val="00F063C2"/>
    <w:rsid w:val="00F0695F"/>
    <w:rsid w:val="00F079E9"/>
    <w:rsid w:val="00F116A0"/>
    <w:rsid w:val="00F22567"/>
    <w:rsid w:val="00F22710"/>
    <w:rsid w:val="00F23B5F"/>
    <w:rsid w:val="00F2546B"/>
    <w:rsid w:val="00F25D98"/>
    <w:rsid w:val="00F300FB"/>
    <w:rsid w:val="00F41536"/>
    <w:rsid w:val="00F4254E"/>
    <w:rsid w:val="00F466C1"/>
    <w:rsid w:val="00F4722C"/>
    <w:rsid w:val="00F507C7"/>
    <w:rsid w:val="00F52B85"/>
    <w:rsid w:val="00F5647D"/>
    <w:rsid w:val="00F600AF"/>
    <w:rsid w:val="00F62B01"/>
    <w:rsid w:val="00F6306B"/>
    <w:rsid w:val="00F65B25"/>
    <w:rsid w:val="00F73831"/>
    <w:rsid w:val="00F75638"/>
    <w:rsid w:val="00F756E4"/>
    <w:rsid w:val="00F7593D"/>
    <w:rsid w:val="00F7649A"/>
    <w:rsid w:val="00F777EF"/>
    <w:rsid w:val="00F828AE"/>
    <w:rsid w:val="00F861AC"/>
    <w:rsid w:val="00F8683D"/>
    <w:rsid w:val="00F86D06"/>
    <w:rsid w:val="00F8731E"/>
    <w:rsid w:val="00F9079B"/>
    <w:rsid w:val="00F90F8A"/>
    <w:rsid w:val="00F9368B"/>
    <w:rsid w:val="00F97326"/>
    <w:rsid w:val="00FA54F2"/>
    <w:rsid w:val="00FA55D0"/>
    <w:rsid w:val="00FA7A84"/>
    <w:rsid w:val="00FA7D29"/>
    <w:rsid w:val="00FB166B"/>
    <w:rsid w:val="00FB2228"/>
    <w:rsid w:val="00FB22D6"/>
    <w:rsid w:val="00FB48E2"/>
    <w:rsid w:val="00FB6386"/>
    <w:rsid w:val="00FC3ACA"/>
    <w:rsid w:val="00FC3D15"/>
    <w:rsid w:val="00FC4CAF"/>
    <w:rsid w:val="00FD09E9"/>
    <w:rsid w:val="00FD0DFA"/>
    <w:rsid w:val="00FD2CB7"/>
    <w:rsid w:val="00FD3059"/>
    <w:rsid w:val="00FD5235"/>
    <w:rsid w:val="00FD6267"/>
    <w:rsid w:val="00FE0666"/>
    <w:rsid w:val="00FE279E"/>
    <w:rsid w:val="00FE27BE"/>
    <w:rsid w:val="00FE40E3"/>
    <w:rsid w:val="00FE44F1"/>
    <w:rsid w:val="00FE4A14"/>
    <w:rsid w:val="00FE7E68"/>
    <w:rsid w:val="00FF2B3A"/>
    <w:rsid w:val="00FF3E57"/>
    <w:rsid w:val="00FF4EDE"/>
    <w:rsid w:val="00FF569B"/>
    <w:rsid w:val="00FF6762"/>
    <w:rsid w:val="00FF6D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af2">
    <w:name w:val="首标题"/>
    <w:rsid w:val="008331DA"/>
    <w:rPr>
      <w:rFonts w:ascii="Arial" w:eastAsia="宋体" w:hAnsi="Arial"/>
      <w:sz w:val="24"/>
      <w:lang w:val="en-US" w:eastAsia="zh-CN" w:bidi="ar-SA"/>
    </w:rPr>
  </w:style>
  <w:style w:type="paragraph" w:customStyle="1" w:styleId="Proposal">
    <w:name w:val="Proposal"/>
    <w:basedOn w:val="a"/>
    <w:link w:val="ProposalChar"/>
    <w:qFormat/>
    <w:rsid w:val="008331DA"/>
    <w:pPr>
      <w:numPr>
        <w:numId w:val="5"/>
      </w:numPr>
      <w:tabs>
        <w:tab w:val="left" w:pos="1560"/>
      </w:tabs>
    </w:pPr>
    <w:rPr>
      <w:rFonts w:eastAsia="Times New Roman"/>
      <w:b/>
    </w:rPr>
  </w:style>
  <w:style w:type="character" w:customStyle="1" w:styleId="ProposalChar">
    <w:name w:val="Proposal Char"/>
    <w:link w:val="Proposal"/>
    <w:rsid w:val="008331DA"/>
    <w:rPr>
      <w:rFonts w:ascii="Times New Roman" w:eastAsia="Times New Roman" w:hAnsi="Times New Roman"/>
      <w:b/>
      <w:lang w:val="en-GB" w:eastAsia="en-US"/>
    </w:rPr>
  </w:style>
  <w:style w:type="character" w:customStyle="1" w:styleId="TALCar">
    <w:name w:val="TAL Car"/>
    <w:link w:val="TAL"/>
    <w:rsid w:val="008331DA"/>
    <w:rPr>
      <w:rFonts w:ascii="Arial" w:hAnsi="Arial"/>
      <w:sz w:val="18"/>
      <w:lang w:val="en-GB" w:eastAsia="en-US"/>
    </w:rPr>
  </w:style>
  <w:style w:type="table" w:styleId="af3">
    <w:name w:val="Table Grid"/>
    <w:basedOn w:val="a1"/>
    <w:rsid w:val="008331D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331DA"/>
    <w:rPr>
      <w:rFonts w:ascii="Times New Roman" w:hAnsi="Times New Roman"/>
      <w:lang w:val="en-GB" w:eastAsia="en-US"/>
    </w:rPr>
  </w:style>
  <w:style w:type="character" w:customStyle="1" w:styleId="CRCoverPageZchn">
    <w:name w:val="CR Cover Page Zchn"/>
    <w:link w:val="CRCoverPage"/>
    <w:rsid w:val="008331DA"/>
    <w:rPr>
      <w:rFonts w:ascii="Arial" w:hAnsi="Arial"/>
      <w:lang w:val="en-GB" w:eastAsia="en-US"/>
    </w:rPr>
  </w:style>
  <w:style w:type="character" w:customStyle="1" w:styleId="TALChar">
    <w:name w:val="TAL Char"/>
    <w:qFormat/>
    <w:locked/>
    <w:rsid w:val="001F47E0"/>
    <w:rPr>
      <w:rFonts w:ascii="Arial" w:hAnsi="Arial"/>
      <w:sz w:val="18"/>
      <w:lang w:val="en-GB" w:eastAsia="en-US"/>
    </w:rPr>
  </w:style>
  <w:style w:type="character" w:customStyle="1" w:styleId="THChar">
    <w:name w:val="TH Char"/>
    <w:link w:val="TH"/>
    <w:qFormat/>
    <w:locked/>
    <w:rsid w:val="001F47E0"/>
    <w:rPr>
      <w:rFonts w:ascii="Arial" w:hAnsi="Arial"/>
      <w:b/>
      <w:lang w:val="en-GB" w:eastAsia="en-US"/>
    </w:rPr>
  </w:style>
  <w:style w:type="paragraph" w:styleId="af4">
    <w:name w:val="List Paragraph"/>
    <w:basedOn w:val="a"/>
    <w:uiPriority w:val="34"/>
    <w:qFormat/>
    <w:rsid w:val="00F7649A"/>
    <w:pPr>
      <w:ind w:firstLineChars="200" w:firstLine="420"/>
    </w:pPr>
  </w:style>
  <w:style w:type="character" w:customStyle="1" w:styleId="B1Zchn">
    <w:name w:val="B1 Zchn"/>
    <w:rsid w:val="00F7649A"/>
  </w:style>
  <w:style w:type="character" w:customStyle="1" w:styleId="TACChar">
    <w:name w:val="TAC Char"/>
    <w:link w:val="TAC"/>
    <w:locked/>
    <w:rsid w:val="00211CB3"/>
    <w:rPr>
      <w:rFonts w:ascii="Arial" w:hAnsi="Arial"/>
      <w:sz w:val="18"/>
      <w:lang w:val="en-GB" w:eastAsia="en-US"/>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
    <w:link w:val="af5"/>
    <w:locked/>
    <w:rsid w:val="004D3EC0"/>
    <w:rPr>
      <w:rFonts w:ascii="MS Mincho" w:hAnsi="MS Mincho"/>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4D3EC0"/>
    <w:pPr>
      <w:spacing w:after="120"/>
      <w:jc w:val="both"/>
    </w:pPr>
    <w:rPr>
      <w:rFonts w:ascii="MS Mincho" w:hAnsi="MS Mincho"/>
      <w:szCs w:val="24"/>
      <w:lang w:val="x-none"/>
    </w:rPr>
  </w:style>
  <w:style w:type="character" w:customStyle="1" w:styleId="Char0">
    <w:name w:val="正文文本 Char"/>
    <w:basedOn w:val="a0"/>
    <w:semiHidden/>
    <w:rsid w:val="004D3EC0"/>
    <w:rPr>
      <w:rFonts w:ascii="Times New Roman" w:hAnsi="Times New Roman"/>
      <w:lang w:val="en-GB" w:eastAsia="en-US"/>
    </w:rPr>
  </w:style>
  <w:style w:type="character" w:customStyle="1" w:styleId="TFChar">
    <w:name w:val="TF Char"/>
    <w:link w:val="TF"/>
    <w:rsid w:val="00F777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89941597">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82602104">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52513243">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50543800">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444955594">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66260226">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2B8DB-BA1C-4049-9AB7-9FB0D20A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Broadcom_1</dc:creator>
  <cp:keywords/>
  <cp:lastModifiedBy>Huawei</cp:lastModifiedBy>
  <cp:revision>82</cp:revision>
  <dcterms:created xsi:type="dcterms:W3CDTF">2020-08-03T03:16:00Z</dcterms:created>
  <dcterms:modified xsi:type="dcterms:W3CDTF">2020-08-07T04:15:00Z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(3)DEzrQYIxZSRJMGKnnToun+2INysW4tKqDa5nQbrSXIOxzQVZCAnZYtCq54uR500+arkc2g8a
+K1lQ01h+vZUGFkfjNQiHmEydfl7UM9PCUwpyp5mrQaDCc2iqAQdOouRWsOqt9k+ZTHH8Bb9
yQ1MAo9KF8YI/fYUEWH0iVSIbpPCXRRJ/U1Aj6XuZxZ2kcnrG8fnGmOJAGLZ5ZlDwhx47ICl
QCrKg7gbVynnMuuijt</vt:lpwstr>
  </property>
  <property fmtid="{D5CDD505-2E9C-101B-9397-08002B2CF9AE}" pid="3" name="_2015_ms_pID_7253431">
    <vt:lpwstr>hnerH0FNG6dz4kYC+qcom+d1P56gAesZbJFlFDDg8Xj9H3n7lC9DJX
68fXyjHamrkwvvIsZH9lAuRF9iE5PiIWsPS4ZcP+NhMOC08uK7GTT/AuzxEulTuLGwz4KAqw
saX+MbjdFWdTigGPnzrisHr3m0l8Y5/J1t6qYt0zcXyoAG8Tra/PxqMq1qekjAZziTavTipT
LEeCu3egz5aGr3fepYXFD3tdhcvy6TjI4wjo</vt:lpwstr>
  </property>
  <property fmtid="{D5CDD505-2E9C-101B-9397-08002B2CF9AE}" pid="4" name="_2015_ms_pID_7253432">
    <vt:lpwstr>xg==</vt:lpwstr>
  </property>
</Properties>
</file>