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5E53D" w14:textId="20592B88" w:rsidR="00FF38DC" w:rsidRPr="005C4B5A" w:rsidRDefault="00FF38DC" w:rsidP="00FF38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="003C778A" w:rsidRPr="003C778A">
        <w:rPr>
          <w:rFonts w:ascii="Arial" w:hAnsi="Arial" w:cs="Arial"/>
          <w:b/>
          <w:bCs/>
          <w:sz w:val="24"/>
          <w:szCs w:val="24"/>
        </w:rPr>
        <w:t>R3-204608</w:t>
      </w:r>
    </w:p>
    <w:p w14:paraId="59D8239C" w14:textId="77777777" w:rsidR="00FF38DC" w:rsidRPr="005C4B5A" w:rsidRDefault="00FF38DC" w:rsidP="00FF38D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17th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28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August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53DAF854" w14:textId="77777777" w:rsidR="00FF38DC" w:rsidRDefault="00FF38DC" w:rsidP="00FF38DC">
      <w:pPr>
        <w:pStyle w:val="3GPPHeader"/>
        <w:spacing w:after="60"/>
      </w:pPr>
    </w:p>
    <w:p w14:paraId="54E2AFCD" w14:textId="7A65F931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</w:t>
      </w:r>
      <w:r w:rsidR="002305F8">
        <w:rPr>
          <w:b/>
          <w:noProof/>
          <w:sz w:val="24"/>
        </w:rPr>
        <w:t>7</w:t>
      </w:r>
      <w:r w:rsidR="00E84842">
        <w:rPr>
          <w:b/>
          <w:noProof/>
          <w:sz w:val="24"/>
        </w:rPr>
        <w:t>12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bookmarkStart w:id="0" w:name="_GoBack"/>
      <w:bookmarkEnd w:id="0"/>
    </w:p>
    <w:p w14:paraId="2632EDC9" w14:textId="2C0A6C7D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1EB45C6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  <w:r w:rsidR="002305F8">
        <w:rPr>
          <w:rFonts w:ascii="Arial" w:hAnsi="Arial" w:cs="Arial"/>
          <w:bCs/>
        </w:rPr>
        <w:t>, IESG, IANA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0682389D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</w:t>
      </w:r>
      <w:r w:rsidR="00E84842">
        <w:rPr>
          <w:rFonts w:ascii="Arial" w:hAnsi="Arial" w:cs="Arial"/>
          <w:b/>
        </w:rPr>
        <w:t>703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1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1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10309355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>ANA</w:t>
      </w:r>
      <w:r w:rsidR="00414409">
        <w:rPr>
          <w:rFonts w:ascii="Arial" w:hAnsi="Arial" w:cs="Arial"/>
        </w:rPr>
        <w:t>/IESG</w:t>
      </w:r>
      <w:r w:rsidR="00B62D6B" w:rsidRPr="001441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>When doing so, CT4 also recommends 3GPP to commit towards IANA</w:t>
      </w:r>
      <w:r w:rsidR="00414409">
        <w:rPr>
          <w:rFonts w:ascii="Arial" w:hAnsi="Arial" w:cs="Arial"/>
        </w:rPr>
        <w:t>/IESG</w:t>
      </w:r>
      <w:r w:rsidR="00055AC3">
        <w:rPr>
          <w:rFonts w:ascii="Arial" w:hAnsi="Arial" w:cs="Arial"/>
        </w:rPr>
        <w:t xml:space="preserve">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</w:t>
      </w:r>
      <w:r w:rsidR="002305F8" w:rsidRPr="002305F8">
        <w:rPr>
          <w:rFonts w:ascii="Arial" w:hAnsi="Arial" w:cs="Arial"/>
        </w:rPr>
        <w:t xml:space="preserve">for use in private networks </w:t>
      </w:r>
      <w:r w:rsidR="00055AC3">
        <w:rPr>
          <w:rFonts w:ascii="Arial" w:hAnsi="Arial" w:cs="Arial"/>
        </w:rPr>
        <w:t>will be issue</w:t>
      </w:r>
      <w:r w:rsidR="002305F8">
        <w:rPr>
          <w:rFonts w:ascii="Arial" w:hAnsi="Arial" w:cs="Arial"/>
        </w:rPr>
        <w:t>d</w:t>
      </w:r>
      <w:r w:rsidR="00055AC3">
        <w:rPr>
          <w:rFonts w:ascii="Arial" w:hAnsi="Arial" w:cs="Arial"/>
        </w:rPr>
        <w:t xml:space="preserve">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5D1BE5EF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1250E1BC" w14:textId="43F0AFF4" w:rsidR="002305F8" w:rsidRDefault="002305F8" w:rsidP="004A25D3">
      <w:pPr>
        <w:jc w:val="both"/>
        <w:rPr>
          <w:rFonts w:ascii="Arial" w:hAnsi="Arial" w:cs="Arial"/>
        </w:rPr>
      </w:pPr>
    </w:p>
    <w:p w14:paraId="6DA1B658" w14:textId="4AC4E774" w:rsidR="002305F8" w:rsidRDefault="002305F8" w:rsidP="002305F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305F8">
        <w:rPr>
          <w:rFonts w:ascii="Arial" w:hAnsi="Arial" w:cs="Arial"/>
          <w:b/>
        </w:rPr>
        <w:t>IESG</w:t>
      </w:r>
      <w:r>
        <w:rPr>
          <w:rFonts w:ascii="Arial" w:hAnsi="Arial" w:cs="Arial"/>
          <w:b/>
        </w:rPr>
        <w:t xml:space="preserve"> and</w:t>
      </w:r>
      <w:r w:rsidRPr="002305F8">
        <w:rPr>
          <w:rFonts w:ascii="Arial" w:hAnsi="Arial" w:cs="Arial"/>
          <w:b/>
        </w:rPr>
        <w:t xml:space="preserve"> IANA</w:t>
      </w:r>
      <w:r>
        <w:rPr>
          <w:rFonts w:ascii="Arial" w:hAnsi="Arial" w:cs="Arial"/>
          <w:b/>
        </w:rPr>
        <w:t>:</w:t>
      </w:r>
    </w:p>
    <w:p w14:paraId="6FDD2F5F" w14:textId="77777777" w:rsidR="002305F8" w:rsidRDefault="002305F8" w:rsidP="002305F8">
      <w:pPr>
        <w:jc w:val="both"/>
        <w:rPr>
          <w:rFonts w:ascii="Arial" w:hAnsi="Arial" w:cs="Arial"/>
          <w:b/>
        </w:rPr>
      </w:pPr>
    </w:p>
    <w:p w14:paraId="136F54D0" w14:textId="4DF21482" w:rsidR="002305F8" w:rsidRDefault="002305F8" w:rsidP="002305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1441E6">
        <w:rPr>
          <w:rFonts w:ascii="Arial" w:hAnsi="Arial" w:cs="Arial"/>
        </w:rPr>
        <w:t xml:space="preserve">CT4 kindly asks </w:t>
      </w:r>
      <w:r w:rsidRPr="002305F8">
        <w:rPr>
          <w:rFonts w:ascii="Arial" w:hAnsi="Arial" w:cs="Arial"/>
        </w:rPr>
        <w:t>IESG and IANA</w:t>
      </w:r>
      <w:r w:rsidRPr="001441E6">
        <w:rPr>
          <w:rFonts w:ascii="Arial" w:hAnsi="Arial" w:cs="Arial"/>
        </w:rPr>
        <w:t xml:space="preserve"> to take </w:t>
      </w:r>
      <w:r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>.</w:t>
      </w:r>
    </w:p>
    <w:p w14:paraId="039B0880" w14:textId="77777777" w:rsidR="002305F8" w:rsidRDefault="002305F8" w:rsidP="004A25D3">
      <w:pPr>
        <w:jc w:val="both"/>
        <w:rPr>
          <w:rFonts w:ascii="Arial" w:hAnsi="Arial" w:cs="Arial"/>
        </w:rPr>
      </w:pP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16A52" w14:textId="77777777" w:rsidR="00981F2B" w:rsidRDefault="00981F2B" w:rsidP="00E3265E">
      <w:r>
        <w:separator/>
      </w:r>
    </w:p>
  </w:endnote>
  <w:endnote w:type="continuationSeparator" w:id="0">
    <w:p w14:paraId="2D93E255" w14:textId="77777777" w:rsidR="00981F2B" w:rsidRDefault="00981F2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B7234" w14:textId="77777777" w:rsidR="00981F2B" w:rsidRDefault="00981F2B" w:rsidP="00E3265E">
      <w:r>
        <w:separator/>
      </w:r>
    </w:p>
  </w:footnote>
  <w:footnote w:type="continuationSeparator" w:id="0">
    <w:p w14:paraId="0A3E5240" w14:textId="77777777" w:rsidR="00981F2B" w:rsidRDefault="00981F2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305F8"/>
    <w:rsid w:val="00241F91"/>
    <w:rsid w:val="00243295"/>
    <w:rsid w:val="0024425C"/>
    <w:rsid w:val="002566DB"/>
    <w:rsid w:val="002A53E3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C778A"/>
    <w:rsid w:val="003E08AF"/>
    <w:rsid w:val="00402D9F"/>
    <w:rsid w:val="00410340"/>
    <w:rsid w:val="00414409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C7EDF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58E4"/>
    <w:rsid w:val="008972DE"/>
    <w:rsid w:val="00946D07"/>
    <w:rsid w:val="009574AC"/>
    <w:rsid w:val="00981F2B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84842"/>
    <w:rsid w:val="00E9674F"/>
    <w:rsid w:val="00E97E4D"/>
    <w:rsid w:val="00EF67C8"/>
    <w:rsid w:val="00F557DD"/>
    <w:rsid w:val="00FB3A1D"/>
    <w:rsid w:val="00FC2154"/>
    <w:rsid w:val="00FF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3GPPHeader">
    <w:name w:val="3GPP_Header"/>
    <w:basedOn w:val="BodyText"/>
    <w:qFormat/>
    <w:rsid w:val="00FF38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F38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38DC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CR0230</cp:lastModifiedBy>
  <cp:revision>4</cp:revision>
  <dcterms:created xsi:type="dcterms:W3CDTF">2020-06-11T13:30:00Z</dcterms:created>
  <dcterms:modified xsi:type="dcterms:W3CDTF">2020-07-29T08:09:00Z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