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0BEE" w:rsidRPr="0016233A" w:rsidRDefault="00630BEE" w:rsidP="00630BEE">
      <w:pPr>
        <w:snapToGrid w:val="0"/>
        <w:spacing w:after="0"/>
        <w:rPr>
          <w:rFonts w:ascii="Arial" w:hAnsi="Arial" w:cs="Arial"/>
          <w:b/>
          <w:noProof/>
          <w:sz w:val="28"/>
          <w:szCs w:val="28"/>
        </w:rPr>
      </w:pPr>
      <w:bookmarkStart w:id="0" w:name="_Toc41005487"/>
      <w:bookmarkStart w:id="1" w:name="_Toc33386958"/>
      <w:r w:rsidRPr="0016233A">
        <w:rPr>
          <w:rFonts w:ascii="Arial" w:hAnsi="Arial" w:cs="Arial"/>
          <w:b/>
          <w:noProof/>
          <w:sz w:val="28"/>
          <w:szCs w:val="28"/>
        </w:rPr>
        <w:t>3GPP TSG RAN meeting #10</w:t>
      </w:r>
      <w:r>
        <w:rPr>
          <w:rFonts w:ascii="Arial" w:hAnsi="Arial" w:cs="Arial"/>
          <w:b/>
          <w:noProof/>
          <w:sz w:val="28"/>
          <w:szCs w:val="28"/>
        </w:rPr>
        <w:t>8</w:t>
      </w:r>
      <w:r>
        <w:rPr>
          <w:rFonts w:ascii="Arial" w:hAnsi="Arial" w:cs="Arial"/>
          <w:b/>
          <w:noProof/>
          <w:sz w:val="28"/>
          <w:szCs w:val="28"/>
        </w:rPr>
        <w:t>-e</w:t>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2776EB">
        <w:rPr>
          <w:rFonts w:ascii="Arial" w:hAnsi="Arial" w:cs="Arial"/>
          <w:b/>
          <w:noProof/>
          <w:sz w:val="28"/>
          <w:szCs w:val="28"/>
        </w:rPr>
        <w:t>R3-20</w:t>
      </w:r>
      <w:r>
        <w:rPr>
          <w:rFonts w:ascii="Arial" w:hAnsi="Arial" w:cs="Arial"/>
          <w:b/>
          <w:noProof/>
          <w:sz w:val="28"/>
          <w:szCs w:val="28"/>
        </w:rPr>
        <w:t>30</w:t>
      </w:r>
      <w:r>
        <w:rPr>
          <w:rFonts w:ascii="Arial" w:hAnsi="Arial" w:cs="Arial"/>
          <w:b/>
          <w:noProof/>
          <w:sz w:val="28"/>
          <w:szCs w:val="28"/>
        </w:rPr>
        <w:t>01</w:t>
      </w:r>
    </w:p>
    <w:p w:rsidR="00630BEE" w:rsidRPr="0016233A" w:rsidRDefault="00630BEE" w:rsidP="00630BEE">
      <w:pPr>
        <w:snapToGrid w:val="0"/>
        <w:spacing w:after="0"/>
        <w:rPr>
          <w:rFonts w:ascii="Arial" w:hAnsi="Arial" w:cs="Arial"/>
          <w:b/>
          <w:noProof/>
          <w:sz w:val="28"/>
          <w:szCs w:val="28"/>
        </w:rPr>
      </w:pPr>
      <w:r>
        <w:rPr>
          <w:rFonts w:ascii="Arial" w:hAnsi="Arial" w:cs="Arial"/>
          <w:b/>
          <w:noProof/>
          <w:sz w:val="28"/>
          <w:szCs w:val="28"/>
        </w:rPr>
        <w:t>01</w:t>
      </w:r>
      <w:r w:rsidRPr="00863210">
        <w:rPr>
          <w:rFonts w:ascii="Arial" w:hAnsi="Arial" w:cs="Arial"/>
          <w:b/>
          <w:noProof/>
          <w:sz w:val="28"/>
          <w:szCs w:val="28"/>
        </w:rPr>
        <w:t xml:space="preserve"> -</w:t>
      </w:r>
      <w:r>
        <w:rPr>
          <w:rFonts w:ascii="Arial" w:hAnsi="Arial" w:cs="Arial"/>
          <w:b/>
          <w:noProof/>
          <w:sz w:val="28"/>
          <w:szCs w:val="28"/>
        </w:rPr>
        <w:t xml:space="preserve"> </w:t>
      </w:r>
      <w:r>
        <w:rPr>
          <w:rFonts w:ascii="Arial" w:hAnsi="Arial" w:cs="Arial"/>
          <w:b/>
          <w:noProof/>
          <w:sz w:val="28"/>
          <w:szCs w:val="28"/>
        </w:rPr>
        <w:t>11</w:t>
      </w:r>
      <w:r w:rsidRPr="00863210">
        <w:rPr>
          <w:rFonts w:ascii="Arial" w:hAnsi="Arial" w:cs="Arial"/>
          <w:b/>
          <w:noProof/>
          <w:sz w:val="28"/>
          <w:szCs w:val="28"/>
        </w:rPr>
        <w:t xml:space="preserve"> </w:t>
      </w:r>
      <w:r>
        <w:rPr>
          <w:rFonts w:ascii="Arial" w:hAnsi="Arial" w:cs="Arial"/>
          <w:b/>
          <w:noProof/>
          <w:sz w:val="28"/>
          <w:szCs w:val="28"/>
        </w:rPr>
        <w:t>June</w:t>
      </w:r>
      <w:r w:rsidRPr="00863210">
        <w:rPr>
          <w:rFonts w:ascii="Arial" w:hAnsi="Arial" w:cs="Arial"/>
          <w:b/>
          <w:noProof/>
          <w:sz w:val="28"/>
          <w:szCs w:val="28"/>
        </w:rPr>
        <w:t xml:space="preserve"> 2020</w:t>
      </w:r>
      <w:r>
        <w:rPr>
          <w:rFonts w:ascii="Arial" w:hAnsi="Arial" w:cs="Arial"/>
          <w:b/>
          <w:noProof/>
          <w:sz w:val="28"/>
          <w:szCs w:val="28"/>
        </w:rPr>
        <w:t xml:space="preserve"> - </w:t>
      </w:r>
      <w:r w:rsidRPr="00863210">
        <w:rPr>
          <w:rFonts w:ascii="Arial" w:hAnsi="Arial" w:cs="Arial"/>
          <w:b/>
          <w:noProof/>
          <w:sz w:val="28"/>
          <w:szCs w:val="28"/>
        </w:rPr>
        <w:t>Online</w:t>
      </w:r>
    </w:p>
    <w:p w:rsidR="00630BEE" w:rsidRPr="0016233A" w:rsidRDefault="00630BEE" w:rsidP="00630BEE">
      <w:pPr>
        <w:snapToGrid w:val="0"/>
        <w:rPr>
          <w:noProof/>
        </w:rPr>
      </w:pPr>
    </w:p>
    <w:p w:rsidR="00630BEE" w:rsidRPr="0016233A" w:rsidRDefault="00630BEE" w:rsidP="00630BEE">
      <w:pPr>
        <w:snapToGrid w:val="0"/>
        <w:rPr>
          <w:noProof/>
        </w:rPr>
      </w:pPr>
    </w:p>
    <w:p w:rsidR="00630BEE" w:rsidRPr="0016233A" w:rsidRDefault="00630BEE" w:rsidP="00630BEE">
      <w:pPr>
        <w:snapToGrid w:val="0"/>
        <w:rPr>
          <w:noProof/>
        </w:rPr>
      </w:pPr>
    </w:p>
    <w:p w:rsidR="00630BEE" w:rsidRPr="0016233A" w:rsidRDefault="00630BEE" w:rsidP="00630BEE">
      <w:pPr>
        <w:snapToGrid w:val="0"/>
        <w:rPr>
          <w:noProof/>
        </w:rPr>
      </w:pPr>
    </w:p>
    <w:p w:rsidR="00630BEE" w:rsidRPr="0016233A" w:rsidRDefault="00630BEE" w:rsidP="00630BEE">
      <w:pPr>
        <w:snapToGrid w:val="0"/>
        <w:rPr>
          <w:noProof/>
        </w:rPr>
      </w:pPr>
      <w:r w:rsidRPr="0016233A">
        <w:rPr>
          <w:noProof/>
        </w:rPr>
        <w:t>Agenda Item:</w:t>
      </w:r>
      <w:r w:rsidRPr="0016233A">
        <w:rPr>
          <w:noProof/>
        </w:rPr>
        <w:tab/>
      </w:r>
      <w:r w:rsidRPr="0016233A">
        <w:rPr>
          <w:noProof/>
        </w:rPr>
        <w:tab/>
      </w:r>
      <w:r w:rsidRPr="0016233A">
        <w:rPr>
          <w:noProof/>
        </w:rPr>
        <w:tab/>
        <w:t>4</w:t>
      </w:r>
    </w:p>
    <w:p w:rsidR="00630BEE" w:rsidRPr="0016233A" w:rsidRDefault="00630BEE" w:rsidP="00630BEE">
      <w:pPr>
        <w:snapToGrid w:val="0"/>
        <w:rPr>
          <w:noProof/>
        </w:rPr>
      </w:pPr>
      <w:r w:rsidRPr="0016233A">
        <w:rPr>
          <w:noProof/>
        </w:rPr>
        <w:t>Source:</w:t>
      </w:r>
      <w:r w:rsidRPr="0016233A">
        <w:rPr>
          <w:noProof/>
        </w:rPr>
        <w:tab/>
      </w:r>
      <w:r w:rsidRPr="0016233A">
        <w:rPr>
          <w:noProof/>
        </w:rPr>
        <w:tab/>
      </w:r>
      <w:r w:rsidRPr="0016233A">
        <w:rPr>
          <w:noProof/>
        </w:rPr>
        <w:tab/>
      </w:r>
      <w:r w:rsidRPr="0016233A">
        <w:rPr>
          <w:noProof/>
        </w:rPr>
        <w:tab/>
        <w:t>ETSI MCC</w:t>
      </w:r>
    </w:p>
    <w:p w:rsidR="00630BEE" w:rsidRPr="0016233A" w:rsidRDefault="00630BEE" w:rsidP="00630BEE">
      <w:pPr>
        <w:snapToGrid w:val="0"/>
        <w:rPr>
          <w:noProof/>
        </w:rPr>
      </w:pPr>
      <w:r w:rsidRPr="0016233A">
        <w:rPr>
          <w:noProof/>
        </w:rPr>
        <w:t>Title:</w:t>
      </w:r>
      <w:r w:rsidRPr="0016233A">
        <w:rPr>
          <w:noProof/>
        </w:rPr>
        <w:tab/>
      </w:r>
      <w:r w:rsidRPr="0016233A">
        <w:rPr>
          <w:noProof/>
        </w:rPr>
        <w:tab/>
      </w:r>
      <w:r w:rsidRPr="0016233A">
        <w:rPr>
          <w:noProof/>
        </w:rPr>
        <w:tab/>
      </w:r>
      <w:r w:rsidRPr="0016233A">
        <w:rPr>
          <w:noProof/>
        </w:rPr>
        <w:tab/>
      </w:r>
      <w:r w:rsidRPr="0016233A">
        <w:rPr>
          <w:noProof/>
        </w:rPr>
        <w:tab/>
        <w:t>Report of 3GPP TSG RAN meeting #10</w:t>
      </w:r>
      <w:r>
        <w:rPr>
          <w:noProof/>
        </w:rPr>
        <w:t>7</w:t>
      </w:r>
      <w:r>
        <w:rPr>
          <w:noProof/>
        </w:rPr>
        <w:t>-Bis</w:t>
      </w:r>
      <w:r>
        <w:rPr>
          <w:noProof/>
        </w:rPr>
        <w:t>-e</w:t>
      </w:r>
      <w:r w:rsidRPr="0016233A">
        <w:rPr>
          <w:noProof/>
        </w:rPr>
        <w:t>,</w:t>
      </w:r>
    </w:p>
    <w:p w:rsidR="00630BEE" w:rsidRPr="0016233A" w:rsidRDefault="00630BEE" w:rsidP="00630BEE">
      <w:pPr>
        <w:snapToGrid w:val="0"/>
        <w:rPr>
          <w:noProof/>
        </w:rPr>
      </w:pPr>
      <w:r w:rsidRPr="0016233A">
        <w:rPr>
          <w:noProof/>
        </w:rPr>
        <w:tab/>
      </w:r>
      <w:r w:rsidRPr="0016233A">
        <w:rPr>
          <w:noProof/>
        </w:rPr>
        <w:tab/>
      </w:r>
      <w:r w:rsidRPr="0016233A">
        <w:rPr>
          <w:noProof/>
        </w:rPr>
        <w:tab/>
      </w:r>
      <w:r w:rsidRPr="0016233A">
        <w:rPr>
          <w:noProof/>
        </w:rPr>
        <w:tab/>
      </w:r>
      <w:r w:rsidRPr="0016233A">
        <w:rPr>
          <w:noProof/>
        </w:rPr>
        <w:tab/>
      </w:r>
      <w:r w:rsidRPr="0016233A">
        <w:rPr>
          <w:noProof/>
        </w:rPr>
        <w:tab/>
      </w:r>
      <w:r>
        <w:rPr>
          <w:noProof/>
        </w:rPr>
        <w:t>Online Meeting</w:t>
      </w:r>
      <w:r w:rsidRPr="00863210">
        <w:rPr>
          <w:noProof/>
        </w:rPr>
        <w:t xml:space="preserve">, </w:t>
      </w:r>
      <w:r>
        <w:rPr>
          <w:noProof/>
        </w:rPr>
        <w:t>20</w:t>
      </w:r>
      <w:r w:rsidRPr="003A310D">
        <w:rPr>
          <w:noProof/>
        </w:rPr>
        <w:t xml:space="preserve"> </w:t>
      </w:r>
      <w:r>
        <w:rPr>
          <w:noProof/>
        </w:rPr>
        <w:t xml:space="preserve">April </w:t>
      </w:r>
      <w:r w:rsidRPr="003A310D">
        <w:rPr>
          <w:noProof/>
        </w:rPr>
        <w:t>-</w:t>
      </w:r>
      <w:r>
        <w:rPr>
          <w:noProof/>
        </w:rPr>
        <w:t xml:space="preserve"> 30</w:t>
      </w:r>
      <w:r w:rsidRPr="003A310D">
        <w:rPr>
          <w:noProof/>
        </w:rPr>
        <w:t xml:space="preserve"> </w:t>
      </w:r>
      <w:r>
        <w:rPr>
          <w:noProof/>
        </w:rPr>
        <w:t>April</w:t>
      </w:r>
      <w:r w:rsidRPr="003A310D">
        <w:rPr>
          <w:noProof/>
        </w:rPr>
        <w:t xml:space="preserve"> 2020</w:t>
      </w:r>
    </w:p>
    <w:p w:rsidR="00630BEE" w:rsidRPr="0016233A" w:rsidRDefault="00630BEE" w:rsidP="00630BEE">
      <w:pPr>
        <w:snapToGrid w:val="0"/>
        <w:rPr>
          <w:noProof/>
        </w:rPr>
      </w:pPr>
      <w:r w:rsidRPr="0016233A">
        <w:rPr>
          <w:noProof/>
        </w:rPr>
        <w:t>Document for:</w:t>
      </w:r>
      <w:r w:rsidRPr="0016233A">
        <w:rPr>
          <w:noProof/>
        </w:rPr>
        <w:tab/>
      </w:r>
      <w:r w:rsidRPr="0016233A">
        <w:rPr>
          <w:noProof/>
        </w:rPr>
        <w:tab/>
        <w:t>Approval</w:t>
      </w:r>
    </w:p>
    <w:p w:rsidR="00630BEE" w:rsidRPr="0016233A" w:rsidRDefault="00630BEE" w:rsidP="00630BEE">
      <w:pPr>
        <w:pStyle w:val="ZU"/>
        <w:framePr w:h="1865" w:hRule="exact" w:wrap="notBeside" w:hAnchor="page" w:x="745" w:y="6997"/>
        <w:tabs>
          <w:tab w:val="right" w:pos="10206"/>
        </w:tabs>
        <w:snapToGrid w:val="0"/>
        <w:jc w:val="left"/>
        <w:rPr>
          <w:color w:val="0000FF"/>
        </w:rPr>
      </w:pPr>
      <w:r w:rsidRPr="0016233A">
        <w:rPr>
          <w:color w:val="0000FF"/>
        </w:rPr>
        <w:tab/>
      </w:r>
      <w:r w:rsidRPr="0016233A">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4.4pt" o:ole="">
            <v:imagedata r:id="rId7" o:title=""/>
          </v:shape>
          <o:OLEObject Type="Embed" ProgID="Word.Picture.8" ShapeID="_x0000_i1025" DrawAspect="Content" ObjectID="_1651624174" r:id="rId8"/>
        </w:object>
      </w:r>
    </w:p>
    <w:p w:rsidR="00630BEE" w:rsidRPr="0016233A" w:rsidRDefault="00630BEE" w:rsidP="00630BEE">
      <w:pPr>
        <w:pStyle w:val="ZU"/>
        <w:framePr w:h="1865" w:hRule="exact" w:wrap="notBeside" w:hAnchor="page" w:x="745" w:y="6997"/>
        <w:tabs>
          <w:tab w:val="right" w:pos="10206"/>
        </w:tabs>
        <w:snapToGrid w:val="0"/>
        <w:jc w:val="left"/>
      </w:pPr>
    </w:p>
    <w:p w:rsidR="00630BEE" w:rsidRPr="0016233A" w:rsidRDefault="00630BEE" w:rsidP="00630BEE">
      <w:pPr>
        <w:snapToGrid w:val="0"/>
        <w:rPr>
          <w:noProof/>
        </w:rPr>
      </w:pPr>
    </w:p>
    <w:p w:rsidR="00630BEE" w:rsidRPr="0016233A" w:rsidRDefault="00630BEE" w:rsidP="00630BEE">
      <w:pPr>
        <w:snapToGrid w:val="0"/>
        <w:rPr>
          <w:noProof/>
        </w:rPr>
      </w:pPr>
      <w:bookmarkStart w:id="2" w:name="page2"/>
    </w:p>
    <w:p w:rsidR="00630BEE" w:rsidRPr="0016233A" w:rsidRDefault="00630BEE" w:rsidP="00630BEE">
      <w:pPr>
        <w:snapToGrid w:val="0"/>
        <w:rPr>
          <w:noProof/>
        </w:rPr>
      </w:pPr>
    </w:p>
    <w:p w:rsidR="00630BEE" w:rsidRPr="0016233A" w:rsidRDefault="00630BEE" w:rsidP="00630BEE">
      <w:pPr>
        <w:pStyle w:val="TT"/>
        <w:snapToGrid w:val="0"/>
        <w:rPr>
          <w:noProof/>
        </w:rPr>
      </w:pPr>
      <w:r w:rsidRPr="0016233A">
        <w:rPr>
          <w:noProof/>
        </w:rPr>
        <w:br w:type="page"/>
      </w:r>
      <w:r w:rsidRPr="0016233A">
        <w:rPr>
          <w:noProof/>
        </w:rPr>
        <w:lastRenderedPageBreak/>
        <w:t>Contents</w:t>
      </w:r>
    </w:p>
    <w:bookmarkStart w:id="3" w:name="_GoBack"/>
    <w:bookmarkEnd w:id="2"/>
    <w:p w:rsidR="00630BEE" w:rsidRPr="001D7F73" w:rsidRDefault="00630BEE">
      <w:pPr>
        <w:pStyle w:val="TOC2"/>
        <w:rPr>
          <w:rFonts w:ascii="Calibri" w:hAnsi="Calibri"/>
          <w:sz w:val="22"/>
          <w:szCs w:val="22"/>
        </w:rPr>
      </w:pPr>
      <w:r>
        <w:rPr>
          <w:sz w:val="22"/>
        </w:rPr>
        <w:fldChar w:fldCharType="begin" w:fldLock="1"/>
      </w:r>
      <w:r>
        <w:rPr>
          <w:sz w:val="22"/>
        </w:rPr>
        <w:instrText xml:space="preserve"> TOC \o "1-9" </w:instrText>
      </w:r>
      <w:r>
        <w:rPr>
          <w:sz w:val="22"/>
        </w:rPr>
        <w:fldChar w:fldCharType="separate"/>
      </w:r>
      <w:r>
        <w:t>1</w:t>
      </w:r>
      <w:r w:rsidRPr="001D7F73">
        <w:rPr>
          <w:rFonts w:ascii="Calibri" w:hAnsi="Calibri"/>
          <w:sz w:val="22"/>
          <w:szCs w:val="22"/>
        </w:rPr>
        <w:tab/>
      </w:r>
      <w:r>
        <w:t>Opening of the meeting (Monday 9:00)</w:t>
      </w:r>
      <w:r>
        <w:tab/>
      </w:r>
      <w:r>
        <w:fldChar w:fldCharType="begin" w:fldLock="1"/>
      </w:r>
      <w:r>
        <w:instrText xml:space="preserve"> PAGEREF _Toc41011147 \h </w:instrText>
      </w:r>
      <w:r>
        <w:fldChar w:fldCharType="separate"/>
      </w:r>
      <w:r>
        <w:t>6</w:t>
      </w:r>
      <w:r>
        <w:fldChar w:fldCharType="end"/>
      </w:r>
    </w:p>
    <w:p w:rsidR="00630BEE" w:rsidRPr="001D7F73" w:rsidRDefault="00630BEE">
      <w:pPr>
        <w:pStyle w:val="TOC2"/>
        <w:rPr>
          <w:rFonts w:ascii="Calibri" w:hAnsi="Calibri"/>
          <w:sz w:val="22"/>
          <w:szCs w:val="22"/>
        </w:rPr>
      </w:pPr>
      <w:r>
        <w:t>2</w:t>
      </w:r>
      <w:r w:rsidRPr="001D7F73">
        <w:rPr>
          <w:rFonts w:ascii="Calibri" w:hAnsi="Calibri"/>
          <w:sz w:val="22"/>
          <w:szCs w:val="22"/>
        </w:rPr>
        <w:tab/>
      </w:r>
      <w:r>
        <w:t>Reminder</w:t>
      </w:r>
      <w:r>
        <w:tab/>
      </w:r>
      <w:r>
        <w:fldChar w:fldCharType="begin" w:fldLock="1"/>
      </w:r>
      <w:r>
        <w:instrText xml:space="preserve"> PAGEREF _Toc41011148 \h </w:instrText>
      </w:r>
      <w:r>
        <w:fldChar w:fldCharType="separate"/>
      </w:r>
      <w:r>
        <w:t>6</w:t>
      </w:r>
      <w:r>
        <w:fldChar w:fldCharType="end"/>
      </w:r>
    </w:p>
    <w:p w:rsidR="00630BEE" w:rsidRPr="001D7F73" w:rsidRDefault="00630BEE">
      <w:pPr>
        <w:pStyle w:val="TOC3"/>
        <w:rPr>
          <w:rFonts w:ascii="Calibri" w:hAnsi="Calibri"/>
          <w:sz w:val="22"/>
          <w:szCs w:val="22"/>
        </w:rPr>
      </w:pPr>
      <w:r>
        <w:t>2.1</w:t>
      </w:r>
      <w:r w:rsidRPr="001D7F73">
        <w:rPr>
          <w:rFonts w:ascii="Calibri" w:hAnsi="Calibri"/>
          <w:sz w:val="22"/>
          <w:szCs w:val="22"/>
        </w:rPr>
        <w:tab/>
      </w:r>
      <w:r>
        <w:t>IPR declaration</w:t>
      </w:r>
      <w:r>
        <w:tab/>
      </w:r>
      <w:r>
        <w:fldChar w:fldCharType="begin" w:fldLock="1"/>
      </w:r>
      <w:r>
        <w:instrText xml:space="preserve"> PAGEREF _Toc41011149 \h </w:instrText>
      </w:r>
      <w:r>
        <w:fldChar w:fldCharType="separate"/>
      </w:r>
      <w:r>
        <w:t>6</w:t>
      </w:r>
      <w:r>
        <w:fldChar w:fldCharType="end"/>
      </w:r>
    </w:p>
    <w:p w:rsidR="00630BEE" w:rsidRPr="001D7F73" w:rsidRDefault="00630BEE">
      <w:pPr>
        <w:pStyle w:val="TOC3"/>
        <w:rPr>
          <w:rFonts w:ascii="Calibri" w:hAnsi="Calibri"/>
          <w:sz w:val="22"/>
          <w:szCs w:val="22"/>
        </w:rPr>
      </w:pPr>
      <w:r>
        <w:t>2.2</w:t>
      </w:r>
      <w:r w:rsidRPr="001D7F73">
        <w:rPr>
          <w:rFonts w:ascii="Calibri" w:hAnsi="Calibri"/>
          <w:sz w:val="22"/>
          <w:szCs w:val="22"/>
        </w:rPr>
        <w:tab/>
      </w:r>
      <w:r>
        <w:t>Statement of antitrust compliance</w:t>
      </w:r>
      <w:r>
        <w:tab/>
      </w:r>
      <w:r>
        <w:fldChar w:fldCharType="begin" w:fldLock="1"/>
      </w:r>
      <w:r>
        <w:instrText xml:space="preserve"> PAGEREF _Toc41011150 \h </w:instrText>
      </w:r>
      <w:r>
        <w:fldChar w:fldCharType="separate"/>
      </w:r>
      <w:r>
        <w:t>6</w:t>
      </w:r>
      <w:r>
        <w:fldChar w:fldCharType="end"/>
      </w:r>
    </w:p>
    <w:p w:rsidR="00630BEE" w:rsidRPr="001D7F73" w:rsidRDefault="00630BEE">
      <w:pPr>
        <w:pStyle w:val="TOC3"/>
        <w:rPr>
          <w:rFonts w:ascii="Calibri" w:hAnsi="Calibri"/>
          <w:sz w:val="22"/>
          <w:szCs w:val="22"/>
        </w:rPr>
      </w:pPr>
      <w:r>
        <w:t>2.3</w:t>
      </w:r>
      <w:r w:rsidRPr="001D7F73">
        <w:rPr>
          <w:rFonts w:ascii="Calibri" w:hAnsi="Calibri"/>
          <w:sz w:val="22"/>
          <w:szCs w:val="22"/>
        </w:rPr>
        <w:tab/>
      </w:r>
      <w:r>
        <w:t>Engagement with Companies Added to the US Export Administration Regulations (EAR) Entity List</w:t>
      </w:r>
      <w:r>
        <w:tab/>
      </w:r>
      <w:r>
        <w:fldChar w:fldCharType="begin" w:fldLock="1"/>
      </w:r>
      <w:r>
        <w:instrText xml:space="preserve"> PAGEREF _Toc41011151 \h </w:instrText>
      </w:r>
      <w:r>
        <w:fldChar w:fldCharType="separate"/>
      </w:r>
      <w:r>
        <w:t>6</w:t>
      </w:r>
      <w:r>
        <w:fldChar w:fldCharType="end"/>
      </w:r>
    </w:p>
    <w:p w:rsidR="00630BEE" w:rsidRPr="001D7F73" w:rsidRDefault="00630BEE">
      <w:pPr>
        <w:pStyle w:val="TOC3"/>
        <w:rPr>
          <w:rFonts w:ascii="Calibri" w:hAnsi="Calibri"/>
          <w:sz w:val="22"/>
          <w:szCs w:val="22"/>
        </w:rPr>
      </w:pPr>
      <w:r>
        <w:t>2.4</w:t>
      </w:r>
      <w:r w:rsidRPr="001D7F73">
        <w:rPr>
          <w:rFonts w:ascii="Calibri" w:hAnsi="Calibri"/>
          <w:sz w:val="22"/>
          <w:szCs w:val="22"/>
        </w:rPr>
        <w:tab/>
      </w:r>
      <w:r>
        <w:t>Responsible IT behavior</w:t>
      </w:r>
      <w:r>
        <w:tab/>
      </w:r>
      <w:r>
        <w:fldChar w:fldCharType="begin" w:fldLock="1"/>
      </w:r>
      <w:r>
        <w:instrText xml:space="preserve"> PAGEREF _Toc41011152 \h </w:instrText>
      </w:r>
      <w:r>
        <w:fldChar w:fldCharType="separate"/>
      </w:r>
      <w:r>
        <w:t>7</w:t>
      </w:r>
      <w:r>
        <w:fldChar w:fldCharType="end"/>
      </w:r>
    </w:p>
    <w:p w:rsidR="00630BEE" w:rsidRPr="001D7F73" w:rsidRDefault="00630BEE">
      <w:pPr>
        <w:pStyle w:val="TOC2"/>
        <w:rPr>
          <w:rFonts w:ascii="Calibri" w:hAnsi="Calibri"/>
          <w:sz w:val="22"/>
          <w:szCs w:val="22"/>
        </w:rPr>
      </w:pPr>
      <w:r>
        <w:t>3</w:t>
      </w:r>
      <w:r w:rsidRPr="001D7F73">
        <w:rPr>
          <w:rFonts w:ascii="Calibri" w:hAnsi="Calibri"/>
          <w:sz w:val="22"/>
          <w:szCs w:val="22"/>
        </w:rPr>
        <w:tab/>
      </w:r>
      <w:r>
        <w:t>Approval of the Agenda</w:t>
      </w:r>
      <w:r>
        <w:tab/>
      </w:r>
      <w:r>
        <w:fldChar w:fldCharType="begin" w:fldLock="1"/>
      </w:r>
      <w:r>
        <w:instrText xml:space="preserve"> PAGEREF _Toc41011153 \h </w:instrText>
      </w:r>
      <w:r>
        <w:fldChar w:fldCharType="separate"/>
      </w:r>
      <w:r>
        <w:t>8</w:t>
      </w:r>
      <w:r>
        <w:fldChar w:fldCharType="end"/>
      </w:r>
    </w:p>
    <w:p w:rsidR="00630BEE" w:rsidRPr="001D7F73" w:rsidRDefault="00630BEE">
      <w:pPr>
        <w:pStyle w:val="TOC2"/>
        <w:rPr>
          <w:rFonts w:ascii="Calibri" w:hAnsi="Calibri"/>
          <w:sz w:val="22"/>
          <w:szCs w:val="22"/>
        </w:rPr>
      </w:pPr>
      <w:r>
        <w:t>4</w:t>
      </w:r>
      <w:r w:rsidRPr="001D7F73">
        <w:rPr>
          <w:rFonts w:ascii="Calibri" w:hAnsi="Calibri"/>
          <w:sz w:val="22"/>
          <w:szCs w:val="22"/>
        </w:rPr>
        <w:tab/>
      </w:r>
      <w:r>
        <w:t>Approval of the minutes from previous meetings</w:t>
      </w:r>
      <w:r>
        <w:tab/>
      </w:r>
      <w:r>
        <w:fldChar w:fldCharType="begin" w:fldLock="1"/>
      </w:r>
      <w:r>
        <w:instrText xml:space="preserve"> PAGEREF _Toc41011154 \h </w:instrText>
      </w:r>
      <w:r>
        <w:fldChar w:fldCharType="separate"/>
      </w:r>
      <w:r>
        <w:t>8</w:t>
      </w:r>
      <w:r>
        <w:fldChar w:fldCharType="end"/>
      </w:r>
    </w:p>
    <w:p w:rsidR="00630BEE" w:rsidRPr="001D7F73" w:rsidRDefault="00630BEE">
      <w:pPr>
        <w:pStyle w:val="TOC2"/>
        <w:rPr>
          <w:rFonts w:ascii="Calibri" w:hAnsi="Calibri"/>
          <w:sz w:val="22"/>
          <w:szCs w:val="22"/>
        </w:rPr>
      </w:pPr>
      <w:r>
        <w:t>5</w:t>
      </w:r>
      <w:r w:rsidRPr="001D7F73">
        <w:rPr>
          <w:rFonts w:ascii="Calibri" w:hAnsi="Calibri"/>
          <w:sz w:val="22"/>
          <w:szCs w:val="22"/>
        </w:rPr>
        <w:tab/>
      </w:r>
      <w:r>
        <w:t>Documents for immediate consideration</w:t>
      </w:r>
      <w:r>
        <w:tab/>
      </w:r>
      <w:r>
        <w:fldChar w:fldCharType="begin" w:fldLock="1"/>
      </w:r>
      <w:r>
        <w:instrText xml:space="preserve"> PAGEREF _Toc41011155 \h </w:instrText>
      </w:r>
      <w:r>
        <w:fldChar w:fldCharType="separate"/>
      </w:r>
      <w:r>
        <w:t>8</w:t>
      </w:r>
      <w:r>
        <w:fldChar w:fldCharType="end"/>
      </w:r>
    </w:p>
    <w:p w:rsidR="00630BEE" w:rsidRPr="001D7F73" w:rsidRDefault="00630BEE">
      <w:pPr>
        <w:pStyle w:val="TOC2"/>
        <w:rPr>
          <w:rFonts w:ascii="Calibri" w:hAnsi="Calibri"/>
          <w:sz w:val="22"/>
          <w:szCs w:val="22"/>
        </w:rPr>
      </w:pPr>
      <w:r>
        <w:t>6</w:t>
      </w:r>
      <w:r w:rsidRPr="001D7F73">
        <w:rPr>
          <w:rFonts w:ascii="Calibri" w:hAnsi="Calibri"/>
          <w:sz w:val="22"/>
          <w:szCs w:val="22"/>
        </w:rPr>
        <w:tab/>
      </w:r>
      <w:r>
        <w:t>Organizational topics</w:t>
      </w:r>
      <w:r>
        <w:tab/>
      </w:r>
      <w:r>
        <w:fldChar w:fldCharType="begin" w:fldLock="1"/>
      </w:r>
      <w:r>
        <w:instrText xml:space="preserve"> PAGEREF _Toc41011156 \h </w:instrText>
      </w:r>
      <w:r>
        <w:fldChar w:fldCharType="separate"/>
      </w:r>
      <w:r>
        <w:t>8</w:t>
      </w:r>
      <w:r>
        <w:fldChar w:fldCharType="end"/>
      </w:r>
    </w:p>
    <w:p w:rsidR="00630BEE" w:rsidRPr="001D7F73" w:rsidRDefault="00630BEE">
      <w:pPr>
        <w:pStyle w:val="TOC2"/>
        <w:rPr>
          <w:rFonts w:ascii="Calibri" w:hAnsi="Calibri"/>
          <w:sz w:val="22"/>
          <w:szCs w:val="22"/>
        </w:rPr>
      </w:pPr>
      <w:r>
        <w:t>7</w:t>
      </w:r>
      <w:r w:rsidRPr="001D7F73">
        <w:rPr>
          <w:rFonts w:ascii="Calibri" w:hAnsi="Calibri"/>
          <w:sz w:val="22"/>
          <w:szCs w:val="22"/>
        </w:rPr>
        <w:tab/>
      </w:r>
      <w:r>
        <w:t>General, protocol principles and issues</w:t>
      </w:r>
      <w:r>
        <w:tab/>
      </w:r>
      <w:r>
        <w:fldChar w:fldCharType="begin" w:fldLock="1"/>
      </w:r>
      <w:r>
        <w:instrText xml:space="preserve"> PAGEREF _Toc41011157 \h </w:instrText>
      </w:r>
      <w:r>
        <w:fldChar w:fldCharType="separate"/>
      </w:r>
      <w:r>
        <w:t>9</w:t>
      </w:r>
      <w:r>
        <w:fldChar w:fldCharType="end"/>
      </w:r>
    </w:p>
    <w:p w:rsidR="00630BEE" w:rsidRPr="001D7F73" w:rsidRDefault="00630BEE">
      <w:pPr>
        <w:pStyle w:val="TOC3"/>
        <w:rPr>
          <w:rFonts w:ascii="Calibri" w:hAnsi="Calibri"/>
          <w:sz w:val="22"/>
          <w:szCs w:val="22"/>
        </w:rPr>
      </w:pPr>
      <w:r>
        <w:t>7.1</w:t>
      </w:r>
      <w:r w:rsidRPr="001D7F73">
        <w:rPr>
          <w:rFonts w:ascii="Calibri" w:hAnsi="Calibri"/>
          <w:sz w:val="22"/>
          <w:szCs w:val="22"/>
        </w:rPr>
        <w:tab/>
      </w:r>
      <w:r>
        <w:t>Void</w:t>
      </w:r>
      <w:r>
        <w:tab/>
      </w:r>
      <w:r>
        <w:fldChar w:fldCharType="begin" w:fldLock="1"/>
      </w:r>
      <w:r>
        <w:instrText xml:space="preserve"> PAGEREF _Toc41011158 \h </w:instrText>
      </w:r>
      <w:r>
        <w:fldChar w:fldCharType="separate"/>
      </w:r>
      <w:r>
        <w:t>9</w:t>
      </w:r>
      <w:r>
        <w:fldChar w:fldCharType="end"/>
      </w:r>
    </w:p>
    <w:p w:rsidR="00630BEE" w:rsidRPr="001D7F73" w:rsidRDefault="00630BEE">
      <w:pPr>
        <w:pStyle w:val="TOC3"/>
        <w:rPr>
          <w:rFonts w:ascii="Calibri" w:hAnsi="Calibri"/>
          <w:sz w:val="22"/>
          <w:szCs w:val="22"/>
        </w:rPr>
      </w:pPr>
      <w:r>
        <w:t>7.2</w:t>
      </w:r>
      <w:r w:rsidRPr="001D7F73">
        <w:rPr>
          <w:rFonts w:ascii="Calibri" w:hAnsi="Calibri"/>
          <w:sz w:val="22"/>
          <w:szCs w:val="22"/>
        </w:rPr>
        <w:tab/>
      </w:r>
      <w:r>
        <w:t>Port Assignment Request for W1 Interface - Coordination with IANA</w:t>
      </w:r>
      <w:r>
        <w:tab/>
      </w:r>
      <w:r>
        <w:fldChar w:fldCharType="begin" w:fldLock="1"/>
      </w:r>
      <w:r>
        <w:instrText xml:space="preserve"> PAGEREF _Toc41011159 \h </w:instrText>
      </w:r>
      <w:r>
        <w:fldChar w:fldCharType="separate"/>
      </w:r>
      <w:r>
        <w:t>9</w:t>
      </w:r>
      <w:r>
        <w:fldChar w:fldCharType="end"/>
      </w:r>
    </w:p>
    <w:p w:rsidR="00630BEE" w:rsidRPr="001D7F73" w:rsidRDefault="00630BEE">
      <w:pPr>
        <w:pStyle w:val="TOC2"/>
        <w:rPr>
          <w:rFonts w:ascii="Calibri" w:hAnsi="Calibri"/>
          <w:sz w:val="22"/>
          <w:szCs w:val="22"/>
        </w:rPr>
      </w:pPr>
      <w:r>
        <w:t>8</w:t>
      </w:r>
      <w:r w:rsidRPr="001D7F73">
        <w:rPr>
          <w:rFonts w:ascii="Calibri" w:hAnsi="Calibri"/>
          <w:sz w:val="22"/>
          <w:szCs w:val="22"/>
        </w:rPr>
        <w:tab/>
      </w:r>
      <w:r>
        <w:t>Incoming LSs</w:t>
      </w:r>
      <w:r>
        <w:tab/>
      </w:r>
      <w:r>
        <w:fldChar w:fldCharType="begin" w:fldLock="1"/>
      </w:r>
      <w:r>
        <w:instrText xml:space="preserve"> PAGEREF _Toc41011160 \h </w:instrText>
      </w:r>
      <w:r>
        <w:fldChar w:fldCharType="separate"/>
      </w:r>
      <w:r>
        <w:t>10</w:t>
      </w:r>
      <w:r>
        <w:fldChar w:fldCharType="end"/>
      </w:r>
    </w:p>
    <w:p w:rsidR="00630BEE" w:rsidRPr="001D7F73" w:rsidRDefault="00630BEE">
      <w:pPr>
        <w:pStyle w:val="TOC3"/>
        <w:rPr>
          <w:rFonts w:ascii="Calibri" w:hAnsi="Calibri"/>
          <w:sz w:val="22"/>
          <w:szCs w:val="22"/>
        </w:rPr>
      </w:pPr>
      <w:r>
        <w:t>8.1</w:t>
      </w:r>
      <w:r w:rsidRPr="001D7F73">
        <w:rPr>
          <w:rFonts w:ascii="Calibri" w:hAnsi="Calibri"/>
          <w:sz w:val="22"/>
          <w:szCs w:val="22"/>
        </w:rPr>
        <w:tab/>
      </w:r>
      <w:r>
        <w:t>New Incoming LSs</w:t>
      </w:r>
      <w:r>
        <w:tab/>
      </w:r>
      <w:r>
        <w:fldChar w:fldCharType="begin" w:fldLock="1"/>
      </w:r>
      <w:r>
        <w:instrText xml:space="preserve"> PAGEREF _Toc41011161 \h </w:instrText>
      </w:r>
      <w:r>
        <w:fldChar w:fldCharType="separate"/>
      </w:r>
      <w:r>
        <w:t>10</w:t>
      </w:r>
      <w:r>
        <w:fldChar w:fldCharType="end"/>
      </w:r>
    </w:p>
    <w:p w:rsidR="00630BEE" w:rsidRPr="001D7F73" w:rsidRDefault="00630BEE">
      <w:pPr>
        <w:pStyle w:val="TOC3"/>
        <w:rPr>
          <w:rFonts w:ascii="Calibri" w:hAnsi="Calibri"/>
          <w:sz w:val="22"/>
          <w:szCs w:val="22"/>
        </w:rPr>
      </w:pPr>
      <w:r>
        <w:t>8.2</w:t>
      </w:r>
      <w:r w:rsidRPr="001D7F73">
        <w:rPr>
          <w:rFonts w:ascii="Calibri" w:hAnsi="Calibri"/>
          <w:sz w:val="22"/>
          <w:szCs w:val="22"/>
        </w:rPr>
        <w:tab/>
      </w:r>
      <w:r>
        <w:t>LSin received during the meeting</w:t>
      </w:r>
      <w:r>
        <w:tab/>
      </w:r>
      <w:r>
        <w:fldChar w:fldCharType="begin" w:fldLock="1"/>
      </w:r>
      <w:r>
        <w:instrText xml:space="preserve"> PAGEREF _Toc41011162 \h </w:instrText>
      </w:r>
      <w:r>
        <w:fldChar w:fldCharType="separate"/>
      </w:r>
      <w:r>
        <w:t>18</w:t>
      </w:r>
      <w:r>
        <w:fldChar w:fldCharType="end"/>
      </w:r>
    </w:p>
    <w:p w:rsidR="00630BEE" w:rsidRPr="001D7F73" w:rsidRDefault="00630BEE">
      <w:pPr>
        <w:pStyle w:val="TOC3"/>
        <w:rPr>
          <w:rFonts w:ascii="Calibri" w:hAnsi="Calibri"/>
          <w:sz w:val="22"/>
          <w:szCs w:val="22"/>
        </w:rPr>
      </w:pPr>
      <w:r>
        <w:t>8.3</w:t>
      </w:r>
      <w:r w:rsidRPr="001D7F73">
        <w:rPr>
          <w:rFonts w:ascii="Calibri" w:hAnsi="Calibri"/>
          <w:sz w:val="22"/>
          <w:szCs w:val="22"/>
        </w:rPr>
        <w:tab/>
      </w:r>
      <w:r>
        <w:t>Left over LSs / pending actions</w:t>
      </w:r>
      <w:r>
        <w:tab/>
      </w:r>
      <w:r>
        <w:fldChar w:fldCharType="begin" w:fldLock="1"/>
      </w:r>
      <w:r>
        <w:instrText xml:space="preserve"> PAGEREF _Toc41011163 \h </w:instrText>
      </w:r>
      <w:r>
        <w:fldChar w:fldCharType="separate"/>
      </w:r>
      <w:r>
        <w:t>18</w:t>
      </w:r>
      <w:r>
        <w:fldChar w:fldCharType="end"/>
      </w:r>
    </w:p>
    <w:p w:rsidR="00630BEE" w:rsidRPr="001D7F73" w:rsidRDefault="00630BEE">
      <w:pPr>
        <w:pStyle w:val="TOC4"/>
        <w:rPr>
          <w:rFonts w:ascii="Calibri" w:hAnsi="Calibri"/>
          <w:sz w:val="22"/>
          <w:szCs w:val="22"/>
        </w:rPr>
      </w:pPr>
      <w:r>
        <w:t>8.3.1</w:t>
      </w:r>
      <w:r w:rsidRPr="001D7F73">
        <w:rPr>
          <w:rFonts w:ascii="Calibri" w:hAnsi="Calibri"/>
          <w:sz w:val="22"/>
          <w:szCs w:val="22"/>
        </w:rPr>
        <w:tab/>
      </w:r>
      <w:r>
        <w:t>Void</w:t>
      </w:r>
      <w:r>
        <w:tab/>
      </w:r>
      <w:r>
        <w:fldChar w:fldCharType="begin" w:fldLock="1"/>
      </w:r>
      <w:r>
        <w:instrText xml:space="preserve"> PAGEREF _Toc41011164 \h </w:instrText>
      </w:r>
      <w:r>
        <w:fldChar w:fldCharType="separate"/>
      </w:r>
      <w:r>
        <w:t>21</w:t>
      </w:r>
      <w:r>
        <w:fldChar w:fldCharType="end"/>
      </w:r>
    </w:p>
    <w:p w:rsidR="00630BEE" w:rsidRPr="001D7F73" w:rsidRDefault="00630BEE">
      <w:pPr>
        <w:pStyle w:val="TOC4"/>
        <w:rPr>
          <w:rFonts w:ascii="Calibri" w:hAnsi="Calibri"/>
          <w:sz w:val="22"/>
          <w:szCs w:val="22"/>
        </w:rPr>
      </w:pPr>
      <w:r>
        <w:t>8.3.2</w:t>
      </w:r>
      <w:r w:rsidRPr="001D7F73">
        <w:rPr>
          <w:rFonts w:ascii="Calibri" w:hAnsi="Calibri"/>
          <w:sz w:val="22"/>
          <w:szCs w:val="22"/>
        </w:rPr>
        <w:tab/>
      </w:r>
      <w:r>
        <w:t>CSI-RS Configuration Transfer</w:t>
      </w:r>
      <w:r>
        <w:tab/>
      </w:r>
      <w:r>
        <w:fldChar w:fldCharType="begin" w:fldLock="1"/>
      </w:r>
      <w:r>
        <w:instrText xml:space="preserve"> PAGEREF _Toc41011165 \h </w:instrText>
      </w:r>
      <w:r>
        <w:fldChar w:fldCharType="separate"/>
      </w:r>
      <w:r>
        <w:t>21</w:t>
      </w:r>
      <w:r>
        <w:fldChar w:fldCharType="end"/>
      </w:r>
    </w:p>
    <w:p w:rsidR="00630BEE" w:rsidRPr="001D7F73" w:rsidRDefault="00630BEE">
      <w:pPr>
        <w:pStyle w:val="TOC4"/>
        <w:rPr>
          <w:rFonts w:ascii="Calibri" w:hAnsi="Calibri"/>
          <w:sz w:val="22"/>
          <w:szCs w:val="22"/>
        </w:rPr>
      </w:pPr>
      <w:r>
        <w:t>8.3.3</w:t>
      </w:r>
      <w:r w:rsidRPr="001D7F73">
        <w:rPr>
          <w:rFonts w:ascii="Calibri" w:hAnsi="Calibri"/>
          <w:sz w:val="22"/>
          <w:szCs w:val="22"/>
        </w:rPr>
        <w:tab/>
      </w:r>
      <w:r>
        <w:t>Void</w:t>
      </w:r>
      <w:r>
        <w:tab/>
      </w:r>
      <w:r>
        <w:fldChar w:fldCharType="begin" w:fldLock="1"/>
      </w:r>
      <w:r>
        <w:instrText xml:space="preserve"> PAGEREF _Toc41011166 \h </w:instrText>
      </w:r>
      <w:r>
        <w:fldChar w:fldCharType="separate"/>
      </w:r>
      <w:r>
        <w:t>23</w:t>
      </w:r>
      <w:r>
        <w:fldChar w:fldCharType="end"/>
      </w:r>
    </w:p>
    <w:p w:rsidR="00630BEE" w:rsidRPr="001D7F73" w:rsidRDefault="00630BEE">
      <w:pPr>
        <w:pStyle w:val="TOC4"/>
        <w:rPr>
          <w:rFonts w:ascii="Calibri" w:hAnsi="Calibri"/>
          <w:sz w:val="22"/>
          <w:szCs w:val="22"/>
        </w:rPr>
      </w:pPr>
      <w:r>
        <w:t>8.3.4</w:t>
      </w:r>
      <w:r w:rsidRPr="001D7F73">
        <w:rPr>
          <w:rFonts w:ascii="Calibri" w:hAnsi="Calibri"/>
          <w:sz w:val="22"/>
          <w:szCs w:val="22"/>
        </w:rPr>
        <w:tab/>
      </w:r>
      <w:r>
        <w:t>NTN - Location of UEs and Other Issues</w:t>
      </w:r>
      <w:r>
        <w:tab/>
      </w:r>
      <w:r>
        <w:fldChar w:fldCharType="begin" w:fldLock="1"/>
      </w:r>
      <w:r>
        <w:instrText xml:space="preserve"> PAGEREF _Toc41011167 \h </w:instrText>
      </w:r>
      <w:r>
        <w:fldChar w:fldCharType="separate"/>
      </w:r>
      <w:r>
        <w:t>23</w:t>
      </w:r>
      <w:r>
        <w:fldChar w:fldCharType="end"/>
      </w:r>
    </w:p>
    <w:p w:rsidR="00630BEE" w:rsidRPr="001D7F73" w:rsidRDefault="00630BEE">
      <w:pPr>
        <w:pStyle w:val="TOC2"/>
        <w:rPr>
          <w:rFonts w:ascii="Calibri" w:hAnsi="Calibri"/>
          <w:sz w:val="22"/>
          <w:szCs w:val="22"/>
        </w:rPr>
      </w:pPr>
      <w:r>
        <w:t>9</w:t>
      </w:r>
      <w:r w:rsidRPr="001D7F73">
        <w:rPr>
          <w:rFonts w:ascii="Calibri" w:hAnsi="Calibri"/>
          <w:sz w:val="22"/>
          <w:szCs w:val="22"/>
        </w:rPr>
        <w:tab/>
      </w:r>
      <w:r>
        <w:t>Corrections to Rel-15 or earlier releases</w:t>
      </w:r>
      <w:r>
        <w:tab/>
      </w:r>
      <w:r>
        <w:fldChar w:fldCharType="begin" w:fldLock="1"/>
      </w:r>
      <w:r>
        <w:instrText xml:space="preserve"> PAGEREF _Toc41011168 \h </w:instrText>
      </w:r>
      <w:r>
        <w:fldChar w:fldCharType="separate"/>
      </w:r>
      <w:r>
        <w:t>23</w:t>
      </w:r>
      <w:r>
        <w:fldChar w:fldCharType="end"/>
      </w:r>
    </w:p>
    <w:p w:rsidR="00630BEE" w:rsidRPr="001D7F73" w:rsidRDefault="00630BEE">
      <w:pPr>
        <w:pStyle w:val="TOC3"/>
        <w:rPr>
          <w:rFonts w:ascii="Calibri" w:hAnsi="Calibri"/>
          <w:sz w:val="22"/>
          <w:szCs w:val="22"/>
        </w:rPr>
      </w:pPr>
      <w:r>
        <w:t>9.1</w:t>
      </w:r>
      <w:r w:rsidRPr="001D7F73">
        <w:rPr>
          <w:rFonts w:ascii="Calibri" w:hAnsi="Calibri"/>
          <w:sz w:val="22"/>
          <w:szCs w:val="22"/>
        </w:rPr>
        <w:tab/>
      </w:r>
      <w:r>
        <w:t>3G</w:t>
      </w:r>
      <w:r>
        <w:tab/>
      </w:r>
      <w:r>
        <w:fldChar w:fldCharType="begin" w:fldLock="1"/>
      </w:r>
      <w:r>
        <w:instrText xml:space="preserve"> PAGEREF _Toc41011169 \h </w:instrText>
      </w:r>
      <w:r>
        <w:fldChar w:fldCharType="separate"/>
      </w:r>
      <w:r>
        <w:t>23</w:t>
      </w:r>
      <w:r>
        <w:fldChar w:fldCharType="end"/>
      </w:r>
    </w:p>
    <w:p w:rsidR="00630BEE" w:rsidRPr="001D7F73" w:rsidRDefault="00630BEE">
      <w:pPr>
        <w:pStyle w:val="TOC3"/>
        <w:rPr>
          <w:rFonts w:ascii="Calibri" w:hAnsi="Calibri"/>
          <w:sz w:val="22"/>
          <w:szCs w:val="22"/>
        </w:rPr>
      </w:pPr>
      <w:r>
        <w:t>9.2</w:t>
      </w:r>
      <w:r w:rsidRPr="001D7F73">
        <w:rPr>
          <w:rFonts w:ascii="Calibri" w:hAnsi="Calibri"/>
          <w:sz w:val="22"/>
          <w:szCs w:val="22"/>
        </w:rPr>
        <w:tab/>
      </w:r>
      <w:r>
        <w:t>LTE</w:t>
      </w:r>
      <w:r>
        <w:tab/>
      </w:r>
      <w:r>
        <w:fldChar w:fldCharType="begin" w:fldLock="1"/>
      </w:r>
      <w:r>
        <w:instrText xml:space="preserve"> PAGEREF _Toc41011170 \h </w:instrText>
      </w:r>
      <w:r>
        <w:fldChar w:fldCharType="separate"/>
      </w:r>
      <w:r>
        <w:t>23</w:t>
      </w:r>
      <w:r>
        <w:fldChar w:fldCharType="end"/>
      </w:r>
    </w:p>
    <w:p w:rsidR="00630BEE" w:rsidRPr="001D7F73" w:rsidRDefault="00630BEE">
      <w:pPr>
        <w:pStyle w:val="TOC4"/>
        <w:rPr>
          <w:rFonts w:ascii="Calibri" w:hAnsi="Calibri"/>
          <w:sz w:val="22"/>
          <w:szCs w:val="22"/>
        </w:rPr>
      </w:pPr>
      <w:r>
        <w:t>9.2.1</w:t>
      </w:r>
      <w:r w:rsidRPr="001D7F73">
        <w:rPr>
          <w:rFonts w:ascii="Calibri" w:hAnsi="Calibri"/>
          <w:sz w:val="22"/>
          <w:szCs w:val="22"/>
        </w:rPr>
        <w:tab/>
      </w:r>
      <w:r>
        <w:t>Rel-15 WUS</w:t>
      </w:r>
      <w:r>
        <w:tab/>
      </w:r>
      <w:r>
        <w:fldChar w:fldCharType="begin" w:fldLock="1"/>
      </w:r>
      <w:r>
        <w:instrText xml:space="preserve"> PAGEREF _Toc41011171 \h </w:instrText>
      </w:r>
      <w:r>
        <w:fldChar w:fldCharType="separate"/>
      </w:r>
      <w:r>
        <w:t>23</w:t>
      </w:r>
      <w:r>
        <w:fldChar w:fldCharType="end"/>
      </w:r>
    </w:p>
    <w:p w:rsidR="00630BEE" w:rsidRPr="001D7F73" w:rsidRDefault="00630BEE">
      <w:pPr>
        <w:pStyle w:val="TOC4"/>
        <w:rPr>
          <w:rFonts w:ascii="Calibri" w:hAnsi="Calibri"/>
          <w:sz w:val="22"/>
          <w:szCs w:val="22"/>
        </w:rPr>
      </w:pPr>
      <w:r>
        <w:t>9.2.2</w:t>
      </w:r>
      <w:r w:rsidRPr="001D7F73">
        <w:rPr>
          <w:rFonts w:ascii="Calibri" w:hAnsi="Calibri"/>
          <w:sz w:val="22"/>
          <w:szCs w:val="22"/>
        </w:rPr>
        <w:tab/>
      </w:r>
      <w:r>
        <w:t>Others</w:t>
      </w:r>
      <w:r>
        <w:tab/>
      </w:r>
      <w:r>
        <w:fldChar w:fldCharType="begin" w:fldLock="1"/>
      </w:r>
      <w:r>
        <w:instrText xml:space="preserve"> PAGEREF _Toc41011172 \h </w:instrText>
      </w:r>
      <w:r>
        <w:fldChar w:fldCharType="separate"/>
      </w:r>
      <w:r>
        <w:t>26</w:t>
      </w:r>
      <w:r>
        <w:fldChar w:fldCharType="end"/>
      </w:r>
    </w:p>
    <w:p w:rsidR="00630BEE" w:rsidRPr="001D7F73" w:rsidRDefault="00630BEE">
      <w:pPr>
        <w:pStyle w:val="TOC3"/>
        <w:rPr>
          <w:rFonts w:ascii="Calibri" w:hAnsi="Calibri"/>
          <w:sz w:val="22"/>
          <w:szCs w:val="22"/>
        </w:rPr>
      </w:pPr>
      <w:r>
        <w:t>9.3</w:t>
      </w:r>
      <w:r w:rsidRPr="001D7F73">
        <w:rPr>
          <w:rFonts w:ascii="Calibri" w:hAnsi="Calibri"/>
          <w:sz w:val="22"/>
          <w:szCs w:val="22"/>
        </w:rPr>
        <w:tab/>
      </w:r>
      <w:r>
        <w:t>NR</w:t>
      </w:r>
      <w:r>
        <w:tab/>
      </w:r>
      <w:r>
        <w:fldChar w:fldCharType="begin" w:fldLock="1"/>
      </w:r>
      <w:r>
        <w:instrText xml:space="preserve"> PAGEREF _Toc41011173 \h </w:instrText>
      </w:r>
      <w:r>
        <w:fldChar w:fldCharType="separate"/>
      </w:r>
      <w:r>
        <w:t>27</w:t>
      </w:r>
      <w:r>
        <w:fldChar w:fldCharType="end"/>
      </w:r>
    </w:p>
    <w:p w:rsidR="00630BEE" w:rsidRPr="001D7F73" w:rsidRDefault="00630BEE">
      <w:pPr>
        <w:pStyle w:val="TOC4"/>
        <w:rPr>
          <w:rFonts w:ascii="Calibri" w:hAnsi="Calibri"/>
          <w:sz w:val="22"/>
          <w:szCs w:val="22"/>
        </w:rPr>
      </w:pPr>
      <w:r>
        <w:t>9.3.1</w:t>
      </w:r>
      <w:r w:rsidRPr="001D7F73">
        <w:rPr>
          <w:rFonts w:ascii="Calibri" w:hAnsi="Calibri"/>
          <w:sz w:val="22"/>
          <w:szCs w:val="22"/>
        </w:rPr>
        <w:tab/>
      </w:r>
      <w:r>
        <w:t>RAN Sharing</w:t>
      </w:r>
      <w:r>
        <w:tab/>
      </w:r>
      <w:r>
        <w:fldChar w:fldCharType="begin" w:fldLock="1"/>
      </w:r>
      <w:r>
        <w:instrText xml:space="preserve"> PAGEREF _Toc41011174 \h </w:instrText>
      </w:r>
      <w:r>
        <w:fldChar w:fldCharType="separate"/>
      </w:r>
      <w:r>
        <w:t>27</w:t>
      </w:r>
      <w:r>
        <w:fldChar w:fldCharType="end"/>
      </w:r>
    </w:p>
    <w:p w:rsidR="00630BEE" w:rsidRPr="001D7F73" w:rsidRDefault="00630BEE">
      <w:pPr>
        <w:pStyle w:val="TOC4"/>
        <w:rPr>
          <w:rFonts w:ascii="Calibri" w:hAnsi="Calibri"/>
          <w:sz w:val="22"/>
          <w:szCs w:val="22"/>
        </w:rPr>
      </w:pPr>
      <w:r>
        <w:t>9.3.2</w:t>
      </w:r>
      <w:r w:rsidRPr="001D7F73">
        <w:rPr>
          <w:rFonts w:ascii="Calibri" w:hAnsi="Calibri"/>
          <w:sz w:val="22"/>
          <w:szCs w:val="22"/>
        </w:rPr>
        <w:tab/>
      </w:r>
      <w:r>
        <w:t>Removal of Last PDU Session</w:t>
      </w:r>
      <w:r>
        <w:tab/>
      </w:r>
      <w:r>
        <w:fldChar w:fldCharType="begin" w:fldLock="1"/>
      </w:r>
      <w:r>
        <w:instrText xml:space="preserve"> PAGEREF _Toc41011175 \h </w:instrText>
      </w:r>
      <w:r>
        <w:fldChar w:fldCharType="separate"/>
      </w:r>
      <w:r>
        <w:t>32</w:t>
      </w:r>
      <w:r>
        <w:fldChar w:fldCharType="end"/>
      </w:r>
    </w:p>
    <w:p w:rsidR="00630BEE" w:rsidRPr="001D7F73" w:rsidRDefault="00630BEE">
      <w:pPr>
        <w:pStyle w:val="TOC4"/>
        <w:rPr>
          <w:rFonts w:ascii="Calibri" w:hAnsi="Calibri"/>
          <w:sz w:val="22"/>
          <w:szCs w:val="22"/>
        </w:rPr>
      </w:pPr>
      <w:r>
        <w:t>9.3.3</w:t>
      </w:r>
      <w:r w:rsidRPr="001D7F73">
        <w:rPr>
          <w:rFonts w:ascii="Calibri" w:hAnsi="Calibri"/>
          <w:sz w:val="22"/>
          <w:szCs w:val="22"/>
        </w:rPr>
        <w:tab/>
      </w:r>
      <w:r>
        <w:t>DC Operation Mode</w:t>
      </w:r>
      <w:r>
        <w:tab/>
      </w:r>
      <w:r>
        <w:fldChar w:fldCharType="begin" w:fldLock="1"/>
      </w:r>
      <w:r>
        <w:instrText xml:space="preserve"> PAGEREF _Toc41011176 \h </w:instrText>
      </w:r>
      <w:r>
        <w:fldChar w:fldCharType="separate"/>
      </w:r>
      <w:r>
        <w:t>34</w:t>
      </w:r>
      <w:r>
        <w:fldChar w:fldCharType="end"/>
      </w:r>
    </w:p>
    <w:p w:rsidR="00630BEE" w:rsidRPr="001D7F73" w:rsidRDefault="00630BEE">
      <w:pPr>
        <w:pStyle w:val="TOC4"/>
        <w:rPr>
          <w:rFonts w:ascii="Calibri" w:hAnsi="Calibri"/>
          <w:sz w:val="22"/>
          <w:szCs w:val="22"/>
        </w:rPr>
      </w:pPr>
      <w:r>
        <w:t>9.3.4</w:t>
      </w:r>
      <w:r w:rsidRPr="001D7F73">
        <w:rPr>
          <w:rFonts w:ascii="Calibri" w:hAnsi="Calibri"/>
          <w:sz w:val="22"/>
          <w:szCs w:val="22"/>
        </w:rPr>
        <w:tab/>
      </w:r>
      <w:r>
        <w:t>SgNB Initiated SgNB Modification</w:t>
      </w:r>
      <w:r>
        <w:tab/>
      </w:r>
      <w:r>
        <w:fldChar w:fldCharType="begin" w:fldLock="1"/>
      </w:r>
      <w:r>
        <w:instrText xml:space="preserve"> PAGEREF _Toc41011177 \h </w:instrText>
      </w:r>
      <w:r>
        <w:fldChar w:fldCharType="separate"/>
      </w:r>
      <w:r>
        <w:t>37</w:t>
      </w:r>
      <w:r>
        <w:fldChar w:fldCharType="end"/>
      </w:r>
    </w:p>
    <w:p w:rsidR="00630BEE" w:rsidRPr="001D7F73" w:rsidRDefault="00630BEE">
      <w:pPr>
        <w:pStyle w:val="TOC4"/>
        <w:rPr>
          <w:rFonts w:ascii="Calibri" w:hAnsi="Calibri"/>
          <w:sz w:val="22"/>
          <w:szCs w:val="22"/>
        </w:rPr>
      </w:pPr>
      <w:r>
        <w:t>9.3.5</w:t>
      </w:r>
      <w:r w:rsidRPr="001D7F73">
        <w:rPr>
          <w:rFonts w:ascii="Calibri" w:hAnsi="Calibri"/>
          <w:sz w:val="22"/>
          <w:szCs w:val="22"/>
        </w:rPr>
        <w:tab/>
      </w:r>
      <w:r>
        <w:t>E-RAB ID in Modification Procedure</w:t>
      </w:r>
      <w:r>
        <w:tab/>
      </w:r>
      <w:r>
        <w:fldChar w:fldCharType="begin" w:fldLock="1"/>
      </w:r>
      <w:r>
        <w:instrText xml:space="preserve"> PAGEREF _Toc41011178 \h </w:instrText>
      </w:r>
      <w:r>
        <w:fldChar w:fldCharType="separate"/>
      </w:r>
      <w:r>
        <w:t>40</w:t>
      </w:r>
      <w:r>
        <w:fldChar w:fldCharType="end"/>
      </w:r>
    </w:p>
    <w:p w:rsidR="00630BEE" w:rsidRPr="001D7F73" w:rsidRDefault="00630BEE">
      <w:pPr>
        <w:pStyle w:val="TOC4"/>
        <w:rPr>
          <w:rFonts w:ascii="Calibri" w:hAnsi="Calibri"/>
          <w:sz w:val="22"/>
          <w:szCs w:val="22"/>
        </w:rPr>
      </w:pPr>
      <w:r>
        <w:t>9.3.6</w:t>
      </w:r>
      <w:r w:rsidRPr="001D7F73">
        <w:rPr>
          <w:rFonts w:ascii="Calibri" w:hAnsi="Calibri"/>
          <w:sz w:val="22"/>
          <w:szCs w:val="22"/>
        </w:rPr>
        <w:tab/>
      </w:r>
      <w:r>
        <w:t>AS Re-Keying Handling</w:t>
      </w:r>
      <w:r>
        <w:tab/>
      </w:r>
      <w:r>
        <w:fldChar w:fldCharType="begin" w:fldLock="1"/>
      </w:r>
      <w:r>
        <w:instrText xml:space="preserve"> PAGEREF _Toc41011179 \h </w:instrText>
      </w:r>
      <w:r>
        <w:fldChar w:fldCharType="separate"/>
      </w:r>
      <w:r>
        <w:t>42</w:t>
      </w:r>
      <w:r>
        <w:fldChar w:fldCharType="end"/>
      </w:r>
    </w:p>
    <w:p w:rsidR="00630BEE" w:rsidRPr="001D7F73" w:rsidRDefault="00630BEE">
      <w:pPr>
        <w:pStyle w:val="TOC4"/>
        <w:rPr>
          <w:rFonts w:ascii="Calibri" w:hAnsi="Calibri"/>
          <w:sz w:val="22"/>
          <w:szCs w:val="22"/>
        </w:rPr>
      </w:pPr>
      <w:r>
        <w:t>9.3.7</w:t>
      </w:r>
      <w:r w:rsidRPr="001D7F73">
        <w:rPr>
          <w:rFonts w:ascii="Calibri" w:hAnsi="Calibri"/>
          <w:sz w:val="22"/>
          <w:szCs w:val="22"/>
        </w:rPr>
        <w:tab/>
      </w:r>
      <w:r>
        <w:t>Void</w:t>
      </w:r>
      <w:r>
        <w:tab/>
      </w:r>
      <w:r>
        <w:fldChar w:fldCharType="begin" w:fldLock="1"/>
      </w:r>
      <w:r>
        <w:instrText xml:space="preserve"> PAGEREF _Toc41011180 \h </w:instrText>
      </w:r>
      <w:r>
        <w:fldChar w:fldCharType="separate"/>
      </w:r>
      <w:r>
        <w:t>44</w:t>
      </w:r>
      <w:r>
        <w:fldChar w:fldCharType="end"/>
      </w:r>
    </w:p>
    <w:p w:rsidR="00630BEE" w:rsidRPr="001D7F73" w:rsidRDefault="00630BEE">
      <w:pPr>
        <w:pStyle w:val="TOC4"/>
        <w:rPr>
          <w:rFonts w:ascii="Calibri" w:hAnsi="Calibri"/>
          <w:sz w:val="22"/>
          <w:szCs w:val="22"/>
        </w:rPr>
      </w:pPr>
      <w:r>
        <w:t>9.3.8</w:t>
      </w:r>
      <w:r w:rsidRPr="001D7F73">
        <w:rPr>
          <w:rFonts w:ascii="Calibri" w:hAnsi="Calibri"/>
          <w:sz w:val="22"/>
          <w:szCs w:val="22"/>
        </w:rPr>
        <w:tab/>
      </w:r>
      <w:r>
        <w:t>Others</w:t>
      </w:r>
      <w:r>
        <w:tab/>
      </w:r>
      <w:r>
        <w:fldChar w:fldCharType="begin" w:fldLock="1"/>
      </w:r>
      <w:r>
        <w:instrText xml:space="preserve"> PAGEREF _Toc41011181 \h </w:instrText>
      </w:r>
      <w:r>
        <w:fldChar w:fldCharType="separate"/>
      </w:r>
      <w:r>
        <w:t>44</w:t>
      </w:r>
      <w:r>
        <w:fldChar w:fldCharType="end"/>
      </w:r>
    </w:p>
    <w:p w:rsidR="00630BEE" w:rsidRPr="001D7F73" w:rsidRDefault="00630BEE">
      <w:pPr>
        <w:pStyle w:val="TOC5"/>
        <w:rPr>
          <w:rFonts w:ascii="Calibri" w:hAnsi="Calibri"/>
          <w:sz w:val="22"/>
          <w:szCs w:val="22"/>
        </w:rPr>
      </w:pPr>
      <w:r>
        <w:t>9.3.8.1</w:t>
      </w:r>
      <w:r w:rsidRPr="001D7F73">
        <w:rPr>
          <w:rFonts w:ascii="Calibri" w:hAnsi="Calibri"/>
          <w:sz w:val="22"/>
          <w:szCs w:val="22"/>
        </w:rPr>
        <w:tab/>
      </w:r>
      <w:r>
        <w:t>Other Corrections</w:t>
      </w:r>
      <w:r>
        <w:tab/>
      </w:r>
      <w:r>
        <w:fldChar w:fldCharType="begin" w:fldLock="1"/>
      </w:r>
      <w:r>
        <w:instrText xml:space="preserve"> PAGEREF _Toc41011182 \h </w:instrText>
      </w:r>
      <w:r>
        <w:fldChar w:fldCharType="separate"/>
      </w:r>
      <w:r>
        <w:t>46</w:t>
      </w:r>
      <w:r>
        <w:fldChar w:fldCharType="end"/>
      </w:r>
    </w:p>
    <w:p w:rsidR="00630BEE" w:rsidRPr="001D7F73" w:rsidRDefault="00630BEE">
      <w:pPr>
        <w:pStyle w:val="TOC5"/>
        <w:rPr>
          <w:rFonts w:ascii="Calibri" w:hAnsi="Calibri"/>
          <w:sz w:val="22"/>
          <w:szCs w:val="22"/>
        </w:rPr>
      </w:pPr>
      <w:r>
        <w:t>9.3.8.2</w:t>
      </w:r>
      <w:r w:rsidRPr="001D7F73">
        <w:rPr>
          <w:rFonts w:ascii="Calibri" w:hAnsi="Calibri"/>
          <w:sz w:val="22"/>
          <w:szCs w:val="22"/>
        </w:rPr>
        <w:tab/>
      </w:r>
      <w:r>
        <w:t>Pure Stage-2 Corrections</w:t>
      </w:r>
      <w:r>
        <w:tab/>
      </w:r>
      <w:r>
        <w:fldChar w:fldCharType="begin" w:fldLock="1"/>
      </w:r>
      <w:r>
        <w:instrText xml:space="preserve"> PAGEREF _Toc41011183 \h </w:instrText>
      </w:r>
      <w:r>
        <w:fldChar w:fldCharType="separate"/>
      </w:r>
      <w:r>
        <w:t>67</w:t>
      </w:r>
      <w:r>
        <w:fldChar w:fldCharType="end"/>
      </w:r>
    </w:p>
    <w:p w:rsidR="00630BEE" w:rsidRPr="001D7F73" w:rsidRDefault="00630BEE">
      <w:pPr>
        <w:pStyle w:val="TOC2"/>
        <w:rPr>
          <w:rFonts w:ascii="Calibri" w:hAnsi="Calibri"/>
          <w:sz w:val="22"/>
          <w:szCs w:val="22"/>
        </w:rPr>
      </w:pPr>
      <w:r>
        <w:t>10</w:t>
      </w:r>
      <w:r w:rsidRPr="001D7F73">
        <w:rPr>
          <w:rFonts w:ascii="Calibri" w:hAnsi="Calibri"/>
          <w:sz w:val="22"/>
          <w:szCs w:val="22"/>
        </w:rPr>
        <w:tab/>
      </w:r>
      <w:r>
        <w:t>SON/MDT Support for NR WI (RAN3-led)</w:t>
      </w:r>
      <w:r>
        <w:tab/>
      </w:r>
      <w:r>
        <w:fldChar w:fldCharType="begin" w:fldLock="1"/>
      </w:r>
      <w:r>
        <w:instrText xml:space="preserve"> PAGEREF _Toc41011184 \h </w:instrText>
      </w:r>
      <w:r>
        <w:fldChar w:fldCharType="separate"/>
      </w:r>
      <w:r>
        <w:t>70</w:t>
      </w:r>
      <w:r>
        <w:fldChar w:fldCharType="end"/>
      </w:r>
    </w:p>
    <w:p w:rsidR="00630BEE" w:rsidRPr="001D7F73" w:rsidRDefault="00630BEE">
      <w:pPr>
        <w:pStyle w:val="TOC3"/>
        <w:rPr>
          <w:rFonts w:ascii="Calibri" w:hAnsi="Calibri"/>
          <w:sz w:val="22"/>
          <w:szCs w:val="22"/>
        </w:rPr>
      </w:pPr>
      <w:r>
        <w:t>10.1</w:t>
      </w:r>
      <w:r w:rsidRPr="001D7F73">
        <w:rPr>
          <w:rFonts w:ascii="Calibri" w:hAnsi="Calibri"/>
          <w:sz w:val="22"/>
          <w:szCs w:val="22"/>
        </w:rPr>
        <w:tab/>
      </w:r>
      <w:r>
        <w:t>General</w:t>
      </w:r>
      <w:r>
        <w:tab/>
      </w:r>
      <w:r>
        <w:fldChar w:fldCharType="begin" w:fldLock="1"/>
      </w:r>
      <w:r>
        <w:instrText xml:space="preserve"> PAGEREF _Toc41011185 \h </w:instrText>
      </w:r>
      <w:r>
        <w:fldChar w:fldCharType="separate"/>
      </w:r>
      <w:r>
        <w:t>70</w:t>
      </w:r>
      <w:r>
        <w:fldChar w:fldCharType="end"/>
      </w:r>
    </w:p>
    <w:p w:rsidR="00630BEE" w:rsidRPr="001D7F73" w:rsidRDefault="00630BEE">
      <w:pPr>
        <w:pStyle w:val="TOC3"/>
        <w:rPr>
          <w:rFonts w:ascii="Calibri" w:hAnsi="Calibri"/>
          <w:sz w:val="22"/>
          <w:szCs w:val="22"/>
        </w:rPr>
      </w:pPr>
      <w:r>
        <w:t>10.2</w:t>
      </w:r>
      <w:r w:rsidRPr="001D7F73">
        <w:rPr>
          <w:rFonts w:ascii="Calibri" w:hAnsi="Calibri"/>
          <w:sz w:val="22"/>
          <w:szCs w:val="22"/>
        </w:rPr>
        <w:tab/>
      </w:r>
      <w:r>
        <w:t>Signaling Support for SON</w:t>
      </w:r>
      <w:r>
        <w:tab/>
      </w:r>
      <w:r>
        <w:fldChar w:fldCharType="begin" w:fldLock="1"/>
      </w:r>
      <w:r>
        <w:instrText xml:space="preserve"> PAGEREF _Toc41011186 \h </w:instrText>
      </w:r>
      <w:r>
        <w:fldChar w:fldCharType="separate"/>
      </w:r>
      <w:r>
        <w:t>76</w:t>
      </w:r>
      <w:r>
        <w:fldChar w:fldCharType="end"/>
      </w:r>
    </w:p>
    <w:p w:rsidR="00630BEE" w:rsidRPr="001D7F73" w:rsidRDefault="00630BEE">
      <w:pPr>
        <w:pStyle w:val="TOC4"/>
        <w:rPr>
          <w:rFonts w:ascii="Calibri" w:hAnsi="Calibri"/>
          <w:sz w:val="22"/>
          <w:szCs w:val="22"/>
        </w:rPr>
      </w:pPr>
      <w:r>
        <w:t>10.2.1</w:t>
      </w:r>
      <w:r w:rsidRPr="001D7F73">
        <w:rPr>
          <w:rFonts w:ascii="Calibri" w:hAnsi="Calibri"/>
          <w:sz w:val="22"/>
          <w:szCs w:val="22"/>
        </w:rPr>
        <w:tab/>
      </w:r>
      <w:r>
        <w:t>Mobility Robustness Optimization</w:t>
      </w:r>
      <w:r>
        <w:tab/>
      </w:r>
      <w:r>
        <w:fldChar w:fldCharType="begin" w:fldLock="1"/>
      </w:r>
      <w:r>
        <w:instrText xml:space="preserve"> PAGEREF _Toc41011187 \h </w:instrText>
      </w:r>
      <w:r>
        <w:fldChar w:fldCharType="separate"/>
      </w:r>
      <w:r>
        <w:t>76</w:t>
      </w:r>
      <w:r>
        <w:fldChar w:fldCharType="end"/>
      </w:r>
    </w:p>
    <w:p w:rsidR="00630BEE" w:rsidRPr="001D7F73" w:rsidRDefault="00630BEE">
      <w:pPr>
        <w:pStyle w:val="TOC5"/>
        <w:rPr>
          <w:rFonts w:ascii="Calibri" w:hAnsi="Calibri"/>
          <w:sz w:val="22"/>
          <w:szCs w:val="22"/>
        </w:rPr>
      </w:pPr>
      <w:r>
        <w:t>10.2.1.1</w:t>
      </w:r>
      <w:r w:rsidRPr="001D7F73">
        <w:rPr>
          <w:rFonts w:ascii="Calibri" w:hAnsi="Calibri"/>
          <w:sz w:val="22"/>
          <w:szCs w:val="22"/>
        </w:rPr>
        <w:tab/>
      </w:r>
      <w:r>
        <w:t>Intra-System and Inter-System Connection Failure</w:t>
      </w:r>
      <w:r>
        <w:tab/>
      </w:r>
      <w:r>
        <w:fldChar w:fldCharType="begin" w:fldLock="1"/>
      </w:r>
      <w:r>
        <w:instrText xml:space="preserve"> PAGEREF _Toc41011188 \h </w:instrText>
      </w:r>
      <w:r>
        <w:fldChar w:fldCharType="separate"/>
      </w:r>
      <w:r>
        <w:t>76</w:t>
      </w:r>
      <w:r>
        <w:fldChar w:fldCharType="end"/>
      </w:r>
    </w:p>
    <w:p w:rsidR="00630BEE" w:rsidRPr="001D7F73" w:rsidRDefault="00630BEE">
      <w:pPr>
        <w:pStyle w:val="TOC5"/>
        <w:rPr>
          <w:rFonts w:ascii="Calibri" w:hAnsi="Calibri"/>
          <w:sz w:val="22"/>
          <w:szCs w:val="22"/>
        </w:rPr>
      </w:pPr>
      <w:r>
        <w:t>10.2.1.2</w:t>
      </w:r>
      <w:r w:rsidRPr="001D7F73">
        <w:rPr>
          <w:rFonts w:ascii="Calibri" w:hAnsi="Calibri"/>
          <w:sz w:val="22"/>
          <w:szCs w:val="22"/>
        </w:rPr>
        <w:tab/>
      </w:r>
      <w:r>
        <w:t>Inter-System Ping-Pong and Unnecessary Handover</w:t>
      </w:r>
      <w:r>
        <w:tab/>
      </w:r>
      <w:r>
        <w:fldChar w:fldCharType="begin" w:fldLock="1"/>
      </w:r>
      <w:r>
        <w:instrText xml:space="preserve"> PAGEREF _Toc41011189 \h </w:instrText>
      </w:r>
      <w:r>
        <w:fldChar w:fldCharType="separate"/>
      </w:r>
      <w:r>
        <w:t>80</w:t>
      </w:r>
      <w:r>
        <w:fldChar w:fldCharType="end"/>
      </w:r>
    </w:p>
    <w:p w:rsidR="00630BEE" w:rsidRPr="001D7F73" w:rsidRDefault="00630BEE">
      <w:pPr>
        <w:pStyle w:val="TOC5"/>
        <w:rPr>
          <w:rFonts w:ascii="Calibri" w:hAnsi="Calibri"/>
          <w:sz w:val="22"/>
          <w:szCs w:val="22"/>
        </w:rPr>
      </w:pPr>
      <w:r>
        <w:t>10.2.1.3</w:t>
      </w:r>
      <w:r w:rsidRPr="001D7F73">
        <w:rPr>
          <w:rFonts w:ascii="Calibri" w:hAnsi="Calibri"/>
          <w:sz w:val="22"/>
          <w:szCs w:val="22"/>
        </w:rPr>
        <w:tab/>
      </w:r>
      <w:r>
        <w:t>SN Change Failure</w:t>
      </w:r>
      <w:r>
        <w:tab/>
      </w:r>
      <w:r>
        <w:fldChar w:fldCharType="begin" w:fldLock="1"/>
      </w:r>
      <w:r>
        <w:instrText xml:space="preserve"> PAGEREF _Toc41011190 \h </w:instrText>
      </w:r>
      <w:r>
        <w:fldChar w:fldCharType="separate"/>
      </w:r>
      <w:r>
        <w:t>82</w:t>
      </w:r>
      <w:r>
        <w:fldChar w:fldCharType="end"/>
      </w:r>
    </w:p>
    <w:p w:rsidR="00630BEE" w:rsidRPr="001D7F73" w:rsidRDefault="00630BEE">
      <w:pPr>
        <w:pStyle w:val="TOC5"/>
        <w:rPr>
          <w:rFonts w:ascii="Calibri" w:hAnsi="Calibri"/>
          <w:sz w:val="22"/>
          <w:szCs w:val="22"/>
        </w:rPr>
      </w:pPr>
      <w:r>
        <w:t>10.2.1.4</w:t>
      </w:r>
      <w:r w:rsidRPr="001D7F73">
        <w:rPr>
          <w:rFonts w:ascii="Calibri" w:hAnsi="Calibri"/>
          <w:sz w:val="22"/>
          <w:szCs w:val="22"/>
        </w:rPr>
        <w:tab/>
      </w:r>
      <w:r>
        <w:t>CU-DU Aspects for MRO</w:t>
      </w:r>
      <w:r>
        <w:tab/>
      </w:r>
      <w:r>
        <w:fldChar w:fldCharType="begin" w:fldLock="1"/>
      </w:r>
      <w:r>
        <w:instrText xml:space="preserve"> PAGEREF _Toc41011191 \h </w:instrText>
      </w:r>
      <w:r>
        <w:fldChar w:fldCharType="separate"/>
      </w:r>
      <w:r>
        <w:t>82</w:t>
      </w:r>
      <w:r>
        <w:fldChar w:fldCharType="end"/>
      </w:r>
    </w:p>
    <w:p w:rsidR="00630BEE" w:rsidRPr="001D7F73" w:rsidRDefault="00630BEE">
      <w:pPr>
        <w:pStyle w:val="TOC5"/>
        <w:rPr>
          <w:rFonts w:ascii="Calibri" w:hAnsi="Calibri"/>
          <w:sz w:val="22"/>
          <w:szCs w:val="22"/>
        </w:rPr>
      </w:pPr>
      <w:r>
        <w:t>10.2.1.5</w:t>
      </w:r>
      <w:r w:rsidRPr="001D7F73">
        <w:rPr>
          <w:rFonts w:ascii="Calibri" w:hAnsi="Calibri"/>
          <w:sz w:val="22"/>
          <w:szCs w:val="22"/>
        </w:rPr>
        <w:tab/>
      </w:r>
      <w:r>
        <w:t>Successful Handover Report</w:t>
      </w:r>
      <w:r>
        <w:tab/>
      </w:r>
      <w:r>
        <w:fldChar w:fldCharType="begin" w:fldLock="1"/>
      </w:r>
      <w:r>
        <w:instrText xml:space="preserve"> PAGEREF _Toc41011192 \h </w:instrText>
      </w:r>
      <w:r>
        <w:fldChar w:fldCharType="separate"/>
      </w:r>
      <w:r>
        <w:t>83</w:t>
      </w:r>
      <w:r>
        <w:fldChar w:fldCharType="end"/>
      </w:r>
    </w:p>
    <w:p w:rsidR="00630BEE" w:rsidRPr="001D7F73" w:rsidRDefault="00630BEE">
      <w:pPr>
        <w:pStyle w:val="TOC5"/>
        <w:rPr>
          <w:rFonts w:ascii="Calibri" w:hAnsi="Calibri"/>
          <w:sz w:val="22"/>
          <w:szCs w:val="22"/>
        </w:rPr>
      </w:pPr>
      <w:r>
        <w:t>10.2.1.6</w:t>
      </w:r>
      <w:r w:rsidRPr="001D7F73">
        <w:rPr>
          <w:rFonts w:ascii="Calibri" w:hAnsi="Calibri"/>
          <w:sz w:val="22"/>
          <w:szCs w:val="22"/>
        </w:rPr>
        <w:tab/>
      </w:r>
      <w:r>
        <w:t>UE Reported Mobility History</w:t>
      </w:r>
      <w:r>
        <w:tab/>
      </w:r>
      <w:r>
        <w:fldChar w:fldCharType="begin" w:fldLock="1"/>
      </w:r>
      <w:r>
        <w:instrText xml:space="preserve"> PAGEREF _Toc41011193 \h </w:instrText>
      </w:r>
      <w:r>
        <w:fldChar w:fldCharType="separate"/>
      </w:r>
      <w:r>
        <w:t>83</w:t>
      </w:r>
      <w:r>
        <w:fldChar w:fldCharType="end"/>
      </w:r>
    </w:p>
    <w:p w:rsidR="00630BEE" w:rsidRPr="001D7F73" w:rsidRDefault="00630BEE">
      <w:pPr>
        <w:pStyle w:val="TOC4"/>
        <w:rPr>
          <w:rFonts w:ascii="Calibri" w:hAnsi="Calibri"/>
          <w:sz w:val="22"/>
          <w:szCs w:val="22"/>
        </w:rPr>
      </w:pPr>
      <w:r>
        <w:t>10.2.2</w:t>
      </w:r>
      <w:r w:rsidRPr="001D7F73">
        <w:rPr>
          <w:rFonts w:ascii="Calibri" w:hAnsi="Calibri"/>
          <w:sz w:val="22"/>
          <w:szCs w:val="22"/>
        </w:rPr>
        <w:tab/>
      </w:r>
      <w:r>
        <w:t>Mobility Load Balancing</w:t>
      </w:r>
      <w:r>
        <w:tab/>
      </w:r>
      <w:r>
        <w:fldChar w:fldCharType="begin" w:fldLock="1"/>
      </w:r>
      <w:r>
        <w:instrText xml:space="preserve"> PAGEREF _Toc41011194 \h </w:instrText>
      </w:r>
      <w:r>
        <w:fldChar w:fldCharType="separate"/>
      </w:r>
      <w:r>
        <w:t>84</w:t>
      </w:r>
      <w:r>
        <w:fldChar w:fldCharType="end"/>
      </w:r>
    </w:p>
    <w:p w:rsidR="00630BEE" w:rsidRPr="001D7F73" w:rsidRDefault="00630BEE">
      <w:pPr>
        <w:pStyle w:val="TOC5"/>
        <w:rPr>
          <w:rFonts w:ascii="Calibri" w:hAnsi="Calibri"/>
          <w:sz w:val="22"/>
          <w:szCs w:val="22"/>
        </w:rPr>
      </w:pPr>
      <w:r>
        <w:t>10.2.2.1</w:t>
      </w:r>
      <w:r w:rsidRPr="001D7F73">
        <w:rPr>
          <w:rFonts w:ascii="Calibri" w:hAnsi="Calibri"/>
          <w:sz w:val="22"/>
          <w:szCs w:val="22"/>
        </w:rPr>
        <w:tab/>
      </w:r>
      <w:r>
        <w:t>MLB for Xn/X2/F1/E1</w:t>
      </w:r>
      <w:r>
        <w:tab/>
      </w:r>
      <w:r>
        <w:fldChar w:fldCharType="begin" w:fldLock="1"/>
      </w:r>
      <w:r>
        <w:instrText xml:space="preserve"> PAGEREF _Toc41011195 \h </w:instrText>
      </w:r>
      <w:r>
        <w:fldChar w:fldCharType="separate"/>
      </w:r>
      <w:r>
        <w:t>84</w:t>
      </w:r>
      <w:r>
        <w:fldChar w:fldCharType="end"/>
      </w:r>
    </w:p>
    <w:p w:rsidR="00630BEE" w:rsidRPr="001D7F73" w:rsidRDefault="00630BEE">
      <w:pPr>
        <w:pStyle w:val="TOC5"/>
        <w:rPr>
          <w:rFonts w:ascii="Calibri" w:hAnsi="Calibri"/>
          <w:sz w:val="22"/>
          <w:szCs w:val="22"/>
        </w:rPr>
      </w:pPr>
      <w:r>
        <w:t>10.2.2.2</w:t>
      </w:r>
      <w:r w:rsidRPr="001D7F73">
        <w:rPr>
          <w:rFonts w:ascii="Calibri" w:hAnsi="Calibri"/>
          <w:sz w:val="22"/>
          <w:szCs w:val="22"/>
        </w:rPr>
        <w:tab/>
      </w:r>
      <w:r>
        <w:t>Void</w:t>
      </w:r>
      <w:r>
        <w:tab/>
      </w:r>
      <w:r>
        <w:fldChar w:fldCharType="begin" w:fldLock="1"/>
      </w:r>
      <w:r>
        <w:instrText xml:space="preserve"> PAGEREF _Toc41011196 \h </w:instrText>
      </w:r>
      <w:r>
        <w:fldChar w:fldCharType="separate"/>
      </w:r>
      <w:r>
        <w:t>90</w:t>
      </w:r>
      <w:r>
        <w:fldChar w:fldCharType="end"/>
      </w:r>
    </w:p>
    <w:p w:rsidR="00630BEE" w:rsidRPr="001D7F73" w:rsidRDefault="00630BEE">
      <w:pPr>
        <w:pStyle w:val="TOC5"/>
        <w:rPr>
          <w:rFonts w:ascii="Calibri" w:hAnsi="Calibri"/>
          <w:sz w:val="22"/>
          <w:szCs w:val="22"/>
        </w:rPr>
      </w:pPr>
      <w:r>
        <w:t>10.2.2.3</w:t>
      </w:r>
      <w:r w:rsidRPr="001D7F73">
        <w:rPr>
          <w:rFonts w:ascii="Calibri" w:hAnsi="Calibri"/>
          <w:sz w:val="22"/>
          <w:szCs w:val="22"/>
        </w:rPr>
        <w:tab/>
      </w:r>
      <w:r>
        <w:t>MLB for MR-DC</w:t>
      </w:r>
      <w:r>
        <w:tab/>
      </w:r>
      <w:r>
        <w:fldChar w:fldCharType="begin" w:fldLock="1"/>
      </w:r>
      <w:r>
        <w:instrText xml:space="preserve"> PAGEREF _Toc41011197 \h </w:instrText>
      </w:r>
      <w:r>
        <w:fldChar w:fldCharType="separate"/>
      </w:r>
      <w:r>
        <w:t>90</w:t>
      </w:r>
      <w:r>
        <w:fldChar w:fldCharType="end"/>
      </w:r>
    </w:p>
    <w:p w:rsidR="00630BEE" w:rsidRPr="001D7F73" w:rsidRDefault="00630BEE">
      <w:pPr>
        <w:pStyle w:val="TOC4"/>
        <w:rPr>
          <w:rFonts w:ascii="Calibri" w:hAnsi="Calibri"/>
          <w:sz w:val="22"/>
          <w:szCs w:val="22"/>
        </w:rPr>
      </w:pPr>
      <w:r>
        <w:t>10.2.3</w:t>
      </w:r>
      <w:r w:rsidRPr="001D7F73">
        <w:rPr>
          <w:rFonts w:ascii="Calibri" w:hAnsi="Calibri"/>
          <w:sz w:val="22"/>
          <w:szCs w:val="22"/>
        </w:rPr>
        <w:tab/>
      </w:r>
      <w:r>
        <w:t>RACH Optimization</w:t>
      </w:r>
      <w:r>
        <w:tab/>
      </w:r>
      <w:r>
        <w:fldChar w:fldCharType="begin" w:fldLock="1"/>
      </w:r>
      <w:r>
        <w:instrText xml:space="preserve"> PAGEREF _Toc41011198 \h </w:instrText>
      </w:r>
      <w:r>
        <w:fldChar w:fldCharType="separate"/>
      </w:r>
      <w:r>
        <w:t>90</w:t>
      </w:r>
      <w:r>
        <w:fldChar w:fldCharType="end"/>
      </w:r>
    </w:p>
    <w:p w:rsidR="00630BEE" w:rsidRPr="001D7F73" w:rsidRDefault="00630BEE">
      <w:pPr>
        <w:pStyle w:val="TOC5"/>
        <w:rPr>
          <w:rFonts w:ascii="Calibri" w:hAnsi="Calibri"/>
          <w:sz w:val="22"/>
          <w:szCs w:val="22"/>
        </w:rPr>
      </w:pPr>
      <w:r>
        <w:t>10.2.3.1</w:t>
      </w:r>
      <w:r w:rsidRPr="001D7F73">
        <w:rPr>
          <w:rFonts w:ascii="Calibri" w:hAnsi="Calibri"/>
          <w:sz w:val="22"/>
          <w:szCs w:val="22"/>
        </w:rPr>
        <w:tab/>
      </w:r>
      <w:r>
        <w:t>RACH Optimization Enhancements</w:t>
      </w:r>
      <w:r>
        <w:tab/>
      </w:r>
      <w:r>
        <w:fldChar w:fldCharType="begin" w:fldLock="1"/>
      </w:r>
      <w:r>
        <w:instrText xml:space="preserve"> PAGEREF _Toc41011199 \h </w:instrText>
      </w:r>
      <w:r>
        <w:fldChar w:fldCharType="separate"/>
      </w:r>
      <w:r>
        <w:t>90</w:t>
      </w:r>
      <w:r>
        <w:fldChar w:fldCharType="end"/>
      </w:r>
    </w:p>
    <w:p w:rsidR="00630BEE" w:rsidRPr="001D7F73" w:rsidRDefault="00630BEE">
      <w:pPr>
        <w:pStyle w:val="TOC5"/>
        <w:rPr>
          <w:rFonts w:ascii="Calibri" w:hAnsi="Calibri"/>
          <w:sz w:val="22"/>
          <w:szCs w:val="22"/>
        </w:rPr>
      </w:pPr>
      <w:r>
        <w:t>10.2.3.2</w:t>
      </w:r>
      <w:r w:rsidRPr="001D7F73">
        <w:rPr>
          <w:rFonts w:ascii="Calibri" w:hAnsi="Calibri"/>
          <w:sz w:val="22"/>
          <w:szCs w:val="22"/>
        </w:rPr>
        <w:tab/>
      </w:r>
      <w:r>
        <w:t>Configuration Conflicts for RACH Optimization</w:t>
      </w:r>
      <w:r>
        <w:tab/>
      </w:r>
      <w:r>
        <w:fldChar w:fldCharType="begin" w:fldLock="1"/>
      </w:r>
      <w:r>
        <w:instrText xml:space="preserve"> PAGEREF _Toc41011200 \h </w:instrText>
      </w:r>
      <w:r>
        <w:fldChar w:fldCharType="separate"/>
      </w:r>
      <w:r>
        <w:t>95</w:t>
      </w:r>
      <w:r>
        <w:fldChar w:fldCharType="end"/>
      </w:r>
    </w:p>
    <w:p w:rsidR="00630BEE" w:rsidRPr="001D7F73" w:rsidRDefault="00630BEE">
      <w:pPr>
        <w:pStyle w:val="TOC4"/>
        <w:rPr>
          <w:rFonts w:ascii="Calibri" w:hAnsi="Calibri"/>
          <w:sz w:val="22"/>
          <w:szCs w:val="22"/>
        </w:rPr>
      </w:pPr>
      <w:r>
        <w:t>10.2.4</w:t>
      </w:r>
      <w:r w:rsidRPr="001D7F73">
        <w:rPr>
          <w:rFonts w:ascii="Calibri" w:hAnsi="Calibri"/>
          <w:sz w:val="22"/>
          <w:szCs w:val="22"/>
        </w:rPr>
        <w:tab/>
      </w:r>
      <w:r>
        <w:t>PCI Selection</w:t>
      </w:r>
      <w:r>
        <w:tab/>
      </w:r>
      <w:r>
        <w:fldChar w:fldCharType="begin" w:fldLock="1"/>
      </w:r>
      <w:r>
        <w:instrText xml:space="preserve"> PAGEREF _Toc41011201 \h </w:instrText>
      </w:r>
      <w:r>
        <w:fldChar w:fldCharType="separate"/>
      </w:r>
      <w:r>
        <w:t>97</w:t>
      </w:r>
      <w:r>
        <w:fldChar w:fldCharType="end"/>
      </w:r>
    </w:p>
    <w:p w:rsidR="00630BEE" w:rsidRPr="001D7F73" w:rsidRDefault="00630BEE">
      <w:pPr>
        <w:pStyle w:val="TOC4"/>
        <w:rPr>
          <w:rFonts w:ascii="Calibri" w:hAnsi="Calibri"/>
          <w:sz w:val="22"/>
          <w:szCs w:val="22"/>
        </w:rPr>
      </w:pPr>
      <w:r>
        <w:t>10.2.5</w:t>
      </w:r>
      <w:r w:rsidRPr="001D7F73">
        <w:rPr>
          <w:rFonts w:ascii="Calibri" w:hAnsi="Calibri"/>
          <w:sz w:val="22"/>
          <w:szCs w:val="22"/>
        </w:rPr>
        <w:tab/>
      </w:r>
      <w:r>
        <w:t>Energy Saving</w:t>
      </w:r>
      <w:r>
        <w:tab/>
      </w:r>
      <w:r>
        <w:fldChar w:fldCharType="begin" w:fldLock="1"/>
      </w:r>
      <w:r>
        <w:instrText xml:space="preserve"> PAGEREF _Toc41011202 \h </w:instrText>
      </w:r>
      <w:r>
        <w:fldChar w:fldCharType="separate"/>
      </w:r>
      <w:r>
        <w:t>97</w:t>
      </w:r>
      <w:r>
        <w:fldChar w:fldCharType="end"/>
      </w:r>
    </w:p>
    <w:p w:rsidR="00630BEE" w:rsidRPr="001D7F73" w:rsidRDefault="00630BEE">
      <w:pPr>
        <w:pStyle w:val="TOC3"/>
        <w:rPr>
          <w:rFonts w:ascii="Calibri" w:hAnsi="Calibri"/>
          <w:sz w:val="22"/>
          <w:szCs w:val="22"/>
        </w:rPr>
      </w:pPr>
      <w:r>
        <w:t>10.3</w:t>
      </w:r>
      <w:r w:rsidRPr="001D7F73">
        <w:rPr>
          <w:rFonts w:ascii="Calibri" w:hAnsi="Calibri"/>
          <w:sz w:val="22"/>
          <w:szCs w:val="22"/>
        </w:rPr>
        <w:tab/>
      </w:r>
      <w:r>
        <w:t>Signaling Support for Minimization of Drive Testing</w:t>
      </w:r>
      <w:r>
        <w:tab/>
      </w:r>
      <w:r>
        <w:fldChar w:fldCharType="begin" w:fldLock="1"/>
      </w:r>
      <w:r>
        <w:instrText xml:space="preserve"> PAGEREF _Toc41011203 \h </w:instrText>
      </w:r>
      <w:r>
        <w:fldChar w:fldCharType="separate"/>
      </w:r>
      <w:r>
        <w:t>97</w:t>
      </w:r>
      <w:r>
        <w:fldChar w:fldCharType="end"/>
      </w:r>
    </w:p>
    <w:p w:rsidR="00630BEE" w:rsidRPr="001D7F73" w:rsidRDefault="00630BEE">
      <w:pPr>
        <w:pStyle w:val="TOC4"/>
        <w:rPr>
          <w:rFonts w:ascii="Calibri" w:hAnsi="Calibri"/>
          <w:sz w:val="22"/>
          <w:szCs w:val="22"/>
        </w:rPr>
      </w:pPr>
      <w:r>
        <w:t>10.3.1</w:t>
      </w:r>
      <w:r w:rsidRPr="001D7F73">
        <w:rPr>
          <w:rFonts w:ascii="Calibri" w:hAnsi="Calibri"/>
          <w:sz w:val="22"/>
          <w:szCs w:val="22"/>
        </w:rPr>
        <w:tab/>
      </w:r>
      <w:r>
        <w:t>MDT Activation and Reporting</w:t>
      </w:r>
      <w:r>
        <w:tab/>
      </w:r>
      <w:r>
        <w:fldChar w:fldCharType="begin" w:fldLock="1"/>
      </w:r>
      <w:r>
        <w:instrText xml:space="preserve"> PAGEREF _Toc41011204 \h </w:instrText>
      </w:r>
      <w:r>
        <w:fldChar w:fldCharType="separate"/>
      </w:r>
      <w:r>
        <w:t>97</w:t>
      </w:r>
      <w:r>
        <w:fldChar w:fldCharType="end"/>
      </w:r>
    </w:p>
    <w:p w:rsidR="00630BEE" w:rsidRPr="001D7F73" w:rsidRDefault="00630BEE">
      <w:pPr>
        <w:pStyle w:val="TOC4"/>
        <w:rPr>
          <w:rFonts w:ascii="Calibri" w:hAnsi="Calibri"/>
          <w:sz w:val="22"/>
          <w:szCs w:val="22"/>
        </w:rPr>
      </w:pPr>
      <w:r>
        <w:lastRenderedPageBreak/>
        <w:t>10.3.2</w:t>
      </w:r>
      <w:r w:rsidRPr="001D7F73">
        <w:rPr>
          <w:rFonts w:ascii="Calibri" w:hAnsi="Calibri"/>
          <w:sz w:val="22"/>
          <w:szCs w:val="22"/>
        </w:rPr>
        <w:tab/>
      </w:r>
      <w:r>
        <w:t>MDT for Inactive UEs</w:t>
      </w:r>
      <w:r>
        <w:tab/>
      </w:r>
      <w:r>
        <w:fldChar w:fldCharType="begin" w:fldLock="1"/>
      </w:r>
      <w:r>
        <w:instrText xml:space="preserve"> PAGEREF _Toc41011205 \h </w:instrText>
      </w:r>
      <w:r>
        <w:fldChar w:fldCharType="separate"/>
      </w:r>
      <w:r>
        <w:t>101</w:t>
      </w:r>
      <w:r>
        <w:fldChar w:fldCharType="end"/>
      </w:r>
    </w:p>
    <w:p w:rsidR="00630BEE" w:rsidRPr="001D7F73" w:rsidRDefault="00630BEE">
      <w:pPr>
        <w:pStyle w:val="TOC4"/>
        <w:rPr>
          <w:rFonts w:ascii="Calibri" w:hAnsi="Calibri"/>
          <w:sz w:val="22"/>
          <w:szCs w:val="22"/>
        </w:rPr>
      </w:pPr>
      <w:r>
        <w:t>10.3.3</w:t>
      </w:r>
      <w:r w:rsidRPr="001D7F73">
        <w:rPr>
          <w:rFonts w:ascii="Calibri" w:hAnsi="Calibri"/>
          <w:sz w:val="22"/>
          <w:szCs w:val="22"/>
        </w:rPr>
        <w:tab/>
      </w:r>
      <w:r>
        <w:t>MDT for MR-DC</w:t>
      </w:r>
      <w:r>
        <w:tab/>
      </w:r>
      <w:r>
        <w:fldChar w:fldCharType="begin" w:fldLock="1"/>
      </w:r>
      <w:r>
        <w:instrText xml:space="preserve"> PAGEREF _Toc41011206 \h </w:instrText>
      </w:r>
      <w:r>
        <w:fldChar w:fldCharType="separate"/>
      </w:r>
      <w:r>
        <w:t>102</w:t>
      </w:r>
      <w:r>
        <w:fldChar w:fldCharType="end"/>
      </w:r>
    </w:p>
    <w:p w:rsidR="00630BEE" w:rsidRPr="001D7F73" w:rsidRDefault="00630BEE">
      <w:pPr>
        <w:pStyle w:val="TOC4"/>
        <w:rPr>
          <w:rFonts w:ascii="Calibri" w:hAnsi="Calibri"/>
          <w:sz w:val="22"/>
          <w:szCs w:val="22"/>
        </w:rPr>
      </w:pPr>
      <w:r>
        <w:t>10.3.4</w:t>
      </w:r>
      <w:r w:rsidRPr="001D7F73">
        <w:rPr>
          <w:rFonts w:ascii="Calibri" w:hAnsi="Calibri"/>
          <w:sz w:val="22"/>
          <w:szCs w:val="22"/>
        </w:rPr>
        <w:tab/>
      </w:r>
      <w:r>
        <w:t>Void</w:t>
      </w:r>
      <w:r>
        <w:tab/>
      </w:r>
      <w:r>
        <w:fldChar w:fldCharType="begin" w:fldLock="1"/>
      </w:r>
      <w:r>
        <w:instrText xml:space="preserve"> PAGEREF _Toc41011207 \h </w:instrText>
      </w:r>
      <w:r>
        <w:fldChar w:fldCharType="separate"/>
      </w:r>
      <w:r>
        <w:t>103</w:t>
      </w:r>
      <w:r>
        <w:fldChar w:fldCharType="end"/>
      </w:r>
    </w:p>
    <w:p w:rsidR="00630BEE" w:rsidRPr="001D7F73" w:rsidRDefault="00630BEE">
      <w:pPr>
        <w:pStyle w:val="TOC4"/>
        <w:rPr>
          <w:rFonts w:ascii="Calibri" w:hAnsi="Calibri"/>
          <w:sz w:val="22"/>
          <w:szCs w:val="22"/>
        </w:rPr>
      </w:pPr>
      <w:r>
        <w:t>10.3.5</w:t>
      </w:r>
      <w:r w:rsidRPr="001D7F73">
        <w:rPr>
          <w:rFonts w:ascii="Calibri" w:hAnsi="Calibri"/>
          <w:sz w:val="22"/>
          <w:szCs w:val="22"/>
        </w:rPr>
        <w:tab/>
      </w:r>
      <w:r>
        <w:t>Specification of Layer 2 Measurements</w:t>
      </w:r>
      <w:r>
        <w:tab/>
      </w:r>
      <w:r>
        <w:fldChar w:fldCharType="begin" w:fldLock="1"/>
      </w:r>
      <w:r>
        <w:instrText xml:space="preserve"> PAGEREF _Toc41011208 \h </w:instrText>
      </w:r>
      <w:r>
        <w:fldChar w:fldCharType="separate"/>
      </w:r>
      <w:r>
        <w:t>103</w:t>
      </w:r>
      <w:r>
        <w:fldChar w:fldCharType="end"/>
      </w:r>
    </w:p>
    <w:p w:rsidR="00630BEE" w:rsidRPr="001D7F73" w:rsidRDefault="00630BEE">
      <w:pPr>
        <w:pStyle w:val="TOC2"/>
        <w:rPr>
          <w:rFonts w:ascii="Calibri" w:hAnsi="Calibri"/>
          <w:sz w:val="22"/>
          <w:szCs w:val="22"/>
        </w:rPr>
      </w:pPr>
      <w:r>
        <w:t>13</w:t>
      </w:r>
      <w:r w:rsidRPr="001D7F73">
        <w:rPr>
          <w:rFonts w:ascii="Calibri" w:hAnsi="Calibri"/>
          <w:sz w:val="22"/>
          <w:szCs w:val="22"/>
        </w:rPr>
        <w:tab/>
      </w:r>
      <w:r>
        <w:t>Integrated Access and Backhaul for NR WI</w:t>
      </w:r>
      <w:r>
        <w:tab/>
      </w:r>
      <w:r>
        <w:fldChar w:fldCharType="begin" w:fldLock="1"/>
      </w:r>
      <w:r>
        <w:instrText xml:space="preserve"> PAGEREF _Toc41011209 \h </w:instrText>
      </w:r>
      <w:r>
        <w:fldChar w:fldCharType="separate"/>
      </w:r>
      <w:r>
        <w:t>104</w:t>
      </w:r>
      <w:r>
        <w:fldChar w:fldCharType="end"/>
      </w:r>
    </w:p>
    <w:p w:rsidR="00630BEE" w:rsidRPr="001D7F73" w:rsidRDefault="00630BEE">
      <w:pPr>
        <w:pStyle w:val="TOC3"/>
        <w:rPr>
          <w:rFonts w:ascii="Calibri" w:hAnsi="Calibri"/>
          <w:sz w:val="22"/>
          <w:szCs w:val="22"/>
        </w:rPr>
      </w:pPr>
      <w:r>
        <w:t>13.1</w:t>
      </w:r>
      <w:r w:rsidRPr="001D7F73">
        <w:rPr>
          <w:rFonts w:ascii="Calibri" w:hAnsi="Calibri"/>
          <w:sz w:val="22"/>
          <w:szCs w:val="22"/>
        </w:rPr>
        <w:tab/>
      </w:r>
      <w:r>
        <w:t>General</w:t>
      </w:r>
      <w:r>
        <w:tab/>
      </w:r>
      <w:r>
        <w:fldChar w:fldCharType="begin" w:fldLock="1"/>
      </w:r>
      <w:r>
        <w:instrText xml:space="preserve"> PAGEREF _Toc41011210 \h </w:instrText>
      </w:r>
      <w:r>
        <w:fldChar w:fldCharType="separate"/>
      </w:r>
      <w:r>
        <w:t>104</w:t>
      </w:r>
      <w:r>
        <w:fldChar w:fldCharType="end"/>
      </w:r>
    </w:p>
    <w:p w:rsidR="00630BEE" w:rsidRPr="001D7F73" w:rsidRDefault="00630BEE">
      <w:pPr>
        <w:pStyle w:val="TOC3"/>
        <w:rPr>
          <w:rFonts w:ascii="Calibri" w:hAnsi="Calibri"/>
          <w:sz w:val="22"/>
          <w:szCs w:val="22"/>
        </w:rPr>
      </w:pPr>
      <w:r>
        <w:t>13.2</w:t>
      </w:r>
      <w:r w:rsidRPr="001D7F73">
        <w:rPr>
          <w:rFonts w:ascii="Calibri" w:hAnsi="Calibri"/>
          <w:sz w:val="22"/>
          <w:szCs w:val="22"/>
        </w:rPr>
        <w:tab/>
      </w:r>
      <w:r>
        <w:t>IAB Support in Network Interfaces</w:t>
      </w:r>
      <w:r>
        <w:tab/>
      </w:r>
      <w:r>
        <w:fldChar w:fldCharType="begin" w:fldLock="1"/>
      </w:r>
      <w:r>
        <w:instrText xml:space="preserve"> PAGEREF _Toc41011211 \h </w:instrText>
      </w:r>
      <w:r>
        <w:fldChar w:fldCharType="separate"/>
      </w:r>
      <w:r>
        <w:t>108</w:t>
      </w:r>
      <w:r>
        <w:fldChar w:fldCharType="end"/>
      </w:r>
    </w:p>
    <w:p w:rsidR="00630BEE" w:rsidRPr="001D7F73" w:rsidRDefault="00630BEE">
      <w:pPr>
        <w:pStyle w:val="TOC4"/>
        <w:rPr>
          <w:rFonts w:ascii="Calibri" w:hAnsi="Calibri"/>
          <w:sz w:val="22"/>
          <w:szCs w:val="22"/>
        </w:rPr>
      </w:pPr>
      <w:r>
        <w:t>13.2.1</w:t>
      </w:r>
      <w:r w:rsidRPr="001D7F73">
        <w:rPr>
          <w:rFonts w:ascii="Calibri" w:hAnsi="Calibri"/>
          <w:sz w:val="22"/>
          <w:szCs w:val="22"/>
        </w:rPr>
        <w:tab/>
      </w:r>
      <w:r>
        <w:t>Setup of IAB Nodes and Donors</w:t>
      </w:r>
      <w:r>
        <w:tab/>
      </w:r>
      <w:r>
        <w:fldChar w:fldCharType="begin" w:fldLock="1"/>
      </w:r>
      <w:r>
        <w:instrText xml:space="preserve"> PAGEREF _Toc41011212 \h </w:instrText>
      </w:r>
      <w:r>
        <w:fldChar w:fldCharType="separate"/>
      </w:r>
      <w:r>
        <w:t>108</w:t>
      </w:r>
      <w:r>
        <w:fldChar w:fldCharType="end"/>
      </w:r>
    </w:p>
    <w:p w:rsidR="00630BEE" w:rsidRPr="001D7F73" w:rsidRDefault="00630BEE">
      <w:pPr>
        <w:pStyle w:val="TOC5"/>
        <w:rPr>
          <w:rFonts w:ascii="Calibri" w:hAnsi="Calibri"/>
          <w:sz w:val="22"/>
          <w:szCs w:val="22"/>
        </w:rPr>
      </w:pPr>
      <w:r>
        <w:t>13.2.1.1</w:t>
      </w:r>
      <w:r w:rsidRPr="001D7F73">
        <w:rPr>
          <w:rFonts w:ascii="Calibri" w:hAnsi="Calibri"/>
          <w:sz w:val="22"/>
          <w:szCs w:val="22"/>
        </w:rPr>
        <w:tab/>
      </w:r>
      <w:r>
        <w:t>IAB Node Integration</w:t>
      </w:r>
      <w:r>
        <w:tab/>
      </w:r>
      <w:r>
        <w:fldChar w:fldCharType="begin" w:fldLock="1"/>
      </w:r>
      <w:r>
        <w:instrText xml:space="preserve"> PAGEREF _Toc41011213 \h </w:instrText>
      </w:r>
      <w:r>
        <w:fldChar w:fldCharType="separate"/>
      </w:r>
      <w:r>
        <w:t>108</w:t>
      </w:r>
      <w:r>
        <w:fldChar w:fldCharType="end"/>
      </w:r>
    </w:p>
    <w:p w:rsidR="00630BEE" w:rsidRPr="001D7F73" w:rsidRDefault="00630BEE">
      <w:pPr>
        <w:pStyle w:val="TOC5"/>
        <w:rPr>
          <w:rFonts w:ascii="Calibri" w:hAnsi="Calibri"/>
          <w:sz w:val="22"/>
          <w:szCs w:val="22"/>
        </w:rPr>
      </w:pPr>
      <w:r>
        <w:t>13.2.1.2</w:t>
      </w:r>
      <w:r w:rsidRPr="001D7F73">
        <w:rPr>
          <w:rFonts w:ascii="Calibri" w:hAnsi="Calibri"/>
          <w:sz w:val="22"/>
          <w:szCs w:val="22"/>
        </w:rPr>
        <w:tab/>
      </w:r>
      <w:r>
        <w:t>Adaptation, QoS, Bearer Setup</w:t>
      </w:r>
      <w:r>
        <w:tab/>
      </w:r>
      <w:r>
        <w:fldChar w:fldCharType="begin" w:fldLock="1"/>
      </w:r>
      <w:r>
        <w:instrText xml:space="preserve"> PAGEREF _Toc41011214 \h </w:instrText>
      </w:r>
      <w:r>
        <w:fldChar w:fldCharType="separate"/>
      </w:r>
      <w:r>
        <w:t>112</w:t>
      </w:r>
      <w:r>
        <w:fldChar w:fldCharType="end"/>
      </w:r>
    </w:p>
    <w:p w:rsidR="00630BEE" w:rsidRPr="001D7F73" w:rsidRDefault="00630BEE">
      <w:pPr>
        <w:pStyle w:val="TOC5"/>
        <w:rPr>
          <w:rFonts w:ascii="Calibri" w:hAnsi="Calibri"/>
          <w:sz w:val="22"/>
          <w:szCs w:val="22"/>
        </w:rPr>
      </w:pPr>
      <w:r>
        <w:t>13.2.1.3</w:t>
      </w:r>
      <w:r w:rsidRPr="001D7F73">
        <w:rPr>
          <w:rFonts w:ascii="Calibri" w:hAnsi="Calibri"/>
          <w:sz w:val="22"/>
          <w:szCs w:val="22"/>
        </w:rPr>
        <w:tab/>
      </w:r>
      <w:r>
        <w:t>IP Address Management</w:t>
      </w:r>
      <w:r>
        <w:tab/>
      </w:r>
      <w:r>
        <w:fldChar w:fldCharType="begin" w:fldLock="1"/>
      </w:r>
      <w:r>
        <w:instrText xml:space="preserve"> PAGEREF _Toc41011215 \h </w:instrText>
      </w:r>
      <w:r>
        <w:fldChar w:fldCharType="separate"/>
      </w:r>
      <w:r>
        <w:t>116</w:t>
      </w:r>
      <w:r>
        <w:fldChar w:fldCharType="end"/>
      </w:r>
    </w:p>
    <w:p w:rsidR="00630BEE" w:rsidRPr="001D7F73" w:rsidRDefault="00630BEE">
      <w:pPr>
        <w:pStyle w:val="TOC5"/>
        <w:rPr>
          <w:rFonts w:ascii="Calibri" w:hAnsi="Calibri"/>
          <w:sz w:val="22"/>
          <w:szCs w:val="22"/>
        </w:rPr>
      </w:pPr>
      <w:r>
        <w:t>13.2.1.4</w:t>
      </w:r>
      <w:r w:rsidRPr="001D7F73">
        <w:rPr>
          <w:rFonts w:ascii="Calibri" w:hAnsi="Calibri"/>
          <w:sz w:val="22"/>
          <w:szCs w:val="22"/>
        </w:rPr>
        <w:tab/>
      </w:r>
      <w:r>
        <w:t>IAB-Specific Physical Layer Parameter Handling in F1AP</w:t>
      </w:r>
      <w:r>
        <w:tab/>
      </w:r>
      <w:r>
        <w:fldChar w:fldCharType="begin" w:fldLock="1"/>
      </w:r>
      <w:r>
        <w:instrText xml:space="preserve"> PAGEREF _Toc41011216 \h </w:instrText>
      </w:r>
      <w:r>
        <w:fldChar w:fldCharType="separate"/>
      </w:r>
      <w:r>
        <w:t>120</w:t>
      </w:r>
      <w:r>
        <w:fldChar w:fldCharType="end"/>
      </w:r>
    </w:p>
    <w:p w:rsidR="00630BEE" w:rsidRPr="001D7F73" w:rsidRDefault="00630BEE">
      <w:pPr>
        <w:pStyle w:val="TOC5"/>
        <w:rPr>
          <w:rFonts w:ascii="Calibri" w:hAnsi="Calibri"/>
          <w:sz w:val="22"/>
          <w:szCs w:val="22"/>
        </w:rPr>
      </w:pPr>
      <w:r>
        <w:t>13.2.1.5</w:t>
      </w:r>
      <w:r w:rsidRPr="001D7F73">
        <w:rPr>
          <w:rFonts w:ascii="Calibri" w:hAnsi="Calibri"/>
          <w:sz w:val="22"/>
          <w:szCs w:val="22"/>
        </w:rPr>
        <w:tab/>
      </w:r>
      <w:r>
        <w:t>Others</w:t>
      </w:r>
      <w:r>
        <w:tab/>
      </w:r>
      <w:r>
        <w:fldChar w:fldCharType="begin" w:fldLock="1"/>
      </w:r>
      <w:r>
        <w:instrText xml:space="preserve"> PAGEREF _Toc41011217 \h </w:instrText>
      </w:r>
      <w:r>
        <w:fldChar w:fldCharType="separate"/>
      </w:r>
      <w:r>
        <w:t>121</w:t>
      </w:r>
      <w:r>
        <w:fldChar w:fldCharType="end"/>
      </w:r>
    </w:p>
    <w:p w:rsidR="00630BEE" w:rsidRPr="001D7F73" w:rsidRDefault="00630BEE">
      <w:pPr>
        <w:pStyle w:val="TOC4"/>
        <w:rPr>
          <w:rFonts w:ascii="Calibri" w:hAnsi="Calibri"/>
          <w:sz w:val="22"/>
          <w:szCs w:val="22"/>
        </w:rPr>
      </w:pPr>
      <w:r>
        <w:t>13.2.2</w:t>
      </w:r>
      <w:r w:rsidRPr="001D7F73">
        <w:rPr>
          <w:rFonts w:ascii="Calibri" w:hAnsi="Calibri"/>
          <w:sz w:val="22"/>
          <w:szCs w:val="22"/>
        </w:rPr>
        <w:tab/>
      </w:r>
      <w:r>
        <w:t>User Plane</w:t>
      </w:r>
      <w:r>
        <w:tab/>
      </w:r>
      <w:r>
        <w:fldChar w:fldCharType="begin" w:fldLock="1"/>
      </w:r>
      <w:r>
        <w:instrText xml:space="preserve"> PAGEREF _Toc41011218 \h </w:instrText>
      </w:r>
      <w:r>
        <w:fldChar w:fldCharType="separate"/>
      </w:r>
      <w:r>
        <w:t>121</w:t>
      </w:r>
      <w:r>
        <w:fldChar w:fldCharType="end"/>
      </w:r>
    </w:p>
    <w:p w:rsidR="00630BEE" w:rsidRPr="001D7F73" w:rsidRDefault="00630BEE">
      <w:pPr>
        <w:pStyle w:val="TOC5"/>
        <w:rPr>
          <w:rFonts w:ascii="Calibri" w:hAnsi="Calibri"/>
          <w:sz w:val="22"/>
          <w:szCs w:val="22"/>
        </w:rPr>
      </w:pPr>
      <w:r>
        <w:t>13.2.2.1</w:t>
      </w:r>
      <w:r w:rsidRPr="001D7F73">
        <w:rPr>
          <w:rFonts w:ascii="Calibri" w:hAnsi="Calibri"/>
          <w:sz w:val="22"/>
          <w:szCs w:val="22"/>
        </w:rPr>
        <w:tab/>
      </w:r>
      <w:r>
        <w:t>Flow Control</w:t>
      </w:r>
      <w:r>
        <w:tab/>
      </w:r>
      <w:r>
        <w:fldChar w:fldCharType="begin" w:fldLock="1"/>
      </w:r>
      <w:r>
        <w:instrText xml:space="preserve"> PAGEREF _Toc41011219 \h </w:instrText>
      </w:r>
      <w:r>
        <w:fldChar w:fldCharType="separate"/>
      </w:r>
      <w:r>
        <w:t>121</w:t>
      </w:r>
      <w:r>
        <w:fldChar w:fldCharType="end"/>
      </w:r>
    </w:p>
    <w:p w:rsidR="00630BEE" w:rsidRPr="001D7F73" w:rsidRDefault="00630BEE">
      <w:pPr>
        <w:pStyle w:val="TOC5"/>
        <w:rPr>
          <w:rFonts w:ascii="Calibri" w:hAnsi="Calibri"/>
          <w:sz w:val="22"/>
          <w:szCs w:val="22"/>
        </w:rPr>
      </w:pPr>
      <w:r>
        <w:t>13.2.2.2</w:t>
      </w:r>
      <w:r w:rsidRPr="001D7F73">
        <w:rPr>
          <w:rFonts w:ascii="Calibri" w:hAnsi="Calibri"/>
          <w:sz w:val="22"/>
          <w:szCs w:val="22"/>
        </w:rPr>
        <w:tab/>
      </w:r>
      <w:r>
        <w:t>Others</w:t>
      </w:r>
      <w:r>
        <w:tab/>
      </w:r>
      <w:r>
        <w:fldChar w:fldCharType="begin" w:fldLock="1"/>
      </w:r>
      <w:r>
        <w:instrText xml:space="preserve"> PAGEREF _Toc41011220 \h </w:instrText>
      </w:r>
      <w:r>
        <w:fldChar w:fldCharType="separate"/>
      </w:r>
      <w:r>
        <w:t>121</w:t>
      </w:r>
      <w:r>
        <w:fldChar w:fldCharType="end"/>
      </w:r>
    </w:p>
    <w:p w:rsidR="00630BEE" w:rsidRPr="001D7F73" w:rsidRDefault="00630BEE">
      <w:pPr>
        <w:pStyle w:val="TOC4"/>
        <w:rPr>
          <w:rFonts w:ascii="Calibri" w:hAnsi="Calibri"/>
          <w:sz w:val="22"/>
          <w:szCs w:val="22"/>
        </w:rPr>
      </w:pPr>
      <w:r>
        <w:t>13.2.3</w:t>
      </w:r>
      <w:r w:rsidRPr="001D7F73">
        <w:rPr>
          <w:rFonts w:ascii="Calibri" w:hAnsi="Calibri"/>
          <w:sz w:val="22"/>
          <w:szCs w:val="22"/>
        </w:rPr>
        <w:tab/>
      </w:r>
      <w:r>
        <w:t>Security Protection for Wireless Backhaul</w:t>
      </w:r>
      <w:r>
        <w:tab/>
      </w:r>
      <w:r>
        <w:fldChar w:fldCharType="begin" w:fldLock="1"/>
      </w:r>
      <w:r>
        <w:instrText xml:space="preserve"> PAGEREF _Toc41011221 \h </w:instrText>
      </w:r>
      <w:r>
        <w:fldChar w:fldCharType="separate"/>
      </w:r>
      <w:r>
        <w:t>121</w:t>
      </w:r>
      <w:r>
        <w:fldChar w:fldCharType="end"/>
      </w:r>
    </w:p>
    <w:p w:rsidR="00630BEE" w:rsidRPr="001D7F73" w:rsidRDefault="00630BEE">
      <w:pPr>
        <w:pStyle w:val="TOC4"/>
        <w:rPr>
          <w:rFonts w:ascii="Calibri" w:hAnsi="Calibri"/>
          <w:sz w:val="22"/>
          <w:szCs w:val="22"/>
        </w:rPr>
      </w:pPr>
      <w:r>
        <w:t>13.2.4</w:t>
      </w:r>
      <w:r w:rsidRPr="001D7F73">
        <w:rPr>
          <w:rFonts w:ascii="Calibri" w:hAnsi="Calibri"/>
          <w:sz w:val="22"/>
          <w:szCs w:val="22"/>
        </w:rPr>
        <w:tab/>
      </w:r>
      <w:r>
        <w:t>DC Operation with IAB</w:t>
      </w:r>
      <w:r>
        <w:tab/>
      </w:r>
      <w:r>
        <w:fldChar w:fldCharType="begin" w:fldLock="1"/>
      </w:r>
      <w:r>
        <w:instrText xml:space="preserve"> PAGEREF _Toc41011222 \h </w:instrText>
      </w:r>
      <w:r>
        <w:fldChar w:fldCharType="separate"/>
      </w:r>
      <w:r>
        <w:t>121</w:t>
      </w:r>
      <w:r>
        <w:fldChar w:fldCharType="end"/>
      </w:r>
    </w:p>
    <w:p w:rsidR="00630BEE" w:rsidRPr="001D7F73" w:rsidRDefault="00630BEE">
      <w:pPr>
        <w:pStyle w:val="TOC4"/>
        <w:rPr>
          <w:rFonts w:ascii="Calibri" w:hAnsi="Calibri"/>
          <w:sz w:val="22"/>
          <w:szCs w:val="22"/>
        </w:rPr>
      </w:pPr>
      <w:r>
        <w:t>13.2.5</w:t>
      </w:r>
      <w:r w:rsidRPr="001D7F73">
        <w:rPr>
          <w:rFonts w:ascii="Calibri" w:hAnsi="Calibri"/>
          <w:sz w:val="22"/>
          <w:szCs w:val="22"/>
        </w:rPr>
        <w:tab/>
      </w:r>
      <w:r>
        <w:t>Others</w:t>
      </w:r>
      <w:r>
        <w:tab/>
      </w:r>
      <w:r>
        <w:fldChar w:fldCharType="begin" w:fldLock="1"/>
      </w:r>
      <w:r>
        <w:instrText xml:space="preserve"> PAGEREF _Toc41011223 \h </w:instrText>
      </w:r>
      <w:r>
        <w:fldChar w:fldCharType="separate"/>
      </w:r>
      <w:r>
        <w:t>123</w:t>
      </w:r>
      <w:r>
        <w:fldChar w:fldCharType="end"/>
      </w:r>
    </w:p>
    <w:p w:rsidR="00630BEE" w:rsidRPr="001D7F73" w:rsidRDefault="00630BEE">
      <w:pPr>
        <w:pStyle w:val="TOC3"/>
        <w:rPr>
          <w:rFonts w:ascii="Calibri" w:hAnsi="Calibri"/>
          <w:sz w:val="22"/>
          <w:szCs w:val="22"/>
        </w:rPr>
      </w:pPr>
      <w:r>
        <w:t>13.3</w:t>
      </w:r>
      <w:r w:rsidRPr="001D7F73">
        <w:rPr>
          <w:rFonts w:ascii="Calibri" w:hAnsi="Calibri"/>
          <w:sz w:val="22"/>
          <w:szCs w:val="22"/>
        </w:rPr>
        <w:tab/>
      </w:r>
      <w:r>
        <w:t>Routing Functionality and Topology Adaptation</w:t>
      </w:r>
      <w:r>
        <w:tab/>
      </w:r>
      <w:r>
        <w:fldChar w:fldCharType="begin" w:fldLock="1"/>
      </w:r>
      <w:r>
        <w:instrText xml:space="preserve"> PAGEREF _Toc41011224 \h </w:instrText>
      </w:r>
      <w:r>
        <w:fldChar w:fldCharType="separate"/>
      </w:r>
      <w:r>
        <w:t>123</w:t>
      </w:r>
      <w:r>
        <w:fldChar w:fldCharType="end"/>
      </w:r>
    </w:p>
    <w:p w:rsidR="00630BEE" w:rsidRPr="001D7F73" w:rsidRDefault="00630BEE">
      <w:pPr>
        <w:pStyle w:val="TOC4"/>
        <w:rPr>
          <w:rFonts w:ascii="Calibri" w:hAnsi="Calibri"/>
          <w:sz w:val="22"/>
          <w:szCs w:val="22"/>
        </w:rPr>
      </w:pPr>
      <w:r>
        <w:t>13.3.1</w:t>
      </w:r>
      <w:r w:rsidRPr="001D7F73">
        <w:rPr>
          <w:rFonts w:ascii="Calibri" w:hAnsi="Calibri"/>
          <w:sz w:val="22"/>
          <w:szCs w:val="22"/>
        </w:rPr>
        <w:tab/>
      </w:r>
      <w:r>
        <w:t>Routing Functionality</w:t>
      </w:r>
      <w:r>
        <w:tab/>
      </w:r>
      <w:r>
        <w:fldChar w:fldCharType="begin" w:fldLock="1"/>
      </w:r>
      <w:r>
        <w:instrText xml:space="preserve"> PAGEREF _Toc41011225 \h </w:instrText>
      </w:r>
      <w:r>
        <w:fldChar w:fldCharType="separate"/>
      </w:r>
      <w:r>
        <w:t>123</w:t>
      </w:r>
      <w:r>
        <w:fldChar w:fldCharType="end"/>
      </w:r>
    </w:p>
    <w:p w:rsidR="00630BEE" w:rsidRPr="001D7F73" w:rsidRDefault="00630BEE">
      <w:pPr>
        <w:pStyle w:val="TOC4"/>
        <w:rPr>
          <w:rFonts w:ascii="Calibri" w:hAnsi="Calibri"/>
          <w:sz w:val="22"/>
          <w:szCs w:val="22"/>
        </w:rPr>
      </w:pPr>
      <w:r>
        <w:t>13.3.2</w:t>
      </w:r>
      <w:r w:rsidRPr="001D7F73">
        <w:rPr>
          <w:rFonts w:ascii="Calibri" w:hAnsi="Calibri"/>
          <w:sz w:val="22"/>
          <w:szCs w:val="22"/>
        </w:rPr>
        <w:tab/>
      </w:r>
      <w:r>
        <w:t>IAB Node Migration</w:t>
      </w:r>
      <w:r>
        <w:tab/>
      </w:r>
      <w:r>
        <w:fldChar w:fldCharType="begin" w:fldLock="1"/>
      </w:r>
      <w:r>
        <w:instrText xml:space="preserve"> PAGEREF _Toc41011226 \h </w:instrText>
      </w:r>
      <w:r>
        <w:fldChar w:fldCharType="separate"/>
      </w:r>
      <w:r>
        <w:t>123</w:t>
      </w:r>
      <w:r>
        <w:fldChar w:fldCharType="end"/>
      </w:r>
    </w:p>
    <w:p w:rsidR="00630BEE" w:rsidRPr="001D7F73" w:rsidRDefault="00630BEE">
      <w:pPr>
        <w:pStyle w:val="TOC5"/>
        <w:rPr>
          <w:rFonts w:ascii="Calibri" w:hAnsi="Calibri"/>
          <w:sz w:val="22"/>
          <w:szCs w:val="22"/>
        </w:rPr>
      </w:pPr>
      <w:r>
        <w:t>13.3.2.1</w:t>
      </w:r>
      <w:r w:rsidRPr="001D7F73">
        <w:rPr>
          <w:rFonts w:ascii="Calibri" w:hAnsi="Calibri"/>
          <w:sz w:val="22"/>
          <w:szCs w:val="22"/>
        </w:rPr>
        <w:tab/>
      </w:r>
      <w:r>
        <w:t>Functions and Criteria</w:t>
      </w:r>
      <w:r>
        <w:tab/>
      </w:r>
      <w:r>
        <w:fldChar w:fldCharType="begin" w:fldLock="1"/>
      </w:r>
      <w:r>
        <w:instrText xml:space="preserve"> PAGEREF _Toc41011227 \h </w:instrText>
      </w:r>
      <w:r>
        <w:fldChar w:fldCharType="separate"/>
      </w:r>
      <w:r>
        <w:t>123</w:t>
      </w:r>
      <w:r>
        <w:fldChar w:fldCharType="end"/>
      </w:r>
    </w:p>
    <w:p w:rsidR="00630BEE" w:rsidRPr="001D7F73" w:rsidRDefault="00630BEE">
      <w:pPr>
        <w:pStyle w:val="TOC5"/>
        <w:rPr>
          <w:rFonts w:ascii="Calibri" w:hAnsi="Calibri"/>
          <w:sz w:val="22"/>
          <w:szCs w:val="22"/>
        </w:rPr>
      </w:pPr>
      <w:r>
        <w:t>13.3.2.2</w:t>
      </w:r>
      <w:r w:rsidRPr="001D7F73">
        <w:rPr>
          <w:rFonts w:ascii="Calibri" w:hAnsi="Calibri"/>
          <w:sz w:val="22"/>
          <w:szCs w:val="22"/>
        </w:rPr>
        <w:tab/>
      </w:r>
      <w:r>
        <w:t>Under the Same Donor</w:t>
      </w:r>
      <w:r>
        <w:tab/>
      </w:r>
      <w:r>
        <w:fldChar w:fldCharType="begin" w:fldLock="1"/>
      </w:r>
      <w:r>
        <w:instrText xml:space="preserve"> PAGEREF _Toc41011228 \h </w:instrText>
      </w:r>
      <w:r>
        <w:fldChar w:fldCharType="separate"/>
      </w:r>
      <w:r>
        <w:t>124</w:t>
      </w:r>
      <w:r>
        <w:fldChar w:fldCharType="end"/>
      </w:r>
    </w:p>
    <w:p w:rsidR="00630BEE" w:rsidRPr="001D7F73" w:rsidRDefault="00630BEE">
      <w:pPr>
        <w:pStyle w:val="TOC5"/>
        <w:rPr>
          <w:rFonts w:ascii="Calibri" w:hAnsi="Calibri"/>
          <w:sz w:val="22"/>
          <w:szCs w:val="22"/>
        </w:rPr>
      </w:pPr>
      <w:r>
        <w:t>13.3.2.3</w:t>
      </w:r>
      <w:r w:rsidRPr="001D7F73">
        <w:rPr>
          <w:rFonts w:ascii="Calibri" w:hAnsi="Calibri"/>
          <w:sz w:val="22"/>
          <w:szCs w:val="22"/>
        </w:rPr>
        <w:tab/>
      </w:r>
      <w:r>
        <w:t>Between Donors</w:t>
      </w:r>
      <w:r>
        <w:tab/>
      </w:r>
      <w:r>
        <w:fldChar w:fldCharType="begin" w:fldLock="1"/>
      </w:r>
      <w:r>
        <w:instrText xml:space="preserve"> PAGEREF _Toc41011229 \h </w:instrText>
      </w:r>
      <w:r>
        <w:fldChar w:fldCharType="separate"/>
      </w:r>
      <w:r>
        <w:t>124</w:t>
      </w:r>
      <w:r>
        <w:fldChar w:fldCharType="end"/>
      </w:r>
    </w:p>
    <w:p w:rsidR="00630BEE" w:rsidRPr="001D7F73" w:rsidRDefault="00630BEE">
      <w:pPr>
        <w:pStyle w:val="TOC4"/>
        <w:rPr>
          <w:rFonts w:ascii="Calibri" w:hAnsi="Calibri"/>
          <w:sz w:val="22"/>
          <w:szCs w:val="22"/>
        </w:rPr>
      </w:pPr>
      <w:r>
        <w:t>13.3.3</w:t>
      </w:r>
      <w:r w:rsidRPr="001D7F73">
        <w:rPr>
          <w:rFonts w:ascii="Calibri" w:hAnsi="Calibri"/>
          <w:sz w:val="22"/>
          <w:szCs w:val="22"/>
        </w:rPr>
        <w:tab/>
      </w:r>
      <w:r>
        <w:t>Others</w:t>
      </w:r>
      <w:r>
        <w:tab/>
      </w:r>
      <w:r>
        <w:fldChar w:fldCharType="begin" w:fldLock="1"/>
      </w:r>
      <w:r>
        <w:instrText xml:space="preserve"> PAGEREF _Toc41011230 \h </w:instrText>
      </w:r>
      <w:r>
        <w:fldChar w:fldCharType="separate"/>
      </w:r>
      <w:r>
        <w:t>124</w:t>
      </w:r>
      <w:r>
        <w:fldChar w:fldCharType="end"/>
      </w:r>
    </w:p>
    <w:p w:rsidR="00630BEE" w:rsidRPr="001D7F73" w:rsidRDefault="00630BEE">
      <w:pPr>
        <w:pStyle w:val="TOC2"/>
        <w:rPr>
          <w:rFonts w:ascii="Calibri" w:hAnsi="Calibri"/>
          <w:sz w:val="22"/>
          <w:szCs w:val="22"/>
        </w:rPr>
      </w:pPr>
      <w:r>
        <w:t>14</w:t>
      </w:r>
      <w:r w:rsidRPr="001D7F73">
        <w:rPr>
          <w:rFonts w:ascii="Calibri" w:hAnsi="Calibri"/>
          <w:sz w:val="22"/>
          <w:szCs w:val="22"/>
        </w:rPr>
        <w:tab/>
      </w:r>
      <w:r>
        <w:t>Additional MTC and NB-IoT Enhancements for LTE WIs</w:t>
      </w:r>
      <w:r>
        <w:tab/>
      </w:r>
      <w:r>
        <w:fldChar w:fldCharType="begin" w:fldLock="1"/>
      </w:r>
      <w:r>
        <w:instrText xml:space="preserve"> PAGEREF _Toc41011231 \h </w:instrText>
      </w:r>
      <w:r>
        <w:fldChar w:fldCharType="separate"/>
      </w:r>
      <w:r>
        <w:t>125</w:t>
      </w:r>
      <w:r>
        <w:fldChar w:fldCharType="end"/>
      </w:r>
    </w:p>
    <w:p w:rsidR="00630BEE" w:rsidRPr="001D7F73" w:rsidRDefault="00630BEE">
      <w:pPr>
        <w:pStyle w:val="TOC3"/>
        <w:rPr>
          <w:rFonts w:ascii="Calibri" w:hAnsi="Calibri"/>
          <w:sz w:val="22"/>
          <w:szCs w:val="22"/>
        </w:rPr>
      </w:pPr>
      <w:r>
        <w:t>14.1</w:t>
      </w:r>
      <w:r w:rsidRPr="001D7F73">
        <w:rPr>
          <w:rFonts w:ascii="Calibri" w:hAnsi="Calibri"/>
          <w:sz w:val="22"/>
          <w:szCs w:val="22"/>
        </w:rPr>
        <w:tab/>
      </w:r>
      <w:r>
        <w:t>General</w:t>
      </w:r>
      <w:r>
        <w:tab/>
      </w:r>
      <w:r>
        <w:fldChar w:fldCharType="begin" w:fldLock="1"/>
      </w:r>
      <w:r>
        <w:instrText xml:space="preserve"> PAGEREF _Toc41011232 \h </w:instrText>
      </w:r>
      <w:r>
        <w:fldChar w:fldCharType="separate"/>
      </w:r>
      <w:r>
        <w:t>125</w:t>
      </w:r>
      <w:r>
        <w:fldChar w:fldCharType="end"/>
      </w:r>
    </w:p>
    <w:p w:rsidR="00630BEE" w:rsidRPr="001D7F73" w:rsidRDefault="00630BEE">
      <w:pPr>
        <w:pStyle w:val="TOC3"/>
        <w:rPr>
          <w:rFonts w:ascii="Calibri" w:hAnsi="Calibri"/>
          <w:sz w:val="22"/>
          <w:szCs w:val="22"/>
        </w:rPr>
      </w:pPr>
      <w:r>
        <w:t>14.2</w:t>
      </w:r>
      <w:r w:rsidRPr="001D7F73">
        <w:rPr>
          <w:rFonts w:ascii="Calibri" w:hAnsi="Calibri"/>
          <w:sz w:val="22"/>
          <w:szCs w:val="22"/>
        </w:rPr>
        <w:tab/>
      </w:r>
      <w:r>
        <w:t>Support for Mobile-Terminated Early Data Transmission</w:t>
      </w:r>
      <w:r>
        <w:tab/>
      </w:r>
      <w:r>
        <w:fldChar w:fldCharType="begin" w:fldLock="1"/>
      </w:r>
      <w:r>
        <w:instrText xml:space="preserve"> PAGEREF _Toc41011233 \h </w:instrText>
      </w:r>
      <w:r>
        <w:fldChar w:fldCharType="separate"/>
      </w:r>
      <w:r>
        <w:t>130</w:t>
      </w:r>
      <w:r>
        <w:fldChar w:fldCharType="end"/>
      </w:r>
    </w:p>
    <w:p w:rsidR="00630BEE" w:rsidRPr="001D7F73" w:rsidRDefault="00630BEE">
      <w:pPr>
        <w:pStyle w:val="TOC3"/>
        <w:rPr>
          <w:rFonts w:ascii="Calibri" w:hAnsi="Calibri"/>
          <w:sz w:val="22"/>
          <w:szCs w:val="22"/>
        </w:rPr>
      </w:pPr>
      <w:r>
        <w:t>14.3</w:t>
      </w:r>
      <w:r w:rsidRPr="001D7F73">
        <w:rPr>
          <w:rFonts w:ascii="Calibri" w:hAnsi="Calibri"/>
          <w:sz w:val="22"/>
          <w:szCs w:val="22"/>
        </w:rPr>
        <w:tab/>
      </w:r>
      <w:r>
        <w:t>Support for Functionality for Connection to 5GC</w:t>
      </w:r>
      <w:r>
        <w:tab/>
      </w:r>
      <w:r>
        <w:fldChar w:fldCharType="begin" w:fldLock="1"/>
      </w:r>
      <w:r>
        <w:instrText xml:space="preserve"> PAGEREF _Toc41011234 \h </w:instrText>
      </w:r>
      <w:r>
        <w:fldChar w:fldCharType="separate"/>
      </w:r>
      <w:r>
        <w:t>131</w:t>
      </w:r>
      <w:r>
        <w:fldChar w:fldCharType="end"/>
      </w:r>
    </w:p>
    <w:p w:rsidR="00630BEE" w:rsidRPr="001D7F73" w:rsidRDefault="00630BEE">
      <w:pPr>
        <w:pStyle w:val="TOC4"/>
        <w:rPr>
          <w:rFonts w:ascii="Calibri" w:hAnsi="Calibri"/>
          <w:sz w:val="22"/>
          <w:szCs w:val="22"/>
        </w:rPr>
      </w:pPr>
      <w:r>
        <w:t>14.3.1</w:t>
      </w:r>
      <w:r w:rsidRPr="001D7F73">
        <w:rPr>
          <w:rFonts w:ascii="Calibri" w:hAnsi="Calibri"/>
          <w:sz w:val="22"/>
          <w:szCs w:val="22"/>
        </w:rPr>
        <w:tab/>
      </w:r>
      <w:r>
        <w:t>Void</w:t>
      </w:r>
      <w:r>
        <w:tab/>
      </w:r>
      <w:r>
        <w:fldChar w:fldCharType="begin" w:fldLock="1"/>
      </w:r>
      <w:r>
        <w:instrText xml:space="preserve"> PAGEREF _Toc41011235 \h </w:instrText>
      </w:r>
      <w:r>
        <w:fldChar w:fldCharType="separate"/>
      </w:r>
      <w:r>
        <w:t>131</w:t>
      </w:r>
      <w:r>
        <w:fldChar w:fldCharType="end"/>
      </w:r>
    </w:p>
    <w:p w:rsidR="00630BEE" w:rsidRPr="001D7F73" w:rsidRDefault="00630BEE">
      <w:pPr>
        <w:pStyle w:val="TOC4"/>
        <w:rPr>
          <w:rFonts w:ascii="Calibri" w:hAnsi="Calibri"/>
          <w:sz w:val="22"/>
          <w:szCs w:val="22"/>
        </w:rPr>
      </w:pPr>
      <w:r>
        <w:t>14.3.2</w:t>
      </w:r>
      <w:r w:rsidRPr="001D7F73">
        <w:rPr>
          <w:rFonts w:ascii="Calibri" w:hAnsi="Calibri"/>
          <w:sz w:val="22"/>
          <w:szCs w:val="22"/>
        </w:rPr>
        <w:tab/>
      </w:r>
      <w:r>
        <w:t>Others</w:t>
      </w:r>
      <w:r>
        <w:tab/>
      </w:r>
      <w:r>
        <w:fldChar w:fldCharType="begin" w:fldLock="1"/>
      </w:r>
      <w:r>
        <w:instrText xml:space="preserve"> PAGEREF _Toc41011236 \h </w:instrText>
      </w:r>
      <w:r>
        <w:fldChar w:fldCharType="separate"/>
      </w:r>
      <w:r>
        <w:t>131</w:t>
      </w:r>
      <w:r>
        <w:fldChar w:fldCharType="end"/>
      </w:r>
    </w:p>
    <w:p w:rsidR="00630BEE" w:rsidRPr="001D7F73" w:rsidRDefault="00630BEE">
      <w:pPr>
        <w:pStyle w:val="TOC5"/>
        <w:rPr>
          <w:rFonts w:ascii="Calibri" w:hAnsi="Calibri"/>
          <w:sz w:val="22"/>
          <w:szCs w:val="22"/>
        </w:rPr>
      </w:pPr>
      <w:r>
        <w:t>14.3.2.1</w:t>
      </w:r>
      <w:r w:rsidRPr="001D7F73">
        <w:rPr>
          <w:rFonts w:ascii="Calibri" w:hAnsi="Calibri"/>
          <w:sz w:val="22"/>
          <w:szCs w:val="22"/>
        </w:rPr>
        <w:tab/>
      </w:r>
      <w:r>
        <w:t>UE Identifier for CP and UP</w:t>
      </w:r>
      <w:r>
        <w:tab/>
      </w:r>
      <w:r>
        <w:fldChar w:fldCharType="begin" w:fldLock="1"/>
      </w:r>
      <w:r>
        <w:instrText xml:space="preserve"> PAGEREF _Toc41011237 \h </w:instrText>
      </w:r>
      <w:r>
        <w:fldChar w:fldCharType="separate"/>
      </w:r>
      <w:r>
        <w:t>131</w:t>
      </w:r>
      <w:r>
        <w:fldChar w:fldCharType="end"/>
      </w:r>
    </w:p>
    <w:p w:rsidR="00630BEE" w:rsidRPr="001D7F73" w:rsidRDefault="00630BEE">
      <w:pPr>
        <w:pStyle w:val="TOC5"/>
        <w:rPr>
          <w:rFonts w:ascii="Calibri" w:hAnsi="Calibri"/>
          <w:sz w:val="22"/>
          <w:szCs w:val="22"/>
        </w:rPr>
      </w:pPr>
      <w:r>
        <w:t>14.3.2.2</w:t>
      </w:r>
      <w:r w:rsidRPr="001D7F73">
        <w:rPr>
          <w:rFonts w:ascii="Calibri" w:hAnsi="Calibri"/>
          <w:sz w:val="22"/>
          <w:szCs w:val="22"/>
        </w:rPr>
        <w:tab/>
      </w:r>
      <w:r>
        <w:t>eMTC RRC_INACTIVE Support</w:t>
      </w:r>
      <w:r>
        <w:tab/>
      </w:r>
      <w:r>
        <w:fldChar w:fldCharType="begin" w:fldLock="1"/>
      </w:r>
      <w:r>
        <w:instrText xml:space="preserve"> PAGEREF _Toc41011238 \h </w:instrText>
      </w:r>
      <w:r>
        <w:fldChar w:fldCharType="separate"/>
      </w:r>
      <w:r>
        <w:t>132</w:t>
      </w:r>
      <w:r>
        <w:fldChar w:fldCharType="end"/>
      </w:r>
    </w:p>
    <w:p w:rsidR="00630BEE" w:rsidRPr="001D7F73" w:rsidRDefault="00630BEE">
      <w:pPr>
        <w:pStyle w:val="TOC5"/>
        <w:rPr>
          <w:rFonts w:ascii="Calibri" w:hAnsi="Calibri"/>
          <w:sz w:val="22"/>
          <w:szCs w:val="22"/>
        </w:rPr>
      </w:pPr>
      <w:r>
        <w:t>14.3.2.3</w:t>
      </w:r>
      <w:r w:rsidRPr="001D7F73">
        <w:rPr>
          <w:rFonts w:ascii="Calibri" w:hAnsi="Calibri"/>
          <w:sz w:val="22"/>
          <w:szCs w:val="22"/>
        </w:rPr>
        <w:tab/>
      </w:r>
      <w:r>
        <w:t>Support for Coverage Enhancement</w:t>
      </w:r>
      <w:r>
        <w:tab/>
      </w:r>
      <w:r>
        <w:fldChar w:fldCharType="begin" w:fldLock="1"/>
      </w:r>
      <w:r>
        <w:instrText xml:space="preserve"> PAGEREF _Toc41011239 \h </w:instrText>
      </w:r>
      <w:r>
        <w:fldChar w:fldCharType="separate"/>
      </w:r>
      <w:r>
        <w:t>132</w:t>
      </w:r>
      <w:r>
        <w:fldChar w:fldCharType="end"/>
      </w:r>
    </w:p>
    <w:p w:rsidR="00630BEE" w:rsidRPr="001D7F73" w:rsidRDefault="00630BEE">
      <w:pPr>
        <w:pStyle w:val="TOC5"/>
        <w:rPr>
          <w:rFonts w:ascii="Calibri" w:hAnsi="Calibri"/>
          <w:sz w:val="22"/>
          <w:szCs w:val="22"/>
        </w:rPr>
      </w:pPr>
      <w:r>
        <w:t>14.3.2.4</w:t>
      </w:r>
      <w:r w:rsidRPr="001D7F73">
        <w:rPr>
          <w:rFonts w:ascii="Calibri" w:hAnsi="Calibri"/>
          <w:sz w:val="22"/>
          <w:szCs w:val="22"/>
        </w:rPr>
        <w:tab/>
      </w:r>
      <w:r>
        <w:t>Update of Connection Establishment Indication</w:t>
      </w:r>
      <w:r>
        <w:tab/>
      </w:r>
      <w:r>
        <w:fldChar w:fldCharType="begin" w:fldLock="1"/>
      </w:r>
      <w:r>
        <w:instrText xml:space="preserve"> PAGEREF _Toc41011240 \h </w:instrText>
      </w:r>
      <w:r>
        <w:fldChar w:fldCharType="separate"/>
      </w:r>
      <w:r>
        <w:t>133</w:t>
      </w:r>
      <w:r>
        <w:fldChar w:fldCharType="end"/>
      </w:r>
    </w:p>
    <w:p w:rsidR="00630BEE" w:rsidRPr="001D7F73" w:rsidRDefault="00630BEE">
      <w:pPr>
        <w:pStyle w:val="TOC5"/>
        <w:rPr>
          <w:rFonts w:ascii="Calibri" w:hAnsi="Calibri"/>
          <w:sz w:val="22"/>
          <w:szCs w:val="22"/>
        </w:rPr>
      </w:pPr>
      <w:r>
        <w:t>14.3.2.5</w:t>
      </w:r>
      <w:r w:rsidRPr="001D7F73">
        <w:rPr>
          <w:rFonts w:ascii="Calibri" w:hAnsi="Calibri"/>
          <w:sz w:val="22"/>
          <w:szCs w:val="22"/>
        </w:rPr>
        <w:tab/>
      </w:r>
      <w:r>
        <w:t>Immediate Transition to Suspension</w:t>
      </w:r>
      <w:r>
        <w:tab/>
      </w:r>
      <w:r>
        <w:fldChar w:fldCharType="begin" w:fldLock="1"/>
      </w:r>
      <w:r>
        <w:instrText xml:space="preserve"> PAGEREF _Toc41011241 \h </w:instrText>
      </w:r>
      <w:r>
        <w:fldChar w:fldCharType="separate"/>
      </w:r>
      <w:r>
        <w:t>134</w:t>
      </w:r>
      <w:r>
        <w:fldChar w:fldCharType="end"/>
      </w:r>
    </w:p>
    <w:p w:rsidR="00630BEE" w:rsidRPr="001D7F73" w:rsidRDefault="00630BEE">
      <w:pPr>
        <w:pStyle w:val="TOC5"/>
        <w:rPr>
          <w:rFonts w:ascii="Calibri" w:hAnsi="Calibri"/>
          <w:sz w:val="22"/>
          <w:szCs w:val="22"/>
        </w:rPr>
      </w:pPr>
      <w:r>
        <w:t>14.3.2.6</w:t>
      </w:r>
      <w:r w:rsidRPr="001D7F73">
        <w:rPr>
          <w:rFonts w:ascii="Calibri" w:hAnsi="Calibri"/>
          <w:sz w:val="22"/>
          <w:szCs w:val="22"/>
        </w:rPr>
        <w:tab/>
      </w:r>
      <w:r>
        <w:t>Pending Data and UE Differentiation</w:t>
      </w:r>
      <w:r>
        <w:tab/>
      </w:r>
      <w:r>
        <w:fldChar w:fldCharType="begin" w:fldLock="1"/>
      </w:r>
      <w:r>
        <w:instrText xml:space="preserve"> PAGEREF _Toc41011242 \h </w:instrText>
      </w:r>
      <w:r>
        <w:fldChar w:fldCharType="separate"/>
      </w:r>
      <w:r>
        <w:t>135</w:t>
      </w:r>
      <w:r>
        <w:fldChar w:fldCharType="end"/>
      </w:r>
    </w:p>
    <w:p w:rsidR="00630BEE" w:rsidRPr="001D7F73" w:rsidRDefault="00630BEE">
      <w:pPr>
        <w:pStyle w:val="TOC5"/>
        <w:rPr>
          <w:rFonts w:ascii="Calibri" w:hAnsi="Calibri"/>
          <w:sz w:val="22"/>
          <w:szCs w:val="22"/>
        </w:rPr>
      </w:pPr>
      <w:r>
        <w:t>14.3.2.7</w:t>
      </w:r>
      <w:r w:rsidRPr="001D7F73">
        <w:rPr>
          <w:rFonts w:ascii="Calibri" w:hAnsi="Calibri"/>
          <w:sz w:val="22"/>
          <w:szCs w:val="22"/>
        </w:rPr>
        <w:tab/>
      </w:r>
      <w:r>
        <w:t>D-PUR</w:t>
      </w:r>
      <w:r>
        <w:tab/>
      </w:r>
      <w:r>
        <w:fldChar w:fldCharType="begin" w:fldLock="1"/>
      </w:r>
      <w:r>
        <w:instrText xml:space="preserve"> PAGEREF _Toc41011243 \h </w:instrText>
      </w:r>
      <w:r>
        <w:fldChar w:fldCharType="separate"/>
      </w:r>
      <w:r>
        <w:t>135</w:t>
      </w:r>
      <w:r>
        <w:fldChar w:fldCharType="end"/>
      </w:r>
    </w:p>
    <w:p w:rsidR="00630BEE" w:rsidRPr="001D7F73" w:rsidRDefault="00630BEE">
      <w:pPr>
        <w:pStyle w:val="TOC5"/>
        <w:rPr>
          <w:rFonts w:ascii="Calibri" w:hAnsi="Calibri"/>
          <w:sz w:val="22"/>
          <w:szCs w:val="22"/>
        </w:rPr>
      </w:pPr>
      <w:r>
        <w:t>14.3.2.8</w:t>
      </w:r>
      <w:r w:rsidRPr="001D7F73">
        <w:rPr>
          <w:rFonts w:ascii="Calibri" w:hAnsi="Calibri"/>
          <w:sz w:val="22"/>
          <w:szCs w:val="22"/>
        </w:rPr>
        <w:tab/>
      </w:r>
      <w:r>
        <w:t>UE Specific DRX</w:t>
      </w:r>
      <w:r>
        <w:tab/>
      </w:r>
      <w:r>
        <w:fldChar w:fldCharType="begin" w:fldLock="1"/>
      </w:r>
      <w:r>
        <w:instrText xml:space="preserve"> PAGEREF _Toc41011244 \h </w:instrText>
      </w:r>
      <w:r>
        <w:fldChar w:fldCharType="separate"/>
      </w:r>
      <w:r>
        <w:t>136</w:t>
      </w:r>
      <w:r>
        <w:fldChar w:fldCharType="end"/>
      </w:r>
    </w:p>
    <w:p w:rsidR="00630BEE" w:rsidRPr="001D7F73" w:rsidRDefault="00630BEE">
      <w:pPr>
        <w:pStyle w:val="TOC5"/>
        <w:rPr>
          <w:rFonts w:ascii="Calibri" w:hAnsi="Calibri"/>
          <w:sz w:val="22"/>
          <w:szCs w:val="22"/>
        </w:rPr>
      </w:pPr>
      <w:r>
        <w:t>14.3.2.9</w:t>
      </w:r>
      <w:r w:rsidRPr="001D7F73">
        <w:rPr>
          <w:rFonts w:ascii="Calibri" w:hAnsi="Calibri"/>
          <w:sz w:val="22"/>
          <w:szCs w:val="22"/>
        </w:rPr>
        <w:tab/>
      </w:r>
      <w:r>
        <w:t>Others</w:t>
      </w:r>
      <w:r>
        <w:tab/>
      </w:r>
      <w:r>
        <w:fldChar w:fldCharType="begin" w:fldLock="1"/>
      </w:r>
      <w:r>
        <w:instrText xml:space="preserve"> PAGEREF _Toc41011245 \h </w:instrText>
      </w:r>
      <w:r>
        <w:fldChar w:fldCharType="separate"/>
      </w:r>
      <w:r>
        <w:t>137</w:t>
      </w:r>
      <w:r>
        <w:fldChar w:fldCharType="end"/>
      </w:r>
    </w:p>
    <w:p w:rsidR="00630BEE" w:rsidRPr="001D7F73" w:rsidRDefault="00630BEE">
      <w:pPr>
        <w:pStyle w:val="TOC3"/>
        <w:rPr>
          <w:rFonts w:ascii="Calibri" w:hAnsi="Calibri"/>
          <w:sz w:val="22"/>
          <w:szCs w:val="22"/>
        </w:rPr>
      </w:pPr>
      <w:r>
        <w:t>14.4</w:t>
      </w:r>
      <w:r w:rsidRPr="001D7F73">
        <w:rPr>
          <w:rFonts w:ascii="Calibri" w:hAnsi="Calibri"/>
          <w:sz w:val="22"/>
          <w:szCs w:val="22"/>
        </w:rPr>
        <w:tab/>
      </w:r>
      <w:r>
        <w:t>SON Support for Reporting</w:t>
      </w:r>
      <w:r>
        <w:tab/>
      </w:r>
      <w:r>
        <w:fldChar w:fldCharType="begin" w:fldLock="1"/>
      </w:r>
      <w:r>
        <w:instrText xml:space="preserve"> PAGEREF _Toc41011246 \h </w:instrText>
      </w:r>
      <w:r>
        <w:fldChar w:fldCharType="separate"/>
      </w:r>
      <w:r>
        <w:t>138</w:t>
      </w:r>
      <w:r>
        <w:fldChar w:fldCharType="end"/>
      </w:r>
    </w:p>
    <w:p w:rsidR="00630BEE" w:rsidRPr="001D7F73" w:rsidRDefault="00630BEE">
      <w:pPr>
        <w:pStyle w:val="TOC4"/>
        <w:rPr>
          <w:rFonts w:ascii="Calibri" w:hAnsi="Calibri"/>
          <w:sz w:val="22"/>
          <w:szCs w:val="22"/>
        </w:rPr>
      </w:pPr>
      <w:r>
        <w:t>14.4.1</w:t>
      </w:r>
      <w:r w:rsidRPr="001D7F73">
        <w:rPr>
          <w:rFonts w:ascii="Calibri" w:hAnsi="Calibri"/>
          <w:sz w:val="22"/>
          <w:szCs w:val="22"/>
        </w:rPr>
        <w:tab/>
      </w:r>
      <w:r>
        <w:t>RLF</w:t>
      </w:r>
      <w:r>
        <w:tab/>
      </w:r>
      <w:r>
        <w:fldChar w:fldCharType="begin" w:fldLock="1"/>
      </w:r>
      <w:r>
        <w:instrText xml:space="preserve"> PAGEREF _Toc41011247 \h </w:instrText>
      </w:r>
      <w:r>
        <w:fldChar w:fldCharType="separate"/>
      </w:r>
      <w:r>
        <w:t>138</w:t>
      </w:r>
      <w:r>
        <w:fldChar w:fldCharType="end"/>
      </w:r>
    </w:p>
    <w:p w:rsidR="00630BEE" w:rsidRPr="001D7F73" w:rsidRDefault="00630BEE">
      <w:pPr>
        <w:pStyle w:val="TOC4"/>
        <w:rPr>
          <w:rFonts w:ascii="Calibri" w:hAnsi="Calibri"/>
          <w:sz w:val="22"/>
          <w:szCs w:val="22"/>
        </w:rPr>
      </w:pPr>
      <w:r>
        <w:t>14.4.2</w:t>
      </w:r>
      <w:r w:rsidRPr="001D7F73">
        <w:rPr>
          <w:rFonts w:ascii="Calibri" w:hAnsi="Calibri"/>
          <w:sz w:val="22"/>
          <w:szCs w:val="22"/>
        </w:rPr>
        <w:tab/>
      </w:r>
      <w:r>
        <w:t>PRACH Configuration Exchange</w:t>
      </w:r>
      <w:r>
        <w:tab/>
      </w:r>
      <w:r>
        <w:fldChar w:fldCharType="begin" w:fldLock="1"/>
      </w:r>
      <w:r>
        <w:instrText xml:space="preserve"> PAGEREF _Toc41011248 \h </w:instrText>
      </w:r>
      <w:r>
        <w:fldChar w:fldCharType="separate"/>
      </w:r>
      <w:r>
        <w:t>138</w:t>
      </w:r>
      <w:r>
        <w:fldChar w:fldCharType="end"/>
      </w:r>
    </w:p>
    <w:p w:rsidR="00630BEE" w:rsidRPr="001D7F73" w:rsidRDefault="00630BEE">
      <w:pPr>
        <w:pStyle w:val="TOC4"/>
        <w:rPr>
          <w:rFonts w:ascii="Calibri" w:hAnsi="Calibri"/>
          <w:sz w:val="22"/>
          <w:szCs w:val="22"/>
        </w:rPr>
      </w:pPr>
      <w:r>
        <w:t>14.4.3</w:t>
      </w:r>
      <w:r w:rsidRPr="001D7F73">
        <w:rPr>
          <w:rFonts w:ascii="Calibri" w:hAnsi="Calibri"/>
          <w:sz w:val="22"/>
          <w:szCs w:val="22"/>
        </w:rPr>
        <w:tab/>
      </w:r>
      <w:r>
        <w:t>ANR</w:t>
      </w:r>
      <w:r>
        <w:tab/>
      </w:r>
      <w:r>
        <w:fldChar w:fldCharType="begin" w:fldLock="1"/>
      </w:r>
      <w:r>
        <w:instrText xml:space="preserve"> PAGEREF _Toc41011249 \h </w:instrText>
      </w:r>
      <w:r>
        <w:fldChar w:fldCharType="separate"/>
      </w:r>
      <w:r>
        <w:t>138</w:t>
      </w:r>
      <w:r>
        <w:fldChar w:fldCharType="end"/>
      </w:r>
    </w:p>
    <w:p w:rsidR="00630BEE" w:rsidRPr="001D7F73" w:rsidRDefault="00630BEE">
      <w:pPr>
        <w:pStyle w:val="TOC3"/>
        <w:rPr>
          <w:rFonts w:ascii="Calibri" w:hAnsi="Calibri"/>
          <w:sz w:val="22"/>
          <w:szCs w:val="22"/>
        </w:rPr>
      </w:pPr>
      <w:r>
        <w:t>14.5</w:t>
      </w:r>
      <w:r w:rsidRPr="001D7F73">
        <w:rPr>
          <w:rFonts w:ascii="Calibri" w:hAnsi="Calibri"/>
          <w:sz w:val="22"/>
          <w:szCs w:val="22"/>
        </w:rPr>
        <w:tab/>
      </w:r>
      <w:r>
        <w:t>Others</w:t>
      </w:r>
      <w:r>
        <w:tab/>
      </w:r>
      <w:r>
        <w:fldChar w:fldCharType="begin" w:fldLock="1"/>
      </w:r>
      <w:r>
        <w:instrText xml:space="preserve"> PAGEREF _Toc41011250 \h </w:instrText>
      </w:r>
      <w:r>
        <w:fldChar w:fldCharType="separate"/>
      </w:r>
      <w:r>
        <w:t>138</w:t>
      </w:r>
      <w:r>
        <w:fldChar w:fldCharType="end"/>
      </w:r>
    </w:p>
    <w:p w:rsidR="00630BEE" w:rsidRPr="001D7F73" w:rsidRDefault="00630BEE">
      <w:pPr>
        <w:pStyle w:val="TOC4"/>
        <w:rPr>
          <w:rFonts w:ascii="Calibri" w:hAnsi="Calibri"/>
          <w:sz w:val="22"/>
          <w:szCs w:val="22"/>
        </w:rPr>
      </w:pPr>
      <w:r>
        <w:t>14.5.1</w:t>
      </w:r>
      <w:r w:rsidRPr="001D7F73">
        <w:rPr>
          <w:rFonts w:ascii="Calibri" w:hAnsi="Calibri"/>
          <w:sz w:val="22"/>
          <w:szCs w:val="22"/>
        </w:rPr>
        <w:tab/>
      </w:r>
      <w:r>
        <w:t>Group WUS</w:t>
      </w:r>
      <w:r>
        <w:tab/>
      </w:r>
      <w:r>
        <w:fldChar w:fldCharType="begin" w:fldLock="1"/>
      </w:r>
      <w:r>
        <w:instrText xml:space="preserve"> PAGEREF _Toc41011251 \h </w:instrText>
      </w:r>
      <w:r>
        <w:fldChar w:fldCharType="separate"/>
      </w:r>
      <w:r>
        <w:t>138</w:t>
      </w:r>
      <w:r>
        <w:fldChar w:fldCharType="end"/>
      </w:r>
    </w:p>
    <w:p w:rsidR="00630BEE" w:rsidRPr="001D7F73" w:rsidRDefault="00630BEE">
      <w:pPr>
        <w:pStyle w:val="TOC4"/>
        <w:rPr>
          <w:rFonts w:ascii="Calibri" w:hAnsi="Calibri"/>
          <w:sz w:val="22"/>
          <w:szCs w:val="22"/>
        </w:rPr>
      </w:pPr>
      <w:r>
        <w:t>14.5.2</w:t>
      </w:r>
      <w:r w:rsidRPr="001D7F73">
        <w:rPr>
          <w:rFonts w:ascii="Calibri" w:hAnsi="Calibri"/>
          <w:sz w:val="22"/>
          <w:szCs w:val="22"/>
        </w:rPr>
        <w:tab/>
      </w:r>
      <w:r>
        <w:t>Others</w:t>
      </w:r>
      <w:r>
        <w:tab/>
      </w:r>
      <w:r>
        <w:fldChar w:fldCharType="begin" w:fldLock="1"/>
      </w:r>
      <w:r>
        <w:instrText xml:space="preserve"> PAGEREF _Toc41011252 \h </w:instrText>
      </w:r>
      <w:r>
        <w:fldChar w:fldCharType="separate"/>
      </w:r>
      <w:r>
        <w:t>139</w:t>
      </w:r>
      <w:r>
        <w:fldChar w:fldCharType="end"/>
      </w:r>
    </w:p>
    <w:p w:rsidR="00630BEE" w:rsidRPr="001D7F73" w:rsidRDefault="00630BEE">
      <w:pPr>
        <w:pStyle w:val="TOC2"/>
        <w:rPr>
          <w:rFonts w:ascii="Calibri" w:hAnsi="Calibri"/>
          <w:sz w:val="22"/>
          <w:szCs w:val="22"/>
        </w:rPr>
      </w:pPr>
      <w:r>
        <w:t>15</w:t>
      </w:r>
      <w:r w:rsidRPr="001D7F73">
        <w:rPr>
          <w:rFonts w:ascii="Calibri" w:hAnsi="Calibri"/>
          <w:sz w:val="22"/>
          <w:szCs w:val="22"/>
        </w:rPr>
        <w:tab/>
      </w:r>
      <w:r>
        <w:t>E-UTRAN and NR Mobility Enhancements WIs</w:t>
      </w:r>
      <w:r>
        <w:tab/>
      </w:r>
      <w:r>
        <w:fldChar w:fldCharType="begin" w:fldLock="1"/>
      </w:r>
      <w:r>
        <w:instrText xml:space="preserve"> PAGEREF _Toc41011253 \h </w:instrText>
      </w:r>
      <w:r>
        <w:fldChar w:fldCharType="separate"/>
      </w:r>
      <w:r>
        <w:t>139</w:t>
      </w:r>
      <w:r>
        <w:fldChar w:fldCharType="end"/>
      </w:r>
    </w:p>
    <w:p w:rsidR="00630BEE" w:rsidRPr="001D7F73" w:rsidRDefault="00630BEE">
      <w:pPr>
        <w:pStyle w:val="TOC3"/>
        <w:rPr>
          <w:rFonts w:ascii="Calibri" w:hAnsi="Calibri"/>
          <w:sz w:val="22"/>
          <w:szCs w:val="22"/>
        </w:rPr>
      </w:pPr>
      <w:r>
        <w:t>15.1</w:t>
      </w:r>
      <w:r w:rsidRPr="001D7F73">
        <w:rPr>
          <w:rFonts w:ascii="Calibri" w:hAnsi="Calibri"/>
          <w:sz w:val="22"/>
          <w:szCs w:val="22"/>
        </w:rPr>
        <w:tab/>
      </w:r>
      <w:r>
        <w:t>General</w:t>
      </w:r>
      <w:r>
        <w:tab/>
      </w:r>
      <w:r>
        <w:fldChar w:fldCharType="begin" w:fldLock="1"/>
      </w:r>
      <w:r>
        <w:instrText xml:space="preserve"> PAGEREF _Toc41011254 \h </w:instrText>
      </w:r>
      <w:r>
        <w:fldChar w:fldCharType="separate"/>
      </w:r>
      <w:r>
        <w:t>139</w:t>
      </w:r>
      <w:r>
        <w:fldChar w:fldCharType="end"/>
      </w:r>
    </w:p>
    <w:p w:rsidR="00630BEE" w:rsidRPr="001D7F73" w:rsidRDefault="00630BEE">
      <w:pPr>
        <w:pStyle w:val="TOC3"/>
        <w:rPr>
          <w:rFonts w:ascii="Calibri" w:hAnsi="Calibri"/>
          <w:sz w:val="22"/>
          <w:szCs w:val="22"/>
        </w:rPr>
      </w:pPr>
      <w:r>
        <w:t>15.2</w:t>
      </w:r>
      <w:r w:rsidRPr="001D7F73">
        <w:rPr>
          <w:rFonts w:ascii="Calibri" w:hAnsi="Calibri"/>
          <w:sz w:val="22"/>
          <w:szCs w:val="22"/>
        </w:rPr>
        <w:tab/>
      </w:r>
      <w:r>
        <w:t>Reduction of User Data Interruption at Handover</w:t>
      </w:r>
      <w:r>
        <w:tab/>
      </w:r>
      <w:r>
        <w:fldChar w:fldCharType="begin" w:fldLock="1"/>
      </w:r>
      <w:r>
        <w:instrText xml:space="preserve"> PAGEREF _Toc41011255 \h </w:instrText>
      </w:r>
      <w:r>
        <w:fldChar w:fldCharType="separate"/>
      </w:r>
      <w:r>
        <w:t>145</w:t>
      </w:r>
      <w:r>
        <w:fldChar w:fldCharType="end"/>
      </w:r>
    </w:p>
    <w:p w:rsidR="00630BEE" w:rsidRPr="001D7F73" w:rsidRDefault="00630BEE">
      <w:pPr>
        <w:pStyle w:val="TOC4"/>
        <w:rPr>
          <w:rFonts w:ascii="Calibri" w:hAnsi="Calibri"/>
          <w:sz w:val="22"/>
          <w:szCs w:val="22"/>
        </w:rPr>
      </w:pPr>
      <w:r>
        <w:t>15.2.1</w:t>
      </w:r>
      <w:r w:rsidRPr="001D7F73">
        <w:rPr>
          <w:rFonts w:ascii="Calibri" w:hAnsi="Calibri"/>
          <w:sz w:val="22"/>
          <w:szCs w:val="22"/>
        </w:rPr>
        <w:tab/>
      </w:r>
      <w:r>
        <w:t>Common</w:t>
      </w:r>
      <w:r>
        <w:tab/>
      </w:r>
      <w:r>
        <w:fldChar w:fldCharType="begin" w:fldLock="1"/>
      </w:r>
      <w:r>
        <w:instrText xml:space="preserve"> PAGEREF _Toc41011256 \h </w:instrText>
      </w:r>
      <w:r>
        <w:fldChar w:fldCharType="separate"/>
      </w:r>
      <w:r>
        <w:t>145</w:t>
      </w:r>
      <w:r>
        <w:fldChar w:fldCharType="end"/>
      </w:r>
    </w:p>
    <w:p w:rsidR="00630BEE" w:rsidRPr="001D7F73" w:rsidRDefault="00630BEE">
      <w:pPr>
        <w:pStyle w:val="TOC4"/>
        <w:rPr>
          <w:rFonts w:ascii="Calibri" w:hAnsi="Calibri"/>
          <w:sz w:val="22"/>
          <w:szCs w:val="22"/>
        </w:rPr>
      </w:pPr>
      <w:r>
        <w:t>15.2.2</w:t>
      </w:r>
      <w:r w:rsidRPr="001D7F73">
        <w:rPr>
          <w:rFonts w:ascii="Calibri" w:hAnsi="Calibri"/>
          <w:sz w:val="22"/>
          <w:szCs w:val="22"/>
        </w:rPr>
        <w:tab/>
      </w:r>
      <w:r>
        <w:t>E-UTRAN</w:t>
      </w:r>
      <w:r>
        <w:tab/>
      </w:r>
      <w:r>
        <w:fldChar w:fldCharType="begin" w:fldLock="1"/>
      </w:r>
      <w:r>
        <w:instrText xml:space="preserve"> PAGEREF _Toc41011257 \h </w:instrText>
      </w:r>
      <w:r>
        <w:fldChar w:fldCharType="separate"/>
      </w:r>
      <w:r>
        <w:t>152</w:t>
      </w:r>
      <w:r>
        <w:fldChar w:fldCharType="end"/>
      </w:r>
    </w:p>
    <w:p w:rsidR="00630BEE" w:rsidRPr="001D7F73" w:rsidRDefault="00630BEE">
      <w:pPr>
        <w:pStyle w:val="TOC4"/>
        <w:rPr>
          <w:rFonts w:ascii="Calibri" w:hAnsi="Calibri"/>
          <w:sz w:val="22"/>
          <w:szCs w:val="22"/>
        </w:rPr>
      </w:pPr>
      <w:r>
        <w:t>15.2.3</w:t>
      </w:r>
      <w:r w:rsidRPr="001D7F73">
        <w:rPr>
          <w:rFonts w:ascii="Calibri" w:hAnsi="Calibri"/>
          <w:sz w:val="22"/>
          <w:szCs w:val="22"/>
        </w:rPr>
        <w:tab/>
      </w:r>
      <w:r>
        <w:t>NR</w:t>
      </w:r>
      <w:r>
        <w:tab/>
      </w:r>
      <w:r>
        <w:fldChar w:fldCharType="begin" w:fldLock="1"/>
      </w:r>
      <w:r>
        <w:instrText xml:space="preserve"> PAGEREF _Toc41011258 \h </w:instrText>
      </w:r>
      <w:r>
        <w:fldChar w:fldCharType="separate"/>
      </w:r>
      <w:r>
        <w:t>152</w:t>
      </w:r>
      <w:r>
        <w:fldChar w:fldCharType="end"/>
      </w:r>
    </w:p>
    <w:p w:rsidR="00630BEE" w:rsidRPr="001D7F73" w:rsidRDefault="00630BEE">
      <w:pPr>
        <w:pStyle w:val="TOC3"/>
        <w:rPr>
          <w:rFonts w:ascii="Calibri" w:hAnsi="Calibri"/>
          <w:sz w:val="22"/>
          <w:szCs w:val="22"/>
        </w:rPr>
      </w:pPr>
      <w:r>
        <w:t>15.3</w:t>
      </w:r>
      <w:r w:rsidRPr="001D7F73">
        <w:rPr>
          <w:rFonts w:ascii="Calibri" w:hAnsi="Calibri"/>
          <w:sz w:val="22"/>
          <w:szCs w:val="22"/>
        </w:rPr>
        <w:tab/>
      </w:r>
      <w:r>
        <w:t>Conditional Handover (CHO)</w:t>
      </w:r>
      <w:r>
        <w:tab/>
      </w:r>
      <w:r>
        <w:fldChar w:fldCharType="begin" w:fldLock="1"/>
      </w:r>
      <w:r>
        <w:instrText xml:space="preserve"> PAGEREF _Toc41011259 \h </w:instrText>
      </w:r>
      <w:r>
        <w:fldChar w:fldCharType="separate"/>
      </w:r>
      <w:r>
        <w:t>153</w:t>
      </w:r>
      <w:r>
        <w:fldChar w:fldCharType="end"/>
      </w:r>
    </w:p>
    <w:p w:rsidR="00630BEE" w:rsidRPr="001D7F73" w:rsidRDefault="00630BEE">
      <w:pPr>
        <w:pStyle w:val="TOC4"/>
        <w:rPr>
          <w:rFonts w:ascii="Calibri" w:hAnsi="Calibri"/>
          <w:sz w:val="22"/>
          <w:szCs w:val="22"/>
        </w:rPr>
      </w:pPr>
      <w:r>
        <w:t>15.3.1</w:t>
      </w:r>
      <w:r w:rsidRPr="001D7F73">
        <w:rPr>
          <w:rFonts w:ascii="Calibri" w:hAnsi="Calibri"/>
          <w:sz w:val="22"/>
          <w:szCs w:val="22"/>
        </w:rPr>
        <w:tab/>
      </w:r>
      <w:r>
        <w:t>Common</w:t>
      </w:r>
      <w:r>
        <w:tab/>
      </w:r>
      <w:r>
        <w:fldChar w:fldCharType="begin" w:fldLock="1"/>
      </w:r>
      <w:r>
        <w:instrText xml:space="preserve"> PAGEREF _Toc41011260 \h </w:instrText>
      </w:r>
      <w:r>
        <w:fldChar w:fldCharType="separate"/>
      </w:r>
      <w:r>
        <w:t>153</w:t>
      </w:r>
      <w:r>
        <w:fldChar w:fldCharType="end"/>
      </w:r>
    </w:p>
    <w:p w:rsidR="00630BEE" w:rsidRPr="001D7F73" w:rsidRDefault="00630BEE">
      <w:pPr>
        <w:pStyle w:val="TOC5"/>
        <w:rPr>
          <w:rFonts w:ascii="Calibri" w:hAnsi="Calibri"/>
          <w:sz w:val="22"/>
          <w:szCs w:val="22"/>
        </w:rPr>
      </w:pPr>
      <w:r>
        <w:t>15.3.1.1</w:t>
      </w:r>
      <w:r w:rsidRPr="001D7F73">
        <w:rPr>
          <w:rFonts w:ascii="Calibri" w:hAnsi="Calibri"/>
          <w:sz w:val="22"/>
          <w:szCs w:val="22"/>
        </w:rPr>
        <w:tab/>
      </w:r>
      <w:r>
        <w:t>Conditional PSCell Change</w:t>
      </w:r>
      <w:r>
        <w:tab/>
      </w:r>
      <w:r>
        <w:fldChar w:fldCharType="begin" w:fldLock="1"/>
      </w:r>
      <w:r>
        <w:instrText xml:space="preserve"> PAGEREF _Toc41011261 \h </w:instrText>
      </w:r>
      <w:r>
        <w:fldChar w:fldCharType="separate"/>
      </w:r>
      <w:r>
        <w:t>153</w:t>
      </w:r>
      <w:r>
        <w:fldChar w:fldCharType="end"/>
      </w:r>
    </w:p>
    <w:p w:rsidR="00630BEE" w:rsidRPr="001D7F73" w:rsidRDefault="00630BEE">
      <w:pPr>
        <w:pStyle w:val="TOC5"/>
        <w:rPr>
          <w:rFonts w:ascii="Calibri" w:hAnsi="Calibri"/>
          <w:sz w:val="22"/>
          <w:szCs w:val="22"/>
        </w:rPr>
      </w:pPr>
      <w:r>
        <w:t>15.3.1.2</w:t>
      </w:r>
      <w:r w:rsidRPr="001D7F73">
        <w:rPr>
          <w:rFonts w:ascii="Calibri" w:hAnsi="Calibri"/>
          <w:sz w:val="22"/>
          <w:szCs w:val="22"/>
        </w:rPr>
        <w:tab/>
      </w:r>
      <w:r>
        <w:t>CHO Preparation</w:t>
      </w:r>
      <w:r>
        <w:tab/>
      </w:r>
      <w:r>
        <w:fldChar w:fldCharType="begin" w:fldLock="1"/>
      </w:r>
      <w:r>
        <w:instrText xml:space="preserve"> PAGEREF _Toc41011262 \h </w:instrText>
      </w:r>
      <w:r>
        <w:fldChar w:fldCharType="separate"/>
      </w:r>
      <w:r>
        <w:t>158</w:t>
      </w:r>
      <w:r>
        <w:fldChar w:fldCharType="end"/>
      </w:r>
    </w:p>
    <w:p w:rsidR="00630BEE" w:rsidRPr="001D7F73" w:rsidRDefault="00630BEE">
      <w:pPr>
        <w:pStyle w:val="TOC5"/>
        <w:rPr>
          <w:rFonts w:ascii="Calibri" w:hAnsi="Calibri"/>
          <w:sz w:val="22"/>
          <w:szCs w:val="22"/>
        </w:rPr>
      </w:pPr>
      <w:r>
        <w:t>15.3.1.3</w:t>
      </w:r>
      <w:r w:rsidRPr="001D7F73">
        <w:rPr>
          <w:rFonts w:ascii="Calibri" w:hAnsi="Calibri"/>
          <w:sz w:val="22"/>
          <w:szCs w:val="22"/>
        </w:rPr>
        <w:tab/>
      </w:r>
      <w:r>
        <w:t>CHO Modification</w:t>
      </w:r>
      <w:r>
        <w:tab/>
      </w:r>
      <w:r>
        <w:fldChar w:fldCharType="begin" w:fldLock="1"/>
      </w:r>
      <w:r>
        <w:instrText xml:space="preserve"> PAGEREF _Toc41011263 \h </w:instrText>
      </w:r>
      <w:r>
        <w:fldChar w:fldCharType="separate"/>
      </w:r>
      <w:r>
        <w:t>160</w:t>
      </w:r>
      <w:r>
        <w:fldChar w:fldCharType="end"/>
      </w:r>
    </w:p>
    <w:p w:rsidR="00630BEE" w:rsidRPr="001D7F73" w:rsidRDefault="00630BEE">
      <w:pPr>
        <w:pStyle w:val="TOC5"/>
        <w:rPr>
          <w:rFonts w:ascii="Calibri" w:hAnsi="Calibri"/>
          <w:sz w:val="22"/>
          <w:szCs w:val="22"/>
        </w:rPr>
      </w:pPr>
      <w:r>
        <w:t>15.3.1.4</w:t>
      </w:r>
      <w:r w:rsidRPr="001D7F73">
        <w:rPr>
          <w:rFonts w:ascii="Calibri" w:hAnsi="Calibri"/>
          <w:sz w:val="22"/>
          <w:szCs w:val="22"/>
        </w:rPr>
        <w:tab/>
      </w:r>
      <w:r>
        <w:t>CHO Cancellation</w:t>
      </w:r>
      <w:r>
        <w:tab/>
      </w:r>
      <w:r>
        <w:fldChar w:fldCharType="begin" w:fldLock="1"/>
      </w:r>
      <w:r>
        <w:instrText xml:space="preserve"> PAGEREF _Toc41011264 \h </w:instrText>
      </w:r>
      <w:r>
        <w:fldChar w:fldCharType="separate"/>
      </w:r>
      <w:r>
        <w:t>163</w:t>
      </w:r>
      <w:r>
        <w:fldChar w:fldCharType="end"/>
      </w:r>
    </w:p>
    <w:p w:rsidR="00630BEE" w:rsidRPr="001D7F73" w:rsidRDefault="00630BEE">
      <w:pPr>
        <w:pStyle w:val="TOC5"/>
        <w:rPr>
          <w:rFonts w:ascii="Calibri" w:hAnsi="Calibri"/>
          <w:sz w:val="22"/>
          <w:szCs w:val="22"/>
        </w:rPr>
      </w:pPr>
      <w:r>
        <w:t>15.3.1.5</w:t>
      </w:r>
      <w:r w:rsidRPr="001D7F73">
        <w:rPr>
          <w:rFonts w:ascii="Calibri" w:hAnsi="Calibri"/>
          <w:sz w:val="22"/>
          <w:szCs w:val="22"/>
        </w:rPr>
        <w:tab/>
      </w:r>
      <w:r>
        <w:t>Overload Issues</w:t>
      </w:r>
      <w:r>
        <w:tab/>
      </w:r>
      <w:r>
        <w:fldChar w:fldCharType="begin" w:fldLock="1"/>
      </w:r>
      <w:r>
        <w:instrText xml:space="preserve"> PAGEREF _Toc41011265 \h </w:instrText>
      </w:r>
      <w:r>
        <w:fldChar w:fldCharType="separate"/>
      </w:r>
      <w:r>
        <w:t>163</w:t>
      </w:r>
      <w:r>
        <w:fldChar w:fldCharType="end"/>
      </w:r>
    </w:p>
    <w:p w:rsidR="00630BEE" w:rsidRPr="001D7F73" w:rsidRDefault="00630BEE">
      <w:pPr>
        <w:pStyle w:val="TOC5"/>
        <w:rPr>
          <w:rFonts w:ascii="Calibri" w:hAnsi="Calibri"/>
          <w:sz w:val="22"/>
          <w:szCs w:val="22"/>
        </w:rPr>
      </w:pPr>
      <w:r>
        <w:t>15.3.1.6</w:t>
      </w:r>
      <w:r w:rsidRPr="001D7F73">
        <w:rPr>
          <w:rFonts w:ascii="Calibri" w:hAnsi="Calibri"/>
          <w:sz w:val="22"/>
          <w:szCs w:val="22"/>
        </w:rPr>
        <w:tab/>
      </w:r>
      <w:r>
        <w:t>Others</w:t>
      </w:r>
      <w:r>
        <w:tab/>
      </w:r>
      <w:r>
        <w:fldChar w:fldCharType="begin" w:fldLock="1"/>
      </w:r>
      <w:r>
        <w:instrText xml:space="preserve"> PAGEREF _Toc41011266 \h </w:instrText>
      </w:r>
      <w:r>
        <w:fldChar w:fldCharType="separate"/>
      </w:r>
      <w:r>
        <w:t>164</w:t>
      </w:r>
      <w:r>
        <w:fldChar w:fldCharType="end"/>
      </w:r>
    </w:p>
    <w:p w:rsidR="00630BEE" w:rsidRPr="001D7F73" w:rsidRDefault="00630BEE">
      <w:pPr>
        <w:pStyle w:val="TOC4"/>
        <w:rPr>
          <w:rFonts w:ascii="Calibri" w:hAnsi="Calibri"/>
          <w:sz w:val="22"/>
          <w:szCs w:val="22"/>
        </w:rPr>
      </w:pPr>
      <w:r>
        <w:lastRenderedPageBreak/>
        <w:t>15.3.2</w:t>
      </w:r>
      <w:r w:rsidRPr="001D7F73">
        <w:rPr>
          <w:rFonts w:ascii="Calibri" w:hAnsi="Calibri"/>
          <w:sz w:val="22"/>
          <w:szCs w:val="22"/>
        </w:rPr>
        <w:tab/>
      </w:r>
      <w:r>
        <w:t>E-UTRAN</w:t>
      </w:r>
      <w:r>
        <w:tab/>
      </w:r>
      <w:r>
        <w:fldChar w:fldCharType="begin" w:fldLock="1"/>
      </w:r>
      <w:r>
        <w:instrText xml:space="preserve"> PAGEREF _Toc41011267 \h </w:instrText>
      </w:r>
      <w:r>
        <w:fldChar w:fldCharType="separate"/>
      </w:r>
      <w:r>
        <w:t>164</w:t>
      </w:r>
      <w:r>
        <w:fldChar w:fldCharType="end"/>
      </w:r>
    </w:p>
    <w:p w:rsidR="00630BEE" w:rsidRPr="001D7F73" w:rsidRDefault="00630BEE">
      <w:pPr>
        <w:pStyle w:val="TOC4"/>
        <w:rPr>
          <w:rFonts w:ascii="Calibri" w:hAnsi="Calibri"/>
          <w:sz w:val="22"/>
          <w:szCs w:val="22"/>
        </w:rPr>
      </w:pPr>
      <w:r>
        <w:t>15.3.3</w:t>
      </w:r>
      <w:r w:rsidRPr="001D7F73">
        <w:rPr>
          <w:rFonts w:ascii="Calibri" w:hAnsi="Calibri"/>
          <w:sz w:val="22"/>
          <w:szCs w:val="22"/>
        </w:rPr>
        <w:tab/>
      </w:r>
      <w:r>
        <w:t>NR</w:t>
      </w:r>
      <w:r>
        <w:tab/>
      </w:r>
      <w:r>
        <w:fldChar w:fldCharType="begin" w:fldLock="1"/>
      </w:r>
      <w:r>
        <w:instrText xml:space="preserve"> PAGEREF _Toc41011268 \h </w:instrText>
      </w:r>
      <w:r>
        <w:fldChar w:fldCharType="separate"/>
      </w:r>
      <w:r>
        <w:t>164</w:t>
      </w:r>
      <w:r>
        <w:fldChar w:fldCharType="end"/>
      </w:r>
    </w:p>
    <w:p w:rsidR="00630BEE" w:rsidRPr="001D7F73" w:rsidRDefault="00630BEE">
      <w:pPr>
        <w:pStyle w:val="TOC3"/>
        <w:rPr>
          <w:rFonts w:ascii="Calibri" w:hAnsi="Calibri"/>
          <w:sz w:val="22"/>
          <w:szCs w:val="22"/>
        </w:rPr>
      </w:pPr>
      <w:r>
        <w:t>15.4</w:t>
      </w:r>
      <w:r w:rsidRPr="001D7F73">
        <w:rPr>
          <w:rFonts w:ascii="Calibri" w:hAnsi="Calibri"/>
          <w:sz w:val="22"/>
          <w:szCs w:val="22"/>
        </w:rPr>
        <w:tab/>
      </w:r>
      <w:r>
        <w:t>Data Forwarding Specifics</w:t>
      </w:r>
      <w:r>
        <w:tab/>
      </w:r>
      <w:r>
        <w:fldChar w:fldCharType="begin" w:fldLock="1"/>
      </w:r>
      <w:r>
        <w:instrText xml:space="preserve"> PAGEREF _Toc41011269 \h </w:instrText>
      </w:r>
      <w:r>
        <w:fldChar w:fldCharType="separate"/>
      </w:r>
      <w:r>
        <w:t>166</w:t>
      </w:r>
      <w:r>
        <w:fldChar w:fldCharType="end"/>
      </w:r>
    </w:p>
    <w:p w:rsidR="00630BEE" w:rsidRPr="001D7F73" w:rsidRDefault="00630BEE">
      <w:pPr>
        <w:pStyle w:val="TOC4"/>
        <w:rPr>
          <w:rFonts w:ascii="Calibri" w:hAnsi="Calibri"/>
          <w:sz w:val="22"/>
          <w:szCs w:val="22"/>
        </w:rPr>
      </w:pPr>
      <w:r>
        <w:t>15.4.1</w:t>
      </w:r>
      <w:r w:rsidRPr="001D7F73">
        <w:rPr>
          <w:rFonts w:ascii="Calibri" w:hAnsi="Calibri"/>
          <w:sz w:val="22"/>
          <w:szCs w:val="22"/>
        </w:rPr>
        <w:tab/>
      </w:r>
      <w:r>
        <w:t>Common</w:t>
      </w:r>
      <w:r>
        <w:tab/>
      </w:r>
      <w:r>
        <w:fldChar w:fldCharType="begin" w:fldLock="1"/>
      </w:r>
      <w:r>
        <w:instrText xml:space="preserve"> PAGEREF _Toc41011270 \h </w:instrText>
      </w:r>
      <w:r>
        <w:fldChar w:fldCharType="separate"/>
      </w:r>
      <w:r>
        <w:t>166</w:t>
      </w:r>
      <w:r>
        <w:fldChar w:fldCharType="end"/>
      </w:r>
    </w:p>
    <w:p w:rsidR="00630BEE" w:rsidRPr="001D7F73" w:rsidRDefault="00630BEE">
      <w:pPr>
        <w:pStyle w:val="TOC5"/>
        <w:rPr>
          <w:rFonts w:ascii="Calibri" w:hAnsi="Calibri"/>
          <w:sz w:val="22"/>
          <w:szCs w:val="22"/>
        </w:rPr>
      </w:pPr>
      <w:r>
        <w:t>15.4.1.1</w:t>
      </w:r>
      <w:r w:rsidRPr="001D7F73">
        <w:rPr>
          <w:rFonts w:ascii="Calibri" w:hAnsi="Calibri"/>
          <w:sz w:val="22"/>
          <w:szCs w:val="22"/>
        </w:rPr>
        <w:tab/>
      </w:r>
      <w:r>
        <w:t>Handover Interruption Reduction</w:t>
      </w:r>
      <w:r>
        <w:tab/>
      </w:r>
      <w:r>
        <w:fldChar w:fldCharType="begin" w:fldLock="1"/>
      </w:r>
      <w:r>
        <w:instrText xml:space="preserve"> PAGEREF _Toc41011271 \h </w:instrText>
      </w:r>
      <w:r>
        <w:fldChar w:fldCharType="separate"/>
      </w:r>
      <w:r>
        <w:t>166</w:t>
      </w:r>
      <w:r>
        <w:fldChar w:fldCharType="end"/>
      </w:r>
    </w:p>
    <w:p w:rsidR="00630BEE" w:rsidRPr="001D7F73" w:rsidRDefault="00630BEE">
      <w:pPr>
        <w:pStyle w:val="TOC5"/>
        <w:rPr>
          <w:rFonts w:ascii="Calibri" w:hAnsi="Calibri"/>
          <w:sz w:val="22"/>
          <w:szCs w:val="22"/>
        </w:rPr>
      </w:pPr>
      <w:r>
        <w:t>15.4.1.2</w:t>
      </w:r>
      <w:r w:rsidRPr="001D7F73">
        <w:rPr>
          <w:rFonts w:ascii="Calibri" w:hAnsi="Calibri"/>
          <w:sz w:val="22"/>
          <w:szCs w:val="22"/>
        </w:rPr>
        <w:tab/>
      </w:r>
      <w:r>
        <w:t>CHO</w:t>
      </w:r>
      <w:r>
        <w:tab/>
      </w:r>
      <w:r>
        <w:fldChar w:fldCharType="begin" w:fldLock="1"/>
      </w:r>
      <w:r>
        <w:instrText xml:space="preserve"> PAGEREF _Toc41011272 \h </w:instrText>
      </w:r>
      <w:r>
        <w:fldChar w:fldCharType="separate"/>
      </w:r>
      <w:r>
        <w:t>166</w:t>
      </w:r>
      <w:r>
        <w:fldChar w:fldCharType="end"/>
      </w:r>
    </w:p>
    <w:p w:rsidR="00630BEE" w:rsidRPr="001D7F73" w:rsidRDefault="00630BEE">
      <w:pPr>
        <w:pStyle w:val="TOC4"/>
        <w:rPr>
          <w:rFonts w:ascii="Calibri" w:hAnsi="Calibri"/>
          <w:sz w:val="22"/>
          <w:szCs w:val="22"/>
        </w:rPr>
      </w:pPr>
      <w:r>
        <w:t>15.4.2</w:t>
      </w:r>
      <w:r w:rsidRPr="001D7F73">
        <w:rPr>
          <w:rFonts w:ascii="Calibri" w:hAnsi="Calibri"/>
          <w:sz w:val="22"/>
          <w:szCs w:val="22"/>
        </w:rPr>
        <w:tab/>
      </w:r>
      <w:r>
        <w:t>E-UTRAN</w:t>
      </w:r>
      <w:r>
        <w:tab/>
      </w:r>
      <w:r>
        <w:fldChar w:fldCharType="begin" w:fldLock="1"/>
      </w:r>
      <w:r>
        <w:instrText xml:space="preserve"> PAGEREF _Toc41011273 \h </w:instrText>
      </w:r>
      <w:r>
        <w:fldChar w:fldCharType="separate"/>
      </w:r>
      <w:r>
        <w:t>168</w:t>
      </w:r>
      <w:r>
        <w:fldChar w:fldCharType="end"/>
      </w:r>
    </w:p>
    <w:p w:rsidR="00630BEE" w:rsidRPr="001D7F73" w:rsidRDefault="00630BEE">
      <w:pPr>
        <w:pStyle w:val="TOC4"/>
        <w:rPr>
          <w:rFonts w:ascii="Calibri" w:hAnsi="Calibri"/>
          <w:sz w:val="22"/>
          <w:szCs w:val="22"/>
        </w:rPr>
      </w:pPr>
      <w:r>
        <w:t>15.4.3</w:t>
      </w:r>
      <w:r w:rsidRPr="001D7F73">
        <w:rPr>
          <w:rFonts w:ascii="Calibri" w:hAnsi="Calibri"/>
          <w:sz w:val="22"/>
          <w:szCs w:val="22"/>
        </w:rPr>
        <w:tab/>
      </w:r>
      <w:r>
        <w:t>NR</w:t>
      </w:r>
      <w:r>
        <w:tab/>
      </w:r>
      <w:r>
        <w:fldChar w:fldCharType="begin" w:fldLock="1"/>
      </w:r>
      <w:r>
        <w:instrText xml:space="preserve"> PAGEREF _Toc41011274 \h </w:instrText>
      </w:r>
      <w:r>
        <w:fldChar w:fldCharType="separate"/>
      </w:r>
      <w:r>
        <w:t>168</w:t>
      </w:r>
      <w:r>
        <w:fldChar w:fldCharType="end"/>
      </w:r>
    </w:p>
    <w:p w:rsidR="00630BEE" w:rsidRPr="001D7F73" w:rsidRDefault="00630BEE">
      <w:pPr>
        <w:pStyle w:val="TOC3"/>
        <w:rPr>
          <w:rFonts w:ascii="Calibri" w:hAnsi="Calibri"/>
          <w:sz w:val="22"/>
          <w:szCs w:val="22"/>
        </w:rPr>
      </w:pPr>
      <w:r>
        <w:t>15.5</w:t>
      </w:r>
      <w:r w:rsidRPr="001D7F73">
        <w:rPr>
          <w:rFonts w:ascii="Calibri" w:hAnsi="Calibri"/>
          <w:sz w:val="22"/>
          <w:szCs w:val="22"/>
        </w:rPr>
        <w:tab/>
      </w:r>
      <w:r>
        <w:t>Others</w:t>
      </w:r>
      <w:r>
        <w:tab/>
      </w:r>
      <w:r>
        <w:fldChar w:fldCharType="begin" w:fldLock="1"/>
      </w:r>
      <w:r>
        <w:instrText xml:space="preserve"> PAGEREF _Toc41011275 \h </w:instrText>
      </w:r>
      <w:r>
        <w:fldChar w:fldCharType="separate"/>
      </w:r>
      <w:r>
        <w:t>169</w:t>
      </w:r>
      <w:r>
        <w:fldChar w:fldCharType="end"/>
      </w:r>
    </w:p>
    <w:p w:rsidR="00630BEE" w:rsidRPr="001D7F73" w:rsidRDefault="00630BEE">
      <w:pPr>
        <w:pStyle w:val="TOC2"/>
        <w:rPr>
          <w:rFonts w:ascii="Calibri" w:hAnsi="Calibri"/>
          <w:sz w:val="22"/>
          <w:szCs w:val="22"/>
        </w:rPr>
      </w:pPr>
      <w:r>
        <w:t>16</w:t>
      </w:r>
      <w:r w:rsidRPr="001D7F73">
        <w:rPr>
          <w:rFonts w:ascii="Calibri" w:hAnsi="Calibri"/>
          <w:sz w:val="22"/>
          <w:szCs w:val="22"/>
        </w:rPr>
        <w:tab/>
      </w:r>
      <w:r>
        <w:t>Private Network Support for NG-RAN WI (RAN3-led)</w:t>
      </w:r>
      <w:r>
        <w:tab/>
      </w:r>
      <w:r>
        <w:fldChar w:fldCharType="begin" w:fldLock="1"/>
      </w:r>
      <w:r>
        <w:instrText xml:space="preserve"> PAGEREF _Toc41011276 \h </w:instrText>
      </w:r>
      <w:r>
        <w:fldChar w:fldCharType="separate"/>
      </w:r>
      <w:r>
        <w:t>169</w:t>
      </w:r>
      <w:r>
        <w:fldChar w:fldCharType="end"/>
      </w:r>
    </w:p>
    <w:p w:rsidR="00630BEE" w:rsidRPr="001D7F73" w:rsidRDefault="00630BEE">
      <w:pPr>
        <w:pStyle w:val="TOC3"/>
        <w:rPr>
          <w:rFonts w:ascii="Calibri" w:hAnsi="Calibri"/>
          <w:sz w:val="22"/>
          <w:szCs w:val="22"/>
        </w:rPr>
      </w:pPr>
      <w:r>
        <w:t>16.1</w:t>
      </w:r>
      <w:r w:rsidRPr="001D7F73">
        <w:rPr>
          <w:rFonts w:ascii="Calibri" w:hAnsi="Calibri"/>
          <w:sz w:val="22"/>
          <w:szCs w:val="22"/>
        </w:rPr>
        <w:tab/>
      </w:r>
      <w:r>
        <w:t>General</w:t>
      </w:r>
      <w:r>
        <w:tab/>
      </w:r>
      <w:r>
        <w:fldChar w:fldCharType="begin" w:fldLock="1"/>
      </w:r>
      <w:r>
        <w:instrText xml:space="preserve"> PAGEREF _Toc41011277 \h </w:instrText>
      </w:r>
      <w:r>
        <w:fldChar w:fldCharType="separate"/>
      </w:r>
      <w:r>
        <w:t>169</w:t>
      </w:r>
      <w:r>
        <w:fldChar w:fldCharType="end"/>
      </w:r>
    </w:p>
    <w:p w:rsidR="00630BEE" w:rsidRPr="001D7F73" w:rsidRDefault="00630BEE">
      <w:pPr>
        <w:pStyle w:val="TOC3"/>
        <w:rPr>
          <w:rFonts w:ascii="Calibri" w:hAnsi="Calibri"/>
          <w:sz w:val="22"/>
          <w:szCs w:val="22"/>
        </w:rPr>
      </w:pPr>
      <w:r>
        <w:t>16.2</w:t>
      </w:r>
      <w:r w:rsidRPr="001D7F73">
        <w:rPr>
          <w:rFonts w:ascii="Calibri" w:hAnsi="Calibri"/>
          <w:sz w:val="22"/>
          <w:szCs w:val="22"/>
        </w:rPr>
        <w:tab/>
      </w:r>
      <w:r>
        <w:t>Configuration Aspects</w:t>
      </w:r>
      <w:r>
        <w:tab/>
      </w:r>
      <w:r>
        <w:fldChar w:fldCharType="begin" w:fldLock="1"/>
      </w:r>
      <w:r>
        <w:instrText xml:space="preserve"> PAGEREF _Toc41011278 \h </w:instrText>
      </w:r>
      <w:r>
        <w:fldChar w:fldCharType="separate"/>
      </w:r>
      <w:r>
        <w:t>172</w:t>
      </w:r>
      <w:r>
        <w:fldChar w:fldCharType="end"/>
      </w:r>
    </w:p>
    <w:p w:rsidR="00630BEE" w:rsidRPr="001D7F73" w:rsidRDefault="00630BEE">
      <w:pPr>
        <w:pStyle w:val="TOC3"/>
        <w:rPr>
          <w:rFonts w:ascii="Calibri" w:hAnsi="Calibri"/>
          <w:sz w:val="22"/>
          <w:szCs w:val="22"/>
        </w:rPr>
      </w:pPr>
      <w:r>
        <w:t>16.3</w:t>
      </w:r>
      <w:r w:rsidRPr="001D7F73">
        <w:rPr>
          <w:rFonts w:ascii="Calibri" w:hAnsi="Calibri"/>
          <w:sz w:val="22"/>
          <w:szCs w:val="22"/>
        </w:rPr>
        <w:tab/>
      </w:r>
      <w:r>
        <w:t>Access Control Aspects</w:t>
      </w:r>
      <w:r>
        <w:tab/>
      </w:r>
      <w:r>
        <w:fldChar w:fldCharType="begin" w:fldLock="1"/>
      </w:r>
      <w:r>
        <w:instrText xml:space="preserve"> PAGEREF _Toc41011279 \h </w:instrText>
      </w:r>
      <w:r>
        <w:fldChar w:fldCharType="separate"/>
      </w:r>
      <w:r>
        <w:t>174</w:t>
      </w:r>
      <w:r>
        <w:fldChar w:fldCharType="end"/>
      </w:r>
    </w:p>
    <w:p w:rsidR="00630BEE" w:rsidRPr="001D7F73" w:rsidRDefault="00630BEE">
      <w:pPr>
        <w:pStyle w:val="TOC4"/>
        <w:rPr>
          <w:rFonts w:ascii="Calibri" w:hAnsi="Calibri"/>
          <w:sz w:val="22"/>
          <w:szCs w:val="22"/>
        </w:rPr>
      </w:pPr>
      <w:r>
        <w:t>16.3.1</w:t>
      </w:r>
      <w:r w:rsidRPr="001D7F73">
        <w:rPr>
          <w:rFonts w:ascii="Calibri" w:hAnsi="Calibri"/>
          <w:sz w:val="22"/>
          <w:szCs w:val="22"/>
        </w:rPr>
        <w:tab/>
      </w:r>
      <w:r>
        <w:t>Initial UE Message</w:t>
      </w:r>
      <w:r>
        <w:tab/>
      </w:r>
      <w:r>
        <w:fldChar w:fldCharType="begin" w:fldLock="1"/>
      </w:r>
      <w:r>
        <w:instrText xml:space="preserve"> PAGEREF _Toc41011280 \h </w:instrText>
      </w:r>
      <w:r>
        <w:fldChar w:fldCharType="separate"/>
      </w:r>
      <w:r>
        <w:t>174</w:t>
      </w:r>
      <w:r>
        <w:fldChar w:fldCharType="end"/>
      </w:r>
    </w:p>
    <w:p w:rsidR="00630BEE" w:rsidRPr="001D7F73" w:rsidRDefault="00630BEE">
      <w:pPr>
        <w:pStyle w:val="TOC4"/>
        <w:rPr>
          <w:rFonts w:ascii="Calibri" w:hAnsi="Calibri"/>
          <w:sz w:val="22"/>
          <w:szCs w:val="22"/>
        </w:rPr>
      </w:pPr>
      <w:r>
        <w:t>16.3.2</w:t>
      </w:r>
      <w:r w:rsidRPr="001D7F73">
        <w:rPr>
          <w:rFonts w:ascii="Calibri" w:hAnsi="Calibri"/>
          <w:sz w:val="22"/>
          <w:szCs w:val="22"/>
        </w:rPr>
        <w:tab/>
      </w:r>
      <w:r>
        <w:t>Mobility Restriction List</w:t>
      </w:r>
      <w:r>
        <w:tab/>
      </w:r>
      <w:r>
        <w:fldChar w:fldCharType="begin" w:fldLock="1"/>
      </w:r>
      <w:r>
        <w:instrText xml:space="preserve"> PAGEREF _Toc41011281 \h </w:instrText>
      </w:r>
      <w:r>
        <w:fldChar w:fldCharType="separate"/>
      </w:r>
      <w:r>
        <w:t>175</w:t>
      </w:r>
      <w:r>
        <w:fldChar w:fldCharType="end"/>
      </w:r>
    </w:p>
    <w:p w:rsidR="00630BEE" w:rsidRPr="001D7F73" w:rsidRDefault="00630BEE">
      <w:pPr>
        <w:pStyle w:val="TOC3"/>
        <w:rPr>
          <w:rFonts w:ascii="Calibri" w:hAnsi="Calibri"/>
          <w:sz w:val="22"/>
          <w:szCs w:val="22"/>
        </w:rPr>
      </w:pPr>
      <w:r>
        <w:t>16.4</w:t>
      </w:r>
      <w:r w:rsidRPr="001D7F73">
        <w:rPr>
          <w:rFonts w:ascii="Calibri" w:hAnsi="Calibri"/>
          <w:sz w:val="22"/>
          <w:szCs w:val="22"/>
        </w:rPr>
        <w:tab/>
      </w:r>
      <w:r>
        <w:t>Mobility</w:t>
      </w:r>
      <w:r>
        <w:tab/>
      </w:r>
      <w:r>
        <w:fldChar w:fldCharType="begin" w:fldLock="1"/>
      </w:r>
      <w:r>
        <w:instrText xml:space="preserve"> PAGEREF _Toc41011282 \h </w:instrText>
      </w:r>
      <w:r>
        <w:fldChar w:fldCharType="separate"/>
      </w:r>
      <w:r>
        <w:t>176</w:t>
      </w:r>
      <w:r>
        <w:fldChar w:fldCharType="end"/>
      </w:r>
    </w:p>
    <w:p w:rsidR="00630BEE" w:rsidRPr="001D7F73" w:rsidRDefault="00630BEE">
      <w:pPr>
        <w:pStyle w:val="TOC3"/>
        <w:rPr>
          <w:rFonts w:ascii="Calibri" w:hAnsi="Calibri"/>
          <w:sz w:val="22"/>
          <w:szCs w:val="22"/>
        </w:rPr>
      </w:pPr>
      <w:r>
        <w:t>16.5</w:t>
      </w:r>
      <w:r w:rsidRPr="001D7F73">
        <w:rPr>
          <w:rFonts w:ascii="Calibri" w:hAnsi="Calibri"/>
          <w:sz w:val="22"/>
          <w:szCs w:val="22"/>
        </w:rPr>
        <w:tab/>
      </w:r>
      <w:r>
        <w:t>Paging</w:t>
      </w:r>
      <w:r>
        <w:tab/>
      </w:r>
      <w:r>
        <w:fldChar w:fldCharType="begin" w:fldLock="1"/>
      </w:r>
      <w:r>
        <w:instrText xml:space="preserve"> PAGEREF _Toc41011283 \h </w:instrText>
      </w:r>
      <w:r>
        <w:fldChar w:fldCharType="separate"/>
      </w:r>
      <w:r>
        <w:t>179</w:t>
      </w:r>
      <w:r>
        <w:fldChar w:fldCharType="end"/>
      </w:r>
    </w:p>
    <w:p w:rsidR="00630BEE" w:rsidRPr="001D7F73" w:rsidRDefault="00630BEE">
      <w:pPr>
        <w:pStyle w:val="TOC3"/>
        <w:rPr>
          <w:rFonts w:ascii="Calibri" w:hAnsi="Calibri"/>
          <w:sz w:val="22"/>
          <w:szCs w:val="22"/>
        </w:rPr>
      </w:pPr>
      <w:r>
        <w:t>16.6</w:t>
      </w:r>
      <w:r w:rsidRPr="001D7F73">
        <w:rPr>
          <w:rFonts w:ascii="Calibri" w:hAnsi="Calibri"/>
          <w:sz w:val="22"/>
          <w:szCs w:val="22"/>
        </w:rPr>
        <w:tab/>
      </w:r>
      <w:r>
        <w:t>F1 Aspects</w:t>
      </w:r>
      <w:r>
        <w:tab/>
      </w:r>
      <w:r>
        <w:fldChar w:fldCharType="begin" w:fldLock="1"/>
      </w:r>
      <w:r>
        <w:instrText xml:space="preserve"> PAGEREF _Toc41011284 \h </w:instrText>
      </w:r>
      <w:r>
        <w:fldChar w:fldCharType="separate"/>
      </w:r>
      <w:r>
        <w:t>181</w:t>
      </w:r>
      <w:r>
        <w:fldChar w:fldCharType="end"/>
      </w:r>
    </w:p>
    <w:p w:rsidR="00630BEE" w:rsidRPr="001D7F73" w:rsidRDefault="00630BEE">
      <w:pPr>
        <w:pStyle w:val="TOC3"/>
        <w:rPr>
          <w:rFonts w:ascii="Calibri" w:hAnsi="Calibri"/>
          <w:sz w:val="22"/>
          <w:szCs w:val="22"/>
        </w:rPr>
      </w:pPr>
      <w:r>
        <w:t>16.7</w:t>
      </w:r>
      <w:r w:rsidRPr="001D7F73">
        <w:rPr>
          <w:rFonts w:ascii="Calibri" w:hAnsi="Calibri"/>
          <w:sz w:val="22"/>
          <w:szCs w:val="22"/>
        </w:rPr>
        <w:tab/>
      </w:r>
      <w:r>
        <w:t>E1 Aspects</w:t>
      </w:r>
      <w:r>
        <w:tab/>
      </w:r>
      <w:r>
        <w:fldChar w:fldCharType="begin" w:fldLock="1"/>
      </w:r>
      <w:r>
        <w:instrText xml:space="preserve"> PAGEREF _Toc41011285 \h </w:instrText>
      </w:r>
      <w:r>
        <w:fldChar w:fldCharType="separate"/>
      </w:r>
      <w:r>
        <w:t>184</w:t>
      </w:r>
      <w:r>
        <w:fldChar w:fldCharType="end"/>
      </w:r>
    </w:p>
    <w:p w:rsidR="00630BEE" w:rsidRPr="001D7F73" w:rsidRDefault="00630BEE">
      <w:pPr>
        <w:pStyle w:val="TOC3"/>
        <w:rPr>
          <w:rFonts w:ascii="Calibri" w:hAnsi="Calibri"/>
          <w:sz w:val="22"/>
          <w:szCs w:val="22"/>
        </w:rPr>
      </w:pPr>
      <w:r>
        <w:t>16.8</w:t>
      </w:r>
      <w:r w:rsidRPr="001D7F73">
        <w:rPr>
          <w:rFonts w:ascii="Calibri" w:hAnsi="Calibri"/>
          <w:sz w:val="22"/>
          <w:szCs w:val="22"/>
        </w:rPr>
        <w:tab/>
      </w:r>
      <w:r>
        <w:t>RAN Sharing Aspects</w:t>
      </w:r>
      <w:r>
        <w:tab/>
      </w:r>
      <w:r>
        <w:fldChar w:fldCharType="begin" w:fldLock="1"/>
      </w:r>
      <w:r>
        <w:instrText xml:space="preserve"> PAGEREF _Toc41011286 \h </w:instrText>
      </w:r>
      <w:r>
        <w:fldChar w:fldCharType="separate"/>
      </w:r>
      <w:r>
        <w:t>185</w:t>
      </w:r>
      <w:r>
        <w:fldChar w:fldCharType="end"/>
      </w:r>
    </w:p>
    <w:p w:rsidR="00630BEE" w:rsidRPr="001D7F73" w:rsidRDefault="00630BEE">
      <w:pPr>
        <w:pStyle w:val="TOC3"/>
        <w:rPr>
          <w:rFonts w:ascii="Calibri" w:hAnsi="Calibri"/>
          <w:sz w:val="22"/>
          <w:szCs w:val="22"/>
        </w:rPr>
      </w:pPr>
      <w:r>
        <w:t>16.9</w:t>
      </w:r>
      <w:r w:rsidRPr="001D7F73">
        <w:rPr>
          <w:rFonts w:ascii="Calibri" w:hAnsi="Calibri"/>
          <w:sz w:val="22"/>
          <w:szCs w:val="22"/>
        </w:rPr>
        <w:tab/>
      </w:r>
      <w:r>
        <w:t>Network Slicing Aspects</w:t>
      </w:r>
      <w:r>
        <w:tab/>
      </w:r>
      <w:r>
        <w:fldChar w:fldCharType="begin" w:fldLock="1"/>
      </w:r>
      <w:r>
        <w:instrText xml:space="preserve"> PAGEREF _Toc41011287 \h </w:instrText>
      </w:r>
      <w:r>
        <w:fldChar w:fldCharType="separate"/>
      </w:r>
      <w:r>
        <w:t>186</w:t>
      </w:r>
      <w:r>
        <w:fldChar w:fldCharType="end"/>
      </w:r>
    </w:p>
    <w:p w:rsidR="00630BEE" w:rsidRPr="001D7F73" w:rsidRDefault="00630BEE">
      <w:pPr>
        <w:pStyle w:val="TOC2"/>
        <w:rPr>
          <w:rFonts w:ascii="Calibri" w:hAnsi="Calibri"/>
          <w:sz w:val="22"/>
          <w:szCs w:val="22"/>
        </w:rPr>
      </w:pPr>
      <w:r>
        <w:t>17</w:t>
      </w:r>
      <w:r w:rsidRPr="001D7F73">
        <w:rPr>
          <w:rFonts w:ascii="Calibri" w:hAnsi="Calibri"/>
          <w:sz w:val="22"/>
          <w:szCs w:val="22"/>
        </w:rPr>
        <w:tab/>
      </w:r>
      <w:r>
        <w:t>NR Industrial IoT WI</w:t>
      </w:r>
      <w:r>
        <w:tab/>
      </w:r>
      <w:r>
        <w:fldChar w:fldCharType="begin" w:fldLock="1"/>
      </w:r>
      <w:r>
        <w:instrText xml:space="preserve"> PAGEREF _Toc41011288 \h </w:instrText>
      </w:r>
      <w:r>
        <w:fldChar w:fldCharType="separate"/>
      </w:r>
      <w:r>
        <w:t>188</w:t>
      </w:r>
      <w:r>
        <w:fldChar w:fldCharType="end"/>
      </w:r>
    </w:p>
    <w:p w:rsidR="00630BEE" w:rsidRPr="001D7F73" w:rsidRDefault="00630BEE">
      <w:pPr>
        <w:pStyle w:val="TOC3"/>
        <w:rPr>
          <w:rFonts w:ascii="Calibri" w:hAnsi="Calibri"/>
          <w:sz w:val="22"/>
          <w:szCs w:val="22"/>
        </w:rPr>
      </w:pPr>
      <w:r>
        <w:t>17.1</w:t>
      </w:r>
      <w:r w:rsidRPr="001D7F73">
        <w:rPr>
          <w:rFonts w:ascii="Calibri" w:hAnsi="Calibri"/>
          <w:sz w:val="22"/>
          <w:szCs w:val="22"/>
        </w:rPr>
        <w:tab/>
      </w:r>
      <w:r>
        <w:t>General</w:t>
      </w:r>
      <w:r>
        <w:tab/>
      </w:r>
      <w:r>
        <w:fldChar w:fldCharType="begin" w:fldLock="1"/>
      </w:r>
      <w:r>
        <w:instrText xml:space="preserve"> PAGEREF _Toc41011289 \h </w:instrText>
      </w:r>
      <w:r>
        <w:fldChar w:fldCharType="separate"/>
      </w:r>
      <w:r>
        <w:t>188</w:t>
      </w:r>
      <w:r>
        <w:fldChar w:fldCharType="end"/>
      </w:r>
    </w:p>
    <w:p w:rsidR="00630BEE" w:rsidRPr="001D7F73" w:rsidRDefault="00630BEE">
      <w:pPr>
        <w:pStyle w:val="TOC3"/>
        <w:rPr>
          <w:rFonts w:ascii="Calibri" w:hAnsi="Calibri"/>
          <w:sz w:val="22"/>
          <w:szCs w:val="22"/>
        </w:rPr>
      </w:pPr>
      <w:r>
        <w:t>17.2</w:t>
      </w:r>
      <w:r w:rsidRPr="001D7F73">
        <w:rPr>
          <w:rFonts w:ascii="Calibri" w:hAnsi="Calibri"/>
          <w:sz w:val="22"/>
          <w:szCs w:val="22"/>
        </w:rPr>
        <w:tab/>
      </w:r>
      <w:r>
        <w:t>PDCP Duplication Enhancements</w:t>
      </w:r>
      <w:r>
        <w:tab/>
      </w:r>
      <w:r>
        <w:fldChar w:fldCharType="begin" w:fldLock="1"/>
      </w:r>
      <w:r>
        <w:instrText xml:space="preserve"> PAGEREF _Toc41011290 \h </w:instrText>
      </w:r>
      <w:r>
        <w:fldChar w:fldCharType="separate"/>
      </w:r>
      <w:r>
        <w:t>191</w:t>
      </w:r>
      <w:r>
        <w:fldChar w:fldCharType="end"/>
      </w:r>
    </w:p>
    <w:p w:rsidR="00630BEE" w:rsidRPr="001D7F73" w:rsidRDefault="00630BEE">
      <w:pPr>
        <w:pStyle w:val="TOC4"/>
        <w:rPr>
          <w:rFonts w:ascii="Calibri" w:hAnsi="Calibri"/>
          <w:sz w:val="22"/>
          <w:szCs w:val="22"/>
        </w:rPr>
      </w:pPr>
      <w:r>
        <w:t>17.2.1</w:t>
      </w:r>
      <w:r w:rsidRPr="001D7F73">
        <w:rPr>
          <w:rFonts w:ascii="Calibri" w:hAnsi="Calibri"/>
          <w:sz w:val="22"/>
          <w:szCs w:val="22"/>
        </w:rPr>
        <w:tab/>
      </w:r>
      <w:r>
        <w:t>PDCP Duplication for CA-only and for NR DC with CA</w:t>
      </w:r>
      <w:r>
        <w:tab/>
      </w:r>
      <w:r>
        <w:fldChar w:fldCharType="begin" w:fldLock="1"/>
      </w:r>
      <w:r>
        <w:instrText xml:space="preserve"> PAGEREF _Toc41011291 \h </w:instrText>
      </w:r>
      <w:r>
        <w:fldChar w:fldCharType="separate"/>
      </w:r>
      <w:r>
        <w:t>191</w:t>
      </w:r>
      <w:r>
        <w:fldChar w:fldCharType="end"/>
      </w:r>
    </w:p>
    <w:p w:rsidR="00630BEE" w:rsidRPr="001D7F73" w:rsidRDefault="00630BEE">
      <w:pPr>
        <w:pStyle w:val="TOC4"/>
        <w:rPr>
          <w:rFonts w:ascii="Calibri" w:hAnsi="Calibri"/>
          <w:sz w:val="22"/>
          <w:szCs w:val="22"/>
        </w:rPr>
      </w:pPr>
      <w:r>
        <w:t>17.2.2</w:t>
      </w:r>
      <w:r w:rsidRPr="001D7F73">
        <w:rPr>
          <w:rFonts w:ascii="Calibri" w:hAnsi="Calibri"/>
          <w:sz w:val="22"/>
          <w:szCs w:val="22"/>
        </w:rPr>
        <w:tab/>
      </w:r>
      <w:r>
        <w:t>Dynamic Control</w:t>
      </w:r>
      <w:r>
        <w:tab/>
      </w:r>
      <w:r>
        <w:fldChar w:fldCharType="begin" w:fldLock="1"/>
      </w:r>
      <w:r>
        <w:instrText xml:space="preserve"> PAGEREF _Toc41011292 \h </w:instrText>
      </w:r>
      <w:r>
        <w:fldChar w:fldCharType="separate"/>
      </w:r>
      <w:r>
        <w:t>193</w:t>
      </w:r>
      <w:r>
        <w:fldChar w:fldCharType="end"/>
      </w:r>
    </w:p>
    <w:p w:rsidR="00630BEE" w:rsidRPr="001D7F73" w:rsidRDefault="00630BEE">
      <w:pPr>
        <w:pStyle w:val="TOC4"/>
        <w:rPr>
          <w:rFonts w:ascii="Calibri" w:hAnsi="Calibri"/>
          <w:sz w:val="22"/>
          <w:szCs w:val="22"/>
        </w:rPr>
      </w:pPr>
      <w:r>
        <w:t>17.2.3</w:t>
      </w:r>
      <w:r w:rsidRPr="001D7F73">
        <w:rPr>
          <w:rFonts w:ascii="Calibri" w:hAnsi="Calibri"/>
          <w:sz w:val="22"/>
          <w:szCs w:val="22"/>
        </w:rPr>
        <w:tab/>
      </w:r>
      <w:r>
        <w:t>Enhancements for More Efficient DL PDCP Duplication</w:t>
      </w:r>
      <w:r>
        <w:tab/>
      </w:r>
      <w:r>
        <w:fldChar w:fldCharType="begin" w:fldLock="1"/>
      </w:r>
      <w:r>
        <w:instrText xml:space="preserve"> PAGEREF _Toc41011293 \h </w:instrText>
      </w:r>
      <w:r>
        <w:fldChar w:fldCharType="separate"/>
      </w:r>
      <w:r>
        <w:t>196</w:t>
      </w:r>
      <w:r>
        <w:fldChar w:fldCharType="end"/>
      </w:r>
    </w:p>
    <w:p w:rsidR="00630BEE" w:rsidRPr="001D7F73" w:rsidRDefault="00630BEE">
      <w:pPr>
        <w:pStyle w:val="TOC4"/>
        <w:rPr>
          <w:rFonts w:ascii="Calibri" w:hAnsi="Calibri"/>
          <w:sz w:val="22"/>
          <w:szCs w:val="22"/>
        </w:rPr>
      </w:pPr>
      <w:r>
        <w:t>17.2.4</w:t>
      </w:r>
      <w:r w:rsidRPr="001D7F73">
        <w:rPr>
          <w:rFonts w:ascii="Calibri" w:hAnsi="Calibri"/>
          <w:sz w:val="22"/>
          <w:szCs w:val="22"/>
        </w:rPr>
        <w:tab/>
      </w:r>
      <w:r>
        <w:t>Related to Higher Layer Multi-Connectivity</w:t>
      </w:r>
      <w:r>
        <w:tab/>
      </w:r>
      <w:r>
        <w:fldChar w:fldCharType="begin" w:fldLock="1"/>
      </w:r>
      <w:r>
        <w:instrText xml:space="preserve"> PAGEREF _Toc41011294 \h </w:instrText>
      </w:r>
      <w:r>
        <w:fldChar w:fldCharType="separate"/>
      </w:r>
      <w:r>
        <w:t>197</w:t>
      </w:r>
      <w:r>
        <w:fldChar w:fldCharType="end"/>
      </w:r>
    </w:p>
    <w:p w:rsidR="00630BEE" w:rsidRPr="001D7F73" w:rsidRDefault="00630BEE">
      <w:pPr>
        <w:pStyle w:val="TOC5"/>
        <w:rPr>
          <w:rFonts w:ascii="Calibri" w:hAnsi="Calibri"/>
          <w:sz w:val="22"/>
          <w:szCs w:val="22"/>
        </w:rPr>
      </w:pPr>
      <w:r>
        <w:t>17.2.4.1</w:t>
      </w:r>
      <w:r w:rsidRPr="001D7F73">
        <w:rPr>
          <w:rFonts w:ascii="Calibri" w:hAnsi="Calibri"/>
          <w:sz w:val="22"/>
          <w:szCs w:val="22"/>
        </w:rPr>
        <w:tab/>
      </w:r>
      <w:r>
        <w:t>Common (Stage 2)</w:t>
      </w:r>
      <w:r>
        <w:tab/>
      </w:r>
      <w:r>
        <w:fldChar w:fldCharType="begin" w:fldLock="1"/>
      </w:r>
      <w:r>
        <w:instrText xml:space="preserve"> PAGEREF _Toc41011295 \h </w:instrText>
      </w:r>
      <w:r>
        <w:fldChar w:fldCharType="separate"/>
      </w:r>
      <w:r>
        <w:t>197</w:t>
      </w:r>
      <w:r>
        <w:fldChar w:fldCharType="end"/>
      </w:r>
    </w:p>
    <w:p w:rsidR="00630BEE" w:rsidRPr="001D7F73" w:rsidRDefault="00630BEE">
      <w:pPr>
        <w:pStyle w:val="TOC5"/>
        <w:rPr>
          <w:rFonts w:ascii="Calibri" w:hAnsi="Calibri"/>
          <w:sz w:val="22"/>
          <w:szCs w:val="22"/>
        </w:rPr>
      </w:pPr>
      <w:r>
        <w:t>17.2.4.2</w:t>
      </w:r>
      <w:r w:rsidRPr="001D7F73">
        <w:rPr>
          <w:rFonts w:ascii="Calibri" w:hAnsi="Calibri"/>
          <w:sz w:val="22"/>
          <w:szCs w:val="22"/>
        </w:rPr>
        <w:tab/>
      </w:r>
      <w:r>
        <w:t>Solution #1</w:t>
      </w:r>
      <w:r>
        <w:tab/>
      </w:r>
      <w:r>
        <w:fldChar w:fldCharType="begin" w:fldLock="1"/>
      </w:r>
      <w:r>
        <w:instrText xml:space="preserve"> PAGEREF _Toc41011296 \h </w:instrText>
      </w:r>
      <w:r>
        <w:fldChar w:fldCharType="separate"/>
      </w:r>
      <w:r>
        <w:t>197</w:t>
      </w:r>
      <w:r>
        <w:fldChar w:fldCharType="end"/>
      </w:r>
    </w:p>
    <w:p w:rsidR="00630BEE" w:rsidRPr="001D7F73" w:rsidRDefault="00630BEE">
      <w:pPr>
        <w:pStyle w:val="TOC5"/>
        <w:rPr>
          <w:rFonts w:ascii="Calibri" w:hAnsi="Calibri"/>
          <w:sz w:val="22"/>
          <w:szCs w:val="22"/>
        </w:rPr>
      </w:pPr>
      <w:r>
        <w:t>17.2.4.3</w:t>
      </w:r>
      <w:r w:rsidRPr="001D7F73">
        <w:rPr>
          <w:rFonts w:ascii="Calibri" w:hAnsi="Calibri"/>
          <w:sz w:val="22"/>
          <w:szCs w:val="22"/>
        </w:rPr>
        <w:tab/>
      </w:r>
      <w:r>
        <w:t>Solution #4</w:t>
      </w:r>
      <w:r>
        <w:tab/>
      </w:r>
      <w:r>
        <w:fldChar w:fldCharType="begin" w:fldLock="1"/>
      </w:r>
      <w:r>
        <w:instrText xml:space="preserve"> PAGEREF _Toc41011297 \h </w:instrText>
      </w:r>
      <w:r>
        <w:fldChar w:fldCharType="separate"/>
      </w:r>
      <w:r>
        <w:t>201</w:t>
      </w:r>
      <w:r>
        <w:fldChar w:fldCharType="end"/>
      </w:r>
    </w:p>
    <w:p w:rsidR="00630BEE" w:rsidRPr="001D7F73" w:rsidRDefault="00630BEE">
      <w:pPr>
        <w:pStyle w:val="TOC3"/>
        <w:rPr>
          <w:rFonts w:ascii="Calibri" w:hAnsi="Calibri"/>
          <w:sz w:val="22"/>
          <w:szCs w:val="22"/>
        </w:rPr>
      </w:pPr>
      <w:r>
        <w:t>17.3</w:t>
      </w:r>
      <w:r w:rsidRPr="001D7F73">
        <w:rPr>
          <w:rFonts w:ascii="Calibri" w:hAnsi="Calibri"/>
          <w:sz w:val="22"/>
          <w:szCs w:val="22"/>
        </w:rPr>
        <w:tab/>
      </w:r>
      <w:r>
        <w:t>Time Sensitive Communication Related Enhancements</w:t>
      </w:r>
      <w:r>
        <w:tab/>
      </w:r>
      <w:r>
        <w:fldChar w:fldCharType="begin" w:fldLock="1"/>
      </w:r>
      <w:r>
        <w:instrText xml:space="preserve"> PAGEREF _Toc41011298 \h </w:instrText>
      </w:r>
      <w:r>
        <w:fldChar w:fldCharType="separate"/>
      </w:r>
      <w:r>
        <w:t>202</w:t>
      </w:r>
      <w:r>
        <w:fldChar w:fldCharType="end"/>
      </w:r>
    </w:p>
    <w:p w:rsidR="00630BEE" w:rsidRPr="001D7F73" w:rsidRDefault="00630BEE">
      <w:pPr>
        <w:pStyle w:val="TOC4"/>
        <w:rPr>
          <w:rFonts w:ascii="Calibri" w:hAnsi="Calibri"/>
          <w:sz w:val="22"/>
          <w:szCs w:val="22"/>
        </w:rPr>
      </w:pPr>
      <w:r>
        <w:t>17.3.1</w:t>
      </w:r>
      <w:r w:rsidRPr="001D7F73">
        <w:rPr>
          <w:rFonts w:ascii="Calibri" w:hAnsi="Calibri"/>
          <w:sz w:val="22"/>
          <w:szCs w:val="22"/>
        </w:rPr>
        <w:tab/>
      </w:r>
      <w:r>
        <w:t>Common</w:t>
      </w:r>
      <w:r>
        <w:tab/>
      </w:r>
      <w:r>
        <w:fldChar w:fldCharType="begin" w:fldLock="1"/>
      </w:r>
      <w:r>
        <w:instrText xml:space="preserve"> PAGEREF _Toc41011299 \h </w:instrText>
      </w:r>
      <w:r>
        <w:fldChar w:fldCharType="separate"/>
      </w:r>
      <w:r>
        <w:t>202</w:t>
      </w:r>
      <w:r>
        <w:fldChar w:fldCharType="end"/>
      </w:r>
    </w:p>
    <w:p w:rsidR="00630BEE" w:rsidRPr="001D7F73" w:rsidRDefault="00630BEE">
      <w:pPr>
        <w:pStyle w:val="TOC4"/>
        <w:rPr>
          <w:rFonts w:ascii="Calibri" w:hAnsi="Calibri"/>
          <w:sz w:val="22"/>
          <w:szCs w:val="22"/>
        </w:rPr>
      </w:pPr>
      <w:r>
        <w:t>17.3.2</w:t>
      </w:r>
      <w:r w:rsidRPr="001D7F73">
        <w:rPr>
          <w:rFonts w:ascii="Calibri" w:hAnsi="Calibri"/>
          <w:sz w:val="22"/>
          <w:szCs w:val="22"/>
        </w:rPr>
        <w:tab/>
      </w:r>
      <w:r>
        <w:t>TSC Assistance Information</w:t>
      </w:r>
      <w:r>
        <w:tab/>
      </w:r>
      <w:r>
        <w:fldChar w:fldCharType="begin" w:fldLock="1"/>
      </w:r>
      <w:r>
        <w:instrText xml:space="preserve"> PAGEREF _Toc41011300 \h </w:instrText>
      </w:r>
      <w:r>
        <w:fldChar w:fldCharType="separate"/>
      </w:r>
      <w:r>
        <w:t>202</w:t>
      </w:r>
      <w:r>
        <w:fldChar w:fldCharType="end"/>
      </w:r>
    </w:p>
    <w:p w:rsidR="00630BEE" w:rsidRPr="001D7F73" w:rsidRDefault="00630BEE">
      <w:pPr>
        <w:pStyle w:val="TOC4"/>
        <w:rPr>
          <w:rFonts w:ascii="Calibri" w:hAnsi="Calibri"/>
          <w:sz w:val="22"/>
          <w:szCs w:val="22"/>
        </w:rPr>
      </w:pPr>
      <w:r>
        <w:t>17.3.3</w:t>
      </w:r>
      <w:r w:rsidRPr="001D7F73">
        <w:rPr>
          <w:rFonts w:ascii="Calibri" w:hAnsi="Calibri"/>
          <w:sz w:val="22"/>
          <w:szCs w:val="22"/>
        </w:rPr>
        <w:tab/>
      </w:r>
      <w:r>
        <w:t>Time Reference Information</w:t>
      </w:r>
      <w:r>
        <w:tab/>
      </w:r>
      <w:r>
        <w:fldChar w:fldCharType="begin" w:fldLock="1"/>
      </w:r>
      <w:r>
        <w:instrText xml:space="preserve"> PAGEREF _Toc41011301 \h </w:instrText>
      </w:r>
      <w:r>
        <w:fldChar w:fldCharType="separate"/>
      </w:r>
      <w:r>
        <w:t>203</w:t>
      </w:r>
      <w:r>
        <w:fldChar w:fldCharType="end"/>
      </w:r>
    </w:p>
    <w:p w:rsidR="00630BEE" w:rsidRPr="001D7F73" w:rsidRDefault="00630BEE">
      <w:pPr>
        <w:pStyle w:val="TOC3"/>
        <w:rPr>
          <w:rFonts w:ascii="Calibri" w:hAnsi="Calibri"/>
          <w:sz w:val="22"/>
          <w:szCs w:val="22"/>
        </w:rPr>
      </w:pPr>
      <w:r>
        <w:t>17.4</w:t>
      </w:r>
      <w:r w:rsidRPr="001D7F73">
        <w:rPr>
          <w:rFonts w:ascii="Calibri" w:hAnsi="Calibri"/>
          <w:sz w:val="22"/>
          <w:szCs w:val="22"/>
        </w:rPr>
        <w:tab/>
      </w:r>
      <w:r>
        <w:t>Ethernet Type Bearer Signaling in NG-RAN</w:t>
      </w:r>
      <w:r>
        <w:tab/>
      </w:r>
      <w:r>
        <w:fldChar w:fldCharType="begin" w:fldLock="1"/>
      </w:r>
      <w:r>
        <w:instrText xml:space="preserve"> PAGEREF _Toc41011302 \h </w:instrText>
      </w:r>
      <w:r>
        <w:fldChar w:fldCharType="separate"/>
      </w:r>
      <w:r>
        <w:t>204</w:t>
      </w:r>
      <w:r>
        <w:fldChar w:fldCharType="end"/>
      </w:r>
    </w:p>
    <w:p w:rsidR="00630BEE" w:rsidRPr="001D7F73" w:rsidRDefault="00630BEE">
      <w:pPr>
        <w:pStyle w:val="TOC2"/>
        <w:rPr>
          <w:rFonts w:ascii="Calibri" w:hAnsi="Calibri"/>
          <w:sz w:val="22"/>
          <w:szCs w:val="22"/>
        </w:rPr>
      </w:pPr>
      <w:r>
        <w:t>18</w:t>
      </w:r>
      <w:r w:rsidRPr="001D7F73">
        <w:rPr>
          <w:rFonts w:ascii="Calibri" w:hAnsi="Calibri"/>
          <w:sz w:val="22"/>
          <w:szCs w:val="22"/>
        </w:rPr>
        <w:tab/>
      </w:r>
      <w:r>
        <w:t>UE Radio Capability Optimizations WI</w:t>
      </w:r>
      <w:r>
        <w:tab/>
      </w:r>
      <w:r>
        <w:fldChar w:fldCharType="begin" w:fldLock="1"/>
      </w:r>
      <w:r>
        <w:instrText xml:space="preserve"> PAGEREF _Toc41011303 \h </w:instrText>
      </w:r>
      <w:r>
        <w:fldChar w:fldCharType="separate"/>
      </w:r>
      <w:r>
        <w:t>207</w:t>
      </w:r>
      <w:r>
        <w:fldChar w:fldCharType="end"/>
      </w:r>
    </w:p>
    <w:p w:rsidR="00630BEE" w:rsidRPr="001D7F73" w:rsidRDefault="00630BEE">
      <w:pPr>
        <w:pStyle w:val="TOC3"/>
        <w:rPr>
          <w:rFonts w:ascii="Calibri" w:hAnsi="Calibri"/>
          <w:sz w:val="22"/>
          <w:szCs w:val="22"/>
        </w:rPr>
      </w:pPr>
      <w:r>
        <w:t>18.1</w:t>
      </w:r>
      <w:r w:rsidRPr="001D7F73">
        <w:rPr>
          <w:rFonts w:ascii="Calibri" w:hAnsi="Calibri"/>
          <w:sz w:val="22"/>
          <w:szCs w:val="22"/>
        </w:rPr>
        <w:tab/>
      </w:r>
      <w:r>
        <w:t>General</w:t>
      </w:r>
      <w:r>
        <w:tab/>
      </w:r>
      <w:r>
        <w:fldChar w:fldCharType="begin" w:fldLock="1"/>
      </w:r>
      <w:r>
        <w:instrText xml:space="preserve"> PAGEREF _Toc41011304 \h </w:instrText>
      </w:r>
      <w:r>
        <w:fldChar w:fldCharType="separate"/>
      </w:r>
      <w:r>
        <w:t>207</w:t>
      </w:r>
      <w:r>
        <w:fldChar w:fldCharType="end"/>
      </w:r>
    </w:p>
    <w:p w:rsidR="00630BEE" w:rsidRPr="001D7F73" w:rsidRDefault="00630BEE">
      <w:pPr>
        <w:pStyle w:val="TOC3"/>
        <w:rPr>
          <w:rFonts w:ascii="Calibri" w:hAnsi="Calibri"/>
          <w:sz w:val="22"/>
          <w:szCs w:val="22"/>
        </w:rPr>
      </w:pPr>
      <w:r>
        <w:t>18.2</w:t>
      </w:r>
      <w:r w:rsidRPr="001D7F73">
        <w:rPr>
          <w:rFonts w:ascii="Calibri" w:hAnsi="Calibri"/>
          <w:sz w:val="22"/>
          <w:szCs w:val="22"/>
        </w:rPr>
        <w:tab/>
      </w:r>
      <w:r>
        <w:t>Open Items</w:t>
      </w:r>
      <w:r>
        <w:tab/>
      </w:r>
      <w:r>
        <w:fldChar w:fldCharType="begin" w:fldLock="1"/>
      </w:r>
      <w:r>
        <w:instrText xml:space="preserve"> PAGEREF _Toc41011305 \h </w:instrText>
      </w:r>
      <w:r>
        <w:fldChar w:fldCharType="separate"/>
      </w:r>
      <w:r>
        <w:t>209</w:t>
      </w:r>
      <w:r>
        <w:fldChar w:fldCharType="end"/>
      </w:r>
    </w:p>
    <w:p w:rsidR="00630BEE" w:rsidRPr="001D7F73" w:rsidRDefault="00630BEE">
      <w:pPr>
        <w:pStyle w:val="TOC3"/>
        <w:rPr>
          <w:rFonts w:ascii="Calibri" w:hAnsi="Calibri"/>
          <w:sz w:val="22"/>
          <w:szCs w:val="22"/>
        </w:rPr>
      </w:pPr>
      <w:r>
        <w:t>18.3</w:t>
      </w:r>
      <w:r w:rsidRPr="001D7F73">
        <w:rPr>
          <w:rFonts w:ascii="Calibri" w:hAnsi="Calibri"/>
          <w:sz w:val="22"/>
          <w:szCs w:val="22"/>
        </w:rPr>
        <w:tab/>
      </w:r>
      <w:r>
        <w:t>Others</w:t>
      </w:r>
      <w:r>
        <w:tab/>
      </w:r>
      <w:r>
        <w:fldChar w:fldCharType="begin" w:fldLock="1"/>
      </w:r>
      <w:r>
        <w:instrText xml:space="preserve"> PAGEREF _Toc41011306 \h </w:instrText>
      </w:r>
      <w:r>
        <w:fldChar w:fldCharType="separate"/>
      </w:r>
      <w:r>
        <w:t>215</w:t>
      </w:r>
      <w:r>
        <w:fldChar w:fldCharType="end"/>
      </w:r>
    </w:p>
    <w:p w:rsidR="00630BEE" w:rsidRPr="001D7F73" w:rsidRDefault="00630BEE">
      <w:pPr>
        <w:pStyle w:val="TOC2"/>
        <w:rPr>
          <w:rFonts w:ascii="Calibri" w:hAnsi="Calibri"/>
          <w:sz w:val="22"/>
          <w:szCs w:val="22"/>
        </w:rPr>
      </w:pPr>
      <w:r>
        <w:t>19</w:t>
      </w:r>
      <w:r w:rsidRPr="001D7F73">
        <w:rPr>
          <w:rFonts w:ascii="Calibri" w:hAnsi="Calibri"/>
          <w:sz w:val="22"/>
          <w:szCs w:val="22"/>
        </w:rPr>
        <w:tab/>
      </w:r>
      <w:r>
        <w:t>Positioning WI</w:t>
      </w:r>
      <w:r>
        <w:tab/>
      </w:r>
      <w:r>
        <w:fldChar w:fldCharType="begin" w:fldLock="1"/>
      </w:r>
      <w:r>
        <w:instrText xml:space="preserve"> PAGEREF _Toc41011307 \h </w:instrText>
      </w:r>
      <w:r>
        <w:fldChar w:fldCharType="separate"/>
      </w:r>
      <w:r>
        <w:t>215</w:t>
      </w:r>
      <w:r>
        <w:fldChar w:fldCharType="end"/>
      </w:r>
    </w:p>
    <w:p w:rsidR="00630BEE" w:rsidRPr="001D7F73" w:rsidRDefault="00630BEE">
      <w:pPr>
        <w:pStyle w:val="TOC3"/>
        <w:rPr>
          <w:rFonts w:ascii="Calibri" w:hAnsi="Calibri"/>
          <w:sz w:val="22"/>
          <w:szCs w:val="22"/>
        </w:rPr>
      </w:pPr>
      <w:r>
        <w:t>19.1</w:t>
      </w:r>
      <w:r w:rsidRPr="001D7F73">
        <w:rPr>
          <w:rFonts w:ascii="Calibri" w:hAnsi="Calibri"/>
          <w:sz w:val="22"/>
          <w:szCs w:val="22"/>
        </w:rPr>
        <w:tab/>
      </w:r>
      <w:r>
        <w:t>General</w:t>
      </w:r>
      <w:r>
        <w:tab/>
      </w:r>
      <w:r>
        <w:fldChar w:fldCharType="begin" w:fldLock="1"/>
      </w:r>
      <w:r>
        <w:instrText xml:space="preserve"> PAGEREF _Toc41011308 \h </w:instrText>
      </w:r>
      <w:r>
        <w:fldChar w:fldCharType="separate"/>
      </w:r>
      <w:r>
        <w:t>215</w:t>
      </w:r>
      <w:r>
        <w:fldChar w:fldCharType="end"/>
      </w:r>
    </w:p>
    <w:p w:rsidR="00630BEE" w:rsidRPr="001D7F73" w:rsidRDefault="00630BEE">
      <w:pPr>
        <w:pStyle w:val="TOC3"/>
        <w:rPr>
          <w:rFonts w:ascii="Calibri" w:hAnsi="Calibri"/>
          <w:sz w:val="22"/>
          <w:szCs w:val="22"/>
        </w:rPr>
      </w:pPr>
      <w:r>
        <w:t>19.2</w:t>
      </w:r>
      <w:r w:rsidRPr="001D7F73">
        <w:rPr>
          <w:rFonts w:ascii="Calibri" w:hAnsi="Calibri"/>
          <w:sz w:val="22"/>
          <w:szCs w:val="22"/>
        </w:rPr>
        <w:tab/>
      </w:r>
      <w:r>
        <w:t>Protocol Extensions for RAT-Dependent Positioning</w:t>
      </w:r>
      <w:r>
        <w:tab/>
      </w:r>
      <w:r>
        <w:fldChar w:fldCharType="begin" w:fldLock="1"/>
      </w:r>
      <w:r>
        <w:instrText xml:space="preserve"> PAGEREF _Toc41011309 \h </w:instrText>
      </w:r>
      <w:r>
        <w:fldChar w:fldCharType="separate"/>
      </w:r>
      <w:r>
        <w:t>217</w:t>
      </w:r>
      <w:r>
        <w:fldChar w:fldCharType="end"/>
      </w:r>
    </w:p>
    <w:p w:rsidR="00630BEE" w:rsidRPr="001D7F73" w:rsidRDefault="00630BEE">
      <w:pPr>
        <w:pStyle w:val="TOC4"/>
        <w:rPr>
          <w:rFonts w:ascii="Calibri" w:hAnsi="Calibri"/>
          <w:sz w:val="22"/>
          <w:szCs w:val="22"/>
        </w:rPr>
      </w:pPr>
      <w:r>
        <w:t>19.2.1</w:t>
      </w:r>
      <w:r w:rsidRPr="001D7F73">
        <w:rPr>
          <w:rFonts w:ascii="Calibri" w:hAnsi="Calibri"/>
          <w:sz w:val="22"/>
          <w:szCs w:val="22"/>
        </w:rPr>
        <w:tab/>
      </w:r>
      <w:r>
        <w:t>NRPPa Impacts</w:t>
      </w:r>
      <w:r>
        <w:tab/>
      </w:r>
      <w:r>
        <w:fldChar w:fldCharType="begin" w:fldLock="1"/>
      </w:r>
      <w:r>
        <w:instrText xml:space="preserve"> PAGEREF _Toc41011310 \h </w:instrText>
      </w:r>
      <w:r>
        <w:fldChar w:fldCharType="separate"/>
      </w:r>
      <w:r>
        <w:t>217</w:t>
      </w:r>
      <w:r>
        <w:fldChar w:fldCharType="end"/>
      </w:r>
    </w:p>
    <w:p w:rsidR="00630BEE" w:rsidRPr="001D7F73" w:rsidRDefault="00630BEE">
      <w:pPr>
        <w:pStyle w:val="TOC4"/>
        <w:rPr>
          <w:rFonts w:ascii="Calibri" w:hAnsi="Calibri"/>
          <w:sz w:val="22"/>
          <w:szCs w:val="22"/>
        </w:rPr>
      </w:pPr>
      <w:r>
        <w:t>19.2.2</w:t>
      </w:r>
      <w:r w:rsidRPr="001D7F73">
        <w:rPr>
          <w:rFonts w:ascii="Calibri" w:hAnsi="Calibri"/>
          <w:sz w:val="22"/>
          <w:szCs w:val="22"/>
        </w:rPr>
        <w:tab/>
      </w:r>
      <w:r>
        <w:t>DL PRS Exchange over Xn</w:t>
      </w:r>
      <w:r>
        <w:tab/>
      </w:r>
      <w:r>
        <w:fldChar w:fldCharType="begin" w:fldLock="1"/>
      </w:r>
      <w:r>
        <w:instrText xml:space="preserve"> PAGEREF _Toc41011311 \h </w:instrText>
      </w:r>
      <w:r>
        <w:fldChar w:fldCharType="separate"/>
      </w:r>
      <w:r>
        <w:t>220</w:t>
      </w:r>
      <w:r>
        <w:fldChar w:fldCharType="end"/>
      </w:r>
    </w:p>
    <w:p w:rsidR="00630BEE" w:rsidRPr="001D7F73" w:rsidRDefault="00630BEE">
      <w:pPr>
        <w:pStyle w:val="TOC3"/>
        <w:rPr>
          <w:rFonts w:ascii="Calibri" w:hAnsi="Calibri"/>
          <w:sz w:val="22"/>
          <w:szCs w:val="22"/>
        </w:rPr>
      </w:pPr>
      <w:r>
        <w:t>19.3</w:t>
      </w:r>
      <w:r w:rsidRPr="001D7F73">
        <w:rPr>
          <w:rFonts w:ascii="Calibri" w:hAnsi="Calibri"/>
          <w:sz w:val="22"/>
          <w:szCs w:val="22"/>
        </w:rPr>
        <w:tab/>
      </w:r>
      <w:r>
        <w:t>Transmission Measurement Function</w:t>
      </w:r>
      <w:r>
        <w:tab/>
      </w:r>
      <w:r>
        <w:fldChar w:fldCharType="begin" w:fldLock="1"/>
      </w:r>
      <w:r>
        <w:instrText xml:space="preserve"> PAGEREF _Toc41011312 \h </w:instrText>
      </w:r>
      <w:r>
        <w:fldChar w:fldCharType="separate"/>
      </w:r>
      <w:r>
        <w:t>220</w:t>
      </w:r>
      <w:r>
        <w:fldChar w:fldCharType="end"/>
      </w:r>
    </w:p>
    <w:p w:rsidR="00630BEE" w:rsidRPr="001D7F73" w:rsidRDefault="00630BEE">
      <w:pPr>
        <w:pStyle w:val="TOC3"/>
        <w:rPr>
          <w:rFonts w:ascii="Calibri" w:hAnsi="Calibri"/>
          <w:sz w:val="22"/>
          <w:szCs w:val="22"/>
        </w:rPr>
      </w:pPr>
      <w:r>
        <w:t>19.4</w:t>
      </w:r>
      <w:r w:rsidRPr="001D7F73">
        <w:rPr>
          <w:rFonts w:ascii="Calibri" w:hAnsi="Calibri"/>
          <w:sz w:val="22"/>
          <w:szCs w:val="22"/>
        </w:rPr>
        <w:tab/>
      </w:r>
      <w:r>
        <w:t>Broadcast Assistance Data Delivery</w:t>
      </w:r>
      <w:r>
        <w:tab/>
      </w:r>
      <w:r>
        <w:fldChar w:fldCharType="begin" w:fldLock="1"/>
      </w:r>
      <w:r>
        <w:instrText xml:space="preserve"> PAGEREF _Toc41011313 \h </w:instrText>
      </w:r>
      <w:r>
        <w:fldChar w:fldCharType="separate"/>
      </w:r>
      <w:r>
        <w:t>221</w:t>
      </w:r>
      <w:r>
        <w:fldChar w:fldCharType="end"/>
      </w:r>
    </w:p>
    <w:p w:rsidR="00630BEE" w:rsidRPr="001D7F73" w:rsidRDefault="00630BEE">
      <w:pPr>
        <w:pStyle w:val="TOC3"/>
        <w:rPr>
          <w:rFonts w:ascii="Calibri" w:hAnsi="Calibri"/>
          <w:sz w:val="22"/>
          <w:szCs w:val="22"/>
        </w:rPr>
      </w:pPr>
      <w:r>
        <w:t>19.5</w:t>
      </w:r>
      <w:r w:rsidRPr="001D7F73">
        <w:rPr>
          <w:rFonts w:ascii="Calibri" w:hAnsi="Calibri"/>
          <w:sz w:val="22"/>
          <w:szCs w:val="22"/>
        </w:rPr>
        <w:tab/>
      </w:r>
      <w:r>
        <w:t>Positioning Support in split gNB Architecture</w:t>
      </w:r>
      <w:r>
        <w:tab/>
      </w:r>
      <w:r>
        <w:fldChar w:fldCharType="begin" w:fldLock="1"/>
      </w:r>
      <w:r>
        <w:instrText xml:space="preserve"> PAGEREF _Toc41011314 \h </w:instrText>
      </w:r>
      <w:r>
        <w:fldChar w:fldCharType="separate"/>
      </w:r>
      <w:r>
        <w:t>222</w:t>
      </w:r>
      <w:r>
        <w:fldChar w:fldCharType="end"/>
      </w:r>
    </w:p>
    <w:p w:rsidR="00630BEE" w:rsidRPr="001D7F73" w:rsidRDefault="00630BEE">
      <w:pPr>
        <w:pStyle w:val="TOC3"/>
        <w:rPr>
          <w:rFonts w:ascii="Calibri" w:hAnsi="Calibri"/>
          <w:sz w:val="22"/>
          <w:szCs w:val="22"/>
        </w:rPr>
      </w:pPr>
      <w:r>
        <w:t>19.6</w:t>
      </w:r>
      <w:r w:rsidRPr="001D7F73">
        <w:rPr>
          <w:rFonts w:ascii="Calibri" w:hAnsi="Calibri"/>
          <w:sz w:val="22"/>
          <w:szCs w:val="22"/>
        </w:rPr>
        <w:tab/>
      </w:r>
      <w:r>
        <w:t>Others</w:t>
      </w:r>
      <w:r>
        <w:tab/>
      </w:r>
      <w:r>
        <w:fldChar w:fldCharType="begin" w:fldLock="1"/>
      </w:r>
      <w:r>
        <w:instrText xml:space="preserve"> PAGEREF _Toc41011315 \h </w:instrText>
      </w:r>
      <w:r>
        <w:fldChar w:fldCharType="separate"/>
      </w:r>
      <w:r>
        <w:t>223</w:t>
      </w:r>
      <w:r>
        <w:fldChar w:fldCharType="end"/>
      </w:r>
    </w:p>
    <w:p w:rsidR="00630BEE" w:rsidRPr="001D7F73" w:rsidRDefault="00630BEE">
      <w:pPr>
        <w:pStyle w:val="TOC2"/>
        <w:rPr>
          <w:rFonts w:ascii="Calibri" w:hAnsi="Calibri"/>
          <w:sz w:val="22"/>
          <w:szCs w:val="22"/>
        </w:rPr>
      </w:pPr>
      <w:r>
        <w:t>20</w:t>
      </w:r>
      <w:r w:rsidRPr="001D7F73">
        <w:rPr>
          <w:rFonts w:ascii="Calibri" w:hAnsi="Calibri"/>
          <w:sz w:val="22"/>
          <w:szCs w:val="22"/>
        </w:rPr>
        <w:tab/>
      </w:r>
      <w:r>
        <w:t>5G V2X with NR Sidelink WI</w:t>
      </w:r>
      <w:r>
        <w:tab/>
      </w:r>
      <w:r>
        <w:fldChar w:fldCharType="begin" w:fldLock="1"/>
      </w:r>
      <w:r>
        <w:instrText xml:space="preserve"> PAGEREF _Toc41011316 \h </w:instrText>
      </w:r>
      <w:r>
        <w:fldChar w:fldCharType="separate"/>
      </w:r>
      <w:r>
        <w:t>224</w:t>
      </w:r>
      <w:r>
        <w:fldChar w:fldCharType="end"/>
      </w:r>
    </w:p>
    <w:p w:rsidR="00630BEE" w:rsidRPr="001D7F73" w:rsidRDefault="00630BEE">
      <w:pPr>
        <w:pStyle w:val="TOC3"/>
        <w:rPr>
          <w:rFonts w:ascii="Calibri" w:hAnsi="Calibri"/>
          <w:sz w:val="22"/>
          <w:szCs w:val="22"/>
        </w:rPr>
      </w:pPr>
      <w:r>
        <w:t>20.1</w:t>
      </w:r>
      <w:r w:rsidRPr="001D7F73">
        <w:rPr>
          <w:rFonts w:ascii="Calibri" w:hAnsi="Calibri"/>
          <w:sz w:val="22"/>
          <w:szCs w:val="22"/>
        </w:rPr>
        <w:tab/>
      </w:r>
      <w:r>
        <w:t>General</w:t>
      </w:r>
      <w:r>
        <w:tab/>
      </w:r>
      <w:r>
        <w:fldChar w:fldCharType="begin" w:fldLock="1"/>
      </w:r>
      <w:r>
        <w:instrText xml:space="preserve"> PAGEREF _Toc41011317 \h </w:instrText>
      </w:r>
      <w:r>
        <w:fldChar w:fldCharType="separate"/>
      </w:r>
      <w:r>
        <w:t>224</w:t>
      </w:r>
      <w:r>
        <w:fldChar w:fldCharType="end"/>
      </w:r>
    </w:p>
    <w:p w:rsidR="00630BEE" w:rsidRPr="001D7F73" w:rsidRDefault="00630BEE">
      <w:pPr>
        <w:pStyle w:val="TOC3"/>
        <w:rPr>
          <w:rFonts w:ascii="Calibri" w:hAnsi="Calibri"/>
          <w:sz w:val="22"/>
          <w:szCs w:val="22"/>
        </w:rPr>
      </w:pPr>
      <w:r>
        <w:t>20.2</w:t>
      </w:r>
      <w:r w:rsidRPr="001D7F73">
        <w:rPr>
          <w:rFonts w:ascii="Calibri" w:hAnsi="Calibri"/>
          <w:sz w:val="22"/>
          <w:szCs w:val="22"/>
        </w:rPr>
        <w:tab/>
      </w:r>
      <w:r>
        <w:t>Signaling Support for NR Sidelink</w:t>
      </w:r>
      <w:r>
        <w:tab/>
      </w:r>
      <w:r>
        <w:fldChar w:fldCharType="begin" w:fldLock="1"/>
      </w:r>
      <w:r>
        <w:instrText xml:space="preserve"> PAGEREF _Toc41011318 \h </w:instrText>
      </w:r>
      <w:r>
        <w:fldChar w:fldCharType="separate"/>
      </w:r>
      <w:r>
        <w:t>227</w:t>
      </w:r>
      <w:r>
        <w:fldChar w:fldCharType="end"/>
      </w:r>
    </w:p>
    <w:p w:rsidR="00630BEE" w:rsidRPr="001D7F73" w:rsidRDefault="00630BEE">
      <w:pPr>
        <w:pStyle w:val="TOC4"/>
        <w:rPr>
          <w:rFonts w:ascii="Calibri" w:hAnsi="Calibri"/>
          <w:sz w:val="22"/>
          <w:szCs w:val="22"/>
        </w:rPr>
      </w:pPr>
      <w:r>
        <w:t>20.2.1</w:t>
      </w:r>
      <w:r w:rsidRPr="001D7F73">
        <w:rPr>
          <w:rFonts w:ascii="Calibri" w:hAnsi="Calibri"/>
          <w:sz w:val="22"/>
          <w:szCs w:val="22"/>
        </w:rPr>
        <w:tab/>
      </w:r>
      <w:r>
        <w:t>V2X Service Authorization</w:t>
      </w:r>
      <w:r>
        <w:tab/>
      </w:r>
      <w:r>
        <w:fldChar w:fldCharType="begin" w:fldLock="1"/>
      </w:r>
      <w:r>
        <w:instrText xml:space="preserve"> PAGEREF _Toc41011319 \h </w:instrText>
      </w:r>
      <w:r>
        <w:fldChar w:fldCharType="separate"/>
      </w:r>
      <w:r>
        <w:t>227</w:t>
      </w:r>
      <w:r>
        <w:fldChar w:fldCharType="end"/>
      </w:r>
    </w:p>
    <w:p w:rsidR="00630BEE" w:rsidRPr="001D7F73" w:rsidRDefault="00630BEE">
      <w:pPr>
        <w:pStyle w:val="TOC4"/>
        <w:rPr>
          <w:rFonts w:ascii="Calibri" w:hAnsi="Calibri"/>
          <w:sz w:val="22"/>
          <w:szCs w:val="22"/>
        </w:rPr>
      </w:pPr>
      <w:r>
        <w:t>20.2.2</w:t>
      </w:r>
      <w:r w:rsidRPr="001D7F73">
        <w:rPr>
          <w:rFonts w:ascii="Calibri" w:hAnsi="Calibri"/>
          <w:sz w:val="22"/>
          <w:szCs w:val="22"/>
        </w:rPr>
        <w:tab/>
      </w:r>
      <w:r>
        <w:t>V2X Support over F1</w:t>
      </w:r>
      <w:r>
        <w:tab/>
      </w:r>
      <w:r>
        <w:fldChar w:fldCharType="begin" w:fldLock="1"/>
      </w:r>
      <w:r>
        <w:instrText xml:space="preserve"> PAGEREF _Toc41011320 \h </w:instrText>
      </w:r>
      <w:r>
        <w:fldChar w:fldCharType="separate"/>
      </w:r>
      <w:r>
        <w:t>227</w:t>
      </w:r>
      <w:r>
        <w:fldChar w:fldCharType="end"/>
      </w:r>
    </w:p>
    <w:p w:rsidR="00630BEE" w:rsidRPr="001D7F73" w:rsidRDefault="00630BEE">
      <w:pPr>
        <w:pStyle w:val="TOC4"/>
        <w:rPr>
          <w:rFonts w:ascii="Calibri" w:hAnsi="Calibri"/>
          <w:sz w:val="22"/>
          <w:szCs w:val="22"/>
        </w:rPr>
      </w:pPr>
      <w:r>
        <w:t>20.2.3</w:t>
      </w:r>
      <w:r w:rsidRPr="001D7F73">
        <w:rPr>
          <w:rFonts w:ascii="Calibri" w:hAnsi="Calibri"/>
          <w:sz w:val="22"/>
          <w:szCs w:val="22"/>
        </w:rPr>
        <w:tab/>
      </w:r>
      <w:r>
        <w:t>Resource Coordination between NG-RAN Nodes for V2X Sidelink</w:t>
      </w:r>
      <w:r>
        <w:tab/>
      </w:r>
      <w:r>
        <w:fldChar w:fldCharType="begin" w:fldLock="1"/>
      </w:r>
      <w:r>
        <w:instrText xml:space="preserve"> PAGEREF _Toc41011321 \h </w:instrText>
      </w:r>
      <w:r>
        <w:fldChar w:fldCharType="separate"/>
      </w:r>
      <w:r>
        <w:t>229</w:t>
      </w:r>
      <w:r>
        <w:fldChar w:fldCharType="end"/>
      </w:r>
    </w:p>
    <w:p w:rsidR="00630BEE" w:rsidRPr="001D7F73" w:rsidRDefault="00630BEE">
      <w:pPr>
        <w:pStyle w:val="TOC4"/>
        <w:rPr>
          <w:rFonts w:ascii="Calibri" w:hAnsi="Calibri"/>
          <w:sz w:val="22"/>
          <w:szCs w:val="22"/>
        </w:rPr>
      </w:pPr>
      <w:r>
        <w:t>20.2.4</w:t>
      </w:r>
      <w:r w:rsidRPr="001D7F73">
        <w:rPr>
          <w:rFonts w:ascii="Calibri" w:hAnsi="Calibri"/>
          <w:sz w:val="22"/>
          <w:szCs w:val="22"/>
        </w:rPr>
        <w:tab/>
      </w:r>
      <w:r>
        <w:t>Support for QoS</w:t>
      </w:r>
      <w:r>
        <w:tab/>
      </w:r>
      <w:r>
        <w:fldChar w:fldCharType="begin" w:fldLock="1"/>
      </w:r>
      <w:r>
        <w:instrText xml:space="preserve"> PAGEREF _Toc41011322 \h </w:instrText>
      </w:r>
      <w:r>
        <w:fldChar w:fldCharType="separate"/>
      </w:r>
      <w:r>
        <w:t>230</w:t>
      </w:r>
      <w:r>
        <w:fldChar w:fldCharType="end"/>
      </w:r>
    </w:p>
    <w:p w:rsidR="00630BEE" w:rsidRPr="001D7F73" w:rsidRDefault="00630BEE">
      <w:pPr>
        <w:pStyle w:val="TOC2"/>
        <w:rPr>
          <w:rFonts w:ascii="Calibri" w:hAnsi="Calibri"/>
          <w:sz w:val="22"/>
          <w:szCs w:val="22"/>
        </w:rPr>
      </w:pPr>
      <w:r>
        <w:t>21</w:t>
      </w:r>
      <w:r w:rsidRPr="001D7F73">
        <w:rPr>
          <w:rFonts w:ascii="Calibri" w:hAnsi="Calibri"/>
          <w:sz w:val="22"/>
          <w:szCs w:val="22"/>
        </w:rPr>
        <w:tab/>
      </w:r>
      <w:r>
        <w:t>NG Interface Usage for Wireless-Wireline Convergence WI (RAN3-led)</w:t>
      </w:r>
      <w:r>
        <w:tab/>
      </w:r>
      <w:r>
        <w:fldChar w:fldCharType="begin" w:fldLock="1"/>
      </w:r>
      <w:r>
        <w:instrText xml:space="preserve"> PAGEREF _Toc41011323 \h </w:instrText>
      </w:r>
      <w:r>
        <w:fldChar w:fldCharType="separate"/>
      </w:r>
      <w:r>
        <w:t>234</w:t>
      </w:r>
      <w:r>
        <w:fldChar w:fldCharType="end"/>
      </w:r>
    </w:p>
    <w:p w:rsidR="00630BEE" w:rsidRPr="001D7F73" w:rsidRDefault="00630BEE">
      <w:pPr>
        <w:pStyle w:val="TOC3"/>
        <w:rPr>
          <w:rFonts w:ascii="Calibri" w:hAnsi="Calibri"/>
          <w:sz w:val="22"/>
          <w:szCs w:val="22"/>
        </w:rPr>
      </w:pPr>
      <w:r>
        <w:t>21.1</w:t>
      </w:r>
      <w:r w:rsidRPr="001D7F73">
        <w:rPr>
          <w:rFonts w:ascii="Calibri" w:hAnsi="Calibri"/>
          <w:sz w:val="22"/>
          <w:szCs w:val="22"/>
        </w:rPr>
        <w:tab/>
      </w:r>
      <w:r>
        <w:t>General</w:t>
      </w:r>
      <w:r>
        <w:tab/>
      </w:r>
      <w:r>
        <w:fldChar w:fldCharType="begin" w:fldLock="1"/>
      </w:r>
      <w:r>
        <w:instrText xml:space="preserve"> PAGEREF _Toc41011324 \h </w:instrText>
      </w:r>
      <w:r>
        <w:fldChar w:fldCharType="separate"/>
      </w:r>
      <w:r>
        <w:t>234</w:t>
      </w:r>
      <w:r>
        <w:fldChar w:fldCharType="end"/>
      </w:r>
    </w:p>
    <w:p w:rsidR="00630BEE" w:rsidRPr="001D7F73" w:rsidRDefault="00630BEE">
      <w:pPr>
        <w:pStyle w:val="TOC3"/>
        <w:rPr>
          <w:rFonts w:ascii="Calibri" w:hAnsi="Calibri"/>
          <w:sz w:val="22"/>
          <w:szCs w:val="22"/>
        </w:rPr>
      </w:pPr>
      <w:r>
        <w:t>21.2</w:t>
      </w:r>
      <w:r w:rsidRPr="001D7F73">
        <w:rPr>
          <w:rFonts w:ascii="Calibri" w:hAnsi="Calibri"/>
          <w:sz w:val="22"/>
          <w:szCs w:val="22"/>
        </w:rPr>
        <w:tab/>
      </w:r>
      <w:r>
        <w:t>NG Support for WWC</w:t>
      </w:r>
      <w:r>
        <w:tab/>
      </w:r>
      <w:r>
        <w:fldChar w:fldCharType="begin" w:fldLock="1"/>
      </w:r>
      <w:r>
        <w:instrText xml:space="preserve"> PAGEREF _Toc41011325 \h </w:instrText>
      </w:r>
      <w:r>
        <w:fldChar w:fldCharType="separate"/>
      </w:r>
      <w:r>
        <w:t>235</w:t>
      </w:r>
      <w:r>
        <w:fldChar w:fldCharType="end"/>
      </w:r>
    </w:p>
    <w:p w:rsidR="00630BEE" w:rsidRPr="001D7F73" w:rsidRDefault="00630BEE">
      <w:pPr>
        <w:pStyle w:val="TOC2"/>
        <w:rPr>
          <w:rFonts w:ascii="Calibri" w:hAnsi="Calibri"/>
          <w:sz w:val="22"/>
          <w:szCs w:val="22"/>
        </w:rPr>
      </w:pPr>
      <w:r>
        <w:t>30</w:t>
      </w:r>
      <w:r w:rsidRPr="001D7F73">
        <w:rPr>
          <w:rFonts w:ascii="Calibri" w:hAnsi="Calibri"/>
          <w:sz w:val="22"/>
          <w:szCs w:val="22"/>
        </w:rPr>
        <w:tab/>
      </w:r>
      <w:r>
        <w:t>Other WIs/SIs Impacting RAN3</w:t>
      </w:r>
      <w:r>
        <w:tab/>
      </w:r>
      <w:r>
        <w:fldChar w:fldCharType="begin" w:fldLock="1"/>
      </w:r>
      <w:r>
        <w:instrText xml:space="preserve"> PAGEREF _Toc41011326 \h </w:instrText>
      </w:r>
      <w:r>
        <w:fldChar w:fldCharType="separate"/>
      </w:r>
      <w:r>
        <w:t>237</w:t>
      </w:r>
      <w:r>
        <w:fldChar w:fldCharType="end"/>
      </w:r>
    </w:p>
    <w:p w:rsidR="00630BEE" w:rsidRPr="001D7F73" w:rsidRDefault="00630BEE">
      <w:pPr>
        <w:pStyle w:val="TOC2"/>
        <w:rPr>
          <w:rFonts w:ascii="Calibri" w:hAnsi="Calibri"/>
          <w:sz w:val="22"/>
          <w:szCs w:val="22"/>
        </w:rPr>
      </w:pPr>
      <w:r>
        <w:t>31</w:t>
      </w:r>
      <w:r w:rsidRPr="001D7F73">
        <w:rPr>
          <w:rFonts w:ascii="Calibri" w:hAnsi="Calibri"/>
          <w:sz w:val="22"/>
          <w:szCs w:val="22"/>
        </w:rPr>
        <w:tab/>
      </w:r>
      <w:r>
        <w:t>Corrections to Rel-16 and TEI16</w:t>
      </w:r>
      <w:r>
        <w:tab/>
      </w:r>
      <w:r>
        <w:fldChar w:fldCharType="begin" w:fldLock="1"/>
      </w:r>
      <w:r>
        <w:instrText xml:space="preserve"> PAGEREF _Toc41011327 \h </w:instrText>
      </w:r>
      <w:r>
        <w:fldChar w:fldCharType="separate"/>
      </w:r>
      <w:r>
        <w:t>237</w:t>
      </w:r>
      <w:r>
        <w:fldChar w:fldCharType="end"/>
      </w:r>
    </w:p>
    <w:p w:rsidR="00630BEE" w:rsidRPr="001D7F73" w:rsidRDefault="00630BEE">
      <w:pPr>
        <w:pStyle w:val="TOC3"/>
        <w:rPr>
          <w:rFonts w:ascii="Calibri" w:hAnsi="Calibri"/>
          <w:sz w:val="22"/>
          <w:szCs w:val="22"/>
        </w:rPr>
      </w:pPr>
      <w:r>
        <w:t>31.1</w:t>
      </w:r>
      <w:r w:rsidRPr="001D7F73">
        <w:rPr>
          <w:rFonts w:ascii="Calibri" w:hAnsi="Calibri"/>
          <w:sz w:val="22"/>
          <w:szCs w:val="22"/>
        </w:rPr>
        <w:tab/>
      </w:r>
      <w:r>
        <w:t>3G</w:t>
      </w:r>
      <w:r>
        <w:tab/>
      </w:r>
      <w:r>
        <w:fldChar w:fldCharType="begin" w:fldLock="1"/>
      </w:r>
      <w:r>
        <w:instrText xml:space="preserve"> PAGEREF _Toc41011328 \h </w:instrText>
      </w:r>
      <w:r>
        <w:fldChar w:fldCharType="separate"/>
      </w:r>
      <w:r>
        <w:t>237</w:t>
      </w:r>
      <w:r>
        <w:fldChar w:fldCharType="end"/>
      </w:r>
    </w:p>
    <w:p w:rsidR="00630BEE" w:rsidRPr="001D7F73" w:rsidRDefault="00630BEE">
      <w:pPr>
        <w:pStyle w:val="TOC3"/>
        <w:rPr>
          <w:rFonts w:ascii="Calibri" w:hAnsi="Calibri"/>
          <w:sz w:val="22"/>
          <w:szCs w:val="22"/>
        </w:rPr>
      </w:pPr>
      <w:r>
        <w:lastRenderedPageBreak/>
        <w:t>31.2</w:t>
      </w:r>
      <w:r w:rsidRPr="001D7F73">
        <w:rPr>
          <w:rFonts w:ascii="Calibri" w:hAnsi="Calibri"/>
          <w:sz w:val="22"/>
          <w:szCs w:val="22"/>
        </w:rPr>
        <w:tab/>
      </w:r>
      <w:r>
        <w:t>LTE</w:t>
      </w:r>
      <w:r>
        <w:tab/>
      </w:r>
      <w:r>
        <w:fldChar w:fldCharType="begin" w:fldLock="1"/>
      </w:r>
      <w:r>
        <w:instrText xml:space="preserve"> PAGEREF _Toc41011329 \h </w:instrText>
      </w:r>
      <w:r>
        <w:fldChar w:fldCharType="separate"/>
      </w:r>
      <w:r>
        <w:t>237</w:t>
      </w:r>
      <w:r>
        <w:fldChar w:fldCharType="end"/>
      </w:r>
    </w:p>
    <w:p w:rsidR="00630BEE" w:rsidRPr="001D7F73" w:rsidRDefault="00630BEE">
      <w:pPr>
        <w:pStyle w:val="TOC3"/>
        <w:rPr>
          <w:rFonts w:ascii="Calibri" w:hAnsi="Calibri"/>
          <w:sz w:val="22"/>
          <w:szCs w:val="22"/>
        </w:rPr>
      </w:pPr>
      <w:r>
        <w:t>31.3</w:t>
      </w:r>
      <w:r w:rsidRPr="001D7F73">
        <w:rPr>
          <w:rFonts w:ascii="Calibri" w:hAnsi="Calibri"/>
          <w:sz w:val="22"/>
          <w:szCs w:val="22"/>
        </w:rPr>
        <w:tab/>
      </w:r>
      <w:r>
        <w:t>NR</w:t>
      </w:r>
      <w:r>
        <w:tab/>
      </w:r>
      <w:r>
        <w:fldChar w:fldCharType="begin" w:fldLock="1"/>
      </w:r>
      <w:r>
        <w:instrText xml:space="preserve"> PAGEREF _Toc41011330 \h </w:instrText>
      </w:r>
      <w:r>
        <w:fldChar w:fldCharType="separate"/>
      </w:r>
      <w:r>
        <w:t>237</w:t>
      </w:r>
      <w:r>
        <w:fldChar w:fldCharType="end"/>
      </w:r>
    </w:p>
    <w:p w:rsidR="00630BEE" w:rsidRPr="001D7F73" w:rsidRDefault="00630BEE">
      <w:pPr>
        <w:pStyle w:val="TOC4"/>
        <w:rPr>
          <w:rFonts w:ascii="Calibri" w:hAnsi="Calibri"/>
          <w:sz w:val="22"/>
          <w:szCs w:val="22"/>
        </w:rPr>
      </w:pPr>
      <w:r>
        <w:t>31.3.1</w:t>
      </w:r>
      <w:r w:rsidRPr="001D7F73">
        <w:rPr>
          <w:rFonts w:ascii="Calibri" w:hAnsi="Calibri"/>
          <w:sz w:val="22"/>
          <w:szCs w:val="22"/>
        </w:rPr>
        <w:tab/>
      </w:r>
      <w:r>
        <w:t>Resource Coordination Over F1</w:t>
      </w:r>
      <w:r>
        <w:tab/>
      </w:r>
      <w:r>
        <w:fldChar w:fldCharType="begin" w:fldLock="1"/>
      </w:r>
      <w:r>
        <w:instrText xml:space="preserve"> PAGEREF _Toc41011331 \h </w:instrText>
      </w:r>
      <w:r>
        <w:fldChar w:fldCharType="separate"/>
      </w:r>
      <w:r>
        <w:t>237</w:t>
      </w:r>
      <w:r>
        <w:fldChar w:fldCharType="end"/>
      </w:r>
    </w:p>
    <w:p w:rsidR="00630BEE" w:rsidRPr="001D7F73" w:rsidRDefault="00630BEE">
      <w:pPr>
        <w:pStyle w:val="TOC4"/>
        <w:rPr>
          <w:rFonts w:ascii="Calibri" w:hAnsi="Calibri"/>
          <w:sz w:val="22"/>
          <w:szCs w:val="22"/>
        </w:rPr>
      </w:pPr>
      <w:r>
        <w:t>31.3.2</w:t>
      </w:r>
      <w:r w:rsidRPr="001D7F73">
        <w:rPr>
          <w:rFonts w:ascii="Calibri" w:hAnsi="Calibri"/>
          <w:sz w:val="22"/>
          <w:szCs w:val="22"/>
        </w:rPr>
        <w:tab/>
      </w:r>
      <w:r>
        <w:t>Void</w:t>
      </w:r>
      <w:r>
        <w:tab/>
      </w:r>
      <w:r>
        <w:fldChar w:fldCharType="begin" w:fldLock="1"/>
      </w:r>
      <w:r>
        <w:instrText xml:space="preserve"> PAGEREF _Toc41011332 \h </w:instrText>
      </w:r>
      <w:r>
        <w:fldChar w:fldCharType="separate"/>
      </w:r>
      <w:r>
        <w:t>238</w:t>
      </w:r>
      <w:r>
        <w:fldChar w:fldCharType="end"/>
      </w:r>
    </w:p>
    <w:p w:rsidR="00630BEE" w:rsidRPr="001D7F73" w:rsidRDefault="00630BEE">
      <w:pPr>
        <w:pStyle w:val="TOC4"/>
        <w:rPr>
          <w:rFonts w:ascii="Calibri" w:hAnsi="Calibri"/>
          <w:sz w:val="22"/>
          <w:szCs w:val="22"/>
        </w:rPr>
      </w:pPr>
      <w:r>
        <w:t>31.3.3</w:t>
      </w:r>
      <w:r w:rsidRPr="001D7F73">
        <w:rPr>
          <w:rFonts w:ascii="Calibri" w:hAnsi="Calibri"/>
          <w:sz w:val="22"/>
          <w:szCs w:val="22"/>
        </w:rPr>
        <w:tab/>
      </w:r>
      <w:r>
        <w:t>Direct Data Forwarding Between NG-RAN and E-UTRAN</w:t>
      </w:r>
      <w:r>
        <w:tab/>
      </w:r>
      <w:r>
        <w:fldChar w:fldCharType="begin" w:fldLock="1"/>
      </w:r>
      <w:r>
        <w:instrText xml:space="preserve"> PAGEREF _Toc41011333 \h </w:instrText>
      </w:r>
      <w:r>
        <w:fldChar w:fldCharType="separate"/>
      </w:r>
      <w:r>
        <w:t>238</w:t>
      </w:r>
      <w:r>
        <w:fldChar w:fldCharType="end"/>
      </w:r>
    </w:p>
    <w:p w:rsidR="00630BEE" w:rsidRPr="001D7F73" w:rsidRDefault="00630BEE">
      <w:pPr>
        <w:pStyle w:val="TOC4"/>
        <w:rPr>
          <w:rFonts w:ascii="Calibri" w:hAnsi="Calibri"/>
          <w:sz w:val="22"/>
          <w:szCs w:val="22"/>
        </w:rPr>
      </w:pPr>
      <w:r>
        <w:t>31.3.4</w:t>
      </w:r>
      <w:r w:rsidRPr="001D7F73">
        <w:rPr>
          <w:rFonts w:ascii="Calibri" w:hAnsi="Calibri"/>
          <w:sz w:val="22"/>
          <w:szCs w:val="22"/>
        </w:rPr>
        <w:tab/>
      </w:r>
      <w:r>
        <w:t>Others</w:t>
      </w:r>
      <w:r>
        <w:tab/>
      </w:r>
      <w:r>
        <w:fldChar w:fldCharType="begin" w:fldLock="1"/>
      </w:r>
      <w:r>
        <w:instrText xml:space="preserve"> PAGEREF _Toc41011334 \h </w:instrText>
      </w:r>
      <w:r>
        <w:fldChar w:fldCharType="separate"/>
      </w:r>
      <w:r>
        <w:t>241</w:t>
      </w:r>
      <w:r>
        <w:fldChar w:fldCharType="end"/>
      </w:r>
    </w:p>
    <w:p w:rsidR="00630BEE" w:rsidRPr="001D7F73" w:rsidRDefault="00630BEE">
      <w:pPr>
        <w:pStyle w:val="TOC5"/>
        <w:rPr>
          <w:rFonts w:ascii="Calibri" w:hAnsi="Calibri"/>
          <w:sz w:val="22"/>
          <w:szCs w:val="22"/>
        </w:rPr>
      </w:pPr>
      <w:r>
        <w:t>31.3.4.1</w:t>
      </w:r>
      <w:r w:rsidRPr="001D7F73">
        <w:rPr>
          <w:rFonts w:ascii="Calibri" w:hAnsi="Calibri"/>
          <w:sz w:val="22"/>
          <w:szCs w:val="22"/>
        </w:rPr>
        <w:tab/>
      </w:r>
      <w:r>
        <w:t>Other Rel-16 Corrections</w:t>
      </w:r>
      <w:r>
        <w:tab/>
      </w:r>
      <w:r>
        <w:fldChar w:fldCharType="begin" w:fldLock="1"/>
      </w:r>
      <w:r>
        <w:instrText xml:space="preserve"> PAGEREF _Toc41011335 \h </w:instrText>
      </w:r>
      <w:r>
        <w:fldChar w:fldCharType="separate"/>
      </w:r>
      <w:r>
        <w:t>241</w:t>
      </w:r>
      <w:r>
        <w:fldChar w:fldCharType="end"/>
      </w:r>
    </w:p>
    <w:p w:rsidR="00630BEE" w:rsidRPr="001D7F73" w:rsidRDefault="00630BEE">
      <w:pPr>
        <w:pStyle w:val="TOC5"/>
        <w:rPr>
          <w:rFonts w:ascii="Calibri" w:hAnsi="Calibri"/>
          <w:sz w:val="22"/>
          <w:szCs w:val="22"/>
        </w:rPr>
      </w:pPr>
      <w:r>
        <w:t>31.3.4.2</w:t>
      </w:r>
      <w:r w:rsidRPr="001D7F73">
        <w:rPr>
          <w:rFonts w:ascii="Calibri" w:hAnsi="Calibri"/>
          <w:sz w:val="22"/>
          <w:szCs w:val="22"/>
        </w:rPr>
        <w:tab/>
      </w:r>
      <w:r>
        <w:t>Other TEI16</w:t>
      </w:r>
      <w:r>
        <w:tab/>
      </w:r>
      <w:r>
        <w:fldChar w:fldCharType="begin" w:fldLock="1"/>
      </w:r>
      <w:r>
        <w:instrText xml:space="preserve"> PAGEREF _Toc41011336 \h </w:instrText>
      </w:r>
      <w:r>
        <w:fldChar w:fldCharType="separate"/>
      </w:r>
      <w:r>
        <w:t>247</w:t>
      </w:r>
      <w:r>
        <w:fldChar w:fldCharType="end"/>
      </w:r>
    </w:p>
    <w:p w:rsidR="00630BEE" w:rsidRPr="001D7F73" w:rsidRDefault="00630BEE">
      <w:pPr>
        <w:pStyle w:val="TOC3"/>
        <w:rPr>
          <w:rFonts w:ascii="Calibri" w:hAnsi="Calibri"/>
          <w:sz w:val="22"/>
          <w:szCs w:val="22"/>
        </w:rPr>
      </w:pPr>
      <w:r>
        <w:t>31.4</w:t>
      </w:r>
      <w:r w:rsidRPr="001D7F73">
        <w:rPr>
          <w:rFonts w:ascii="Calibri" w:hAnsi="Calibri"/>
          <w:sz w:val="22"/>
          <w:szCs w:val="22"/>
        </w:rPr>
        <w:tab/>
      </w:r>
      <w:r>
        <w:t>Rapporteur Corrections for Rel-16</w:t>
      </w:r>
      <w:r>
        <w:tab/>
      </w:r>
      <w:r>
        <w:fldChar w:fldCharType="begin" w:fldLock="1"/>
      </w:r>
      <w:r>
        <w:instrText xml:space="preserve"> PAGEREF _Toc41011337 \h </w:instrText>
      </w:r>
      <w:r>
        <w:fldChar w:fldCharType="separate"/>
      </w:r>
      <w:r>
        <w:t>248</w:t>
      </w:r>
      <w:r>
        <w:fldChar w:fldCharType="end"/>
      </w:r>
    </w:p>
    <w:p w:rsidR="00630BEE" w:rsidRPr="001D7F73" w:rsidRDefault="00630BEE">
      <w:pPr>
        <w:pStyle w:val="TOC2"/>
        <w:rPr>
          <w:rFonts w:ascii="Calibri" w:hAnsi="Calibri"/>
          <w:sz w:val="22"/>
          <w:szCs w:val="22"/>
        </w:rPr>
      </w:pPr>
      <w:r>
        <w:t>32</w:t>
      </w:r>
      <w:r w:rsidRPr="001D7F73">
        <w:rPr>
          <w:rFonts w:ascii="Calibri" w:hAnsi="Calibri"/>
          <w:sz w:val="22"/>
          <w:szCs w:val="22"/>
        </w:rPr>
        <w:tab/>
      </w:r>
      <w:r>
        <w:t>Any other business</w:t>
      </w:r>
      <w:r>
        <w:tab/>
      </w:r>
      <w:r>
        <w:fldChar w:fldCharType="begin" w:fldLock="1"/>
      </w:r>
      <w:r>
        <w:instrText xml:space="preserve"> PAGEREF _Toc41011338 \h </w:instrText>
      </w:r>
      <w:r>
        <w:fldChar w:fldCharType="separate"/>
      </w:r>
      <w:r>
        <w:t>250</w:t>
      </w:r>
      <w:r>
        <w:fldChar w:fldCharType="end"/>
      </w:r>
    </w:p>
    <w:p w:rsidR="00630BEE" w:rsidRPr="001D7F73" w:rsidRDefault="00630BEE">
      <w:pPr>
        <w:pStyle w:val="TOC2"/>
        <w:rPr>
          <w:rFonts w:ascii="Calibri" w:hAnsi="Calibri"/>
          <w:sz w:val="22"/>
          <w:szCs w:val="22"/>
        </w:rPr>
      </w:pPr>
      <w:r>
        <w:t>33</w:t>
      </w:r>
      <w:r w:rsidRPr="001D7F73">
        <w:rPr>
          <w:rFonts w:ascii="Calibri" w:hAnsi="Calibri"/>
          <w:sz w:val="22"/>
          <w:szCs w:val="22"/>
        </w:rPr>
        <w:tab/>
      </w:r>
      <w:r>
        <w:t>Closing of the meeting (Friday 17:00)</w:t>
      </w:r>
      <w:r>
        <w:tab/>
      </w:r>
      <w:r>
        <w:fldChar w:fldCharType="begin" w:fldLock="1"/>
      </w:r>
      <w:r>
        <w:instrText xml:space="preserve"> PAGEREF _Toc41011339 \h </w:instrText>
      </w:r>
      <w:r>
        <w:fldChar w:fldCharType="separate"/>
      </w:r>
      <w:r>
        <w:t>250</w:t>
      </w:r>
      <w:r>
        <w:fldChar w:fldCharType="end"/>
      </w:r>
    </w:p>
    <w:p w:rsidR="00630BEE" w:rsidRPr="0016233A" w:rsidRDefault="00630BEE" w:rsidP="00630BEE">
      <w:pPr>
        <w:pStyle w:val="TOC2"/>
      </w:pPr>
      <w:r>
        <w:rPr>
          <w:sz w:val="22"/>
        </w:rPr>
        <w:fldChar w:fldCharType="end"/>
      </w:r>
      <w:bookmarkEnd w:id="3"/>
    </w:p>
    <w:p w:rsidR="00630BEE" w:rsidRPr="0016233A" w:rsidRDefault="00630BEE" w:rsidP="00630BEE">
      <w:pPr>
        <w:pStyle w:val="Heading2"/>
        <w:ind w:left="0" w:firstLine="0"/>
        <w:rPr>
          <w:noProof/>
        </w:rPr>
      </w:pPr>
      <w:r w:rsidRPr="0016233A">
        <w:rPr>
          <w:noProof/>
        </w:rPr>
        <w:br w:type="page"/>
      </w:r>
      <w:bookmarkStart w:id="4" w:name="_Toc22598016"/>
      <w:bookmarkStart w:id="5" w:name="_Toc37401357"/>
      <w:bookmarkStart w:id="6" w:name="_Toc41011147"/>
      <w:r w:rsidRPr="0016233A">
        <w:rPr>
          <w:noProof/>
        </w:rPr>
        <w:lastRenderedPageBreak/>
        <w:t>1</w:t>
      </w:r>
      <w:r w:rsidRPr="0016233A">
        <w:rPr>
          <w:noProof/>
        </w:rPr>
        <w:tab/>
        <w:t>Opening of the meeting (Monday 9:00)</w:t>
      </w:r>
      <w:bookmarkEnd w:id="4"/>
      <w:bookmarkEnd w:id="5"/>
      <w:bookmarkEnd w:id="6"/>
    </w:p>
    <w:p w:rsidR="00630BEE" w:rsidRPr="0016233A" w:rsidRDefault="00630BEE" w:rsidP="00630BEE">
      <w:pPr>
        <w:rPr>
          <w:noProof/>
        </w:rPr>
      </w:pPr>
      <w:r w:rsidRPr="0016233A">
        <w:rPr>
          <w:noProof/>
        </w:rPr>
        <w:t>TSG RAN WG3 Chairm</w:t>
      </w:r>
      <w:r>
        <w:rPr>
          <w:noProof/>
        </w:rPr>
        <w:t>a</w:t>
      </w:r>
      <w:r w:rsidRPr="0016233A">
        <w:rPr>
          <w:noProof/>
        </w:rPr>
        <w:t xml:space="preserve">n </w:t>
      </w:r>
      <w:r>
        <w:rPr>
          <w:noProof/>
        </w:rPr>
        <w:t>Gino Masini</w:t>
      </w:r>
      <w:r w:rsidRPr="0016233A">
        <w:rPr>
          <w:noProof/>
        </w:rPr>
        <w:t xml:space="preserve"> opened the meeting 3GPP TSG RAN WG3 #10</w:t>
      </w:r>
      <w:r>
        <w:rPr>
          <w:noProof/>
        </w:rPr>
        <w:t>7-e</w:t>
      </w:r>
      <w:r w:rsidRPr="0016233A">
        <w:rPr>
          <w:noProof/>
        </w:rPr>
        <w:t xml:space="preserve"> on Monday </w:t>
      </w:r>
      <w:r w:rsidRPr="003A310D">
        <w:rPr>
          <w:noProof/>
        </w:rPr>
        <w:t>24</w:t>
      </w:r>
      <w:r>
        <w:rPr>
          <w:noProof/>
        </w:rPr>
        <w:t xml:space="preserve">th </w:t>
      </w:r>
      <w:r w:rsidRPr="003A310D">
        <w:rPr>
          <w:noProof/>
        </w:rPr>
        <w:t>February</w:t>
      </w:r>
      <w:r w:rsidRPr="0016233A">
        <w:rPr>
          <w:noProof/>
        </w:rPr>
        <w:t>, 20</w:t>
      </w:r>
      <w:r>
        <w:rPr>
          <w:noProof/>
        </w:rPr>
        <w:t>20</w:t>
      </w:r>
      <w:r w:rsidRPr="0016233A">
        <w:rPr>
          <w:noProof/>
        </w:rPr>
        <w:t xml:space="preserve"> at 9am.</w:t>
      </w:r>
    </w:p>
    <w:p w:rsidR="00630BEE" w:rsidRPr="0016233A" w:rsidRDefault="00630BEE" w:rsidP="00630BEE">
      <w:pPr>
        <w:pStyle w:val="Heading2"/>
        <w:rPr>
          <w:noProof/>
        </w:rPr>
      </w:pPr>
      <w:bookmarkStart w:id="7" w:name="_Toc22598017"/>
      <w:bookmarkStart w:id="8" w:name="_Toc37401358"/>
      <w:bookmarkStart w:id="9" w:name="_Toc33386963"/>
      <w:bookmarkStart w:id="10" w:name="_Toc41011148"/>
      <w:bookmarkEnd w:id="1"/>
      <w:r w:rsidRPr="0016233A">
        <w:rPr>
          <w:noProof/>
        </w:rPr>
        <w:t>2</w:t>
      </w:r>
      <w:r w:rsidRPr="0016233A">
        <w:rPr>
          <w:noProof/>
        </w:rPr>
        <w:tab/>
        <w:t>Reminder</w:t>
      </w:r>
      <w:bookmarkEnd w:id="7"/>
      <w:bookmarkEnd w:id="8"/>
      <w:bookmarkEnd w:id="10"/>
      <w:r w:rsidRPr="0016233A">
        <w:rPr>
          <w:noProof/>
        </w:rPr>
        <w:t xml:space="preserve"> </w:t>
      </w:r>
    </w:p>
    <w:p w:rsidR="00630BEE" w:rsidRPr="0016233A" w:rsidRDefault="00630BEE" w:rsidP="00630BEE">
      <w:pPr>
        <w:pStyle w:val="Heading3"/>
        <w:rPr>
          <w:noProof/>
        </w:rPr>
      </w:pPr>
      <w:bookmarkStart w:id="11" w:name="_Toc22598018"/>
      <w:bookmarkStart w:id="12" w:name="_Toc37401359"/>
      <w:bookmarkStart w:id="13" w:name="_Toc41011149"/>
      <w:r w:rsidRPr="0016233A">
        <w:rPr>
          <w:noProof/>
        </w:rPr>
        <w:t>2.1</w:t>
      </w:r>
      <w:r w:rsidRPr="0016233A">
        <w:rPr>
          <w:noProof/>
        </w:rPr>
        <w:tab/>
        <w:t>IPR declaration</w:t>
      </w:r>
      <w:bookmarkEnd w:id="11"/>
      <w:bookmarkEnd w:id="12"/>
      <w:bookmarkEnd w:id="13"/>
    </w:p>
    <w:p w:rsidR="00630BEE" w:rsidRPr="0016233A" w:rsidRDefault="00630BEE" w:rsidP="00630BEE">
      <w:pPr>
        <w:rPr>
          <w:noProof/>
        </w:rPr>
      </w:pPr>
      <w:r w:rsidRPr="0016233A">
        <w:rPr>
          <w:noProof/>
        </w:rP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630BEE" w:rsidRPr="0016233A" w:rsidRDefault="00630BEE" w:rsidP="00630BEE">
      <w:pPr>
        <w:rPr>
          <w:noProof/>
        </w:rPr>
      </w:pPr>
      <w:r w:rsidRPr="0016233A">
        <w:rPr>
          <w:noProof/>
        </w:rPr>
        <w:t xml:space="preserve">Delegates are asked to take note that they are thereby invited: </w:t>
      </w:r>
    </w:p>
    <w:p w:rsidR="00630BEE" w:rsidRPr="0016233A" w:rsidRDefault="00630BEE" w:rsidP="00630BEE">
      <w:pPr>
        <w:rPr>
          <w:noProof/>
        </w:rPr>
      </w:pPr>
      <w:r w:rsidRPr="0016233A">
        <w:rPr>
          <w:noProof/>
        </w:rPr>
        <w:t>•</w:t>
      </w:r>
      <w:r w:rsidRPr="0016233A">
        <w:rPr>
          <w:noProof/>
        </w:rPr>
        <w:tab/>
        <w:t>To investigate whether their organization or any other organization owns IPRs which were, or were likely to become Essential in respect of the work of 3GPP.</w:t>
      </w:r>
    </w:p>
    <w:p w:rsidR="00630BEE" w:rsidRPr="0016233A" w:rsidRDefault="00630BEE" w:rsidP="00630BEE">
      <w:pPr>
        <w:rPr>
          <w:noProof/>
        </w:rPr>
      </w:pPr>
      <w:r w:rsidRPr="0016233A">
        <w:rPr>
          <w:noProof/>
        </w:rPr>
        <w:t>•</w:t>
      </w:r>
      <w:r w:rsidRPr="0016233A">
        <w:rPr>
          <w:noProof/>
        </w:rPr>
        <w:tab/>
        <w:t>To notify their respective Organizational Partners of all potential IPRs, e.g., for ETSI, by means of the IPR Information Statement and the Licensing declaration forms (http://www.3gpp.org/Call-for-IPR-Meetings).</w:t>
      </w:r>
    </w:p>
    <w:p w:rsidR="00630BEE" w:rsidRPr="0016233A" w:rsidRDefault="00630BEE" w:rsidP="00630BEE">
      <w:pPr>
        <w:rPr>
          <w:noProof/>
        </w:rPr>
      </w:pPr>
      <w:r w:rsidRPr="0016233A">
        <w:rPr>
          <w:noProof/>
        </w:rPr>
        <w:t>Reference: http://www.3gpp.org/3gpp-calendar/89-call-for-ipr-meetings</w:t>
      </w:r>
    </w:p>
    <w:p w:rsidR="00630BEE" w:rsidRPr="0016233A" w:rsidRDefault="00630BEE" w:rsidP="00630BEE">
      <w:pPr>
        <w:pStyle w:val="Heading3"/>
        <w:rPr>
          <w:noProof/>
        </w:rPr>
      </w:pPr>
      <w:bookmarkStart w:id="14" w:name="_Toc22598019"/>
      <w:bookmarkStart w:id="15" w:name="_Toc37401360"/>
      <w:bookmarkStart w:id="16" w:name="_Toc41011150"/>
      <w:r w:rsidRPr="0016233A">
        <w:rPr>
          <w:noProof/>
        </w:rPr>
        <w:t>2.2</w:t>
      </w:r>
      <w:r w:rsidRPr="0016233A">
        <w:rPr>
          <w:noProof/>
        </w:rPr>
        <w:tab/>
        <w:t>Statement of antitrust compliance</w:t>
      </w:r>
      <w:bookmarkEnd w:id="14"/>
      <w:bookmarkEnd w:id="15"/>
      <w:bookmarkEnd w:id="16"/>
    </w:p>
    <w:p w:rsidR="00630BEE" w:rsidRPr="0016233A" w:rsidRDefault="00630BEE" w:rsidP="00630BEE">
      <w:pPr>
        <w:rPr>
          <w:noProof/>
        </w:rPr>
      </w:pPr>
      <w:r w:rsidRPr="0016233A">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630BEE" w:rsidRPr="0016233A" w:rsidRDefault="00630BEE" w:rsidP="00630BEE">
      <w:pPr>
        <w:rPr>
          <w:noProof/>
        </w:rPr>
      </w:pPr>
      <w:r w:rsidRPr="0016233A">
        <w:rPr>
          <w:noProof/>
        </w:rPr>
        <w:t>The leadership shall conduct the present meeting with impartiality and in the interests of 3GPP.</w:t>
      </w:r>
    </w:p>
    <w:p w:rsidR="00630BEE" w:rsidRPr="0016233A" w:rsidRDefault="00630BEE" w:rsidP="00630BEE">
      <w:pPr>
        <w:rPr>
          <w:noProof/>
        </w:rPr>
      </w:pPr>
      <w:r w:rsidRPr="0016233A">
        <w:rPr>
          <w:noProof/>
        </w:rPr>
        <w:t>Furthermore, I would like to remind you that timely submission of work items in advance of TSG/WG meetings is important to allow for full and fair consideration of such matters.</w:t>
      </w:r>
    </w:p>
    <w:p w:rsidR="00630BEE" w:rsidRPr="0016233A" w:rsidRDefault="00630BEE" w:rsidP="00630BEE">
      <w:pPr>
        <w:rPr>
          <w:noProof/>
        </w:rPr>
      </w:pPr>
      <w:r w:rsidRPr="0016233A">
        <w:rPr>
          <w:noProof/>
        </w:rPr>
        <w:t>Reference: http://www.3gpp.org/about-3gpp/legal-matters/21-3gpp-calendar/1616-statement-of-antitrust-compliance</w:t>
      </w:r>
    </w:p>
    <w:p w:rsidR="00630BEE" w:rsidRPr="0016233A" w:rsidRDefault="00630BEE" w:rsidP="00630BEE">
      <w:pPr>
        <w:pStyle w:val="Heading3"/>
        <w:rPr>
          <w:noProof/>
        </w:rPr>
      </w:pPr>
      <w:bookmarkStart w:id="17" w:name="_Toc22598020"/>
      <w:bookmarkStart w:id="18" w:name="_Toc37401361"/>
      <w:bookmarkStart w:id="19" w:name="_Toc41011151"/>
      <w:r w:rsidRPr="0016233A">
        <w:rPr>
          <w:noProof/>
        </w:rPr>
        <w:t>2.3</w:t>
      </w:r>
      <w:r w:rsidRPr="0016233A">
        <w:rPr>
          <w:noProof/>
        </w:rPr>
        <w:tab/>
        <w:t>Engagement with Companies Added to the US Export Administration Regulations (EAR) Entity List</w:t>
      </w:r>
      <w:bookmarkEnd w:id="17"/>
      <w:bookmarkEnd w:id="18"/>
      <w:bookmarkEnd w:id="19"/>
    </w:p>
    <w:p w:rsidR="00630BEE" w:rsidRDefault="00630BEE" w:rsidP="00630BEE">
      <w:pPr>
        <w:rPr>
          <w:b/>
          <w:noProof/>
        </w:rPr>
      </w:pPr>
      <w:r w:rsidRPr="0016233A">
        <w:rPr>
          <w:noProof/>
        </w:rPr>
        <w:t>RAN3 chairman:</w:t>
      </w:r>
    </w:p>
    <w:p w:rsidR="00630BEE" w:rsidRPr="0016233A" w:rsidRDefault="00630BEE" w:rsidP="00630BEE">
      <w:pPr>
        <w:rPr>
          <w:b/>
          <w:noProof/>
        </w:rPr>
      </w:pPr>
      <w:r w:rsidRPr="0016233A">
        <w:rPr>
          <w:b/>
          <w:noProof/>
        </w:rPr>
        <w:t xml:space="preserve">1. </w:t>
      </w:r>
      <w:r w:rsidRPr="005203F8">
        <w:rPr>
          <w:b/>
          <w:noProof/>
        </w:rPr>
        <w:t>Public Information is Not Subject to EAR</w:t>
      </w:r>
    </w:p>
    <w:p w:rsidR="00630BEE" w:rsidRDefault="00630BEE" w:rsidP="00630BEE">
      <w:pPr>
        <w:rPr>
          <w:noProof/>
        </w:rPr>
      </w:pPr>
      <w:r>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630BEE" w:rsidRDefault="00630BEE" w:rsidP="00630BEE">
      <w:pPr>
        <w:rPr>
          <w:noProof/>
        </w:rPr>
      </w:pPr>
      <w:r>
        <w:rPr>
          <w:noProof/>
        </w:rPr>
        <w:t>In addition, since membership of email distribution lists is open to all, documents and emails distributed by that means are considered to be publicly available.</w:t>
      </w:r>
    </w:p>
    <w:p w:rsidR="00630BEE" w:rsidRDefault="00630BEE" w:rsidP="00630BEE">
      <w:pPr>
        <w:rPr>
          <w:noProof/>
        </w:rPr>
      </w:pPr>
      <w:r>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630BEE" w:rsidRDefault="00630BEE" w:rsidP="00630BEE">
      <w:pPr>
        <w:rPr>
          <w:noProof/>
        </w:rPr>
      </w:pPr>
      <w:r>
        <w:rPr>
          <w:noProof/>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630BEE" w:rsidRPr="005203F8" w:rsidRDefault="00630BEE" w:rsidP="00630BEE">
      <w:pPr>
        <w:rPr>
          <w:b/>
          <w:noProof/>
        </w:rPr>
      </w:pPr>
      <w:r w:rsidRPr="005203F8">
        <w:rPr>
          <w:b/>
          <w:noProof/>
        </w:rPr>
        <w:lastRenderedPageBreak/>
        <w:t>2. Non-Public Information</w:t>
      </w:r>
    </w:p>
    <w:p w:rsidR="00630BEE" w:rsidRDefault="00630BEE" w:rsidP="00630BEE">
      <w:pPr>
        <w:rPr>
          <w:noProof/>
        </w:rPr>
      </w:pPr>
      <w:r>
        <w:rPr>
          <w:noProof/>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630BEE" w:rsidRPr="005203F8" w:rsidRDefault="00630BEE" w:rsidP="00630BEE">
      <w:pPr>
        <w:rPr>
          <w:b/>
          <w:noProof/>
        </w:rPr>
      </w:pPr>
      <w:r w:rsidRPr="005203F8">
        <w:rPr>
          <w:b/>
          <w:noProof/>
        </w:rPr>
        <w:t>3. Other Information</w:t>
      </w:r>
    </w:p>
    <w:p w:rsidR="00630BEE" w:rsidRDefault="00630BEE" w:rsidP="00630BEE">
      <w:pPr>
        <w:rPr>
          <w:noProof/>
        </w:rPr>
      </w:pPr>
      <w:r>
        <w:rPr>
          <w:noProof/>
        </w:rPr>
        <w:t>Certain encryption software controlled under the International Traffic in Arms Regulations (ITAR), even if publicly available, may still be subject to US export controls other than the EAR.</w:t>
      </w:r>
    </w:p>
    <w:p w:rsidR="00630BEE" w:rsidRPr="005203F8" w:rsidRDefault="00630BEE" w:rsidP="00630BEE">
      <w:pPr>
        <w:rPr>
          <w:b/>
          <w:noProof/>
        </w:rPr>
      </w:pPr>
      <w:r w:rsidRPr="005203F8">
        <w:rPr>
          <w:b/>
          <w:noProof/>
        </w:rPr>
        <w:t>4. Conduct of Meetings</w:t>
      </w:r>
    </w:p>
    <w:p w:rsidR="00630BEE" w:rsidRDefault="00630BEE" w:rsidP="00630BEE">
      <w:pPr>
        <w:rPr>
          <w:noProof/>
        </w:rPr>
      </w:pPr>
      <w:r>
        <w:rPr>
          <w:noProof/>
        </w:rPr>
        <w:t>The situation should be considered as "business as usual" during all the meetings called by 3GPP.</w:t>
      </w:r>
    </w:p>
    <w:p w:rsidR="00630BEE" w:rsidRPr="005203F8" w:rsidRDefault="00630BEE" w:rsidP="00630BEE">
      <w:pPr>
        <w:rPr>
          <w:b/>
          <w:noProof/>
        </w:rPr>
      </w:pPr>
      <w:r w:rsidRPr="005203F8">
        <w:rPr>
          <w:b/>
          <w:noProof/>
        </w:rPr>
        <w:t>5. Responsibility of Individual Members</w:t>
      </w:r>
    </w:p>
    <w:p w:rsidR="00630BEE" w:rsidRDefault="00630BEE" w:rsidP="00630BEE">
      <w:pPr>
        <w:rPr>
          <w:noProof/>
        </w:rPr>
      </w:pPr>
      <w:r>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630BEE" w:rsidRPr="0016233A" w:rsidRDefault="00630BEE" w:rsidP="00630BEE">
      <w:pPr>
        <w:rPr>
          <w:noProof/>
        </w:rPr>
      </w:pPr>
      <w:r>
        <w:rPr>
          <w:noProof/>
        </w:rPr>
        <w:t>Individual Members with questions regarding the impact of laws and regulations on their participation in 3GPP should contact their companies’ legal counsels.</w:t>
      </w:r>
    </w:p>
    <w:p w:rsidR="00630BEE" w:rsidRPr="0016233A" w:rsidRDefault="00630BEE" w:rsidP="00630BEE">
      <w:pPr>
        <w:rPr>
          <w:noProof/>
        </w:rPr>
      </w:pPr>
      <w:r w:rsidRPr="0016233A">
        <w:rPr>
          <w:noProof/>
        </w:rPr>
        <w:t xml:space="preserve">Reference: </w:t>
      </w:r>
      <w:r w:rsidRPr="005203F8">
        <w:rPr>
          <w:noProof/>
        </w:rPr>
        <w:t>https://www.3gpp.org/about-3gpp/legal-matters#EAR</w:t>
      </w:r>
    </w:p>
    <w:p w:rsidR="00630BEE" w:rsidRPr="0016233A" w:rsidRDefault="00630BEE" w:rsidP="00630BEE">
      <w:pPr>
        <w:pStyle w:val="Heading3"/>
        <w:rPr>
          <w:noProof/>
        </w:rPr>
      </w:pPr>
      <w:bookmarkStart w:id="20" w:name="_Toc22598021"/>
      <w:bookmarkStart w:id="21" w:name="_Toc37401362"/>
      <w:bookmarkStart w:id="22" w:name="_Toc41011152"/>
      <w:r w:rsidRPr="0016233A">
        <w:rPr>
          <w:noProof/>
        </w:rPr>
        <w:t>2.4</w:t>
      </w:r>
      <w:r w:rsidRPr="0016233A">
        <w:rPr>
          <w:noProof/>
        </w:rPr>
        <w:tab/>
        <w:t>Responsible IT behavior</w:t>
      </w:r>
      <w:bookmarkEnd w:id="20"/>
      <w:bookmarkEnd w:id="21"/>
      <w:bookmarkEnd w:id="22"/>
    </w:p>
    <w:p w:rsidR="00630BEE" w:rsidRPr="0016233A" w:rsidRDefault="00630BEE" w:rsidP="00630BEE">
      <w:pPr>
        <w:rPr>
          <w:noProof/>
        </w:rPr>
      </w:pPr>
      <w:r w:rsidRPr="0016233A">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30BEE" w:rsidRPr="0016233A" w:rsidRDefault="00630BEE" w:rsidP="00630BEE">
      <w:pPr>
        <w:rPr>
          <w:noProof/>
        </w:rPr>
      </w:pPr>
      <w:r w:rsidRPr="0016233A">
        <w:rPr>
          <w:noProof/>
        </w:rPr>
        <w:t>Delegates must respect the law of the hosting country, and should not visit prohibited internet sites.</w:t>
      </w:r>
    </w:p>
    <w:p w:rsidR="00630BEE" w:rsidRPr="0016233A" w:rsidRDefault="00630BEE" w:rsidP="00630BEE">
      <w:pPr>
        <w:rPr>
          <w:noProof/>
        </w:rPr>
      </w:pPr>
      <w:r w:rsidRPr="0016233A">
        <w:rPr>
          <w:noProof/>
        </w:rPr>
        <w:t>In cases of persistent abuse of the internet bandwidth, MCC may restrict individual’s use of the service.</w:t>
      </w:r>
    </w:p>
    <w:p w:rsidR="00630BEE" w:rsidRPr="0016233A" w:rsidRDefault="00630BEE" w:rsidP="00630BEE">
      <w:pPr>
        <w:rPr>
          <w:noProof/>
        </w:rPr>
      </w:pPr>
      <w:r w:rsidRPr="0016233A">
        <w:rPr>
          <w:noProof/>
        </w:rPr>
        <w:t>In particular, the PCG has laid down the following network usage conditions:</w:t>
      </w:r>
    </w:p>
    <w:p w:rsidR="00630BEE" w:rsidRPr="0016233A" w:rsidRDefault="00630BEE" w:rsidP="00630BEE">
      <w:pPr>
        <w:rPr>
          <w:noProof/>
        </w:rPr>
      </w:pPr>
      <w:r w:rsidRPr="0016233A">
        <w:rPr>
          <w:noProof/>
        </w:rPr>
        <w:t>1. Users shall not use the network to engage in illegal activities. This includes activities such as copyright violation, hacking, espionage or any other activity that may be prohibited by local laws.</w:t>
      </w:r>
    </w:p>
    <w:p w:rsidR="00630BEE" w:rsidRPr="0016233A" w:rsidRDefault="00630BEE" w:rsidP="00630BEE">
      <w:pPr>
        <w:rPr>
          <w:noProof/>
        </w:rPr>
      </w:pPr>
      <w:r w:rsidRPr="0016233A">
        <w:rPr>
          <w:noProof/>
        </w:rPr>
        <w:t>2. Users shall not engage in non-work related activities that are consume excessive bandwidth or cause significant degradation of the performance of the network.</w:t>
      </w:r>
    </w:p>
    <w:p w:rsidR="00630BEE" w:rsidRPr="0016233A" w:rsidRDefault="00630BEE" w:rsidP="00630BEE">
      <w:pPr>
        <w:rPr>
          <w:noProof/>
        </w:rPr>
      </w:pPr>
      <w:r w:rsidRPr="0016233A">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630BEE" w:rsidRPr="0016233A" w:rsidRDefault="00630BEE" w:rsidP="00630BEE">
      <w:pPr>
        <w:rPr>
          <w:noProof/>
        </w:rPr>
      </w:pPr>
      <w:r w:rsidRPr="0016233A">
        <w:rPr>
          <w:noProof/>
        </w:rPr>
        <w:t>1.DON’T place your WiFi device in ad-hoc mode</w:t>
      </w:r>
    </w:p>
    <w:p w:rsidR="00630BEE" w:rsidRPr="0016233A" w:rsidRDefault="00630BEE" w:rsidP="00630BEE">
      <w:pPr>
        <w:rPr>
          <w:noProof/>
        </w:rPr>
      </w:pPr>
      <w:r w:rsidRPr="0016233A">
        <w:rPr>
          <w:noProof/>
        </w:rPr>
        <w:t>2.DON’T set up a personal hotspot in the meeting room</w:t>
      </w:r>
    </w:p>
    <w:p w:rsidR="00630BEE" w:rsidRPr="0016233A" w:rsidRDefault="00630BEE" w:rsidP="00630BEE">
      <w:pPr>
        <w:rPr>
          <w:noProof/>
        </w:rPr>
      </w:pPr>
      <w:r w:rsidRPr="0016233A">
        <w:rPr>
          <w:noProof/>
        </w:rPr>
        <w:t>3.DO try 802.11a if your WiFi device supports it</w:t>
      </w:r>
    </w:p>
    <w:p w:rsidR="00630BEE" w:rsidRPr="0016233A" w:rsidRDefault="00630BEE" w:rsidP="00630BEE">
      <w:pPr>
        <w:rPr>
          <w:noProof/>
        </w:rPr>
      </w:pPr>
      <w:r w:rsidRPr="0016233A">
        <w:rPr>
          <w:noProof/>
        </w:rPr>
        <w:t>4.DON’T manually allocate an IP address</w:t>
      </w:r>
    </w:p>
    <w:p w:rsidR="00630BEE" w:rsidRPr="0016233A" w:rsidRDefault="00630BEE" w:rsidP="00630BEE">
      <w:pPr>
        <w:rPr>
          <w:noProof/>
        </w:rPr>
      </w:pPr>
      <w:r w:rsidRPr="0016233A">
        <w:rPr>
          <w:noProof/>
        </w:rPr>
        <w:t>5.DON’T be a bandwidth hog by streaming video, playing online games, or downloading huge files</w:t>
      </w:r>
    </w:p>
    <w:p w:rsidR="00630BEE" w:rsidRPr="0016233A" w:rsidRDefault="00630BEE" w:rsidP="00630BEE">
      <w:pPr>
        <w:rPr>
          <w:noProof/>
        </w:rPr>
      </w:pPr>
      <w:r w:rsidRPr="0016233A">
        <w:rPr>
          <w:noProof/>
        </w:rPr>
        <w:t>6.DON’T use packet probing software which clogs the local network (e.g., packet sniffers or port scanners)</w:t>
      </w:r>
    </w:p>
    <w:p w:rsidR="00630BEE" w:rsidRPr="0016233A" w:rsidRDefault="00630BEE" w:rsidP="00630BEE">
      <w:pPr>
        <w:rPr>
          <w:noProof/>
        </w:rPr>
      </w:pPr>
      <w:r w:rsidRPr="0016233A">
        <w:rPr>
          <w:noProof/>
        </w:rPr>
        <w:lastRenderedPageBreak/>
        <w:t xml:space="preserve">Reference:  </w:t>
      </w:r>
      <w:hyperlink r:id="rId9" w:anchor="outil_sommaire_14" w:history="1">
        <w:r w:rsidRPr="0016233A">
          <w:rPr>
            <w:rStyle w:val="Hyperlink"/>
            <w:noProof/>
          </w:rPr>
          <w:t>http://www.3gpp.org/Delegates-Corner#outil_sommaire_14</w:t>
        </w:r>
      </w:hyperlink>
    </w:p>
    <w:p w:rsidR="00711519" w:rsidRDefault="00711519" w:rsidP="00711519">
      <w:pPr>
        <w:pStyle w:val="Heading2"/>
      </w:pPr>
      <w:bookmarkStart w:id="23" w:name="_Toc41011153"/>
      <w:bookmarkEnd w:id="9"/>
      <w:r>
        <w:t>3</w:t>
      </w:r>
      <w:r>
        <w:tab/>
        <w:t>Approval of the Agenda</w:t>
      </w:r>
      <w:bookmarkEnd w:id="0"/>
      <w:bookmarkEnd w:id="23"/>
    </w:p>
    <w:p w:rsidR="000026B7" w:rsidRDefault="00711519" w:rsidP="00711519">
      <w:pPr>
        <w:rPr>
          <w:rFonts w:ascii="Arial" w:hAnsi="Arial" w:cs="Arial"/>
          <w:b/>
          <w:sz w:val="24"/>
        </w:rPr>
      </w:pPr>
      <w:r>
        <w:rPr>
          <w:rFonts w:ascii="Arial" w:hAnsi="Arial" w:cs="Arial"/>
          <w:b/>
          <w:color w:val="0000FF"/>
          <w:sz w:val="24"/>
        </w:rPr>
        <w:t>R3-201500</w:t>
      </w:r>
      <w:r>
        <w:rPr>
          <w:rFonts w:ascii="Arial" w:hAnsi="Arial" w:cs="Arial"/>
          <w:b/>
          <w:color w:val="0000FF"/>
          <w:sz w:val="24"/>
        </w:rPr>
        <w:tab/>
      </w:r>
      <w:r>
        <w:rPr>
          <w:rFonts w:ascii="Arial" w:hAnsi="Arial" w:cs="Arial"/>
          <w:b/>
          <w:sz w:val="24"/>
        </w:rPr>
        <w:t>RAN3#107-Bis-e Meeting Agenda</w:t>
      </w:r>
    </w:p>
    <w:p w:rsidR="00711519" w:rsidRDefault="00711519" w:rsidP="0071151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pStyle w:val="Heading2"/>
      </w:pPr>
      <w:bookmarkStart w:id="24" w:name="_Toc41005488"/>
      <w:bookmarkStart w:id="25" w:name="_Toc41011154"/>
      <w:r>
        <w:t>4</w:t>
      </w:r>
      <w:r>
        <w:tab/>
        <w:t>Approval of the minutes from previous meetings</w:t>
      </w:r>
      <w:bookmarkEnd w:id="24"/>
      <w:bookmarkEnd w:id="25"/>
    </w:p>
    <w:p w:rsidR="00711519" w:rsidRDefault="00711519" w:rsidP="00711519">
      <w:pPr>
        <w:rPr>
          <w:rFonts w:ascii="Arial" w:hAnsi="Arial" w:cs="Arial"/>
          <w:b/>
          <w:sz w:val="24"/>
        </w:rPr>
      </w:pPr>
      <w:r>
        <w:rPr>
          <w:rFonts w:ascii="Arial" w:hAnsi="Arial" w:cs="Arial"/>
          <w:b/>
          <w:color w:val="0000FF"/>
          <w:sz w:val="24"/>
        </w:rPr>
        <w:t>R3-201501</w:t>
      </w:r>
      <w:r>
        <w:rPr>
          <w:rFonts w:ascii="Arial" w:hAnsi="Arial" w:cs="Arial"/>
          <w:b/>
          <w:color w:val="0000FF"/>
          <w:sz w:val="24"/>
        </w:rPr>
        <w:tab/>
      </w:r>
      <w:r>
        <w:rPr>
          <w:rFonts w:ascii="Arial" w:hAnsi="Arial" w:cs="Arial"/>
          <w:b/>
          <w:sz w:val="24"/>
        </w:rPr>
        <w:t>RAN3#107-e Meeting Report</w:t>
      </w:r>
    </w:p>
    <w:p w:rsidR="00711519" w:rsidRDefault="00711519" w:rsidP="0071151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 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pStyle w:val="Heading2"/>
      </w:pPr>
      <w:bookmarkStart w:id="26" w:name="_Toc41005489"/>
      <w:bookmarkStart w:id="27" w:name="_Toc41011155"/>
      <w:r>
        <w:t>5</w:t>
      </w:r>
      <w:r>
        <w:tab/>
        <w:t>Documents for immediate consideration</w:t>
      </w:r>
      <w:bookmarkEnd w:id="26"/>
      <w:bookmarkEnd w:id="27"/>
    </w:p>
    <w:p w:rsidR="00711519" w:rsidRDefault="00711519" w:rsidP="00711519">
      <w:pPr>
        <w:rPr>
          <w:rFonts w:ascii="Arial" w:hAnsi="Arial" w:cs="Arial"/>
          <w:b/>
          <w:sz w:val="24"/>
        </w:rPr>
      </w:pPr>
      <w:r>
        <w:rPr>
          <w:rFonts w:ascii="Arial" w:hAnsi="Arial" w:cs="Arial"/>
          <w:b/>
          <w:color w:val="0000FF"/>
          <w:sz w:val="24"/>
        </w:rPr>
        <w:t>R3-201627</w:t>
      </w:r>
      <w:r>
        <w:rPr>
          <w:rFonts w:ascii="Arial" w:hAnsi="Arial" w:cs="Arial"/>
          <w:b/>
          <w:color w:val="0000FF"/>
          <w:sz w:val="24"/>
        </w:rPr>
        <w:tab/>
      </w:r>
      <w:r>
        <w:rPr>
          <w:rFonts w:ascii="Arial" w:hAnsi="Arial" w:cs="Arial"/>
          <w:b/>
          <w:sz w:val="24"/>
        </w:rPr>
        <w:t>Guidelines for RAN3 Electronic Meetings</w:t>
      </w:r>
    </w:p>
    <w:p w:rsidR="00711519" w:rsidRDefault="00711519" w:rsidP="007115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RAN3 Vice-Chairs</w:t>
      </w:r>
    </w:p>
    <w:p w:rsidR="00711519" w:rsidRDefault="00711519" w:rsidP="00711519">
      <w:pPr>
        <w:rPr>
          <w:color w:val="808080"/>
        </w:rPr>
      </w:pPr>
      <w:r>
        <w:rPr>
          <w:color w:val="808080"/>
        </w:rPr>
        <w:t>(Replaces R3-200195)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R3-202548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R3-202548</w:t>
      </w:r>
      <w:r>
        <w:rPr>
          <w:rFonts w:ascii="Arial" w:hAnsi="Arial" w:cs="Arial"/>
          <w:b/>
          <w:color w:val="0000FF"/>
          <w:sz w:val="24"/>
        </w:rPr>
        <w:tab/>
      </w:r>
      <w:r>
        <w:rPr>
          <w:rFonts w:ascii="Arial" w:hAnsi="Arial" w:cs="Arial"/>
          <w:b/>
          <w:sz w:val="24"/>
        </w:rPr>
        <w:t>Guidelines for RAN3 Electronic Meetings</w:t>
      </w:r>
    </w:p>
    <w:p w:rsidR="00711519" w:rsidRDefault="00711519" w:rsidP="007115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RAN3 Vice-Chairs</w:t>
      </w:r>
    </w:p>
    <w:p w:rsidR="00711519" w:rsidRDefault="00711519" w:rsidP="00711519">
      <w:pPr>
        <w:rPr>
          <w:color w:val="808080"/>
        </w:rPr>
      </w:pPr>
      <w:r>
        <w:rPr>
          <w:color w:val="808080"/>
        </w:rPr>
        <w:t>(Replaces R3-201627)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R3-201629</w:t>
      </w:r>
      <w:r>
        <w:rPr>
          <w:rFonts w:ascii="Arial" w:hAnsi="Arial" w:cs="Arial"/>
          <w:b/>
          <w:color w:val="0000FF"/>
          <w:sz w:val="24"/>
        </w:rPr>
        <w:tab/>
      </w:r>
      <w:r>
        <w:rPr>
          <w:rFonts w:ascii="Arial" w:hAnsi="Arial" w:cs="Arial"/>
          <w:b/>
          <w:sz w:val="24"/>
        </w:rPr>
        <w:t>List of E-mail Discussions</w:t>
      </w:r>
    </w:p>
    <w:p w:rsidR="00711519" w:rsidRDefault="00711519" w:rsidP="007115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Chairman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R3-202552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R3-202552</w:t>
      </w:r>
      <w:r>
        <w:rPr>
          <w:rFonts w:ascii="Arial" w:hAnsi="Arial" w:cs="Arial"/>
          <w:b/>
          <w:color w:val="0000FF"/>
          <w:sz w:val="24"/>
        </w:rPr>
        <w:tab/>
      </w:r>
      <w:r>
        <w:rPr>
          <w:rFonts w:ascii="Arial" w:hAnsi="Arial" w:cs="Arial"/>
          <w:b/>
          <w:sz w:val="24"/>
        </w:rPr>
        <w:t>List of E-mail Discussions</w:t>
      </w:r>
    </w:p>
    <w:p w:rsidR="00711519" w:rsidRDefault="00711519" w:rsidP="007115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Chairman (Ericsson)</w:t>
      </w:r>
    </w:p>
    <w:p w:rsidR="00711519" w:rsidRDefault="00711519" w:rsidP="00711519">
      <w:pPr>
        <w:rPr>
          <w:color w:val="808080"/>
        </w:rPr>
      </w:pPr>
      <w:r>
        <w:rPr>
          <w:color w:val="808080"/>
        </w:rPr>
        <w:t>(Replaces R3-201629)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2"/>
      </w:pPr>
      <w:bookmarkStart w:id="28" w:name="_Toc41005490"/>
      <w:bookmarkStart w:id="29" w:name="_Toc41011156"/>
      <w:r>
        <w:t>6</w:t>
      </w:r>
      <w:r>
        <w:tab/>
        <w:t>Organizational topics</w:t>
      </w:r>
      <w:bookmarkEnd w:id="28"/>
      <w:bookmarkEnd w:id="29"/>
    </w:p>
    <w:p w:rsidR="005021C2" w:rsidRDefault="005021C2" w:rsidP="005021C2">
      <w:r>
        <w:t>Mitsubishi stepped down from the rapporteurship of 38.424 – A new Rapporteur is needed for this spec.</w:t>
      </w:r>
    </w:p>
    <w:p w:rsidR="005021C2" w:rsidRDefault="005021C2" w:rsidP="005021C2">
      <w:r>
        <w:t>Several companies expressed interest.</w:t>
      </w:r>
    </w:p>
    <w:p w:rsidR="005021C2" w:rsidRDefault="005021C2" w:rsidP="005021C2">
      <w:r>
        <w:lastRenderedPageBreak/>
        <w:t>After consultation and discussion from the chairman with the different companies, it was decided to grant the rapporteur of TS 38.424 to Interdigital.</w:t>
      </w:r>
    </w:p>
    <w:p w:rsidR="00AA6152" w:rsidRPr="005021C2" w:rsidRDefault="005021C2" w:rsidP="005021C2">
      <w:pPr>
        <w:rPr>
          <w:b/>
          <w:bCs/>
          <w:color w:val="00B050"/>
        </w:rPr>
      </w:pPr>
      <w:r w:rsidRPr="005021C2">
        <w:rPr>
          <w:b/>
          <w:bCs/>
          <w:color w:val="00B050"/>
        </w:rPr>
        <w:t>Jim Miller from InterDigital is the new rapporteur for TS 38.424.</w:t>
      </w:r>
    </w:p>
    <w:p w:rsidR="00711519" w:rsidRDefault="00711519" w:rsidP="00711519">
      <w:pPr>
        <w:pStyle w:val="Heading2"/>
      </w:pPr>
      <w:bookmarkStart w:id="30" w:name="_Toc41005491"/>
      <w:bookmarkStart w:id="31" w:name="_Toc41011157"/>
      <w:r>
        <w:t>7</w:t>
      </w:r>
      <w:r>
        <w:tab/>
        <w:t>General, protocol principles and issues</w:t>
      </w:r>
      <w:bookmarkEnd w:id="30"/>
      <w:bookmarkEnd w:id="31"/>
    </w:p>
    <w:p w:rsidR="00711519" w:rsidRDefault="00711519" w:rsidP="00711519">
      <w:pPr>
        <w:pStyle w:val="Heading3"/>
      </w:pPr>
      <w:bookmarkStart w:id="32" w:name="_Toc41005492"/>
      <w:bookmarkStart w:id="33" w:name="_Toc41011158"/>
      <w:r>
        <w:t>7.1</w:t>
      </w:r>
      <w:r>
        <w:tab/>
        <w:t>Void</w:t>
      </w:r>
      <w:bookmarkEnd w:id="32"/>
      <w:bookmarkEnd w:id="33"/>
    </w:p>
    <w:p w:rsidR="00711519" w:rsidRDefault="00711519" w:rsidP="00711519">
      <w:pPr>
        <w:pStyle w:val="Heading3"/>
      </w:pPr>
      <w:bookmarkStart w:id="34" w:name="_Toc41005493"/>
      <w:bookmarkStart w:id="35" w:name="_Toc41011159"/>
      <w:r>
        <w:t>7.2</w:t>
      </w:r>
      <w:r>
        <w:tab/>
        <w:t>Port Assignment Request for W1 Interface - Coordination with IANA</w:t>
      </w:r>
      <w:bookmarkEnd w:id="34"/>
      <w:bookmarkEnd w:id="35"/>
    </w:p>
    <w:p w:rsidR="00711519" w:rsidRDefault="00711519" w:rsidP="00711519">
      <w:pPr>
        <w:rPr>
          <w:rFonts w:ascii="Arial" w:hAnsi="Arial" w:cs="Arial"/>
          <w:b/>
          <w:sz w:val="24"/>
        </w:rPr>
      </w:pPr>
      <w:r>
        <w:rPr>
          <w:rFonts w:ascii="Arial" w:hAnsi="Arial" w:cs="Arial"/>
          <w:b/>
          <w:color w:val="0000FF"/>
          <w:sz w:val="24"/>
        </w:rPr>
        <w:t>R3-201679</w:t>
      </w:r>
      <w:r>
        <w:rPr>
          <w:rFonts w:ascii="Arial" w:hAnsi="Arial" w:cs="Arial"/>
          <w:b/>
          <w:color w:val="0000FF"/>
          <w:sz w:val="24"/>
        </w:rPr>
        <w:tab/>
      </w:r>
      <w:r>
        <w:rPr>
          <w:rFonts w:ascii="Arial" w:hAnsi="Arial" w:cs="Arial"/>
          <w:b/>
          <w:sz w:val="24"/>
        </w:rPr>
        <w:t>On port number allocation for W1 and other RAN3 interfaces</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R3-202044</w:t>
      </w:r>
      <w:r>
        <w:rPr>
          <w:rFonts w:ascii="Arial" w:hAnsi="Arial" w:cs="Arial"/>
          <w:b/>
          <w:color w:val="0000FF"/>
          <w:sz w:val="24"/>
        </w:rPr>
        <w:tab/>
      </w:r>
      <w:r>
        <w:rPr>
          <w:rFonts w:ascii="Arial" w:hAnsi="Arial" w:cs="Arial"/>
          <w:b/>
          <w:sz w:val="24"/>
        </w:rPr>
        <w:t>Discussion on LS on port allocation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R3-202045</w:t>
      </w:r>
      <w:r>
        <w:rPr>
          <w:rFonts w:ascii="Arial" w:hAnsi="Arial" w:cs="Arial"/>
          <w:b/>
          <w:color w:val="0000FF"/>
          <w:sz w:val="24"/>
        </w:rPr>
        <w:tab/>
      </w:r>
      <w:r>
        <w:rPr>
          <w:rFonts w:ascii="Arial" w:hAnsi="Arial" w:cs="Arial"/>
          <w:b/>
          <w:sz w:val="24"/>
        </w:rPr>
        <w:t>[DRAFT] LS on port allocation</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CT, cc SA</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R3-202553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R3-202553</w:t>
      </w:r>
      <w:r>
        <w:rPr>
          <w:rFonts w:ascii="Arial" w:hAnsi="Arial" w:cs="Arial"/>
          <w:b/>
          <w:color w:val="0000FF"/>
          <w:sz w:val="24"/>
        </w:rPr>
        <w:tab/>
      </w:r>
      <w:r>
        <w:rPr>
          <w:rFonts w:ascii="Arial" w:hAnsi="Arial" w:cs="Arial"/>
          <w:b/>
          <w:sz w:val="24"/>
        </w:rPr>
        <w:t>LS on port allocation</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CT, cc SA</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R3-202045)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021C2" w:rsidRPr="005021C2" w:rsidRDefault="005021C2" w:rsidP="00711519">
      <w:bookmarkStart w:id="36" w:name="_Hlk41006395"/>
    </w:p>
    <w:p w:rsidR="005021C2" w:rsidRPr="005021C2" w:rsidRDefault="005021C2" w:rsidP="00711519">
      <w:pPr>
        <w:rPr>
          <w:b/>
          <w:bCs/>
          <w:color w:val="993300"/>
          <w:u w:val="single"/>
        </w:rPr>
      </w:pPr>
      <w:r w:rsidRPr="005021C2">
        <w:rPr>
          <w:b/>
          <w:bCs/>
          <w:color w:val="993300"/>
          <w:u w:val="single"/>
        </w:rPr>
        <w:t>Discussion on the different proposals:</w:t>
      </w:r>
    </w:p>
    <w:p w:rsidR="005021C2" w:rsidRDefault="005021C2" w:rsidP="00711519"/>
    <w:p w:rsidR="005021C2" w:rsidRPr="005021C2" w:rsidRDefault="005021C2" w:rsidP="005021C2">
      <w:pPr>
        <w:rPr>
          <w:b/>
          <w:bCs/>
          <w:u w:val="single"/>
        </w:rPr>
      </w:pPr>
      <w:r w:rsidRPr="005021C2">
        <w:rPr>
          <w:b/>
          <w:bCs/>
          <w:u w:val="single"/>
        </w:rPr>
        <w:t>Intel Proposals:</w:t>
      </w:r>
    </w:p>
    <w:p w:rsidR="005021C2" w:rsidRDefault="005021C2" w:rsidP="005021C2">
      <w:r>
        <w:t>select one of the options listed above to resolve the port allocation issue.</w:t>
      </w:r>
    </w:p>
    <w:p w:rsidR="005021C2" w:rsidRDefault="005021C2" w:rsidP="005021C2">
      <w:r>
        <w:t>request IANA to consider allocating a range of port numbers, to be used on intranets, in a way similar how IP addresses are allocated for private intranets (RFC 1918).</w:t>
      </w:r>
    </w:p>
    <w:p w:rsidR="005021C2" w:rsidRPr="005021C2" w:rsidRDefault="005021C2" w:rsidP="005021C2">
      <w:pPr>
        <w:rPr>
          <w:b/>
          <w:bCs/>
          <w:u w:val="single"/>
        </w:rPr>
      </w:pPr>
      <w:r w:rsidRPr="005021C2">
        <w:rPr>
          <w:b/>
          <w:bCs/>
          <w:u w:val="single"/>
        </w:rPr>
        <w:t>H</w:t>
      </w:r>
      <w:r>
        <w:rPr>
          <w:b/>
          <w:bCs/>
          <w:u w:val="single"/>
        </w:rPr>
        <w:t>uawei Proposals:</w:t>
      </w:r>
    </w:p>
    <w:p w:rsidR="005021C2" w:rsidRDefault="005021C2" w:rsidP="005021C2">
      <w:r>
        <w:t>Liaise RAN and CT and setup call after RAN if needed</w:t>
      </w:r>
    </w:p>
    <w:p w:rsidR="005021C2" w:rsidRDefault="005021C2" w:rsidP="005021C2"/>
    <w:p w:rsidR="005021C2" w:rsidRDefault="005021C2" w:rsidP="005021C2"/>
    <w:p w:rsidR="005021C2" w:rsidRDefault="005021C2" w:rsidP="005021C2">
      <w:r>
        <w:lastRenderedPageBreak/>
        <w:t>Ericsson: LS text is good; Intel’s proposal is aligned with our proposal from the last meeting (i.e. a range of ports managed by RAN3) – we should possibly add it</w:t>
      </w:r>
    </w:p>
    <w:p w:rsidR="005021C2" w:rsidRDefault="005021C2" w:rsidP="005021C2">
      <w:r>
        <w:t>Nokia, Intel: agree with Ericsson - list additional options</w:t>
      </w:r>
    </w:p>
    <w:p w:rsidR="005021C2" w:rsidRDefault="005021C2" w:rsidP="005021C2">
      <w:r>
        <w:t>Huawei: unlikely that we will get a range of ports, since they don’t like the idea of giving us a single port; possible SI with CT in the future…</w:t>
      </w:r>
    </w:p>
    <w:p w:rsidR="005021C2" w:rsidRPr="005021C2" w:rsidRDefault="005021C2" w:rsidP="005021C2">
      <w:r>
        <w:t>ZTE: liaise RAN first; discuss details later</w:t>
      </w:r>
    </w:p>
    <w:p w:rsidR="00711519" w:rsidRDefault="00711519" w:rsidP="00711519">
      <w:pPr>
        <w:pStyle w:val="Heading2"/>
      </w:pPr>
      <w:bookmarkStart w:id="37" w:name="_Toc41005494"/>
      <w:bookmarkStart w:id="38" w:name="_Toc41011160"/>
      <w:bookmarkEnd w:id="36"/>
      <w:r>
        <w:t>8</w:t>
      </w:r>
      <w:r>
        <w:tab/>
        <w:t>Incoming LSs</w:t>
      </w:r>
      <w:bookmarkEnd w:id="37"/>
      <w:bookmarkEnd w:id="38"/>
    </w:p>
    <w:p w:rsidR="00711519" w:rsidRDefault="00711519" w:rsidP="00711519">
      <w:pPr>
        <w:pStyle w:val="Heading3"/>
      </w:pPr>
      <w:bookmarkStart w:id="39" w:name="_Toc41005495"/>
      <w:bookmarkStart w:id="40" w:name="_Toc41011161"/>
      <w:r>
        <w:t>8.1</w:t>
      </w:r>
      <w:r>
        <w:tab/>
        <w:t>New Incoming LSs</w:t>
      </w:r>
      <w:bookmarkEnd w:id="39"/>
      <w:bookmarkEnd w:id="40"/>
    </w:p>
    <w:p w:rsidR="00711519" w:rsidRDefault="00711519" w:rsidP="00711519">
      <w:pPr>
        <w:rPr>
          <w:rFonts w:ascii="Arial" w:hAnsi="Arial" w:cs="Arial"/>
          <w:b/>
          <w:sz w:val="24"/>
        </w:rPr>
      </w:pPr>
      <w:r>
        <w:rPr>
          <w:rFonts w:ascii="Arial" w:hAnsi="Arial" w:cs="Arial"/>
          <w:b/>
          <w:color w:val="0000FF"/>
          <w:sz w:val="24"/>
        </w:rPr>
        <w:t>R3-201508</w:t>
      </w:r>
      <w:r>
        <w:rPr>
          <w:rFonts w:ascii="Arial" w:hAnsi="Arial" w:cs="Arial"/>
          <w:b/>
          <w:color w:val="0000FF"/>
          <w:sz w:val="24"/>
        </w:rPr>
        <w:tab/>
      </w:r>
      <w:r>
        <w:rPr>
          <w:rFonts w:ascii="Arial" w:hAnsi="Arial" w:cs="Arial"/>
          <w:b/>
          <w:sz w:val="24"/>
        </w:rPr>
        <w:t>LS on updated Rel-16 LTE and NR parameter lists</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R1-2001479, to -, cc -</w:t>
      </w:r>
      <w:r>
        <w:rPr>
          <w:i/>
        </w:rPr>
        <w:br/>
      </w:r>
      <w:r>
        <w:rPr>
          <w:i/>
        </w:rPr>
        <w:tab/>
      </w:r>
      <w:r>
        <w:rPr>
          <w:i/>
        </w:rPr>
        <w:tab/>
      </w:r>
      <w:r>
        <w:rPr>
          <w:i/>
        </w:rPr>
        <w:tab/>
      </w:r>
      <w:r>
        <w:rPr>
          <w:i/>
        </w:rPr>
        <w:tab/>
      </w:r>
      <w:r>
        <w:rPr>
          <w:i/>
        </w:rPr>
        <w:tab/>
        <w:t>Source: 3GPP RAN1, qualcomm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R3-201518</w:t>
      </w:r>
      <w:r>
        <w:rPr>
          <w:rFonts w:ascii="Arial" w:hAnsi="Arial" w:cs="Arial"/>
          <w:b/>
          <w:color w:val="0000FF"/>
          <w:sz w:val="24"/>
        </w:rPr>
        <w:tab/>
      </w:r>
      <w:r>
        <w:rPr>
          <w:rFonts w:ascii="Arial" w:hAnsi="Arial" w:cs="Arial"/>
          <w:b/>
          <w:sz w:val="24"/>
        </w:rPr>
        <w:t>LS on enhancing location information reporting with Dual Connectivity</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S2-2002422, to -, cc -</w:t>
      </w:r>
      <w:r>
        <w:rPr>
          <w:i/>
        </w:rPr>
        <w:br/>
      </w:r>
      <w:r>
        <w:rPr>
          <w:i/>
        </w:rPr>
        <w:tab/>
      </w:r>
      <w:r>
        <w:rPr>
          <w:i/>
        </w:rPr>
        <w:tab/>
      </w:r>
      <w:r>
        <w:rPr>
          <w:i/>
        </w:rPr>
        <w:tab/>
      </w:r>
      <w:r>
        <w:rPr>
          <w:i/>
        </w:rPr>
        <w:tab/>
      </w:r>
      <w:r>
        <w:rPr>
          <w:i/>
        </w:rPr>
        <w:tab/>
        <w:t>Source: 3GPP SA2, Nokia</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Nokia: no need to do anything; at the last meeting we aligned our specs and liaised them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R3-201510</w:t>
      </w:r>
      <w:r>
        <w:rPr>
          <w:rFonts w:ascii="Arial" w:hAnsi="Arial" w:cs="Arial"/>
          <w:b/>
          <w:color w:val="0000FF"/>
          <w:sz w:val="24"/>
        </w:rPr>
        <w:tab/>
      </w:r>
      <w:r>
        <w:rPr>
          <w:rFonts w:ascii="Arial" w:hAnsi="Arial" w:cs="Arial"/>
          <w:b/>
          <w:sz w:val="24"/>
        </w:rPr>
        <w:t>LS on TDD pattern exchange for NR-DC power control</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R2-2001759, to -, cc -</w:t>
      </w:r>
      <w:r>
        <w:rPr>
          <w:i/>
        </w:rPr>
        <w:br/>
      </w:r>
      <w:r>
        <w:rPr>
          <w:i/>
        </w:rPr>
        <w:tab/>
      </w:r>
      <w:r>
        <w:rPr>
          <w:i/>
        </w:rPr>
        <w:tab/>
      </w:r>
      <w:r>
        <w:rPr>
          <w:i/>
        </w:rPr>
        <w:tab/>
      </w:r>
      <w:r>
        <w:rPr>
          <w:i/>
        </w:rPr>
        <w:tab/>
      </w:r>
      <w:r>
        <w:rPr>
          <w:i/>
        </w:rPr>
        <w:tab/>
        <w:t>Source: 3GPP RAN2, Vivo</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R3-201707</w:t>
      </w:r>
      <w:r>
        <w:rPr>
          <w:rFonts w:ascii="Arial" w:hAnsi="Arial" w:cs="Arial"/>
          <w:b/>
          <w:color w:val="0000FF"/>
          <w:sz w:val="24"/>
        </w:rPr>
        <w:tab/>
      </w:r>
      <w:r>
        <w:rPr>
          <w:rFonts w:ascii="Arial" w:hAnsi="Arial" w:cs="Arial"/>
          <w:b/>
          <w:sz w:val="24"/>
        </w:rPr>
        <w:t>Discussion on TDD pattern for NR-DC power control coordination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vivo</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R3-201708</w:t>
      </w:r>
      <w:r>
        <w:rPr>
          <w:rFonts w:ascii="Arial" w:hAnsi="Arial" w:cs="Arial"/>
          <w:b/>
          <w:color w:val="0000FF"/>
          <w:sz w:val="24"/>
        </w:rPr>
        <w:tab/>
      </w:r>
      <w:r>
        <w:rPr>
          <w:rFonts w:ascii="Arial" w:hAnsi="Arial" w:cs="Arial"/>
          <w:b/>
          <w:sz w:val="24"/>
        </w:rPr>
        <w:t>CR38.423 on TDD pattern for NR-DC power control cordination for sol1</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CR-0344  Cat: B (Rel-16)</w:t>
      </w:r>
      <w:r>
        <w:rPr>
          <w:i/>
        </w:rPr>
        <w:br/>
      </w:r>
      <w:r>
        <w:rPr>
          <w:i/>
        </w:rPr>
        <w:br/>
      </w:r>
      <w:r>
        <w:rPr>
          <w:i/>
        </w:rPr>
        <w:tab/>
      </w:r>
      <w:r>
        <w:rPr>
          <w:i/>
        </w:rPr>
        <w:tab/>
      </w:r>
      <w:r>
        <w:rPr>
          <w:i/>
        </w:rPr>
        <w:tab/>
      </w:r>
      <w:r>
        <w:rPr>
          <w:i/>
        </w:rPr>
        <w:tab/>
      </w:r>
      <w:r>
        <w:rPr>
          <w:i/>
        </w:rPr>
        <w:tab/>
        <w:t>Source: ZTE, vivo</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R3-202555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R3-202555</w:t>
      </w:r>
      <w:r>
        <w:rPr>
          <w:rFonts w:ascii="Arial" w:hAnsi="Arial" w:cs="Arial"/>
          <w:b/>
          <w:color w:val="0000FF"/>
          <w:sz w:val="24"/>
        </w:rPr>
        <w:tab/>
      </w:r>
      <w:r>
        <w:rPr>
          <w:rFonts w:ascii="Arial" w:hAnsi="Arial" w:cs="Arial"/>
          <w:b/>
          <w:sz w:val="24"/>
        </w:rPr>
        <w:t>CR38.423 on TDD pattern for NR-DC power control cordination for sol1</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CR-0344  rev 1 Cat: B (Rel-16)</w:t>
      </w:r>
      <w:r>
        <w:rPr>
          <w:i/>
        </w:rPr>
        <w:br/>
      </w:r>
      <w:r>
        <w:rPr>
          <w:i/>
        </w:rPr>
        <w:lastRenderedPageBreak/>
        <w:br/>
      </w:r>
      <w:r>
        <w:rPr>
          <w:i/>
        </w:rPr>
        <w:tab/>
      </w:r>
      <w:r>
        <w:rPr>
          <w:i/>
        </w:rPr>
        <w:tab/>
      </w:r>
      <w:r>
        <w:rPr>
          <w:i/>
        </w:rPr>
        <w:tab/>
      </w:r>
      <w:r>
        <w:rPr>
          <w:i/>
        </w:rPr>
        <w:tab/>
      </w:r>
      <w:r>
        <w:rPr>
          <w:i/>
        </w:rPr>
        <w:tab/>
        <w:t>Source: ZTE, vivo</w:t>
      </w:r>
    </w:p>
    <w:p w:rsidR="00711519" w:rsidRDefault="00711519" w:rsidP="00711519">
      <w:pPr>
        <w:rPr>
          <w:color w:val="808080"/>
        </w:rPr>
      </w:pPr>
      <w:r>
        <w:rPr>
          <w:color w:val="808080"/>
        </w:rPr>
        <w:t>(Replaces R3-201708)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R3-201709</w:t>
      </w:r>
      <w:r>
        <w:rPr>
          <w:rFonts w:ascii="Arial" w:hAnsi="Arial" w:cs="Arial"/>
          <w:b/>
          <w:color w:val="0000FF"/>
          <w:sz w:val="24"/>
        </w:rPr>
        <w:tab/>
      </w:r>
      <w:r>
        <w:rPr>
          <w:rFonts w:ascii="Arial" w:hAnsi="Arial" w:cs="Arial"/>
          <w:b/>
          <w:sz w:val="24"/>
        </w:rPr>
        <w:t>CR38.473 on TDD pattern for NR-DC power control cordination for sol1</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CR-0537  Cat: B (Rel-16)</w:t>
      </w:r>
      <w:r>
        <w:rPr>
          <w:i/>
        </w:rPr>
        <w:br/>
      </w:r>
      <w:r>
        <w:rPr>
          <w:i/>
        </w:rPr>
        <w:br/>
      </w:r>
      <w:r>
        <w:rPr>
          <w:i/>
        </w:rPr>
        <w:tab/>
      </w:r>
      <w:r>
        <w:rPr>
          <w:i/>
        </w:rPr>
        <w:tab/>
      </w:r>
      <w:r>
        <w:rPr>
          <w:i/>
        </w:rPr>
        <w:tab/>
      </w:r>
      <w:r>
        <w:rPr>
          <w:i/>
        </w:rPr>
        <w:tab/>
      </w:r>
      <w:r>
        <w:rPr>
          <w:i/>
        </w:rPr>
        <w:tab/>
        <w:t>Source: ZTE, vivo</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R3-202556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R3-202556</w:t>
      </w:r>
      <w:r>
        <w:rPr>
          <w:rFonts w:ascii="Arial" w:hAnsi="Arial" w:cs="Arial"/>
          <w:b/>
          <w:color w:val="0000FF"/>
          <w:sz w:val="24"/>
        </w:rPr>
        <w:tab/>
      </w:r>
      <w:r>
        <w:rPr>
          <w:rFonts w:ascii="Arial" w:hAnsi="Arial" w:cs="Arial"/>
          <w:b/>
          <w:sz w:val="24"/>
        </w:rPr>
        <w:t>CR38.473 on TDD pattern for NR-DC power control cordination for sol1</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CR-0537  rev 1 Cat: B (Rel-16)</w:t>
      </w:r>
      <w:r>
        <w:rPr>
          <w:i/>
        </w:rPr>
        <w:br/>
      </w:r>
      <w:r>
        <w:rPr>
          <w:i/>
        </w:rPr>
        <w:br/>
      </w:r>
      <w:r>
        <w:rPr>
          <w:i/>
        </w:rPr>
        <w:tab/>
      </w:r>
      <w:r>
        <w:rPr>
          <w:i/>
        </w:rPr>
        <w:tab/>
      </w:r>
      <w:r>
        <w:rPr>
          <w:i/>
        </w:rPr>
        <w:tab/>
      </w:r>
      <w:r>
        <w:rPr>
          <w:i/>
        </w:rPr>
        <w:tab/>
      </w:r>
      <w:r>
        <w:rPr>
          <w:i/>
        </w:rPr>
        <w:tab/>
        <w:t>Source: ZTE, vivo</w:t>
      </w:r>
    </w:p>
    <w:p w:rsidR="00711519" w:rsidRDefault="00711519" w:rsidP="00711519">
      <w:pPr>
        <w:rPr>
          <w:color w:val="808080"/>
        </w:rPr>
      </w:pPr>
      <w:r>
        <w:rPr>
          <w:color w:val="808080"/>
        </w:rPr>
        <w:t>(Replaces R3-201709)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R3-201718</w:t>
      </w:r>
      <w:r>
        <w:rPr>
          <w:rFonts w:ascii="Arial" w:hAnsi="Arial" w:cs="Arial"/>
          <w:b/>
          <w:color w:val="0000FF"/>
          <w:sz w:val="24"/>
        </w:rPr>
        <w:tab/>
      </w:r>
      <w:r>
        <w:rPr>
          <w:rFonts w:ascii="Arial" w:hAnsi="Arial" w:cs="Arial"/>
          <w:b/>
          <w:sz w:val="24"/>
        </w:rPr>
        <w:t>CR38423 on TDD pattern signaling for NR-DC power coordination for sol2</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CR-0345  Cat: B (Rel-16)</w:t>
      </w:r>
      <w:r>
        <w:rPr>
          <w:i/>
        </w:rPr>
        <w:br/>
      </w:r>
      <w:r>
        <w:rPr>
          <w:i/>
        </w:rPr>
        <w:br/>
      </w:r>
      <w:r>
        <w:rPr>
          <w:i/>
        </w:rPr>
        <w:tab/>
      </w:r>
      <w:r>
        <w:rPr>
          <w:i/>
        </w:rPr>
        <w:tab/>
      </w:r>
      <w:r>
        <w:rPr>
          <w:i/>
        </w:rPr>
        <w:tab/>
      </w:r>
      <w:r>
        <w:rPr>
          <w:i/>
        </w:rPr>
        <w:tab/>
      </w:r>
      <w:r>
        <w:rPr>
          <w:i/>
        </w:rPr>
        <w:tab/>
        <w:t>Source: vivo,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R3-201719</w:t>
      </w:r>
      <w:r>
        <w:rPr>
          <w:rFonts w:ascii="Arial" w:hAnsi="Arial" w:cs="Arial"/>
          <w:b/>
          <w:color w:val="0000FF"/>
          <w:sz w:val="24"/>
        </w:rPr>
        <w:tab/>
      </w:r>
      <w:r>
        <w:rPr>
          <w:rFonts w:ascii="Arial" w:hAnsi="Arial" w:cs="Arial"/>
          <w:b/>
          <w:sz w:val="24"/>
        </w:rPr>
        <w:t>CR38473 on TDD pattern signaling for NR-DC power coordination for sol2</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CR-0538  Cat: B (Rel-16)</w:t>
      </w:r>
      <w:r>
        <w:rPr>
          <w:i/>
        </w:rPr>
        <w:br/>
      </w:r>
      <w:r>
        <w:rPr>
          <w:i/>
        </w:rPr>
        <w:br/>
      </w:r>
      <w:r>
        <w:rPr>
          <w:i/>
        </w:rPr>
        <w:tab/>
      </w:r>
      <w:r>
        <w:rPr>
          <w:i/>
        </w:rPr>
        <w:tab/>
      </w:r>
      <w:r>
        <w:rPr>
          <w:i/>
        </w:rPr>
        <w:tab/>
      </w:r>
      <w:r>
        <w:rPr>
          <w:i/>
        </w:rPr>
        <w:tab/>
      </w:r>
      <w:r>
        <w:rPr>
          <w:i/>
        </w:rPr>
        <w:tab/>
        <w:t>Source: vivo,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R3-201720</w:t>
      </w:r>
      <w:r>
        <w:rPr>
          <w:rFonts w:ascii="Arial" w:hAnsi="Arial" w:cs="Arial"/>
          <w:b/>
          <w:color w:val="0000FF"/>
          <w:sz w:val="24"/>
        </w:rPr>
        <w:tab/>
      </w:r>
      <w:r>
        <w:rPr>
          <w:rFonts w:ascii="Arial" w:hAnsi="Arial" w:cs="Arial"/>
          <w:b/>
          <w:sz w:val="24"/>
        </w:rPr>
        <w:t>Draft] LS Reply on TDD pattern exchange for NR-DC power control</w:t>
      </w:r>
    </w:p>
    <w:p w:rsidR="00711519" w:rsidRDefault="00711519" w:rsidP="00711519">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R3-202557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R3-202557</w:t>
      </w:r>
      <w:r>
        <w:rPr>
          <w:rFonts w:ascii="Arial" w:hAnsi="Arial" w:cs="Arial"/>
          <w:b/>
          <w:color w:val="0000FF"/>
          <w:sz w:val="24"/>
        </w:rPr>
        <w:tab/>
      </w:r>
      <w:r>
        <w:rPr>
          <w:rFonts w:ascii="Arial" w:hAnsi="Arial" w:cs="Arial"/>
          <w:b/>
          <w:sz w:val="24"/>
        </w:rPr>
        <w:t>Reply LS on TDD pattern exchange for NR-DC power control</w:t>
      </w:r>
    </w:p>
    <w:p w:rsidR="00711519" w:rsidRDefault="00711519" w:rsidP="00711519">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 ZTE</w:t>
      </w:r>
    </w:p>
    <w:p w:rsidR="00711519" w:rsidRDefault="00711519" w:rsidP="00711519">
      <w:pPr>
        <w:rPr>
          <w:color w:val="808080"/>
        </w:rPr>
      </w:pPr>
      <w:r>
        <w:rPr>
          <w:color w:val="808080"/>
        </w:rPr>
        <w:t>(Replaces R3-201720)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R3-202217</w:t>
      </w:r>
      <w:r>
        <w:rPr>
          <w:rFonts w:ascii="Arial" w:hAnsi="Arial" w:cs="Arial"/>
          <w:b/>
          <w:color w:val="0000FF"/>
          <w:sz w:val="24"/>
        </w:rPr>
        <w:tab/>
      </w:r>
      <w:r>
        <w:rPr>
          <w:rFonts w:ascii="Arial" w:hAnsi="Arial" w:cs="Arial"/>
          <w:b/>
          <w:sz w:val="24"/>
        </w:rPr>
        <w:t>Discussion on NR-DC Power Control</w:t>
      </w:r>
    </w:p>
    <w:p w:rsidR="00711519" w:rsidRDefault="00711519" w:rsidP="007115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R3-202218</w:t>
      </w:r>
      <w:r>
        <w:rPr>
          <w:rFonts w:ascii="Arial" w:hAnsi="Arial" w:cs="Arial"/>
          <w:b/>
          <w:color w:val="0000FF"/>
          <w:sz w:val="24"/>
        </w:rPr>
        <w:tab/>
      </w:r>
      <w:r>
        <w:rPr>
          <w:rFonts w:ascii="Arial" w:hAnsi="Arial" w:cs="Arial"/>
          <w:b/>
          <w:sz w:val="24"/>
        </w:rPr>
        <w:t>Support of NR-DC Power Control</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CR-0362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R3-202219</w:t>
      </w:r>
      <w:r>
        <w:rPr>
          <w:rFonts w:ascii="Arial" w:hAnsi="Arial" w:cs="Arial"/>
          <w:b/>
          <w:color w:val="0000FF"/>
          <w:sz w:val="24"/>
        </w:rPr>
        <w:tab/>
      </w:r>
      <w:r>
        <w:rPr>
          <w:rFonts w:ascii="Arial" w:hAnsi="Arial" w:cs="Arial"/>
          <w:b/>
          <w:sz w:val="24"/>
        </w:rPr>
        <w:t>Support of NR-DC Power Control</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w:t>
      </w:r>
      <w:r>
        <w:rPr>
          <w:i/>
        </w:rPr>
        <w:tab/>
        <w:t xml:space="preserve">  CR-0559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R3-202220</w:t>
      </w:r>
      <w:r>
        <w:rPr>
          <w:rFonts w:ascii="Arial" w:hAnsi="Arial" w:cs="Arial"/>
          <w:b/>
          <w:color w:val="0000FF"/>
          <w:sz w:val="24"/>
        </w:rPr>
        <w:tab/>
      </w:r>
      <w:r>
        <w:rPr>
          <w:rFonts w:ascii="Arial" w:hAnsi="Arial" w:cs="Arial"/>
          <w:b/>
          <w:sz w:val="24"/>
        </w:rPr>
        <w:t>[DRAFT] Reply LS on TDD pattern exchange for NR-DC power control</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84CB5" w:rsidRPr="005021C2" w:rsidRDefault="00384CB5" w:rsidP="00384CB5"/>
    <w:p w:rsidR="00384CB5" w:rsidRPr="005021C2" w:rsidRDefault="00384CB5" w:rsidP="00384CB5">
      <w:pPr>
        <w:rPr>
          <w:b/>
          <w:bCs/>
          <w:color w:val="993300"/>
          <w:u w:val="single"/>
        </w:rPr>
      </w:pPr>
      <w:r w:rsidRPr="005021C2">
        <w:rPr>
          <w:b/>
          <w:bCs/>
          <w:color w:val="993300"/>
          <w:u w:val="single"/>
        </w:rPr>
        <w:t>Discussion on the different proposals:</w:t>
      </w:r>
    </w:p>
    <w:p w:rsidR="00384CB5" w:rsidRPr="00384CB5" w:rsidRDefault="00384CB5" w:rsidP="00384CB5">
      <w:pPr>
        <w:rPr>
          <w:b/>
          <w:bCs/>
          <w:u w:val="single"/>
        </w:rPr>
      </w:pPr>
      <w:r w:rsidRPr="00384CB5">
        <w:rPr>
          <w:b/>
          <w:bCs/>
          <w:u w:val="single"/>
        </w:rPr>
        <w:t>ZTE, Vivo Proposals:</w:t>
      </w:r>
    </w:p>
    <w:p w:rsidR="00384CB5" w:rsidRPr="00384CB5" w:rsidRDefault="00384CB5" w:rsidP="00384CB5">
      <w:r w:rsidRPr="00384CB5">
        <w:t>Sol1: Non UE-associated information exchange using current IE</w:t>
      </w:r>
    </w:p>
    <w:p w:rsidR="00384CB5" w:rsidRPr="00384CB5" w:rsidRDefault="00384CB5" w:rsidP="00384CB5">
      <w:r w:rsidRPr="00384CB5">
        <w:t>Sol2: UE-associated information exchange using current IE</w:t>
      </w:r>
    </w:p>
    <w:p w:rsidR="00384CB5" w:rsidRPr="00384CB5" w:rsidRDefault="00384CB5" w:rsidP="00384CB5">
      <w:r w:rsidRPr="00384CB5">
        <w:t>Sol3: Inter-node RRC signaling using CG-ConfigInfo/CG-Config container</w:t>
      </w:r>
    </w:p>
    <w:p w:rsidR="00384CB5" w:rsidRPr="00384CB5" w:rsidRDefault="00384CB5" w:rsidP="00384CB5">
      <w:r w:rsidRPr="00384CB5">
        <w:t xml:space="preserve">Sol1 has less RAN3 specification impact, i.e., extends the usage of current IE and does not impact ASN1. </w:t>
      </w:r>
    </w:p>
    <w:p w:rsidR="00384CB5" w:rsidRPr="00384CB5" w:rsidRDefault="00384CB5" w:rsidP="00384CB5">
      <w:r w:rsidRPr="00384CB5">
        <w:t>Sol2 needs much normative work as shown in shown in section 2.2. But it purpose in RAN3 specification.</w:t>
      </w:r>
    </w:p>
    <w:p w:rsidR="00384CB5" w:rsidRPr="00384CB5" w:rsidRDefault="00384CB5" w:rsidP="00384CB5">
      <w:r w:rsidRPr="00384CB5">
        <w:t>Sol3 has no impact on RAN3 specifications.</w:t>
      </w:r>
    </w:p>
    <w:p w:rsidR="00384CB5" w:rsidRPr="00384CB5" w:rsidRDefault="00384CB5" w:rsidP="00384CB5">
      <w:r w:rsidRPr="00384CB5">
        <w:t>discuss which solution alternative is more appropriate for NR-DC power coordination TDD pattern signaling support</w:t>
      </w:r>
    </w:p>
    <w:p w:rsidR="00384CB5" w:rsidRPr="00384CB5" w:rsidRDefault="00384CB5" w:rsidP="00384CB5">
      <w:pPr>
        <w:rPr>
          <w:b/>
          <w:bCs/>
          <w:u w:val="single"/>
        </w:rPr>
      </w:pPr>
      <w:r w:rsidRPr="00384CB5">
        <w:rPr>
          <w:b/>
          <w:bCs/>
          <w:u w:val="single"/>
        </w:rPr>
        <w:t>H</w:t>
      </w:r>
      <w:r>
        <w:rPr>
          <w:b/>
          <w:bCs/>
          <w:u w:val="single"/>
        </w:rPr>
        <w:t>uawei Proposals</w:t>
      </w:r>
      <w:r w:rsidRPr="00384CB5">
        <w:rPr>
          <w:b/>
          <w:bCs/>
          <w:u w:val="single"/>
        </w:rPr>
        <w:t xml:space="preserve"> (favors sol2)</w:t>
      </w:r>
      <w:r>
        <w:rPr>
          <w:b/>
          <w:bCs/>
          <w:u w:val="single"/>
        </w:rPr>
        <w:t>:</w:t>
      </w:r>
    </w:p>
    <w:p w:rsidR="00384CB5" w:rsidRPr="00384CB5" w:rsidRDefault="00384CB5" w:rsidP="00384CB5">
      <w:r w:rsidRPr="00384CB5">
        <w:t xml:space="preserve">The exchange of the semi-static TDD pattern uses the UE-associated signaling. </w:t>
      </w:r>
    </w:p>
    <w:p w:rsidR="00384CB5" w:rsidRPr="00384CB5" w:rsidRDefault="00384CB5" w:rsidP="00384CB5">
      <w:r w:rsidRPr="00384CB5">
        <w:t>exchanged TDD pattern would be the combination of tdd-UL-DL-ConfigurationCommon and tdd-UL-DL-ConfigurationDedicated.</w:t>
      </w:r>
    </w:p>
    <w:p w:rsidR="00384CB5" w:rsidRPr="00384CB5" w:rsidRDefault="00384CB5" w:rsidP="00384CB5">
      <w:r w:rsidRPr="00384CB5">
        <w:t>exchanged TDD pattern information should include the PCIs of each cell.</w:t>
      </w:r>
    </w:p>
    <w:p w:rsidR="00384CB5" w:rsidRPr="00384CB5" w:rsidRDefault="00384CB5" w:rsidP="00384CB5">
      <w:r w:rsidRPr="00384CB5">
        <w:t>DU can request the new max power value (requestedP-MaxFR1 and requestedP-MaxFR2) in NR-DC.</w:t>
      </w:r>
    </w:p>
    <w:p w:rsidR="00384CB5" w:rsidRDefault="00384CB5" w:rsidP="00384CB5"/>
    <w:p w:rsidR="00384CB5" w:rsidRPr="00384CB5" w:rsidRDefault="00384CB5" w:rsidP="00384CB5">
      <w:r w:rsidRPr="00384CB5">
        <w:t>Ericsson: prefer sol1, minimum impact (seems also ZTE prefers sol1)</w:t>
      </w:r>
    </w:p>
    <w:p w:rsidR="00384CB5" w:rsidRPr="00384CB5" w:rsidRDefault="00384CB5" w:rsidP="00384CB5">
      <w:r w:rsidRPr="00384CB5">
        <w:lastRenderedPageBreak/>
        <w:t>ZTE: sol1 has indeed less spec impact; how to transmit info is up to us</w:t>
      </w:r>
    </w:p>
    <w:p w:rsidR="00384CB5" w:rsidRPr="00384CB5" w:rsidRDefault="00384CB5" w:rsidP="00384CB5">
      <w:r w:rsidRPr="00384CB5">
        <w:t>Nokia: OK for sol1</w:t>
      </w:r>
    </w:p>
    <w:p w:rsidR="00384CB5" w:rsidRPr="00384CB5" w:rsidRDefault="00384CB5" w:rsidP="00384CB5">
      <w:r w:rsidRPr="00384CB5">
        <w:t>Qualcomm: OK for sol1+sol3; UE-specific TDD configuration so more flexibility)</w:t>
      </w:r>
    </w:p>
    <w:p w:rsidR="00384CB5" w:rsidRPr="00384CB5" w:rsidRDefault="00384CB5" w:rsidP="00384CB5">
      <w:r w:rsidRPr="00384CB5">
        <w:t>Chairman: sol3 is not precluded, it seems (transparent container)</w:t>
      </w:r>
    </w:p>
    <w:p w:rsidR="00384CB5" w:rsidRPr="00384CB5" w:rsidRDefault="00384CB5" w:rsidP="00384CB5">
      <w:r w:rsidRPr="00384CB5">
        <w:t>Huawei: sol1 is also OK for us</w:t>
      </w:r>
    </w:p>
    <w:p w:rsidR="00384CB5" w:rsidRPr="00384CB5" w:rsidRDefault="00384CB5" w:rsidP="00384CB5">
      <w:r w:rsidRPr="00384CB5">
        <w:t>ZTE: semi-static TDD config can be configured per UE if needed, so sol1 can also be considered as per-UE</w:t>
      </w:r>
    </w:p>
    <w:p w:rsidR="00384CB5" w:rsidRPr="00384CB5" w:rsidRDefault="00384CB5" w:rsidP="00384CB5">
      <w:r w:rsidRPr="00384CB5">
        <w:t>Qualcomm: mention in the LS that UE-specific information is not precluded to be added to the RRC container</w:t>
      </w:r>
    </w:p>
    <w:p w:rsidR="00384CB5" w:rsidRPr="00384CB5" w:rsidRDefault="00384CB5" w:rsidP="00384CB5">
      <w:r w:rsidRPr="00384CB5">
        <w:t>Huawei: sol1 is cell-specific, but does not preclude UE-specific info as QC pointed out</w:t>
      </w:r>
    </w:p>
    <w:p w:rsidR="00384CB5" w:rsidRPr="00384CB5" w:rsidRDefault="00384CB5" w:rsidP="00384CB5">
      <w:r w:rsidRPr="00384CB5">
        <w:t>ZTE: sol1 can be reused per-UE</w:t>
      </w:r>
    </w:p>
    <w:p w:rsidR="00384CB5" w:rsidRDefault="00384CB5" w:rsidP="00384CB5">
      <w:r w:rsidRPr="00384CB5">
        <w:t>Ericsson: need to check details of sol1</w:t>
      </w:r>
    </w:p>
    <w:p w:rsidR="00384CB5" w:rsidRDefault="00384CB5" w:rsidP="00384CB5"/>
    <w:p w:rsidR="00384CB5" w:rsidRDefault="00384CB5" w:rsidP="00384CB5">
      <w:pPr>
        <w:rPr>
          <w:rFonts w:ascii="Arial" w:hAnsi="Arial" w:cs="Arial"/>
          <w:b/>
          <w:sz w:val="24"/>
        </w:rPr>
      </w:pPr>
      <w:r>
        <w:rPr>
          <w:rFonts w:ascii="Arial" w:hAnsi="Arial" w:cs="Arial"/>
          <w:b/>
          <w:color w:val="0000FF"/>
          <w:sz w:val="24"/>
        </w:rPr>
        <w:t>R3-202554</w:t>
      </w:r>
      <w:r>
        <w:rPr>
          <w:rFonts w:ascii="Arial" w:hAnsi="Arial" w:cs="Arial"/>
          <w:b/>
          <w:color w:val="0000FF"/>
          <w:sz w:val="24"/>
        </w:rPr>
        <w:tab/>
      </w:r>
      <w:r>
        <w:rPr>
          <w:rFonts w:ascii="Arial" w:hAnsi="Arial" w:cs="Arial"/>
          <w:b/>
          <w:sz w:val="24"/>
        </w:rPr>
        <w:t>Summary of offline discussion on TDD pattern exchange for NR-DC power control</w:t>
      </w:r>
    </w:p>
    <w:p w:rsidR="00384CB5" w:rsidRDefault="00384CB5" w:rsidP="00384CB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384CB5" w:rsidRDefault="00384CB5" w:rsidP="00384C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4CB5" w:rsidRDefault="00384CB5" w:rsidP="00384CB5"/>
    <w:p w:rsidR="00384CB5" w:rsidRPr="00384CB5" w:rsidRDefault="00384CB5" w:rsidP="00384CB5">
      <w:pPr>
        <w:rPr>
          <w:b/>
          <w:bCs/>
          <w:color w:val="00B050"/>
          <w:u w:val="single"/>
        </w:rPr>
      </w:pPr>
      <w:r w:rsidRPr="00384CB5">
        <w:rPr>
          <w:b/>
          <w:bCs/>
          <w:color w:val="00B050"/>
          <w:u w:val="single"/>
        </w:rPr>
        <w:t>Agreement:</w:t>
      </w:r>
    </w:p>
    <w:p w:rsidR="00384CB5" w:rsidRPr="00384CB5" w:rsidRDefault="00384CB5" w:rsidP="00384CB5">
      <w:r w:rsidRPr="00384CB5">
        <w:rPr>
          <w:b/>
          <w:bCs/>
          <w:color w:val="00B050"/>
        </w:rPr>
        <w:t>Reuse the existing Intended TDD DL-UL Configuration IE for support of TDD pattern exchange for NR-DC power control in both XnAP and F1AP</w:t>
      </w:r>
    </w:p>
    <w:p w:rsidR="00711519" w:rsidRDefault="00711519" w:rsidP="00711519">
      <w:pPr>
        <w:rPr>
          <w:rFonts w:ascii="Arial" w:hAnsi="Arial" w:cs="Arial"/>
          <w:b/>
          <w:sz w:val="24"/>
        </w:rPr>
      </w:pPr>
      <w:r>
        <w:rPr>
          <w:rFonts w:ascii="Arial" w:hAnsi="Arial" w:cs="Arial"/>
          <w:b/>
          <w:color w:val="0000FF"/>
          <w:sz w:val="24"/>
        </w:rPr>
        <w:t>R3-201502</w:t>
      </w:r>
      <w:r>
        <w:rPr>
          <w:rFonts w:ascii="Arial" w:hAnsi="Arial" w:cs="Arial"/>
          <w:b/>
          <w:color w:val="0000FF"/>
          <w:sz w:val="24"/>
        </w:rPr>
        <w:tab/>
      </w:r>
      <w:r>
        <w:rPr>
          <w:rFonts w:ascii="Arial" w:hAnsi="Arial" w:cs="Arial"/>
          <w:b/>
          <w:sz w:val="24"/>
        </w:rPr>
        <w:t>Reply LS on general status of work</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C1-200309, to -, cc -</w:t>
      </w:r>
      <w:r>
        <w:rPr>
          <w:i/>
        </w:rPr>
        <w:br/>
      </w:r>
      <w:r>
        <w:rPr>
          <w:i/>
        </w:rPr>
        <w:tab/>
      </w:r>
      <w:r>
        <w:rPr>
          <w:i/>
        </w:rPr>
        <w:tab/>
      </w:r>
      <w:r>
        <w:rPr>
          <w:i/>
        </w:rPr>
        <w:tab/>
      </w:r>
      <w:r>
        <w:rPr>
          <w:i/>
        </w:rPr>
        <w:tab/>
      </w:r>
      <w:r>
        <w:rPr>
          <w:i/>
        </w:rPr>
        <w:tab/>
        <w:t>Source: 3GPP CT1,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R3-201503</w:t>
      </w:r>
      <w:r>
        <w:rPr>
          <w:rFonts w:ascii="Arial" w:hAnsi="Arial" w:cs="Arial"/>
          <w:b/>
          <w:color w:val="0000FF"/>
          <w:sz w:val="24"/>
        </w:rPr>
        <w:tab/>
      </w:r>
      <w:r>
        <w:rPr>
          <w:rFonts w:ascii="Arial" w:hAnsi="Arial" w:cs="Arial"/>
          <w:b/>
          <w:sz w:val="24"/>
        </w:rPr>
        <w:t>Reply LS on extended NAS timers for CE in 5GS</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C1-200717, to -, cc -</w:t>
      </w:r>
      <w:r>
        <w:rPr>
          <w:i/>
        </w:rPr>
        <w:br/>
      </w:r>
      <w:r>
        <w:rPr>
          <w:i/>
        </w:rPr>
        <w:tab/>
      </w:r>
      <w:r>
        <w:rPr>
          <w:i/>
        </w:rPr>
        <w:tab/>
      </w:r>
      <w:r>
        <w:rPr>
          <w:i/>
        </w:rPr>
        <w:tab/>
      </w:r>
      <w:r>
        <w:rPr>
          <w:i/>
        </w:rPr>
        <w:tab/>
      </w:r>
      <w:r>
        <w:rPr>
          <w:i/>
        </w:rPr>
        <w:tab/>
        <w:t>Source: 3GPP CT1,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R3-201505</w:t>
      </w:r>
      <w:r>
        <w:rPr>
          <w:rFonts w:ascii="Arial" w:hAnsi="Arial" w:cs="Arial"/>
          <w:b/>
          <w:color w:val="0000FF"/>
          <w:sz w:val="24"/>
        </w:rPr>
        <w:tab/>
      </w:r>
      <w:r>
        <w:rPr>
          <w:rFonts w:ascii="Arial" w:hAnsi="Arial" w:cs="Arial"/>
          <w:b/>
          <w:sz w:val="24"/>
        </w:rPr>
        <w:t>Reply LS on sending CAG ID</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C1-201027, to -, cc -</w:t>
      </w:r>
      <w:r>
        <w:rPr>
          <w:i/>
        </w:rPr>
        <w:br/>
      </w:r>
      <w:r>
        <w:rPr>
          <w:i/>
        </w:rPr>
        <w:tab/>
      </w:r>
      <w:r>
        <w:rPr>
          <w:i/>
        </w:rPr>
        <w:tab/>
      </w:r>
      <w:r>
        <w:rPr>
          <w:i/>
        </w:rPr>
        <w:tab/>
      </w:r>
      <w:r>
        <w:rPr>
          <w:i/>
        </w:rPr>
        <w:tab/>
      </w:r>
      <w:r>
        <w:rPr>
          <w:i/>
        </w:rPr>
        <w:tab/>
        <w:t>Source: 3GPP CT1,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R3-201506</w:t>
      </w:r>
      <w:r>
        <w:rPr>
          <w:rFonts w:ascii="Arial" w:hAnsi="Arial" w:cs="Arial"/>
          <w:b/>
          <w:color w:val="0000FF"/>
          <w:sz w:val="24"/>
        </w:rPr>
        <w:tab/>
      </w:r>
      <w:r>
        <w:rPr>
          <w:rFonts w:ascii="Arial" w:hAnsi="Arial" w:cs="Arial"/>
          <w:b/>
          <w:sz w:val="24"/>
        </w:rPr>
        <w:t>Reply LS on Mobile-terminated Early Data Transmission</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C1-201062, to -, cc -</w:t>
      </w:r>
      <w:r>
        <w:rPr>
          <w:i/>
        </w:rPr>
        <w:br/>
      </w:r>
      <w:r>
        <w:rPr>
          <w:i/>
        </w:rPr>
        <w:tab/>
      </w:r>
      <w:r>
        <w:rPr>
          <w:i/>
        </w:rPr>
        <w:tab/>
      </w:r>
      <w:r>
        <w:rPr>
          <w:i/>
        </w:rPr>
        <w:tab/>
      </w:r>
      <w:r>
        <w:rPr>
          <w:i/>
        </w:rPr>
        <w:tab/>
      </w:r>
      <w:r>
        <w:rPr>
          <w:i/>
        </w:rPr>
        <w:tab/>
        <w:t>Source: 3GPP CT1, Ericsson</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R3-201507</w:t>
      </w:r>
      <w:r>
        <w:rPr>
          <w:rFonts w:ascii="Arial" w:hAnsi="Arial" w:cs="Arial"/>
          <w:b/>
          <w:color w:val="0000FF"/>
          <w:sz w:val="24"/>
        </w:rPr>
        <w:tab/>
      </w:r>
      <w:r>
        <w:rPr>
          <w:rFonts w:ascii="Arial" w:hAnsi="Arial" w:cs="Arial"/>
          <w:b/>
          <w:sz w:val="24"/>
        </w:rPr>
        <w:t>Reply LS on Further clarifications on GLI/GCI and Line ID/ HFC_Identifier</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C4-201220, to -, cc -</w:t>
      </w:r>
      <w:r>
        <w:rPr>
          <w:i/>
        </w:rPr>
        <w:br/>
      </w:r>
      <w:r>
        <w:rPr>
          <w:i/>
        </w:rPr>
        <w:tab/>
      </w:r>
      <w:r>
        <w:rPr>
          <w:i/>
        </w:rPr>
        <w:tab/>
      </w:r>
      <w:r>
        <w:rPr>
          <w:i/>
        </w:rPr>
        <w:tab/>
      </w:r>
      <w:r>
        <w:rPr>
          <w:i/>
        </w:rPr>
        <w:tab/>
      </w:r>
      <w:r>
        <w:rPr>
          <w:i/>
        </w:rPr>
        <w:tab/>
        <w:t>Source: 3GPP CT4, Nokia</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R3-201509</w:t>
      </w:r>
      <w:r>
        <w:rPr>
          <w:rFonts w:ascii="Arial" w:hAnsi="Arial" w:cs="Arial"/>
          <w:b/>
          <w:color w:val="0000FF"/>
          <w:sz w:val="24"/>
        </w:rPr>
        <w:tab/>
      </w:r>
      <w:r>
        <w:rPr>
          <w:rFonts w:ascii="Arial" w:hAnsi="Arial" w:cs="Arial"/>
          <w:b/>
          <w:sz w:val="24"/>
        </w:rPr>
        <w:t>Reply LS on CAG definition</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R2-2001703, to -, cc -</w:t>
      </w:r>
      <w:r>
        <w:rPr>
          <w:i/>
        </w:rPr>
        <w:br/>
      </w:r>
      <w:r>
        <w:rPr>
          <w:i/>
        </w:rPr>
        <w:tab/>
      </w:r>
      <w:r>
        <w:rPr>
          <w:i/>
        </w:rPr>
        <w:tab/>
      </w:r>
      <w:r>
        <w:rPr>
          <w:i/>
        </w:rPr>
        <w:tab/>
      </w:r>
      <w:r>
        <w:rPr>
          <w:i/>
        </w:rPr>
        <w:tab/>
      </w:r>
      <w:r>
        <w:rPr>
          <w:i/>
        </w:rPr>
        <w:tab/>
        <w:t>Source: 3GPP RAN2,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R3-201513</w:t>
      </w:r>
      <w:r>
        <w:rPr>
          <w:rFonts w:ascii="Arial" w:hAnsi="Arial" w:cs="Arial"/>
          <w:b/>
          <w:color w:val="0000FF"/>
          <w:sz w:val="24"/>
        </w:rPr>
        <w:tab/>
      </w:r>
      <w:r>
        <w:rPr>
          <w:rFonts w:ascii="Arial" w:hAnsi="Arial" w:cs="Arial"/>
          <w:b/>
          <w:sz w:val="24"/>
        </w:rPr>
        <w:t>LS on RACS and signaling of UE capabilities at handover</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R2-2001891, to -, cc -</w:t>
      </w:r>
      <w:r>
        <w:rPr>
          <w:i/>
        </w:rPr>
        <w:br/>
      </w:r>
      <w:r>
        <w:rPr>
          <w:i/>
        </w:rPr>
        <w:tab/>
      </w:r>
      <w:r>
        <w:rPr>
          <w:i/>
        </w:rPr>
        <w:tab/>
      </w:r>
      <w:r>
        <w:rPr>
          <w:i/>
        </w:rPr>
        <w:tab/>
      </w:r>
      <w:r>
        <w:rPr>
          <w:i/>
        </w:rPr>
        <w:tab/>
      </w:r>
      <w:r>
        <w:rPr>
          <w:i/>
        </w:rPr>
        <w:tab/>
        <w:t>Source: 3GPP RAN2,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R3-201516</w:t>
      </w:r>
      <w:r>
        <w:rPr>
          <w:rFonts w:ascii="Arial" w:hAnsi="Arial" w:cs="Arial"/>
          <w:b/>
          <w:color w:val="0000FF"/>
          <w:sz w:val="24"/>
        </w:rPr>
        <w:tab/>
      </w:r>
      <w:r>
        <w:rPr>
          <w:rFonts w:ascii="Arial" w:hAnsi="Arial" w:cs="Arial"/>
          <w:b/>
          <w:sz w:val="24"/>
        </w:rPr>
        <w:t>LS on Manual CAG ID selection and granularity of UAC parameters for PNI-NPNs</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R2-2002417, to -, cc -</w:t>
      </w:r>
      <w:r>
        <w:rPr>
          <w:i/>
        </w:rPr>
        <w:br/>
      </w:r>
      <w:r>
        <w:rPr>
          <w:i/>
        </w:rPr>
        <w:tab/>
      </w:r>
      <w:r>
        <w:rPr>
          <w:i/>
        </w:rPr>
        <w:tab/>
      </w:r>
      <w:r>
        <w:rPr>
          <w:i/>
        </w:rPr>
        <w:tab/>
      </w:r>
      <w:r>
        <w:rPr>
          <w:i/>
        </w:rPr>
        <w:tab/>
      </w:r>
      <w:r>
        <w:rPr>
          <w:i/>
        </w:rPr>
        <w:tab/>
        <w:t>Source: 3GPP RAN2, Nokia</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R3-201519</w:t>
      </w:r>
      <w:r>
        <w:rPr>
          <w:rFonts w:ascii="Arial" w:hAnsi="Arial" w:cs="Arial"/>
          <w:b/>
          <w:color w:val="0000FF"/>
          <w:sz w:val="24"/>
        </w:rPr>
        <w:tab/>
      </w:r>
      <w:r>
        <w:rPr>
          <w:rFonts w:ascii="Arial" w:hAnsi="Arial" w:cs="Arial"/>
          <w:b/>
          <w:sz w:val="24"/>
        </w:rPr>
        <w:t>Reply LS on analytics support for energy saving</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S5-201472, to -, cc -</w:t>
      </w:r>
      <w:r>
        <w:rPr>
          <w:i/>
        </w:rPr>
        <w:br/>
      </w:r>
      <w:r>
        <w:rPr>
          <w:i/>
        </w:rPr>
        <w:tab/>
      </w:r>
      <w:r>
        <w:rPr>
          <w:i/>
        </w:rPr>
        <w:tab/>
      </w:r>
      <w:r>
        <w:rPr>
          <w:i/>
        </w:rPr>
        <w:tab/>
      </w:r>
      <w:r>
        <w:rPr>
          <w:i/>
        </w:rPr>
        <w:tab/>
      </w:r>
      <w:r>
        <w:rPr>
          <w:i/>
        </w:rPr>
        <w:tab/>
        <w:t>Source: 3GPP SA5, Orange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R3-202358</w:t>
      </w:r>
      <w:r>
        <w:rPr>
          <w:rFonts w:ascii="Arial" w:hAnsi="Arial" w:cs="Arial"/>
          <w:b/>
          <w:color w:val="0000FF"/>
          <w:sz w:val="24"/>
        </w:rPr>
        <w:tab/>
      </w:r>
      <w:r>
        <w:rPr>
          <w:rFonts w:ascii="Arial" w:hAnsi="Arial" w:cs="Arial"/>
          <w:b/>
          <w:sz w:val="24"/>
        </w:rPr>
        <w:t>LS on Generic Slice Template with Public Safety Feedback</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GSMA, cc 3GPP SA, SA1, SA2, SA3, SA5, SA6 and RAN3</w:t>
      </w:r>
      <w:r>
        <w:rPr>
          <w:i/>
        </w:rPr>
        <w:br/>
      </w:r>
      <w:r>
        <w:rPr>
          <w:i/>
        </w:rPr>
        <w:tab/>
      </w:r>
      <w:r>
        <w:rPr>
          <w:i/>
        </w:rPr>
        <w:tab/>
      </w:r>
      <w:r>
        <w:rPr>
          <w:i/>
        </w:rPr>
        <w:tab/>
      </w:r>
      <w:r>
        <w:rPr>
          <w:i/>
        </w:rPr>
        <w:tab/>
      </w:r>
      <w:r>
        <w:rPr>
          <w:i/>
        </w:rPr>
        <w:tab/>
        <w:t>Source: TCCA</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R3-202207</w:t>
      </w:r>
      <w:r>
        <w:rPr>
          <w:rFonts w:ascii="Arial" w:hAnsi="Arial" w:cs="Arial"/>
          <w:b/>
          <w:color w:val="0000FF"/>
          <w:sz w:val="24"/>
        </w:rPr>
        <w:tab/>
      </w:r>
      <w:r>
        <w:rPr>
          <w:rFonts w:ascii="Arial" w:hAnsi="Arial" w:cs="Arial"/>
          <w:b/>
          <w:sz w:val="24"/>
        </w:rPr>
        <w:t>Discussion on handover without SN configuration query</w:t>
      </w:r>
    </w:p>
    <w:p w:rsidR="00711519" w:rsidRDefault="00711519" w:rsidP="007115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R3-202208</w:t>
      </w:r>
      <w:r>
        <w:rPr>
          <w:rFonts w:ascii="Arial" w:hAnsi="Arial" w:cs="Arial"/>
          <w:b/>
          <w:color w:val="0000FF"/>
          <w:sz w:val="24"/>
        </w:rPr>
        <w:tab/>
      </w:r>
      <w:r>
        <w:rPr>
          <w:rFonts w:ascii="Arial" w:hAnsi="Arial" w:cs="Arial"/>
          <w:b/>
          <w:sz w:val="24"/>
        </w:rPr>
        <w:t>Provision of used DRB IDs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v15.8.0</w:t>
      </w:r>
      <w:r>
        <w:rPr>
          <w:i/>
        </w:rPr>
        <w:tab/>
        <w:t xml:space="preserve">  CR-1751  rev 1 Cat: F (Rel-15)</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lastRenderedPageBreak/>
        <w:t>(Replaces R3-200686)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R3-202209</w:t>
      </w:r>
      <w:r>
        <w:rPr>
          <w:rFonts w:ascii="Arial" w:hAnsi="Arial" w:cs="Arial"/>
          <w:b/>
          <w:color w:val="0000FF"/>
          <w:sz w:val="24"/>
        </w:rPr>
        <w:tab/>
      </w:r>
      <w:r>
        <w:rPr>
          <w:rFonts w:ascii="Arial" w:hAnsi="Arial" w:cs="Arial"/>
          <w:b/>
          <w:sz w:val="24"/>
        </w:rPr>
        <w:t>Provision of used DRB IDs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CR-1447  rev 1 Cat: F (Rel-15)</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R3-200687)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R3-202210</w:t>
      </w:r>
      <w:r>
        <w:rPr>
          <w:rFonts w:ascii="Arial" w:hAnsi="Arial" w:cs="Arial"/>
          <w:b/>
          <w:color w:val="0000FF"/>
          <w:sz w:val="24"/>
        </w:rPr>
        <w:tab/>
      </w:r>
      <w:r>
        <w:rPr>
          <w:rFonts w:ascii="Arial" w:hAnsi="Arial" w:cs="Arial"/>
          <w:b/>
          <w:sz w:val="24"/>
        </w:rPr>
        <w:t>Provision of used DRB IDs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v15.7.0</w:t>
      </w:r>
      <w:r>
        <w:rPr>
          <w:i/>
        </w:rPr>
        <w:tab/>
        <w:t xml:space="preserve">  CR-0343  rev 1 Cat: F (Rel-15)</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R3-200688)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R3-202211</w:t>
      </w:r>
      <w:r>
        <w:rPr>
          <w:rFonts w:ascii="Arial" w:hAnsi="Arial" w:cs="Arial"/>
          <w:b/>
          <w:color w:val="0000FF"/>
          <w:sz w:val="24"/>
        </w:rPr>
        <w:tab/>
      </w:r>
      <w:r>
        <w:rPr>
          <w:rFonts w:ascii="Arial" w:hAnsi="Arial" w:cs="Arial"/>
          <w:b/>
          <w:sz w:val="24"/>
        </w:rPr>
        <w:t>Provision of used DRB IDs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v15.7.0</w:t>
      </w:r>
      <w:r>
        <w:rPr>
          <w:i/>
        </w:rPr>
        <w:tab/>
        <w:t xml:space="preserve">  CR-0317  rev 1 Cat: F (Rel-15)</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R3-200689)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R3-202212</w:t>
      </w:r>
      <w:r>
        <w:rPr>
          <w:rFonts w:ascii="Arial" w:hAnsi="Arial" w:cs="Arial"/>
          <w:b/>
          <w:color w:val="0000FF"/>
          <w:sz w:val="24"/>
        </w:rPr>
        <w:tab/>
      </w:r>
      <w:r>
        <w:rPr>
          <w:rFonts w:ascii="Arial" w:hAnsi="Arial" w:cs="Arial"/>
          <w:b/>
          <w:sz w:val="24"/>
        </w:rPr>
        <w:t>Provision of used DRB IDs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v16.1.0</w:t>
      </w:r>
      <w:r>
        <w:rPr>
          <w:i/>
        </w:rPr>
        <w:tab/>
        <w:t xml:space="preserve">  CR-1752  rev 1 Cat: A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R3-200728)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R3-202213</w:t>
      </w:r>
      <w:r>
        <w:rPr>
          <w:rFonts w:ascii="Arial" w:hAnsi="Arial" w:cs="Arial"/>
          <w:b/>
          <w:color w:val="0000FF"/>
          <w:sz w:val="24"/>
        </w:rPr>
        <w:tab/>
      </w:r>
      <w:r>
        <w:rPr>
          <w:rFonts w:ascii="Arial" w:hAnsi="Arial" w:cs="Arial"/>
          <w:b/>
          <w:sz w:val="24"/>
        </w:rPr>
        <w:t>Provision of used DRB IDs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CR-1449  rev 1 Cat: A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R3-200729)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R3-202214</w:t>
      </w:r>
      <w:r>
        <w:rPr>
          <w:rFonts w:ascii="Arial" w:hAnsi="Arial" w:cs="Arial"/>
          <w:b/>
          <w:color w:val="0000FF"/>
          <w:sz w:val="24"/>
        </w:rPr>
        <w:tab/>
      </w:r>
      <w:r>
        <w:rPr>
          <w:rFonts w:ascii="Arial" w:hAnsi="Arial" w:cs="Arial"/>
          <w:b/>
          <w:sz w:val="24"/>
        </w:rPr>
        <w:t>Provision of used DRB IDs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CR-0345  rev 1 Cat: A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lastRenderedPageBreak/>
        <w:t>(Replaces R3-200730)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R3-202215</w:t>
      </w:r>
      <w:r>
        <w:rPr>
          <w:rFonts w:ascii="Arial" w:hAnsi="Arial" w:cs="Arial"/>
          <w:b/>
          <w:color w:val="0000FF"/>
          <w:sz w:val="24"/>
        </w:rPr>
        <w:tab/>
      </w:r>
      <w:r>
        <w:rPr>
          <w:rFonts w:ascii="Arial" w:hAnsi="Arial" w:cs="Arial"/>
          <w:b/>
          <w:sz w:val="24"/>
        </w:rPr>
        <w:t>Provision of used DRB IDs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CR-0320  rev 1 Cat: A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R3-200731)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R3-202216</w:t>
      </w:r>
      <w:r>
        <w:rPr>
          <w:rFonts w:ascii="Arial" w:hAnsi="Arial" w:cs="Arial"/>
          <w:b/>
          <w:color w:val="0000FF"/>
          <w:sz w:val="24"/>
        </w:rPr>
        <w:tab/>
      </w:r>
      <w:r>
        <w:rPr>
          <w:rFonts w:ascii="Arial" w:hAnsi="Arial" w:cs="Arial"/>
          <w:b/>
          <w:sz w:val="24"/>
        </w:rPr>
        <w:t>[DRAFT] Reply LS on handover without SN configuration query</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4CB5" w:rsidRDefault="00384CB5" w:rsidP="00384CB5">
      <w:pPr>
        <w:rPr>
          <w:rFonts w:ascii="Arial" w:hAnsi="Arial" w:cs="Arial"/>
          <w:b/>
          <w:sz w:val="24"/>
        </w:rPr>
      </w:pPr>
      <w:r>
        <w:rPr>
          <w:rFonts w:ascii="Arial" w:hAnsi="Arial" w:cs="Arial"/>
          <w:b/>
          <w:color w:val="0000FF"/>
          <w:sz w:val="24"/>
        </w:rPr>
        <w:t>R3-202457</w:t>
      </w:r>
      <w:r>
        <w:rPr>
          <w:rFonts w:ascii="Arial" w:hAnsi="Arial" w:cs="Arial"/>
          <w:b/>
          <w:color w:val="0000FF"/>
          <w:sz w:val="24"/>
        </w:rPr>
        <w:tab/>
      </w:r>
      <w:r>
        <w:rPr>
          <w:rFonts w:ascii="Arial" w:hAnsi="Arial" w:cs="Arial"/>
          <w:b/>
          <w:sz w:val="24"/>
        </w:rPr>
        <w:t>Response to R3-202216</w:t>
      </w:r>
    </w:p>
    <w:p w:rsidR="00384CB5" w:rsidRDefault="00384CB5" w:rsidP="00384CB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384CB5" w:rsidRDefault="00384CB5" w:rsidP="00384C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4CB5" w:rsidRPr="005021C2" w:rsidRDefault="00384CB5" w:rsidP="00384CB5"/>
    <w:p w:rsidR="00384CB5" w:rsidRPr="005021C2" w:rsidRDefault="00384CB5" w:rsidP="00384CB5">
      <w:pPr>
        <w:rPr>
          <w:b/>
          <w:bCs/>
          <w:color w:val="993300"/>
          <w:u w:val="single"/>
        </w:rPr>
      </w:pPr>
      <w:r w:rsidRPr="005021C2">
        <w:rPr>
          <w:b/>
          <w:bCs/>
          <w:color w:val="993300"/>
          <w:u w:val="single"/>
        </w:rPr>
        <w:t>Discussion on the different proposals:</w:t>
      </w:r>
    </w:p>
    <w:p w:rsidR="00384CB5" w:rsidRPr="00384CB5" w:rsidRDefault="00384CB5" w:rsidP="00384CB5">
      <w:pPr>
        <w:rPr>
          <w:b/>
          <w:bCs/>
          <w:u w:val="single"/>
        </w:rPr>
      </w:pPr>
      <w:r w:rsidRPr="00384CB5">
        <w:rPr>
          <w:b/>
          <w:bCs/>
          <w:u w:val="single"/>
        </w:rPr>
        <w:t>Huawei Proposals:</w:t>
      </w:r>
    </w:p>
    <w:p w:rsidR="00384CB5" w:rsidRPr="00384CB5" w:rsidRDefault="00384CB5" w:rsidP="00384CB5">
      <w:r w:rsidRPr="00384CB5">
        <w:t>Introduce a Used DRB IDs of Source SN IE in the handover related messages over both X2 and S1 interfaces for EN-DC to indicate to the target eNB that the up-to-date configuration is not available for these DRBs.</w:t>
      </w:r>
    </w:p>
    <w:p w:rsidR="00384CB5" w:rsidRPr="00384CB5" w:rsidRDefault="00384CB5" w:rsidP="00384CB5">
      <w:r w:rsidRPr="00384CB5">
        <w:t>Introduce a Used DRB IDs of source SN IE in the handover related messages over both Xn and NG interfaces for late drop to indicate to the target eNB that the up-to-date configuration is not available for these DRBs.</w:t>
      </w:r>
    </w:p>
    <w:p w:rsidR="00384CB5" w:rsidRPr="00384CB5" w:rsidRDefault="00384CB5" w:rsidP="00384CB5">
      <w:pPr>
        <w:rPr>
          <w:b/>
          <w:bCs/>
          <w:u w:val="single"/>
        </w:rPr>
      </w:pPr>
      <w:r w:rsidRPr="00384CB5">
        <w:rPr>
          <w:b/>
          <w:bCs/>
          <w:u w:val="single"/>
        </w:rPr>
        <w:t>Ericsson Proposals (response):</w:t>
      </w:r>
    </w:p>
    <w:p w:rsidR="00384CB5" w:rsidRPr="00384CB5" w:rsidRDefault="00384CB5" w:rsidP="00384CB5">
      <w:r w:rsidRPr="00384CB5">
        <w:t>close discussion on that topic, to note the discussion paper in R3-202207 and the CRs in R3-202208 – R3-202215 and to reply to RAN2 as suggested in the response paper R3-202457</w:t>
      </w:r>
    </w:p>
    <w:p w:rsidR="00384CB5" w:rsidRPr="00384CB5" w:rsidRDefault="00384CB5" w:rsidP="00384CB5"/>
    <w:p w:rsidR="00384CB5" w:rsidRPr="00384CB5" w:rsidRDefault="00384CB5" w:rsidP="00384CB5">
      <w:r w:rsidRPr="00384CB5">
        <w:t>Huawei: RAN2 saw that DRB IDs were missing – possible “gap”</w:t>
      </w:r>
    </w:p>
    <w:p w:rsidR="00384CB5" w:rsidRPr="00384CB5" w:rsidRDefault="00384CB5" w:rsidP="00384CB5">
      <w:r w:rsidRPr="00384CB5">
        <w:t>Nokia: no concern against the request from RAN2 w.r.t. Xn signaling (and we should probably continue the work in this respect, although what is requested is already available); the biggest issue was whether EN-DC requires any modifications</w:t>
      </w:r>
    </w:p>
    <w:p w:rsidR="00384CB5" w:rsidRPr="00384CB5" w:rsidRDefault="00384CB5" w:rsidP="00384CB5">
      <w:r w:rsidRPr="00384CB5">
        <w:t>NEC,ZTE: agree with Ericsson; this is an optimization at best, and maybe only for Rel-17</w:t>
      </w:r>
    </w:p>
    <w:p w:rsidR="00384CB5" w:rsidRPr="00384CB5" w:rsidRDefault="00384CB5" w:rsidP="00384CB5">
      <w:r w:rsidRPr="00384CB5">
        <w:t>Ericsson: we are strongly opposed to working on this, as explained – this optimizes one KPI while degrading the others</w:t>
      </w:r>
    </w:p>
    <w:p w:rsidR="00384CB5" w:rsidRPr="00384CB5" w:rsidRDefault="00384CB5" w:rsidP="00384CB5">
      <w:r w:rsidRPr="00384CB5">
        <w:t>Huawei: we think EN-DC is also needed to be addressed; should have a short e-mail discussion</w:t>
      </w:r>
    </w:p>
    <w:p w:rsidR="00384CB5" w:rsidRPr="00384CB5" w:rsidRDefault="00384CB5" w:rsidP="00384CB5">
      <w:r w:rsidRPr="00384CB5">
        <w:t>Ericsson: this is certainly not an optimization for Rel-15; this risks a failure</w:t>
      </w:r>
    </w:p>
    <w:p w:rsidR="00384CB5" w:rsidRPr="00384CB5" w:rsidRDefault="00384CB5" w:rsidP="00384CB5">
      <w:r w:rsidRPr="00384CB5">
        <w:t xml:space="preserve">Huawei: we need to have a summary </w:t>
      </w:r>
    </w:p>
    <w:p w:rsidR="00384CB5" w:rsidRDefault="00384CB5" w:rsidP="00384CB5"/>
    <w:p w:rsidR="00711519" w:rsidRDefault="00711519" w:rsidP="00711519">
      <w:pPr>
        <w:rPr>
          <w:rFonts w:ascii="Arial" w:hAnsi="Arial" w:cs="Arial"/>
          <w:b/>
          <w:sz w:val="24"/>
        </w:rPr>
      </w:pPr>
      <w:r>
        <w:rPr>
          <w:rFonts w:ascii="Arial" w:hAnsi="Arial" w:cs="Arial"/>
          <w:b/>
          <w:color w:val="0000FF"/>
          <w:sz w:val="24"/>
        </w:rPr>
        <w:lastRenderedPageBreak/>
        <w:t>R3-202627</w:t>
      </w:r>
      <w:r>
        <w:rPr>
          <w:rFonts w:ascii="Arial" w:hAnsi="Arial" w:cs="Arial"/>
          <w:b/>
          <w:color w:val="0000FF"/>
          <w:sz w:val="24"/>
        </w:rPr>
        <w:tab/>
      </w:r>
      <w:r>
        <w:rPr>
          <w:rFonts w:ascii="Arial" w:hAnsi="Arial" w:cs="Arial"/>
          <w:b/>
          <w:sz w:val="24"/>
        </w:rPr>
        <w:t>Reply to: LS on the status update of the SON support for NR works</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SA5, Intel</w:t>
      </w:r>
      <w:r>
        <w:rPr>
          <w:i/>
        </w:rPr>
        <w:br/>
      </w:r>
      <w:r>
        <w:rPr>
          <w:i/>
        </w:rPr>
        <w:tab/>
      </w:r>
      <w:r>
        <w:rPr>
          <w:i/>
        </w:rPr>
        <w:tab/>
      </w:r>
      <w:r>
        <w:rPr>
          <w:i/>
        </w:rPr>
        <w:tab/>
      </w:r>
      <w:r>
        <w:rPr>
          <w:i/>
        </w:rPr>
        <w:tab/>
      </w:r>
      <w:r>
        <w:rPr>
          <w:i/>
        </w:rPr>
        <w:tab/>
        <w:t>Source: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R3-202630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R3-202630</w:t>
      </w:r>
      <w:r>
        <w:rPr>
          <w:rFonts w:ascii="Arial" w:hAnsi="Arial" w:cs="Arial"/>
          <w:b/>
          <w:color w:val="0000FF"/>
          <w:sz w:val="24"/>
        </w:rPr>
        <w:tab/>
      </w:r>
      <w:r>
        <w:rPr>
          <w:rFonts w:ascii="Arial" w:hAnsi="Arial" w:cs="Arial"/>
          <w:b/>
          <w:sz w:val="24"/>
        </w:rPr>
        <w:t>Reply LS on the status update of the SON support for NR works</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CMCC</w:t>
      </w:r>
    </w:p>
    <w:p w:rsidR="00711519" w:rsidRDefault="00711519" w:rsidP="00711519">
      <w:pPr>
        <w:rPr>
          <w:color w:val="808080"/>
        </w:rPr>
      </w:pPr>
      <w:r>
        <w:rPr>
          <w:color w:val="808080"/>
        </w:rPr>
        <w:t>(Replaces R3-202627)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5569B" w:rsidRPr="00164813" w:rsidRDefault="00F5569B" w:rsidP="00F5569B">
      <w:pPr>
        <w:rPr>
          <w:rFonts w:ascii="Arial" w:hAnsi="Arial" w:cs="Arial"/>
          <w:b/>
          <w:color w:val="00B050"/>
          <w:u w:val="single"/>
        </w:rPr>
      </w:pPr>
      <w:r w:rsidRPr="00164813">
        <w:rPr>
          <w:rFonts w:ascii="Arial" w:hAnsi="Arial" w:cs="Arial"/>
          <w:b/>
          <w:color w:val="00B050"/>
          <w:u w:val="single"/>
        </w:rPr>
        <w:t>Agreement:</w:t>
      </w:r>
    </w:p>
    <w:p w:rsidR="00F5569B" w:rsidRDefault="00F5569B" w:rsidP="00F5569B">
      <w:pPr>
        <w:rPr>
          <w:b/>
          <w:bCs/>
          <w:color w:val="00B050"/>
        </w:rPr>
      </w:pPr>
      <w:r w:rsidRPr="00F5569B">
        <w:rPr>
          <w:b/>
          <w:bCs/>
          <w:color w:val="00B050"/>
        </w:rPr>
        <w:t>Add the missing Registration Request IE in tabular (9.2.1.X1) at next update for SON E1 BLCR.</w:t>
      </w:r>
    </w:p>
    <w:p w:rsidR="00F5569B" w:rsidRPr="00164813" w:rsidRDefault="00F5569B" w:rsidP="00F5569B">
      <w:pPr>
        <w:rPr>
          <w:b/>
          <w:bCs/>
          <w:color w:val="00B050"/>
        </w:rPr>
      </w:pPr>
    </w:p>
    <w:p w:rsidR="00711519" w:rsidRDefault="00711519" w:rsidP="00711519">
      <w:pPr>
        <w:rPr>
          <w:rFonts w:ascii="Arial" w:hAnsi="Arial" w:cs="Arial"/>
          <w:b/>
          <w:sz w:val="24"/>
        </w:rPr>
      </w:pPr>
      <w:r>
        <w:rPr>
          <w:rFonts w:ascii="Arial" w:hAnsi="Arial" w:cs="Arial"/>
          <w:b/>
          <w:color w:val="0000FF"/>
          <w:sz w:val="24"/>
        </w:rPr>
        <w:t>R3-201520</w:t>
      </w:r>
      <w:r>
        <w:rPr>
          <w:rFonts w:ascii="Arial" w:hAnsi="Arial" w:cs="Arial"/>
          <w:b/>
          <w:color w:val="0000FF"/>
          <w:sz w:val="24"/>
        </w:rPr>
        <w:tab/>
      </w:r>
      <w:r>
        <w:rPr>
          <w:rFonts w:ascii="Arial" w:hAnsi="Arial" w:cs="Arial"/>
          <w:b/>
          <w:sz w:val="24"/>
        </w:rPr>
        <w:t>LS on the status update of the SON support for NR works</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S5-201525, to -, cc -</w:t>
      </w:r>
      <w:r>
        <w:rPr>
          <w:i/>
        </w:rPr>
        <w:br/>
      </w:r>
      <w:r>
        <w:rPr>
          <w:i/>
        </w:rPr>
        <w:tab/>
      </w:r>
      <w:r>
        <w:rPr>
          <w:i/>
        </w:rPr>
        <w:tab/>
      </w:r>
      <w:r>
        <w:rPr>
          <w:i/>
        </w:rPr>
        <w:tab/>
      </w:r>
      <w:r>
        <w:rPr>
          <w:i/>
        </w:rPr>
        <w:tab/>
      </w:r>
      <w:r>
        <w:rPr>
          <w:i/>
        </w:rPr>
        <w:tab/>
        <w:t>Source: 3GPP SA5, Intel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R3-201515</w:t>
      </w:r>
      <w:r>
        <w:rPr>
          <w:rFonts w:ascii="Arial" w:hAnsi="Arial" w:cs="Arial"/>
          <w:b/>
          <w:color w:val="0000FF"/>
          <w:sz w:val="24"/>
        </w:rPr>
        <w:tab/>
      </w:r>
      <w:r>
        <w:rPr>
          <w:rFonts w:ascii="Arial" w:hAnsi="Arial" w:cs="Arial"/>
          <w:b/>
          <w:sz w:val="24"/>
        </w:rPr>
        <w:t>Reply LS on Information Needed for MRO in UE RLF Report</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R2-2002393, to -, cc -</w:t>
      </w:r>
      <w:r>
        <w:rPr>
          <w:i/>
        </w:rPr>
        <w:br/>
      </w:r>
      <w:r>
        <w:rPr>
          <w:i/>
        </w:rPr>
        <w:tab/>
      </w:r>
      <w:r>
        <w:rPr>
          <w:i/>
        </w:rPr>
        <w:tab/>
      </w:r>
      <w:r>
        <w:rPr>
          <w:i/>
        </w:rPr>
        <w:tab/>
      </w:r>
      <w:r>
        <w:rPr>
          <w:i/>
        </w:rPr>
        <w:tab/>
      </w:r>
      <w:r>
        <w:rPr>
          <w:i/>
        </w:rPr>
        <w:tab/>
        <w:t>Source: 3GPP RAN2,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R3-201504</w:t>
      </w:r>
      <w:r>
        <w:rPr>
          <w:rFonts w:ascii="Arial" w:hAnsi="Arial" w:cs="Arial"/>
          <w:b/>
          <w:color w:val="0000FF"/>
          <w:sz w:val="24"/>
        </w:rPr>
        <w:tab/>
      </w:r>
      <w:r>
        <w:rPr>
          <w:rFonts w:ascii="Arial" w:hAnsi="Arial" w:cs="Arial"/>
          <w:b/>
          <w:sz w:val="24"/>
        </w:rPr>
        <w:t>Reply LS on Rel-16 NB-IoT enhancements</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C1-201024, to -, cc -</w:t>
      </w:r>
      <w:r>
        <w:rPr>
          <w:i/>
        </w:rPr>
        <w:br/>
      </w:r>
      <w:r>
        <w:rPr>
          <w:i/>
        </w:rPr>
        <w:tab/>
      </w:r>
      <w:r>
        <w:rPr>
          <w:i/>
        </w:rPr>
        <w:tab/>
      </w:r>
      <w:r>
        <w:rPr>
          <w:i/>
        </w:rPr>
        <w:tab/>
      </w:r>
      <w:r>
        <w:rPr>
          <w:i/>
        </w:rPr>
        <w:tab/>
      </w:r>
      <w:r>
        <w:rPr>
          <w:i/>
        </w:rPr>
        <w:tab/>
        <w:t>Source: 3GPP CT1,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R3-201512</w:t>
      </w:r>
      <w:r>
        <w:rPr>
          <w:rFonts w:ascii="Arial" w:hAnsi="Arial" w:cs="Arial"/>
          <w:b/>
          <w:color w:val="0000FF"/>
          <w:sz w:val="24"/>
        </w:rPr>
        <w:tab/>
      </w:r>
      <w:r>
        <w:rPr>
          <w:rFonts w:ascii="Arial" w:hAnsi="Arial" w:cs="Arial"/>
          <w:b/>
          <w:sz w:val="24"/>
        </w:rPr>
        <w:t>Reply LS on Rel-16 NB-IoT enhancements</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R2-2001815, to -, cc -</w:t>
      </w:r>
      <w:r>
        <w:rPr>
          <w:i/>
        </w:rPr>
        <w:br/>
      </w:r>
      <w:r>
        <w:rPr>
          <w:i/>
        </w:rPr>
        <w:tab/>
      </w:r>
      <w:r>
        <w:rPr>
          <w:i/>
        </w:rPr>
        <w:tab/>
      </w:r>
      <w:r>
        <w:rPr>
          <w:i/>
        </w:rPr>
        <w:tab/>
      </w:r>
      <w:r>
        <w:rPr>
          <w:i/>
        </w:rPr>
        <w:tab/>
      </w:r>
      <w:r>
        <w:rPr>
          <w:i/>
        </w:rPr>
        <w:tab/>
        <w:t>Source: 3GPP RAN2,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R3-201511</w:t>
      </w:r>
      <w:r>
        <w:rPr>
          <w:rFonts w:ascii="Arial" w:hAnsi="Arial" w:cs="Arial"/>
          <w:b/>
          <w:color w:val="0000FF"/>
          <w:sz w:val="24"/>
        </w:rPr>
        <w:tab/>
      </w:r>
      <w:r>
        <w:rPr>
          <w:rFonts w:ascii="Arial" w:hAnsi="Arial" w:cs="Arial"/>
          <w:b/>
          <w:sz w:val="24"/>
        </w:rPr>
        <w:t>LS on avoiding simultaneous CHO and CPC</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R2-2001764, to -, cc -</w:t>
      </w:r>
      <w:r>
        <w:rPr>
          <w:i/>
        </w:rPr>
        <w:br/>
      </w:r>
      <w:r>
        <w:rPr>
          <w:i/>
        </w:rPr>
        <w:tab/>
      </w:r>
      <w:r>
        <w:rPr>
          <w:i/>
        </w:rPr>
        <w:tab/>
      </w:r>
      <w:r>
        <w:rPr>
          <w:i/>
        </w:rPr>
        <w:tab/>
      </w:r>
      <w:r>
        <w:rPr>
          <w:i/>
        </w:rPr>
        <w:tab/>
      </w:r>
      <w:r>
        <w:rPr>
          <w:i/>
        </w:rPr>
        <w:tab/>
        <w:t>Source: 3GPP RAN2, Nokia</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R3-201514</w:t>
      </w:r>
      <w:r>
        <w:rPr>
          <w:rFonts w:ascii="Arial" w:hAnsi="Arial" w:cs="Arial"/>
          <w:b/>
          <w:color w:val="0000FF"/>
          <w:sz w:val="24"/>
        </w:rPr>
        <w:tab/>
      </w:r>
      <w:r>
        <w:rPr>
          <w:rFonts w:ascii="Arial" w:hAnsi="Arial" w:cs="Arial"/>
          <w:b/>
          <w:sz w:val="24"/>
        </w:rPr>
        <w:t>LS on Additional path reporting with uplink timing measurements</w:t>
      </w:r>
    </w:p>
    <w:p w:rsidR="00711519" w:rsidRDefault="00711519" w:rsidP="007115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R2-2002244, to -, cc -</w:t>
      </w:r>
      <w:r>
        <w:rPr>
          <w:i/>
        </w:rPr>
        <w:br/>
      </w:r>
      <w:r>
        <w:rPr>
          <w:i/>
        </w:rPr>
        <w:tab/>
      </w:r>
      <w:r>
        <w:rPr>
          <w:i/>
        </w:rPr>
        <w:tab/>
      </w:r>
      <w:r>
        <w:rPr>
          <w:i/>
        </w:rPr>
        <w:tab/>
      </w:r>
      <w:r>
        <w:rPr>
          <w:i/>
        </w:rPr>
        <w:tab/>
      </w:r>
      <w:r>
        <w:rPr>
          <w:i/>
        </w:rPr>
        <w:tab/>
        <w:t>Source: 3GPP RAN2,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R3-201517</w:t>
      </w:r>
      <w:r>
        <w:rPr>
          <w:rFonts w:ascii="Arial" w:hAnsi="Arial" w:cs="Arial"/>
          <w:b/>
          <w:color w:val="0000FF"/>
          <w:sz w:val="24"/>
        </w:rPr>
        <w:tab/>
      </w:r>
      <w:r>
        <w:rPr>
          <w:rFonts w:ascii="Arial" w:hAnsi="Arial" w:cs="Arial"/>
          <w:b/>
          <w:sz w:val="24"/>
        </w:rPr>
        <w:t>LS on gNB measurements report mapping for NR Positioning</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R4-2002280, to -, cc -</w:t>
      </w:r>
      <w:r>
        <w:rPr>
          <w:i/>
        </w:rPr>
        <w:br/>
      </w:r>
      <w:r>
        <w:rPr>
          <w:i/>
        </w:rPr>
        <w:tab/>
      </w:r>
      <w:r>
        <w:rPr>
          <w:i/>
        </w:rPr>
        <w:tab/>
      </w:r>
      <w:r>
        <w:rPr>
          <w:i/>
        </w:rPr>
        <w:tab/>
      </w:r>
      <w:r>
        <w:rPr>
          <w:i/>
        </w:rPr>
        <w:tab/>
      </w:r>
      <w:r>
        <w:rPr>
          <w:i/>
        </w:rPr>
        <w:tab/>
        <w:t>Source: 3GPP RAN4,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R3-202560</w:t>
      </w:r>
      <w:r>
        <w:rPr>
          <w:rFonts w:ascii="Arial" w:hAnsi="Arial" w:cs="Arial"/>
          <w:b/>
          <w:color w:val="0000FF"/>
          <w:sz w:val="24"/>
        </w:rPr>
        <w:tab/>
      </w:r>
      <w:r>
        <w:rPr>
          <w:rFonts w:ascii="Arial" w:hAnsi="Arial" w:cs="Arial"/>
          <w:b/>
          <w:sz w:val="24"/>
        </w:rPr>
        <w:t>Summary of offline discussion on handover without SN configuration query</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3"/>
      </w:pPr>
      <w:bookmarkStart w:id="41" w:name="_Toc41005496"/>
      <w:bookmarkStart w:id="42" w:name="_Toc41011162"/>
      <w:r>
        <w:t>8.2</w:t>
      </w:r>
      <w:r>
        <w:tab/>
        <w:t>LSin received during the meeting</w:t>
      </w:r>
      <w:bookmarkEnd w:id="41"/>
      <w:bookmarkEnd w:id="42"/>
    </w:p>
    <w:p w:rsidR="00711519" w:rsidRDefault="00711519" w:rsidP="00711519">
      <w:pPr>
        <w:rPr>
          <w:rFonts w:ascii="Arial" w:hAnsi="Arial" w:cs="Arial"/>
          <w:b/>
          <w:sz w:val="24"/>
        </w:rPr>
      </w:pPr>
      <w:r>
        <w:rPr>
          <w:rFonts w:ascii="Arial" w:hAnsi="Arial" w:cs="Arial"/>
          <w:b/>
          <w:color w:val="0000FF"/>
          <w:sz w:val="24"/>
        </w:rPr>
        <w:t>R3-202710</w:t>
      </w:r>
      <w:r>
        <w:rPr>
          <w:rFonts w:ascii="Arial" w:hAnsi="Arial" w:cs="Arial"/>
          <w:b/>
          <w:color w:val="0000FF"/>
          <w:sz w:val="24"/>
        </w:rPr>
        <w:tab/>
      </w:r>
      <w:r>
        <w:rPr>
          <w:rFonts w:ascii="Arial" w:hAnsi="Arial" w:cs="Arial"/>
          <w:b/>
          <w:sz w:val="24"/>
        </w:rPr>
        <w:t>Response LS on SRS and SSB configuration for NR Positioning</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R2-2003989, to RAN3, cc RAN1</w:t>
      </w:r>
      <w:r>
        <w:rPr>
          <w:i/>
        </w:rPr>
        <w:br/>
      </w:r>
      <w:r>
        <w:rPr>
          <w:i/>
        </w:rPr>
        <w:tab/>
      </w:r>
      <w:r>
        <w:rPr>
          <w:i/>
        </w:rPr>
        <w:tab/>
      </w:r>
      <w:r>
        <w:rPr>
          <w:i/>
        </w:rPr>
        <w:tab/>
      </w:r>
      <w:r>
        <w:rPr>
          <w:i/>
        </w:rPr>
        <w:tab/>
      </w:r>
      <w:r>
        <w:rPr>
          <w:i/>
        </w:rPr>
        <w:tab/>
        <w:t>Source: RAN2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R3-202711</w:t>
      </w:r>
      <w:r>
        <w:rPr>
          <w:rFonts w:ascii="Arial" w:hAnsi="Arial" w:cs="Arial"/>
          <w:b/>
          <w:color w:val="0000FF"/>
          <w:sz w:val="24"/>
        </w:rPr>
        <w:tab/>
      </w:r>
      <w:r>
        <w:rPr>
          <w:rFonts w:ascii="Arial" w:hAnsi="Arial" w:cs="Arial"/>
          <w:b/>
          <w:sz w:val="24"/>
        </w:rPr>
        <w:t>Reply LS on Rel-16 NB-IoT enhancements</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R2-2004053, to CT1, RAN3, cc -</w:t>
      </w:r>
      <w:r>
        <w:rPr>
          <w:i/>
        </w:rPr>
        <w:br/>
      </w:r>
      <w:r>
        <w:rPr>
          <w:i/>
        </w:rPr>
        <w:tab/>
      </w:r>
      <w:r>
        <w:rPr>
          <w:i/>
        </w:rPr>
        <w:tab/>
      </w:r>
      <w:r>
        <w:rPr>
          <w:i/>
        </w:rPr>
        <w:tab/>
      </w:r>
      <w:r>
        <w:rPr>
          <w:i/>
        </w:rPr>
        <w:tab/>
      </w:r>
      <w:r>
        <w:rPr>
          <w:i/>
        </w:rPr>
        <w:tab/>
        <w:t>Source: RAN2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R3-202712</w:t>
      </w:r>
      <w:r>
        <w:rPr>
          <w:rFonts w:ascii="Arial" w:hAnsi="Arial" w:cs="Arial"/>
          <w:b/>
          <w:color w:val="0000FF"/>
          <w:sz w:val="24"/>
        </w:rPr>
        <w:tab/>
      </w:r>
      <w:r>
        <w:rPr>
          <w:rFonts w:ascii="Arial" w:hAnsi="Arial" w:cs="Arial"/>
          <w:b/>
          <w:sz w:val="24"/>
        </w:rPr>
        <w:t>LS on NR SCG release for power saving</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R2-2003968, to RAN3, cc -</w:t>
      </w:r>
      <w:r>
        <w:rPr>
          <w:i/>
        </w:rPr>
        <w:br/>
      </w:r>
      <w:r>
        <w:rPr>
          <w:i/>
        </w:rPr>
        <w:tab/>
      </w:r>
      <w:r>
        <w:rPr>
          <w:i/>
        </w:rPr>
        <w:tab/>
      </w:r>
      <w:r>
        <w:rPr>
          <w:i/>
        </w:rPr>
        <w:tab/>
      </w:r>
      <w:r>
        <w:rPr>
          <w:i/>
        </w:rPr>
        <w:tab/>
      </w:r>
      <w:r>
        <w:rPr>
          <w:i/>
        </w:rPr>
        <w:tab/>
        <w:t>Source: RAN2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3"/>
      </w:pPr>
      <w:bookmarkStart w:id="43" w:name="_Toc41005497"/>
      <w:bookmarkStart w:id="44" w:name="_Toc41011163"/>
      <w:r>
        <w:t>8.3</w:t>
      </w:r>
      <w:r>
        <w:tab/>
        <w:t>Left over LSs / pending actions</w:t>
      </w:r>
      <w:bookmarkEnd w:id="43"/>
      <w:bookmarkEnd w:id="44"/>
    </w:p>
    <w:p w:rsidR="00711519" w:rsidRDefault="00711519" w:rsidP="00711519">
      <w:pPr>
        <w:rPr>
          <w:rFonts w:ascii="Arial" w:hAnsi="Arial" w:cs="Arial"/>
          <w:b/>
          <w:sz w:val="24"/>
        </w:rPr>
      </w:pPr>
      <w:r>
        <w:rPr>
          <w:rFonts w:ascii="Arial" w:hAnsi="Arial" w:cs="Arial"/>
          <w:b/>
          <w:color w:val="0000FF"/>
          <w:sz w:val="24"/>
        </w:rPr>
        <w:t>R3-201524</w:t>
      </w:r>
      <w:r>
        <w:rPr>
          <w:rFonts w:ascii="Arial" w:hAnsi="Arial" w:cs="Arial"/>
          <w:b/>
          <w:color w:val="0000FF"/>
          <w:sz w:val="24"/>
        </w:rPr>
        <w:tab/>
      </w:r>
      <w:r>
        <w:rPr>
          <w:rFonts w:ascii="Arial" w:hAnsi="Arial" w:cs="Arial"/>
          <w:b/>
          <w:sz w:val="24"/>
        </w:rPr>
        <w:t>LS on 5GC assisted cell selection for accessing network slice</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S2-2001728, to -, cc -</w:t>
      </w:r>
      <w:r>
        <w:rPr>
          <w:i/>
        </w:rPr>
        <w:br/>
      </w:r>
      <w:r>
        <w:rPr>
          <w:i/>
        </w:rPr>
        <w:tab/>
      </w:r>
      <w:r>
        <w:rPr>
          <w:i/>
        </w:rPr>
        <w:tab/>
      </w:r>
      <w:r>
        <w:rPr>
          <w:i/>
        </w:rPr>
        <w:tab/>
      </w:r>
      <w:r>
        <w:rPr>
          <w:i/>
        </w:rPr>
        <w:tab/>
      </w:r>
      <w:r>
        <w:rPr>
          <w:i/>
        </w:rPr>
        <w:tab/>
        <w:t>Source: 3GPP SA2, ZTE</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ZTE: either give a short reply to SA2 or postpone this to August; prefer short reply now</w:t>
      </w:r>
    </w:p>
    <w:p w:rsidR="00711519" w:rsidRDefault="00711519" w:rsidP="00711519">
      <w:r>
        <w:t>Chairman: we have some background on this issue</w:t>
      </w:r>
    </w:p>
    <w:p w:rsidR="00711519" w:rsidRDefault="00711519" w:rsidP="00711519">
      <w:r>
        <w:t>Qualcomm: we will revisit this in Rel-17 (slicing-aware cell reselection)</w:t>
      </w:r>
    </w:p>
    <w:p w:rsidR="00711519" w:rsidRDefault="00711519" w:rsidP="00711519">
      <w:r>
        <w:lastRenderedPageBreak/>
        <w:t>ZTE: we could tell them this will start in Rel-17, but we need to reply now</w:t>
      </w:r>
    </w:p>
    <w:p w:rsidR="00711519" w:rsidRDefault="00711519" w:rsidP="00711519">
      <w:r>
        <w:t>Nokia: not exactly the same discussion we had in Rel-15 (no way to broadcast slice over radio, etc.) – this is something new</w:t>
      </w:r>
    </w:p>
    <w:p w:rsidR="00711519" w:rsidRDefault="00711519" w:rsidP="00711519">
      <w:r>
        <w:t>NEC, ZTE, CMCC: ok for a simple answer – will look at this in Rel-17</w:t>
      </w:r>
    </w:p>
    <w:p w:rsidR="00711519" w:rsidRDefault="00711519" w:rsidP="00711519">
      <w:r>
        <w:t>Ericsson: in Rel-17, the RAN3 parts only concern slice remapping; it’s for RAN2 to handle this, according to the WID</w:t>
      </w:r>
    </w:p>
    <w:p w:rsidR="00711519" w:rsidRDefault="00711519" w:rsidP="00711519">
      <w:r>
        <w:t>ZTE: agree with Ericsson about remapping, but SA2 LS says that their solution impacts RAN3</w:t>
      </w:r>
    </w:p>
    <w:p w:rsidR="00711519" w:rsidRDefault="00711519" w:rsidP="00711519">
      <w:r>
        <w:t>Ericsson: ok for simple reply now, but need to say that we will take up the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R3-202558</w:t>
      </w:r>
      <w:r>
        <w:rPr>
          <w:rFonts w:ascii="Arial" w:hAnsi="Arial" w:cs="Arial"/>
          <w:b/>
          <w:color w:val="0000FF"/>
          <w:sz w:val="24"/>
        </w:rPr>
        <w:tab/>
      </w:r>
      <w:r>
        <w:rPr>
          <w:rFonts w:ascii="Arial" w:hAnsi="Arial" w:cs="Arial"/>
          <w:b/>
          <w:sz w:val="24"/>
        </w:rPr>
        <w:t>Response to 5GC assisted cell selection for accessing network slice</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 RAN2, SA1</w:t>
      </w:r>
      <w:r>
        <w:rPr>
          <w:i/>
        </w:rPr>
        <w:br/>
      </w:r>
      <w:r>
        <w:rPr>
          <w:i/>
        </w:rPr>
        <w:tab/>
      </w:r>
      <w:r>
        <w:rPr>
          <w:i/>
        </w:rPr>
        <w:tab/>
      </w:r>
      <w:r>
        <w:rPr>
          <w:i/>
        </w:rPr>
        <w:tab/>
      </w:r>
      <w:r>
        <w:rPr>
          <w:i/>
        </w:rPr>
        <w:tab/>
      </w:r>
      <w:r>
        <w:rPr>
          <w:i/>
        </w:rPr>
        <w:tab/>
        <w:t>Source: current meeting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R3-201526</w:t>
      </w:r>
      <w:r>
        <w:rPr>
          <w:rFonts w:ascii="Arial" w:hAnsi="Arial" w:cs="Arial"/>
          <w:b/>
          <w:color w:val="0000FF"/>
          <w:sz w:val="24"/>
        </w:rPr>
        <w:tab/>
      </w:r>
      <w:r>
        <w:rPr>
          <w:rFonts w:ascii="Arial" w:hAnsi="Arial" w:cs="Arial"/>
          <w:b/>
          <w:sz w:val="24"/>
        </w:rPr>
        <w:t>Reply on radio resource management policy</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S5-197637, to -, cc -</w:t>
      </w:r>
      <w:r>
        <w:rPr>
          <w:i/>
        </w:rPr>
        <w:br/>
      </w:r>
      <w:r>
        <w:rPr>
          <w:i/>
        </w:rPr>
        <w:tab/>
      </w:r>
      <w:r>
        <w:rPr>
          <w:i/>
        </w:rPr>
        <w:tab/>
      </w:r>
      <w:r>
        <w:rPr>
          <w:i/>
        </w:rPr>
        <w:tab/>
      </w:r>
      <w:r>
        <w:rPr>
          <w:i/>
        </w:rPr>
        <w:tab/>
      </w:r>
      <w:r>
        <w:rPr>
          <w:i/>
        </w:rPr>
        <w:tab/>
        <w:t>Source: 3GPP SA5,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R3-201527</w:t>
      </w:r>
      <w:r>
        <w:rPr>
          <w:rFonts w:ascii="Arial" w:hAnsi="Arial" w:cs="Arial"/>
          <w:b/>
          <w:color w:val="0000FF"/>
          <w:sz w:val="24"/>
        </w:rPr>
        <w:tab/>
      </w:r>
      <w:r>
        <w:rPr>
          <w:rFonts w:ascii="Arial" w:hAnsi="Arial" w:cs="Arial"/>
          <w:b/>
          <w:sz w:val="24"/>
        </w:rPr>
        <w:t>LS on analysis of GSMA GST attributes</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S5-197853, to -, cc -</w:t>
      </w:r>
      <w:r>
        <w:rPr>
          <w:i/>
        </w:rPr>
        <w:br/>
      </w:r>
      <w:r>
        <w:rPr>
          <w:i/>
        </w:rPr>
        <w:tab/>
      </w:r>
      <w:r>
        <w:rPr>
          <w:i/>
        </w:rPr>
        <w:tab/>
      </w:r>
      <w:r>
        <w:rPr>
          <w:i/>
        </w:rPr>
        <w:tab/>
      </w:r>
      <w:r>
        <w:rPr>
          <w:i/>
        </w:rPr>
        <w:tab/>
      </w:r>
      <w:r>
        <w:rPr>
          <w:i/>
        </w:rPr>
        <w:tab/>
        <w:t>Source: 3GPP SA5, China Mobile</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we should reply that this is up to implementation</w:t>
      </w:r>
    </w:p>
    <w:p w:rsidR="00711519" w:rsidRDefault="00711519" w:rsidP="00711519">
      <w:r>
        <w:t>Chairman: simple reply, then</w:t>
      </w:r>
    </w:p>
    <w:p w:rsidR="00711519" w:rsidRDefault="00711519" w:rsidP="00711519">
      <w:r>
        <w:t>Nokia: unclear what is up to implementation</w:t>
      </w:r>
    </w:p>
    <w:p w:rsidR="00711519" w:rsidRDefault="00711519" w:rsidP="00711519">
      <w:r>
        <w:t>Ericsson: how service requirements translate into RAN policies is up to implementation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R3-202559</w:t>
      </w:r>
      <w:r>
        <w:rPr>
          <w:rFonts w:ascii="Arial" w:hAnsi="Arial" w:cs="Arial"/>
          <w:b/>
          <w:color w:val="0000FF"/>
          <w:sz w:val="24"/>
        </w:rPr>
        <w:tab/>
      </w:r>
      <w:r>
        <w:rPr>
          <w:rFonts w:ascii="Arial" w:hAnsi="Arial" w:cs="Arial"/>
          <w:b/>
          <w:sz w:val="24"/>
        </w:rPr>
        <w:t>Reply to: LS on analysis of GSMA GST attributes</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SA5</w:t>
      </w:r>
      <w:r>
        <w:rPr>
          <w:i/>
        </w:rPr>
        <w:br/>
      </w:r>
      <w:r>
        <w:rPr>
          <w:i/>
        </w:rPr>
        <w:tab/>
      </w:r>
      <w:r>
        <w:rPr>
          <w:i/>
        </w:rPr>
        <w:tab/>
      </w:r>
      <w:r>
        <w:rPr>
          <w:i/>
        </w:rPr>
        <w:tab/>
      </w:r>
      <w:r>
        <w:rPr>
          <w:i/>
        </w:rPr>
        <w:tab/>
      </w:r>
      <w:r>
        <w:rPr>
          <w:i/>
        </w:rPr>
        <w:tab/>
        <w:t>Source: current meeting</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Nokia: we should not mix translation of SLA requirements with slicing requirements</w:t>
      </w:r>
    </w:p>
    <w:p w:rsidR="00711519" w:rsidRDefault="00711519" w:rsidP="00711519">
      <w:r>
        <w:t>Ericsson: nothing for RAN3 to do</w:t>
      </w:r>
    </w:p>
    <w:p w:rsidR="00711519" w:rsidRDefault="00711519" w:rsidP="00711519">
      <w:r>
        <w:t>Nokia: not necessarily; SA5 is currently working on this</w:t>
      </w:r>
    </w:p>
    <w:p w:rsidR="00711519" w:rsidRDefault="00711519" w:rsidP="00711519">
      <w:r>
        <w:t>CMCC: agree with Nokia</w:t>
      </w:r>
    </w:p>
    <w:p w:rsidR="00711519" w:rsidRDefault="00711519" w:rsidP="00711519">
      <w:r>
        <w:t>Samsung: just 1 sentence, “no spec impact”</w:t>
      </w:r>
    </w:p>
    <w:p w:rsidR="00711519" w:rsidRDefault="00711519" w:rsidP="00711519">
      <w:r>
        <w:lastRenderedPageBreak/>
        <w:t>Ericsson: ok; anyway, we need to reply</w:t>
      </w:r>
    </w:p>
    <w:p w:rsidR="00711519" w:rsidRDefault="00711519" w:rsidP="00711519">
      <w:r>
        <w:t>Huawei: agree with Ericsson</w:t>
      </w:r>
    </w:p>
    <w:p w:rsidR="00711519" w:rsidRDefault="00711519" w:rsidP="00711519">
      <w:r>
        <w:t>Deutch Telecom: some attributes related to QoS parameters may have impact</w:t>
      </w:r>
    </w:p>
    <w:p w:rsidR="00711519" w:rsidRDefault="00711519" w:rsidP="00711519">
      <w:r>
        <w:t>Ericsson: RAN is service agnostic</w:t>
      </w:r>
    </w:p>
    <w:p w:rsidR="00711519" w:rsidRDefault="00711519" w:rsidP="00711519">
      <w:r>
        <w:t>Chairman: 1 single sentence: “Currently RAN3 has not identified any new impact of the process described on RAN3 specifications.”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R3-202016</w:t>
      </w:r>
      <w:r>
        <w:rPr>
          <w:rFonts w:ascii="Arial" w:hAnsi="Arial" w:cs="Arial"/>
          <w:b/>
          <w:color w:val="0000FF"/>
          <w:sz w:val="24"/>
        </w:rPr>
        <w:tab/>
      </w:r>
      <w:r>
        <w:rPr>
          <w:rFonts w:ascii="Arial" w:hAnsi="Arial" w:cs="Arial"/>
          <w:b/>
          <w:sz w:val="24"/>
        </w:rPr>
        <w:t>[DRAFT] Response LS on the “LS OUT on Location of UEs and associated key issues”</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cyril.michel@thalesaleniaspace.com, cc RAN2, SA3-LI</w:t>
      </w:r>
      <w:r>
        <w:rPr>
          <w:i/>
        </w:rPr>
        <w:br/>
      </w:r>
      <w:r>
        <w:rPr>
          <w:i/>
        </w:rPr>
        <w:tab/>
      </w:r>
      <w:r>
        <w:rPr>
          <w:i/>
        </w:rPr>
        <w:tab/>
      </w:r>
      <w:r>
        <w:rPr>
          <w:i/>
        </w:rPr>
        <w:tab/>
      </w:r>
      <w:r>
        <w:rPr>
          <w:i/>
        </w:rPr>
        <w:tab/>
      </w:r>
      <w:r>
        <w:rPr>
          <w:i/>
        </w:rPr>
        <w:tab/>
        <w:t>Source: THALES</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Huawei: ok with the spirit, but we should further work on text for sol#12 (we never discussed this) – let’s stick to TR text</w:t>
      </w:r>
    </w:p>
    <w:p w:rsidR="00711519" w:rsidRDefault="00711519" w:rsidP="00711519">
      <w:r>
        <w:t>Nokia: ok with text; should revise note 3 for sol1 (maybe all 3 notes are not needed)</w:t>
      </w:r>
    </w:p>
    <w:p w:rsidR="00711519" w:rsidRDefault="00711519" w:rsidP="00711519">
      <w:r>
        <w:t>CATT: last bullet on table (solutions for paging vs. UE location were studied, hence paging cannot be the same)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R3-202563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R3-202563</w:t>
      </w:r>
      <w:r>
        <w:rPr>
          <w:rFonts w:ascii="Arial" w:hAnsi="Arial" w:cs="Arial"/>
          <w:b/>
          <w:color w:val="0000FF"/>
          <w:sz w:val="24"/>
        </w:rPr>
        <w:tab/>
      </w:r>
      <w:r>
        <w:rPr>
          <w:rFonts w:ascii="Arial" w:hAnsi="Arial" w:cs="Arial"/>
          <w:b/>
          <w:sz w:val="24"/>
        </w:rPr>
        <w:t>[DRAFT] Response LS on the “LS OUT on Location of UEs and associated key issues”</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cyril.michel@thalesaleniaspace.com, cc RAN2, SA3-LI</w:t>
      </w:r>
      <w:r>
        <w:rPr>
          <w:i/>
        </w:rPr>
        <w:br/>
      </w:r>
      <w:r>
        <w:rPr>
          <w:i/>
        </w:rPr>
        <w:tab/>
      </w:r>
      <w:r>
        <w:rPr>
          <w:i/>
        </w:rPr>
        <w:tab/>
      </w:r>
      <w:r>
        <w:rPr>
          <w:i/>
        </w:rPr>
        <w:tab/>
      </w:r>
      <w:r>
        <w:rPr>
          <w:i/>
        </w:rPr>
        <w:tab/>
      </w:r>
      <w:r>
        <w:rPr>
          <w:i/>
        </w:rPr>
        <w:tab/>
        <w:t>Source: THALES</w:t>
      </w:r>
    </w:p>
    <w:p w:rsidR="00711519" w:rsidRDefault="00711519" w:rsidP="00711519">
      <w:pPr>
        <w:rPr>
          <w:color w:val="808080"/>
        </w:rPr>
      </w:pPr>
      <w:r>
        <w:rPr>
          <w:color w:val="808080"/>
        </w:rPr>
        <w:t>(Replaces R3-202016)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R3-202824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R3-202824</w:t>
      </w:r>
      <w:r>
        <w:rPr>
          <w:rFonts w:ascii="Arial" w:hAnsi="Arial" w:cs="Arial"/>
          <w:b/>
          <w:color w:val="0000FF"/>
          <w:sz w:val="24"/>
        </w:rPr>
        <w:tab/>
      </w:r>
      <w:r>
        <w:rPr>
          <w:rFonts w:ascii="Arial" w:hAnsi="Arial" w:cs="Arial"/>
          <w:b/>
          <w:sz w:val="24"/>
        </w:rPr>
        <w:t>Response LS on the “LS out on Location of UEs and associated key issues”</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RAN2, SA3-LI</w:t>
      </w:r>
      <w:r>
        <w:rPr>
          <w:i/>
        </w:rPr>
        <w:br/>
      </w:r>
      <w:r>
        <w:rPr>
          <w:i/>
        </w:rPr>
        <w:tab/>
      </w:r>
      <w:r>
        <w:rPr>
          <w:i/>
        </w:rPr>
        <w:tab/>
      </w:r>
      <w:r>
        <w:rPr>
          <w:i/>
        </w:rPr>
        <w:tab/>
      </w:r>
      <w:r>
        <w:rPr>
          <w:i/>
        </w:rPr>
        <w:tab/>
      </w:r>
      <w:r>
        <w:rPr>
          <w:i/>
        </w:rPr>
        <w:tab/>
        <w:t>Source: THALES</w:t>
      </w:r>
    </w:p>
    <w:p w:rsidR="00711519" w:rsidRDefault="00711519" w:rsidP="00711519">
      <w:pPr>
        <w:rPr>
          <w:color w:val="808080"/>
        </w:rPr>
      </w:pPr>
      <w:r>
        <w:rPr>
          <w:color w:val="808080"/>
        </w:rPr>
        <w:t>(Replaces R3-202563)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R3-201522</w:t>
      </w:r>
      <w:r>
        <w:rPr>
          <w:rFonts w:ascii="Arial" w:hAnsi="Arial" w:cs="Arial"/>
          <w:b/>
          <w:color w:val="0000FF"/>
          <w:sz w:val="24"/>
        </w:rPr>
        <w:tab/>
      </w:r>
      <w:r>
        <w:rPr>
          <w:rFonts w:ascii="Arial" w:hAnsi="Arial" w:cs="Arial"/>
          <w:b/>
          <w:sz w:val="24"/>
        </w:rPr>
        <w:t>Reply LS on assistance indication for WUS</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R2-1916440, to -, cc -</w:t>
      </w:r>
      <w:r>
        <w:rPr>
          <w:i/>
        </w:rPr>
        <w:br/>
      </w:r>
      <w:r>
        <w:rPr>
          <w:i/>
        </w:rPr>
        <w:tab/>
      </w:r>
      <w:r>
        <w:rPr>
          <w:i/>
        </w:rPr>
        <w:tab/>
      </w:r>
      <w:r>
        <w:rPr>
          <w:i/>
        </w:rPr>
        <w:tab/>
      </w:r>
      <w:r>
        <w:rPr>
          <w:i/>
        </w:rPr>
        <w:tab/>
      </w:r>
      <w:r>
        <w:rPr>
          <w:i/>
        </w:rPr>
        <w:tab/>
        <w:t>Source: 3GPP RAN2, Qualcomm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R3-201523</w:t>
      </w:r>
      <w:r>
        <w:rPr>
          <w:rFonts w:ascii="Arial" w:hAnsi="Arial" w:cs="Arial"/>
          <w:b/>
          <w:color w:val="0000FF"/>
          <w:sz w:val="24"/>
        </w:rPr>
        <w:tab/>
      </w:r>
      <w:r>
        <w:rPr>
          <w:rFonts w:ascii="Arial" w:hAnsi="Arial" w:cs="Arial"/>
          <w:b/>
          <w:sz w:val="24"/>
        </w:rPr>
        <w:t>Reply LS on assistance indication for WUS</w:t>
      </w:r>
    </w:p>
    <w:p w:rsidR="00711519" w:rsidRDefault="00711519" w:rsidP="007115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S2-2001578, to -, cc -</w:t>
      </w:r>
      <w:r>
        <w:rPr>
          <w:i/>
        </w:rPr>
        <w:br/>
      </w:r>
      <w:r>
        <w:rPr>
          <w:i/>
        </w:rPr>
        <w:tab/>
      </w:r>
      <w:r>
        <w:rPr>
          <w:i/>
        </w:rPr>
        <w:tab/>
      </w:r>
      <w:r>
        <w:rPr>
          <w:i/>
        </w:rPr>
        <w:tab/>
      </w:r>
      <w:r>
        <w:rPr>
          <w:i/>
        </w:rPr>
        <w:tab/>
      </w:r>
      <w:r>
        <w:rPr>
          <w:i/>
        </w:rPr>
        <w:tab/>
        <w:t>Source: 3GPP SA2,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R3-201525</w:t>
      </w:r>
      <w:r>
        <w:rPr>
          <w:rFonts w:ascii="Arial" w:hAnsi="Arial" w:cs="Arial"/>
          <w:b/>
          <w:color w:val="0000FF"/>
          <w:sz w:val="24"/>
        </w:rPr>
        <w:tab/>
      </w:r>
      <w:r>
        <w:rPr>
          <w:rFonts w:ascii="Arial" w:hAnsi="Arial" w:cs="Arial"/>
          <w:b/>
          <w:sz w:val="24"/>
        </w:rPr>
        <w:t>Reply LS on assistance indication for WUS</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S2-2001732, to -, cc -</w:t>
      </w:r>
      <w:r>
        <w:rPr>
          <w:i/>
        </w:rPr>
        <w:br/>
      </w:r>
      <w:r>
        <w:rPr>
          <w:i/>
        </w:rPr>
        <w:tab/>
      </w:r>
      <w:r>
        <w:rPr>
          <w:i/>
        </w:rPr>
        <w:tab/>
      </w:r>
      <w:r>
        <w:rPr>
          <w:i/>
        </w:rPr>
        <w:tab/>
      </w:r>
      <w:r>
        <w:rPr>
          <w:i/>
        </w:rPr>
        <w:tab/>
      </w:r>
      <w:r>
        <w:rPr>
          <w:i/>
        </w:rPr>
        <w:tab/>
        <w:t>Source: 3GPP SA2,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R3-202456</w:t>
      </w:r>
      <w:r>
        <w:rPr>
          <w:rFonts w:ascii="Arial" w:hAnsi="Arial" w:cs="Arial"/>
          <w:b/>
          <w:color w:val="0000FF"/>
          <w:sz w:val="24"/>
        </w:rPr>
        <w:tab/>
      </w:r>
      <w:r>
        <w:rPr>
          <w:rFonts w:ascii="Arial" w:hAnsi="Arial" w:cs="Arial"/>
          <w:b/>
          <w:sz w:val="24"/>
        </w:rPr>
        <w:t>Response to R3-202207 – R3-202215</w:t>
      </w:r>
    </w:p>
    <w:p w:rsidR="00711519" w:rsidRDefault="00711519" w:rsidP="007115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R3-202561</w:t>
      </w:r>
      <w:r>
        <w:rPr>
          <w:rFonts w:ascii="Arial" w:hAnsi="Arial" w:cs="Arial"/>
          <w:b/>
          <w:color w:val="0000FF"/>
          <w:sz w:val="24"/>
        </w:rPr>
        <w:tab/>
      </w:r>
      <w:r>
        <w:rPr>
          <w:rFonts w:ascii="Arial" w:hAnsi="Arial" w:cs="Arial"/>
          <w:b/>
          <w:sz w:val="24"/>
        </w:rPr>
        <w:t>Reply LS on handover without SN configuration query</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R3-202832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R3-202832</w:t>
      </w:r>
      <w:r>
        <w:rPr>
          <w:rFonts w:ascii="Arial" w:hAnsi="Arial" w:cs="Arial"/>
          <w:b/>
          <w:color w:val="0000FF"/>
          <w:sz w:val="24"/>
        </w:rPr>
        <w:tab/>
      </w:r>
      <w:r>
        <w:rPr>
          <w:rFonts w:ascii="Arial" w:hAnsi="Arial" w:cs="Arial"/>
          <w:b/>
          <w:sz w:val="24"/>
        </w:rPr>
        <w:t>Reply LS on handover without SN configuration query</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R3-202561)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R3-201521</w:t>
      </w:r>
      <w:r>
        <w:rPr>
          <w:rFonts w:ascii="Arial" w:hAnsi="Arial" w:cs="Arial"/>
          <w:b/>
          <w:color w:val="0000FF"/>
          <w:sz w:val="24"/>
        </w:rPr>
        <w:tab/>
      </w:r>
      <w:r>
        <w:rPr>
          <w:rFonts w:ascii="Arial" w:hAnsi="Arial" w:cs="Arial"/>
          <w:b/>
          <w:sz w:val="24"/>
        </w:rPr>
        <w:t>LS on UE identifier for UP CIoT 5GS Optimisation</w:t>
      </w:r>
    </w:p>
    <w:p w:rsidR="00711519" w:rsidRDefault="00711519" w:rsidP="007115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R2-1916369, to -, cc -</w:t>
      </w:r>
      <w:r>
        <w:rPr>
          <w:i/>
        </w:rPr>
        <w:br/>
      </w:r>
      <w:r>
        <w:rPr>
          <w:i/>
        </w:rPr>
        <w:tab/>
      </w:r>
      <w:r>
        <w:rPr>
          <w:i/>
        </w:rPr>
        <w:tab/>
      </w:r>
      <w:r>
        <w:rPr>
          <w:i/>
        </w:rPr>
        <w:tab/>
      </w:r>
      <w:r>
        <w:rPr>
          <w:i/>
        </w:rPr>
        <w:tab/>
      </w:r>
      <w:r>
        <w:rPr>
          <w:i/>
        </w:rPr>
        <w:tab/>
        <w:t>Source: 3GPP RAN2, LGE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45" w:name="_Toc41005498"/>
      <w:bookmarkStart w:id="46" w:name="_Toc41011164"/>
      <w:r>
        <w:t>8.3.1</w:t>
      </w:r>
      <w:r>
        <w:tab/>
        <w:t>Void</w:t>
      </w:r>
      <w:bookmarkEnd w:id="45"/>
      <w:bookmarkEnd w:id="46"/>
    </w:p>
    <w:p w:rsidR="00711519" w:rsidRDefault="00711519" w:rsidP="00711519">
      <w:pPr>
        <w:pStyle w:val="Heading4"/>
      </w:pPr>
      <w:bookmarkStart w:id="47" w:name="_Toc41005499"/>
      <w:bookmarkStart w:id="48" w:name="_Toc41011165"/>
      <w:r>
        <w:t>8.3.2</w:t>
      </w:r>
      <w:r>
        <w:tab/>
        <w:t>CSI-RS Configuration Transfer</w:t>
      </w:r>
      <w:bookmarkEnd w:id="47"/>
      <w:bookmarkEnd w:id="48"/>
    </w:p>
    <w:p w:rsidR="00711519" w:rsidRDefault="00711519" w:rsidP="00711519">
      <w:pPr>
        <w:rPr>
          <w:rFonts w:ascii="Arial" w:hAnsi="Arial" w:cs="Arial"/>
          <w:b/>
          <w:sz w:val="24"/>
        </w:rPr>
      </w:pPr>
      <w:r>
        <w:rPr>
          <w:rFonts w:ascii="Arial" w:hAnsi="Arial" w:cs="Arial"/>
          <w:b/>
          <w:color w:val="0000FF"/>
          <w:sz w:val="24"/>
        </w:rPr>
        <w:t>R3-201622</w:t>
      </w:r>
      <w:r>
        <w:rPr>
          <w:rFonts w:ascii="Arial" w:hAnsi="Arial" w:cs="Arial"/>
          <w:b/>
          <w:color w:val="0000FF"/>
          <w:sz w:val="24"/>
        </w:rPr>
        <w:tab/>
      </w:r>
      <w:r>
        <w:rPr>
          <w:rFonts w:ascii="Arial" w:hAnsi="Arial" w:cs="Arial"/>
          <w:b/>
          <w:sz w:val="24"/>
        </w:rPr>
        <w:t>Discussion on CSI-RS Configuration Transfer over X2/Xn</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Ericsson, Huawei, ZTE,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R3-201852</w:t>
      </w:r>
      <w:r>
        <w:rPr>
          <w:rFonts w:ascii="Arial" w:hAnsi="Arial" w:cs="Arial"/>
          <w:b/>
          <w:color w:val="0000FF"/>
          <w:sz w:val="24"/>
        </w:rPr>
        <w:tab/>
      </w:r>
      <w:r>
        <w:rPr>
          <w:rFonts w:ascii="Arial" w:hAnsi="Arial" w:cs="Arial"/>
          <w:b/>
          <w:sz w:val="24"/>
        </w:rPr>
        <w:t>Introduction of CSI-RS configuration switch on Xn</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CR-0348  Cat: F (Rel-16)</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R3-202725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R3-202725</w:t>
      </w:r>
      <w:r>
        <w:rPr>
          <w:rFonts w:ascii="Arial" w:hAnsi="Arial" w:cs="Arial"/>
          <w:b/>
          <w:color w:val="0000FF"/>
          <w:sz w:val="24"/>
        </w:rPr>
        <w:tab/>
      </w:r>
      <w:r>
        <w:rPr>
          <w:rFonts w:ascii="Arial" w:hAnsi="Arial" w:cs="Arial"/>
          <w:b/>
          <w:sz w:val="24"/>
        </w:rPr>
        <w:t>Introduction of CSI-RS configuration switch on Xn</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CR-0348  rev 1 Cat: F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R3-201852)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R3-201853</w:t>
      </w:r>
      <w:r>
        <w:rPr>
          <w:rFonts w:ascii="Arial" w:hAnsi="Arial" w:cs="Arial"/>
          <w:b/>
          <w:color w:val="0000FF"/>
          <w:sz w:val="24"/>
        </w:rPr>
        <w:tab/>
      </w:r>
      <w:r>
        <w:rPr>
          <w:rFonts w:ascii="Arial" w:hAnsi="Arial" w:cs="Arial"/>
          <w:b/>
          <w:sz w:val="24"/>
        </w:rPr>
        <w:t>Introduction of CSI-RS configuration switch on X2</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CR-1473  Cat: F (Rel-16)</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R3-202726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R3-202726</w:t>
      </w:r>
      <w:r>
        <w:rPr>
          <w:rFonts w:ascii="Arial" w:hAnsi="Arial" w:cs="Arial"/>
          <w:b/>
          <w:color w:val="0000FF"/>
          <w:sz w:val="24"/>
        </w:rPr>
        <w:tab/>
      </w:r>
      <w:r>
        <w:rPr>
          <w:rFonts w:ascii="Arial" w:hAnsi="Arial" w:cs="Arial"/>
          <w:b/>
          <w:sz w:val="24"/>
        </w:rPr>
        <w:t>Introduction of CSI-RS configuration switch on X2</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v16.1.0</w:t>
      </w:r>
      <w:r>
        <w:rPr>
          <w:i/>
        </w:rPr>
        <w:tab/>
        <w:t xml:space="preserve">  CR-1473  rev 1 Cat: F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R3-201853)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R3-202184</w:t>
      </w:r>
      <w:r>
        <w:rPr>
          <w:rFonts w:ascii="Arial" w:hAnsi="Arial" w:cs="Arial"/>
          <w:b/>
          <w:color w:val="0000FF"/>
          <w:sz w:val="24"/>
        </w:rPr>
        <w:tab/>
      </w:r>
      <w:r>
        <w:rPr>
          <w:rFonts w:ascii="Arial" w:hAnsi="Arial" w:cs="Arial"/>
          <w:b/>
          <w:sz w:val="24"/>
        </w:rPr>
        <w:t>Signalling of Neighbour CSI-RS relation structure between NG-RAN nodes</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R3-202185</w:t>
      </w:r>
      <w:r>
        <w:rPr>
          <w:rFonts w:ascii="Arial" w:hAnsi="Arial" w:cs="Arial"/>
          <w:b/>
          <w:color w:val="0000FF"/>
          <w:sz w:val="24"/>
        </w:rPr>
        <w:tab/>
      </w:r>
      <w:r>
        <w:rPr>
          <w:rFonts w:ascii="Arial" w:hAnsi="Arial" w:cs="Arial"/>
          <w:b/>
          <w:sz w:val="24"/>
        </w:rPr>
        <w:t>Neighbour CSI-RS configuration status indication over Xn</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CR-0361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R3-202186</w:t>
      </w:r>
      <w:r>
        <w:rPr>
          <w:rFonts w:ascii="Arial" w:hAnsi="Arial" w:cs="Arial"/>
          <w:b/>
          <w:color w:val="0000FF"/>
          <w:sz w:val="24"/>
        </w:rPr>
        <w:tab/>
      </w:r>
      <w:r>
        <w:rPr>
          <w:rFonts w:ascii="Arial" w:hAnsi="Arial" w:cs="Arial"/>
          <w:b/>
          <w:sz w:val="24"/>
        </w:rPr>
        <w:t>Neighbour CSI-RS configuration status indication over X2</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CR-1480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84CB5" w:rsidRPr="005021C2" w:rsidRDefault="00384CB5" w:rsidP="00384CB5"/>
    <w:p w:rsidR="00384CB5" w:rsidRPr="005021C2" w:rsidRDefault="00384CB5" w:rsidP="00384CB5">
      <w:pPr>
        <w:rPr>
          <w:b/>
          <w:bCs/>
          <w:color w:val="993300"/>
          <w:u w:val="single"/>
        </w:rPr>
      </w:pPr>
      <w:r w:rsidRPr="005021C2">
        <w:rPr>
          <w:b/>
          <w:bCs/>
          <w:color w:val="993300"/>
          <w:u w:val="single"/>
        </w:rPr>
        <w:t>Discussion on the different proposals:</w:t>
      </w:r>
    </w:p>
    <w:p w:rsidR="00384CB5" w:rsidRPr="00384CB5" w:rsidRDefault="00384CB5" w:rsidP="00384CB5">
      <w:pPr>
        <w:rPr>
          <w:b/>
          <w:bCs/>
          <w:u w:val="single"/>
        </w:rPr>
      </w:pPr>
      <w:r w:rsidRPr="00384CB5">
        <w:rPr>
          <w:b/>
          <w:bCs/>
          <w:u w:val="single"/>
        </w:rPr>
        <w:t>China Telecom, Ericsson, Huawei, ZTE, CATT Proposals:</w:t>
      </w:r>
    </w:p>
    <w:p w:rsidR="00384CB5" w:rsidRDefault="00384CB5" w:rsidP="00384CB5">
      <w:r>
        <w:lastRenderedPageBreak/>
        <w:t>the on/off CSI-RS resource status is beneficial for the serving node to avoid unnecessary measurement configuration to the UE.</w:t>
      </w:r>
    </w:p>
    <w:p w:rsidR="00384CB5" w:rsidRDefault="00384CB5" w:rsidP="00384CB5">
      <w:r>
        <w:t>To introduce an explicit indication on whether the CSI-RS is ON or OFF into X2AP/XnAP.</w:t>
      </w:r>
    </w:p>
    <w:p w:rsidR="00384CB5" w:rsidRDefault="00384CB5" w:rsidP="00384CB5">
      <w:r w:rsidRPr="00384CB5">
        <w:rPr>
          <w:b/>
          <w:bCs/>
          <w:u w:val="single"/>
        </w:rPr>
        <w:t>Ericsson Proposals:</w:t>
      </w:r>
    </w:p>
    <w:p w:rsidR="00384CB5" w:rsidRDefault="00384CB5" w:rsidP="00384CB5">
      <w:r>
        <w:t>The CSI-RS neighbor relations should be signaled by indicating which of the Measurement Timing Configuration IEs contain this CSI-RS, and then only indicate per cell basis which one has an active status.</w:t>
      </w:r>
    </w:p>
    <w:p w:rsidR="00384CB5" w:rsidRDefault="00384CB5" w:rsidP="00384CB5"/>
    <w:p w:rsidR="00384CB5" w:rsidRDefault="00384CB5" w:rsidP="00384CB5"/>
    <w:p w:rsidR="00384CB5" w:rsidRDefault="00384CB5" w:rsidP="00384CB5">
      <w:r>
        <w:t>Huawei: No need for a CSI-RS level indication – cell-level indication is enough</w:t>
      </w:r>
    </w:p>
    <w:p w:rsidR="00384CB5" w:rsidRDefault="00384CB5" w:rsidP="00384CB5">
      <w:r>
        <w:t>CT: in Ericsson paper, the use case is how to change beam config vs. how to switch beams; Ericsson sol. Is OK but this is not needed in practice (semi-static config)</w:t>
      </w:r>
    </w:p>
    <w:p w:rsidR="00384CB5" w:rsidRDefault="00384CB5" w:rsidP="00384CB5">
      <w:r>
        <w:t>Nokia, ZTE: agree with Huawei, CT – Ericsson sol. Introduces unnecessary complexity</w:t>
      </w:r>
    </w:p>
    <w:p w:rsidR="00384CB5" w:rsidRDefault="00384CB5" w:rsidP="00384CB5">
      <w:r>
        <w:t>Ericsson: CSI-RS config is on a per-cell basis anyway; no need to signal to all neighbors; HW solution does not work inter-vendor</w:t>
      </w:r>
    </w:p>
    <w:p w:rsidR="00384CB5" w:rsidRDefault="00384CB5" w:rsidP="00384CB5">
      <w:r>
        <w:t>Huawei: no issue with inter-vendor; MN should have full knowledge on neighbor SN nodes; suggest to continue discussion starting from the status at last meeting – per-cell indication first; then discuss any additional enhancements</w:t>
      </w:r>
    </w:p>
    <w:p w:rsidR="00384CB5" w:rsidRDefault="00384CB5" w:rsidP="00384CB5">
      <w:r>
        <w:t>Ericsson: MN cannot know which neighbors an SN cell has, so the only solution is to push all CSI-RS configs to an SN, but that’s overkill (huge messages to send – we made this mistake in the past)</w:t>
      </w:r>
    </w:p>
    <w:p w:rsidR="00384CB5" w:rsidRDefault="00384CB5" w:rsidP="00384CB5">
      <w:r>
        <w:t>CT: agree with HW; should leave this to implementation</w:t>
      </w:r>
    </w:p>
    <w:p w:rsidR="00384CB5" w:rsidRDefault="00384CB5" w:rsidP="00384CB5">
      <w:r>
        <w:t>Ericsson: implementation may not work inter-vendor</w:t>
      </w:r>
    </w:p>
    <w:p w:rsidR="00384CB5" w:rsidRDefault="00384CB5" w:rsidP="00384CB5">
      <w:r>
        <w:t>ZTE: MR-DC deployment is fixed, so MN should know all neighbor relationships, so this is indeed an optimization</w:t>
      </w:r>
    </w:p>
    <w:p w:rsidR="00711519" w:rsidRDefault="00711519" w:rsidP="00711519">
      <w:pPr>
        <w:rPr>
          <w:rFonts w:ascii="Arial" w:hAnsi="Arial" w:cs="Arial"/>
          <w:b/>
          <w:sz w:val="24"/>
        </w:rPr>
      </w:pPr>
      <w:r>
        <w:rPr>
          <w:rFonts w:ascii="Arial" w:hAnsi="Arial" w:cs="Arial"/>
          <w:b/>
          <w:color w:val="0000FF"/>
          <w:sz w:val="24"/>
        </w:rPr>
        <w:t>R3-202562</w:t>
      </w:r>
      <w:r>
        <w:rPr>
          <w:rFonts w:ascii="Arial" w:hAnsi="Arial" w:cs="Arial"/>
          <w:b/>
          <w:color w:val="0000FF"/>
          <w:sz w:val="24"/>
        </w:rPr>
        <w:tab/>
      </w:r>
      <w:r>
        <w:rPr>
          <w:rFonts w:ascii="Arial" w:hAnsi="Arial" w:cs="Arial"/>
          <w:b/>
          <w:sz w:val="24"/>
        </w:rPr>
        <w:t>Summary of offline discussion on CSI-RS Configuration Transfer</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4"/>
      </w:pPr>
      <w:bookmarkStart w:id="49" w:name="_Toc41005500"/>
      <w:bookmarkStart w:id="50" w:name="_Toc41011166"/>
      <w:r>
        <w:t>8.3.3</w:t>
      </w:r>
      <w:r>
        <w:tab/>
        <w:t>Void</w:t>
      </w:r>
      <w:bookmarkEnd w:id="49"/>
      <w:bookmarkEnd w:id="50"/>
    </w:p>
    <w:p w:rsidR="00711519" w:rsidRDefault="00711519" w:rsidP="00711519">
      <w:pPr>
        <w:pStyle w:val="Heading4"/>
      </w:pPr>
      <w:bookmarkStart w:id="51" w:name="_Toc41005501"/>
      <w:bookmarkStart w:id="52" w:name="_Toc41011167"/>
      <w:r>
        <w:t>8.3.4</w:t>
      </w:r>
      <w:r>
        <w:tab/>
        <w:t>NTN - Location of UEs and Other Issues</w:t>
      </w:r>
      <w:bookmarkEnd w:id="51"/>
      <w:bookmarkEnd w:id="52"/>
    </w:p>
    <w:p w:rsidR="00711519" w:rsidRDefault="00711519" w:rsidP="00711519">
      <w:pPr>
        <w:pStyle w:val="Heading2"/>
      </w:pPr>
      <w:bookmarkStart w:id="53" w:name="_Toc41005502"/>
      <w:bookmarkStart w:id="54" w:name="_Toc41011168"/>
      <w:r>
        <w:t>9</w:t>
      </w:r>
      <w:r>
        <w:tab/>
        <w:t>Corrections to Rel-15 or earlier releases</w:t>
      </w:r>
      <w:bookmarkEnd w:id="53"/>
      <w:bookmarkEnd w:id="54"/>
    </w:p>
    <w:p w:rsidR="00711519" w:rsidRDefault="00711519" w:rsidP="00711519">
      <w:pPr>
        <w:pStyle w:val="Heading3"/>
      </w:pPr>
      <w:bookmarkStart w:id="55" w:name="_Toc41005503"/>
      <w:bookmarkStart w:id="56" w:name="_Toc41011169"/>
      <w:r>
        <w:t>9.1</w:t>
      </w:r>
      <w:r>
        <w:tab/>
        <w:t>3G</w:t>
      </w:r>
      <w:bookmarkEnd w:id="55"/>
      <w:bookmarkEnd w:id="56"/>
    </w:p>
    <w:p w:rsidR="00711519" w:rsidRDefault="00711519" w:rsidP="00711519">
      <w:pPr>
        <w:pStyle w:val="Heading3"/>
      </w:pPr>
      <w:bookmarkStart w:id="57" w:name="_Toc41005504"/>
      <w:bookmarkStart w:id="58" w:name="_Toc41011170"/>
      <w:r>
        <w:t>9.2</w:t>
      </w:r>
      <w:r>
        <w:tab/>
        <w:t>LTE</w:t>
      </w:r>
      <w:bookmarkEnd w:id="57"/>
      <w:bookmarkEnd w:id="58"/>
    </w:p>
    <w:p w:rsidR="00711519" w:rsidRDefault="00711519" w:rsidP="00711519">
      <w:pPr>
        <w:pStyle w:val="Heading4"/>
      </w:pPr>
      <w:bookmarkStart w:id="59" w:name="_Toc41005505"/>
      <w:bookmarkStart w:id="60" w:name="_Toc41011171"/>
      <w:r>
        <w:t>9.2.1</w:t>
      </w:r>
      <w:r>
        <w:tab/>
        <w:t>Rel-15 WUS</w:t>
      </w:r>
      <w:bookmarkEnd w:id="59"/>
      <w:bookmarkEnd w:id="60"/>
    </w:p>
    <w:p w:rsidR="00711519" w:rsidRDefault="00711519" w:rsidP="00711519">
      <w:pPr>
        <w:rPr>
          <w:rFonts w:ascii="Arial" w:hAnsi="Arial" w:cs="Arial"/>
          <w:b/>
          <w:sz w:val="24"/>
        </w:rPr>
      </w:pPr>
      <w:r>
        <w:rPr>
          <w:rFonts w:ascii="Arial" w:hAnsi="Arial" w:cs="Arial"/>
          <w:b/>
          <w:color w:val="0000FF"/>
          <w:sz w:val="24"/>
        </w:rPr>
        <w:t>R3-201711</w:t>
      </w:r>
      <w:r>
        <w:rPr>
          <w:rFonts w:ascii="Arial" w:hAnsi="Arial" w:cs="Arial"/>
          <w:b/>
          <w:color w:val="0000FF"/>
          <w:sz w:val="24"/>
        </w:rPr>
        <w:tab/>
      </w:r>
      <w:r>
        <w:rPr>
          <w:rFonts w:ascii="Arial" w:hAnsi="Arial" w:cs="Arial"/>
          <w:b/>
          <w:sz w:val="24"/>
        </w:rPr>
        <w:t>Consideration on CN awareness of WUS</w:t>
      </w:r>
    </w:p>
    <w:p w:rsidR="00711519" w:rsidRDefault="00711519" w:rsidP="007115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R3-201712</w:t>
      </w:r>
      <w:r>
        <w:rPr>
          <w:rFonts w:ascii="Arial" w:hAnsi="Arial" w:cs="Arial"/>
          <w:b/>
          <w:color w:val="0000FF"/>
          <w:sz w:val="24"/>
        </w:rPr>
        <w:tab/>
      </w:r>
      <w:r>
        <w:rPr>
          <w:rFonts w:ascii="Arial" w:hAnsi="Arial" w:cs="Arial"/>
          <w:b/>
          <w:sz w:val="24"/>
        </w:rPr>
        <w:t>CN awareness of WUS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v15.8.0</w:t>
      </w:r>
      <w:r>
        <w:rPr>
          <w:i/>
        </w:rPr>
        <w:tab/>
        <w:t xml:space="preserve">  CR-1764  Cat: F (Rel-15)</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R3-201713</w:t>
      </w:r>
      <w:r>
        <w:rPr>
          <w:rFonts w:ascii="Arial" w:hAnsi="Arial" w:cs="Arial"/>
          <w:b/>
          <w:color w:val="0000FF"/>
          <w:sz w:val="24"/>
        </w:rPr>
        <w:tab/>
      </w:r>
      <w:r>
        <w:rPr>
          <w:rFonts w:ascii="Arial" w:hAnsi="Arial" w:cs="Arial"/>
          <w:b/>
          <w:sz w:val="24"/>
        </w:rPr>
        <w:t>[Draft]Reply LS on assistance indication for WUS from SA2</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R3-201729</w:t>
      </w:r>
      <w:r>
        <w:rPr>
          <w:rFonts w:ascii="Arial" w:hAnsi="Arial" w:cs="Arial"/>
          <w:b/>
          <w:color w:val="0000FF"/>
          <w:sz w:val="24"/>
        </w:rPr>
        <w:tab/>
      </w:r>
      <w:r>
        <w:rPr>
          <w:rFonts w:ascii="Arial" w:hAnsi="Arial" w:cs="Arial"/>
          <w:b/>
          <w:sz w:val="24"/>
        </w:rPr>
        <w:t>Consideration on WUS awareness in Rel-15</w:t>
      </w:r>
    </w:p>
    <w:p w:rsidR="00711519" w:rsidRDefault="00711519" w:rsidP="007115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R3-201730</w:t>
      </w:r>
      <w:r>
        <w:rPr>
          <w:rFonts w:ascii="Arial" w:hAnsi="Arial" w:cs="Arial"/>
          <w:b/>
          <w:color w:val="0000FF"/>
          <w:sz w:val="24"/>
        </w:rPr>
        <w:tab/>
      </w:r>
      <w:r>
        <w:rPr>
          <w:rFonts w:ascii="Arial" w:hAnsi="Arial" w:cs="Arial"/>
          <w:b/>
          <w:sz w:val="24"/>
        </w:rPr>
        <w:t>[Draft]Reply LS on WUS</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ZTE, Ericsson</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Group WUS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R3-202626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R3-202626</w:t>
      </w:r>
      <w:r>
        <w:rPr>
          <w:rFonts w:ascii="Arial" w:hAnsi="Arial" w:cs="Arial"/>
          <w:b/>
          <w:color w:val="0000FF"/>
          <w:sz w:val="24"/>
        </w:rPr>
        <w:tab/>
      </w:r>
      <w:r>
        <w:rPr>
          <w:rFonts w:ascii="Arial" w:hAnsi="Arial" w:cs="Arial"/>
          <w:b/>
          <w:sz w:val="24"/>
        </w:rPr>
        <w:t>[Draft]Reply LS on WUS</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ZTE, Ericsson</w:t>
      </w:r>
    </w:p>
    <w:p w:rsidR="00711519" w:rsidRDefault="00711519" w:rsidP="00711519">
      <w:pPr>
        <w:rPr>
          <w:color w:val="808080"/>
        </w:rPr>
      </w:pPr>
      <w:r>
        <w:rPr>
          <w:color w:val="808080"/>
        </w:rPr>
        <w:t>(Replaces R3-201730)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R3-201809</w:t>
      </w:r>
      <w:r>
        <w:rPr>
          <w:rFonts w:ascii="Arial" w:hAnsi="Arial" w:cs="Arial"/>
          <w:b/>
          <w:color w:val="0000FF"/>
          <w:sz w:val="24"/>
        </w:rPr>
        <w:tab/>
      </w:r>
      <w:r>
        <w:rPr>
          <w:rFonts w:ascii="Arial" w:hAnsi="Arial" w:cs="Arial"/>
          <w:b/>
          <w:sz w:val="24"/>
        </w:rPr>
        <w:t>On improving the efficiency of WUS in release 15</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R3-201810</w:t>
      </w:r>
      <w:r>
        <w:rPr>
          <w:rFonts w:ascii="Arial" w:hAnsi="Arial" w:cs="Arial"/>
          <w:b/>
          <w:color w:val="0000FF"/>
          <w:sz w:val="24"/>
        </w:rPr>
        <w:tab/>
      </w:r>
      <w:r>
        <w:rPr>
          <w:rFonts w:ascii="Arial" w:hAnsi="Arial" w:cs="Arial"/>
          <w:b/>
          <w:sz w:val="24"/>
        </w:rPr>
        <w:t>[DRAFT] Further reply LS on assistance indication for WUS</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R3-202166</w:t>
      </w:r>
      <w:r>
        <w:rPr>
          <w:rFonts w:ascii="Arial" w:hAnsi="Arial" w:cs="Arial"/>
          <w:b/>
          <w:color w:val="0000FF"/>
          <w:sz w:val="24"/>
        </w:rPr>
        <w:tab/>
      </w:r>
      <w:r>
        <w:rPr>
          <w:rFonts w:ascii="Arial" w:hAnsi="Arial" w:cs="Arial"/>
          <w:b/>
          <w:sz w:val="24"/>
        </w:rPr>
        <w:t>Correction of WUS paging</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R3-202167</w:t>
      </w:r>
      <w:r>
        <w:rPr>
          <w:rFonts w:ascii="Arial" w:hAnsi="Arial" w:cs="Arial"/>
          <w:b/>
          <w:color w:val="0000FF"/>
          <w:sz w:val="24"/>
        </w:rPr>
        <w:tab/>
      </w:r>
      <w:r>
        <w:rPr>
          <w:rFonts w:ascii="Arial" w:hAnsi="Arial" w:cs="Arial"/>
          <w:b/>
          <w:sz w:val="24"/>
        </w:rPr>
        <w:t>Correction of WUS paging</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v15.8.0</w:t>
      </w:r>
      <w:r>
        <w:rPr>
          <w:i/>
        </w:rPr>
        <w:tab/>
        <w:t xml:space="preserve">  CR-1770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R3-202168</w:t>
      </w:r>
      <w:r>
        <w:rPr>
          <w:rFonts w:ascii="Arial" w:hAnsi="Arial" w:cs="Arial"/>
          <w:b/>
          <w:color w:val="0000FF"/>
          <w:sz w:val="24"/>
        </w:rPr>
        <w:tab/>
      </w:r>
      <w:r>
        <w:rPr>
          <w:rFonts w:ascii="Arial" w:hAnsi="Arial" w:cs="Arial"/>
          <w:b/>
          <w:sz w:val="24"/>
        </w:rPr>
        <w:t>Correction of WUS paging</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v16.1.0</w:t>
      </w:r>
      <w:r>
        <w:rPr>
          <w:i/>
        </w:rPr>
        <w:tab/>
        <w:t xml:space="preserve">  CR-1771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84CB5" w:rsidRPr="005021C2" w:rsidRDefault="00384CB5" w:rsidP="00384CB5"/>
    <w:p w:rsidR="00384CB5" w:rsidRPr="005021C2" w:rsidRDefault="00384CB5" w:rsidP="00384CB5">
      <w:pPr>
        <w:rPr>
          <w:b/>
          <w:bCs/>
          <w:color w:val="993300"/>
          <w:u w:val="single"/>
        </w:rPr>
      </w:pPr>
      <w:r w:rsidRPr="005021C2">
        <w:rPr>
          <w:b/>
          <w:bCs/>
          <w:color w:val="993300"/>
          <w:u w:val="single"/>
        </w:rPr>
        <w:t>Discussion on the different proposals:</w:t>
      </w:r>
    </w:p>
    <w:p w:rsidR="00384CB5" w:rsidRDefault="00384CB5" w:rsidP="00384CB5">
      <w:r w:rsidRPr="00384CB5">
        <w:rPr>
          <w:b/>
          <w:bCs/>
          <w:u w:val="single"/>
        </w:rPr>
        <w:t>Huawei Proposals:</w:t>
      </w:r>
    </w:p>
    <w:p w:rsidR="00384CB5" w:rsidRDefault="00384CB5" w:rsidP="00384CB5">
      <w:r>
        <w:t>if it is required for the MME to create a Recommended Cell list to eNB in some scenario, it will be needed to remove the statement that the Recommended Cells for Paging IE is transparent to the EPC in S1AP spec.</w:t>
      </w:r>
    </w:p>
    <w:p w:rsidR="00384CB5" w:rsidRDefault="00384CB5" w:rsidP="00384CB5">
      <w:r>
        <w:t>eNB provides the number of consecutive POs mapped to one WUS to the MME in S1 SETUP REQUEST and ENB CONFIGURATION UPDATE messages;</w:t>
      </w:r>
    </w:p>
    <w:p w:rsidR="00384CB5" w:rsidRDefault="00384CB5" w:rsidP="00384CB5">
      <w:r>
        <w:t>eNB provides a new IE to indicate the UE capability of supporting WUS to the MME in S1AP: UE CAPABILITY INFO INDICATION message;</w:t>
      </w:r>
    </w:p>
    <w:p w:rsidR="00384CB5" w:rsidRPr="00384CB5" w:rsidRDefault="00384CB5" w:rsidP="00384CB5">
      <w:pPr>
        <w:rPr>
          <w:b/>
          <w:bCs/>
          <w:u w:val="single"/>
        </w:rPr>
      </w:pPr>
      <w:r w:rsidRPr="00384CB5">
        <w:rPr>
          <w:b/>
          <w:bCs/>
          <w:u w:val="single"/>
        </w:rPr>
        <w:t>ZTE, Ericsson Proposals:</w:t>
      </w:r>
    </w:p>
    <w:p w:rsidR="00384CB5" w:rsidRDefault="00384CB5" w:rsidP="00384CB5">
      <w:r>
        <w:t xml:space="preserve">MME need not perceive the UE WUS capability. </w:t>
      </w:r>
    </w:p>
    <w:p w:rsidR="00384CB5" w:rsidRDefault="00384CB5" w:rsidP="00384CB5">
      <w:r>
        <w:t xml:space="preserve">eNB does not send its WUS capability to MME, MME is aware of the eNB’s WUS capability based on OAM. </w:t>
      </w:r>
    </w:p>
    <w:p w:rsidR="00384CB5" w:rsidRDefault="00384CB5" w:rsidP="00384CB5">
      <w:r>
        <w:t>Send LS to RAN2/SA2 to notify about RAN3 progress and solution.</w:t>
      </w:r>
    </w:p>
    <w:p w:rsidR="00384CB5" w:rsidRDefault="00384CB5" w:rsidP="00384CB5">
      <w:r w:rsidRPr="00384CB5">
        <w:rPr>
          <w:b/>
          <w:bCs/>
          <w:u w:val="single"/>
        </w:rPr>
        <w:t>QC Proposals:</w:t>
      </w:r>
      <w:r>
        <w:t xml:space="preserve"> (WUS may cause excessive paging – mostly RAN2 impact; this is up to the last RAN node, which has to support WUS)</w:t>
      </w:r>
    </w:p>
    <w:p w:rsidR="00384CB5" w:rsidRDefault="00384CB5" w:rsidP="00384CB5">
      <w:r>
        <w:t>The solution described here does not impact MME paging behavior and enables efficient deployment of WUS, with no signalling impacts, and impacts behavior of nodes that support WUS only.</w:t>
      </w:r>
    </w:p>
    <w:p w:rsidR="00384CB5" w:rsidRDefault="00384CB5" w:rsidP="00384CB5">
      <w:r>
        <w:t>Liaise SA2 with a description of the solution described in this document.</w:t>
      </w:r>
    </w:p>
    <w:p w:rsidR="00384CB5" w:rsidRDefault="00384CB5" w:rsidP="00384CB5">
      <w:r>
        <w:t>mostly stage-2 impact</w:t>
      </w:r>
    </w:p>
    <w:p w:rsidR="00384CB5" w:rsidRPr="00384CB5" w:rsidRDefault="00384CB5" w:rsidP="00384CB5">
      <w:pPr>
        <w:rPr>
          <w:b/>
          <w:bCs/>
          <w:u w:val="single"/>
        </w:rPr>
      </w:pPr>
      <w:r w:rsidRPr="00384CB5">
        <w:rPr>
          <w:b/>
          <w:bCs/>
          <w:u w:val="single"/>
        </w:rPr>
        <w:t>Nokia Proposals:</w:t>
      </w:r>
    </w:p>
    <w:p w:rsidR="00384CB5" w:rsidRDefault="00384CB5" w:rsidP="00384CB5">
      <w:r>
        <w:t>in order for the MME to be aware of the UE WUS capability the S1AP UE Radio Capability for Paging IE needs to be enhanced with an extra IE.</w:t>
      </w:r>
    </w:p>
    <w:p w:rsidR="00384CB5" w:rsidRDefault="00384CB5" w:rsidP="00384CB5">
      <w:r>
        <w:t>when the MME receives the User Location Information IE it stores it transparently and includes it further in next paging message (same handling as when it receives instead the recommended cells for Paging IE).</w:t>
      </w:r>
    </w:p>
    <w:p w:rsidR="00384CB5" w:rsidRDefault="00384CB5" w:rsidP="00384CB5"/>
    <w:p w:rsidR="00384CB5" w:rsidRDefault="00384CB5" w:rsidP="00384CB5"/>
    <w:p w:rsidR="00384CB5" w:rsidRDefault="00384CB5" w:rsidP="00384CB5">
      <w:r>
        <w:t>Huawei: disagree with ZTE; MME can page during PTW</w:t>
      </w:r>
    </w:p>
    <w:p w:rsidR="00384CB5" w:rsidRDefault="00384CB5" w:rsidP="00384CB5"/>
    <w:p w:rsidR="00711519" w:rsidRDefault="00711519" w:rsidP="00711519">
      <w:pPr>
        <w:rPr>
          <w:rFonts w:ascii="Arial" w:hAnsi="Arial" w:cs="Arial"/>
          <w:b/>
          <w:sz w:val="24"/>
        </w:rPr>
      </w:pPr>
      <w:r>
        <w:rPr>
          <w:rFonts w:ascii="Arial" w:hAnsi="Arial" w:cs="Arial"/>
          <w:b/>
          <w:color w:val="0000FF"/>
          <w:sz w:val="24"/>
        </w:rPr>
        <w:t>R3-202564</w:t>
      </w:r>
      <w:r>
        <w:rPr>
          <w:rFonts w:ascii="Arial" w:hAnsi="Arial" w:cs="Arial"/>
          <w:b/>
          <w:color w:val="0000FF"/>
          <w:sz w:val="24"/>
        </w:rPr>
        <w:tab/>
      </w:r>
      <w:r>
        <w:rPr>
          <w:rFonts w:ascii="Arial" w:hAnsi="Arial" w:cs="Arial"/>
          <w:b/>
          <w:sz w:val="24"/>
        </w:rPr>
        <w:t>Summary of offline discussion on Rel-15 WUS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384CB5" w:rsidRDefault="00384CB5" w:rsidP="00384CB5">
      <w:pPr>
        <w:rPr>
          <w:rFonts w:ascii="Arial" w:hAnsi="Arial" w:cs="Arial"/>
          <w:b/>
        </w:rPr>
      </w:pPr>
      <w:r>
        <w:rPr>
          <w:rFonts w:ascii="Arial" w:hAnsi="Arial" w:cs="Arial"/>
          <w:b/>
        </w:rPr>
        <w:t>Discussion:</w:t>
      </w:r>
    </w:p>
    <w:p w:rsidR="00384CB5" w:rsidRPr="00384CB5" w:rsidRDefault="00384CB5" w:rsidP="00384CB5">
      <w:pPr>
        <w:rPr>
          <w:b/>
          <w:color w:val="00B050"/>
          <w:u w:val="single"/>
        </w:rPr>
      </w:pPr>
      <w:r w:rsidRPr="00384CB5">
        <w:rPr>
          <w:b/>
          <w:color w:val="00B050"/>
          <w:u w:val="single"/>
        </w:rPr>
        <w:t>Agreement:</w:t>
      </w:r>
    </w:p>
    <w:p w:rsidR="00384CB5" w:rsidRPr="00384CB5" w:rsidRDefault="00384CB5" w:rsidP="00384CB5">
      <w:pPr>
        <w:rPr>
          <w:bCs/>
        </w:rPr>
      </w:pPr>
      <w:r w:rsidRPr="00384CB5">
        <w:rPr>
          <w:b/>
          <w:color w:val="00B050"/>
        </w:rPr>
        <w:t>eNB WUS capability is not sent to MME by S1AP signaling, it can be achieved via OAM configuration.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4"/>
      </w:pPr>
      <w:bookmarkStart w:id="61" w:name="_Toc41005506"/>
      <w:bookmarkStart w:id="62" w:name="_Toc41011172"/>
      <w:r>
        <w:t>9.2.2</w:t>
      </w:r>
      <w:r>
        <w:tab/>
        <w:t>Others</w:t>
      </w:r>
      <w:bookmarkEnd w:id="61"/>
      <w:bookmarkEnd w:id="62"/>
    </w:p>
    <w:p w:rsidR="00711519" w:rsidRDefault="00711519" w:rsidP="00711519">
      <w:pPr>
        <w:rPr>
          <w:rFonts w:ascii="Arial" w:hAnsi="Arial" w:cs="Arial"/>
          <w:b/>
          <w:sz w:val="24"/>
        </w:rPr>
      </w:pPr>
      <w:r>
        <w:rPr>
          <w:rFonts w:ascii="Arial" w:hAnsi="Arial" w:cs="Arial"/>
          <w:b/>
          <w:color w:val="0000FF"/>
          <w:sz w:val="24"/>
        </w:rPr>
        <w:t>R3-202097</w:t>
      </w:r>
      <w:r>
        <w:rPr>
          <w:rFonts w:ascii="Arial" w:hAnsi="Arial" w:cs="Arial"/>
          <w:b/>
          <w:color w:val="0000FF"/>
          <w:sz w:val="24"/>
        </w:rPr>
        <w:tab/>
      </w:r>
      <w:r>
        <w:rPr>
          <w:rFonts w:ascii="Arial" w:hAnsi="Arial" w:cs="Arial"/>
          <w:b/>
          <w:sz w:val="24"/>
        </w:rPr>
        <w:t>On the removal of the “EPC Forbidden” from the Core Network Type Restrictions in S1AP</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84CB5" w:rsidRDefault="00384CB5" w:rsidP="00384CB5">
      <w:pPr>
        <w:rPr>
          <w:rFonts w:ascii="Arial" w:hAnsi="Arial" w:cs="Arial"/>
          <w:b/>
        </w:rPr>
      </w:pPr>
      <w:r>
        <w:rPr>
          <w:rFonts w:ascii="Arial" w:hAnsi="Arial" w:cs="Arial"/>
          <w:b/>
        </w:rPr>
        <w:t>Discussion:</w:t>
      </w:r>
    </w:p>
    <w:p w:rsidR="00384CB5" w:rsidRPr="00384CB5" w:rsidRDefault="00384CB5" w:rsidP="00384CB5">
      <w:pPr>
        <w:rPr>
          <w:bCs/>
        </w:rPr>
      </w:pPr>
      <w:r w:rsidRPr="00384CB5">
        <w:rPr>
          <w:bCs/>
        </w:rPr>
        <w:t>Qualcomm: we did something similar to this in 5G, but the rationale is not the same as in CT specs (you may want to provide mobility to 5G, hence you need to indicate that the PLMN for 5G is not available in 4G but it is allowed). Different from CT1 use case</w:t>
      </w:r>
    </w:p>
    <w:p w:rsidR="00384CB5" w:rsidRPr="00384CB5" w:rsidRDefault="00384CB5" w:rsidP="00384CB5">
      <w:pPr>
        <w:rPr>
          <w:bCs/>
        </w:rPr>
      </w:pPr>
      <w:r w:rsidRPr="00384CB5">
        <w:rPr>
          <w:bCs/>
        </w:rPr>
        <w:t>Ericsson: no change in 5G side (checked on 23.501); 29.xxx spec removed this.</w:t>
      </w:r>
    </w:p>
    <w:p w:rsidR="00384CB5" w:rsidRPr="00384CB5" w:rsidRDefault="00384CB5" w:rsidP="00384CB5">
      <w:pPr>
        <w:rPr>
          <w:bCs/>
        </w:rPr>
      </w:pPr>
      <w:r w:rsidRPr="00384CB5">
        <w:rPr>
          <w:bCs/>
        </w:rPr>
        <w:t>Nokia: agree with QC (same recollection as past discussion). This use case we were not sure about, hence this codepoint was added; might as well keep codepoint to avoid potential incompatibility.</w:t>
      </w:r>
    </w:p>
    <w:p w:rsidR="00384CB5" w:rsidRPr="00384CB5" w:rsidRDefault="00384CB5" w:rsidP="00384CB5">
      <w:pPr>
        <w:rPr>
          <w:bCs/>
        </w:rPr>
      </w:pPr>
      <w:r w:rsidRPr="00384CB5">
        <w:rPr>
          <w:bCs/>
        </w:rPr>
        <w:t>Ericsson: we clarified that this codepoint was removed by 29.xxx</w:t>
      </w:r>
    </w:p>
    <w:p w:rsidR="00384CB5" w:rsidRPr="00384CB5" w:rsidRDefault="00384CB5" w:rsidP="00384CB5">
      <w:pPr>
        <w:rPr>
          <w:bCs/>
        </w:rPr>
      </w:pPr>
      <w:r w:rsidRPr="00384CB5">
        <w:rPr>
          <w:bCs/>
        </w:rPr>
        <w:t>Huawei: agree with QC, Nokia</w:t>
      </w:r>
    </w:p>
    <w:p w:rsidR="00384CB5" w:rsidRPr="00384CB5" w:rsidRDefault="00384CB5" w:rsidP="00384CB5">
      <w:pPr>
        <w:rPr>
          <w:bCs/>
        </w:rPr>
      </w:pPr>
      <w:r w:rsidRPr="00384CB5">
        <w:rPr>
          <w:bCs/>
        </w:rPr>
        <w:t>Ericsson: unclear whether this was removed in Rel-15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R3-202021</w:t>
      </w:r>
      <w:r>
        <w:rPr>
          <w:rFonts w:ascii="Arial" w:hAnsi="Arial" w:cs="Arial"/>
          <w:b/>
          <w:color w:val="0000FF"/>
          <w:sz w:val="24"/>
        </w:rPr>
        <w:tab/>
      </w:r>
      <w:r>
        <w:rPr>
          <w:rFonts w:ascii="Arial" w:hAnsi="Arial" w:cs="Arial"/>
          <w:b/>
          <w:sz w:val="24"/>
        </w:rPr>
        <w:t>Remove the “EPC Forbidden” from the Core Network Type Restrictions</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v15.8.0</w:t>
      </w:r>
      <w:r>
        <w:rPr>
          <w:i/>
        </w:rPr>
        <w:tab/>
        <w:t xml:space="preserve">  CR-1754  rev 1 Cat: F (Rel-15)</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R3-200832)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R3-202023</w:t>
      </w:r>
      <w:r>
        <w:rPr>
          <w:rFonts w:ascii="Arial" w:hAnsi="Arial" w:cs="Arial"/>
          <w:b/>
          <w:color w:val="0000FF"/>
          <w:sz w:val="24"/>
        </w:rPr>
        <w:tab/>
      </w:r>
      <w:r>
        <w:rPr>
          <w:rFonts w:ascii="Arial" w:hAnsi="Arial" w:cs="Arial"/>
          <w:b/>
          <w:sz w:val="24"/>
        </w:rPr>
        <w:t>Remove the “EPC Forbidden” from the Core Network Type Restrictions</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v16.1.0</w:t>
      </w:r>
      <w:r>
        <w:rPr>
          <w:i/>
        </w:rPr>
        <w:tab/>
        <w:t xml:space="preserve">  CR-1755  rev 1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R3-200836)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R3-202428</w:t>
      </w:r>
      <w:r>
        <w:rPr>
          <w:rFonts w:ascii="Arial" w:hAnsi="Arial" w:cs="Arial"/>
          <w:b/>
          <w:color w:val="0000FF"/>
          <w:sz w:val="24"/>
        </w:rPr>
        <w:tab/>
      </w:r>
      <w:r>
        <w:rPr>
          <w:rFonts w:ascii="Arial" w:hAnsi="Arial" w:cs="Arial"/>
          <w:b/>
          <w:sz w:val="24"/>
        </w:rPr>
        <w:t>Correction the NCC for 5G to 4G handover</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v15.8.0</w:t>
      </w:r>
      <w:r>
        <w:rPr>
          <w:i/>
        </w:rPr>
        <w:tab/>
        <w:t xml:space="preserve">  CR-1773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Chairman: seems needed; looks functionally NBC?</w:t>
      </w:r>
    </w:p>
    <w:p w:rsidR="00711519" w:rsidRDefault="00711519" w:rsidP="00711519">
      <w:r>
        <w:t>Ericsson: look at backwards compatibility and document in the cover page</w:t>
      </w:r>
    </w:p>
    <w:p w:rsidR="00711519" w:rsidRDefault="00711519" w:rsidP="00711519">
      <w:r>
        <w:t>==&gt;</w:t>
      </w:r>
    </w:p>
    <w:p w:rsidR="00711519" w:rsidRDefault="00711519" w:rsidP="00711519">
      <w:r>
        <w:t>- impact analysis: this is functionally non backwards compatible, but its impact is limited to…; better specify consequences if not approved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R3-202566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R3-202566</w:t>
      </w:r>
      <w:r>
        <w:rPr>
          <w:rFonts w:ascii="Arial" w:hAnsi="Arial" w:cs="Arial"/>
          <w:b/>
          <w:color w:val="0000FF"/>
          <w:sz w:val="24"/>
        </w:rPr>
        <w:tab/>
      </w:r>
      <w:r>
        <w:rPr>
          <w:rFonts w:ascii="Arial" w:hAnsi="Arial" w:cs="Arial"/>
          <w:b/>
          <w:sz w:val="24"/>
        </w:rPr>
        <w:t>Correction the NCC for 5G to 4G handover</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v15.8.0</w:t>
      </w:r>
      <w:r>
        <w:rPr>
          <w:i/>
        </w:rPr>
        <w:tab/>
        <w:t xml:space="preserve">  CR-1773  rev 1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R3-202428)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R3-202429</w:t>
      </w:r>
      <w:r>
        <w:rPr>
          <w:rFonts w:ascii="Arial" w:hAnsi="Arial" w:cs="Arial"/>
          <w:b/>
          <w:color w:val="0000FF"/>
          <w:sz w:val="24"/>
        </w:rPr>
        <w:tab/>
      </w:r>
      <w:r>
        <w:rPr>
          <w:rFonts w:ascii="Arial" w:hAnsi="Arial" w:cs="Arial"/>
          <w:b/>
          <w:sz w:val="24"/>
        </w:rPr>
        <w:t>Correction the NCC for 5G to 4G handover</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CR-1774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==&gt;</w:t>
      </w:r>
    </w:p>
    <w:p w:rsidR="00711519" w:rsidRDefault="00711519" w:rsidP="00711519">
      <w:r>
        <w:t>- impact analysis: this is functionally non backwards compatible, but its impact is limited to…; better specify consequences if not approved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R3-202567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R3-202567</w:t>
      </w:r>
      <w:r>
        <w:rPr>
          <w:rFonts w:ascii="Arial" w:hAnsi="Arial" w:cs="Arial"/>
          <w:b/>
          <w:color w:val="0000FF"/>
          <w:sz w:val="24"/>
        </w:rPr>
        <w:tab/>
      </w:r>
      <w:r>
        <w:rPr>
          <w:rFonts w:ascii="Arial" w:hAnsi="Arial" w:cs="Arial"/>
          <w:b/>
          <w:sz w:val="24"/>
        </w:rPr>
        <w:t>Correction the NCC for 5G to 4G handover</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CR-1774  rev 1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R3-202429)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3"/>
      </w:pPr>
      <w:bookmarkStart w:id="63" w:name="_Toc41005507"/>
      <w:bookmarkStart w:id="64" w:name="_Toc41011173"/>
      <w:r>
        <w:t>9.3</w:t>
      </w:r>
      <w:r>
        <w:tab/>
        <w:t>NR</w:t>
      </w:r>
      <w:bookmarkEnd w:id="63"/>
      <w:bookmarkEnd w:id="64"/>
    </w:p>
    <w:p w:rsidR="00711519" w:rsidRDefault="00711519" w:rsidP="00711519">
      <w:pPr>
        <w:pStyle w:val="Heading4"/>
      </w:pPr>
      <w:bookmarkStart w:id="65" w:name="_Toc41005508"/>
      <w:bookmarkStart w:id="66" w:name="_Toc41011174"/>
      <w:r>
        <w:t>9.3.1</w:t>
      </w:r>
      <w:r>
        <w:tab/>
        <w:t>RAN Sharing</w:t>
      </w:r>
      <w:bookmarkEnd w:id="65"/>
      <w:bookmarkEnd w:id="66"/>
    </w:p>
    <w:p w:rsidR="00711519" w:rsidRDefault="00711519" w:rsidP="00711519">
      <w:pPr>
        <w:rPr>
          <w:rFonts w:ascii="Arial" w:hAnsi="Arial" w:cs="Arial"/>
          <w:b/>
          <w:sz w:val="24"/>
        </w:rPr>
      </w:pPr>
      <w:r>
        <w:rPr>
          <w:rFonts w:ascii="Arial" w:hAnsi="Arial" w:cs="Arial"/>
          <w:b/>
          <w:color w:val="0000FF"/>
          <w:sz w:val="24"/>
        </w:rPr>
        <w:t>R3-201843</w:t>
      </w:r>
      <w:r>
        <w:rPr>
          <w:rFonts w:ascii="Arial" w:hAnsi="Arial" w:cs="Arial"/>
          <w:b/>
          <w:color w:val="0000FF"/>
          <w:sz w:val="24"/>
        </w:rPr>
        <w:tab/>
      </w:r>
      <w:r>
        <w:rPr>
          <w:rFonts w:ascii="Arial" w:hAnsi="Arial" w:cs="Arial"/>
          <w:b/>
          <w:sz w:val="24"/>
        </w:rPr>
        <w:t>Further discussion on Global Cell Identities and Global NG-RAN Node Identities in network sharing scenarios</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R3-201844</w:t>
      </w:r>
      <w:r>
        <w:rPr>
          <w:rFonts w:ascii="Arial" w:hAnsi="Arial" w:cs="Arial"/>
          <w:b/>
          <w:color w:val="0000FF"/>
          <w:sz w:val="24"/>
        </w:rPr>
        <w:tab/>
      </w:r>
      <w:r>
        <w:rPr>
          <w:rFonts w:ascii="Arial" w:hAnsi="Arial" w:cs="Arial"/>
          <w:b/>
          <w:sz w:val="24"/>
        </w:rPr>
        <w:t>Global Cell Identities and Global NG-RAN Node Identities when NR access is shared</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R3-202722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R3-202722</w:t>
      </w:r>
      <w:r>
        <w:rPr>
          <w:rFonts w:ascii="Arial" w:hAnsi="Arial" w:cs="Arial"/>
          <w:b/>
          <w:color w:val="0000FF"/>
          <w:sz w:val="24"/>
        </w:rPr>
        <w:tab/>
      </w:r>
      <w:r>
        <w:rPr>
          <w:rFonts w:ascii="Arial" w:hAnsi="Arial" w:cs="Arial"/>
          <w:b/>
          <w:sz w:val="24"/>
        </w:rPr>
        <w:t>Global Cell Identities and Global NG-RAN Node Identities when NR access is shared</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R3-201844)</w:t>
      </w:r>
    </w:p>
    <w:p w:rsidR="00384CB5" w:rsidRDefault="00384CB5" w:rsidP="00384CB5">
      <w:pPr>
        <w:rPr>
          <w:rFonts w:ascii="Arial" w:hAnsi="Arial" w:cs="Arial"/>
          <w:b/>
        </w:rPr>
      </w:pPr>
      <w:r>
        <w:rPr>
          <w:rFonts w:ascii="Arial" w:hAnsi="Arial" w:cs="Arial"/>
          <w:b/>
        </w:rPr>
        <w:t>Discussion:</w:t>
      </w:r>
    </w:p>
    <w:p w:rsidR="00384CB5" w:rsidRPr="00384CB5" w:rsidRDefault="00384CB5" w:rsidP="00384CB5">
      <w:pPr>
        <w:rPr>
          <w:bCs/>
        </w:rPr>
      </w:pPr>
      <w:r w:rsidRPr="00384CB5">
        <w:rPr>
          <w:bCs/>
        </w:rPr>
        <w:t>- keep 1st change as in 2799</w:t>
      </w:r>
    </w:p>
    <w:p w:rsidR="00384CB5" w:rsidRPr="00384CB5" w:rsidRDefault="00384CB5" w:rsidP="00384CB5">
      <w:pPr>
        <w:rPr>
          <w:bCs/>
        </w:rPr>
      </w:pPr>
      <w:r w:rsidRPr="00384CB5">
        <w:rPr>
          <w:bCs/>
        </w:rPr>
        <w:t>- revert all other changes from 2799 (the -&gt; a, and blue highlighted text)</w:t>
      </w:r>
    </w:p>
    <w:p w:rsidR="00384CB5" w:rsidRPr="00384CB5" w:rsidRDefault="00384CB5" w:rsidP="00384CB5">
      <w:pPr>
        <w:rPr>
          <w:bCs/>
        </w:rPr>
      </w:pPr>
      <w:r w:rsidRPr="00384CB5">
        <w:rPr>
          <w:bCs/>
        </w:rPr>
        <w:t>- add a NOTE: This does not preclude deployments where cells served by the gNB do not broadcast the PLMN ID included in the Global gNB ID. It is left to OAM and/or implementation how to manage such node identities</w:t>
      </w:r>
    </w:p>
    <w:p w:rsidR="00384CB5" w:rsidRPr="00384CB5" w:rsidRDefault="00384CB5" w:rsidP="00384CB5">
      <w:pPr>
        <w:rPr>
          <w:bCs/>
        </w:rPr>
      </w:pPr>
      <w:r w:rsidRPr="00384CB5">
        <w:rPr>
          <w:bCs/>
        </w:rPr>
        <w:t>- check the “associated with” etc.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R3-202802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R3-202802</w:t>
      </w:r>
      <w:r>
        <w:rPr>
          <w:rFonts w:ascii="Arial" w:hAnsi="Arial" w:cs="Arial"/>
          <w:b/>
          <w:color w:val="0000FF"/>
          <w:sz w:val="24"/>
        </w:rPr>
        <w:tab/>
      </w:r>
      <w:r>
        <w:rPr>
          <w:rFonts w:ascii="Arial" w:hAnsi="Arial" w:cs="Arial"/>
          <w:b/>
          <w:sz w:val="24"/>
        </w:rPr>
        <w:t>Global Cell Identities and Global NG-RAN Node Identities when NR access is shared</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R3-202722)</w:t>
      </w:r>
    </w:p>
    <w:p w:rsidR="00384CB5" w:rsidRDefault="00384CB5" w:rsidP="00384CB5">
      <w:pPr>
        <w:rPr>
          <w:rFonts w:ascii="Arial" w:hAnsi="Arial" w:cs="Arial"/>
          <w:b/>
        </w:rPr>
      </w:pPr>
      <w:r>
        <w:rPr>
          <w:rFonts w:ascii="Arial" w:hAnsi="Arial" w:cs="Arial"/>
          <w:b/>
        </w:rPr>
        <w:t>Discussion:</w:t>
      </w:r>
    </w:p>
    <w:p w:rsidR="00384CB5" w:rsidRDefault="00384CB5" w:rsidP="00384CB5">
      <w:pPr>
        <w:rPr>
          <w:bCs/>
        </w:rPr>
      </w:pPr>
      <w:r w:rsidRPr="00384CB5">
        <w:rPr>
          <w:bCs/>
        </w:rPr>
        <w:t>- NOTE 2 becomes: It is not precluded that a cell served by a gNB does not broadcast the PLMN ID included in the Global gNB ID.</w:t>
      </w:r>
    </w:p>
    <w:p w:rsidR="00711519" w:rsidRDefault="00711519" w:rsidP="00384C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R3-202863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R3-202863</w:t>
      </w:r>
      <w:r>
        <w:rPr>
          <w:rFonts w:ascii="Arial" w:hAnsi="Arial" w:cs="Arial"/>
          <w:b/>
          <w:color w:val="0000FF"/>
          <w:sz w:val="24"/>
        </w:rPr>
        <w:tab/>
      </w:r>
      <w:r>
        <w:rPr>
          <w:rFonts w:ascii="Arial" w:hAnsi="Arial" w:cs="Arial"/>
          <w:b/>
          <w:sz w:val="24"/>
        </w:rPr>
        <w:t>Global Cell Identities and Global NG-RAN Node Identities when NR access is shared</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R3-202802)</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Nokia is objecting to the endorsement of this draft CR</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R3-201845</w:t>
      </w:r>
      <w:r>
        <w:rPr>
          <w:rFonts w:ascii="Arial" w:hAnsi="Arial" w:cs="Arial"/>
          <w:b/>
          <w:color w:val="0000FF"/>
          <w:sz w:val="24"/>
        </w:rPr>
        <w:tab/>
      </w:r>
      <w:r>
        <w:rPr>
          <w:rFonts w:ascii="Arial" w:hAnsi="Arial" w:cs="Arial"/>
          <w:b/>
          <w:sz w:val="24"/>
        </w:rPr>
        <w:t>Global Cell Identities and Global NG-RAN Node Identities when NR access is shared</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R3-202723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R3-202723</w:t>
      </w:r>
      <w:r>
        <w:rPr>
          <w:rFonts w:ascii="Arial" w:hAnsi="Arial" w:cs="Arial"/>
          <w:b/>
          <w:color w:val="0000FF"/>
          <w:sz w:val="24"/>
        </w:rPr>
        <w:tab/>
      </w:r>
      <w:r>
        <w:rPr>
          <w:rFonts w:ascii="Arial" w:hAnsi="Arial" w:cs="Arial"/>
          <w:b/>
          <w:sz w:val="24"/>
        </w:rPr>
        <w:t>Global Cell Identities and Global NG-RAN Node Identities when NR access is shared</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R3-201845)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R3-202803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R3-202803</w:t>
      </w:r>
      <w:r>
        <w:rPr>
          <w:rFonts w:ascii="Arial" w:hAnsi="Arial" w:cs="Arial"/>
          <w:b/>
          <w:color w:val="0000FF"/>
          <w:sz w:val="24"/>
        </w:rPr>
        <w:tab/>
      </w:r>
      <w:r>
        <w:rPr>
          <w:rFonts w:ascii="Arial" w:hAnsi="Arial" w:cs="Arial"/>
          <w:b/>
          <w:sz w:val="24"/>
        </w:rPr>
        <w:t>Global Cell Identities and Global NG-RAN Node Identities when NR access is shared</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R3-202723)</w:t>
      </w:r>
    </w:p>
    <w:p w:rsidR="00384CB5" w:rsidRDefault="00384CB5" w:rsidP="00384CB5">
      <w:pPr>
        <w:rPr>
          <w:rFonts w:ascii="Arial" w:hAnsi="Arial" w:cs="Arial"/>
          <w:b/>
        </w:rPr>
      </w:pPr>
      <w:r>
        <w:rPr>
          <w:rFonts w:ascii="Arial" w:hAnsi="Arial" w:cs="Arial"/>
          <w:b/>
        </w:rPr>
        <w:t>Discussion:</w:t>
      </w:r>
    </w:p>
    <w:p w:rsidR="00384CB5" w:rsidRPr="00384CB5" w:rsidRDefault="00384CB5" w:rsidP="00384CB5">
      <w:pPr>
        <w:rPr>
          <w:bCs/>
        </w:rPr>
      </w:pPr>
      <w:r w:rsidRPr="00384CB5">
        <w:rPr>
          <w:bCs/>
        </w:rPr>
        <w:t>all text seems agreeable with the exception of NOTE 2 (2 variants provided)</w:t>
      </w:r>
    </w:p>
    <w:p w:rsidR="00384CB5" w:rsidRDefault="00384CB5" w:rsidP="00384CB5">
      <w:pPr>
        <w:rPr>
          <w:bCs/>
        </w:rPr>
      </w:pPr>
      <w:r w:rsidRPr="00384CB5">
        <w:rPr>
          <w:bCs/>
        </w:rPr>
        <w:t>- NOTE 2 becomes: It is not precluded that a cell served by a gNB does not broadcast the PLMN ID included in the Global gNB ID.</w:t>
      </w:r>
    </w:p>
    <w:p w:rsidR="00384CB5" w:rsidRDefault="00384CB5" w:rsidP="00384CB5">
      <w:pPr>
        <w:rPr>
          <w:bCs/>
        </w:rPr>
      </w:pPr>
    </w:p>
    <w:p w:rsidR="00384CB5" w:rsidRPr="00384CB5" w:rsidRDefault="00384CB5" w:rsidP="00384CB5">
      <w:pPr>
        <w:rPr>
          <w:bCs/>
        </w:rPr>
      </w:pPr>
      <w:r>
        <w:rPr>
          <w:bCs/>
        </w:rPr>
        <w:t>Nokia Is objecting to the wording proposed for Note 2 above.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R3-202862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R3-202862</w:t>
      </w:r>
      <w:r>
        <w:rPr>
          <w:rFonts w:ascii="Arial" w:hAnsi="Arial" w:cs="Arial"/>
          <w:b/>
          <w:color w:val="0000FF"/>
          <w:sz w:val="24"/>
        </w:rPr>
        <w:tab/>
      </w:r>
      <w:r>
        <w:rPr>
          <w:rFonts w:ascii="Arial" w:hAnsi="Arial" w:cs="Arial"/>
          <w:b/>
          <w:sz w:val="24"/>
        </w:rPr>
        <w:t>Global Cell Identities and Global NG-RAN Node Identities when NR access is shared</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R3-202803)</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Nokia is objecting to the endorsement of this draft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R3-201895</w:t>
      </w:r>
      <w:r>
        <w:rPr>
          <w:rFonts w:ascii="Arial" w:hAnsi="Arial" w:cs="Arial"/>
          <w:b/>
          <w:color w:val="0000FF"/>
          <w:sz w:val="24"/>
        </w:rPr>
        <w:tab/>
      </w:r>
      <w:r>
        <w:rPr>
          <w:rFonts w:ascii="Arial" w:hAnsi="Arial" w:cs="Arial"/>
          <w:b/>
          <w:sz w:val="24"/>
        </w:rPr>
        <w:t>Further discussion on RAN sharing</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R3-201897</w:t>
      </w:r>
      <w:r>
        <w:rPr>
          <w:rFonts w:ascii="Arial" w:hAnsi="Arial" w:cs="Arial"/>
          <w:b/>
          <w:color w:val="0000FF"/>
          <w:sz w:val="24"/>
        </w:rPr>
        <w:tab/>
      </w:r>
      <w:r>
        <w:rPr>
          <w:rFonts w:ascii="Arial" w:hAnsi="Arial" w:cs="Arial"/>
          <w:b/>
          <w:sz w:val="24"/>
        </w:rPr>
        <w:t>Clarification on RAN node identification with network sharing scenario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R3-201899</w:t>
      </w:r>
      <w:r>
        <w:rPr>
          <w:rFonts w:ascii="Arial" w:hAnsi="Arial" w:cs="Arial"/>
          <w:b/>
          <w:color w:val="0000FF"/>
          <w:sz w:val="24"/>
        </w:rPr>
        <w:tab/>
      </w:r>
      <w:r>
        <w:rPr>
          <w:rFonts w:ascii="Arial" w:hAnsi="Arial" w:cs="Arial"/>
          <w:b/>
          <w:sz w:val="24"/>
        </w:rPr>
        <w:t>Clarification on RAN node identification with network sharing scenario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R3-201900</w:t>
      </w:r>
      <w:r>
        <w:rPr>
          <w:rFonts w:ascii="Arial" w:hAnsi="Arial" w:cs="Arial"/>
          <w:b/>
          <w:color w:val="0000FF"/>
          <w:sz w:val="24"/>
        </w:rPr>
        <w:tab/>
      </w:r>
      <w:r>
        <w:rPr>
          <w:rFonts w:ascii="Arial" w:hAnsi="Arial" w:cs="Arial"/>
          <w:b/>
          <w:sz w:val="24"/>
        </w:rPr>
        <w:t>Clarification on RAN node identification with network sharing scenario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R3-201903</w:t>
      </w:r>
      <w:r>
        <w:rPr>
          <w:rFonts w:ascii="Arial" w:hAnsi="Arial" w:cs="Arial"/>
          <w:b/>
          <w:color w:val="0000FF"/>
          <w:sz w:val="24"/>
        </w:rPr>
        <w:tab/>
      </w:r>
      <w:r>
        <w:rPr>
          <w:rFonts w:ascii="Arial" w:hAnsi="Arial" w:cs="Arial"/>
          <w:b/>
          <w:sz w:val="24"/>
        </w:rPr>
        <w:t>Clarification on RAN node identification with network sharing scenario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R3-202102</w:t>
      </w:r>
      <w:r>
        <w:rPr>
          <w:rFonts w:ascii="Arial" w:hAnsi="Arial" w:cs="Arial"/>
          <w:b/>
          <w:color w:val="0000FF"/>
          <w:sz w:val="24"/>
        </w:rPr>
        <w:tab/>
      </w:r>
      <w:r>
        <w:rPr>
          <w:rFonts w:ascii="Arial" w:hAnsi="Arial" w:cs="Arial"/>
          <w:b/>
          <w:sz w:val="24"/>
        </w:rPr>
        <w:t>On RAN Sharing – 5GS and EN-DC</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R3-202098</w:t>
      </w:r>
      <w:r>
        <w:rPr>
          <w:rFonts w:ascii="Arial" w:hAnsi="Arial" w:cs="Arial"/>
          <w:b/>
          <w:color w:val="0000FF"/>
          <w:sz w:val="24"/>
        </w:rPr>
        <w:tab/>
      </w:r>
      <w:r>
        <w:rPr>
          <w:rFonts w:ascii="Arial" w:hAnsi="Arial" w:cs="Arial"/>
          <w:b/>
          <w:sz w:val="24"/>
        </w:rPr>
        <w:t>Correction for Network Sharing - MOCN</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v15.9.0</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R3-202099</w:t>
      </w:r>
      <w:r>
        <w:rPr>
          <w:rFonts w:ascii="Arial" w:hAnsi="Arial" w:cs="Arial"/>
          <w:b/>
          <w:color w:val="0000FF"/>
          <w:sz w:val="24"/>
        </w:rPr>
        <w:tab/>
      </w:r>
      <w:r>
        <w:rPr>
          <w:rFonts w:ascii="Arial" w:hAnsi="Arial" w:cs="Arial"/>
          <w:b/>
          <w:sz w:val="24"/>
        </w:rPr>
        <w:t>Correction for Network Sharing - MOCN</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R3-202100</w:t>
      </w:r>
      <w:r>
        <w:rPr>
          <w:rFonts w:ascii="Arial" w:hAnsi="Arial" w:cs="Arial"/>
          <w:b/>
          <w:color w:val="0000FF"/>
          <w:sz w:val="24"/>
        </w:rPr>
        <w:tab/>
      </w:r>
      <w:r>
        <w:rPr>
          <w:rFonts w:ascii="Arial" w:hAnsi="Arial" w:cs="Arial"/>
          <w:b/>
          <w:sz w:val="24"/>
        </w:rPr>
        <w:t>Correction for Network Sharing - MOCN</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R3-202101</w:t>
      </w:r>
      <w:r>
        <w:rPr>
          <w:rFonts w:ascii="Arial" w:hAnsi="Arial" w:cs="Arial"/>
          <w:b/>
          <w:color w:val="0000FF"/>
          <w:sz w:val="24"/>
        </w:rPr>
        <w:tab/>
      </w:r>
      <w:r>
        <w:rPr>
          <w:rFonts w:ascii="Arial" w:hAnsi="Arial" w:cs="Arial"/>
          <w:b/>
          <w:sz w:val="24"/>
        </w:rPr>
        <w:t>Correction for Network Sharing - MOCN</w:t>
      </w:r>
    </w:p>
    <w:p w:rsidR="00711519" w:rsidRDefault="00711519" w:rsidP="00711519">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R3-202419</w:t>
      </w:r>
      <w:r>
        <w:rPr>
          <w:rFonts w:ascii="Arial" w:hAnsi="Arial" w:cs="Arial"/>
          <w:b/>
          <w:color w:val="0000FF"/>
          <w:sz w:val="24"/>
        </w:rPr>
        <w:tab/>
      </w:r>
      <w:r>
        <w:rPr>
          <w:rFonts w:ascii="Arial" w:hAnsi="Arial" w:cs="Arial"/>
          <w:b/>
          <w:sz w:val="24"/>
        </w:rPr>
        <w:t>Further discussions on NCGI and TAI when multiple cell IDs are broadcast in SIB1</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4CB5" w:rsidRPr="005021C2" w:rsidRDefault="00384CB5" w:rsidP="00384CB5"/>
    <w:p w:rsidR="00384CB5" w:rsidRPr="005021C2" w:rsidRDefault="00384CB5" w:rsidP="00384CB5">
      <w:pPr>
        <w:rPr>
          <w:b/>
          <w:bCs/>
          <w:color w:val="993300"/>
          <w:u w:val="single"/>
        </w:rPr>
      </w:pPr>
      <w:r w:rsidRPr="005021C2">
        <w:rPr>
          <w:b/>
          <w:bCs/>
          <w:color w:val="993300"/>
          <w:u w:val="single"/>
        </w:rPr>
        <w:t>Discussion on the different proposals:</w:t>
      </w:r>
    </w:p>
    <w:p w:rsidR="00384CB5" w:rsidRPr="00384CB5" w:rsidRDefault="00384CB5" w:rsidP="00384CB5">
      <w:pPr>
        <w:rPr>
          <w:b/>
          <w:bCs/>
          <w:u w:val="single"/>
        </w:rPr>
      </w:pPr>
      <w:r w:rsidRPr="00384CB5">
        <w:rPr>
          <w:b/>
          <w:bCs/>
          <w:u w:val="single"/>
        </w:rPr>
        <w:t>Nokia Proposals:</w:t>
      </w:r>
    </w:p>
    <w:p w:rsidR="00384CB5" w:rsidRDefault="00384CB5" w:rsidP="00384CB5">
      <w:r>
        <w:t>Describe construction of Global Cell Identities and Global NG-RAN Node Identities in stage 2 based on option 1</w:t>
      </w:r>
    </w:p>
    <w:p w:rsidR="00384CB5" w:rsidRPr="00384CB5" w:rsidRDefault="00384CB5" w:rsidP="00384CB5">
      <w:pPr>
        <w:rPr>
          <w:b/>
          <w:bCs/>
          <w:u w:val="single"/>
        </w:rPr>
      </w:pPr>
      <w:r w:rsidRPr="00384CB5">
        <w:rPr>
          <w:b/>
          <w:bCs/>
          <w:u w:val="single"/>
        </w:rPr>
        <w:t>ZTE Proposals:</w:t>
      </w:r>
    </w:p>
    <w:p w:rsidR="00384CB5" w:rsidRDefault="00384CB5" w:rsidP="00384CB5">
      <w:r>
        <w:t xml:space="preserve">For sharing model1, explicitly in stage 2 normative text that the global NCI contains the first of the broadcast PLMN IDs associated with the NR cell ID, which also means that the Global gNB ID is constructed with this NCGI. Both source gNB and target ANF will identify the target gNB with this unique Global gNB ID. </w:t>
      </w:r>
    </w:p>
    <w:p w:rsidR="00384CB5" w:rsidRDefault="00384CB5" w:rsidP="00384CB5">
      <w:r>
        <w:t>For sharing model2, the global gNB ID to be included should belong to the supported PLMN IDs between gNB and AMF.</w:t>
      </w:r>
    </w:p>
    <w:p w:rsidR="00384CB5" w:rsidRPr="00384CB5" w:rsidRDefault="00384CB5" w:rsidP="00384CB5">
      <w:pPr>
        <w:rPr>
          <w:b/>
          <w:bCs/>
          <w:u w:val="single"/>
        </w:rPr>
      </w:pPr>
      <w:r w:rsidRPr="00384CB5">
        <w:rPr>
          <w:b/>
          <w:bCs/>
          <w:u w:val="single"/>
        </w:rPr>
        <w:t>Ericsson Proposals:</w:t>
      </w:r>
    </w:p>
    <w:p w:rsidR="00384CB5" w:rsidRDefault="00384CB5" w:rsidP="00384CB5">
      <w:r>
        <w:t>The standard shall support deployments where the PLMN ID in the Global RAN Node ID is not broadcast as first PLMN ID in cells served by the NG-RAN node.</w:t>
      </w:r>
    </w:p>
    <w:p w:rsidR="00384CB5" w:rsidRDefault="00384CB5" w:rsidP="00384CB5">
      <w:r>
        <w:t>In order for the Xn TNL address discovery to work in all sharing scenarios, the AMF shall consider all combinations of gNB/ng-eNB IDs with PLMN IDs contained in the Supported TAI List IE received from the NG-RAN node at NG Setup.</w:t>
      </w:r>
    </w:p>
    <w:p w:rsidR="00384CB5" w:rsidRDefault="00384CB5" w:rsidP="00384CB5">
      <w:r>
        <w:t>The E-UTRA/NR Cell Global Identification contained in the User Location Information shall contain the PLMN ID broadcast first, irrespective the support of the PLMN ID in by the AMF.</w:t>
      </w:r>
    </w:p>
    <w:p w:rsidR="00384CB5" w:rsidRDefault="00384CB5" w:rsidP="00384CB5">
      <w:r>
        <w:t>We propose to also specify for 5GS and EPS  how the CN is supposed to deal with candidate cells not broadcasting the PLMN ID contained in the Global Node ID.</w:t>
      </w:r>
    </w:p>
    <w:p w:rsidR="00384CB5" w:rsidRDefault="00384CB5" w:rsidP="00384CB5">
      <w:r>
        <w:t>We propose to also specify for EN-DC how the EPC is supposed to deal with candidate cells not broadcasting the PLMN ID contained in the Global Node ID.</w:t>
      </w:r>
    </w:p>
    <w:p w:rsidR="00384CB5" w:rsidRDefault="00384CB5" w:rsidP="00384CB5">
      <w:r>
        <w:t>We propose to also specify for CN based handover that the Target ID may contain a PLMN ID different from the PLMN ID indicated by the target RAN node at interface setup towards its serving CN node.</w:t>
      </w:r>
    </w:p>
    <w:p w:rsidR="00384CB5" w:rsidRPr="00384CB5" w:rsidRDefault="00384CB5" w:rsidP="00384CB5">
      <w:pPr>
        <w:rPr>
          <w:b/>
          <w:bCs/>
          <w:u w:val="single"/>
        </w:rPr>
      </w:pPr>
      <w:r w:rsidRPr="00384CB5">
        <w:rPr>
          <w:b/>
          <w:bCs/>
          <w:u w:val="single"/>
        </w:rPr>
        <w:t>Huawei Proposals:</w:t>
      </w:r>
    </w:p>
    <w:p w:rsidR="00384CB5" w:rsidRDefault="00384CB5" w:rsidP="00384CB5">
      <w:r>
        <w:t>In order to route successfully during HO phase, the IE Target ID indicating the HO target node included in HANDOVER REQUIRED message towards an AMF from a source RAN node should match with the IE Global RAN Node ID included in NG SETUP REQUEST message between this AMF and the potential HO target node.</w:t>
      </w:r>
    </w:p>
    <w:p w:rsidR="00384CB5" w:rsidRDefault="00384CB5" w:rsidP="00384CB5">
      <w:r>
        <w:t>- Both of the two wording versions could work.</w:t>
      </w:r>
    </w:p>
    <w:p w:rsidR="00384CB5" w:rsidRDefault="00384CB5" w:rsidP="00384CB5">
      <w:r>
        <w:t>For ver1, gNB is required to know in advance which PLMN(s) are supported by the AMF to be connected;</w:t>
      </w:r>
    </w:p>
    <w:p w:rsidR="00384CB5" w:rsidRDefault="00384CB5" w:rsidP="00384CB5">
      <w:r>
        <w:t>For ver2, gNB may include a PLMN which is not supported by the AMF to be connected during NG setup phase, and shall check the broadcast info in the target node (according to UE MR report) when setting HO target node ID.</w:t>
      </w:r>
    </w:p>
    <w:p w:rsidR="00384CB5" w:rsidRDefault="00384CB5" w:rsidP="00384CB5"/>
    <w:p w:rsidR="00384CB5" w:rsidRPr="00384CB5" w:rsidRDefault="00384CB5" w:rsidP="00384CB5">
      <w:pPr>
        <w:rPr>
          <w:b/>
          <w:bCs/>
        </w:rPr>
      </w:pPr>
      <w:r w:rsidRPr="00384CB5">
        <w:rPr>
          <w:b/>
          <w:bCs/>
        </w:rPr>
        <w:lastRenderedPageBreak/>
        <w:t>We proceed with stage-2 changes only</w:t>
      </w:r>
      <w:r>
        <w:rPr>
          <w:b/>
          <w:bCs/>
        </w:rPr>
        <w:t xml:space="preserve"> ?</w:t>
      </w:r>
    </w:p>
    <w:p w:rsidR="00384CB5" w:rsidRDefault="00384CB5" w:rsidP="00384CB5"/>
    <w:p w:rsidR="00384CB5" w:rsidRDefault="00384CB5" w:rsidP="00384CB5">
      <w:r>
        <w:t>Ericsson: to Huawei,  this is not about multiple cell ID broadcast; this is MOCN</w:t>
      </w:r>
    </w:p>
    <w:p w:rsidR="00384CB5" w:rsidRDefault="00384CB5" w:rsidP="00384CB5">
      <w:r>
        <w:t>Huawei: confirm that this is MOCN</w:t>
      </w:r>
    </w:p>
    <w:p w:rsidR="00384CB5" w:rsidRDefault="00384CB5" w:rsidP="00384CB5">
      <w:r>
        <w:t>Nokia: we propose to focus on NG-RAN</w:t>
      </w:r>
    </w:p>
    <w:p w:rsidR="00384CB5" w:rsidRDefault="00384CB5" w:rsidP="00384CB5">
      <w:r>
        <w:t>Ericsson: we should at least also address EN-DC if possible</w:t>
      </w:r>
    </w:p>
    <w:p w:rsidR="00384CB5" w:rsidRDefault="00384CB5" w:rsidP="00384CB5">
      <w:r>
        <w:t>ZTE: clarify Ericsson p11?</w:t>
      </w:r>
    </w:p>
    <w:p w:rsidR="00384CB5" w:rsidRDefault="00384CB5" w:rsidP="00384CB5">
      <w:r>
        <w:t>Ericsson: no optimization is necessary; no additional behavior is required; possibly no need to liaise SA2 about this?</w:t>
      </w:r>
    </w:p>
    <w:p w:rsidR="00384CB5" w:rsidRDefault="00384CB5" w:rsidP="00384CB5">
      <w:r>
        <w:t>Huawei: now Ericsson wording sounds like a requirement (i.e. no description)</w:t>
      </w:r>
    </w:p>
    <w:p w:rsidR="00384CB5" w:rsidRDefault="00384CB5" w:rsidP="00384CB5">
      <w:r>
        <w:t>Ericsson: more like a general rule (idea was not to restrict behavior unnecessarily), to conclude discussion on this topic</w:t>
      </w:r>
    </w:p>
    <w:p w:rsidR="00384CB5" w:rsidRDefault="00384CB5" w:rsidP="00384CB5">
      <w:r>
        <w:t>Samsung: difference may be whether or how to treat non-homogeneous deployment (Ericsson vs. Nok CRs); if this scenario is acknowledged, we should add a note in Ericsson CRs; if not, Nok CRs could be selected</w:t>
      </w:r>
    </w:p>
    <w:p w:rsidR="00384CB5" w:rsidRDefault="00384CB5" w:rsidP="00384CB5">
      <w:r>
        <w:t>Nokia: agree with Samsung</w:t>
      </w:r>
    </w:p>
    <w:p w:rsidR="00384CB5" w:rsidRDefault="00384CB5" w:rsidP="00384CB5">
      <w:r>
        <w:t>Ericsson: we consider this as a pre-condition to agree the Nok proposals; if not, we cannot agree</w:t>
      </w:r>
    </w:p>
    <w:p w:rsidR="00384CB5" w:rsidRDefault="00384CB5" w:rsidP="00384CB5">
      <w:r>
        <w:t>Nokia: hard to agree on AMF impact; we should inform SA2</w:t>
      </w:r>
    </w:p>
    <w:p w:rsidR="00384CB5" w:rsidRDefault="00384CB5" w:rsidP="00384CB5">
      <w:r>
        <w:t>Ericsson: we should concentrate on RAN deployment aspects</w:t>
      </w:r>
    </w:p>
    <w:p w:rsidR="00384CB5" w:rsidRDefault="00384CB5" w:rsidP="00384CB5">
      <w:r>
        <w:t>Huawei: WF is to go for Nok proposal with a “should”, and not clarify additional scenarios? If so, ok for us</w:t>
      </w:r>
    </w:p>
    <w:p w:rsidR="00384CB5" w:rsidRDefault="00384CB5" w:rsidP="00384CB5">
      <w:r>
        <w:t>Ericsson: correct</w:t>
      </w:r>
    </w:p>
    <w:p w:rsidR="00711519" w:rsidRDefault="00711519" w:rsidP="00711519">
      <w:pPr>
        <w:rPr>
          <w:rFonts w:ascii="Arial" w:hAnsi="Arial" w:cs="Arial"/>
          <w:b/>
          <w:sz w:val="24"/>
        </w:rPr>
      </w:pPr>
      <w:r>
        <w:rPr>
          <w:rFonts w:ascii="Arial" w:hAnsi="Arial" w:cs="Arial"/>
          <w:b/>
          <w:color w:val="0000FF"/>
          <w:sz w:val="24"/>
        </w:rPr>
        <w:t>R3-202568</w:t>
      </w:r>
      <w:r>
        <w:rPr>
          <w:rFonts w:ascii="Arial" w:hAnsi="Arial" w:cs="Arial"/>
          <w:b/>
          <w:color w:val="0000FF"/>
          <w:sz w:val="24"/>
        </w:rPr>
        <w:tab/>
      </w:r>
      <w:r>
        <w:rPr>
          <w:rFonts w:ascii="Arial" w:hAnsi="Arial" w:cs="Arial"/>
          <w:b/>
          <w:sz w:val="24"/>
        </w:rPr>
        <w:t>Summary of offline discussion on RAN sharing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R3-202798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R3-202798</w:t>
      </w:r>
      <w:r>
        <w:rPr>
          <w:rFonts w:ascii="Arial" w:hAnsi="Arial" w:cs="Arial"/>
          <w:b/>
          <w:color w:val="0000FF"/>
          <w:sz w:val="24"/>
        </w:rPr>
        <w:tab/>
      </w:r>
      <w:r>
        <w:rPr>
          <w:rFonts w:ascii="Arial" w:hAnsi="Arial" w:cs="Arial"/>
          <w:b/>
          <w:sz w:val="24"/>
        </w:rPr>
        <w:t>Summary of offline discussion on RAN sharing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R3-202568)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R3-202799</w:t>
      </w:r>
      <w:r>
        <w:rPr>
          <w:rFonts w:ascii="Arial" w:hAnsi="Arial" w:cs="Arial"/>
          <w:b/>
          <w:color w:val="0000FF"/>
          <w:sz w:val="24"/>
        </w:rPr>
        <w:tab/>
      </w:r>
      <w:r>
        <w:rPr>
          <w:rFonts w:ascii="Arial" w:hAnsi="Arial" w:cs="Arial"/>
          <w:b/>
          <w:sz w:val="24"/>
        </w:rPr>
        <w:t>Clarification on Network Identities for RAN Sharing</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4"/>
      </w:pPr>
      <w:bookmarkStart w:id="67" w:name="_Toc41005509"/>
      <w:bookmarkStart w:id="68" w:name="_Toc41011175"/>
      <w:r>
        <w:t>9.3.2</w:t>
      </w:r>
      <w:r>
        <w:tab/>
        <w:t>Removal of Last PDU Session</w:t>
      </w:r>
      <w:bookmarkEnd w:id="67"/>
      <w:bookmarkEnd w:id="68"/>
    </w:p>
    <w:p w:rsidR="00711519" w:rsidRDefault="00711519" w:rsidP="00711519">
      <w:pPr>
        <w:rPr>
          <w:rFonts w:ascii="Arial" w:hAnsi="Arial" w:cs="Arial"/>
          <w:b/>
          <w:sz w:val="24"/>
        </w:rPr>
      </w:pPr>
      <w:r>
        <w:rPr>
          <w:rFonts w:ascii="Arial" w:hAnsi="Arial" w:cs="Arial"/>
          <w:b/>
          <w:color w:val="0000FF"/>
          <w:sz w:val="24"/>
        </w:rPr>
        <w:t>R3-201750</w:t>
      </w:r>
      <w:r>
        <w:rPr>
          <w:rFonts w:ascii="Arial" w:hAnsi="Arial" w:cs="Arial"/>
          <w:b/>
          <w:color w:val="0000FF"/>
          <w:sz w:val="24"/>
        </w:rPr>
        <w:tab/>
      </w:r>
      <w:r>
        <w:rPr>
          <w:rFonts w:ascii="Arial" w:hAnsi="Arial" w:cs="Arial"/>
          <w:b/>
          <w:sz w:val="24"/>
        </w:rPr>
        <w:t>Correction of removal of last PDU session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R3-201751</w:t>
      </w:r>
      <w:r>
        <w:rPr>
          <w:rFonts w:ascii="Arial" w:hAnsi="Arial" w:cs="Arial"/>
          <w:b/>
          <w:color w:val="0000FF"/>
          <w:sz w:val="24"/>
        </w:rPr>
        <w:tab/>
      </w:r>
      <w:r>
        <w:rPr>
          <w:rFonts w:ascii="Arial" w:hAnsi="Arial" w:cs="Arial"/>
          <w:b/>
          <w:sz w:val="24"/>
        </w:rPr>
        <w:t>Correction of removal of last PDU session</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CR-0366  Cat: F (Rel-15)</w:t>
      </w:r>
      <w:r>
        <w:rPr>
          <w:i/>
        </w:rPr>
        <w:br/>
      </w:r>
      <w:r>
        <w:rPr>
          <w:i/>
        </w:rPr>
        <w:br/>
      </w:r>
      <w:r>
        <w:rPr>
          <w:i/>
        </w:rPr>
        <w:tab/>
      </w:r>
      <w:r>
        <w:rPr>
          <w:i/>
        </w:rPr>
        <w:tab/>
      </w:r>
      <w:r>
        <w:rPr>
          <w:i/>
        </w:rPr>
        <w:tab/>
      </w:r>
      <w:r>
        <w:rPr>
          <w:i/>
        </w:rPr>
        <w:tab/>
      </w:r>
      <w:r>
        <w:rPr>
          <w:i/>
        </w:rPr>
        <w:tab/>
        <w:t>Source: Nokia, Nokia Shanghai Bell, Orange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R3-201752</w:t>
      </w:r>
      <w:r>
        <w:rPr>
          <w:rFonts w:ascii="Arial" w:hAnsi="Arial" w:cs="Arial"/>
          <w:b/>
          <w:color w:val="0000FF"/>
          <w:sz w:val="24"/>
        </w:rPr>
        <w:tab/>
      </w:r>
      <w:r>
        <w:rPr>
          <w:rFonts w:ascii="Arial" w:hAnsi="Arial" w:cs="Arial"/>
          <w:b/>
          <w:sz w:val="24"/>
        </w:rPr>
        <w:t>Correction of removal of last PDU session</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CR-0367  Cat: A (Rel-16)</w:t>
      </w:r>
      <w:r>
        <w:rPr>
          <w:i/>
        </w:rPr>
        <w:br/>
      </w:r>
      <w:r>
        <w:rPr>
          <w:i/>
        </w:rPr>
        <w:br/>
      </w:r>
      <w:r>
        <w:rPr>
          <w:i/>
        </w:rPr>
        <w:tab/>
      </w:r>
      <w:r>
        <w:rPr>
          <w:i/>
        </w:rPr>
        <w:tab/>
      </w:r>
      <w:r>
        <w:rPr>
          <w:i/>
        </w:rPr>
        <w:tab/>
      </w:r>
      <w:r>
        <w:rPr>
          <w:i/>
        </w:rPr>
        <w:tab/>
      </w:r>
      <w:r>
        <w:rPr>
          <w:i/>
        </w:rPr>
        <w:tab/>
        <w:t>Source: Nokia, Nokia Shanghai Bell, Orange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R3-201960</w:t>
      </w:r>
      <w:r>
        <w:rPr>
          <w:rFonts w:ascii="Arial" w:hAnsi="Arial" w:cs="Arial"/>
          <w:b/>
          <w:color w:val="0000FF"/>
          <w:sz w:val="24"/>
        </w:rPr>
        <w:tab/>
      </w:r>
      <w:r>
        <w:rPr>
          <w:rFonts w:ascii="Arial" w:hAnsi="Arial" w:cs="Arial"/>
          <w:b/>
          <w:sz w:val="24"/>
        </w:rPr>
        <w:t>Further discussion on last PDU session release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R3-201961</w:t>
      </w:r>
      <w:r>
        <w:rPr>
          <w:rFonts w:ascii="Arial" w:hAnsi="Arial" w:cs="Arial"/>
          <w:b/>
          <w:color w:val="0000FF"/>
          <w:sz w:val="24"/>
        </w:rPr>
        <w:tab/>
      </w:r>
      <w:r>
        <w:rPr>
          <w:rFonts w:ascii="Arial" w:hAnsi="Arial" w:cs="Arial"/>
          <w:b/>
          <w:sz w:val="24"/>
        </w:rPr>
        <w:t>Further discussion on last PDU session release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CR-0341  rev 1 Cat: F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R3-200671)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R3-202103</w:t>
      </w:r>
      <w:r>
        <w:rPr>
          <w:rFonts w:ascii="Arial" w:hAnsi="Arial" w:cs="Arial"/>
          <w:b/>
          <w:color w:val="0000FF"/>
          <w:sz w:val="24"/>
        </w:rPr>
        <w:tab/>
      </w:r>
      <w:r>
        <w:rPr>
          <w:rFonts w:ascii="Arial" w:hAnsi="Arial" w:cs="Arial"/>
          <w:b/>
          <w:sz w:val="24"/>
        </w:rPr>
        <w:t>Discussions on the removal of the last PDU Session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R3-202455</w:t>
      </w:r>
      <w:r>
        <w:rPr>
          <w:rFonts w:ascii="Arial" w:hAnsi="Arial" w:cs="Arial"/>
          <w:b/>
          <w:color w:val="0000FF"/>
          <w:sz w:val="24"/>
        </w:rPr>
        <w:tab/>
      </w:r>
      <w:r>
        <w:rPr>
          <w:rFonts w:ascii="Arial" w:hAnsi="Arial" w:cs="Arial"/>
          <w:b/>
          <w:sz w:val="24"/>
        </w:rPr>
        <w:t>On release of the last PDU Session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84CB5" w:rsidRPr="005021C2" w:rsidRDefault="00384CB5" w:rsidP="00384CB5">
      <w:bookmarkStart w:id="69" w:name="_Toc41005510"/>
    </w:p>
    <w:p w:rsidR="00384CB5" w:rsidRPr="005021C2" w:rsidRDefault="00384CB5" w:rsidP="00384CB5">
      <w:pPr>
        <w:rPr>
          <w:b/>
          <w:bCs/>
          <w:color w:val="993300"/>
          <w:u w:val="single"/>
        </w:rPr>
      </w:pPr>
      <w:r w:rsidRPr="005021C2">
        <w:rPr>
          <w:b/>
          <w:bCs/>
          <w:color w:val="993300"/>
          <w:u w:val="single"/>
        </w:rPr>
        <w:t>Discussion on the different proposals:</w:t>
      </w:r>
    </w:p>
    <w:p w:rsidR="00384CB5" w:rsidRDefault="00384CB5" w:rsidP="00384CB5">
      <w:r w:rsidRPr="00384CB5">
        <w:rPr>
          <w:b/>
          <w:bCs/>
          <w:u w:val="single"/>
        </w:rPr>
        <w:t>Nokia, Orange Proposals:</w:t>
      </w:r>
    </w:p>
    <w:p w:rsidR="00384CB5" w:rsidRDefault="00384CB5" w:rsidP="00384CB5">
      <w:r>
        <w:t>As explained in the summary of discussions last time in 1242, we need to decide and specify between option 2 and option 3. This is because if gNB implements option 3 it will rely on AMF to release the connection and if AMF implements option 2 the AMF will rely on gNB. This is typical interoperability issue.</w:t>
      </w:r>
    </w:p>
    <w:p w:rsidR="00384CB5" w:rsidRDefault="00384CB5" w:rsidP="00384CB5">
      <w:r>
        <w:t>compare and select one of the options above to solve the case of last PDU session removal</w:t>
      </w:r>
    </w:p>
    <w:p w:rsidR="00384CB5" w:rsidRPr="00384CB5" w:rsidRDefault="00384CB5" w:rsidP="00384CB5">
      <w:pPr>
        <w:rPr>
          <w:b/>
          <w:bCs/>
          <w:u w:val="single"/>
        </w:rPr>
      </w:pPr>
      <w:r w:rsidRPr="00384CB5">
        <w:rPr>
          <w:b/>
          <w:bCs/>
          <w:u w:val="single"/>
        </w:rPr>
        <w:t xml:space="preserve">Huawei </w:t>
      </w:r>
      <w:bookmarkStart w:id="70" w:name="_Hlk41007625"/>
      <w:r w:rsidRPr="00384CB5">
        <w:rPr>
          <w:b/>
          <w:bCs/>
          <w:u w:val="single"/>
        </w:rPr>
        <w:t>Proposals:</w:t>
      </w:r>
      <w:bookmarkEnd w:id="70"/>
    </w:p>
    <w:p w:rsidR="00384CB5" w:rsidRDefault="00384CB5" w:rsidP="00384CB5">
      <w:r>
        <w:t>(opt4 – allow AMF to trigger the release directly)</w:t>
      </w:r>
    </w:p>
    <w:p w:rsidR="00384CB5" w:rsidRDefault="00384CB5" w:rsidP="00384CB5">
      <w:r>
        <w:lastRenderedPageBreak/>
        <w:t xml:space="preserve">No need to specify the NG-RAN and the AMF behaviours for the last PDU session release case in TS 38.413 for Rel-15. </w:t>
      </w:r>
    </w:p>
    <w:p w:rsidR="00384CB5" w:rsidRDefault="00384CB5" w:rsidP="00384CB5">
      <w:r>
        <w:t>Add an indicator in PDU SESSION RESOURCE RELEASE COMMAND message to indicate the NG-RAN that the PDU Session release is triggered by SSC mode 2 for Rel-16</w:t>
      </w:r>
    </w:p>
    <w:p w:rsidR="00384CB5" w:rsidRPr="00384CB5" w:rsidRDefault="00384CB5" w:rsidP="00384CB5">
      <w:pPr>
        <w:rPr>
          <w:b/>
          <w:bCs/>
          <w:u w:val="single"/>
        </w:rPr>
      </w:pPr>
      <w:r w:rsidRPr="00384CB5">
        <w:rPr>
          <w:b/>
          <w:bCs/>
          <w:u w:val="single"/>
        </w:rPr>
        <w:t>Ericsson Proposals:</w:t>
      </w:r>
    </w:p>
    <w:p w:rsidR="00384CB5" w:rsidRDefault="00384CB5" w:rsidP="00384CB5">
      <w:r>
        <w:t>(agree with Nok’s analysis, but: )</w:t>
      </w:r>
    </w:p>
    <w:p w:rsidR="00384CB5" w:rsidRDefault="00384CB5" w:rsidP="00384CB5">
      <w:r>
        <w:t>when NG-RAN node decides that the RRC connection needs to be released, it will initiate the UE Context Release procedure. This implementation is supported by the current specification; we should keep the current specification</w:t>
      </w:r>
    </w:p>
    <w:p w:rsidR="00384CB5" w:rsidRDefault="00384CB5" w:rsidP="00384CB5">
      <w:r w:rsidRPr="00384CB5">
        <w:rPr>
          <w:b/>
          <w:bCs/>
          <w:u w:val="single"/>
        </w:rPr>
        <w:t>Q</w:t>
      </w:r>
      <w:r>
        <w:rPr>
          <w:b/>
          <w:bCs/>
          <w:u w:val="single"/>
        </w:rPr>
        <w:t xml:space="preserve">C </w:t>
      </w:r>
      <w:r w:rsidRPr="00384CB5">
        <w:rPr>
          <w:b/>
          <w:bCs/>
          <w:u w:val="single"/>
        </w:rPr>
        <w:t>Proposals:</w:t>
      </w:r>
      <w:r>
        <w:t xml:space="preserve"> (opts1 and 2 are valid today – close to Ericsson and HW position)</w:t>
      </w:r>
    </w:p>
    <w:p w:rsidR="00384CB5" w:rsidRDefault="00384CB5" w:rsidP="00384CB5">
      <w:r>
        <w:t>No change needs to be implemented in RAN3 specifications; changes can be made in a backward compatible way once RAN2 agrees new UE capability and/or if it is shown that it is possible/necessary to keep the UE in connected mode with dormant DRBs; RAN3 should in any case involve other groups</w:t>
      </w:r>
    </w:p>
    <w:p w:rsidR="00384CB5" w:rsidRDefault="00384CB5" w:rsidP="00384CB5"/>
    <w:p w:rsidR="00384CB5" w:rsidRDefault="00384CB5" w:rsidP="00384CB5"/>
    <w:p w:rsidR="00384CB5" w:rsidRDefault="00384CB5" w:rsidP="00384CB5">
      <w:r>
        <w:t>Nokia: in opt1, AMF receives the PDU session release command and generates the release commands (but the release command will never reach the gNB)</w:t>
      </w:r>
    </w:p>
    <w:p w:rsidR="00384CB5" w:rsidRDefault="00384CB5" w:rsidP="00384CB5">
      <w:r>
        <w:t>Qualcomm: opt1 is perfectly valid as AMF implementation – no problem with that; opt2 also breaks transparency; this is purely about Rel-15 and legacy UEs. This is not about SRB-only operation</w:t>
      </w:r>
    </w:p>
    <w:p w:rsidR="00384CB5" w:rsidRDefault="00384CB5" w:rsidP="00384CB5">
      <w:r>
        <w:t>Nokia: AMF is not allowed to “translate” any message</w:t>
      </w:r>
    </w:p>
    <w:p w:rsidR="00384CB5" w:rsidRDefault="00384CB5" w:rsidP="00384CB5">
      <w:r>
        <w:t>Vodafone: need to know whether the mobile supports SRB2 or not; this is not known by the AMF</w:t>
      </w:r>
    </w:p>
    <w:p w:rsidR="00384CB5" w:rsidRDefault="00384CB5" w:rsidP="00384CB5">
      <w:r>
        <w:t>Huawei: no issue in legacy – clearly specified in SA2 specs</w:t>
      </w:r>
    </w:p>
    <w:p w:rsidR="00384CB5" w:rsidRDefault="00384CB5" w:rsidP="00384CB5">
      <w:r>
        <w:t>Ericsson: we should not mix Rel-15 and Rel-16 issues; no SRB-only discussion (needs to be discussed in RAN2).</w:t>
      </w:r>
    </w:p>
    <w:p w:rsidR="00384CB5" w:rsidRDefault="00384CB5" w:rsidP="00384CB5"/>
    <w:p w:rsidR="00384CB5" w:rsidRPr="00384CB5" w:rsidRDefault="00384CB5" w:rsidP="00384CB5">
      <w:pPr>
        <w:rPr>
          <w:b/>
          <w:bCs/>
          <w:color w:val="FF0000"/>
        </w:rPr>
      </w:pPr>
      <w:r w:rsidRPr="00384CB5">
        <w:rPr>
          <w:b/>
          <w:bCs/>
          <w:color w:val="FF0000"/>
        </w:rPr>
        <w:t>Reminder: When the NG-RAN node triggers RRC release, it will also send the UE ctxt release message to 5GC – no issue</w:t>
      </w:r>
    </w:p>
    <w:p w:rsidR="00711519" w:rsidRDefault="00711519" w:rsidP="00711519">
      <w:pPr>
        <w:pStyle w:val="Heading4"/>
      </w:pPr>
      <w:bookmarkStart w:id="71" w:name="_Toc41011176"/>
      <w:r>
        <w:t>9.3.3</w:t>
      </w:r>
      <w:r>
        <w:tab/>
        <w:t>DC Operation Mode</w:t>
      </w:r>
      <w:bookmarkEnd w:id="69"/>
      <w:bookmarkEnd w:id="71"/>
    </w:p>
    <w:p w:rsidR="00711519" w:rsidRDefault="00711519" w:rsidP="00711519">
      <w:pPr>
        <w:rPr>
          <w:rFonts w:ascii="Arial" w:hAnsi="Arial" w:cs="Arial"/>
          <w:b/>
          <w:sz w:val="24"/>
        </w:rPr>
      </w:pPr>
      <w:r>
        <w:rPr>
          <w:rFonts w:ascii="Arial" w:hAnsi="Arial" w:cs="Arial"/>
          <w:b/>
          <w:color w:val="0000FF"/>
          <w:sz w:val="24"/>
        </w:rPr>
        <w:t>R3-201753</w:t>
      </w:r>
      <w:r>
        <w:rPr>
          <w:rFonts w:ascii="Arial" w:hAnsi="Arial" w:cs="Arial"/>
          <w:b/>
          <w:color w:val="0000FF"/>
          <w:sz w:val="24"/>
        </w:rPr>
        <w:tab/>
      </w:r>
      <w:r>
        <w:rPr>
          <w:rFonts w:ascii="Arial" w:hAnsi="Arial" w:cs="Arial"/>
          <w:b/>
          <w:sz w:val="24"/>
        </w:rPr>
        <w:t>Correction of SN-only node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Orange </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R3-201754</w:t>
      </w:r>
      <w:r>
        <w:rPr>
          <w:rFonts w:ascii="Arial" w:hAnsi="Arial" w:cs="Arial"/>
          <w:b/>
          <w:color w:val="0000FF"/>
          <w:sz w:val="24"/>
        </w:rPr>
        <w:tab/>
      </w:r>
      <w:r>
        <w:rPr>
          <w:rFonts w:ascii="Arial" w:hAnsi="Arial" w:cs="Arial"/>
          <w:b/>
          <w:sz w:val="24"/>
        </w:rPr>
        <w:t>Correction of SN-only node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CR-0368  Cat: F (Rel-15)</w:t>
      </w:r>
      <w:r>
        <w:rPr>
          <w:i/>
        </w:rPr>
        <w:br/>
      </w:r>
      <w:r>
        <w:rPr>
          <w:i/>
        </w:rPr>
        <w:br/>
      </w:r>
      <w:r>
        <w:rPr>
          <w:i/>
        </w:rPr>
        <w:tab/>
      </w:r>
      <w:r>
        <w:rPr>
          <w:i/>
        </w:rPr>
        <w:tab/>
      </w:r>
      <w:r>
        <w:rPr>
          <w:i/>
        </w:rPr>
        <w:tab/>
      </w:r>
      <w:r>
        <w:rPr>
          <w:i/>
        </w:rPr>
        <w:tab/>
      </w:r>
      <w:r>
        <w:rPr>
          <w:i/>
        </w:rPr>
        <w:tab/>
        <w:t>Source: Nokia, Nokia Shanghai Bell, Orange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R3-201755</w:t>
      </w:r>
      <w:r>
        <w:rPr>
          <w:rFonts w:ascii="Arial" w:hAnsi="Arial" w:cs="Arial"/>
          <w:b/>
          <w:color w:val="0000FF"/>
          <w:sz w:val="24"/>
        </w:rPr>
        <w:tab/>
      </w:r>
      <w:r>
        <w:rPr>
          <w:rFonts w:ascii="Arial" w:hAnsi="Arial" w:cs="Arial"/>
          <w:b/>
          <w:sz w:val="24"/>
        </w:rPr>
        <w:t>Correction of SN-only node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CR-0369  Cat: A (Rel-16)</w:t>
      </w:r>
      <w:r>
        <w:rPr>
          <w:i/>
        </w:rPr>
        <w:br/>
      </w:r>
      <w:r>
        <w:rPr>
          <w:i/>
        </w:rPr>
        <w:br/>
      </w:r>
      <w:r>
        <w:rPr>
          <w:i/>
        </w:rPr>
        <w:tab/>
      </w:r>
      <w:r>
        <w:rPr>
          <w:i/>
        </w:rPr>
        <w:tab/>
      </w:r>
      <w:r>
        <w:rPr>
          <w:i/>
        </w:rPr>
        <w:tab/>
      </w:r>
      <w:r>
        <w:rPr>
          <w:i/>
        </w:rPr>
        <w:tab/>
      </w:r>
      <w:r>
        <w:rPr>
          <w:i/>
        </w:rPr>
        <w:tab/>
        <w:t>Source: Nokia, Nokia Shanghai Bell, Orange</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R3-201978</w:t>
      </w:r>
      <w:r>
        <w:rPr>
          <w:rFonts w:ascii="Arial" w:hAnsi="Arial" w:cs="Arial"/>
          <w:b/>
          <w:color w:val="0000FF"/>
          <w:sz w:val="24"/>
        </w:rPr>
        <w:tab/>
      </w:r>
      <w:r>
        <w:rPr>
          <w:rFonts w:ascii="Arial" w:hAnsi="Arial" w:cs="Arial"/>
          <w:b/>
          <w:sz w:val="24"/>
        </w:rPr>
        <w:t>Discussion on NSA mode indication over XnAP</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CATT,China Telecom,ZTE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R3-201979</w:t>
      </w:r>
      <w:r>
        <w:rPr>
          <w:rFonts w:ascii="Arial" w:hAnsi="Arial" w:cs="Arial"/>
          <w:b/>
          <w:color w:val="0000FF"/>
          <w:sz w:val="24"/>
        </w:rPr>
        <w:tab/>
      </w:r>
      <w:r>
        <w:rPr>
          <w:rFonts w:ascii="Arial" w:hAnsi="Arial" w:cs="Arial"/>
          <w:b/>
          <w:sz w:val="24"/>
        </w:rPr>
        <w:t>Correction on NSA mode indication</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v15.7.0</w:t>
      </w:r>
      <w:r>
        <w:rPr>
          <w:i/>
        </w:rPr>
        <w:tab/>
        <w:t xml:space="preserve">  CR-0355  Cat: F (Rel-15)</w:t>
      </w:r>
      <w:r>
        <w:rPr>
          <w:i/>
        </w:rPr>
        <w:br/>
      </w:r>
      <w:r>
        <w:rPr>
          <w:i/>
        </w:rPr>
        <w:br/>
      </w:r>
      <w:r>
        <w:rPr>
          <w:i/>
        </w:rPr>
        <w:tab/>
      </w:r>
      <w:r>
        <w:rPr>
          <w:i/>
        </w:rPr>
        <w:tab/>
      </w:r>
      <w:r>
        <w:rPr>
          <w:i/>
        </w:rPr>
        <w:tab/>
      </w:r>
      <w:r>
        <w:rPr>
          <w:i/>
        </w:rPr>
        <w:tab/>
      </w:r>
      <w:r>
        <w:rPr>
          <w:i/>
        </w:rPr>
        <w:tab/>
        <w:t>Source: CATT,China Telecom,ZTE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R3-201980</w:t>
      </w:r>
      <w:r>
        <w:rPr>
          <w:rFonts w:ascii="Arial" w:hAnsi="Arial" w:cs="Arial"/>
          <w:b/>
          <w:color w:val="0000FF"/>
          <w:sz w:val="24"/>
        </w:rPr>
        <w:tab/>
      </w:r>
      <w:r>
        <w:rPr>
          <w:rFonts w:ascii="Arial" w:hAnsi="Arial" w:cs="Arial"/>
          <w:b/>
          <w:sz w:val="24"/>
        </w:rPr>
        <w:t>Correction on NSA mode indication (Rel-16)</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CR-0356  Cat: A (Rel-16)</w:t>
      </w:r>
      <w:r>
        <w:rPr>
          <w:i/>
        </w:rPr>
        <w:br/>
      </w:r>
      <w:r>
        <w:rPr>
          <w:i/>
        </w:rPr>
        <w:br/>
      </w:r>
      <w:r>
        <w:rPr>
          <w:i/>
        </w:rPr>
        <w:tab/>
      </w:r>
      <w:r>
        <w:rPr>
          <w:i/>
        </w:rPr>
        <w:tab/>
      </w:r>
      <w:r>
        <w:rPr>
          <w:i/>
        </w:rPr>
        <w:tab/>
      </w:r>
      <w:r>
        <w:rPr>
          <w:i/>
        </w:rPr>
        <w:tab/>
      </w:r>
      <w:r>
        <w:rPr>
          <w:i/>
        </w:rPr>
        <w:tab/>
        <w:t>Source: CATT,China Telecom,ZTE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R3-202104</w:t>
      </w:r>
      <w:r>
        <w:rPr>
          <w:rFonts w:ascii="Arial" w:hAnsi="Arial" w:cs="Arial"/>
          <w:b/>
          <w:color w:val="0000FF"/>
          <w:sz w:val="24"/>
        </w:rPr>
        <w:tab/>
      </w:r>
      <w:r>
        <w:rPr>
          <w:rFonts w:ascii="Arial" w:hAnsi="Arial" w:cs="Arial"/>
          <w:b/>
          <w:sz w:val="24"/>
        </w:rPr>
        <w:t>PSCell/SCell-only operation mode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R3-202105</w:t>
      </w:r>
      <w:r>
        <w:rPr>
          <w:rFonts w:ascii="Arial" w:hAnsi="Arial" w:cs="Arial"/>
          <w:b/>
          <w:color w:val="0000FF"/>
          <w:sz w:val="24"/>
        </w:rPr>
        <w:tab/>
      </w:r>
      <w:r>
        <w:rPr>
          <w:rFonts w:ascii="Arial" w:hAnsi="Arial" w:cs="Arial"/>
          <w:b/>
          <w:sz w:val="24"/>
        </w:rPr>
        <w:t>Support of PSCell/SCell-only operation mode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CR-0382  Cat: F (Rel-15)</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R3-202106</w:t>
      </w:r>
      <w:r>
        <w:rPr>
          <w:rFonts w:ascii="Arial" w:hAnsi="Arial" w:cs="Arial"/>
          <w:b/>
          <w:color w:val="0000FF"/>
          <w:sz w:val="24"/>
        </w:rPr>
        <w:tab/>
      </w:r>
      <w:r>
        <w:rPr>
          <w:rFonts w:ascii="Arial" w:hAnsi="Arial" w:cs="Arial"/>
          <w:b/>
          <w:sz w:val="24"/>
        </w:rPr>
        <w:t>Support of PSCell/SCell-only operation mode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CR-0383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R3-202107</w:t>
      </w:r>
      <w:r>
        <w:rPr>
          <w:rFonts w:ascii="Arial" w:hAnsi="Arial" w:cs="Arial"/>
          <w:b/>
          <w:color w:val="0000FF"/>
          <w:sz w:val="24"/>
        </w:rPr>
        <w:tab/>
      </w:r>
      <w:r>
        <w:rPr>
          <w:rFonts w:ascii="Arial" w:hAnsi="Arial" w:cs="Arial"/>
          <w:b/>
          <w:sz w:val="24"/>
        </w:rPr>
        <w:t>Support of PSCell/SCell-only operation mode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v15.7.0</w:t>
      </w:r>
      <w:r>
        <w:rPr>
          <w:i/>
        </w:rPr>
        <w:tab/>
        <w:t xml:space="preserve">  CR-0357  Cat: F (Rel-15)</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R3-202108</w:t>
      </w:r>
      <w:r>
        <w:rPr>
          <w:rFonts w:ascii="Arial" w:hAnsi="Arial" w:cs="Arial"/>
          <w:b/>
          <w:color w:val="0000FF"/>
          <w:sz w:val="24"/>
        </w:rPr>
        <w:tab/>
      </w:r>
      <w:r>
        <w:rPr>
          <w:rFonts w:ascii="Arial" w:hAnsi="Arial" w:cs="Arial"/>
          <w:b/>
          <w:sz w:val="24"/>
        </w:rPr>
        <w:t>Support of PSCell/SCell-only operation mode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CR-0358  Cat: A (Rel-16)</w:t>
      </w:r>
      <w:r>
        <w:rPr>
          <w:i/>
        </w:rPr>
        <w:br/>
      </w:r>
      <w:r>
        <w:rPr>
          <w:i/>
        </w:rPr>
        <w:lastRenderedPageBreak/>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R3-202109</w:t>
      </w:r>
      <w:r>
        <w:rPr>
          <w:rFonts w:ascii="Arial" w:hAnsi="Arial" w:cs="Arial"/>
          <w:b/>
          <w:color w:val="0000FF"/>
          <w:sz w:val="24"/>
        </w:rPr>
        <w:tab/>
      </w:r>
      <w:r>
        <w:rPr>
          <w:rFonts w:ascii="Arial" w:hAnsi="Arial" w:cs="Arial"/>
          <w:b/>
          <w:sz w:val="24"/>
        </w:rPr>
        <w:t>Support of PSCell/SCell-only operation mode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CR-0556  Cat: F (Rel-15)</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R3-202110</w:t>
      </w:r>
      <w:r>
        <w:rPr>
          <w:rFonts w:ascii="Arial" w:hAnsi="Arial" w:cs="Arial"/>
          <w:b/>
          <w:color w:val="0000FF"/>
          <w:sz w:val="24"/>
        </w:rPr>
        <w:tab/>
      </w:r>
      <w:r>
        <w:rPr>
          <w:rFonts w:ascii="Arial" w:hAnsi="Arial" w:cs="Arial"/>
          <w:b/>
          <w:sz w:val="24"/>
        </w:rPr>
        <w:t>Support of PSCell/SCell-only operation mode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CR-0557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84CB5" w:rsidRPr="005021C2" w:rsidRDefault="00384CB5" w:rsidP="00384CB5"/>
    <w:p w:rsidR="00384CB5" w:rsidRPr="005021C2" w:rsidRDefault="00384CB5" w:rsidP="00384CB5">
      <w:pPr>
        <w:rPr>
          <w:b/>
          <w:bCs/>
          <w:color w:val="993300"/>
          <w:u w:val="single"/>
        </w:rPr>
      </w:pPr>
      <w:r w:rsidRPr="005021C2">
        <w:rPr>
          <w:b/>
          <w:bCs/>
          <w:color w:val="993300"/>
          <w:u w:val="single"/>
        </w:rPr>
        <w:t>Discussion on the different proposals:</w:t>
      </w:r>
    </w:p>
    <w:p w:rsidR="00384CB5" w:rsidRPr="00384CB5" w:rsidRDefault="00384CB5" w:rsidP="00384CB5">
      <w:pPr>
        <w:rPr>
          <w:b/>
          <w:bCs/>
          <w:u w:val="single"/>
        </w:rPr>
      </w:pPr>
      <w:r w:rsidRPr="00384CB5">
        <w:rPr>
          <w:b/>
          <w:bCs/>
          <w:u w:val="single"/>
        </w:rPr>
        <w:t>Nokia, Orange</w:t>
      </w:r>
      <w:bookmarkStart w:id="72" w:name="_Hlk41007825"/>
      <w:r w:rsidRPr="00384CB5">
        <w:rPr>
          <w:b/>
          <w:bCs/>
          <w:u w:val="single"/>
        </w:rPr>
        <w:t xml:space="preserve"> Proposals</w:t>
      </w:r>
      <w:r>
        <w:rPr>
          <w:b/>
          <w:bCs/>
          <w:u w:val="single"/>
        </w:rPr>
        <w:t>:</w:t>
      </w:r>
      <w:bookmarkEnd w:id="72"/>
    </w:p>
    <w:p w:rsidR="00384CB5" w:rsidRDefault="00384CB5" w:rsidP="00384CB5">
      <w:r>
        <w:t>confirm that SN-only nodes are not precluded</w:t>
      </w:r>
    </w:p>
    <w:p w:rsidR="00384CB5" w:rsidRDefault="00384CB5" w:rsidP="00384CB5">
      <w:r>
        <w:t>If so, discuss how to inform AMF when an NG-RAN node operates as SN-only and decide between sol2 and sol3</w:t>
      </w:r>
    </w:p>
    <w:p w:rsidR="00384CB5" w:rsidRPr="00384CB5" w:rsidRDefault="00384CB5" w:rsidP="00384CB5">
      <w:pPr>
        <w:rPr>
          <w:b/>
          <w:bCs/>
          <w:u w:val="single"/>
        </w:rPr>
      </w:pPr>
      <w:r w:rsidRPr="00384CB5">
        <w:rPr>
          <w:b/>
          <w:bCs/>
          <w:u w:val="single"/>
        </w:rPr>
        <w:t>CATT, CT, ZTE Proposals</w:t>
      </w:r>
      <w:r>
        <w:rPr>
          <w:b/>
          <w:bCs/>
          <w:u w:val="single"/>
        </w:rPr>
        <w:t>:</w:t>
      </w:r>
    </w:p>
    <w:p w:rsidR="00384CB5" w:rsidRDefault="00384CB5" w:rsidP="00384CB5">
      <w:r>
        <w:t>One new optional IE, namely PCell Support, is proposed to be added into the §9.2.2.28 Connectivity Support of TS 38.423, used to inform the NG-RAN whether the related cell is capable to serve as a PCell.</w:t>
      </w:r>
    </w:p>
    <w:p w:rsidR="00384CB5" w:rsidRPr="00384CB5" w:rsidRDefault="00384CB5" w:rsidP="00384CB5">
      <w:pPr>
        <w:rPr>
          <w:u w:val="single"/>
        </w:rPr>
      </w:pPr>
      <w:r w:rsidRPr="00384CB5">
        <w:rPr>
          <w:b/>
          <w:bCs/>
          <w:u w:val="single"/>
        </w:rPr>
        <w:t>Ericsson Proposals</w:t>
      </w:r>
      <w:r>
        <w:rPr>
          <w:b/>
          <w:bCs/>
          <w:u w:val="single"/>
        </w:rPr>
        <w:t>:</w:t>
      </w:r>
    </w:p>
    <w:p w:rsidR="00384CB5" w:rsidRDefault="00384CB5" w:rsidP="00384CB5">
      <w:r>
        <w:t>Agree on the principle to always provide a TAC for NR cells which supports only PSCell/SCell functionality and indicate that this TAC is only configured but not broadcast.</w:t>
      </w:r>
    </w:p>
    <w:p w:rsidR="00384CB5" w:rsidRDefault="00384CB5" w:rsidP="00384CB5">
      <w:r>
        <w:t>introduce support of PSCell/SCell-only NR cells from Rel-15 onwards.</w:t>
      </w:r>
    </w:p>
    <w:p w:rsidR="00384CB5" w:rsidRDefault="00384CB5" w:rsidP="00384CB5">
      <w:r>
        <w:t>introduce support of PSCell/SCell-only NR cells in NGAP by indicating whether all cells for a certain Tracking Area support only PSCell/SCell functionality.</w:t>
      </w:r>
    </w:p>
    <w:p w:rsidR="00384CB5" w:rsidRDefault="00384CB5" w:rsidP="00384CB5">
      <w:r>
        <w:t>introduce support of PSCell/SCell-only NR cells in XnAP by indicating in the Served Cell Information NR IE whether the indicated TAC is configured only but not broadcast.</w:t>
      </w:r>
    </w:p>
    <w:p w:rsidR="00384CB5" w:rsidRDefault="00384CB5" w:rsidP="00384CB5">
      <w:r>
        <w:t>introduce support of PSCell/SCell-only NR cells in F1AP by indicating in the Served Cell Information IE whether the indicated TAC is configured only but not broadcast.</w:t>
      </w:r>
    </w:p>
    <w:p w:rsidR="00384CB5" w:rsidRDefault="00384CB5" w:rsidP="00384CB5"/>
    <w:p w:rsidR="00384CB5" w:rsidRDefault="00384CB5" w:rsidP="00384CB5"/>
    <w:p w:rsidR="00384CB5" w:rsidRDefault="00384CB5" w:rsidP="00384CB5">
      <w:r>
        <w:t>Huawei: need to understand scenario first – Nok proposes a node with no CP, but this is not possible in our understanding (from Rel-12 assumptions). If we depart from this, an architecture description is needed. CATT,Ericsson present yet another scenario.</w:t>
      </w:r>
    </w:p>
    <w:p w:rsidR="00384CB5" w:rsidRDefault="00384CB5" w:rsidP="00384CB5">
      <w:r>
        <w:t>Samsung: benefit of having only some cells in a node operate in this way?</w:t>
      </w:r>
    </w:p>
    <w:p w:rsidR="00384CB5" w:rsidRDefault="00384CB5" w:rsidP="00384CB5">
      <w:r>
        <w:t>Huawei: node granularity seems problematic; scenario for cell granularity is ok</w:t>
      </w:r>
    </w:p>
    <w:p w:rsidR="00384CB5" w:rsidRDefault="00384CB5" w:rsidP="00384CB5">
      <w:r>
        <w:t>Ericsson: this may be an option to deploy cheap nodes; granularity depends on the interface</w:t>
      </w:r>
    </w:p>
    <w:p w:rsidR="00384CB5" w:rsidRDefault="00384CB5" w:rsidP="00384CB5">
      <w:r>
        <w:lastRenderedPageBreak/>
        <w:t>Nokia: possible according to RRC; maybe node granularity is more sensible than cell granularity</w:t>
      </w:r>
    </w:p>
    <w:p w:rsidR="00384CB5" w:rsidRDefault="00384CB5" w:rsidP="00384CB5"/>
    <w:p w:rsidR="00384CB5" w:rsidRPr="00384CB5" w:rsidRDefault="00384CB5" w:rsidP="00384CB5">
      <w:pPr>
        <w:rPr>
          <w:b/>
          <w:bCs/>
        </w:rPr>
      </w:pPr>
      <w:r w:rsidRPr="00384CB5">
        <w:rPr>
          <w:b/>
          <w:bCs/>
        </w:rPr>
        <w:t>The scenario with a node where some cells operate only as PSCell/Scell is confirmed</w:t>
      </w:r>
    </w:p>
    <w:p w:rsidR="00384CB5" w:rsidRDefault="00384CB5" w:rsidP="00384CB5">
      <w:r>
        <w:t>- how AMF and neighbor nodes are made aware of this?</w:t>
      </w:r>
    </w:p>
    <w:p w:rsidR="00384CB5" w:rsidRDefault="00384CB5" w:rsidP="00384CB5">
      <w:r>
        <w:t>- granularity: cell / tracking area / node?</w:t>
      </w:r>
    </w:p>
    <w:p w:rsidR="00384CB5" w:rsidRDefault="00384CB5" w:rsidP="00384CB5">
      <w:r>
        <w:t xml:space="preserve"> </w:t>
      </w:r>
    </w:p>
    <w:p w:rsidR="00384CB5" w:rsidRDefault="00384CB5" w:rsidP="00384CB5">
      <w:r>
        <w:t>ZTE: problems with transferring TAC granularity indication; unclear business benefit of such a scenario (EN-DC vs. HO case)</w:t>
      </w:r>
    </w:p>
    <w:p w:rsidR="00384CB5" w:rsidRDefault="00384CB5" w:rsidP="00384CB5">
      <w:r>
        <w:t>Nokia: the question of benefit seems to point to a per-node granularity</w:t>
      </w:r>
    </w:p>
    <w:p w:rsidR="00384CB5" w:rsidRDefault="00384CB5" w:rsidP="00384CB5">
      <w:r>
        <w:t>Ericsson: per-node granularity is not agreeable; per-cell info is already exchanged over network interfaces</w:t>
      </w:r>
    </w:p>
    <w:p w:rsidR="00384CB5" w:rsidRDefault="00384CB5" w:rsidP="00384CB5"/>
    <w:p w:rsidR="00711519" w:rsidRDefault="00711519" w:rsidP="00711519">
      <w:pPr>
        <w:rPr>
          <w:rFonts w:ascii="Arial" w:hAnsi="Arial" w:cs="Arial"/>
          <w:b/>
          <w:sz w:val="24"/>
        </w:rPr>
      </w:pPr>
      <w:r>
        <w:rPr>
          <w:rFonts w:ascii="Arial" w:hAnsi="Arial" w:cs="Arial"/>
          <w:b/>
          <w:color w:val="0000FF"/>
          <w:sz w:val="24"/>
        </w:rPr>
        <w:t>R3-202569</w:t>
      </w:r>
      <w:r>
        <w:rPr>
          <w:rFonts w:ascii="Arial" w:hAnsi="Arial" w:cs="Arial"/>
          <w:b/>
          <w:color w:val="0000FF"/>
          <w:sz w:val="24"/>
        </w:rPr>
        <w:tab/>
      </w:r>
      <w:r>
        <w:rPr>
          <w:rFonts w:ascii="Arial" w:hAnsi="Arial" w:cs="Arial"/>
          <w:b/>
          <w:sz w:val="24"/>
        </w:rPr>
        <w:t>summary of offline discussion on DC Operation mode</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4"/>
      </w:pPr>
      <w:bookmarkStart w:id="73" w:name="_Toc41005511"/>
      <w:bookmarkStart w:id="74" w:name="_Toc41011177"/>
      <w:r>
        <w:t>9.3.4</w:t>
      </w:r>
      <w:r>
        <w:tab/>
        <w:t>SgNB Initiated SgNB Modification</w:t>
      </w:r>
      <w:bookmarkEnd w:id="73"/>
      <w:bookmarkEnd w:id="74"/>
    </w:p>
    <w:p w:rsidR="00711519" w:rsidRDefault="00711519" w:rsidP="00711519">
      <w:pPr>
        <w:rPr>
          <w:rFonts w:ascii="Arial" w:hAnsi="Arial" w:cs="Arial"/>
          <w:b/>
          <w:sz w:val="24"/>
        </w:rPr>
      </w:pPr>
      <w:r>
        <w:rPr>
          <w:rFonts w:ascii="Arial" w:hAnsi="Arial" w:cs="Arial"/>
          <w:b/>
          <w:color w:val="0000FF"/>
          <w:sz w:val="24"/>
        </w:rPr>
        <w:t>R3-202221</w:t>
      </w:r>
      <w:r>
        <w:rPr>
          <w:rFonts w:ascii="Arial" w:hAnsi="Arial" w:cs="Arial"/>
          <w:b/>
          <w:color w:val="0000FF"/>
          <w:sz w:val="24"/>
        </w:rPr>
        <w:tab/>
      </w:r>
      <w:r>
        <w:rPr>
          <w:rFonts w:ascii="Arial" w:hAnsi="Arial" w:cs="Arial"/>
          <w:b/>
          <w:sz w:val="24"/>
        </w:rPr>
        <w:t>Potential issue during modification procedure</w:t>
      </w:r>
    </w:p>
    <w:p w:rsidR="00711519" w:rsidRDefault="00711519" w:rsidP="007115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Telecom,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R3-202222</w:t>
      </w:r>
      <w:r>
        <w:rPr>
          <w:rFonts w:ascii="Arial" w:hAnsi="Arial" w:cs="Arial"/>
          <w:b/>
          <w:color w:val="0000FF"/>
          <w:sz w:val="24"/>
        </w:rPr>
        <w:tab/>
      </w:r>
      <w:r>
        <w:rPr>
          <w:rFonts w:ascii="Arial" w:hAnsi="Arial" w:cs="Arial"/>
          <w:b/>
          <w:sz w:val="24"/>
        </w:rPr>
        <w:t>Introduction of transaction ID during modification procedure</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CR-1481  Cat: F (Rel-15)</w:t>
      </w:r>
      <w:r>
        <w:rPr>
          <w:i/>
        </w:rPr>
        <w:br/>
      </w:r>
      <w:r>
        <w:rPr>
          <w:i/>
        </w:rPr>
        <w:br/>
      </w:r>
      <w:r>
        <w:rPr>
          <w:i/>
        </w:rPr>
        <w:tab/>
      </w:r>
      <w:r>
        <w:rPr>
          <w:i/>
        </w:rPr>
        <w:tab/>
      </w:r>
      <w:r>
        <w:rPr>
          <w:i/>
        </w:rPr>
        <w:tab/>
      </w:r>
      <w:r>
        <w:rPr>
          <w:i/>
        </w:rPr>
        <w:tab/>
      </w:r>
      <w:r>
        <w:rPr>
          <w:i/>
        </w:rPr>
        <w:tab/>
        <w:t>Source: Huawei, China Telecom,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R3-202223</w:t>
      </w:r>
      <w:r>
        <w:rPr>
          <w:rFonts w:ascii="Arial" w:hAnsi="Arial" w:cs="Arial"/>
          <w:b/>
          <w:color w:val="0000FF"/>
          <w:sz w:val="24"/>
        </w:rPr>
        <w:tab/>
      </w:r>
      <w:r>
        <w:rPr>
          <w:rFonts w:ascii="Arial" w:hAnsi="Arial" w:cs="Arial"/>
          <w:b/>
          <w:sz w:val="24"/>
        </w:rPr>
        <w:t>Introduction of transaction ID during modification procedure</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v15.7.0</w:t>
      </w:r>
      <w:r>
        <w:rPr>
          <w:i/>
        </w:rPr>
        <w:tab/>
        <w:t xml:space="preserve">  CR-0363  Cat: F (Rel-15)</w:t>
      </w:r>
      <w:r>
        <w:rPr>
          <w:i/>
        </w:rPr>
        <w:br/>
      </w:r>
      <w:r>
        <w:rPr>
          <w:i/>
        </w:rPr>
        <w:br/>
      </w:r>
      <w:r>
        <w:rPr>
          <w:i/>
        </w:rPr>
        <w:tab/>
      </w:r>
      <w:r>
        <w:rPr>
          <w:i/>
        </w:rPr>
        <w:tab/>
      </w:r>
      <w:r>
        <w:rPr>
          <w:i/>
        </w:rPr>
        <w:tab/>
      </w:r>
      <w:r>
        <w:rPr>
          <w:i/>
        </w:rPr>
        <w:tab/>
      </w:r>
      <w:r>
        <w:rPr>
          <w:i/>
        </w:rPr>
        <w:tab/>
        <w:t>Source: Huawei, China Telecom,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R3-202224</w:t>
      </w:r>
      <w:r>
        <w:rPr>
          <w:rFonts w:ascii="Arial" w:hAnsi="Arial" w:cs="Arial"/>
          <w:b/>
          <w:color w:val="0000FF"/>
          <w:sz w:val="24"/>
        </w:rPr>
        <w:tab/>
      </w:r>
      <w:r>
        <w:rPr>
          <w:rFonts w:ascii="Arial" w:hAnsi="Arial" w:cs="Arial"/>
          <w:b/>
          <w:sz w:val="24"/>
        </w:rPr>
        <w:t>Introduction of transaction ID during modification procedure</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CR-1482  Cat: A (Rel-16)</w:t>
      </w:r>
      <w:r>
        <w:rPr>
          <w:i/>
        </w:rPr>
        <w:br/>
      </w:r>
      <w:r>
        <w:rPr>
          <w:i/>
        </w:rPr>
        <w:br/>
      </w:r>
      <w:r>
        <w:rPr>
          <w:i/>
        </w:rPr>
        <w:tab/>
      </w:r>
      <w:r>
        <w:rPr>
          <w:i/>
        </w:rPr>
        <w:tab/>
      </w:r>
      <w:r>
        <w:rPr>
          <w:i/>
        </w:rPr>
        <w:tab/>
      </w:r>
      <w:r>
        <w:rPr>
          <w:i/>
        </w:rPr>
        <w:tab/>
      </w:r>
      <w:r>
        <w:rPr>
          <w:i/>
        </w:rPr>
        <w:tab/>
        <w:t>Source: Huawei, China Telecom,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R3-202225</w:t>
      </w:r>
      <w:r>
        <w:rPr>
          <w:rFonts w:ascii="Arial" w:hAnsi="Arial" w:cs="Arial"/>
          <w:b/>
          <w:color w:val="0000FF"/>
          <w:sz w:val="24"/>
        </w:rPr>
        <w:tab/>
      </w:r>
      <w:r>
        <w:rPr>
          <w:rFonts w:ascii="Arial" w:hAnsi="Arial" w:cs="Arial"/>
          <w:b/>
          <w:sz w:val="24"/>
        </w:rPr>
        <w:t>Introduction of transaction ID during modification procedure</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CR-0364  Cat: A (Rel-16)</w:t>
      </w:r>
      <w:r>
        <w:rPr>
          <w:i/>
        </w:rPr>
        <w:br/>
      </w:r>
      <w:r>
        <w:rPr>
          <w:i/>
        </w:rPr>
        <w:br/>
      </w:r>
      <w:r>
        <w:rPr>
          <w:i/>
        </w:rPr>
        <w:tab/>
      </w:r>
      <w:r>
        <w:rPr>
          <w:i/>
        </w:rPr>
        <w:tab/>
      </w:r>
      <w:r>
        <w:rPr>
          <w:i/>
        </w:rPr>
        <w:tab/>
      </w:r>
      <w:r>
        <w:rPr>
          <w:i/>
        </w:rPr>
        <w:tab/>
      </w:r>
      <w:r>
        <w:rPr>
          <w:i/>
        </w:rPr>
        <w:tab/>
        <w:t>Source: Huawei, China Telecom,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R3-201973</w:t>
      </w:r>
      <w:r>
        <w:rPr>
          <w:rFonts w:ascii="Arial" w:hAnsi="Arial" w:cs="Arial"/>
          <w:b/>
          <w:color w:val="0000FF"/>
          <w:sz w:val="24"/>
        </w:rPr>
        <w:tab/>
      </w:r>
      <w:r>
        <w:rPr>
          <w:rFonts w:ascii="Arial" w:hAnsi="Arial" w:cs="Arial"/>
          <w:b/>
          <w:sz w:val="24"/>
        </w:rPr>
        <w:t>Discussion on nested SN modification procedure</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R3-201974</w:t>
      </w:r>
      <w:r>
        <w:rPr>
          <w:rFonts w:ascii="Arial" w:hAnsi="Arial" w:cs="Arial"/>
          <w:b/>
          <w:color w:val="0000FF"/>
          <w:sz w:val="24"/>
        </w:rPr>
        <w:tab/>
      </w:r>
      <w:r>
        <w:rPr>
          <w:rFonts w:ascii="Arial" w:hAnsi="Arial" w:cs="Arial"/>
          <w:b/>
          <w:sz w:val="24"/>
        </w:rPr>
        <w:t>Correction on nested SN modification procedure for MR-DC</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v15.7.0</w:t>
      </w:r>
      <w:r>
        <w:rPr>
          <w:i/>
        </w:rPr>
        <w:tab/>
        <w:t xml:space="preserve">  CR-0353  Cat: F (Rel-15)</w:t>
      </w:r>
      <w:r>
        <w:rPr>
          <w:i/>
        </w:rPr>
        <w:br/>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R3-201975</w:t>
      </w:r>
      <w:r>
        <w:rPr>
          <w:rFonts w:ascii="Arial" w:hAnsi="Arial" w:cs="Arial"/>
          <w:b/>
          <w:color w:val="0000FF"/>
          <w:sz w:val="24"/>
        </w:rPr>
        <w:tab/>
      </w:r>
      <w:r>
        <w:rPr>
          <w:rFonts w:ascii="Arial" w:hAnsi="Arial" w:cs="Arial"/>
          <w:b/>
          <w:sz w:val="24"/>
        </w:rPr>
        <w:t>Correction on nested SN modification procedure for MR-DC</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CR-0354  Cat: A (Rel-16)</w:t>
      </w:r>
      <w:r>
        <w:rPr>
          <w:i/>
        </w:rPr>
        <w:br/>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R3-201976</w:t>
      </w:r>
      <w:r>
        <w:rPr>
          <w:rFonts w:ascii="Arial" w:hAnsi="Arial" w:cs="Arial"/>
          <w:b/>
          <w:color w:val="0000FF"/>
          <w:sz w:val="24"/>
        </w:rPr>
        <w:tab/>
      </w:r>
      <w:r>
        <w:rPr>
          <w:rFonts w:ascii="Arial" w:hAnsi="Arial" w:cs="Arial"/>
          <w:b/>
          <w:sz w:val="24"/>
        </w:rPr>
        <w:t>Correction on nested SN modification procedure for EN-DC</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CR-1476  Cat: F (Rel-16)</w:t>
      </w:r>
      <w:r>
        <w:rPr>
          <w:i/>
        </w:rPr>
        <w:br/>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R3-201977</w:t>
      </w:r>
      <w:r>
        <w:rPr>
          <w:rFonts w:ascii="Arial" w:hAnsi="Arial" w:cs="Arial"/>
          <w:b/>
          <w:color w:val="0000FF"/>
          <w:sz w:val="24"/>
        </w:rPr>
        <w:tab/>
      </w:r>
      <w:r>
        <w:rPr>
          <w:rFonts w:ascii="Arial" w:hAnsi="Arial" w:cs="Arial"/>
          <w:b/>
          <w:sz w:val="24"/>
        </w:rPr>
        <w:t>Correction on nested SN modification procedure for EN-DC</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v15.9.0</w:t>
      </w:r>
      <w:r>
        <w:rPr>
          <w:i/>
        </w:rPr>
        <w:tab/>
        <w:t xml:space="preserve">  CR-1477  Cat: F (Rel-15)</w:t>
      </w:r>
      <w:r>
        <w:rPr>
          <w:i/>
        </w:rPr>
        <w:br/>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84CB5" w:rsidRPr="005021C2" w:rsidRDefault="00384CB5" w:rsidP="00384CB5"/>
    <w:p w:rsidR="00384CB5" w:rsidRPr="005021C2" w:rsidRDefault="00384CB5" w:rsidP="00384CB5">
      <w:pPr>
        <w:rPr>
          <w:b/>
          <w:bCs/>
          <w:color w:val="993300"/>
          <w:u w:val="single"/>
        </w:rPr>
      </w:pPr>
      <w:r w:rsidRPr="005021C2">
        <w:rPr>
          <w:b/>
          <w:bCs/>
          <w:color w:val="993300"/>
          <w:u w:val="single"/>
        </w:rPr>
        <w:t>Discussion on the different proposals:</w:t>
      </w:r>
    </w:p>
    <w:p w:rsidR="00384CB5" w:rsidRPr="00384CB5" w:rsidRDefault="00384CB5" w:rsidP="00384CB5">
      <w:pPr>
        <w:rPr>
          <w:b/>
          <w:bCs/>
          <w:u w:val="single"/>
        </w:rPr>
      </w:pPr>
      <w:r w:rsidRPr="00384CB5">
        <w:rPr>
          <w:b/>
          <w:bCs/>
          <w:u w:val="single"/>
        </w:rPr>
        <w:t>Huawei, China Telecom, China Unicom Proposals</w:t>
      </w:r>
      <w:r>
        <w:rPr>
          <w:b/>
          <w:bCs/>
          <w:u w:val="single"/>
        </w:rPr>
        <w:t>:</w:t>
      </w:r>
    </w:p>
    <w:p w:rsidR="00384CB5" w:rsidRDefault="00384CB5" w:rsidP="00384CB5">
      <w:r>
        <w:t>Introduce a Transaction ID in the SN modification procedure related messages</w:t>
      </w:r>
    </w:p>
    <w:p w:rsidR="00384CB5" w:rsidRPr="00384CB5" w:rsidRDefault="00384CB5" w:rsidP="00384CB5">
      <w:pPr>
        <w:rPr>
          <w:b/>
          <w:bCs/>
          <w:u w:val="single"/>
        </w:rPr>
      </w:pPr>
      <w:r w:rsidRPr="00384CB5">
        <w:rPr>
          <w:b/>
          <w:bCs/>
          <w:u w:val="single"/>
        </w:rPr>
        <w:t>CATT Proposals</w:t>
      </w:r>
      <w:r>
        <w:rPr>
          <w:b/>
          <w:bCs/>
          <w:u w:val="single"/>
        </w:rPr>
        <w:t>:</w:t>
      </w:r>
    </w:p>
    <w:p w:rsidR="00384CB5" w:rsidRDefault="00384CB5" w:rsidP="00384CB5">
      <w:r>
        <w:t>Opt1: Add description for the interaction which is based on the IE in X2/XnAP level not sub-IEs in RRC container.</w:t>
      </w:r>
    </w:p>
    <w:p w:rsidR="00384CB5" w:rsidRDefault="00384CB5" w:rsidP="00384CB5">
      <w:r>
        <w:t>Opt2: Introduce a new IE and describe the inter-dependency of the relevant procedures based on that IE.</w:t>
      </w:r>
    </w:p>
    <w:p w:rsidR="00384CB5" w:rsidRDefault="00384CB5" w:rsidP="00384CB5">
      <w:r>
        <w:lastRenderedPageBreak/>
        <w:t>Opt3: Add description on the three new cases  i.e. UE capability coordination,NR CGI Report request and E-UTRAN CGI Report request with description on sub-IEs in RRC container, similar as the description on measGapConfig included  in RRC container</w:t>
      </w:r>
    </w:p>
    <w:p w:rsidR="00384CB5" w:rsidRDefault="00384CB5" w:rsidP="00384CB5">
      <w:r>
        <w:t>For MR-DC with 5GC connected scenario, correct the description on inter-action between SN initiated SN modification procedure and MN initiated SN modification procedure via opt2</w:t>
      </w:r>
    </w:p>
    <w:p w:rsidR="00384CB5" w:rsidRDefault="00384CB5" w:rsidP="00384CB5">
      <w:r>
        <w:t>For EN-DC, it is proposed to discuss whether opt3 or opt2 should be adopted</w:t>
      </w:r>
    </w:p>
    <w:p w:rsidR="00384CB5" w:rsidRDefault="00384CB5" w:rsidP="00384CB5"/>
    <w:p w:rsidR="00384CB5" w:rsidRDefault="00384CB5" w:rsidP="00384CB5"/>
    <w:p w:rsidR="00384CB5" w:rsidRDefault="00384CB5" w:rsidP="00384CB5">
      <w:r>
        <w:t>ZTE: we support the CATT solution (HW solution may have a problem with same transaction ID)</w:t>
      </w:r>
    </w:p>
    <w:p w:rsidR="00384CB5" w:rsidRDefault="00384CB5" w:rsidP="00384CB5">
      <w:r>
        <w:t>Samsung: Rel-15 already has a solution for the normal case; for abnormal case, MN behavior is already defined – no need to do anything</w:t>
      </w:r>
    </w:p>
    <w:p w:rsidR="00384CB5" w:rsidRDefault="00384CB5" w:rsidP="00384CB5">
      <w:r>
        <w:t>Huawei: trans ID is used in other interfaces – seems feasible; unclear how this is solved in Rel-15</w:t>
      </w:r>
    </w:p>
    <w:p w:rsidR="00384CB5" w:rsidRDefault="00384CB5" w:rsidP="00384CB5">
      <w:r>
        <w:t>Samsung: this is described as interaction section</w:t>
      </w:r>
    </w:p>
    <w:p w:rsidR="00384CB5" w:rsidRDefault="00384CB5" w:rsidP="00384CB5">
      <w:r>
        <w:t>Ericsson: agree with SS – these race conditions were designed back in Rel-12 for interoperability; trans ID won’t solve the problem</w:t>
      </w:r>
    </w:p>
    <w:p w:rsidR="00384CB5" w:rsidRDefault="00384CB5" w:rsidP="00384CB5">
      <w:r>
        <w:t>NEC: favor CATT Rel-15 approach – add description for new cases if needed; trans ID won’t work</w:t>
      </w:r>
    </w:p>
    <w:p w:rsidR="00384CB5" w:rsidRDefault="00384CB5" w:rsidP="00384CB5">
      <w:r>
        <w:t>Nokia: HW and CATT don’t question race condition handling, but rather raise a potential “wrong” handling of such conditions. An optimization may have some benefit, but trans ID won’t work, either.</w:t>
      </w:r>
    </w:p>
    <w:p w:rsidR="00384CB5" w:rsidRDefault="00384CB5" w:rsidP="00384CB5">
      <w:r>
        <w:t>Samsung: Rel-15, abnormal case won’t happen</w:t>
      </w:r>
    </w:p>
    <w:p w:rsidR="00711519" w:rsidRDefault="00711519" w:rsidP="00711519">
      <w:pPr>
        <w:rPr>
          <w:rFonts w:ascii="Arial" w:hAnsi="Arial" w:cs="Arial"/>
          <w:b/>
          <w:sz w:val="24"/>
        </w:rPr>
      </w:pPr>
      <w:r>
        <w:rPr>
          <w:rFonts w:ascii="Arial" w:hAnsi="Arial" w:cs="Arial"/>
          <w:b/>
          <w:color w:val="0000FF"/>
          <w:sz w:val="24"/>
        </w:rPr>
        <w:t>R3-202570</w:t>
      </w:r>
      <w:r>
        <w:rPr>
          <w:rFonts w:ascii="Arial" w:hAnsi="Arial" w:cs="Arial"/>
          <w:b/>
          <w:color w:val="0000FF"/>
          <w:sz w:val="24"/>
        </w:rPr>
        <w:tab/>
      </w:r>
      <w:r>
        <w:rPr>
          <w:rFonts w:ascii="Arial" w:hAnsi="Arial" w:cs="Arial"/>
          <w:b/>
          <w:sz w:val="24"/>
        </w:rPr>
        <w:t>Summary of offline discussion on SgNBinit_SgNBmod</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R3-202786</w:t>
      </w:r>
      <w:r>
        <w:rPr>
          <w:rFonts w:ascii="Arial" w:hAnsi="Arial" w:cs="Arial"/>
          <w:b/>
          <w:color w:val="0000FF"/>
          <w:sz w:val="24"/>
        </w:rPr>
        <w:tab/>
      </w:r>
      <w:r>
        <w:rPr>
          <w:rFonts w:ascii="Arial" w:hAnsi="Arial" w:cs="Arial"/>
          <w:b/>
          <w:sz w:val="24"/>
        </w:rPr>
        <w:t>Summary of offline discussion on SgNBinit_SgNBmod</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R3-202570)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R3-202736</w:t>
      </w:r>
      <w:r>
        <w:rPr>
          <w:rFonts w:ascii="Arial" w:hAnsi="Arial" w:cs="Arial"/>
          <w:b/>
          <w:color w:val="0000FF"/>
          <w:sz w:val="24"/>
        </w:rPr>
        <w:tab/>
      </w:r>
      <w:r>
        <w:rPr>
          <w:rFonts w:ascii="Arial" w:hAnsi="Arial" w:cs="Arial"/>
          <w:b/>
          <w:sz w:val="24"/>
        </w:rPr>
        <w:t>Correction on nested SN modification procedure for MR-DC</w:t>
      </w:r>
    </w:p>
    <w:p w:rsidR="00711519" w:rsidRDefault="00711519" w:rsidP="0071151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v16.1.0</w:t>
      </w:r>
      <w:r>
        <w:rPr>
          <w:i/>
        </w:rPr>
        <w:tab/>
        <w:t xml:space="preserve">  CR-0373  Cat: F (Rel-16)</w:t>
      </w:r>
      <w:r>
        <w:rPr>
          <w:i/>
        </w:rPr>
        <w:br/>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R3-202737</w:t>
      </w:r>
      <w:r>
        <w:rPr>
          <w:rFonts w:ascii="Arial" w:hAnsi="Arial" w:cs="Arial"/>
          <w:b/>
          <w:color w:val="0000FF"/>
          <w:sz w:val="24"/>
        </w:rPr>
        <w:tab/>
      </w:r>
      <w:r>
        <w:rPr>
          <w:rFonts w:ascii="Arial" w:hAnsi="Arial" w:cs="Arial"/>
          <w:b/>
          <w:sz w:val="24"/>
        </w:rPr>
        <w:t>Correction on nested SN modification procedure for EN--DC</w:t>
      </w:r>
    </w:p>
    <w:p w:rsidR="00711519" w:rsidRDefault="00711519" w:rsidP="0071151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36.423 v16.1.0</w:t>
      </w:r>
      <w:r>
        <w:rPr>
          <w:i/>
        </w:rPr>
        <w:tab/>
        <w:t xml:space="preserve">  CR-1489  Cat: F (Rel-16)</w:t>
      </w:r>
      <w:r>
        <w:rPr>
          <w:i/>
        </w:rPr>
        <w:br/>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4"/>
      </w:pPr>
      <w:bookmarkStart w:id="75" w:name="_Toc41005512"/>
      <w:bookmarkStart w:id="76" w:name="_Toc41011178"/>
      <w:r>
        <w:lastRenderedPageBreak/>
        <w:t>9.3.5</w:t>
      </w:r>
      <w:r>
        <w:tab/>
        <w:t>E-RAB ID in Modification Procedure</w:t>
      </w:r>
      <w:bookmarkEnd w:id="75"/>
      <w:bookmarkEnd w:id="76"/>
    </w:p>
    <w:p w:rsidR="00711519" w:rsidRDefault="00711519" w:rsidP="00711519">
      <w:pPr>
        <w:rPr>
          <w:rFonts w:ascii="Arial" w:hAnsi="Arial" w:cs="Arial"/>
          <w:b/>
          <w:sz w:val="24"/>
        </w:rPr>
      </w:pPr>
      <w:r>
        <w:rPr>
          <w:rFonts w:ascii="Arial" w:hAnsi="Arial" w:cs="Arial"/>
          <w:b/>
          <w:color w:val="0000FF"/>
          <w:sz w:val="24"/>
        </w:rPr>
        <w:t>R3-201756</w:t>
      </w:r>
      <w:r>
        <w:rPr>
          <w:rFonts w:ascii="Arial" w:hAnsi="Arial" w:cs="Arial"/>
          <w:b/>
          <w:color w:val="0000FF"/>
          <w:sz w:val="24"/>
        </w:rPr>
        <w:tab/>
      </w:r>
      <w:r>
        <w:rPr>
          <w:rFonts w:ascii="Arial" w:hAnsi="Arial" w:cs="Arial"/>
          <w:b/>
          <w:sz w:val="24"/>
        </w:rPr>
        <w:t xml:space="preserve">Correction of revoke E-RAB ID  </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R3-201757</w:t>
      </w:r>
      <w:r>
        <w:rPr>
          <w:rFonts w:ascii="Arial" w:hAnsi="Arial" w:cs="Arial"/>
          <w:b/>
          <w:color w:val="0000FF"/>
          <w:sz w:val="24"/>
        </w:rPr>
        <w:tab/>
      </w:r>
      <w:r>
        <w:rPr>
          <w:rFonts w:ascii="Arial" w:hAnsi="Arial" w:cs="Arial"/>
          <w:b/>
          <w:sz w:val="24"/>
        </w:rPr>
        <w:t xml:space="preserve">Correction of revoke E-RAB ID  </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CR-0370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Nokia: This is a compromise solution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R3-202667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R3-202667</w:t>
      </w:r>
      <w:r>
        <w:rPr>
          <w:rFonts w:ascii="Arial" w:hAnsi="Arial" w:cs="Arial"/>
          <w:b/>
          <w:color w:val="0000FF"/>
          <w:sz w:val="24"/>
        </w:rPr>
        <w:tab/>
      </w:r>
      <w:r>
        <w:rPr>
          <w:rFonts w:ascii="Arial" w:hAnsi="Arial" w:cs="Arial"/>
          <w:b/>
          <w:sz w:val="24"/>
        </w:rPr>
        <w:t xml:space="preserve">Correction of revoke E-RAB ID  </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v15.7.0</w:t>
      </w:r>
      <w:r>
        <w:rPr>
          <w:i/>
        </w:rPr>
        <w:tab/>
        <w:t xml:space="preserve">  CR-0370  rev 1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R3-201757)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R3-201758</w:t>
      </w:r>
      <w:r>
        <w:rPr>
          <w:rFonts w:ascii="Arial" w:hAnsi="Arial" w:cs="Arial"/>
          <w:b/>
          <w:color w:val="0000FF"/>
          <w:sz w:val="24"/>
        </w:rPr>
        <w:tab/>
      </w:r>
      <w:r>
        <w:rPr>
          <w:rFonts w:ascii="Arial" w:hAnsi="Arial" w:cs="Arial"/>
          <w:b/>
          <w:sz w:val="24"/>
        </w:rPr>
        <w:t xml:space="preserve">Correction of revoke E-RAB ID </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CR-0371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R3-202668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R3-202668</w:t>
      </w:r>
      <w:r>
        <w:rPr>
          <w:rFonts w:ascii="Arial" w:hAnsi="Arial" w:cs="Arial"/>
          <w:b/>
          <w:color w:val="0000FF"/>
          <w:sz w:val="24"/>
        </w:rPr>
        <w:tab/>
      </w:r>
      <w:r>
        <w:rPr>
          <w:rFonts w:ascii="Arial" w:hAnsi="Arial" w:cs="Arial"/>
          <w:b/>
          <w:sz w:val="24"/>
        </w:rPr>
        <w:t xml:space="preserve">Correction of revoke E-RAB ID </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CR-0371  rev 1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R3-201758)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R3-201962</w:t>
      </w:r>
      <w:r>
        <w:rPr>
          <w:rFonts w:ascii="Arial" w:hAnsi="Arial" w:cs="Arial"/>
          <w:b/>
          <w:color w:val="0000FF"/>
          <w:sz w:val="24"/>
        </w:rPr>
        <w:tab/>
      </w:r>
      <w:r>
        <w:rPr>
          <w:rFonts w:ascii="Arial" w:hAnsi="Arial" w:cs="Arial"/>
          <w:b/>
          <w:sz w:val="24"/>
        </w:rPr>
        <w:t>E-RAB ID revocation in modification procedure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R3-201963</w:t>
      </w:r>
      <w:r>
        <w:rPr>
          <w:rFonts w:ascii="Arial" w:hAnsi="Arial" w:cs="Arial"/>
          <w:b/>
          <w:color w:val="0000FF"/>
          <w:sz w:val="24"/>
        </w:rPr>
        <w:tab/>
      </w:r>
      <w:r>
        <w:rPr>
          <w:rFonts w:ascii="Arial" w:hAnsi="Arial" w:cs="Arial"/>
          <w:b/>
          <w:sz w:val="24"/>
        </w:rPr>
        <w:t>E-RAB ID revocation in modification procedure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CR-0332  rev 1 Cat: F (Rel-15)</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R3-200655)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R3-201964</w:t>
      </w:r>
      <w:r>
        <w:rPr>
          <w:rFonts w:ascii="Arial" w:hAnsi="Arial" w:cs="Arial"/>
          <w:b/>
          <w:color w:val="0000FF"/>
          <w:sz w:val="24"/>
        </w:rPr>
        <w:tab/>
      </w:r>
      <w:r>
        <w:rPr>
          <w:rFonts w:ascii="Arial" w:hAnsi="Arial" w:cs="Arial"/>
          <w:b/>
          <w:sz w:val="24"/>
        </w:rPr>
        <w:t>E-RAB ID revocation in modification procedure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CR-0333  rev 1 Cat: A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R3-200656)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R3-202111</w:t>
      </w:r>
      <w:r>
        <w:rPr>
          <w:rFonts w:ascii="Arial" w:hAnsi="Arial" w:cs="Arial"/>
          <w:b/>
          <w:color w:val="0000FF"/>
          <w:sz w:val="24"/>
        </w:rPr>
        <w:tab/>
      </w:r>
      <w:r>
        <w:rPr>
          <w:rFonts w:ascii="Arial" w:hAnsi="Arial" w:cs="Arial"/>
          <w:b/>
          <w:sz w:val="24"/>
        </w:rPr>
        <w:t>Discussions on handling E-RAB ID in Modification Procedure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R3-202024</w:t>
      </w:r>
      <w:r>
        <w:rPr>
          <w:rFonts w:ascii="Arial" w:hAnsi="Arial" w:cs="Arial"/>
          <w:b/>
          <w:color w:val="0000FF"/>
          <w:sz w:val="24"/>
        </w:rPr>
        <w:tab/>
      </w:r>
      <w:r>
        <w:rPr>
          <w:rFonts w:ascii="Arial" w:hAnsi="Arial" w:cs="Arial"/>
          <w:b/>
          <w:sz w:val="24"/>
        </w:rPr>
        <w:t>Handling the IE in the modification messages</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CR-0352  rev 1 Cat: F (Rel-15)</w:t>
      </w:r>
      <w:r>
        <w:rPr>
          <w:i/>
        </w:rPr>
        <w:br/>
      </w:r>
      <w:r>
        <w:rPr>
          <w:i/>
        </w:rPr>
        <w:br/>
      </w:r>
      <w:r>
        <w:rPr>
          <w:i/>
        </w:rPr>
        <w:tab/>
      </w:r>
      <w:r>
        <w:rPr>
          <w:i/>
        </w:rPr>
        <w:tab/>
      </w:r>
      <w:r>
        <w:rPr>
          <w:i/>
        </w:rPr>
        <w:tab/>
      </w:r>
      <w:r>
        <w:rPr>
          <w:i/>
        </w:rPr>
        <w:tab/>
      </w:r>
      <w:r>
        <w:rPr>
          <w:i/>
        </w:rPr>
        <w:tab/>
        <w:t>Source: Ericsson, ZTE</w:t>
      </w:r>
    </w:p>
    <w:p w:rsidR="00711519" w:rsidRDefault="00711519" w:rsidP="00711519">
      <w:pPr>
        <w:rPr>
          <w:color w:val="808080"/>
        </w:rPr>
      </w:pPr>
      <w:r>
        <w:rPr>
          <w:color w:val="808080"/>
        </w:rPr>
        <w:t>(Replaces R3-200925)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R3-202026</w:t>
      </w:r>
      <w:r>
        <w:rPr>
          <w:rFonts w:ascii="Arial" w:hAnsi="Arial" w:cs="Arial"/>
          <w:b/>
          <w:color w:val="0000FF"/>
          <w:sz w:val="24"/>
        </w:rPr>
        <w:tab/>
      </w:r>
      <w:r>
        <w:rPr>
          <w:rFonts w:ascii="Arial" w:hAnsi="Arial" w:cs="Arial"/>
          <w:b/>
          <w:sz w:val="24"/>
        </w:rPr>
        <w:t>Handling the IE in the modification messages</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CR-0353  rev 1 Cat: A (Rel-16)</w:t>
      </w:r>
      <w:r>
        <w:rPr>
          <w:i/>
        </w:rPr>
        <w:br/>
      </w:r>
      <w:r>
        <w:rPr>
          <w:i/>
        </w:rPr>
        <w:br/>
      </w:r>
      <w:r>
        <w:rPr>
          <w:i/>
        </w:rPr>
        <w:tab/>
      </w:r>
      <w:r>
        <w:rPr>
          <w:i/>
        </w:rPr>
        <w:tab/>
      </w:r>
      <w:r>
        <w:rPr>
          <w:i/>
        </w:rPr>
        <w:tab/>
      </w:r>
      <w:r>
        <w:rPr>
          <w:i/>
        </w:rPr>
        <w:tab/>
      </w:r>
      <w:r>
        <w:rPr>
          <w:i/>
        </w:rPr>
        <w:tab/>
        <w:t>Source: Ericsson, ZTE</w:t>
      </w:r>
    </w:p>
    <w:p w:rsidR="00711519" w:rsidRDefault="00711519" w:rsidP="00711519">
      <w:pPr>
        <w:rPr>
          <w:color w:val="808080"/>
        </w:rPr>
      </w:pPr>
      <w:r>
        <w:rPr>
          <w:color w:val="808080"/>
        </w:rPr>
        <w:t>(Replaces R3-200926)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5569B" w:rsidRPr="005021C2" w:rsidRDefault="00F5569B" w:rsidP="00F5569B"/>
    <w:p w:rsidR="00F5569B" w:rsidRPr="005021C2" w:rsidRDefault="00F5569B" w:rsidP="00F5569B">
      <w:pPr>
        <w:rPr>
          <w:b/>
          <w:bCs/>
          <w:color w:val="993300"/>
          <w:u w:val="single"/>
        </w:rPr>
      </w:pPr>
      <w:r w:rsidRPr="005021C2">
        <w:rPr>
          <w:b/>
          <w:bCs/>
          <w:color w:val="993300"/>
          <w:u w:val="single"/>
        </w:rPr>
        <w:t>Discussion on the different proposals:</w:t>
      </w:r>
    </w:p>
    <w:p w:rsidR="00F5569B" w:rsidRPr="00F5569B" w:rsidRDefault="00F5569B" w:rsidP="00F5569B">
      <w:pPr>
        <w:rPr>
          <w:b/>
          <w:bCs/>
          <w:u w:val="single"/>
        </w:rPr>
      </w:pPr>
      <w:r w:rsidRPr="00F5569B">
        <w:rPr>
          <w:b/>
          <w:bCs/>
          <w:u w:val="single"/>
        </w:rPr>
        <w:t>Nokia, H</w:t>
      </w:r>
      <w:r w:rsidRPr="00F5569B">
        <w:rPr>
          <w:b/>
          <w:bCs/>
          <w:u w:val="single"/>
        </w:rPr>
        <w:t>uawei Proposals:</w:t>
      </w:r>
    </w:p>
    <w:p w:rsidR="00F5569B" w:rsidRDefault="00F5569B" w:rsidP="00F5569B">
      <w:r>
        <w:t>add to NGAP the missing information element to the QoS Flow to add of modify Request list IE in the PDU Session Modify Request message (according to SA2 agreements)</w:t>
      </w:r>
    </w:p>
    <w:p w:rsidR="00F5569B" w:rsidRDefault="00F5569B" w:rsidP="00F5569B">
      <w:r>
        <w:t>Nokia: attempt a compromise solution if not agreeable</w:t>
      </w:r>
    </w:p>
    <w:p w:rsidR="00F5569B" w:rsidRPr="00F5569B" w:rsidRDefault="00F5569B" w:rsidP="00F5569B">
      <w:pPr>
        <w:rPr>
          <w:b/>
          <w:bCs/>
          <w:u w:val="single"/>
        </w:rPr>
      </w:pPr>
      <w:r w:rsidRPr="00F5569B">
        <w:rPr>
          <w:b/>
          <w:bCs/>
          <w:u w:val="single"/>
        </w:rPr>
        <w:t>Ericsson,</w:t>
      </w:r>
      <w:r w:rsidRPr="00F5569B">
        <w:rPr>
          <w:b/>
          <w:bCs/>
          <w:u w:val="single"/>
        </w:rPr>
        <w:t xml:space="preserve"> </w:t>
      </w:r>
      <w:r w:rsidRPr="00F5569B">
        <w:rPr>
          <w:b/>
          <w:bCs/>
          <w:u w:val="single"/>
        </w:rPr>
        <w:t>ZTE</w:t>
      </w:r>
      <w:r w:rsidRPr="00F5569B">
        <w:rPr>
          <w:b/>
          <w:bCs/>
          <w:u w:val="single"/>
        </w:rPr>
        <w:t xml:space="preserve"> </w:t>
      </w:r>
      <w:r w:rsidRPr="00F5569B">
        <w:rPr>
          <w:b/>
          <w:bCs/>
          <w:u w:val="single"/>
        </w:rPr>
        <w:t>Proposals:</w:t>
      </w:r>
    </w:p>
    <w:p w:rsidR="00F5569B" w:rsidRDefault="00F5569B" w:rsidP="00F5569B">
      <w:r>
        <w:t>use the procedural text rule, as proposed – no additional IE is needed</w:t>
      </w:r>
    </w:p>
    <w:p w:rsidR="00F5569B" w:rsidRDefault="00F5569B" w:rsidP="00F5569B"/>
    <w:p w:rsidR="00F5569B" w:rsidRDefault="00F5569B" w:rsidP="00F5569B"/>
    <w:p w:rsidR="00F5569B" w:rsidRDefault="00F5569B" w:rsidP="00F5569B">
      <w:r>
        <w:t>Ericsson: compromise solution is not a compromise, in our view</w:t>
      </w:r>
    </w:p>
    <w:p w:rsidR="00F5569B" w:rsidRDefault="00F5569B" w:rsidP="00F5569B">
      <w:r>
        <w:t>Huawei: probably no need for an LS to SA2</w:t>
      </w:r>
    </w:p>
    <w:p w:rsidR="00F5569B" w:rsidRDefault="00F5569B" w:rsidP="00F5569B">
      <w:r>
        <w:t>Nokia: Ericsson,</w:t>
      </w:r>
      <w:r>
        <w:t xml:space="preserve"> </w:t>
      </w:r>
      <w:r>
        <w:t>ZTE solution is not agreeable as is, although spirit is the same</w:t>
      </w:r>
    </w:p>
    <w:p w:rsidR="00711519" w:rsidRDefault="00711519" w:rsidP="00711519">
      <w:pPr>
        <w:rPr>
          <w:rFonts w:ascii="Arial" w:hAnsi="Arial" w:cs="Arial"/>
          <w:b/>
          <w:sz w:val="24"/>
        </w:rPr>
      </w:pPr>
      <w:r>
        <w:rPr>
          <w:rFonts w:ascii="Arial" w:hAnsi="Arial" w:cs="Arial"/>
          <w:b/>
          <w:color w:val="0000FF"/>
          <w:sz w:val="24"/>
        </w:rPr>
        <w:t>R3-202585</w:t>
      </w:r>
      <w:r>
        <w:rPr>
          <w:rFonts w:ascii="Arial" w:hAnsi="Arial" w:cs="Arial"/>
          <w:b/>
          <w:color w:val="0000FF"/>
          <w:sz w:val="24"/>
        </w:rPr>
        <w:tab/>
      </w:r>
      <w:r>
        <w:rPr>
          <w:rFonts w:ascii="Arial" w:hAnsi="Arial" w:cs="Arial"/>
          <w:b/>
          <w:sz w:val="24"/>
        </w:rPr>
        <w:t>Summary of offline discussion on E-RAB ID in Modification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(Moderator)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4"/>
      </w:pPr>
      <w:bookmarkStart w:id="77" w:name="_Toc41005513"/>
      <w:bookmarkStart w:id="78" w:name="_Toc41011179"/>
      <w:r>
        <w:t>9.3.6</w:t>
      </w:r>
      <w:r>
        <w:tab/>
        <w:t>AS Re-Keying Handling</w:t>
      </w:r>
      <w:bookmarkEnd w:id="77"/>
      <w:bookmarkEnd w:id="78"/>
    </w:p>
    <w:p w:rsidR="00711519" w:rsidRDefault="00711519" w:rsidP="00711519">
      <w:pPr>
        <w:rPr>
          <w:rFonts w:ascii="Arial" w:hAnsi="Arial" w:cs="Arial"/>
          <w:b/>
          <w:sz w:val="24"/>
        </w:rPr>
      </w:pPr>
      <w:r>
        <w:rPr>
          <w:rFonts w:ascii="Arial" w:hAnsi="Arial" w:cs="Arial"/>
          <w:b/>
          <w:color w:val="0000FF"/>
          <w:sz w:val="24"/>
        </w:rPr>
        <w:t>R3-201981</w:t>
      </w:r>
      <w:r>
        <w:rPr>
          <w:rFonts w:ascii="Arial" w:hAnsi="Arial" w:cs="Arial"/>
          <w:b/>
          <w:color w:val="0000FF"/>
          <w:sz w:val="24"/>
        </w:rPr>
        <w:tab/>
      </w:r>
      <w:r>
        <w:rPr>
          <w:rFonts w:ascii="Arial" w:hAnsi="Arial" w:cs="Arial"/>
          <w:b/>
          <w:sz w:val="24"/>
        </w:rPr>
        <w:t>Discussion on AS rekeying handling</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CATT,China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R3-201982</w:t>
      </w:r>
      <w:r>
        <w:rPr>
          <w:rFonts w:ascii="Arial" w:hAnsi="Arial" w:cs="Arial"/>
          <w:b/>
          <w:color w:val="0000FF"/>
          <w:sz w:val="24"/>
        </w:rPr>
        <w:tab/>
      </w:r>
      <w:r>
        <w:rPr>
          <w:rFonts w:ascii="Arial" w:hAnsi="Arial" w:cs="Arial"/>
          <w:b/>
          <w:sz w:val="24"/>
        </w:rPr>
        <w:t>Correction on AS rekeying handling</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v15.7.0</w:t>
      </w:r>
      <w:r>
        <w:rPr>
          <w:i/>
        </w:rPr>
        <w:tab/>
        <w:t xml:space="preserve">  CR-0378  Cat: F (Rel-15)</w:t>
      </w:r>
      <w:r>
        <w:rPr>
          <w:i/>
        </w:rPr>
        <w:br/>
      </w:r>
      <w:r>
        <w:rPr>
          <w:i/>
        </w:rPr>
        <w:br/>
      </w:r>
      <w:r>
        <w:rPr>
          <w:i/>
        </w:rPr>
        <w:tab/>
      </w:r>
      <w:r>
        <w:rPr>
          <w:i/>
        </w:rPr>
        <w:tab/>
      </w:r>
      <w:r>
        <w:rPr>
          <w:i/>
        </w:rPr>
        <w:tab/>
      </w:r>
      <w:r>
        <w:rPr>
          <w:i/>
        </w:rPr>
        <w:tab/>
      </w:r>
      <w:r>
        <w:rPr>
          <w:i/>
        </w:rPr>
        <w:tab/>
        <w:t>Source: CATT,China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R3-202738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R3-202738</w:t>
      </w:r>
      <w:r>
        <w:rPr>
          <w:rFonts w:ascii="Arial" w:hAnsi="Arial" w:cs="Arial"/>
          <w:b/>
          <w:color w:val="0000FF"/>
          <w:sz w:val="24"/>
        </w:rPr>
        <w:tab/>
      </w:r>
      <w:r>
        <w:rPr>
          <w:rFonts w:ascii="Arial" w:hAnsi="Arial" w:cs="Arial"/>
          <w:b/>
          <w:sz w:val="24"/>
        </w:rPr>
        <w:t>Correction on AS rekeying handling</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v15.7.0</w:t>
      </w:r>
      <w:r>
        <w:rPr>
          <w:i/>
        </w:rPr>
        <w:tab/>
        <w:t xml:space="preserve">  CR-0378  rev 1 Cat: F (Rel-15)</w:t>
      </w:r>
      <w:r>
        <w:rPr>
          <w:i/>
        </w:rPr>
        <w:br/>
      </w:r>
      <w:r>
        <w:rPr>
          <w:i/>
        </w:rPr>
        <w:br/>
      </w:r>
      <w:r>
        <w:rPr>
          <w:i/>
        </w:rPr>
        <w:tab/>
      </w:r>
      <w:r>
        <w:rPr>
          <w:i/>
        </w:rPr>
        <w:tab/>
      </w:r>
      <w:r>
        <w:rPr>
          <w:i/>
        </w:rPr>
        <w:tab/>
      </w:r>
      <w:r>
        <w:rPr>
          <w:i/>
        </w:rPr>
        <w:tab/>
      </w:r>
      <w:r>
        <w:rPr>
          <w:i/>
        </w:rPr>
        <w:tab/>
        <w:t>Source: CATT,China Telecom</w:t>
      </w:r>
    </w:p>
    <w:p w:rsidR="00711519" w:rsidRDefault="00711519" w:rsidP="00711519">
      <w:pPr>
        <w:rPr>
          <w:color w:val="808080"/>
        </w:rPr>
      </w:pPr>
      <w:r>
        <w:rPr>
          <w:color w:val="808080"/>
        </w:rPr>
        <w:t>(Replaces R3-201982)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R3-201983</w:t>
      </w:r>
      <w:r>
        <w:rPr>
          <w:rFonts w:ascii="Arial" w:hAnsi="Arial" w:cs="Arial"/>
          <w:b/>
          <w:color w:val="0000FF"/>
          <w:sz w:val="24"/>
        </w:rPr>
        <w:tab/>
      </w:r>
      <w:r>
        <w:rPr>
          <w:rFonts w:ascii="Arial" w:hAnsi="Arial" w:cs="Arial"/>
          <w:b/>
          <w:sz w:val="24"/>
        </w:rPr>
        <w:t>Correction on AS rekeying handling (Rel-16)</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CR-0379  Cat: A (Rel-16)</w:t>
      </w:r>
      <w:r>
        <w:rPr>
          <w:i/>
        </w:rPr>
        <w:br/>
      </w:r>
      <w:r>
        <w:rPr>
          <w:i/>
        </w:rPr>
        <w:br/>
      </w:r>
      <w:r>
        <w:rPr>
          <w:i/>
        </w:rPr>
        <w:tab/>
      </w:r>
      <w:r>
        <w:rPr>
          <w:i/>
        </w:rPr>
        <w:tab/>
      </w:r>
      <w:r>
        <w:rPr>
          <w:i/>
        </w:rPr>
        <w:tab/>
      </w:r>
      <w:r>
        <w:rPr>
          <w:i/>
        </w:rPr>
        <w:tab/>
      </w:r>
      <w:r>
        <w:rPr>
          <w:i/>
        </w:rPr>
        <w:tab/>
        <w:t>Source: CATT,China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R3-202739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R3-202739</w:t>
      </w:r>
      <w:r>
        <w:rPr>
          <w:rFonts w:ascii="Arial" w:hAnsi="Arial" w:cs="Arial"/>
          <w:b/>
          <w:color w:val="0000FF"/>
          <w:sz w:val="24"/>
        </w:rPr>
        <w:tab/>
      </w:r>
      <w:r>
        <w:rPr>
          <w:rFonts w:ascii="Arial" w:hAnsi="Arial" w:cs="Arial"/>
          <w:b/>
          <w:sz w:val="24"/>
        </w:rPr>
        <w:t>Correction on AS rekeying handling (Rel-16)</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CR-0379  rev 1 Cat: A (Rel-16)</w:t>
      </w:r>
      <w:r>
        <w:rPr>
          <w:i/>
        </w:rPr>
        <w:br/>
      </w:r>
      <w:r>
        <w:rPr>
          <w:i/>
        </w:rPr>
        <w:br/>
      </w:r>
      <w:r>
        <w:rPr>
          <w:i/>
        </w:rPr>
        <w:tab/>
      </w:r>
      <w:r>
        <w:rPr>
          <w:i/>
        </w:rPr>
        <w:tab/>
      </w:r>
      <w:r>
        <w:rPr>
          <w:i/>
        </w:rPr>
        <w:tab/>
      </w:r>
      <w:r>
        <w:rPr>
          <w:i/>
        </w:rPr>
        <w:tab/>
      </w:r>
      <w:r>
        <w:rPr>
          <w:i/>
        </w:rPr>
        <w:tab/>
        <w:t>Source: CATT,China Telecom</w:t>
      </w:r>
    </w:p>
    <w:p w:rsidR="00711519" w:rsidRDefault="00711519" w:rsidP="00711519">
      <w:pPr>
        <w:rPr>
          <w:color w:val="808080"/>
        </w:rPr>
      </w:pPr>
      <w:r>
        <w:rPr>
          <w:color w:val="808080"/>
        </w:rPr>
        <w:t>(Replaces R3-201983)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R3-201984</w:t>
      </w:r>
      <w:r>
        <w:rPr>
          <w:rFonts w:ascii="Arial" w:hAnsi="Arial" w:cs="Arial"/>
          <w:b/>
          <w:color w:val="0000FF"/>
          <w:sz w:val="24"/>
        </w:rPr>
        <w:tab/>
      </w:r>
      <w:r>
        <w:rPr>
          <w:rFonts w:ascii="Arial" w:hAnsi="Arial" w:cs="Arial"/>
          <w:b/>
          <w:sz w:val="24"/>
        </w:rPr>
        <w:t>[Draft]LS on AS rekeying handling</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R3-202740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R3-202740</w:t>
      </w:r>
      <w:r>
        <w:rPr>
          <w:rFonts w:ascii="Arial" w:hAnsi="Arial" w:cs="Arial"/>
          <w:b/>
          <w:color w:val="0000FF"/>
          <w:sz w:val="24"/>
        </w:rPr>
        <w:tab/>
      </w:r>
      <w:r>
        <w:rPr>
          <w:rFonts w:ascii="Arial" w:hAnsi="Arial" w:cs="Arial"/>
          <w:b/>
          <w:sz w:val="24"/>
        </w:rPr>
        <w:t>[Draft]LS on AS rekeying handling</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R3-201984)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R3-202833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R3-202833</w:t>
      </w:r>
      <w:r>
        <w:rPr>
          <w:rFonts w:ascii="Arial" w:hAnsi="Arial" w:cs="Arial"/>
          <w:b/>
          <w:color w:val="0000FF"/>
          <w:sz w:val="24"/>
        </w:rPr>
        <w:tab/>
      </w:r>
      <w:r>
        <w:rPr>
          <w:rFonts w:ascii="Arial" w:hAnsi="Arial" w:cs="Arial"/>
          <w:b/>
          <w:sz w:val="24"/>
        </w:rPr>
        <w:t>LS on AS rekeying handling</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R3-202740)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R3-202112</w:t>
      </w:r>
      <w:r>
        <w:rPr>
          <w:rFonts w:ascii="Arial" w:hAnsi="Arial" w:cs="Arial"/>
          <w:b/>
          <w:color w:val="0000FF"/>
          <w:sz w:val="24"/>
        </w:rPr>
        <w:tab/>
      </w:r>
      <w:r>
        <w:rPr>
          <w:rFonts w:ascii="Arial" w:hAnsi="Arial" w:cs="Arial"/>
          <w:b/>
          <w:sz w:val="24"/>
        </w:rPr>
        <w:t>AS re-keying and Emergency Fallback in the UE Context Modification procedure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R3-202028</w:t>
      </w:r>
      <w:r>
        <w:rPr>
          <w:rFonts w:ascii="Arial" w:hAnsi="Arial" w:cs="Arial"/>
          <w:b/>
          <w:color w:val="0000FF"/>
          <w:sz w:val="24"/>
        </w:rPr>
        <w:tab/>
      </w:r>
      <w:r>
        <w:rPr>
          <w:rFonts w:ascii="Arial" w:hAnsi="Arial" w:cs="Arial"/>
          <w:b/>
          <w:sz w:val="24"/>
        </w:rPr>
        <w:t>Clarification of AS re-keying in the UE Context Modification procedure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CR-0354  rev 1 Cat: F (Rel-15)</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R3-200937)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R3-202029</w:t>
      </w:r>
      <w:r>
        <w:rPr>
          <w:rFonts w:ascii="Arial" w:hAnsi="Arial" w:cs="Arial"/>
          <w:b/>
          <w:color w:val="0000FF"/>
          <w:sz w:val="24"/>
        </w:rPr>
        <w:tab/>
      </w:r>
      <w:r>
        <w:rPr>
          <w:rFonts w:ascii="Arial" w:hAnsi="Arial" w:cs="Arial"/>
          <w:b/>
          <w:sz w:val="24"/>
        </w:rPr>
        <w:t>Clarification of AS re-keying in the UE Context Modification procedure</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CR-0355  rev 1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R3-200938)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5569B" w:rsidRPr="005021C2" w:rsidRDefault="00F5569B" w:rsidP="00F5569B"/>
    <w:p w:rsidR="00F5569B" w:rsidRPr="005021C2" w:rsidRDefault="00F5569B" w:rsidP="00F5569B">
      <w:pPr>
        <w:rPr>
          <w:b/>
          <w:bCs/>
          <w:color w:val="993300"/>
          <w:u w:val="single"/>
        </w:rPr>
      </w:pPr>
      <w:r w:rsidRPr="005021C2">
        <w:rPr>
          <w:b/>
          <w:bCs/>
          <w:color w:val="993300"/>
          <w:u w:val="single"/>
        </w:rPr>
        <w:t>Discussion on the different proposals:</w:t>
      </w:r>
    </w:p>
    <w:p w:rsidR="00F5569B" w:rsidRPr="00F5569B" w:rsidRDefault="00F5569B" w:rsidP="00F5569B">
      <w:pPr>
        <w:rPr>
          <w:b/>
          <w:bCs/>
          <w:u w:val="single"/>
        </w:rPr>
      </w:pPr>
      <w:r w:rsidRPr="00F5569B">
        <w:rPr>
          <w:b/>
          <w:bCs/>
          <w:u w:val="single"/>
        </w:rPr>
        <w:t>CATT,</w:t>
      </w:r>
      <w:r w:rsidRPr="00F5569B">
        <w:rPr>
          <w:b/>
          <w:bCs/>
          <w:u w:val="single"/>
        </w:rPr>
        <w:t xml:space="preserve"> </w:t>
      </w:r>
      <w:r w:rsidRPr="00F5569B">
        <w:rPr>
          <w:b/>
          <w:bCs/>
          <w:u w:val="single"/>
        </w:rPr>
        <w:t>C</w:t>
      </w:r>
      <w:r w:rsidRPr="00F5569B">
        <w:rPr>
          <w:b/>
          <w:bCs/>
          <w:u w:val="single"/>
        </w:rPr>
        <w:t xml:space="preserve">hina </w:t>
      </w:r>
      <w:r w:rsidRPr="00F5569B">
        <w:rPr>
          <w:b/>
          <w:bCs/>
          <w:u w:val="single"/>
        </w:rPr>
        <w:t>T</w:t>
      </w:r>
      <w:r w:rsidRPr="00F5569B">
        <w:rPr>
          <w:b/>
          <w:bCs/>
          <w:u w:val="single"/>
        </w:rPr>
        <w:t>elecom Proposals:</w:t>
      </w:r>
    </w:p>
    <w:p w:rsidR="00F5569B" w:rsidRDefault="00F5569B" w:rsidP="00F5569B">
      <w:r>
        <w:t>correct the text description on AS rekeying for successful operation of UE context modification procedure, regardless of any discussion over abnormal cases.</w:t>
      </w:r>
    </w:p>
    <w:p w:rsidR="00F5569B" w:rsidRDefault="00F5569B" w:rsidP="00F5569B">
      <w:r>
        <w:t>liaise SA2 and SA3, asking whether the case that both the Security Key IE and the Emergency Fallback Indicator IE are included within one NGAP UE CONTEXT MODIFICATION REQUEST should be prevented by CN.</w:t>
      </w:r>
    </w:p>
    <w:p w:rsidR="00F5569B" w:rsidRDefault="00F5569B" w:rsidP="00F5569B">
      <w:r>
        <w:t>confirm with SA3 on whether the gNB should inform the AMF of the AS re-keying failure no matter the request is sent via a UE CONTEXT MODIFICATION REQUEST message or a PATH SWITCH REQUEST ACKNOWLEDGE message.</w:t>
      </w:r>
    </w:p>
    <w:p w:rsidR="00F5569B" w:rsidRPr="00F5569B" w:rsidRDefault="00F5569B" w:rsidP="00F5569B">
      <w:pPr>
        <w:rPr>
          <w:b/>
          <w:bCs/>
          <w:u w:val="single"/>
        </w:rPr>
      </w:pPr>
      <w:r w:rsidRPr="00F5569B">
        <w:rPr>
          <w:b/>
          <w:bCs/>
          <w:u w:val="single"/>
        </w:rPr>
        <w:t>Ericsson Proposals</w:t>
      </w:r>
      <w:r>
        <w:rPr>
          <w:b/>
          <w:bCs/>
          <w:u w:val="single"/>
        </w:rPr>
        <w:t>:</w:t>
      </w:r>
    </w:p>
    <w:p w:rsidR="00F5569B" w:rsidRDefault="00F5569B" w:rsidP="00F5569B">
      <w:r>
        <w:t>NG-RAN node could only handle the Emergency Fallback if it is requested in together with AS Re-keying.</w:t>
      </w:r>
    </w:p>
    <w:p w:rsidR="00F5569B" w:rsidRDefault="00F5569B" w:rsidP="00F5569B"/>
    <w:p w:rsidR="00F5569B" w:rsidRDefault="00F5569B" w:rsidP="00F5569B">
      <w:r>
        <w:t>Nokia: 2 different topics: CATT CR is agreeable almost as is (current text is not correct and needs to be fixed); same comment as last time on Ericsson CR: what about emergency fallback and emergency algorithm? We should not try to clarify combination of IEs, and this could become very complex and unfeasible.</w:t>
      </w:r>
    </w:p>
    <w:p w:rsidR="00F5569B" w:rsidRDefault="00F5569B" w:rsidP="00F5569B">
      <w:r>
        <w:t>Ericsson: ok to send LS to clarify, but RAN3 should acknowledge whether we have to do something about this. (e.g. several rounds tof RRC signaling to do this, etc.)</w:t>
      </w:r>
    </w:p>
    <w:p w:rsidR="00F5569B" w:rsidRDefault="00F5569B" w:rsidP="00F5569B">
      <w:r>
        <w:t>Huawei: ok to go for CATT papers; should clarify scenario first regarding Ericsson proposals</w:t>
      </w:r>
    </w:p>
    <w:p w:rsidR="00F5569B" w:rsidRDefault="00F5569B" w:rsidP="00F5569B">
      <w:r>
        <w:t>Nokia: to Ericsson, no challenge on the point raised, but rather on clarifying when new capabilities come with emergency fallback (1st par of CATT LS)</w:t>
      </w:r>
    </w:p>
    <w:p w:rsidR="00F5569B" w:rsidRDefault="00F5569B" w:rsidP="00F5569B">
      <w:r>
        <w:t>NEC: CATT CR is ok with some editorials</w:t>
      </w:r>
    </w:p>
    <w:p w:rsidR="00711519" w:rsidRDefault="00711519" w:rsidP="00711519">
      <w:pPr>
        <w:rPr>
          <w:rFonts w:ascii="Arial" w:hAnsi="Arial" w:cs="Arial"/>
          <w:b/>
          <w:sz w:val="24"/>
        </w:rPr>
      </w:pPr>
      <w:r>
        <w:rPr>
          <w:rFonts w:ascii="Arial" w:hAnsi="Arial" w:cs="Arial"/>
          <w:b/>
          <w:color w:val="0000FF"/>
          <w:sz w:val="24"/>
        </w:rPr>
        <w:t>R3-202586</w:t>
      </w:r>
      <w:r>
        <w:rPr>
          <w:rFonts w:ascii="Arial" w:hAnsi="Arial" w:cs="Arial"/>
          <w:b/>
          <w:color w:val="0000FF"/>
          <w:sz w:val="24"/>
        </w:rPr>
        <w:tab/>
      </w:r>
      <w:r>
        <w:rPr>
          <w:rFonts w:ascii="Arial" w:hAnsi="Arial" w:cs="Arial"/>
          <w:b/>
          <w:sz w:val="24"/>
        </w:rPr>
        <w:t>Summary of offline discussion on AS Re-Keying Handling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4"/>
      </w:pPr>
      <w:bookmarkStart w:id="79" w:name="_Toc41005514"/>
      <w:bookmarkStart w:id="80" w:name="_Toc41011180"/>
      <w:r>
        <w:t>9.3.7</w:t>
      </w:r>
      <w:r>
        <w:tab/>
        <w:t>Void</w:t>
      </w:r>
      <w:bookmarkEnd w:id="79"/>
      <w:bookmarkEnd w:id="80"/>
    </w:p>
    <w:p w:rsidR="00711519" w:rsidRDefault="00711519" w:rsidP="00711519">
      <w:pPr>
        <w:pStyle w:val="Heading4"/>
      </w:pPr>
      <w:bookmarkStart w:id="81" w:name="_Toc41005515"/>
      <w:bookmarkStart w:id="82" w:name="_Toc41011181"/>
      <w:r>
        <w:t>9.3.8</w:t>
      </w:r>
      <w:r>
        <w:tab/>
        <w:t>Others</w:t>
      </w:r>
      <w:bookmarkEnd w:id="81"/>
      <w:bookmarkEnd w:id="82"/>
    </w:p>
    <w:p w:rsidR="00711519" w:rsidRDefault="00711519" w:rsidP="00711519">
      <w:pPr>
        <w:rPr>
          <w:rFonts w:ascii="Arial" w:hAnsi="Arial" w:cs="Arial"/>
          <w:b/>
          <w:sz w:val="24"/>
        </w:rPr>
      </w:pPr>
      <w:r>
        <w:rPr>
          <w:rFonts w:ascii="Arial" w:hAnsi="Arial" w:cs="Arial"/>
          <w:b/>
          <w:color w:val="0000FF"/>
          <w:sz w:val="24"/>
        </w:rPr>
        <w:t>R3-201623</w:t>
      </w:r>
      <w:r>
        <w:rPr>
          <w:rFonts w:ascii="Arial" w:hAnsi="Arial" w:cs="Arial"/>
          <w:b/>
          <w:color w:val="0000FF"/>
          <w:sz w:val="24"/>
        </w:rPr>
        <w:tab/>
      </w:r>
      <w:r>
        <w:rPr>
          <w:rFonts w:ascii="Arial" w:hAnsi="Arial" w:cs="Arial"/>
          <w:b/>
          <w:sz w:val="24"/>
        </w:rPr>
        <w:t>Further Discussion on the semantics description of 5GS TAC and Served PLMNs</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 CATT ,Huawei</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Nokia: already discussed in DC operation CB; should have been grouped; no consensus so far</w:t>
      </w:r>
    </w:p>
    <w:p w:rsidR="00711519" w:rsidRDefault="00711519" w:rsidP="00711519">
      <w:r>
        <w:lastRenderedPageBreak/>
        <w:t>ZTE, CATT: broadcast PLMN list vs. wording of semantics</w:t>
      </w:r>
    </w:p>
    <w:p w:rsidR="00711519" w:rsidRDefault="00711519" w:rsidP="00711519">
      <w:r>
        <w:t>Nokia, Huawei: how to populate PLMN list in EN-DC scenarios should be discussed here</w:t>
      </w:r>
    </w:p>
    <w:p w:rsidR="00711519" w:rsidRDefault="00711519" w:rsidP="00711519">
      <w:r>
        <w:t>Ericsson: this was indeed discussed in a CB (CATT?), to which we replied that the RRC option is related to the early drop, but it’s purely for backwards compatibility reasons.</w:t>
      </w:r>
    </w:p>
    <w:p w:rsidR="00711519" w:rsidRDefault="00711519" w:rsidP="00711519">
      <w:r>
        <w:t>Nokia: if SIB is not broadcasted, ANR cannot be used – no need to document this fully in st3</w:t>
      </w:r>
    </w:p>
    <w:p w:rsidR="00711519" w:rsidRDefault="00711519" w:rsidP="00711519">
      <w:r>
        <w:t>ZTE: then we should clean this up in st2</w:t>
      </w:r>
    </w:p>
    <w:p w:rsidR="00711519" w:rsidRDefault="00711519" w:rsidP="00711519">
      <w:r>
        <w:t>Chairman: not a RAN3 discussion – RRC issue</w:t>
      </w:r>
    </w:p>
    <w:p w:rsidR="00711519" w:rsidRDefault="00711519" w:rsidP="00711519">
      <w:r>
        <w:t>CATT: this is currently documented in st2</w:t>
      </w:r>
    </w:p>
    <w:p w:rsidR="00711519" w:rsidRDefault="00711519" w:rsidP="00711519">
      <w:r>
        <w:t>Ericsson: when they discussed SIB content, they devised a quick fix – an option where no SIB needs to be broadcasted and everything still works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R3-201624</w:t>
      </w:r>
      <w:r>
        <w:rPr>
          <w:rFonts w:ascii="Arial" w:hAnsi="Arial" w:cs="Arial"/>
          <w:b/>
          <w:color w:val="0000FF"/>
          <w:sz w:val="24"/>
        </w:rPr>
        <w:tab/>
      </w:r>
      <w:r>
        <w:rPr>
          <w:rFonts w:ascii="Arial" w:hAnsi="Arial" w:cs="Arial"/>
          <w:b/>
          <w:sz w:val="24"/>
        </w:rPr>
        <w:t>Update on semantics description of 5GS TAC and Served PLMN</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CR-1469  Cat: F (Rel-15)</w:t>
      </w:r>
      <w:r>
        <w:rPr>
          <w:i/>
        </w:rPr>
        <w:br/>
      </w:r>
      <w:r>
        <w:rPr>
          <w:i/>
        </w:rPr>
        <w:br/>
      </w:r>
      <w:r>
        <w:rPr>
          <w:i/>
        </w:rPr>
        <w:tab/>
      </w:r>
      <w:r>
        <w:rPr>
          <w:i/>
        </w:rPr>
        <w:tab/>
      </w:r>
      <w:r>
        <w:rPr>
          <w:i/>
        </w:rPr>
        <w:tab/>
      </w:r>
      <w:r>
        <w:rPr>
          <w:i/>
        </w:rPr>
        <w:tab/>
      </w:r>
      <w:r>
        <w:rPr>
          <w:i/>
        </w:rPr>
        <w:tab/>
        <w:t>Source: China Telecom, ZTE, CATT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R3-201625</w:t>
      </w:r>
      <w:r>
        <w:rPr>
          <w:rFonts w:ascii="Arial" w:hAnsi="Arial" w:cs="Arial"/>
          <w:b/>
          <w:color w:val="0000FF"/>
          <w:sz w:val="24"/>
        </w:rPr>
        <w:tab/>
      </w:r>
      <w:r>
        <w:rPr>
          <w:rFonts w:ascii="Arial" w:hAnsi="Arial" w:cs="Arial"/>
          <w:b/>
          <w:sz w:val="24"/>
        </w:rPr>
        <w:t>Update on semantics description of 5GS TAC and Served PLMN</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CR-1470  Cat: A (Rel-16)</w:t>
      </w:r>
      <w:r>
        <w:rPr>
          <w:i/>
        </w:rPr>
        <w:br/>
      </w:r>
      <w:r>
        <w:rPr>
          <w:i/>
        </w:rPr>
        <w:br/>
      </w:r>
      <w:r>
        <w:rPr>
          <w:i/>
        </w:rPr>
        <w:tab/>
      </w:r>
      <w:r>
        <w:rPr>
          <w:i/>
        </w:rPr>
        <w:tab/>
      </w:r>
      <w:r>
        <w:rPr>
          <w:i/>
        </w:rPr>
        <w:tab/>
      </w:r>
      <w:r>
        <w:rPr>
          <w:i/>
        </w:rPr>
        <w:tab/>
      </w:r>
      <w:r>
        <w:rPr>
          <w:i/>
        </w:rPr>
        <w:tab/>
        <w:t>Source: China Telecom, ZTE, CATT,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R3-202411</w:t>
      </w:r>
      <w:r>
        <w:rPr>
          <w:rFonts w:ascii="Arial" w:hAnsi="Arial" w:cs="Arial"/>
          <w:b/>
          <w:color w:val="0000FF"/>
          <w:sz w:val="24"/>
        </w:rPr>
        <w:tab/>
      </w:r>
      <w:r>
        <w:rPr>
          <w:rFonts w:ascii="Arial" w:hAnsi="Arial" w:cs="Arial"/>
          <w:b/>
          <w:sz w:val="24"/>
        </w:rPr>
        <w:t>Further discussions on IE cellreservedforoperator</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 China Unicom</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Huawei: related to CB 96</w:t>
      </w:r>
    </w:p>
    <w:p w:rsidR="00711519" w:rsidRDefault="00711519" w:rsidP="00711519">
      <w:r>
        <w:t>Ericsson: similar issues as E-UTRAN (X2 etc.); UEs with certain access classes are allowed to do certain things by OAM config vs. broadcasted content (if no match, UE doesn’t even try to access). No function in RAN that evaluates access class, it just evaluates this “fence”. Operator should check that in a certain area all cells are broadcasting this info. No need to have this over Xn.</w:t>
      </w:r>
    </w:p>
    <w:p w:rsidR="00711519" w:rsidRDefault="00711519" w:rsidP="00711519">
      <w:r>
        <w:t>Nokia: operator use is at physical level, so this would discriminate PLMN. Should be discussed in CB 96</w:t>
      </w:r>
    </w:p>
    <w:p w:rsidR="00711519" w:rsidRDefault="00711519" w:rsidP="00711519">
      <w:r>
        <w:t>Huawei: agree with Ericsson, but this is read by UE so it can just measure SSB and report</w:t>
      </w:r>
    </w:p>
    <w:p w:rsidR="00711519" w:rsidRDefault="00711519" w:rsidP="00711519">
      <w:r>
        <w:t>ZTE: doubt on usage of this (same as last meeting). Issue with legacy cells</w:t>
      </w:r>
    </w:p>
    <w:p w:rsidR="00711519" w:rsidRDefault="00711519" w:rsidP="00711519">
      <w:r>
        <w:t>Ericsson: disagree with including this in CB 96; different issue. This is access control, configured into the RAN node. UEs can simply measure the cell. No st2/st1 requirement for this</w:t>
      </w:r>
    </w:p>
    <w:p w:rsidR="00711519" w:rsidRDefault="00711519" w:rsidP="00711519">
      <w:r>
        <w:t>CATT: agree that this is unrelated to CB 96 – this is about accessing or not a “bad” cell</w:t>
      </w:r>
    </w:p>
    <w:p w:rsidR="00711519" w:rsidRDefault="00711519" w:rsidP="00711519">
      <w:r>
        <w:t>Huawei, Nokia: CB 96 is SN-only for network sharing; this is indeed related, but this solution is not suitable for CB 96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R3-202412</w:t>
      </w:r>
      <w:r>
        <w:rPr>
          <w:rFonts w:ascii="Arial" w:hAnsi="Arial" w:cs="Arial"/>
          <w:b/>
          <w:color w:val="0000FF"/>
          <w:sz w:val="24"/>
        </w:rPr>
        <w:tab/>
      </w:r>
      <w:r>
        <w:rPr>
          <w:rFonts w:ascii="Arial" w:hAnsi="Arial" w:cs="Arial"/>
          <w:b/>
          <w:sz w:val="24"/>
        </w:rPr>
        <w:t>Clarification to 36.423 on broadcast PLMN list under RAN sharing case</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v15.9.0</w:t>
      </w:r>
      <w:r>
        <w:rPr>
          <w:i/>
        </w:rPr>
        <w:tab/>
        <w:t xml:space="preserve">  CR-1444  rev 1 Cat: F (Rel-15)</w:t>
      </w:r>
      <w:r>
        <w:rPr>
          <w:i/>
        </w:rPr>
        <w:br/>
      </w:r>
      <w:r>
        <w:rPr>
          <w:i/>
        </w:rPr>
        <w:br/>
      </w:r>
      <w:r>
        <w:rPr>
          <w:i/>
        </w:rPr>
        <w:tab/>
      </w:r>
      <w:r>
        <w:rPr>
          <w:i/>
        </w:rPr>
        <w:tab/>
      </w:r>
      <w:r>
        <w:rPr>
          <w:i/>
        </w:rPr>
        <w:tab/>
      </w:r>
      <w:r>
        <w:rPr>
          <w:i/>
        </w:rPr>
        <w:tab/>
      </w:r>
      <w:r>
        <w:rPr>
          <w:i/>
        </w:rPr>
        <w:tab/>
        <w:t>Source: Huawei, China Telecom, China Unicom</w:t>
      </w:r>
    </w:p>
    <w:p w:rsidR="00711519" w:rsidRDefault="00711519" w:rsidP="00711519">
      <w:pPr>
        <w:rPr>
          <w:color w:val="808080"/>
        </w:rPr>
      </w:pPr>
      <w:r>
        <w:rPr>
          <w:color w:val="808080"/>
        </w:rPr>
        <w:t>(Replaces R3-200644)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R3-202413</w:t>
      </w:r>
      <w:r>
        <w:rPr>
          <w:rFonts w:ascii="Arial" w:hAnsi="Arial" w:cs="Arial"/>
          <w:b/>
          <w:color w:val="0000FF"/>
          <w:sz w:val="24"/>
        </w:rPr>
        <w:tab/>
      </w:r>
      <w:r>
        <w:rPr>
          <w:rFonts w:ascii="Arial" w:hAnsi="Arial" w:cs="Arial"/>
          <w:b/>
          <w:sz w:val="24"/>
        </w:rPr>
        <w:t>Clarification to 36.423 on broadcast PLMN list under RAN sharing case</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CR-1445  rev 1 Cat: A (Rel-16)</w:t>
      </w:r>
      <w:r>
        <w:rPr>
          <w:i/>
        </w:rPr>
        <w:br/>
      </w:r>
      <w:r>
        <w:rPr>
          <w:i/>
        </w:rPr>
        <w:br/>
      </w:r>
      <w:r>
        <w:rPr>
          <w:i/>
        </w:rPr>
        <w:tab/>
      </w:r>
      <w:r>
        <w:rPr>
          <w:i/>
        </w:rPr>
        <w:tab/>
      </w:r>
      <w:r>
        <w:rPr>
          <w:i/>
        </w:rPr>
        <w:tab/>
      </w:r>
      <w:r>
        <w:rPr>
          <w:i/>
        </w:rPr>
        <w:tab/>
      </w:r>
      <w:r>
        <w:rPr>
          <w:i/>
        </w:rPr>
        <w:tab/>
        <w:t>Source: Huawei, China Telecom, China Unicom</w:t>
      </w:r>
    </w:p>
    <w:p w:rsidR="00711519" w:rsidRDefault="00711519" w:rsidP="00711519">
      <w:pPr>
        <w:rPr>
          <w:color w:val="808080"/>
        </w:rPr>
      </w:pPr>
      <w:r>
        <w:rPr>
          <w:color w:val="808080"/>
        </w:rPr>
        <w:t>(Replaces R3-200645)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R3-202414</w:t>
      </w:r>
      <w:r>
        <w:rPr>
          <w:rFonts w:ascii="Arial" w:hAnsi="Arial" w:cs="Arial"/>
          <w:b/>
          <w:color w:val="0000FF"/>
          <w:sz w:val="24"/>
        </w:rPr>
        <w:tab/>
      </w:r>
      <w:r>
        <w:rPr>
          <w:rFonts w:ascii="Arial" w:hAnsi="Arial" w:cs="Arial"/>
          <w:b/>
          <w:sz w:val="24"/>
        </w:rPr>
        <w:t>Clarification to 38.423 on broadcast PLMN list under RAN sharing case</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v15.7.0</w:t>
      </w:r>
      <w:r>
        <w:rPr>
          <w:i/>
        </w:rPr>
        <w:tab/>
        <w:t xml:space="preserve">  CR-0312  rev 1 Cat: F (Rel-15)</w:t>
      </w:r>
      <w:r>
        <w:rPr>
          <w:i/>
        </w:rPr>
        <w:br/>
      </w:r>
      <w:r>
        <w:rPr>
          <w:i/>
        </w:rPr>
        <w:br/>
      </w:r>
      <w:r>
        <w:rPr>
          <w:i/>
        </w:rPr>
        <w:tab/>
      </w:r>
      <w:r>
        <w:rPr>
          <w:i/>
        </w:rPr>
        <w:tab/>
      </w:r>
      <w:r>
        <w:rPr>
          <w:i/>
        </w:rPr>
        <w:tab/>
      </w:r>
      <w:r>
        <w:rPr>
          <w:i/>
        </w:rPr>
        <w:tab/>
      </w:r>
      <w:r>
        <w:rPr>
          <w:i/>
        </w:rPr>
        <w:tab/>
        <w:t>Source: Huawei, China Telecom, China Unicom</w:t>
      </w:r>
    </w:p>
    <w:p w:rsidR="00711519" w:rsidRDefault="00711519" w:rsidP="00711519">
      <w:pPr>
        <w:rPr>
          <w:color w:val="808080"/>
        </w:rPr>
      </w:pPr>
      <w:r>
        <w:rPr>
          <w:color w:val="808080"/>
        </w:rPr>
        <w:t>(Replaces R3-200646)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R3-202415</w:t>
      </w:r>
      <w:r>
        <w:rPr>
          <w:rFonts w:ascii="Arial" w:hAnsi="Arial" w:cs="Arial"/>
          <w:b/>
          <w:color w:val="0000FF"/>
          <w:sz w:val="24"/>
        </w:rPr>
        <w:tab/>
      </w:r>
      <w:r>
        <w:rPr>
          <w:rFonts w:ascii="Arial" w:hAnsi="Arial" w:cs="Arial"/>
          <w:b/>
          <w:sz w:val="24"/>
        </w:rPr>
        <w:t>Clarification to 38.423 on broadcast PLMN list under RAN sharing case</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CR-0313  rev 1 Cat: A (Rel-16)</w:t>
      </w:r>
      <w:r>
        <w:rPr>
          <w:i/>
        </w:rPr>
        <w:br/>
      </w:r>
      <w:r>
        <w:rPr>
          <w:i/>
        </w:rPr>
        <w:br/>
      </w:r>
      <w:r>
        <w:rPr>
          <w:i/>
        </w:rPr>
        <w:tab/>
      </w:r>
      <w:r>
        <w:rPr>
          <w:i/>
        </w:rPr>
        <w:tab/>
      </w:r>
      <w:r>
        <w:rPr>
          <w:i/>
        </w:rPr>
        <w:tab/>
      </w:r>
      <w:r>
        <w:rPr>
          <w:i/>
        </w:rPr>
        <w:tab/>
      </w:r>
      <w:r>
        <w:rPr>
          <w:i/>
        </w:rPr>
        <w:tab/>
        <w:t>Source: Huawei, China Telecom, China Unicom</w:t>
      </w:r>
    </w:p>
    <w:p w:rsidR="00711519" w:rsidRDefault="00711519" w:rsidP="00711519">
      <w:pPr>
        <w:rPr>
          <w:color w:val="808080"/>
        </w:rPr>
      </w:pPr>
      <w:r>
        <w:rPr>
          <w:color w:val="808080"/>
        </w:rPr>
        <w:t>(Replaces R3-200647)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83" w:name="_Toc41005516"/>
      <w:bookmarkStart w:id="84" w:name="_Toc41011182"/>
      <w:r>
        <w:t>9.3.8.1</w:t>
      </w:r>
      <w:r>
        <w:tab/>
        <w:t>Other Corrections</w:t>
      </w:r>
      <w:bookmarkEnd w:id="83"/>
      <w:bookmarkEnd w:id="84"/>
    </w:p>
    <w:p w:rsidR="00711519" w:rsidRDefault="00711519" w:rsidP="00711519">
      <w:pPr>
        <w:rPr>
          <w:rFonts w:ascii="Arial" w:hAnsi="Arial" w:cs="Arial"/>
          <w:b/>
          <w:sz w:val="24"/>
        </w:rPr>
      </w:pPr>
      <w:r>
        <w:rPr>
          <w:rFonts w:ascii="Arial" w:hAnsi="Arial" w:cs="Arial"/>
          <w:b/>
          <w:color w:val="0000FF"/>
          <w:sz w:val="24"/>
        </w:rPr>
        <w:t>R3-201916</w:t>
      </w:r>
      <w:r>
        <w:rPr>
          <w:rFonts w:ascii="Arial" w:hAnsi="Arial" w:cs="Arial"/>
          <w:b/>
          <w:color w:val="0000FF"/>
          <w:sz w:val="24"/>
        </w:rPr>
        <w:tab/>
      </w:r>
      <w:r>
        <w:rPr>
          <w:rFonts w:ascii="Arial" w:hAnsi="Arial" w:cs="Arial"/>
          <w:b/>
          <w:sz w:val="24"/>
        </w:rPr>
        <w:t>Discussion on DL UP TNL Information to be setup list over F1</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R3-201917</w:t>
      </w:r>
      <w:r>
        <w:rPr>
          <w:rFonts w:ascii="Arial" w:hAnsi="Arial" w:cs="Arial"/>
          <w:b/>
          <w:color w:val="0000FF"/>
          <w:sz w:val="24"/>
        </w:rPr>
        <w:tab/>
      </w:r>
      <w:r>
        <w:rPr>
          <w:rFonts w:ascii="Arial" w:hAnsi="Arial" w:cs="Arial"/>
          <w:b/>
          <w:sz w:val="24"/>
        </w:rPr>
        <w:t>R15_Correction on DL UP TNL Information to be setup list for TS38.473 (Option 1)</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CR-0550  Cat: F (Rel-15)</w:t>
      </w:r>
      <w:r>
        <w:rPr>
          <w:i/>
        </w:rPr>
        <w:br/>
      </w:r>
      <w:r>
        <w:rPr>
          <w:i/>
        </w:rPr>
        <w:br/>
      </w:r>
      <w:r>
        <w:rPr>
          <w:i/>
        </w:rPr>
        <w:tab/>
      </w:r>
      <w:r>
        <w:rPr>
          <w:i/>
        </w:rPr>
        <w:tab/>
      </w:r>
      <w:r>
        <w:rPr>
          <w:i/>
        </w:rPr>
        <w:tab/>
      </w:r>
      <w:r>
        <w:rPr>
          <w:i/>
        </w:rPr>
        <w:tab/>
      </w:r>
      <w:r>
        <w:rPr>
          <w:i/>
        </w:rPr>
        <w:tab/>
        <w:t>Source: ZTE Corporation, China Telecom,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R3-201919</w:t>
      </w:r>
      <w:r>
        <w:rPr>
          <w:rFonts w:ascii="Arial" w:hAnsi="Arial" w:cs="Arial"/>
          <w:b/>
          <w:color w:val="0000FF"/>
          <w:sz w:val="24"/>
        </w:rPr>
        <w:tab/>
      </w:r>
      <w:r>
        <w:rPr>
          <w:rFonts w:ascii="Arial" w:hAnsi="Arial" w:cs="Arial"/>
          <w:b/>
          <w:sz w:val="24"/>
        </w:rPr>
        <w:t>R16_Correction on DL UP TNL Information to be setup list for TS38.473 (Option 1)</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CR-0552  Cat: A (Rel-16)</w:t>
      </w:r>
      <w:r>
        <w:rPr>
          <w:i/>
        </w:rPr>
        <w:br/>
      </w:r>
      <w:r>
        <w:rPr>
          <w:i/>
        </w:rPr>
        <w:br/>
      </w:r>
      <w:r>
        <w:rPr>
          <w:i/>
        </w:rPr>
        <w:tab/>
      </w:r>
      <w:r>
        <w:rPr>
          <w:i/>
        </w:rPr>
        <w:tab/>
      </w:r>
      <w:r>
        <w:rPr>
          <w:i/>
        </w:rPr>
        <w:tab/>
      </w:r>
      <w:r>
        <w:rPr>
          <w:i/>
        </w:rPr>
        <w:tab/>
      </w:r>
      <w:r>
        <w:rPr>
          <w:i/>
        </w:rPr>
        <w:tab/>
        <w:t>Source: ZTE Corporation, China Telecom,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R3-201918</w:t>
      </w:r>
      <w:r>
        <w:rPr>
          <w:rFonts w:ascii="Arial" w:hAnsi="Arial" w:cs="Arial"/>
          <w:b/>
          <w:color w:val="0000FF"/>
          <w:sz w:val="24"/>
        </w:rPr>
        <w:tab/>
      </w:r>
      <w:r>
        <w:rPr>
          <w:rFonts w:ascii="Arial" w:hAnsi="Arial" w:cs="Arial"/>
          <w:b/>
          <w:sz w:val="24"/>
        </w:rPr>
        <w:t>R15_Correction on DL UP TNL Information to be setup list for TS38.473 (Option 2)</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CR-0551  Cat: F (Rel-15)</w:t>
      </w:r>
      <w:r>
        <w:rPr>
          <w:i/>
        </w:rPr>
        <w:br/>
      </w:r>
      <w:r>
        <w:rPr>
          <w:i/>
        </w:rPr>
        <w:br/>
      </w:r>
      <w:r>
        <w:rPr>
          <w:i/>
        </w:rPr>
        <w:tab/>
      </w:r>
      <w:r>
        <w:rPr>
          <w:i/>
        </w:rPr>
        <w:tab/>
      </w:r>
      <w:r>
        <w:rPr>
          <w:i/>
        </w:rPr>
        <w:tab/>
      </w:r>
      <w:r>
        <w:rPr>
          <w:i/>
        </w:rPr>
        <w:tab/>
      </w:r>
      <w:r>
        <w:rPr>
          <w:i/>
        </w:rPr>
        <w:tab/>
        <w:t>Source: ZTE Corporation, China Telecom,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R3-201920</w:t>
      </w:r>
      <w:r>
        <w:rPr>
          <w:rFonts w:ascii="Arial" w:hAnsi="Arial" w:cs="Arial"/>
          <w:b/>
          <w:color w:val="0000FF"/>
          <w:sz w:val="24"/>
        </w:rPr>
        <w:tab/>
      </w:r>
      <w:r>
        <w:rPr>
          <w:rFonts w:ascii="Arial" w:hAnsi="Arial" w:cs="Arial"/>
          <w:b/>
          <w:sz w:val="24"/>
        </w:rPr>
        <w:t>R16_Correction on DL UP TNL Information to be setup list for TS38.473 (Option 2)</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CR-0553  Cat: A (Rel-16)</w:t>
      </w:r>
      <w:r>
        <w:rPr>
          <w:i/>
        </w:rPr>
        <w:br/>
      </w:r>
      <w:r>
        <w:rPr>
          <w:i/>
        </w:rPr>
        <w:br/>
      </w:r>
      <w:r>
        <w:rPr>
          <w:i/>
        </w:rPr>
        <w:tab/>
      </w:r>
      <w:r>
        <w:rPr>
          <w:i/>
        </w:rPr>
        <w:tab/>
      </w:r>
      <w:r>
        <w:rPr>
          <w:i/>
        </w:rPr>
        <w:tab/>
      </w:r>
      <w:r>
        <w:rPr>
          <w:i/>
        </w:rPr>
        <w:tab/>
      </w:r>
      <w:r>
        <w:rPr>
          <w:i/>
        </w:rPr>
        <w:tab/>
        <w:t>Source: ZTE Corporation, China Telecom,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5569B" w:rsidRPr="005021C2" w:rsidRDefault="00F5569B" w:rsidP="00F5569B"/>
    <w:p w:rsidR="00F5569B" w:rsidRPr="005021C2" w:rsidRDefault="00F5569B" w:rsidP="00F5569B">
      <w:pPr>
        <w:rPr>
          <w:b/>
          <w:bCs/>
          <w:color w:val="993300"/>
          <w:u w:val="single"/>
        </w:rPr>
      </w:pPr>
      <w:r w:rsidRPr="005021C2">
        <w:rPr>
          <w:b/>
          <w:bCs/>
          <w:color w:val="993300"/>
          <w:u w:val="single"/>
        </w:rPr>
        <w:t>Discussion on the different proposals:</w:t>
      </w:r>
    </w:p>
    <w:p w:rsidR="00F5569B" w:rsidRPr="00F5569B" w:rsidRDefault="00F5569B" w:rsidP="00F5569B">
      <w:pPr>
        <w:rPr>
          <w:b/>
          <w:bCs/>
          <w:u w:val="single"/>
        </w:rPr>
      </w:pPr>
      <w:r w:rsidRPr="00F5569B">
        <w:rPr>
          <w:b/>
          <w:bCs/>
          <w:u w:val="single"/>
        </w:rPr>
        <w:t>ZTE,</w:t>
      </w:r>
      <w:r w:rsidRPr="00F5569B">
        <w:rPr>
          <w:b/>
          <w:bCs/>
          <w:u w:val="single"/>
        </w:rPr>
        <w:t xml:space="preserve"> </w:t>
      </w:r>
      <w:r w:rsidRPr="00F5569B">
        <w:rPr>
          <w:b/>
          <w:bCs/>
          <w:u w:val="single"/>
        </w:rPr>
        <w:t>C</w:t>
      </w:r>
      <w:r w:rsidRPr="00F5569B">
        <w:rPr>
          <w:b/>
          <w:bCs/>
          <w:u w:val="single"/>
        </w:rPr>
        <w:t xml:space="preserve">hina </w:t>
      </w:r>
      <w:r w:rsidRPr="00F5569B">
        <w:rPr>
          <w:b/>
          <w:bCs/>
          <w:u w:val="single"/>
        </w:rPr>
        <w:t>T</w:t>
      </w:r>
      <w:r w:rsidRPr="00F5569B">
        <w:rPr>
          <w:b/>
          <w:bCs/>
          <w:u w:val="single"/>
        </w:rPr>
        <w:t>elecom</w:t>
      </w:r>
      <w:r w:rsidRPr="00F5569B">
        <w:rPr>
          <w:b/>
          <w:bCs/>
          <w:u w:val="single"/>
        </w:rPr>
        <w:t>,</w:t>
      </w:r>
      <w:r w:rsidRPr="00F5569B">
        <w:rPr>
          <w:b/>
          <w:bCs/>
          <w:u w:val="single"/>
        </w:rPr>
        <w:t xml:space="preserve"> </w:t>
      </w:r>
      <w:r w:rsidRPr="00F5569B">
        <w:rPr>
          <w:b/>
          <w:bCs/>
          <w:u w:val="single"/>
        </w:rPr>
        <w:t>C</w:t>
      </w:r>
      <w:r w:rsidRPr="00F5569B">
        <w:rPr>
          <w:b/>
          <w:bCs/>
          <w:u w:val="single"/>
        </w:rPr>
        <w:t xml:space="preserve">hina </w:t>
      </w:r>
      <w:r w:rsidRPr="00F5569B">
        <w:rPr>
          <w:b/>
          <w:bCs/>
          <w:u w:val="single"/>
        </w:rPr>
        <w:t>U</w:t>
      </w:r>
      <w:r w:rsidRPr="00F5569B">
        <w:rPr>
          <w:b/>
          <w:bCs/>
          <w:u w:val="single"/>
        </w:rPr>
        <w:t>nicom</w:t>
      </w:r>
      <w:r>
        <w:rPr>
          <w:b/>
          <w:bCs/>
          <w:u w:val="single"/>
        </w:rPr>
        <w:t xml:space="preserve"> Proposals:</w:t>
      </w:r>
    </w:p>
    <w:p w:rsidR="00F5569B" w:rsidRDefault="00F5569B" w:rsidP="00F5569B">
      <w:r>
        <w:t>For the IE DL UP TNL Information to be setup List in UE Context Modification Response message, two options of modification need to be selected for the specifications of Release 15 and Release 16</w:t>
      </w:r>
    </w:p>
    <w:p w:rsidR="00F5569B" w:rsidRDefault="00F5569B" w:rsidP="00F5569B">
      <w:r>
        <w:t>Opt1: Change the range of DL UP TNL Information to be setup list IE from “1” to “0..1” in the IE tabular.</w:t>
      </w:r>
    </w:p>
    <w:p w:rsidR="00F5569B" w:rsidRDefault="00F5569B" w:rsidP="00F5569B">
      <w:r>
        <w:t>Opt2: Introduce a new IE Ignore DL UP TNL Information which indicates whether the DL UP TNL Information to be setup List shall be ignored or not.</w:t>
      </w:r>
    </w:p>
    <w:p w:rsidR="00F5569B" w:rsidRDefault="00F5569B" w:rsidP="00F5569B">
      <w:r>
        <w:t>Opt2 is preferred</w:t>
      </w:r>
    </w:p>
    <w:p w:rsidR="00F5569B" w:rsidRDefault="00F5569B" w:rsidP="00F5569B"/>
    <w:p w:rsidR="00F5569B" w:rsidRDefault="00F5569B" w:rsidP="00F5569B">
      <w:r>
        <w:t>Huawei, Nokia, Ericsson,NEC: already discussed, and we aligned tabular and ASN.1 – no compatibility problem. We send the info all the time and everything is ok</w:t>
      </w:r>
    </w:p>
    <w:p w:rsidR="00F5569B" w:rsidRDefault="00F5569B" w:rsidP="00F5569B">
      <w:r>
        <w:t>ZTE: we are concerned about additional signaling</w:t>
      </w:r>
    </w:p>
    <w:p w:rsidR="00711519" w:rsidRDefault="00711519" w:rsidP="00711519">
      <w:pPr>
        <w:rPr>
          <w:rFonts w:ascii="Arial" w:hAnsi="Arial" w:cs="Arial"/>
          <w:b/>
          <w:sz w:val="24"/>
        </w:rPr>
      </w:pPr>
      <w:r>
        <w:rPr>
          <w:rFonts w:ascii="Arial" w:hAnsi="Arial" w:cs="Arial"/>
          <w:b/>
          <w:color w:val="0000FF"/>
          <w:sz w:val="24"/>
        </w:rPr>
        <w:t>R3-201911</w:t>
      </w:r>
      <w:r>
        <w:rPr>
          <w:rFonts w:ascii="Arial" w:hAnsi="Arial" w:cs="Arial"/>
          <w:b/>
          <w:color w:val="0000FF"/>
          <w:sz w:val="24"/>
        </w:rPr>
        <w:tab/>
      </w:r>
      <w:r>
        <w:rPr>
          <w:rFonts w:ascii="Arial" w:hAnsi="Arial" w:cs="Arial"/>
          <w:b/>
          <w:sz w:val="24"/>
        </w:rPr>
        <w:t>Correction on UE CONTEXT MODIFICATION REQUIRED message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CR-0546  Cat: F (Rel-15)</w:t>
      </w:r>
      <w:r>
        <w:rPr>
          <w:i/>
        </w:rPr>
        <w:br/>
      </w:r>
      <w:r>
        <w:rPr>
          <w:i/>
        </w:rPr>
        <w:br/>
      </w:r>
      <w:r>
        <w:rPr>
          <w:i/>
        </w:rPr>
        <w:tab/>
      </w:r>
      <w:r>
        <w:rPr>
          <w:i/>
        </w:rPr>
        <w:tab/>
      </w:r>
      <w:r>
        <w:rPr>
          <w:i/>
        </w:rPr>
        <w:tab/>
      </w:r>
      <w:r>
        <w:rPr>
          <w:i/>
        </w:rPr>
        <w:tab/>
      </w:r>
      <w:r>
        <w:rPr>
          <w:i/>
        </w:rPr>
        <w:tab/>
        <w:t>Source: ZTE Corporation, Samsung, China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R3-201913</w:t>
      </w:r>
      <w:r>
        <w:rPr>
          <w:rFonts w:ascii="Arial" w:hAnsi="Arial" w:cs="Arial"/>
          <w:b/>
          <w:color w:val="0000FF"/>
          <w:sz w:val="24"/>
        </w:rPr>
        <w:tab/>
      </w:r>
      <w:r>
        <w:rPr>
          <w:rFonts w:ascii="Arial" w:hAnsi="Arial" w:cs="Arial"/>
          <w:b/>
          <w:sz w:val="24"/>
        </w:rPr>
        <w:t>Correction on UE CONTEXT MODIFICATION REQUIRED message</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CR-0548  Cat: A (Rel-16)</w:t>
      </w:r>
      <w:r>
        <w:rPr>
          <w:i/>
        </w:rPr>
        <w:br/>
      </w:r>
      <w:r>
        <w:rPr>
          <w:i/>
        </w:rPr>
        <w:br/>
      </w:r>
      <w:r>
        <w:rPr>
          <w:i/>
        </w:rPr>
        <w:tab/>
      </w:r>
      <w:r>
        <w:rPr>
          <w:i/>
        </w:rPr>
        <w:tab/>
      </w:r>
      <w:r>
        <w:rPr>
          <w:i/>
        </w:rPr>
        <w:tab/>
      </w:r>
      <w:r>
        <w:rPr>
          <w:i/>
        </w:rPr>
        <w:tab/>
      </w:r>
      <w:r>
        <w:rPr>
          <w:i/>
        </w:rPr>
        <w:tab/>
        <w:t>Source: ZTE Corporation, Samsung, China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R3-202274</w:t>
      </w:r>
      <w:r>
        <w:rPr>
          <w:rFonts w:ascii="Arial" w:hAnsi="Arial" w:cs="Arial"/>
          <w:b/>
          <w:color w:val="0000FF"/>
          <w:sz w:val="24"/>
        </w:rPr>
        <w:tab/>
      </w:r>
      <w:r>
        <w:rPr>
          <w:rFonts w:ascii="Arial" w:hAnsi="Arial" w:cs="Arial"/>
          <w:b/>
          <w:sz w:val="24"/>
        </w:rPr>
        <w:t>CR 36.423 Correction to E-UTRA-NR Cell-level Resource Coordination - Rel15</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v15.9.0</w:t>
      </w:r>
      <w:r>
        <w:rPr>
          <w:i/>
        </w:rPr>
        <w:tab/>
        <w:t xml:space="preserve">  CR-1484  Cat: F (Rel-15)</w:t>
      </w:r>
      <w:r>
        <w:rPr>
          <w:i/>
        </w:rPr>
        <w:br/>
      </w:r>
      <w:r>
        <w:rPr>
          <w:i/>
        </w:rPr>
        <w:br/>
      </w:r>
      <w:r>
        <w:rPr>
          <w:i/>
        </w:rPr>
        <w:tab/>
      </w:r>
      <w:r>
        <w:rPr>
          <w:i/>
        </w:rPr>
        <w:tab/>
      </w:r>
      <w:r>
        <w:rPr>
          <w:i/>
        </w:rPr>
        <w:tab/>
      </w:r>
      <w:r>
        <w:rPr>
          <w:i/>
        </w:rPr>
        <w:tab/>
      </w:r>
      <w:r>
        <w:rPr>
          <w:i/>
        </w:rPr>
        <w:tab/>
        <w:t>Source: Ericsson, Deutsche Telekom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R3-202119</w:t>
      </w:r>
      <w:r>
        <w:rPr>
          <w:rFonts w:ascii="Arial" w:hAnsi="Arial" w:cs="Arial"/>
          <w:b/>
          <w:color w:val="0000FF"/>
          <w:sz w:val="24"/>
        </w:rPr>
        <w:tab/>
      </w:r>
      <w:r>
        <w:rPr>
          <w:rFonts w:ascii="Arial" w:hAnsi="Arial" w:cs="Arial"/>
          <w:b/>
          <w:sz w:val="24"/>
        </w:rPr>
        <w:t>Correction to PDU SESSION RESOURCE MODIFY CONFIRM</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CR-0388  Cat: F (Rel-15)</w:t>
      </w:r>
      <w:r>
        <w:rPr>
          <w:i/>
        </w:rPr>
        <w:br/>
      </w:r>
      <w:r>
        <w:rPr>
          <w:i/>
        </w:rPr>
        <w:br/>
      </w:r>
      <w:r>
        <w:rPr>
          <w:i/>
        </w:rPr>
        <w:tab/>
      </w:r>
      <w:r>
        <w:rPr>
          <w:i/>
        </w:rPr>
        <w:tab/>
      </w:r>
      <w:r>
        <w:rPr>
          <w:i/>
        </w:rPr>
        <w:tab/>
      </w:r>
      <w:r>
        <w:rPr>
          <w:i/>
        </w:rPr>
        <w:tab/>
      </w:r>
      <w:r>
        <w:rPr>
          <w:i/>
        </w:rPr>
        <w:tab/>
        <w:t>Source: Ericsson</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Nokia: ok, but need to mention NBC on cover page?</w:t>
      </w:r>
    </w:p>
    <w:p w:rsidR="00711519" w:rsidRDefault="00711519" w:rsidP="00711519">
      <w:r>
        <w:t>Ericsson: M-&gt;O hence NBC, but no issue in some cases</w:t>
      </w:r>
    </w:p>
    <w:p w:rsidR="00711519" w:rsidRDefault="00711519" w:rsidP="00711519">
      <w:r>
        <w:t>NEC: could change behavior text instead</w:t>
      </w:r>
    </w:p>
    <w:p w:rsidR="00711519" w:rsidRDefault="00711519" w:rsidP="00711519">
      <w:r>
        <w:t>Ericsson: we discussed possible alternatives but our proposal seems to be the better option</w:t>
      </w:r>
    </w:p>
    <w:p w:rsidR="00711519" w:rsidRDefault="00711519" w:rsidP="00711519">
      <w:r>
        <w:t>Huawei, Nokia, ZTE: ok</w:t>
      </w:r>
    </w:p>
    <w:p w:rsidR="00711519" w:rsidRDefault="00711519" w:rsidP="00711519">
      <w:r>
        <w:t>- fix editorials (italic font)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R3-202587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R3-202587</w:t>
      </w:r>
      <w:r>
        <w:rPr>
          <w:rFonts w:ascii="Arial" w:hAnsi="Arial" w:cs="Arial"/>
          <w:b/>
          <w:color w:val="0000FF"/>
          <w:sz w:val="24"/>
        </w:rPr>
        <w:tab/>
      </w:r>
      <w:r>
        <w:rPr>
          <w:rFonts w:ascii="Arial" w:hAnsi="Arial" w:cs="Arial"/>
          <w:b/>
          <w:sz w:val="24"/>
        </w:rPr>
        <w:t>Correction to PDU SESSION RESOURCE MODIFY CONFIRM</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v15.7.0</w:t>
      </w:r>
      <w:r>
        <w:rPr>
          <w:i/>
        </w:rPr>
        <w:tab/>
        <w:t xml:space="preserve">  CR-0388  rev 1 Cat: F (Rel-15)</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R3-202119)</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 WI should be NR_newRAT-Core instead of TEI15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R3-202687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R3-202687</w:t>
      </w:r>
      <w:r>
        <w:rPr>
          <w:rFonts w:ascii="Arial" w:hAnsi="Arial" w:cs="Arial"/>
          <w:b/>
          <w:color w:val="0000FF"/>
          <w:sz w:val="24"/>
        </w:rPr>
        <w:tab/>
      </w:r>
      <w:r>
        <w:rPr>
          <w:rFonts w:ascii="Arial" w:hAnsi="Arial" w:cs="Arial"/>
          <w:b/>
          <w:sz w:val="24"/>
        </w:rPr>
        <w:t>Correction to PDU SESSION RESOURCE MODIFY CONFIRM</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v15.7.0</w:t>
      </w:r>
      <w:r>
        <w:rPr>
          <w:i/>
        </w:rPr>
        <w:tab/>
        <w:t xml:space="preserve">  CR-0388  rev 2 Cat: F (Rel-15)</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R3-202587)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R3-202120</w:t>
      </w:r>
      <w:r>
        <w:rPr>
          <w:rFonts w:ascii="Arial" w:hAnsi="Arial" w:cs="Arial"/>
          <w:b/>
          <w:color w:val="0000FF"/>
          <w:sz w:val="24"/>
        </w:rPr>
        <w:tab/>
      </w:r>
      <w:r>
        <w:rPr>
          <w:rFonts w:ascii="Arial" w:hAnsi="Arial" w:cs="Arial"/>
          <w:b/>
          <w:sz w:val="24"/>
        </w:rPr>
        <w:t>Correction to PDU SESSION RESOURCE MODIFY CONFIRM</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CR-0389  Cat: A (Rel-16)</w:t>
      </w:r>
      <w:r>
        <w:rPr>
          <w:i/>
        </w:rPr>
        <w:br/>
      </w:r>
      <w:r>
        <w:rPr>
          <w:i/>
        </w:rPr>
        <w:br/>
      </w:r>
      <w:r>
        <w:rPr>
          <w:i/>
        </w:rPr>
        <w:tab/>
      </w:r>
      <w:r>
        <w:rPr>
          <w:i/>
        </w:rPr>
        <w:tab/>
      </w:r>
      <w:r>
        <w:rPr>
          <w:i/>
        </w:rPr>
        <w:tab/>
      </w:r>
      <w:r>
        <w:rPr>
          <w:i/>
        </w:rPr>
        <w:tab/>
      </w:r>
      <w:r>
        <w:rPr>
          <w:i/>
        </w:rPr>
        <w:tab/>
        <w:t>Source: Ericsson</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 fix editorials (italic font)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R3-202588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R3-202588</w:t>
      </w:r>
      <w:r>
        <w:rPr>
          <w:rFonts w:ascii="Arial" w:hAnsi="Arial" w:cs="Arial"/>
          <w:b/>
          <w:color w:val="0000FF"/>
          <w:sz w:val="24"/>
        </w:rPr>
        <w:tab/>
      </w:r>
      <w:r>
        <w:rPr>
          <w:rFonts w:ascii="Arial" w:hAnsi="Arial" w:cs="Arial"/>
          <w:b/>
          <w:sz w:val="24"/>
        </w:rPr>
        <w:t>Correction to PDU SESSION RESOURCE MODIFY CONFIRM</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CR-0389  rev 1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R3-202120)</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 WI should be NR_newRAT-Core instead of TEI15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R3-202688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R3-202688</w:t>
      </w:r>
      <w:r>
        <w:rPr>
          <w:rFonts w:ascii="Arial" w:hAnsi="Arial" w:cs="Arial"/>
          <w:b/>
          <w:color w:val="0000FF"/>
          <w:sz w:val="24"/>
        </w:rPr>
        <w:tab/>
      </w:r>
      <w:r>
        <w:rPr>
          <w:rFonts w:ascii="Arial" w:hAnsi="Arial" w:cs="Arial"/>
          <w:b/>
          <w:sz w:val="24"/>
        </w:rPr>
        <w:t>Correction to PDU SESSION RESOURCE MODIFY CONFIRM</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CR-0389  rev 2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R3-202588)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R3-201692</w:t>
      </w:r>
      <w:r>
        <w:rPr>
          <w:rFonts w:ascii="Arial" w:hAnsi="Arial" w:cs="Arial"/>
          <w:b/>
          <w:color w:val="0000FF"/>
          <w:sz w:val="24"/>
        </w:rPr>
        <w:tab/>
      </w:r>
      <w:r>
        <w:rPr>
          <w:rFonts w:ascii="Arial" w:hAnsi="Arial" w:cs="Arial"/>
          <w:b/>
          <w:sz w:val="24"/>
        </w:rPr>
        <w:t>Corrections for PWS Cancel</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CR-0535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ack problem, but IEs should be conditional (no issue in NGAP, only in F1AP)</w:t>
      </w:r>
    </w:p>
    <w:p w:rsidR="00711519" w:rsidRDefault="00711519" w:rsidP="00711519">
      <w:r>
        <w:t>Nokia: what’s the condition?</w:t>
      </w:r>
    </w:p>
    <w:p w:rsidR="00711519" w:rsidRDefault="00711519" w:rsidP="00711519">
      <w:r>
        <w:t>Ericsson: if cancel-all is present, then it takes precedence over cellstobecancelled-list, i.e. in the absence of one of the two, the other shall always be present</w:t>
      </w:r>
    </w:p>
    <w:p w:rsidR="00711519" w:rsidRDefault="00711519" w:rsidP="00711519">
      <w:r>
        <w:t>Huawei: O-&gt;M change is NBC</w:t>
      </w:r>
    </w:p>
    <w:p w:rsidR="00711519" w:rsidRDefault="00711519" w:rsidP="00711519">
      <w:r>
        <w:t>Nokia: not NBC; we have done this several times in the past</w:t>
      </w:r>
    </w:p>
    <w:p w:rsidR="00711519" w:rsidRDefault="00711519" w:rsidP="00711519">
      <w:r>
        <w:t>Huawei, Samsung: OK for ASN.1, but functionwise it’s NBC</w:t>
      </w:r>
    </w:p>
    <w:p w:rsidR="00711519" w:rsidRDefault="00711519" w:rsidP="00711519">
      <w:r>
        <w:t>Huawei: propose to postpone</w:t>
      </w:r>
    </w:p>
    <w:p w:rsidR="00711519" w:rsidRDefault="00711519" w:rsidP="00711519">
      <w:r>
        <w:t>Ericsson: this is PWS, so it should be robust – we cannot afford to have an error. These IEs cannot be afforded not to be supported; criticality was inherited from LTE. We support the proposal from Nokia</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R3-202589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R3-202589</w:t>
      </w:r>
      <w:r>
        <w:rPr>
          <w:rFonts w:ascii="Arial" w:hAnsi="Arial" w:cs="Arial"/>
          <w:b/>
          <w:color w:val="0000FF"/>
          <w:sz w:val="24"/>
        </w:rPr>
        <w:tab/>
      </w:r>
      <w:r>
        <w:rPr>
          <w:rFonts w:ascii="Arial" w:hAnsi="Arial" w:cs="Arial"/>
          <w:b/>
          <w:sz w:val="24"/>
        </w:rPr>
        <w:t>Corrections for PWS Cancel</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CR-0535  rev 1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R3-201692)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R3-201693</w:t>
      </w:r>
      <w:r>
        <w:rPr>
          <w:rFonts w:ascii="Arial" w:hAnsi="Arial" w:cs="Arial"/>
          <w:b/>
          <w:color w:val="0000FF"/>
          <w:sz w:val="24"/>
        </w:rPr>
        <w:tab/>
      </w:r>
      <w:r>
        <w:rPr>
          <w:rFonts w:ascii="Arial" w:hAnsi="Arial" w:cs="Arial"/>
          <w:b/>
          <w:sz w:val="24"/>
        </w:rPr>
        <w:t>Corrections for PWS Cancel</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CR-0536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R3-202590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R3-202590</w:t>
      </w:r>
      <w:r>
        <w:rPr>
          <w:rFonts w:ascii="Arial" w:hAnsi="Arial" w:cs="Arial"/>
          <w:b/>
          <w:color w:val="0000FF"/>
          <w:sz w:val="24"/>
        </w:rPr>
        <w:tab/>
      </w:r>
      <w:r>
        <w:rPr>
          <w:rFonts w:ascii="Arial" w:hAnsi="Arial" w:cs="Arial"/>
          <w:b/>
          <w:sz w:val="24"/>
        </w:rPr>
        <w:t>Corrections for PWS Cancel</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CR-0536  rev 1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R3-201693)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R3-201846</w:t>
      </w:r>
      <w:r>
        <w:rPr>
          <w:rFonts w:ascii="Arial" w:hAnsi="Arial" w:cs="Arial"/>
          <w:b/>
          <w:color w:val="0000FF"/>
          <w:sz w:val="24"/>
        </w:rPr>
        <w:tab/>
      </w:r>
      <w:r>
        <w:rPr>
          <w:rFonts w:ascii="Arial" w:hAnsi="Arial" w:cs="Arial"/>
          <w:b/>
          <w:sz w:val="24"/>
        </w:rPr>
        <w:t>Correction of connected en-gNBs</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v15.8.0</w:t>
      </w:r>
      <w:r>
        <w:rPr>
          <w:i/>
        </w:rPr>
        <w:tab/>
        <w:t xml:space="preserve">  CR-1766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Huawei: NBC? Need to change the place for the IE</w:t>
      </w:r>
    </w:p>
    <w:p w:rsidR="00711519" w:rsidRDefault="00711519" w:rsidP="00711519">
      <w:r>
        <w:t>NEC: if need to change, Nok proposal could be OK</w:t>
      </w:r>
    </w:p>
    <w:p w:rsidR="00711519" w:rsidRDefault="00711519" w:rsidP="00711519">
      <w:r>
        <w:t>Nokia: need a global gNB ID – cannot just remove this IE</w:t>
      </w:r>
    </w:p>
    <w:p w:rsidR="00711519" w:rsidRDefault="00711519" w:rsidP="00711519">
      <w:r>
        <w:t>Ericsson: current ASN.1 is “not wrong”™; this is the right way to go (prefer to align the tabular to the ASN.1)</w:t>
      </w:r>
    </w:p>
    <w:p w:rsidR="00711519" w:rsidRDefault="00711519" w:rsidP="00711519">
      <w:r>
        <w:t>ZTE: same view as NEC; could try different options for the IE position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R3-202593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R3-202593</w:t>
      </w:r>
      <w:r>
        <w:rPr>
          <w:rFonts w:ascii="Arial" w:hAnsi="Arial" w:cs="Arial"/>
          <w:b/>
          <w:color w:val="0000FF"/>
          <w:sz w:val="24"/>
        </w:rPr>
        <w:tab/>
      </w:r>
      <w:r>
        <w:rPr>
          <w:rFonts w:ascii="Arial" w:hAnsi="Arial" w:cs="Arial"/>
          <w:b/>
          <w:sz w:val="24"/>
        </w:rPr>
        <w:t>Correction of connected en-gNBs</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v15.8.0</w:t>
      </w:r>
      <w:r>
        <w:rPr>
          <w:i/>
        </w:rPr>
        <w:tab/>
        <w:t xml:space="preserve">  CR-1766  rev 1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R3-201846)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R3-201847</w:t>
      </w:r>
      <w:r>
        <w:rPr>
          <w:rFonts w:ascii="Arial" w:hAnsi="Arial" w:cs="Arial"/>
          <w:b/>
          <w:color w:val="0000FF"/>
          <w:sz w:val="24"/>
        </w:rPr>
        <w:tab/>
      </w:r>
      <w:r>
        <w:rPr>
          <w:rFonts w:ascii="Arial" w:hAnsi="Arial" w:cs="Arial"/>
          <w:b/>
          <w:sz w:val="24"/>
        </w:rPr>
        <w:t>Correction of connected en-gNBs</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v16.1.0</w:t>
      </w:r>
      <w:r>
        <w:rPr>
          <w:i/>
        </w:rPr>
        <w:tab/>
        <w:t xml:space="preserve">  CR-1767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R3-202594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R3-202594</w:t>
      </w:r>
      <w:r>
        <w:rPr>
          <w:rFonts w:ascii="Arial" w:hAnsi="Arial" w:cs="Arial"/>
          <w:b/>
          <w:color w:val="0000FF"/>
          <w:sz w:val="24"/>
        </w:rPr>
        <w:tab/>
      </w:r>
      <w:r>
        <w:rPr>
          <w:rFonts w:ascii="Arial" w:hAnsi="Arial" w:cs="Arial"/>
          <w:b/>
          <w:sz w:val="24"/>
        </w:rPr>
        <w:t>Correction of connected en-gNBs</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v16.1.0</w:t>
      </w:r>
      <w:r>
        <w:rPr>
          <w:i/>
        </w:rPr>
        <w:tab/>
        <w:t xml:space="preserve">  CR-1767  rev 1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R3-201847)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R3-201848</w:t>
      </w:r>
      <w:r>
        <w:rPr>
          <w:rFonts w:ascii="Arial" w:hAnsi="Arial" w:cs="Arial"/>
          <w:b/>
          <w:color w:val="0000FF"/>
          <w:sz w:val="24"/>
        </w:rPr>
        <w:tab/>
      </w:r>
      <w:r>
        <w:rPr>
          <w:rFonts w:ascii="Arial" w:hAnsi="Arial" w:cs="Arial"/>
          <w:b/>
          <w:sz w:val="24"/>
        </w:rPr>
        <w:t>Selected TAI for TNL discovery for EN-DC</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intention was to have this IE optional – go for BC change; need to clarify last sentence in semantics</w:t>
      </w:r>
    </w:p>
    <w:p w:rsidR="00711519" w:rsidRDefault="00711519" w:rsidP="00711519">
      <w:r>
        <w:t>Huawei: ok for this change; go for BC change; should clarify how MME should include this IE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R3-201849</w:t>
      </w:r>
      <w:r>
        <w:rPr>
          <w:rFonts w:ascii="Arial" w:hAnsi="Arial" w:cs="Arial"/>
          <w:b/>
          <w:color w:val="0000FF"/>
          <w:sz w:val="24"/>
        </w:rPr>
        <w:tab/>
      </w:r>
      <w:r>
        <w:rPr>
          <w:rFonts w:ascii="Arial" w:hAnsi="Arial" w:cs="Arial"/>
          <w:b/>
          <w:sz w:val="24"/>
        </w:rPr>
        <w:t>Corrected handling of Selected TAI for TNL discovery for EN-DC</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v15.8.0</w:t>
      </w:r>
      <w:r>
        <w:rPr>
          <w:i/>
        </w:rPr>
        <w:tab/>
        <w:t xml:space="preserve">  CR-1768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ZTE: need to also include broadcasted TAI</w:t>
      </w:r>
    </w:p>
    <w:p w:rsidR="00711519" w:rsidRDefault="00711519" w:rsidP="00711519">
      <w:r>
        <w:t>Nokia: when MME shall ignore selected TAI, which is mandatory. “This IE may be ignored by the MME”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R3-202595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R3-202595</w:t>
      </w:r>
      <w:r>
        <w:rPr>
          <w:rFonts w:ascii="Arial" w:hAnsi="Arial" w:cs="Arial"/>
          <w:b/>
          <w:color w:val="0000FF"/>
          <w:sz w:val="24"/>
        </w:rPr>
        <w:tab/>
      </w:r>
      <w:r>
        <w:rPr>
          <w:rFonts w:ascii="Arial" w:hAnsi="Arial" w:cs="Arial"/>
          <w:b/>
          <w:sz w:val="24"/>
        </w:rPr>
        <w:t>Corrected handling of Selected TAI for TNL discovery for EN-DC</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v15.8.0</w:t>
      </w:r>
      <w:r>
        <w:rPr>
          <w:i/>
        </w:rPr>
        <w:tab/>
        <w:t xml:space="preserve">  CR-1768  rev 1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R3-201849)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R3-202804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R3-202804</w:t>
      </w:r>
      <w:r>
        <w:rPr>
          <w:rFonts w:ascii="Arial" w:hAnsi="Arial" w:cs="Arial"/>
          <w:b/>
          <w:color w:val="0000FF"/>
          <w:sz w:val="24"/>
        </w:rPr>
        <w:tab/>
      </w:r>
      <w:r>
        <w:rPr>
          <w:rFonts w:ascii="Arial" w:hAnsi="Arial" w:cs="Arial"/>
          <w:b/>
          <w:sz w:val="24"/>
        </w:rPr>
        <w:t>Corrected handling of Selected TAI for TNL discovery for EN-DC</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v15.8.0</w:t>
      </w:r>
      <w:r>
        <w:rPr>
          <w:i/>
        </w:rPr>
        <w:tab/>
        <w:t xml:space="preserve">  CR-1768  rev 2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R3-202595)</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R3-201850</w:t>
      </w:r>
      <w:r>
        <w:rPr>
          <w:rFonts w:ascii="Arial" w:hAnsi="Arial" w:cs="Arial"/>
          <w:b/>
          <w:color w:val="0000FF"/>
          <w:sz w:val="24"/>
        </w:rPr>
        <w:tab/>
      </w:r>
      <w:r>
        <w:rPr>
          <w:rFonts w:ascii="Arial" w:hAnsi="Arial" w:cs="Arial"/>
          <w:b/>
          <w:sz w:val="24"/>
        </w:rPr>
        <w:t>Corrected handling of Selected TAI for TNL discovery for EN-DC</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v16.1.0</w:t>
      </w:r>
      <w:r>
        <w:rPr>
          <w:i/>
        </w:rPr>
        <w:tab/>
        <w:t xml:space="preserve">  CR-1769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R3-202596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R3-202596</w:t>
      </w:r>
      <w:r>
        <w:rPr>
          <w:rFonts w:ascii="Arial" w:hAnsi="Arial" w:cs="Arial"/>
          <w:b/>
          <w:color w:val="0000FF"/>
          <w:sz w:val="24"/>
        </w:rPr>
        <w:tab/>
      </w:r>
      <w:r>
        <w:rPr>
          <w:rFonts w:ascii="Arial" w:hAnsi="Arial" w:cs="Arial"/>
          <w:b/>
          <w:sz w:val="24"/>
        </w:rPr>
        <w:t>Corrected handling of Selected TAI for TNL discovery for EN-DC</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v16.1.0</w:t>
      </w:r>
      <w:r>
        <w:rPr>
          <w:i/>
        </w:rPr>
        <w:tab/>
        <w:t xml:space="preserve">  CR-1769  rev 1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R3-201850)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R3-202805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R3-202805</w:t>
      </w:r>
      <w:r>
        <w:rPr>
          <w:rFonts w:ascii="Arial" w:hAnsi="Arial" w:cs="Arial"/>
          <w:b/>
          <w:color w:val="0000FF"/>
          <w:sz w:val="24"/>
        </w:rPr>
        <w:tab/>
      </w:r>
      <w:r>
        <w:rPr>
          <w:rFonts w:ascii="Arial" w:hAnsi="Arial" w:cs="Arial"/>
          <w:b/>
          <w:sz w:val="24"/>
        </w:rPr>
        <w:t>Corrected handling of Selected TAI for TNL discovery for EN-DC</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v16.1.0</w:t>
      </w:r>
      <w:r>
        <w:rPr>
          <w:i/>
        </w:rPr>
        <w:tab/>
        <w:t xml:space="preserve">  CR-1769  rev 2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R3-202596)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R3-201854</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ack problem but cannot remember why this was like this. 1st change: providing all PLMN IDs like proposed is not correct. Should go for NBC change</w:t>
      </w:r>
    </w:p>
    <w:p w:rsidR="00711519" w:rsidRDefault="00711519" w:rsidP="00711519">
      <w:r>
        <w:t>Nokia: list is 0..11, so it seems correct</w:t>
      </w:r>
    </w:p>
    <w:p w:rsidR="00711519" w:rsidRDefault="00711519" w:rsidP="00711519">
      <w:r>
        <w:t>Huawei: OK for NBC change</w:t>
      </w:r>
    </w:p>
    <w:p w:rsidR="00711519" w:rsidRDefault="00711519" w:rsidP="00711519">
      <w:r>
        <w:t>ZTE: 1st clarification is OK, but for 2nd no harm to still include all broadcasted identities</w:t>
      </w:r>
    </w:p>
    <w:p w:rsidR="00711519" w:rsidRDefault="00711519" w:rsidP="00711519">
      <w:r>
        <w:t>Ericsson: anything on top of identities associated with the cell is not needed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R3-201855</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v15.7.0</w:t>
      </w:r>
      <w:r>
        <w:rPr>
          <w:i/>
        </w:rPr>
        <w:tab/>
        <w:t xml:space="preserve">  CR-0349  Cat: F (Rel-15)</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R3-202598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R3-202598</w:t>
      </w:r>
      <w:r>
        <w:rPr>
          <w:rFonts w:ascii="Arial" w:hAnsi="Arial" w:cs="Arial"/>
          <w:b/>
          <w:color w:val="0000FF"/>
          <w:sz w:val="24"/>
        </w:rPr>
        <w:tab/>
      </w:r>
      <w:r>
        <w:rPr>
          <w:rFonts w:ascii="Arial" w:hAnsi="Arial" w:cs="Arial"/>
          <w:b/>
          <w:sz w:val="24"/>
        </w:rPr>
        <w:t>Encoding PLMNs in served cell information NR - Semantics clarifications</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v15.7.0</w:t>
      </w:r>
      <w:r>
        <w:rPr>
          <w:i/>
        </w:rPr>
        <w:tab/>
        <w:t xml:space="preserve">  CR-0349  rev 1 Cat: F (Rel-15)</w:t>
      </w:r>
      <w:r>
        <w:rPr>
          <w:i/>
        </w:rPr>
        <w:br/>
      </w:r>
      <w:r>
        <w:rPr>
          <w:i/>
        </w:rPr>
        <w:br/>
      </w:r>
      <w:r>
        <w:rPr>
          <w:i/>
        </w:rPr>
        <w:tab/>
      </w:r>
      <w:r>
        <w:rPr>
          <w:i/>
        </w:rPr>
        <w:tab/>
      </w:r>
      <w:r>
        <w:rPr>
          <w:i/>
        </w:rPr>
        <w:tab/>
      </w:r>
      <w:r>
        <w:rPr>
          <w:i/>
        </w:rPr>
        <w:tab/>
      </w:r>
      <w:r>
        <w:rPr>
          <w:i/>
        </w:rPr>
        <w:tab/>
        <w:t>Source: Huawei, Ericsson</w:t>
      </w:r>
    </w:p>
    <w:p w:rsidR="00711519" w:rsidRDefault="00711519" w:rsidP="00711519">
      <w:pPr>
        <w:rPr>
          <w:color w:val="808080"/>
        </w:rPr>
      </w:pPr>
      <w:r>
        <w:rPr>
          <w:color w:val="808080"/>
        </w:rPr>
        <w:t>(Replaces R3-201855)</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 revert all changes to semantics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R3-202806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R3-202806</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v15.7.0</w:t>
      </w:r>
      <w:r>
        <w:rPr>
          <w:i/>
        </w:rPr>
        <w:tab/>
        <w:t xml:space="preserve">  CR-0349  rev 2 Cat: F (Rel-15)</w:t>
      </w:r>
      <w:r>
        <w:rPr>
          <w:i/>
        </w:rPr>
        <w:br/>
      </w:r>
      <w:r>
        <w:rPr>
          <w:i/>
        </w:rPr>
        <w:br/>
      </w:r>
      <w:r>
        <w:rPr>
          <w:i/>
        </w:rPr>
        <w:tab/>
      </w:r>
      <w:r>
        <w:rPr>
          <w:i/>
        </w:rPr>
        <w:tab/>
      </w:r>
      <w:r>
        <w:rPr>
          <w:i/>
        </w:rPr>
        <w:tab/>
      </w:r>
      <w:r>
        <w:rPr>
          <w:i/>
        </w:rPr>
        <w:tab/>
      </w:r>
      <w:r>
        <w:rPr>
          <w:i/>
        </w:rPr>
        <w:tab/>
        <w:t>Source: Huawei, Ericsson, Nokia, Nokia Shanghai Bell, ZTE</w:t>
      </w:r>
    </w:p>
    <w:p w:rsidR="00711519" w:rsidRDefault="00711519" w:rsidP="00711519">
      <w:pPr>
        <w:rPr>
          <w:color w:val="808080"/>
        </w:rPr>
      </w:pPr>
      <w:r>
        <w:rPr>
          <w:color w:val="808080"/>
        </w:rPr>
        <w:t>(Replaces R3-202598)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R3-201858</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CR-0350  Cat: A (Rel-16)</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R3-202599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R3-202599</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CR-0350  rev 1 Cat: A (Rel-16)</w:t>
      </w:r>
      <w:r>
        <w:rPr>
          <w:i/>
        </w:rPr>
        <w:br/>
      </w:r>
      <w:r>
        <w:rPr>
          <w:i/>
        </w:rPr>
        <w:br/>
      </w:r>
      <w:r>
        <w:rPr>
          <w:i/>
        </w:rPr>
        <w:tab/>
      </w:r>
      <w:r>
        <w:rPr>
          <w:i/>
        </w:rPr>
        <w:tab/>
      </w:r>
      <w:r>
        <w:rPr>
          <w:i/>
        </w:rPr>
        <w:tab/>
      </w:r>
      <w:r>
        <w:rPr>
          <w:i/>
        </w:rPr>
        <w:tab/>
      </w:r>
      <w:r>
        <w:rPr>
          <w:i/>
        </w:rPr>
        <w:tab/>
        <w:t>Source: Huawei, Ericsson</w:t>
      </w:r>
    </w:p>
    <w:p w:rsidR="00711519" w:rsidRDefault="00711519" w:rsidP="00711519">
      <w:pPr>
        <w:rPr>
          <w:color w:val="808080"/>
        </w:rPr>
      </w:pPr>
      <w:r>
        <w:rPr>
          <w:color w:val="808080"/>
        </w:rPr>
        <w:t>(Replaces R3-201858)</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 revert all changes to semantics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R3-202807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R3-202807</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CR-0350  rev 2 Cat: A (Rel-16)</w:t>
      </w:r>
      <w:r>
        <w:rPr>
          <w:i/>
        </w:rPr>
        <w:br/>
      </w:r>
      <w:r>
        <w:rPr>
          <w:i/>
        </w:rPr>
        <w:br/>
      </w:r>
      <w:r>
        <w:rPr>
          <w:i/>
        </w:rPr>
        <w:tab/>
      </w:r>
      <w:r>
        <w:rPr>
          <w:i/>
        </w:rPr>
        <w:tab/>
      </w:r>
      <w:r>
        <w:rPr>
          <w:i/>
        </w:rPr>
        <w:tab/>
      </w:r>
      <w:r>
        <w:rPr>
          <w:i/>
        </w:rPr>
        <w:tab/>
      </w:r>
      <w:r>
        <w:rPr>
          <w:i/>
        </w:rPr>
        <w:tab/>
        <w:t>Source: Huawei, Ericsson, Nokia, Nokia Shanghai Bell, ZTE</w:t>
      </w:r>
    </w:p>
    <w:p w:rsidR="00711519" w:rsidRDefault="00711519" w:rsidP="00711519">
      <w:pPr>
        <w:rPr>
          <w:color w:val="808080"/>
        </w:rPr>
      </w:pPr>
      <w:r>
        <w:rPr>
          <w:color w:val="808080"/>
        </w:rPr>
        <w:t>(Replaces R3-202599)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R3-201856</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CR-0542  Cat: F (Rel-15)</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R3-202600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R3-202600</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CR-0542  rev 1 Cat: F (Rel-15)</w:t>
      </w:r>
      <w:r>
        <w:rPr>
          <w:i/>
        </w:rPr>
        <w:br/>
      </w:r>
      <w:r>
        <w:rPr>
          <w:i/>
        </w:rPr>
        <w:br/>
      </w:r>
      <w:r>
        <w:rPr>
          <w:i/>
        </w:rPr>
        <w:tab/>
      </w:r>
      <w:r>
        <w:rPr>
          <w:i/>
        </w:rPr>
        <w:tab/>
      </w:r>
      <w:r>
        <w:rPr>
          <w:i/>
        </w:rPr>
        <w:tab/>
      </w:r>
      <w:r>
        <w:rPr>
          <w:i/>
        </w:rPr>
        <w:tab/>
      </w:r>
      <w:r>
        <w:rPr>
          <w:i/>
        </w:rPr>
        <w:tab/>
        <w:t>Source: Huawei, Ericsson</w:t>
      </w:r>
    </w:p>
    <w:p w:rsidR="00711519" w:rsidRDefault="00711519" w:rsidP="00711519">
      <w:pPr>
        <w:rPr>
          <w:color w:val="808080"/>
        </w:rPr>
      </w:pPr>
      <w:r>
        <w:rPr>
          <w:color w:val="808080"/>
        </w:rPr>
        <w:t>(Replaces R3-201856)</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 revert all changes to semantics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R3-202808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R3-202808</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CR-0542  rev 2 Cat: F (Rel-15)</w:t>
      </w:r>
      <w:r>
        <w:rPr>
          <w:i/>
        </w:rPr>
        <w:br/>
      </w:r>
      <w:r>
        <w:rPr>
          <w:i/>
        </w:rPr>
        <w:br/>
      </w:r>
      <w:r>
        <w:rPr>
          <w:i/>
        </w:rPr>
        <w:tab/>
      </w:r>
      <w:r>
        <w:rPr>
          <w:i/>
        </w:rPr>
        <w:tab/>
      </w:r>
      <w:r>
        <w:rPr>
          <w:i/>
        </w:rPr>
        <w:tab/>
      </w:r>
      <w:r>
        <w:rPr>
          <w:i/>
        </w:rPr>
        <w:tab/>
      </w:r>
      <w:r>
        <w:rPr>
          <w:i/>
        </w:rPr>
        <w:tab/>
        <w:t>Source: Huawei, Ericsson, Nokia, Nokia Shanghai Bell, ZTE</w:t>
      </w:r>
    </w:p>
    <w:p w:rsidR="00711519" w:rsidRDefault="00711519" w:rsidP="00711519">
      <w:pPr>
        <w:rPr>
          <w:color w:val="808080"/>
        </w:rPr>
      </w:pPr>
      <w:r>
        <w:rPr>
          <w:color w:val="808080"/>
        </w:rPr>
        <w:t>(Replaces R3-202600)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R3-201859</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CR-0543  Cat: A (Rel-16)</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R3-202601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R3-202601</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CR-0543  rev 1 Cat: A (Rel-16)</w:t>
      </w:r>
      <w:r>
        <w:rPr>
          <w:i/>
        </w:rPr>
        <w:br/>
      </w:r>
      <w:r>
        <w:rPr>
          <w:i/>
        </w:rPr>
        <w:br/>
      </w:r>
      <w:r>
        <w:rPr>
          <w:i/>
        </w:rPr>
        <w:tab/>
      </w:r>
      <w:r>
        <w:rPr>
          <w:i/>
        </w:rPr>
        <w:tab/>
      </w:r>
      <w:r>
        <w:rPr>
          <w:i/>
        </w:rPr>
        <w:tab/>
      </w:r>
      <w:r>
        <w:rPr>
          <w:i/>
        </w:rPr>
        <w:tab/>
      </w:r>
      <w:r>
        <w:rPr>
          <w:i/>
        </w:rPr>
        <w:tab/>
        <w:t>Source: Huawei, Ericsson</w:t>
      </w:r>
    </w:p>
    <w:p w:rsidR="00711519" w:rsidRDefault="00711519" w:rsidP="00711519">
      <w:pPr>
        <w:rPr>
          <w:color w:val="808080"/>
        </w:rPr>
      </w:pPr>
      <w:r>
        <w:rPr>
          <w:color w:val="808080"/>
        </w:rPr>
        <w:t>(Replaces R3-201859)</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 revert all changes to semantics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R3-202809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R3-202809</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CR-0543  rev 2 Cat: A (Rel-16)</w:t>
      </w:r>
      <w:r>
        <w:rPr>
          <w:i/>
        </w:rPr>
        <w:br/>
      </w:r>
      <w:r>
        <w:rPr>
          <w:i/>
        </w:rPr>
        <w:br/>
      </w:r>
      <w:r>
        <w:rPr>
          <w:i/>
        </w:rPr>
        <w:tab/>
      </w:r>
      <w:r>
        <w:rPr>
          <w:i/>
        </w:rPr>
        <w:tab/>
      </w:r>
      <w:r>
        <w:rPr>
          <w:i/>
        </w:rPr>
        <w:tab/>
      </w:r>
      <w:r>
        <w:rPr>
          <w:i/>
        </w:rPr>
        <w:tab/>
      </w:r>
      <w:r>
        <w:rPr>
          <w:i/>
        </w:rPr>
        <w:tab/>
        <w:t>Source: Huawei, Ericsson, Nokia, Nokia Shanghai Bell, ZTE</w:t>
      </w:r>
    </w:p>
    <w:p w:rsidR="00711519" w:rsidRDefault="00711519" w:rsidP="00711519">
      <w:pPr>
        <w:rPr>
          <w:color w:val="808080"/>
        </w:rPr>
      </w:pPr>
      <w:r>
        <w:rPr>
          <w:color w:val="808080"/>
        </w:rPr>
        <w:t>(Replaces R3-202601)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R3-201857</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v15.9.0</w:t>
      </w:r>
      <w:r>
        <w:rPr>
          <w:i/>
        </w:rPr>
        <w:tab/>
        <w:t xml:space="preserve">  CR-1474  Cat: F (Rel-15)</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R3-202603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R3-202603</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v15.9.0</w:t>
      </w:r>
      <w:r>
        <w:rPr>
          <w:i/>
        </w:rPr>
        <w:tab/>
        <w:t xml:space="preserve">  CR-1474  rev 1 Cat: F (Rel-15)</w:t>
      </w:r>
      <w:r>
        <w:rPr>
          <w:i/>
        </w:rPr>
        <w:br/>
      </w:r>
      <w:r>
        <w:rPr>
          <w:i/>
        </w:rPr>
        <w:br/>
      </w:r>
      <w:r>
        <w:rPr>
          <w:i/>
        </w:rPr>
        <w:tab/>
      </w:r>
      <w:r>
        <w:rPr>
          <w:i/>
        </w:rPr>
        <w:tab/>
      </w:r>
      <w:r>
        <w:rPr>
          <w:i/>
        </w:rPr>
        <w:tab/>
      </w:r>
      <w:r>
        <w:rPr>
          <w:i/>
        </w:rPr>
        <w:tab/>
      </w:r>
      <w:r>
        <w:rPr>
          <w:i/>
        </w:rPr>
        <w:tab/>
        <w:t>Source: Huawei, Ericsson</w:t>
      </w:r>
    </w:p>
    <w:p w:rsidR="00711519" w:rsidRDefault="00711519" w:rsidP="00711519">
      <w:pPr>
        <w:rPr>
          <w:color w:val="808080"/>
        </w:rPr>
      </w:pPr>
      <w:r>
        <w:rPr>
          <w:color w:val="808080"/>
        </w:rPr>
        <w:t>(Replaces R3-201857)</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 revert all changes to semantics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R3-202810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R3-202810</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v15.9.0</w:t>
      </w:r>
      <w:r>
        <w:rPr>
          <w:i/>
        </w:rPr>
        <w:tab/>
        <w:t xml:space="preserve">  CR-1474  rev 2 Cat: F (Rel-15)</w:t>
      </w:r>
      <w:r>
        <w:rPr>
          <w:i/>
        </w:rPr>
        <w:br/>
      </w:r>
      <w:r>
        <w:rPr>
          <w:i/>
        </w:rPr>
        <w:br/>
      </w:r>
      <w:r>
        <w:rPr>
          <w:i/>
        </w:rPr>
        <w:tab/>
      </w:r>
      <w:r>
        <w:rPr>
          <w:i/>
        </w:rPr>
        <w:tab/>
      </w:r>
      <w:r>
        <w:rPr>
          <w:i/>
        </w:rPr>
        <w:tab/>
      </w:r>
      <w:r>
        <w:rPr>
          <w:i/>
        </w:rPr>
        <w:tab/>
      </w:r>
      <w:r>
        <w:rPr>
          <w:i/>
        </w:rPr>
        <w:tab/>
        <w:t>Source: Huawei, Ericsson, Nokia, Nokia Shanghai Bell, ZTE</w:t>
      </w:r>
    </w:p>
    <w:p w:rsidR="00711519" w:rsidRDefault="00711519" w:rsidP="00711519">
      <w:pPr>
        <w:rPr>
          <w:color w:val="808080"/>
        </w:rPr>
      </w:pPr>
      <w:r>
        <w:rPr>
          <w:color w:val="808080"/>
        </w:rPr>
        <w:t>(Replaces R3-202603)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R3-201860</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CR-1475  Cat: A (Rel-16)</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R3-202602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R3-202602</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v16.1.0</w:t>
      </w:r>
      <w:r>
        <w:rPr>
          <w:i/>
        </w:rPr>
        <w:tab/>
        <w:t xml:space="preserve">  CR-1475  rev 1 Cat: A (Rel-16)</w:t>
      </w:r>
      <w:r>
        <w:rPr>
          <w:i/>
        </w:rPr>
        <w:br/>
      </w:r>
      <w:r>
        <w:rPr>
          <w:i/>
        </w:rPr>
        <w:br/>
      </w:r>
      <w:r>
        <w:rPr>
          <w:i/>
        </w:rPr>
        <w:tab/>
      </w:r>
      <w:r>
        <w:rPr>
          <w:i/>
        </w:rPr>
        <w:tab/>
      </w:r>
      <w:r>
        <w:rPr>
          <w:i/>
        </w:rPr>
        <w:tab/>
      </w:r>
      <w:r>
        <w:rPr>
          <w:i/>
        </w:rPr>
        <w:tab/>
      </w:r>
      <w:r>
        <w:rPr>
          <w:i/>
        </w:rPr>
        <w:tab/>
        <w:t>Source: Huawei, Ericsson</w:t>
      </w:r>
    </w:p>
    <w:p w:rsidR="00711519" w:rsidRDefault="00711519" w:rsidP="00711519">
      <w:pPr>
        <w:rPr>
          <w:color w:val="808080"/>
        </w:rPr>
      </w:pPr>
      <w:r>
        <w:rPr>
          <w:color w:val="808080"/>
        </w:rPr>
        <w:t>(Replaces R3-201860)</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 revert all changes to semantics</w:t>
      </w:r>
    </w:p>
    <w:p w:rsidR="00711519" w:rsidRDefault="00711519" w:rsidP="00711519">
      <w:r>
        <w:t>Nokia: Cover page issue for non backwards compatible CRs; Semantics update has some issue, and it is better to remove it from the CRs that should focus on encoding aspect as per the CR titles</w:t>
      </w:r>
    </w:p>
    <w:p w:rsidR="00711519" w:rsidRDefault="00711519" w:rsidP="00711519">
      <w:r>
        <w:t>Ericsson,Huawei: semantics is related; needs to explain contents of broadcasted PLMN IEs</w:t>
      </w:r>
    </w:p>
    <w:p w:rsidR="00711519" w:rsidRDefault="00711519" w:rsidP="00711519">
      <w:r>
        <w:t>Huawei: just correct NBC change and come back with semantics</w:t>
      </w:r>
    </w:p>
    <w:p w:rsidR="00711519" w:rsidRDefault="00711519" w:rsidP="00711519">
      <w:r>
        <w:t>Ericsson: OK to split CRs, but this should be handled in the same meeting cycle</w:t>
      </w:r>
    </w:p>
    <w:p w:rsidR="00711519" w:rsidRDefault="00711519" w:rsidP="00711519">
      <w:r>
        <w:t>Nokia, ZTE: ok</w:t>
      </w:r>
    </w:p>
    <w:p w:rsidR="00711519" w:rsidRDefault="00711519" w:rsidP="00711519">
      <w:r>
        <w:lastRenderedPageBreak/>
        <w:t>“Encoding PLMNs in served cell information – semantics corrections”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R3-202811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R3-202811</w:t>
      </w:r>
      <w:r>
        <w:rPr>
          <w:rFonts w:ascii="Arial" w:hAnsi="Arial" w:cs="Arial"/>
          <w:b/>
          <w:color w:val="0000FF"/>
          <w:sz w:val="24"/>
        </w:rPr>
        <w:tab/>
      </w:r>
      <w:r>
        <w:rPr>
          <w:rFonts w:ascii="Arial" w:hAnsi="Arial" w:cs="Arial"/>
          <w:b/>
          <w:sz w:val="24"/>
        </w:rPr>
        <w:t>Encoding PLMNs in served cell information NR</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v16.1.0</w:t>
      </w:r>
      <w:r>
        <w:rPr>
          <w:i/>
        </w:rPr>
        <w:tab/>
        <w:t xml:space="preserve">  CR-1475  rev 2 Cat: A (Rel-16)</w:t>
      </w:r>
      <w:r>
        <w:rPr>
          <w:i/>
        </w:rPr>
        <w:br/>
      </w:r>
      <w:r>
        <w:rPr>
          <w:i/>
        </w:rPr>
        <w:br/>
      </w:r>
      <w:r>
        <w:rPr>
          <w:i/>
        </w:rPr>
        <w:tab/>
      </w:r>
      <w:r>
        <w:rPr>
          <w:i/>
        </w:rPr>
        <w:tab/>
      </w:r>
      <w:r>
        <w:rPr>
          <w:i/>
        </w:rPr>
        <w:tab/>
      </w:r>
      <w:r>
        <w:rPr>
          <w:i/>
        </w:rPr>
        <w:tab/>
      </w:r>
      <w:r>
        <w:rPr>
          <w:i/>
        </w:rPr>
        <w:tab/>
        <w:t>Source: Huawei, Ericsson, Nokia, Nokia Shanghai Bell, ZTE</w:t>
      </w:r>
    </w:p>
    <w:p w:rsidR="00711519" w:rsidRDefault="00711519" w:rsidP="00711519">
      <w:pPr>
        <w:rPr>
          <w:color w:val="808080"/>
        </w:rPr>
      </w:pPr>
      <w:r>
        <w:rPr>
          <w:color w:val="808080"/>
        </w:rPr>
        <w:t>(Replaces R3-202602)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R3-201896</w:t>
      </w:r>
      <w:r>
        <w:rPr>
          <w:rFonts w:ascii="Arial" w:hAnsi="Arial" w:cs="Arial"/>
          <w:b/>
          <w:color w:val="0000FF"/>
          <w:sz w:val="24"/>
        </w:rPr>
        <w:tab/>
      </w:r>
      <w:r>
        <w:rPr>
          <w:rFonts w:ascii="Arial" w:hAnsi="Arial" w:cs="Arial"/>
          <w:b/>
          <w:sz w:val="24"/>
        </w:rPr>
        <w:t>Correction for usage of Cell Broadcast Cancelled List</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CR-0544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support this</w:t>
      </w:r>
    </w:p>
    <w:p w:rsidR="00711519" w:rsidRDefault="00711519" w:rsidP="00711519">
      <w:r>
        <w:t>Huawei: what happens to cells not included in message? Are they still broadcasted?</w:t>
      </w:r>
    </w:p>
    <w:p w:rsidR="00711519" w:rsidRDefault="00711519" w:rsidP="00711519">
      <w:r>
        <w:t>Nokia: no abnormal case; just clarify the reply (like NGAP)</w:t>
      </w:r>
    </w:p>
    <w:p w:rsidR="00711519" w:rsidRDefault="00711519" w:rsidP="00711519">
      <w:r>
        <w:t>==&gt;</w:t>
      </w:r>
    </w:p>
    <w:p w:rsidR="00711519" w:rsidRDefault="00711519" w:rsidP="00711519">
      <w:r>
        <w:t>- add “if present”</w:t>
      </w:r>
    </w:p>
    <w:p w:rsidR="00711519" w:rsidRDefault="00711519" w:rsidP="00711519">
      <w:r>
        <w:t>- revert sec # change (not allowed)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R3-202604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R3-202604</w:t>
      </w:r>
      <w:r>
        <w:rPr>
          <w:rFonts w:ascii="Arial" w:hAnsi="Arial" w:cs="Arial"/>
          <w:b/>
          <w:color w:val="0000FF"/>
          <w:sz w:val="24"/>
        </w:rPr>
        <w:tab/>
      </w:r>
      <w:r>
        <w:rPr>
          <w:rFonts w:ascii="Arial" w:hAnsi="Arial" w:cs="Arial"/>
          <w:b/>
          <w:sz w:val="24"/>
        </w:rPr>
        <w:t>Correction for usage of Cell Broadcast Cancelled List</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CR-0544  rev 1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R3-201896)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R3-201901</w:t>
      </w:r>
      <w:r>
        <w:rPr>
          <w:rFonts w:ascii="Arial" w:hAnsi="Arial" w:cs="Arial"/>
          <w:b/>
          <w:color w:val="0000FF"/>
          <w:sz w:val="24"/>
        </w:rPr>
        <w:tab/>
      </w:r>
      <w:r>
        <w:rPr>
          <w:rFonts w:ascii="Arial" w:hAnsi="Arial" w:cs="Arial"/>
          <w:b/>
          <w:sz w:val="24"/>
        </w:rPr>
        <w:t>Correction for usage of Cell Broadcast Cancelled List</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CR-0545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 add “if present”</w:t>
      </w:r>
    </w:p>
    <w:p w:rsidR="00711519" w:rsidRDefault="00711519" w:rsidP="00711519">
      <w:r>
        <w:t>- revert sec # change (not allowed)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R3-202605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R3-202605</w:t>
      </w:r>
      <w:r>
        <w:rPr>
          <w:rFonts w:ascii="Arial" w:hAnsi="Arial" w:cs="Arial"/>
          <w:b/>
          <w:color w:val="0000FF"/>
          <w:sz w:val="24"/>
        </w:rPr>
        <w:tab/>
      </w:r>
      <w:r>
        <w:rPr>
          <w:rFonts w:ascii="Arial" w:hAnsi="Arial" w:cs="Arial"/>
          <w:b/>
          <w:sz w:val="24"/>
        </w:rPr>
        <w:t>Correction for usage of Cell Broadcast Cancelled List</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CR-0545  rev 1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R3-201901)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R3-201909</w:t>
      </w:r>
      <w:r>
        <w:rPr>
          <w:rFonts w:ascii="Arial" w:hAnsi="Arial" w:cs="Arial"/>
          <w:b/>
          <w:color w:val="0000FF"/>
          <w:sz w:val="24"/>
        </w:rPr>
        <w:tab/>
      </w:r>
      <w:r>
        <w:rPr>
          <w:rFonts w:ascii="Arial" w:hAnsi="Arial" w:cs="Arial"/>
          <w:b/>
          <w:sz w:val="24"/>
        </w:rPr>
        <w:t xml:space="preserve">Discussion on Measurement Gap Deactivation </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Samsung, Huawei, ZTE: info from CU to DU already includes this – no problem; no new IE needed</w:t>
      </w:r>
    </w:p>
    <w:p w:rsidR="00711519" w:rsidRDefault="00711519" w:rsidP="00711519">
      <w:r>
        <w:t>Huawei: Anything more would require RAN2 involvement.</w:t>
      </w:r>
    </w:p>
    <w:p w:rsidR="00711519" w:rsidRDefault="00711519" w:rsidP="00711519">
      <w:r>
        <w:t>Nokia: need a way to remove this</w:t>
      </w:r>
    </w:p>
    <w:p w:rsidR="00711519" w:rsidRDefault="00711519" w:rsidP="00711519">
      <w:r>
        <w:t>Ericsson: meas IDs vs. meas config mapping – this seems to acknowledge that DU will not store the mapping at all, while we think it actually should. We should leave things as they are.</w:t>
      </w:r>
    </w:p>
    <w:p w:rsidR="00711519" w:rsidRDefault="00711519" w:rsidP="00711519">
      <w:r>
        <w:t>Samsung: whatever is received from CU, the DU has to store it.</w:t>
      </w:r>
    </w:p>
    <w:p w:rsidR="00711519" w:rsidRDefault="00711519" w:rsidP="00711519">
      <w:r>
        <w:t>Nokia: prefer to specify removal case</w:t>
      </w:r>
    </w:p>
    <w:p w:rsidR="00711519" w:rsidRDefault="00711519" w:rsidP="00711519">
      <w:r>
        <w:t>Ericsson: already allowed (add/modify and remove)</w:t>
      </w:r>
    </w:p>
    <w:p w:rsidR="00711519" w:rsidRDefault="00711519" w:rsidP="00711519">
      <w:r>
        <w:t>Huawei: currently this cannot be removed for some frequencies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R3-201912</w:t>
      </w:r>
      <w:r>
        <w:rPr>
          <w:rFonts w:ascii="Arial" w:hAnsi="Arial" w:cs="Arial"/>
          <w:b/>
          <w:color w:val="0000FF"/>
          <w:sz w:val="24"/>
        </w:rPr>
        <w:tab/>
      </w:r>
      <w:r>
        <w:rPr>
          <w:rFonts w:ascii="Arial" w:hAnsi="Arial" w:cs="Arial"/>
          <w:b/>
          <w:sz w:val="24"/>
        </w:rPr>
        <w:t>Measurement Gap Deactivation</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CR-0547  Cat: F (Rel-15)</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R3-201915</w:t>
      </w:r>
      <w:r>
        <w:rPr>
          <w:rFonts w:ascii="Arial" w:hAnsi="Arial" w:cs="Arial"/>
          <w:b/>
          <w:color w:val="0000FF"/>
          <w:sz w:val="24"/>
        </w:rPr>
        <w:tab/>
      </w:r>
      <w:r>
        <w:rPr>
          <w:rFonts w:ascii="Arial" w:hAnsi="Arial" w:cs="Arial"/>
          <w:b/>
          <w:sz w:val="24"/>
        </w:rPr>
        <w:t>Measurement Gap Deactivation</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CR-0549  Cat: A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R3-202033</w:t>
      </w:r>
      <w:r>
        <w:rPr>
          <w:rFonts w:ascii="Arial" w:hAnsi="Arial" w:cs="Arial"/>
          <w:b/>
          <w:color w:val="0000FF"/>
          <w:sz w:val="24"/>
        </w:rPr>
        <w:tab/>
      </w:r>
      <w:r>
        <w:rPr>
          <w:rFonts w:ascii="Arial" w:hAnsi="Arial" w:cs="Arial"/>
          <w:b/>
          <w:sz w:val="24"/>
        </w:rPr>
        <w:t>Clarification the usage of the New AMF UE NGAP ID  included in the UE CONTEXT MODIFICATION REQUEST message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CR-0356  rev 1 Cat: F (Rel-15)</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R3-200939)</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lastRenderedPageBreak/>
        <w:t>Ericsson: need to clarify failure case (old ID should be used)</w:t>
      </w:r>
    </w:p>
    <w:p w:rsidR="00711519" w:rsidRDefault="00711519" w:rsidP="00711519">
      <w:r>
        <w:t>Nokia: no impact to gNB, but current spec seems to require AMF to handle both</w:t>
      </w:r>
    </w:p>
    <w:p w:rsidR="00711519" w:rsidRDefault="00711519" w:rsidP="00711519">
      <w:r>
        <w:t>Ericsson: future signaling includes positive response and failure, but no reason to use new ID in failure case</w:t>
      </w:r>
    </w:p>
    <w:p w:rsidR="00711519" w:rsidRDefault="00711519" w:rsidP="00711519">
      <w:r>
        <w:t>Huawei: this is NBC, so we don’t support this</w:t>
      </w:r>
    </w:p>
    <w:p w:rsidR="00711519" w:rsidRDefault="00711519" w:rsidP="00711519">
      <w:r>
        <w:t>Ericsson: no issue with backwards-compatibility</w:t>
      </w:r>
    </w:p>
    <w:p w:rsidR="00711519" w:rsidRDefault="00711519" w:rsidP="00711519">
      <w:r>
        <w:t>==&gt;</w:t>
      </w:r>
    </w:p>
    <w:p w:rsidR="00711519" w:rsidRDefault="00711519" w:rsidP="00711519">
      <w:r>
        <w:t>- fix summary of changes in cover page</w:t>
      </w:r>
    </w:p>
    <w:p w:rsidR="00711519" w:rsidRDefault="00711519" w:rsidP="00711519">
      <w:r>
        <w:t>- WI code not TEI15, but NR new RAT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R3-202606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R3-202606</w:t>
      </w:r>
      <w:r>
        <w:rPr>
          <w:rFonts w:ascii="Arial" w:hAnsi="Arial" w:cs="Arial"/>
          <w:b/>
          <w:color w:val="0000FF"/>
          <w:sz w:val="24"/>
        </w:rPr>
        <w:tab/>
      </w:r>
      <w:r>
        <w:rPr>
          <w:rFonts w:ascii="Arial" w:hAnsi="Arial" w:cs="Arial"/>
          <w:b/>
          <w:sz w:val="24"/>
        </w:rPr>
        <w:t>Clarification the usage of the New AMF UE NGAP ID  included in the UE CONTEXT MODIFICATION REQUEST message</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v15.7.0</w:t>
      </w:r>
      <w:r>
        <w:rPr>
          <w:i/>
        </w:rPr>
        <w:tab/>
        <w:t xml:space="preserve">  CR-0356  rev 2 Cat: F (Rel-15)</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R3-202033)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R3-202035</w:t>
      </w:r>
      <w:r>
        <w:rPr>
          <w:rFonts w:ascii="Arial" w:hAnsi="Arial" w:cs="Arial"/>
          <w:b/>
          <w:color w:val="0000FF"/>
          <w:sz w:val="24"/>
        </w:rPr>
        <w:tab/>
      </w:r>
      <w:r>
        <w:rPr>
          <w:rFonts w:ascii="Arial" w:hAnsi="Arial" w:cs="Arial"/>
          <w:b/>
          <w:sz w:val="24"/>
        </w:rPr>
        <w:t>Clarification the usage of the New AMF UE NGAP ID  included in the UE CONTEXT MODIFICATION REQUEST message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CR-0357  rev 1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R3-200940)</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 fix summary of changes in cover page</w:t>
      </w:r>
    </w:p>
    <w:p w:rsidR="00711519" w:rsidRDefault="00711519" w:rsidP="00711519">
      <w:r>
        <w:t>- WI code not TEI15, but NR new RAT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R3-202607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R3-202607</w:t>
      </w:r>
      <w:r>
        <w:rPr>
          <w:rFonts w:ascii="Arial" w:hAnsi="Arial" w:cs="Arial"/>
          <w:b/>
          <w:color w:val="0000FF"/>
          <w:sz w:val="24"/>
        </w:rPr>
        <w:tab/>
      </w:r>
      <w:r>
        <w:rPr>
          <w:rFonts w:ascii="Arial" w:hAnsi="Arial" w:cs="Arial"/>
          <w:b/>
          <w:sz w:val="24"/>
        </w:rPr>
        <w:t>Clarification the usage of the New AMF UE NGAP ID  included in the UE CONTEXT MODIFICATION REQUEST message</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CR-0357  rev 2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R3-202035)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R3-202113</w:t>
      </w:r>
      <w:r>
        <w:rPr>
          <w:rFonts w:ascii="Arial" w:hAnsi="Arial" w:cs="Arial"/>
          <w:b/>
          <w:color w:val="0000FF"/>
          <w:sz w:val="24"/>
        </w:rPr>
        <w:tab/>
      </w:r>
      <w:r>
        <w:rPr>
          <w:rFonts w:ascii="Arial" w:hAnsi="Arial" w:cs="Arial"/>
          <w:b/>
          <w:sz w:val="24"/>
        </w:rPr>
        <w:t>Selected PLMN ID in INITIAL UE MESSAGE for untrusted non-3GPP access</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CR-0384  Cat: F (Rel-15)</w:t>
      </w:r>
      <w:r>
        <w:rPr>
          <w:i/>
        </w:rPr>
        <w:br/>
      </w:r>
      <w:r>
        <w:rPr>
          <w:i/>
        </w:rPr>
        <w:lastRenderedPageBreak/>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R3-202628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R3-202628</w:t>
      </w:r>
      <w:r>
        <w:rPr>
          <w:rFonts w:ascii="Arial" w:hAnsi="Arial" w:cs="Arial"/>
          <w:b/>
          <w:color w:val="0000FF"/>
          <w:sz w:val="24"/>
        </w:rPr>
        <w:tab/>
      </w:r>
      <w:r>
        <w:rPr>
          <w:rFonts w:ascii="Arial" w:hAnsi="Arial" w:cs="Arial"/>
          <w:b/>
          <w:sz w:val="24"/>
        </w:rPr>
        <w:t>Selected PLMN ID in INITIAL UE MESSAGE for untrusted non-3GPP access</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v15.7.0</w:t>
      </w:r>
      <w:r>
        <w:rPr>
          <w:i/>
        </w:rPr>
        <w:tab/>
        <w:t xml:space="preserve">  CR-0384  rev 1 Cat: F (Rel-15)</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R3-202113)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R3-202114</w:t>
      </w:r>
      <w:r>
        <w:rPr>
          <w:rFonts w:ascii="Arial" w:hAnsi="Arial" w:cs="Arial"/>
          <w:b/>
          <w:color w:val="0000FF"/>
          <w:sz w:val="24"/>
        </w:rPr>
        <w:tab/>
      </w:r>
      <w:r>
        <w:rPr>
          <w:rFonts w:ascii="Arial" w:hAnsi="Arial" w:cs="Arial"/>
          <w:b/>
          <w:sz w:val="24"/>
        </w:rPr>
        <w:t>Selected PLMN ID in INITIAL UE MESSAGE for untrusted non-3GPP access</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CR-0385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R3-202629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R3-202629</w:t>
      </w:r>
      <w:r>
        <w:rPr>
          <w:rFonts w:ascii="Arial" w:hAnsi="Arial" w:cs="Arial"/>
          <w:b/>
          <w:color w:val="0000FF"/>
          <w:sz w:val="24"/>
        </w:rPr>
        <w:tab/>
      </w:r>
      <w:r>
        <w:rPr>
          <w:rFonts w:ascii="Arial" w:hAnsi="Arial" w:cs="Arial"/>
          <w:b/>
          <w:sz w:val="24"/>
        </w:rPr>
        <w:t>Selected PLMN ID in INITIAL UE MESSAGE for untrusted non-3GPP access</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v16.1.0</w:t>
      </w:r>
      <w:r>
        <w:rPr>
          <w:i/>
        </w:rPr>
        <w:tab/>
        <w:t xml:space="preserve">  CR-0385  rev 1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R3-202114)</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Nokia: this is for security purposes, so it should be kept outside of ULI</w:t>
      </w:r>
    </w:p>
    <w:p w:rsidR="00711519" w:rsidRDefault="00711519" w:rsidP="00711519">
      <w:r>
        <w:t>Ericsson: this is used for access control; can also be used for security purposes; might as well have it in the same place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R3-202116</w:t>
      </w:r>
      <w:r>
        <w:rPr>
          <w:rFonts w:ascii="Arial" w:hAnsi="Arial" w:cs="Arial"/>
          <w:b/>
          <w:color w:val="0000FF"/>
          <w:sz w:val="24"/>
        </w:rPr>
        <w:tab/>
      </w:r>
      <w:r>
        <w:rPr>
          <w:rFonts w:ascii="Arial" w:hAnsi="Arial" w:cs="Arial"/>
          <w:b/>
          <w:sz w:val="24"/>
        </w:rPr>
        <w:t>RRC Reconfiguration in DU initiated UE Context Modification Required</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Huawei, Nokia: no issue; confirm message can be considered as confirmation</w:t>
      </w:r>
    </w:p>
    <w:p w:rsidR="00711519" w:rsidRDefault="00711519" w:rsidP="00711519">
      <w:r>
        <w:t>Nokia: could add RRCreconfigcomplete indicator to the confirm message (both options allowed)</w:t>
      </w:r>
    </w:p>
    <w:p w:rsidR="00711519" w:rsidRDefault="00711519" w:rsidP="00711519">
      <w:r>
        <w:t>NEC ,CATT: agree with Ericsson approach</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R3-202031</w:t>
      </w:r>
      <w:r>
        <w:rPr>
          <w:rFonts w:ascii="Arial" w:hAnsi="Arial" w:cs="Arial"/>
          <w:b/>
          <w:color w:val="0000FF"/>
          <w:sz w:val="24"/>
        </w:rPr>
        <w:tab/>
      </w:r>
      <w:r>
        <w:rPr>
          <w:rFonts w:ascii="Arial" w:hAnsi="Arial" w:cs="Arial"/>
          <w:b/>
          <w:sz w:val="24"/>
        </w:rPr>
        <w:t>RRC Reconfiguration in DU initiated UE Context Modification Required CR 38.473</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CR-0533  rev 1 Cat: F (Rel-15)</w:t>
      </w:r>
      <w:r>
        <w:rPr>
          <w:i/>
        </w:rPr>
        <w:br/>
      </w:r>
      <w:r>
        <w:rPr>
          <w:i/>
        </w:rPr>
        <w:lastRenderedPageBreak/>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R3-200936)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R3-202115</w:t>
      </w:r>
      <w:r>
        <w:rPr>
          <w:rFonts w:ascii="Arial" w:hAnsi="Arial" w:cs="Arial"/>
          <w:b/>
          <w:color w:val="0000FF"/>
          <w:sz w:val="24"/>
        </w:rPr>
        <w:tab/>
      </w:r>
      <w:r>
        <w:rPr>
          <w:rFonts w:ascii="Arial" w:hAnsi="Arial" w:cs="Arial"/>
          <w:b/>
          <w:sz w:val="24"/>
        </w:rPr>
        <w:t>RRC Reconfiguration in DU initiated UE Context Modification Required CR 38.473</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CR-0558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R3-202117</w:t>
      </w:r>
      <w:r>
        <w:rPr>
          <w:rFonts w:ascii="Arial" w:hAnsi="Arial" w:cs="Arial"/>
          <w:b/>
          <w:color w:val="0000FF"/>
          <w:sz w:val="24"/>
        </w:rPr>
        <w:tab/>
      </w:r>
      <w:r>
        <w:rPr>
          <w:rFonts w:ascii="Arial" w:hAnsi="Arial" w:cs="Arial"/>
          <w:b/>
          <w:sz w:val="24"/>
        </w:rPr>
        <w:t>Adding the missing supportfor for AS Rekeying during handover</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CR-0386  Cat: F (Rel-15)</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R3-202118</w:t>
      </w:r>
      <w:r>
        <w:rPr>
          <w:rFonts w:ascii="Arial" w:hAnsi="Arial" w:cs="Arial"/>
          <w:b/>
          <w:color w:val="0000FF"/>
          <w:sz w:val="24"/>
        </w:rPr>
        <w:tab/>
      </w:r>
      <w:r>
        <w:rPr>
          <w:rFonts w:ascii="Arial" w:hAnsi="Arial" w:cs="Arial"/>
          <w:b/>
          <w:sz w:val="24"/>
        </w:rPr>
        <w:t>Adding the missing supportfor for AS Rekeying during handover</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CR-0387  Cat: A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R3-202443</w:t>
      </w:r>
      <w:r>
        <w:rPr>
          <w:rFonts w:ascii="Arial" w:hAnsi="Arial" w:cs="Arial"/>
          <w:b/>
          <w:color w:val="0000FF"/>
          <w:sz w:val="24"/>
        </w:rPr>
        <w:tab/>
      </w:r>
      <w:r>
        <w:rPr>
          <w:rFonts w:ascii="Arial" w:hAnsi="Arial" w:cs="Arial"/>
          <w:b/>
          <w:sz w:val="24"/>
        </w:rPr>
        <w:t>Handling re-mapped QoS flow over F1 and E1 interface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no issue with this; scenario is not relevant (releasing an empty DRB should not be a problem)</w:t>
      </w:r>
    </w:p>
    <w:p w:rsidR="00711519" w:rsidRDefault="00711519" w:rsidP="00711519">
      <w:r>
        <w:t>Huawei, Nokia, ZTE: maybe needed only for E1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R3-202444</w:t>
      </w:r>
      <w:r>
        <w:rPr>
          <w:rFonts w:ascii="Arial" w:hAnsi="Arial" w:cs="Arial"/>
          <w:b/>
          <w:color w:val="0000FF"/>
          <w:sz w:val="24"/>
        </w:rPr>
        <w:tab/>
      </w:r>
      <w:r>
        <w:rPr>
          <w:rFonts w:ascii="Arial" w:hAnsi="Arial" w:cs="Arial"/>
          <w:b/>
          <w:sz w:val="24"/>
        </w:rPr>
        <w:t>Correction relating the re-mapped QoS flow for the UL data forwarding during HO</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v15.7.0</w:t>
      </w:r>
      <w:r>
        <w:rPr>
          <w:i/>
        </w:rPr>
        <w:tab/>
        <w:t xml:space="preserve">  CR-0371  Cat: F (Rel-15)</w:t>
      </w:r>
      <w:r>
        <w:rPr>
          <w:i/>
        </w:rPr>
        <w:br/>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R3-202445</w:t>
      </w:r>
      <w:r>
        <w:rPr>
          <w:rFonts w:ascii="Arial" w:hAnsi="Arial" w:cs="Arial"/>
          <w:b/>
          <w:color w:val="0000FF"/>
          <w:sz w:val="24"/>
        </w:rPr>
        <w:tab/>
      </w:r>
      <w:r>
        <w:rPr>
          <w:rFonts w:ascii="Arial" w:hAnsi="Arial" w:cs="Arial"/>
          <w:b/>
          <w:sz w:val="24"/>
        </w:rPr>
        <w:t>Correction relating the re-mapped QoS flow for the UL data forwarding during HO</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CR-0372  Cat: A (Rel-16)</w:t>
      </w:r>
      <w:r>
        <w:rPr>
          <w:i/>
        </w:rPr>
        <w:br/>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R3-202446</w:t>
      </w:r>
      <w:r>
        <w:rPr>
          <w:rFonts w:ascii="Arial" w:hAnsi="Arial" w:cs="Arial"/>
          <w:b/>
          <w:color w:val="0000FF"/>
          <w:sz w:val="24"/>
        </w:rPr>
        <w:tab/>
      </w:r>
      <w:r>
        <w:rPr>
          <w:rFonts w:ascii="Arial" w:hAnsi="Arial" w:cs="Arial"/>
          <w:b/>
          <w:sz w:val="24"/>
        </w:rPr>
        <w:t>Correction of the DRB release after QoS flow re-mapping and the Old QoS Flow List update during HO</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v15.6.0</w:t>
      </w:r>
      <w:r>
        <w:rPr>
          <w:i/>
        </w:rPr>
        <w:tab/>
        <w:t xml:space="preserve">  CR-0499  Cat: F (Rel-15)</w:t>
      </w:r>
      <w:r>
        <w:rPr>
          <w:i/>
        </w:rPr>
        <w:br/>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R3-202684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R3-202684</w:t>
      </w:r>
      <w:r>
        <w:rPr>
          <w:rFonts w:ascii="Arial" w:hAnsi="Arial" w:cs="Arial"/>
          <w:b/>
          <w:color w:val="0000FF"/>
          <w:sz w:val="24"/>
        </w:rPr>
        <w:tab/>
      </w:r>
      <w:r>
        <w:rPr>
          <w:rFonts w:ascii="Arial" w:hAnsi="Arial" w:cs="Arial"/>
          <w:b/>
          <w:sz w:val="24"/>
        </w:rPr>
        <w:t>Correction of the DRB release after QoS flow re-mapping and the Old QoS Flow List update during HO</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v15.6.0</w:t>
      </w:r>
      <w:r>
        <w:rPr>
          <w:i/>
        </w:rPr>
        <w:tab/>
        <w:t xml:space="preserve">  CR-0499  rev 1 Cat: F (Rel-15)</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R3-202446)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R3-202447</w:t>
      </w:r>
      <w:r>
        <w:rPr>
          <w:rFonts w:ascii="Arial" w:hAnsi="Arial" w:cs="Arial"/>
          <w:b/>
          <w:color w:val="0000FF"/>
          <w:sz w:val="24"/>
        </w:rPr>
        <w:tab/>
      </w:r>
      <w:r>
        <w:rPr>
          <w:rFonts w:ascii="Arial" w:hAnsi="Arial" w:cs="Arial"/>
          <w:b/>
          <w:sz w:val="24"/>
        </w:rPr>
        <w:t>Correction of the DRB release after QoS flow re-mapping and the Old QoS Flow List update during HO</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v16.1.1</w:t>
      </w:r>
      <w:r>
        <w:rPr>
          <w:i/>
        </w:rPr>
        <w:tab/>
        <w:t xml:space="preserve">  CR-0500  Cat: A (Rel-16)</w:t>
      </w:r>
      <w:r>
        <w:rPr>
          <w:i/>
        </w:rPr>
        <w:br/>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R3-202685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R3-202685</w:t>
      </w:r>
      <w:r>
        <w:rPr>
          <w:rFonts w:ascii="Arial" w:hAnsi="Arial" w:cs="Arial"/>
          <w:b/>
          <w:color w:val="0000FF"/>
          <w:sz w:val="24"/>
        </w:rPr>
        <w:tab/>
      </w:r>
      <w:r>
        <w:rPr>
          <w:rFonts w:ascii="Arial" w:hAnsi="Arial" w:cs="Arial"/>
          <w:b/>
          <w:sz w:val="24"/>
        </w:rPr>
        <w:t>Correction of the DRB release after QoS flow re-mapping and the Old QoS Flow List update during HO</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v16.1.1</w:t>
      </w:r>
      <w:r>
        <w:rPr>
          <w:i/>
        </w:rPr>
        <w:tab/>
        <w:t xml:space="preserve">  CR-0500  rev 1 Cat: A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R3-202447)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R3-202448</w:t>
      </w:r>
      <w:r>
        <w:rPr>
          <w:rFonts w:ascii="Arial" w:hAnsi="Arial" w:cs="Arial"/>
          <w:b/>
          <w:color w:val="0000FF"/>
          <w:sz w:val="24"/>
        </w:rPr>
        <w:tab/>
      </w:r>
      <w:r>
        <w:rPr>
          <w:rFonts w:ascii="Arial" w:hAnsi="Arial" w:cs="Arial"/>
          <w:b/>
          <w:sz w:val="24"/>
        </w:rPr>
        <w:t>Correction of the DRB release after QoS flow re-mapping</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v15.9.0</w:t>
      </w:r>
      <w:r>
        <w:rPr>
          <w:i/>
        </w:rPr>
        <w:tab/>
        <w:t xml:space="preserve">  CR-0564  Cat: F (Rel-15)</w:t>
      </w:r>
      <w:r>
        <w:rPr>
          <w:i/>
        </w:rPr>
        <w:br/>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R3-202449</w:t>
      </w:r>
      <w:r>
        <w:rPr>
          <w:rFonts w:ascii="Arial" w:hAnsi="Arial" w:cs="Arial"/>
          <w:b/>
          <w:color w:val="0000FF"/>
          <w:sz w:val="24"/>
        </w:rPr>
        <w:tab/>
      </w:r>
      <w:r>
        <w:rPr>
          <w:rFonts w:ascii="Arial" w:hAnsi="Arial" w:cs="Arial"/>
          <w:b/>
          <w:sz w:val="24"/>
        </w:rPr>
        <w:t>Correction of the DRB release after QoS flow re-mapping</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w:t>
      </w:r>
      <w:r>
        <w:rPr>
          <w:i/>
        </w:rPr>
        <w:tab/>
        <w:t xml:space="preserve">  CR-0565  Cat: A (Rel-16)</w:t>
      </w:r>
      <w:r>
        <w:rPr>
          <w:i/>
        </w:rPr>
        <w:br/>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R3-202450</w:t>
      </w:r>
      <w:r>
        <w:rPr>
          <w:rFonts w:ascii="Arial" w:hAnsi="Arial" w:cs="Arial"/>
          <w:b/>
          <w:color w:val="0000FF"/>
          <w:sz w:val="24"/>
        </w:rPr>
        <w:tab/>
      </w:r>
      <w:r>
        <w:rPr>
          <w:rFonts w:ascii="Arial" w:hAnsi="Arial" w:cs="Arial"/>
          <w:b/>
          <w:sz w:val="24"/>
        </w:rPr>
        <w:t>Correction relating the re-mapped QoS flow for the UL data forwarding during HO</w:t>
      </w:r>
    </w:p>
    <w:p w:rsidR="00711519" w:rsidRDefault="00711519" w:rsidP="0071151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R3-202451</w:t>
      </w:r>
      <w:r>
        <w:rPr>
          <w:rFonts w:ascii="Arial" w:hAnsi="Arial" w:cs="Arial"/>
          <w:b/>
          <w:color w:val="0000FF"/>
          <w:sz w:val="24"/>
        </w:rPr>
        <w:tab/>
      </w:r>
      <w:r>
        <w:rPr>
          <w:rFonts w:ascii="Arial" w:hAnsi="Arial" w:cs="Arial"/>
          <w:b/>
          <w:sz w:val="24"/>
        </w:rPr>
        <w:t>Correction relating the re-mapped QoS flow for the UL data forwarding during HO</w:t>
      </w:r>
    </w:p>
    <w:p w:rsidR="00711519" w:rsidRDefault="00711519" w:rsidP="0071151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R3-201985</w:t>
      </w:r>
      <w:r>
        <w:rPr>
          <w:rFonts w:ascii="Arial" w:hAnsi="Arial" w:cs="Arial"/>
          <w:b/>
          <w:color w:val="0000FF"/>
          <w:sz w:val="24"/>
        </w:rPr>
        <w:tab/>
      </w:r>
      <w:r>
        <w:rPr>
          <w:rFonts w:ascii="Arial" w:hAnsi="Arial" w:cs="Arial"/>
          <w:b/>
          <w:sz w:val="24"/>
        </w:rPr>
        <w:t>Discussion on Location report</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opt2 should be used, but nothing is needed to be added – new area is simply replaced</w:t>
      </w:r>
    </w:p>
    <w:p w:rsidR="00711519" w:rsidRDefault="00711519" w:rsidP="00711519">
      <w:r>
        <w:t>Nokia: cl2 procedure, so no ack – maybe better to treat this as abnormal case, but still no new IEs are needed</w:t>
      </w:r>
    </w:p>
    <w:p w:rsidR="00711519" w:rsidRDefault="00711519" w:rsidP="00711519">
      <w:r>
        <w:t>CATT: ok to simply add abnormal case description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R3-201986</w:t>
      </w:r>
      <w:r>
        <w:rPr>
          <w:rFonts w:ascii="Arial" w:hAnsi="Arial" w:cs="Arial"/>
          <w:b/>
          <w:color w:val="0000FF"/>
          <w:sz w:val="24"/>
        </w:rPr>
        <w:tab/>
      </w:r>
      <w:r>
        <w:rPr>
          <w:rFonts w:ascii="Arial" w:hAnsi="Arial" w:cs="Arial"/>
          <w:b/>
          <w:sz w:val="24"/>
        </w:rPr>
        <w:t>Correction on location report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v15.7.0</w:t>
      </w:r>
      <w:r>
        <w:rPr>
          <w:i/>
        </w:rPr>
        <w:tab/>
        <w:t xml:space="preserve">  CR-0380  Cat: F (Rel-15)</w:t>
      </w:r>
      <w:r>
        <w:rPr>
          <w:i/>
        </w:rPr>
        <w:br/>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R3-202741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R3-202741</w:t>
      </w:r>
      <w:r>
        <w:rPr>
          <w:rFonts w:ascii="Arial" w:hAnsi="Arial" w:cs="Arial"/>
          <w:b/>
          <w:color w:val="0000FF"/>
          <w:sz w:val="24"/>
        </w:rPr>
        <w:tab/>
      </w:r>
      <w:r>
        <w:rPr>
          <w:rFonts w:ascii="Arial" w:hAnsi="Arial" w:cs="Arial"/>
          <w:b/>
          <w:sz w:val="24"/>
        </w:rPr>
        <w:t>Correction on location report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v15.7.0</w:t>
      </w:r>
      <w:r>
        <w:rPr>
          <w:i/>
        </w:rPr>
        <w:tab/>
        <w:t xml:space="preserve">  CR-0380  rev 1 Cat: F (Rel-15)</w:t>
      </w:r>
      <w:r>
        <w:rPr>
          <w:i/>
        </w:rPr>
        <w:br/>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R3-201986)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R3-201987</w:t>
      </w:r>
      <w:r>
        <w:rPr>
          <w:rFonts w:ascii="Arial" w:hAnsi="Arial" w:cs="Arial"/>
          <w:b/>
          <w:color w:val="0000FF"/>
          <w:sz w:val="24"/>
        </w:rPr>
        <w:tab/>
      </w:r>
      <w:r>
        <w:rPr>
          <w:rFonts w:ascii="Arial" w:hAnsi="Arial" w:cs="Arial"/>
          <w:b/>
          <w:sz w:val="24"/>
        </w:rPr>
        <w:t>Correction on location report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v15.7.0</w:t>
      </w:r>
      <w:r>
        <w:rPr>
          <w:i/>
        </w:rPr>
        <w:tab/>
        <w:t xml:space="preserve">  CR-0381  Cat: F (Rel-15)</w:t>
      </w:r>
      <w:r>
        <w:rPr>
          <w:i/>
        </w:rPr>
        <w:br/>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R3-201988</w:t>
      </w:r>
      <w:r>
        <w:rPr>
          <w:rFonts w:ascii="Arial" w:hAnsi="Arial" w:cs="Arial"/>
          <w:b/>
          <w:color w:val="0000FF"/>
          <w:sz w:val="24"/>
        </w:rPr>
        <w:tab/>
      </w:r>
      <w:r>
        <w:rPr>
          <w:rFonts w:ascii="Arial" w:hAnsi="Arial" w:cs="Arial"/>
          <w:b/>
          <w:sz w:val="24"/>
        </w:rPr>
        <w:t>Correction on  UE context modifciation procedure</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v15.9.0</w:t>
      </w:r>
      <w:r>
        <w:rPr>
          <w:i/>
        </w:rPr>
        <w:tab/>
        <w:t xml:space="preserve">  CR-0554  Cat: F (Rel-15)</w:t>
      </w:r>
      <w:r>
        <w:rPr>
          <w:i/>
        </w:rPr>
        <w:br/>
      </w:r>
      <w:r>
        <w:rPr>
          <w:i/>
        </w:rPr>
        <w:br/>
      </w:r>
      <w:r>
        <w:rPr>
          <w:i/>
        </w:rPr>
        <w:tab/>
      </w:r>
      <w:r>
        <w:rPr>
          <w:i/>
        </w:rPr>
        <w:tab/>
      </w:r>
      <w:r>
        <w:rPr>
          <w:i/>
        </w:rPr>
        <w:tab/>
      </w:r>
      <w:r>
        <w:rPr>
          <w:i/>
        </w:rPr>
        <w:tab/>
      </w:r>
      <w:r>
        <w:rPr>
          <w:i/>
        </w:rPr>
        <w:tab/>
        <w:t>Source: CATT</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Nokia: related to RRC reconfig complete indication; cannot be agreed</w:t>
      </w:r>
    </w:p>
    <w:p w:rsidR="00711519" w:rsidRDefault="00711519" w:rsidP="00711519">
      <w:r>
        <w:t>Huawei: intention is ok, but we should not describe interaction of all possible procedures</w:t>
      </w:r>
    </w:p>
    <w:p w:rsidR="00711519" w:rsidRDefault="00711519" w:rsidP="00711519">
      <w:r>
        <w:t>CATT: if no interaction description, we don’t know the behavior, (similar description for DC)</w:t>
      </w:r>
    </w:p>
    <w:p w:rsidR="00711519" w:rsidRDefault="00711519" w:rsidP="00711519">
      <w:r>
        <w:t>Ericsson: copy/paste from Xn; we are ok with this</w:t>
      </w:r>
    </w:p>
    <w:p w:rsidR="00711519" w:rsidRDefault="00711519" w:rsidP="00711519">
      <w:r>
        <w:t>Nokia: we are concerned about interaction with other CBs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R3-201989</w:t>
      </w:r>
      <w:r>
        <w:rPr>
          <w:rFonts w:ascii="Arial" w:hAnsi="Arial" w:cs="Arial"/>
          <w:b/>
          <w:color w:val="0000FF"/>
          <w:sz w:val="24"/>
        </w:rPr>
        <w:tab/>
      </w:r>
      <w:r>
        <w:rPr>
          <w:rFonts w:ascii="Arial" w:hAnsi="Arial" w:cs="Arial"/>
          <w:b/>
          <w:sz w:val="24"/>
        </w:rPr>
        <w:t>Correction on  UE context modifciation procedure</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w:t>
      </w:r>
      <w:r>
        <w:rPr>
          <w:i/>
        </w:rPr>
        <w:tab/>
        <w:t xml:space="preserve">  CR-0555  Cat: A (Rel-16)</w:t>
      </w:r>
      <w:r>
        <w:rPr>
          <w:i/>
        </w:rPr>
        <w:br/>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R3-202421</w:t>
      </w:r>
      <w:r>
        <w:rPr>
          <w:rFonts w:ascii="Arial" w:hAnsi="Arial" w:cs="Arial"/>
          <w:b/>
          <w:color w:val="0000FF"/>
          <w:sz w:val="24"/>
        </w:rPr>
        <w:tab/>
      </w:r>
      <w:r>
        <w:rPr>
          <w:rFonts w:ascii="Arial" w:hAnsi="Arial" w:cs="Arial"/>
          <w:b/>
          <w:sz w:val="24"/>
        </w:rPr>
        <w:t>CR38.423 for Correction on SN release request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v15.7.0</w:t>
      </w:r>
      <w:r>
        <w:rPr>
          <w:i/>
        </w:rPr>
        <w:tab/>
        <w:t xml:space="preserve">  CR-0369  Cat: F (Rel-15)</w:t>
      </w:r>
      <w:r>
        <w:rPr>
          <w:i/>
        </w:rPr>
        <w:br/>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Google: we support this</w:t>
      </w:r>
    </w:p>
    <w:p w:rsidR="00711519" w:rsidRDefault="00711519" w:rsidP="00711519">
      <w:r>
        <w:t>Nokia: no need to immediately stop anything; current text says that receiving node shall initiate the procedure; not critical</w:t>
      </w:r>
    </w:p>
    <w:p w:rsidR="00711519" w:rsidRDefault="00711519" w:rsidP="00711519">
      <w:r>
        <w:t>ZTE, CATT: this is about removal, not about stopping data transmission</w:t>
      </w:r>
    </w:p>
    <w:p w:rsidR="00711519" w:rsidRDefault="00711519" w:rsidP="00711519">
      <w:r>
        <w:t>Huawei, Nokia: in st2, release will only happen during ctxt release, so this is not needed; st3 does not mandate the release of resources immediately, so there is no conflict with st2</w:t>
      </w:r>
    </w:p>
    <w:p w:rsidR="00711519" w:rsidRDefault="00711519" w:rsidP="00711519">
      <w:r>
        <w:t>NEC: upon reception of release request… might be confusing; -&gt; if release request contains…</w:t>
      </w:r>
    </w:p>
    <w:p w:rsidR="00711519" w:rsidRDefault="00711519" w:rsidP="00711519">
      <w:r>
        <w:t>Google: could be ok for this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R3-202764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R3-202764</w:t>
      </w:r>
      <w:r>
        <w:rPr>
          <w:rFonts w:ascii="Arial" w:hAnsi="Arial" w:cs="Arial"/>
          <w:b/>
          <w:color w:val="0000FF"/>
          <w:sz w:val="24"/>
        </w:rPr>
        <w:tab/>
      </w:r>
      <w:r>
        <w:rPr>
          <w:rFonts w:ascii="Arial" w:hAnsi="Arial" w:cs="Arial"/>
          <w:b/>
          <w:sz w:val="24"/>
        </w:rPr>
        <w:t>CR38.423 for Correction on SN release request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v15.7.0</w:t>
      </w:r>
      <w:r>
        <w:rPr>
          <w:i/>
        </w:rPr>
        <w:tab/>
        <w:t xml:space="preserve">  CR-0369  rev 1 Cat: F (Rel-15)</w:t>
      </w:r>
      <w:r>
        <w:rPr>
          <w:i/>
        </w:rPr>
        <w:br/>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R3-202421)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R3-202422</w:t>
      </w:r>
      <w:r>
        <w:rPr>
          <w:rFonts w:ascii="Arial" w:hAnsi="Arial" w:cs="Arial"/>
          <w:b/>
          <w:color w:val="0000FF"/>
          <w:sz w:val="24"/>
        </w:rPr>
        <w:tab/>
      </w:r>
      <w:r>
        <w:rPr>
          <w:rFonts w:ascii="Arial" w:hAnsi="Arial" w:cs="Arial"/>
          <w:b/>
          <w:sz w:val="24"/>
        </w:rPr>
        <w:t>CR38.423 for Correction on SN release request</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CR-0370  Cat: A (Rel-16)</w:t>
      </w:r>
      <w:r>
        <w:rPr>
          <w:i/>
        </w:rPr>
        <w:br/>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R3-202765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R3-202765</w:t>
      </w:r>
      <w:r>
        <w:rPr>
          <w:rFonts w:ascii="Arial" w:hAnsi="Arial" w:cs="Arial"/>
          <w:b/>
          <w:color w:val="0000FF"/>
          <w:sz w:val="24"/>
        </w:rPr>
        <w:tab/>
      </w:r>
      <w:r>
        <w:rPr>
          <w:rFonts w:ascii="Arial" w:hAnsi="Arial" w:cs="Arial"/>
          <w:b/>
          <w:sz w:val="24"/>
        </w:rPr>
        <w:t>CR38.423 for Correction on SN release request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CR-0370  rev 1 Cat: A (Rel-16)</w:t>
      </w:r>
      <w:r>
        <w:rPr>
          <w:i/>
        </w:rPr>
        <w:br/>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R3-202422)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R3-202453</w:t>
      </w:r>
      <w:r>
        <w:rPr>
          <w:rFonts w:ascii="Arial" w:hAnsi="Arial" w:cs="Arial"/>
          <w:b/>
          <w:color w:val="0000FF"/>
          <w:sz w:val="24"/>
        </w:rPr>
        <w:tab/>
      </w:r>
      <w:r>
        <w:rPr>
          <w:rFonts w:ascii="Arial" w:hAnsi="Arial" w:cs="Arial"/>
          <w:b/>
          <w:sz w:val="24"/>
        </w:rPr>
        <w:t>CR36.423 for Correction on SN release request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v15.9.0</w:t>
      </w:r>
      <w:r>
        <w:rPr>
          <w:i/>
        </w:rPr>
        <w:tab/>
        <w:t xml:space="preserve">  CR-1487  Cat: F (Rel-15)</w:t>
      </w:r>
      <w:r>
        <w:rPr>
          <w:i/>
        </w:rPr>
        <w:br/>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R3-202766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R3-202766</w:t>
      </w:r>
      <w:r>
        <w:rPr>
          <w:rFonts w:ascii="Arial" w:hAnsi="Arial" w:cs="Arial"/>
          <w:b/>
          <w:color w:val="0000FF"/>
          <w:sz w:val="24"/>
        </w:rPr>
        <w:tab/>
      </w:r>
      <w:r>
        <w:rPr>
          <w:rFonts w:ascii="Arial" w:hAnsi="Arial" w:cs="Arial"/>
          <w:b/>
          <w:sz w:val="24"/>
        </w:rPr>
        <w:t>CR36.423 for Correction on SN release request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v15.9.0</w:t>
      </w:r>
      <w:r>
        <w:rPr>
          <w:i/>
        </w:rPr>
        <w:tab/>
        <w:t xml:space="preserve">  CR-1487  rev 1 Cat: F (Rel-15)</w:t>
      </w:r>
      <w:r>
        <w:rPr>
          <w:i/>
        </w:rPr>
        <w:br/>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R3-202453)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R3-202454</w:t>
      </w:r>
      <w:r>
        <w:rPr>
          <w:rFonts w:ascii="Arial" w:hAnsi="Arial" w:cs="Arial"/>
          <w:b/>
          <w:color w:val="0000FF"/>
          <w:sz w:val="24"/>
        </w:rPr>
        <w:tab/>
      </w:r>
      <w:r>
        <w:rPr>
          <w:rFonts w:ascii="Arial" w:hAnsi="Arial" w:cs="Arial"/>
          <w:b/>
          <w:sz w:val="24"/>
        </w:rPr>
        <w:t>CR36.423 for Correction on SN release request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CR-1488  Cat: A (Rel-16)</w:t>
      </w:r>
      <w:r>
        <w:rPr>
          <w:i/>
        </w:rPr>
        <w:br/>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R3-202767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R3-202767</w:t>
      </w:r>
      <w:r>
        <w:rPr>
          <w:rFonts w:ascii="Arial" w:hAnsi="Arial" w:cs="Arial"/>
          <w:b/>
          <w:color w:val="0000FF"/>
          <w:sz w:val="24"/>
        </w:rPr>
        <w:tab/>
      </w:r>
      <w:r>
        <w:rPr>
          <w:rFonts w:ascii="Arial" w:hAnsi="Arial" w:cs="Arial"/>
          <w:b/>
          <w:sz w:val="24"/>
        </w:rPr>
        <w:t>CR36.423 for Correction on SN release request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CR-1488  rev 1 Cat: A (Rel-16)</w:t>
      </w:r>
      <w:r>
        <w:rPr>
          <w:i/>
        </w:rPr>
        <w:br/>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R3-202454)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R3-202812</w:t>
      </w:r>
      <w:r>
        <w:rPr>
          <w:rFonts w:ascii="Arial" w:hAnsi="Arial" w:cs="Arial"/>
          <w:b/>
          <w:color w:val="0000FF"/>
          <w:sz w:val="24"/>
        </w:rPr>
        <w:tab/>
      </w:r>
      <w:r>
        <w:rPr>
          <w:rFonts w:ascii="Arial" w:hAnsi="Arial" w:cs="Arial"/>
          <w:b/>
          <w:sz w:val="24"/>
        </w:rPr>
        <w:t>Encoding PLMNs in served cell information IEs – semantics corrections</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v15.7.0</w:t>
      </w:r>
      <w:r>
        <w:rPr>
          <w:i/>
        </w:rPr>
        <w:tab/>
        <w:t xml:space="preserve">  CR-0374  Cat: F (Rel-15)</w:t>
      </w:r>
      <w:r>
        <w:rPr>
          <w:i/>
        </w:rPr>
        <w:br/>
      </w:r>
      <w:r>
        <w:rPr>
          <w:i/>
        </w:rPr>
        <w:br/>
      </w:r>
      <w:r>
        <w:rPr>
          <w:i/>
        </w:rPr>
        <w:tab/>
      </w:r>
      <w:r>
        <w:rPr>
          <w:i/>
        </w:rPr>
        <w:tab/>
      </w:r>
      <w:r>
        <w:rPr>
          <w:i/>
        </w:rPr>
        <w:tab/>
      </w:r>
      <w:r>
        <w:rPr>
          <w:i/>
        </w:rPr>
        <w:tab/>
      </w:r>
      <w:r>
        <w:rPr>
          <w:i/>
        </w:rPr>
        <w:tab/>
        <w:t>Source: Huawei, Ericsson, Nokia, Nokia Shanghai Bell</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R3-202814</w:t>
      </w:r>
      <w:r>
        <w:rPr>
          <w:rFonts w:ascii="Arial" w:hAnsi="Arial" w:cs="Arial"/>
          <w:b/>
          <w:color w:val="0000FF"/>
          <w:sz w:val="24"/>
        </w:rPr>
        <w:tab/>
      </w:r>
      <w:r>
        <w:rPr>
          <w:rFonts w:ascii="Arial" w:hAnsi="Arial" w:cs="Arial"/>
          <w:b/>
          <w:sz w:val="24"/>
        </w:rPr>
        <w:t>Encoding PLMNs in served cell information IEs – semantics corrections</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v15.9.0</w:t>
      </w:r>
      <w:r>
        <w:rPr>
          <w:i/>
        </w:rPr>
        <w:tab/>
        <w:t xml:space="preserve">  CR-0566  Cat: F (Rel-15)</w:t>
      </w:r>
      <w:r>
        <w:rPr>
          <w:i/>
        </w:rPr>
        <w:br/>
      </w:r>
      <w:r>
        <w:rPr>
          <w:i/>
        </w:rPr>
        <w:br/>
      </w:r>
      <w:r>
        <w:rPr>
          <w:i/>
        </w:rPr>
        <w:tab/>
      </w:r>
      <w:r>
        <w:rPr>
          <w:i/>
        </w:rPr>
        <w:tab/>
      </w:r>
      <w:r>
        <w:rPr>
          <w:i/>
        </w:rPr>
        <w:tab/>
      </w:r>
      <w:r>
        <w:rPr>
          <w:i/>
        </w:rPr>
        <w:tab/>
      </w:r>
      <w:r>
        <w:rPr>
          <w:i/>
        </w:rPr>
        <w:tab/>
        <w:t>Source: Huawei, Ericsson,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R3-202816</w:t>
      </w:r>
      <w:r>
        <w:rPr>
          <w:rFonts w:ascii="Arial" w:hAnsi="Arial" w:cs="Arial"/>
          <w:b/>
          <w:color w:val="0000FF"/>
          <w:sz w:val="24"/>
        </w:rPr>
        <w:tab/>
      </w:r>
      <w:r>
        <w:rPr>
          <w:rFonts w:ascii="Arial" w:hAnsi="Arial" w:cs="Arial"/>
          <w:b/>
          <w:sz w:val="24"/>
        </w:rPr>
        <w:t>Encoding PLMNs in served cell information IEs – semantics corrections</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v15.9.0</w:t>
      </w:r>
      <w:r>
        <w:rPr>
          <w:i/>
        </w:rPr>
        <w:tab/>
        <w:t xml:space="preserve">  CR-1490  Cat: F (Rel-15)</w:t>
      </w:r>
      <w:r>
        <w:rPr>
          <w:i/>
        </w:rPr>
        <w:br/>
      </w:r>
      <w:r>
        <w:rPr>
          <w:i/>
        </w:rPr>
        <w:br/>
      </w:r>
      <w:r>
        <w:rPr>
          <w:i/>
        </w:rPr>
        <w:tab/>
      </w:r>
      <w:r>
        <w:rPr>
          <w:i/>
        </w:rPr>
        <w:tab/>
      </w:r>
      <w:r>
        <w:rPr>
          <w:i/>
        </w:rPr>
        <w:tab/>
      </w:r>
      <w:r>
        <w:rPr>
          <w:i/>
        </w:rPr>
        <w:tab/>
      </w:r>
      <w:r>
        <w:rPr>
          <w:i/>
        </w:rPr>
        <w:tab/>
        <w:t>Source: Huawei, Ericsson,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R3-202813</w:t>
      </w:r>
      <w:r>
        <w:rPr>
          <w:rFonts w:ascii="Arial" w:hAnsi="Arial" w:cs="Arial"/>
          <w:b/>
          <w:color w:val="0000FF"/>
          <w:sz w:val="24"/>
        </w:rPr>
        <w:tab/>
      </w:r>
      <w:r>
        <w:rPr>
          <w:rFonts w:ascii="Arial" w:hAnsi="Arial" w:cs="Arial"/>
          <w:b/>
          <w:sz w:val="24"/>
        </w:rPr>
        <w:t>Encoding PLMNs in served cell information IEs – semantics corrections</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v16.1.0</w:t>
      </w:r>
      <w:r>
        <w:rPr>
          <w:i/>
        </w:rPr>
        <w:tab/>
        <w:t xml:space="preserve">  CR-0375  Cat: A (Rel-16)</w:t>
      </w:r>
      <w:r>
        <w:rPr>
          <w:i/>
        </w:rPr>
        <w:br/>
      </w:r>
      <w:r>
        <w:rPr>
          <w:i/>
        </w:rPr>
        <w:br/>
      </w:r>
      <w:r>
        <w:rPr>
          <w:i/>
        </w:rPr>
        <w:tab/>
      </w:r>
      <w:r>
        <w:rPr>
          <w:i/>
        </w:rPr>
        <w:tab/>
      </w:r>
      <w:r>
        <w:rPr>
          <w:i/>
        </w:rPr>
        <w:tab/>
      </w:r>
      <w:r>
        <w:rPr>
          <w:i/>
        </w:rPr>
        <w:tab/>
      </w:r>
      <w:r>
        <w:rPr>
          <w:i/>
        </w:rPr>
        <w:tab/>
        <w:t>Source: Huawei, Ericsson,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R3-202815</w:t>
      </w:r>
      <w:r>
        <w:rPr>
          <w:rFonts w:ascii="Arial" w:hAnsi="Arial" w:cs="Arial"/>
          <w:b/>
          <w:color w:val="0000FF"/>
          <w:sz w:val="24"/>
        </w:rPr>
        <w:tab/>
      </w:r>
      <w:r>
        <w:rPr>
          <w:rFonts w:ascii="Arial" w:hAnsi="Arial" w:cs="Arial"/>
          <w:b/>
          <w:sz w:val="24"/>
        </w:rPr>
        <w:t>Encoding PLMNs in served cell information IEs – semantics corrections</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v16.1.0</w:t>
      </w:r>
      <w:r>
        <w:rPr>
          <w:i/>
        </w:rPr>
        <w:tab/>
        <w:t xml:space="preserve">  CR-0567  Cat: A (Rel-16)</w:t>
      </w:r>
      <w:r>
        <w:rPr>
          <w:i/>
        </w:rPr>
        <w:br/>
      </w:r>
      <w:r>
        <w:rPr>
          <w:i/>
        </w:rPr>
        <w:br/>
      </w:r>
      <w:r>
        <w:rPr>
          <w:i/>
        </w:rPr>
        <w:tab/>
      </w:r>
      <w:r>
        <w:rPr>
          <w:i/>
        </w:rPr>
        <w:tab/>
      </w:r>
      <w:r>
        <w:rPr>
          <w:i/>
        </w:rPr>
        <w:tab/>
      </w:r>
      <w:r>
        <w:rPr>
          <w:i/>
        </w:rPr>
        <w:tab/>
      </w:r>
      <w:r>
        <w:rPr>
          <w:i/>
        </w:rPr>
        <w:tab/>
        <w:t>Source: Huawei, Ericsson,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R3-201965</w:t>
      </w:r>
      <w:r>
        <w:rPr>
          <w:rFonts w:ascii="Arial" w:hAnsi="Arial" w:cs="Arial"/>
          <w:b/>
          <w:color w:val="0000FF"/>
          <w:sz w:val="24"/>
        </w:rPr>
        <w:tab/>
      </w:r>
      <w:r>
        <w:rPr>
          <w:rFonts w:ascii="Arial" w:hAnsi="Arial" w:cs="Arial"/>
          <w:b/>
          <w:sz w:val="24"/>
        </w:rPr>
        <w:t>Further discussion on NAS Non-Delivery</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v15.7.0</w:t>
      </w:r>
      <w:r>
        <w:rPr>
          <w:i/>
        </w:rPr>
        <w:tab/>
        <w:t xml:space="preserve">  CR-0375  Cat: F (Rel-15)</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R3-202817</w:t>
      </w:r>
      <w:r>
        <w:rPr>
          <w:rFonts w:ascii="Arial" w:hAnsi="Arial" w:cs="Arial"/>
          <w:b/>
          <w:color w:val="0000FF"/>
          <w:sz w:val="24"/>
        </w:rPr>
        <w:tab/>
      </w:r>
      <w:r>
        <w:rPr>
          <w:rFonts w:ascii="Arial" w:hAnsi="Arial" w:cs="Arial"/>
          <w:b/>
          <w:sz w:val="24"/>
        </w:rPr>
        <w:t>Encoding PLMNs in served cell information IEs – semantics corrections</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v16.1.0</w:t>
      </w:r>
      <w:r>
        <w:rPr>
          <w:i/>
        </w:rPr>
        <w:tab/>
        <w:t xml:space="preserve">  CR-1491  Cat: A (Rel-16)</w:t>
      </w:r>
      <w:r>
        <w:rPr>
          <w:i/>
        </w:rPr>
        <w:br/>
      </w:r>
      <w:r>
        <w:rPr>
          <w:i/>
        </w:rPr>
        <w:br/>
      </w:r>
      <w:r>
        <w:rPr>
          <w:i/>
        </w:rPr>
        <w:tab/>
      </w:r>
      <w:r>
        <w:rPr>
          <w:i/>
        </w:rPr>
        <w:tab/>
      </w:r>
      <w:r>
        <w:rPr>
          <w:i/>
        </w:rPr>
        <w:tab/>
      </w:r>
      <w:r>
        <w:rPr>
          <w:i/>
        </w:rPr>
        <w:tab/>
      </w:r>
      <w:r>
        <w:rPr>
          <w:i/>
        </w:rPr>
        <w:tab/>
        <w:t>Source: Huawei, Ericsson,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R3-201966</w:t>
      </w:r>
      <w:r>
        <w:rPr>
          <w:rFonts w:ascii="Arial" w:hAnsi="Arial" w:cs="Arial"/>
          <w:b/>
          <w:color w:val="0000FF"/>
          <w:sz w:val="24"/>
        </w:rPr>
        <w:tab/>
      </w:r>
      <w:r>
        <w:rPr>
          <w:rFonts w:ascii="Arial" w:hAnsi="Arial" w:cs="Arial"/>
          <w:b/>
          <w:sz w:val="24"/>
        </w:rPr>
        <w:t>Further discussion on NAS Non-Delivery</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CR-0376  Cat: A (Rel-16)</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R3-201908</w:t>
      </w:r>
      <w:r>
        <w:rPr>
          <w:rFonts w:ascii="Arial" w:hAnsi="Arial" w:cs="Arial"/>
          <w:b/>
          <w:color w:val="0000FF"/>
          <w:sz w:val="24"/>
        </w:rPr>
        <w:tab/>
      </w:r>
      <w:r>
        <w:rPr>
          <w:rFonts w:ascii="Arial" w:hAnsi="Arial" w:cs="Arial"/>
          <w:b/>
          <w:sz w:val="24"/>
        </w:rPr>
        <w:t>Update on semantics description of 5GS TAC and Served PLMN</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v15.7.0</w:t>
      </w:r>
      <w:r>
        <w:rPr>
          <w:i/>
        </w:rPr>
        <w:tab/>
        <w:t xml:space="preserve">  CR-0351  Cat: F (Rel-15)</w:t>
      </w:r>
      <w:r>
        <w:rPr>
          <w:i/>
        </w:rPr>
        <w:br/>
      </w:r>
      <w:r>
        <w:rPr>
          <w:i/>
        </w:rPr>
        <w:br/>
      </w:r>
      <w:r>
        <w:rPr>
          <w:i/>
        </w:rPr>
        <w:tab/>
      </w:r>
      <w:r>
        <w:rPr>
          <w:i/>
        </w:rPr>
        <w:tab/>
      </w:r>
      <w:r>
        <w:rPr>
          <w:i/>
        </w:rPr>
        <w:tab/>
      </w:r>
      <w:r>
        <w:rPr>
          <w:i/>
        </w:rPr>
        <w:tab/>
      </w:r>
      <w:r>
        <w:rPr>
          <w:i/>
        </w:rPr>
        <w:tab/>
        <w:t>Source: ZTE Corporation, China Telecom,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R3-201910</w:t>
      </w:r>
      <w:r>
        <w:rPr>
          <w:rFonts w:ascii="Arial" w:hAnsi="Arial" w:cs="Arial"/>
          <w:b/>
          <w:color w:val="0000FF"/>
          <w:sz w:val="24"/>
        </w:rPr>
        <w:tab/>
      </w:r>
      <w:r>
        <w:rPr>
          <w:rFonts w:ascii="Arial" w:hAnsi="Arial" w:cs="Arial"/>
          <w:b/>
          <w:sz w:val="24"/>
        </w:rPr>
        <w:t>Update on semantics description of 5GS TAC and Served PLMN</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CR-0352  Cat: A (Rel-16)</w:t>
      </w:r>
      <w:r>
        <w:rPr>
          <w:i/>
        </w:rPr>
        <w:br/>
      </w:r>
      <w:r>
        <w:rPr>
          <w:i/>
        </w:rPr>
        <w:br/>
      </w:r>
      <w:r>
        <w:rPr>
          <w:i/>
        </w:rPr>
        <w:tab/>
      </w:r>
      <w:r>
        <w:rPr>
          <w:i/>
        </w:rPr>
        <w:tab/>
      </w:r>
      <w:r>
        <w:rPr>
          <w:i/>
        </w:rPr>
        <w:tab/>
      </w:r>
      <w:r>
        <w:rPr>
          <w:i/>
        </w:rPr>
        <w:tab/>
      </w:r>
      <w:r>
        <w:rPr>
          <w:i/>
        </w:rPr>
        <w:tab/>
        <w:t>Source: ZTE Corporation, China Telecom,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R3-202423</w:t>
      </w:r>
      <w:r>
        <w:rPr>
          <w:rFonts w:ascii="Arial" w:hAnsi="Arial" w:cs="Arial"/>
          <w:b/>
          <w:color w:val="0000FF"/>
          <w:sz w:val="24"/>
        </w:rPr>
        <w:tab/>
      </w:r>
      <w:r>
        <w:rPr>
          <w:rFonts w:ascii="Arial" w:hAnsi="Arial" w:cs="Arial"/>
          <w:b/>
          <w:sz w:val="24"/>
        </w:rPr>
        <w:t>CR36.423 for Correction on SN release request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CR-1486  Cat: F (Rel-16)</w:t>
      </w:r>
      <w:r>
        <w:rPr>
          <w:i/>
        </w:rPr>
        <w:br/>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R3-202742</w:t>
      </w:r>
      <w:r>
        <w:rPr>
          <w:rFonts w:ascii="Arial" w:hAnsi="Arial" w:cs="Arial"/>
          <w:b/>
          <w:color w:val="0000FF"/>
          <w:sz w:val="24"/>
        </w:rPr>
        <w:tab/>
      </w:r>
      <w:r>
        <w:rPr>
          <w:rFonts w:ascii="Arial" w:hAnsi="Arial" w:cs="Arial"/>
          <w:b/>
          <w:sz w:val="24"/>
        </w:rPr>
        <w:t>Correction on location report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w:t>
      </w:r>
      <w:r>
        <w:rPr>
          <w:i/>
        </w:rPr>
        <w:tab/>
        <w:t xml:space="preserve">  CR-0390  Cat: A (Rel-16)</w:t>
      </w:r>
      <w:r>
        <w:rPr>
          <w:i/>
        </w:rPr>
        <w:br/>
      </w:r>
      <w:r>
        <w:rPr>
          <w:i/>
        </w:rPr>
        <w:br/>
      </w:r>
      <w:r>
        <w:rPr>
          <w:i/>
        </w:rPr>
        <w:tab/>
      </w:r>
      <w:r>
        <w:rPr>
          <w:i/>
        </w:rPr>
        <w:tab/>
      </w:r>
      <w:r>
        <w:rPr>
          <w:i/>
        </w:rPr>
        <w:tab/>
      </w:r>
      <w:r>
        <w:rPr>
          <w:i/>
        </w:rPr>
        <w:tab/>
      </w:r>
      <w:r>
        <w:rPr>
          <w:i/>
        </w:rPr>
        <w:tab/>
        <w:t>Source: CATT</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Mirror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R3-202591</w:t>
      </w:r>
      <w:r>
        <w:rPr>
          <w:rFonts w:ascii="Arial" w:hAnsi="Arial" w:cs="Arial"/>
          <w:b/>
          <w:color w:val="0000FF"/>
          <w:sz w:val="24"/>
        </w:rPr>
        <w:tab/>
      </w:r>
      <w:r>
        <w:rPr>
          <w:rFonts w:ascii="Arial" w:hAnsi="Arial" w:cs="Arial"/>
          <w:b/>
          <w:sz w:val="24"/>
        </w:rPr>
        <w:t>Summary of offline discussion on Corrections for PWS Cancel</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R3-202592</w:t>
      </w:r>
      <w:r>
        <w:rPr>
          <w:rFonts w:ascii="Arial" w:hAnsi="Arial" w:cs="Arial"/>
          <w:b/>
          <w:color w:val="0000FF"/>
          <w:sz w:val="24"/>
        </w:rPr>
        <w:tab/>
      </w:r>
      <w:r>
        <w:rPr>
          <w:rFonts w:ascii="Arial" w:hAnsi="Arial" w:cs="Arial"/>
          <w:b/>
          <w:sz w:val="24"/>
        </w:rPr>
        <w:t>Summary of offline discussion on Correction of connected en-gNBs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R3-202608</w:t>
      </w:r>
      <w:r>
        <w:rPr>
          <w:rFonts w:ascii="Arial" w:hAnsi="Arial" w:cs="Arial"/>
          <w:b/>
          <w:color w:val="0000FF"/>
          <w:sz w:val="24"/>
        </w:rPr>
        <w:tab/>
      </w:r>
      <w:r>
        <w:rPr>
          <w:rFonts w:ascii="Arial" w:hAnsi="Arial" w:cs="Arial"/>
          <w:b/>
          <w:sz w:val="24"/>
        </w:rPr>
        <w:t>Summary of offline discussion on RRC Reconfiguration in DU initiated UE Context Modification Required</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R3-202779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R3-202779</w:t>
      </w:r>
      <w:r>
        <w:rPr>
          <w:rFonts w:ascii="Arial" w:hAnsi="Arial" w:cs="Arial"/>
          <w:b/>
          <w:color w:val="0000FF"/>
          <w:sz w:val="24"/>
        </w:rPr>
        <w:tab/>
      </w:r>
      <w:r>
        <w:rPr>
          <w:rFonts w:ascii="Arial" w:hAnsi="Arial" w:cs="Arial"/>
          <w:b/>
          <w:sz w:val="24"/>
        </w:rPr>
        <w:t>Summary of offline discussion on RRC Reconfiguration in DU initiated UE Context Modification Required</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R3-202608)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R3-202609</w:t>
      </w:r>
      <w:r>
        <w:rPr>
          <w:rFonts w:ascii="Arial" w:hAnsi="Arial" w:cs="Arial"/>
          <w:b/>
          <w:color w:val="0000FF"/>
          <w:sz w:val="24"/>
        </w:rPr>
        <w:tab/>
      </w:r>
      <w:r>
        <w:rPr>
          <w:rFonts w:ascii="Arial" w:hAnsi="Arial" w:cs="Arial"/>
          <w:b/>
          <w:sz w:val="24"/>
        </w:rPr>
        <w:t>Summary of offline discussion on Selected PLMN ID in INITIAL UE MESSAGE for untrusted non-3GPP access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R3-202610</w:t>
      </w:r>
      <w:r>
        <w:rPr>
          <w:rFonts w:ascii="Arial" w:hAnsi="Arial" w:cs="Arial"/>
          <w:b/>
          <w:color w:val="0000FF"/>
          <w:sz w:val="24"/>
        </w:rPr>
        <w:tab/>
      </w:r>
      <w:r>
        <w:rPr>
          <w:rFonts w:ascii="Arial" w:hAnsi="Arial" w:cs="Arial"/>
          <w:b/>
          <w:sz w:val="24"/>
        </w:rPr>
        <w:t>Summary of offline discussion on Adding the missing supportfor for AS Rekeying during handover</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R3-202611</w:t>
      </w:r>
      <w:r>
        <w:rPr>
          <w:rFonts w:ascii="Arial" w:hAnsi="Arial" w:cs="Arial"/>
          <w:b/>
          <w:color w:val="0000FF"/>
          <w:sz w:val="24"/>
        </w:rPr>
        <w:tab/>
      </w:r>
      <w:r>
        <w:rPr>
          <w:rFonts w:ascii="Arial" w:hAnsi="Arial" w:cs="Arial"/>
          <w:b/>
          <w:sz w:val="24"/>
        </w:rPr>
        <w:t>Summary of offline discussion on re-mapped QoS flow</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R3-202612</w:t>
      </w:r>
      <w:r>
        <w:rPr>
          <w:rFonts w:ascii="Arial" w:hAnsi="Arial" w:cs="Arial"/>
          <w:b/>
          <w:color w:val="0000FF"/>
          <w:sz w:val="24"/>
        </w:rPr>
        <w:tab/>
      </w:r>
      <w:r>
        <w:rPr>
          <w:rFonts w:ascii="Arial" w:hAnsi="Arial" w:cs="Arial"/>
          <w:b/>
          <w:sz w:val="24"/>
        </w:rPr>
        <w:t>Summary of offline discussion on RB release after QoS flow re-mapping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(Moderator)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R3-202695</w:t>
      </w:r>
      <w:r>
        <w:rPr>
          <w:rFonts w:ascii="Arial" w:hAnsi="Arial" w:cs="Arial"/>
          <w:b/>
          <w:color w:val="0000FF"/>
          <w:sz w:val="24"/>
        </w:rPr>
        <w:tab/>
      </w:r>
      <w:r>
        <w:rPr>
          <w:rFonts w:ascii="Arial" w:hAnsi="Arial" w:cs="Arial"/>
          <w:b/>
          <w:sz w:val="24"/>
        </w:rPr>
        <w:t>Summary of offline discussion on Location report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R3-202792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R3-202792</w:t>
      </w:r>
      <w:r>
        <w:rPr>
          <w:rFonts w:ascii="Arial" w:hAnsi="Arial" w:cs="Arial"/>
          <w:b/>
          <w:color w:val="0000FF"/>
          <w:sz w:val="24"/>
        </w:rPr>
        <w:tab/>
      </w:r>
      <w:r>
        <w:rPr>
          <w:rFonts w:ascii="Arial" w:hAnsi="Arial" w:cs="Arial"/>
          <w:b/>
          <w:sz w:val="24"/>
        </w:rPr>
        <w:t>Summary of offline discussion on Location report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711519" w:rsidRDefault="00711519" w:rsidP="00711519">
      <w:pPr>
        <w:rPr>
          <w:color w:val="808080"/>
        </w:rPr>
      </w:pPr>
      <w:r>
        <w:rPr>
          <w:color w:val="808080"/>
        </w:rPr>
        <w:t>(Replaces R3-202695)</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no need for abnormal case description needed; this is a normal case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R3-202696</w:t>
      </w:r>
      <w:r>
        <w:rPr>
          <w:rFonts w:ascii="Arial" w:hAnsi="Arial" w:cs="Arial"/>
          <w:b/>
          <w:color w:val="0000FF"/>
          <w:sz w:val="24"/>
        </w:rPr>
        <w:tab/>
      </w:r>
      <w:r>
        <w:rPr>
          <w:rFonts w:ascii="Arial" w:hAnsi="Arial" w:cs="Arial"/>
          <w:b/>
          <w:sz w:val="24"/>
        </w:rPr>
        <w:t>Summary of offline dsicussion on Correction on SN release request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lastRenderedPageBreak/>
        <w:t>Ericsson: cover page does not match the actual change, and the actual change is only cosmetic; we don’t agree to this</w:t>
      </w:r>
    </w:p>
    <w:p w:rsidR="00711519" w:rsidRDefault="00711519" w:rsidP="00711519">
      <w:r>
        <w:t>NEC: “upon reception of…”</w:t>
      </w:r>
    </w:p>
    <w:p w:rsidR="00711519" w:rsidRDefault="00711519" w:rsidP="00711519">
      <w:r>
        <w:t>Chairman: “upon reception” != “immediately”</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5"/>
      </w:pPr>
      <w:bookmarkStart w:id="85" w:name="_Toc41005517"/>
      <w:bookmarkStart w:id="86" w:name="_Toc41011183"/>
      <w:r>
        <w:t>9.3.8.2</w:t>
      </w:r>
      <w:r>
        <w:tab/>
        <w:t>Pure Stage-2 Corrections</w:t>
      </w:r>
      <w:bookmarkEnd w:id="85"/>
      <w:bookmarkEnd w:id="86"/>
    </w:p>
    <w:p w:rsidR="00711519" w:rsidRDefault="00711519" w:rsidP="00711519">
      <w:pPr>
        <w:rPr>
          <w:rFonts w:ascii="Arial" w:hAnsi="Arial" w:cs="Arial"/>
          <w:b/>
          <w:sz w:val="24"/>
        </w:rPr>
      </w:pPr>
      <w:r>
        <w:rPr>
          <w:rFonts w:ascii="Arial" w:hAnsi="Arial" w:cs="Arial"/>
          <w:b/>
          <w:color w:val="0000FF"/>
          <w:sz w:val="24"/>
        </w:rPr>
        <w:t>R3-202226</w:t>
      </w:r>
      <w:r>
        <w:rPr>
          <w:rFonts w:ascii="Arial" w:hAnsi="Arial" w:cs="Arial"/>
          <w:b/>
          <w:color w:val="0000FF"/>
          <w:sz w:val="24"/>
        </w:rPr>
        <w:tab/>
      </w:r>
      <w:r>
        <w:rPr>
          <w:rFonts w:ascii="Arial" w:hAnsi="Arial" w:cs="Arial"/>
          <w:b/>
          <w:sz w:val="24"/>
        </w:rPr>
        <w:t>Clarification on the SN initiated SN change procedure</w:t>
      </w:r>
    </w:p>
    <w:p w:rsidR="00711519" w:rsidRDefault="00711519" w:rsidP="0071151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v15.8.0</w:t>
      </w:r>
      <w:r>
        <w:rPr>
          <w:i/>
        </w:rPr>
        <w:br/>
      </w:r>
      <w:r>
        <w:rPr>
          <w:i/>
        </w:rPr>
        <w:tab/>
      </w:r>
      <w:r>
        <w:rPr>
          <w:i/>
        </w:rPr>
        <w:tab/>
      </w:r>
      <w:r>
        <w:rPr>
          <w:i/>
        </w:rPr>
        <w:tab/>
      </w:r>
      <w:r>
        <w:rPr>
          <w:i/>
        </w:rPr>
        <w:tab/>
      </w:r>
      <w:r>
        <w:rPr>
          <w:i/>
        </w:rPr>
        <w:tab/>
        <w:t>Source: Huawei, China Telecom, China Unicom</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these messages go to different nodes; independent of each other</w:t>
      </w:r>
    </w:p>
    <w:p w:rsidR="00711519" w:rsidRDefault="00711519" w:rsidP="00711519">
      <w:r>
        <w:t>Huawei: they are currently in sequence; order should not be taken as mandatory</w:t>
      </w:r>
    </w:p>
    <w:p w:rsidR="00711519" w:rsidRDefault="00711519" w:rsidP="00711519">
      <w:r>
        <w:t>Ericsson: no need for this</w:t>
      </w:r>
    </w:p>
    <w:p w:rsidR="00711519" w:rsidRDefault="00711519" w:rsidP="00711519">
      <w:r>
        <w:t>For SN-initiated SN change, the order the MN sends SgNB Change Confirm and SgNB Reconfiguration Complete messages is not defined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R3-202227</w:t>
      </w:r>
      <w:r>
        <w:rPr>
          <w:rFonts w:ascii="Arial" w:hAnsi="Arial" w:cs="Arial"/>
          <w:b/>
          <w:color w:val="0000FF"/>
          <w:sz w:val="24"/>
        </w:rPr>
        <w:tab/>
      </w:r>
      <w:r>
        <w:rPr>
          <w:rFonts w:ascii="Arial" w:hAnsi="Arial" w:cs="Arial"/>
          <w:b/>
          <w:sz w:val="24"/>
        </w:rPr>
        <w:t>Clarification on the SN initiated SN change procedure</w:t>
      </w:r>
    </w:p>
    <w:p w:rsidR="00711519" w:rsidRDefault="00711519" w:rsidP="0071151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Huawei, China Telecom,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R3-202303</w:t>
      </w:r>
      <w:r>
        <w:rPr>
          <w:rFonts w:ascii="Arial" w:hAnsi="Arial" w:cs="Arial"/>
          <w:b/>
          <w:color w:val="0000FF"/>
          <w:sz w:val="24"/>
        </w:rPr>
        <w:tab/>
      </w:r>
      <w:r>
        <w:rPr>
          <w:rFonts w:ascii="Arial" w:hAnsi="Arial" w:cs="Arial"/>
          <w:b/>
          <w:sz w:val="24"/>
        </w:rPr>
        <w:t>Correction for gNB-DU transmission stop descriptoin in the inter-gNB HO involving gNB-CU-UP change</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v15.7.0</w:t>
      </w:r>
      <w:r>
        <w:rPr>
          <w:i/>
        </w:rPr>
        <w:tab/>
        <w:t xml:space="preserve">  CR-0121  Cat: F (Rel-15)</w:t>
      </w:r>
      <w:r>
        <w:rPr>
          <w:i/>
        </w:rPr>
        <w:br/>
      </w:r>
      <w:r>
        <w:rPr>
          <w:i/>
        </w:rPr>
        <w:br/>
      </w:r>
      <w:r>
        <w:rPr>
          <w:i/>
        </w:rPr>
        <w:tab/>
      </w:r>
      <w:r>
        <w:rPr>
          <w:i/>
        </w:rPr>
        <w:tab/>
      </w:r>
      <w:r>
        <w:rPr>
          <w:i/>
        </w:rPr>
        <w:tab/>
      </w:r>
      <w:r>
        <w:rPr>
          <w:i/>
        </w:rPr>
        <w:tab/>
      </w:r>
      <w:r>
        <w:rPr>
          <w:i/>
        </w:rPr>
        <w:tab/>
        <w:t>Source: Intel Corporation, CATT</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not needed – stage-3 is clear enough. Uplink is more or less left to implementation (UE buffer needs to be emptied)</w:t>
      </w:r>
    </w:p>
    <w:p w:rsidR="00711519" w:rsidRDefault="00711519" w:rsidP="00711519">
      <w:r>
        <w:t>Nokia: we support this; should align wording with other instances in same spec</w:t>
      </w:r>
    </w:p>
    <w:p w:rsidR="00711519" w:rsidRDefault="00711519" w:rsidP="00711519">
      <w:r>
        <w:t>Intel,Nokia: only in this occurrence, this is mentioned like this – likely a mistake</w:t>
      </w:r>
    </w:p>
    <w:p w:rsidR="00711519" w:rsidRDefault="00711519" w:rsidP="00711519">
      <w:r>
        <w:t>CATT: this is also misaligned with stage-3 – risk to only stop UL data and not DL data</w:t>
      </w:r>
    </w:p>
    <w:p w:rsidR="00711519" w:rsidRDefault="00711519" w:rsidP="00711519">
      <w:r>
        <w:t>Ericsson: stage-3 is clearly describing this</w:t>
      </w:r>
    </w:p>
    <w:p w:rsidR="00711519" w:rsidRDefault="00711519" w:rsidP="00711519">
      <w:r>
        <w:t xml:space="preserve"> Samsung: this is already aligned with stage-3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R3-202822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R3-202822</w:t>
      </w:r>
      <w:r>
        <w:rPr>
          <w:rFonts w:ascii="Arial" w:hAnsi="Arial" w:cs="Arial"/>
          <w:b/>
          <w:color w:val="0000FF"/>
          <w:sz w:val="24"/>
        </w:rPr>
        <w:tab/>
      </w:r>
      <w:r>
        <w:rPr>
          <w:rFonts w:ascii="Arial" w:hAnsi="Arial" w:cs="Arial"/>
          <w:b/>
          <w:sz w:val="24"/>
        </w:rPr>
        <w:t>Correction for gNB-DU transmission stop descriptoin in the inter-gNB HO involving gNB-CU-UP change</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v15.7.0</w:t>
      </w:r>
      <w:r>
        <w:rPr>
          <w:i/>
        </w:rPr>
        <w:tab/>
        <w:t xml:space="preserve">  CR-0121  rev 1 Cat: F (Rel-15)</w:t>
      </w:r>
      <w:r>
        <w:rPr>
          <w:i/>
        </w:rPr>
        <w:br/>
      </w:r>
      <w:r>
        <w:rPr>
          <w:i/>
        </w:rPr>
        <w:br/>
      </w:r>
      <w:r>
        <w:rPr>
          <w:i/>
        </w:rPr>
        <w:tab/>
      </w:r>
      <w:r>
        <w:rPr>
          <w:i/>
        </w:rPr>
        <w:tab/>
      </w:r>
      <w:r>
        <w:rPr>
          <w:i/>
        </w:rPr>
        <w:tab/>
      </w:r>
      <w:r>
        <w:rPr>
          <w:i/>
        </w:rPr>
        <w:tab/>
      </w:r>
      <w:r>
        <w:rPr>
          <w:i/>
        </w:rPr>
        <w:tab/>
        <w:t>Source: Intel Corporation, CATT</w:t>
      </w:r>
    </w:p>
    <w:p w:rsidR="00711519" w:rsidRDefault="00711519" w:rsidP="00711519">
      <w:pPr>
        <w:rPr>
          <w:color w:val="808080"/>
        </w:rPr>
      </w:pPr>
      <w:r>
        <w:rPr>
          <w:color w:val="808080"/>
        </w:rPr>
        <w:t>(Replaces R3-202303)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R3-202304</w:t>
      </w:r>
      <w:r>
        <w:rPr>
          <w:rFonts w:ascii="Arial" w:hAnsi="Arial" w:cs="Arial"/>
          <w:b/>
          <w:color w:val="0000FF"/>
          <w:sz w:val="24"/>
        </w:rPr>
        <w:tab/>
      </w:r>
      <w:r>
        <w:rPr>
          <w:rFonts w:ascii="Arial" w:hAnsi="Arial" w:cs="Arial"/>
          <w:b/>
          <w:sz w:val="24"/>
        </w:rPr>
        <w:t>Correction for gNB-DU transmission stop descriptoin in the inter-gNB HO involving gNB-CU-UP change</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w:t>
      </w:r>
      <w:r>
        <w:rPr>
          <w:i/>
        </w:rPr>
        <w:tab/>
        <w:t xml:space="preserve">  CR-0122  Cat: A (Rel-16)</w:t>
      </w:r>
      <w:r>
        <w:rPr>
          <w:i/>
        </w:rPr>
        <w:br/>
      </w:r>
      <w:r>
        <w:rPr>
          <w:i/>
        </w:rPr>
        <w:br/>
      </w:r>
      <w:r>
        <w:rPr>
          <w:i/>
        </w:rPr>
        <w:tab/>
      </w:r>
      <w:r>
        <w:rPr>
          <w:i/>
        </w:rPr>
        <w:tab/>
      </w:r>
      <w:r>
        <w:rPr>
          <w:i/>
        </w:rPr>
        <w:tab/>
      </w:r>
      <w:r>
        <w:rPr>
          <w:i/>
        </w:rPr>
        <w:tab/>
      </w:r>
      <w:r>
        <w:rPr>
          <w:i/>
        </w:rPr>
        <w:tab/>
        <w:t>Source: Intel Corporation,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R3-202823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R3-202823</w:t>
      </w:r>
      <w:r>
        <w:rPr>
          <w:rFonts w:ascii="Arial" w:hAnsi="Arial" w:cs="Arial"/>
          <w:b/>
          <w:color w:val="0000FF"/>
          <w:sz w:val="24"/>
        </w:rPr>
        <w:tab/>
      </w:r>
      <w:r>
        <w:rPr>
          <w:rFonts w:ascii="Arial" w:hAnsi="Arial" w:cs="Arial"/>
          <w:b/>
          <w:sz w:val="24"/>
        </w:rPr>
        <w:t>Correction for gNB-DU transmission stop descriptoin in the inter-gNB HO involving gNB-CU-UP change</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w:t>
      </w:r>
      <w:r>
        <w:rPr>
          <w:i/>
        </w:rPr>
        <w:tab/>
        <w:t xml:space="preserve">  CR-0122  rev 1 Cat: A (Rel-16)</w:t>
      </w:r>
      <w:r>
        <w:rPr>
          <w:i/>
        </w:rPr>
        <w:br/>
      </w:r>
      <w:r>
        <w:rPr>
          <w:i/>
        </w:rPr>
        <w:br/>
      </w:r>
      <w:r>
        <w:rPr>
          <w:i/>
        </w:rPr>
        <w:tab/>
      </w:r>
      <w:r>
        <w:rPr>
          <w:i/>
        </w:rPr>
        <w:tab/>
      </w:r>
      <w:r>
        <w:rPr>
          <w:i/>
        </w:rPr>
        <w:tab/>
      </w:r>
      <w:r>
        <w:rPr>
          <w:i/>
        </w:rPr>
        <w:tab/>
      </w:r>
      <w:r>
        <w:rPr>
          <w:i/>
        </w:rPr>
        <w:tab/>
        <w:t>Source: Intel Corporation, CATT</w:t>
      </w:r>
    </w:p>
    <w:p w:rsidR="00711519" w:rsidRDefault="00711519" w:rsidP="00711519">
      <w:pPr>
        <w:rPr>
          <w:color w:val="808080"/>
        </w:rPr>
      </w:pPr>
      <w:r>
        <w:rPr>
          <w:color w:val="808080"/>
        </w:rPr>
        <w:t>(Replaces R3-202304)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R3-201811</w:t>
      </w:r>
      <w:r>
        <w:rPr>
          <w:rFonts w:ascii="Arial" w:hAnsi="Arial" w:cs="Arial"/>
          <w:b/>
          <w:color w:val="0000FF"/>
          <w:sz w:val="24"/>
        </w:rPr>
        <w:tab/>
      </w:r>
      <w:r>
        <w:rPr>
          <w:rFonts w:ascii="Arial" w:hAnsi="Arial" w:cs="Arial"/>
          <w:b/>
          <w:sz w:val="24"/>
        </w:rPr>
        <w:t>Correction of gNB behaviour during mobility in RRC_INACTIVE</w:t>
      </w:r>
    </w:p>
    <w:p w:rsidR="00711519" w:rsidRDefault="00711519" w:rsidP="0071151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Qualcomm Incorporated</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Qualcomm, Nokia: related to NAS non-delivery; pending discussion in SA2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R3-202036</w:t>
      </w:r>
      <w:r>
        <w:rPr>
          <w:rFonts w:ascii="Arial" w:hAnsi="Arial" w:cs="Arial"/>
          <w:b/>
          <w:color w:val="0000FF"/>
          <w:sz w:val="24"/>
        </w:rPr>
        <w:tab/>
      </w:r>
      <w:r>
        <w:rPr>
          <w:rFonts w:ascii="Arial" w:hAnsi="Arial" w:cs="Arial"/>
          <w:b/>
          <w:sz w:val="24"/>
        </w:rPr>
        <w:t>Corrections to Stage 2 ANR description</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v15.9.0</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R3-200941)</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Nokia: RAN2 agreed that for MR-DC the TAC may not necessarily be broadcasted (CB 96); NR-T could be used to address this. Already discussed</w:t>
      </w:r>
    </w:p>
    <w:p w:rsidR="00711519" w:rsidRDefault="00711519" w:rsidP="00711519">
      <w:r>
        <w:t>Ericsson: it would be good to clarify that this is not triggered for ANR</w:t>
      </w:r>
    </w:p>
    <w:p w:rsidR="00711519" w:rsidRDefault="00711519" w:rsidP="00711519">
      <w:r>
        <w:t>Nokia, ZTE,CATT,Huawei: Xn is needed for MR-DC if the other node is an SN-only node</w:t>
      </w:r>
    </w:p>
    <w:p w:rsidR="00711519" w:rsidRDefault="00711519" w:rsidP="00711519">
      <w:r>
        <w:t>Ericsson: this is eNB&lt;-&gt;en-gNB; you should not try to establish Xn in this case</w:t>
      </w:r>
    </w:p>
    <w:p w:rsidR="00711519" w:rsidRDefault="00711519" w:rsidP="00711519">
      <w:r>
        <w:t>Nokia: today we solve this via configuration (no way to distinguish)</w:t>
      </w:r>
    </w:p>
    <w:p w:rsidR="00711519" w:rsidRDefault="00711519" w:rsidP="00711519">
      <w:r>
        <w:t>Chairman: could be for future releases? Then document that “in this release, this is not supported etc.”</w:t>
      </w:r>
    </w:p>
    <w:p w:rsidR="00711519" w:rsidRDefault="00711519" w:rsidP="00711519">
      <w:r>
        <w:lastRenderedPageBreak/>
        <w:t xml:space="preserve">Ericsson: this is a different scenario: inter-system Xn. Today this is not possible. Should check whether an en-gNB is distinguishable from a gNB. </w:t>
      </w:r>
    </w:p>
    <w:p w:rsidR="00711519" w:rsidRDefault="00711519" w:rsidP="00711519">
      <w:r>
        <w:t>Samsung: this is a capability issue, which is left to implementation – operators already consider to configure this info as attribute of NCRT</w:t>
      </w:r>
    </w:p>
    <w:p w:rsidR="00711519" w:rsidRDefault="00711519" w:rsidP="00711519">
      <w:r>
        <w:t>ZTE: if we have pscell indication over Xn, this can be addressed – can be left like this</w:t>
      </w:r>
    </w:p>
    <w:p w:rsidR="00711519" w:rsidRDefault="00711519" w:rsidP="00711519">
      <w:r>
        <w:t>Nokia: RAN2 has a solution (through broadcasting) to this – agree with SS</w:t>
      </w:r>
    </w:p>
    <w:p w:rsidR="00711519" w:rsidRDefault="00711519" w:rsidP="00711519">
      <w:r>
        <w:t>Huawei: this seems to address intra-system, while the scenario is inter-system</w:t>
      </w:r>
    </w:p>
    <w:p w:rsidR="00711519" w:rsidRDefault="00711519" w:rsidP="00711519">
      <w:r>
        <w:t>Ericsson: no stage-2 description for inter-system – no good place to document this so far</w:t>
      </w:r>
    </w:p>
    <w:p w:rsidR="00711519" w:rsidRDefault="00711519" w:rsidP="00711519">
      <w:r>
        <w:t>CATT: we could explore other solutions</w:t>
      </w:r>
    </w:p>
    <w:p w:rsidR="00711519" w:rsidRDefault="00711519" w:rsidP="00711519">
      <w:r>
        <w:t>Inter-system Xn/X2 is not possible – currently addressed through configuration / NCRT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R3-202038</w:t>
      </w:r>
      <w:r>
        <w:rPr>
          <w:rFonts w:ascii="Arial" w:hAnsi="Arial" w:cs="Arial"/>
          <w:b/>
          <w:color w:val="0000FF"/>
          <w:sz w:val="24"/>
        </w:rPr>
        <w:tab/>
      </w:r>
      <w:r>
        <w:rPr>
          <w:rFonts w:ascii="Arial" w:hAnsi="Arial" w:cs="Arial"/>
          <w:b/>
          <w:sz w:val="24"/>
        </w:rPr>
        <w:t>Corrections to Stage 2 ANR description</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R3-200942)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R3-202763</w:t>
      </w:r>
      <w:r>
        <w:rPr>
          <w:rFonts w:ascii="Arial" w:hAnsi="Arial" w:cs="Arial"/>
          <w:b/>
          <w:color w:val="0000FF"/>
          <w:sz w:val="24"/>
        </w:rPr>
        <w:tab/>
      </w:r>
      <w:r>
        <w:rPr>
          <w:rFonts w:ascii="Arial" w:hAnsi="Arial" w:cs="Arial"/>
          <w:b/>
          <w:sz w:val="24"/>
        </w:rPr>
        <w:t>Summary of offline discussion on gNB-DU TX stop</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 Moderator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2"/>
      </w:pPr>
      <w:bookmarkStart w:id="87" w:name="_Toc41005518"/>
      <w:bookmarkStart w:id="88" w:name="_Toc41011184"/>
      <w:r>
        <w:t>10</w:t>
      </w:r>
      <w:r>
        <w:tab/>
        <w:t>SON/MDT Support for NR WI (RAN3-led)</w:t>
      </w:r>
      <w:bookmarkEnd w:id="87"/>
      <w:bookmarkEnd w:id="88"/>
    </w:p>
    <w:p w:rsidR="00711519" w:rsidRDefault="00711519" w:rsidP="00711519">
      <w:pPr>
        <w:pStyle w:val="Heading3"/>
      </w:pPr>
      <w:bookmarkStart w:id="89" w:name="_Toc41005519"/>
      <w:bookmarkStart w:id="90" w:name="_Toc41011185"/>
      <w:r>
        <w:t>10.1</w:t>
      </w:r>
      <w:r>
        <w:tab/>
        <w:t>General</w:t>
      </w:r>
      <w:bookmarkEnd w:id="89"/>
      <w:bookmarkEnd w:id="90"/>
    </w:p>
    <w:p w:rsidR="00711519" w:rsidRDefault="00711519" w:rsidP="00711519">
      <w:pPr>
        <w:rPr>
          <w:rFonts w:ascii="Arial" w:hAnsi="Arial" w:cs="Arial"/>
          <w:b/>
          <w:sz w:val="24"/>
        </w:rPr>
      </w:pPr>
      <w:r>
        <w:rPr>
          <w:rFonts w:ascii="Arial" w:hAnsi="Arial" w:cs="Arial"/>
          <w:b/>
          <w:color w:val="0000FF"/>
          <w:sz w:val="24"/>
        </w:rPr>
        <w:t>R3-202617</w:t>
      </w:r>
      <w:r>
        <w:rPr>
          <w:rFonts w:ascii="Arial" w:hAnsi="Arial" w:cs="Arial"/>
          <w:b/>
          <w:color w:val="0000FF"/>
          <w:sz w:val="24"/>
        </w:rPr>
        <w:tab/>
      </w:r>
      <w:r>
        <w:rPr>
          <w:rFonts w:ascii="Arial" w:hAnsi="Arial" w:cs="Arial"/>
          <w:b/>
          <w:sz w:val="24"/>
        </w:rPr>
        <w:t>MDT support for EN-DC</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CR-1440  rev 4 Cat: B (Rel-16)</w:t>
      </w:r>
      <w:r>
        <w:rPr>
          <w:i/>
        </w:rPr>
        <w:br/>
      </w:r>
      <w:r>
        <w:rPr>
          <w:i/>
        </w:rPr>
        <w:br/>
      </w:r>
      <w:r>
        <w:rPr>
          <w:i/>
        </w:rPr>
        <w:tab/>
      </w:r>
      <w:r>
        <w:rPr>
          <w:i/>
        </w:rPr>
        <w:tab/>
      </w:r>
      <w:r>
        <w:rPr>
          <w:i/>
        </w:rPr>
        <w:tab/>
      </w:r>
      <w:r>
        <w:rPr>
          <w:i/>
        </w:rPr>
        <w:tab/>
      </w:r>
      <w:r>
        <w:rPr>
          <w:i/>
        </w:rPr>
        <w:tab/>
        <w:t>Source: Huawei, SAMSUNG</w:t>
      </w:r>
    </w:p>
    <w:p w:rsidR="00711519" w:rsidRDefault="00711519" w:rsidP="00711519">
      <w:pPr>
        <w:rPr>
          <w:color w:val="808080"/>
        </w:rPr>
      </w:pPr>
      <w:r>
        <w:rPr>
          <w:color w:val="808080"/>
        </w:rPr>
        <w:t>(Replaces R3-201574)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R3-201528</w:t>
      </w:r>
      <w:r>
        <w:rPr>
          <w:rFonts w:ascii="Arial" w:hAnsi="Arial" w:cs="Arial"/>
          <w:b/>
          <w:color w:val="0000FF"/>
          <w:sz w:val="24"/>
        </w:rPr>
        <w:tab/>
      </w:r>
      <w:r>
        <w:rPr>
          <w:rFonts w:ascii="Arial" w:hAnsi="Arial" w:cs="Arial"/>
          <w:b/>
          <w:sz w:val="24"/>
        </w:rPr>
        <w:t>Addition of SON feature</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R3-200004)</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R3-202914</w:t>
      </w:r>
      <w:r>
        <w:rPr>
          <w:rFonts w:ascii="Arial" w:hAnsi="Arial" w:cs="Arial"/>
          <w:b/>
          <w:color w:val="0000FF"/>
          <w:sz w:val="24"/>
        </w:rPr>
        <w:tab/>
      </w:r>
      <w:r>
        <w:rPr>
          <w:rFonts w:ascii="Arial" w:hAnsi="Arial" w:cs="Arial"/>
          <w:b/>
          <w:sz w:val="24"/>
        </w:rPr>
        <w:t>Addition of SON feature</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R3-201528)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R3-201555</w:t>
      </w:r>
      <w:r>
        <w:rPr>
          <w:rFonts w:ascii="Arial" w:hAnsi="Arial" w:cs="Arial"/>
          <w:b/>
          <w:color w:val="0000FF"/>
          <w:sz w:val="24"/>
        </w:rPr>
        <w:tab/>
      </w:r>
      <w:r>
        <w:rPr>
          <w:rFonts w:ascii="Arial" w:hAnsi="Arial" w:cs="Arial"/>
          <w:b/>
          <w:sz w:val="24"/>
        </w:rPr>
        <w:t>BLCR to 38.420: Addition of MDT feature</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v15.2.0</w:t>
      </w:r>
      <w:r>
        <w:rPr>
          <w:i/>
        </w:rPr>
        <w:tab/>
        <w:t xml:space="preserve">  CR-0018  rev 1 Cat: B (Rel-16)</w:t>
      </w:r>
      <w:r>
        <w:rPr>
          <w:i/>
        </w:rPr>
        <w:br/>
      </w:r>
      <w:r>
        <w:rPr>
          <w:i/>
        </w:rPr>
        <w:br/>
      </w:r>
      <w:r>
        <w:rPr>
          <w:i/>
        </w:rPr>
        <w:tab/>
      </w:r>
      <w:r>
        <w:rPr>
          <w:i/>
        </w:rPr>
        <w:tab/>
      </w:r>
      <w:r>
        <w:rPr>
          <w:i/>
        </w:rPr>
        <w:tab/>
      </w:r>
      <w:r>
        <w:rPr>
          <w:i/>
        </w:rPr>
        <w:tab/>
      </w:r>
      <w:r>
        <w:rPr>
          <w:i/>
        </w:rPr>
        <w:tab/>
        <w:t>Source: CMCC</w:t>
      </w:r>
    </w:p>
    <w:p w:rsidR="00711519" w:rsidRDefault="00711519" w:rsidP="00711519">
      <w:pPr>
        <w:rPr>
          <w:color w:val="808080"/>
        </w:rPr>
      </w:pPr>
      <w:r>
        <w:rPr>
          <w:color w:val="808080"/>
        </w:rPr>
        <w:t>(Replaces R3-200586)</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R3-201556</w:t>
      </w:r>
      <w:r>
        <w:rPr>
          <w:rFonts w:ascii="Arial" w:hAnsi="Arial" w:cs="Arial"/>
          <w:b/>
          <w:color w:val="0000FF"/>
          <w:sz w:val="24"/>
        </w:rPr>
        <w:tab/>
      </w:r>
      <w:r>
        <w:rPr>
          <w:rFonts w:ascii="Arial" w:hAnsi="Arial" w:cs="Arial"/>
          <w:b/>
          <w:sz w:val="24"/>
        </w:rPr>
        <w:t>BLCR to 38.420: Addition of SON feature</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v15.2.0</w:t>
      </w:r>
      <w:r>
        <w:rPr>
          <w:i/>
        </w:rPr>
        <w:tab/>
        <w:t xml:space="preserve">  CR-0019  rev 1 Cat: B (Rel-16)</w:t>
      </w:r>
      <w:r>
        <w:rPr>
          <w:i/>
        </w:rPr>
        <w:br/>
      </w:r>
      <w:r>
        <w:rPr>
          <w:i/>
        </w:rPr>
        <w:br/>
      </w:r>
      <w:r>
        <w:rPr>
          <w:i/>
        </w:rPr>
        <w:tab/>
      </w:r>
      <w:r>
        <w:rPr>
          <w:i/>
        </w:rPr>
        <w:tab/>
      </w:r>
      <w:r>
        <w:rPr>
          <w:i/>
        </w:rPr>
        <w:tab/>
      </w:r>
      <w:r>
        <w:rPr>
          <w:i/>
        </w:rPr>
        <w:tab/>
      </w:r>
      <w:r>
        <w:rPr>
          <w:i/>
        </w:rPr>
        <w:tab/>
        <w:t>Source: CMCC</w:t>
      </w:r>
    </w:p>
    <w:p w:rsidR="00711519" w:rsidRDefault="00711519" w:rsidP="00711519">
      <w:pPr>
        <w:rPr>
          <w:color w:val="808080"/>
        </w:rPr>
      </w:pPr>
      <w:r>
        <w:rPr>
          <w:color w:val="808080"/>
        </w:rPr>
        <w:t>(Replaces R3-200587)</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R3-201557</w:t>
      </w:r>
      <w:r>
        <w:rPr>
          <w:rFonts w:ascii="Arial" w:hAnsi="Arial" w:cs="Arial"/>
          <w:b/>
          <w:color w:val="0000FF"/>
          <w:sz w:val="24"/>
        </w:rPr>
        <w:tab/>
      </w:r>
      <w:r>
        <w:rPr>
          <w:rFonts w:ascii="Arial" w:hAnsi="Arial" w:cs="Arial"/>
          <w:b/>
          <w:sz w:val="24"/>
        </w:rPr>
        <w:t>BLCR to 38.470: Addition of SON feature</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CR-0064  rev 1 Cat: B (Rel-16)</w:t>
      </w:r>
      <w:r>
        <w:rPr>
          <w:i/>
        </w:rPr>
        <w:br/>
      </w:r>
      <w:r>
        <w:rPr>
          <w:i/>
        </w:rPr>
        <w:br/>
      </w:r>
      <w:r>
        <w:rPr>
          <w:i/>
        </w:rPr>
        <w:tab/>
      </w:r>
      <w:r>
        <w:rPr>
          <w:i/>
        </w:rPr>
        <w:tab/>
      </w:r>
      <w:r>
        <w:rPr>
          <w:i/>
        </w:rPr>
        <w:tab/>
      </w:r>
      <w:r>
        <w:rPr>
          <w:i/>
        </w:rPr>
        <w:tab/>
      </w:r>
      <w:r>
        <w:rPr>
          <w:i/>
        </w:rPr>
        <w:tab/>
        <w:t>Source: CMCC</w:t>
      </w:r>
    </w:p>
    <w:p w:rsidR="00711519" w:rsidRDefault="00711519" w:rsidP="00711519">
      <w:pPr>
        <w:rPr>
          <w:color w:val="808080"/>
        </w:rPr>
      </w:pPr>
      <w:r>
        <w:rPr>
          <w:color w:val="808080"/>
        </w:rPr>
        <w:t>(Replaces R3-200588)</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R3-201558</w:t>
      </w:r>
      <w:r>
        <w:rPr>
          <w:rFonts w:ascii="Arial" w:hAnsi="Arial" w:cs="Arial"/>
          <w:b/>
          <w:color w:val="0000FF"/>
          <w:sz w:val="24"/>
        </w:rPr>
        <w:tab/>
      </w:r>
      <w:r>
        <w:rPr>
          <w:rFonts w:ascii="Arial" w:hAnsi="Arial" w:cs="Arial"/>
          <w:b/>
          <w:sz w:val="24"/>
        </w:rPr>
        <w:t>BLCR to 38.460: Addition of SON feature</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v16.0.0</w:t>
      </w:r>
      <w:r>
        <w:rPr>
          <w:i/>
        </w:rPr>
        <w:tab/>
        <w:t xml:space="preserve">  CR-0031  rev 1 Cat: B (Rel-16)</w:t>
      </w:r>
      <w:r>
        <w:rPr>
          <w:i/>
        </w:rPr>
        <w:br/>
      </w:r>
      <w:r>
        <w:rPr>
          <w:i/>
        </w:rPr>
        <w:br/>
      </w:r>
      <w:r>
        <w:rPr>
          <w:i/>
        </w:rPr>
        <w:tab/>
      </w:r>
      <w:r>
        <w:rPr>
          <w:i/>
        </w:rPr>
        <w:tab/>
      </w:r>
      <w:r>
        <w:rPr>
          <w:i/>
        </w:rPr>
        <w:tab/>
      </w:r>
      <w:r>
        <w:rPr>
          <w:i/>
        </w:rPr>
        <w:tab/>
      </w:r>
      <w:r>
        <w:rPr>
          <w:i/>
        </w:rPr>
        <w:tab/>
        <w:t>Source: CMCC</w:t>
      </w:r>
    </w:p>
    <w:p w:rsidR="00711519" w:rsidRDefault="00711519" w:rsidP="00711519">
      <w:pPr>
        <w:rPr>
          <w:color w:val="808080"/>
        </w:rPr>
      </w:pPr>
      <w:r>
        <w:rPr>
          <w:color w:val="808080"/>
        </w:rPr>
        <w:t>(Replaces R3-200589)</w:t>
      </w:r>
    </w:p>
    <w:p w:rsidR="00711519" w:rsidRDefault="00711519" w:rsidP="00711519">
      <w:pPr>
        <w:rPr>
          <w:rFonts w:ascii="Arial" w:hAnsi="Arial" w:cs="Arial"/>
          <w:b/>
        </w:rPr>
      </w:pPr>
      <w:r>
        <w:rPr>
          <w:rFonts w:ascii="Arial" w:hAnsi="Arial" w:cs="Arial"/>
          <w:b/>
        </w:rPr>
        <w:lastRenderedPageBreak/>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R3-201566</w:t>
      </w:r>
      <w:r>
        <w:rPr>
          <w:rFonts w:ascii="Arial" w:hAnsi="Arial" w:cs="Arial"/>
          <w:b/>
          <w:color w:val="0000FF"/>
          <w:sz w:val="24"/>
        </w:rPr>
        <w:tab/>
      </w:r>
      <w:r>
        <w:rPr>
          <w:rFonts w:ascii="Arial" w:hAnsi="Arial" w:cs="Arial"/>
          <w:b/>
          <w:sz w:val="24"/>
        </w:rPr>
        <w:t>MDT support for EN-DC</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CR-1747  rev 2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R3-201321)</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R3-201569</w:t>
      </w:r>
      <w:r>
        <w:rPr>
          <w:rFonts w:ascii="Arial" w:hAnsi="Arial" w:cs="Arial"/>
          <w:b/>
          <w:color w:val="0000FF"/>
          <w:sz w:val="24"/>
        </w:rPr>
        <w:tab/>
      </w:r>
      <w:r>
        <w:rPr>
          <w:rFonts w:ascii="Arial" w:hAnsi="Arial" w:cs="Arial"/>
          <w:b/>
          <w:sz w:val="24"/>
        </w:rPr>
        <w:t>Addition of RACH Optimization Feature</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CR-0116  rev 2 Cat: B (Rel-16)</w:t>
      </w:r>
      <w:r>
        <w:rPr>
          <w:i/>
        </w:rPr>
        <w:br/>
      </w:r>
      <w:r>
        <w:rPr>
          <w:i/>
        </w:rPr>
        <w:br/>
      </w:r>
      <w:r>
        <w:rPr>
          <w:i/>
        </w:rPr>
        <w:tab/>
      </w:r>
      <w:r>
        <w:rPr>
          <w:i/>
        </w:rPr>
        <w:tab/>
      </w:r>
      <w:r>
        <w:rPr>
          <w:i/>
        </w:rPr>
        <w:tab/>
      </w:r>
      <w:r>
        <w:rPr>
          <w:i/>
        </w:rPr>
        <w:tab/>
      </w:r>
      <w:r>
        <w:rPr>
          <w:i/>
        </w:rPr>
        <w:tab/>
        <w:t>Source: CMCC, Huawei</w:t>
      </w:r>
    </w:p>
    <w:p w:rsidR="00711519" w:rsidRDefault="00711519" w:rsidP="00711519">
      <w:pPr>
        <w:rPr>
          <w:color w:val="808080"/>
        </w:rPr>
      </w:pPr>
      <w:r>
        <w:rPr>
          <w:color w:val="808080"/>
        </w:rPr>
        <w:t>(Replaces R3-201389)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R3-201574</w:t>
      </w:r>
      <w:r>
        <w:rPr>
          <w:rFonts w:ascii="Arial" w:hAnsi="Arial" w:cs="Arial"/>
          <w:b/>
          <w:color w:val="0000FF"/>
          <w:sz w:val="24"/>
        </w:rPr>
        <w:tab/>
      </w:r>
      <w:r>
        <w:rPr>
          <w:rFonts w:ascii="Arial" w:hAnsi="Arial" w:cs="Arial"/>
          <w:b/>
          <w:sz w:val="24"/>
        </w:rPr>
        <w:t>MDT support for EN-DC</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CR-1440  rev 3 Cat: B (Rel-16)</w:t>
      </w:r>
      <w:r>
        <w:rPr>
          <w:i/>
        </w:rPr>
        <w:br/>
      </w:r>
      <w:r>
        <w:rPr>
          <w:i/>
        </w:rPr>
        <w:br/>
      </w:r>
      <w:r>
        <w:rPr>
          <w:i/>
        </w:rPr>
        <w:tab/>
      </w:r>
      <w:r>
        <w:rPr>
          <w:i/>
        </w:rPr>
        <w:tab/>
      </w:r>
      <w:r>
        <w:rPr>
          <w:i/>
        </w:rPr>
        <w:tab/>
      </w:r>
      <w:r>
        <w:rPr>
          <w:i/>
        </w:rPr>
        <w:tab/>
      </w:r>
      <w:r>
        <w:rPr>
          <w:i/>
        </w:rPr>
        <w:tab/>
        <w:t>Source: Huawei, SAMSUNG</w:t>
      </w:r>
    </w:p>
    <w:p w:rsidR="00711519" w:rsidRDefault="00711519" w:rsidP="00711519">
      <w:pPr>
        <w:rPr>
          <w:color w:val="808080"/>
        </w:rPr>
      </w:pPr>
      <w:r>
        <w:rPr>
          <w:color w:val="808080"/>
        </w:rPr>
        <w:t>(Replaces R3-201430)</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R3-201608</w:t>
      </w:r>
      <w:r>
        <w:rPr>
          <w:rFonts w:ascii="Arial" w:hAnsi="Arial" w:cs="Arial"/>
          <w:b/>
          <w:color w:val="0000FF"/>
          <w:sz w:val="24"/>
        </w:rPr>
        <w:tab/>
      </w:r>
      <w:r>
        <w:rPr>
          <w:rFonts w:ascii="Arial" w:hAnsi="Arial" w:cs="Arial"/>
          <w:b/>
          <w:sz w:val="24"/>
        </w:rPr>
        <w:t>Addition of SON features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CR-1710  rev 8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R3-201473)</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R3-201609</w:t>
      </w:r>
      <w:r>
        <w:rPr>
          <w:rFonts w:ascii="Arial" w:hAnsi="Arial" w:cs="Arial"/>
          <w:b/>
          <w:color w:val="0000FF"/>
          <w:sz w:val="24"/>
        </w:rPr>
        <w:tab/>
      </w:r>
      <w:r>
        <w:rPr>
          <w:rFonts w:ascii="Arial" w:hAnsi="Arial" w:cs="Arial"/>
          <w:b/>
          <w:sz w:val="24"/>
        </w:rPr>
        <w:t>Addition of SON feature</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CR-1373  rev 9 Cat: B (Rel-16)</w:t>
      </w:r>
      <w:r>
        <w:rPr>
          <w:i/>
        </w:rPr>
        <w:br/>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R3-201474)</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R3-202915</w:t>
      </w:r>
      <w:r>
        <w:rPr>
          <w:rFonts w:ascii="Arial" w:hAnsi="Arial" w:cs="Arial"/>
          <w:b/>
          <w:color w:val="0000FF"/>
          <w:sz w:val="24"/>
        </w:rPr>
        <w:tab/>
      </w:r>
      <w:r>
        <w:rPr>
          <w:rFonts w:ascii="Arial" w:hAnsi="Arial" w:cs="Arial"/>
          <w:b/>
          <w:sz w:val="24"/>
        </w:rPr>
        <w:t>Addition of SON feature</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CR-1373  rev 10 Cat: B (Rel-16)</w:t>
      </w:r>
      <w:r>
        <w:rPr>
          <w:i/>
        </w:rPr>
        <w:br/>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R3-201609)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R3-201610</w:t>
      </w:r>
      <w:r>
        <w:rPr>
          <w:rFonts w:ascii="Arial" w:hAnsi="Arial" w:cs="Arial"/>
          <w:b/>
          <w:color w:val="0000FF"/>
          <w:sz w:val="24"/>
        </w:rPr>
        <w:tab/>
      </w:r>
      <w:r>
        <w:rPr>
          <w:rFonts w:ascii="Arial" w:hAnsi="Arial" w:cs="Arial"/>
          <w:b/>
          <w:sz w:val="24"/>
        </w:rPr>
        <w:t>Addition of SON features</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CMCC, Huawei</w:t>
      </w:r>
    </w:p>
    <w:p w:rsidR="00711519" w:rsidRDefault="00711519" w:rsidP="00711519">
      <w:pPr>
        <w:rPr>
          <w:color w:val="808080"/>
        </w:rPr>
      </w:pPr>
      <w:r>
        <w:rPr>
          <w:color w:val="808080"/>
        </w:rPr>
        <w:t>(Replaces R3-201475)</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R3-202916</w:t>
      </w:r>
      <w:r>
        <w:rPr>
          <w:rFonts w:ascii="Arial" w:hAnsi="Arial" w:cs="Arial"/>
          <w:b/>
          <w:color w:val="0000FF"/>
          <w:sz w:val="24"/>
        </w:rPr>
        <w:tab/>
      </w:r>
      <w:r>
        <w:rPr>
          <w:rFonts w:ascii="Arial" w:hAnsi="Arial" w:cs="Arial"/>
          <w:b/>
          <w:sz w:val="24"/>
        </w:rPr>
        <w:t>Addition of SON features</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CMCC, Huawei</w:t>
      </w:r>
    </w:p>
    <w:p w:rsidR="00711519" w:rsidRDefault="00711519" w:rsidP="00711519">
      <w:pPr>
        <w:rPr>
          <w:color w:val="808080"/>
        </w:rPr>
      </w:pPr>
      <w:r>
        <w:rPr>
          <w:color w:val="808080"/>
        </w:rPr>
        <w:t>(Replaces R3-201610)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R3-201611</w:t>
      </w:r>
      <w:r>
        <w:rPr>
          <w:rFonts w:ascii="Arial" w:hAnsi="Arial" w:cs="Arial"/>
          <w:b/>
          <w:color w:val="0000FF"/>
          <w:sz w:val="24"/>
        </w:rPr>
        <w:tab/>
      </w:r>
      <w:r>
        <w:rPr>
          <w:rFonts w:ascii="Arial" w:hAnsi="Arial" w:cs="Arial"/>
          <w:b/>
          <w:sz w:val="24"/>
        </w:rPr>
        <w:t>Addition of MDT features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CR-0099  rev 4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R3-201476)</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R3-202920</w:t>
      </w:r>
      <w:r>
        <w:rPr>
          <w:rFonts w:ascii="Arial" w:hAnsi="Arial" w:cs="Arial"/>
          <w:b/>
          <w:color w:val="0000FF"/>
          <w:sz w:val="24"/>
        </w:rPr>
        <w:tab/>
      </w:r>
      <w:r>
        <w:rPr>
          <w:rFonts w:ascii="Arial" w:hAnsi="Arial" w:cs="Arial"/>
          <w:b/>
          <w:sz w:val="24"/>
        </w:rPr>
        <w:t>Addition of MDT features</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CR-0099  rev 5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R3-201611)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R3-201612</w:t>
      </w:r>
      <w:r>
        <w:rPr>
          <w:rFonts w:ascii="Arial" w:hAnsi="Arial" w:cs="Arial"/>
          <w:b/>
          <w:color w:val="0000FF"/>
          <w:sz w:val="24"/>
        </w:rPr>
        <w:tab/>
      </w:r>
      <w:r>
        <w:rPr>
          <w:rFonts w:ascii="Arial" w:hAnsi="Arial" w:cs="Arial"/>
          <w:b/>
          <w:sz w:val="24"/>
        </w:rPr>
        <w:t>Addition of SON features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CR-0237  rev 7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R3-201477)</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R3-202917</w:t>
      </w:r>
      <w:r>
        <w:rPr>
          <w:rFonts w:ascii="Arial" w:hAnsi="Arial" w:cs="Arial"/>
          <w:b/>
          <w:color w:val="0000FF"/>
          <w:sz w:val="24"/>
        </w:rPr>
        <w:tab/>
      </w:r>
      <w:r>
        <w:rPr>
          <w:rFonts w:ascii="Arial" w:hAnsi="Arial" w:cs="Arial"/>
          <w:b/>
          <w:sz w:val="24"/>
        </w:rPr>
        <w:t>Addition of SON features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CR-0237  rev 8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R3-201612)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R3-201613</w:t>
      </w:r>
      <w:r>
        <w:rPr>
          <w:rFonts w:ascii="Arial" w:hAnsi="Arial" w:cs="Arial"/>
          <w:b/>
          <w:color w:val="0000FF"/>
          <w:sz w:val="24"/>
        </w:rPr>
        <w:tab/>
      </w:r>
      <w:r>
        <w:rPr>
          <w:rFonts w:ascii="Arial" w:hAnsi="Arial" w:cs="Arial"/>
          <w:b/>
          <w:sz w:val="24"/>
        </w:rPr>
        <w:t>Addition of MDT feature</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CR-0280  rev 5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R3-201478)</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R3-201614</w:t>
      </w:r>
      <w:r>
        <w:rPr>
          <w:rFonts w:ascii="Arial" w:hAnsi="Arial" w:cs="Arial"/>
          <w:b/>
          <w:color w:val="0000FF"/>
          <w:sz w:val="24"/>
        </w:rPr>
        <w:tab/>
      </w:r>
      <w:r>
        <w:rPr>
          <w:rFonts w:ascii="Arial" w:hAnsi="Arial" w:cs="Arial"/>
          <w:b/>
          <w:sz w:val="24"/>
        </w:rPr>
        <w:t>Addition of SON features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CR-0221  rev 9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R3-201479)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R3-202918</w:t>
      </w:r>
      <w:r>
        <w:rPr>
          <w:rFonts w:ascii="Arial" w:hAnsi="Arial" w:cs="Arial"/>
          <w:b/>
          <w:color w:val="0000FF"/>
          <w:sz w:val="24"/>
        </w:rPr>
        <w:tab/>
      </w:r>
      <w:r>
        <w:rPr>
          <w:rFonts w:ascii="Arial" w:hAnsi="Arial" w:cs="Arial"/>
          <w:b/>
          <w:sz w:val="24"/>
        </w:rPr>
        <w:t>Addition of SON features</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CR-0221  rev 10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R3-201614)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R3-201615</w:t>
      </w:r>
      <w:r>
        <w:rPr>
          <w:rFonts w:ascii="Arial" w:hAnsi="Arial" w:cs="Arial"/>
          <w:b/>
          <w:color w:val="0000FF"/>
          <w:sz w:val="24"/>
        </w:rPr>
        <w:tab/>
      </w:r>
      <w:r>
        <w:rPr>
          <w:rFonts w:ascii="Arial" w:hAnsi="Arial" w:cs="Arial"/>
          <w:b/>
          <w:sz w:val="24"/>
        </w:rPr>
        <w:t>MDT Configuration support for XnAP</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CR-0291  rev 7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R3-201480)</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R3-202921</w:t>
      </w:r>
      <w:r>
        <w:rPr>
          <w:rFonts w:ascii="Arial" w:hAnsi="Arial" w:cs="Arial"/>
          <w:b/>
          <w:color w:val="0000FF"/>
          <w:sz w:val="24"/>
        </w:rPr>
        <w:tab/>
      </w:r>
      <w:r>
        <w:rPr>
          <w:rFonts w:ascii="Arial" w:hAnsi="Arial" w:cs="Arial"/>
          <w:b/>
          <w:sz w:val="24"/>
        </w:rPr>
        <w:t>MDT Configuration support for XnAP</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CR-0291  rev 8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R3-201615)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R3-201616</w:t>
      </w:r>
      <w:r>
        <w:rPr>
          <w:rFonts w:ascii="Arial" w:hAnsi="Arial" w:cs="Arial"/>
          <w:b/>
          <w:color w:val="0000FF"/>
          <w:sz w:val="24"/>
        </w:rPr>
        <w:tab/>
      </w:r>
      <w:r>
        <w:rPr>
          <w:rFonts w:ascii="Arial" w:hAnsi="Arial" w:cs="Arial"/>
          <w:b/>
          <w:sz w:val="24"/>
        </w:rPr>
        <w:t>Addition of SON features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v16.1.0</w:t>
      </w:r>
      <w:r>
        <w:rPr>
          <w:i/>
        </w:rPr>
        <w:tab/>
        <w:t xml:space="preserve">  CR-0142  rev 9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R3-201481)</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R3-201617</w:t>
      </w:r>
      <w:r>
        <w:rPr>
          <w:rFonts w:ascii="Arial" w:hAnsi="Arial" w:cs="Arial"/>
          <w:b/>
          <w:color w:val="0000FF"/>
          <w:sz w:val="24"/>
        </w:rPr>
        <w:tab/>
      </w:r>
      <w:r>
        <w:rPr>
          <w:rFonts w:ascii="Arial" w:hAnsi="Arial" w:cs="Arial"/>
          <w:b/>
          <w:sz w:val="24"/>
        </w:rPr>
        <w:t>Addition of MDT features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v16.1.0</w:t>
      </w:r>
      <w:r>
        <w:rPr>
          <w:i/>
        </w:rPr>
        <w:tab/>
        <w:t xml:space="preserve">  CR-0477  rev 3 Cat: B (Rel-16)</w:t>
      </w:r>
      <w:r>
        <w:rPr>
          <w:i/>
        </w:rPr>
        <w:br/>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R3-201482)</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R3-201618</w:t>
      </w:r>
      <w:r>
        <w:rPr>
          <w:rFonts w:ascii="Arial" w:hAnsi="Arial" w:cs="Arial"/>
          <w:b/>
          <w:color w:val="0000FF"/>
          <w:sz w:val="24"/>
        </w:rPr>
        <w:tab/>
      </w:r>
      <w:r>
        <w:rPr>
          <w:rFonts w:ascii="Arial" w:hAnsi="Arial" w:cs="Arial"/>
          <w:b/>
          <w:sz w:val="24"/>
        </w:rPr>
        <w:t>Addition of SON features</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CR-0441  rev 9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R3-201483)</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R3-202919</w:t>
      </w:r>
      <w:r>
        <w:rPr>
          <w:rFonts w:ascii="Arial" w:hAnsi="Arial" w:cs="Arial"/>
          <w:b/>
          <w:color w:val="0000FF"/>
          <w:sz w:val="24"/>
        </w:rPr>
        <w:tab/>
      </w:r>
      <w:r>
        <w:rPr>
          <w:rFonts w:ascii="Arial" w:hAnsi="Arial" w:cs="Arial"/>
          <w:b/>
          <w:sz w:val="24"/>
        </w:rPr>
        <w:t>Addition of SON features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CR-0441  rev 10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R3-201618)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R3-201619</w:t>
      </w:r>
      <w:r>
        <w:rPr>
          <w:rFonts w:ascii="Arial" w:hAnsi="Arial" w:cs="Arial"/>
          <w:b/>
          <w:color w:val="0000FF"/>
          <w:sz w:val="24"/>
        </w:rPr>
        <w:tab/>
      </w:r>
      <w:r>
        <w:rPr>
          <w:rFonts w:ascii="Arial" w:hAnsi="Arial" w:cs="Arial"/>
          <w:b/>
          <w:sz w:val="24"/>
        </w:rPr>
        <w:t>Addition of MDT features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CR-0492  rev 4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R3-201484)</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R3-202436</w:t>
      </w:r>
      <w:r>
        <w:rPr>
          <w:rFonts w:ascii="Arial" w:hAnsi="Arial" w:cs="Arial"/>
          <w:b/>
          <w:color w:val="0000FF"/>
          <w:sz w:val="24"/>
        </w:rPr>
        <w:tab/>
      </w:r>
      <w:r>
        <w:rPr>
          <w:rFonts w:ascii="Arial" w:hAnsi="Arial" w:cs="Arial"/>
          <w:b/>
          <w:sz w:val="24"/>
        </w:rPr>
        <w:t>Updated work plan for SON and MDT WI</w:t>
      </w:r>
    </w:p>
    <w:p w:rsidR="00711519" w:rsidRDefault="00711519" w:rsidP="0071151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Mobile International Ltd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R3-202461</w:t>
      </w:r>
      <w:r>
        <w:rPr>
          <w:rFonts w:ascii="Arial" w:hAnsi="Arial" w:cs="Arial"/>
          <w:b/>
          <w:color w:val="0000FF"/>
          <w:sz w:val="24"/>
        </w:rPr>
        <w:tab/>
      </w:r>
      <w:r>
        <w:rPr>
          <w:rFonts w:ascii="Arial" w:hAnsi="Arial" w:cs="Arial"/>
          <w:b/>
          <w:sz w:val="24"/>
        </w:rPr>
        <w:t>CB: # 1000_Email_SON-MDT_BLs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R3-202761</w:t>
      </w:r>
      <w:r>
        <w:rPr>
          <w:rFonts w:ascii="Arial" w:hAnsi="Arial" w:cs="Arial"/>
          <w:b/>
          <w:color w:val="0000FF"/>
          <w:sz w:val="24"/>
        </w:rPr>
        <w:tab/>
      </w:r>
      <w:r>
        <w:rPr>
          <w:rFonts w:ascii="Arial" w:hAnsi="Arial" w:cs="Arial"/>
          <w:b/>
          <w:sz w:val="24"/>
        </w:rPr>
        <w:t>LS on Logged MDT Status</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R3-202869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R3-202869</w:t>
      </w:r>
      <w:r>
        <w:rPr>
          <w:rFonts w:ascii="Arial" w:hAnsi="Arial" w:cs="Arial"/>
          <w:b/>
          <w:color w:val="0000FF"/>
          <w:sz w:val="24"/>
        </w:rPr>
        <w:tab/>
      </w:r>
      <w:r>
        <w:rPr>
          <w:rFonts w:ascii="Arial" w:hAnsi="Arial" w:cs="Arial"/>
          <w:b/>
          <w:sz w:val="24"/>
        </w:rPr>
        <w:t>LS on Logged MDT Status</w:t>
      </w:r>
    </w:p>
    <w:p w:rsidR="00711519" w:rsidRDefault="00711519" w:rsidP="0071151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R3-202761)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pStyle w:val="Heading3"/>
      </w:pPr>
      <w:bookmarkStart w:id="91" w:name="_Toc41005520"/>
      <w:bookmarkStart w:id="92" w:name="_Toc41011186"/>
      <w:r>
        <w:t>10.2</w:t>
      </w:r>
      <w:r>
        <w:tab/>
        <w:t>Signaling Support for SON</w:t>
      </w:r>
      <w:bookmarkEnd w:id="91"/>
      <w:bookmarkEnd w:id="92"/>
    </w:p>
    <w:p w:rsidR="00711519" w:rsidRDefault="00711519" w:rsidP="00711519">
      <w:pPr>
        <w:pStyle w:val="Heading4"/>
      </w:pPr>
      <w:bookmarkStart w:id="93" w:name="_Toc41005521"/>
      <w:bookmarkStart w:id="94" w:name="_Toc41011187"/>
      <w:r>
        <w:t>10.2.1</w:t>
      </w:r>
      <w:r>
        <w:tab/>
        <w:t>Mobility Robustness Optimization</w:t>
      </w:r>
      <w:bookmarkEnd w:id="93"/>
      <w:bookmarkEnd w:id="94"/>
    </w:p>
    <w:p w:rsidR="00711519" w:rsidRDefault="00711519" w:rsidP="00711519">
      <w:pPr>
        <w:pStyle w:val="Heading5"/>
      </w:pPr>
      <w:bookmarkStart w:id="95" w:name="_Toc41005522"/>
      <w:bookmarkStart w:id="96" w:name="_Toc41011188"/>
      <w:r>
        <w:t>10.2.1.1</w:t>
      </w:r>
      <w:r>
        <w:tab/>
        <w:t>Intra-System and Inter-System Connection Failure</w:t>
      </w:r>
      <w:bookmarkEnd w:id="95"/>
      <w:bookmarkEnd w:id="96"/>
    </w:p>
    <w:p w:rsidR="00711519" w:rsidRDefault="00711519" w:rsidP="00711519">
      <w:pPr>
        <w:rPr>
          <w:rFonts w:ascii="Arial" w:hAnsi="Arial" w:cs="Arial"/>
          <w:b/>
          <w:sz w:val="24"/>
        </w:rPr>
      </w:pPr>
      <w:r>
        <w:rPr>
          <w:rFonts w:ascii="Arial" w:hAnsi="Arial" w:cs="Arial"/>
          <w:b/>
          <w:color w:val="0000FF"/>
          <w:sz w:val="24"/>
        </w:rPr>
        <w:t>R3-202690</w:t>
      </w:r>
      <w:r>
        <w:rPr>
          <w:rFonts w:ascii="Arial" w:hAnsi="Arial" w:cs="Arial"/>
          <w:b/>
          <w:color w:val="0000FF"/>
          <w:sz w:val="24"/>
        </w:rPr>
        <w:tab/>
      </w:r>
      <w:r>
        <w:rPr>
          <w:rFonts w:ascii="Arial" w:hAnsi="Arial" w:cs="Arial"/>
          <w:b/>
          <w:sz w:val="24"/>
        </w:rPr>
        <w:t>(TP for SON BL CR for TS 38.413): Intra-System and Inter-System Connection Failure</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R3-201735)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R3-202838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R3-202838</w:t>
      </w:r>
      <w:r>
        <w:rPr>
          <w:rFonts w:ascii="Arial" w:hAnsi="Arial" w:cs="Arial"/>
          <w:b/>
          <w:color w:val="0000FF"/>
          <w:sz w:val="24"/>
        </w:rPr>
        <w:tab/>
      </w:r>
      <w:r>
        <w:rPr>
          <w:rFonts w:ascii="Arial" w:hAnsi="Arial" w:cs="Arial"/>
          <w:b/>
          <w:sz w:val="24"/>
        </w:rPr>
        <w:t>(TP for SON BL CR for TS 38.413): Intra-System and Inter-System Connection Failure</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R3-202690)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R3-202699</w:t>
      </w:r>
      <w:r>
        <w:rPr>
          <w:rFonts w:ascii="Arial" w:hAnsi="Arial" w:cs="Arial"/>
          <w:b/>
          <w:color w:val="0000FF"/>
          <w:sz w:val="24"/>
        </w:rPr>
        <w:tab/>
      </w:r>
      <w:r>
        <w:rPr>
          <w:rFonts w:ascii="Arial" w:hAnsi="Arial" w:cs="Arial"/>
          <w:b/>
          <w:sz w:val="24"/>
        </w:rPr>
        <w:t>(TP for SON BL CR for TS 38.423) Intra-System and Inter-System Connection Failure for MRO</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R3-202069)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R3-202700</w:t>
      </w:r>
      <w:r>
        <w:rPr>
          <w:rFonts w:ascii="Arial" w:hAnsi="Arial" w:cs="Arial"/>
          <w:b/>
          <w:color w:val="0000FF"/>
          <w:sz w:val="24"/>
        </w:rPr>
        <w:tab/>
      </w:r>
      <w:r>
        <w:rPr>
          <w:rFonts w:ascii="Arial" w:hAnsi="Arial" w:cs="Arial"/>
          <w:b/>
          <w:sz w:val="24"/>
        </w:rPr>
        <w:t>(TP for SON BL CR for TS 38.300) Intra-System and Inter-System Connection Failure for MRO</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R3-202071)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R3-202819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R3-202819</w:t>
      </w:r>
      <w:r>
        <w:rPr>
          <w:rFonts w:ascii="Arial" w:hAnsi="Arial" w:cs="Arial"/>
          <w:b/>
          <w:color w:val="0000FF"/>
          <w:sz w:val="24"/>
        </w:rPr>
        <w:tab/>
      </w:r>
      <w:r>
        <w:rPr>
          <w:rFonts w:ascii="Arial" w:hAnsi="Arial" w:cs="Arial"/>
          <w:b/>
          <w:sz w:val="24"/>
        </w:rPr>
        <w:t>(TP for SON BL CR for TS 38.300) Intra-System and Inter-System Connection Failure for MRO</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R3-202700)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R3-202701</w:t>
      </w:r>
      <w:r>
        <w:rPr>
          <w:rFonts w:ascii="Arial" w:hAnsi="Arial" w:cs="Arial"/>
          <w:b/>
          <w:color w:val="0000FF"/>
          <w:sz w:val="24"/>
        </w:rPr>
        <w:tab/>
      </w:r>
      <w:r>
        <w:rPr>
          <w:rFonts w:ascii="Arial" w:hAnsi="Arial" w:cs="Arial"/>
          <w:b/>
          <w:sz w:val="24"/>
        </w:rPr>
        <w:t>LS on information needed for MRO in UE RLF Report</w:t>
      </w:r>
    </w:p>
    <w:p w:rsidR="00711519" w:rsidRDefault="00711519" w:rsidP="007115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R3-202072)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R3-202818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R3-202818</w:t>
      </w:r>
      <w:r>
        <w:rPr>
          <w:rFonts w:ascii="Arial" w:hAnsi="Arial" w:cs="Arial"/>
          <w:b/>
          <w:color w:val="0000FF"/>
          <w:sz w:val="24"/>
        </w:rPr>
        <w:tab/>
      </w:r>
      <w:r>
        <w:rPr>
          <w:rFonts w:ascii="Arial" w:hAnsi="Arial" w:cs="Arial"/>
          <w:b/>
          <w:sz w:val="24"/>
        </w:rPr>
        <w:t>LS on information needed for MRO in UE RLF Report</w:t>
      </w:r>
    </w:p>
    <w:p w:rsidR="00711519" w:rsidRDefault="00711519" w:rsidP="007115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R3-202701)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R3-201735</w:t>
      </w:r>
      <w:r>
        <w:rPr>
          <w:rFonts w:ascii="Arial" w:hAnsi="Arial" w:cs="Arial"/>
          <w:b/>
          <w:color w:val="0000FF"/>
          <w:sz w:val="24"/>
        </w:rPr>
        <w:tab/>
      </w:r>
      <w:r>
        <w:rPr>
          <w:rFonts w:ascii="Arial" w:hAnsi="Arial" w:cs="Arial"/>
          <w:b/>
          <w:sz w:val="24"/>
        </w:rPr>
        <w:t>(TP for SON BL CR for TS 38.413): Intra-System and Inter-System Connection Failure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R3-202690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R3-201736</w:t>
      </w:r>
      <w:r>
        <w:rPr>
          <w:rFonts w:ascii="Arial" w:hAnsi="Arial" w:cs="Arial"/>
          <w:b/>
          <w:color w:val="0000FF"/>
          <w:sz w:val="24"/>
        </w:rPr>
        <w:tab/>
      </w:r>
      <w:r>
        <w:rPr>
          <w:rFonts w:ascii="Arial" w:hAnsi="Arial" w:cs="Arial"/>
          <w:b/>
          <w:sz w:val="24"/>
        </w:rPr>
        <w:t>(TP for SON BL CR for TS 38.423): Intra-System and Inter-System Connection Failure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R3-201737</w:t>
      </w:r>
      <w:r>
        <w:rPr>
          <w:rFonts w:ascii="Arial" w:hAnsi="Arial" w:cs="Arial"/>
          <w:b/>
          <w:color w:val="0000FF"/>
          <w:sz w:val="24"/>
        </w:rPr>
        <w:tab/>
      </w:r>
      <w:r>
        <w:rPr>
          <w:rFonts w:ascii="Arial" w:hAnsi="Arial" w:cs="Arial"/>
          <w:b/>
          <w:sz w:val="24"/>
        </w:rPr>
        <w:t>(TP for SON BL CR for TS 38.300): Intra-System and Inter-System Connection Failure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R3-201929</w:t>
      </w:r>
      <w:r>
        <w:rPr>
          <w:rFonts w:ascii="Arial" w:hAnsi="Arial" w:cs="Arial"/>
          <w:b/>
          <w:color w:val="0000FF"/>
          <w:sz w:val="24"/>
        </w:rPr>
        <w:tab/>
      </w:r>
      <w:r>
        <w:rPr>
          <w:rFonts w:ascii="Arial" w:hAnsi="Arial" w:cs="Arial"/>
          <w:b/>
          <w:sz w:val="24"/>
        </w:rPr>
        <w:t>Discussion on support of intra-system and inter-system MRO</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R3-201930</w:t>
      </w:r>
      <w:r>
        <w:rPr>
          <w:rFonts w:ascii="Arial" w:hAnsi="Arial" w:cs="Arial"/>
          <w:b/>
          <w:color w:val="0000FF"/>
          <w:sz w:val="24"/>
        </w:rPr>
        <w:tab/>
      </w:r>
      <w:r>
        <w:rPr>
          <w:rFonts w:ascii="Arial" w:hAnsi="Arial" w:cs="Arial"/>
          <w:b/>
          <w:sz w:val="24"/>
        </w:rPr>
        <w:t>[Draft]LS to RAN2 on support of MRO</w:t>
      </w:r>
    </w:p>
    <w:p w:rsidR="00711519" w:rsidRDefault="00711519" w:rsidP="00711519">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R3-201931</w:t>
      </w:r>
      <w:r>
        <w:rPr>
          <w:rFonts w:ascii="Arial" w:hAnsi="Arial" w:cs="Arial"/>
          <w:b/>
          <w:color w:val="0000FF"/>
          <w:sz w:val="24"/>
        </w:rPr>
        <w:tab/>
      </w:r>
      <w:r>
        <w:rPr>
          <w:rFonts w:ascii="Arial" w:hAnsi="Arial" w:cs="Arial"/>
          <w:b/>
          <w:sz w:val="24"/>
        </w:rPr>
        <w:t>Discussion on tranfer of RAReport and ConnEstFailReport</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R3-201932</w:t>
      </w:r>
      <w:r>
        <w:rPr>
          <w:rFonts w:ascii="Arial" w:hAnsi="Arial" w:cs="Arial"/>
          <w:b/>
          <w:color w:val="0000FF"/>
          <w:sz w:val="24"/>
        </w:rPr>
        <w:tab/>
      </w:r>
      <w:r>
        <w:rPr>
          <w:rFonts w:ascii="Arial" w:hAnsi="Arial" w:cs="Arial"/>
          <w:b/>
          <w:sz w:val="24"/>
        </w:rPr>
        <w:t>(TP on SON BLCR for 38.413)Addition of RAReport and ConnEstFailReport transfer</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R3-201933</w:t>
      </w:r>
      <w:r>
        <w:rPr>
          <w:rFonts w:ascii="Arial" w:hAnsi="Arial" w:cs="Arial"/>
          <w:b/>
          <w:color w:val="0000FF"/>
          <w:sz w:val="24"/>
        </w:rPr>
        <w:tab/>
      </w:r>
      <w:r>
        <w:rPr>
          <w:rFonts w:ascii="Arial" w:hAnsi="Arial" w:cs="Arial"/>
          <w:b/>
          <w:sz w:val="24"/>
        </w:rPr>
        <w:t>(TP on SON BLCR for 38.423)Addition of RAReport and ConnEstFailReport transfer</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R3-202069</w:t>
      </w:r>
      <w:r>
        <w:rPr>
          <w:rFonts w:ascii="Arial" w:hAnsi="Arial" w:cs="Arial"/>
          <w:b/>
          <w:color w:val="0000FF"/>
          <w:sz w:val="24"/>
        </w:rPr>
        <w:tab/>
      </w:r>
      <w:r>
        <w:rPr>
          <w:rFonts w:ascii="Arial" w:hAnsi="Arial" w:cs="Arial"/>
          <w:b/>
          <w:sz w:val="24"/>
        </w:rPr>
        <w:t>(TP for SON BL CR for TS 38.423) Intra-System and Inter-System Connection Failure for MRO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R3-202699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R3-202070</w:t>
      </w:r>
      <w:r>
        <w:rPr>
          <w:rFonts w:ascii="Arial" w:hAnsi="Arial" w:cs="Arial"/>
          <w:b/>
          <w:color w:val="0000FF"/>
          <w:sz w:val="24"/>
        </w:rPr>
        <w:tab/>
      </w:r>
      <w:r>
        <w:rPr>
          <w:rFonts w:ascii="Arial" w:hAnsi="Arial" w:cs="Arial"/>
          <w:b/>
          <w:sz w:val="24"/>
        </w:rPr>
        <w:t>(TP for SON BL CR for TS 38.413) Intra-System and Inter-System Connection Failure for MRO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R3-202071</w:t>
      </w:r>
      <w:r>
        <w:rPr>
          <w:rFonts w:ascii="Arial" w:hAnsi="Arial" w:cs="Arial"/>
          <w:b/>
          <w:color w:val="0000FF"/>
          <w:sz w:val="24"/>
        </w:rPr>
        <w:tab/>
      </w:r>
      <w:r>
        <w:rPr>
          <w:rFonts w:ascii="Arial" w:hAnsi="Arial" w:cs="Arial"/>
          <w:b/>
          <w:sz w:val="24"/>
        </w:rPr>
        <w:t>(TP for SON BL CR for TS 38.300) Intra-System and Inter-System Connection Failure for MRO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R3-202700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R3-202072</w:t>
      </w:r>
      <w:r>
        <w:rPr>
          <w:rFonts w:ascii="Arial" w:hAnsi="Arial" w:cs="Arial"/>
          <w:b/>
          <w:color w:val="0000FF"/>
          <w:sz w:val="24"/>
        </w:rPr>
        <w:tab/>
      </w:r>
      <w:r>
        <w:rPr>
          <w:rFonts w:ascii="Arial" w:hAnsi="Arial" w:cs="Arial"/>
          <w:b/>
          <w:sz w:val="24"/>
        </w:rPr>
        <w:t>LS on information needed for MRO in UE RLF Report</w:t>
      </w:r>
    </w:p>
    <w:p w:rsidR="00711519" w:rsidRDefault="00711519" w:rsidP="007115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R3-202701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R3-202391</w:t>
      </w:r>
      <w:r>
        <w:rPr>
          <w:rFonts w:ascii="Arial" w:hAnsi="Arial" w:cs="Arial"/>
          <w:b/>
          <w:color w:val="0000FF"/>
          <w:sz w:val="24"/>
        </w:rPr>
        <w:tab/>
      </w:r>
      <w:r>
        <w:rPr>
          <w:rFonts w:ascii="Arial" w:hAnsi="Arial" w:cs="Arial"/>
          <w:b/>
          <w:sz w:val="24"/>
        </w:rPr>
        <w:t>TP for [NR_SON_MDT] BL CR for TS 38.300) Introduction of RLF report</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R3-202392</w:t>
      </w:r>
      <w:r>
        <w:rPr>
          <w:rFonts w:ascii="Arial" w:hAnsi="Arial" w:cs="Arial"/>
          <w:b/>
          <w:color w:val="0000FF"/>
          <w:sz w:val="24"/>
        </w:rPr>
        <w:tab/>
      </w:r>
      <w:r>
        <w:rPr>
          <w:rFonts w:ascii="Arial" w:hAnsi="Arial" w:cs="Arial"/>
          <w:b/>
          <w:sz w:val="24"/>
        </w:rPr>
        <w:t>Left  open issue for intra system and inter system MRO</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R3-202393</w:t>
      </w:r>
      <w:r>
        <w:rPr>
          <w:rFonts w:ascii="Arial" w:hAnsi="Arial" w:cs="Arial"/>
          <w:b/>
          <w:color w:val="0000FF"/>
          <w:sz w:val="24"/>
        </w:rPr>
        <w:tab/>
      </w:r>
      <w:r>
        <w:rPr>
          <w:rFonts w:ascii="Arial" w:hAnsi="Arial" w:cs="Arial"/>
          <w:b/>
          <w:sz w:val="24"/>
        </w:rPr>
        <w:t>Re-connected Cell ID for intra system inter RAT MRO</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R3-202435</w:t>
      </w:r>
      <w:r>
        <w:rPr>
          <w:rFonts w:ascii="Arial" w:hAnsi="Arial" w:cs="Arial"/>
          <w:b/>
          <w:color w:val="0000FF"/>
          <w:sz w:val="24"/>
        </w:rPr>
        <w:tab/>
      </w:r>
      <w:r>
        <w:rPr>
          <w:rFonts w:ascii="Arial" w:hAnsi="Arial" w:cs="Arial"/>
          <w:b/>
          <w:sz w:val="24"/>
        </w:rPr>
        <w:t>TP to SON BLCR 38.300 on MRO corrections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Mobile International Ltd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R3-202462</w:t>
      </w:r>
      <w:r>
        <w:rPr>
          <w:rFonts w:ascii="Arial" w:hAnsi="Arial" w:cs="Arial"/>
          <w:b/>
          <w:color w:val="0000FF"/>
          <w:sz w:val="24"/>
        </w:rPr>
        <w:tab/>
      </w:r>
      <w:r>
        <w:rPr>
          <w:rFonts w:ascii="Arial" w:hAnsi="Arial" w:cs="Arial"/>
          <w:b/>
          <w:sz w:val="24"/>
        </w:rPr>
        <w:t>CB: # 1001_Email_SON-MDT_ConnFail</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R3-202632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R3-202632</w:t>
      </w:r>
      <w:r>
        <w:rPr>
          <w:rFonts w:ascii="Arial" w:hAnsi="Arial" w:cs="Arial"/>
          <w:b/>
          <w:color w:val="0000FF"/>
          <w:sz w:val="24"/>
        </w:rPr>
        <w:tab/>
      </w:r>
      <w:r>
        <w:rPr>
          <w:rFonts w:ascii="Arial" w:hAnsi="Arial" w:cs="Arial"/>
          <w:b/>
          <w:sz w:val="24"/>
        </w:rPr>
        <w:t>CB: # 1001_Email_SON-MDT_ConnFail</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 Moderator</w:t>
      </w:r>
    </w:p>
    <w:p w:rsidR="00711519" w:rsidRDefault="00711519" w:rsidP="00711519">
      <w:pPr>
        <w:rPr>
          <w:color w:val="808080"/>
        </w:rPr>
      </w:pPr>
      <w:r>
        <w:rPr>
          <w:color w:val="808080"/>
        </w:rPr>
        <w:t>(Replaces R3-202462)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5466" w:rsidRPr="00164813" w:rsidRDefault="00B45466" w:rsidP="00B45466">
      <w:pPr>
        <w:rPr>
          <w:rFonts w:ascii="Arial" w:hAnsi="Arial" w:cs="Arial"/>
          <w:b/>
          <w:color w:val="00B050"/>
          <w:u w:val="single"/>
        </w:rPr>
      </w:pPr>
      <w:bookmarkStart w:id="97" w:name="_Toc41005523"/>
      <w:r w:rsidRPr="00164813">
        <w:rPr>
          <w:rFonts w:ascii="Arial" w:hAnsi="Arial" w:cs="Arial"/>
          <w:b/>
          <w:color w:val="00B050"/>
          <w:u w:val="single"/>
        </w:rPr>
        <w:t>Agreement:</w:t>
      </w:r>
    </w:p>
    <w:p w:rsidR="00B45466" w:rsidRPr="00B45466" w:rsidRDefault="00B45466" w:rsidP="00B45466">
      <w:pPr>
        <w:rPr>
          <w:b/>
          <w:bCs/>
          <w:color w:val="00B050"/>
        </w:rPr>
      </w:pPr>
      <w:r w:rsidRPr="00B45466">
        <w:rPr>
          <w:b/>
          <w:bCs/>
          <w:color w:val="00B050"/>
        </w:rPr>
        <w:t>Send LS to RAN2: Information needed in RLF report from UE as follows</w:t>
      </w:r>
    </w:p>
    <w:p w:rsidR="00B45466" w:rsidRPr="00B45466" w:rsidRDefault="00B45466" w:rsidP="00B45466">
      <w:pPr>
        <w:rPr>
          <w:b/>
          <w:bCs/>
          <w:color w:val="00B050"/>
        </w:rPr>
      </w:pPr>
      <w:r w:rsidRPr="00B45466">
        <w:rPr>
          <w:b/>
          <w:bCs/>
          <w:color w:val="00B050"/>
        </w:rPr>
        <w:t xml:space="preserve"> -The CGI of the cell that served the UE at the last handover initialization in NR UE RLF Report is either NR CGI or E-UTRA CGI. E-UTRA CGI should be included </w:t>
      </w:r>
    </w:p>
    <w:p w:rsidR="00B45466" w:rsidRPr="00B45466" w:rsidRDefault="00B45466" w:rsidP="00B45466">
      <w:pPr>
        <w:rPr>
          <w:b/>
          <w:bCs/>
          <w:color w:val="00B050"/>
        </w:rPr>
      </w:pPr>
      <w:r w:rsidRPr="00B45466">
        <w:rPr>
          <w:b/>
          <w:bCs/>
          <w:color w:val="00B050"/>
        </w:rPr>
        <w:t xml:space="preserve"> -The CGI of the cell that served the UE at the last handover initialization in LTE UE RLF Report is either NR CGI or E-UTRA CGI. NR CGI should be included</w:t>
      </w:r>
    </w:p>
    <w:p w:rsidR="00B45466" w:rsidRPr="00B45466" w:rsidRDefault="00B45466" w:rsidP="00B45466">
      <w:pPr>
        <w:rPr>
          <w:b/>
          <w:bCs/>
          <w:color w:val="00B050"/>
        </w:rPr>
      </w:pPr>
      <w:r w:rsidRPr="00B45466">
        <w:rPr>
          <w:b/>
          <w:bCs/>
          <w:color w:val="00B050"/>
        </w:rPr>
        <w:t xml:space="preserve"> -The CGI of the last cell that served the UE (in case of RLF) or the target of the handover (in case of handover failure) in NR UE RLF Report is either NR CGI or E-UTRA CGI. E-UTRA CGI should be included</w:t>
      </w:r>
    </w:p>
    <w:p w:rsidR="00B45466" w:rsidRDefault="00B45466" w:rsidP="00B45466">
      <w:pPr>
        <w:rPr>
          <w:b/>
          <w:bCs/>
          <w:color w:val="00B050"/>
        </w:rPr>
      </w:pPr>
      <w:r w:rsidRPr="00B45466">
        <w:rPr>
          <w:b/>
          <w:bCs/>
          <w:color w:val="00B050"/>
        </w:rPr>
        <w:t xml:space="preserve"> -The CGI of the last cell that served the UE (in case of RLF) or the target of the handover (in case of handover failure) in LTE UE RLF Report is either NR CGI or E-UTRA CGI. NR CGI should be included</w:t>
      </w:r>
    </w:p>
    <w:p w:rsidR="00B45466" w:rsidRDefault="00B45466" w:rsidP="00B45466">
      <w:pPr>
        <w:rPr>
          <w:b/>
          <w:bCs/>
          <w:color w:val="00B050"/>
        </w:rPr>
      </w:pPr>
    </w:p>
    <w:p w:rsidR="00B45466" w:rsidRPr="00B45466" w:rsidRDefault="00B45466" w:rsidP="00B45466">
      <w:pPr>
        <w:rPr>
          <w:b/>
          <w:bCs/>
          <w:color w:val="00B050"/>
        </w:rPr>
      </w:pPr>
      <w:r w:rsidRPr="00164813">
        <w:rPr>
          <w:rFonts w:ascii="Arial" w:hAnsi="Arial" w:cs="Arial"/>
          <w:b/>
          <w:color w:val="00B050"/>
          <w:u w:val="single"/>
        </w:rPr>
        <w:lastRenderedPageBreak/>
        <w:t>Agreement</w:t>
      </w:r>
      <w:r>
        <w:rPr>
          <w:rFonts w:ascii="Arial" w:hAnsi="Arial" w:cs="Arial"/>
          <w:b/>
          <w:color w:val="00B050"/>
          <w:u w:val="single"/>
        </w:rPr>
        <w:t>s</w:t>
      </w:r>
      <w:r w:rsidRPr="00164813">
        <w:rPr>
          <w:rFonts w:ascii="Arial" w:hAnsi="Arial" w:cs="Arial"/>
          <w:b/>
          <w:color w:val="00B050"/>
          <w:u w:val="single"/>
        </w:rPr>
        <w:t>:</w:t>
      </w:r>
      <w:r>
        <w:rPr>
          <w:rFonts w:ascii="Arial" w:hAnsi="Arial" w:cs="Arial"/>
          <w:b/>
          <w:color w:val="00B050"/>
          <w:u w:val="single"/>
        </w:rPr>
        <w:t xml:space="preserve"> (</w:t>
      </w:r>
      <w:r w:rsidRPr="00B45466">
        <w:rPr>
          <w:b/>
          <w:bCs/>
          <w:color w:val="00B050"/>
        </w:rPr>
        <w:t>RAN3 BLCR related</w:t>
      </w:r>
      <w:r>
        <w:rPr>
          <w:b/>
          <w:bCs/>
          <w:color w:val="00B050"/>
        </w:rPr>
        <w:t>)</w:t>
      </w:r>
    </w:p>
    <w:p w:rsidR="00B45466" w:rsidRPr="00B45466" w:rsidRDefault="00B45466" w:rsidP="00B45466">
      <w:pPr>
        <w:rPr>
          <w:b/>
          <w:bCs/>
          <w:color w:val="00B050"/>
        </w:rPr>
      </w:pPr>
      <w:r>
        <w:rPr>
          <w:b/>
          <w:bCs/>
          <w:color w:val="00B050"/>
        </w:rPr>
        <w:t xml:space="preserve">- </w:t>
      </w:r>
      <w:r w:rsidRPr="00B45466">
        <w:rPr>
          <w:b/>
          <w:bCs/>
          <w:color w:val="00B050"/>
        </w:rPr>
        <w:t>LTE RLF Report Container refers to RLF-Report-r9 IE in TS36.331 in both XnAP and NGAP</w:t>
      </w:r>
    </w:p>
    <w:p w:rsidR="00B45466" w:rsidRPr="00B45466" w:rsidRDefault="00B45466" w:rsidP="00B45466">
      <w:pPr>
        <w:rPr>
          <w:b/>
          <w:bCs/>
          <w:color w:val="00B050"/>
        </w:rPr>
      </w:pPr>
      <w:r>
        <w:rPr>
          <w:b/>
          <w:bCs/>
          <w:color w:val="00B050"/>
        </w:rPr>
        <w:t xml:space="preserve">- </w:t>
      </w:r>
      <w:r w:rsidRPr="00B45466">
        <w:rPr>
          <w:b/>
          <w:bCs/>
          <w:color w:val="00B050"/>
        </w:rPr>
        <w:t>NR RLF Report Container refers to nr-RLF-Report-r16 IE in TS38.331 in both XnAP and NGAP</w:t>
      </w:r>
    </w:p>
    <w:p w:rsidR="00B45466" w:rsidRPr="00B45466" w:rsidRDefault="00B45466" w:rsidP="00B45466">
      <w:pPr>
        <w:rPr>
          <w:b/>
          <w:bCs/>
          <w:color w:val="00B050"/>
        </w:rPr>
      </w:pPr>
      <w:r>
        <w:rPr>
          <w:b/>
          <w:bCs/>
          <w:color w:val="00B050"/>
        </w:rPr>
        <w:t xml:space="preserve">- </w:t>
      </w:r>
      <w:r w:rsidRPr="00B45466">
        <w:rPr>
          <w:b/>
          <w:bCs/>
          <w:color w:val="00B050"/>
        </w:rPr>
        <w:t>Define the presence of Target cell CGI IE in Handover Report message as Mandatory</w:t>
      </w:r>
    </w:p>
    <w:p w:rsidR="00B45466" w:rsidRPr="00B45466" w:rsidRDefault="00B45466" w:rsidP="00B45466">
      <w:pPr>
        <w:rPr>
          <w:b/>
          <w:bCs/>
          <w:color w:val="00B050"/>
        </w:rPr>
      </w:pPr>
      <w:r>
        <w:rPr>
          <w:b/>
          <w:bCs/>
          <w:color w:val="00B050"/>
        </w:rPr>
        <w:t xml:space="preserve">- </w:t>
      </w:r>
      <w:r w:rsidRPr="00B45466">
        <w:rPr>
          <w:b/>
          <w:bCs/>
          <w:color w:val="00B050"/>
        </w:rPr>
        <w:t>Introduce Failure indication containing the LTE RLF report as a choice for Inter-system SON Information Report</w:t>
      </w:r>
    </w:p>
    <w:p w:rsidR="00B45466" w:rsidRDefault="00B45466" w:rsidP="00B45466">
      <w:pPr>
        <w:rPr>
          <w:b/>
          <w:bCs/>
          <w:color w:val="00B050"/>
        </w:rPr>
      </w:pPr>
    </w:p>
    <w:p w:rsidR="00B45466" w:rsidRPr="00B45466" w:rsidRDefault="00B45466" w:rsidP="00B45466">
      <w:pPr>
        <w:rPr>
          <w:b/>
          <w:bCs/>
          <w:color w:val="00B050"/>
        </w:rPr>
      </w:pPr>
      <w:r w:rsidRPr="00164813">
        <w:rPr>
          <w:rFonts w:ascii="Arial" w:hAnsi="Arial" w:cs="Arial"/>
          <w:b/>
          <w:color w:val="00B050"/>
          <w:u w:val="single"/>
        </w:rPr>
        <w:t>Agreement</w:t>
      </w:r>
      <w:r>
        <w:rPr>
          <w:rFonts w:ascii="Arial" w:hAnsi="Arial" w:cs="Arial"/>
          <w:b/>
          <w:color w:val="00B050"/>
          <w:u w:val="single"/>
        </w:rPr>
        <w:t>s (</w:t>
      </w:r>
      <w:r w:rsidRPr="00B45466">
        <w:rPr>
          <w:b/>
          <w:bCs/>
          <w:color w:val="00B050"/>
        </w:rPr>
        <w:t>LS to RAN2: Information needed in RLF report from UE</w:t>
      </w:r>
      <w:r>
        <w:rPr>
          <w:b/>
          <w:bCs/>
          <w:color w:val="00B050"/>
        </w:rPr>
        <w:t>):</w:t>
      </w:r>
    </w:p>
    <w:p w:rsidR="00B45466" w:rsidRPr="00B45466" w:rsidRDefault="00B45466" w:rsidP="00B45466">
      <w:pPr>
        <w:rPr>
          <w:b/>
          <w:bCs/>
          <w:color w:val="00B050"/>
        </w:rPr>
      </w:pPr>
      <w:r>
        <w:rPr>
          <w:b/>
          <w:bCs/>
          <w:color w:val="00B050"/>
        </w:rPr>
        <w:t xml:space="preserve">- </w:t>
      </w:r>
      <w:r w:rsidRPr="00B45466">
        <w:rPr>
          <w:b/>
          <w:bCs/>
          <w:color w:val="00B050"/>
        </w:rPr>
        <w:t>Re-connection attempt cell should be included in UE RLF Report. It could be CGI of NR cell or E-UTRA cell</w:t>
      </w:r>
    </w:p>
    <w:p w:rsidR="00B45466" w:rsidRPr="00B45466" w:rsidRDefault="00B45466" w:rsidP="00B45466">
      <w:pPr>
        <w:rPr>
          <w:b/>
          <w:bCs/>
          <w:color w:val="00B050"/>
        </w:rPr>
      </w:pPr>
      <w:r>
        <w:rPr>
          <w:b/>
          <w:bCs/>
          <w:color w:val="00B050"/>
        </w:rPr>
        <w:t xml:space="preserve">- </w:t>
      </w:r>
      <w:r w:rsidRPr="00B45466">
        <w:rPr>
          <w:b/>
          <w:bCs/>
          <w:color w:val="00B050"/>
        </w:rPr>
        <w:t>Include the TAC of re-connection attempt E-UTRA cell</w:t>
      </w:r>
    </w:p>
    <w:p w:rsidR="00B45466" w:rsidRPr="00B45466" w:rsidRDefault="00B45466" w:rsidP="00B45466">
      <w:pPr>
        <w:rPr>
          <w:b/>
          <w:bCs/>
          <w:color w:val="00B050"/>
        </w:rPr>
      </w:pPr>
      <w:r>
        <w:rPr>
          <w:b/>
          <w:bCs/>
          <w:color w:val="00B050"/>
        </w:rPr>
        <w:t xml:space="preserve">- </w:t>
      </w:r>
      <w:r w:rsidRPr="00B45466">
        <w:rPr>
          <w:b/>
          <w:bCs/>
          <w:color w:val="00B050"/>
        </w:rPr>
        <w:t>Include Time interval between HO failure/RLF and re-connection attempt in UE RLF Report</w:t>
      </w:r>
    </w:p>
    <w:p w:rsidR="00B45466" w:rsidRPr="00164813" w:rsidRDefault="00B45466" w:rsidP="00B45466">
      <w:pPr>
        <w:rPr>
          <w:b/>
          <w:bCs/>
          <w:color w:val="00B050"/>
        </w:rPr>
      </w:pPr>
      <w:r>
        <w:rPr>
          <w:b/>
          <w:bCs/>
          <w:color w:val="00B050"/>
        </w:rPr>
        <w:t xml:space="preserve">- </w:t>
      </w:r>
      <w:r w:rsidRPr="00B45466">
        <w:rPr>
          <w:b/>
          <w:bCs/>
          <w:color w:val="00B050"/>
        </w:rPr>
        <w:t>failedPCellId-EUTRA should be PCell in which RLF is detected or the source PCell of the failed handover</w:t>
      </w:r>
    </w:p>
    <w:p w:rsidR="00711519" w:rsidRDefault="00711519" w:rsidP="00711519">
      <w:pPr>
        <w:pStyle w:val="Heading5"/>
      </w:pPr>
      <w:bookmarkStart w:id="98" w:name="_Toc41011189"/>
      <w:r>
        <w:t>10.2.1.2</w:t>
      </w:r>
      <w:r>
        <w:tab/>
        <w:t>Inter-System Ping-Pong and Unnecessary Handover</w:t>
      </w:r>
      <w:bookmarkEnd w:id="97"/>
      <w:bookmarkEnd w:id="98"/>
    </w:p>
    <w:p w:rsidR="00711519" w:rsidRDefault="00711519" w:rsidP="00711519">
      <w:pPr>
        <w:rPr>
          <w:rFonts w:ascii="Arial" w:hAnsi="Arial" w:cs="Arial"/>
          <w:b/>
          <w:sz w:val="24"/>
        </w:rPr>
      </w:pPr>
      <w:r>
        <w:rPr>
          <w:rFonts w:ascii="Arial" w:hAnsi="Arial" w:cs="Arial"/>
          <w:b/>
          <w:color w:val="0000FF"/>
          <w:sz w:val="24"/>
        </w:rPr>
        <w:t>R3-202631</w:t>
      </w:r>
      <w:r>
        <w:rPr>
          <w:rFonts w:ascii="Arial" w:hAnsi="Arial" w:cs="Arial"/>
          <w:b/>
          <w:color w:val="0000FF"/>
          <w:sz w:val="24"/>
        </w:rPr>
        <w:tab/>
      </w:r>
      <w:r>
        <w:rPr>
          <w:rFonts w:ascii="Arial" w:hAnsi="Arial" w:cs="Arial"/>
          <w:b/>
          <w:sz w:val="24"/>
        </w:rPr>
        <w:t>(TP for SON BL CR for TS 38.413)Correction on inter-system unnecessary HO</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R3-201934)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R3-202743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R3-202743</w:t>
      </w:r>
      <w:r>
        <w:rPr>
          <w:rFonts w:ascii="Arial" w:hAnsi="Arial" w:cs="Arial"/>
          <w:b/>
          <w:color w:val="0000FF"/>
          <w:sz w:val="24"/>
        </w:rPr>
        <w:tab/>
      </w:r>
      <w:r>
        <w:rPr>
          <w:rFonts w:ascii="Arial" w:hAnsi="Arial" w:cs="Arial"/>
          <w:b/>
          <w:sz w:val="24"/>
        </w:rPr>
        <w:t>(TP for SON BL CR for TS 38.413)Correction on inter-system unnecessary HO</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R3-202631)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R3-201738</w:t>
      </w:r>
      <w:r>
        <w:rPr>
          <w:rFonts w:ascii="Arial" w:hAnsi="Arial" w:cs="Arial"/>
          <w:b/>
          <w:color w:val="0000FF"/>
          <w:sz w:val="24"/>
        </w:rPr>
        <w:tab/>
      </w:r>
      <w:r>
        <w:rPr>
          <w:rFonts w:ascii="Arial" w:hAnsi="Arial" w:cs="Arial"/>
          <w:b/>
          <w:sz w:val="24"/>
        </w:rPr>
        <w:t>(TP for SON BL CR for TS 38.300): Inter-System Ping-Pong and Unnecessary Handover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R3-201739</w:t>
      </w:r>
      <w:r>
        <w:rPr>
          <w:rFonts w:ascii="Arial" w:hAnsi="Arial" w:cs="Arial"/>
          <w:b/>
          <w:color w:val="0000FF"/>
          <w:sz w:val="24"/>
        </w:rPr>
        <w:tab/>
      </w:r>
      <w:r>
        <w:rPr>
          <w:rFonts w:ascii="Arial" w:hAnsi="Arial" w:cs="Arial"/>
          <w:b/>
          <w:sz w:val="24"/>
        </w:rPr>
        <w:t>(TP for SON BL CR for TS 38.423): Inter-System Ping-Pong and Unnecessary Handover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R3-202463</w:t>
      </w:r>
      <w:r>
        <w:rPr>
          <w:rFonts w:ascii="Arial" w:hAnsi="Arial" w:cs="Arial"/>
          <w:b/>
          <w:color w:val="0000FF"/>
          <w:sz w:val="24"/>
        </w:rPr>
        <w:tab/>
      </w:r>
      <w:r>
        <w:rPr>
          <w:rFonts w:ascii="Arial" w:hAnsi="Arial" w:cs="Arial"/>
          <w:b/>
          <w:sz w:val="24"/>
        </w:rPr>
        <w:t>CB: # 1002_Email_SON-MDT_PingPong</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5466" w:rsidRPr="00164813" w:rsidRDefault="00B45466" w:rsidP="00B45466">
      <w:pPr>
        <w:rPr>
          <w:rFonts w:ascii="Arial" w:hAnsi="Arial" w:cs="Arial"/>
          <w:b/>
          <w:color w:val="00B050"/>
          <w:u w:val="single"/>
        </w:rPr>
      </w:pPr>
      <w:r w:rsidRPr="00164813">
        <w:rPr>
          <w:rFonts w:ascii="Arial" w:hAnsi="Arial" w:cs="Arial"/>
          <w:b/>
          <w:color w:val="00B050"/>
          <w:u w:val="single"/>
        </w:rPr>
        <w:t>Agreement:</w:t>
      </w:r>
    </w:p>
    <w:p w:rsidR="00B45466" w:rsidRDefault="00B45466" w:rsidP="00B45466">
      <w:pPr>
        <w:rPr>
          <w:b/>
          <w:bCs/>
          <w:color w:val="00B050"/>
        </w:rPr>
      </w:pPr>
      <w:r w:rsidRPr="00B45466">
        <w:rPr>
          <w:b/>
          <w:bCs/>
          <w:color w:val="00B050"/>
        </w:rPr>
        <w:t>Update the definition of  quantityConfigNR-R15 IE from Integer to octet string and remove the definition of maxNrofQuantityConfig</w:t>
      </w:r>
    </w:p>
    <w:p w:rsidR="00B45466" w:rsidRDefault="00B45466" w:rsidP="00B45466">
      <w:pPr>
        <w:rPr>
          <w:b/>
          <w:bCs/>
          <w:color w:val="00B050"/>
        </w:rPr>
      </w:pPr>
    </w:p>
    <w:p w:rsidR="00B45466" w:rsidRPr="00B45466" w:rsidRDefault="00B45466" w:rsidP="00B45466">
      <w:pPr>
        <w:widowControl w:val="0"/>
        <w:spacing w:after="0"/>
        <w:ind w:left="144" w:hanging="144"/>
        <w:rPr>
          <w:b/>
          <w:bCs/>
          <w:color w:val="FF0000"/>
        </w:rPr>
      </w:pPr>
      <w:r w:rsidRPr="00B45466">
        <w:rPr>
          <w:b/>
          <w:bCs/>
          <w:color w:val="FF0000"/>
        </w:rPr>
        <w:t>Rapporteur of 38.300 BLCR fix the editorial change raised in R3-201738</w:t>
      </w:r>
    </w:p>
    <w:p w:rsidR="00B45466" w:rsidRPr="00B45466" w:rsidRDefault="00B45466" w:rsidP="00B45466">
      <w:pPr>
        <w:rPr>
          <w:b/>
          <w:bCs/>
          <w:color w:val="00B050"/>
        </w:rPr>
      </w:pPr>
      <w:r w:rsidRPr="00B45466">
        <w:rPr>
          <w:b/>
          <w:bCs/>
          <w:color w:val="FF0000"/>
        </w:rPr>
        <w:t>Rapporteur of 38.423 BLCR fix the editorial change raised in R3-201739</w:t>
      </w:r>
    </w:p>
    <w:p w:rsidR="00711519" w:rsidRDefault="00711519" w:rsidP="00711519">
      <w:pPr>
        <w:rPr>
          <w:rFonts w:ascii="Arial" w:hAnsi="Arial" w:cs="Arial"/>
          <w:b/>
          <w:sz w:val="24"/>
        </w:rPr>
      </w:pPr>
      <w:r>
        <w:rPr>
          <w:rFonts w:ascii="Arial" w:hAnsi="Arial" w:cs="Arial"/>
          <w:b/>
          <w:color w:val="0000FF"/>
          <w:sz w:val="24"/>
        </w:rPr>
        <w:t>R3-201934</w:t>
      </w:r>
      <w:r>
        <w:rPr>
          <w:rFonts w:ascii="Arial" w:hAnsi="Arial" w:cs="Arial"/>
          <w:b/>
          <w:color w:val="0000FF"/>
          <w:sz w:val="24"/>
        </w:rPr>
        <w:tab/>
      </w:r>
      <w:r>
        <w:rPr>
          <w:rFonts w:ascii="Arial" w:hAnsi="Arial" w:cs="Arial"/>
          <w:b/>
          <w:sz w:val="24"/>
        </w:rPr>
        <w:t>(TP for SON BL CR for TS 38.413)Correction on inter-system unnecessary HO</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R3-202631</w:t>
      </w:r>
      <w:r>
        <w:rPr>
          <w:color w:val="993300"/>
          <w:u w:val="single"/>
        </w:rPr>
        <w:t>.</w:t>
      </w:r>
    </w:p>
    <w:p w:rsidR="00711519" w:rsidRDefault="00711519" w:rsidP="00711519">
      <w:pPr>
        <w:pStyle w:val="Heading5"/>
      </w:pPr>
      <w:bookmarkStart w:id="99" w:name="_Toc41005524"/>
      <w:bookmarkStart w:id="100" w:name="_Toc41011190"/>
      <w:r>
        <w:t>10.2.1.3</w:t>
      </w:r>
      <w:r>
        <w:tab/>
        <w:t>SN Change Failure</w:t>
      </w:r>
      <w:bookmarkEnd w:id="99"/>
      <w:bookmarkEnd w:id="100"/>
    </w:p>
    <w:p w:rsidR="00711519" w:rsidRDefault="00711519" w:rsidP="00711519">
      <w:pPr>
        <w:pStyle w:val="Heading5"/>
      </w:pPr>
      <w:bookmarkStart w:id="101" w:name="_Toc41005525"/>
      <w:bookmarkStart w:id="102" w:name="_Toc41011191"/>
      <w:r>
        <w:t>10.2.1.4</w:t>
      </w:r>
      <w:r>
        <w:tab/>
        <w:t>CU-DU Aspects for MRO</w:t>
      </w:r>
      <w:bookmarkEnd w:id="101"/>
      <w:bookmarkEnd w:id="102"/>
    </w:p>
    <w:p w:rsidR="00711519" w:rsidRDefault="00711519" w:rsidP="00711519">
      <w:pPr>
        <w:rPr>
          <w:rFonts w:ascii="Arial" w:hAnsi="Arial" w:cs="Arial"/>
          <w:b/>
          <w:sz w:val="24"/>
        </w:rPr>
      </w:pPr>
      <w:r>
        <w:rPr>
          <w:rFonts w:ascii="Arial" w:hAnsi="Arial" w:cs="Arial"/>
          <w:b/>
          <w:color w:val="0000FF"/>
          <w:sz w:val="24"/>
        </w:rPr>
        <w:t>R3-202464</w:t>
      </w:r>
      <w:r>
        <w:rPr>
          <w:rFonts w:ascii="Arial" w:hAnsi="Arial" w:cs="Arial"/>
          <w:b/>
          <w:color w:val="0000FF"/>
          <w:sz w:val="24"/>
        </w:rPr>
        <w:tab/>
      </w:r>
      <w:r>
        <w:rPr>
          <w:rFonts w:ascii="Arial" w:hAnsi="Arial" w:cs="Arial"/>
          <w:b/>
          <w:sz w:val="24"/>
        </w:rPr>
        <w:t>CB: # 1003_Email_SON-MDT_CUDUMRO</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R3-202633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R3-202633</w:t>
      </w:r>
      <w:r>
        <w:rPr>
          <w:rFonts w:ascii="Arial" w:hAnsi="Arial" w:cs="Arial"/>
          <w:b/>
          <w:color w:val="0000FF"/>
          <w:sz w:val="24"/>
        </w:rPr>
        <w:tab/>
      </w:r>
      <w:r>
        <w:rPr>
          <w:rFonts w:ascii="Arial" w:hAnsi="Arial" w:cs="Arial"/>
          <w:b/>
          <w:sz w:val="24"/>
        </w:rPr>
        <w:t>CB: # 1003_Email_SON-MDT_CUDUMRO</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 Moderator</w:t>
      </w:r>
    </w:p>
    <w:p w:rsidR="00711519" w:rsidRDefault="00711519" w:rsidP="00711519">
      <w:pPr>
        <w:rPr>
          <w:color w:val="808080"/>
        </w:rPr>
      </w:pPr>
      <w:r>
        <w:rPr>
          <w:color w:val="808080"/>
        </w:rPr>
        <w:t>(Replaces R3-202464)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5466" w:rsidRPr="00164813" w:rsidRDefault="00B45466" w:rsidP="00B45466">
      <w:pPr>
        <w:rPr>
          <w:rFonts w:ascii="Arial" w:hAnsi="Arial" w:cs="Arial"/>
          <w:b/>
          <w:color w:val="00B050"/>
          <w:u w:val="single"/>
        </w:rPr>
      </w:pPr>
      <w:r w:rsidRPr="00164813">
        <w:rPr>
          <w:rFonts w:ascii="Arial" w:hAnsi="Arial" w:cs="Arial"/>
          <w:b/>
          <w:color w:val="00B050"/>
          <w:u w:val="single"/>
        </w:rPr>
        <w:t>Agreement:</w:t>
      </w:r>
    </w:p>
    <w:p w:rsidR="00B45466" w:rsidRDefault="00B45466" w:rsidP="00B45466">
      <w:pPr>
        <w:rPr>
          <w:b/>
          <w:bCs/>
          <w:color w:val="00B050"/>
        </w:rPr>
      </w:pPr>
      <w:r w:rsidRPr="00B45466">
        <w:rPr>
          <w:b/>
          <w:bCs/>
          <w:color w:val="00B050"/>
        </w:rPr>
        <w:t>The UE RLF report should be provided to the gNB-DU at least in cases of RACH related problems and beam failure recovery failure</w:t>
      </w:r>
    </w:p>
    <w:p w:rsidR="00B45466" w:rsidRPr="00164813" w:rsidRDefault="00B45466" w:rsidP="00B45466">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B45466" w:rsidRPr="00B45466" w:rsidRDefault="00B45466" w:rsidP="00B45466">
      <w:pPr>
        <w:rPr>
          <w:b/>
          <w:bCs/>
          <w:color w:val="00B050"/>
        </w:rPr>
      </w:pPr>
      <w:r>
        <w:rPr>
          <w:b/>
          <w:bCs/>
          <w:color w:val="00B050"/>
        </w:rPr>
        <w:t xml:space="preserve">- </w:t>
      </w:r>
      <w:r w:rsidRPr="00B45466">
        <w:rPr>
          <w:b/>
          <w:bCs/>
          <w:color w:val="00B050"/>
        </w:rPr>
        <w:t>Define a new dedicated F1AP procedure for non UE-associated RLF report signaling</w:t>
      </w:r>
    </w:p>
    <w:p w:rsidR="00B45466" w:rsidRPr="00B45466" w:rsidRDefault="00B45466" w:rsidP="00B45466">
      <w:pPr>
        <w:rPr>
          <w:b/>
          <w:bCs/>
          <w:color w:val="00B050"/>
        </w:rPr>
      </w:pPr>
      <w:r>
        <w:rPr>
          <w:b/>
          <w:bCs/>
          <w:color w:val="00B050"/>
        </w:rPr>
        <w:t xml:space="preserve">- </w:t>
      </w:r>
      <w:r w:rsidRPr="00B45466">
        <w:rPr>
          <w:b/>
          <w:bCs/>
          <w:color w:val="00B050"/>
        </w:rPr>
        <w:t>Introduce “RLF Report” as optional IE to a new F1AP procedure (same procedure as defined in CB # 1007)</w:t>
      </w:r>
    </w:p>
    <w:p w:rsidR="00B45466" w:rsidRPr="00164813" w:rsidRDefault="00B45466" w:rsidP="00B45466">
      <w:pPr>
        <w:rPr>
          <w:b/>
          <w:bCs/>
          <w:color w:val="00B050"/>
        </w:rPr>
      </w:pPr>
      <w:r>
        <w:rPr>
          <w:b/>
          <w:bCs/>
          <w:color w:val="00B050"/>
        </w:rPr>
        <w:t xml:space="preserve">- </w:t>
      </w:r>
      <w:r w:rsidRPr="00B45466">
        <w:rPr>
          <w:b/>
          <w:bCs/>
          <w:color w:val="00B050"/>
        </w:rPr>
        <w:t>No need in Rel-16 to define a new procedure to provide information about the detection of RLF events and the root cause of such events from the gNB-DU to the gNB-CU</w:t>
      </w:r>
    </w:p>
    <w:p w:rsidR="00711519" w:rsidRDefault="00711519" w:rsidP="00711519">
      <w:pPr>
        <w:rPr>
          <w:rFonts w:ascii="Arial" w:hAnsi="Arial" w:cs="Arial"/>
          <w:b/>
          <w:sz w:val="24"/>
        </w:rPr>
      </w:pPr>
      <w:r>
        <w:rPr>
          <w:rFonts w:ascii="Arial" w:hAnsi="Arial" w:cs="Arial"/>
          <w:b/>
          <w:color w:val="0000FF"/>
          <w:sz w:val="24"/>
        </w:rPr>
        <w:lastRenderedPageBreak/>
        <w:t>R3-201791</w:t>
      </w:r>
      <w:r>
        <w:rPr>
          <w:rFonts w:ascii="Arial" w:hAnsi="Arial" w:cs="Arial"/>
          <w:b/>
          <w:color w:val="0000FF"/>
          <w:sz w:val="24"/>
        </w:rPr>
        <w:tab/>
      </w:r>
      <w:r>
        <w:rPr>
          <w:rFonts w:ascii="Arial" w:hAnsi="Arial" w:cs="Arial"/>
          <w:b/>
          <w:sz w:val="24"/>
        </w:rPr>
        <w:t>Remaining issues in CU-DU MRO</w:t>
      </w:r>
    </w:p>
    <w:p w:rsidR="00711519" w:rsidRDefault="00711519" w:rsidP="007115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R3-202121</w:t>
      </w:r>
      <w:r>
        <w:rPr>
          <w:rFonts w:ascii="Arial" w:hAnsi="Arial" w:cs="Arial"/>
          <w:b/>
          <w:color w:val="0000FF"/>
          <w:sz w:val="24"/>
        </w:rPr>
        <w:tab/>
      </w:r>
      <w:r>
        <w:rPr>
          <w:rFonts w:ascii="Arial" w:hAnsi="Arial" w:cs="Arial"/>
          <w:b/>
          <w:sz w:val="24"/>
        </w:rPr>
        <w:t>Signalling of RLF information from gNB-CU to gNB-DU</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R3-202122</w:t>
      </w:r>
      <w:r>
        <w:rPr>
          <w:rFonts w:ascii="Arial" w:hAnsi="Arial" w:cs="Arial"/>
          <w:b/>
          <w:color w:val="0000FF"/>
          <w:sz w:val="24"/>
        </w:rPr>
        <w:tab/>
      </w:r>
      <w:r>
        <w:rPr>
          <w:rFonts w:ascii="Arial" w:hAnsi="Arial" w:cs="Arial"/>
          <w:b/>
          <w:sz w:val="24"/>
        </w:rPr>
        <w:t>Signalling of RLF information from gNB-DU to gNB-CU</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R3-202123</w:t>
      </w:r>
      <w:r>
        <w:rPr>
          <w:rFonts w:ascii="Arial" w:hAnsi="Arial" w:cs="Arial"/>
          <w:b/>
          <w:color w:val="0000FF"/>
          <w:sz w:val="24"/>
        </w:rPr>
        <w:tab/>
      </w:r>
      <w:r>
        <w:rPr>
          <w:rFonts w:ascii="Arial" w:hAnsi="Arial" w:cs="Arial"/>
          <w:b/>
          <w:sz w:val="24"/>
        </w:rPr>
        <w:t>Addition of SON features TP 38.470</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R3-202124</w:t>
      </w:r>
      <w:r>
        <w:rPr>
          <w:rFonts w:ascii="Arial" w:hAnsi="Arial" w:cs="Arial"/>
          <w:b/>
          <w:color w:val="0000FF"/>
          <w:sz w:val="24"/>
        </w:rPr>
        <w:tab/>
      </w:r>
      <w:r>
        <w:rPr>
          <w:rFonts w:ascii="Arial" w:hAnsi="Arial" w:cs="Arial"/>
          <w:b/>
          <w:sz w:val="24"/>
        </w:rPr>
        <w:t>Signalling of RLF Report to gNB-DU TP 38.473</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R3-202125</w:t>
      </w:r>
      <w:r>
        <w:rPr>
          <w:rFonts w:ascii="Arial" w:hAnsi="Arial" w:cs="Arial"/>
          <w:b/>
          <w:color w:val="0000FF"/>
          <w:sz w:val="24"/>
        </w:rPr>
        <w:tab/>
      </w:r>
      <w:r>
        <w:rPr>
          <w:rFonts w:ascii="Arial" w:hAnsi="Arial" w:cs="Arial"/>
          <w:b/>
          <w:sz w:val="24"/>
        </w:rPr>
        <w:t>Handling of RLF in the gNB-DU TP 38.473</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R3-202126</w:t>
      </w:r>
      <w:r>
        <w:rPr>
          <w:rFonts w:ascii="Arial" w:hAnsi="Arial" w:cs="Arial"/>
          <w:b/>
          <w:color w:val="0000FF"/>
          <w:sz w:val="24"/>
        </w:rPr>
        <w:tab/>
      </w:r>
      <w:r>
        <w:rPr>
          <w:rFonts w:ascii="Arial" w:hAnsi="Arial" w:cs="Arial"/>
          <w:b/>
          <w:sz w:val="24"/>
        </w:rPr>
        <w:t>Addition of SON features CR 38.401</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v16.1.0</w:t>
      </w:r>
      <w:r>
        <w:rPr>
          <w:i/>
        </w:rPr>
        <w:tab/>
        <w:t xml:space="preserve">  CR-0120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R3-202317</w:t>
      </w:r>
      <w:r>
        <w:rPr>
          <w:rFonts w:ascii="Arial" w:hAnsi="Arial" w:cs="Arial"/>
          <w:b/>
          <w:color w:val="0000FF"/>
          <w:sz w:val="24"/>
        </w:rPr>
        <w:tab/>
      </w:r>
      <w:r>
        <w:rPr>
          <w:rFonts w:ascii="Arial" w:hAnsi="Arial" w:cs="Arial"/>
          <w:b/>
          <w:sz w:val="24"/>
        </w:rPr>
        <w:t>Open issues for CU-DU MRO</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R3-202318</w:t>
      </w:r>
      <w:r>
        <w:rPr>
          <w:rFonts w:ascii="Arial" w:hAnsi="Arial" w:cs="Arial"/>
          <w:b/>
          <w:color w:val="0000FF"/>
          <w:sz w:val="24"/>
        </w:rPr>
        <w:tab/>
      </w:r>
      <w:r>
        <w:rPr>
          <w:rFonts w:ascii="Arial" w:hAnsi="Arial" w:cs="Arial"/>
          <w:b/>
          <w:sz w:val="24"/>
        </w:rPr>
        <w:t>(TP for NR_SON_MDT BL CR for TS 38.473): Open issues for CU-DU MRO</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R3-202394</w:t>
      </w:r>
      <w:r>
        <w:rPr>
          <w:rFonts w:ascii="Arial" w:hAnsi="Arial" w:cs="Arial"/>
          <w:b/>
          <w:color w:val="0000FF"/>
          <w:sz w:val="24"/>
        </w:rPr>
        <w:tab/>
      </w:r>
      <w:r>
        <w:rPr>
          <w:rFonts w:ascii="Arial" w:hAnsi="Arial" w:cs="Arial"/>
          <w:b/>
          <w:sz w:val="24"/>
        </w:rPr>
        <w:t>Left issue for CU-DU MRO</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R3-202395</w:t>
      </w:r>
      <w:r>
        <w:rPr>
          <w:rFonts w:ascii="Arial" w:hAnsi="Arial" w:cs="Arial"/>
          <w:b/>
          <w:color w:val="0000FF"/>
          <w:sz w:val="24"/>
        </w:rPr>
        <w:tab/>
      </w:r>
      <w:r>
        <w:rPr>
          <w:rFonts w:ascii="Arial" w:hAnsi="Arial" w:cs="Arial"/>
          <w:b/>
          <w:sz w:val="24"/>
        </w:rPr>
        <w:t>TP for [NR_SON_MDT] BL CR for TS 38.473) CU-DU MRO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103" w:name="_Toc41005526"/>
      <w:bookmarkStart w:id="104" w:name="_Toc41011192"/>
      <w:r>
        <w:t>10.2.1.5</w:t>
      </w:r>
      <w:r>
        <w:tab/>
        <w:t>Successful Handover Report</w:t>
      </w:r>
      <w:bookmarkEnd w:id="103"/>
      <w:bookmarkEnd w:id="104"/>
    </w:p>
    <w:p w:rsidR="00711519" w:rsidRDefault="00711519" w:rsidP="00711519">
      <w:pPr>
        <w:pStyle w:val="Heading5"/>
      </w:pPr>
      <w:bookmarkStart w:id="105" w:name="_Toc41005527"/>
      <w:bookmarkStart w:id="106" w:name="_Toc41011193"/>
      <w:r>
        <w:t>10.2.1.6</w:t>
      </w:r>
      <w:r>
        <w:tab/>
        <w:t>UE Reported Mobility History</w:t>
      </w:r>
      <w:bookmarkEnd w:id="105"/>
      <w:bookmarkEnd w:id="106"/>
    </w:p>
    <w:p w:rsidR="00711519" w:rsidRDefault="00711519" w:rsidP="00711519">
      <w:pPr>
        <w:rPr>
          <w:rFonts w:ascii="Arial" w:hAnsi="Arial" w:cs="Arial"/>
          <w:b/>
          <w:sz w:val="24"/>
        </w:rPr>
      </w:pPr>
      <w:r>
        <w:rPr>
          <w:rFonts w:ascii="Arial" w:hAnsi="Arial" w:cs="Arial"/>
          <w:b/>
          <w:color w:val="0000FF"/>
          <w:sz w:val="24"/>
        </w:rPr>
        <w:t>R3-202465</w:t>
      </w:r>
      <w:r>
        <w:rPr>
          <w:rFonts w:ascii="Arial" w:hAnsi="Arial" w:cs="Arial"/>
          <w:b/>
          <w:color w:val="0000FF"/>
          <w:sz w:val="24"/>
        </w:rPr>
        <w:tab/>
      </w:r>
      <w:r>
        <w:rPr>
          <w:rFonts w:ascii="Arial" w:hAnsi="Arial" w:cs="Arial"/>
          <w:b/>
          <w:sz w:val="24"/>
        </w:rPr>
        <w:t>CB: # 1004_Email_SON-MDT_MobHist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R3-202634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R3-202634</w:t>
      </w:r>
      <w:r>
        <w:rPr>
          <w:rFonts w:ascii="Arial" w:hAnsi="Arial" w:cs="Arial"/>
          <w:b/>
          <w:color w:val="0000FF"/>
          <w:sz w:val="24"/>
        </w:rPr>
        <w:tab/>
      </w:r>
      <w:r>
        <w:rPr>
          <w:rFonts w:ascii="Arial" w:hAnsi="Arial" w:cs="Arial"/>
          <w:b/>
          <w:sz w:val="24"/>
        </w:rPr>
        <w:t>CB: # 1004_Email_SON-MDT_MobHist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color w:val="808080"/>
        </w:rPr>
      </w:pPr>
      <w:r>
        <w:rPr>
          <w:color w:val="808080"/>
        </w:rPr>
        <w:t>(Replaces R3-202465)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R3-201740</w:t>
      </w:r>
      <w:r>
        <w:rPr>
          <w:rFonts w:ascii="Arial" w:hAnsi="Arial" w:cs="Arial"/>
          <w:b/>
          <w:color w:val="0000FF"/>
          <w:sz w:val="24"/>
        </w:rPr>
        <w:tab/>
      </w:r>
      <w:r>
        <w:rPr>
          <w:rFonts w:ascii="Arial" w:hAnsi="Arial" w:cs="Arial"/>
          <w:b/>
          <w:sz w:val="24"/>
        </w:rPr>
        <w:t>(TP for SON BL CR for TS 38.413) UE reported history information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R3-201741</w:t>
      </w:r>
      <w:r>
        <w:rPr>
          <w:rFonts w:ascii="Arial" w:hAnsi="Arial" w:cs="Arial"/>
          <w:b/>
          <w:color w:val="0000FF"/>
          <w:sz w:val="24"/>
        </w:rPr>
        <w:tab/>
      </w:r>
      <w:r>
        <w:rPr>
          <w:rFonts w:ascii="Arial" w:hAnsi="Arial" w:cs="Arial"/>
          <w:b/>
          <w:sz w:val="24"/>
        </w:rPr>
        <w:t>(TP for SON BL CR for TS 38.423) UE reported history information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4"/>
      </w:pPr>
      <w:bookmarkStart w:id="107" w:name="_Toc41005528"/>
      <w:bookmarkStart w:id="108" w:name="_Toc41011194"/>
      <w:r>
        <w:lastRenderedPageBreak/>
        <w:t>10.2.2</w:t>
      </w:r>
      <w:r>
        <w:tab/>
        <w:t>Mobility Load Balancing</w:t>
      </w:r>
      <w:bookmarkEnd w:id="107"/>
      <w:bookmarkEnd w:id="108"/>
    </w:p>
    <w:p w:rsidR="00711519" w:rsidRDefault="00711519" w:rsidP="00711519">
      <w:pPr>
        <w:pStyle w:val="Heading5"/>
      </w:pPr>
      <w:bookmarkStart w:id="109" w:name="_Toc41005529"/>
      <w:bookmarkStart w:id="110" w:name="_Toc41011195"/>
      <w:r>
        <w:t>10.2.2.1</w:t>
      </w:r>
      <w:r>
        <w:tab/>
        <w:t>MLB for Xn/X2/F1/E1</w:t>
      </w:r>
      <w:bookmarkEnd w:id="109"/>
      <w:bookmarkEnd w:id="110"/>
    </w:p>
    <w:p w:rsidR="00711519" w:rsidRDefault="00711519" w:rsidP="00711519">
      <w:pPr>
        <w:rPr>
          <w:rFonts w:ascii="Arial" w:hAnsi="Arial" w:cs="Arial"/>
          <w:b/>
          <w:sz w:val="24"/>
        </w:rPr>
      </w:pPr>
      <w:r>
        <w:rPr>
          <w:rFonts w:ascii="Arial" w:hAnsi="Arial" w:cs="Arial"/>
          <w:b/>
          <w:color w:val="0000FF"/>
          <w:sz w:val="24"/>
        </w:rPr>
        <w:t>R3-202466</w:t>
      </w:r>
      <w:r>
        <w:rPr>
          <w:rFonts w:ascii="Arial" w:hAnsi="Arial" w:cs="Arial"/>
          <w:b/>
          <w:color w:val="0000FF"/>
          <w:sz w:val="24"/>
        </w:rPr>
        <w:tab/>
      </w:r>
      <w:r>
        <w:rPr>
          <w:rFonts w:ascii="Arial" w:hAnsi="Arial" w:cs="Arial"/>
          <w:b/>
          <w:sz w:val="24"/>
        </w:rPr>
        <w:t>CB: # 1005_Email_SON-MDT__MLB</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R3-202635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R3-202635</w:t>
      </w:r>
      <w:r>
        <w:rPr>
          <w:rFonts w:ascii="Arial" w:hAnsi="Arial" w:cs="Arial"/>
          <w:b/>
          <w:color w:val="0000FF"/>
          <w:sz w:val="24"/>
        </w:rPr>
        <w:tab/>
      </w:r>
      <w:r>
        <w:rPr>
          <w:rFonts w:ascii="Arial" w:hAnsi="Arial" w:cs="Arial"/>
          <w:b/>
          <w:sz w:val="24"/>
        </w:rPr>
        <w:t>CB: # 1005_Email_SON-MDT__MLB</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color w:val="808080"/>
        </w:rPr>
      </w:pPr>
      <w:r>
        <w:rPr>
          <w:color w:val="808080"/>
        </w:rPr>
        <w:t>(Replaces R3-202466)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R3-202840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R3-202840</w:t>
      </w:r>
      <w:r>
        <w:rPr>
          <w:rFonts w:ascii="Arial" w:hAnsi="Arial" w:cs="Arial"/>
          <w:b/>
          <w:color w:val="0000FF"/>
          <w:sz w:val="24"/>
        </w:rPr>
        <w:tab/>
      </w:r>
      <w:r>
        <w:rPr>
          <w:rFonts w:ascii="Arial" w:hAnsi="Arial" w:cs="Arial"/>
          <w:b/>
          <w:sz w:val="24"/>
        </w:rPr>
        <w:t>CB: # 1005_Email_SON-MDT__MLB</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color w:val="808080"/>
        </w:rPr>
      </w:pPr>
      <w:r>
        <w:rPr>
          <w:color w:val="808080"/>
        </w:rPr>
        <w:t>(Replaces R3-202635)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5466" w:rsidRPr="00164813" w:rsidRDefault="00B45466" w:rsidP="00B45466">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B45466" w:rsidRPr="00B45466" w:rsidRDefault="00B45466" w:rsidP="00B45466">
      <w:pPr>
        <w:rPr>
          <w:b/>
          <w:bCs/>
          <w:color w:val="00B050"/>
        </w:rPr>
      </w:pPr>
      <w:r>
        <w:rPr>
          <w:b/>
          <w:bCs/>
          <w:color w:val="00B050"/>
        </w:rPr>
        <w:t xml:space="preserve">- </w:t>
      </w:r>
      <w:r w:rsidRPr="00B45466">
        <w:rPr>
          <w:b/>
          <w:bCs/>
          <w:color w:val="00B050"/>
        </w:rPr>
        <w:t>Introduce the HW Capacity Indicator IE on F1, and remove it from X2/Xn</w:t>
      </w:r>
    </w:p>
    <w:p w:rsidR="00B45466" w:rsidRPr="00B45466" w:rsidRDefault="00B45466" w:rsidP="00B45466">
      <w:pPr>
        <w:rPr>
          <w:b/>
          <w:bCs/>
          <w:color w:val="00B050"/>
        </w:rPr>
      </w:pPr>
      <w:r>
        <w:rPr>
          <w:b/>
          <w:bCs/>
          <w:color w:val="00B050"/>
        </w:rPr>
        <w:t xml:space="preserve">- </w:t>
      </w:r>
      <w:r w:rsidRPr="00B45466">
        <w:rPr>
          <w:b/>
          <w:bCs/>
          <w:color w:val="00B050"/>
        </w:rPr>
        <w:t>Slice Capacity Value vs. Slice Available Capacity Value:  Renaming seems acceptable.</w:t>
      </w:r>
    </w:p>
    <w:p w:rsidR="00B45466" w:rsidRPr="00B45466" w:rsidRDefault="00B45466" w:rsidP="00B45466">
      <w:pPr>
        <w:rPr>
          <w:b/>
          <w:bCs/>
          <w:color w:val="00B050"/>
        </w:rPr>
      </w:pPr>
      <w:r>
        <w:rPr>
          <w:b/>
          <w:bCs/>
          <w:color w:val="00B050"/>
        </w:rPr>
        <w:t xml:space="preserve">- </w:t>
      </w:r>
      <w:r w:rsidRPr="00B45466">
        <w:rPr>
          <w:b/>
          <w:bCs/>
          <w:color w:val="00B050"/>
        </w:rPr>
        <w:t>On X2 and Xn, TNL capacity indicator to be included per cell.</w:t>
      </w:r>
    </w:p>
    <w:p w:rsidR="00B45466" w:rsidRPr="00164813" w:rsidRDefault="00B45466" w:rsidP="00B45466">
      <w:pPr>
        <w:rPr>
          <w:b/>
          <w:bCs/>
          <w:color w:val="00B050"/>
        </w:rPr>
      </w:pPr>
      <w:r>
        <w:rPr>
          <w:b/>
          <w:bCs/>
          <w:color w:val="00B050"/>
        </w:rPr>
        <w:t xml:space="preserve">- </w:t>
      </w:r>
      <w:r w:rsidRPr="00B45466">
        <w:rPr>
          <w:b/>
          <w:bCs/>
          <w:color w:val="00B050"/>
        </w:rPr>
        <w:t>On F1, TNL capacity indicator to be included per node.</w:t>
      </w:r>
    </w:p>
    <w:p w:rsidR="00711519" w:rsidRDefault="00711519" w:rsidP="00711519">
      <w:pPr>
        <w:rPr>
          <w:rFonts w:ascii="Arial" w:hAnsi="Arial" w:cs="Arial"/>
          <w:b/>
          <w:sz w:val="24"/>
        </w:rPr>
      </w:pPr>
      <w:r>
        <w:rPr>
          <w:rFonts w:ascii="Arial" w:hAnsi="Arial" w:cs="Arial"/>
          <w:b/>
          <w:color w:val="0000FF"/>
          <w:sz w:val="24"/>
        </w:rPr>
        <w:t>R3-201742</w:t>
      </w:r>
      <w:r>
        <w:rPr>
          <w:rFonts w:ascii="Arial" w:hAnsi="Arial" w:cs="Arial"/>
          <w:b/>
          <w:color w:val="0000FF"/>
          <w:sz w:val="24"/>
        </w:rPr>
        <w:tab/>
      </w:r>
      <w:r>
        <w:rPr>
          <w:rFonts w:ascii="Arial" w:hAnsi="Arial" w:cs="Arial"/>
          <w:b/>
          <w:sz w:val="24"/>
        </w:rPr>
        <w:t>(TP for SON BL CR for TS 38.423): MLB</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R3-201743</w:t>
      </w:r>
      <w:r>
        <w:rPr>
          <w:rFonts w:ascii="Arial" w:hAnsi="Arial" w:cs="Arial"/>
          <w:b/>
          <w:color w:val="0000FF"/>
          <w:sz w:val="24"/>
        </w:rPr>
        <w:tab/>
      </w:r>
      <w:r>
        <w:rPr>
          <w:rFonts w:ascii="Arial" w:hAnsi="Arial" w:cs="Arial"/>
          <w:b/>
          <w:sz w:val="24"/>
        </w:rPr>
        <w:t>(TP for SON BL CR for TS 38.473): MLB</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R3-202689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R3-202689</w:t>
      </w:r>
      <w:r>
        <w:rPr>
          <w:rFonts w:ascii="Arial" w:hAnsi="Arial" w:cs="Arial"/>
          <w:b/>
          <w:color w:val="0000FF"/>
          <w:sz w:val="24"/>
        </w:rPr>
        <w:tab/>
      </w:r>
      <w:r>
        <w:rPr>
          <w:rFonts w:ascii="Arial" w:hAnsi="Arial" w:cs="Arial"/>
          <w:b/>
          <w:sz w:val="24"/>
        </w:rPr>
        <w:t>(TP for SON BL CR for TS 38.473): MLB</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R3-201743)</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R3-201744</w:t>
      </w:r>
      <w:r>
        <w:rPr>
          <w:rFonts w:ascii="Arial" w:hAnsi="Arial" w:cs="Arial"/>
          <w:b/>
          <w:color w:val="0000FF"/>
          <w:sz w:val="24"/>
        </w:rPr>
        <w:tab/>
      </w:r>
      <w:r>
        <w:rPr>
          <w:rFonts w:ascii="Arial" w:hAnsi="Arial" w:cs="Arial"/>
          <w:b/>
          <w:sz w:val="24"/>
        </w:rPr>
        <w:t>(TP for SON BL CR for TS 36.423): MLB</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R3-201745</w:t>
      </w:r>
      <w:r>
        <w:rPr>
          <w:rFonts w:ascii="Arial" w:hAnsi="Arial" w:cs="Arial"/>
          <w:b/>
          <w:color w:val="0000FF"/>
          <w:sz w:val="24"/>
        </w:rPr>
        <w:tab/>
      </w:r>
      <w:r>
        <w:rPr>
          <w:rFonts w:ascii="Arial" w:hAnsi="Arial" w:cs="Arial"/>
          <w:b/>
          <w:sz w:val="24"/>
        </w:rPr>
        <w:t>(TP for SON BL CR for TS 38.463): MLB</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R3-201832</w:t>
      </w:r>
      <w:r>
        <w:rPr>
          <w:rFonts w:ascii="Arial" w:hAnsi="Arial" w:cs="Arial"/>
          <w:b/>
          <w:color w:val="0000FF"/>
          <w:sz w:val="24"/>
        </w:rPr>
        <w:tab/>
      </w:r>
      <w:r>
        <w:rPr>
          <w:rFonts w:ascii="Arial" w:hAnsi="Arial" w:cs="Arial"/>
          <w:b/>
          <w:sz w:val="24"/>
        </w:rPr>
        <w:t>Load reporting metric per slice for improved interoperability</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R3-201833</w:t>
      </w:r>
      <w:r>
        <w:rPr>
          <w:rFonts w:ascii="Arial" w:hAnsi="Arial" w:cs="Arial"/>
          <w:b/>
          <w:color w:val="0000FF"/>
          <w:sz w:val="24"/>
        </w:rPr>
        <w:tab/>
      </w:r>
      <w:r>
        <w:rPr>
          <w:rFonts w:ascii="Arial" w:hAnsi="Arial" w:cs="Arial"/>
          <w:b/>
          <w:sz w:val="24"/>
        </w:rPr>
        <w:t>Clarifications and handling of open points on load reporting metric</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R3-201834</w:t>
      </w:r>
      <w:r>
        <w:rPr>
          <w:rFonts w:ascii="Arial" w:hAnsi="Arial" w:cs="Arial"/>
          <w:b/>
          <w:color w:val="0000FF"/>
          <w:sz w:val="24"/>
        </w:rPr>
        <w:tab/>
      </w:r>
      <w:r>
        <w:rPr>
          <w:rFonts w:ascii="Arial" w:hAnsi="Arial" w:cs="Arial"/>
          <w:b/>
          <w:sz w:val="24"/>
        </w:rPr>
        <w:t>(TP for SON BL CR for TS 38.423) Load reporting updates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R3-201835</w:t>
      </w:r>
      <w:r>
        <w:rPr>
          <w:rFonts w:ascii="Arial" w:hAnsi="Arial" w:cs="Arial"/>
          <w:b/>
          <w:color w:val="0000FF"/>
          <w:sz w:val="24"/>
        </w:rPr>
        <w:tab/>
      </w:r>
      <w:r>
        <w:rPr>
          <w:rFonts w:ascii="Arial" w:hAnsi="Arial" w:cs="Arial"/>
          <w:b/>
          <w:sz w:val="24"/>
        </w:rPr>
        <w:t>(TP for SON BL CR for TS 38.463) Load reporting updates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R3-202746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R3-202746</w:t>
      </w:r>
      <w:r>
        <w:rPr>
          <w:rFonts w:ascii="Arial" w:hAnsi="Arial" w:cs="Arial"/>
          <w:b/>
          <w:color w:val="0000FF"/>
          <w:sz w:val="24"/>
        </w:rPr>
        <w:tab/>
      </w:r>
      <w:r>
        <w:rPr>
          <w:rFonts w:ascii="Arial" w:hAnsi="Arial" w:cs="Arial"/>
          <w:b/>
          <w:sz w:val="24"/>
        </w:rPr>
        <w:t>(TP for SON BL CR for TS 38.463) Load reporting updates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R3-201835)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R3-201836</w:t>
      </w:r>
      <w:r>
        <w:rPr>
          <w:rFonts w:ascii="Arial" w:hAnsi="Arial" w:cs="Arial"/>
          <w:b/>
          <w:color w:val="0000FF"/>
          <w:sz w:val="24"/>
        </w:rPr>
        <w:tab/>
      </w:r>
      <w:r>
        <w:rPr>
          <w:rFonts w:ascii="Arial" w:hAnsi="Arial" w:cs="Arial"/>
          <w:b/>
          <w:sz w:val="24"/>
        </w:rPr>
        <w:t>(TP for SON BL CR for TS 38.473) Load reporting updates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R3-201837</w:t>
      </w:r>
      <w:r>
        <w:rPr>
          <w:rFonts w:ascii="Arial" w:hAnsi="Arial" w:cs="Arial"/>
          <w:b/>
          <w:color w:val="0000FF"/>
          <w:sz w:val="24"/>
        </w:rPr>
        <w:tab/>
      </w:r>
      <w:r>
        <w:rPr>
          <w:rFonts w:ascii="Arial" w:hAnsi="Arial" w:cs="Arial"/>
          <w:b/>
          <w:sz w:val="24"/>
        </w:rPr>
        <w:t>(TP for SON BL CR for TS 36.423) Load reporting updates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R3-201894</w:t>
      </w:r>
      <w:r>
        <w:rPr>
          <w:rFonts w:ascii="Arial" w:hAnsi="Arial" w:cs="Arial"/>
          <w:b/>
          <w:color w:val="0000FF"/>
          <w:sz w:val="24"/>
        </w:rPr>
        <w:tab/>
      </w:r>
      <w:r>
        <w:rPr>
          <w:rFonts w:ascii="Arial" w:hAnsi="Arial" w:cs="Arial"/>
          <w:b/>
          <w:sz w:val="24"/>
        </w:rPr>
        <w:t>Further consideration on active UEs (updated)</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Verizon Wireless, Deutsche Telekom, Vodafone, TELECOM ITALIA,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R3-201898</w:t>
      </w:r>
      <w:r>
        <w:rPr>
          <w:rFonts w:ascii="Arial" w:hAnsi="Arial" w:cs="Arial"/>
          <w:b/>
          <w:color w:val="0000FF"/>
          <w:sz w:val="24"/>
        </w:rPr>
        <w:tab/>
      </w:r>
      <w:r>
        <w:rPr>
          <w:rFonts w:ascii="Arial" w:hAnsi="Arial" w:cs="Arial"/>
          <w:b/>
          <w:sz w:val="24"/>
        </w:rPr>
        <w:t>(TP for SON BL CR on 36.423) Addition of active UEs in load reporting</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R3-201902</w:t>
      </w:r>
      <w:r>
        <w:rPr>
          <w:rFonts w:ascii="Arial" w:hAnsi="Arial" w:cs="Arial"/>
          <w:b/>
          <w:color w:val="0000FF"/>
          <w:sz w:val="24"/>
        </w:rPr>
        <w:tab/>
      </w:r>
      <w:r>
        <w:rPr>
          <w:rFonts w:ascii="Arial" w:hAnsi="Arial" w:cs="Arial"/>
          <w:b/>
          <w:sz w:val="24"/>
        </w:rPr>
        <w:t>(TP for SON BL CR on 38.423) Addition of active UEs in load reporting</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R3-201906</w:t>
      </w:r>
      <w:r>
        <w:rPr>
          <w:rFonts w:ascii="Arial" w:hAnsi="Arial" w:cs="Arial"/>
          <w:b/>
          <w:color w:val="0000FF"/>
          <w:sz w:val="24"/>
        </w:rPr>
        <w:tab/>
      </w:r>
      <w:r>
        <w:rPr>
          <w:rFonts w:ascii="Arial" w:hAnsi="Arial" w:cs="Arial"/>
          <w:b/>
          <w:sz w:val="24"/>
        </w:rPr>
        <w:t>(TP for SON BL CR on 38.473) Addition of active UEs in load reporting</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R3-201995</w:t>
      </w:r>
      <w:r>
        <w:rPr>
          <w:rFonts w:ascii="Arial" w:hAnsi="Arial" w:cs="Arial"/>
          <w:b/>
          <w:color w:val="0000FF"/>
          <w:sz w:val="24"/>
        </w:rPr>
        <w:tab/>
      </w:r>
      <w:r>
        <w:rPr>
          <w:rFonts w:ascii="Arial" w:hAnsi="Arial" w:cs="Arial"/>
          <w:b/>
          <w:sz w:val="24"/>
        </w:rPr>
        <w:t>Introduction of MLB for EN-DC</w:t>
      </w:r>
    </w:p>
    <w:p w:rsidR="00711519" w:rsidRDefault="00711519" w:rsidP="00711519">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R3-202837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R3-202837</w:t>
      </w:r>
      <w:r>
        <w:rPr>
          <w:rFonts w:ascii="Arial" w:hAnsi="Arial" w:cs="Arial"/>
          <w:b/>
          <w:color w:val="0000FF"/>
          <w:sz w:val="24"/>
        </w:rPr>
        <w:tab/>
      </w:r>
      <w:r>
        <w:rPr>
          <w:rFonts w:ascii="Arial" w:hAnsi="Arial" w:cs="Arial"/>
          <w:b/>
          <w:sz w:val="24"/>
        </w:rPr>
        <w:t>Introduction of MLB for EN-DC</w:t>
      </w:r>
    </w:p>
    <w:p w:rsidR="00711519" w:rsidRDefault="00711519" w:rsidP="00711519">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R3-201995)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R3-202865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R3-202865</w:t>
      </w:r>
      <w:r>
        <w:rPr>
          <w:rFonts w:ascii="Arial" w:hAnsi="Arial" w:cs="Arial"/>
          <w:b/>
          <w:color w:val="0000FF"/>
          <w:sz w:val="24"/>
        </w:rPr>
        <w:tab/>
      </w:r>
      <w:r>
        <w:rPr>
          <w:rFonts w:ascii="Arial" w:hAnsi="Arial" w:cs="Arial"/>
          <w:b/>
          <w:sz w:val="24"/>
        </w:rPr>
        <w:t>(TP to BL CR 36.300): Introduction of MLB for EN-DC</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R3-202837)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R3-201996</w:t>
      </w:r>
      <w:r>
        <w:rPr>
          <w:rFonts w:ascii="Arial" w:hAnsi="Arial" w:cs="Arial"/>
          <w:b/>
          <w:color w:val="0000FF"/>
          <w:sz w:val="24"/>
        </w:rPr>
        <w:tab/>
      </w:r>
      <w:r>
        <w:rPr>
          <w:rFonts w:ascii="Arial" w:hAnsi="Arial" w:cs="Arial"/>
          <w:b/>
          <w:sz w:val="24"/>
        </w:rPr>
        <w:t>Remaining Issues for MLB metrics</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R3-201997</w:t>
      </w:r>
      <w:r>
        <w:rPr>
          <w:rFonts w:ascii="Arial" w:hAnsi="Arial" w:cs="Arial"/>
          <w:b/>
          <w:color w:val="0000FF"/>
          <w:sz w:val="24"/>
        </w:rPr>
        <w:tab/>
      </w:r>
      <w:r>
        <w:rPr>
          <w:rFonts w:ascii="Arial" w:hAnsi="Arial" w:cs="Arial"/>
          <w:b/>
          <w:sz w:val="24"/>
        </w:rPr>
        <w:t>(TP on SON BLCR for 38.423) TP on MLB metrics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R3-201998</w:t>
      </w:r>
      <w:r>
        <w:rPr>
          <w:rFonts w:ascii="Arial" w:hAnsi="Arial" w:cs="Arial"/>
          <w:b/>
          <w:color w:val="0000FF"/>
          <w:sz w:val="24"/>
        </w:rPr>
        <w:tab/>
      </w:r>
      <w:r>
        <w:rPr>
          <w:rFonts w:ascii="Arial" w:hAnsi="Arial" w:cs="Arial"/>
          <w:b/>
          <w:sz w:val="24"/>
        </w:rPr>
        <w:t>(TP on SON BLCR for 38.473) TP on MLB metrics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R3-201999</w:t>
      </w:r>
      <w:r>
        <w:rPr>
          <w:rFonts w:ascii="Arial" w:hAnsi="Arial" w:cs="Arial"/>
          <w:b/>
          <w:color w:val="0000FF"/>
          <w:sz w:val="24"/>
        </w:rPr>
        <w:tab/>
      </w:r>
      <w:r>
        <w:rPr>
          <w:rFonts w:ascii="Arial" w:hAnsi="Arial" w:cs="Arial"/>
          <w:b/>
          <w:sz w:val="24"/>
        </w:rPr>
        <w:t>(TP on SON BLCR for 36.423) TP on MLB metrics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R3-202744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R3-202744</w:t>
      </w:r>
      <w:r>
        <w:rPr>
          <w:rFonts w:ascii="Arial" w:hAnsi="Arial" w:cs="Arial"/>
          <w:b/>
          <w:color w:val="0000FF"/>
          <w:sz w:val="24"/>
        </w:rPr>
        <w:tab/>
      </w:r>
      <w:r>
        <w:rPr>
          <w:rFonts w:ascii="Arial" w:hAnsi="Arial" w:cs="Arial"/>
          <w:b/>
          <w:sz w:val="24"/>
        </w:rPr>
        <w:t>(TP on SON BLCR for 36.423) TP on MLB metrics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R3-201999)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R3-202267</w:t>
      </w:r>
      <w:r>
        <w:rPr>
          <w:rFonts w:ascii="Arial" w:hAnsi="Arial" w:cs="Arial"/>
          <w:b/>
          <w:color w:val="0000FF"/>
          <w:sz w:val="24"/>
        </w:rPr>
        <w:tab/>
      </w:r>
      <w:r>
        <w:rPr>
          <w:rFonts w:ascii="Arial" w:hAnsi="Arial" w:cs="Arial"/>
          <w:b/>
          <w:sz w:val="24"/>
        </w:rPr>
        <w:t>MLB – TP for BL CR for 38.423</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R3-202797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R3-202797</w:t>
      </w:r>
      <w:r>
        <w:rPr>
          <w:rFonts w:ascii="Arial" w:hAnsi="Arial" w:cs="Arial"/>
          <w:b/>
          <w:color w:val="0000FF"/>
          <w:sz w:val="24"/>
        </w:rPr>
        <w:tab/>
      </w:r>
      <w:r>
        <w:rPr>
          <w:rFonts w:ascii="Arial" w:hAnsi="Arial" w:cs="Arial"/>
          <w:b/>
          <w:sz w:val="24"/>
        </w:rPr>
        <w:t>MLB – TP for BL CR for 38.423</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R3-202267)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R3-202864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R3-202864</w:t>
      </w:r>
      <w:r>
        <w:rPr>
          <w:rFonts w:ascii="Arial" w:hAnsi="Arial" w:cs="Arial"/>
          <w:b/>
          <w:color w:val="0000FF"/>
          <w:sz w:val="24"/>
        </w:rPr>
        <w:tab/>
      </w:r>
      <w:r>
        <w:rPr>
          <w:rFonts w:ascii="Arial" w:hAnsi="Arial" w:cs="Arial"/>
          <w:b/>
          <w:sz w:val="24"/>
        </w:rPr>
        <w:t>MLB – TP for BL CR for 38.423</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R3-202797)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R3-202268</w:t>
      </w:r>
      <w:r>
        <w:rPr>
          <w:rFonts w:ascii="Arial" w:hAnsi="Arial" w:cs="Arial"/>
          <w:b/>
          <w:color w:val="0000FF"/>
          <w:sz w:val="24"/>
        </w:rPr>
        <w:tab/>
      </w:r>
      <w:r>
        <w:rPr>
          <w:rFonts w:ascii="Arial" w:hAnsi="Arial" w:cs="Arial"/>
          <w:b/>
          <w:sz w:val="24"/>
        </w:rPr>
        <w:t>MLB – TP for BL CR for 38.473</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R3-202269</w:t>
      </w:r>
      <w:r>
        <w:rPr>
          <w:rFonts w:ascii="Arial" w:hAnsi="Arial" w:cs="Arial"/>
          <w:b/>
          <w:color w:val="0000FF"/>
          <w:sz w:val="24"/>
        </w:rPr>
        <w:tab/>
      </w:r>
      <w:r>
        <w:rPr>
          <w:rFonts w:ascii="Arial" w:hAnsi="Arial" w:cs="Arial"/>
          <w:b/>
          <w:sz w:val="24"/>
        </w:rPr>
        <w:t>MLB – TP for BL CR for 38.463</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R3-202270</w:t>
      </w:r>
      <w:r>
        <w:rPr>
          <w:rFonts w:ascii="Arial" w:hAnsi="Arial" w:cs="Arial"/>
          <w:b/>
          <w:color w:val="0000FF"/>
          <w:sz w:val="24"/>
        </w:rPr>
        <w:tab/>
      </w:r>
      <w:r>
        <w:rPr>
          <w:rFonts w:ascii="Arial" w:hAnsi="Arial" w:cs="Arial"/>
          <w:b/>
          <w:sz w:val="24"/>
        </w:rPr>
        <w:t>MLB – TP to BL CR for 36.423</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R3-202271</w:t>
      </w:r>
      <w:r>
        <w:rPr>
          <w:rFonts w:ascii="Arial" w:hAnsi="Arial" w:cs="Arial"/>
          <w:b/>
          <w:color w:val="0000FF"/>
          <w:sz w:val="24"/>
        </w:rPr>
        <w:tab/>
      </w:r>
      <w:r>
        <w:rPr>
          <w:rFonts w:ascii="Arial" w:hAnsi="Arial" w:cs="Arial"/>
          <w:b/>
          <w:sz w:val="24"/>
        </w:rPr>
        <w:t>MLB – TP to BL CR for 38.300</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R3-202272</w:t>
      </w:r>
      <w:r>
        <w:rPr>
          <w:rFonts w:ascii="Arial" w:hAnsi="Arial" w:cs="Arial"/>
          <w:b/>
          <w:color w:val="0000FF"/>
          <w:sz w:val="24"/>
        </w:rPr>
        <w:tab/>
      </w:r>
      <w:r>
        <w:rPr>
          <w:rFonts w:ascii="Arial" w:hAnsi="Arial" w:cs="Arial"/>
          <w:b/>
          <w:sz w:val="24"/>
        </w:rPr>
        <w:t>Discussion on remaining FFS for MLB in Rel-16</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R3-202273</w:t>
      </w:r>
      <w:r>
        <w:rPr>
          <w:rFonts w:ascii="Arial" w:hAnsi="Arial" w:cs="Arial"/>
          <w:b/>
          <w:color w:val="0000FF"/>
          <w:sz w:val="24"/>
        </w:rPr>
        <w:tab/>
      </w:r>
      <w:r>
        <w:rPr>
          <w:rFonts w:ascii="Arial" w:hAnsi="Arial" w:cs="Arial"/>
          <w:b/>
          <w:sz w:val="24"/>
        </w:rPr>
        <w:t>Discussion on TNL and HW capacity indicators for MLB in Rel-16</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R3-202396</w:t>
      </w:r>
      <w:r>
        <w:rPr>
          <w:rFonts w:ascii="Arial" w:hAnsi="Arial" w:cs="Arial"/>
          <w:b/>
          <w:color w:val="0000FF"/>
          <w:sz w:val="24"/>
        </w:rPr>
        <w:tab/>
      </w:r>
      <w:r>
        <w:rPr>
          <w:rFonts w:ascii="Arial" w:hAnsi="Arial" w:cs="Arial"/>
          <w:b/>
          <w:sz w:val="24"/>
        </w:rPr>
        <w:t>Left Issues for MLB</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R3-202397</w:t>
      </w:r>
      <w:r>
        <w:rPr>
          <w:rFonts w:ascii="Arial" w:hAnsi="Arial" w:cs="Arial"/>
          <w:b/>
          <w:color w:val="0000FF"/>
          <w:sz w:val="24"/>
        </w:rPr>
        <w:tab/>
      </w:r>
      <w:r>
        <w:rPr>
          <w:rFonts w:ascii="Arial" w:hAnsi="Arial" w:cs="Arial"/>
          <w:b/>
          <w:sz w:val="24"/>
        </w:rPr>
        <w:t>TP for [NR_SON_MDT] BL CR for TS 36.423) Addition of MLB Features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R3-202549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R3-202549</w:t>
      </w:r>
      <w:r>
        <w:rPr>
          <w:rFonts w:ascii="Arial" w:hAnsi="Arial" w:cs="Arial"/>
          <w:b/>
          <w:color w:val="0000FF"/>
          <w:sz w:val="24"/>
        </w:rPr>
        <w:tab/>
      </w:r>
      <w:r>
        <w:rPr>
          <w:rFonts w:ascii="Arial" w:hAnsi="Arial" w:cs="Arial"/>
          <w:b/>
          <w:sz w:val="24"/>
        </w:rPr>
        <w:t>TP for [NR_SON_MDT] BL CR for TS 36.423) Addition of MLB Features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lastRenderedPageBreak/>
        <w:t>(Replaces R3-202397)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R3-202398</w:t>
      </w:r>
      <w:r>
        <w:rPr>
          <w:rFonts w:ascii="Arial" w:hAnsi="Arial" w:cs="Arial"/>
          <w:b/>
          <w:color w:val="0000FF"/>
          <w:sz w:val="24"/>
        </w:rPr>
        <w:tab/>
      </w:r>
      <w:r>
        <w:rPr>
          <w:rFonts w:ascii="Arial" w:hAnsi="Arial" w:cs="Arial"/>
          <w:b/>
          <w:sz w:val="24"/>
        </w:rPr>
        <w:t>TP for [NR_SON_MDT] BL CR for TS 38.423) Addition of MLB Features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R3-202550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R3-202550</w:t>
      </w:r>
      <w:r>
        <w:rPr>
          <w:rFonts w:ascii="Arial" w:hAnsi="Arial" w:cs="Arial"/>
          <w:b/>
          <w:color w:val="0000FF"/>
          <w:sz w:val="24"/>
        </w:rPr>
        <w:tab/>
      </w:r>
      <w:r>
        <w:rPr>
          <w:rFonts w:ascii="Arial" w:hAnsi="Arial" w:cs="Arial"/>
          <w:b/>
          <w:sz w:val="24"/>
        </w:rPr>
        <w:t>TP for [NR_SON_MDT] BL CR for TS 38.423) Addition of MLB Features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R3-202398)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R3-202399</w:t>
      </w:r>
      <w:r>
        <w:rPr>
          <w:rFonts w:ascii="Arial" w:hAnsi="Arial" w:cs="Arial"/>
          <w:b/>
          <w:color w:val="0000FF"/>
          <w:sz w:val="24"/>
        </w:rPr>
        <w:tab/>
      </w:r>
      <w:r>
        <w:rPr>
          <w:rFonts w:ascii="Arial" w:hAnsi="Arial" w:cs="Arial"/>
          <w:b/>
          <w:sz w:val="24"/>
        </w:rPr>
        <w:t>TP for [NR_SON_MDT] BL CR for TS 38.473) Addition of MLB Features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R3-202551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R3-202551</w:t>
      </w:r>
      <w:r>
        <w:rPr>
          <w:rFonts w:ascii="Arial" w:hAnsi="Arial" w:cs="Arial"/>
          <w:b/>
          <w:color w:val="0000FF"/>
          <w:sz w:val="24"/>
        </w:rPr>
        <w:tab/>
      </w:r>
      <w:r>
        <w:rPr>
          <w:rFonts w:ascii="Arial" w:hAnsi="Arial" w:cs="Arial"/>
          <w:b/>
          <w:sz w:val="24"/>
        </w:rPr>
        <w:t>TP for [NR_SON_MDT] BL CR for TS 38.473) Addition of MLB Features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R3-202399)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R3-202439</w:t>
      </w:r>
      <w:r>
        <w:rPr>
          <w:rFonts w:ascii="Arial" w:hAnsi="Arial" w:cs="Arial"/>
          <w:b/>
          <w:color w:val="0000FF"/>
          <w:sz w:val="24"/>
        </w:rPr>
        <w:tab/>
      </w:r>
      <w:r>
        <w:rPr>
          <w:rFonts w:ascii="Arial" w:hAnsi="Arial" w:cs="Arial"/>
          <w:b/>
          <w:sz w:val="24"/>
        </w:rPr>
        <w:t>Remaining issues of MLB</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R3-202440</w:t>
      </w:r>
      <w:r>
        <w:rPr>
          <w:rFonts w:ascii="Arial" w:hAnsi="Arial" w:cs="Arial"/>
          <w:b/>
          <w:color w:val="0000FF"/>
          <w:sz w:val="24"/>
        </w:rPr>
        <w:tab/>
      </w:r>
      <w:r>
        <w:rPr>
          <w:rFonts w:ascii="Arial" w:hAnsi="Arial" w:cs="Arial"/>
          <w:b/>
          <w:sz w:val="24"/>
        </w:rPr>
        <w:t>TP to SON BLCR 38.300 on support of MLB</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R3-202781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R3-202781</w:t>
      </w:r>
      <w:r>
        <w:rPr>
          <w:rFonts w:ascii="Arial" w:hAnsi="Arial" w:cs="Arial"/>
          <w:b/>
          <w:color w:val="0000FF"/>
          <w:sz w:val="24"/>
        </w:rPr>
        <w:tab/>
      </w:r>
      <w:r>
        <w:rPr>
          <w:rFonts w:ascii="Arial" w:hAnsi="Arial" w:cs="Arial"/>
          <w:b/>
          <w:sz w:val="24"/>
        </w:rPr>
        <w:t>TP to SON BLCR 38.300 on support of MLB</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CMCC</w:t>
      </w:r>
    </w:p>
    <w:p w:rsidR="00711519" w:rsidRDefault="00711519" w:rsidP="00711519">
      <w:pPr>
        <w:rPr>
          <w:color w:val="808080"/>
        </w:rPr>
      </w:pPr>
      <w:r>
        <w:rPr>
          <w:color w:val="808080"/>
        </w:rPr>
        <w:t>(Replaces R3-202440)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R3-202825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R3-202825</w:t>
      </w:r>
      <w:r>
        <w:rPr>
          <w:rFonts w:ascii="Arial" w:hAnsi="Arial" w:cs="Arial"/>
          <w:b/>
          <w:color w:val="0000FF"/>
          <w:sz w:val="24"/>
        </w:rPr>
        <w:tab/>
      </w:r>
      <w:r>
        <w:rPr>
          <w:rFonts w:ascii="Arial" w:hAnsi="Arial" w:cs="Arial"/>
          <w:b/>
          <w:sz w:val="24"/>
        </w:rPr>
        <w:t>TP to SON BLCR 38.300 on support of MLB</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rsidR="00711519" w:rsidRDefault="00711519" w:rsidP="00711519">
      <w:pPr>
        <w:rPr>
          <w:color w:val="808080"/>
        </w:rPr>
      </w:pPr>
      <w:r>
        <w:rPr>
          <w:color w:val="808080"/>
        </w:rPr>
        <w:t>(Replaces R3-202781)</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R3-202441</w:t>
      </w:r>
      <w:r>
        <w:rPr>
          <w:rFonts w:ascii="Arial" w:hAnsi="Arial" w:cs="Arial"/>
          <w:b/>
          <w:color w:val="0000FF"/>
          <w:sz w:val="24"/>
        </w:rPr>
        <w:tab/>
      </w:r>
      <w:r>
        <w:rPr>
          <w:rFonts w:ascii="Arial" w:hAnsi="Arial" w:cs="Arial"/>
          <w:b/>
          <w:sz w:val="24"/>
        </w:rPr>
        <w:t xml:space="preserve">TP to SON BLCR 38.423 on support of MLB </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R3-202438</w:t>
      </w:r>
      <w:r>
        <w:rPr>
          <w:rFonts w:ascii="Arial" w:hAnsi="Arial" w:cs="Arial"/>
          <w:b/>
          <w:color w:val="0000FF"/>
          <w:sz w:val="24"/>
        </w:rPr>
        <w:tab/>
      </w:r>
      <w:r>
        <w:rPr>
          <w:rFonts w:ascii="Arial" w:hAnsi="Arial" w:cs="Arial"/>
          <w:b/>
          <w:sz w:val="24"/>
        </w:rPr>
        <w:t>TP to SON BLCR 38.300 on support of MLB</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International Ltd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111" w:name="_Toc41005530"/>
      <w:bookmarkStart w:id="112" w:name="_Toc41011196"/>
      <w:r>
        <w:t>10.2.2.2</w:t>
      </w:r>
      <w:r>
        <w:tab/>
        <w:t>Void</w:t>
      </w:r>
      <w:bookmarkEnd w:id="111"/>
      <w:bookmarkEnd w:id="112"/>
    </w:p>
    <w:p w:rsidR="00711519" w:rsidRDefault="00711519" w:rsidP="00711519">
      <w:pPr>
        <w:pStyle w:val="Heading5"/>
      </w:pPr>
      <w:bookmarkStart w:id="113" w:name="_Toc41005531"/>
      <w:bookmarkStart w:id="114" w:name="_Toc41011197"/>
      <w:r>
        <w:t>10.2.2.3</w:t>
      </w:r>
      <w:r>
        <w:tab/>
        <w:t>MLB for MR-DC</w:t>
      </w:r>
      <w:bookmarkEnd w:id="113"/>
      <w:bookmarkEnd w:id="114"/>
    </w:p>
    <w:p w:rsidR="00711519" w:rsidRDefault="00711519" w:rsidP="00711519">
      <w:pPr>
        <w:pStyle w:val="Heading4"/>
      </w:pPr>
      <w:bookmarkStart w:id="115" w:name="_Toc41005532"/>
      <w:bookmarkStart w:id="116" w:name="_Toc41011198"/>
      <w:r>
        <w:t>10.2.3</w:t>
      </w:r>
      <w:r>
        <w:tab/>
        <w:t>RACH Optimization</w:t>
      </w:r>
      <w:bookmarkEnd w:id="115"/>
      <w:bookmarkEnd w:id="116"/>
    </w:p>
    <w:p w:rsidR="00711519" w:rsidRDefault="00711519" w:rsidP="00711519">
      <w:pPr>
        <w:pStyle w:val="Heading5"/>
      </w:pPr>
      <w:bookmarkStart w:id="117" w:name="_Toc41005533"/>
      <w:bookmarkStart w:id="118" w:name="_Toc41011199"/>
      <w:r>
        <w:t>10.2.3.1</w:t>
      </w:r>
      <w:r>
        <w:tab/>
        <w:t>RACH Optimization Enhancements</w:t>
      </w:r>
      <w:bookmarkEnd w:id="117"/>
      <w:bookmarkEnd w:id="118"/>
    </w:p>
    <w:p w:rsidR="00711519" w:rsidRDefault="00711519" w:rsidP="00711519">
      <w:pPr>
        <w:rPr>
          <w:rFonts w:ascii="Arial" w:hAnsi="Arial" w:cs="Arial"/>
          <w:b/>
          <w:sz w:val="24"/>
        </w:rPr>
      </w:pPr>
      <w:r>
        <w:rPr>
          <w:rFonts w:ascii="Arial" w:hAnsi="Arial" w:cs="Arial"/>
          <w:b/>
          <w:color w:val="0000FF"/>
          <w:sz w:val="24"/>
        </w:rPr>
        <w:t>R3-202467</w:t>
      </w:r>
      <w:r>
        <w:rPr>
          <w:rFonts w:ascii="Arial" w:hAnsi="Arial" w:cs="Arial"/>
          <w:b/>
          <w:color w:val="0000FF"/>
          <w:sz w:val="24"/>
        </w:rPr>
        <w:tab/>
      </w:r>
      <w:r>
        <w:rPr>
          <w:rFonts w:ascii="Arial" w:hAnsi="Arial" w:cs="Arial"/>
          <w:b/>
          <w:sz w:val="24"/>
        </w:rPr>
        <w:t>CB: # 1006_Email_SON-MDT_PRACHConfig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R3-202636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R3-202636</w:t>
      </w:r>
      <w:r>
        <w:rPr>
          <w:rFonts w:ascii="Arial" w:hAnsi="Arial" w:cs="Arial"/>
          <w:b/>
          <w:color w:val="0000FF"/>
          <w:sz w:val="24"/>
        </w:rPr>
        <w:tab/>
      </w:r>
      <w:r>
        <w:rPr>
          <w:rFonts w:ascii="Arial" w:hAnsi="Arial" w:cs="Arial"/>
          <w:b/>
          <w:sz w:val="24"/>
        </w:rPr>
        <w:t>CB: # 1006_Email_SON-MDT_PRACHConfig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711519" w:rsidRDefault="00711519" w:rsidP="00711519">
      <w:pPr>
        <w:rPr>
          <w:color w:val="808080"/>
        </w:rPr>
      </w:pPr>
      <w:r>
        <w:rPr>
          <w:color w:val="808080"/>
        </w:rPr>
        <w:t>(Replaces R3-202467)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5466" w:rsidRPr="00164813" w:rsidRDefault="00B45466" w:rsidP="00B45466">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B45466" w:rsidRPr="00B45466" w:rsidRDefault="00B45466" w:rsidP="00B45466">
      <w:pPr>
        <w:rPr>
          <w:b/>
          <w:bCs/>
          <w:color w:val="00B050"/>
        </w:rPr>
      </w:pPr>
      <w:r>
        <w:rPr>
          <w:b/>
          <w:bCs/>
          <w:color w:val="00B050"/>
        </w:rPr>
        <w:t xml:space="preserve">- </w:t>
      </w:r>
      <w:r w:rsidRPr="00B45466">
        <w:rPr>
          <w:b/>
          <w:bCs/>
          <w:color w:val="00B050"/>
        </w:rPr>
        <w:t>Introduce NR PRACH Configuration list per UL/SUL for a cell.</w:t>
      </w:r>
    </w:p>
    <w:p w:rsidR="00B45466" w:rsidRPr="00B45466" w:rsidRDefault="00B45466" w:rsidP="00B45466">
      <w:pPr>
        <w:rPr>
          <w:b/>
          <w:bCs/>
          <w:color w:val="00B050"/>
        </w:rPr>
      </w:pPr>
      <w:r>
        <w:rPr>
          <w:b/>
          <w:bCs/>
          <w:color w:val="00B050"/>
        </w:rPr>
        <w:t xml:space="preserve">- </w:t>
      </w:r>
      <w:r w:rsidRPr="00B45466">
        <w:rPr>
          <w:b/>
          <w:bCs/>
          <w:color w:val="00B050"/>
        </w:rPr>
        <w:t>Reuse current NR ARFCN IE instead of introducing new IE.</w:t>
      </w:r>
    </w:p>
    <w:p w:rsidR="00B45466" w:rsidRPr="00B45466" w:rsidRDefault="00B45466" w:rsidP="00B45466">
      <w:pPr>
        <w:rPr>
          <w:b/>
          <w:bCs/>
          <w:color w:val="00B050"/>
        </w:rPr>
      </w:pPr>
      <w:r>
        <w:rPr>
          <w:b/>
          <w:bCs/>
          <w:color w:val="00B050"/>
        </w:rPr>
        <w:t xml:space="preserve">- </w:t>
      </w:r>
      <w:r w:rsidRPr="00B45466">
        <w:rPr>
          <w:b/>
          <w:bCs/>
          <w:color w:val="00B050"/>
        </w:rPr>
        <w:t>Introduce frequencyShift7p5khz per-UL/SUL</w:t>
      </w:r>
    </w:p>
    <w:p w:rsidR="00B45466" w:rsidRPr="00B45466" w:rsidRDefault="00B45466" w:rsidP="00B45466">
      <w:pPr>
        <w:rPr>
          <w:b/>
          <w:bCs/>
          <w:color w:val="00B050"/>
        </w:rPr>
      </w:pPr>
      <w:r>
        <w:rPr>
          <w:b/>
          <w:bCs/>
          <w:color w:val="00B050"/>
        </w:rPr>
        <w:t xml:space="preserve">- </w:t>
      </w:r>
      <w:r w:rsidRPr="00B45466">
        <w:rPr>
          <w:b/>
          <w:bCs/>
          <w:color w:val="00B050"/>
        </w:rPr>
        <w:t>No need to include the freqBandIndicatorNR</w:t>
      </w:r>
    </w:p>
    <w:p w:rsidR="00B45466" w:rsidRPr="00B45466" w:rsidRDefault="00B45466" w:rsidP="00B45466">
      <w:pPr>
        <w:rPr>
          <w:b/>
          <w:bCs/>
          <w:color w:val="00B050"/>
        </w:rPr>
      </w:pPr>
      <w:r>
        <w:rPr>
          <w:b/>
          <w:bCs/>
          <w:color w:val="00B050"/>
        </w:rPr>
        <w:t xml:space="preserve">- </w:t>
      </w:r>
      <w:r w:rsidRPr="00B45466">
        <w:rPr>
          <w:b/>
          <w:bCs/>
          <w:color w:val="00B050"/>
        </w:rPr>
        <w:t>Introduce scs-SpecificCarrierList for UL (DL is FFS)</w:t>
      </w:r>
    </w:p>
    <w:p w:rsidR="00B45466" w:rsidRPr="00B45466" w:rsidRDefault="00B45466" w:rsidP="00B45466">
      <w:pPr>
        <w:rPr>
          <w:b/>
          <w:bCs/>
          <w:color w:val="00B050"/>
        </w:rPr>
      </w:pPr>
      <w:r w:rsidRPr="00B45466">
        <w:rPr>
          <w:b/>
          <w:bCs/>
          <w:color w:val="00B050"/>
        </w:rPr>
        <w:t>(Note: whether it should be included in serving cell information or PRACH configuration is FFS)</w:t>
      </w:r>
    </w:p>
    <w:p w:rsidR="00B45466" w:rsidRPr="00B45466" w:rsidRDefault="00B45466" w:rsidP="00B45466">
      <w:pPr>
        <w:rPr>
          <w:b/>
          <w:bCs/>
          <w:color w:val="00B050"/>
        </w:rPr>
      </w:pPr>
      <w:r>
        <w:rPr>
          <w:b/>
          <w:bCs/>
          <w:color w:val="00B050"/>
        </w:rPr>
        <w:t xml:space="preserve">- </w:t>
      </w:r>
      <w:r w:rsidRPr="00B45466">
        <w:rPr>
          <w:b/>
          <w:bCs/>
          <w:color w:val="00B050"/>
        </w:rPr>
        <w:t>Introduce an optional IE into the Served Cell Information NR structure to indicate the SSB Positions In Burst</w:t>
      </w:r>
    </w:p>
    <w:p w:rsidR="00B45466" w:rsidRPr="00B45466" w:rsidRDefault="00B45466" w:rsidP="00B45466">
      <w:pPr>
        <w:rPr>
          <w:b/>
          <w:bCs/>
          <w:color w:val="00B050"/>
        </w:rPr>
      </w:pPr>
      <w:r>
        <w:rPr>
          <w:b/>
          <w:bCs/>
          <w:color w:val="00B050"/>
        </w:rPr>
        <w:t xml:space="preserve">- </w:t>
      </w:r>
      <w:r w:rsidRPr="00B45466">
        <w:rPr>
          <w:b/>
          <w:bCs/>
          <w:color w:val="00B050"/>
        </w:rPr>
        <w:t>Not introduce any cause IE for random access</w:t>
      </w:r>
    </w:p>
    <w:p w:rsidR="00B45466" w:rsidRPr="00B45466" w:rsidRDefault="00B45466" w:rsidP="00B45466">
      <w:pPr>
        <w:rPr>
          <w:b/>
          <w:bCs/>
          <w:color w:val="00B050"/>
        </w:rPr>
      </w:pPr>
      <w:r>
        <w:rPr>
          <w:b/>
          <w:bCs/>
          <w:color w:val="00B050"/>
        </w:rPr>
        <w:t xml:space="preserve">- </w:t>
      </w:r>
      <w:r w:rsidRPr="00B45466">
        <w:rPr>
          <w:b/>
          <w:bCs/>
          <w:color w:val="00B050"/>
        </w:rPr>
        <w:t>Agree exchanging NR PRACH coordination over X2AP</w:t>
      </w:r>
    </w:p>
    <w:p w:rsidR="00B45466" w:rsidRPr="00164813" w:rsidRDefault="00B45466" w:rsidP="00B45466">
      <w:pPr>
        <w:rPr>
          <w:b/>
          <w:bCs/>
          <w:color w:val="00B050"/>
        </w:rPr>
      </w:pPr>
      <w:r>
        <w:rPr>
          <w:b/>
          <w:bCs/>
          <w:color w:val="00B050"/>
        </w:rPr>
        <w:lastRenderedPageBreak/>
        <w:t xml:space="preserve">- </w:t>
      </w:r>
      <w:r w:rsidRPr="00B45466">
        <w:rPr>
          <w:b/>
          <w:bCs/>
          <w:color w:val="00B050"/>
        </w:rPr>
        <w:t>Aeparate the discussion on SCS-SpecificCarrier for DL with PRACH configuration i.e. remove the SCS-SpecificCarrier for DL in the TP and discuss this issue as a correction</w:t>
      </w:r>
    </w:p>
    <w:p w:rsidR="00711519" w:rsidRDefault="00711519" w:rsidP="00711519">
      <w:pPr>
        <w:rPr>
          <w:rFonts w:ascii="Arial" w:hAnsi="Arial" w:cs="Arial"/>
          <w:b/>
          <w:sz w:val="24"/>
        </w:rPr>
      </w:pPr>
      <w:r>
        <w:rPr>
          <w:rFonts w:ascii="Arial" w:hAnsi="Arial" w:cs="Arial"/>
          <w:b/>
          <w:color w:val="0000FF"/>
          <w:sz w:val="24"/>
        </w:rPr>
        <w:t>R3-201626</w:t>
      </w:r>
      <w:r>
        <w:rPr>
          <w:rFonts w:ascii="Arial" w:hAnsi="Arial" w:cs="Arial"/>
          <w:b/>
          <w:color w:val="0000FF"/>
          <w:sz w:val="24"/>
        </w:rPr>
        <w:tab/>
      </w:r>
      <w:r>
        <w:rPr>
          <w:rFonts w:ascii="Arial" w:hAnsi="Arial" w:cs="Arial"/>
          <w:b/>
          <w:sz w:val="24"/>
        </w:rPr>
        <w:t>Discussion on the Leftover Issues on PRACH Optimization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R3-201628</w:t>
      </w:r>
      <w:r>
        <w:rPr>
          <w:rFonts w:ascii="Arial" w:hAnsi="Arial" w:cs="Arial"/>
          <w:b/>
          <w:color w:val="0000FF"/>
          <w:sz w:val="24"/>
        </w:rPr>
        <w:tab/>
      </w:r>
      <w:r>
        <w:rPr>
          <w:rFonts w:ascii="Arial" w:hAnsi="Arial" w:cs="Arial"/>
          <w:b/>
          <w:sz w:val="24"/>
        </w:rPr>
        <w:t>(TP for [NR_SON_MDT] BL CR for TS 36.423) Addition of PRACH Coordination in EN-DC</w:t>
      </w:r>
    </w:p>
    <w:p w:rsidR="00711519" w:rsidRDefault="00711519" w:rsidP="007115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R3-202733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R3-202733</w:t>
      </w:r>
      <w:r>
        <w:rPr>
          <w:rFonts w:ascii="Arial" w:hAnsi="Arial" w:cs="Arial"/>
          <w:b/>
          <w:color w:val="0000FF"/>
          <w:sz w:val="24"/>
        </w:rPr>
        <w:tab/>
      </w:r>
      <w:r>
        <w:rPr>
          <w:rFonts w:ascii="Arial" w:hAnsi="Arial" w:cs="Arial"/>
          <w:b/>
          <w:sz w:val="24"/>
        </w:rPr>
        <w:t>(TP for [NR_SON_MDT] BL CR for TS 36.423) Addition of PRACH Coordination in EN-DC</w:t>
      </w:r>
    </w:p>
    <w:p w:rsidR="00711519" w:rsidRDefault="00711519" w:rsidP="007115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Telecom,CATT</w:t>
      </w:r>
    </w:p>
    <w:p w:rsidR="00711519" w:rsidRDefault="00711519" w:rsidP="00711519">
      <w:pPr>
        <w:rPr>
          <w:color w:val="808080"/>
        </w:rPr>
      </w:pPr>
      <w:r>
        <w:rPr>
          <w:color w:val="808080"/>
        </w:rPr>
        <w:t>(Replaces R3-201628)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R3-202820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R3-202820</w:t>
      </w:r>
      <w:r>
        <w:rPr>
          <w:rFonts w:ascii="Arial" w:hAnsi="Arial" w:cs="Arial"/>
          <w:b/>
          <w:color w:val="0000FF"/>
          <w:sz w:val="24"/>
        </w:rPr>
        <w:tab/>
      </w:r>
      <w:r>
        <w:rPr>
          <w:rFonts w:ascii="Arial" w:hAnsi="Arial" w:cs="Arial"/>
          <w:b/>
          <w:sz w:val="24"/>
        </w:rPr>
        <w:t>(TP for [NR_SON_MDT] BL CR for TS 36.423) Addition of PRACH Coordination in EN-DC</w:t>
      </w:r>
    </w:p>
    <w:p w:rsidR="00711519" w:rsidRDefault="00711519" w:rsidP="007115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Telecom,CATT</w:t>
      </w:r>
    </w:p>
    <w:p w:rsidR="00711519" w:rsidRDefault="00711519" w:rsidP="00711519">
      <w:pPr>
        <w:rPr>
          <w:color w:val="808080"/>
        </w:rPr>
      </w:pPr>
      <w:r>
        <w:rPr>
          <w:color w:val="808080"/>
        </w:rPr>
        <w:t>(Replaces R3-202733)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R3-201792</w:t>
      </w:r>
      <w:r>
        <w:rPr>
          <w:rFonts w:ascii="Arial" w:hAnsi="Arial" w:cs="Arial"/>
          <w:b/>
          <w:color w:val="0000FF"/>
          <w:sz w:val="24"/>
        </w:rPr>
        <w:tab/>
      </w:r>
      <w:r>
        <w:rPr>
          <w:rFonts w:ascii="Arial" w:hAnsi="Arial" w:cs="Arial"/>
          <w:b/>
          <w:sz w:val="24"/>
        </w:rPr>
        <w:t>Finalize PRACH parameters to be exchanged over Xn and F1 for RACH optimization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R3-201839</w:t>
      </w:r>
      <w:r>
        <w:rPr>
          <w:rFonts w:ascii="Arial" w:hAnsi="Arial" w:cs="Arial"/>
          <w:b/>
          <w:color w:val="0000FF"/>
          <w:sz w:val="24"/>
        </w:rPr>
        <w:tab/>
      </w:r>
      <w:r>
        <w:rPr>
          <w:rFonts w:ascii="Arial" w:hAnsi="Arial" w:cs="Arial"/>
          <w:b/>
          <w:sz w:val="24"/>
        </w:rPr>
        <w:t>Discussion on PRACH Configuration Exchange based on CB#29 at RAN3#107-e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R3-201861</w:t>
      </w:r>
      <w:r>
        <w:rPr>
          <w:rFonts w:ascii="Arial" w:hAnsi="Arial" w:cs="Arial"/>
          <w:b/>
          <w:color w:val="0000FF"/>
          <w:sz w:val="24"/>
        </w:rPr>
        <w:tab/>
      </w:r>
      <w:r>
        <w:rPr>
          <w:rFonts w:ascii="Arial" w:hAnsi="Arial" w:cs="Arial"/>
          <w:b/>
          <w:sz w:val="24"/>
        </w:rPr>
        <w:t>(TP for SON BL CR for TS 38.473): PRACH configuration exchange over (resubmission of  R3-201347)</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CATT,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R3-202782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R3-202782</w:t>
      </w:r>
      <w:r>
        <w:rPr>
          <w:rFonts w:ascii="Arial" w:hAnsi="Arial" w:cs="Arial"/>
          <w:b/>
          <w:color w:val="0000FF"/>
          <w:sz w:val="24"/>
        </w:rPr>
        <w:tab/>
      </w:r>
      <w:r>
        <w:rPr>
          <w:rFonts w:ascii="Arial" w:hAnsi="Arial" w:cs="Arial"/>
          <w:b/>
          <w:sz w:val="24"/>
        </w:rPr>
        <w:t>(TP for SON BL CR for TS 38.473): PRACH configuration exchange over (resubmission of  R3-201347)</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CATT, CMCC</w:t>
      </w:r>
    </w:p>
    <w:p w:rsidR="00711519" w:rsidRDefault="00711519" w:rsidP="00711519">
      <w:pPr>
        <w:rPr>
          <w:color w:val="808080"/>
        </w:rPr>
      </w:pPr>
      <w:r>
        <w:rPr>
          <w:color w:val="808080"/>
        </w:rPr>
        <w:t>(Replaces R3-201861)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R3-202827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R3-202827</w:t>
      </w:r>
      <w:r>
        <w:rPr>
          <w:rFonts w:ascii="Arial" w:hAnsi="Arial" w:cs="Arial"/>
          <w:b/>
          <w:color w:val="0000FF"/>
          <w:sz w:val="24"/>
        </w:rPr>
        <w:tab/>
      </w:r>
      <w:r>
        <w:rPr>
          <w:rFonts w:ascii="Arial" w:hAnsi="Arial" w:cs="Arial"/>
          <w:b/>
          <w:sz w:val="24"/>
        </w:rPr>
        <w:t>(TP for SON BL CR for TS 38.473): PRACH configuration exchange over (resubmission of  R3-201347)</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CATT, CMCC</w:t>
      </w:r>
    </w:p>
    <w:p w:rsidR="00711519" w:rsidRDefault="00711519" w:rsidP="00711519">
      <w:pPr>
        <w:rPr>
          <w:color w:val="808080"/>
        </w:rPr>
      </w:pPr>
      <w:r>
        <w:rPr>
          <w:color w:val="808080"/>
        </w:rPr>
        <w:t>(Replaces R3-202782)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R3-201862</w:t>
      </w:r>
      <w:r>
        <w:rPr>
          <w:rFonts w:ascii="Arial" w:hAnsi="Arial" w:cs="Arial"/>
          <w:b/>
          <w:color w:val="0000FF"/>
          <w:sz w:val="24"/>
        </w:rPr>
        <w:tab/>
      </w:r>
      <w:r>
        <w:rPr>
          <w:rFonts w:ascii="Arial" w:hAnsi="Arial" w:cs="Arial"/>
          <w:b/>
          <w:sz w:val="24"/>
        </w:rPr>
        <w:t>(TP for SON BL CR for TS 38.423): PRACH configuration exchange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R3-201863</w:t>
      </w:r>
      <w:r>
        <w:rPr>
          <w:rFonts w:ascii="Arial" w:hAnsi="Arial" w:cs="Arial"/>
          <w:b/>
          <w:color w:val="0000FF"/>
          <w:sz w:val="24"/>
        </w:rPr>
        <w:tab/>
      </w:r>
      <w:r>
        <w:rPr>
          <w:rFonts w:ascii="Arial" w:hAnsi="Arial" w:cs="Arial"/>
          <w:b/>
          <w:sz w:val="24"/>
        </w:rPr>
        <w:t>(TP for SON BL CR for TS 38.473): PRACH configuration exchange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R3-201864</w:t>
      </w:r>
      <w:r>
        <w:rPr>
          <w:rFonts w:ascii="Arial" w:hAnsi="Arial" w:cs="Arial"/>
          <w:b/>
          <w:color w:val="0000FF"/>
          <w:sz w:val="24"/>
        </w:rPr>
        <w:tab/>
      </w:r>
      <w:r>
        <w:rPr>
          <w:rFonts w:ascii="Arial" w:hAnsi="Arial" w:cs="Arial"/>
          <w:b/>
          <w:sz w:val="24"/>
        </w:rPr>
        <w:t>(TP for SON BL CR for TS 38.423):UE RACH report for RACH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R3-202783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R3-202783</w:t>
      </w:r>
      <w:r>
        <w:rPr>
          <w:rFonts w:ascii="Arial" w:hAnsi="Arial" w:cs="Arial"/>
          <w:b/>
          <w:color w:val="0000FF"/>
          <w:sz w:val="24"/>
        </w:rPr>
        <w:tab/>
      </w:r>
      <w:r>
        <w:rPr>
          <w:rFonts w:ascii="Arial" w:hAnsi="Arial" w:cs="Arial"/>
          <w:b/>
          <w:sz w:val="24"/>
        </w:rPr>
        <w:t>(TP for SON BL CR for TS 38.423):UE RACH report for RACH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China Telecom</w:t>
      </w:r>
    </w:p>
    <w:p w:rsidR="00711519" w:rsidRDefault="00711519" w:rsidP="00711519">
      <w:pPr>
        <w:rPr>
          <w:color w:val="808080"/>
        </w:rPr>
      </w:pPr>
      <w:r>
        <w:rPr>
          <w:color w:val="808080"/>
        </w:rPr>
        <w:t>(Replaces R3-201864)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R3-202828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R3-202828</w:t>
      </w:r>
      <w:r>
        <w:rPr>
          <w:rFonts w:ascii="Arial" w:hAnsi="Arial" w:cs="Arial"/>
          <w:b/>
          <w:color w:val="0000FF"/>
          <w:sz w:val="24"/>
        </w:rPr>
        <w:tab/>
      </w:r>
      <w:r>
        <w:rPr>
          <w:rFonts w:ascii="Arial" w:hAnsi="Arial" w:cs="Arial"/>
          <w:b/>
          <w:sz w:val="24"/>
        </w:rPr>
        <w:t>(TP for SON BL CR for TS 38.423):UE RACH report for RACH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China Telecom</w:t>
      </w:r>
    </w:p>
    <w:p w:rsidR="00711519" w:rsidRDefault="00711519" w:rsidP="00711519">
      <w:pPr>
        <w:rPr>
          <w:color w:val="808080"/>
        </w:rPr>
      </w:pPr>
      <w:r>
        <w:rPr>
          <w:color w:val="808080"/>
        </w:rPr>
        <w:t>(Replaces R3-202783)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R3-202866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R3-202866</w:t>
      </w:r>
      <w:r>
        <w:rPr>
          <w:rFonts w:ascii="Arial" w:hAnsi="Arial" w:cs="Arial"/>
          <w:b/>
          <w:color w:val="0000FF"/>
          <w:sz w:val="24"/>
        </w:rPr>
        <w:tab/>
      </w:r>
      <w:r>
        <w:rPr>
          <w:rFonts w:ascii="Arial" w:hAnsi="Arial" w:cs="Arial"/>
          <w:b/>
          <w:sz w:val="24"/>
        </w:rPr>
        <w:t>(TP for SON BL CR for TS 38.423):UE RACH report for RACH optimization</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China Telecom</w:t>
      </w:r>
    </w:p>
    <w:p w:rsidR="00711519" w:rsidRDefault="00711519" w:rsidP="00711519">
      <w:pPr>
        <w:rPr>
          <w:color w:val="808080"/>
        </w:rPr>
      </w:pPr>
      <w:r>
        <w:rPr>
          <w:color w:val="808080"/>
        </w:rPr>
        <w:t>(Replaces R3-202828)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R3-201865</w:t>
      </w:r>
      <w:r>
        <w:rPr>
          <w:rFonts w:ascii="Arial" w:hAnsi="Arial" w:cs="Arial"/>
          <w:b/>
          <w:color w:val="0000FF"/>
          <w:sz w:val="24"/>
        </w:rPr>
        <w:tab/>
      </w:r>
      <w:r>
        <w:rPr>
          <w:rFonts w:ascii="Arial" w:hAnsi="Arial" w:cs="Arial"/>
          <w:b/>
          <w:sz w:val="24"/>
        </w:rPr>
        <w:t>(TP for SON BL CR for TS 38.473):UE RACH report for RACH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R3-202784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R3-202784</w:t>
      </w:r>
      <w:r>
        <w:rPr>
          <w:rFonts w:ascii="Arial" w:hAnsi="Arial" w:cs="Arial"/>
          <w:b/>
          <w:color w:val="0000FF"/>
          <w:sz w:val="24"/>
        </w:rPr>
        <w:tab/>
      </w:r>
      <w:r>
        <w:rPr>
          <w:rFonts w:ascii="Arial" w:hAnsi="Arial" w:cs="Arial"/>
          <w:b/>
          <w:sz w:val="24"/>
        </w:rPr>
        <w:t>(TP for SON BL CR for TS 38.473):UE RACH report for RACH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China Telecom</w:t>
      </w:r>
    </w:p>
    <w:p w:rsidR="00711519" w:rsidRDefault="00711519" w:rsidP="00711519">
      <w:pPr>
        <w:rPr>
          <w:color w:val="808080"/>
        </w:rPr>
      </w:pPr>
      <w:r>
        <w:rPr>
          <w:color w:val="808080"/>
        </w:rPr>
        <w:t>(Replaces R3-201865)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R3-202829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R3-202829</w:t>
      </w:r>
      <w:r>
        <w:rPr>
          <w:rFonts w:ascii="Arial" w:hAnsi="Arial" w:cs="Arial"/>
          <w:b/>
          <w:color w:val="0000FF"/>
          <w:sz w:val="24"/>
        </w:rPr>
        <w:tab/>
      </w:r>
      <w:r>
        <w:rPr>
          <w:rFonts w:ascii="Arial" w:hAnsi="Arial" w:cs="Arial"/>
          <w:b/>
          <w:sz w:val="24"/>
        </w:rPr>
        <w:t>(TP for SON BL CR for TS 38.473):UE RACH report for RACH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China Telecom</w:t>
      </w:r>
    </w:p>
    <w:p w:rsidR="00711519" w:rsidRDefault="00711519" w:rsidP="00711519">
      <w:pPr>
        <w:rPr>
          <w:color w:val="808080"/>
        </w:rPr>
      </w:pPr>
      <w:r>
        <w:rPr>
          <w:color w:val="808080"/>
        </w:rPr>
        <w:t>(Replaces R3-202784)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R3-202867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R3-202867</w:t>
      </w:r>
      <w:r>
        <w:rPr>
          <w:rFonts w:ascii="Arial" w:hAnsi="Arial" w:cs="Arial"/>
          <w:b/>
          <w:color w:val="0000FF"/>
          <w:sz w:val="24"/>
        </w:rPr>
        <w:tab/>
      </w:r>
      <w:r>
        <w:rPr>
          <w:rFonts w:ascii="Arial" w:hAnsi="Arial" w:cs="Arial"/>
          <w:b/>
          <w:sz w:val="24"/>
        </w:rPr>
        <w:t>(TP for SON BL CR for TS 38.473):UE RACH report for RACH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China Telecom</w:t>
      </w:r>
    </w:p>
    <w:p w:rsidR="00711519" w:rsidRDefault="00711519" w:rsidP="00711519">
      <w:pPr>
        <w:rPr>
          <w:color w:val="808080"/>
        </w:rPr>
      </w:pPr>
      <w:r>
        <w:rPr>
          <w:color w:val="808080"/>
        </w:rPr>
        <w:t>(Replaces R3-202829)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R3-201990</w:t>
      </w:r>
      <w:r>
        <w:rPr>
          <w:rFonts w:ascii="Arial" w:hAnsi="Arial" w:cs="Arial"/>
          <w:b/>
          <w:color w:val="0000FF"/>
          <w:sz w:val="24"/>
        </w:rPr>
        <w:tab/>
      </w:r>
      <w:r>
        <w:rPr>
          <w:rFonts w:ascii="Arial" w:hAnsi="Arial" w:cs="Arial"/>
          <w:b/>
          <w:sz w:val="24"/>
        </w:rPr>
        <w:t>(TP for SON BL CR for TS 38.423): Resubmission of R3-201319(outcome of offline discussion in last meeting)</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CATT,China Telecom,CMCC,Huawei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R3-202745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R3-202745</w:t>
      </w:r>
      <w:r>
        <w:rPr>
          <w:rFonts w:ascii="Arial" w:hAnsi="Arial" w:cs="Arial"/>
          <w:b/>
          <w:color w:val="0000FF"/>
          <w:sz w:val="24"/>
        </w:rPr>
        <w:tab/>
      </w:r>
      <w:r>
        <w:rPr>
          <w:rFonts w:ascii="Arial" w:hAnsi="Arial" w:cs="Arial"/>
          <w:b/>
          <w:sz w:val="24"/>
        </w:rPr>
        <w:t>(TP for SON BL CR for TS 38.423): Resubmission of R3-201319(outcome of offline discussion in last meeting)</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CATT,China Telecom,CMCC,Huawei</w:t>
      </w:r>
    </w:p>
    <w:p w:rsidR="00711519" w:rsidRDefault="00711519" w:rsidP="00711519">
      <w:pPr>
        <w:rPr>
          <w:color w:val="808080"/>
        </w:rPr>
      </w:pPr>
      <w:r>
        <w:rPr>
          <w:color w:val="808080"/>
        </w:rPr>
        <w:t>(Replaces R3-201990)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R3-202821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R3-202821</w:t>
      </w:r>
      <w:r>
        <w:rPr>
          <w:rFonts w:ascii="Arial" w:hAnsi="Arial" w:cs="Arial"/>
          <w:b/>
          <w:color w:val="0000FF"/>
          <w:sz w:val="24"/>
        </w:rPr>
        <w:tab/>
      </w:r>
      <w:r>
        <w:rPr>
          <w:rFonts w:ascii="Arial" w:hAnsi="Arial" w:cs="Arial"/>
          <w:b/>
          <w:sz w:val="24"/>
        </w:rPr>
        <w:t>(TP for SON BL CR for TS 38.423): Resubmission of R3-201319(outcome of offline discussion in last meeting)</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CATT,China Telecom,CMCC,Huawei</w:t>
      </w:r>
    </w:p>
    <w:p w:rsidR="00711519" w:rsidRDefault="00711519" w:rsidP="00711519">
      <w:pPr>
        <w:rPr>
          <w:color w:val="808080"/>
        </w:rPr>
      </w:pPr>
      <w:r>
        <w:rPr>
          <w:color w:val="808080"/>
        </w:rPr>
        <w:t>(Replaces R3-202745)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R3-201991</w:t>
      </w:r>
      <w:r>
        <w:rPr>
          <w:rFonts w:ascii="Arial" w:hAnsi="Arial" w:cs="Arial"/>
          <w:b/>
          <w:color w:val="0000FF"/>
          <w:sz w:val="24"/>
        </w:rPr>
        <w:tab/>
      </w:r>
      <w:r>
        <w:rPr>
          <w:rFonts w:ascii="Arial" w:hAnsi="Arial" w:cs="Arial"/>
          <w:b/>
          <w:sz w:val="24"/>
        </w:rPr>
        <w:t>Discussion on PRACH coordination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R3-201992</w:t>
      </w:r>
      <w:r>
        <w:rPr>
          <w:rFonts w:ascii="Arial" w:hAnsi="Arial" w:cs="Arial"/>
          <w:b/>
          <w:color w:val="0000FF"/>
          <w:sz w:val="24"/>
        </w:rPr>
        <w:tab/>
      </w:r>
      <w:r>
        <w:rPr>
          <w:rFonts w:ascii="Arial" w:hAnsi="Arial" w:cs="Arial"/>
          <w:b/>
          <w:sz w:val="24"/>
        </w:rPr>
        <w:t>(TP on SON BLCR for 38.300) TP on PRACH coordination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R3-201993</w:t>
      </w:r>
      <w:r>
        <w:rPr>
          <w:rFonts w:ascii="Arial" w:hAnsi="Arial" w:cs="Arial"/>
          <w:b/>
          <w:color w:val="0000FF"/>
          <w:sz w:val="24"/>
        </w:rPr>
        <w:tab/>
      </w:r>
      <w:r>
        <w:rPr>
          <w:rFonts w:ascii="Arial" w:hAnsi="Arial" w:cs="Arial"/>
          <w:b/>
          <w:sz w:val="24"/>
        </w:rPr>
        <w:t>(TP on SON BLCR for 38.423) TP on PRACH coordination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R3-201994</w:t>
      </w:r>
      <w:r>
        <w:rPr>
          <w:rFonts w:ascii="Arial" w:hAnsi="Arial" w:cs="Arial"/>
          <w:b/>
          <w:color w:val="0000FF"/>
          <w:sz w:val="24"/>
        </w:rPr>
        <w:tab/>
      </w:r>
      <w:r>
        <w:rPr>
          <w:rFonts w:ascii="Arial" w:hAnsi="Arial" w:cs="Arial"/>
          <w:b/>
          <w:sz w:val="24"/>
        </w:rPr>
        <w:t>(TP on SON BLCR for 38.473) TP on PRACH coordination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R3-202265</w:t>
      </w:r>
      <w:r>
        <w:rPr>
          <w:rFonts w:ascii="Arial" w:hAnsi="Arial" w:cs="Arial"/>
          <w:b/>
          <w:color w:val="0000FF"/>
          <w:sz w:val="24"/>
        </w:rPr>
        <w:tab/>
      </w:r>
      <w:r>
        <w:rPr>
          <w:rFonts w:ascii="Arial" w:hAnsi="Arial" w:cs="Arial"/>
          <w:b/>
          <w:sz w:val="24"/>
        </w:rPr>
        <w:t>TP for PRACH Configuration IE Signalling on Xn Interface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R3-202266</w:t>
      </w:r>
      <w:r>
        <w:rPr>
          <w:rFonts w:ascii="Arial" w:hAnsi="Arial" w:cs="Arial"/>
          <w:b/>
          <w:color w:val="0000FF"/>
          <w:sz w:val="24"/>
        </w:rPr>
        <w:tab/>
      </w:r>
      <w:r>
        <w:rPr>
          <w:rFonts w:ascii="Arial" w:hAnsi="Arial" w:cs="Arial"/>
          <w:b/>
          <w:sz w:val="24"/>
        </w:rPr>
        <w:t>Solution for RACH Conflict Detection and Resolution at gNB-DU</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R3-202400</w:t>
      </w:r>
      <w:r>
        <w:rPr>
          <w:rFonts w:ascii="Arial" w:hAnsi="Arial" w:cs="Arial"/>
          <w:b/>
          <w:color w:val="0000FF"/>
          <w:sz w:val="24"/>
        </w:rPr>
        <w:tab/>
      </w:r>
      <w:r>
        <w:rPr>
          <w:rFonts w:ascii="Arial" w:hAnsi="Arial" w:cs="Arial"/>
          <w:b/>
          <w:sz w:val="24"/>
        </w:rPr>
        <w:t>Left issue for PRACH configuraiton parameter</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R3-202263</w:t>
      </w:r>
      <w:r>
        <w:rPr>
          <w:rFonts w:ascii="Arial" w:hAnsi="Arial" w:cs="Arial"/>
          <w:b/>
          <w:color w:val="0000FF"/>
          <w:sz w:val="24"/>
        </w:rPr>
        <w:tab/>
      </w:r>
      <w:r>
        <w:rPr>
          <w:rFonts w:ascii="Arial" w:hAnsi="Arial" w:cs="Arial"/>
          <w:b/>
          <w:sz w:val="24"/>
        </w:rPr>
        <w:t>TP for RACH Report Signalling on F1 Interface</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R3-202264</w:t>
      </w:r>
      <w:r>
        <w:rPr>
          <w:rFonts w:ascii="Arial" w:hAnsi="Arial" w:cs="Arial"/>
          <w:b/>
          <w:color w:val="0000FF"/>
          <w:sz w:val="24"/>
        </w:rPr>
        <w:tab/>
      </w:r>
      <w:r>
        <w:rPr>
          <w:rFonts w:ascii="Arial" w:hAnsi="Arial" w:cs="Arial"/>
          <w:b/>
          <w:sz w:val="24"/>
        </w:rPr>
        <w:t>TP for RACH Report Signalling on XN Interface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119" w:name="_Toc41005534"/>
      <w:bookmarkStart w:id="120" w:name="_Toc41011200"/>
      <w:r>
        <w:t>10.2.3.2</w:t>
      </w:r>
      <w:r>
        <w:tab/>
        <w:t>Configuration Conflicts for RACH Optimization</w:t>
      </w:r>
      <w:bookmarkEnd w:id="119"/>
      <w:bookmarkEnd w:id="120"/>
    </w:p>
    <w:p w:rsidR="00711519" w:rsidRDefault="00711519" w:rsidP="00711519">
      <w:pPr>
        <w:rPr>
          <w:rFonts w:ascii="Arial" w:hAnsi="Arial" w:cs="Arial"/>
          <w:b/>
          <w:sz w:val="24"/>
        </w:rPr>
      </w:pPr>
      <w:r>
        <w:rPr>
          <w:rFonts w:ascii="Arial" w:hAnsi="Arial" w:cs="Arial"/>
          <w:b/>
          <w:color w:val="0000FF"/>
          <w:sz w:val="24"/>
        </w:rPr>
        <w:t>R3-202468</w:t>
      </w:r>
      <w:r>
        <w:rPr>
          <w:rFonts w:ascii="Arial" w:hAnsi="Arial" w:cs="Arial"/>
          <w:b/>
          <w:color w:val="0000FF"/>
          <w:sz w:val="24"/>
        </w:rPr>
        <w:tab/>
      </w:r>
      <w:r>
        <w:rPr>
          <w:rFonts w:ascii="Arial" w:hAnsi="Arial" w:cs="Arial"/>
          <w:b/>
          <w:sz w:val="24"/>
        </w:rPr>
        <w:t>CB: # 1007_Email_SON-MDT_RACHReport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R3-202637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R3-202637</w:t>
      </w:r>
      <w:r>
        <w:rPr>
          <w:rFonts w:ascii="Arial" w:hAnsi="Arial" w:cs="Arial"/>
          <w:b/>
          <w:color w:val="0000FF"/>
          <w:sz w:val="24"/>
        </w:rPr>
        <w:tab/>
      </w:r>
      <w:r>
        <w:rPr>
          <w:rFonts w:ascii="Arial" w:hAnsi="Arial" w:cs="Arial"/>
          <w:b/>
          <w:sz w:val="24"/>
        </w:rPr>
        <w:t>CB: # 1007_Email_SON-MDT_RACHReport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 Moderator</w:t>
      </w:r>
    </w:p>
    <w:p w:rsidR="00711519" w:rsidRDefault="00711519" w:rsidP="00711519">
      <w:pPr>
        <w:rPr>
          <w:color w:val="808080"/>
        </w:rPr>
      </w:pPr>
      <w:r>
        <w:rPr>
          <w:color w:val="808080"/>
        </w:rPr>
        <w:t>(Replaces R3-202468)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5466" w:rsidRPr="00164813" w:rsidRDefault="00B45466" w:rsidP="00B45466">
      <w:pPr>
        <w:rPr>
          <w:rFonts w:ascii="Arial" w:hAnsi="Arial" w:cs="Arial"/>
          <w:b/>
          <w:color w:val="00B050"/>
          <w:u w:val="single"/>
        </w:rPr>
      </w:pPr>
      <w:r w:rsidRPr="00164813">
        <w:rPr>
          <w:rFonts w:ascii="Arial" w:hAnsi="Arial" w:cs="Arial"/>
          <w:b/>
          <w:color w:val="00B050"/>
          <w:u w:val="single"/>
        </w:rPr>
        <w:t>Agreement:</w:t>
      </w:r>
    </w:p>
    <w:p w:rsidR="00B45466" w:rsidRPr="00B45466" w:rsidRDefault="00B45466" w:rsidP="00B45466">
      <w:pPr>
        <w:rPr>
          <w:b/>
          <w:bCs/>
          <w:color w:val="00B050"/>
        </w:rPr>
      </w:pPr>
      <w:r>
        <w:rPr>
          <w:b/>
          <w:bCs/>
          <w:color w:val="00B050"/>
        </w:rPr>
        <w:t xml:space="preserve">- </w:t>
      </w:r>
      <w:r w:rsidRPr="00B45466">
        <w:rPr>
          <w:b/>
          <w:bCs/>
          <w:color w:val="00B050"/>
        </w:rPr>
        <w:t>Define a new message “ACCESS AND MOBILITY INDICATION” over F1AP with “RACH Report” as OPTIONAL IE</w:t>
      </w:r>
    </w:p>
    <w:p w:rsidR="00B45466" w:rsidRPr="00B45466" w:rsidRDefault="00B45466" w:rsidP="00B45466">
      <w:pPr>
        <w:rPr>
          <w:b/>
          <w:bCs/>
          <w:color w:val="00B050"/>
        </w:rPr>
      </w:pPr>
      <w:r>
        <w:rPr>
          <w:b/>
          <w:bCs/>
          <w:color w:val="00B050"/>
        </w:rPr>
        <w:t xml:space="preserve">- </w:t>
      </w:r>
      <w:r w:rsidRPr="00B45466">
        <w:rPr>
          <w:b/>
          <w:bCs/>
          <w:color w:val="00B050"/>
        </w:rPr>
        <w:t>“ACCESS AND MOBILITY INDICATION” message over F1AP is introduced for non-UE associated signaling, with FFS for UE-associated signaling</w:t>
      </w:r>
    </w:p>
    <w:p w:rsidR="00B45466" w:rsidRPr="00B45466" w:rsidRDefault="00B45466" w:rsidP="00B45466">
      <w:pPr>
        <w:rPr>
          <w:b/>
          <w:bCs/>
          <w:color w:val="00B050"/>
        </w:rPr>
      </w:pPr>
      <w:r>
        <w:rPr>
          <w:b/>
          <w:bCs/>
          <w:color w:val="00B050"/>
        </w:rPr>
        <w:t xml:space="preserve">- </w:t>
      </w:r>
      <w:r w:rsidRPr="00B45466">
        <w:rPr>
          <w:b/>
          <w:bCs/>
          <w:color w:val="00B050"/>
        </w:rPr>
        <w:t xml:space="preserve">Define a new message “ACCESS AND MOBILITY INDICATION” over XnAP with “RACH Report” as OPTIONAL IE </w:t>
      </w:r>
    </w:p>
    <w:p w:rsidR="00B45466" w:rsidRPr="00B45466" w:rsidRDefault="00B45466" w:rsidP="00B45466">
      <w:pPr>
        <w:rPr>
          <w:b/>
          <w:bCs/>
          <w:color w:val="00B050"/>
        </w:rPr>
      </w:pPr>
      <w:r>
        <w:rPr>
          <w:b/>
          <w:bCs/>
          <w:color w:val="00B050"/>
        </w:rPr>
        <w:t xml:space="preserve">- </w:t>
      </w:r>
      <w:r w:rsidRPr="00B45466">
        <w:rPr>
          <w:b/>
          <w:bCs/>
          <w:color w:val="00B050"/>
        </w:rPr>
        <w:t>Reuse RAN2 IE RACH -Report-r16 for RACH Report in RAN3 instead of identifying and defining new IEs for better reusability and forward compatibility</w:t>
      </w:r>
    </w:p>
    <w:p w:rsidR="00B45466" w:rsidRPr="00B45466" w:rsidRDefault="00B45466" w:rsidP="00B45466">
      <w:pPr>
        <w:rPr>
          <w:b/>
          <w:bCs/>
          <w:color w:val="00B050"/>
        </w:rPr>
      </w:pPr>
      <w:r>
        <w:rPr>
          <w:b/>
          <w:bCs/>
          <w:color w:val="00B050"/>
        </w:rPr>
        <w:t xml:space="preserve">- </w:t>
      </w:r>
      <w:r w:rsidRPr="00B45466">
        <w:rPr>
          <w:b/>
          <w:bCs/>
          <w:color w:val="00B050"/>
        </w:rPr>
        <w:t>No stage2 details regarding filtering of RACH Report is identified yet and can be added later if needed</w:t>
      </w:r>
    </w:p>
    <w:p w:rsidR="00B45466" w:rsidRPr="00164813" w:rsidRDefault="00B45466" w:rsidP="00B45466">
      <w:pPr>
        <w:rPr>
          <w:b/>
          <w:bCs/>
          <w:color w:val="00B050"/>
        </w:rPr>
      </w:pPr>
      <w:r>
        <w:rPr>
          <w:b/>
          <w:bCs/>
          <w:color w:val="00B050"/>
        </w:rPr>
        <w:t xml:space="preserve">- </w:t>
      </w:r>
      <w:r w:rsidRPr="00B45466">
        <w:rPr>
          <w:b/>
          <w:bCs/>
          <w:color w:val="00B050"/>
        </w:rPr>
        <w:t>FFS whether to introduce a RACH indication message in F1AP from DU to CU</w:t>
      </w:r>
    </w:p>
    <w:p w:rsidR="00711519" w:rsidRDefault="00711519" w:rsidP="00711519">
      <w:pPr>
        <w:rPr>
          <w:rFonts w:ascii="Arial" w:hAnsi="Arial" w:cs="Arial"/>
          <w:b/>
          <w:sz w:val="24"/>
        </w:rPr>
      </w:pPr>
      <w:r>
        <w:rPr>
          <w:rFonts w:ascii="Arial" w:hAnsi="Arial" w:cs="Arial"/>
          <w:b/>
          <w:color w:val="0000FF"/>
          <w:sz w:val="24"/>
        </w:rPr>
        <w:t>R3-201793</w:t>
      </w:r>
      <w:r>
        <w:rPr>
          <w:rFonts w:ascii="Arial" w:hAnsi="Arial" w:cs="Arial"/>
          <w:b/>
          <w:color w:val="0000FF"/>
          <w:sz w:val="24"/>
        </w:rPr>
        <w:tab/>
      </w:r>
      <w:r>
        <w:rPr>
          <w:rFonts w:ascii="Arial" w:hAnsi="Arial" w:cs="Arial"/>
          <w:b/>
          <w:sz w:val="24"/>
        </w:rPr>
        <w:t>RACH configuration conflict detection and resolution function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R3-201840</w:t>
      </w:r>
      <w:r>
        <w:rPr>
          <w:rFonts w:ascii="Arial" w:hAnsi="Arial" w:cs="Arial"/>
          <w:b/>
          <w:color w:val="0000FF"/>
          <w:sz w:val="24"/>
        </w:rPr>
        <w:tab/>
      </w:r>
      <w:r>
        <w:rPr>
          <w:rFonts w:ascii="Arial" w:hAnsi="Arial" w:cs="Arial"/>
          <w:b/>
          <w:sz w:val="24"/>
        </w:rPr>
        <w:t>Discussion on PRACH Configuration Conflict Resolution based on CB#30 at RAN3#107-e</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R3-202286</w:t>
      </w:r>
      <w:r>
        <w:rPr>
          <w:rFonts w:ascii="Arial" w:hAnsi="Arial" w:cs="Arial"/>
          <w:b/>
          <w:color w:val="0000FF"/>
          <w:sz w:val="24"/>
        </w:rPr>
        <w:tab/>
      </w:r>
      <w:r>
        <w:rPr>
          <w:rFonts w:ascii="Arial" w:hAnsi="Arial" w:cs="Arial"/>
          <w:b/>
          <w:sz w:val="24"/>
        </w:rPr>
        <w:t>(TP for SON BL CR for TS 38.423) RACH configuration conflict detection and resolution function</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R3-202287</w:t>
      </w:r>
      <w:r>
        <w:rPr>
          <w:rFonts w:ascii="Arial" w:hAnsi="Arial" w:cs="Arial"/>
          <w:b/>
          <w:color w:val="0000FF"/>
          <w:sz w:val="24"/>
        </w:rPr>
        <w:tab/>
      </w:r>
      <w:r>
        <w:rPr>
          <w:rFonts w:ascii="Arial" w:hAnsi="Arial" w:cs="Arial"/>
          <w:b/>
          <w:sz w:val="24"/>
        </w:rPr>
        <w:t>(TP for SON BL CR for TS 38.473) RACH configuration conflict detection and resolution function</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R3-202401</w:t>
      </w:r>
      <w:r>
        <w:rPr>
          <w:rFonts w:ascii="Arial" w:hAnsi="Arial" w:cs="Arial"/>
          <w:b/>
          <w:color w:val="0000FF"/>
          <w:sz w:val="24"/>
        </w:rPr>
        <w:tab/>
      </w:r>
      <w:r>
        <w:rPr>
          <w:rFonts w:ascii="Arial" w:hAnsi="Arial" w:cs="Arial"/>
          <w:b/>
          <w:sz w:val="24"/>
        </w:rPr>
        <w:t>(TP for [NR_SON_MDT] BL CR for TS 38.473)Left issue for RACH Report from UE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R3-202402</w:t>
      </w:r>
      <w:r>
        <w:rPr>
          <w:rFonts w:ascii="Arial" w:hAnsi="Arial" w:cs="Arial"/>
          <w:b/>
          <w:color w:val="0000FF"/>
          <w:sz w:val="24"/>
        </w:rPr>
        <w:tab/>
      </w:r>
      <w:r>
        <w:rPr>
          <w:rFonts w:ascii="Arial" w:hAnsi="Arial" w:cs="Arial"/>
          <w:b/>
          <w:sz w:val="24"/>
        </w:rPr>
        <w:t>(TP for [NR_SON_MDT] BL CR for TS 38.423)Addition of PRACH exchange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R3-202403</w:t>
      </w:r>
      <w:r>
        <w:rPr>
          <w:rFonts w:ascii="Arial" w:hAnsi="Arial" w:cs="Arial"/>
          <w:b/>
          <w:color w:val="0000FF"/>
          <w:sz w:val="24"/>
        </w:rPr>
        <w:tab/>
      </w:r>
      <w:r>
        <w:rPr>
          <w:rFonts w:ascii="Arial" w:hAnsi="Arial" w:cs="Arial"/>
          <w:b/>
          <w:sz w:val="24"/>
        </w:rPr>
        <w:t>(TP for [NR_SON_MDT] BL CR for TS 38.473)Addition of PRACH exchange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121" w:name="_Toc41005535"/>
      <w:bookmarkStart w:id="122" w:name="_Toc41011201"/>
      <w:r>
        <w:t>10.2.4</w:t>
      </w:r>
      <w:r>
        <w:tab/>
        <w:t>PCI Selection</w:t>
      </w:r>
      <w:bookmarkEnd w:id="121"/>
      <w:bookmarkEnd w:id="122"/>
    </w:p>
    <w:p w:rsidR="00711519" w:rsidRDefault="00711519" w:rsidP="00711519">
      <w:pPr>
        <w:pStyle w:val="Heading4"/>
      </w:pPr>
      <w:bookmarkStart w:id="123" w:name="_Toc41005536"/>
      <w:bookmarkStart w:id="124" w:name="_Toc41011202"/>
      <w:r>
        <w:t>10.2.5</w:t>
      </w:r>
      <w:r>
        <w:tab/>
        <w:t>Energy Saving</w:t>
      </w:r>
      <w:bookmarkEnd w:id="123"/>
      <w:bookmarkEnd w:id="124"/>
    </w:p>
    <w:p w:rsidR="00711519" w:rsidRDefault="00711519" w:rsidP="00711519">
      <w:pPr>
        <w:pStyle w:val="Heading3"/>
      </w:pPr>
      <w:bookmarkStart w:id="125" w:name="_Toc41005537"/>
      <w:bookmarkStart w:id="126" w:name="_Toc41011203"/>
      <w:r>
        <w:t>10.3</w:t>
      </w:r>
      <w:r>
        <w:tab/>
        <w:t>Signaling Support for Minimization of Drive Testing</w:t>
      </w:r>
      <w:bookmarkEnd w:id="125"/>
      <w:bookmarkEnd w:id="126"/>
    </w:p>
    <w:p w:rsidR="00711519" w:rsidRDefault="00711519" w:rsidP="00711519">
      <w:pPr>
        <w:pStyle w:val="Heading4"/>
      </w:pPr>
      <w:bookmarkStart w:id="127" w:name="_Toc41005538"/>
      <w:bookmarkStart w:id="128" w:name="_Toc41011204"/>
      <w:r>
        <w:t>10.3.1</w:t>
      </w:r>
      <w:r>
        <w:tab/>
        <w:t>MDT Activation and Reporting</w:t>
      </w:r>
      <w:bookmarkEnd w:id="127"/>
      <w:bookmarkEnd w:id="128"/>
    </w:p>
    <w:p w:rsidR="00711519" w:rsidRDefault="00711519" w:rsidP="00711519">
      <w:pPr>
        <w:rPr>
          <w:rFonts w:ascii="Arial" w:hAnsi="Arial" w:cs="Arial"/>
          <w:b/>
          <w:sz w:val="24"/>
        </w:rPr>
      </w:pPr>
      <w:r>
        <w:rPr>
          <w:rFonts w:ascii="Arial" w:hAnsi="Arial" w:cs="Arial"/>
          <w:b/>
          <w:color w:val="0000FF"/>
          <w:sz w:val="24"/>
        </w:rPr>
        <w:t>R3-202469</w:t>
      </w:r>
      <w:r>
        <w:rPr>
          <w:rFonts w:ascii="Arial" w:hAnsi="Arial" w:cs="Arial"/>
          <w:b/>
          <w:color w:val="0000FF"/>
          <w:sz w:val="24"/>
        </w:rPr>
        <w:tab/>
      </w:r>
      <w:r>
        <w:rPr>
          <w:rFonts w:ascii="Arial" w:hAnsi="Arial" w:cs="Arial"/>
          <w:b/>
          <w:sz w:val="24"/>
        </w:rPr>
        <w:t>CB: # 1008_Email_SON-MDT_MDT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R3-202638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R3-202638</w:t>
      </w:r>
      <w:r>
        <w:rPr>
          <w:rFonts w:ascii="Arial" w:hAnsi="Arial" w:cs="Arial"/>
          <w:b/>
          <w:color w:val="0000FF"/>
          <w:sz w:val="24"/>
        </w:rPr>
        <w:tab/>
      </w:r>
      <w:r>
        <w:rPr>
          <w:rFonts w:ascii="Arial" w:hAnsi="Arial" w:cs="Arial"/>
          <w:b/>
          <w:sz w:val="24"/>
        </w:rPr>
        <w:t>CB: # 1008_Email_SON-MDT_MDT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color w:val="808080"/>
        </w:rPr>
      </w:pPr>
      <w:r>
        <w:rPr>
          <w:color w:val="808080"/>
        </w:rPr>
        <w:t>(Replaces R3-202469)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R3-201841</w:t>
      </w:r>
      <w:r>
        <w:rPr>
          <w:rFonts w:ascii="Arial" w:hAnsi="Arial" w:cs="Arial"/>
          <w:b/>
          <w:color w:val="0000FF"/>
          <w:sz w:val="24"/>
        </w:rPr>
        <w:tab/>
      </w:r>
      <w:r>
        <w:rPr>
          <w:rFonts w:ascii="Arial" w:hAnsi="Arial" w:cs="Arial"/>
          <w:b/>
          <w:sz w:val="24"/>
        </w:rPr>
        <w:t>(TP for SON BL CR for TS 38.473) Introduction of RACH Assistance Information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R3-201842</w:t>
      </w:r>
      <w:r>
        <w:rPr>
          <w:rFonts w:ascii="Arial" w:hAnsi="Arial" w:cs="Arial"/>
          <w:b/>
          <w:color w:val="0000FF"/>
          <w:sz w:val="24"/>
        </w:rPr>
        <w:tab/>
      </w:r>
      <w:r>
        <w:rPr>
          <w:rFonts w:ascii="Arial" w:hAnsi="Arial" w:cs="Arial"/>
          <w:b/>
          <w:sz w:val="24"/>
        </w:rPr>
        <w:t>(TP for SON BL CR for TS 38.423) Introduction of RACH Assistance Information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R3-201783</w:t>
      </w:r>
      <w:r>
        <w:rPr>
          <w:rFonts w:ascii="Arial" w:hAnsi="Arial" w:cs="Arial"/>
          <w:b/>
          <w:color w:val="0000FF"/>
          <w:sz w:val="24"/>
        </w:rPr>
        <w:tab/>
      </w:r>
      <w:r>
        <w:rPr>
          <w:rFonts w:ascii="Arial" w:hAnsi="Arial" w:cs="Arial"/>
          <w:b/>
          <w:sz w:val="24"/>
        </w:rPr>
        <w:t>(TP for MDT BL CR for TS 38.423)  Remaining issues in MDT</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R3-202826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R3-202826</w:t>
      </w:r>
      <w:r>
        <w:rPr>
          <w:rFonts w:ascii="Arial" w:hAnsi="Arial" w:cs="Arial"/>
          <w:b/>
          <w:color w:val="0000FF"/>
          <w:sz w:val="24"/>
        </w:rPr>
        <w:tab/>
      </w:r>
      <w:r>
        <w:rPr>
          <w:rFonts w:ascii="Arial" w:hAnsi="Arial" w:cs="Arial"/>
          <w:b/>
          <w:sz w:val="24"/>
        </w:rPr>
        <w:t>(TP for MDT BL CR for TS 38.423)  Remaining issues in MDT</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808080"/>
        </w:rPr>
      </w:pPr>
      <w:r>
        <w:rPr>
          <w:color w:val="808080"/>
        </w:rPr>
        <w:t>(Replaces R3-201783)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R3-201784</w:t>
      </w:r>
      <w:r>
        <w:rPr>
          <w:rFonts w:ascii="Arial" w:hAnsi="Arial" w:cs="Arial"/>
          <w:b/>
          <w:color w:val="0000FF"/>
          <w:sz w:val="24"/>
        </w:rPr>
        <w:tab/>
      </w:r>
      <w:r>
        <w:rPr>
          <w:rFonts w:ascii="Arial" w:hAnsi="Arial" w:cs="Arial"/>
          <w:b/>
          <w:sz w:val="24"/>
        </w:rPr>
        <w:t>(TP for MDT BL CR for TS 38.413) Remaining Issues in MDT</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R3-201790</w:t>
      </w:r>
      <w:r>
        <w:rPr>
          <w:rFonts w:ascii="Arial" w:hAnsi="Arial" w:cs="Arial"/>
          <w:b/>
          <w:color w:val="0000FF"/>
          <w:sz w:val="24"/>
        </w:rPr>
        <w:tab/>
      </w:r>
      <w:r>
        <w:rPr>
          <w:rFonts w:ascii="Arial" w:hAnsi="Arial" w:cs="Arial"/>
          <w:b/>
          <w:sz w:val="24"/>
        </w:rPr>
        <w:t>Remaining issues in MDT</w:t>
      </w:r>
    </w:p>
    <w:p w:rsidR="00711519" w:rsidRDefault="00711519" w:rsidP="007115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R3-201838</w:t>
      </w:r>
      <w:r>
        <w:rPr>
          <w:rFonts w:ascii="Arial" w:hAnsi="Arial" w:cs="Arial"/>
          <w:b/>
          <w:color w:val="0000FF"/>
          <w:sz w:val="24"/>
        </w:rPr>
        <w:tab/>
      </w:r>
      <w:r>
        <w:rPr>
          <w:rFonts w:ascii="Arial" w:hAnsi="Arial" w:cs="Arial"/>
          <w:b/>
          <w:sz w:val="24"/>
        </w:rPr>
        <w:t>(TP for MDT BL CR for TS 38.473) Further discussion on addition of immediate MDT for intra-DU inter-cell mobility scenarios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R3-201866</w:t>
      </w:r>
      <w:r>
        <w:rPr>
          <w:rFonts w:ascii="Arial" w:hAnsi="Arial" w:cs="Arial"/>
          <w:b/>
          <w:color w:val="0000FF"/>
          <w:sz w:val="24"/>
        </w:rPr>
        <w:tab/>
      </w:r>
      <w:r>
        <w:rPr>
          <w:rFonts w:ascii="Arial" w:hAnsi="Arial" w:cs="Arial"/>
          <w:b/>
          <w:sz w:val="24"/>
        </w:rPr>
        <w:t>(TP for MDT BL CR for TS 38.413): Clean up FFSes in MDT BLCR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R3-202785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R3-202785</w:t>
      </w:r>
      <w:r>
        <w:rPr>
          <w:rFonts w:ascii="Arial" w:hAnsi="Arial" w:cs="Arial"/>
          <w:b/>
          <w:color w:val="0000FF"/>
          <w:sz w:val="24"/>
        </w:rPr>
        <w:tab/>
      </w:r>
      <w:r>
        <w:rPr>
          <w:rFonts w:ascii="Arial" w:hAnsi="Arial" w:cs="Arial"/>
          <w:b/>
          <w:sz w:val="24"/>
        </w:rPr>
        <w:t>(TP for MDT BL CR for TS 38.413): Clean up FFSes in MDT BLCR</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Huawei,CMCC</w:t>
      </w:r>
    </w:p>
    <w:p w:rsidR="00711519" w:rsidRDefault="00711519" w:rsidP="00711519">
      <w:pPr>
        <w:rPr>
          <w:color w:val="808080"/>
        </w:rPr>
      </w:pPr>
      <w:r>
        <w:rPr>
          <w:color w:val="808080"/>
        </w:rPr>
        <w:t>(Replaces R3-201866)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R3-201867</w:t>
      </w:r>
      <w:r>
        <w:rPr>
          <w:rFonts w:ascii="Arial" w:hAnsi="Arial" w:cs="Arial"/>
          <w:b/>
          <w:color w:val="0000FF"/>
          <w:sz w:val="24"/>
        </w:rPr>
        <w:tab/>
      </w:r>
      <w:r>
        <w:rPr>
          <w:rFonts w:ascii="Arial" w:hAnsi="Arial" w:cs="Arial"/>
          <w:b/>
          <w:sz w:val="24"/>
        </w:rPr>
        <w:t>(TP for MDT BL CR for TS 38.423): Clean up FFSes in MDT BLCR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R3-201868</w:t>
      </w:r>
      <w:r>
        <w:rPr>
          <w:rFonts w:ascii="Arial" w:hAnsi="Arial" w:cs="Arial"/>
          <w:b/>
          <w:color w:val="0000FF"/>
          <w:sz w:val="24"/>
        </w:rPr>
        <w:tab/>
      </w:r>
      <w:r>
        <w:rPr>
          <w:rFonts w:ascii="Arial" w:hAnsi="Arial" w:cs="Arial"/>
          <w:b/>
          <w:sz w:val="24"/>
        </w:rPr>
        <w:t>(TP for MDT BL CR for TS 38.473): Clean up FFSes in MDT BLCR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R3-201869</w:t>
      </w:r>
      <w:r>
        <w:rPr>
          <w:rFonts w:ascii="Arial" w:hAnsi="Arial" w:cs="Arial"/>
          <w:b/>
          <w:color w:val="0000FF"/>
          <w:sz w:val="24"/>
        </w:rPr>
        <w:tab/>
      </w:r>
      <w:r>
        <w:rPr>
          <w:rFonts w:ascii="Arial" w:hAnsi="Arial" w:cs="Arial"/>
          <w:b/>
          <w:sz w:val="24"/>
        </w:rPr>
        <w:t>(TP for MDT BL CR for TS 38.463): Clean up FFSes in MDT BLCR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R3-201870</w:t>
      </w:r>
      <w:r>
        <w:rPr>
          <w:rFonts w:ascii="Arial" w:hAnsi="Arial" w:cs="Arial"/>
          <w:b/>
          <w:color w:val="0000FF"/>
          <w:sz w:val="24"/>
        </w:rPr>
        <w:tab/>
      </w:r>
      <w:r>
        <w:rPr>
          <w:rFonts w:ascii="Arial" w:hAnsi="Arial" w:cs="Arial"/>
          <w:b/>
          <w:sz w:val="24"/>
        </w:rPr>
        <w:t>Beam related configuration for immediate MDT</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R3-201871</w:t>
      </w:r>
      <w:r>
        <w:rPr>
          <w:rFonts w:ascii="Arial" w:hAnsi="Arial" w:cs="Arial"/>
          <w:b/>
          <w:color w:val="0000FF"/>
          <w:sz w:val="24"/>
        </w:rPr>
        <w:tab/>
      </w:r>
      <w:r>
        <w:rPr>
          <w:rFonts w:ascii="Arial" w:hAnsi="Arial" w:cs="Arial"/>
          <w:b/>
          <w:sz w:val="24"/>
        </w:rPr>
        <w:t>(TP for MDT BL CR for TS 38.413): Beam related configuration for immediate MDT</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R3-201872</w:t>
      </w:r>
      <w:r>
        <w:rPr>
          <w:rFonts w:ascii="Arial" w:hAnsi="Arial" w:cs="Arial"/>
          <w:b/>
          <w:color w:val="0000FF"/>
          <w:sz w:val="24"/>
        </w:rPr>
        <w:tab/>
      </w:r>
      <w:r>
        <w:rPr>
          <w:rFonts w:ascii="Arial" w:hAnsi="Arial" w:cs="Arial"/>
          <w:b/>
          <w:sz w:val="24"/>
        </w:rPr>
        <w:t>(TP for MDT BL CR for TS 38.423): Beam related configuration for immediate MDT</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R3-202000</w:t>
      </w:r>
      <w:r>
        <w:rPr>
          <w:rFonts w:ascii="Arial" w:hAnsi="Arial" w:cs="Arial"/>
          <w:b/>
          <w:color w:val="0000FF"/>
          <w:sz w:val="24"/>
        </w:rPr>
        <w:tab/>
      </w:r>
      <w:r>
        <w:rPr>
          <w:rFonts w:ascii="Arial" w:hAnsi="Arial" w:cs="Arial"/>
          <w:b/>
          <w:sz w:val="24"/>
        </w:rPr>
        <w:t>Support of MDT</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R3-202001</w:t>
      </w:r>
      <w:r>
        <w:rPr>
          <w:rFonts w:ascii="Arial" w:hAnsi="Arial" w:cs="Arial"/>
          <w:b/>
          <w:color w:val="0000FF"/>
          <w:sz w:val="24"/>
        </w:rPr>
        <w:tab/>
      </w:r>
      <w:r>
        <w:rPr>
          <w:rFonts w:ascii="Arial" w:hAnsi="Arial" w:cs="Arial"/>
          <w:b/>
          <w:sz w:val="24"/>
        </w:rPr>
        <w:t>(TP on MDT BLCR for 38.413)Correction on MDT</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R3-202002</w:t>
      </w:r>
      <w:r>
        <w:rPr>
          <w:rFonts w:ascii="Arial" w:hAnsi="Arial" w:cs="Arial"/>
          <w:b/>
          <w:color w:val="0000FF"/>
          <w:sz w:val="24"/>
        </w:rPr>
        <w:tab/>
      </w:r>
      <w:r>
        <w:rPr>
          <w:rFonts w:ascii="Arial" w:hAnsi="Arial" w:cs="Arial"/>
          <w:b/>
          <w:sz w:val="24"/>
        </w:rPr>
        <w:t>(TP on MDT BLCR for 38.423)Correction on MDT</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R3-202258</w:t>
      </w:r>
      <w:r>
        <w:rPr>
          <w:rFonts w:ascii="Arial" w:hAnsi="Arial" w:cs="Arial"/>
          <w:b/>
          <w:color w:val="0000FF"/>
          <w:sz w:val="24"/>
        </w:rPr>
        <w:tab/>
      </w:r>
      <w:r>
        <w:rPr>
          <w:rFonts w:ascii="Arial" w:hAnsi="Arial" w:cs="Arial"/>
          <w:b/>
          <w:sz w:val="24"/>
        </w:rPr>
        <w:t>TP for introducing Area scope for neighbour cell configuration on NGAP</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R3-202259</w:t>
      </w:r>
      <w:r>
        <w:rPr>
          <w:rFonts w:ascii="Arial" w:hAnsi="Arial" w:cs="Arial"/>
          <w:b/>
          <w:color w:val="0000FF"/>
          <w:sz w:val="24"/>
        </w:rPr>
        <w:tab/>
      </w:r>
      <w:r>
        <w:rPr>
          <w:rFonts w:ascii="Arial" w:hAnsi="Arial" w:cs="Arial"/>
          <w:b/>
          <w:sz w:val="24"/>
        </w:rPr>
        <w:t>TP for introducing Area scope for neighbour cell configuration on Xn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R3-202305</w:t>
      </w:r>
      <w:r>
        <w:rPr>
          <w:rFonts w:ascii="Arial" w:hAnsi="Arial" w:cs="Arial"/>
          <w:b/>
          <w:color w:val="0000FF"/>
          <w:sz w:val="24"/>
        </w:rPr>
        <w:tab/>
      </w:r>
      <w:r>
        <w:rPr>
          <w:rFonts w:ascii="Arial" w:hAnsi="Arial" w:cs="Arial"/>
          <w:b/>
          <w:sz w:val="24"/>
        </w:rPr>
        <w:t>URI for Streaming Trace reporting</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R3-202319</w:t>
      </w:r>
      <w:r>
        <w:rPr>
          <w:rFonts w:ascii="Arial" w:hAnsi="Arial" w:cs="Arial"/>
          <w:b/>
          <w:color w:val="0000FF"/>
          <w:sz w:val="24"/>
        </w:rPr>
        <w:tab/>
      </w:r>
      <w:r>
        <w:rPr>
          <w:rFonts w:ascii="Arial" w:hAnsi="Arial" w:cs="Arial"/>
          <w:b/>
          <w:sz w:val="24"/>
        </w:rPr>
        <w:t>Open issues for MDT activation and report</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R3-202379</w:t>
      </w:r>
      <w:r>
        <w:rPr>
          <w:rFonts w:ascii="Arial" w:hAnsi="Arial" w:cs="Arial"/>
          <w:b/>
          <w:color w:val="0000FF"/>
          <w:sz w:val="24"/>
        </w:rPr>
        <w:tab/>
      </w:r>
      <w:r>
        <w:rPr>
          <w:rFonts w:ascii="Arial" w:hAnsi="Arial" w:cs="Arial"/>
          <w:b/>
          <w:sz w:val="24"/>
        </w:rPr>
        <w:t>(TP for MDT BL CR for 38.473) Correction for Cell Traffic Trace message and MDT configuration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R&amp;D Institute UK</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R3-202748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R3-202748</w:t>
      </w:r>
      <w:r>
        <w:rPr>
          <w:rFonts w:ascii="Arial" w:hAnsi="Arial" w:cs="Arial"/>
          <w:b/>
          <w:color w:val="0000FF"/>
          <w:sz w:val="24"/>
        </w:rPr>
        <w:tab/>
      </w:r>
      <w:r>
        <w:rPr>
          <w:rFonts w:ascii="Arial" w:hAnsi="Arial" w:cs="Arial"/>
          <w:b/>
          <w:sz w:val="24"/>
        </w:rPr>
        <w:t>(TP for MDT BL CR for 38.473) Correction for Cell Traffic Trace message and MDT configuration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Samsung R&amp;D Institute UK</w:t>
      </w:r>
    </w:p>
    <w:p w:rsidR="00711519" w:rsidRDefault="00711519" w:rsidP="00711519">
      <w:pPr>
        <w:rPr>
          <w:color w:val="808080"/>
        </w:rPr>
      </w:pPr>
      <w:r>
        <w:rPr>
          <w:color w:val="808080"/>
        </w:rPr>
        <w:t>(Replaces R3-202379)</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R3-202380</w:t>
      </w:r>
      <w:r>
        <w:rPr>
          <w:rFonts w:ascii="Arial" w:hAnsi="Arial" w:cs="Arial"/>
          <w:b/>
          <w:color w:val="0000FF"/>
          <w:sz w:val="24"/>
        </w:rPr>
        <w:tab/>
      </w:r>
      <w:r>
        <w:rPr>
          <w:rFonts w:ascii="Arial" w:hAnsi="Arial" w:cs="Arial"/>
          <w:b/>
          <w:sz w:val="24"/>
        </w:rPr>
        <w:t>(TP for MDT BL CR for 38.463) Correction for Cell Traffic Trace message and MDT configuration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R&amp;D Institute UK</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R3-202381</w:t>
      </w:r>
      <w:r>
        <w:rPr>
          <w:rFonts w:ascii="Arial" w:hAnsi="Arial" w:cs="Arial"/>
          <w:b/>
          <w:color w:val="0000FF"/>
          <w:sz w:val="24"/>
        </w:rPr>
        <w:tab/>
      </w:r>
      <w:r>
        <w:rPr>
          <w:rFonts w:ascii="Arial" w:hAnsi="Arial" w:cs="Arial"/>
          <w:b/>
          <w:sz w:val="24"/>
        </w:rPr>
        <w:t>(TP for MDT BL CR for 38.413) Addition of Privacy Indicator to Cell Traffic Trace message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R&amp;D Institute UK</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R3-202382</w:t>
      </w:r>
      <w:r>
        <w:rPr>
          <w:rFonts w:ascii="Arial" w:hAnsi="Arial" w:cs="Arial"/>
          <w:b/>
          <w:color w:val="0000FF"/>
          <w:sz w:val="24"/>
        </w:rPr>
        <w:tab/>
      </w:r>
      <w:r>
        <w:rPr>
          <w:rFonts w:ascii="Arial" w:hAnsi="Arial" w:cs="Arial"/>
          <w:b/>
          <w:sz w:val="24"/>
        </w:rPr>
        <w:t>(TP for MDT BL for 38.423) Propagation for Management Based MDT PLMN List</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R&amp;D Institute UK</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R3-202404</w:t>
      </w:r>
      <w:r>
        <w:rPr>
          <w:rFonts w:ascii="Arial" w:hAnsi="Arial" w:cs="Arial"/>
          <w:b/>
          <w:color w:val="0000FF"/>
          <w:sz w:val="24"/>
        </w:rPr>
        <w:tab/>
      </w:r>
      <w:r>
        <w:rPr>
          <w:rFonts w:ascii="Arial" w:hAnsi="Arial" w:cs="Arial"/>
          <w:b/>
          <w:sz w:val="24"/>
        </w:rPr>
        <w:t>Left issue for MDT</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R3-202405</w:t>
      </w:r>
      <w:r>
        <w:rPr>
          <w:rFonts w:ascii="Arial" w:hAnsi="Arial" w:cs="Arial"/>
          <w:b/>
          <w:color w:val="0000FF"/>
          <w:sz w:val="24"/>
        </w:rPr>
        <w:tab/>
      </w:r>
      <w:r>
        <w:rPr>
          <w:rFonts w:ascii="Arial" w:hAnsi="Arial" w:cs="Arial"/>
          <w:b/>
          <w:sz w:val="24"/>
        </w:rPr>
        <w:t>(TP for [NR_SON_MDT] BL CR for TS 38.413)Addition of RACH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R3-202406</w:t>
      </w:r>
      <w:r>
        <w:rPr>
          <w:rFonts w:ascii="Arial" w:hAnsi="Arial" w:cs="Arial"/>
          <w:b/>
          <w:color w:val="0000FF"/>
          <w:sz w:val="24"/>
        </w:rPr>
        <w:tab/>
      </w:r>
      <w:r>
        <w:rPr>
          <w:rFonts w:ascii="Arial" w:hAnsi="Arial" w:cs="Arial"/>
          <w:b/>
          <w:sz w:val="24"/>
        </w:rPr>
        <w:t>(TP for [NR_SON_MDT] BL CR for TS 38.423)Addition of RACH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R3-202407</w:t>
      </w:r>
      <w:r>
        <w:rPr>
          <w:rFonts w:ascii="Arial" w:hAnsi="Arial" w:cs="Arial"/>
          <w:b/>
          <w:color w:val="0000FF"/>
          <w:sz w:val="24"/>
        </w:rPr>
        <w:tab/>
      </w:r>
      <w:r>
        <w:rPr>
          <w:rFonts w:ascii="Arial" w:hAnsi="Arial" w:cs="Arial"/>
          <w:b/>
          <w:sz w:val="24"/>
        </w:rPr>
        <w:t>(TP for [NR_SON_MDT] BL CR for TS 38.463)Addition of RACH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R3-202408</w:t>
      </w:r>
      <w:r>
        <w:rPr>
          <w:rFonts w:ascii="Arial" w:hAnsi="Arial" w:cs="Arial"/>
          <w:b/>
          <w:color w:val="0000FF"/>
          <w:sz w:val="24"/>
        </w:rPr>
        <w:tab/>
      </w:r>
      <w:r>
        <w:rPr>
          <w:rFonts w:ascii="Arial" w:hAnsi="Arial" w:cs="Arial"/>
          <w:b/>
          <w:sz w:val="24"/>
        </w:rPr>
        <w:t>(TP for [NR_SON_MDT] BL CR for TS 38.473)Addition of RACH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R3-202790</w:t>
      </w:r>
      <w:r>
        <w:rPr>
          <w:rFonts w:ascii="Arial" w:hAnsi="Arial" w:cs="Arial"/>
          <w:b/>
          <w:color w:val="0000FF"/>
          <w:sz w:val="24"/>
        </w:rPr>
        <w:tab/>
      </w:r>
      <w:r>
        <w:rPr>
          <w:rFonts w:ascii="Arial" w:hAnsi="Arial" w:cs="Arial"/>
          <w:b/>
          <w:sz w:val="24"/>
        </w:rPr>
        <w:t>Propagation of immediate MDT configuration in case of Xn inter-RAT HO</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R3-202868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R3-202868</w:t>
      </w:r>
      <w:r>
        <w:rPr>
          <w:rFonts w:ascii="Arial" w:hAnsi="Arial" w:cs="Arial"/>
          <w:b/>
          <w:color w:val="0000FF"/>
          <w:sz w:val="24"/>
        </w:rPr>
        <w:tab/>
      </w:r>
      <w:r>
        <w:rPr>
          <w:rFonts w:ascii="Arial" w:hAnsi="Arial" w:cs="Arial"/>
          <w:b/>
          <w:sz w:val="24"/>
        </w:rPr>
        <w:t>Propagation of immediate MDT configuration in case of Xn inter-RAT HO</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R3-202790)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R3-202791</w:t>
      </w:r>
      <w:r>
        <w:rPr>
          <w:rFonts w:ascii="Arial" w:hAnsi="Arial" w:cs="Arial"/>
          <w:b/>
          <w:color w:val="0000FF"/>
          <w:sz w:val="24"/>
        </w:rPr>
        <w:tab/>
      </w:r>
      <w:r>
        <w:rPr>
          <w:rFonts w:ascii="Arial" w:hAnsi="Arial" w:cs="Arial"/>
          <w:b/>
          <w:sz w:val="24"/>
        </w:rPr>
        <w:t>(TP for [NR_SON_MDT] BL CR for TS 38.463): Addition of MDT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4"/>
      </w:pPr>
      <w:bookmarkStart w:id="129" w:name="_Toc41005539"/>
      <w:bookmarkStart w:id="130" w:name="_Toc41011205"/>
      <w:r>
        <w:t>10.3.2</w:t>
      </w:r>
      <w:r>
        <w:tab/>
        <w:t>MDT for Inactive UEs</w:t>
      </w:r>
      <w:bookmarkEnd w:id="129"/>
      <w:bookmarkEnd w:id="130"/>
    </w:p>
    <w:p w:rsidR="00711519" w:rsidRDefault="00711519" w:rsidP="00711519">
      <w:pPr>
        <w:rPr>
          <w:rFonts w:ascii="Arial" w:hAnsi="Arial" w:cs="Arial"/>
          <w:b/>
          <w:sz w:val="24"/>
        </w:rPr>
      </w:pPr>
      <w:r>
        <w:rPr>
          <w:rFonts w:ascii="Arial" w:hAnsi="Arial" w:cs="Arial"/>
          <w:b/>
          <w:color w:val="0000FF"/>
          <w:sz w:val="24"/>
        </w:rPr>
        <w:t>R3-202470</w:t>
      </w:r>
      <w:r>
        <w:rPr>
          <w:rFonts w:ascii="Arial" w:hAnsi="Arial" w:cs="Arial"/>
          <w:b/>
          <w:color w:val="0000FF"/>
          <w:sz w:val="24"/>
        </w:rPr>
        <w:tab/>
      </w:r>
      <w:r>
        <w:rPr>
          <w:rFonts w:ascii="Arial" w:hAnsi="Arial" w:cs="Arial"/>
          <w:b/>
          <w:sz w:val="24"/>
        </w:rPr>
        <w:t>CB: # 1009_Email_SON-MDT_MDT_Inactive</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R3-202639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R3-202639</w:t>
      </w:r>
      <w:r>
        <w:rPr>
          <w:rFonts w:ascii="Arial" w:hAnsi="Arial" w:cs="Arial"/>
          <w:b/>
          <w:color w:val="0000FF"/>
          <w:sz w:val="24"/>
        </w:rPr>
        <w:tab/>
      </w:r>
      <w:r>
        <w:rPr>
          <w:rFonts w:ascii="Arial" w:hAnsi="Arial" w:cs="Arial"/>
          <w:b/>
          <w:sz w:val="24"/>
        </w:rPr>
        <w:t>CB: # 1009_Email_SON-MDT_MDT_Inactive</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color w:val="808080"/>
        </w:rPr>
      </w:pPr>
      <w:r>
        <w:rPr>
          <w:color w:val="808080"/>
        </w:rPr>
        <w:t>(Replaces R3-202470)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5466" w:rsidRPr="00164813" w:rsidRDefault="00B45466" w:rsidP="00B45466">
      <w:pPr>
        <w:rPr>
          <w:rFonts w:ascii="Arial" w:hAnsi="Arial" w:cs="Arial"/>
          <w:b/>
          <w:color w:val="00B050"/>
          <w:u w:val="single"/>
        </w:rPr>
      </w:pPr>
      <w:r w:rsidRPr="00164813">
        <w:rPr>
          <w:rFonts w:ascii="Arial" w:hAnsi="Arial" w:cs="Arial"/>
          <w:b/>
          <w:color w:val="00B050"/>
          <w:u w:val="single"/>
        </w:rPr>
        <w:t>Agreement:</w:t>
      </w:r>
    </w:p>
    <w:p w:rsidR="00B45466" w:rsidRPr="00B45466" w:rsidRDefault="00B45466" w:rsidP="00B45466">
      <w:pPr>
        <w:rPr>
          <w:b/>
          <w:bCs/>
          <w:color w:val="00B050"/>
        </w:rPr>
      </w:pPr>
      <w:r>
        <w:rPr>
          <w:b/>
          <w:bCs/>
          <w:color w:val="00B050"/>
        </w:rPr>
        <w:t xml:space="preserve">- </w:t>
      </w:r>
      <w:r w:rsidRPr="00B45466">
        <w:rPr>
          <w:b/>
          <w:bCs/>
          <w:color w:val="00B050"/>
        </w:rPr>
        <w:t>Liaise RAN2 asking whether the agreement “Management based MDT should not overwrite signalling based MDT” is applicable to all MDT scenarios</w:t>
      </w:r>
    </w:p>
    <w:p w:rsidR="00B45466" w:rsidRPr="00B45466" w:rsidRDefault="00B45466" w:rsidP="00B45466">
      <w:pPr>
        <w:rPr>
          <w:b/>
          <w:bCs/>
          <w:color w:val="00B050"/>
        </w:rPr>
      </w:pPr>
      <w:r>
        <w:rPr>
          <w:b/>
          <w:bCs/>
          <w:color w:val="00B050"/>
        </w:rPr>
        <w:t xml:space="preserve">- </w:t>
      </w:r>
      <w:r w:rsidRPr="00B45466">
        <w:rPr>
          <w:b/>
          <w:bCs/>
          <w:color w:val="00B050"/>
        </w:rPr>
        <w:t>A solution to enable the RAN to respect the agreement from RAN2 below is needed:</w:t>
      </w:r>
    </w:p>
    <w:p w:rsidR="00B45466" w:rsidRPr="00164813" w:rsidRDefault="00B45466" w:rsidP="00B45466">
      <w:pPr>
        <w:rPr>
          <w:b/>
          <w:bCs/>
          <w:color w:val="00B050"/>
        </w:rPr>
      </w:pPr>
      <w:r>
        <w:rPr>
          <w:b/>
          <w:bCs/>
          <w:color w:val="00B050"/>
        </w:rPr>
        <w:t xml:space="preserve">- </w:t>
      </w:r>
      <w:r w:rsidRPr="00B45466">
        <w:rPr>
          <w:b/>
          <w:bCs/>
          <w:color w:val="00B050"/>
        </w:rPr>
        <w:t>“Management based MDT should not overwrite signalling based MDT”</w:t>
      </w:r>
    </w:p>
    <w:p w:rsidR="00711519" w:rsidRDefault="00711519" w:rsidP="00711519">
      <w:pPr>
        <w:rPr>
          <w:rFonts w:ascii="Arial" w:hAnsi="Arial" w:cs="Arial"/>
          <w:b/>
          <w:sz w:val="24"/>
        </w:rPr>
      </w:pPr>
      <w:r>
        <w:rPr>
          <w:rFonts w:ascii="Arial" w:hAnsi="Arial" w:cs="Arial"/>
          <w:b/>
          <w:color w:val="0000FF"/>
          <w:sz w:val="24"/>
        </w:rPr>
        <w:t>R3-202261</w:t>
      </w:r>
      <w:r>
        <w:rPr>
          <w:rFonts w:ascii="Arial" w:hAnsi="Arial" w:cs="Arial"/>
          <w:b/>
          <w:color w:val="0000FF"/>
          <w:sz w:val="24"/>
        </w:rPr>
        <w:tab/>
      </w:r>
      <w:r>
        <w:rPr>
          <w:rFonts w:ascii="Arial" w:hAnsi="Arial" w:cs="Arial"/>
          <w:b/>
          <w:sz w:val="24"/>
        </w:rPr>
        <w:t>Logged MDT availability indicator signal over Xn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131" w:name="_Toc41005540"/>
      <w:bookmarkStart w:id="132" w:name="_Toc41011206"/>
      <w:r>
        <w:t>10.3.3</w:t>
      </w:r>
      <w:r>
        <w:tab/>
        <w:t>MDT for MR-DC</w:t>
      </w:r>
      <w:bookmarkEnd w:id="131"/>
      <w:bookmarkEnd w:id="132"/>
    </w:p>
    <w:p w:rsidR="00711519" w:rsidRDefault="00711519" w:rsidP="00711519">
      <w:pPr>
        <w:rPr>
          <w:rFonts w:ascii="Arial" w:hAnsi="Arial" w:cs="Arial"/>
          <w:b/>
          <w:sz w:val="24"/>
        </w:rPr>
      </w:pPr>
      <w:r>
        <w:rPr>
          <w:rFonts w:ascii="Arial" w:hAnsi="Arial" w:cs="Arial"/>
          <w:b/>
          <w:color w:val="0000FF"/>
          <w:sz w:val="24"/>
        </w:rPr>
        <w:t>R3-202471</w:t>
      </w:r>
      <w:r>
        <w:rPr>
          <w:rFonts w:ascii="Arial" w:hAnsi="Arial" w:cs="Arial"/>
          <w:b/>
          <w:color w:val="0000FF"/>
          <w:sz w:val="24"/>
        </w:rPr>
        <w:tab/>
      </w:r>
      <w:r>
        <w:rPr>
          <w:rFonts w:ascii="Arial" w:hAnsi="Arial" w:cs="Arial"/>
          <w:b/>
          <w:sz w:val="24"/>
        </w:rPr>
        <w:t>CB: # 1010_Email_SON-MDT_MDT_MRDC</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R3-202640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R3-202640</w:t>
      </w:r>
      <w:r>
        <w:rPr>
          <w:rFonts w:ascii="Arial" w:hAnsi="Arial" w:cs="Arial"/>
          <w:b/>
          <w:color w:val="0000FF"/>
          <w:sz w:val="24"/>
        </w:rPr>
        <w:tab/>
      </w:r>
      <w:r>
        <w:rPr>
          <w:rFonts w:ascii="Arial" w:hAnsi="Arial" w:cs="Arial"/>
          <w:b/>
          <w:sz w:val="24"/>
        </w:rPr>
        <w:t>CB: # 1010_Email_SON-MDT_MDT_MRDC</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color w:val="808080"/>
        </w:rPr>
      </w:pPr>
      <w:r>
        <w:rPr>
          <w:color w:val="808080"/>
        </w:rPr>
        <w:t>(Replaces R3-202471)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5466" w:rsidRPr="00164813" w:rsidRDefault="00B45466" w:rsidP="00B45466">
      <w:pPr>
        <w:rPr>
          <w:rFonts w:ascii="Arial" w:hAnsi="Arial" w:cs="Arial"/>
          <w:b/>
          <w:color w:val="00B050"/>
          <w:u w:val="single"/>
        </w:rPr>
      </w:pPr>
      <w:r w:rsidRPr="00164813">
        <w:rPr>
          <w:rFonts w:ascii="Arial" w:hAnsi="Arial" w:cs="Arial"/>
          <w:b/>
          <w:color w:val="00B050"/>
          <w:u w:val="single"/>
        </w:rPr>
        <w:t>Agreement:</w:t>
      </w:r>
    </w:p>
    <w:p w:rsidR="00B45466" w:rsidRPr="00164813" w:rsidRDefault="00B45466" w:rsidP="00B45466">
      <w:pPr>
        <w:rPr>
          <w:b/>
          <w:bCs/>
          <w:color w:val="00B050"/>
        </w:rPr>
      </w:pPr>
      <w:r w:rsidRPr="00B45466">
        <w:rPr>
          <w:b/>
          <w:bCs/>
          <w:color w:val="00B050"/>
        </w:rPr>
        <w:t>M5-M7 measurements in EN-DC, MDT in EN-DC for SN-terminated SCG/split bearers and MN terminated SCG/split bearers, are not supported in Rel-16; No LS for RAN2 is needed.</w:t>
      </w:r>
    </w:p>
    <w:p w:rsidR="00711519" w:rsidRDefault="00711519" w:rsidP="00711519">
      <w:pPr>
        <w:rPr>
          <w:rFonts w:ascii="Arial" w:hAnsi="Arial" w:cs="Arial"/>
          <w:b/>
          <w:sz w:val="24"/>
        </w:rPr>
      </w:pPr>
      <w:r>
        <w:rPr>
          <w:rFonts w:ascii="Arial" w:hAnsi="Arial" w:cs="Arial"/>
          <w:b/>
          <w:color w:val="0000FF"/>
          <w:sz w:val="24"/>
        </w:rPr>
        <w:t>R3-202262</w:t>
      </w:r>
      <w:r>
        <w:rPr>
          <w:rFonts w:ascii="Arial" w:hAnsi="Arial" w:cs="Arial"/>
          <w:b/>
          <w:color w:val="0000FF"/>
          <w:sz w:val="24"/>
        </w:rPr>
        <w:tab/>
      </w:r>
      <w:r>
        <w:rPr>
          <w:rFonts w:ascii="Arial" w:hAnsi="Arial" w:cs="Arial"/>
          <w:b/>
          <w:sz w:val="24"/>
        </w:rPr>
        <w:t>User consent propagation updates for stage 2 MDT</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R3-202830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R3-202830</w:t>
      </w:r>
      <w:r>
        <w:rPr>
          <w:rFonts w:ascii="Arial" w:hAnsi="Arial" w:cs="Arial"/>
          <w:b/>
          <w:color w:val="0000FF"/>
          <w:sz w:val="24"/>
        </w:rPr>
        <w:tab/>
      </w:r>
      <w:r>
        <w:rPr>
          <w:rFonts w:ascii="Arial" w:hAnsi="Arial" w:cs="Arial"/>
          <w:b/>
          <w:sz w:val="24"/>
        </w:rPr>
        <w:t>User consent propagation updates for stage 2 MDT</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R3-202262)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R3-202870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R3-202870</w:t>
      </w:r>
      <w:r>
        <w:rPr>
          <w:rFonts w:ascii="Arial" w:hAnsi="Arial" w:cs="Arial"/>
          <w:b/>
          <w:color w:val="0000FF"/>
          <w:sz w:val="24"/>
        </w:rPr>
        <w:tab/>
      </w:r>
      <w:r>
        <w:rPr>
          <w:rFonts w:ascii="Arial" w:hAnsi="Arial" w:cs="Arial"/>
          <w:b/>
          <w:sz w:val="24"/>
        </w:rPr>
        <w:t>User consent propagation updates for stage 2 MDT</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R3-202830)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R3-202409</w:t>
      </w:r>
      <w:r>
        <w:rPr>
          <w:rFonts w:ascii="Arial" w:hAnsi="Arial" w:cs="Arial"/>
          <w:b/>
          <w:color w:val="0000FF"/>
          <w:sz w:val="24"/>
        </w:rPr>
        <w:tab/>
      </w:r>
      <w:r>
        <w:rPr>
          <w:rFonts w:ascii="Arial" w:hAnsi="Arial" w:cs="Arial"/>
          <w:b/>
          <w:sz w:val="24"/>
        </w:rPr>
        <w:t>Left issue for EN-DC MDT</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133" w:name="_Toc41005541"/>
      <w:bookmarkStart w:id="134" w:name="_Toc41011207"/>
      <w:r>
        <w:lastRenderedPageBreak/>
        <w:t>10.3.4</w:t>
      </w:r>
      <w:r>
        <w:tab/>
        <w:t>Void</w:t>
      </w:r>
      <w:bookmarkEnd w:id="133"/>
      <w:bookmarkEnd w:id="134"/>
    </w:p>
    <w:p w:rsidR="00711519" w:rsidRDefault="00711519" w:rsidP="00711519">
      <w:pPr>
        <w:pStyle w:val="Heading4"/>
      </w:pPr>
      <w:bookmarkStart w:id="135" w:name="_Toc41005542"/>
      <w:bookmarkStart w:id="136" w:name="_Toc41011208"/>
      <w:r>
        <w:t>10.3.5</w:t>
      </w:r>
      <w:r>
        <w:tab/>
        <w:t>Specification of Layer 2 Measurements</w:t>
      </w:r>
      <w:bookmarkEnd w:id="135"/>
      <w:bookmarkEnd w:id="136"/>
    </w:p>
    <w:p w:rsidR="00711519" w:rsidRDefault="00711519" w:rsidP="00711519">
      <w:pPr>
        <w:rPr>
          <w:rFonts w:ascii="Arial" w:hAnsi="Arial" w:cs="Arial"/>
          <w:b/>
          <w:sz w:val="24"/>
        </w:rPr>
      </w:pPr>
      <w:r>
        <w:rPr>
          <w:rFonts w:ascii="Arial" w:hAnsi="Arial" w:cs="Arial"/>
          <w:b/>
          <w:color w:val="0000FF"/>
          <w:sz w:val="24"/>
        </w:rPr>
        <w:t>R3-202256</w:t>
      </w:r>
      <w:r>
        <w:rPr>
          <w:rFonts w:ascii="Arial" w:hAnsi="Arial" w:cs="Arial"/>
          <w:b/>
          <w:color w:val="0000FF"/>
          <w:sz w:val="24"/>
        </w:rPr>
        <w:tab/>
      </w:r>
      <w:r>
        <w:rPr>
          <w:rFonts w:ascii="Arial" w:hAnsi="Arial" w:cs="Arial"/>
          <w:b/>
          <w:sz w:val="24"/>
        </w:rPr>
        <w:t>Measurement Configuration updates on NGAP TP</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R3-202257</w:t>
      </w:r>
      <w:r>
        <w:rPr>
          <w:rFonts w:ascii="Arial" w:hAnsi="Arial" w:cs="Arial"/>
          <w:b/>
          <w:color w:val="0000FF"/>
          <w:sz w:val="24"/>
        </w:rPr>
        <w:tab/>
      </w:r>
      <w:r>
        <w:rPr>
          <w:rFonts w:ascii="Arial" w:hAnsi="Arial" w:cs="Arial"/>
          <w:b/>
          <w:sz w:val="24"/>
        </w:rPr>
        <w:t>Measurement Configuration updates on Xn TP</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R3-202260</w:t>
      </w:r>
      <w:r>
        <w:rPr>
          <w:rFonts w:ascii="Arial" w:hAnsi="Arial" w:cs="Arial"/>
          <w:b/>
          <w:color w:val="0000FF"/>
          <w:sz w:val="24"/>
        </w:rPr>
        <w:tab/>
      </w:r>
      <w:r>
        <w:rPr>
          <w:rFonts w:ascii="Arial" w:hAnsi="Arial" w:cs="Arial"/>
          <w:b/>
          <w:sz w:val="24"/>
        </w:rPr>
        <w:t>Averaging interval Discussion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R3-202410</w:t>
      </w:r>
      <w:r>
        <w:rPr>
          <w:rFonts w:ascii="Arial" w:hAnsi="Arial" w:cs="Arial"/>
          <w:b/>
          <w:color w:val="0000FF"/>
          <w:sz w:val="24"/>
        </w:rPr>
        <w:tab/>
      </w:r>
      <w:r>
        <w:rPr>
          <w:rFonts w:ascii="Arial" w:hAnsi="Arial" w:cs="Arial"/>
          <w:b/>
          <w:sz w:val="24"/>
        </w:rPr>
        <w:t>L2 measurement</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2"/>
      </w:pPr>
      <w:bookmarkStart w:id="137" w:name="_Toc41005543"/>
      <w:bookmarkStart w:id="138" w:name="_Toc41011209"/>
      <w:r>
        <w:t>13</w:t>
      </w:r>
      <w:r>
        <w:tab/>
        <w:t>Integrated Access and Backhaul for NR WI</w:t>
      </w:r>
      <w:bookmarkEnd w:id="137"/>
      <w:bookmarkEnd w:id="138"/>
    </w:p>
    <w:p w:rsidR="00711519" w:rsidRDefault="00711519" w:rsidP="00711519">
      <w:pPr>
        <w:pStyle w:val="Heading3"/>
      </w:pPr>
      <w:bookmarkStart w:id="139" w:name="_Toc41005544"/>
      <w:bookmarkStart w:id="140" w:name="_Toc41011210"/>
      <w:r>
        <w:t>13.1</w:t>
      </w:r>
      <w:r>
        <w:tab/>
        <w:t>General</w:t>
      </w:r>
      <w:bookmarkEnd w:id="139"/>
      <w:bookmarkEnd w:id="140"/>
    </w:p>
    <w:p w:rsidR="00711519" w:rsidRDefault="00711519" w:rsidP="00711519">
      <w:pPr>
        <w:rPr>
          <w:rFonts w:ascii="Arial" w:hAnsi="Arial" w:cs="Arial"/>
          <w:b/>
          <w:sz w:val="24"/>
        </w:rPr>
      </w:pPr>
      <w:r>
        <w:rPr>
          <w:rFonts w:ascii="Arial" w:hAnsi="Arial" w:cs="Arial"/>
          <w:b/>
          <w:color w:val="0000FF"/>
          <w:sz w:val="24"/>
        </w:rPr>
        <w:t>R3-202472</w:t>
      </w:r>
      <w:r>
        <w:rPr>
          <w:rFonts w:ascii="Arial" w:hAnsi="Arial" w:cs="Arial"/>
          <w:b/>
          <w:color w:val="0000FF"/>
          <w:sz w:val="24"/>
        </w:rPr>
        <w:tab/>
      </w:r>
      <w:r>
        <w:rPr>
          <w:rFonts w:ascii="Arial" w:hAnsi="Arial" w:cs="Arial"/>
          <w:b/>
          <w:sz w:val="24"/>
        </w:rPr>
        <w:t>CB: # 0_Email_IAB_BLs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R3-202724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R3-202724</w:t>
      </w:r>
      <w:r>
        <w:rPr>
          <w:rFonts w:ascii="Arial" w:hAnsi="Arial" w:cs="Arial"/>
          <w:b/>
          <w:color w:val="0000FF"/>
          <w:sz w:val="24"/>
        </w:rPr>
        <w:tab/>
      </w:r>
      <w:r>
        <w:rPr>
          <w:rFonts w:ascii="Arial" w:hAnsi="Arial" w:cs="Arial"/>
          <w:b/>
          <w:sz w:val="24"/>
        </w:rPr>
        <w:t>CB: # 0_Email_IAB_BLs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 Moderator</w:t>
      </w:r>
    </w:p>
    <w:p w:rsidR="00711519" w:rsidRDefault="00711519" w:rsidP="00711519">
      <w:pPr>
        <w:rPr>
          <w:color w:val="808080"/>
        </w:rPr>
      </w:pPr>
      <w:r>
        <w:rPr>
          <w:color w:val="808080"/>
        </w:rPr>
        <w:t>(Replaces R3-202472)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5466" w:rsidRPr="00164813" w:rsidRDefault="00B45466" w:rsidP="00B45466">
      <w:pPr>
        <w:rPr>
          <w:rFonts w:ascii="Arial" w:hAnsi="Arial" w:cs="Arial"/>
          <w:b/>
          <w:color w:val="00B050"/>
          <w:u w:val="single"/>
        </w:rPr>
      </w:pPr>
      <w:r w:rsidRPr="00164813">
        <w:rPr>
          <w:rFonts w:ascii="Arial" w:hAnsi="Arial" w:cs="Arial"/>
          <w:b/>
          <w:color w:val="00B050"/>
          <w:u w:val="single"/>
        </w:rPr>
        <w:t>Agreement:</w:t>
      </w:r>
    </w:p>
    <w:p w:rsidR="00B45466" w:rsidRPr="00B45466" w:rsidRDefault="00B45466" w:rsidP="00B45466">
      <w:pPr>
        <w:rPr>
          <w:b/>
          <w:bCs/>
          <w:color w:val="00B050"/>
        </w:rPr>
      </w:pPr>
      <w:r w:rsidRPr="00B45466">
        <w:rPr>
          <w:b/>
          <w:bCs/>
          <w:color w:val="00B050"/>
        </w:rPr>
        <w:t>-</w:t>
      </w:r>
      <w:r w:rsidRPr="00B45466">
        <w:rPr>
          <w:b/>
          <w:bCs/>
          <w:color w:val="00B050"/>
        </w:rPr>
        <w:tab/>
        <w:t>There is no IAB-donor gNB or IAB-donor-gNB.</w:t>
      </w:r>
    </w:p>
    <w:p w:rsidR="00B45466" w:rsidRPr="00B45466" w:rsidRDefault="00B45466" w:rsidP="00B45466">
      <w:pPr>
        <w:rPr>
          <w:b/>
          <w:bCs/>
          <w:color w:val="00B050"/>
        </w:rPr>
      </w:pPr>
      <w:r w:rsidRPr="00B45466">
        <w:rPr>
          <w:b/>
          <w:bCs/>
          <w:color w:val="00B050"/>
        </w:rPr>
        <w:t>-</w:t>
      </w:r>
      <w:r w:rsidRPr="00B45466">
        <w:rPr>
          <w:b/>
          <w:bCs/>
          <w:color w:val="00B050"/>
        </w:rPr>
        <w:tab/>
        <w:t xml:space="preserve">IAB-donor-DU and IAB-donor-CU are hyphenated in the same manner as the gNB-CU and gNB-DU. </w:t>
      </w:r>
    </w:p>
    <w:p w:rsidR="00B45466" w:rsidRPr="00B45466" w:rsidRDefault="00B45466" w:rsidP="00B45466">
      <w:pPr>
        <w:rPr>
          <w:b/>
          <w:bCs/>
          <w:color w:val="00B050"/>
        </w:rPr>
      </w:pPr>
      <w:r w:rsidRPr="00B45466">
        <w:rPr>
          <w:b/>
          <w:bCs/>
          <w:color w:val="00B050"/>
        </w:rPr>
        <w:lastRenderedPageBreak/>
        <w:t>-</w:t>
      </w:r>
      <w:r w:rsidRPr="00B45466">
        <w:rPr>
          <w:b/>
          <w:bCs/>
          <w:color w:val="00B050"/>
        </w:rPr>
        <w:tab/>
        <w:t xml:space="preserve">The IAB-node holds gNB-DU functionality with IAB-specific enhancements, referred to as IAB-DU. </w:t>
      </w:r>
    </w:p>
    <w:p w:rsidR="00B45466" w:rsidRPr="00B45466" w:rsidRDefault="00B45466" w:rsidP="00B45466">
      <w:pPr>
        <w:rPr>
          <w:b/>
          <w:bCs/>
          <w:color w:val="00B050"/>
        </w:rPr>
      </w:pPr>
      <w:r w:rsidRPr="00B45466">
        <w:rPr>
          <w:b/>
          <w:bCs/>
          <w:color w:val="00B050"/>
        </w:rPr>
        <w:t>-</w:t>
      </w:r>
      <w:r w:rsidRPr="00B45466">
        <w:rPr>
          <w:b/>
          <w:bCs/>
          <w:color w:val="00B050"/>
        </w:rPr>
        <w:tab/>
        <w:t>There is no IAB-node-DU.</w:t>
      </w:r>
    </w:p>
    <w:p w:rsidR="00B45466" w:rsidRPr="00B45466" w:rsidRDefault="00B45466" w:rsidP="00B45466">
      <w:pPr>
        <w:rPr>
          <w:b/>
          <w:bCs/>
          <w:color w:val="00B050"/>
        </w:rPr>
      </w:pPr>
      <w:r w:rsidRPr="00B45466">
        <w:rPr>
          <w:b/>
          <w:bCs/>
          <w:color w:val="00B050"/>
        </w:rPr>
        <w:t>-</w:t>
      </w:r>
      <w:r w:rsidRPr="00B45466">
        <w:rPr>
          <w:b/>
          <w:bCs/>
          <w:color w:val="00B050"/>
        </w:rPr>
        <w:tab/>
        <w:t>The IAB-DU of a specific IAB-node, e.g., IAB-node 1, can be referred to as IAB-node-1’s IAB-DU, or IAB-DU 1.</w:t>
      </w:r>
    </w:p>
    <w:p w:rsidR="00B45466" w:rsidRPr="00B45466" w:rsidRDefault="00B45466" w:rsidP="00B45466">
      <w:pPr>
        <w:rPr>
          <w:b/>
          <w:bCs/>
          <w:color w:val="00B050"/>
        </w:rPr>
      </w:pPr>
      <w:r w:rsidRPr="00B45466">
        <w:rPr>
          <w:b/>
          <w:bCs/>
          <w:color w:val="00B050"/>
        </w:rPr>
        <w:t>-</w:t>
      </w:r>
      <w:r w:rsidRPr="00B45466">
        <w:rPr>
          <w:b/>
          <w:bCs/>
          <w:color w:val="00B050"/>
        </w:rPr>
        <w:tab/>
        <w:t xml:space="preserve">The IAB-node holds UE functionality with IAB-specific enhancements, referred to as IAB-MT. </w:t>
      </w:r>
    </w:p>
    <w:p w:rsidR="00B45466" w:rsidRPr="00B45466" w:rsidRDefault="00B45466" w:rsidP="00B45466">
      <w:pPr>
        <w:rPr>
          <w:b/>
          <w:bCs/>
          <w:color w:val="00B050"/>
        </w:rPr>
      </w:pPr>
      <w:r w:rsidRPr="00B45466">
        <w:rPr>
          <w:b/>
          <w:bCs/>
          <w:color w:val="00B050"/>
        </w:rPr>
        <w:t>-</w:t>
      </w:r>
      <w:r w:rsidRPr="00B45466">
        <w:rPr>
          <w:b/>
          <w:bCs/>
          <w:color w:val="00B050"/>
        </w:rPr>
        <w:tab/>
        <w:t xml:space="preserve">There is no IAB-node-MT. </w:t>
      </w:r>
    </w:p>
    <w:p w:rsidR="00B45466" w:rsidRPr="00B45466" w:rsidRDefault="00B45466" w:rsidP="00B45466">
      <w:pPr>
        <w:rPr>
          <w:b/>
          <w:bCs/>
          <w:color w:val="00B050"/>
        </w:rPr>
      </w:pPr>
      <w:r w:rsidRPr="00B45466">
        <w:rPr>
          <w:b/>
          <w:bCs/>
          <w:color w:val="00B050"/>
        </w:rPr>
        <w:t>-</w:t>
      </w:r>
      <w:r w:rsidRPr="00B45466">
        <w:rPr>
          <w:b/>
          <w:bCs/>
          <w:color w:val="00B050"/>
        </w:rPr>
        <w:tab/>
        <w:t>The IAB-MT of a specific IAB-node, e.g., IAB-node 1, can be referred to as IAB-node-1’s IAB-MT, or IAB-MT 1.</w:t>
      </w:r>
    </w:p>
    <w:p w:rsidR="00B45466" w:rsidRPr="00B45466" w:rsidRDefault="00B45466" w:rsidP="00B45466">
      <w:pPr>
        <w:rPr>
          <w:b/>
          <w:bCs/>
          <w:color w:val="00B050"/>
        </w:rPr>
      </w:pPr>
      <w:r w:rsidRPr="00B45466">
        <w:rPr>
          <w:b/>
          <w:bCs/>
          <w:color w:val="00B050"/>
        </w:rPr>
        <w:t>-</w:t>
      </w:r>
      <w:r w:rsidRPr="00B45466">
        <w:rPr>
          <w:b/>
          <w:bCs/>
          <w:color w:val="00B050"/>
        </w:rPr>
        <w:tab/>
        <w:t>The parent-node IAB-DU and child-node IAB-MT may be referred to as parent IAB-DU and child IAB-MT, respectively.</w:t>
      </w:r>
    </w:p>
    <w:p w:rsidR="00B45466" w:rsidRPr="00164813" w:rsidRDefault="00B45466" w:rsidP="00B45466">
      <w:pPr>
        <w:rPr>
          <w:b/>
          <w:bCs/>
          <w:color w:val="00B050"/>
        </w:rPr>
      </w:pPr>
      <w:r w:rsidRPr="00B45466">
        <w:rPr>
          <w:b/>
          <w:bCs/>
          <w:color w:val="00B050"/>
        </w:rPr>
        <w:t>-</w:t>
      </w:r>
      <w:r w:rsidRPr="00B45466">
        <w:rPr>
          <w:b/>
          <w:bCs/>
          <w:color w:val="00B050"/>
        </w:rPr>
        <w:tab/>
        <w:t>Hyphenation follows commonly known rules.</w:t>
      </w:r>
    </w:p>
    <w:p w:rsidR="00711519" w:rsidRDefault="00711519" w:rsidP="00711519">
      <w:pPr>
        <w:rPr>
          <w:rFonts w:ascii="Arial" w:hAnsi="Arial" w:cs="Arial"/>
          <w:b/>
          <w:sz w:val="24"/>
        </w:rPr>
      </w:pPr>
      <w:r>
        <w:rPr>
          <w:rFonts w:ascii="Arial" w:hAnsi="Arial" w:cs="Arial"/>
          <w:b/>
          <w:color w:val="0000FF"/>
          <w:sz w:val="24"/>
        </w:rPr>
        <w:t>R3-201777</w:t>
      </w:r>
      <w:r>
        <w:rPr>
          <w:rFonts w:ascii="Arial" w:hAnsi="Arial" w:cs="Arial"/>
          <w:b/>
          <w:color w:val="0000FF"/>
          <w:sz w:val="24"/>
        </w:rPr>
        <w:tab/>
      </w:r>
      <w:r>
        <w:rPr>
          <w:rFonts w:ascii="Arial" w:hAnsi="Arial" w:cs="Arial"/>
          <w:b/>
          <w:sz w:val="24"/>
        </w:rPr>
        <w:t>IAB workplan update</w:t>
      </w:r>
    </w:p>
    <w:p w:rsidR="00711519" w:rsidRDefault="00711519" w:rsidP="0071151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(Rapporteur)</w:t>
      </w:r>
    </w:p>
    <w:p w:rsidR="00711519" w:rsidRDefault="00711519" w:rsidP="00711519">
      <w:pPr>
        <w:rPr>
          <w:color w:val="808080"/>
        </w:rPr>
      </w:pPr>
      <w:r>
        <w:rPr>
          <w:color w:val="808080"/>
        </w:rPr>
        <w:t>(Replaces R3-200414)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R3-201778</w:t>
      </w:r>
      <w:r>
        <w:rPr>
          <w:rFonts w:ascii="Arial" w:hAnsi="Arial" w:cs="Arial"/>
          <w:b/>
          <w:color w:val="0000FF"/>
          <w:sz w:val="24"/>
        </w:rPr>
        <w:tab/>
      </w:r>
      <w:r>
        <w:rPr>
          <w:rFonts w:ascii="Arial" w:hAnsi="Arial" w:cs="Arial"/>
          <w:b/>
          <w:sz w:val="24"/>
        </w:rPr>
        <w:t>Notation of IAB terminology</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R3-201529</w:t>
      </w:r>
      <w:r>
        <w:rPr>
          <w:rFonts w:ascii="Arial" w:hAnsi="Arial" w:cs="Arial"/>
          <w:b/>
          <w:color w:val="0000FF"/>
          <w:sz w:val="24"/>
        </w:rPr>
        <w:tab/>
      </w:r>
      <w:r>
        <w:rPr>
          <w:rFonts w:ascii="Arial" w:hAnsi="Arial" w:cs="Arial"/>
          <w:b/>
          <w:sz w:val="24"/>
        </w:rPr>
        <w:t>BL CR to 38.423: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CR-0223  rev 4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R3-200016)</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R3-201530</w:t>
      </w:r>
      <w:r>
        <w:rPr>
          <w:rFonts w:ascii="Arial" w:hAnsi="Arial" w:cs="Arial"/>
          <w:b/>
          <w:color w:val="0000FF"/>
          <w:sz w:val="24"/>
        </w:rPr>
        <w:tab/>
      </w:r>
      <w:r>
        <w:rPr>
          <w:rFonts w:ascii="Arial" w:hAnsi="Arial" w:cs="Arial"/>
          <w:b/>
          <w:sz w:val="24"/>
        </w:rPr>
        <w:t>BL CR to 38.463: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v16.1.0</w:t>
      </w:r>
      <w:r>
        <w:rPr>
          <w:i/>
        </w:rPr>
        <w:tab/>
        <w:t xml:space="preserve">  CR-0162  rev 4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R3-200017)</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R3-201531</w:t>
      </w:r>
      <w:r>
        <w:rPr>
          <w:rFonts w:ascii="Arial" w:hAnsi="Arial" w:cs="Arial"/>
          <w:b/>
          <w:color w:val="0000FF"/>
          <w:sz w:val="24"/>
        </w:rPr>
        <w:tab/>
      </w:r>
      <w:r>
        <w:rPr>
          <w:rFonts w:ascii="Arial" w:hAnsi="Arial" w:cs="Arial"/>
          <w:b/>
          <w:sz w:val="24"/>
        </w:rPr>
        <w:t>BL CR to 38.425: Support for IAB</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v16.0.0</w:t>
      </w:r>
      <w:r>
        <w:rPr>
          <w:i/>
        </w:rPr>
        <w:tab/>
        <w:t xml:space="preserve">  CR-0103  rev 4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R3-200019)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R3-202647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R3-202647</w:t>
      </w:r>
      <w:r>
        <w:rPr>
          <w:rFonts w:ascii="Arial" w:hAnsi="Arial" w:cs="Arial"/>
          <w:b/>
          <w:color w:val="0000FF"/>
          <w:sz w:val="24"/>
        </w:rPr>
        <w:tab/>
      </w:r>
      <w:r>
        <w:rPr>
          <w:rFonts w:ascii="Arial" w:hAnsi="Arial" w:cs="Arial"/>
          <w:b/>
          <w:sz w:val="24"/>
        </w:rPr>
        <w:t>BL CR to 38.425: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v16.0.0</w:t>
      </w:r>
      <w:r>
        <w:rPr>
          <w:i/>
        </w:rPr>
        <w:tab/>
        <w:t xml:space="preserve">  CR-0103  rev 5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R3-201531)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R3-201532</w:t>
      </w:r>
      <w:r>
        <w:rPr>
          <w:rFonts w:ascii="Arial" w:hAnsi="Arial" w:cs="Arial"/>
          <w:b/>
          <w:color w:val="0000FF"/>
          <w:sz w:val="24"/>
        </w:rPr>
        <w:tab/>
      </w:r>
      <w:r>
        <w:rPr>
          <w:rFonts w:ascii="Arial" w:hAnsi="Arial" w:cs="Arial"/>
          <w:b/>
          <w:sz w:val="24"/>
        </w:rPr>
        <w:t>BL CR to 36.413: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CR-1661  rev 11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R3-200020)</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R3-201533</w:t>
      </w:r>
      <w:r>
        <w:rPr>
          <w:rFonts w:ascii="Arial" w:hAnsi="Arial" w:cs="Arial"/>
          <w:b/>
          <w:color w:val="0000FF"/>
          <w:sz w:val="24"/>
        </w:rPr>
        <w:tab/>
      </w:r>
      <w:r>
        <w:rPr>
          <w:rFonts w:ascii="Arial" w:hAnsi="Arial" w:cs="Arial"/>
          <w:b/>
          <w:sz w:val="24"/>
        </w:rPr>
        <w:t>draftCR TS 38.300 Mapping of Uplink Traffic to Backhaul RLC Channels</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R3-200021)</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R3-202929</w:t>
      </w:r>
      <w:r>
        <w:rPr>
          <w:rFonts w:ascii="Arial" w:hAnsi="Arial" w:cs="Arial"/>
          <w:b/>
          <w:color w:val="0000FF"/>
          <w:sz w:val="24"/>
        </w:rPr>
        <w:tab/>
      </w:r>
      <w:r>
        <w:rPr>
          <w:rFonts w:ascii="Arial" w:hAnsi="Arial" w:cs="Arial"/>
          <w:b/>
          <w:sz w:val="24"/>
        </w:rPr>
        <w:t>draftCR TS 38.300 Mapping of Uplink Traffic to Backhaul RLC Channels</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R3-201533)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R3-201534</w:t>
      </w:r>
      <w:r>
        <w:rPr>
          <w:rFonts w:ascii="Arial" w:hAnsi="Arial" w:cs="Arial"/>
          <w:b/>
          <w:color w:val="0000FF"/>
          <w:sz w:val="24"/>
        </w:rPr>
        <w:tab/>
      </w:r>
      <w:r>
        <w:rPr>
          <w:rFonts w:ascii="Arial" w:hAnsi="Arial" w:cs="Arial"/>
          <w:b/>
          <w:sz w:val="24"/>
        </w:rPr>
        <w:t>BL CR to 38.413: Support for IAB</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CR-0063  rev 11 Cat: B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R3-200023)</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R3-201559</w:t>
      </w:r>
      <w:r>
        <w:rPr>
          <w:rFonts w:ascii="Arial" w:hAnsi="Arial" w:cs="Arial"/>
          <w:b/>
          <w:color w:val="0000FF"/>
          <w:sz w:val="24"/>
        </w:rPr>
        <w:tab/>
      </w:r>
      <w:r>
        <w:rPr>
          <w:rFonts w:ascii="Arial" w:hAnsi="Arial" w:cs="Arial"/>
          <w:b/>
          <w:sz w:val="24"/>
        </w:rPr>
        <w:t>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38.474 v15.3.0</w:t>
      </w:r>
      <w:r>
        <w:rPr>
          <w:i/>
        </w:rPr>
        <w:tab/>
        <w:t xml:space="preserve">  CR-0007  rev 2 Cat: B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R3-200605)</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R3-201596</w:t>
      </w:r>
      <w:r>
        <w:rPr>
          <w:rFonts w:ascii="Arial" w:hAnsi="Arial" w:cs="Arial"/>
          <w:b/>
          <w:color w:val="0000FF"/>
          <w:sz w:val="24"/>
        </w:rPr>
        <w:tab/>
      </w:r>
      <w:r>
        <w:rPr>
          <w:rFonts w:ascii="Arial" w:hAnsi="Arial" w:cs="Arial"/>
          <w:b/>
          <w:sz w:val="24"/>
        </w:rPr>
        <w:t>BL CR to 36.423: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CR-1303  rev 12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R3-201460)</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R3-202895</w:t>
      </w:r>
      <w:r>
        <w:rPr>
          <w:rFonts w:ascii="Arial" w:hAnsi="Arial" w:cs="Arial"/>
          <w:b/>
          <w:color w:val="0000FF"/>
          <w:sz w:val="24"/>
        </w:rPr>
        <w:tab/>
      </w:r>
      <w:r>
        <w:rPr>
          <w:rFonts w:ascii="Arial" w:hAnsi="Arial" w:cs="Arial"/>
          <w:b/>
          <w:sz w:val="24"/>
        </w:rPr>
        <w:t>BL CR to 36.423: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CR-1303  rev 13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R3-201596)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R3-201597</w:t>
      </w:r>
      <w:r>
        <w:rPr>
          <w:rFonts w:ascii="Arial" w:hAnsi="Arial" w:cs="Arial"/>
          <w:b/>
          <w:color w:val="0000FF"/>
          <w:sz w:val="24"/>
        </w:rPr>
        <w:tab/>
      </w:r>
      <w:r>
        <w:rPr>
          <w:rFonts w:ascii="Arial" w:hAnsi="Arial" w:cs="Arial"/>
          <w:b/>
          <w:sz w:val="24"/>
        </w:rPr>
        <w:t>BL CR to 38.401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CR-0033  rev 18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R3-201461)</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R3-202896</w:t>
      </w:r>
      <w:r>
        <w:rPr>
          <w:rFonts w:ascii="Arial" w:hAnsi="Arial" w:cs="Arial"/>
          <w:b/>
          <w:color w:val="0000FF"/>
          <w:sz w:val="24"/>
        </w:rPr>
        <w:tab/>
      </w:r>
      <w:r>
        <w:rPr>
          <w:rFonts w:ascii="Arial" w:hAnsi="Arial" w:cs="Arial"/>
          <w:b/>
          <w:sz w:val="24"/>
        </w:rPr>
        <w:t>BL CR to 38.401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CR-0033  rev 19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R3-201597)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R3-201598</w:t>
      </w:r>
      <w:r>
        <w:rPr>
          <w:rFonts w:ascii="Arial" w:hAnsi="Arial" w:cs="Arial"/>
          <w:b/>
          <w:color w:val="0000FF"/>
          <w:sz w:val="24"/>
        </w:rPr>
        <w:tab/>
      </w:r>
      <w:r>
        <w:rPr>
          <w:rFonts w:ascii="Arial" w:hAnsi="Arial" w:cs="Arial"/>
          <w:b/>
          <w:sz w:val="24"/>
        </w:rPr>
        <w:t>BL CR to 38.470: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CR-0026  rev 12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R3-201462)</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R3-202897</w:t>
      </w:r>
      <w:r>
        <w:rPr>
          <w:rFonts w:ascii="Arial" w:hAnsi="Arial" w:cs="Arial"/>
          <w:b/>
          <w:color w:val="0000FF"/>
          <w:sz w:val="24"/>
        </w:rPr>
        <w:tab/>
      </w:r>
      <w:r>
        <w:rPr>
          <w:rFonts w:ascii="Arial" w:hAnsi="Arial" w:cs="Arial"/>
          <w:b/>
          <w:sz w:val="24"/>
        </w:rPr>
        <w:t>BL CR to 38.470: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CR-0026  rev 13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R3-201598)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R3-201621</w:t>
      </w:r>
      <w:r>
        <w:rPr>
          <w:rFonts w:ascii="Arial" w:hAnsi="Arial" w:cs="Arial"/>
          <w:b/>
          <w:color w:val="0000FF"/>
          <w:sz w:val="24"/>
        </w:rPr>
        <w:tab/>
      </w:r>
      <w:r>
        <w:rPr>
          <w:rFonts w:ascii="Arial" w:hAnsi="Arial" w:cs="Arial"/>
          <w:b/>
          <w:sz w:val="24"/>
        </w:rPr>
        <w:t>BL CR to 38.473: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CR-0285  rev 14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R3-201494)</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R3-202898</w:t>
      </w:r>
      <w:r>
        <w:rPr>
          <w:rFonts w:ascii="Arial" w:hAnsi="Arial" w:cs="Arial"/>
          <w:b/>
          <w:color w:val="0000FF"/>
          <w:sz w:val="24"/>
        </w:rPr>
        <w:tab/>
      </w:r>
      <w:r>
        <w:rPr>
          <w:rFonts w:ascii="Arial" w:hAnsi="Arial" w:cs="Arial"/>
          <w:b/>
          <w:sz w:val="24"/>
        </w:rPr>
        <w:t>BL CR to 38.473: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CR-0285  rev 15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R3-201621)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R3-202757</w:t>
      </w:r>
      <w:r>
        <w:rPr>
          <w:rFonts w:ascii="Arial" w:hAnsi="Arial" w:cs="Arial"/>
          <w:b/>
          <w:color w:val="0000FF"/>
          <w:sz w:val="24"/>
        </w:rPr>
        <w:tab/>
      </w:r>
      <w:r>
        <w:rPr>
          <w:rFonts w:ascii="Arial" w:hAnsi="Arial" w:cs="Arial"/>
          <w:b/>
          <w:sz w:val="24"/>
        </w:rPr>
        <w:t>(TP for NR-IAB BL CR for TS 38.470): Correction</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R3-202758</w:t>
      </w:r>
      <w:r>
        <w:rPr>
          <w:rFonts w:ascii="Arial" w:hAnsi="Arial" w:cs="Arial"/>
          <w:b/>
          <w:color w:val="0000FF"/>
          <w:sz w:val="24"/>
        </w:rPr>
        <w:tab/>
      </w:r>
      <w:r>
        <w:rPr>
          <w:rFonts w:ascii="Arial" w:hAnsi="Arial" w:cs="Arial"/>
          <w:b/>
          <w:sz w:val="24"/>
        </w:rPr>
        <w:t>(TP for NR-IAB BL CR for TS 38.300): Correction</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3"/>
      </w:pPr>
      <w:bookmarkStart w:id="141" w:name="_Toc41005545"/>
      <w:bookmarkStart w:id="142" w:name="_Toc41011211"/>
      <w:r>
        <w:t>13.2</w:t>
      </w:r>
      <w:r>
        <w:tab/>
        <w:t>IAB Support in Network Interfaces</w:t>
      </w:r>
      <w:bookmarkEnd w:id="141"/>
      <w:bookmarkEnd w:id="142"/>
    </w:p>
    <w:p w:rsidR="00711519" w:rsidRDefault="00711519" w:rsidP="00711519">
      <w:pPr>
        <w:pStyle w:val="Heading4"/>
      </w:pPr>
      <w:bookmarkStart w:id="143" w:name="_Toc41005546"/>
      <w:bookmarkStart w:id="144" w:name="_Toc41011212"/>
      <w:r>
        <w:t>13.2.1</w:t>
      </w:r>
      <w:r>
        <w:tab/>
        <w:t>Setup of IAB Nodes and Donors</w:t>
      </w:r>
      <w:bookmarkEnd w:id="143"/>
      <w:bookmarkEnd w:id="144"/>
    </w:p>
    <w:p w:rsidR="00711519" w:rsidRDefault="00711519" w:rsidP="00711519">
      <w:pPr>
        <w:pStyle w:val="Heading5"/>
      </w:pPr>
      <w:bookmarkStart w:id="145" w:name="_Toc41005547"/>
      <w:bookmarkStart w:id="146" w:name="_Toc41011213"/>
      <w:r>
        <w:t>13.2.1.1</w:t>
      </w:r>
      <w:r>
        <w:tab/>
        <w:t>IAB Node Integration</w:t>
      </w:r>
      <w:bookmarkEnd w:id="145"/>
      <w:bookmarkEnd w:id="146"/>
    </w:p>
    <w:p w:rsidR="00711519" w:rsidRDefault="00711519" w:rsidP="00711519">
      <w:pPr>
        <w:rPr>
          <w:rFonts w:ascii="Arial" w:hAnsi="Arial" w:cs="Arial"/>
          <w:b/>
          <w:sz w:val="24"/>
        </w:rPr>
      </w:pPr>
      <w:r>
        <w:rPr>
          <w:rFonts w:ascii="Arial" w:hAnsi="Arial" w:cs="Arial"/>
          <w:b/>
          <w:color w:val="0000FF"/>
          <w:sz w:val="24"/>
        </w:rPr>
        <w:t>R3-202473</w:t>
      </w:r>
      <w:r>
        <w:rPr>
          <w:rFonts w:ascii="Arial" w:hAnsi="Arial" w:cs="Arial"/>
          <w:b/>
          <w:color w:val="0000FF"/>
          <w:sz w:val="24"/>
        </w:rPr>
        <w:tab/>
      </w:r>
      <w:r>
        <w:rPr>
          <w:rFonts w:ascii="Arial" w:hAnsi="Arial" w:cs="Arial"/>
          <w:b/>
          <w:sz w:val="24"/>
        </w:rPr>
        <w:t>CB: # 1_Email_IAB_TopolDisc</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5466" w:rsidRPr="00B45466" w:rsidRDefault="00B45466" w:rsidP="00B45466">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 (B</w:t>
      </w:r>
      <w:r w:rsidRPr="00B45466">
        <w:rPr>
          <w:rFonts w:ascii="Arial" w:hAnsi="Arial" w:cs="Arial"/>
          <w:b/>
          <w:color w:val="00B050"/>
          <w:u w:val="single"/>
        </w:rPr>
        <w:t>asic issue: IP address allocation in case of IPsec tunnel mode</w:t>
      </w:r>
      <w:r>
        <w:rPr>
          <w:rFonts w:ascii="Arial" w:hAnsi="Arial" w:cs="Arial"/>
          <w:b/>
          <w:color w:val="00B050"/>
          <w:u w:val="single"/>
        </w:rPr>
        <w:t>):</w:t>
      </w:r>
    </w:p>
    <w:p w:rsidR="00B45466" w:rsidRPr="00B45466" w:rsidRDefault="00B45466" w:rsidP="00B45466">
      <w:pPr>
        <w:rPr>
          <w:rFonts w:ascii="Arial" w:hAnsi="Arial" w:cs="Arial"/>
          <w:b/>
          <w:color w:val="00B050"/>
        </w:rPr>
      </w:pPr>
      <w:r w:rsidRPr="00B45466">
        <w:rPr>
          <w:rFonts w:ascii="Arial" w:hAnsi="Arial" w:cs="Arial"/>
          <w:b/>
          <w:color w:val="00B050"/>
        </w:rPr>
        <w:t>- In case IPsec tunnel mode is used, it is the outer IP addresses that are allocated to an IAB-node by the OAM or IAB donor</w:t>
      </w:r>
    </w:p>
    <w:p w:rsidR="00B45466" w:rsidRPr="00B45466" w:rsidRDefault="00B45466" w:rsidP="00B45466">
      <w:pPr>
        <w:rPr>
          <w:rFonts w:ascii="Arial" w:hAnsi="Arial" w:cs="Arial"/>
          <w:b/>
          <w:color w:val="00B050"/>
        </w:rPr>
      </w:pPr>
      <w:r w:rsidRPr="00B45466">
        <w:rPr>
          <w:rFonts w:ascii="Arial" w:hAnsi="Arial" w:cs="Arial"/>
          <w:b/>
          <w:color w:val="00B050"/>
        </w:rPr>
        <w:t>- In case IPsec tunnel mode is used, how an IAB-node obtains the inner IP addresses is out of RAN3 scope</w:t>
      </w:r>
    </w:p>
    <w:p w:rsidR="00B45466" w:rsidRPr="00B45466" w:rsidRDefault="00B45466" w:rsidP="00B45466">
      <w:pPr>
        <w:rPr>
          <w:rFonts w:ascii="Arial" w:hAnsi="Arial" w:cs="Arial"/>
          <w:b/>
          <w:color w:val="00B050"/>
        </w:rPr>
      </w:pPr>
      <w:r w:rsidRPr="00B45466">
        <w:rPr>
          <w:rFonts w:ascii="Arial" w:hAnsi="Arial" w:cs="Arial"/>
          <w:b/>
          <w:color w:val="00B050"/>
        </w:rPr>
        <w:t>- In case of IPsec transport mode or no IPsec, the IP addresses are allocated to an IAB-node by OAM or IAB-donor</w:t>
      </w:r>
    </w:p>
    <w:p w:rsidR="00B45466" w:rsidRPr="00B45466" w:rsidRDefault="00B45466" w:rsidP="00B45466">
      <w:pPr>
        <w:rPr>
          <w:rFonts w:ascii="Arial" w:hAnsi="Arial" w:cs="Arial"/>
          <w:b/>
          <w:color w:val="00B050"/>
          <w:u w:val="single"/>
        </w:rPr>
      </w:pPr>
      <w:r w:rsidRPr="00164813">
        <w:rPr>
          <w:rFonts w:ascii="Arial" w:hAnsi="Arial" w:cs="Arial"/>
          <w:b/>
          <w:color w:val="00B050"/>
          <w:u w:val="single"/>
        </w:rPr>
        <w:t>Agreemen</w:t>
      </w:r>
      <w:r>
        <w:rPr>
          <w:rFonts w:ascii="Arial" w:hAnsi="Arial" w:cs="Arial"/>
          <w:b/>
          <w:color w:val="00B050"/>
          <w:u w:val="single"/>
        </w:rPr>
        <w:t>t (I</w:t>
      </w:r>
      <w:r w:rsidRPr="00B45466">
        <w:rPr>
          <w:rFonts w:ascii="Arial" w:hAnsi="Arial" w:cs="Arial"/>
          <w:b/>
          <w:color w:val="00B050"/>
          <w:u w:val="single"/>
        </w:rPr>
        <w:t>AB topology discovery for OAM-based IP address allocation</w:t>
      </w:r>
      <w:r>
        <w:rPr>
          <w:rFonts w:ascii="Arial" w:hAnsi="Arial" w:cs="Arial"/>
          <w:b/>
          <w:color w:val="00B050"/>
          <w:u w:val="single"/>
        </w:rPr>
        <w:t>::</w:t>
      </w:r>
    </w:p>
    <w:p w:rsidR="00B45466" w:rsidRPr="00B45466" w:rsidRDefault="00B45466" w:rsidP="00B45466">
      <w:pPr>
        <w:rPr>
          <w:rFonts w:ascii="Arial" w:hAnsi="Arial" w:cs="Arial"/>
          <w:b/>
          <w:color w:val="00B050"/>
        </w:rPr>
      </w:pPr>
      <w:r w:rsidRPr="00B45466">
        <w:rPr>
          <w:rFonts w:ascii="Arial" w:hAnsi="Arial" w:cs="Arial"/>
          <w:b/>
          <w:color w:val="00B050"/>
        </w:rPr>
        <w:t>For OAM-based IP address allocation, it is necessary to inform, via RRC before F1 transport has been set up, the IAB-donor-CU about the IP addresses allocated to the IAB node, to enable the IAB-donor-CU to configure the IAB-donor-DU with the mapping between the IP addresses allocated to the IAB-node and DL BAP routing IDs</w:t>
      </w:r>
    </w:p>
    <w:p w:rsidR="00B45466" w:rsidRPr="00164813" w:rsidRDefault="00B45466" w:rsidP="00B45466">
      <w:pPr>
        <w:rPr>
          <w:b/>
          <w:bCs/>
          <w:color w:val="00B050"/>
        </w:rPr>
      </w:pPr>
    </w:p>
    <w:p w:rsidR="00B45466" w:rsidRPr="00164813" w:rsidRDefault="00B45466" w:rsidP="00B45466">
      <w:pPr>
        <w:rPr>
          <w:rFonts w:ascii="Arial" w:hAnsi="Arial" w:cs="Arial"/>
          <w:b/>
          <w:color w:val="00B050"/>
          <w:u w:val="single"/>
        </w:rPr>
      </w:pPr>
      <w:r w:rsidRPr="00164813">
        <w:rPr>
          <w:rFonts w:ascii="Arial" w:hAnsi="Arial" w:cs="Arial"/>
          <w:b/>
          <w:color w:val="00B050"/>
          <w:u w:val="single"/>
        </w:rPr>
        <w:t>Agreement:</w:t>
      </w:r>
    </w:p>
    <w:p w:rsidR="00B45466" w:rsidRPr="00164813" w:rsidRDefault="00B45466" w:rsidP="00B45466">
      <w:pPr>
        <w:rPr>
          <w:b/>
          <w:bCs/>
          <w:color w:val="00B050"/>
        </w:rPr>
      </w:pPr>
      <w:r w:rsidRPr="00B45466">
        <w:rPr>
          <w:b/>
          <w:bCs/>
          <w:color w:val="00B050"/>
        </w:rPr>
        <w:t>Opt3 for IAB Topology Discovery may be used for all IAB scenarios of interest</w:t>
      </w:r>
    </w:p>
    <w:p w:rsidR="00B45466" w:rsidRPr="00164813" w:rsidRDefault="00B45466" w:rsidP="00B45466">
      <w:pPr>
        <w:rPr>
          <w:b/>
          <w:bCs/>
          <w:color w:val="00B050"/>
        </w:rPr>
      </w:pPr>
    </w:p>
    <w:p w:rsidR="00711519" w:rsidRDefault="00711519" w:rsidP="00711519">
      <w:pPr>
        <w:rPr>
          <w:rFonts w:ascii="Arial" w:hAnsi="Arial" w:cs="Arial"/>
          <w:b/>
          <w:sz w:val="24"/>
        </w:rPr>
      </w:pPr>
      <w:r>
        <w:rPr>
          <w:rFonts w:ascii="Arial" w:hAnsi="Arial" w:cs="Arial"/>
          <w:b/>
          <w:color w:val="0000FF"/>
          <w:sz w:val="24"/>
        </w:rPr>
        <w:t>R3-202474</w:t>
      </w:r>
      <w:r>
        <w:rPr>
          <w:rFonts w:ascii="Arial" w:hAnsi="Arial" w:cs="Arial"/>
          <w:b/>
          <w:color w:val="0000FF"/>
          <w:sz w:val="24"/>
        </w:rPr>
        <w:tab/>
      </w:r>
      <w:r>
        <w:rPr>
          <w:rFonts w:ascii="Arial" w:hAnsi="Arial" w:cs="Arial"/>
          <w:b/>
          <w:sz w:val="24"/>
        </w:rPr>
        <w:t>CB: # 2_Email_IAB_st2_cleanups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lastRenderedPageBreak/>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R3-202475</w:t>
      </w:r>
      <w:r>
        <w:rPr>
          <w:rFonts w:ascii="Arial" w:hAnsi="Arial" w:cs="Arial"/>
          <w:b/>
          <w:color w:val="0000FF"/>
          <w:sz w:val="24"/>
        </w:rPr>
        <w:tab/>
      </w:r>
      <w:r>
        <w:rPr>
          <w:rFonts w:ascii="Arial" w:hAnsi="Arial" w:cs="Arial"/>
          <w:b/>
          <w:sz w:val="24"/>
        </w:rPr>
        <w:t>CB: # 3_Email_IAB_X2_st2</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R3-202476</w:t>
      </w:r>
      <w:r>
        <w:rPr>
          <w:rFonts w:ascii="Arial" w:hAnsi="Arial" w:cs="Arial"/>
          <w:b/>
          <w:color w:val="0000FF"/>
          <w:sz w:val="24"/>
        </w:rPr>
        <w:tab/>
      </w:r>
      <w:r>
        <w:rPr>
          <w:rFonts w:ascii="Arial" w:hAnsi="Arial" w:cs="Arial"/>
          <w:b/>
          <w:sz w:val="24"/>
        </w:rPr>
        <w:t>CB: # 4_Email_IAB_BAPrelease</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R3-202307</w:t>
      </w:r>
      <w:r>
        <w:rPr>
          <w:rFonts w:ascii="Arial" w:hAnsi="Arial" w:cs="Arial"/>
          <w:b/>
          <w:color w:val="0000FF"/>
          <w:sz w:val="24"/>
        </w:rPr>
        <w:tab/>
      </w:r>
      <w:r>
        <w:rPr>
          <w:rFonts w:ascii="Arial" w:hAnsi="Arial" w:cs="Arial"/>
          <w:b/>
          <w:sz w:val="24"/>
        </w:rPr>
        <w:t>(TP for NR-IAB BL CR for TS 38.473): IAB Topology Discovery</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R3-202759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R3-202759</w:t>
      </w:r>
      <w:r>
        <w:rPr>
          <w:rFonts w:ascii="Arial" w:hAnsi="Arial" w:cs="Arial"/>
          <w:b/>
          <w:color w:val="0000FF"/>
          <w:sz w:val="24"/>
        </w:rPr>
        <w:tab/>
      </w:r>
      <w:r>
        <w:rPr>
          <w:rFonts w:ascii="Arial" w:hAnsi="Arial" w:cs="Arial"/>
          <w:b/>
          <w:sz w:val="24"/>
        </w:rPr>
        <w:t>(TP for NR-IAB BL CR for TS 38.473): IAB Topology Discovery</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R3-202307)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R3-202246</w:t>
      </w:r>
      <w:r>
        <w:rPr>
          <w:rFonts w:ascii="Arial" w:hAnsi="Arial" w:cs="Arial"/>
          <w:b/>
          <w:color w:val="0000FF"/>
          <w:sz w:val="24"/>
        </w:rPr>
        <w:tab/>
      </w:r>
      <w:r>
        <w:rPr>
          <w:rFonts w:ascii="Arial" w:hAnsi="Arial" w:cs="Arial"/>
          <w:b/>
          <w:sz w:val="24"/>
        </w:rPr>
        <w:t>(TP for NR-IAB BL CR for TS 38.473) IAB-node BAP Address reporting in F1 Setup</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R3-202081</w:t>
      </w:r>
      <w:r>
        <w:rPr>
          <w:rFonts w:ascii="Arial" w:hAnsi="Arial" w:cs="Arial"/>
          <w:b/>
          <w:color w:val="0000FF"/>
          <w:sz w:val="24"/>
        </w:rPr>
        <w:tab/>
      </w:r>
      <w:r>
        <w:rPr>
          <w:rFonts w:ascii="Arial" w:hAnsi="Arial" w:cs="Arial"/>
          <w:b/>
          <w:sz w:val="24"/>
        </w:rPr>
        <w:t>(TP for NR_IAB BL CR for TS 38.401): Remaining issue of the IAB topology discovery</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R3-202082</w:t>
      </w:r>
      <w:r>
        <w:rPr>
          <w:rFonts w:ascii="Arial" w:hAnsi="Arial" w:cs="Arial"/>
          <w:b/>
          <w:color w:val="0000FF"/>
          <w:sz w:val="24"/>
        </w:rPr>
        <w:tab/>
      </w:r>
      <w:r>
        <w:rPr>
          <w:rFonts w:ascii="Arial" w:hAnsi="Arial" w:cs="Arial"/>
          <w:b/>
          <w:sz w:val="24"/>
        </w:rPr>
        <w:t>Draft LS to RAN2 on the IAB topology discovery</w:t>
      </w:r>
    </w:p>
    <w:p w:rsidR="00711519" w:rsidRDefault="00711519" w:rsidP="007115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R3-201779</w:t>
      </w:r>
      <w:r>
        <w:rPr>
          <w:rFonts w:ascii="Arial" w:hAnsi="Arial" w:cs="Arial"/>
          <w:b/>
          <w:color w:val="0000FF"/>
          <w:sz w:val="24"/>
        </w:rPr>
        <w:tab/>
      </w:r>
      <w:r>
        <w:rPr>
          <w:rFonts w:ascii="Arial" w:hAnsi="Arial" w:cs="Arial"/>
          <w:b/>
          <w:sz w:val="24"/>
        </w:rPr>
        <w:t>(TP for NR_IAB BL CR TS 38.401) Remaining issues on topology discovery for IAB</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R3-202061</w:t>
      </w:r>
      <w:r>
        <w:rPr>
          <w:rFonts w:ascii="Arial" w:hAnsi="Arial" w:cs="Arial"/>
          <w:b/>
          <w:color w:val="0000FF"/>
          <w:sz w:val="24"/>
        </w:rPr>
        <w:tab/>
      </w:r>
      <w:r>
        <w:rPr>
          <w:rFonts w:ascii="Arial" w:hAnsi="Arial" w:cs="Arial"/>
          <w:b/>
          <w:sz w:val="24"/>
        </w:rPr>
        <w:t>(TP for NR-IAB BL CR for 38.401) Discussions on topology discovery</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R3-202306</w:t>
      </w:r>
      <w:r>
        <w:rPr>
          <w:rFonts w:ascii="Arial" w:hAnsi="Arial" w:cs="Arial"/>
          <w:b/>
          <w:color w:val="0000FF"/>
          <w:sz w:val="24"/>
        </w:rPr>
        <w:tab/>
      </w:r>
      <w:r>
        <w:rPr>
          <w:rFonts w:ascii="Arial" w:hAnsi="Arial" w:cs="Arial"/>
          <w:b/>
          <w:sz w:val="24"/>
        </w:rPr>
        <w:t>(TP for NR-IAB BL CR for TS 38.401): Cleanups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R3-202430</w:t>
      </w:r>
      <w:r>
        <w:rPr>
          <w:rFonts w:ascii="Arial" w:hAnsi="Arial" w:cs="Arial"/>
          <w:b/>
          <w:color w:val="0000FF"/>
          <w:sz w:val="24"/>
        </w:rPr>
        <w:tab/>
      </w:r>
      <w:r>
        <w:rPr>
          <w:rFonts w:ascii="Arial" w:hAnsi="Arial" w:cs="Arial"/>
          <w:b/>
          <w:sz w:val="24"/>
        </w:rPr>
        <w:t>(TP for NR-IAB BL CR for TS 38.401) Misc corrections for TS38.401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R3-202060</w:t>
      </w:r>
      <w:r>
        <w:rPr>
          <w:rFonts w:ascii="Arial" w:hAnsi="Arial" w:cs="Arial"/>
          <w:b/>
          <w:color w:val="0000FF"/>
          <w:sz w:val="24"/>
        </w:rPr>
        <w:tab/>
      </w:r>
      <w:r>
        <w:rPr>
          <w:rFonts w:ascii="Arial" w:hAnsi="Arial" w:cs="Arial"/>
          <w:b/>
          <w:sz w:val="24"/>
        </w:rPr>
        <w:t>(TP for NR-IAB BL CR for 38.401) Stage 2 clean-up for IAB integration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R3-202642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R3-202642</w:t>
      </w:r>
      <w:r>
        <w:rPr>
          <w:rFonts w:ascii="Arial" w:hAnsi="Arial" w:cs="Arial"/>
          <w:b/>
          <w:color w:val="0000FF"/>
          <w:sz w:val="24"/>
        </w:rPr>
        <w:tab/>
      </w:r>
      <w:r>
        <w:rPr>
          <w:rFonts w:ascii="Arial" w:hAnsi="Arial" w:cs="Arial"/>
          <w:b/>
          <w:sz w:val="24"/>
        </w:rPr>
        <w:t>(TP for NR-IAB BL CR for 38.401) Stage 2 clean-up for IAB integration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R3-202060)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R3-202664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R3-202664</w:t>
      </w:r>
      <w:r>
        <w:rPr>
          <w:rFonts w:ascii="Arial" w:hAnsi="Arial" w:cs="Arial"/>
          <w:b/>
          <w:color w:val="0000FF"/>
          <w:sz w:val="24"/>
        </w:rPr>
        <w:tab/>
      </w:r>
      <w:r>
        <w:rPr>
          <w:rFonts w:ascii="Arial" w:hAnsi="Arial" w:cs="Arial"/>
          <w:b/>
          <w:sz w:val="24"/>
        </w:rPr>
        <w:t>(TP for NR-IAB BL CR for 38.401) Stage 2 clean-up for IAB integration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R3-202642)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R3-202836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R3-202836</w:t>
      </w:r>
      <w:r>
        <w:rPr>
          <w:rFonts w:ascii="Arial" w:hAnsi="Arial" w:cs="Arial"/>
          <w:b/>
          <w:color w:val="0000FF"/>
          <w:sz w:val="24"/>
        </w:rPr>
        <w:tab/>
      </w:r>
      <w:r>
        <w:rPr>
          <w:rFonts w:ascii="Arial" w:hAnsi="Arial" w:cs="Arial"/>
          <w:b/>
          <w:sz w:val="24"/>
        </w:rPr>
        <w:t>(TP for NR-IAB BL CR for 38.401) Stage 2 clean-up for IAB integration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R3-202664)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R3-202062</w:t>
      </w:r>
      <w:r>
        <w:rPr>
          <w:rFonts w:ascii="Arial" w:hAnsi="Arial" w:cs="Arial"/>
          <w:b/>
          <w:color w:val="0000FF"/>
          <w:sz w:val="24"/>
        </w:rPr>
        <w:tab/>
      </w:r>
      <w:r>
        <w:rPr>
          <w:rFonts w:ascii="Arial" w:hAnsi="Arial" w:cs="Arial"/>
          <w:b/>
          <w:sz w:val="24"/>
        </w:rPr>
        <w:t>BL CR to 36.420: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36.420 v15.2.0</w:t>
      </w:r>
      <w:r>
        <w:rPr>
          <w:i/>
        </w:rPr>
        <w:tab/>
        <w:t xml:space="preserve">  CR-0020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R3-202643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R3-202643</w:t>
      </w:r>
      <w:r>
        <w:rPr>
          <w:rFonts w:ascii="Arial" w:hAnsi="Arial" w:cs="Arial"/>
          <w:b/>
          <w:color w:val="0000FF"/>
          <w:sz w:val="24"/>
        </w:rPr>
        <w:tab/>
      </w:r>
      <w:r>
        <w:rPr>
          <w:rFonts w:ascii="Arial" w:hAnsi="Arial" w:cs="Arial"/>
          <w:b/>
          <w:sz w:val="24"/>
        </w:rPr>
        <w:t>BL CR to 36.420: Support for IAB</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36.420 v15.2.0</w:t>
      </w:r>
      <w:r>
        <w:rPr>
          <w:i/>
        </w:rPr>
        <w:tab/>
        <w:t xml:space="preserve">  CR-0020  rev 1 Cat: B (Rel-16)</w:t>
      </w:r>
      <w:r>
        <w:rPr>
          <w:i/>
        </w:rPr>
        <w:br/>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R3-202062)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R3-202442</w:t>
      </w:r>
      <w:r>
        <w:rPr>
          <w:rFonts w:ascii="Arial" w:hAnsi="Arial" w:cs="Arial"/>
          <w:b/>
          <w:color w:val="0000FF"/>
          <w:sz w:val="24"/>
        </w:rPr>
        <w:tab/>
      </w:r>
      <w:r>
        <w:rPr>
          <w:rFonts w:ascii="Arial" w:hAnsi="Arial" w:cs="Arial"/>
          <w:b/>
          <w:sz w:val="24"/>
        </w:rPr>
        <w:t>Discussion on F1 removal and BAP entity release</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R3-202648</w:t>
      </w:r>
      <w:r>
        <w:rPr>
          <w:rFonts w:ascii="Arial" w:hAnsi="Arial" w:cs="Arial"/>
          <w:b/>
          <w:color w:val="0000FF"/>
          <w:sz w:val="24"/>
        </w:rPr>
        <w:tab/>
      </w:r>
      <w:r>
        <w:rPr>
          <w:rFonts w:ascii="Arial" w:hAnsi="Arial" w:cs="Arial"/>
          <w:b/>
          <w:sz w:val="24"/>
        </w:rPr>
        <w:t>(TP for NR_IAB BL CR for TS 38.473): F1AP Cleanups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is objecting to the agreement of this TP.</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5"/>
      </w:pPr>
      <w:bookmarkStart w:id="147" w:name="_Toc41005548"/>
      <w:bookmarkStart w:id="148" w:name="_Toc41011214"/>
      <w:r>
        <w:t>13.2.1.2</w:t>
      </w:r>
      <w:r>
        <w:tab/>
        <w:t>Adaptation, QoS, Bearer Setup</w:t>
      </w:r>
      <w:bookmarkEnd w:id="147"/>
      <w:bookmarkEnd w:id="148"/>
    </w:p>
    <w:p w:rsidR="00711519" w:rsidRDefault="00711519" w:rsidP="00711519">
      <w:pPr>
        <w:rPr>
          <w:rFonts w:ascii="Arial" w:hAnsi="Arial" w:cs="Arial"/>
          <w:b/>
          <w:sz w:val="24"/>
        </w:rPr>
      </w:pPr>
      <w:r>
        <w:rPr>
          <w:rFonts w:ascii="Arial" w:hAnsi="Arial" w:cs="Arial"/>
          <w:b/>
          <w:color w:val="0000FF"/>
          <w:sz w:val="24"/>
        </w:rPr>
        <w:t>R3-202477</w:t>
      </w:r>
      <w:r>
        <w:rPr>
          <w:rFonts w:ascii="Arial" w:hAnsi="Arial" w:cs="Arial"/>
          <w:b/>
          <w:color w:val="0000FF"/>
          <w:sz w:val="24"/>
        </w:rPr>
        <w:tab/>
      </w:r>
      <w:r>
        <w:rPr>
          <w:rFonts w:ascii="Arial" w:hAnsi="Arial" w:cs="Arial"/>
          <w:b/>
          <w:sz w:val="24"/>
        </w:rPr>
        <w:t>CB: # 5_Email_IAB_BAPconfig_of_donor_DU</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5466" w:rsidRPr="00164813" w:rsidRDefault="00B45466" w:rsidP="00B45466">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B45466" w:rsidRPr="00B45466" w:rsidRDefault="00B45466" w:rsidP="00B45466">
      <w:pPr>
        <w:rPr>
          <w:b/>
          <w:bCs/>
          <w:color w:val="00B050"/>
        </w:rPr>
      </w:pPr>
      <w:r>
        <w:rPr>
          <w:b/>
          <w:bCs/>
          <w:color w:val="00B050"/>
        </w:rPr>
        <w:lastRenderedPageBreak/>
        <w:t xml:space="preserve">- </w:t>
      </w:r>
      <w:r w:rsidRPr="00B45466">
        <w:rPr>
          <w:b/>
          <w:bCs/>
          <w:color w:val="00B050"/>
        </w:rPr>
        <w:t>For configure BAP address in the Donor-DU:</w:t>
      </w:r>
    </w:p>
    <w:p w:rsidR="00B45466" w:rsidRPr="00B45466" w:rsidRDefault="00B45466" w:rsidP="00B45466">
      <w:pPr>
        <w:rPr>
          <w:b/>
          <w:bCs/>
          <w:color w:val="00B050"/>
        </w:rPr>
      </w:pPr>
      <w:r>
        <w:rPr>
          <w:b/>
          <w:bCs/>
          <w:color w:val="00B050"/>
        </w:rPr>
        <w:t xml:space="preserve">- </w:t>
      </w:r>
      <w:r w:rsidRPr="00B45466">
        <w:rPr>
          <w:b/>
          <w:bCs/>
          <w:color w:val="00B050"/>
        </w:rPr>
        <w:t xml:space="preserve">no change to F1 SETUP REQUEST message. </w:t>
      </w:r>
    </w:p>
    <w:p w:rsidR="00B45466" w:rsidRPr="00B45466" w:rsidRDefault="00B45466" w:rsidP="00B45466">
      <w:pPr>
        <w:rPr>
          <w:b/>
          <w:bCs/>
          <w:color w:val="00B050"/>
        </w:rPr>
      </w:pPr>
      <w:r>
        <w:rPr>
          <w:b/>
          <w:bCs/>
          <w:color w:val="00B050"/>
        </w:rPr>
        <w:t xml:space="preserve">- </w:t>
      </w:r>
      <w:r w:rsidRPr="00B45466">
        <w:rPr>
          <w:b/>
          <w:bCs/>
          <w:color w:val="00B050"/>
        </w:rPr>
        <w:t xml:space="preserve">only assign one BAP address to a Donor-DU in Rel-16. </w:t>
      </w:r>
    </w:p>
    <w:p w:rsidR="00B45466" w:rsidRPr="00B45466" w:rsidRDefault="00B45466" w:rsidP="00B45466">
      <w:pPr>
        <w:rPr>
          <w:b/>
          <w:bCs/>
          <w:color w:val="00B050"/>
        </w:rPr>
      </w:pPr>
      <w:r>
        <w:rPr>
          <w:b/>
          <w:bCs/>
          <w:color w:val="00B050"/>
        </w:rPr>
        <w:t xml:space="preserve">- </w:t>
      </w:r>
      <w:r w:rsidRPr="00B45466">
        <w:rPr>
          <w:b/>
          <w:bCs/>
          <w:color w:val="00B050"/>
        </w:rPr>
        <w:t>Agree the following TP: “If the F1 SETUP REQUEST message is received from an IAB-donor-DU, the gNB-CU shall, if supported, include the BAP Address IE in the F1 SETUP RESPONSE message. If the F1 SETUP RESPONSE message contains the BAP Address IE, the gNB-DU shall, if supported, store the received BAP address, and use it as specified in TS 38.340[x].”</w:t>
      </w:r>
    </w:p>
    <w:p w:rsidR="004F30FE" w:rsidRPr="00164813" w:rsidRDefault="00B45466" w:rsidP="00B45466">
      <w:pPr>
        <w:rPr>
          <w:b/>
          <w:bCs/>
          <w:color w:val="00B050"/>
        </w:rPr>
      </w:pPr>
      <w:r>
        <w:rPr>
          <w:b/>
          <w:bCs/>
          <w:color w:val="00B050"/>
        </w:rPr>
        <w:t xml:space="preserve">- </w:t>
      </w:r>
      <w:r w:rsidRPr="00B45466">
        <w:rPr>
          <w:b/>
          <w:bCs/>
          <w:color w:val="00B050"/>
        </w:rPr>
        <w:t>No need to change the F1 DU Configuration Update procedure or CU Configuration Update procedure.</w:t>
      </w:r>
    </w:p>
    <w:p w:rsidR="00711519" w:rsidRDefault="00711519" w:rsidP="00711519">
      <w:pPr>
        <w:rPr>
          <w:rFonts w:ascii="Arial" w:hAnsi="Arial" w:cs="Arial"/>
          <w:b/>
          <w:sz w:val="24"/>
        </w:rPr>
      </w:pPr>
      <w:r>
        <w:rPr>
          <w:rFonts w:ascii="Arial" w:hAnsi="Arial" w:cs="Arial"/>
          <w:b/>
          <w:color w:val="0000FF"/>
          <w:sz w:val="24"/>
        </w:rPr>
        <w:t>R3-202478</w:t>
      </w:r>
      <w:r>
        <w:rPr>
          <w:rFonts w:ascii="Arial" w:hAnsi="Arial" w:cs="Arial"/>
          <w:b/>
          <w:color w:val="0000FF"/>
          <w:sz w:val="24"/>
        </w:rPr>
        <w:tab/>
      </w:r>
      <w:r>
        <w:rPr>
          <w:rFonts w:ascii="Arial" w:hAnsi="Arial" w:cs="Arial"/>
          <w:b/>
          <w:sz w:val="24"/>
        </w:rPr>
        <w:t>CB: # 6_Email_IAB_bearer_mapping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2837BB" w:rsidRDefault="002837BB" w:rsidP="002837BB">
      <w:pPr>
        <w:rPr>
          <w:rFonts w:ascii="Arial" w:hAnsi="Arial" w:cs="Arial"/>
          <w:b/>
        </w:rPr>
      </w:pPr>
      <w:r>
        <w:rPr>
          <w:rFonts w:ascii="Arial" w:hAnsi="Arial" w:cs="Arial"/>
          <w:b/>
        </w:rPr>
        <w:t>Discussion:</w:t>
      </w:r>
    </w:p>
    <w:p w:rsidR="002837BB" w:rsidRPr="002837BB" w:rsidRDefault="002837BB" w:rsidP="002837BB">
      <w:pPr>
        <w:rPr>
          <w:bCs/>
        </w:rPr>
      </w:pPr>
      <w:r w:rsidRPr="002837BB">
        <w:rPr>
          <w:bCs/>
        </w:rPr>
        <w:t>Ericsson: non-UE-associated signaling cannot be used in this way – same functionality cannot be spread over UE-assoc. And non-UE-assoc.</w:t>
      </w:r>
    </w:p>
    <w:p w:rsidR="002837BB" w:rsidRPr="002837BB" w:rsidRDefault="002837BB" w:rsidP="002837BB">
      <w:pPr>
        <w:rPr>
          <w:bCs/>
        </w:rPr>
      </w:pPr>
      <w:r w:rsidRPr="002837BB">
        <w:rPr>
          <w:bCs/>
        </w:rPr>
        <w:t>Qualcomm: this is a compromise – both ways can technically work</w:t>
      </w:r>
    </w:p>
    <w:p w:rsidR="002837BB" w:rsidRPr="002837BB" w:rsidRDefault="002837BB" w:rsidP="002837BB">
      <w:pPr>
        <w:rPr>
          <w:bCs/>
        </w:rPr>
      </w:pPr>
      <w:r w:rsidRPr="002837BB">
        <w:rPr>
          <w:bCs/>
        </w:rPr>
        <w:t>Nokia: lots of discussion so far; this is the best we can do; this allows to capture the current status and further check</w:t>
      </w:r>
    </w:p>
    <w:p w:rsidR="002837BB" w:rsidRPr="002837BB" w:rsidRDefault="002837BB" w:rsidP="002837BB">
      <w:pPr>
        <w:rPr>
          <w:bCs/>
        </w:rPr>
      </w:pPr>
      <w:r w:rsidRPr="002837BB">
        <w:rPr>
          <w:bCs/>
        </w:rPr>
        <w:t>Ericsson: this breaks the separation between UE-assoc. and non-UE-assoc. signaling</w:t>
      </w:r>
    </w:p>
    <w:p w:rsidR="002837BB" w:rsidRPr="002837BB" w:rsidRDefault="002837BB" w:rsidP="002837BB">
      <w:pPr>
        <w:rPr>
          <w:bCs/>
        </w:rPr>
      </w:pPr>
      <w:r w:rsidRPr="002837BB">
        <w:rPr>
          <w:bCs/>
        </w:rPr>
        <w:t>Nokia: we can continue working on the TPs; ok to have WA for now</w:t>
      </w:r>
    </w:p>
    <w:p w:rsidR="002837BB" w:rsidRPr="002837BB" w:rsidRDefault="002837BB" w:rsidP="002837BB">
      <w:pPr>
        <w:rPr>
          <w:bCs/>
        </w:rPr>
      </w:pPr>
      <w:r w:rsidRPr="002837BB">
        <w:rPr>
          <w:bCs/>
        </w:rPr>
        <w:t>Ericsson: current TP does not seem to be consistent with WA; there seem to be inconsistencies</w:t>
      </w:r>
    </w:p>
    <w:p w:rsidR="002837BB" w:rsidRPr="00384CB5" w:rsidRDefault="002837BB" w:rsidP="002837BB">
      <w:pPr>
        <w:rPr>
          <w:bCs/>
        </w:rPr>
      </w:pPr>
      <w:r w:rsidRPr="002837BB">
        <w:rPr>
          <w:bCs/>
        </w:rPr>
        <w:t>Samsung: TP seems consistent, but we can revisit it at the next meeting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Pr>
          <w:rFonts w:ascii="Arial" w:hAnsi="Arial" w:cs="Arial"/>
          <w:b/>
          <w:color w:val="00B050"/>
          <w:u w:val="single"/>
        </w:rPr>
        <w:t>Working Assumption</w:t>
      </w:r>
      <w:r w:rsidRPr="00164813">
        <w:rPr>
          <w:rFonts w:ascii="Arial" w:hAnsi="Arial" w:cs="Arial"/>
          <w:b/>
          <w:color w:val="00B050"/>
          <w:u w:val="single"/>
        </w:rPr>
        <w:t>:</w:t>
      </w:r>
    </w:p>
    <w:p w:rsidR="002837BB" w:rsidRPr="002837BB" w:rsidRDefault="002837BB" w:rsidP="002837BB">
      <w:pPr>
        <w:rPr>
          <w:b/>
          <w:bCs/>
          <w:color w:val="00B050"/>
        </w:rPr>
      </w:pPr>
      <w:r w:rsidRPr="002837BB">
        <w:rPr>
          <w:b/>
          <w:bCs/>
          <w:color w:val="00B050"/>
        </w:rPr>
        <w:t>For F1AP procedure to configure the DL mapping in the Donor-DU, and to configure the UL/DL mapping in the intermediate IAB, the UE-Associated F1AP procedure is used when the BH RLC CH is impacted (e.g. add a new BH RLC CH, or modify an existing BH RLC CH), and Non-UE-Associated F1AP procedure is used otherwise.</w:t>
      </w:r>
    </w:p>
    <w:p w:rsidR="002837BB" w:rsidRPr="002837BB" w:rsidRDefault="002837BB" w:rsidP="002837BB">
      <w:pPr>
        <w:rPr>
          <w:b/>
          <w:bCs/>
          <w:color w:val="00B050"/>
        </w:rPr>
      </w:pP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sidRPr="002837BB">
        <w:rPr>
          <w:b/>
          <w:bCs/>
          <w:color w:val="00B050"/>
        </w:rPr>
        <w:t>To execute the DL traffic mapping, following information is needed in the Donor-DU:</w:t>
      </w:r>
    </w:p>
    <w:p w:rsidR="002837BB" w:rsidRPr="002837BB" w:rsidRDefault="002837BB" w:rsidP="002837BB">
      <w:pPr>
        <w:rPr>
          <w:b/>
          <w:bCs/>
          <w:color w:val="00B050"/>
        </w:rPr>
      </w:pPr>
      <w:r w:rsidRPr="002837BB">
        <w:rPr>
          <w:b/>
          <w:bCs/>
          <w:color w:val="00B050"/>
        </w:rPr>
        <w:t>- Destination IP address</w:t>
      </w:r>
    </w:p>
    <w:p w:rsidR="002837BB" w:rsidRPr="002837BB" w:rsidRDefault="002837BB" w:rsidP="002837BB">
      <w:pPr>
        <w:rPr>
          <w:b/>
          <w:bCs/>
          <w:color w:val="00B050"/>
        </w:rPr>
      </w:pPr>
      <w:r w:rsidRPr="002837BB">
        <w:rPr>
          <w:b/>
          <w:bCs/>
          <w:color w:val="00B050"/>
        </w:rPr>
        <w:t>- IPv6 Flow Label</w:t>
      </w:r>
    </w:p>
    <w:p w:rsidR="002837BB" w:rsidRPr="002837BB" w:rsidRDefault="002837BB" w:rsidP="002837BB">
      <w:pPr>
        <w:rPr>
          <w:b/>
          <w:bCs/>
          <w:color w:val="00B050"/>
        </w:rPr>
      </w:pPr>
      <w:r w:rsidRPr="002837BB">
        <w:rPr>
          <w:b/>
          <w:bCs/>
          <w:color w:val="00B050"/>
        </w:rPr>
        <w:t>- List of DSCP</w:t>
      </w:r>
    </w:p>
    <w:p w:rsidR="002837BB" w:rsidRPr="002837BB" w:rsidRDefault="002837BB" w:rsidP="002837BB">
      <w:pPr>
        <w:rPr>
          <w:b/>
          <w:bCs/>
          <w:color w:val="00B050"/>
        </w:rPr>
      </w:pPr>
      <w:r w:rsidRPr="002837BB">
        <w:rPr>
          <w:b/>
          <w:bCs/>
          <w:color w:val="00B050"/>
        </w:rPr>
        <w:t>- BAP Routing ID</w:t>
      </w:r>
    </w:p>
    <w:p w:rsidR="002837BB" w:rsidRPr="002837BB" w:rsidRDefault="002837BB" w:rsidP="002837BB">
      <w:pPr>
        <w:rPr>
          <w:b/>
          <w:bCs/>
          <w:color w:val="00B050"/>
        </w:rPr>
      </w:pPr>
      <w:r w:rsidRPr="002837BB">
        <w:rPr>
          <w:b/>
          <w:bCs/>
          <w:color w:val="00B050"/>
        </w:rPr>
        <w:t xml:space="preserve">- Next-hop BAP address </w:t>
      </w:r>
    </w:p>
    <w:p w:rsidR="002837BB" w:rsidRPr="002837BB" w:rsidRDefault="002837BB" w:rsidP="002837BB">
      <w:pPr>
        <w:rPr>
          <w:b/>
          <w:bCs/>
          <w:color w:val="00B050"/>
        </w:rPr>
      </w:pPr>
      <w:r w:rsidRPr="002837BB">
        <w:rPr>
          <w:b/>
          <w:bCs/>
          <w:color w:val="00B050"/>
        </w:rPr>
        <w:t>- Egress BH RLC Channel ID</w:t>
      </w:r>
    </w:p>
    <w:p w:rsidR="002837BB" w:rsidRPr="002837BB" w:rsidRDefault="002837BB" w:rsidP="002837BB">
      <w:pPr>
        <w:rPr>
          <w:b/>
          <w:bCs/>
          <w:color w:val="00B050"/>
        </w:rPr>
      </w:pP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sidRPr="002837BB">
        <w:rPr>
          <w:b/>
          <w:bCs/>
          <w:color w:val="00B050"/>
        </w:rPr>
        <w:lastRenderedPageBreak/>
        <w:t>To execute the UL and DL traffic mapping, following information is needed in the intermediate IAB:</w:t>
      </w:r>
    </w:p>
    <w:p w:rsidR="002837BB" w:rsidRPr="002837BB" w:rsidRDefault="002837BB" w:rsidP="002837BB">
      <w:pPr>
        <w:rPr>
          <w:b/>
          <w:bCs/>
          <w:color w:val="00B050"/>
        </w:rPr>
      </w:pPr>
      <w:r w:rsidRPr="002837BB">
        <w:rPr>
          <w:b/>
          <w:bCs/>
          <w:color w:val="00B050"/>
        </w:rPr>
        <w:t>- Prior-hop BAP address</w:t>
      </w:r>
    </w:p>
    <w:p w:rsidR="002837BB" w:rsidRPr="002837BB" w:rsidRDefault="002837BB" w:rsidP="002837BB">
      <w:pPr>
        <w:rPr>
          <w:b/>
          <w:bCs/>
          <w:color w:val="00B050"/>
        </w:rPr>
      </w:pPr>
      <w:r w:rsidRPr="002837BB">
        <w:rPr>
          <w:b/>
          <w:bCs/>
          <w:color w:val="00B050"/>
        </w:rPr>
        <w:t>- Ingress BH RLC CH ID</w:t>
      </w:r>
    </w:p>
    <w:p w:rsidR="002837BB" w:rsidRPr="002837BB" w:rsidRDefault="002837BB" w:rsidP="002837BB">
      <w:pPr>
        <w:rPr>
          <w:b/>
          <w:bCs/>
          <w:color w:val="00B050"/>
        </w:rPr>
      </w:pPr>
      <w:r w:rsidRPr="002837BB">
        <w:rPr>
          <w:b/>
          <w:bCs/>
          <w:color w:val="00B050"/>
        </w:rPr>
        <w:t xml:space="preserve">- Next hop BAP address </w:t>
      </w:r>
    </w:p>
    <w:p w:rsidR="002837BB" w:rsidRPr="002837BB" w:rsidRDefault="002837BB" w:rsidP="002837BB">
      <w:pPr>
        <w:rPr>
          <w:b/>
          <w:bCs/>
          <w:color w:val="00B050"/>
        </w:rPr>
      </w:pPr>
      <w:r w:rsidRPr="002837BB">
        <w:rPr>
          <w:b/>
          <w:bCs/>
          <w:color w:val="00B050"/>
        </w:rPr>
        <w:t>- Egress BH RLC Channel ID</w:t>
      </w:r>
    </w:p>
    <w:p w:rsidR="002837BB" w:rsidRPr="002837BB" w:rsidRDefault="002837BB" w:rsidP="002837BB">
      <w:pPr>
        <w:rPr>
          <w:b/>
          <w:bCs/>
          <w:color w:val="00B050"/>
        </w:rPr>
      </w:pP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164813" w:rsidRDefault="002837BB" w:rsidP="002837BB">
      <w:pPr>
        <w:rPr>
          <w:b/>
          <w:bCs/>
          <w:color w:val="00B050"/>
        </w:rPr>
      </w:pPr>
      <w:r w:rsidRPr="002837BB">
        <w:rPr>
          <w:b/>
          <w:bCs/>
          <w:color w:val="00B050"/>
        </w:rPr>
        <w:t>Support both scenarios using standalone Security Gateway, or collocated Security Gateway with Donor-CU</w:t>
      </w:r>
    </w:p>
    <w:p w:rsidR="00711519" w:rsidRDefault="00711519" w:rsidP="00711519">
      <w:pPr>
        <w:rPr>
          <w:rFonts w:ascii="Arial" w:hAnsi="Arial" w:cs="Arial"/>
          <w:b/>
          <w:sz w:val="24"/>
        </w:rPr>
      </w:pPr>
      <w:r>
        <w:rPr>
          <w:rFonts w:ascii="Arial" w:hAnsi="Arial" w:cs="Arial"/>
          <w:b/>
          <w:color w:val="0000FF"/>
          <w:sz w:val="24"/>
        </w:rPr>
        <w:t>R3-202479</w:t>
      </w:r>
      <w:r>
        <w:rPr>
          <w:rFonts w:ascii="Arial" w:hAnsi="Arial" w:cs="Arial"/>
          <w:b/>
          <w:color w:val="0000FF"/>
          <w:sz w:val="24"/>
        </w:rPr>
        <w:tab/>
      </w:r>
      <w:r>
        <w:rPr>
          <w:rFonts w:ascii="Arial" w:hAnsi="Arial" w:cs="Arial"/>
          <w:b/>
          <w:sz w:val="24"/>
        </w:rPr>
        <w:t>CB: # 7_Email_IAB_F1AP_cleanups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R3-202682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R3-202682</w:t>
      </w:r>
      <w:r>
        <w:rPr>
          <w:rFonts w:ascii="Arial" w:hAnsi="Arial" w:cs="Arial"/>
          <w:b/>
          <w:color w:val="0000FF"/>
          <w:sz w:val="24"/>
        </w:rPr>
        <w:tab/>
      </w:r>
      <w:r>
        <w:rPr>
          <w:rFonts w:ascii="Arial" w:hAnsi="Arial" w:cs="Arial"/>
          <w:b/>
          <w:sz w:val="24"/>
        </w:rPr>
        <w:t>CB: # 7_Email_IAB_F1AP_cleanups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color w:val="808080"/>
        </w:rPr>
      </w:pPr>
      <w:r>
        <w:rPr>
          <w:color w:val="808080"/>
        </w:rPr>
        <w:t>(Replaces R3-202479)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2837BB" w:rsidRPr="002837BB" w:rsidRDefault="002837BB" w:rsidP="002837BB">
      <w:pPr>
        <w:rPr>
          <w:b/>
          <w:bCs/>
          <w:color w:val="00B050"/>
        </w:rPr>
      </w:pPr>
      <w:r w:rsidRPr="002837BB">
        <w:rPr>
          <w:b/>
          <w:bCs/>
          <w:color w:val="00B050"/>
        </w:rPr>
        <w:t>Use the following parameters:</w:t>
      </w:r>
    </w:p>
    <w:p w:rsidR="002837BB" w:rsidRPr="002837BB" w:rsidRDefault="002837BB" w:rsidP="002837BB">
      <w:pPr>
        <w:rPr>
          <w:b/>
          <w:bCs/>
          <w:color w:val="00B050"/>
        </w:rPr>
      </w:pPr>
      <w:r>
        <w:rPr>
          <w:b/>
          <w:bCs/>
          <w:color w:val="00B050"/>
        </w:rPr>
        <w:t xml:space="preserve">- </w:t>
      </w:r>
      <w:r w:rsidRPr="002837BB">
        <w:rPr>
          <w:b/>
          <w:bCs/>
          <w:color w:val="00B050"/>
        </w:rPr>
        <w:t>maxnoofBHRLCChannels: 65536</w:t>
      </w:r>
    </w:p>
    <w:p w:rsidR="002837BB" w:rsidRPr="002837BB" w:rsidRDefault="002837BB" w:rsidP="002837BB">
      <w:pPr>
        <w:rPr>
          <w:b/>
          <w:bCs/>
          <w:color w:val="00B050"/>
        </w:rPr>
      </w:pPr>
      <w:r>
        <w:rPr>
          <w:b/>
          <w:bCs/>
          <w:color w:val="00B050"/>
        </w:rPr>
        <w:t xml:space="preserve">- </w:t>
      </w:r>
      <w:r w:rsidRPr="002837BB">
        <w:rPr>
          <w:b/>
          <w:bCs/>
          <w:color w:val="00B050"/>
        </w:rPr>
        <w:t>BH RLC CH ID: BIT STRING(16)</w:t>
      </w:r>
    </w:p>
    <w:p w:rsidR="002837BB" w:rsidRPr="002837BB" w:rsidRDefault="002837BB" w:rsidP="002837BB">
      <w:pPr>
        <w:rPr>
          <w:b/>
          <w:bCs/>
          <w:color w:val="00B050"/>
        </w:rPr>
      </w:pPr>
      <w:r>
        <w:rPr>
          <w:b/>
          <w:bCs/>
          <w:color w:val="00B050"/>
        </w:rPr>
        <w:t xml:space="preserve">- </w:t>
      </w:r>
      <w:r w:rsidRPr="002837BB">
        <w:rPr>
          <w:b/>
          <w:bCs/>
          <w:color w:val="00B050"/>
        </w:rPr>
        <w:t>maxnoofChildIABNodes: 1024</w:t>
      </w:r>
    </w:p>
    <w:p w:rsidR="002837BB" w:rsidRPr="002837BB" w:rsidRDefault="002837BB" w:rsidP="002837BB">
      <w:pPr>
        <w:rPr>
          <w:b/>
          <w:bCs/>
          <w:color w:val="00B050"/>
        </w:rPr>
      </w:pPr>
      <w:r>
        <w:rPr>
          <w:b/>
          <w:bCs/>
          <w:color w:val="00B050"/>
        </w:rPr>
        <w:t xml:space="preserve">- </w:t>
      </w:r>
      <w:r w:rsidRPr="002837BB">
        <w:rPr>
          <w:b/>
          <w:bCs/>
          <w:color w:val="00B050"/>
        </w:rPr>
        <w:t>maxnoofServedCellsIAB: 512</w:t>
      </w:r>
    </w:p>
    <w:p w:rsidR="002837BB" w:rsidRPr="002837BB" w:rsidRDefault="002837BB" w:rsidP="002837BB">
      <w:pPr>
        <w:rPr>
          <w:b/>
          <w:bCs/>
          <w:color w:val="00B050"/>
        </w:rPr>
      </w:pPr>
      <w:r w:rsidRPr="002837BB">
        <w:rPr>
          <w:b/>
          <w:bCs/>
          <w:color w:val="00B050"/>
        </w:rPr>
        <w:t>For the BAP control PDU mapping configuration, adopt the following:</w:t>
      </w:r>
    </w:p>
    <w:p w:rsidR="002837BB" w:rsidRPr="002837BB" w:rsidRDefault="002837BB" w:rsidP="002837BB">
      <w:pPr>
        <w:rPr>
          <w:b/>
          <w:bCs/>
          <w:color w:val="00B050"/>
        </w:rPr>
      </w:pPr>
      <w:r w:rsidRPr="002837BB">
        <w:rPr>
          <w:b/>
          <w:bCs/>
          <w:color w:val="00B050"/>
        </w:rPr>
        <w:t>- For DL: Include usage indication (e.g.  for BAP control PDU transmission) rather than extending Control Plane Traffic Type IE in F1AP message to parent DU when configuring BH RLC channel.</w:t>
      </w:r>
    </w:p>
    <w:p w:rsidR="002837BB" w:rsidRPr="002837BB" w:rsidRDefault="002837BB" w:rsidP="002837BB">
      <w:pPr>
        <w:rPr>
          <w:b/>
          <w:bCs/>
          <w:color w:val="00B050"/>
        </w:rPr>
      </w:pPr>
      <w:r w:rsidRPr="002837BB">
        <w:rPr>
          <w:b/>
          <w:bCs/>
          <w:color w:val="00B050"/>
        </w:rPr>
        <w:t>- For UL: Reuse UL BH Non-UP Traffic Mapping IE to tell IAB-MT the BH RLC CHs configured for BAP control PDU at upstream direction.</w:t>
      </w:r>
    </w:p>
    <w:p w:rsidR="002837BB" w:rsidRPr="002837BB" w:rsidRDefault="002837BB" w:rsidP="002837BB">
      <w:pPr>
        <w:rPr>
          <w:b/>
          <w:bCs/>
          <w:color w:val="00B050"/>
        </w:rPr>
      </w:pPr>
      <w:r w:rsidRPr="002837BB">
        <w:rPr>
          <w:b/>
          <w:bCs/>
          <w:color w:val="00B050"/>
        </w:rPr>
        <w:t>No new BHRLCCHDirection IE to indicate the traffic direction over the configured BH RLC channel.</w:t>
      </w:r>
    </w:p>
    <w:p w:rsidR="002837BB" w:rsidRPr="002837BB" w:rsidRDefault="002837BB" w:rsidP="002837BB">
      <w:pPr>
        <w:rPr>
          <w:b/>
          <w:bCs/>
          <w:color w:val="00B050"/>
        </w:rPr>
      </w:pPr>
      <w:r w:rsidRPr="002837BB">
        <w:rPr>
          <w:b/>
          <w:bCs/>
          <w:color w:val="00B050"/>
        </w:rPr>
        <w:t>Add the following clarification on the PDB for BH RLC channel in IAB BL CR for TS38.473:</w:t>
      </w:r>
    </w:p>
    <w:p w:rsidR="002837BB" w:rsidRPr="002837BB" w:rsidRDefault="002837BB" w:rsidP="002837BB">
      <w:pPr>
        <w:rPr>
          <w:b/>
          <w:bCs/>
          <w:color w:val="00B050"/>
        </w:rPr>
      </w:pPr>
      <w:r w:rsidRPr="002837BB">
        <w:rPr>
          <w:b/>
          <w:bCs/>
          <w:color w:val="00B050"/>
        </w:rPr>
        <w:t>“For a BH RLC channel, the Packet Delay Budget included in QCI defines the upper bound for the time that a packet may be delayed between the gNB-DU and its child IAB-MT.”</w:t>
      </w:r>
    </w:p>
    <w:p w:rsidR="002837BB" w:rsidRPr="002837BB" w:rsidRDefault="002837BB" w:rsidP="002837BB">
      <w:pPr>
        <w:rPr>
          <w:b/>
          <w:bCs/>
          <w:color w:val="00B050"/>
        </w:rPr>
      </w:pPr>
      <w:r w:rsidRPr="002837BB">
        <w:rPr>
          <w:b/>
          <w:bCs/>
          <w:color w:val="00B050"/>
        </w:rPr>
        <w:t>IAB node determines the IP address according to the BAP address of the destination IAB donor DU contained in the UL BH information IE, which is configured by the IAB-donor-CU in the UE CONTEXT SETUP/MODIFICATION REQUEST message.</w:t>
      </w:r>
    </w:p>
    <w:p w:rsidR="002837BB" w:rsidRPr="00164813" w:rsidRDefault="002837BB" w:rsidP="002837BB">
      <w:pPr>
        <w:rPr>
          <w:b/>
          <w:bCs/>
          <w:color w:val="00B050"/>
        </w:rPr>
      </w:pPr>
      <w:r w:rsidRPr="002837BB">
        <w:rPr>
          <w:b/>
          <w:bCs/>
          <w:color w:val="00B050"/>
        </w:rPr>
        <w:lastRenderedPageBreak/>
        <w:t>RAN3 extend the UL BH Information IE to allow CU provide a list of egress BH RLC channels for a given upper layer traffic.</w:t>
      </w:r>
    </w:p>
    <w:p w:rsidR="00711519" w:rsidRDefault="00711519" w:rsidP="00711519">
      <w:pPr>
        <w:rPr>
          <w:rFonts w:ascii="Arial" w:hAnsi="Arial" w:cs="Arial"/>
          <w:b/>
          <w:sz w:val="24"/>
        </w:rPr>
      </w:pPr>
      <w:r>
        <w:rPr>
          <w:rFonts w:ascii="Arial" w:hAnsi="Arial" w:cs="Arial"/>
          <w:b/>
          <w:color w:val="0000FF"/>
          <w:sz w:val="24"/>
        </w:rPr>
        <w:t>R3-202020</w:t>
      </w:r>
      <w:r>
        <w:rPr>
          <w:rFonts w:ascii="Arial" w:hAnsi="Arial" w:cs="Arial"/>
          <w:b/>
          <w:color w:val="0000FF"/>
          <w:sz w:val="24"/>
        </w:rPr>
        <w:tab/>
      </w:r>
      <w:r>
        <w:rPr>
          <w:rFonts w:ascii="Arial" w:hAnsi="Arial" w:cs="Arial"/>
          <w:b/>
          <w:sz w:val="24"/>
        </w:rPr>
        <w:t>Discussion on topology discovery</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R3-202083</w:t>
      </w:r>
      <w:r>
        <w:rPr>
          <w:rFonts w:ascii="Arial" w:hAnsi="Arial" w:cs="Arial"/>
          <w:b/>
          <w:color w:val="0000FF"/>
          <w:sz w:val="24"/>
        </w:rPr>
        <w:tab/>
      </w:r>
      <w:r>
        <w:rPr>
          <w:rFonts w:ascii="Arial" w:hAnsi="Arial" w:cs="Arial"/>
          <w:b/>
          <w:sz w:val="24"/>
        </w:rPr>
        <w:t>(TP for NR_IAB BL CR for TS38.473):  BAP configuration for IAB donor DU</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R3-200751)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R3-202431</w:t>
      </w:r>
      <w:r>
        <w:rPr>
          <w:rFonts w:ascii="Arial" w:hAnsi="Arial" w:cs="Arial"/>
          <w:b/>
          <w:color w:val="0000FF"/>
          <w:sz w:val="24"/>
        </w:rPr>
        <w:tab/>
      </w:r>
      <w:r>
        <w:rPr>
          <w:rFonts w:ascii="Arial" w:hAnsi="Arial" w:cs="Arial"/>
          <w:b/>
          <w:sz w:val="24"/>
        </w:rPr>
        <w:t>(TP for NR-IAB BL CR for TS 38.473) Configure Donor-DU BAP Address in the Donor-DU</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R3-202017</w:t>
      </w:r>
      <w:r>
        <w:rPr>
          <w:rFonts w:ascii="Arial" w:hAnsi="Arial" w:cs="Arial"/>
          <w:b/>
          <w:color w:val="0000FF"/>
          <w:sz w:val="24"/>
        </w:rPr>
        <w:tab/>
      </w:r>
      <w:r>
        <w:rPr>
          <w:rFonts w:ascii="Arial" w:hAnsi="Arial" w:cs="Arial"/>
          <w:b/>
          <w:sz w:val="24"/>
        </w:rPr>
        <w:t>(TP for NR_IAB BL CR for TS 38.473): Left configuration issues for donor-DU F1 setup</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R3-202308</w:t>
      </w:r>
      <w:r>
        <w:rPr>
          <w:rFonts w:ascii="Arial" w:hAnsi="Arial" w:cs="Arial"/>
          <w:b/>
          <w:color w:val="0000FF"/>
          <w:sz w:val="24"/>
        </w:rPr>
        <w:tab/>
      </w:r>
      <w:r>
        <w:rPr>
          <w:rFonts w:ascii="Arial" w:hAnsi="Arial" w:cs="Arial"/>
          <w:b/>
          <w:sz w:val="24"/>
        </w:rPr>
        <w:t>(TP for NR-IAB BL CR for TS 38.473): Backhaul RLC Channel Mapping Configuration for IAB-nodes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R3-202432</w:t>
      </w:r>
      <w:r>
        <w:rPr>
          <w:rFonts w:ascii="Arial" w:hAnsi="Arial" w:cs="Arial"/>
          <w:b/>
          <w:color w:val="0000FF"/>
          <w:sz w:val="24"/>
        </w:rPr>
        <w:tab/>
      </w:r>
      <w:r>
        <w:rPr>
          <w:rFonts w:ascii="Arial" w:hAnsi="Arial" w:cs="Arial"/>
          <w:b/>
          <w:sz w:val="24"/>
        </w:rPr>
        <w:t>(TP for NR-IAB BL CR for TS 38.473) BH RLC channel mapping configuration in Donor-DU and intermediate IAB nodes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R3-202063</w:t>
      </w:r>
      <w:r>
        <w:rPr>
          <w:rFonts w:ascii="Arial" w:hAnsi="Arial" w:cs="Arial"/>
          <w:b/>
          <w:color w:val="0000FF"/>
          <w:sz w:val="24"/>
        </w:rPr>
        <w:tab/>
      </w:r>
      <w:r>
        <w:rPr>
          <w:rFonts w:ascii="Arial" w:hAnsi="Arial" w:cs="Arial"/>
          <w:b/>
          <w:sz w:val="24"/>
        </w:rPr>
        <w:t>(TP for NR-IAB BL CR for 38.473) Mapping configuration for intra-donor and intermediate IAB node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R3-201781</w:t>
      </w:r>
      <w:r>
        <w:rPr>
          <w:rFonts w:ascii="Arial" w:hAnsi="Arial" w:cs="Arial"/>
          <w:b/>
          <w:color w:val="0000FF"/>
          <w:sz w:val="24"/>
        </w:rPr>
        <w:tab/>
      </w:r>
      <w:r>
        <w:rPr>
          <w:rFonts w:ascii="Arial" w:hAnsi="Arial" w:cs="Arial"/>
          <w:b/>
          <w:sz w:val="24"/>
        </w:rPr>
        <w:t>(TP to NR_IAB BL CR 38473) IAB bearer-mapping configuration</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R3-202084</w:t>
      </w:r>
      <w:r>
        <w:rPr>
          <w:rFonts w:ascii="Arial" w:hAnsi="Arial" w:cs="Arial"/>
          <w:b/>
          <w:color w:val="0000FF"/>
          <w:sz w:val="24"/>
        </w:rPr>
        <w:tab/>
      </w:r>
      <w:r>
        <w:rPr>
          <w:rFonts w:ascii="Arial" w:hAnsi="Arial" w:cs="Arial"/>
          <w:b/>
          <w:sz w:val="24"/>
        </w:rPr>
        <w:t>(TP for NR_IAB BL CR for TS38.473): BH mapping configuration  for intermediate IAB nodes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R3-200752)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R3-202022</w:t>
      </w:r>
      <w:r>
        <w:rPr>
          <w:rFonts w:ascii="Arial" w:hAnsi="Arial" w:cs="Arial"/>
          <w:b/>
          <w:color w:val="0000FF"/>
          <w:sz w:val="24"/>
        </w:rPr>
        <w:tab/>
      </w:r>
      <w:r>
        <w:rPr>
          <w:rFonts w:ascii="Arial" w:hAnsi="Arial" w:cs="Arial"/>
          <w:b/>
          <w:sz w:val="24"/>
        </w:rPr>
        <w:t>Remaining issues on bearer mapping and routing configuration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R3-202018</w:t>
      </w:r>
      <w:r>
        <w:rPr>
          <w:rFonts w:ascii="Arial" w:hAnsi="Arial" w:cs="Arial"/>
          <w:b/>
          <w:color w:val="0000FF"/>
          <w:sz w:val="24"/>
        </w:rPr>
        <w:tab/>
      </w:r>
      <w:r>
        <w:rPr>
          <w:rFonts w:ascii="Arial" w:hAnsi="Arial" w:cs="Arial"/>
          <w:b/>
          <w:sz w:val="24"/>
        </w:rPr>
        <w:t>(TP for NR_IAB BL CR for TS 38.473): Routing Selection Configuration at donor DU</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R3-202019</w:t>
      </w:r>
      <w:r>
        <w:rPr>
          <w:rFonts w:ascii="Arial" w:hAnsi="Arial" w:cs="Arial"/>
          <w:b/>
          <w:color w:val="0000FF"/>
          <w:sz w:val="24"/>
        </w:rPr>
        <w:tab/>
      </w:r>
      <w:r>
        <w:rPr>
          <w:rFonts w:ascii="Arial" w:hAnsi="Arial" w:cs="Arial"/>
          <w:b/>
          <w:sz w:val="24"/>
        </w:rPr>
        <w:t>(TP for NR_IAB BL CR for TS 38.473): Bearer Mapping Configuration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R3-202309</w:t>
      </w:r>
      <w:r>
        <w:rPr>
          <w:rFonts w:ascii="Arial" w:hAnsi="Arial" w:cs="Arial"/>
          <w:b/>
          <w:color w:val="0000FF"/>
          <w:sz w:val="24"/>
        </w:rPr>
        <w:tab/>
      </w:r>
      <w:r>
        <w:rPr>
          <w:rFonts w:ascii="Arial" w:hAnsi="Arial" w:cs="Arial"/>
          <w:b/>
          <w:sz w:val="24"/>
        </w:rPr>
        <w:t>(TP for NR-IAB BL CR for TS 38.473): Cleanups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R3-202085</w:t>
      </w:r>
      <w:r>
        <w:rPr>
          <w:rFonts w:ascii="Arial" w:hAnsi="Arial" w:cs="Arial"/>
          <w:b/>
          <w:color w:val="0000FF"/>
          <w:sz w:val="24"/>
        </w:rPr>
        <w:tab/>
      </w:r>
      <w:r>
        <w:rPr>
          <w:rFonts w:ascii="Arial" w:hAnsi="Arial" w:cs="Arial"/>
          <w:b/>
          <w:sz w:val="24"/>
        </w:rPr>
        <w:t>(TP for NR_IAB BL CR for TS38.473):  BH mapping configuration for control PDU</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R3-202086</w:t>
      </w:r>
      <w:r>
        <w:rPr>
          <w:rFonts w:ascii="Arial" w:hAnsi="Arial" w:cs="Arial"/>
          <w:b/>
          <w:color w:val="0000FF"/>
          <w:sz w:val="24"/>
        </w:rPr>
        <w:tab/>
      </w:r>
      <w:r>
        <w:rPr>
          <w:rFonts w:ascii="Arial" w:hAnsi="Arial" w:cs="Arial"/>
          <w:b/>
          <w:sz w:val="24"/>
        </w:rPr>
        <w:t>(TP for NR-IAB BL CR for TS 38.473): Remaining issues for BH RLC channel management</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R3-202064</w:t>
      </w:r>
      <w:r>
        <w:rPr>
          <w:rFonts w:ascii="Arial" w:hAnsi="Arial" w:cs="Arial"/>
          <w:b/>
          <w:color w:val="0000FF"/>
          <w:sz w:val="24"/>
        </w:rPr>
        <w:tab/>
      </w:r>
      <w:r>
        <w:rPr>
          <w:rFonts w:ascii="Arial" w:hAnsi="Arial" w:cs="Arial"/>
          <w:b/>
          <w:sz w:val="24"/>
        </w:rPr>
        <w:t>(TP for NR-IAB BL CR for 38.473) Remaining issues except bearer mapping configuration</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R3-202747</w:t>
      </w:r>
      <w:r>
        <w:rPr>
          <w:rFonts w:ascii="Arial" w:hAnsi="Arial" w:cs="Arial"/>
          <w:b/>
          <w:color w:val="0000FF"/>
          <w:sz w:val="24"/>
        </w:rPr>
        <w:tab/>
      </w:r>
      <w:r>
        <w:rPr>
          <w:rFonts w:ascii="Arial" w:hAnsi="Arial" w:cs="Arial"/>
          <w:b/>
          <w:sz w:val="24"/>
        </w:rPr>
        <w:t>(TP for NR-IAB BL CR for TS 38.473) Configure Donor-DU BAP Address in the Donor-DU</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R3-202788</w:t>
      </w:r>
      <w:r>
        <w:rPr>
          <w:rFonts w:ascii="Arial" w:hAnsi="Arial" w:cs="Arial"/>
          <w:b/>
          <w:color w:val="0000FF"/>
          <w:sz w:val="24"/>
        </w:rPr>
        <w:tab/>
      </w:r>
      <w:r>
        <w:rPr>
          <w:rFonts w:ascii="Arial" w:hAnsi="Arial" w:cs="Arial"/>
          <w:b/>
          <w:sz w:val="24"/>
        </w:rPr>
        <w:t>(TP for NR-IAB BL CR for TS 38.473) BH RLC channel mapping configuration in Donor-DU and intermediate IAB nodes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5"/>
      </w:pPr>
      <w:bookmarkStart w:id="149" w:name="_Toc41005549"/>
      <w:bookmarkStart w:id="150" w:name="_Toc41011215"/>
      <w:r>
        <w:t>13.2.1.3</w:t>
      </w:r>
      <w:r>
        <w:tab/>
        <w:t>IP Address Management</w:t>
      </w:r>
      <w:bookmarkEnd w:id="149"/>
      <w:bookmarkEnd w:id="150"/>
    </w:p>
    <w:p w:rsidR="00711519" w:rsidRDefault="00711519" w:rsidP="00711519">
      <w:pPr>
        <w:rPr>
          <w:rFonts w:ascii="Arial" w:hAnsi="Arial" w:cs="Arial"/>
          <w:b/>
          <w:sz w:val="24"/>
        </w:rPr>
      </w:pPr>
      <w:r>
        <w:rPr>
          <w:rFonts w:ascii="Arial" w:hAnsi="Arial" w:cs="Arial"/>
          <w:b/>
          <w:color w:val="0000FF"/>
          <w:sz w:val="24"/>
        </w:rPr>
        <w:t>R3-202460</w:t>
      </w:r>
      <w:r>
        <w:rPr>
          <w:rFonts w:ascii="Arial" w:hAnsi="Arial" w:cs="Arial"/>
          <w:b/>
          <w:color w:val="0000FF"/>
          <w:sz w:val="24"/>
        </w:rPr>
        <w:tab/>
      </w:r>
      <w:r>
        <w:rPr>
          <w:rFonts w:ascii="Arial" w:hAnsi="Arial" w:cs="Arial"/>
          <w:b/>
          <w:sz w:val="24"/>
        </w:rPr>
        <w:t>Response to R3-202065</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R3-202480</w:t>
      </w:r>
      <w:r>
        <w:rPr>
          <w:rFonts w:ascii="Arial" w:hAnsi="Arial" w:cs="Arial"/>
          <w:b/>
          <w:color w:val="0000FF"/>
          <w:sz w:val="24"/>
        </w:rPr>
        <w:tab/>
      </w:r>
      <w:r>
        <w:rPr>
          <w:rFonts w:ascii="Arial" w:hAnsi="Arial" w:cs="Arial"/>
          <w:b/>
          <w:sz w:val="24"/>
        </w:rPr>
        <w:t>CB: # 8_Email_IAB_IPaddr_mgmt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2837BB" w:rsidRPr="002837BB" w:rsidRDefault="002837BB" w:rsidP="002837BB">
      <w:pPr>
        <w:rPr>
          <w:b/>
          <w:bCs/>
          <w:color w:val="00B050"/>
        </w:rPr>
      </w:pPr>
      <w:r>
        <w:rPr>
          <w:b/>
          <w:bCs/>
          <w:color w:val="00B050"/>
        </w:rPr>
        <w:t xml:space="preserve">- </w:t>
      </w:r>
      <w:r w:rsidRPr="002837BB">
        <w:rPr>
          <w:b/>
          <w:bCs/>
          <w:color w:val="00B050"/>
        </w:rPr>
        <w:t>Each IAB-node under an IAB-donor-DU should be assigned a unique IPv6 prefix</w:t>
      </w:r>
    </w:p>
    <w:p w:rsidR="002837BB" w:rsidRDefault="002837BB" w:rsidP="002837BB">
      <w:pPr>
        <w:rPr>
          <w:b/>
          <w:bCs/>
          <w:color w:val="00B050"/>
        </w:rPr>
      </w:pPr>
      <w:r>
        <w:rPr>
          <w:b/>
          <w:bCs/>
          <w:color w:val="00B050"/>
        </w:rPr>
        <w:t xml:space="preserve">- </w:t>
      </w:r>
      <w:r w:rsidRPr="002837BB">
        <w:rPr>
          <w:b/>
          <w:bCs/>
          <w:color w:val="00B050"/>
        </w:rPr>
        <w:t>The configured mapping in the IAB-donor-DU may be based on the IPv6 prefix assigned to an IAB node; the full address takes precedence over the corresponding prefix</w:t>
      </w:r>
    </w:p>
    <w:p w:rsidR="002837BB" w:rsidRDefault="002837BB" w:rsidP="002837BB">
      <w:pPr>
        <w:rPr>
          <w:b/>
          <w:bCs/>
          <w:color w:val="00B050"/>
        </w:rPr>
      </w:pPr>
    </w:p>
    <w:p w:rsidR="002837BB" w:rsidRPr="002837BB" w:rsidRDefault="002837BB" w:rsidP="002837BB">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2837BB" w:rsidRPr="002837BB" w:rsidRDefault="002837BB" w:rsidP="002837BB">
      <w:pPr>
        <w:rPr>
          <w:b/>
          <w:bCs/>
          <w:color w:val="00B050"/>
        </w:rPr>
      </w:pPr>
      <w:r w:rsidRPr="002837BB">
        <w:rPr>
          <w:b/>
          <w:bCs/>
          <w:color w:val="00B050"/>
        </w:rPr>
        <w:t>-- IP address(es) to signal</w:t>
      </w:r>
    </w:p>
    <w:p w:rsidR="002837BB" w:rsidRPr="002837BB" w:rsidRDefault="002837BB" w:rsidP="002837BB">
      <w:pPr>
        <w:rPr>
          <w:b/>
          <w:bCs/>
          <w:color w:val="00B050"/>
        </w:rPr>
      </w:pPr>
      <w:r w:rsidRPr="002837BB">
        <w:rPr>
          <w:b/>
          <w:bCs/>
          <w:color w:val="00B050"/>
        </w:rPr>
        <w:t>IE(s) can include IPv4 or IPv6 address</w:t>
      </w:r>
    </w:p>
    <w:p w:rsidR="002837BB" w:rsidRDefault="002837BB" w:rsidP="002837BB">
      <w:pPr>
        <w:rPr>
          <w:b/>
          <w:bCs/>
          <w:color w:val="00B050"/>
        </w:rPr>
      </w:pPr>
    </w:p>
    <w:p w:rsidR="002837BB" w:rsidRPr="002837BB" w:rsidRDefault="002837BB" w:rsidP="002837BB">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2837BB" w:rsidRPr="002837BB" w:rsidRDefault="002837BB" w:rsidP="002837BB">
      <w:pPr>
        <w:rPr>
          <w:b/>
          <w:bCs/>
          <w:color w:val="00B050"/>
        </w:rPr>
      </w:pPr>
      <w:r w:rsidRPr="002837BB">
        <w:rPr>
          <w:b/>
          <w:bCs/>
          <w:color w:val="00B050"/>
        </w:rPr>
        <w:t>-- What they are used for</w:t>
      </w:r>
    </w:p>
    <w:p w:rsidR="002837BB" w:rsidRPr="002837BB" w:rsidRDefault="002837BB" w:rsidP="002837BB">
      <w:pPr>
        <w:rPr>
          <w:b/>
          <w:bCs/>
          <w:color w:val="00B050"/>
        </w:rPr>
      </w:pPr>
      <w:r w:rsidRPr="002837BB">
        <w:rPr>
          <w:b/>
          <w:bCs/>
          <w:color w:val="00B050"/>
        </w:rPr>
        <w:t>F1-C</w:t>
      </w:r>
    </w:p>
    <w:p w:rsidR="002837BB" w:rsidRPr="002837BB" w:rsidRDefault="002837BB" w:rsidP="002837BB">
      <w:pPr>
        <w:rPr>
          <w:b/>
          <w:bCs/>
          <w:color w:val="00B050"/>
        </w:rPr>
      </w:pPr>
      <w:r w:rsidRPr="002837BB">
        <w:rPr>
          <w:b/>
          <w:bCs/>
          <w:color w:val="00B050"/>
        </w:rPr>
        <w:lastRenderedPageBreak/>
        <w:t>F1-U</w:t>
      </w:r>
    </w:p>
    <w:p w:rsidR="002837BB" w:rsidRDefault="002837BB" w:rsidP="002837BB">
      <w:pPr>
        <w:rPr>
          <w:b/>
          <w:bCs/>
          <w:color w:val="00B050"/>
        </w:rPr>
      </w:pPr>
      <w:r w:rsidRPr="002837BB">
        <w:rPr>
          <w:b/>
          <w:bCs/>
          <w:color w:val="00B050"/>
        </w:rPr>
        <w:t>non-F1 traffic</w:t>
      </w:r>
    </w:p>
    <w:p w:rsidR="002837BB" w:rsidRDefault="002837BB" w:rsidP="002837BB">
      <w:pPr>
        <w:rPr>
          <w:rFonts w:ascii="Arial" w:hAnsi="Arial" w:cs="Arial"/>
          <w:b/>
          <w:color w:val="00B050"/>
          <w:u w:val="single"/>
        </w:rPr>
      </w:pPr>
    </w:p>
    <w:p w:rsidR="002837BB" w:rsidRPr="002837BB" w:rsidRDefault="002837BB" w:rsidP="002837BB">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2837BB" w:rsidRPr="00164813" w:rsidRDefault="002837BB" w:rsidP="002837BB">
      <w:pPr>
        <w:rPr>
          <w:b/>
          <w:bCs/>
          <w:color w:val="00B050"/>
        </w:rPr>
      </w:pPr>
      <w:r w:rsidRPr="002837BB">
        <w:rPr>
          <w:b/>
          <w:bCs/>
          <w:color w:val="00B050"/>
        </w:rPr>
        <w:t>IP address update is performed using DL RRC signaling (the updated address replaces the old one); signaling details are out of RAN3 scope</w:t>
      </w:r>
    </w:p>
    <w:p w:rsidR="00711519" w:rsidRDefault="00711519" w:rsidP="00711519">
      <w:pPr>
        <w:rPr>
          <w:rFonts w:ascii="Arial" w:hAnsi="Arial" w:cs="Arial"/>
          <w:b/>
          <w:sz w:val="24"/>
        </w:rPr>
      </w:pPr>
      <w:r>
        <w:rPr>
          <w:rFonts w:ascii="Arial" w:hAnsi="Arial" w:cs="Arial"/>
          <w:b/>
          <w:color w:val="0000FF"/>
          <w:sz w:val="24"/>
        </w:rPr>
        <w:t>R3-201780</w:t>
      </w:r>
      <w:r>
        <w:rPr>
          <w:rFonts w:ascii="Arial" w:hAnsi="Arial" w:cs="Arial"/>
          <w:b/>
          <w:color w:val="0000FF"/>
          <w:sz w:val="24"/>
        </w:rPr>
        <w:tab/>
      </w:r>
      <w:r>
        <w:rPr>
          <w:rFonts w:ascii="Arial" w:hAnsi="Arial" w:cs="Arial"/>
          <w:b/>
          <w:sz w:val="24"/>
        </w:rPr>
        <w:t>DL mapping at IAB-donor-DU</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R3-202027</w:t>
      </w:r>
      <w:r>
        <w:rPr>
          <w:rFonts w:ascii="Arial" w:hAnsi="Arial" w:cs="Arial"/>
          <w:b/>
          <w:color w:val="0000FF"/>
          <w:sz w:val="24"/>
        </w:rPr>
        <w:tab/>
      </w:r>
      <w:r>
        <w:rPr>
          <w:rFonts w:ascii="Arial" w:hAnsi="Arial" w:cs="Arial"/>
          <w:b/>
          <w:sz w:val="24"/>
        </w:rPr>
        <w:t>Discussion on the left issues for IP address allocation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R3-202025</w:t>
      </w:r>
      <w:r>
        <w:rPr>
          <w:rFonts w:ascii="Arial" w:hAnsi="Arial" w:cs="Arial"/>
          <w:b/>
          <w:color w:val="0000FF"/>
          <w:sz w:val="24"/>
        </w:rPr>
        <w:tab/>
      </w:r>
      <w:r>
        <w:rPr>
          <w:rFonts w:ascii="Arial" w:hAnsi="Arial" w:cs="Arial"/>
          <w:b/>
          <w:sz w:val="24"/>
        </w:rPr>
        <w:t>(TP for NR_IAB BL CR for TS 38.473): IP address allocation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R3-202065</w:t>
      </w:r>
      <w:r>
        <w:rPr>
          <w:rFonts w:ascii="Arial" w:hAnsi="Arial" w:cs="Arial"/>
          <w:b/>
          <w:color w:val="0000FF"/>
          <w:sz w:val="24"/>
        </w:rPr>
        <w:tab/>
      </w:r>
      <w:r>
        <w:rPr>
          <w:rFonts w:ascii="Arial" w:hAnsi="Arial" w:cs="Arial"/>
          <w:b/>
          <w:sz w:val="24"/>
        </w:rPr>
        <w:t>(TP for NR-IAB BL CR for 38.473) Remaining issues on IP address management</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R3-202066</w:t>
      </w:r>
      <w:r>
        <w:rPr>
          <w:rFonts w:ascii="Arial" w:hAnsi="Arial" w:cs="Arial"/>
          <w:b/>
          <w:color w:val="0000FF"/>
          <w:sz w:val="24"/>
        </w:rPr>
        <w:tab/>
      </w:r>
      <w:r>
        <w:rPr>
          <w:rFonts w:ascii="Arial" w:hAnsi="Arial" w:cs="Arial"/>
          <w:b/>
          <w:sz w:val="24"/>
        </w:rPr>
        <w:t>(TP for NR-IAB BL CR for 38.401) Remaining issues on IP address management</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R3-202067</w:t>
      </w:r>
      <w:r>
        <w:rPr>
          <w:rFonts w:ascii="Arial" w:hAnsi="Arial" w:cs="Arial"/>
          <w:b/>
          <w:color w:val="0000FF"/>
          <w:sz w:val="24"/>
        </w:rPr>
        <w:tab/>
      </w:r>
      <w:r>
        <w:rPr>
          <w:rFonts w:ascii="Arial" w:hAnsi="Arial" w:cs="Arial"/>
          <w:b/>
          <w:sz w:val="24"/>
        </w:rPr>
        <w:t>[Draft] LS on RRC signalling design impact of IAB</w:t>
      </w:r>
    </w:p>
    <w:p w:rsidR="00711519" w:rsidRDefault="00711519" w:rsidP="007115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R3-202087</w:t>
      </w:r>
      <w:r>
        <w:rPr>
          <w:rFonts w:ascii="Arial" w:hAnsi="Arial" w:cs="Arial"/>
          <w:b/>
          <w:color w:val="0000FF"/>
          <w:sz w:val="24"/>
        </w:rPr>
        <w:tab/>
      </w:r>
      <w:r>
        <w:rPr>
          <w:rFonts w:ascii="Arial" w:hAnsi="Arial" w:cs="Arial"/>
          <w:b/>
          <w:sz w:val="24"/>
        </w:rPr>
        <w:t>(TP for NR-IAB BL CR for TS 38.473) :IP address management for IAB node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R3-202310</w:t>
      </w:r>
      <w:r>
        <w:rPr>
          <w:rFonts w:ascii="Arial" w:hAnsi="Arial" w:cs="Arial"/>
          <w:b/>
          <w:color w:val="0000FF"/>
          <w:sz w:val="24"/>
        </w:rPr>
        <w:tab/>
      </w:r>
      <w:r>
        <w:rPr>
          <w:rFonts w:ascii="Arial" w:hAnsi="Arial" w:cs="Arial"/>
          <w:b/>
          <w:sz w:val="24"/>
        </w:rPr>
        <w:t>(TP for NR-IAB BL CR for TS 38.473): IP Address Allocation for IAB-nodes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R3-202720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R3-202720</w:t>
      </w:r>
      <w:r>
        <w:rPr>
          <w:rFonts w:ascii="Arial" w:hAnsi="Arial" w:cs="Arial"/>
          <w:b/>
          <w:color w:val="0000FF"/>
          <w:sz w:val="24"/>
        </w:rPr>
        <w:tab/>
      </w:r>
      <w:r>
        <w:rPr>
          <w:rFonts w:ascii="Arial" w:hAnsi="Arial" w:cs="Arial"/>
          <w:b/>
          <w:sz w:val="24"/>
        </w:rPr>
        <w:t>(TP for NR-IAB BL CR for TS 38.473): IP Address Allocation for IAB-nodes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R3-202310)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R3-202843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R3-202843</w:t>
      </w:r>
      <w:r>
        <w:rPr>
          <w:rFonts w:ascii="Arial" w:hAnsi="Arial" w:cs="Arial"/>
          <w:b/>
          <w:color w:val="0000FF"/>
          <w:sz w:val="24"/>
        </w:rPr>
        <w:tab/>
      </w:r>
      <w:r>
        <w:rPr>
          <w:rFonts w:ascii="Arial" w:hAnsi="Arial" w:cs="Arial"/>
          <w:b/>
          <w:sz w:val="24"/>
        </w:rPr>
        <w:t>(TP for NR-IAB BL CR for TS 38.473): IP Address Allocation for IAB-nodes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R3-202720)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R3-202857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R3-202857</w:t>
      </w:r>
      <w:r>
        <w:rPr>
          <w:rFonts w:ascii="Arial" w:hAnsi="Arial" w:cs="Arial"/>
          <w:b/>
          <w:color w:val="0000FF"/>
          <w:sz w:val="24"/>
        </w:rPr>
        <w:tab/>
      </w:r>
      <w:r>
        <w:rPr>
          <w:rFonts w:ascii="Arial" w:hAnsi="Arial" w:cs="Arial"/>
          <w:b/>
          <w:sz w:val="24"/>
        </w:rPr>
        <w:t>(TP for NR-IAB BL CR for TS 38.473): IP Address Allocation for IAB-nodes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R3-202843)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R3-202311</w:t>
      </w:r>
      <w:r>
        <w:rPr>
          <w:rFonts w:ascii="Arial" w:hAnsi="Arial" w:cs="Arial"/>
          <w:b/>
          <w:color w:val="0000FF"/>
          <w:sz w:val="24"/>
        </w:rPr>
        <w:tab/>
      </w:r>
      <w:r>
        <w:rPr>
          <w:rFonts w:ascii="Arial" w:hAnsi="Arial" w:cs="Arial"/>
          <w:b/>
          <w:sz w:val="24"/>
        </w:rPr>
        <w:t>[Draft] LS on RRC Message Design for IAB IP Address Allocation</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R3-202721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R3-202721</w:t>
      </w:r>
      <w:r>
        <w:rPr>
          <w:rFonts w:ascii="Arial" w:hAnsi="Arial" w:cs="Arial"/>
          <w:b/>
          <w:color w:val="0000FF"/>
          <w:sz w:val="24"/>
        </w:rPr>
        <w:tab/>
      </w:r>
      <w:r>
        <w:rPr>
          <w:rFonts w:ascii="Arial" w:hAnsi="Arial" w:cs="Arial"/>
          <w:b/>
          <w:sz w:val="24"/>
        </w:rPr>
        <w:t>[Draft] LS on RRC Message Design for IAB IP Address Allocation</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R3-202311)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R3-202844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R3-202844</w:t>
      </w:r>
      <w:r>
        <w:rPr>
          <w:rFonts w:ascii="Arial" w:hAnsi="Arial" w:cs="Arial"/>
          <w:b/>
          <w:color w:val="0000FF"/>
          <w:sz w:val="24"/>
        </w:rPr>
        <w:tab/>
      </w:r>
      <w:r>
        <w:rPr>
          <w:rFonts w:ascii="Arial" w:hAnsi="Arial" w:cs="Arial"/>
          <w:b/>
          <w:sz w:val="24"/>
        </w:rPr>
        <w:t>[Draft] LS on RRC Message Design for IAB IP Address Allocation</w:t>
      </w:r>
    </w:p>
    <w:p w:rsidR="00711519" w:rsidRDefault="00711519" w:rsidP="0071151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R3-202721)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R3-202858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R3-202858</w:t>
      </w:r>
      <w:r>
        <w:rPr>
          <w:rFonts w:ascii="Arial" w:hAnsi="Arial" w:cs="Arial"/>
          <w:b/>
          <w:color w:val="0000FF"/>
          <w:sz w:val="24"/>
        </w:rPr>
        <w:tab/>
      </w:r>
      <w:r>
        <w:rPr>
          <w:rFonts w:ascii="Arial" w:hAnsi="Arial" w:cs="Arial"/>
          <w:b/>
          <w:sz w:val="24"/>
        </w:rPr>
        <w:t>RRC Message Design for IAB IP Address Allocation</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R3-202844)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R3-202926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R3-202926</w:t>
      </w:r>
      <w:r>
        <w:rPr>
          <w:rFonts w:ascii="Arial" w:hAnsi="Arial" w:cs="Arial"/>
          <w:b/>
          <w:color w:val="0000FF"/>
          <w:sz w:val="24"/>
        </w:rPr>
        <w:tab/>
      </w:r>
      <w:r>
        <w:rPr>
          <w:rFonts w:ascii="Arial" w:hAnsi="Arial" w:cs="Arial"/>
          <w:b/>
          <w:sz w:val="24"/>
        </w:rPr>
        <w:t>RRC Message Design for IAB IP Address Allocation</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R3-202858)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R3-202433</w:t>
      </w:r>
      <w:r>
        <w:rPr>
          <w:rFonts w:ascii="Arial" w:hAnsi="Arial" w:cs="Arial"/>
          <w:b/>
          <w:color w:val="0000FF"/>
          <w:sz w:val="24"/>
        </w:rPr>
        <w:tab/>
      </w:r>
      <w:r>
        <w:rPr>
          <w:rFonts w:ascii="Arial" w:hAnsi="Arial" w:cs="Arial"/>
          <w:b/>
          <w:sz w:val="24"/>
        </w:rPr>
        <w:t>Discussion on remaining issues for IP address management</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R3-202719</w:t>
      </w:r>
      <w:r>
        <w:rPr>
          <w:rFonts w:ascii="Arial" w:hAnsi="Arial" w:cs="Arial"/>
          <w:b/>
          <w:color w:val="0000FF"/>
          <w:sz w:val="24"/>
        </w:rPr>
        <w:tab/>
      </w:r>
      <w:r>
        <w:rPr>
          <w:rFonts w:ascii="Arial" w:hAnsi="Arial" w:cs="Arial"/>
          <w:b/>
          <w:sz w:val="24"/>
        </w:rPr>
        <w:t>(TP for NR-IAB BL CR for TS 38.401): IAB IP Address allocation</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R3-202842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R3-202842</w:t>
      </w:r>
      <w:r>
        <w:rPr>
          <w:rFonts w:ascii="Arial" w:hAnsi="Arial" w:cs="Arial"/>
          <w:b/>
          <w:color w:val="0000FF"/>
          <w:sz w:val="24"/>
        </w:rPr>
        <w:tab/>
      </w:r>
      <w:r>
        <w:rPr>
          <w:rFonts w:ascii="Arial" w:hAnsi="Arial" w:cs="Arial"/>
          <w:b/>
          <w:sz w:val="24"/>
        </w:rPr>
        <w:t>(TP for NR-IAB BL CR for TS 38.401): IAB IP Address allocation</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R3-202719)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5"/>
      </w:pPr>
      <w:bookmarkStart w:id="151" w:name="_Toc41005550"/>
      <w:bookmarkStart w:id="152" w:name="_Toc41011216"/>
      <w:r>
        <w:t>13.2.1.4</w:t>
      </w:r>
      <w:r>
        <w:tab/>
        <w:t>IAB-Specific Physical Layer Parameter Handling in F1AP</w:t>
      </w:r>
      <w:bookmarkEnd w:id="151"/>
      <w:bookmarkEnd w:id="152"/>
    </w:p>
    <w:p w:rsidR="00711519" w:rsidRDefault="00711519" w:rsidP="00711519">
      <w:pPr>
        <w:rPr>
          <w:rFonts w:ascii="Arial" w:hAnsi="Arial" w:cs="Arial"/>
          <w:b/>
          <w:sz w:val="24"/>
        </w:rPr>
      </w:pPr>
      <w:r>
        <w:rPr>
          <w:rFonts w:ascii="Arial" w:hAnsi="Arial" w:cs="Arial"/>
          <w:b/>
          <w:color w:val="0000FF"/>
          <w:sz w:val="24"/>
        </w:rPr>
        <w:t>R3-202030</w:t>
      </w:r>
      <w:r>
        <w:rPr>
          <w:rFonts w:ascii="Arial" w:hAnsi="Arial" w:cs="Arial"/>
          <w:b/>
          <w:color w:val="0000FF"/>
          <w:sz w:val="24"/>
        </w:rPr>
        <w:tab/>
      </w:r>
      <w:r>
        <w:rPr>
          <w:rFonts w:ascii="Arial" w:hAnsi="Arial" w:cs="Arial"/>
          <w:b/>
          <w:sz w:val="24"/>
        </w:rPr>
        <w:t>(TP for NR_IAB BL CR for TS 38.473): PHY Layer parameters configuration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R3-202750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R3-202750</w:t>
      </w:r>
      <w:r>
        <w:rPr>
          <w:rFonts w:ascii="Arial" w:hAnsi="Arial" w:cs="Arial"/>
          <w:b/>
          <w:color w:val="0000FF"/>
          <w:sz w:val="24"/>
        </w:rPr>
        <w:tab/>
      </w:r>
      <w:r>
        <w:rPr>
          <w:rFonts w:ascii="Arial" w:hAnsi="Arial" w:cs="Arial"/>
          <w:b/>
          <w:sz w:val="24"/>
        </w:rPr>
        <w:t>(TP for NR_IAB BL CR for TS 38.473): PHY Layer parameters configuration</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Sanechips</w:t>
      </w:r>
    </w:p>
    <w:p w:rsidR="00711519" w:rsidRDefault="00711519" w:rsidP="00711519">
      <w:pPr>
        <w:rPr>
          <w:color w:val="808080"/>
        </w:rPr>
      </w:pPr>
      <w:r>
        <w:rPr>
          <w:color w:val="808080"/>
        </w:rPr>
        <w:t>(Replaces R3-202030)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R3-202850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R3-202850</w:t>
      </w:r>
      <w:r>
        <w:rPr>
          <w:rFonts w:ascii="Arial" w:hAnsi="Arial" w:cs="Arial"/>
          <w:b/>
          <w:color w:val="0000FF"/>
          <w:sz w:val="24"/>
        </w:rPr>
        <w:tab/>
      </w:r>
      <w:r>
        <w:rPr>
          <w:rFonts w:ascii="Arial" w:hAnsi="Arial" w:cs="Arial"/>
          <w:b/>
          <w:sz w:val="24"/>
        </w:rPr>
        <w:t>(TP for NR_IAB BL CR for TS 38.473): PHY Layer parameters configuration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Sanechips</w:t>
      </w:r>
    </w:p>
    <w:p w:rsidR="00711519" w:rsidRDefault="00711519" w:rsidP="00711519">
      <w:pPr>
        <w:rPr>
          <w:color w:val="808080"/>
        </w:rPr>
      </w:pPr>
      <w:r>
        <w:rPr>
          <w:color w:val="808080"/>
        </w:rPr>
        <w:t>(Replaces R3-202750)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R3-202481</w:t>
      </w:r>
      <w:r>
        <w:rPr>
          <w:rFonts w:ascii="Arial" w:hAnsi="Arial" w:cs="Arial"/>
          <w:b/>
          <w:color w:val="0000FF"/>
          <w:sz w:val="24"/>
        </w:rPr>
        <w:tab/>
      </w:r>
      <w:r>
        <w:rPr>
          <w:rFonts w:ascii="Arial" w:hAnsi="Arial" w:cs="Arial"/>
          <w:b/>
          <w:sz w:val="24"/>
        </w:rPr>
        <w:t>CB: # 9_Email_IAB_PHY_param</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sidRPr="002837BB">
        <w:rPr>
          <w:b/>
          <w:bCs/>
          <w:color w:val="00B050"/>
        </w:rPr>
        <w:t xml:space="preserve">PDCCH-ConfigSIB1 and subCarrierSpacingCommon shall be added in the Child-Node List Item IE in the GNB-DU RESOURCE CONFIGURATION message. </w:t>
      </w:r>
    </w:p>
    <w:p w:rsidR="002837BB" w:rsidRPr="002837BB" w:rsidRDefault="002837BB" w:rsidP="002837BB">
      <w:pPr>
        <w:rPr>
          <w:b/>
          <w:bCs/>
          <w:color w:val="00B050"/>
        </w:rPr>
      </w:pPr>
      <w:r w:rsidRPr="002837BB">
        <w:rPr>
          <w:b/>
          <w:bCs/>
          <w:color w:val="00B050"/>
        </w:rPr>
        <w:t xml:space="preserve">SSB FreqInfo in IAB-STC-Info Item IE only indicates the ARFCN value of the SSB central frequency. </w:t>
      </w:r>
    </w:p>
    <w:p w:rsidR="002837BB" w:rsidRPr="002837BB" w:rsidRDefault="002837BB" w:rsidP="002837BB">
      <w:pPr>
        <w:rPr>
          <w:b/>
          <w:bCs/>
          <w:color w:val="00B050"/>
        </w:rPr>
      </w:pPr>
      <w:r w:rsidRPr="002837BB">
        <w:rPr>
          <w:b/>
          <w:bCs/>
          <w:color w:val="00B050"/>
        </w:rPr>
        <w:t>NR SCS IE instead of SSB Transmission Bandwidth IE is contained in IAB-STC-Info Item IE.</w:t>
      </w:r>
    </w:p>
    <w:p w:rsidR="002837BB" w:rsidRPr="00164813" w:rsidRDefault="002837BB" w:rsidP="002837BB">
      <w:pPr>
        <w:rPr>
          <w:b/>
          <w:bCs/>
          <w:color w:val="00B050"/>
        </w:rPr>
      </w:pPr>
      <w:r w:rsidRPr="002837BB">
        <w:rPr>
          <w:b/>
          <w:bCs/>
          <w:color w:val="00B050"/>
        </w:rPr>
        <w:t>Multiplex info of IAB node shall be added in the Child-Node List Item IE in the GNB-DU RESOURCE CONFIGURATION message</w:t>
      </w:r>
    </w:p>
    <w:p w:rsidR="00711519" w:rsidRDefault="00711519" w:rsidP="00711519">
      <w:pPr>
        <w:rPr>
          <w:rFonts w:ascii="Arial" w:hAnsi="Arial" w:cs="Arial"/>
          <w:b/>
          <w:sz w:val="24"/>
        </w:rPr>
      </w:pPr>
      <w:r>
        <w:rPr>
          <w:rFonts w:ascii="Arial" w:hAnsi="Arial" w:cs="Arial"/>
          <w:b/>
          <w:color w:val="0000FF"/>
          <w:sz w:val="24"/>
        </w:rPr>
        <w:t>R3-202088</w:t>
      </w:r>
      <w:r>
        <w:rPr>
          <w:rFonts w:ascii="Arial" w:hAnsi="Arial" w:cs="Arial"/>
          <w:b/>
          <w:color w:val="0000FF"/>
          <w:sz w:val="24"/>
        </w:rPr>
        <w:tab/>
      </w:r>
      <w:r>
        <w:rPr>
          <w:rFonts w:ascii="Arial" w:hAnsi="Arial" w:cs="Arial"/>
          <w:b/>
          <w:sz w:val="24"/>
        </w:rPr>
        <w:t>(TP for NR-IAB BL CR for TS 38.473) : Cell-specific signals/channels configuration of child IAB-DU</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R3-202852</w:t>
      </w:r>
      <w:r>
        <w:rPr>
          <w:rFonts w:ascii="Arial" w:hAnsi="Arial" w:cs="Arial"/>
          <w:b/>
          <w:color w:val="0000FF"/>
          <w:sz w:val="24"/>
        </w:rPr>
        <w:tab/>
      </w:r>
      <w:r>
        <w:rPr>
          <w:rFonts w:ascii="Arial" w:hAnsi="Arial" w:cs="Arial"/>
          <w:b/>
          <w:sz w:val="24"/>
        </w:rPr>
        <w:t>LS on cell-specific signals/channel configurations</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R3-202859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R3-202859</w:t>
      </w:r>
      <w:r>
        <w:rPr>
          <w:rFonts w:ascii="Arial" w:hAnsi="Arial" w:cs="Arial"/>
          <w:b/>
          <w:color w:val="0000FF"/>
          <w:sz w:val="24"/>
        </w:rPr>
        <w:tab/>
      </w:r>
      <w:r>
        <w:rPr>
          <w:rFonts w:ascii="Arial" w:hAnsi="Arial" w:cs="Arial"/>
          <w:b/>
          <w:sz w:val="24"/>
        </w:rPr>
        <w:t>LS on cell-specific signals/channel configurations</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R3-202852)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pStyle w:val="Heading5"/>
      </w:pPr>
      <w:bookmarkStart w:id="153" w:name="_Toc41005551"/>
      <w:bookmarkStart w:id="154" w:name="_Toc41011217"/>
      <w:r>
        <w:lastRenderedPageBreak/>
        <w:t>13.2.1.5</w:t>
      </w:r>
      <w:r>
        <w:tab/>
        <w:t>Others</w:t>
      </w:r>
      <w:bookmarkEnd w:id="153"/>
      <w:bookmarkEnd w:id="154"/>
    </w:p>
    <w:p w:rsidR="00711519" w:rsidRDefault="00711519" w:rsidP="00711519">
      <w:pPr>
        <w:rPr>
          <w:rFonts w:ascii="Arial" w:hAnsi="Arial" w:cs="Arial"/>
          <w:b/>
          <w:sz w:val="24"/>
        </w:rPr>
      </w:pPr>
      <w:r>
        <w:rPr>
          <w:rFonts w:ascii="Arial" w:hAnsi="Arial" w:cs="Arial"/>
          <w:b/>
          <w:color w:val="0000FF"/>
          <w:sz w:val="24"/>
        </w:rPr>
        <w:t>R3-201696</w:t>
      </w:r>
      <w:r>
        <w:rPr>
          <w:rFonts w:ascii="Arial" w:hAnsi="Arial" w:cs="Arial"/>
          <w:b/>
          <w:color w:val="0000FF"/>
          <w:sz w:val="24"/>
        </w:rPr>
        <w:tab/>
      </w:r>
      <w:r>
        <w:rPr>
          <w:rFonts w:ascii="Arial" w:hAnsi="Arial" w:cs="Arial"/>
          <w:b/>
          <w:sz w:val="24"/>
        </w:rPr>
        <w:t>Considerations on BAP entity release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155" w:name="_Toc41005552"/>
      <w:bookmarkStart w:id="156" w:name="_Toc41011218"/>
      <w:r>
        <w:t>13.2.2</w:t>
      </w:r>
      <w:r>
        <w:tab/>
        <w:t>User Plane</w:t>
      </w:r>
      <w:bookmarkEnd w:id="155"/>
      <w:bookmarkEnd w:id="156"/>
    </w:p>
    <w:p w:rsidR="00711519" w:rsidRDefault="00711519" w:rsidP="00711519">
      <w:pPr>
        <w:pStyle w:val="Heading5"/>
      </w:pPr>
      <w:bookmarkStart w:id="157" w:name="_Toc41005553"/>
      <w:bookmarkStart w:id="158" w:name="_Toc41011219"/>
      <w:r>
        <w:t>13.2.2.1</w:t>
      </w:r>
      <w:r>
        <w:tab/>
        <w:t>Flow Control</w:t>
      </w:r>
      <w:bookmarkEnd w:id="157"/>
      <w:bookmarkEnd w:id="158"/>
    </w:p>
    <w:p w:rsidR="00711519" w:rsidRDefault="00711519" w:rsidP="00711519">
      <w:pPr>
        <w:pStyle w:val="Heading5"/>
      </w:pPr>
      <w:bookmarkStart w:id="159" w:name="_Toc41005554"/>
      <w:bookmarkStart w:id="160" w:name="_Toc41011220"/>
      <w:r>
        <w:t>13.2.2.2</w:t>
      </w:r>
      <w:r>
        <w:tab/>
        <w:t>Others</w:t>
      </w:r>
      <w:bookmarkEnd w:id="159"/>
      <w:bookmarkEnd w:id="160"/>
    </w:p>
    <w:p w:rsidR="00711519" w:rsidRDefault="00711519" w:rsidP="00711519">
      <w:pPr>
        <w:pStyle w:val="Heading4"/>
      </w:pPr>
      <w:bookmarkStart w:id="161" w:name="_Toc41005555"/>
      <w:bookmarkStart w:id="162" w:name="_Toc41011221"/>
      <w:r>
        <w:t>13.2.3</w:t>
      </w:r>
      <w:r>
        <w:tab/>
        <w:t>Security Protection for Wireless Backhaul</w:t>
      </w:r>
      <w:bookmarkEnd w:id="161"/>
      <w:bookmarkEnd w:id="162"/>
    </w:p>
    <w:p w:rsidR="00711519" w:rsidRDefault="00711519" w:rsidP="00711519">
      <w:pPr>
        <w:pStyle w:val="Heading4"/>
      </w:pPr>
      <w:bookmarkStart w:id="163" w:name="_Toc41005556"/>
      <w:bookmarkStart w:id="164" w:name="_Toc41011222"/>
      <w:r>
        <w:t>13.2.4</w:t>
      </w:r>
      <w:r>
        <w:tab/>
        <w:t>DC Operation with IAB</w:t>
      </w:r>
      <w:bookmarkEnd w:id="163"/>
      <w:bookmarkEnd w:id="164"/>
    </w:p>
    <w:p w:rsidR="00711519" w:rsidRDefault="00711519" w:rsidP="00711519">
      <w:pPr>
        <w:rPr>
          <w:rFonts w:ascii="Arial" w:hAnsi="Arial" w:cs="Arial"/>
          <w:b/>
          <w:sz w:val="24"/>
        </w:rPr>
      </w:pPr>
      <w:r>
        <w:rPr>
          <w:rFonts w:ascii="Arial" w:hAnsi="Arial" w:cs="Arial"/>
          <w:b/>
          <w:color w:val="0000FF"/>
          <w:sz w:val="24"/>
        </w:rPr>
        <w:t>R3-202482</w:t>
      </w:r>
      <w:r>
        <w:rPr>
          <w:rFonts w:ascii="Arial" w:hAnsi="Arial" w:cs="Arial"/>
          <w:b/>
          <w:color w:val="0000FF"/>
          <w:sz w:val="24"/>
        </w:rPr>
        <w:tab/>
      </w:r>
      <w:r>
        <w:rPr>
          <w:rFonts w:ascii="Arial" w:hAnsi="Arial" w:cs="Arial"/>
          <w:b/>
          <w:sz w:val="24"/>
        </w:rPr>
        <w:t>CB: # 10_Email_IAB_DC_operation</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2837BB" w:rsidRPr="002837BB" w:rsidRDefault="002837BB" w:rsidP="002837BB">
      <w:pPr>
        <w:rPr>
          <w:b/>
          <w:bCs/>
          <w:color w:val="00B050"/>
        </w:rPr>
      </w:pPr>
      <w:r w:rsidRPr="002837BB">
        <w:rPr>
          <w:b/>
          <w:bCs/>
          <w:color w:val="00B050"/>
        </w:rPr>
        <w:t>The F1-C IP packet over the LTE leg includes the SCTP/IP header.</w:t>
      </w:r>
    </w:p>
    <w:p w:rsidR="002837BB" w:rsidRPr="002837BB" w:rsidRDefault="002837BB" w:rsidP="002837BB">
      <w:pPr>
        <w:rPr>
          <w:b/>
          <w:bCs/>
          <w:color w:val="00B050"/>
        </w:rPr>
      </w:pPr>
      <w:r w:rsidRPr="002837BB">
        <w:rPr>
          <w:b/>
          <w:bCs/>
          <w:color w:val="00B050"/>
        </w:rPr>
        <w:t>When an LTE leg is configured, it can be used for F1-C. It is out of RAN3 scope to design how to perform the configuration.</w:t>
      </w:r>
    </w:p>
    <w:p w:rsidR="002837BB" w:rsidRPr="002837BB" w:rsidRDefault="002837BB" w:rsidP="002837BB">
      <w:pPr>
        <w:rPr>
          <w:b/>
          <w:bCs/>
          <w:color w:val="00B050"/>
        </w:rPr>
      </w:pPr>
      <w:r w:rsidRPr="002837BB">
        <w:rPr>
          <w:b/>
          <w:bCs/>
          <w:color w:val="00B050"/>
        </w:rPr>
        <w:t xml:space="preserve">It is up to Donor-CU to decide to only configure LTE leg, or only configure NR leg, or configure both LTE leg and NR leg, for F1-C. </w:t>
      </w:r>
    </w:p>
    <w:p w:rsidR="002837BB" w:rsidRPr="002837BB" w:rsidRDefault="002837BB" w:rsidP="002837BB">
      <w:pPr>
        <w:rPr>
          <w:b/>
          <w:bCs/>
          <w:color w:val="00B050"/>
        </w:rPr>
      </w:pPr>
      <w:r w:rsidRPr="002837BB">
        <w:rPr>
          <w:b/>
          <w:bCs/>
          <w:color w:val="00B050"/>
        </w:rPr>
        <w:t xml:space="preserve">When both LTE leg and NR leg are configured, it is up to node implementation to select a leg for F1-C transfer. </w:t>
      </w:r>
    </w:p>
    <w:p w:rsidR="002837BB" w:rsidRPr="002837BB" w:rsidRDefault="002837BB" w:rsidP="002837BB">
      <w:pPr>
        <w:rPr>
          <w:b/>
          <w:bCs/>
          <w:color w:val="00B050"/>
        </w:rPr>
      </w:pPr>
      <w:r w:rsidRPr="002837BB">
        <w:rPr>
          <w:b/>
          <w:bCs/>
          <w:color w:val="00B050"/>
        </w:rPr>
        <w:t xml:space="preserve">The existing security requirements for F1-C apply to F1-C over LTE leg as well. The F1-C over LTE leg reuses the existing security mechanisms for F1-C interface. </w:t>
      </w:r>
    </w:p>
    <w:p w:rsidR="002837BB" w:rsidRPr="002837BB" w:rsidRDefault="002837BB" w:rsidP="002837BB">
      <w:pPr>
        <w:rPr>
          <w:b/>
          <w:bCs/>
          <w:color w:val="00B050"/>
        </w:rPr>
      </w:pPr>
      <w:r w:rsidRPr="002837BB">
        <w:rPr>
          <w:b/>
          <w:bCs/>
          <w:color w:val="00B050"/>
        </w:rPr>
        <w:t>Separate IP address pairs {IAB-DU’s IP address, CU’s IP address} should be used for NR leg and LTE leg.</w:t>
      </w:r>
    </w:p>
    <w:p w:rsidR="002837BB" w:rsidRPr="002837BB" w:rsidRDefault="002837BB" w:rsidP="002837BB">
      <w:pPr>
        <w:rPr>
          <w:b/>
          <w:bCs/>
          <w:color w:val="00B050"/>
        </w:rPr>
      </w:pPr>
      <w:r w:rsidRPr="002837BB">
        <w:rPr>
          <w:b/>
          <w:bCs/>
          <w:color w:val="00B050"/>
        </w:rPr>
        <w:t>FFS on whether same SA/NSA IP address allocation procedures for the IP address assignment for F1-C over LTE leg</w:t>
      </w:r>
    </w:p>
    <w:p w:rsidR="002837BB" w:rsidRPr="00164813" w:rsidRDefault="002837BB" w:rsidP="002837BB">
      <w:pPr>
        <w:rPr>
          <w:b/>
          <w:bCs/>
          <w:color w:val="00B050"/>
        </w:rPr>
      </w:pPr>
      <w:r w:rsidRPr="002837BB">
        <w:rPr>
          <w:b/>
          <w:bCs/>
          <w:color w:val="00B050"/>
        </w:rPr>
        <w:t>No impact to X2 interface on setting up LTE leg for F1-C.</w:t>
      </w:r>
    </w:p>
    <w:p w:rsidR="00711519" w:rsidRDefault="00711519" w:rsidP="00711519">
      <w:pPr>
        <w:rPr>
          <w:rFonts w:ascii="Arial" w:hAnsi="Arial" w:cs="Arial"/>
          <w:b/>
          <w:sz w:val="24"/>
        </w:rPr>
      </w:pPr>
      <w:r>
        <w:rPr>
          <w:rFonts w:ascii="Arial" w:hAnsi="Arial" w:cs="Arial"/>
          <w:b/>
          <w:color w:val="0000FF"/>
          <w:sz w:val="24"/>
        </w:rPr>
        <w:t>R3-201782</w:t>
      </w:r>
      <w:r>
        <w:rPr>
          <w:rFonts w:ascii="Arial" w:hAnsi="Arial" w:cs="Arial"/>
          <w:b/>
          <w:color w:val="0000FF"/>
          <w:sz w:val="24"/>
        </w:rPr>
        <w:tab/>
      </w:r>
      <w:r>
        <w:rPr>
          <w:rFonts w:ascii="Arial" w:hAnsi="Arial" w:cs="Arial"/>
          <w:b/>
          <w:sz w:val="24"/>
        </w:rPr>
        <w:t>IAB - Establishment of F1-C over LTE</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R3-202032</w:t>
      </w:r>
      <w:r>
        <w:rPr>
          <w:rFonts w:ascii="Arial" w:hAnsi="Arial" w:cs="Arial"/>
          <w:b/>
          <w:color w:val="0000FF"/>
          <w:sz w:val="24"/>
        </w:rPr>
        <w:tab/>
      </w:r>
      <w:r>
        <w:rPr>
          <w:rFonts w:ascii="Arial" w:hAnsi="Arial" w:cs="Arial"/>
          <w:b/>
          <w:sz w:val="24"/>
        </w:rPr>
        <w:t>(TP for NR_IAB BL CR for TS 36.423): Support of F1-C signalling over LTE leg</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R3-202068</w:t>
      </w:r>
      <w:r>
        <w:rPr>
          <w:rFonts w:ascii="Arial" w:hAnsi="Arial" w:cs="Arial"/>
          <w:b/>
          <w:color w:val="0000FF"/>
          <w:sz w:val="24"/>
        </w:rPr>
        <w:tab/>
      </w:r>
      <w:r>
        <w:rPr>
          <w:rFonts w:ascii="Arial" w:hAnsi="Arial" w:cs="Arial"/>
          <w:b/>
          <w:sz w:val="24"/>
        </w:rPr>
        <w:t>(TP for NR-IAB BL CR for 36.423) Further discussion on F1AP over X2</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R3-202090</w:t>
      </w:r>
      <w:r>
        <w:rPr>
          <w:rFonts w:ascii="Arial" w:hAnsi="Arial" w:cs="Arial"/>
          <w:b/>
          <w:color w:val="0000FF"/>
          <w:sz w:val="24"/>
        </w:rPr>
        <w:tab/>
      </w:r>
      <w:r>
        <w:rPr>
          <w:rFonts w:ascii="Arial" w:hAnsi="Arial" w:cs="Arial"/>
          <w:b/>
          <w:sz w:val="24"/>
        </w:rPr>
        <w:t>Remaining issues for F1AP over LTE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R3-202434</w:t>
      </w:r>
      <w:r>
        <w:rPr>
          <w:rFonts w:ascii="Arial" w:hAnsi="Arial" w:cs="Arial"/>
          <w:b/>
          <w:color w:val="0000FF"/>
          <w:sz w:val="24"/>
        </w:rPr>
        <w:tab/>
      </w:r>
      <w:r>
        <w:rPr>
          <w:rFonts w:ascii="Arial" w:hAnsi="Arial" w:cs="Arial"/>
          <w:b/>
          <w:sz w:val="24"/>
        </w:rPr>
        <w:t>(TP for NR-IAB BL CR for TS 36.423) Fix the remaining issues for F1-C Traffic transfer over X2 interface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R3-202789</w:t>
      </w:r>
      <w:r>
        <w:rPr>
          <w:rFonts w:ascii="Arial" w:hAnsi="Arial" w:cs="Arial"/>
          <w:b/>
          <w:color w:val="0000FF"/>
          <w:sz w:val="24"/>
        </w:rPr>
        <w:tab/>
      </w:r>
      <w:r>
        <w:rPr>
          <w:rFonts w:ascii="Arial" w:hAnsi="Arial" w:cs="Arial"/>
          <w:b/>
          <w:sz w:val="24"/>
        </w:rPr>
        <w:t>(TP for NR-IAB BL CR for TS 36.423) TP to clarify the F1-C traffic over LTE leg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4"/>
      </w:pPr>
      <w:bookmarkStart w:id="165" w:name="_Toc41005557"/>
      <w:bookmarkStart w:id="166" w:name="_Toc41011223"/>
      <w:r>
        <w:t>13.2.5</w:t>
      </w:r>
      <w:r>
        <w:tab/>
        <w:t>Others</w:t>
      </w:r>
      <w:bookmarkEnd w:id="165"/>
      <w:bookmarkEnd w:id="166"/>
    </w:p>
    <w:p w:rsidR="00711519" w:rsidRDefault="00711519" w:rsidP="00711519">
      <w:pPr>
        <w:rPr>
          <w:rFonts w:ascii="Arial" w:hAnsi="Arial" w:cs="Arial"/>
          <w:b/>
          <w:sz w:val="24"/>
        </w:rPr>
      </w:pPr>
      <w:r>
        <w:rPr>
          <w:rFonts w:ascii="Arial" w:hAnsi="Arial" w:cs="Arial"/>
          <w:b/>
          <w:color w:val="0000FF"/>
          <w:sz w:val="24"/>
        </w:rPr>
        <w:t>R3-202089</w:t>
      </w:r>
      <w:r>
        <w:rPr>
          <w:rFonts w:ascii="Arial" w:hAnsi="Arial" w:cs="Arial"/>
          <w:b/>
          <w:color w:val="0000FF"/>
          <w:sz w:val="24"/>
        </w:rPr>
        <w:tab/>
      </w:r>
      <w:r>
        <w:rPr>
          <w:rFonts w:ascii="Arial" w:hAnsi="Arial" w:cs="Arial"/>
          <w:b/>
          <w:sz w:val="24"/>
        </w:rPr>
        <w:t>(TP for NR-IAB BL CR for TS 38.401):  Miscellaneous change for stage 2 cleanup</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167" w:name="_Toc41005558"/>
      <w:bookmarkStart w:id="168" w:name="_Toc41011224"/>
      <w:r>
        <w:t>13.3</w:t>
      </w:r>
      <w:r>
        <w:tab/>
        <w:t>Routing Functionality and Topology Adaptation</w:t>
      </w:r>
      <w:bookmarkEnd w:id="167"/>
      <w:bookmarkEnd w:id="168"/>
    </w:p>
    <w:p w:rsidR="00711519" w:rsidRDefault="00711519" w:rsidP="00711519">
      <w:pPr>
        <w:pStyle w:val="Heading4"/>
      </w:pPr>
      <w:bookmarkStart w:id="169" w:name="_Toc41005559"/>
      <w:bookmarkStart w:id="170" w:name="_Toc41011225"/>
      <w:r>
        <w:t>13.3.1</w:t>
      </w:r>
      <w:r>
        <w:tab/>
        <w:t>Routing Functionality</w:t>
      </w:r>
      <w:bookmarkEnd w:id="169"/>
      <w:bookmarkEnd w:id="170"/>
    </w:p>
    <w:p w:rsidR="00711519" w:rsidRDefault="00711519" w:rsidP="00711519">
      <w:pPr>
        <w:pStyle w:val="Heading4"/>
      </w:pPr>
      <w:bookmarkStart w:id="171" w:name="_Toc41005560"/>
      <w:bookmarkStart w:id="172" w:name="_Toc41011226"/>
      <w:r>
        <w:t>13.3.2</w:t>
      </w:r>
      <w:r>
        <w:tab/>
        <w:t>IAB Node Migration</w:t>
      </w:r>
      <w:bookmarkEnd w:id="171"/>
      <w:bookmarkEnd w:id="172"/>
    </w:p>
    <w:p w:rsidR="00711519" w:rsidRDefault="00711519" w:rsidP="00711519">
      <w:pPr>
        <w:rPr>
          <w:rFonts w:ascii="Arial" w:hAnsi="Arial" w:cs="Arial"/>
          <w:b/>
          <w:sz w:val="24"/>
        </w:rPr>
      </w:pPr>
      <w:r>
        <w:rPr>
          <w:rFonts w:ascii="Arial" w:hAnsi="Arial" w:cs="Arial"/>
          <w:b/>
          <w:color w:val="0000FF"/>
          <w:sz w:val="24"/>
        </w:rPr>
        <w:t>R3-202483</w:t>
      </w:r>
      <w:r>
        <w:rPr>
          <w:rFonts w:ascii="Arial" w:hAnsi="Arial" w:cs="Arial"/>
          <w:b/>
          <w:color w:val="0000FF"/>
          <w:sz w:val="24"/>
        </w:rPr>
        <w:tab/>
      </w:r>
      <w:r>
        <w:rPr>
          <w:rFonts w:ascii="Arial" w:hAnsi="Arial" w:cs="Arial"/>
          <w:b/>
          <w:sz w:val="24"/>
        </w:rPr>
        <w:t>CB: # 11_Email_IAB_node_migration</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bookmarkStart w:id="173" w:name="_Toc41005561"/>
      <w:r>
        <w:rPr>
          <w:rFonts w:ascii="Arial" w:hAnsi="Arial" w:cs="Arial"/>
          <w:b/>
          <w:color w:val="00B050"/>
          <w:u w:val="single"/>
        </w:rPr>
        <w:t>Working Assumption</w:t>
      </w:r>
      <w:r w:rsidRPr="00164813">
        <w:rPr>
          <w:rFonts w:ascii="Arial" w:hAnsi="Arial" w:cs="Arial"/>
          <w:b/>
          <w:color w:val="00B050"/>
          <w:u w:val="single"/>
        </w:rPr>
        <w:t>:</w:t>
      </w:r>
    </w:p>
    <w:p w:rsidR="002837BB" w:rsidRPr="002837BB" w:rsidRDefault="002837BB" w:rsidP="002837BB">
      <w:pPr>
        <w:rPr>
          <w:b/>
          <w:bCs/>
          <w:color w:val="00B050"/>
        </w:rPr>
      </w:pPr>
      <w:r w:rsidRPr="002837BB">
        <w:rPr>
          <w:b/>
          <w:bCs/>
          <w:color w:val="00B050"/>
        </w:rPr>
        <w:t>WA: A new class-1 non-UE associated E1AP procedure is defined for donor-CU-CP to inform donor-CU-UP to update the DL UP TNL Information for multiple UEs and child IAB-MTs.</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sidRPr="002837BB">
        <w:rPr>
          <w:b/>
          <w:bCs/>
          <w:color w:val="00B050"/>
        </w:rPr>
        <w:t>Donor CU configures a default UL BAP routing ID and a default BH RLC channel to migrating IAB node in order to configure UL mapping for F1-C traffic on the target path, e.g. IKE handshake, SCTP chunks, during the handover preparation procedure.</w:t>
      </w:r>
    </w:p>
    <w:p w:rsidR="002837BB" w:rsidRPr="00164813" w:rsidRDefault="002837BB" w:rsidP="002837BB">
      <w:pPr>
        <w:rPr>
          <w:rFonts w:ascii="Arial" w:hAnsi="Arial" w:cs="Arial"/>
          <w:b/>
          <w:color w:val="00B050"/>
          <w:u w:val="single"/>
        </w:rPr>
      </w:pPr>
      <w:r>
        <w:rPr>
          <w:rFonts w:ascii="Arial" w:hAnsi="Arial" w:cs="Arial"/>
          <w:b/>
          <w:color w:val="00B050"/>
          <w:u w:val="single"/>
        </w:rPr>
        <w:t>Working Assumption</w:t>
      </w:r>
      <w:r w:rsidRPr="00164813">
        <w:rPr>
          <w:rFonts w:ascii="Arial" w:hAnsi="Arial" w:cs="Arial"/>
          <w:b/>
          <w:color w:val="00B050"/>
          <w:u w:val="single"/>
        </w:rPr>
        <w:t>:</w:t>
      </w:r>
    </w:p>
    <w:p w:rsidR="002837BB" w:rsidRPr="00164813" w:rsidRDefault="002837BB" w:rsidP="002837BB">
      <w:pPr>
        <w:rPr>
          <w:b/>
          <w:bCs/>
          <w:color w:val="00B050"/>
        </w:rPr>
      </w:pPr>
      <w:r w:rsidRPr="002837BB">
        <w:rPr>
          <w:b/>
          <w:bCs/>
          <w:color w:val="00B050"/>
        </w:rPr>
        <w:t>A new class-1 non-UE-associated F1AP procedure is defined for donor-CU-CP to inform IAB-DU to update UL FTEID, UL BH Info and DL FTEID for UP traffic</w:t>
      </w:r>
    </w:p>
    <w:p w:rsidR="00711519" w:rsidRDefault="00711519" w:rsidP="00711519">
      <w:pPr>
        <w:pStyle w:val="Heading5"/>
      </w:pPr>
      <w:bookmarkStart w:id="174" w:name="_Toc41011227"/>
      <w:r>
        <w:t>13.3.2.1</w:t>
      </w:r>
      <w:r>
        <w:tab/>
        <w:t>Functions and Criteria</w:t>
      </w:r>
      <w:bookmarkEnd w:id="173"/>
      <w:bookmarkEnd w:id="174"/>
    </w:p>
    <w:p w:rsidR="00711519" w:rsidRDefault="00711519" w:rsidP="00711519">
      <w:pPr>
        <w:rPr>
          <w:rFonts w:ascii="Arial" w:hAnsi="Arial" w:cs="Arial"/>
          <w:b/>
          <w:sz w:val="24"/>
        </w:rPr>
      </w:pPr>
      <w:r>
        <w:rPr>
          <w:rFonts w:ascii="Arial" w:hAnsi="Arial" w:cs="Arial"/>
          <w:b/>
          <w:color w:val="0000FF"/>
          <w:sz w:val="24"/>
        </w:rPr>
        <w:t>R3-202091</w:t>
      </w:r>
      <w:r>
        <w:rPr>
          <w:rFonts w:ascii="Arial" w:hAnsi="Arial" w:cs="Arial"/>
          <w:b/>
          <w:color w:val="0000FF"/>
          <w:sz w:val="24"/>
        </w:rPr>
        <w:tab/>
      </w:r>
      <w:r>
        <w:rPr>
          <w:rFonts w:ascii="Arial" w:hAnsi="Arial" w:cs="Arial"/>
          <w:b/>
          <w:sz w:val="24"/>
        </w:rPr>
        <w:t>(TP for NR-IAB BL CR for TS 38.463): IP address update when IAB topology change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R3-202092</w:t>
      </w:r>
      <w:r>
        <w:rPr>
          <w:rFonts w:ascii="Arial" w:hAnsi="Arial" w:cs="Arial"/>
          <w:b/>
          <w:color w:val="0000FF"/>
          <w:sz w:val="24"/>
        </w:rPr>
        <w:tab/>
      </w:r>
      <w:r>
        <w:rPr>
          <w:rFonts w:ascii="Arial" w:hAnsi="Arial" w:cs="Arial"/>
          <w:b/>
          <w:sz w:val="24"/>
        </w:rPr>
        <w:t>(TP for NR-IAB BL CR for TS 38.473):IP address update when IAB topology change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175" w:name="_Toc41005562"/>
      <w:bookmarkStart w:id="176" w:name="_Toc41011228"/>
      <w:r>
        <w:t>13.3.2.2</w:t>
      </w:r>
      <w:r>
        <w:tab/>
        <w:t>Under the Same Donor</w:t>
      </w:r>
      <w:bookmarkEnd w:id="175"/>
      <w:bookmarkEnd w:id="176"/>
    </w:p>
    <w:p w:rsidR="00711519" w:rsidRDefault="00711519" w:rsidP="00711519">
      <w:pPr>
        <w:rPr>
          <w:rFonts w:ascii="Arial" w:hAnsi="Arial" w:cs="Arial"/>
          <w:b/>
          <w:sz w:val="24"/>
        </w:rPr>
      </w:pPr>
      <w:r>
        <w:rPr>
          <w:rFonts w:ascii="Arial" w:hAnsi="Arial" w:cs="Arial"/>
          <w:b/>
          <w:color w:val="0000FF"/>
          <w:sz w:val="24"/>
        </w:rPr>
        <w:t>R3-202059</w:t>
      </w:r>
      <w:r>
        <w:rPr>
          <w:rFonts w:ascii="Arial" w:hAnsi="Arial" w:cs="Arial"/>
          <w:b/>
          <w:color w:val="0000FF"/>
          <w:sz w:val="24"/>
        </w:rPr>
        <w:tab/>
      </w:r>
      <w:r>
        <w:rPr>
          <w:rFonts w:ascii="Arial" w:hAnsi="Arial" w:cs="Arial"/>
          <w:b/>
          <w:sz w:val="24"/>
        </w:rPr>
        <w:t>Discussion on left issues on intra-CU migration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R3-202034</w:t>
      </w:r>
      <w:r>
        <w:rPr>
          <w:rFonts w:ascii="Arial" w:hAnsi="Arial" w:cs="Arial"/>
          <w:b/>
          <w:color w:val="0000FF"/>
          <w:sz w:val="24"/>
        </w:rPr>
        <w:tab/>
      </w:r>
      <w:r>
        <w:rPr>
          <w:rFonts w:ascii="Arial" w:hAnsi="Arial" w:cs="Arial"/>
          <w:b/>
          <w:sz w:val="24"/>
        </w:rPr>
        <w:t>(TP for NR_IAB BL CR for TS 38.401): Intra IAB donor-CU Topology Adaptation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R3-202751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R3-202751</w:t>
      </w:r>
      <w:r>
        <w:rPr>
          <w:rFonts w:ascii="Arial" w:hAnsi="Arial" w:cs="Arial"/>
          <w:b/>
          <w:color w:val="0000FF"/>
          <w:sz w:val="24"/>
        </w:rPr>
        <w:tab/>
      </w:r>
      <w:r>
        <w:rPr>
          <w:rFonts w:ascii="Arial" w:hAnsi="Arial" w:cs="Arial"/>
          <w:b/>
          <w:sz w:val="24"/>
        </w:rPr>
        <w:t>(TP for NR_IAB BL CR for TS 38.401): Intra IAB donor-CU Topology Adaptation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ZTE,Sanechips</w:t>
      </w:r>
    </w:p>
    <w:p w:rsidR="00711519" w:rsidRDefault="00711519" w:rsidP="00711519">
      <w:pPr>
        <w:rPr>
          <w:color w:val="808080"/>
        </w:rPr>
      </w:pPr>
      <w:r>
        <w:rPr>
          <w:color w:val="808080"/>
        </w:rPr>
        <w:t>(Replaces R3-202034)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R3-202752</w:t>
      </w:r>
      <w:r>
        <w:rPr>
          <w:rFonts w:ascii="Arial" w:hAnsi="Arial" w:cs="Arial"/>
          <w:b/>
          <w:color w:val="0000FF"/>
          <w:sz w:val="24"/>
        </w:rPr>
        <w:tab/>
      </w:r>
      <w:r>
        <w:rPr>
          <w:rFonts w:ascii="Arial" w:hAnsi="Arial" w:cs="Arial"/>
          <w:b/>
          <w:sz w:val="24"/>
        </w:rPr>
        <w:t>(Draft) LS on UL F1-C traffic mapping for intra-CU migration scenario</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R3-202851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R3-202851</w:t>
      </w:r>
      <w:r>
        <w:rPr>
          <w:rFonts w:ascii="Arial" w:hAnsi="Arial" w:cs="Arial"/>
          <w:b/>
          <w:color w:val="0000FF"/>
          <w:sz w:val="24"/>
        </w:rPr>
        <w:tab/>
      </w:r>
      <w:r>
        <w:rPr>
          <w:rFonts w:ascii="Arial" w:hAnsi="Arial" w:cs="Arial"/>
          <w:b/>
          <w:sz w:val="24"/>
        </w:rPr>
        <w:t>LS on UL F1-C traffic mapping for intra-CU migration scenario</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R3-202752)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pStyle w:val="Heading5"/>
      </w:pPr>
      <w:bookmarkStart w:id="177" w:name="_Toc41005563"/>
      <w:bookmarkStart w:id="178" w:name="_Toc41011229"/>
      <w:r>
        <w:t>13.3.2.3</w:t>
      </w:r>
      <w:r>
        <w:tab/>
        <w:t>Between Donors</w:t>
      </w:r>
      <w:bookmarkEnd w:id="177"/>
      <w:bookmarkEnd w:id="178"/>
    </w:p>
    <w:p w:rsidR="00711519" w:rsidRDefault="00711519" w:rsidP="00711519">
      <w:pPr>
        <w:pStyle w:val="Heading4"/>
      </w:pPr>
      <w:bookmarkStart w:id="179" w:name="_Toc41005564"/>
      <w:bookmarkStart w:id="180" w:name="_Toc41011230"/>
      <w:r>
        <w:t>13.3.3</w:t>
      </w:r>
      <w:r>
        <w:tab/>
        <w:t>Others</w:t>
      </w:r>
      <w:bookmarkEnd w:id="179"/>
      <w:bookmarkEnd w:id="180"/>
    </w:p>
    <w:p w:rsidR="00711519" w:rsidRDefault="00711519" w:rsidP="00711519">
      <w:pPr>
        <w:rPr>
          <w:rFonts w:ascii="Arial" w:hAnsi="Arial" w:cs="Arial"/>
          <w:b/>
          <w:sz w:val="24"/>
        </w:rPr>
      </w:pPr>
      <w:r>
        <w:rPr>
          <w:rFonts w:ascii="Arial" w:hAnsi="Arial" w:cs="Arial"/>
          <w:b/>
          <w:color w:val="0000FF"/>
          <w:sz w:val="24"/>
        </w:rPr>
        <w:t>R3-202093</w:t>
      </w:r>
      <w:r>
        <w:rPr>
          <w:rFonts w:ascii="Arial" w:hAnsi="Arial" w:cs="Arial"/>
          <w:b/>
          <w:color w:val="0000FF"/>
          <w:sz w:val="24"/>
        </w:rPr>
        <w:tab/>
      </w:r>
      <w:r>
        <w:rPr>
          <w:rFonts w:ascii="Arial" w:hAnsi="Arial" w:cs="Arial"/>
          <w:b/>
          <w:sz w:val="24"/>
        </w:rPr>
        <w:t>(TP for NR-IAB BL CR for TS 38.401) : IAB-node migration in EN-DC</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R3-202841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R3-202841</w:t>
      </w:r>
      <w:r>
        <w:rPr>
          <w:rFonts w:ascii="Arial" w:hAnsi="Arial" w:cs="Arial"/>
          <w:b/>
          <w:color w:val="0000FF"/>
          <w:sz w:val="24"/>
        </w:rPr>
        <w:tab/>
      </w:r>
      <w:r>
        <w:rPr>
          <w:rFonts w:ascii="Arial" w:hAnsi="Arial" w:cs="Arial"/>
          <w:b/>
          <w:sz w:val="24"/>
        </w:rPr>
        <w:t>(TP for NR-IAB BL CR for TS 38.401) : IAB-node migration in EN-DC</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R3-202093)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R3-202860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R3-202860</w:t>
      </w:r>
      <w:r>
        <w:rPr>
          <w:rFonts w:ascii="Arial" w:hAnsi="Arial" w:cs="Arial"/>
          <w:b/>
          <w:color w:val="0000FF"/>
          <w:sz w:val="24"/>
        </w:rPr>
        <w:tab/>
      </w:r>
      <w:r>
        <w:rPr>
          <w:rFonts w:ascii="Arial" w:hAnsi="Arial" w:cs="Arial"/>
          <w:b/>
          <w:sz w:val="24"/>
        </w:rPr>
        <w:t>(TP for NR-IAB BL CR for TS 38.401) : IAB-node migration in EN-DC</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R3-202841)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2"/>
      </w:pPr>
      <w:bookmarkStart w:id="181" w:name="_Toc41005565"/>
      <w:bookmarkStart w:id="182" w:name="_Toc41011231"/>
      <w:r>
        <w:t>14</w:t>
      </w:r>
      <w:r>
        <w:tab/>
        <w:t>Additional MTC and NB-IoT Enhancements for LTE WIs</w:t>
      </w:r>
      <w:bookmarkEnd w:id="181"/>
      <w:bookmarkEnd w:id="182"/>
    </w:p>
    <w:p w:rsidR="00711519" w:rsidRDefault="00711519" w:rsidP="00711519">
      <w:pPr>
        <w:pStyle w:val="Heading3"/>
      </w:pPr>
      <w:bookmarkStart w:id="183" w:name="_Toc41005566"/>
      <w:bookmarkStart w:id="184" w:name="_Toc41011232"/>
      <w:r>
        <w:t>14.1</w:t>
      </w:r>
      <w:r>
        <w:tab/>
        <w:t>General</w:t>
      </w:r>
      <w:bookmarkEnd w:id="183"/>
      <w:bookmarkEnd w:id="184"/>
    </w:p>
    <w:p w:rsidR="00711519" w:rsidRDefault="00711519" w:rsidP="00711519">
      <w:pPr>
        <w:rPr>
          <w:rFonts w:ascii="Arial" w:hAnsi="Arial" w:cs="Arial"/>
          <w:b/>
          <w:sz w:val="24"/>
        </w:rPr>
      </w:pPr>
      <w:r>
        <w:rPr>
          <w:rFonts w:ascii="Arial" w:hAnsi="Arial" w:cs="Arial"/>
          <w:b/>
          <w:color w:val="0000FF"/>
          <w:sz w:val="24"/>
        </w:rPr>
        <w:t>R3-202573</w:t>
      </w:r>
      <w:r>
        <w:rPr>
          <w:rFonts w:ascii="Arial" w:hAnsi="Arial" w:cs="Arial"/>
          <w:b/>
          <w:color w:val="0000FF"/>
          <w:sz w:val="24"/>
        </w:rPr>
        <w:tab/>
      </w:r>
      <w:r>
        <w:rPr>
          <w:rFonts w:ascii="Arial" w:hAnsi="Arial" w:cs="Arial"/>
          <w:b/>
          <w:sz w:val="24"/>
        </w:rPr>
        <w:t>[TP to BL CR#0188 "Introduction of Suspend Resume" for TS 38.413] Correction of coverage enhancement in suspend resume</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38.413 v16.1.0</w:t>
      </w:r>
      <w:r>
        <w:rPr>
          <w:i/>
        </w:rPr>
        <w:br/>
      </w:r>
      <w:r>
        <w:rPr>
          <w:i/>
        </w:rPr>
        <w:tab/>
      </w:r>
      <w:r>
        <w:rPr>
          <w:i/>
        </w:rPr>
        <w:tab/>
      </w:r>
      <w:r>
        <w:rPr>
          <w:i/>
        </w:rPr>
        <w:tab/>
      </w:r>
      <w:r>
        <w:rPr>
          <w:i/>
        </w:rPr>
        <w:tab/>
      </w:r>
      <w:r>
        <w:rPr>
          <w:i/>
        </w:rPr>
        <w:tab/>
        <w:t>Source: Nokia, Nokia Shanghai Bell,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R3-202484</w:t>
      </w:r>
      <w:r>
        <w:rPr>
          <w:rFonts w:ascii="Arial" w:hAnsi="Arial" w:cs="Arial"/>
          <w:b/>
          <w:color w:val="0000FF"/>
          <w:sz w:val="24"/>
        </w:rPr>
        <w:tab/>
      </w:r>
      <w:r>
        <w:rPr>
          <w:rFonts w:ascii="Arial" w:hAnsi="Arial" w:cs="Arial"/>
          <w:b/>
          <w:sz w:val="24"/>
        </w:rPr>
        <w:t>CB: # NBIOT-MTC1_Email_MTC_NB-IoT_BLs</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R3-201535</w:t>
      </w:r>
      <w:r>
        <w:rPr>
          <w:rFonts w:ascii="Arial" w:hAnsi="Arial" w:cs="Arial"/>
          <w:b/>
          <w:color w:val="0000FF"/>
          <w:sz w:val="24"/>
        </w:rPr>
        <w:tab/>
      </w:r>
      <w:r>
        <w:rPr>
          <w:rFonts w:ascii="Arial" w:hAnsi="Arial" w:cs="Arial"/>
          <w:b/>
          <w:sz w:val="24"/>
        </w:rPr>
        <w:t>Introduction of NBIOT dedicated CP functions when connected to 5GC</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v16.1.0</w:t>
      </w:r>
      <w:r>
        <w:rPr>
          <w:i/>
        </w:rPr>
        <w:tab/>
        <w:t xml:space="preserve">  CR-0018  rev 4 Cat: B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R3-200026)</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R3-201536</w:t>
      </w:r>
      <w:r>
        <w:rPr>
          <w:rFonts w:ascii="Arial" w:hAnsi="Arial" w:cs="Arial"/>
          <w:b/>
          <w:color w:val="0000FF"/>
          <w:sz w:val="24"/>
        </w:rPr>
        <w:tab/>
      </w:r>
      <w:r>
        <w:rPr>
          <w:rFonts w:ascii="Arial" w:hAnsi="Arial" w:cs="Arial"/>
          <w:b/>
          <w:sz w:val="24"/>
        </w:rPr>
        <w:t>Introduction of Suspend-Resume for 5GC</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v16.1.0</w:t>
      </w:r>
      <w:r>
        <w:rPr>
          <w:i/>
        </w:rPr>
        <w:tab/>
        <w:t xml:space="preserve">  CR-0019  rev 4 Cat: B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R3-200027)</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R3-201537</w:t>
      </w:r>
      <w:r>
        <w:rPr>
          <w:rFonts w:ascii="Arial" w:hAnsi="Arial" w:cs="Arial"/>
          <w:b/>
          <w:color w:val="0000FF"/>
          <w:sz w:val="24"/>
        </w:rPr>
        <w:tab/>
      </w:r>
      <w:r>
        <w:rPr>
          <w:rFonts w:ascii="Arial" w:hAnsi="Arial" w:cs="Arial"/>
          <w:b/>
          <w:sz w:val="24"/>
        </w:rPr>
        <w:t>Introduction of NB-IoT Paging and eDRX aspects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CR-0120  rev 7 Cat: B (Rel-16)</w:t>
      </w:r>
      <w:r>
        <w:rPr>
          <w:i/>
        </w:rPr>
        <w:br/>
      </w:r>
      <w:r>
        <w:rPr>
          <w:i/>
        </w:rPr>
        <w:br/>
      </w:r>
      <w:r>
        <w:rPr>
          <w:i/>
        </w:rPr>
        <w:tab/>
      </w:r>
      <w:r>
        <w:rPr>
          <w:i/>
        </w:rPr>
        <w:tab/>
      </w:r>
      <w:r>
        <w:rPr>
          <w:i/>
        </w:rPr>
        <w:tab/>
      </w:r>
      <w:r>
        <w:rPr>
          <w:i/>
        </w:rPr>
        <w:tab/>
      </w:r>
      <w:r>
        <w:rPr>
          <w:i/>
        </w:rPr>
        <w:tab/>
        <w:t>Source: Ericsson, Huawei, Qualcomm Incorporated</w:t>
      </w:r>
    </w:p>
    <w:p w:rsidR="00711519" w:rsidRDefault="00711519" w:rsidP="00711519">
      <w:pPr>
        <w:rPr>
          <w:color w:val="808080"/>
        </w:rPr>
      </w:pPr>
      <w:r>
        <w:rPr>
          <w:color w:val="808080"/>
        </w:rPr>
        <w:t>(Replaces R3-200029)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R3-202878</w:t>
      </w:r>
      <w:r>
        <w:rPr>
          <w:rFonts w:ascii="Arial" w:hAnsi="Arial" w:cs="Arial"/>
          <w:b/>
          <w:color w:val="0000FF"/>
          <w:sz w:val="24"/>
        </w:rPr>
        <w:tab/>
      </w:r>
      <w:r>
        <w:rPr>
          <w:rFonts w:ascii="Arial" w:hAnsi="Arial" w:cs="Arial"/>
          <w:b/>
          <w:sz w:val="24"/>
        </w:rPr>
        <w:t>Introduction of NB-IoT Paging and eDRX aspects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CR-0120  rev 8 Cat: B (Rel-16)</w:t>
      </w:r>
      <w:r>
        <w:rPr>
          <w:i/>
        </w:rPr>
        <w:br/>
      </w:r>
      <w:r>
        <w:rPr>
          <w:i/>
        </w:rPr>
        <w:br/>
      </w:r>
      <w:r>
        <w:rPr>
          <w:i/>
        </w:rPr>
        <w:tab/>
      </w:r>
      <w:r>
        <w:rPr>
          <w:i/>
        </w:rPr>
        <w:tab/>
      </w:r>
      <w:r>
        <w:rPr>
          <w:i/>
        </w:rPr>
        <w:tab/>
      </w:r>
      <w:r>
        <w:rPr>
          <w:i/>
        </w:rPr>
        <w:tab/>
      </w:r>
      <w:r>
        <w:rPr>
          <w:i/>
        </w:rPr>
        <w:tab/>
        <w:t>Source: Ericsson, Huawei, Qualcomm Incorporated</w:t>
      </w:r>
    </w:p>
    <w:p w:rsidR="00711519" w:rsidRDefault="00711519" w:rsidP="00711519">
      <w:pPr>
        <w:rPr>
          <w:color w:val="808080"/>
        </w:rPr>
      </w:pPr>
      <w:r>
        <w:rPr>
          <w:color w:val="808080"/>
        </w:rPr>
        <w:t>(Replaces R3-201537)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R3-201538</w:t>
      </w:r>
      <w:r>
        <w:rPr>
          <w:rFonts w:ascii="Arial" w:hAnsi="Arial" w:cs="Arial"/>
          <w:b/>
          <w:color w:val="0000FF"/>
          <w:sz w:val="24"/>
        </w:rPr>
        <w:tab/>
      </w:r>
      <w:r>
        <w:rPr>
          <w:rFonts w:ascii="Arial" w:hAnsi="Arial" w:cs="Arial"/>
          <w:b/>
          <w:sz w:val="24"/>
        </w:rPr>
        <w:t>Introduction of Suspend-Resume</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CR-0182  rev 5 Cat: B (Rel-16)</w:t>
      </w:r>
      <w:r>
        <w:rPr>
          <w:i/>
        </w:rPr>
        <w:br/>
      </w:r>
      <w:r>
        <w:rPr>
          <w:i/>
        </w:rPr>
        <w:br/>
      </w:r>
      <w:r>
        <w:rPr>
          <w:i/>
        </w:rPr>
        <w:tab/>
      </w:r>
      <w:r>
        <w:rPr>
          <w:i/>
        </w:rPr>
        <w:tab/>
      </w:r>
      <w:r>
        <w:rPr>
          <w:i/>
        </w:rPr>
        <w:tab/>
      </w:r>
      <w:r>
        <w:rPr>
          <w:i/>
        </w:rPr>
        <w:tab/>
      </w:r>
      <w:r>
        <w:rPr>
          <w:i/>
        </w:rPr>
        <w:tab/>
        <w:t>Source: Nokia, Nokia Shanghai Bell, Qualcomm Incorporated</w:t>
      </w:r>
    </w:p>
    <w:p w:rsidR="00711519" w:rsidRDefault="00711519" w:rsidP="00711519">
      <w:pPr>
        <w:rPr>
          <w:color w:val="808080"/>
        </w:rPr>
      </w:pPr>
      <w:r>
        <w:rPr>
          <w:color w:val="808080"/>
        </w:rPr>
        <w:t>(Replaces R3-200030)</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R3-202881</w:t>
      </w:r>
      <w:r>
        <w:rPr>
          <w:rFonts w:ascii="Arial" w:hAnsi="Arial" w:cs="Arial"/>
          <w:b/>
          <w:color w:val="0000FF"/>
          <w:sz w:val="24"/>
        </w:rPr>
        <w:tab/>
      </w:r>
      <w:r>
        <w:rPr>
          <w:rFonts w:ascii="Arial" w:hAnsi="Arial" w:cs="Arial"/>
          <w:b/>
          <w:sz w:val="24"/>
        </w:rPr>
        <w:t>Introduction of Suspend-Resume</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CR-0182  rev 6 Cat: B (Rel-16)</w:t>
      </w:r>
      <w:r>
        <w:rPr>
          <w:i/>
        </w:rPr>
        <w:br/>
      </w:r>
      <w:r>
        <w:rPr>
          <w:i/>
        </w:rPr>
        <w:br/>
      </w:r>
      <w:r>
        <w:rPr>
          <w:i/>
        </w:rPr>
        <w:tab/>
      </w:r>
      <w:r>
        <w:rPr>
          <w:i/>
        </w:rPr>
        <w:tab/>
      </w:r>
      <w:r>
        <w:rPr>
          <w:i/>
        </w:rPr>
        <w:tab/>
      </w:r>
      <w:r>
        <w:rPr>
          <w:i/>
        </w:rPr>
        <w:tab/>
      </w:r>
      <w:r>
        <w:rPr>
          <w:i/>
        </w:rPr>
        <w:tab/>
        <w:t>Source: Nokia, Nokia Shanghai Bell, Qualcomm Incorporated</w:t>
      </w:r>
    </w:p>
    <w:p w:rsidR="00711519" w:rsidRDefault="00711519" w:rsidP="00711519">
      <w:pPr>
        <w:rPr>
          <w:color w:val="808080"/>
        </w:rPr>
      </w:pPr>
      <w:r>
        <w:rPr>
          <w:color w:val="808080"/>
        </w:rPr>
        <w:t>(Replaces R3-201538)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R3-201539</w:t>
      </w:r>
      <w:r>
        <w:rPr>
          <w:rFonts w:ascii="Arial" w:hAnsi="Arial" w:cs="Arial"/>
          <w:b/>
          <w:color w:val="0000FF"/>
          <w:sz w:val="24"/>
        </w:rPr>
        <w:tab/>
      </w:r>
      <w:r>
        <w:rPr>
          <w:rFonts w:ascii="Arial" w:hAnsi="Arial" w:cs="Arial"/>
          <w:b/>
          <w:sz w:val="24"/>
        </w:rPr>
        <w:t>Introduction of Control Plane CIoT 5GS Optimisation for NB-IOT and eMTC</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CR-0173  rev 5 Cat: B (Rel-16)</w:t>
      </w:r>
      <w:r>
        <w:rPr>
          <w:i/>
        </w:rPr>
        <w:br/>
      </w:r>
      <w:r>
        <w:rPr>
          <w:i/>
        </w:rPr>
        <w:br/>
      </w:r>
      <w:r>
        <w:rPr>
          <w:i/>
        </w:rPr>
        <w:tab/>
      </w:r>
      <w:r>
        <w:rPr>
          <w:i/>
        </w:rPr>
        <w:tab/>
      </w:r>
      <w:r>
        <w:rPr>
          <w:i/>
        </w:rPr>
        <w:tab/>
      </w:r>
      <w:r>
        <w:rPr>
          <w:i/>
        </w:rPr>
        <w:tab/>
      </w:r>
      <w:r>
        <w:rPr>
          <w:i/>
        </w:rPr>
        <w:tab/>
        <w:t>Source: Qualcomm Incorporated</w:t>
      </w:r>
    </w:p>
    <w:p w:rsidR="00711519" w:rsidRDefault="00711519" w:rsidP="00711519">
      <w:pPr>
        <w:rPr>
          <w:color w:val="808080"/>
        </w:rPr>
      </w:pPr>
      <w:r>
        <w:rPr>
          <w:color w:val="808080"/>
        </w:rPr>
        <w:t>(Replaces R3-200031)</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R3-202882</w:t>
      </w:r>
      <w:r>
        <w:rPr>
          <w:rFonts w:ascii="Arial" w:hAnsi="Arial" w:cs="Arial"/>
          <w:b/>
          <w:color w:val="0000FF"/>
          <w:sz w:val="24"/>
        </w:rPr>
        <w:tab/>
      </w:r>
      <w:r>
        <w:rPr>
          <w:rFonts w:ascii="Arial" w:hAnsi="Arial" w:cs="Arial"/>
          <w:b/>
          <w:sz w:val="24"/>
        </w:rPr>
        <w:t>Introduction of Control Plane CIoT 5GS Optimisation for NB-IOT and eMTC</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CR-0173  rev 6 Cat: B (Rel-16)</w:t>
      </w:r>
      <w:r>
        <w:rPr>
          <w:i/>
        </w:rPr>
        <w:br/>
      </w:r>
      <w:r>
        <w:rPr>
          <w:i/>
        </w:rPr>
        <w:br/>
      </w:r>
      <w:r>
        <w:rPr>
          <w:i/>
        </w:rPr>
        <w:tab/>
      </w:r>
      <w:r>
        <w:rPr>
          <w:i/>
        </w:rPr>
        <w:tab/>
      </w:r>
      <w:r>
        <w:rPr>
          <w:i/>
        </w:rPr>
        <w:tab/>
      </w:r>
      <w:r>
        <w:rPr>
          <w:i/>
        </w:rPr>
        <w:tab/>
      </w:r>
      <w:r>
        <w:rPr>
          <w:i/>
        </w:rPr>
        <w:tab/>
        <w:t>Source: Qualcomm Incorporated</w:t>
      </w:r>
    </w:p>
    <w:p w:rsidR="00711519" w:rsidRDefault="00711519" w:rsidP="00711519">
      <w:pPr>
        <w:rPr>
          <w:color w:val="808080"/>
        </w:rPr>
      </w:pPr>
      <w:r>
        <w:rPr>
          <w:color w:val="808080"/>
        </w:rPr>
        <w:t>(Replaces R3-201539)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R3-201540</w:t>
      </w:r>
      <w:r>
        <w:rPr>
          <w:rFonts w:ascii="Arial" w:hAnsi="Arial" w:cs="Arial"/>
          <w:b/>
          <w:color w:val="0000FF"/>
          <w:sz w:val="24"/>
        </w:rPr>
        <w:tab/>
      </w:r>
      <w:r>
        <w:rPr>
          <w:rFonts w:ascii="Arial" w:hAnsi="Arial" w:cs="Arial"/>
          <w:b/>
          <w:sz w:val="24"/>
        </w:rPr>
        <w:t>Introduction of CP UP NB-IoT Others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CR-0144  rev 5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R3-200032)</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R3-201541</w:t>
      </w:r>
      <w:r>
        <w:rPr>
          <w:rFonts w:ascii="Arial" w:hAnsi="Arial" w:cs="Arial"/>
          <w:b/>
          <w:color w:val="0000FF"/>
          <w:sz w:val="24"/>
        </w:rPr>
        <w:tab/>
      </w:r>
      <w:r>
        <w:rPr>
          <w:rFonts w:ascii="Arial" w:hAnsi="Arial" w:cs="Arial"/>
          <w:b/>
          <w:sz w:val="24"/>
        </w:rPr>
        <w:t>Common CP/UP aspects of CIoT UEs when connected to 5GC</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CR-0153  rev 8 Cat: B (Rel-16)</w:t>
      </w:r>
      <w:r>
        <w:rPr>
          <w:i/>
        </w:rPr>
        <w:br/>
      </w:r>
      <w:r>
        <w:rPr>
          <w:i/>
        </w:rPr>
        <w:br/>
      </w:r>
      <w:r>
        <w:rPr>
          <w:i/>
        </w:rPr>
        <w:tab/>
      </w:r>
      <w:r>
        <w:rPr>
          <w:i/>
        </w:rPr>
        <w:tab/>
      </w:r>
      <w:r>
        <w:rPr>
          <w:i/>
        </w:rPr>
        <w:tab/>
      </w:r>
      <w:r>
        <w:rPr>
          <w:i/>
        </w:rPr>
        <w:tab/>
      </w:r>
      <w:r>
        <w:rPr>
          <w:i/>
        </w:rPr>
        <w:tab/>
        <w:t>Source: Ericsson, ZTE</w:t>
      </w:r>
    </w:p>
    <w:p w:rsidR="00711519" w:rsidRDefault="00711519" w:rsidP="00711519">
      <w:pPr>
        <w:rPr>
          <w:color w:val="808080"/>
        </w:rPr>
      </w:pPr>
      <w:r>
        <w:rPr>
          <w:color w:val="808080"/>
        </w:rPr>
        <w:t>(Replaces R3-200033)</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R3-202879</w:t>
      </w:r>
      <w:r>
        <w:rPr>
          <w:rFonts w:ascii="Arial" w:hAnsi="Arial" w:cs="Arial"/>
          <w:b/>
          <w:color w:val="0000FF"/>
          <w:sz w:val="24"/>
        </w:rPr>
        <w:tab/>
      </w:r>
      <w:r>
        <w:rPr>
          <w:rFonts w:ascii="Arial" w:hAnsi="Arial" w:cs="Arial"/>
          <w:b/>
          <w:sz w:val="24"/>
        </w:rPr>
        <w:t>Common CP/UP aspects of CIoT UEs when connected to 5GC</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CR-0153  rev 9 Cat: B (Rel-16)</w:t>
      </w:r>
      <w:r>
        <w:rPr>
          <w:i/>
        </w:rPr>
        <w:br/>
      </w:r>
      <w:r>
        <w:rPr>
          <w:i/>
        </w:rPr>
        <w:br/>
      </w:r>
      <w:r>
        <w:rPr>
          <w:i/>
        </w:rPr>
        <w:tab/>
      </w:r>
      <w:r>
        <w:rPr>
          <w:i/>
        </w:rPr>
        <w:tab/>
      </w:r>
      <w:r>
        <w:rPr>
          <w:i/>
        </w:rPr>
        <w:tab/>
      </w:r>
      <w:r>
        <w:rPr>
          <w:i/>
        </w:rPr>
        <w:tab/>
      </w:r>
      <w:r>
        <w:rPr>
          <w:i/>
        </w:rPr>
        <w:tab/>
        <w:t>Source: Ericsson, ZTE</w:t>
      </w:r>
    </w:p>
    <w:p w:rsidR="00711519" w:rsidRDefault="00711519" w:rsidP="00711519">
      <w:pPr>
        <w:rPr>
          <w:color w:val="808080"/>
        </w:rPr>
      </w:pPr>
      <w:r>
        <w:rPr>
          <w:color w:val="808080"/>
        </w:rPr>
        <w:t>(Replaces R3-201541)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R3-201542</w:t>
      </w:r>
      <w:r>
        <w:rPr>
          <w:rFonts w:ascii="Arial" w:hAnsi="Arial" w:cs="Arial"/>
          <w:b/>
          <w:color w:val="0000FF"/>
          <w:sz w:val="24"/>
        </w:rPr>
        <w:tab/>
      </w:r>
      <w:r>
        <w:rPr>
          <w:rFonts w:ascii="Arial" w:hAnsi="Arial" w:cs="Arial"/>
          <w:b/>
          <w:sz w:val="24"/>
        </w:rPr>
        <w:t>Introduction of NB-IoT related NG-AP procedures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CR-0156  rev 7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R3-200035)</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R3-202885</w:t>
      </w:r>
      <w:r>
        <w:rPr>
          <w:rFonts w:ascii="Arial" w:hAnsi="Arial" w:cs="Arial"/>
          <w:b/>
          <w:color w:val="0000FF"/>
          <w:sz w:val="24"/>
        </w:rPr>
        <w:tab/>
      </w:r>
      <w:r>
        <w:rPr>
          <w:rFonts w:ascii="Arial" w:hAnsi="Arial" w:cs="Arial"/>
          <w:b/>
          <w:sz w:val="24"/>
        </w:rPr>
        <w:t>Introduction of NB-IoT related NG-AP procedures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CR-0156  rev 8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R3-201542)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R3-201543</w:t>
      </w:r>
      <w:r>
        <w:rPr>
          <w:rFonts w:ascii="Arial" w:hAnsi="Arial" w:cs="Arial"/>
          <w:b/>
          <w:color w:val="0000FF"/>
          <w:sz w:val="24"/>
        </w:rPr>
        <w:tab/>
      </w:r>
      <w:r>
        <w:rPr>
          <w:rFonts w:ascii="Arial" w:hAnsi="Arial" w:cs="Arial"/>
          <w:b/>
          <w:sz w:val="24"/>
        </w:rPr>
        <w:t>Introduction of CP UP NB-IoT Others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CR-0157  rev 6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R3-200036)</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R3-202886</w:t>
      </w:r>
      <w:r>
        <w:rPr>
          <w:rFonts w:ascii="Arial" w:hAnsi="Arial" w:cs="Arial"/>
          <w:b/>
          <w:color w:val="0000FF"/>
          <w:sz w:val="24"/>
        </w:rPr>
        <w:tab/>
      </w:r>
      <w:r>
        <w:rPr>
          <w:rFonts w:ascii="Arial" w:hAnsi="Arial" w:cs="Arial"/>
          <w:b/>
          <w:sz w:val="24"/>
        </w:rPr>
        <w:t>Introduction of CP UP NB-IoT Others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CR-0157  rev 7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R3-201543)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R3-201550</w:t>
      </w:r>
      <w:r>
        <w:rPr>
          <w:rFonts w:ascii="Arial" w:hAnsi="Arial" w:cs="Arial"/>
          <w:b/>
          <w:color w:val="0000FF"/>
          <w:sz w:val="24"/>
        </w:rPr>
        <w:tab/>
      </w:r>
      <w:r>
        <w:rPr>
          <w:rFonts w:ascii="Arial" w:hAnsi="Arial" w:cs="Arial"/>
          <w:b/>
          <w:sz w:val="24"/>
        </w:rPr>
        <w:t>Introduction of CP CIoT 5GS Optimisation for NB-IoT and MTC connected to 5GC (Stage 2)</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v16.1.0</w:t>
      </w:r>
      <w:r>
        <w:rPr>
          <w:i/>
        </w:rPr>
        <w:tab/>
        <w:t xml:space="preserve">  CR-0020  rev 5 Cat: B (Rel-16)</w:t>
      </w:r>
      <w:r>
        <w:rPr>
          <w:i/>
        </w:rPr>
        <w:br/>
      </w:r>
      <w:r>
        <w:rPr>
          <w:i/>
        </w:rPr>
        <w:br/>
      </w:r>
      <w:r>
        <w:rPr>
          <w:i/>
        </w:rPr>
        <w:tab/>
      </w:r>
      <w:r>
        <w:rPr>
          <w:i/>
        </w:rPr>
        <w:tab/>
      </w:r>
      <w:r>
        <w:rPr>
          <w:i/>
        </w:rPr>
        <w:tab/>
      </w:r>
      <w:r>
        <w:rPr>
          <w:i/>
        </w:rPr>
        <w:tab/>
      </w:r>
      <w:r>
        <w:rPr>
          <w:i/>
        </w:rPr>
        <w:tab/>
        <w:t>Source: LG Electronics</w:t>
      </w:r>
    </w:p>
    <w:p w:rsidR="00711519" w:rsidRDefault="00711519" w:rsidP="00711519">
      <w:pPr>
        <w:rPr>
          <w:color w:val="808080"/>
        </w:rPr>
      </w:pPr>
      <w:r>
        <w:rPr>
          <w:color w:val="808080"/>
        </w:rPr>
        <w:t>(Replaces R3-200247)</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R3-201551</w:t>
      </w:r>
      <w:r>
        <w:rPr>
          <w:rFonts w:ascii="Arial" w:hAnsi="Arial" w:cs="Arial"/>
          <w:b/>
          <w:color w:val="0000FF"/>
          <w:sz w:val="24"/>
        </w:rPr>
        <w:tab/>
      </w:r>
      <w:r>
        <w:rPr>
          <w:rFonts w:ascii="Arial" w:hAnsi="Arial" w:cs="Arial"/>
          <w:b/>
          <w:sz w:val="24"/>
        </w:rPr>
        <w:t>CR for 36.423 on NB-IoT PRACH configuration exchange over X2AP</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CR-1374  rev 3 Cat: B (Rel-16)</w:t>
      </w:r>
      <w:r>
        <w:rPr>
          <w:i/>
        </w:rPr>
        <w:br/>
      </w:r>
      <w:r>
        <w:rPr>
          <w:i/>
        </w:rPr>
        <w:br/>
      </w:r>
      <w:r>
        <w:rPr>
          <w:i/>
        </w:rPr>
        <w:tab/>
      </w:r>
      <w:r>
        <w:rPr>
          <w:i/>
        </w:rPr>
        <w:tab/>
      </w:r>
      <w:r>
        <w:rPr>
          <w:i/>
        </w:rPr>
        <w:tab/>
      </w:r>
      <w:r>
        <w:rPr>
          <w:i/>
        </w:rPr>
        <w:tab/>
      </w:r>
      <w:r>
        <w:rPr>
          <w:i/>
        </w:rPr>
        <w:tab/>
        <w:t>Source: ZTE, Ericsson, Huawei</w:t>
      </w:r>
    </w:p>
    <w:p w:rsidR="00711519" w:rsidRDefault="00711519" w:rsidP="00711519">
      <w:pPr>
        <w:rPr>
          <w:color w:val="808080"/>
        </w:rPr>
      </w:pPr>
      <w:r>
        <w:rPr>
          <w:color w:val="808080"/>
        </w:rPr>
        <w:t>(Replaces R3-200270)</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R3-201560</w:t>
      </w:r>
      <w:r>
        <w:rPr>
          <w:rFonts w:ascii="Arial" w:hAnsi="Arial" w:cs="Arial"/>
          <w:b/>
          <w:color w:val="0000FF"/>
          <w:sz w:val="24"/>
        </w:rPr>
        <w:tab/>
      </w:r>
      <w:r>
        <w:rPr>
          <w:rFonts w:ascii="Arial" w:hAnsi="Arial" w:cs="Arial"/>
          <w:b/>
          <w:sz w:val="24"/>
        </w:rPr>
        <w:t>Support of RLF in NB-IoT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CR-1427  rev 2 Cat: B (Rel-16)</w:t>
      </w:r>
      <w:r>
        <w:rPr>
          <w:i/>
        </w:rPr>
        <w:br/>
      </w:r>
      <w:r>
        <w:rPr>
          <w:i/>
        </w:rPr>
        <w:br/>
      </w:r>
      <w:r>
        <w:rPr>
          <w:i/>
        </w:rPr>
        <w:tab/>
      </w:r>
      <w:r>
        <w:rPr>
          <w:i/>
        </w:rPr>
        <w:tab/>
      </w:r>
      <w:r>
        <w:rPr>
          <w:i/>
        </w:rPr>
        <w:tab/>
      </w:r>
      <w:r>
        <w:rPr>
          <w:i/>
        </w:rPr>
        <w:tab/>
      </w:r>
      <w:r>
        <w:rPr>
          <w:i/>
        </w:rPr>
        <w:tab/>
        <w:t>Source: Huawei, ZTE, CMCC, Ericsson</w:t>
      </w:r>
    </w:p>
    <w:p w:rsidR="00711519" w:rsidRDefault="00711519" w:rsidP="00711519">
      <w:pPr>
        <w:rPr>
          <w:color w:val="808080"/>
        </w:rPr>
      </w:pPr>
      <w:r>
        <w:rPr>
          <w:color w:val="808080"/>
        </w:rPr>
        <w:t>(Replaces R3-201269)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R3-201561</w:t>
      </w:r>
      <w:r>
        <w:rPr>
          <w:rFonts w:ascii="Arial" w:hAnsi="Arial" w:cs="Arial"/>
          <w:b/>
          <w:color w:val="0000FF"/>
          <w:sz w:val="24"/>
        </w:rPr>
        <w:tab/>
      </w:r>
      <w:r>
        <w:rPr>
          <w:rFonts w:ascii="Arial" w:hAnsi="Arial" w:cs="Arial"/>
          <w:b/>
          <w:sz w:val="24"/>
        </w:rPr>
        <w:t>Support of RLF in NB-IoT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CR-1741  rev 2 Cat: B (Rel-16)</w:t>
      </w:r>
      <w:r>
        <w:rPr>
          <w:i/>
        </w:rPr>
        <w:br/>
      </w:r>
      <w:r>
        <w:rPr>
          <w:i/>
        </w:rPr>
        <w:br/>
      </w:r>
      <w:r>
        <w:rPr>
          <w:i/>
        </w:rPr>
        <w:tab/>
      </w:r>
      <w:r>
        <w:rPr>
          <w:i/>
        </w:rPr>
        <w:tab/>
      </w:r>
      <w:r>
        <w:rPr>
          <w:i/>
        </w:rPr>
        <w:tab/>
      </w:r>
      <w:r>
        <w:rPr>
          <w:i/>
        </w:rPr>
        <w:tab/>
      </w:r>
      <w:r>
        <w:rPr>
          <w:i/>
        </w:rPr>
        <w:tab/>
        <w:t>Source: Huawei, ZTE, CMCC, Ericsson</w:t>
      </w:r>
    </w:p>
    <w:p w:rsidR="00711519" w:rsidRDefault="00711519" w:rsidP="00711519">
      <w:pPr>
        <w:rPr>
          <w:color w:val="808080"/>
        </w:rPr>
      </w:pPr>
      <w:r>
        <w:rPr>
          <w:color w:val="808080"/>
        </w:rPr>
        <w:t>(Replaces R3-201270)</w:t>
      </w:r>
    </w:p>
    <w:p w:rsidR="00711519" w:rsidRDefault="00711519" w:rsidP="00711519">
      <w:pPr>
        <w:rPr>
          <w:rFonts w:ascii="Arial" w:hAnsi="Arial" w:cs="Arial"/>
          <w:b/>
        </w:rPr>
      </w:pPr>
      <w:r>
        <w:rPr>
          <w:rFonts w:ascii="Arial" w:hAnsi="Arial" w:cs="Arial"/>
          <w:b/>
        </w:rPr>
        <w:lastRenderedPageBreak/>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R3-201582</w:t>
      </w:r>
      <w:r>
        <w:rPr>
          <w:rFonts w:ascii="Arial" w:hAnsi="Arial" w:cs="Arial"/>
          <w:b/>
          <w:color w:val="0000FF"/>
          <w:sz w:val="24"/>
        </w:rPr>
        <w:tab/>
      </w:r>
      <w:r>
        <w:rPr>
          <w:rFonts w:ascii="Arial" w:hAnsi="Arial" w:cs="Arial"/>
          <w:b/>
          <w:sz w:val="24"/>
        </w:rPr>
        <w:t>Introduction of MT Early Data Transmission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CR-1682  rev 10 Cat: B (Rel-16)</w:t>
      </w:r>
      <w:r>
        <w:rPr>
          <w:i/>
        </w:rPr>
        <w:br/>
      </w:r>
      <w:r>
        <w:rPr>
          <w:i/>
        </w:rPr>
        <w:br/>
      </w:r>
      <w:r>
        <w:rPr>
          <w:i/>
        </w:rPr>
        <w:tab/>
      </w:r>
      <w:r>
        <w:rPr>
          <w:i/>
        </w:rPr>
        <w:tab/>
      </w:r>
      <w:r>
        <w:rPr>
          <w:i/>
        </w:rPr>
        <w:tab/>
      </w:r>
      <w:r>
        <w:rPr>
          <w:i/>
        </w:rPr>
        <w:tab/>
      </w:r>
      <w:r>
        <w:rPr>
          <w:i/>
        </w:rPr>
        <w:tab/>
        <w:t>Source: Qualcomm Incorporated, Huawei, Ericsson</w:t>
      </w:r>
    </w:p>
    <w:p w:rsidR="00711519" w:rsidRDefault="00711519" w:rsidP="00711519">
      <w:pPr>
        <w:rPr>
          <w:color w:val="808080"/>
        </w:rPr>
      </w:pPr>
      <w:r>
        <w:rPr>
          <w:color w:val="808080"/>
        </w:rPr>
        <w:t>(Replaces R3-201446)</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R3-202883</w:t>
      </w:r>
      <w:r>
        <w:rPr>
          <w:rFonts w:ascii="Arial" w:hAnsi="Arial" w:cs="Arial"/>
          <w:b/>
          <w:color w:val="0000FF"/>
          <w:sz w:val="24"/>
        </w:rPr>
        <w:tab/>
      </w:r>
      <w:r>
        <w:rPr>
          <w:rFonts w:ascii="Arial" w:hAnsi="Arial" w:cs="Arial"/>
          <w:b/>
          <w:sz w:val="24"/>
        </w:rPr>
        <w:t>Introduction of MT Early Data Transmission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CR-1682  rev 11 Cat: B (Rel-16)</w:t>
      </w:r>
      <w:r>
        <w:rPr>
          <w:i/>
        </w:rPr>
        <w:br/>
      </w:r>
      <w:r>
        <w:rPr>
          <w:i/>
        </w:rPr>
        <w:br/>
      </w:r>
      <w:r>
        <w:rPr>
          <w:i/>
        </w:rPr>
        <w:tab/>
      </w:r>
      <w:r>
        <w:rPr>
          <w:i/>
        </w:rPr>
        <w:tab/>
      </w:r>
      <w:r>
        <w:rPr>
          <w:i/>
        </w:rPr>
        <w:tab/>
      </w:r>
      <w:r>
        <w:rPr>
          <w:i/>
        </w:rPr>
        <w:tab/>
      </w:r>
      <w:r>
        <w:rPr>
          <w:i/>
        </w:rPr>
        <w:tab/>
        <w:t>Source: Qualcomm Incorporated, Huawei, Ericsson</w:t>
      </w:r>
    </w:p>
    <w:p w:rsidR="00711519" w:rsidRDefault="00711519" w:rsidP="00711519">
      <w:pPr>
        <w:rPr>
          <w:color w:val="808080"/>
        </w:rPr>
      </w:pPr>
      <w:r>
        <w:rPr>
          <w:color w:val="808080"/>
        </w:rPr>
        <w:t>(Replaces R3-201582)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R3-201583</w:t>
      </w:r>
      <w:r>
        <w:rPr>
          <w:rFonts w:ascii="Arial" w:hAnsi="Arial" w:cs="Arial"/>
          <w:b/>
          <w:color w:val="0000FF"/>
          <w:sz w:val="24"/>
        </w:rPr>
        <w:tab/>
      </w:r>
      <w:r>
        <w:rPr>
          <w:rFonts w:ascii="Arial" w:hAnsi="Arial" w:cs="Arial"/>
          <w:b/>
          <w:sz w:val="24"/>
        </w:rPr>
        <w:t>Introduction of eMTC connected to 5GC</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CR-0172  rev 7 Cat: B (Rel-16)</w:t>
      </w:r>
      <w:r>
        <w:rPr>
          <w:i/>
        </w:rPr>
        <w:br/>
      </w:r>
      <w:r>
        <w:rPr>
          <w:i/>
        </w:rPr>
        <w:br/>
      </w:r>
      <w:r>
        <w:rPr>
          <w:i/>
        </w:rPr>
        <w:tab/>
      </w:r>
      <w:r>
        <w:rPr>
          <w:i/>
        </w:rPr>
        <w:tab/>
      </w:r>
      <w:r>
        <w:rPr>
          <w:i/>
        </w:rPr>
        <w:tab/>
      </w:r>
      <w:r>
        <w:rPr>
          <w:i/>
        </w:rPr>
        <w:tab/>
      </w:r>
      <w:r>
        <w:rPr>
          <w:i/>
        </w:rPr>
        <w:tab/>
        <w:t>Source: ZTE, Ericsson, Huawei, LG</w:t>
      </w:r>
    </w:p>
    <w:p w:rsidR="00711519" w:rsidRDefault="00711519" w:rsidP="00711519">
      <w:pPr>
        <w:rPr>
          <w:color w:val="808080"/>
        </w:rPr>
      </w:pPr>
      <w:r>
        <w:rPr>
          <w:color w:val="808080"/>
        </w:rPr>
        <w:t>(Replaces R3-201447)</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R3-202884</w:t>
      </w:r>
      <w:r>
        <w:rPr>
          <w:rFonts w:ascii="Arial" w:hAnsi="Arial" w:cs="Arial"/>
          <w:b/>
          <w:color w:val="0000FF"/>
          <w:sz w:val="24"/>
        </w:rPr>
        <w:tab/>
      </w:r>
      <w:r>
        <w:rPr>
          <w:rFonts w:ascii="Arial" w:hAnsi="Arial" w:cs="Arial"/>
          <w:b/>
          <w:sz w:val="24"/>
        </w:rPr>
        <w:t>Introduction of eMTC connected to 5GC</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CR-0172  rev 8 Cat: B (Rel-16)</w:t>
      </w:r>
      <w:r>
        <w:rPr>
          <w:i/>
        </w:rPr>
        <w:br/>
      </w:r>
      <w:r>
        <w:rPr>
          <w:i/>
        </w:rPr>
        <w:br/>
      </w:r>
      <w:r>
        <w:rPr>
          <w:i/>
        </w:rPr>
        <w:tab/>
      </w:r>
      <w:r>
        <w:rPr>
          <w:i/>
        </w:rPr>
        <w:tab/>
      </w:r>
      <w:r>
        <w:rPr>
          <w:i/>
        </w:rPr>
        <w:tab/>
      </w:r>
      <w:r>
        <w:rPr>
          <w:i/>
        </w:rPr>
        <w:tab/>
      </w:r>
      <w:r>
        <w:rPr>
          <w:i/>
        </w:rPr>
        <w:tab/>
        <w:t>Source: ZTE, Ericsson, Huawei, LG</w:t>
      </w:r>
    </w:p>
    <w:p w:rsidR="00711519" w:rsidRDefault="00711519" w:rsidP="00711519">
      <w:pPr>
        <w:rPr>
          <w:color w:val="808080"/>
        </w:rPr>
      </w:pPr>
      <w:r>
        <w:rPr>
          <w:color w:val="808080"/>
        </w:rPr>
        <w:t>(Replaces R3-201583)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R3-201620</w:t>
      </w:r>
      <w:r>
        <w:rPr>
          <w:rFonts w:ascii="Arial" w:hAnsi="Arial" w:cs="Arial"/>
          <w:b/>
          <w:color w:val="0000FF"/>
          <w:sz w:val="24"/>
        </w:rPr>
        <w:tab/>
      </w:r>
      <w:r>
        <w:rPr>
          <w:rFonts w:ascii="Arial" w:hAnsi="Arial" w:cs="Arial"/>
          <w:b/>
          <w:sz w:val="24"/>
        </w:rPr>
        <w:t>Introduction of Suspend-Resume</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CR-0188  rev 6 Cat: B (Rel-16)</w:t>
      </w:r>
      <w:r>
        <w:rPr>
          <w:i/>
        </w:rPr>
        <w:br/>
      </w:r>
      <w:r>
        <w:rPr>
          <w:i/>
        </w:rPr>
        <w:br/>
      </w:r>
      <w:r>
        <w:rPr>
          <w:i/>
        </w:rPr>
        <w:tab/>
      </w:r>
      <w:r>
        <w:rPr>
          <w:i/>
        </w:rPr>
        <w:tab/>
      </w:r>
      <w:r>
        <w:rPr>
          <w:i/>
        </w:rPr>
        <w:tab/>
      </w:r>
      <w:r>
        <w:rPr>
          <w:i/>
        </w:rPr>
        <w:tab/>
      </w:r>
      <w:r>
        <w:rPr>
          <w:i/>
        </w:rPr>
        <w:tab/>
        <w:t>Source: Nokia, Nokia Shanghai Bell, Qualcomm Incorporated</w:t>
      </w:r>
    </w:p>
    <w:p w:rsidR="00711519" w:rsidRDefault="00711519" w:rsidP="00711519">
      <w:pPr>
        <w:rPr>
          <w:color w:val="808080"/>
        </w:rPr>
      </w:pPr>
      <w:r>
        <w:rPr>
          <w:color w:val="808080"/>
        </w:rPr>
        <w:t>(Replaces R3-201485)</w:t>
      </w:r>
    </w:p>
    <w:p w:rsidR="00711519" w:rsidRDefault="00711519" w:rsidP="00711519">
      <w:pPr>
        <w:rPr>
          <w:rFonts w:ascii="Arial" w:hAnsi="Arial" w:cs="Arial"/>
          <w:b/>
        </w:rPr>
      </w:pPr>
      <w:r>
        <w:rPr>
          <w:rFonts w:ascii="Arial" w:hAnsi="Arial" w:cs="Arial"/>
          <w:b/>
        </w:rPr>
        <w:lastRenderedPageBreak/>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R3-202880</w:t>
      </w:r>
      <w:r>
        <w:rPr>
          <w:rFonts w:ascii="Arial" w:hAnsi="Arial" w:cs="Arial"/>
          <w:b/>
          <w:color w:val="0000FF"/>
          <w:sz w:val="24"/>
        </w:rPr>
        <w:tab/>
      </w:r>
      <w:r>
        <w:rPr>
          <w:rFonts w:ascii="Arial" w:hAnsi="Arial" w:cs="Arial"/>
          <w:b/>
          <w:sz w:val="24"/>
        </w:rPr>
        <w:t>Introduction of Suspend-Resume</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CR-0188  rev 7 Cat: B (Rel-16)</w:t>
      </w:r>
      <w:r>
        <w:rPr>
          <w:i/>
        </w:rPr>
        <w:br/>
      </w:r>
      <w:r>
        <w:rPr>
          <w:i/>
        </w:rPr>
        <w:br/>
      </w:r>
      <w:r>
        <w:rPr>
          <w:i/>
        </w:rPr>
        <w:tab/>
      </w:r>
      <w:r>
        <w:rPr>
          <w:i/>
        </w:rPr>
        <w:tab/>
      </w:r>
      <w:r>
        <w:rPr>
          <w:i/>
        </w:rPr>
        <w:tab/>
      </w:r>
      <w:r>
        <w:rPr>
          <w:i/>
        </w:rPr>
        <w:tab/>
      </w:r>
      <w:r>
        <w:rPr>
          <w:i/>
        </w:rPr>
        <w:tab/>
        <w:t>Source: Nokia, Nokia Shanghai Bell, Qualcomm Incorporated</w:t>
      </w:r>
    </w:p>
    <w:p w:rsidR="00711519" w:rsidRDefault="00711519" w:rsidP="00711519">
      <w:pPr>
        <w:rPr>
          <w:color w:val="808080"/>
        </w:rPr>
      </w:pPr>
      <w:r>
        <w:rPr>
          <w:color w:val="808080"/>
        </w:rPr>
        <w:t>(Replaces R3-201620)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pStyle w:val="Heading3"/>
      </w:pPr>
      <w:bookmarkStart w:id="185" w:name="_Toc41005567"/>
      <w:bookmarkStart w:id="186" w:name="_Toc41011233"/>
      <w:r>
        <w:t>14.2</w:t>
      </w:r>
      <w:r>
        <w:tab/>
        <w:t>Support for Mobile-Terminated Early Data Transmission</w:t>
      </w:r>
      <w:bookmarkEnd w:id="185"/>
      <w:bookmarkEnd w:id="186"/>
    </w:p>
    <w:p w:rsidR="00711519" w:rsidRDefault="00711519" w:rsidP="00711519">
      <w:pPr>
        <w:rPr>
          <w:rFonts w:ascii="Arial" w:hAnsi="Arial" w:cs="Arial"/>
          <w:b/>
          <w:sz w:val="24"/>
        </w:rPr>
      </w:pPr>
      <w:r>
        <w:rPr>
          <w:rFonts w:ascii="Arial" w:hAnsi="Arial" w:cs="Arial"/>
          <w:b/>
          <w:color w:val="0000FF"/>
          <w:sz w:val="24"/>
        </w:rPr>
        <w:t>R3-202485</w:t>
      </w:r>
      <w:r>
        <w:rPr>
          <w:rFonts w:ascii="Arial" w:hAnsi="Arial" w:cs="Arial"/>
          <w:b/>
          <w:color w:val="0000FF"/>
          <w:sz w:val="24"/>
        </w:rPr>
        <w:tab/>
      </w:r>
      <w:r>
        <w:rPr>
          <w:rFonts w:ascii="Arial" w:hAnsi="Arial" w:cs="Arial"/>
          <w:b/>
          <w:sz w:val="24"/>
        </w:rPr>
        <w:t>CB: # NBIOT-MTC2_Email_MT_EDT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R3-201759</w:t>
      </w:r>
      <w:r>
        <w:rPr>
          <w:rFonts w:ascii="Arial" w:hAnsi="Arial" w:cs="Arial"/>
          <w:b/>
          <w:color w:val="0000FF"/>
          <w:sz w:val="24"/>
        </w:rPr>
        <w:tab/>
      </w:r>
      <w:r>
        <w:rPr>
          <w:rFonts w:ascii="Arial" w:hAnsi="Arial" w:cs="Arial"/>
          <w:b/>
          <w:sz w:val="24"/>
        </w:rPr>
        <w:t>(TP for BL CRxx for 36.413 on MT EDT) Correction of MT EDT</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R3-201799</w:t>
      </w:r>
      <w:r>
        <w:rPr>
          <w:rFonts w:ascii="Arial" w:hAnsi="Arial" w:cs="Arial"/>
          <w:b/>
          <w:color w:val="0000FF"/>
          <w:sz w:val="24"/>
        </w:rPr>
        <w:tab/>
      </w:r>
      <w:r>
        <w:rPr>
          <w:rFonts w:ascii="Arial" w:hAnsi="Arial" w:cs="Arial"/>
          <w:b/>
          <w:sz w:val="24"/>
        </w:rPr>
        <w:t>(TP to BL CR#1682 / 36.413 on MT-EDT) MT-EDT final aspects</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3"/>
      </w:pPr>
      <w:bookmarkStart w:id="187" w:name="_Toc41005568"/>
      <w:bookmarkStart w:id="188" w:name="_Toc41011234"/>
      <w:r>
        <w:t>14.3</w:t>
      </w:r>
      <w:r>
        <w:tab/>
        <w:t>Support for Functionality for Connection to 5GC</w:t>
      </w:r>
      <w:bookmarkEnd w:id="187"/>
      <w:bookmarkEnd w:id="188"/>
    </w:p>
    <w:p w:rsidR="00711519" w:rsidRDefault="00711519" w:rsidP="00711519">
      <w:pPr>
        <w:pStyle w:val="Heading4"/>
      </w:pPr>
      <w:bookmarkStart w:id="189" w:name="_Toc41005569"/>
      <w:bookmarkStart w:id="190" w:name="_Toc41011235"/>
      <w:r>
        <w:t>14.3.1</w:t>
      </w:r>
      <w:r>
        <w:tab/>
        <w:t>Void</w:t>
      </w:r>
      <w:bookmarkEnd w:id="189"/>
      <w:bookmarkEnd w:id="190"/>
    </w:p>
    <w:p w:rsidR="00711519" w:rsidRDefault="00711519" w:rsidP="00711519">
      <w:pPr>
        <w:pStyle w:val="Heading4"/>
      </w:pPr>
      <w:bookmarkStart w:id="191" w:name="_Toc41005570"/>
      <w:bookmarkStart w:id="192" w:name="_Toc41011236"/>
      <w:r>
        <w:t>14.3.2</w:t>
      </w:r>
      <w:r>
        <w:tab/>
        <w:t>Others</w:t>
      </w:r>
      <w:bookmarkEnd w:id="191"/>
      <w:bookmarkEnd w:id="192"/>
    </w:p>
    <w:p w:rsidR="00711519" w:rsidRDefault="00711519" w:rsidP="00711519">
      <w:pPr>
        <w:pStyle w:val="Heading5"/>
      </w:pPr>
      <w:bookmarkStart w:id="193" w:name="_Toc41005571"/>
      <w:bookmarkStart w:id="194" w:name="_Toc41011237"/>
      <w:r>
        <w:t>14.3.2.1</w:t>
      </w:r>
      <w:r>
        <w:tab/>
        <w:t>UE Identifier for CP and UP</w:t>
      </w:r>
      <w:bookmarkEnd w:id="193"/>
      <w:bookmarkEnd w:id="194"/>
    </w:p>
    <w:p w:rsidR="00711519" w:rsidRDefault="00711519" w:rsidP="00711519">
      <w:pPr>
        <w:rPr>
          <w:rFonts w:ascii="Arial" w:hAnsi="Arial" w:cs="Arial"/>
          <w:b/>
          <w:sz w:val="24"/>
        </w:rPr>
      </w:pPr>
      <w:r>
        <w:rPr>
          <w:rFonts w:ascii="Arial" w:hAnsi="Arial" w:cs="Arial"/>
          <w:b/>
          <w:color w:val="0000FF"/>
          <w:sz w:val="24"/>
        </w:rPr>
        <w:t>R3-202486</w:t>
      </w:r>
      <w:r>
        <w:rPr>
          <w:rFonts w:ascii="Arial" w:hAnsi="Arial" w:cs="Arial"/>
          <w:b/>
          <w:color w:val="0000FF"/>
          <w:sz w:val="24"/>
        </w:rPr>
        <w:tab/>
      </w:r>
      <w:r>
        <w:rPr>
          <w:rFonts w:ascii="Arial" w:hAnsi="Arial" w:cs="Arial"/>
          <w:b/>
          <w:sz w:val="24"/>
        </w:rPr>
        <w:t>CB: # NBIOT-MTC3_Email_UEidentifier_CPUP</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lastRenderedPageBreak/>
        <w:t>Agreement</w:t>
      </w:r>
      <w:r>
        <w:rPr>
          <w:rFonts w:ascii="Arial" w:hAnsi="Arial" w:cs="Arial"/>
          <w:b/>
          <w:color w:val="00B050"/>
          <w:u w:val="single"/>
        </w:rPr>
        <w:t>s</w:t>
      </w:r>
      <w:r w:rsidRPr="00164813">
        <w:rPr>
          <w:rFonts w:ascii="Arial" w:hAnsi="Arial" w:cs="Arial"/>
          <w:b/>
          <w:color w:val="00B050"/>
          <w:u w:val="single"/>
        </w:rPr>
        <w:t>:</w:t>
      </w:r>
    </w:p>
    <w:p w:rsidR="002837BB" w:rsidRPr="002837BB" w:rsidRDefault="002837BB" w:rsidP="002837BB">
      <w:pPr>
        <w:rPr>
          <w:b/>
          <w:bCs/>
          <w:color w:val="00B050"/>
        </w:rPr>
      </w:pPr>
      <w:r w:rsidRPr="002837BB">
        <w:rPr>
          <w:b/>
          <w:bCs/>
          <w:color w:val="00B050"/>
        </w:rPr>
        <w:t>Reuse existing UE Context ID IE to support that I-RNTI is used as the UE identifier for UP CIoT 5GS Optimization for both eMTC and NB-IoT</w:t>
      </w:r>
    </w:p>
    <w:p w:rsidR="002837BB" w:rsidRPr="002837BB" w:rsidRDefault="002837BB" w:rsidP="002837BB">
      <w:pPr>
        <w:rPr>
          <w:b/>
          <w:bCs/>
          <w:color w:val="00B050"/>
        </w:rPr>
      </w:pPr>
      <w:r w:rsidRPr="002837BB">
        <w:rPr>
          <w:b/>
          <w:bCs/>
          <w:color w:val="00B050"/>
        </w:rPr>
        <w:t>Remove the NB-IoT UE Identity Index IE, as 5G-S-TMSI is used as UE Paging Identity for PO determination for NB-IoT UE connection to 5GC</w:t>
      </w:r>
    </w:p>
    <w:p w:rsidR="002837BB" w:rsidRPr="00164813" w:rsidRDefault="002837BB" w:rsidP="002837BB">
      <w:pPr>
        <w:rPr>
          <w:b/>
          <w:bCs/>
          <w:color w:val="00B050"/>
        </w:rPr>
      </w:pPr>
      <w:r w:rsidRPr="002837BB">
        <w:rPr>
          <w:b/>
          <w:bCs/>
          <w:color w:val="00B050"/>
        </w:rPr>
        <w:t>Remove the FFS on 5G-S-TMSI in RAN CP RELOCATION INDICATION message</w:t>
      </w:r>
    </w:p>
    <w:p w:rsidR="00711519" w:rsidRDefault="00711519" w:rsidP="00711519">
      <w:pPr>
        <w:rPr>
          <w:rFonts w:ascii="Arial" w:hAnsi="Arial" w:cs="Arial"/>
          <w:b/>
          <w:sz w:val="24"/>
        </w:rPr>
      </w:pPr>
      <w:r>
        <w:rPr>
          <w:rFonts w:ascii="Arial" w:hAnsi="Arial" w:cs="Arial"/>
          <w:b/>
          <w:color w:val="0000FF"/>
          <w:sz w:val="24"/>
        </w:rPr>
        <w:t>R3-201683</w:t>
      </w:r>
      <w:r>
        <w:rPr>
          <w:rFonts w:ascii="Arial" w:hAnsi="Arial" w:cs="Arial"/>
          <w:b/>
          <w:color w:val="0000FF"/>
          <w:sz w:val="24"/>
        </w:rPr>
        <w:tab/>
      </w:r>
      <w:r>
        <w:rPr>
          <w:rFonts w:ascii="Arial" w:hAnsi="Arial" w:cs="Arial"/>
          <w:b/>
          <w:sz w:val="24"/>
        </w:rPr>
        <w:t>(TP to BL CR#0182 “Introduction of Suspend-Resume” for TS 38.423) UE identifier for UP CIoT 5GS Optimisation</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R3-201722</w:t>
      </w:r>
      <w:r>
        <w:rPr>
          <w:rFonts w:ascii="Arial" w:hAnsi="Arial" w:cs="Arial"/>
          <w:b/>
          <w:color w:val="0000FF"/>
          <w:sz w:val="24"/>
        </w:rPr>
        <w:tab/>
      </w:r>
      <w:r>
        <w:rPr>
          <w:rFonts w:ascii="Arial" w:hAnsi="Arial" w:cs="Arial"/>
          <w:b/>
          <w:sz w:val="24"/>
        </w:rPr>
        <w:t>(TP to BL CR#0120 Introduction of NB-IoT Paging and eDRX aspects for TS38.413): Removal of NB-IoT UE Identity Index IE</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Huawei,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R3-201773</w:t>
      </w:r>
      <w:r>
        <w:rPr>
          <w:rFonts w:ascii="Arial" w:hAnsi="Arial" w:cs="Arial"/>
          <w:b/>
          <w:color w:val="0000FF"/>
          <w:sz w:val="24"/>
        </w:rPr>
        <w:tab/>
      </w:r>
      <w:r>
        <w:rPr>
          <w:rFonts w:ascii="Arial" w:hAnsi="Arial" w:cs="Arial"/>
          <w:b/>
          <w:sz w:val="24"/>
        </w:rPr>
        <w:t>(TP for BL CR 38.423 on Suspend Resume) Correction of Xn Suspend Resume with IRNTI</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R3-201802</w:t>
      </w:r>
      <w:r>
        <w:rPr>
          <w:rFonts w:ascii="Arial" w:hAnsi="Arial" w:cs="Arial"/>
          <w:b/>
          <w:color w:val="0000FF"/>
          <w:sz w:val="24"/>
        </w:rPr>
        <w:tab/>
      </w:r>
      <w:r>
        <w:rPr>
          <w:rFonts w:ascii="Arial" w:hAnsi="Arial" w:cs="Arial"/>
          <w:b/>
          <w:sz w:val="24"/>
        </w:rPr>
        <w:t>(TP to BL CR#0156 / 38.413 on NB-IOT NGAP procedures) FFS Removal on 5G-S-TMSI</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R3-202281</w:t>
      </w:r>
      <w:r>
        <w:rPr>
          <w:rFonts w:ascii="Arial" w:hAnsi="Arial" w:cs="Arial"/>
          <w:b/>
          <w:color w:val="0000FF"/>
          <w:sz w:val="24"/>
        </w:rPr>
        <w:tab/>
      </w:r>
      <w:r>
        <w:rPr>
          <w:rFonts w:ascii="Arial" w:hAnsi="Arial" w:cs="Arial"/>
          <w:b/>
          <w:sz w:val="24"/>
        </w:rPr>
        <w:t>TP to BL CR#0182 “Introduction of Suspend-Resume” for TS 38.423: UE identifier for UP CIoT 5GS Optimisation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195" w:name="_Toc41005572"/>
      <w:bookmarkStart w:id="196" w:name="_Toc41011238"/>
      <w:r>
        <w:t>14.3.2.2</w:t>
      </w:r>
      <w:r>
        <w:tab/>
        <w:t>eMTC RRC_INACTIVE Support</w:t>
      </w:r>
      <w:bookmarkEnd w:id="195"/>
      <w:bookmarkEnd w:id="196"/>
    </w:p>
    <w:p w:rsidR="00711519" w:rsidRDefault="00711519" w:rsidP="00711519">
      <w:pPr>
        <w:rPr>
          <w:rFonts w:ascii="Arial" w:hAnsi="Arial" w:cs="Arial"/>
          <w:b/>
          <w:sz w:val="24"/>
        </w:rPr>
      </w:pPr>
      <w:r>
        <w:rPr>
          <w:rFonts w:ascii="Arial" w:hAnsi="Arial" w:cs="Arial"/>
          <w:b/>
          <w:color w:val="0000FF"/>
          <w:sz w:val="24"/>
        </w:rPr>
        <w:t>R3-202487</w:t>
      </w:r>
      <w:r>
        <w:rPr>
          <w:rFonts w:ascii="Arial" w:hAnsi="Arial" w:cs="Arial"/>
          <w:b/>
          <w:color w:val="0000FF"/>
          <w:sz w:val="24"/>
        </w:rPr>
        <w:tab/>
      </w:r>
      <w:r>
        <w:rPr>
          <w:rFonts w:ascii="Arial" w:hAnsi="Arial" w:cs="Arial"/>
          <w:b/>
          <w:sz w:val="24"/>
        </w:rPr>
        <w:t>CB: # NBIOT-MTC4_Email_MTC_Inactive</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2837BB" w:rsidRPr="002837BB" w:rsidRDefault="002837BB" w:rsidP="002837BB">
      <w:pPr>
        <w:rPr>
          <w:b/>
          <w:bCs/>
          <w:color w:val="00B050"/>
        </w:rPr>
      </w:pPr>
      <w:r w:rsidRPr="002837BB">
        <w:rPr>
          <w:b/>
          <w:bCs/>
          <w:color w:val="00B050"/>
        </w:rPr>
        <w:t>Include eDRX cycle in NGAP: Core Network Assistance Information for RRC INACTIVE IE</w:t>
      </w:r>
    </w:p>
    <w:p w:rsidR="002837BB" w:rsidRPr="00164813" w:rsidRDefault="002837BB" w:rsidP="002837BB">
      <w:pPr>
        <w:rPr>
          <w:b/>
          <w:bCs/>
          <w:color w:val="00B050"/>
        </w:rPr>
      </w:pPr>
      <w:r w:rsidRPr="002837BB">
        <w:rPr>
          <w:b/>
          <w:bCs/>
          <w:color w:val="00B050"/>
        </w:rPr>
        <w:t>Extend XnAP Paging DRX IE used in RAN Paging, with new values 512rf and 1024rf</w:t>
      </w:r>
    </w:p>
    <w:p w:rsidR="00711519" w:rsidRDefault="00711519" w:rsidP="00711519">
      <w:pPr>
        <w:rPr>
          <w:rFonts w:ascii="Arial" w:hAnsi="Arial" w:cs="Arial"/>
          <w:b/>
          <w:sz w:val="24"/>
        </w:rPr>
      </w:pPr>
      <w:r>
        <w:rPr>
          <w:rFonts w:ascii="Arial" w:hAnsi="Arial" w:cs="Arial"/>
          <w:b/>
          <w:color w:val="0000FF"/>
          <w:sz w:val="24"/>
        </w:rPr>
        <w:t>R3-201684</w:t>
      </w:r>
      <w:r>
        <w:rPr>
          <w:rFonts w:ascii="Arial" w:hAnsi="Arial" w:cs="Arial"/>
          <w:b/>
          <w:color w:val="0000FF"/>
          <w:sz w:val="24"/>
        </w:rPr>
        <w:tab/>
      </w:r>
      <w:r>
        <w:rPr>
          <w:rFonts w:ascii="Arial" w:hAnsi="Arial" w:cs="Arial"/>
          <w:b/>
          <w:sz w:val="24"/>
        </w:rPr>
        <w:t>(TP to BL CR#0172 “Introduction of eMTC connected to 5GC” for TS38.413) Paging aspects for RRC_INACTIVE state</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R3-201685</w:t>
      </w:r>
      <w:r>
        <w:rPr>
          <w:rFonts w:ascii="Arial" w:hAnsi="Arial" w:cs="Arial"/>
          <w:b/>
          <w:color w:val="0000FF"/>
          <w:sz w:val="24"/>
        </w:rPr>
        <w:tab/>
      </w:r>
      <w:r>
        <w:rPr>
          <w:rFonts w:ascii="Arial" w:hAnsi="Arial" w:cs="Arial"/>
          <w:b/>
          <w:sz w:val="24"/>
        </w:rPr>
        <w:t>Introduction of eMTC connected to 5GC</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CR-0343  Cat: B (Rel-16)</w:t>
      </w:r>
      <w:r>
        <w:rPr>
          <w:i/>
        </w:rPr>
        <w:br/>
      </w:r>
      <w:r>
        <w:rPr>
          <w:i/>
        </w:rPr>
        <w:br/>
      </w:r>
      <w:r>
        <w:rPr>
          <w:i/>
        </w:rPr>
        <w:tab/>
      </w:r>
      <w:r>
        <w:rPr>
          <w:i/>
        </w:rPr>
        <w:tab/>
      </w:r>
      <w:r>
        <w:rPr>
          <w:i/>
        </w:rPr>
        <w:tab/>
      </w:r>
      <w:r>
        <w:rPr>
          <w:i/>
        </w:rPr>
        <w:tab/>
      </w:r>
      <w:r>
        <w:rPr>
          <w:i/>
        </w:rPr>
        <w:tab/>
        <w:t>Source: Huawei, Nokia, Nokia Shanghai Bell,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pStyle w:val="Heading5"/>
      </w:pPr>
      <w:bookmarkStart w:id="197" w:name="_Toc41005573"/>
      <w:bookmarkStart w:id="198" w:name="_Toc41011239"/>
      <w:r>
        <w:t>14.3.2.3</w:t>
      </w:r>
      <w:r>
        <w:tab/>
        <w:t>Support for Coverage Enhancement</w:t>
      </w:r>
      <w:bookmarkEnd w:id="197"/>
      <w:bookmarkEnd w:id="198"/>
    </w:p>
    <w:p w:rsidR="00711519" w:rsidRDefault="00711519" w:rsidP="00711519">
      <w:pPr>
        <w:rPr>
          <w:rFonts w:ascii="Arial" w:hAnsi="Arial" w:cs="Arial"/>
          <w:b/>
          <w:sz w:val="24"/>
        </w:rPr>
      </w:pPr>
      <w:r>
        <w:rPr>
          <w:rFonts w:ascii="Arial" w:hAnsi="Arial" w:cs="Arial"/>
          <w:b/>
          <w:color w:val="0000FF"/>
          <w:sz w:val="24"/>
        </w:rPr>
        <w:t>R3-202488</w:t>
      </w:r>
      <w:r>
        <w:rPr>
          <w:rFonts w:ascii="Arial" w:hAnsi="Arial" w:cs="Arial"/>
          <w:b/>
          <w:color w:val="0000FF"/>
          <w:sz w:val="24"/>
        </w:rPr>
        <w:tab/>
      </w:r>
      <w:r>
        <w:rPr>
          <w:rFonts w:ascii="Arial" w:hAnsi="Arial" w:cs="Arial"/>
          <w:b/>
          <w:sz w:val="24"/>
        </w:rPr>
        <w:t>CB: # NBIOT-MTC5_Email_Coverage_Enhancement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R3-201686</w:t>
      </w:r>
      <w:r>
        <w:rPr>
          <w:rFonts w:ascii="Arial" w:hAnsi="Arial" w:cs="Arial"/>
          <w:b/>
          <w:color w:val="0000FF"/>
          <w:sz w:val="24"/>
        </w:rPr>
        <w:tab/>
      </w:r>
      <w:r>
        <w:rPr>
          <w:rFonts w:ascii="Arial" w:hAnsi="Arial" w:cs="Arial"/>
          <w:b/>
          <w:sz w:val="24"/>
        </w:rPr>
        <w:t>(TP to BL CR#0153 “Common CP/UP aspects of CIoT UEs when connected to 5GC” for TS38.413) Support of Coverage Enhancement</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R3-202597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R3-202597</w:t>
      </w:r>
      <w:r>
        <w:rPr>
          <w:rFonts w:ascii="Arial" w:hAnsi="Arial" w:cs="Arial"/>
          <w:b/>
          <w:color w:val="0000FF"/>
          <w:sz w:val="24"/>
        </w:rPr>
        <w:tab/>
      </w:r>
      <w:r>
        <w:rPr>
          <w:rFonts w:ascii="Arial" w:hAnsi="Arial" w:cs="Arial"/>
          <w:b/>
          <w:sz w:val="24"/>
        </w:rPr>
        <w:t>(TP to BL CR#0153 “Common CP/UP aspects of CIoT UEs when connected to 5GC” for TS38.413) Support of Coverage Enhancement</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Nokia, Nokia Shanghai Bell</w:t>
      </w:r>
    </w:p>
    <w:p w:rsidR="00711519" w:rsidRDefault="00711519" w:rsidP="00711519">
      <w:pPr>
        <w:rPr>
          <w:color w:val="808080"/>
        </w:rPr>
      </w:pPr>
      <w:r>
        <w:rPr>
          <w:color w:val="808080"/>
        </w:rPr>
        <w:t>(Replaces R3-201686)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5"/>
      </w:pPr>
      <w:bookmarkStart w:id="199" w:name="_Toc41005574"/>
      <w:bookmarkStart w:id="200" w:name="_Toc41011240"/>
      <w:r>
        <w:t>14.3.2.4</w:t>
      </w:r>
      <w:r>
        <w:tab/>
        <w:t>Update of Connection Establishment Indication</w:t>
      </w:r>
      <w:bookmarkEnd w:id="199"/>
      <w:bookmarkEnd w:id="200"/>
    </w:p>
    <w:p w:rsidR="00711519" w:rsidRDefault="00711519" w:rsidP="00711519">
      <w:pPr>
        <w:rPr>
          <w:rFonts w:ascii="Arial" w:hAnsi="Arial" w:cs="Arial"/>
          <w:b/>
          <w:sz w:val="24"/>
        </w:rPr>
      </w:pPr>
      <w:r>
        <w:rPr>
          <w:rFonts w:ascii="Arial" w:hAnsi="Arial" w:cs="Arial"/>
          <w:b/>
          <w:color w:val="0000FF"/>
          <w:sz w:val="24"/>
        </w:rPr>
        <w:t>R3-202489</w:t>
      </w:r>
      <w:r>
        <w:rPr>
          <w:rFonts w:ascii="Arial" w:hAnsi="Arial" w:cs="Arial"/>
          <w:b/>
          <w:color w:val="0000FF"/>
          <w:sz w:val="24"/>
        </w:rPr>
        <w:tab/>
      </w:r>
      <w:r>
        <w:rPr>
          <w:rFonts w:ascii="Arial" w:hAnsi="Arial" w:cs="Arial"/>
          <w:b/>
          <w:sz w:val="24"/>
        </w:rPr>
        <w:t>CB: # NBIOT-MTC6_Email_Connection_Establishment_Indication</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R3-201774</w:t>
      </w:r>
      <w:r>
        <w:rPr>
          <w:rFonts w:ascii="Arial" w:hAnsi="Arial" w:cs="Arial"/>
          <w:b/>
          <w:color w:val="0000FF"/>
          <w:sz w:val="24"/>
        </w:rPr>
        <w:tab/>
      </w:r>
      <w:r>
        <w:rPr>
          <w:rFonts w:ascii="Arial" w:hAnsi="Arial" w:cs="Arial"/>
          <w:b/>
          <w:sz w:val="24"/>
        </w:rPr>
        <w:t>(TP for BL CR173 for 38.413 on CP CIoT common NBIOT/MTC) Correction of Connection Establishment Indication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R3-202565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R3-202565</w:t>
      </w:r>
      <w:r>
        <w:rPr>
          <w:rFonts w:ascii="Arial" w:hAnsi="Arial" w:cs="Arial"/>
          <w:b/>
          <w:color w:val="0000FF"/>
          <w:sz w:val="24"/>
        </w:rPr>
        <w:tab/>
      </w:r>
      <w:r>
        <w:rPr>
          <w:rFonts w:ascii="Arial" w:hAnsi="Arial" w:cs="Arial"/>
          <w:b/>
          <w:sz w:val="24"/>
        </w:rPr>
        <w:t>(TP for BL CR173 for 38.413 on CP CIoT common NBIOT/MTC) Correction of Connection Establishment Indication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R3-201774)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R3-202189</w:t>
      </w:r>
      <w:r>
        <w:rPr>
          <w:rFonts w:ascii="Arial" w:hAnsi="Arial" w:cs="Arial"/>
          <w:b/>
          <w:color w:val="0000FF"/>
          <w:sz w:val="24"/>
        </w:rPr>
        <w:tab/>
      </w:r>
      <w:r>
        <w:rPr>
          <w:rFonts w:ascii="Arial" w:hAnsi="Arial" w:cs="Arial"/>
          <w:b/>
          <w:sz w:val="24"/>
        </w:rPr>
        <w:t>Removal of Connection Establishment Indication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201" w:name="_Toc41005575"/>
      <w:bookmarkStart w:id="202" w:name="_Toc41011241"/>
      <w:r>
        <w:t>14.3.2.5</w:t>
      </w:r>
      <w:r>
        <w:tab/>
        <w:t>Immediate Transition to Suspension</w:t>
      </w:r>
      <w:bookmarkEnd w:id="201"/>
      <w:bookmarkEnd w:id="202"/>
    </w:p>
    <w:p w:rsidR="00711519" w:rsidRDefault="00711519" w:rsidP="00711519">
      <w:pPr>
        <w:rPr>
          <w:rFonts w:ascii="Arial" w:hAnsi="Arial" w:cs="Arial"/>
          <w:b/>
          <w:sz w:val="24"/>
        </w:rPr>
      </w:pPr>
      <w:r>
        <w:rPr>
          <w:rFonts w:ascii="Arial" w:hAnsi="Arial" w:cs="Arial"/>
          <w:b/>
          <w:color w:val="0000FF"/>
          <w:sz w:val="24"/>
        </w:rPr>
        <w:t>R3-202490</w:t>
      </w:r>
      <w:r>
        <w:rPr>
          <w:rFonts w:ascii="Arial" w:hAnsi="Arial" w:cs="Arial"/>
          <w:b/>
          <w:color w:val="0000FF"/>
          <w:sz w:val="24"/>
        </w:rPr>
        <w:tab/>
      </w:r>
      <w:r>
        <w:rPr>
          <w:rFonts w:ascii="Arial" w:hAnsi="Arial" w:cs="Arial"/>
          <w:b/>
          <w:sz w:val="24"/>
        </w:rPr>
        <w:t>CB: # NBIOT-MTC7_Email_Immediate_Transitionto_Suspension</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Pr>
          <w:b/>
          <w:bCs/>
          <w:color w:val="00B050"/>
        </w:rPr>
        <w:t xml:space="preserve">- </w:t>
      </w:r>
      <w:r w:rsidRPr="002837BB">
        <w:rPr>
          <w:b/>
          <w:bCs/>
          <w:color w:val="00B050"/>
        </w:rPr>
        <w:t>Keep the UE CONTEXT SUSPEND FAILURE procedure</w:t>
      </w:r>
    </w:p>
    <w:p w:rsidR="002837BB" w:rsidRPr="00164813" w:rsidRDefault="002837BB" w:rsidP="002837BB">
      <w:pPr>
        <w:rPr>
          <w:b/>
          <w:bCs/>
          <w:color w:val="00B050"/>
        </w:rPr>
      </w:pPr>
      <w:r>
        <w:rPr>
          <w:b/>
          <w:bCs/>
          <w:color w:val="00B050"/>
        </w:rPr>
        <w:t xml:space="preserve">- </w:t>
      </w:r>
      <w:r w:rsidRPr="002837BB">
        <w:rPr>
          <w:b/>
          <w:bCs/>
          <w:color w:val="00B050"/>
        </w:rPr>
        <w:t>Add the Suspend Request and Suspend Response indicators in UE Context Resume procedure with an editor’s note “The above IEs and text align with TS 23.502 v16.4.0, and may be subject to change”</w:t>
      </w:r>
    </w:p>
    <w:p w:rsidR="00711519" w:rsidRDefault="00711519" w:rsidP="00711519">
      <w:pPr>
        <w:rPr>
          <w:rFonts w:ascii="Arial" w:hAnsi="Arial" w:cs="Arial"/>
          <w:b/>
          <w:sz w:val="24"/>
        </w:rPr>
      </w:pPr>
      <w:r>
        <w:rPr>
          <w:rFonts w:ascii="Arial" w:hAnsi="Arial" w:cs="Arial"/>
          <w:b/>
          <w:color w:val="0000FF"/>
          <w:sz w:val="24"/>
        </w:rPr>
        <w:t>R3-201723</w:t>
      </w:r>
      <w:r>
        <w:rPr>
          <w:rFonts w:ascii="Arial" w:hAnsi="Arial" w:cs="Arial"/>
          <w:b/>
          <w:color w:val="0000FF"/>
          <w:sz w:val="24"/>
        </w:rPr>
        <w:tab/>
      </w:r>
      <w:r>
        <w:rPr>
          <w:rFonts w:ascii="Arial" w:hAnsi="Arial" w:cs="Arial"/>
          <w:b/>
          <w:sz w:val="24"/>
        </w:rPr>
        <w:t>(TP to BL CR #0188 Introduction of Suspend-Resume for 5GC (UP common part) for TS38.413): Delete the UE CONTEXT SUSPEND FAILURE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R3-201800</w:t>
      </w:r>
      <w:r>
        <w:rPr>
          <w:rFonts w:ascii="Arial" w:hAnsi="Arial" w:cs="Arial"/>
          <w:b/>
          <w:color w:val="0000FF"/>
          <w:sz w:val="24"/>
        </w:rPr>
        <w:tab/>
      </w:r>
      <w:r>
        <w:rPr>
          <w:rFonts w:ascii="Arial" w:hAnsi="Arial" w:cs="Arial"/>
          <w:b/>
          <w:sz w:val="24"/>
        </w:rPr>
        <w:t>(TP to BL CR#0188 / 38.413 on Suspend-Resume) Introduction of immediate transition to suspension</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R3-202656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R3-202656</w:t>
      </w:r>
      <w:r>
        <w:rPr>
          <w:rFonts w:ascii="Arial" w:hAnsi="Arial" w:cs="Arial"/>
          <w:b/>
          <w:color w:val="0000FF"/>
          <w:sz w:val="24"/>
        </w:rPr>
        <w:tab/>
      </w:r>
      <w:r>
        <w:rPr>
          <w:rFonts w:ascii="Arial" w:hAnsi="Arial" w:cs="Arial"/>
          <w:b/>
          <w:sz w:val="24"/>
        </w:rPr>
        <w:t>(TP to BL CR#0188 / 38.413 on Suspend-Resume) Introduction of immediate transition to suspension</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711519" w:rsidRDefault="00711519" w:rsidP="00711519">
      <w:pPr>
        <w:rPr>
          <w:color w:val="808080"/>
        </w:rPr>
      </w:pPr>
      <w:r>
        <w:rPr>
          <w:color w:val="808080"/>
        </w:rPr>
        <w:t>(Replaces R3-201800)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R3-202187</w:t>
      </w:r>
      <w:r>
        <w:rPr>
          <w:rFonts w:ascii="Arial" w:hAnsi="Arial" w:cs="Arial"/>
          <w:b/>
          <w:color w:val="0000FF"/>
          <w:sz w:val="24"/>
        </w:rPr>
        <w:tab/>
      </w:r>
      <w:r>
        <w:rPr>
          <w:rFonts w:ascii="Arial" w:hAnsi="Arial" w:cs="Arial"/>
          <w:b/>
          <w:sz w:val="24"/>
        </w:rPr>
        <w:t>Discussion on immediate release with AS-RAI for MO-EDT in 5GC</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R3-202279</w:t>
      </w:r>
      <w:r>
        <w:rPr>
          <w:rFonts w:ascii="Arial" w:hAnsi="Arial" w:cs="Arial"/>
          <w:b/>
          <w:color w:val="0000FF"/>
          <w:sz w:val="24"/>
        </w:rPr>
        <w:tab/>
      </w:r>
      <w:r>
        <w:rPr>
          <w:rFonts w:ascii="Arial" w:hAnsi="Arial" w:cs="Arial"/>
          <w:b/>
          <w:sz w:val="24"/>
        </w:rPr>
        <w:t>Discussion on support of early data transmission in 5GS</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R3-202280</w:t>
      </w:r>
      <w:r>
        <w:rPr>
          <w:rFonts w:ascii="Arial" w:hAnsi="Arial" w:cs="Arial"/>
          <w:b/>
          <w:color w:val="0000FF"/>
          <w:sz w:val="24"/>
        </w:rPr>
        <w:tab/>
      </w:r>
      <w:r>
        <w:rPr>
          <w:rFonts w:ascii="Arial" w:hAnsi="Arial" w:cs="Arial"/>
          <w:b/>
          <w:sz w:val="24"/>
        </w:rPr>
        <w:t>TP to BL CR#0188 “Introduction of Suspend-Resume for 5GC (UP common part)” for TS 38.413: Support of MO-EDT for UP CIoT 5GS optimization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203" w:name="_Toc41005576"/>
      <w:bookmarkStart w:id="204" w:name="_Toc41011242"/>
      <w:r>
        <w:t>14.3.2.6</w:t>
      </w:r>
      <w:r>
        <w:tab/>
        <w:t>Pending Data and UE Differentiation</w:t>
      </w:r>
      <w:bookmarkEnd w:id="203"/>
      <w:bookmarkEnd w:id="204"/>
    </w:p>
    <w:p w:rsidR="00711519" w:rsidRDefault="00711519" w:rsidP="00711519">
      <w:pPr>
        <w:rPr>
          <w:rFonts w:ascii="Arial" w:hAnsi="Arial" w:cs="Arial"/>
          <w:b/>
          <w:sz w:val="24"/>
        </w:rPr>
      </w:pPr>
      <w:r>
        <w:rPr>
          <w:rFonts w:ascii="Arial" w:hAnsi="Arial" w:cs="Arial"/>
          <w:b/>
          <w:color w:val="0000FF"/>
          <w:sz w:val="24"/>
        </w:rPr>
        <w:t>R3-202491</w:t>
      </w:r>
      <w:r>
        <w:rPr>
          <w:rFonts w:ascii="Arial" w:hAnsi="Arial" w:cs="Arial"/>
          <w:b/>
          <w:color w:val="0000FF"/>
          <w:sz w:val="24"/>
        </w:rPr>
        <w:tab/>
      </w:r>
      <w:r>
        <w:rPr>
          <w:rFonts w:ascii="Arial" w:hAnsi="Arial" w:cs="Arial"/>
          <w:b/>
          <w:sz w:val="24"/>
        </w:rPr>
        <w:t>CB: # NBIOT-MTC8_Email_Pendingdata_UEdiffer</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R3-202188</w:t>
      </w:r>
      <w:r>
        <w:rPr>
          <w:rFonts w:ascii="Arial" w:hAnsi="Arial" w:cs="Arial"/>
          <w:b/>
          <w:color w:val="0000FF"/>
          <w:sz w:val="24"/>
        </w:rPr>
        <w:tab/>
      </w:r>
      <w:r>
        <w:rPr>
          <w:rFonts w:ascii="Arial" w:hAnsi="Arial" w:cs="Arial"/>
          <w:b/>
          <w:sz w:val="24"/>
        </w:rPr>
        <w:t>Introduction of Pending data indication and UE subscription-based differentiation to support CIoT connected to 5GC</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R3-202581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R3-202581</w:t>
      </w:r>
      <w:r>
        <w:rPr>
          <w:rFonts w:ascii="Arial" w:hAnsi="Arial" w:cs="Arial"/>
          <w:b/>
          <w:color w:val="0000FF"/>
          <w:sz w:val="24"/>
        </w:rPr>
        <w:tab/>
      </w:r>
      <w:r>
        <w:rPr>
          <w:rFonts w:ascii="Arial" w:hAnsi="Arial" w:cs="Arial"/>
          <w:b/>
          <w:sz w:val="24"/>
        </w:rPr>
        <w:t>Introduction of Pending data indication and UE subscription-based differentiation to support CIoT connected to 5GC</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R3-202188)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5"/>
      </w:pPr>
      <w:bookmarkStart w:id="205" w:name="_Toc41005577"/>
      <w:bookmarkStart w:id="206" w:name="_Toc41011243"/>
      <w:r>
        <w:t>14.3.2.7</w:t>
      </w:r>
      <w:r>
        <w:tab/>
        <w:t>D-PUR</w:t>
      </w:r>
      <w:bookmarkEnd w:id="205"/>
      <w:bookmarkEnd w:id="206"/>
    </w:p>
    <w:p w:rsidR="00711519" w:rsidRDefault="00711519" w:rsidP="00711519">
      <w:pPr>
        <w:rPr>
          <w:rFonts w:ascii="Arial" w:hAnsi="Arial" w:cs="Arial"/>
          <w:b/>
          <w:sz w:val="24"/>
        </w:rPr>
      </w:pPr>
      <w:r>
        <w:rPr>
          <w:rFonts w:ascii="Arial" w:hAnsi="Arial" w:cs="Arial"/>
          <w:b/>
          <w:color w:val="0000FF"/>
          <w:sz w:val="24"/>
        </w:rPr>
        <w:t>R3-202492</w:t>
      </w:r>
      <w:r>
        <w:rPr>
          <w:rFonts w:ascii="Arial" w:hAnsi="Arial" w:cs="Arial"/>
          <w:b/>
          <w:color w:val="0000FF"/>
          <w:sz w:val="24"/>
        </w:rPr>
        <w:tab/>
      </w:r>
      <w:r>
        <w:rPr>
          <w:rFonts w:ascii="Arial" w:hAnsi="Arial" w:cs="Arial"/>
          <w:b/>
          <w:sz w:val="24"/>
        </w:rPr>
        <w:t>CB: # NBIOT-MTC9_Email_D-PUR</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R3-201724</w:t>
      </w:r>
      <w:r>
        <w:rPr>
          <w:rFonts w:ascii="Arial" w:hAnsi="Arial" w:cs="Arial"/>
          <w:b/>
          <w:color w:val="0000FF"/>
          <w:sz w:val="24"/>
        </w:rPr>
        <w:tab/>
      </w:r>
      <w:r>
        <w:rPr>
          <w:rFonts w:ascii="Arial" w:hAnsi="Arial" w:cs="Arial"/>
          <w:b/>
          <w:sz w:val="24"/>
        </w:rPr>
        <w:t>(TP to BL CR#0144 Introduction of CP UP NB-IoT Others) Support Core Network awareness of D-PUR configuration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R3-201725</w:t>
      </w:r>
      <w:r>
        <w:rPr>
          <w:rFonts w:ascii="Arial" w:hAnsi="Arial" w:cs="Arial"/>
          <w:b/>
          <w:color w:val="0000FF"/>
          <w:sz w:val="24"/>
        </w:rPr>
        <w:tab/>
      </w:r>
      <w:r>
        <w:rPr>
          <w:rFonts w:ascii="Arial" w:hAnsi="Arial" w:cs="Arial"/>
          <w:b/>
          <w:sz w:val="24"/>
        </w:rPr>
        <w:t>CR36.413 for support of MME awareness of D-PUR configuration</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CR-1711  rev 3 Cat: B (Rel-16)</w:t>
      </w:r>
      <w:r>
        <w:rPr>
          <w:i/>
        </w:rPr>
        <w:br/>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R3-200268)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207" w:name="_Toc41005578"/>
      <w:bookmarkStart w:id="208" w:name="_Toc41011244"/>
      <w:r>
        <w:t>14.3.2.8</w:t>
      </w:r>
      <w:r>
        <w:tab/>
        <w:t>UE Specific DRX</w:t>
      </w:r>
      <w:bookmarkEnd w:id="207"/>
      <w:bookmarkEnd w:id="208"/>
    </w:p>
    <w:p w:rsidR="00711519" w:rsidRDefault="00711519" w:rsidP="00711519">
      <w:pPr>
        <w:rPr>
          <w:rFonts w:ascii="Arial" w:hAnsi="Arial" w:cs="Arial"/>
          <w:b/>
          <w:sz w:val="24"/>
        </w:rPr>
      </w:pPr>
      <w:r>
        <w:rPr>
          <w:rFonts w:ascii="Arial" w:hAnsi="Arial" w:cs="Arial"/>
          <w:b/>
          <w:color w:val="0000FF"/>
          <w:sz w:val="24"/>
        </w:rPr>
        <w:t>R3-202493</w:t>
      </w:r>
      <w:r>
        <w:rPr>
          <w:rFonts w:ascii="Arial" w:hAnsi="Arial" w:cs="Arial"/>
          <w:b/>
          <w:color w:val="0000FF"/>
          <w:sz w:val="24"/>
        </w:rPr>
        <w:tab/>
      </w:r>
      <w:r>
        <w:rPr>
          <w:rFonts w:ascii="Arial" w:hAnsi="Arial" w:cs="Arial"/>
          <w:b/>
          <w:sz w:val="24"/>
        </w:rPr>
        <w:t>CB: # NBIOT-MTC10_Email_UE_Specific_DRX</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164813" w:rsidRDefault="002837BB" w:rsidP="002837BB">
      <w:pPr>
        <w:rPr>
          <w:b/>
          <w:bCs/>
          <w:color w:val="00B050"/>
        </w:rPr>
      </w:pPr>
      <w:r w:rsidRPr="002837BB">
        <w:rPr>
          <w:b/>
          <w:bCs/>
          <w:color w:val="00B050"/>
        </w:rPr>
        <w:t>Introduce NB-IoT Paging DRX IE in S1AP and NGAP Paging Message</w:t>
      </w:r>
    </w:p>
    <w:p w:rsidR="00711519" w:rsidRDefault="00711519" w:rsidP="00711519">
      <w:pPr>
        <w:rPr>
          <w:rFonts w:ascii="Arial" w:hAnsi="Arial" w:cs="Arial"/>
          <w:b/>
          <w:sz w:val="24"/>
        </w:rPr>
      </w:pPr>
      <w:r>
        <w:rPr>
          <w:rFonts w:ascii="Arial" w:hAnsi="Arial" w:cs="Arial"/>
          <w:b/>
          <w:color w:val="0000FF"/>
          <w:sz w:val="24"/>
        </w:rPr>
        <w:t>R3-201687</w:t>
      </w:r>
      <w:r>
        <w:rPr>
          <w:rFonts w:ascii="Arial" w:hAnsi="Arial" w:cs="Arial"/>
          <w:b/>
          <w:color w:val="0000FF"/>
          <w:sz w:val="24"/>
        </w:rPr>
        <w:tab/>
      </w:r>
      <w:r>
        <w:rPr>
          <w:rFonts w:ascii="Arial" w:hAnsi="Arial" w:cs="Arial"/>
          <w:b/>
          <w:sz w:val="24"/>
        </w:rPr>
        <w:t>(TP to BL CR#0120 " Introduction of NB-IoT Paging and eDRX aspects " for TS38.413) NB-IoT UE specific DRX</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Vodafone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R3-202619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R3-202619</w:t>
      </w:r>
      <w:r>
        <w:rPr>
          <w:rFonts w:ascii="Arial" w:hAnsi="Arial" w:cs="Arial"/>
          <w:b/>
          <w:color w:val="0000FF"/>
          <w:sz w:val="24"/>
        </w:rPr>
        <w:tab/>
      </w:r>
      <w:r>
        <w:rPr>
          <w:rFonts w:ascii="Arial" w:hAnsi="Arial" w:cs="Arial"/>
          <w:b/>
          <w:sz w:val="24"/>
        </w:rPr>
        <w:t>(TP to BL CR#0120 " Introduction of NB-IoT Paging and eDRX aspects " for TS38.413) NB-IoT UE specific DRX</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Vodafone</w:t>
      </w:r>
    </w:p>
    <w:p w:rsidR="00711519" w:rsidRDefault="00711519" w:rsidP="00711519">
      <w:pPr>
        <w:rPr>
          <w:color w:val="808080"/>
        </w:rPr>
      </w:pPr>
      <w:r>
        <w:rPr>
          <w:color w:val="808080"/>
        </w:rPr>
        <w:t>(Replaces R3-201687)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R3-201688</w:t>
      </w:r>
      <w:r>
        <w:rPr>
          <w:rFonts w:ascii="Arial" w:hAnsi="Arial" w:cs="Arial"/>
          <w:b/>
          <w:color w:val="0000FF"/>
          <w:sz w:val="24"/>
        </w:rPr>
        <w:tab/>
      </w:r>
      <w:r>
        <w:rPr>
          <w:rFonts w:ascii="Arial" w:hAnsi="Arial" w:cs="Arial"/>
          <w:b/>
          <w:sz w:val="24"/>
        </w:rPr>
        <w:t>Introduction of NB-IoT UE specific DRX in EPS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v16.1.0</w:t>
      </w:r>
      <w:r>
        <w:rPr>
          <w:i/>
        </w:rPr>
        <w:tab/>
        <w:t xml:space="preserve">  CR-1763  Cat: B (Rel-16)</w:t>
      </w:r>
      <w:r>
        <w:rPr>
          <w:i/>
        </w:rPr>
        <w:br/>
      </w:r>
      <w:r>
        <w:rPr>
          <w:i/>
        </w:rPr>
        <w:br/>
      </w:r>
      <w:r>
        <w:rPr>
          <w:i/>
        </w:rPr>
        <w:tab/>
      </w:r>
      <w:r>
        <w:rPr>
          <w:i/>
        </w:rPr>
        <w:tab/>
      </w:r>
      <w:r>
        <w:rPr>
          <w:i/>
        </w:rPr>
        <w:tab/>
      </w:r>
      <w:r>
        <w:rPr>
          <w:i/>
        </w:rPr>
        <w:tab/>
      </w:r>
      <w:r>
        <w:rPr>
          <w:i/>
        </w:rPr>
        <w:tab/>
        <w:t>Source: Huawei, Vodafone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R3-201689</w:t>
      </w:r>
      <w:r>
        <w:rPr>
          <w:rFonts w:ascii="Arial" w:hAnsi="Arial" w:cs="Arial"/>
          <w:b/>
          <w:color w:val="0000FF"/>
          <w:sz w:val="24"/>
        </w:rPr>
        <w:tab/>
      </w:r>
      <w:r>
        <w:rPr>
          <w:rFonts w:ascii="Arial" w:hAnsi="Arial" w:cs="Arial"/>
          <w:b/>
          <w:sz w:val="24"/>
        </w:rPr>
        <w:t>[DRAFT]  Reply LS on Rel-16 NB-IoT enhancements</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 cc RAN, CT, SA</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R3-201726</w:t>
      </w:r>
      <w:r>
        <w:rPr>
          <w:rFonts w:ascii="Arial" w:hAnsi="Arial" w:cs="Arial"/>
          <w:b/>
          <w:color w:val="0000FF"/>
          <w:sz w:val="24"/>
        </w:rPr>
        <w:tab/>
      </w:r>
      <w:r>
        <w:rPr>
          <w:rFonts w:ascii="Arial" w:hAnsi="Arial" w:cs="Arial"/>
          <w:b/>
          <w:sz w:val="24"/>
        </w:rPr>
        <w:t>(TP to BL CR#0120 Introduction of NB-IoT Paging and eDRX aspects for TS38.413) Support NB-IoT UE Specific DRX</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R3-201727</w:t>
      </w:r>
      <w:r>
        <w:rPr>
          <w:rFonts w:ascii="Arial" w:hAnsi="Arial" w:cs="Arial"/>
          <w:b/>
          <w:color w:val="0000FF"/>
          <w:sz w:val="24"/>
        </w:rPr>
        <w:tab/>
      </w:r>
      <w:r>
        <w:rPr>
          <w:rFonts w:ascii="Arial" w:hAnsi="Arial" w:cs="Arial"/>
          <w:b/>
          <w:sz w:val="24"/>
        </w:rPr>
        <w:t>CR 36.413 for Support NB-IoT UE Specific DRX</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CR-1765  Cat: B (Rel-16)</w:t>
      </w:r>
      <w:r>
        <w:rPr>
          <w:i/>
        </w:rPr>
        <w:br/>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R3-202618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R3-202618</w:t>
      </w:r>
      <w:r>
        <w:rPr>
          <w:rFonts w:ascii="Arial" w:hAnsi="Arial" w:cs="Arial"/>
          <w:b/>
          <w:color w:val="0000FF"/>
          <w:sz w:val="24"/>
        </w:rPr>
        <w:tab/>
      </w:r>
      <w:r>
        <w:rPr>
          <w:rFonts w:ascii="Arial" w:hAnsi="Arial" w:cs="Arial"/>
          <w:b/>
          <w:sz w:val="24"/>
        </w:rPr>
        <w:t>CR 36.413 for Support NB-IoT UE Specific DRX</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w:t>
      </w:r>
      <w:r>
        <w:rPr>
          <w:i/>
        </w:rPr>
        <w:tab/>
        <w:t xml:space="preserve">  CR-1765  rev 1 Cat: B (Rel-16)</w:t>
      </w:r>
      <w:r>
        <w:rPr>
          <w:i/>
        </w:rPr>
        <w:br/>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R3-201727)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R3-201728</w:t>
      </w:r>
      <w:r>
        <w:rPr>
          <w:rFonts w:ascii="Arial" w:hAnsi="Arial" w:cs="Arial"/>
          <w:b/>
          <w:color w:val="0000FF"/>
          <w:sz w:val="24"/>
        </w:rPr>
        <w:tab/>
      </w:r>
      <w:r>
        <w:rPr>
          <w:rFonts w:ascii="Arial" w:hAnsi="Arial" w:cs="Arial"/>
          <w:b/>
          <w:sz w:val="24"/>
        </w:rPr>
        <w:t>[Draft] Reply LS on Rel-16 NB-IoT enhancements</w:t>
      </w:r>
    </w:p>
    <w:p w:rsidR="00711519" w:rsidRDefault="00711519" w:rsidP="0071151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CT1, RAN2</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NB-IoT enhancements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209" w:name="_Toc41005579"/>
      <w:bookmarkStart w:id="210" w:name="_Toc41011245"/>
      <w:r>
        <w:t>14.3.2.9</w:t>
      </w:r>
      <w:r>
        <w:tab/>
        <w:t>Others</w:t>
      </w:r>
      <w:bookmarkEnd w:id="209"/>
      <w:bookmarkEnd w:id="210"/>
    </w:p>
    <w:p w:rsidR="00711519" w:rsidRDefault="00711519" w:rsidP="00711519">
      <w:pPr>
        <w:rPr>
          <w:rFonts w:ascii="Arial" w:hAnsi="Arial" w:cs="Arial"/>
          <w:b/>
          <w:sz w:val="24"/>
        </w:rPr>
      </w:pPr>
      <w:r>
        <w:rPr>
          <w:rFonts w:ascii="Arial" w:hAnsi="Arial" w:cs="Arial"/>
          <w:b/>
          <w:color w:val="0000FF"/>
          <w:sz w:val="24"/>
        </w:rPr>
        <w:t>R3-202494</w:t>
      </w:r>
      <w:r>
        <w:rPr>
          <w:rFonts w:ascii="Arial" w:hAnsi="Arial" w:cs="Arial"/>
          <w:b/>
          <w:color w:val="0000FF"/>
          <w:sz w:val="24"/>
        </w:rPr>
        <w:tab/>
      </w:r>
      <w:r>
        <w:rPr>
          <w:rFonts w:ascii="Arial" w:hAnsi="Arial" w:cs="Arial"/>
          <w:b/>
          <w:sz w:val="24"/>
        </w:rPr>
        <w:t>CB: # NBIOT-MTC11_Email_others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sidRPr="002837BB">
        <w:rPr>
          <w:b/>
          <w:bCs/>
          <w:color w:val="00B050"/>
        </w:rPr>
        <w:t>Remove the editor’s note from the overload action</w:t>
      </w:r>
    </w:p>
    <w:p w:rsidR="002837BB" w:rsidRPr="002837BB" w:rsidRDefault="002837BB" w:rsidP="002837BB">
      <w:pPr>
        <w:rPr>
          <w:b/>
          <w:bCs/>
          <w:color w:val="00B050"/>
        </w:rPr>
      </w:pPr>
      <w:r w:rsidRPr="002837BB">
        <w:rPr>
          <w:b/>
          <w:bCs/>
          <w:color w:val="00B050"/>
        </w:rPr>
        <w:t>Remove the editor’s note from 5G-S-TMSI (in ERROR INDICATION)</w:t>
      </w:r>
    </w:p>
    <w:p w:rsidR="002837BB" w:rsidRPr="00164813" w:rsidRDefault="002837BB" w:rsidP="002837BB">
      <w:pPr>
        <w:rPr>
          <w:b/>
          <w:bCs/>
          <w:color w:val="00B050"/>
        </w:rPr>
      </w:pPr>
      <w:r w:rsidRPr="002837BB">
        <w:rPr>
          <w:b/>
          <w:bCs/>
          <w:color w:val="00B050"/>
        </w:rPr>
        <w:t>No need to include NB-IOT in RAT Indication, as this has already been done by the rapporteur</w:t>
      </w:r>
    </w:p>
    <w:p w:rsidR="00711519" w:rsidRDefault="00711519" w:rsidP="00711519">
      <w:pPr>
        <w:rPr>
          <w:rFonts w:ascii="Arial" w:hAnsi="Arial" w:cs="Arial"/>
          <w:b/>
          <w:sz w:val="24"/>
        </w:rPr>
      </w:pPr>
      <w:r>
        <w:rPr>
          <w:rFonts w:ascii="Arial" w:hAnsi="Arial" w:cs="Arial"/>
          <w:b/>
          <w:color w:val="0000FF"/>
          <w:sz w:val="24"/>
        </w:rPr>
        <w:t>R3-201716</w:t>
      </w:r>
      <w:r>
        <w:rPr>
          <w:rFonts w:ascii="Arial" w:hAnsi="Arial" w:cs="Arial"/>
          <w:b/>
          <w:color w:val="0000FF"/>
          <w:sz w:val="24"/>
        </w:rPr>
        <w:tab/>
      </w:r>
      <w:r>
        <w:rPr>
          <w:rFonts w:ascii="Arial" w:hAnsi="Arial" w:cs="Arial"/>
          <w:b/>
          <w:sz w:val="24"/>
        </w:rPr>
        <w:t>(TP to BL CR#0157 “Introduction of CP UP NB-IoT Others” for TS 38.413) Overload Action</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R3-201747</w:t>
      </w:r>
      <w:r>
        <w:rPr>
          <w:rFonts w:ascii="Arial" w:hAnsi="Arial" w:cs="Arial"/>
          <w:b/>
          <w:color w:val="0000FF"/>
          <w:sz w:val="24"/>
        </w:rPr>
        <w:tab/>
      </w:r>
      <w:r>
        <w:rPr>
          <w:rFonts w:ascii="Arial" w:hAnsi="Arial" w:cs="Arial"/>
          <w:b/>
          <w:sz w:val="24"/>
        </w:rPr>
        <w:t>(TP to BL CR#0156 “Introduction of NB-IoT related NG-AP procedures” for TS 38.413) 5G-S-TMSI in Error Indication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R3-201801</w:t>
      </w:r>
      <w:r>
        <w:rPr>
          <w:rFonts w:ascii="Arial" w:hAnsi="Arial" w:cs="Arial"/>
          <w:b/>
          <w:color w:val="0000FF"/>
          <w:sz w:val="24"/>
        </w:rPr>
        <w:tab/>
      </w:r>
      <w:r>
        <w:rPr>
          <w:rFonts w:ascii="Arial" w:hAnsi="Arial" w:cs="Arial"/>
          <w:b/>
          <w:sz w:val="24"/>
        </w:rPr>
        <w:t>(TP to BL CR#0156 / 38.413 on NB-IOT NGAP procedures) Alignment of NB-IOT RAT information towards AMF</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211" w:name="_Toc41005580"/>
      <w:bookmarkStart w:id="212" w:name="_Toc41011246"/>
      <w:r>
        <w:lastRenderedPageBreak/>
        <w:t>14.4</w:t>
      </w:r>
      <w:r>
        <w:tab/>
        <w:t>SON Support for Reporting</w:t>
      </w:r>
      <w:bookmarkEnd w:id="211"/>
      <w:bookmarkEnd w:id="212"/>
    </w:p>
    <w:p w:rsidR="00711519" w:rsidRDefault="00711519" w:rsidP="00711519">
      <w:pPr>
        <w:pStyle w:val="Heading4"/>
      </w:pPr>
      <w:bookmarkStart w:id="213" w:name="_Toc41005581"/>
      <w:bookmarkStart w:id="214" w:name="_Toc41011247"/>
      <w:r>
        <w:t>14.4.1</w:t>
      </w:r>
      <w:r>
        <w:tab/>
        <w:t>RLF</w:t>
      </w:r>
      <w:bookmarkEnd w:id="213"/>
      <w:bookmarkEnd w:id="214"/>
    </w:p>
    <w:p w:rsidR="00711519" w:rsidRDefault="00711519" w:rsidP="00711519">
      <w:pPr>
        <w:pStyle w:val="Heading4"/>
      </w:pPr>
      <w:bookmarkStart w:id="215" w:name="_Toc41005582"/>
      <w:bookmarkStart w:id="216" w:name="_Toc41011248"/>
      <w:r>
        <w:t>14.4.2</w:t>
      </w:r>
      <w:r>
        <w:tab/>
        <w:t>PRACH Configuration Exchange</w:t>
      </w:r>
      <w:bookmarkEnd w:id="215"/>
      <w:bookmarkEnd w:id="216"/>
    </w:p>
    <w:p w:rsidR="00711519" w:rsidRDefault="00711519" w:rsidP="00711519">
      <w:pPr>
        <w:pStyle w:val="Heading4"/>
      </w:pPr>
      <w:bookmarkStart w:id="217" w:name="_Toc41005583"/>
      <w:bookmarkStart w:id="218" w:name="_Toc41011249"/>
      <w:r>
        <w:t>14.4.3</w:t>
      </w:r>
      <w:r>
        <w:tab/>
        <w:t>ANR</w:t>
      </w:r>
      <w:bookmarkEnd w:id="217"/>
      <w:bookmarkEnd w:id="218"/>
    </w:p>
    <w:p w:rsidR="00711519" w:rsidRDefault="00711519" w:rsidP="00711519">
      <w:pPr>
        <w:pStyle w:val="Heading3"/>
      </w:pPr>
      <w:bookmarkStart w:id="219" w:name="_Toc41005584"/>
      <w:bookmarkStart w:id="220" w:name="_Toc41011250"/>
      <w:r>
        <w:t>14.5</w:t>
      </w:r>
      <w:r>
        <w:tab/>
        <w:t>Others</w:t>
      </w:r>
      <w:bookmarkEnd w:id="219"/>
      <w:bookmarkEnd w:id="220"/>
    </w:p>
    <w:p w:rsidR="00711519" w:rsidRDefault="00711519" w:rsidP="00711519">
      <w:pPr>
        <w:pStyle w:val="Heading4"/>
      </w:pPr>
      <w:bookmarkStart w:id="221" w:name="_Toc41005585"/>
      <w:bookmarkStart w:id="222" w:name="_Toc41011251"/>
      <w:r>
        <w:t>14.5.1</w:t>
      </w:r>
      <w:r>
        <w:tab/>
        <w:t>Group WUS</w:t>
      </w:r>
      <w:bookmarkEnd w:id="221"/>
      <w:bookmarkEnd w:id="222"/>
    </w:p>
    <w:p w:rsidR="00711519" w:rsidRDefault="00711519" w:rsidP="00711519">
      <w:pPr>
        <w:rPr>
          <w:rFonts w:ascii="Arial" w:hAnsi="Arial" w:cs="Arial"/>
          <w:b/>
          <w:sz w:val="24"/>
        </w:rPr>
      </w:pPr>
      <w:r>
        <w:rPr>
          <w:rFonts w:ascii="Arial" w:hAnsi="Arial" w:cs="Arial"/>
          <w:b/>
          <w:color w:val="0000FF"/>
          <w:sz w:val="24"/>
        </w:rPr>
        <w:t>R3-202495</w:t>
      </w:r>
      <w:r>
        <w:rPr>
          <w:rFonts w:ascii="Arial" w:hAnsi="Arial" w:cs="Arial"/>
          <w:b/>
          <w:color w:val="0000FF"/>
          <w:sz w:val="24"/>
        </w:rPr>
        <w:tab/>
      </w:r>
      <w:r>
        <w:rPr>
          <w:rFonts w:ascii="Arial" w:hAnsi="Arial" w:cs="Arial"/>
          <w:b/>
          <w:sz w:val="24"/>
        </w:rPr>
        <w:t>CB: # NBIOT-MTC12_Email_Group_WUS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R3-201676</w:t>
      </w:r>
      <w:r>
        <w:rPr>
          <w:rFonts w:ascii="Arial" w:hAnsi="Arial" w:cs="Arial"/>
          <w:b/>
          <w:color w:val="0000FF"/>
          <w:sz w:val="24"/>
        </w:rPr>
        <w:tab/>
      </w:r>
      <w:r>
        <w:rPr>
          <w:rFonts w:ascii="Arial" w:hAnsi="Arial" w:cs="Arial"/>
          <w:b/>
          <w:sz w:val="24"/>
        </w:rPr>
        <w:t>Consideration on UE group wake up signal (WUS)</w:t>
      </w:r>
    </w:p>
    <w:p w:rsidR="00711519" w:rsidRDefault="00711519" w:rsidP="007115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Vodafone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R3-201677</w:t>
      </w:r>
      <w:r>
        <w:rPr>
          <w:rFonts w:ascii="Arial" w:hAnsi="Arial" w:cs="Arial"/>
          <w:b/>
          <w:color w:val="0000FF"/>
          <w:sz w:val="24"/>
        </w:rPr>
        <w:tab/>
      </w:r>
      <w:r>
        <w:rPr>
          <w:rFonts w:ascii="Arial" w:hAnsi="Arial" w:cs="Arial"/>
          <w:b/>
          <w:sz w:val="24"/>
        </w:rPr>
        <w:t>Support of WUS Group</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v16.1.0</w:t>
      </w:r>
      <w:r>
        <w:rPr>
          <w:i/>
        </w:rPr>
        <w:tab/>
        <w:t xml:space="preserve">  CR-1762  Cat: B (Rel-16)</w:t>
      </w:r>
      <w:r>
        <w:rPr>
          <w:i/>
        </w:rPr>
        <w:br/>
      </w:r>
      <w:r>
        <w:rPr>
          <w:i/>
        </w:rPr>
        <w:br/>
      </w:r>
      <w:r>
        <w:rPr>
          <w:i/>
        </w:rPr>
        <w:tab/>
      </w:r>
      <w:r>
        <w:rPr>
          <w:i/>
        </w:rPr>
        <w:tab/>
      </w:r>
      <w:r>
        <w:rPr>
          <w:i/>
        </w:rPr>
        <w:tab/>
      </w:r>
      <w:r>
        <w:rPr>
          <w:i/>
        </w:rPr>
        <w:tab/>
      </w:r>
      <w:r>
        <w:rPr>
          <w:i/>
        </w:rPr>
        <w:tab/>
        <w:t>Source: Huawei, Vodafone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R3-202580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R3-202580</w:t>
      </w:r>
      <w:r>
        <w:rPr>
          <w:rFonts w:ascii="Arial" w:hAnsi="Arial" w:cs="Arial"/>
          <w:b/>
          <w:color w:val="0000FF"/>
          <w:sz w:val="24"/>
        </w:rPr>
        <w:tab/>
      </w:r>
      <w:r>
        <w:rPr>
          <w:rFonts w:ascii="Arial" w:hAnsi="Arial" w:cs="Arial"/>
          <w:b/>
          <w:sz w:val="24"/>
        </w:rPr>
        <w:t>Support of WUS Group</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v16.1.0</w:t>
      </w:r>
      <w:r>
        <w:rPr>
          <w:i/>
        </w:rPr>
        <w:tab/>
        <w:t xml:space="preserve">  CR-1762  rev 1 Cat: B (Rel-16)</w:t>
      </w:r>
      <w:r>
        <w:rPr>
          <w:i/>
        </w:rPr>
        <w:br/>
      </w:r>
      <w:r>
        <w:rPr>
          <w:i/>
        </w:rPr>
        <w:br/>
      </w:r>
      <w:r>
        <w:rPr>
          <w:i/>
        </w:rPr>
        <w:tab/>
      </w:r>
      <w:r>
        <w:rPr>
          <w:i/>
        </w:rPr>
        <w:tab/>
      </w:r>
      <w:r>
        <w:rPr>
          <w:i/>
        </w:rPr>
        <w:tab/>
      </w:r>
      <w:r>
        <w:rPr>
          <w:i/>
        </w:rPr>
        <w:tab/>
      </w:r>
      <w:r>
        <w:rPr>
          <w:i/>
        </w:rPr>
        <w:tab/>
        <w:t>Source: Huawei, Vodafone</w:t>
      </w:r>
    </w:p>
    <w:p w:rsidR="00711519" w:rsidRDefault="00711519" w:rsidP="00711519">
      <w:pPr>
        <w:rPr>
          <w:color w:val="808080"/>
        </w:rPr>
      </w:pPr>
      <w:r>
        <w:rPr>
          <w:color w:val="808080"/>
        </w:rPr>
        <w:t>(Replaces R3-201677)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R3-201678</w:t>
      </w:r>
      <w:r>
        <w:rPr>
          <w:rFonts w:ascii="Arial" w:hAnsi="Arial" w:cs="Arial"/>
          <w:b/>
          <w:color w:val="0000FF"/>
          <w:sz w:val="24"/>
        </w:rPr>
        <w:tab/>
      </w:r>
      <w:r>
        <w:rPr>
          <w:rFonts w:ascii="Arial" w:hAnsi="Arial" w:cs="Arial"/>
          <w:b/>
          <w:sz w:val="24"/>
        </w:rPr>
        <w:t>[Draft]Reply LS on assistance indication for WUS</w:t>
      </w:r>
    </w:p>
    <w:p w:rsidR="00711519" w:rsidRDefault="00711519" w:rsidP="007115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RAN WG2, CT WG1</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R3-202190</w:t>
      </w:r>
      <w:r>
        <w:rPr>
          <w:rFonts w:ascii="Arial" w:hAnsi="Arial" w:cs="Arial"/>
          <w:b/>
          <w:color w:val="0000FF"/>
          <w:sz w:val="24"/>
        </w:rPr>
        <w:tab/>
      </w:r>
      <w:r>
        <w:rPr>
          <w:rFonts w:ascii="Arial" w:hAnsi="Arial" w:cs="Arial"/>
          <w:b/>
          <w:sz w:val="24"/>
        </w:rPr>
        <w:t>Introduction of WUS grouping</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ZTE</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R3-202191</w:t>
      </w:r>
      <w:r>
        <w:rPr>
          <w:rFonts w:ascii="Arial" w:hAnsi="Arial" w:cs="Arial"/>
          <w:b/>
          <w:color w:val="0000FF"/>
          <w:sz w:val="24"/>
        </w:rPr>
        <w:tab/>
      </w:r>
      <w:r>
        <w:rPr>
          <w:rFonts w:ascii="Arial" w:hAnsi="Arial" w:cs="Arial"/>
          <w:b/>
          <w:sz w:val="24"/>
        </w:rPr>
        <w:t>Introduction of WUS grouping</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v16.1.0</w:t>
      </w:r>
      <w:r>
        <w:rPr>
          <w:i/>
        </w:rPr>
        <w:tab/>
        <w:t xml:space="preserve">  CR-1772  Cat: B (Rel-16)</w:t>
      </w:r>
      <w:r>
        <w:rPr>
          <w:i/>
        </w:rPr>
        <w:br/>
      </w:r>
      <w:r>
        <w:rPr>
          <w:i/>
        </w:rPr>
        <w:br/>
      </w:r>
      <w:r>
        <w:rPr>
          <w:i/>
        </w:rPr>
        <w:tab/>
      </w:r>
      <w:r>
        <w:rPr>
          <w:i/>
        </w:rPr>
        <w:tab/>
      </w:r>
      <w:r>
        <w:rPr>
          <w:i/>
        </w:rPr>
        <w:tab/>
      </w:r>
      <w:r>
        <w:rPr>
          <w:i/>
        </w:rPr>
        <w:tab/>
      </w:r>
      <w:r>
        <w:rPr>
          <w:i/>
        </w:rPr>
        <w:tab/>
        <w:t>Source: Ericsson,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223" w:name="_Toc41005586"/>
      <w:bookmarkStart w:id="224" w:name="_Toc41011252"/>
      <w:r>
        <w:t>14.5.2</w:t>
      </w:r>
      <w:r>
        <w:tab/>
        <w:t>Others</w:t>
      </w:r>
      <w:bookmarkEnd w:id="223"/>
      <w:bookmarkEnd w:id="224"/>
    </w:p>
    <w:p w:rsidR="00711519" w:rsidRDefault="00711519" w:rsidP="00711519">
      <w:pPr>
        <w:pStyle w:val="Heading2"/>
      </w:pPr>
      <w:bookmarkStart w:id="225" w:name="_Toc41005587"/>
      <w:bookmarkStart w:id="226" w:name="_Toc41011253"/>
      <w:r>
        <w:t>15</w:t>
      </w:r>
      <w:r>
        <w:tab/>
        <w:t>E-UTRAN and NR Mobility Enhancements WIs</w:t>
      </w:r>
      <w:bookmarkEnd w:id="225"/>
      <w:bookmarkEnd w:id="226"/>
    </w:p>
    <w:p w:rsidR="00711519" w:rsidRDefault="00711519" w:rsidP="00711519">
      <w:pPr>
        <w:pStyle w:val="Heading3"/>
      </w:pPr>
      <w:bookmarkStart w:id="227" w:name="_Toc41005588"/>
      <w:bookmarkStart w:id="228" w:name="_Toc41011254"/>
      <w:r>
        <w:t>15.1</w:t>
      </w:r>
      <w:r>
        <w:tab/>
        <w:t>General</w:t>
      </w:r>
      <w:bookmarkEnd w:id="227"/>
      <w:bookmarkEnd w:id="228"/>
    </w:p>
    <w:p w:rsidR="00711519" w:rsidRDefault="00711519" w:rsidP="00711519">
      <w:pPr>
        <w:rPr>
          <w:rFonts w:ascii="Arial" w:hAnsi="Arial" w:cs="Arial"/>
          <w:b/>
          <w:sz w:val="24"/>
        </w:rPr>
      </w:pPr>
      <w:r>
        <w:rPr>
          <w:rFonts w:ascii="Arial" w:hAnsi="Arial" w:cs="Arial"/>
          <w:b/>
          <w:color w:val="0000FF"/>
          <w:sz w:val="24"/>
        </w:rPr>
        <w:t>R3-202496</w:t>
      </w:r>
      <w:r>
        <w:rPr>
          <w:rFonts w:ascii="Arial" w:hAnsi="Arial" w:cs="Arial"/>
          <w:b/>
          <w:color w:val="0000FF"/>
          <w:sz w:val="24"/>
        </w:rPr>
        <w:tab/>
      </w:r>
      <w:r>
        <w:rPr>
          <w:rFonts w:ascii="Arial" w:hAnsi="Arial" w:cs="Arial"/>
          <w:b/>
          <w:sz w:val="24"/>
        </w:rPr>
        <w:t>CB: # 12_Email_MobEnh_BLs_cleanups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R3-201544</w:t>
      </w:r>
      <w:r>
        <w:rPr>
          <w:rFonts w:ascii="Arial" w:hAnsi="Arial" w:cs="Arial"/>
          <w:b/>
          <w:color w:val="0000FF"/>
          <w:sz w:val="24"/>
        </w:rPr>
        <w:tab/>
      </w:r>
      <w:r>
        <w:rPr>
          <w:rFonts w:ascii="Arial" w:hAnsi="Arial" w:cs="Arial"/>
          <w:b/>
          <w:sz w:val="24"/>
        </w:rPr>
        <w:t>Baseline CR for introducing Rel-16 LTE further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v15.2.0</w:t>
      </w:r>
      <w:r>
        <w:rPr>
          <w:i/>
        </w:rPr>
        <w:tab/>
        <w:t xml:space="preserve">  CR-0016  rev 7 Cat: B (Rel-16)</w:t>
      </w:r>
      <w:r>
        <w:rPr>
          <w:i/>
        </w:rPr>
        <w:br/>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R3-200042)</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R3-201545</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v15.2.0</w:t>
      </w:r>
      <w:r>
        <w:rPr>
          <w:i/>
        </w:rPr>
        <w:tab/>
        <w:t xml:space="preserve">  CR-0008  rev 7 Cat: B (Rel-16)</w:t>
      </w:r>
      <w:r>
        <w:rPr>
          <w:i/>
        </w:rPr>
        <w:br/>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R3-200045)</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R3-201554</w:t>
      </w:r>
      <w:r>
        <w:rPr>
          <w:rFonts w:ascii="Arial" w:hAnsi="Arial" w:cs="Arial"/>
          <w:b/>
          <w:color w:val="0000FF"/>
          <w:sz w:val="24"/>
        </w:rPr>
        <w:tab/>
      </w:r>
      <w:r>
        <w:rPr>
          <w:rFonts w:ascii="Arial" w:hAnsi="Arial" w:cs="Arial"/>
          <w:b/>
          <w:sz w:val="24"/>
        </w:rPr>
        <w:t>TS38.470 Stage2 Introduction of Mobility Enhancement Features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CR-0063  rev 1 Cat: B (Rel-16)</w:t>
      </w:r>
      <w:r>
        <w:rPr>
          <w:i/>
        </w:rPr>
        <w:br/>
      </w:r>
      <w:r>
        <w:rPr>
          <w:i/>
        </w:rPr>
        <w:lastRenderedPageBreak/>
        <w:br/>
      </w:r>
      <w:r>
        <w:rPr>
          <w:i/>
        </w:rPr>
        <w:tab/>
      </w:r>
      <w:r>
        <w:rPr>
          <w:i/>
        </w:rPr>
        <w:tab/>
      </w:r>
      <w:r>
        <w:rPr>
          <w:i/>
        </w:rPr>
        <w:tab/>
      </w:r>
      <w:r>
        <w:rPr>
          <w:i/>
        </w:rPr>
        <w:tab/>
      </w:r>
      <w:r>
        <w:rPr>
          <w:i/>
        </w:rPr>
        <w:tab/>
        <w:t>Source: ZTE, China Telecom, China Unicom</w:t>
      </w:r>
    </w:p>
    <w:p w:rsidR="00711519" w:rsidRDefault="00711519" w:rsidP="00711519">
      <w:pPr>
        <w:rPr>
          <w:color w:val="808080"/>
        </w:rPr>
      </w:pPr>
      <w:r>
        <w:rPr>
          <w:color w:val="808080"/>
        </w:rPr>
        <w:t>(Replaces R3-200400)</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R3-202574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R3-202574</w:t>
      </w:r>
      <w:r>
        <w:rPr>
          <w:rFonts w:ascii="Arial" w:hAnsi="Arial" w:cs="Arial"/>
          <w:b/>
          <w:color w:val="0000FF"/>
          <w:sz w:val="24"/>
        </w:rPr>
        <w:tab/>
      </w:r>
      <w:r>
        <w:rPr>
          <w:rFonts w:ascii="Arial" w:hAnsi="Arial" w:cs="Arial"/>
          <w:b/>
          <w:sz w:val="24"/>
        </w:rPr>
        <w:t>TS38.470 Stage2 Introduction of Mobility Enhancement Features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CR-0063  rev 2 Cat: B (Rel-16)</w:t>
      </w:r>
      <w:r>
        <w:rPr>
          <w:i/>
        </w:rPr>
        <w:br/>
      </w:r>
      <w:r>
        <w:rPr>
          <w:i/>
        </w:rPr>
        <w:br/>
      </w:r>
      <w:r>
        <w:rPr>
          <w:i/>
        </w:rPr>
        <w:tab/>
      </w:r>
      <w:r>
        <w:rPr>
          <w:i/>
        </w:rPr>
        <w:tab/>
      </w:r>
      <w:r>
        <w:rPr>
          <w:i/>
        </w:rPr>
        <w:tab/>
      </w:r>
      <w:r>
        <w:rPr>
          <w:i/>
        </w:rPr>
        <w:tab/>
      </w:r>
      <w:r>
        <w:rPr>
          <w:i/>
        </w:rPr>
        <w:tab/>
        <w:t>Source: ZTE, China Telecom, China Unicom</w:t>
      </w:r>
    </w:p>
    <w:p w:rsidR="00711519" w:rsidRDefault="00711519" w:rsidP="00711519">
      <w:pPr>
        <w:rPr>
          <w:color w:val="808080"/>
        </w:rPr>
      </w:pPr>
      <w:r>
        <w:rPr>
          <w:color w:val="808080"/>
        </w:rPr>
        <w:t>(Replaces R3-201554)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R3-201565</w:t>
      </w:r>
      <w:r>
        <w:rPr>
          <w:rFonts w:ascii="Arial" w:hAnsi="Arial" w:cs="Arial"/>
          <w:b/>
          <w:color w:val="0000FF"/>
          <w:sz w:val="24"/>
        </w:rPr>
        <w:tab/>
      </w:r>
      <w:r>
        <w:rPr>
          <w:rFonts w:ascii="Arial" w:hAnsi="Arial" w:cs="Arial"/>
          <w:b/>
          <w:sz w:val="24"/>
        </w:rPr>
        <w:t>TS37.340 Stage2 Introduction of Rel-16 Mobility Enhancement in MR-DC</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ZTE, CATT, NTT DOCOMO, INC., Google, China Telecom</w:t>
      </w:r>
    </w:p>
    <w:p w:rsidR="00711519" w:rsidRDefault="00711519" w:rsidP="00711519">
      <w:pPr>
        <w:rPr>
          <w:color w:val="808080"/>
        </w:rPr>
      </w:pPr>
      <w:r>
        <w:rPr>
          <w:color w:val="808080"/>
        </w:rPr>
        <w:t>(Replaces R3-201303)</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R3-202575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R3-202575</w:t>
      </w:r>
      <w:r>
        <w:rPr>
          <w:rFonts w:ascii="Arial" w:hAnsi="Arial" w:cs="Arial"/>
          <w:b/>
          <w:color w:val="0000FF"/>
          <w:sz w:val="24"/>
        </w:rPr>
        <w:tab/>
      </w:r>
      <w:r>
        <w:rPr>
          <w:rFonts w:ascii="Arial" w:hAnsi="Arial" w:cs="Arial"/>
          <w:b/>
          <w:sz w:val="24"/>
        </w:rPr>
        <w:t>TS37.340 Stage2 Introduction of Rel-16 Mobility Enhancement in MR-DC</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ZTE, CATT, NTT DOCOMO, INC., Google, China Telecom</w:t>
      </w:r>
    </w:p>
    <w:p w:rsidR="00711519" w:rsidRDefault="00711519" w:rsidP="00711519">
      <w:pPr>
        <w:rPr>
          <w:color w:val="808080"/>
        </w:rPr>
      </w:pPr>
      <w:r>
        <w:rPr>
          <w:color w:val="808080"/>
        </w:rPr>
        <w:t>(Replaces R3-201565)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R3-202907</w:t>
      </w:r>
      <w:r>
        <w:rPr>
          <w:rFonts w:ascii="Arial" w:hAnsi="Arial" w:cs="Arial"/>
          <w:b/>
          <w:color w:val="0000FF"/>
          <w:sz w:val="24"/>
        </w:rPr>
        <w:tab/>
      </w:r>
      <w:r>
        <w:rPr>
          <w:rFonts w:ascii="Arial" w:hAnsi="Arial" w:cs="Arial"/>
          <w:b/>
          <w:sz w:val="24"/>
        </w:rPr>
        <w:t>TS37.340 Stage2 Introduction of Rel-16 Mobility Enhancement in MR-DC</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ZTE, CATT, NTT DOCOMO, INC., Google, China Telecom</w:t>
      </w:r>
    </w:p>
    <w:p w:rsidR="00711519" w:rsidRDefault="00711519" w:rsidP="00711519">
      <w:pPr>
        <w:rPr>
          <w:color w:val="808080"/>
        </w:rPr>
      </w:pPr>
      <w:r>
        <w:rPr>
          <w:color w:val="808080"/>
        </w:rPr>
        <w:t>(Replaces R3-202575)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R3-201571</w:t>
      </w:r>
      <w:r>
        <w:rPr>
          <w:rFonts w:ascii="Arial" w:hAnsi="Arial" w:cs="Arial"/>
          <w:b/>
          <w:color w:val="0000FF"/>
          <w:sz w:val="24"/>
        </w:rPr>
        <w:tab/>
      </w:r>
      <w:r>
        <w:rPr>
          <w:rFonts w:ascii="Arial" w:hAnsi="Arial" w:cs="Arial"/>
          <w:b/>
          <w:sz w:val="24"/>
        </w:rPr>
        <w:t>Baseline CR for introducing Rel-16 LTE further mobility enhancements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CR-1760  rev 1 Cat: B (Rel-16)</w:t>
      </w:r>
      <w:r>
        <w:rPr>
          <w:i/>
        </w:rPr>
        <w:br/>
      </w:r>
      <w:r>
        <w:rPr>
          <w:i/>
        </w:rPr>
        <w:br/>
      </w:r>
      <w:r>
        <w:rPr>
          <w:i/>
        </w:rPr>
        <w:tab/>
      </w:r>
      <w:r>
        <w:rPr>
          <w:i/>
        </w:rPr>
        <w:tab/>
      </w:r>
      <w:r>
        <w:rPr>
          <w:i/>
        </w:rPr>
        <w:tab/>
      </w:r>
      <w:r>
        <w:rPr>
          <w:i/>
        </w:rPr>
        <w:tab/>
      </w:r>
      <w:r>
        <w:rPr>
          <w:i/>
        </w:rPr>
        <w:tab/>
        <w:t>Source: CATT, Nokia, Nokia Shanghai Bell</w:t>
      </w:r>
    </w:p>
    <w:p w:rsidR="00711519" w:rsidRDefault="00711519" w:rsidP="00711519">
      <w:pPr>
        <w:rPr>
          <w:color w:val="808080"/>
        </w:rPr>
      </w:pPr>
      <w:r>
        <w:rPr>
          <w:color w:val="808080"/>
        </w:rPr>
        <w:t>(Replaces R3-201421)</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lastRenderedPageBreak/>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R3-202675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R3-202675</w:t>
      </w:r>
      <w:r>
        <w:rPr>
          <w:rFonts w:ascii="Arial" w:hAnsi="Arial" w:cs="Arial"/>
          <w:b/>
          <w:color w:val="0000FF"/>
          <w:sz w:val="24"/>
        </w:rPr>
        <w:tab/>
      </w:r>
      <w:r>
        <w:rPr>
          <w:rFonts w:ascii="Arial" w:hAnsi="Arial" w:cs="Arial"/>
          <w:b/>
          <w:sz w:val="24"/>
        </w:rPr>
        <w:t>Baseline CR for introducing Rel-16 LTE further mobility enhancements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CR-1760  rev 2 Cat: B (Rel-16)</w:t>
      </w:r>
      <w:r>
        <w:rPr>
          <w:i/>
        </w:rPr>
        <w:br/>
      </w:r>
      <w:r>
        <w:rPr>
          <w:i/>
        </w:rPr>
        <w:br/>
      </w:r>
      <w:r>
        <w:rPr>
          <w:i/>
        </w:rPr>
        <w:tab/>
      </w:r>
      <w:r>
        <w:rPr>
          <w:i/>
        </w:rPr>
        <w:tab/>
      </w:r>
      <w:r>
        <w:rPr>
          <w:i/>
        </w:rPr>
        <w:tab/>
      </w:r>
      <w:r>
        <w:rPr>
          <w:i/>
        </w:rPr>
        <w:tab/>
      </w:r>
      <w:r>
        <w:rPr>
          <w:i/>
        </w:rPr>
        <w:tab/>
        <w:t>Source: CATT, Nokia, Nokia Shanghai Bell</w:t>
      </w:r>
    </w:p>
    <w:p w:rsidR="00711519" w:rsidRDefault="00711519" w:rsidP="00711519">
      <w:pPr>
        <w:rPr>
          <w:color w:val="808080"/>
        </w:rPr>
      </w:pPr>
      <w:r>
        <w:rPr>
          <w:color w:val="808080"/>
        </w:rPr>
        <w:t>(Replaces R3-201571)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R3-202931</w:t>
      </w:r>
      <w:r>
        <w:rPr>
          <w:rFonts w:ascii="Arial" w:hAnsi="Arial" w:cs="Arial"/>
          <w:b/>
          <w:color w:val="0000FF"/>
          <w:sz w:val="24"/>
        </w:rPr>
        <w:tab/>
      </w:r>
      <w:r>
        <w:rPr>
          <w:rFonts w:ascii="Arial" w:hAnsi="Arial" w:cs="Arial"/>
          <w:b/>
          <w:sz w:val="24"/>
        </w:rPr>
        <w:t>Baseline CR for introducing Rel-16 LTE further mobility enhancements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CR-1760  rev 3 Cat: B (Rel-16)</w:t>
      </w:r>
      <w:r>
        <w:rPr>
          <w:i/>
        </w:rPr>
        <w:br/>
      </w:r>
      <w:r>
        <w:rPr>
          <w:i/>
        </w:rPr>
        <w:br/>
      </w:r>
      <w:r>
        <w:rPr>
          <w:i/>
        </w:rPr>
        <w:tab/>
      </w:r>
      <w:r>
        <w:rPr>
          <w:i/>
        </w:rPr>
        <w:tab/>
      </w:r>
      <w:r>
        <w:rPr>
          <w:i/>
        </w:rPr>
        <w:tab/>
      </w:r>
      <w:r>
        <w:rPr>
          <w:i/>
        </w:rPr>
        <w:tab/>
      </w:r>
      <w:r>
        <w:rPr>
          <w:i/>
        </w:rPr>
        <w:tab/>
        <w:t>Source: CATT, Nokia, Nokia Shanghai Bell</w:t>
      </w:r>
    </w:p>
    <w:p w:rsidR="00711519" w:rsidRDefault="00711519" w:rsidP="00711519">
      <w:pPr>
        <w:rPr>
          <w:color w:val="808080"/>
        </w:rPr>
      </w:pPr>
      <w:r>
        <w:rPr>
          <w:color w:val="808080"/>
        </w:rPr>
        <w:t>(Replaces R3-202675)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R3-201572</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CR-0362  rev 1 Cat: B (Rel-16)</w:t>
      </w:r>
      <w:r>
        <w:rPr>
          <w:i/>
        </w:rPr>
        <w:br/>
      </w:r>
      <w:r>
        <w:rPr>
          <w:i/>
        </w:rPr>
        <w:br/>
      </w:r>
      <w:r>
        <w:rPr>
          <w:i/>
        </w:rPr>
        <w:tab/>
      </w:r>
      <w:r>
        <w:rPr>
          <w:i/>
        </w:rPr>
        <w:tab/>
      </w:r>
      <w:r>
        <w:rPr>
          <w:i/>
        </w:rPr>
        <w:tab/>
      </w:r>
      <w:r>
        <w:rPr>
          <w:i/>
        </w:rPr>
        <w:tab/>
      </w:r>
      <w:r>
        <w:rPr>
          <w:i/>
        </w:rPr>
        <w:tab/>
        <w:t>Source: CATT, Nokia, Nokia Shanghai Bell</w:t>
      </w:r>
    </w:p>
    <w:p w:rsidR="00711519" w:rsidRDefault="00711519" w:rsidP="00711519">
      <w:pPr>
        <w:rPr>
          <w:color w:val="808080"/>
        </w:rPr>
      </w:pPr>
      <w:r>
        <w:rPr>
          <w:color w:val="808080"/>
        </w:rPr>
        <w:t>(Replaces R3-201422)</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R3-202676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R3-202676</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CR-0362  rev 2 Cat: B (Rel-16)</w:t>
      </w:r>
      <w:r>
        <w:rPr>
          <w:i/>
        </w:rPr>
        <w:br/>
      </w:r>
      <w:r>
        <w:rPr>
          <w:i/>
        </w:rPr>
        <w:br/>
      </w:r>
      <w:r>
        <w:rPr>
          <w:i/>
        </w:rPr>
        <w:tab/>
      </w:r>
      <w:r>
        <w:rPr>
          <w:i/>
        </w:rPr>
        <w:tab/>
      </w:r>
      <w:r>
        <w:rPr>
          <w:i/>
        </w:rPr>
        <w:tab/>
      </w:r>
      <w:r>
        <w:rPr>
          <w:i/>
        </w:rPr>
        <w:tab/>
      </w:r>
      <w:r>
        <w:rPr>
          <w:i/>
        </w:rPr>
        <w:tab/>
        <w:t>Source: CATT, Nokia, Nokia Shanghai Bell</w:t>
      </w:r>
    </w:p>
    <w:p w:rsidR="00711519" w:rsidRDefault="00711519" w:rsidP="00711519">
      <w:pPr>
        <w:rPr>
          <w:color w:val="808080"/>
        </w:rPr>
      </w:pPr>
      <w:r>
        <w:rPr>
          <w:color w:val="808080"/>
        </w:rPr>
        <w:t>(Replaces R3-201572)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R3-202930</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CR-0362  rev 3 Cat: B (Rel-16)</w:t>
      </w:r>
      <w:r>
        <w:rPr>
          <w:i/>
        </w:rPr>
        <w:br/>
      </w:r>
      <w:r>
        <w:rPr>
          <w:i/>
        </w:rPr>
        <w:br/>
      </w:r>
      <w:r>
        <w:rPr>
          <w:i/>
        </w:rPr>
        <w:tab/>
      </w:r>
      <w:r>
        <w:rPr>
          <w:i/>
        </w:rPr>
        <w:tab/>
      </w:r>
      <w:r>
        <w:rPr>
          <w:i/>
        </w:rPr>
        <w:tab/>
      </w:r>
      <w:r>
        <w:rPr>
          <w:i/>
        </w:rPr>
        <w:tab/>
      </w:r>
      <w:r>
        <w:rPr>
          <w:i/>
        </w:rPr>
        <w:tab/>
        <w:t>Source: CATT, Nokia, Nokia Shanghai Bell</w:t>
      </w:r>
    </w:p>
    <w:p w:rsidR="00711519" w:rsidRDefault="00711519" w:rsidP="00711519">
      <w:pPr>
        <w:rPr>
          <w:color w:val="808080"/>
        </w:rPr>
      </w:pPr>
      <w:r>
        <w:rPr>
          <w:color w:val="808080"/>
        </w:rPr>
        <w:t>(Replaces R3-202676)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R3-201584</w:t>
      </w:r>
      <w:r>
        <w:rPr>
          <w:rFonts w:ascii="Arial" w:hAnsi="Arial" w:cs="Arial"/>
          <w:b/>
          <w:color w:val="0000FF"/>
          <w:sz w:val="24"/>
        </w:rPr>
        <w:tab/>
      </w:r>
      <w:r>
        <w:rPr>
          <w:rFonts w:ascii="Arial" w:hAnsi="Arial" w:cs="Arial"/>
          <w:b/>
          <w:sz w:val="24"/>
        </w:rPr>
        <w:t>Baseline CR for introducing Rel-16 LTE further mobility enhancements</w:t>
      </w:r>
    </w:p>
    <w:p w:rsidR="00711519" w:rsidRDefault="00711519" w:rsidP="007115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R3-201448)</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R3-202713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R3-202713</w:t>
      </w:r>
      <w:r>
        <w:rPr>
          <w:rFonts w:ascii="Arial" w:hAnsi="Arial" w:cs="Arial"/>
          <w:b/>
          <w:color w:val="0000FF"/>
          <w:sz w:val="24"/>
        </w:rPr>
        <w:tab/>
      </w:r>
      <w:r>
        <w:rPr>
          <w:rFonts w:ascii="Arial" w:hAnsi="Arial" w:cs="Arial"/>
          <w:b/>
          <w:sz w:val="24"/>
        </w:rPr>
        <w:t>Baseline CR for introducing Rel-16 LTE further mobility enhancements</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R3-201584)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R3-202887</w:t>
      </w:r>
      <w:r>
        <w:rPr>
          <w:rFonts w:ascii="Arial" w:hAnsi="Arial" w:cs="Arial"/>
          <w:b/>
          <w:color w:val="0000FF"/>
          <w:sz w:val="24"/>
        </w:rPr>
        <w:tab/>
      </w:r>
      <w:r>
        <w:rPr>
          <w:rFonts w:ascii="Arial" w:hAnsi="Arial" w:cs="Arial"/>
          <w:b/>
          <w:sz w:val="24"/>
        </w:rPr>
        <w:t>Baseline CR for introducing Rel-16 LTE further mobility enhancements</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R3-202713)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R3-201585</w:t>
      </w:r>
      <w:r>
        <w:rPr>
          <w:rFonts w:ascii="Arial" w:hAnsi="Arial" w:cs="Arial"/>
          <w:b/>
          <w:color w:val="0000FF"/>
          <w:sz w:val="24"/>
        </w:rPr>
        <w:tab/>
      </w:r>
      <w:r>
        <w:rPr>
          <w:rFonts w:ascii="Arial" w:hAnsi="Arial" w:cs="Arial"/>
          <w:b/>
          <w:sz w:val="24"/>
        </w:rPr>
        <w:t>Baseline CR for introducing Rel-16 LTE further mobility enhancements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CR-1331  rev 11 Cat: B (Rel-16)</w:t>
      </w:r>
      <w:r>
        <w:rPr>
          <w:i/>
        </w:rPr>
        <w:br/>
      </w:r>
      <w:r>
        <w:rPr>
          <w:i/>
        </w:rPr>
        <w:br/>
      </w:r>
      <w:r>
        <w:rPr>
          <w:i/>
        </w:rPr>
        <w:tab/>
      </w:r>
      <w:r>
        <w:rPr>
          <w:i/>
        </w:rPr>
        <w:tab/>
      </w:r>
      <w:r>
        <w:rPr>
          <w:i/>
        </w:rPr>
        <w:tab/>
      </w:r>
      <w:r>
        <w:rPr>
          <w:i/>
        </w:rPr>
        <w:tab/>
      </w:r>
      <w:r>
        <w:rPr>
          <w:i/>
        </w:rPr>
        <w:tab/>
        <w:t>Source: Huawei, Intel Corporation, Nokia, Nokia Shanghai Bell</w:t>
      </w:r>
    </w:p>
    <w:p w:rsidR="00711519" w:rsidRDefault="00711519" w:rsidP="00711519">
      <w:pPr>
        <w:rPr>
          <w:color w:val="808080"/>
        </w:rPr>
      </w:pPr>
      <w:r>
        <w:rPr>
          <w:color w:val="808080"/>
        </w:rPr>
        <w:t>(Replaces R3-201449)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R3-202888</w:t>
      </w:r>
      <w:r>
        <w:rPr>
          <w:rFonts w:ascii="Arial" w:hAnsi="Arial" w:cs="Arial"/>
          <w:b/>
          <w:color w:val="0000FF"/>
          <w:sz w:val="24"/>
        </w:rPr>
        <w:tab/>
      </w:r>
      <w:r>
        <w:rPr>
          <w:rFonts w:ascii="Arial" w:hAnsi="Arial" w:cs="Arial"/>
          <w:b/>
          <w:sz w:val="24"/>
        </w:rPr>
        <w:t>Baseline CR for introducing Rel-16 LTE further mobility enhancements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CR-1331  rev 12 Cat: B (Rel-16)</w:t>
      </w:r>
      <w:r>
        <w:rPr>
          <w:i/>
        </w:rPr>
        <w:br/>
      </w:r>
      <w:r>
        <w:rPr>
          <w:i/>
        </w:rPr>
        <w:br/>
      </w:r>
      <w:r>
        <w:rPr>
          <w:i/>
        </w:rPr>
        <w:tab/>
      </w:r>
      <w:r>
        <w:rPr>
          <w:i/>
        </w:rPr>
        <w:tab/>
      </w:r>
      <w:r>
        <w:rPr>
          <w:i/>
        </w:rPr>
        <w:tab/>
      </w:r>
      <w:r>
        <w:rPr>
          <w:i/>
        </w:rPr>
        <w:tab/>
      </w:r>
      <w:r>
        <w:rPr>
          <w:i/>
        </w:rPr>
        <w:tab/>
        <w:t>Source: Huawei, Intel Corporation, Nokia, Nokia Shanghai Bell</w:t>
      </w:r>
    </w:p>
    <w:p w:rsidR="00711519" w:rsidRDefault="00711519" w:rsidP="00711519">
      <w:pPr>
        <w:rPr>
          <w:color w:val="808080"/>
        </w:rPr>
      </w:pPr>
      <w:r>
        <w:rPr>
          <w:color w:val="808080"/>
        </w:rPr>
        <w:t>(Replaces R3-201585)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R3-201586</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R3-201450)</w:t>
      </w:r>
    </w:p>
    <w:p w:rsidR="00711519" w:rsidRDefault="00711519" w:rsidP="00711519">
      <w:pPr>
        <w:rPr>
          <w:rFonts w:ascii="Arial" w:hAnsi="Arial" w:cs="Arial"/>
          <w:b/>
        </w:rPr>
      </w:pPr>
      <w:r>
        <w:rPr>
          <w:rFonts w:ascii="Arial" w:hAnsi="Arial" w:cs="Arial"/>
          <w:b/>
        </w:rPr>
        <w:lastRenderedPageBreak/>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R3-202714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R3-202714</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R3-201586)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R3-201587</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CR-0110  rev 3 Cat: B (Rel-16)</w:t>
      </w:r>
      <w:r>
        <w:rPr>
          <w:i/>
        </w:rPr>
        <w:br/>
      </w:r>
      <w:r>
        <w:rPr>
          <w:i/>
        </w:rPr>
        <w:br/>
      </w:r>
      <w:r>
        <w:rPr>
          <w:i/>
        </w:rPr>
        <w:tab/>
      </w:r>
      <w:r>
        <w:rPr>
          <w:i/>
        </w:rPr>
        <w:tab/>
      </w:r>
      <w:r>
        <w:rPr>
          <w:i/>
        </w:rPr>
        <w:tab/>
      </w:r>
      <w:r>
        <w:rPr>
          <w:i/>
        </w:rPr>
        <w:tab/>
      </w:r>
      <w:r>
        <w:rPr>
          <w:i/>
        </w:rPr>
        <w:tab/>
        <w:t>Source: Intel Corporation, CATT, ZTE, Huawei</w:t>
      </w:r>
    </w:p>
    <w:p w:rsidR="00711519" w:rsidRDefault="00711519" w:rsidP="00711519">
      <w:pPr>
        <w:rPr>
          <w:color w:val="808080"/>
        </w:rPr>
      </w:pPr>
      <w:r>
        <w:rPr>
          <w:color w:val="808080"/>
        </w:rPr>
        <w:t>(Replaces R3-201451)</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R3-202908</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CR-0110  rev 4 Cat: B (Rel-16)</w:t>
      </w:r>
      <w:r>
        <w:rPr>
          <w:i/>
        </w:rPr>
        <w:br/>
      </w:r>
      <w:r>
        <w:rPr>
          <w:i/>
        </w:rPr>
        <w:br/>
      </w:r>
      <w:r>
        <w:rPr>
          <w:i/>
        </w:rPr>
        <w:tab/>
      </w:r>
      <w:r>
        <w:rPr>
          <w:i/>
        </w:rPr>
        <w:tab/>
      </w:r>
      <w:r>
        <w:rPr>
          <w:i/>
        </w:rPr>
        <w:tab/>
      </w:r>
      <w:r>
        <w:rPr>
          <w:i/>
        </w:rPr>
        <w:tab/>
      </w:r>
      <w:r>
        <w:rPr>
          <w:i/>
        </w:rPr>
        <w:tab/>
        <w:t>Source: Intel Corporation, CATT, ZTE, Huawei</w:t>
      </w:r>
    </w:p>
    <w:p w:rsidR="00711519" w:rsidRDefault="00711519" w:rsidP="00711519">
      <w:pPr>
        <w:rPr>
          <w:color w:val="808080"/>
        </w:rPr>
      </w:pPr>
      <w:r>
        <w:rPr>
          <w:color w:val="808080"/>
        </w:rPr>
        <w:t>(Replaces R3-201587)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R3-201588</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CR-0136  rev 10 Cat: B (Rel-16)</w:t>
      </w:r>
      <w:r>
        <w:rPr>
          <w:i/>
        </w:rPr>
        <w:br/>
      </w:r>
      <w:r>
        <w:rPr>
          <w:i/>
        </w:rPr>
        <w:br/>
      </w:r>
      <w:r>
        <w:rPr>
          <w:i/>
        </w:rPr>
        <w:tab/>
      </w:r>
      <w:r>
        <w:rPr>
          <w:i/>
        </w:rPr>
        <w:tab/>
      </w:r>
      <w:r>
        <w:rPr>
          <w:i/>
        </w:rPr>
        <w:tab/>
      </w:r>
      <w:r>
        <w:rPr>
          <w:i/>
        </w:rPr>
        <w:tab/>
      </w:r>
      <w:r>
        <w:rPr>
          <w:i/>
        </w:rPr>
        <w:tab/>
        <w:t>Source: Nokia, Nokia Shanghai Bell, Intel Corporation</w:t>
      </w:r>
    </w:p>
    <w:p w:rsidR="00711519" w:rsidRDefault="00711519" w:rsidP="00711519">
      <w:pPr>
        <w:rPr>
          <w:color w:val="808080"/>
        </w:rPr>
      </w:pPr>
      <w:r>
        <w:rPr>
          <w:color w:val="808080"/>
        </w:rPr>
        <w:t>(Replaces R3-201452)</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R3-202909</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CR-0136  rev 11 Cat: B (Rel-16)</w:t>
      </w:r>
      <w:r>
        <w:rPr>
          <w:i/>
        </w:rPr>
        <w:br/>
      </w:r>
      <w:r>
        <w:rPr>
          <w:i/>
        </w:rPr>
        <w:br/>
      </w:r>
      <w:r>
        <w:rPr>
          <w:i/>
        </w:rPr>
        <w:tab/>
      </w:r>
      <w:r>
        <w:rPr>
          <w:i/>
        </w:rPr>
        <w:tab/>
      </w:r>
      <w:r>
        <w:rPr>
          <w:i/>
        </w:rPr>
        <w:tab/>
      </w:r>
      <w:r>
        <w:rPr>
          <w:i/>
        </w:rPr>
        <w:tab/>
      </w:r>
      <w:r>
        <w:rPr>
          <w:i/>
        </w:rPr>
        <w:tab/>
        <w:t>Source: Nokia, Nokia Shanghai Bell, Intel Corporation</w:t>
      </w:r>
    </w:p>
    <w:p w:rsidR="00711519" w:rsidRDefault="00711519" w:rsidP="00711519">
      <w:pPr>
        <w:rPr>
          <w:color w:val="808080"/>
        </w:rPr>
      </w:pPr>
      <w:r>
        <w:rPr>
          <w:color w:val="808080"/>
        </w:rPr>
        <w:t>(Replaces R3-201588)</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R3-201589</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CR-0481  rev 6 Cat: B (Rel-16)</w:t>
      </w:r>
      <w:r>
        <w:rPr>
          <w:i/>
        </w:rPr>
        <w:br/>
      </w:r>
      <w:r>
        <w:rPr>
          <w:i/>
        </w:rPr>
        <w:br/>
      </w:r>
      <w:r>
        <w:rPr>
          <w:i/>
        </w:rPr>
        <w:tab/>
      </w:r>
      <w:r>
        <w:rPr>
          <w:i/>
        </w:rPr>
        <w:tab/>
      </w:r>
      <w:r>
        <w:rPr>
          <w:i/>
        </w:rPr>
        <w:tab/>
      </w:r>
      <w:r>
        <w:rPr>
          <w:i/>
        </w:rPr>
        <w:tab/>
      </w:r>
      <w:r>
        <w:rPr>
          <w:i/>
        </w:rPr>
        <w:tab/>
        <w:t>Source: Ericsson, CATT</w:t>
      </w:r>
    </w:p>
    <w:p w:rsidR="00711519" w:rsidRDefault="00711519" w:rsidP="00711519">
      <w:pPr>
        <w:rPr>
          <w:color w:val="808080"/>
        </w:rPr>
      </w:pPr>
      <w:r>
        <w:rPr>
          <w:color w:val="808080"/>
        </w:rPr>
        <w:t>(Replaces R3-201453)</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R3-202796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R3-202796</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CR-0481  rev 7 Cat: B (Rel-16)</w:t>
      </w:r>
      <w:r>
        <w:rPr>
          <w:i/>
        </w:rPr>
        <w:br/>
      </w:r>
      <w:r>
        <w:rPr>
          <w:i/>
        </w:rPr>
        <w:br/>
      </w:r>
      <w:r>
        <w:rPr>
          <w:i/>
        </w:rPr>
        <w:tab/>
      </w:r>
      <w:r>
        <w:rPr>
          <w:i/>
        </w:rPr>
        <w:tab/>
      </w:r>
      <w:r>
        <w:rPr>
          <w:i/>
        </w:rPr>
        <w:tab/>
      </w:r>
      <w:r>
        <w:rPr>
          <w:i/>
        </w:rPr>
        <w:tab/>
      </w:r>
      <w:r>
        <w:rPr>
          <w:i/>
        </w:rPr>
        <w:tab/>
        <w:t>Source: Ericsson, CATT</w:t>
      </w:r>
    </w:p>
    <w:p w:rsidR="00711519" w:rsidRDefault="00711519" w:rsidP="00711519">
      <w:pPr>
        <w:rPr>
          <w:color w:val="808080"/>
        </w:rPr>
      </w:pPr>
      <w:r>
        <w:rPr>
          <w:color w:val="808080"/>
        </w:rPr>
        <w:t>(Replaces R3-201589)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R3-202910</w:t>
      </w:r>
      <w:r>
        <w:rPr>
          <w:rFonts w:ascii="Arial" w:hAnsi="Arial" w:cs="Arial"/>
          <w:b/>
          <w:color w:val="0000FF"/>
          <w:sz w:val="24"/>
        </w:rPr>
        <w:tab/>
      </w:r>
      <w:r>
        <w:rPr>
          <w:rFonts w:ascii="Arial" w:hAnsi="Arial" w:cs="Arial"/>
          <w:b/>
          <w:sz w:val="24"/>
        </w:rPr>
        <w:t>Baseline 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CR-0481  rev 8 Cat: B (Rel-16)</w:t>
      </w:r>
      <w:r>
        <w:rPr>
          <w:i/>
        </w:rPr>
        <w:br/>
      </w:r>
      <w:r>
        <w:rPr>
          <w:i/>
        </w:rPr>
        <w:br/>
      </w:r>
      <w:r>
        <w:rPr>
          <w:i/>
        </w:rPr>
        <w:tab/>
      </w:r>
      <w:r>
        <w:rPr>
          <w:i/>
        </w:rPr>
        <w:tab/>
      </w:r>
      <w:r>
        <w:rPr>
          <w:i/>
        </w:rPr>
        <w:tab/>
      </w:r>
      <w:r>
        <w:rPr>
          <w:i/>
        </w:rPr>
        <w:tab/>
      </w:r>
      <w:r>
        <w:rPr>
          <w:i/>
        </w:rPr>
        <w:tab/>
        <w:t>Source: Ericsson, CATT</w:t>
      </w:r>
    </w:p>
    <w:p w:rsidR="00711519" w:rsidRDefault="00711519" w:rsidP="00711519">
      <w:pPr>
        <w:rPr>
          <w:color w:val="808080"/>
        </w:rPr>
      </w:pPr>
      <w:r>
        <w:rPr>
          <w:color w:val="808080"/>
        </w:rPr>
        <w:t>(Replaces R3-202796)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R3-201653</w:t>
      </w:r>
      <w:r>
        <w:rPr>
          <w:rFonts w:ascii="Arial" w:hAnsi="Arial" w:cs="Arial"/>
          <w:b/>
          <w:color w:val="0000FF"/>
          <w:sz w:val="24"/>
        </w:rPr>
        <w:tab/>
      </w:r>
      <w:r>
        <w:rPr>
          <w:rFonts w:ascii="Arial" w:hAnsi="Arial" w:cs="Arial"/>
          <w:b/>
          <w:sz w:val="24"/>
        </w:rPr>
        <w:t>(TP for NR_Mob_enh BL CR for TS 38.423): Clean-up of the BL CR</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R3-202734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R3-202734</w:t>
      </w:r>
      <w:r>
        <w:rPr>
          <w:rFonts w:ascii="Arial" w:hAnsi="Arial" w:cs="Arial"/>
          <w:b/>
          <w:color w:val="0000FF"/>
          <w:sz w:val="24"/>
        </w:rPr>
        <w:tab/>
      </w:r>
      <w:r>
        <w:rPr>
          <w:rFonts w:ascii="Arial" w:hAnsi="Arial" w:cs="Arial"/>
          <w:b/>
          <w:sz w:val="24"/>
        </w:rPr>
        <w:t>(TP for NR_Mob_enh BL CR for TS 38.423): Clean-up of the BL CR</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R3-201653)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3"/>
      </w:pPr>
      <w:bookmarkStart w:id="229" w:name="_Toc41005589"/>
      <w:bookmarkStart w:id="230" w:name="_Toc41011255"/>
      <w:r>
        <w:t>15.2</w:t>
      </w:r>
      <w:r>
        <w:tab/>
        <w:t>Reduction of User Data Interruption at Handover</w:t>
      </w:r>
      <w:bookmarkEnd w:id="229"/>
      <w:bookmarkEnd w:id="230"/>
    </w:p>
    <w:p w:rsidR="00711519" w:rsidRDefault="00711519" w:rsidP="00711519">
      <w:pPr>
        <w:pStyle w:val="Heading4"/>
      </w:pPr>
      <w:bookmarkStart w:id="231" w:name="_Toc41005590"/>
      <w:bookmarkStart w:id="232" w:name="_Toc41011256"/>
      <w:r>
        <w:t>15.2.1</w:t>
      </w:r>
      <w:r>
        <w:tab/>
        <w:t>Common</w:t>
      </w:r>
      <w:bookmarkEnd w:id="231"/>
      <w:bookmarkEnd w:id="232"/>
    </w:p>
    <w:p w:rsidR="00711519" w:rsidRDefault="00711519" w:rsidP="00711519">
      <w:pPr>
        <w:rPr>
          <w:rFonts w:ascii="Arial" w:hAnsi="Arial" w:cs="Arial"/>
          <w:b/>
          <w:sz w:val="24"/>
        </w:rPr>
      </w:pPr>
      <w:r>
        <w:rPr>
          <w:rFonts w:ascii="Arial" w:hAnsi="Arial" w:cs="Arial"/>
          <w:b/>
          <w:color w:val="0000FF"/>
          <w:sz w:val="24"/>
        </w:rPr>
        <w:t>R3-202497</w:t>
      </w:r>
      <w:r>
        <w:rPr>
          <w:rFonts w:ascii="Arial" w:hAnsi="Arial" w:cs="Arial"/>
          <w:b/>
          <w:color w:val="0000FF"/>
          <w:sz w:val="24"/>
        </w:rPr>
        <w:tab/>
      </w:r>
      <w:r>
        <w:rPr>
          <w:rFonts w:ascii="Arial" w:hAnsi="Arial" w:cs="Arial"/>
          <w:b/>
          <w:sz w:val="24"/>
        </w:rPr>
        <w:t>CB: # 13_Email_MobEnh_DAPS_X2XnE1</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Default="002837BB" w:rsidP="002837BB">
      <w:pPr>
        <w:rPr>
          <w:b/>
          <w:bCs/>
          <w:color w:val="00B050"/>
        </w:rPr>
      </w:pPr>
      <w:r w:rsidRPr="002837BB">
        <w:rPr>
          <w:b/>
          <w:bCs/>
          <w:color w:val="00B050"/>
        </w:rPr>
        <w:t>Do not introduce one shot DAPS HO proposal from source. DAPS HO proposal is per E-RAB/DRB</w:t>
      </w:r>
    </w:p>
    <w:p w:rsidR="002837BB" w:rsidRPr="00164813" w:rsidRDefault="002837BB" w:rsidP="002837BB">
      <w:pPr>
        <w:rPr>
          <w:b/>
          <w:bCs/>
          <w:color w:val="00B050"/>
        </w:rPr>
      </w:pPr>
    </w:p>
    <w:p w:rsidR="00711519" w:rsidRDefault="00711519" w:rsidP="00711519">
      <w:pPr>
        <w:rPr>
          <w:rFonts w:ascii="Arial" w:hAnsi="Arial" w:cs="Arial"/>
          <w:b/>
          <w:sz w:val="24"/>
        </w:rPr>
      </w:pPr>
      <w:r>
        <w:rPr>
          <w:rFonts w:ascii="Arial" w:hAnsi="Arial" w:cs="Arial"/>
          <w:b/>
          <w:color w:val="0000FF"/>
          <w:sz w:val="24"/>
        </w:rPr>
        <w:t>R3-202498</w:t>
      </w:r>
      <w:r>
        <w:rPr>
          <w:rFonts w:ascii="Arial" w:hAnsi="Arial" w:cs="Arial"/>
          <w:b/>
          <w:color w:val="0000FF"/>
          <w:sz w:val="24"/>
        </w:rPr>
        <w:tab/>
      </w:r>
      <w:r>
        <w:rPr>
          <w:rFonts w:ascii="Arial" w:hAnsi="Arial" w:cs="Arial"/>
          <w:b/>
          <w:sz w:val="24"/>
        </w:rPr>
        <w:t>CB: # 14_Email_MobEnh_Common_PDCP_SN_Continuity_RLC-UM</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164813" w:rsidRDefault="002837BB" w:rsidP="002837BB">
      <w:pPr>
        <w:rPr>
          <w:b/>
          <w:bCs/>
          <w:color w:val="00B050"/>
        </w:rPr>
      </w:pPr>
      <w:r w:rsidRPr="002837BB">
        <w:rPr>
          <w:b/>
          <w:bCs/>
          <w:color w:val="00B050"/>
        </w:rPr>
        <w:t>The reset of PDCP SN/HFN for RLC-UM bearers at DAPS HO shall be performed for UL and DL. No TP nor LS is needed</w:t>
      </w:r>
    </w:p>
    <w:p w:rsidR="00711519" w:rsidRDefault="00711519" w:rsidP="00711519">
      <w:pPr>
        <w:rPr>
          <w:rFonts w:ascii="Arial" w:hAnsi="Arial" w:cs="Arial"/>
          <w:b/>
          <w:sz w:val="24"/>
        </w:rPr>
      </w:pPr>
      <w:r>
        <w:rPr>
          <w:rFonts w:ascii="Arial" w:hAnsi="Arial" w:cs="Arial"/>
          <w:b/>
          <w:color w:val="0000FF"/>
          <w:sz w:val="24"/>
        </w:rPr>
        <w:t>R3-201637</w:t>
      </w:r>
      <w:r>
        <w:rPr>
          <w:rFonts w:ascii="Arial" w:hAnsi="Arial" w:cs="Arial"/>
          <w:b/>
          <w:color w:val="0000FF"/>
          <w:sz w:val="24"/>
        </w:rPr>
        <w:tab/>
      </w:r>
      <w:r>
        <w:rPr>
          <w:rFonts w:ascii="Arial" w:hAnsi="Arial" w:cs="Arial"/>
          <w:b/>
          <w:sz w:val="24"/>
        </w:rPr>
        <w:t>TP for E-UTRA_Mob_enh BL CR for TS 36.423 Correction of Mis-usage of SN Status Transfer Message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Rel-16,LTE_Mob_enh-Core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R3-201638</w:t>
      </w:r>
      <w:r>
        <w:rPr>
          <w:rFonts w:ascii="Arial" w:hAnsi="Arial" w:cs="Arial"/>
          <w:b/>
          <w:color w:val="0000FF"/>
          <w:sz w:val="24"/>
        </w:rPr>
        <w:tab/>
      </w:r>
      <w:r>
        <w:rPr>
          <w:rFonts w:ascii="Arial" w:hAnsi="Arial" w:cs="Arial"/>
          <w:b/>
          <w:sz w:val="24"/>
        </w:rPr>
        <w:t>TP for NR_Mob_enh BL CR for TS 38.423 Correction of Mis-usage of SN Status Transfer Message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Rel-16,NR_Mob_enh-Core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R3-202452</w:t>
      </w:r>
      <w:r>
        <w:rPr>
          <w:rFonts w:ascii="Arial" w:hAnsi="Arial" w:cs="Arial"/>
          <w:b/>
          <w:color w:val="0000FF"/>
          <w:sz w:val="24"/>
        </w:rPr>
        <w:tab/>
      </w:r>
      <w:r>
        <w:rPr>
          <w:rFonts w:ascii="Arial" w:hAnsi="Arial" w:cs="Arial"/>
          <w:b/>
          <w:sz w:val="24"/>
        </w:rPr>
        <w:t>CR for introducing Rel-16 NR mobility enhancement</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v16.1.0</w:t>
      </w:r>
      <w:r>
        <w:rPr>
          <w:i/>
        </w:rPr>
        <w:tab/>
        <w:t xml:space="preserve">  CR-0024  Cat: B (Rel-16)</w:t>
      </w:r>
      <w:r>
        <w:rPr>
          <w:i/>
        </w:rPr>
        <w:br/>
      </w:r>
      <w:r>
        <w:rPr>
          <w:i/>
        </w:rPr>
        <w:br/>
      </w:r>
      <w:r>
        <w:rPr>
          <w:i/>
        </w:rPr>
        <w:tab/>
      </w:r>
      <w:r>
        <w:rPr>
          <w:i/>
        </w:rPr>
        <w:tab/>
      </w:r>
      <w:r>
        <w:rPr>
          <w:i/>
        </w:rPr>
        <w:tab/>
      </w:r>
      <w:r>
        <w:rPr>
          <w:i/>
        </w:rPr>
        <w:tab/>
      </w:r>
      <w:r>
        <w:rPr>
          <w:i/>
        </w:rPr>
        <w:tab/>
        <w:t>Source: CATT,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R3-201731</w:t>
      </w:r>
      <w:r>
        <w:rPr>
          <w:rFonts w:ascii="Arial" w:hAnsi="Arial" w:cs="Arial"/>
          <w:b/>
          <w:color w:val="0000FF"/>
          <w:sz w:val="24"/>
        </w:rPr>
        <w:tab/>
      </w:r>
      <w:r>
        <w:rPr>
          <w:rFonts w:ascii="Arial" w:hAnsi="Arial" w:cs="Arial"/>
          <w:b/>
          <w:sz w:val="24"/>
        </w:rPr>
        <w:t>(TP for E-UTRA_Mob_enh BL CR for TS 36.423) Resolving FFS Issues with DAPS Response Information</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Rel-16,LTE_Mob_enh-Core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R3-201732</w:t>
      </w:r>
      <w:r>
        <w:rPr>
          <w:rFonts w:ascii="Arial" w:hAnsi="Arial" w:cs="Arial"/>
          <w:b/>
          <w:color w:val="0000FF"/>
          <w:sz w:val="24"/>
        </w:rPr>
        <w:tab/>
      </w:r>
      <w:r>
        <w:rPr>
          <w:rFonts w:ascii="Arial" w:hAnsi="Arial" w:cs="Arial"/>
          <w:b/>
          <w:sz w:val="24"/>
        </w:rPr>
        <w:t>(TP for NR_Mob_enh BL CR for TS 38.423) Resolving FFS Issues with DAPS Response Information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Rel-16,NR_Mob_enh-Core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R3-201875</w:t>
      </w:r>
      <w:r>
        <w:rPr>
          <w:rFonts w:ascii="Arial" w:hAnsi="Arial" w:cs="Arial"/>
          <w:b/>
          <w:color w:val="0000FF"/>
          <w:sz w:val="24"/>
        </w:rPr>
        <w:tab/>
      </w:r>
      <w:r>
        <w:rPr>
          <w:rFonts w:ascii="Arial" w:hAnsi="Arial" w:cs="Arial"/>
          <w:b/>
          <w:sz w:val="24"/>
        </w:rPr>
        <w:t>Left issues for DAPS handover</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v16.1.0</w:t>
      </w:r>
      <w:r>
        <w:rPr>
          <w:i/>
        </w:rPr>
        <w:tab/>
        <w:t xml:space="preserve">  CR-0493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R3-202424</w:t>
      </w:r>
      <w:r>
        <w:rPr>
          <w:rFonts w:ascii="Arial" w:hAnsi="Arial" w:cs="Arial"/>
          <w:b/>
          <w:color w:val="0000FF"/>
          <w:sz w:val="24"/>
        </w:rPr>
        <w:tab/>
      </w:r>
      <w:r>
        <w:rPr>
          <w:rFonts w:ascii="Arial" w:hAnsi="Arial" w:cs="Arial"/>
          <w:b/>
          <w:sz w:val="24"/>
        </w:rPr>
        <w:t>(TP for NR_Mob_enh BL CR for TS 38.423): Left issues for DAPS handover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R3-202425</w:t>
      </w:r>
      <w:r>
        <w:rPr>
          <w:rFonts w:ascii="Arial" w:hAnsi="Arial" w:cs="Arial"/>
          <w:b/>
          <w:color w:val="0000FF"/>
          <w:sz w:val="24"/>
        </w:rPr>
        <w:tab/>
      </w:r>
      <w:r>
        <w:rPr>
          <w:rFonts w:ascii="Arial" w:hAnsi="Arial" w:cs="Arial"/>
          <w:b/>
          <w:sz w:val="24"/>
        </w:rPr>
        <w:t>(TP for LTE_feMob-Core BL CR for TS 36.423): Left issues for DAPS handover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R3-201940</w:t>
      </w:r>
      <w:r>
        <w:rPr>
          <w:rFonts w:ascii="Arial" w:hAnsi="Arial" w:cs="Arial"/>
          <w:b/>
          <w:color w:val="0000FF"/>
          <w:sz w:val="24"/>
        </w:rPr>
        <w:tab/>
      </w:r>
      <w:r>
        <w:rPr>
          <w:rFonts w:ascii="Arial" w:hAnsi="Arial" w:cs="Arial"/>
          <w:b/>
          <w:sz w:val="24"/>
        </w:rPr>
        <w:t>Remaining Issues for DAPS HO</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R3-201943</w:t>
      </w:r>
      <w:r>
        <w:rPr>
          <w:rFonts w:ascii="Arial" w:hAnsi="Arial" w:cs="Arial"/>
          <w:b/>
          <w:color w:val="0000FF"/>
          <w:sz w:val="24"/>
        </w:rPr>
        <w:tab/>
      </w:r>
      <w:r>
        <w:rPr>
          <w:rFonts w:ascii="Arial" w:hAnsi="Arial" w:cs="Arial"/>
          <w:b/>
          <w:sz w:val="24"/>
        </w:rPr>
        <w:t>(TP for [LTE_feMob] BL CR for TS 36423)Remaining Issues for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R3-201944</w:t>
      </w:r>
      <w:r>
        <w:rPr>
          <w:rFonts w:ascii="Arial" w:hAnsi="Arial" w:cs="Arial"/>
          <w:b/>
          <w:color w:val="0000FF"/>
          <w:sz w:val="24"/>
        </w:rPr>
        <w:tab/>
      </w:r>
      <w:r>
        <w:rPr>
          <w:rFonts w:ascii="Arial" w:hAnsi="Arial" w:cs="Arial"/>
          <w:b/>
          <w:sz w:val="24"/>
        </w:rPr>
        <w:t>(TP for [NR_Mob_enh] BL CR for TS 38423)Remaining Issues for DAPS HO</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R3-201945</w:t>
      </w:r>
      <w:r>
        <w:rPr>
          <w:rFonts w:ascii="Arial" w:hAnsi="Arial" w:cs="Arial"/>
          <w:b/>
          <w:color w:val="0000FF"/>
          <w:sz w:val="24"/>
        </w:rPr>
        <w:tab/>
      </w:r>
      <w:r>
        <w:rPr>
          <w:rFonts w:ascii="Arial" w:hAnsi="Arial" w:cs="Arial"/>
          <w:b/>
          <w:sz w:val="24"/>
        </w:rPr>
        <w:t>CR to TS 38.463 for Remaining Issues for DAPS HO</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v16.1.0</w:t>
      </w:r>
      <w:r>
        <w:rPr>
          <w:i/>
        </w:rPr>
        <w:tab/>
        <w:t xml:space="preserve">  CR-0494  Cat: B (Rel-16)</w:t>
      </w:r>
      <w:r>
        <w:rPr>
          <w:i/>
        </w:rPr>
        <w:br/>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R3-202427</w:t>
      </w:r>
      <w:r>
        <w:rPr>
          <w:rFonts w:ascii="Arial" w:hAnsi="Arial" w:cs="Arial"/>
          <w:b/>
          <w:color w:val="0000FF"/>
          <w:sz w:val="24"/>
        </w:rPr>
        <w:tab/>
      </w:r>
      <w:r>
        <w:rPr>
          <w:rFonts w:ascii="Arial" w:hAnsi="Arial" w:cs="Arial"/>
          <w:b/>
          <w:sz w:val="24"/>
        </w:rPr>
        <w:t>Consideration on FFSs for DAPS handover</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R3-202181</w:t>
      </w:r>
      <w:r>
        <w:rPr>
          <w:rFonts w:ascii="Arial" w:hAnsi="Arial" w:cs="Arial"/>
          <w:b/>
          <w:color w:val="0000FF"/>
          <w:sz w:val="24"/>
        </w:rPr>
        <w:tab/>
      </w:r>
      <w:r>
        <w:rPr>
          <w:rFonts w:ascii="Arial" w:hAnsi="Arial" w:cs="Arial"/>
          <w:b/>
          <w:sz w:val="24"/>
        </w:rPr>
        <w:t>(TP for LTE_Mob_enh BL CR for TS 36.423) Introduce fallback information per E-RAB for LTE</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China Telecommunication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R3-202182</w:t>
      </w:r>
      <w:r>
        <w:rPr>
          <w:rFonts w:ascii="Arial" w:hAnsi="Arial" w:cs="Arial"/>
          <w:b/>
          <w:color w:val="0000FF"/>
          <w:sz w:val="24"/>
        </w:rPr>
        <w:tab/>
      </w:r>
      <w:r>
        <w:rPr>
          <w:rFonts w:ascii="Arial" w:hAnsi="Arial" w:cs="Arial"/>
          <w:b/>
          <w:sz w:val="24"/>
        </w:rPr>
        <w:t>(TP for NR_Mob_enh BL CR for TS 38.423) Discussion on DAPS indicator and introduce fallback information per DRB for NR</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Telecommunication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R3-202252</w:t>
      </w:r>
      <w:r>
        <w:rPr>
          <w:rFonts w:ascii="Arial" w:hAnsi="Arial" w:cs="Arial"/>
          <w:b/>
          <w:color w:val="0000FF"/>
          <w:sz w:val="24"/>
        </w:rPr>
        <w:tab/>
      </w:r>
      <w:r>
        <w:rPr>
          <w:rFonts w:ascii="Arial" w:hAnsi="Arial" w:cs="Arial"/>
          <w:b/>
          <w:sz w:val="24"/>
        </w:rPr>
        <w:t>(TP for NR_Mob_enh BL CR for TS 38.423): Consideration on the fallback indication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R3-202253</w:t>
      </w:r>
      <w:r>
        <w:rPr>
          <w:rFonts w:ascii="Arial" w:hAnsi="Arial" w:cs="Arial"/>
          <w:b/>
          <w:color w:val="0000FF"/>
          <w:sz w:val="24"/>
        </w:rPr>
        <w:tab/>
      </w:r>
      <w:r>
        <w:rPr>
          <w:rFonts w:ascii="Arial" w:hAnsi="Arial" w:cs="Arial"/>
          <w:b/>
          <w:sz w:val="24"/>
        </w:rPr>
        <w:t>(TP for LTE_feMob BL CR for TS 36.423): Consideration on the fallback indication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R3-202288</w:t>
      </w:r>
      <w:r>
        <w:rPr>
          <w:rFonts w:ascii="Arial" w:hAnsi="Arial" w:cs="Arial"/>
          <w:b/>
          <w:color w:val="0000FF"/>
          <w:sz w:val="24"/>
        </w:rPr>
        <w:tab/>
      </w:r>
      <w:r>
        <w:rPr>
          <w:rFonts w:ascii="Arial" w:hAnsi="Arial" w:cs="Arial"/>
          <w:b/>
          <w:sz w:val="24"/>
        </w:rPr>
        <w:t>DAPS HO handling during preparation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R3-202289</w:t>
      </w:r>
      <w:r>
        <w:rPr>
          <w:rFonts w:ascii="Arial" w:hAnsi="Arial" w:cs="Arial"/>
          <w:b/>
          <w:color w:val="0000FF"/>
          <w:sz w:val="24"/>
        </w:rPr>
        <w:tab/>
      </w:r>
      <w:r>
        <w:rPr>
          <w:rFonts w:ascii="Arial" w:hAnsi="Arial" w:cs="Arial"/>
          <w:b/>
          <w:sz w:val="24"/>
        </w:rPr>
        <w:t>(TP for LTE_feMob-Core BL CR for TS 36.423): DAPS HO handling during preparation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R3-202715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R3-202715</w:t>
      </w:r>
      <w:r>
        <w:rPr>
          <w:rFonts w:ascii="Arial" w:hAnsi="Arial" w:cs="Arial"/>
          <w:b/>
          <w:color w:val="0000FF"/>
          <w:sz w:val="24"/>
        </w:rPr>
        <w:tab/>
      </w:r>
      <w:r>
        <w:rPr>
          <w:rFonts w:ascii="Arial" w:hAnsi="Arial" w:cs="Arial"/>
          <w:b/>
          <w:sz w:val="24"/>
        </w:rPr>
        <w:t>(TP for LTE_feMob-Core BL CR for TS 36.423): DAPS HO handling during preparation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R3-202289)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R3-202290</w:t>
      </w:r>
      <w:r>
        <w:rPr>
          <w:rFonts w:ascii="Arial" w:hAnsi="Arial" w:cs="Arial"/>
          <w:b/>
          <w:color w:val="0000FF"/>
          <w:sz w:val="24"/>
        </w:rPr>
        <w:tab/>
      </w:r>
      <w:r>
        <w:rPr>
          <w:rFonts w:ascii="Arial" w:hAnsi="Arial" w:cs="Arial"/>
          <w:b/>
          <w:sz w:val="24"/>
        </w:rPr>
        <w:t>(TP for NR_Mob_enh-Core BL CR for TS 38.423): DAPS HO handling during preparation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R3-202716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R3-202716</w:t>
      </w:r>
      <w:r>
        <w:rPr>
          <w:rFonts w:ascii="Arial" w:hAnsi="Arial" w:cs="Arial"/>
          <w:b/>
          <w:color w:val="0000FF"/>
          <w:sz w:val="24"/>
        </w:rPr>
        <w:tab/>
      </w:r>
      <w:r>
        <w:rPr>
          <w:rFonts w:ascii="Arial" w:hAnsi="Arial" w:cs="Arial"/>
          <w:b/>
          <w:sz w:val="24"/>
        </w:rPr>
        <w:t>(TP for NR_Mob_enh-Core BL CR for TS 38.423): DAPS HO handling during preparation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R3-202290)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R3-202291</w:t>
      </w:r>
      <w:r>
        <w:rPr>
          <w:rFonts w:ascii="Arial" w:hAnsi="Arial" w:cs="Arial"/>
          <w:b/>
          <w:color w:val="0000FF"/>
          <w:sz w:val="24"/>
        </w:rPr>
        <w:tab/>
      </w:r>
      <w:r>
        <w:rPr>
          <w:rFonts w:ascii="Arial" w:hAnsi="Arial" w:cs="Arial"/>
          <w:b/>
          <w:sz w:val="24"/>
        </w:rPr>
        <w:t>(TP for NR_Mob_enh-Core BL CR for TS 38.463): DAPS HO handling during preparation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R3-202292</w:t>
      </w:r>
      <w:r>
        <w:rPr>
          <w:rFonts w:ascii="Arial" w:hAnsi="Arial" w:cs="Arial"/>
          <w:b/>
          <w:color w:val="0000FF"/>
          <w:sz w:val="24"/>
        </w:rPr>
        <w:tab/>
      </w:r>
      <w:r>
        <w:rPr>
          <w:rFonts w:ascii="Arial" w:hAnsi="Arial" w:cs="Arial"/>
          <w:b/>
          <w:sz w:val="24"/>
        </w:rPr>
        <w:t>(TP for NR_Mob_enh-Core BL CR for TS 38.401): DAPS HO handling during preparation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R3-202363</w:t>
      </w:r>
      <w:r>
        <w:rPr>
          <w:rFonts w:ascii="Arial" w:hAnsi="Arial" w:cs="Arial"/>
          <w:b/>
          <w:color w:val="0000FF"/>
          <w:sz w:val="24"/>
        </w:rPr>
        <w:tab/>
      </w:r>
      <w:r>
        <w:rPr>
          <w:rFonts w:ascii="Arial" w:hAnsi="Arial" w:cs="Arial"/>
          <w:b/>
          <w:sz w:val="24"/>
        </w:rPr>
        <w:t>(TP for NR Mob BL CR for TS 38.423): DAPS HO - per-DRB Handover Preparation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R3-202364</w:t>
      </w:r>
      <w:r>
        <w:rPr>
          <w:rFonts w:ascii="Arial" w:hAnsi="Arial" w:cs="Arial"/>
          <w:b/>
          <w:color w:val="0000FF"/>
          <w:sz w:val="24"/>
        </w:rPr>
        <w:tab/>
      </w:r>
      <w:r>
        <w:rPr>
          <w:rFonts w:ascii="Arial" w:hAnsi="Arial" w:cs="Arial"/>
          <w:b/>
          <w:sz w:val="24"/>
        </w:rPr>
        <w:t>(TP for LTE_feMob BL CR for TS 36.423): DAPS HO - per-DRB Handover Preparation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R3-202007</w:t>
      </w:r>
      <w:r>
        <w:rPr>
          <w:rFonts w:ascii="Arial" w:hAnsi="Arial" w:cs="Arial"/>
          <w:b/>
          <w:color w:val="0000FF"/>
          <w:sz w:val="24"/>
        </w:rPr>
        <w:tab/>
      </w:r>
      <w:r>
        <w:rPr>
          <w:rFonts w:ascii="Arial" w:hAnsi="Arial" w:cs="Arial"/>
          <w:b/>
          <w:sz w:val="24"/>
        </w:rPr>
        <w:t>Clarification of supporting PDCP SN continuity for RLC-UM bearer in DAPS HO</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R3-202008</w:t>
      </w:r>
      <w:r>
        <w:rPr>
          <w:rFonts w:ascii="Arial" w:hAnsi="Arial" w:cs="Arial"/>
          <w:b/>
          <w:color w:val="0000FF"/>
          <w:sz w:val="24"/>
        </w:rPr>
        <w:tab/>
      </w:r>
      <w:r>
        <w:rPr>
          <w:rFonts w:ascii="Arial" w:hAnsi="Arial" w:cs="Arial"/>
          <w:b/>
          <w:sz w:val="24"/>
        </w:rPr>
        <w:t>(TP for LTE_feMob BL CR for TS 36.300) Clarification of supporting PDCP SN continuity for RLC-UM bearer in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R3-202678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R3-202678</w:t>
      </w:r>
      <w:r>
        <w:rPr>
          <w:rFonts w:ascii="Arial" w:hAnsi="Arial" w:cs="Arial"/>
          <w:b/>
          <w:color w:val="0000FF"/>
          <w:sz w:val="24"/>
        </w:rPr>
        <w:tab/>
      </w:r>
      <w:r>
        <w:rPr>
          <w:rFonts w:ascii="Arial" w:hAnsi="Arial" w:cs="Arial"/>
          <w:b/>
          <w:sz w:val="24"/>
        </w:rPr>
        <w:t>(TP for LTE_feMob BL CR for TS 36.300) Clarification of supporting PDCP SN continuity for RLC-UM bearer in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R3-202008)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R3-202009</w:t>
      </w:r>
      <w:r>
        <w:rPr>
          <w:rFonts w:ascii="Arial" w:hAnsi="Arial" w:cs="Arial"/>
          <w:b/>
          <w:color w:val="0000FF"/>
          <w:sz w:val="24"/>
        </w:rPr>
        <w:tab/>
      </w:r>
      <w:r>
        <w:rPr>
          <w:rFonts w:ascii="Arial" w:hAnsi="Arial" w:cs="Arial"/>
          <w:b/>
          <w:sz w:val="24"/>
        </w:rPr>
        <w:t>(TP for LTE_feMob BL CR for TS 36.423) Clarification of supporting PDCP SN continuity for RLC-UM bearer in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R3-202010</w:t>
      </w:r>
      <w:r>
        <w:rPr>
          <w:rFonts w:ascii="Arial" w:hAnsi="Arial" w:cs="Arial"/>
          <w:b/>
          <w:color w:val="0000FF"/>
          <w:sz w:val="24"/>
        </w:rPr>
        <w:tab/>
      </w:r>
      <w:r>
        <w:rPr>
          <w:rFonts w:ascii="Arial" w:hAnsi="Arial" w:cs="Arial"/>
          <w:b/>
          <w:sz w:val="24"/>
        </w:rPr>
        <w:t>(TP for NR_Mob_enh BL CR for TS 38.300) Clarification of supporting PDCP SN continuity for RLC-UM bearer in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R3-202679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R3-202679</w:t>
      </w:r>
      <w:r>
        <w:rPr>
          <w:rFonts w:ascii="Arial" w:hAnsi="Arial" w:cs="Arial"/>
          <w:b/>
          <w:color w:val="0000FF"/>
          <w:sz w:val="24"/>
        </w:rPr>
        <w:tab/>
      </w:r>
      <w:r>
        <w:rPr>
          <w:rFonts w:ascii="Arial" w:hAnsi="Arial" w:cs="Arial"/>
          <w:b/>
          <w:sz w:val="24"/>
        </w:rPr>
        <w:t>(TP for NR_Mob_enh BL CR for TS 38.300) Clarification of supporting PDCP SN continuity for RLC-UM bearer in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711519" w:rsidRDefault="00711519" w:rsidP="00711519">
      <w:pPr>
        <w:rPr>
          <w:color w:val="808080"/>
        </w:rPr>
      </w:pPr>
      <w:r>
        <w:rPr>
          <w:color w:val="808080"/>
        </w:rPr>
        <w:t>(Replaces R3-202010)</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R3-202011</w:t>
      </w:r>
      <w:r>
        <w:rPr>
          <w:rFonts w:ascii="Arial" w:hAnsi="Arial" w:cs="Arial"/>
          <w:b/>
          <w:color w:val="0000FF"/>
          <w:sz w:val="24"/>
        </w:rPr>
        <w:tab/>
      </w:r>
      <w:r>
        <w:rPr>
          <w:rFonts w:ascii="Arial" w:hAnsi="Arial" w:cs="Arial"/>
          <w:b/>
          <w:sz w:val="24"/>
        </w:rPr>
        <w:t>(TP for NR_Mob_enh BL CR for TS 38.423) Clarification of supporting PDCP SN continuity for RLC-UM bearer in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R3-202365</w:t>
      </w:r>
      <w:r>
        <w:rPr>
          <w:rFonts w:ascii="Arial" w:hAnsi="Arial" w:cs="Arial"/>
          <w:b/>
          <w:color w:val="0000FF"/>
          <w:sz w:val="24"/>
        </w:rPr>
        <w:tab/>
      </w:r>
      <w:r>
        <w:rPr>
          <w:rFonts w:ascii="Arial" w:hAnsi="Arial" w:cs="Arial"/>
          <w:b/>
          <w:sz w:val="24"/>
        </w:rPr>
        <w:t>(TP for NR Mob BL CR for TS 38.300): DAPS HO - PDCP SN continuity for RLC-UM</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R3-202366</w:t>
      </w:r>
      <w:r>
        <w:rPr>
          <w:rFonts w:ascii="Arial" w:hAnsi="Arial" w:cs="Arial"/>
          <w:b/>
          <w:color w:val="0000FF"/>
          <w:sz w:val="24"/>
        </w:rPr>
        <w:tab/>
      </w:r>
      <w:r>
        <w:rPr>
          <w:rFonts w:ascii="Arial" w:hAnsi="Arial" w:cs="Arial"/>
          <w:b/>
          <w:sz w:val="24"/>
        </w:rPr>
        <w:t>(TP for LTE_feMob BL CR for TS 36.300): DAPS HO - PDCP SN continuity for RLC-UM</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R3-201873</w:t>
      </w:r>
      <w:r>
        <w:rPr>
          <w:rFonts w:ascii="Arial" w:hAnsi="Arial" w:cs="Arial"/>
          <w:b/>
          <w:color w:val="0000FF"/>
          <w:sz w:val="24"/>
        </w:rPr>
        <w:tab/>
      </w:r>
      <w:r>
        <w:rPr>
          <w:rFonts w:ascii="Arial" w:hAnsi="Arial" w:cs="Arial"/>
          <w:b/>
          <w:sz w:val="24"/>
        </w:rPr>
        <w:t>(TP for NR_Mob_enh BL CR for TS 38.413): Left issues for DAPS handover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R3-201874</w:t>
      </w:r>
      <w:r>
        <w:rPr>
          <w:rFonts w:ascii="Arial" w:hAnsi="Arial" w:cs="Arial"/>
          <w:b/>
          <w:color w:val="0000FF"/>
          <w:sz w:val="24"/>
        </w:rPr>
        <w:tab/>
      </w:r>
      <w:r>
        <w:rPr>
          <w:rFonts w:ascii="Arial" w:hAnsi="Arial" w:cs="Arial"/>
          <w:b/>
          <w:sz w:val="24"/>
        </w:rPr>
        <w:t>(TP for LTE_feMob-Core BL CR for TS 36.413): Left issues for DAPS handover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R3-201941</w:t>
      </w:r>
      <w:r>
        <w:rPr>
          <w:rFonts w:ascii="Arial" w:hAnsi="Arial" w:cs="Arial"/>
          <w:b/>
          <w:color w:val="0000FF"/>
          <w:sz w:val="24"/>
        </w:rPr>
        <w:tab/>
      </w:r>
      <w:r>
        <w:rPr>
          <w:rFonts w:ascii="Arial" w:hAnsi="Arial" w:cs="Arial"/>
          <w:b/>
          <w:sz w:val="24"/>
        </w:rPr>
        <w:t>(TP for [LTE_feMob] BL CR for TS 36413)Remaining Issues for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R3-201942</w:t>
      </w:r>
      <w:r>
        <w:rPr>
          <w:rFonts w:ascii="Arial" w:hAnsi="Arial" w:cs="Arial"/>
          <w:b/>
          <w:color w:val="0000FF"/>
          <w:sz w:val="24"/>
        </w:rPr>
        <w:tab/>
      </w:r>
      <w:r>
        <w:rPr>
          <w:rFonts w:ascii="Arial" w:hAnsi="Arial" w:cs="Arial"/>
          <w:b/>
          <w:sz w:val="24"/>
        </w:rPr>
        <w:t>(TP for [NR_Mob_enh] BL CR for TS 38413)Remaining Issues for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R3-202660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R3-202660</w:t>
      </w:r>
      <w:r>
        <w:rPr>
          <w:rFonts w:ascii="Arial" w:hAnsi="Arial" w:cs="Arial"/>
          <w:b/>
          <w:color w:val="0000FF"/>
          <w:sz w:val="24"/>
        </w:rPr>
        <w:tab/>
      </w:r>
      <w:r>
        <w:rPr>
          <w:rFonts w:ascii="Arial" w:hAnsi="Arial" w:cs="Arial"/>
          <w:b/>
          <w:sz w:val="24"/>
        </w:rPr>
        <w:t>(TP for [NR_Mob_enh] BL CR for TS 38413)Remaining Issues for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R3-201942)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R3-202361</w:t>
      </w:r>
      <w:r>
        <w:rPr>
          <w:rFonts w:ascii="Arial" w:hAnsi="Arial" w:cs="Arial"/>
          <w:b/>
          <w:color w:val="0000FF"/>
          <w:sz w:val="24"/>
        </w:rPr>
        <w:tab/>
      </w:r>
      <w:r>
        <w:rPr>
          <w:rFonts w:ascii="Arial" w:hAnsi="Arial" w:cs="Arial"/>
          <w:b/>
          <w:sz w:val="24"/>
        </w:rPr>
        <w:t>(TP for LTE_feMob BL CR for TS 36.413): Support of S1 and NG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R3-202661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R3-202661</w:t>
      </w:r>
      <w:r>
        <w:rPr>
          <w:rFonts w:ascii="Arial" w:hAnsi="Arial" w:cs="Arial"/>
          <w:b/>
          <w:color w:val="0000FF"/>
          <w:sz w:val="24"/>
        </w:rPr>
        <w:tab/>
      </w:r>
      <w:r>
        <w:rPr>
          <w:rFonts w:ascii="Arial" w:hAnsi="Arial" w:cs="Arial"/>
          <w:b/>
          <w:sz w:val="24"/>
        </w:rPr>
        <w:t>(TP for LTE_feMob BL CR for TS 36.413): Support of S1 and NG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R3-202361)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R3-202362</w:t>
      </w:r>
      <w:r>
        <w:rPr>
          <w:rFonts w:ascii="Arial" w:hAnsi="Arial" w:cs="Arial"/>
          <w:b/>
          <w:color w:val="0000FF"/>
          <w:sz w:val="24"/>
        </w:rPr>
        <w:tab/>
      </w:r>
      <w:r>
        <w:rPr>
          <w:rFonts w:ascii="Arial" w:hAnsi="Arial" w:cs="Arial"/>
          <w:b/>
          <w:sz w:val="24"/>
        </w:rPr>
        <w:t>(TP for NR Mob BL CR for TS 38.413): Support of NG DAPS HO</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233" w:name="_Toc41005591"/>
      <w:bookmarkStart w:id="234" w:name="_Toc41011257"/>
      <w:r>
        <w:t>15.2.2</w:t>
      </w:r>
      <w:r>
        <w:tab/>
        <w:t>E-UTRAN</w:t>
      </w:r>
      <w:bookmarkEnd w:id="233"/>
      <w:bookmarkEnd w:id="234"/>
    </w:p>
    <w:p w:rsidR="00711519" w:rsidRDefault="00711519" w:rsidP="00711519">
      <w:pPr>
        <w:pStyle w:val="Heading4"/>
      </w:pPr>
      <w:bookmarkStart w:id="235" w:name="_Toc41005592"/>
      <w:bookmarkStart w:id="236" w:name="_Toc41011258"/>
      <w:r>
        <w:t>15.2.3</w:t>
      </w:r>
      <w:r>
        <w:tab/>
        <w:t>NR</w:t>
      </w:r>
      <w:bookmarkEnd w:id="235"/>
      <w:bookmarkEnd w:id="236"/>
    </w:p>
    <w:p w:rsidR="00711519" w:rsidRDefault="00711519" w:rsidP="00711519">
      <w:pPr>
        <w:rPr>
          <w:rFonts w:ascii="Arial" w:hAnsi="Arial" w:cs="Arial"/>
          <w:b/>
          <w:sz w:val="24"/>
        </w:rPr>
      </w:pPr>
      <w:r>
        <w:rPr>
          <w:rFonts w:ascii="Arial" w:hAnsi="Arial" w:cs="Arial"/>
          <w:b/>
          <w:color w:val="0000FF"/>
          <w:sz w:val="24"/>
        </w:rPr>
        <w:t>R3-202499</w:t>
      </w:r>
      <w:r>
        <w:rPr>
          <w:rFonts w:ascii="Arial" w:hAnsi="Arial" w:cs="Arial"/>
          <w:b/>
          <w:color w:val="0000FF"/>
          <w:sz w:val="24"/>
        </w:rPr>
        <w:tab/>
      </w:r>
      <w:r>
        <w:rPr>
          <w:rFonts w:ascii="Arial" w:hAnsi="Arial" w:cs="Arial"/>
          <w:b/>
          <w:sz w:val="24"/>
        </w:rPr>
        <w:t>CB: # 16_Email_MobEnh_DAPS_S1NG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sidRPr="002837BB">
        <w:rPr>
          <w:b/>
          <w:bCs/>
          <w:color w:val="00B050"/>
        </w:rPr>
        <w:t>Align with Xn/X2 on whether DAPS Response Information per DRB or one shot and related TP may be provided in next meeting</w:t>
      </w:r>
    </w:p>
    <w:p w:rsidR="002837BB" w:rsidRPr="002837BB" w:rsidRDefault="002837BB" w:rsidP="002837BB">
      <w:pPr>
        <w:rPr>
          <w:b/>
          <w:bCs/>
          <w:color w:val="00B050"/>
        </w:rPr>
      </w:pPr>
      <w:r w:rsidRPr="002837BB">
        <w:rPr>
          <w:b/>
          <w:bCs/>
          <w:color w:val="00B050"/>
        </w:rPr>
        <w:t>Define 2 new class-2 messages for COUNT value transfer</w:t>
      </w:r>
    </w:p>
    <w:p w:rsidR="002837BB" w:rsidRPr="002837BB" w:rsidRDefault="002837BB" w:rsidP="002837BB">
      <w:pPr>
        <w:rPr>
          <w:b/>
          <w:bCs/>
          <w:color w:val="00B050"/>
        </w:rPr>
      </w:pPr>
      <w:r w:rsidRPr="002837BB">
        <w:rPr>
          <w:b/>
          <w:bCs/>
          <w:color w:val="00B050"/>
        </w:rPr>
        <w:t>Reuse the HO Notify and add new indicator for target node to AMF/MME</w:t>
      </w:r>
    </w:p>
    <w:p w:rsidR="002837BB" w:rsidRPr="00164813" w:rsidRDefault="002837BB" w:rsidP="002837BB">
      <w:pPr>
        <w:rPr>
          <w:b/>
          <w:bCs/>
          <w:color w:val="00B050"/>
        </w:rPr>
      </w:pPr>
      <w:r w:rsidRPr="002837BB">
        <w:rPr>
          <w:b/>
          <w:bCs/>
          <w:color w:val="00B050"/>
        </w:rPr>
        <w:t>Liaise SA2/CT4 about S1/NG DAPS HO</w:t>
      </w:r>
    </w:p>
    <w:p w:rsidR="00711519" w:rsidRDefault="00711519" w:rsidP="00711519">
      <w:pPr>
        <w:rPr>
          <w:rFonts w:ascii="Arial" w:hAnsi="Arial" w:cs="Arial"/>
          <w:b/>
          <w:sz w:val="24"/>
        </w:rPr>
      </w:pPr>
      <w:r>
        <w:rPr>
          <w:rFonts w:ascii="Arial" w:hAnsi="Arial" w:cs="Arial"/>
          <w:b/>
          <w:color w:val="0000FF"/>
          <w:sz w:val="24"/>
        </w:rPr>
        <w:lastRenderedPageBreak/>
        <w:t>R3-201795</w:t>
      </w:r>
      <w:r>
        <w:rPr>
          <w:rFonts w:ascii="Arial" w:hAnsi="Arial" w:cs="Arial"/>
          <w:b/>
          <w:color w:val="0000FF"/>
          <w:sz w:val="24"/>
        </w:rPr>
        <w:tab/>
      </w:r>
      <w:r>
        <w:rPr>
          <w:rFonts w:ascii="Arial" w:hAnsi="Arial" w:cs="Arial"/>
          <w:b/>
          <w:sz w:val="24"/>
        </w:rPr>
        <w:t>(TP for NR_Mob_enh BL CR for TS 38.423) Remaining issues in DAPS handover over Xn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R3-201797</w:t>
      </w:r>
      <w:r>
        <w:rPr>
          <w:rFonts w:ascii="Arial" w:hAnsi="Arial" w:cs="Arial"/>
          <w:b/>
          <w:color w:val="0000FF"/>
          <w:sz w:val="24"/>
        </w:rPr>
        <w:tab/>
      </w:r>
      <w:r>
        <w:rPr>
          <w:rFonts w:ascii="Arial" w:hAnsi="Arial" w:cs="Arial"/>
          <w:b/>
          <w:sz w:val="24"/>
        </w:rPr>
        <w:t>Remaining issues for DAPS handover over NG</w:t>
      </w:r>
    </w:p>
    <w:p w:rsidR="00711519" w:rsidRDefault="00711519" w:rsidP="007115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R3-201796</w:t>
      </w:r>
      <w:r>
        <w:rPr>
          <w:rFonts w:ascii="Arial" w:hAnsi="Arial" w:cs="Arial"/>
          <w:b/>
          <w:color w:val="0000FF"/>
          <w:sz w:val="24"/>
        </w:rPr>
        <w:tab/>
      </w:r>
      <w:r>
        <w:rPr>
          <w:rFonts w:ascii="Arial" w:hAnsi="Arial" w:cs="Arial"/>
          <w:b/>
          <w:sz w:val="24"/>
        </w:rPr>
        <w:t>(TP for NR_Mob_enh BL CR for TS 38.413) Handover Success procedure for NGAP based DAPS handover</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R3-202709</w:t>
      </w:r>
      <w:r>
        <w:rPr>
          <w:rFonts w:ascii="Arial" w:hAnsi="Arial" w:cs="Arial"/>
          <w:b/>
          <w:color w:val="0000FF"/>
          <w:sz w:val="24"/>
        </w:rPr>
        <w:tab/>
      </w:r>
      <w:r>
        <w:rPr>
          <w:rFonts w:ascii="Arial" w:hAnsi="Arial" w:cs="Arial"/>
          <w:b/>
          <w:sz w:val="24"/>
        </w:rPr>
        <w:t>LS on S1/NG DAPS handover</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R3-202835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R3-202835</w:t>
      </w:r>
      <w:r>
        <w:rPr>
          <w:rFonts w:ascii="Arial" w:hAnsi="Arial" w:cs="Arial"/>
          <w:b/>
          <w:color w:val="0000FF"/>
          <w:sz w:val="24"/>
        </w:rPr>
        <w:tab/>
      </w:r>
      <w:r>
        <w:rPr>
          <w:rFonts w:ascii="Arial" w:hAnsi="Arial" w:cs="Arial"/>
          <w:b/>
          <w:sz w:val="24"/>
        </w:rPr>
        <w:t>LS on S1/NG DAPS handover</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R3-202709)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R3-202845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R3-202845</w:t>
      </w:r>
      <w:r>
        <w:rPr>
          <w:rFonts w:ascii="Arial" w:hAnsi="Arial" w:cs="Arial"/>
          <w:b/>
          <w:color w:val="0000FF"/>
          <w:sz w:val="24"/>
        </w:rPr>
        <w:tab/>
      </w:r>
      <w:r>
        <w:rPr>
          <w:rFonts w:ascii="Arial" w:hAnsi="Arial" w:cs="Arial"/>
          <w:b/>
          <w:sz w:val="24"/>
        </w:rPr>
        <w:t>LS on S1/NG DAPS handover</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R3-202835)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R3-202932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R3-202932</w:t>
      </w:r>
      <w:r>
        <w:rPr>
          <w:rFonts w:ascii="Arial" w:hAnsi="Arial" w:cs="Arial"/>
          <w:b/>
          <w:color w:val="0000FF"/>
          <w:sz w:val="24"/>
        </w:rPr>
        <w:tab/>
      </w:r>
      <w:r>
        <w:rPr>
          <w:rFonts w:ascii="Arial" w:hAnsi="Arial" w:cs="Arial"/>
          <w:b/>
          <w:sz w:val="24"/>
        </w:rPr>
        <w:t>LS on S1/NG DAPS handover</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R3-202845)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pStyle w:val="Heading3"/>
      </w:pPr>
      <w:bookmarkStart w:id="237" w:name="_Toc41005593"/>
      <w:bookmarkStart w:id="238" w:name="_Toc41011259"/>
      <w:r>
        <w:lastRenderedPageBreak/>
        <w:t>15.3</w:t>
      </w:r>
      <w:r>
        <w:tab/>
        <w:t>Conditional Handover (CHO)</w:t>
      </w:r>
      <w:bookmarkEnd w:id="237"/>
      <w:bookmarkEnd w:id="238"/>
    </w:p>
    <w:p w:rsidR="00711519" w:rsidRDefault="00711519" w:rsidP="00711519">
      <w:pPr>
        <w:pStyle w:val="Heading4"/>
      </w:pPr>
      <w:bookmarkStart w:id="239" w:name="_Toc41005594"/>
      <w:bookmarkStart w:id="240" w:name="_Toc41011260"/>
      <w:r>
        <w:t>15.3.1</w:t>
      </w:r>
      <w:r>
        <w:tab/>
        <w:t>Common</w:t>
      </w:r>
      <w:bookmarkEnd w:id="239"/>
      <w:bookmarkEnd w:id="240"/>
    </w:p>
    <w:p w:rsidR="00711519" w:rsidRDefault="00711519" w:rsidP="00711519">
      <w:pPr>
        <w:rPr>
          <w:rFonts w:ascii="Arial" w:hAnsi="Arial" w:cs="Arial"/>
          <w:b/>
          <w:sz w:val="24"/>
        </w:rPr>
      </w:pPr>
      <w:r>
        <w:rPr>
          <w:rFonts w:ascii="Arial" w:hAnsi="Arial" w:cs="Arial"/>
          <w:b/>
          <w:color w:val="0000FF"/>
          <w:sz w:val="24"/>
        </w:rPr>
        <w:t>R3-201660</w:t>
      </w:r>
      <w:r>
        <w:rPr>
          <w:rFonts w:ascii="Arial" w:hAnsi="Arial" w:cs="Arial"/>
          <w:b/>
          <w:color w:val="0000FF"/>
          <w:sz w:val="24"/>
        </w:rPr>
        <w:tab/>
      </w:r>
      <w:r>
        <w:rPr>
          <w:rFonts w:ascii="Arial" w:hAnsi="Arial" w:cs="Arial"/>
          <w:b/>
          <w:sz w:val="24"/>
        </w:rPr>
        <w:t>Continuation of the work on CHO for NG- and S1-based handover (incl. TPs for NGAP and S1AP BL CRs)</w:t>
      </w:r>
    </w:p>
    <w:p w:rsidR="00711519" w:rsidRDefault="00711519" w:rsidP="007115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241" w:name="_Toc41005595"/>
      <w:bookmarkStart w:id="242" w:name="_Toc41011261"/>
      <w:r>
        <w:t>15.3.1.1</w:t>
      </w:r>
      <w:r>
        <w:tab/>
        <w:t>Conditional PSCell Change</w:t>
      </w:r>
      <w:bookmarkEnd w:id="241"/>
      <w:bookmarkEnd w:id="242"/>
    </w:p>
    <w:p w:rsidR="00711519" w:rsidRDefault="00711519" w:rsidP="00711519">
      <w:pPr>
        <w:rPr>
          <w:rFonts w:ascii="Arial" w:hAnsi="Arial" w:cs="Arial"/>
          <w:b/>
          <w:sz w:val="24"/>
        </w:rPr>
      </w:pPr>
      <w:r>
        <w:rPr>
          <w:rFonts w:ascii="Arial" w:hAnsi="Arial" w:cs="Arial"/>
          <w:b/>
          <w:color w:val="0000FF"/>
          <w:sz w:val="24"/>
        </w:rPr>
        <w:t>R3-202500</w:t>
      </w:r>
      <w:r>
        <w:rPr>
          <w:rFonts w:ascii="Arial" w:hAnsi="Arial" w:cs="Arial"/>
          <w:b/>
          <w:color w:val="0000FF"/>
          <w:sz w:val="24"/>
        </w:rPr>
        <w:tab/>
      </w:r>
      <w:r>
        <w:rPr>
          <w:rFonts w:ascii="Arial" w:hAnsi="Arial" w:cs="Arial"/>
          <w:b/>
          <w:sz w:val="24"/>
        </w:rPr>
        <w:t>CB: # 17_Email_MobEnh_CHO_CondPSCell_General</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sidRPr="002837BB">
        <w:rPr>
          <w:b/>
          <w:bCs/>
          <w:color w:val="00B050"/>
        </w:rPr>
        <w:t xml:space="preserve">Use DL RRC MESSAGE TRANSFER to carry CHO command to the source gNB-DU, instead of using the UE Context Modification procedure. </w:t>
      </w:r>
    </w:p>
    <w:p w:rsidR="002837BB" w:rsidRPr="002837BB" w:rsidRDefault="002837BB" w:rsidP="002837BB">
      <w:pPr>
        <w:rPr>
          <w:b/>
          <w:bCs/>
          <w:color w:val="00B050"/>
        </w:rPr>
      </w:pPr>
      <w:r w:rsidRPr="002837BB">
        <w:rPr>
          <w:b/>
          <w:bCs/>
          <w:color w:val="00B050"/>
        </w:rPr>
        <w:t>For intra-NR, add a note that the gNB-CU’s UE Context Modification procedure (steps 14-15) could happen earlier than carrying the RRCReconfigurationComplete message (steps 12-13). Apply in the same way for EN-DC scenario.</w:t>
      </w:r>
    </w:p>
    <w:p w:rsidR="002837BB" w:rsidRPr="00164813" w:rsidRDefault="002837BB" w:rsidP="002837BB">
      <w:pPr>
        <w:rPr>
          <w:b/>
          <w:bCs/>
          <w:color w:val="00B050"/>
        </w:rPr>
      </w:pPr>
      <w:r w:rsidRPr="002837BB">
        <w:rPr>
          <w:b/>
          <w:bCs/>
          <w:color w:val="00B050"/>
        </w:rPr>
        <w:t>Remove FFS and use SgNB Reconfiguration Complete. Agree 2295 and 2296.</w:t>
      </w:r>
    </w:p>
    <w:p w:rsidR="00711519" w:rsidRDefault="00711519" w:rsidP="00711519">
      <w:pPr>
        <w:rPr>
          <w:rFonts w:ascii="Arial" w:hAnsi="Arial" w:cs="Arial"/>
          <w:b/>
          <w:sz w:val="24"/>
        </w:rPr>
      </w:pPr>
      <w:r>
        <w:rPr>
          <w:rFonts w:ascii="Arial" w:hAnsi="Arial" w:cs="Arial"/>
          <w:b/>
          <w:color w:val="0000FF"/>
          <w:sz w:val="24"/>
        </w:rPr>
        <w:t>R3-202501</w:t>
      </w:r>
      <w:r>
        <w:rPr>
          <w:rFonts w:ascii="Arial" w:hAnsi="Arial" w:cs="Arial"/>
          <w:b/>
          <w:color w:val="0000FF"/>
          <w:sz w:val="24"/>
        </w:rPr>
        <w:tab/>
      </w:r>
      <w:r>
        <w:rPr>
          <w:rFonts w:ascii="Arial" w:hAnsi="Arial" w:cs="Arial"/>
          <w:b/>
          <w:sz w:val="24"/>
        </w:rPr>
        <w:t>CB: # 18_Email_MobEnh_Avoid_CHO_and_CondPSCellChg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164813" w:rsidRDefault="002837BB" w:rsidP="002837BB">
      <w:pPr>
        <w:rPr>
          <w:b/>
          <w:bCs/>
          <w:color w:val="00B050"/>
        </w:rPr>
      </w:pPr>
      <w:r w:rsidRPr="002837BB">
        <w:rPr>
          <w:b/>
          <w:bCs/>
          <w:color w:val="00B050"/>
        </w:rPr>
        <w:t>Agree to address RAN2’s request to avoid CHO and CPC configuration in the UE</w:t>
      </w:r>
    </w:p>
    <w:p w:rsidR="00711519" w:rsidRDefault="00711519" w:rsidP="00711519">
      <w:pPr>
        <w:rPr>
          <w:rFonts w:ascii="Arial" w:hAnsi="Arial" w:cs="Arial"/>
          <w:b/>
          <w:sz w:val="24"/>
        </w:rPr>
      </w:pPr>
      <w:r>
        <w:rPr>
          <w:rFonts w:ascii="Arial" w:hAnsi="Arial" w:cs="Arial"/>
          <w:b/>
          <w:color w:val="0000FF"/>
          <w:sz w:val="24"/>
        </w:rPr>
        <w:t>R3-202293</w:t>
      </w:r>
      <w:r>
        <w:rPr>
          <w:rFonts w:ascii="Arial" w:hAnsi="Arial" w:cs="Arial"/>
          <w:b/>
          <w:color w:val="0000FF"/>
          <w:sz w:val="24"/>
        </w:rPr>
        <w:tab/>
      </w:r>
      <w:r>
        <w:rPr>
          <w:rFonts w:ascii="Arial" w:hAnsi="Arial" w:cs="Arial"/>
          <w:b/>
          <w:sz w:val="24"/>
        </w:rPr>
        <w:t>Correction and Resolving FFS on inter-gNB-DU conditional mobility scenarios</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R3-202294</w:t>
      </w:r>
      <w:r>
        <w:rPr>
          <w:rFonts w:ascii="Arial" w:hAnsi="Arial" w:cs="Arial"/>
          <w:b/>
          <w:color w:val="0000FF"/>
          <w:sz w:val="24"/>
        </w:rPr>
        <w:tab/>
      </w:r>
      <w:r>
        <w:rPr>
          <w:rFonts w:ascii="Arial" w:hAnsi="Arial" w:cs="Arial"/>
          <w:b/>
          <w:sz w:val="24"/>
        </w:rPr>
        <w:t>(TP for NR_Mob_enh-Core BL CR for TS 38.401): Correction and Resolving FFS on inter-gNB-DU conditional mobility scenarios</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R3-202717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R3-202717</w:t>
      </w:r>
      <w:r>
        <w:rPr>
          <w:rFonts w:ascii="Arial" w:hAnsi="Arial" w:cs="Arial"/>
          <w:b/>
          <w:color w:val="0000FF"/>
          <w:sz w:val="24"/>
        </w:rPr>
        <w:tab/>
      </w:r>
      <w:r>
        <w:rPr>
          <w:rFonts w:ascii="Arial" w:hAnsi="Arial" w:cs="Arial"/>
          <w:b/>
          <w:sz w:val="24"/>
        </w:rPr>
        <w:t>(TP for NR_Mob_enh-Core BL CR for TS 38.401): Correction and Resolving FFS on inter-gNB-DU conditional mobility scenarios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R3-202294)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R3-202855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R3-202855</w:t>
      </w:r>
      <w:r>
        <w:rPr>
          <w:rFonts w:ascii="Arial" w:hAnsi="Arial" w:cs="Arial"/>
          <w:b/>
          <w:color w:val="0000FF"/>
          <w:sz w:val="24"/>
        </w:rPr>
        <w:tab/>
      </w:r>
      <w:r>
        <w:rPr>
          <w:rFonts w:ascii="Arial" w:hAnsi="Arial" w:cs="Arial"/>
          <w:b/>
          <w:sz w:val="24"/>
        </w:rPr>
        <w:t>(TP for NR_Mob_enh-Core BL CR for TS 38.401): Correction and Resolving FFS on inter-gNB-DU conditional mobility scenarios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R3-202717)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R3-202871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R3-202871</w:t>
      </w:r>
      <w:r>
        <w:rPr>
          <w:rFonts w:ascii="Arial" w:hAnsi="Arial" w:cs="Arial"/>
          <w:b/>
          <w:color w:val="0000FF"/>
          <w:sz w:val="24"/>
        </w:rPr>
        <w:tab/>
      </w:r>
      <w:r>
        <w:rPr>
          <w:rFonts w:ascii="Arial" w:hAnsi="Arial" w:cs="Arial"/>
          <w:b/>
          <w:sz w:val="24"/>
        </w:rPr>
        <w:t>(TP for NR_Mob_enh-Core BL CR for TS 38.401): Correction and Resolving FFS on inter-gNB-DU conditional mobility scenarios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R3-202855)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R3-202295</w:t>
      </w:r>
      <w:r>
        <w:rPr>
          <w:rFonts w:ascii="Arial" w:hAnsi="Arial" w:cs="Arial"/>
          <w:b/>
          <w:color w:val="0000FF"/>
          <w:sz w:val="24"/>
        </w:rPr>
        <w:tab/>
      </w:r>
      <w:r>
        <w:rPr>
          <w:rFonts w:ascii="Arial" w:hAnsi="Arial" w:cs="Arial"/>
          <w:b/>
          <w:sz w:val="24"/>
        </w:rPr>
        <w:t>(TP for LTE_feMob-Core BL CR for TS 36.423): Correction and Resolving FFS on inter-gNB-DU conditional mobility scenarios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R3-202296</w:t>
      </w:r>
      <w:r>
        <w:rPr>
          <w:rFonts w:ascii="Arial" w:hAnsi="Arial" w:cs="Arial"/>
          <w:b/>
          <w:color w:val="0000FF"/>
          <w:sz w:val="24"/>
        </w:rPr>
        <w:tab/>
      </w:r>
      <w:r>
        <w:rPr>
          <w:rFonts w:ascii="Arial" w:hAnsi="Arial" w:cs="Arial"/>
          <w:b/>
          <w:sz w:val="24"/>
        </w:rPr>
        <w:t>(TP for NR_Mob_enh-Core BL CR for TS 38.423): Correction and Resolving FFS on inter-gNB-DU conditional mobility scenarios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R3-202244</w:t>
      </w:r>
      <w:r>
        <w:rPr>
          <w:rFonts w:ascii="Arial" w:hAnsi="Arial" w:cs="Arial"/>
          <w:b/>
          <w:color w:val="0000FF"/>
          <w:sz w:val="24"/>
        </w:rPr>
        <w:tab/>
      </w:r>
      <w:r>
        <w:rPr>
          <w:rFonts w:ascii="Arial" w:hAnsi="Arial" w:cs="Arial"/>
          <w:b/>
          <w:sz w:val="24"/>
        </w:rPr>
        <w:t>(TP for LTE_feMob BL CR for TS 36.423) RRC Reconfiguration Complete for CPC</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R3-202245</w:t>
      </w:r>
      <w:r>
        <w:rPr>
          <w:rFonts w:ascii="Arial" w:hAnsi="Arial" w:cs="Arial"/>
          <w:b/>
          <w:color w:val="0000FF"/>
          <w:sz w:val="24"/>
        </w:rPr>
        <w:tab/>
      </w:r>
      <w:r>
        <w:rPr>
          <w:rFonts w:ascii="Arial" w:hAnsi="Arial" w:cs="Arial"/>
          <w:b/>
          <w:sz w:val="24"/>
        </w:rPr>
        <w:t>(TP for NR_Mob_enh BL CR for TS 38.423) RRC Reconfiguration Complete for CPC</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Google Inc.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R3-201879</w:t>
      </w:r>
      <w:r>
        <w:rPr>
          <w:rFonts w:ascii="Arial" w:hAnsi="Arial" w:cs="Arial"/>
          <w:b/>
          <w:color w:val="0000FF"/>
          <w:sz w:val="24"/>
        </w:rPr>
        <w:tab/>
      </w:r>
      <w:r>
        <w:rPr>
          <w:rFonts w:ascii="Arial" w:hAnsi="Arial" w:cs="Arial"/>
          <w:b/>
          <w:sz w:val="24"/>
        </w:rPr>
        <w:t>(TP for NR_Mob_enh BL CR for TS 38.401): RRCReconfigurationComplete Transfer in Conditional Pscell Change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R3-202076</w:t>
      </w:r>
      <w:r>
        <w:rPr>
          <w:rFonts w:ascii="Arial" w:hAnsi="Arial" w:cs="Arial"/>
          <w:b/>
          <w:color w:val="0000FF"/>
          <w:sz w:val="24"/>
        </w:rPr>
        <w:tab/>
      </w:r>
      <w:r>
        <w:rPr>
          <w:rFonts w:ascii="Arial" w:hAnsi="Arial" w:cs="Arial"/>
          <w:b/>
          <w:sz w:val="24"/>
        </w:rPr>
        <w:t>Supporting Conditional PSCell Change using MCG SRB</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R3-202077</w:t>
      </w:r>
      <w:r>
        <w:rPr>
          <w:rFonts w:ascii="Arial" w:hAnsi="Arial" w:cs="Arial"/>
          <w:b/>
          <w:color w:val="0000FF"/>
          <w:sz w:val="24"/>
        </w:rPr>
        <w:tab/>
      </w:r>
      <w:r>
        <w:rPr>
          <w:rFonts w:ascii="Arial" w:hAnsi="Arial" w:cs="Arial"/>
          <w:b/>
          <w:sz w:val="24"/>
        </w:rPr>
        <w:t>(TP for NR_Mob_enh BL CR for TS 38.401) Supporting Conditional PSCell Change using MCG SRB</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R3-202078</w:t>
      </w:r>
      <w:r>
        <w:rPr>
          <w:rFonts w:ascii="Arial" w:hAnsi="Arial" w:cs="Arial"/>
          <w:b/>
          <w:color w:val="0000FF"/>
          <w:sz w:val="24"/>
        </w:rPr>
        <w:tab/>
      </w:r>
      <w:r>
        <w:rPr>
          <w:rFonts w:ascii="Arial" w:hAnsi="Arial" w:cs="Arial"/>
          <w:b/>
          <w:sz w:val="24"/>
        </w:rPr>
        <w:t>(TP for LTE_feMob BL CR for TS 36.423) Supporting Conditional PSCell Change using MCG SRB</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R3-202079</w:t>
      </w:r>
      <w:r>
        <w:rPr>
          <w:rFonts w:ascii="Arial" w:hAnsi="Arial" w:cs="Arial"/>
          <w:b/>
          <w:color w:val="0000FF"/>
          <w:sz w:val="24"/>
        </w:rPr>
        <w:tab/>
      </w:r>
      <w:r>
        <w:rPr>
          <w:rFonts w:ascii="Arial" w:hAnsi="Arial" w:cs="Arial"/>
          <w:b/>
          <w:sz w:val="24"/>
        </w:rPr>
        <w:t>(TP for NR_Mob_enh BL CR for TS 38.423) Supporting Conditional PSCell Change using MCG SRB</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R3-201656</w:t>
      </w:r>
      <w:r>
        <w:rPr>
          <w:rFonts w:ascii="Arial" w:hAnsi="Arial" w:cs="Arial"/>
          <w:b/>
          <w:color w:val="0000FF"/>
          <w:sz w:val="24"/>
        </w:rPr>
        <w:tab/>
      </w:r>
      <w:r>
        <w:rPr>
          <w:rFonts w:ascii="Arial" w:hAnsi="Arial" w:cs="Arial"/>
          <w:b/>
          <w:sz w:val="24"/>
        </w:rPr>
        <w:t>Avoiding simultaneous CHO and CPC</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Related to the new incoming LS in R3-201511 (R2-2001764)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R3-201657</w:t>
      </w:r>
      <w:r>
        <w:rPr>
          <w:rFonts w:ascii="Arial" w:hAnsi="Arial" w:cs="Arial"/>
          <w:b/>
          <w:color w:val="0000FF"/>
          <w:sz w:val="24"/>
        </w:rPr>
        <w:tab/>
      </w:r>
      <w:r>
        <w:rPr>
          <w:rFonts w:ascii="Arial" w:hAnsi="Arial" w:cs="Arial"/>
          <w:b/>
          <w:sz w:val="24"/>
        </w:rPr>
        <w:t>(TP for NR_Mob_enh BL CR for TS 38.423): A solution to enable the MN to block CPC usage</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lastRenderedPageBreak/>
        <w:t xml:space="preserve">Abstract: </w:t>
      </w:r>
    </w:p>
    <w:p w:rsidR="00711519" w:rsidRDefault="00711519" w:rsidP="00711519">
      <w:r>
        <w:t>Related to the new incoming LS in R3-201511 (R2-2001764)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R3-201658</w:t>
      </w:r>
      <w:r>
        <w:rPr>
          <w:rFonts w:ascii="Arial" w:hAnsi="Arial" w:cs="Arial"/>
          <w:b/>
          <w:color w:val="0000FF"/>
          <w:sz w:val="24"/>
        </w:rPr>
        <w:tab/>
      </w:r>
      <w:r>
        <w:rPr>
          <w:rFonts w:ascii="Arial" w:hAnsi="Arial" w:cs="Arial"/>
          <w:b/>
          <w:sz w:val="24"/>
        </w:rPr>
        <w:t>(TP for LTE_feMob BL CR for TS 36.423): A solution to enable the MN to block CPC usage</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Related to the new incoming LS in R3-201511 (R2-2001764)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R3-201659</w:t>
      </w:r>
      <w:r>
        <w:rPr>
          <w:rFonts w:ascii="Arial" w:hAnsi="Arial" w:cs="Arial"/>
          <w:b/>
          <w:color w:val="0000FF"/>
          <w:sz w:val="24"/>
        </w:rPr>
        <w:tab/>
      </w:r>
      <w:r>
        <w:rPr>
          <w:rFonts w:ascii="Arial" w:hAnsi="Arial" w:cs="Arial"/>
          <w:b/>
          <w:sz w:val="24"/>
        </w:rPr>
        <w:t>Response LS on avoiding simultaneous CHO and CPC</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Related to the new incoming LS in R3-201511 (R2-2001764)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R3-201798</w:t>
      </w:r>
      <w:r>
        <w:rPr>
          <w:rFonts w:ascii="Arial" w:hAnsi="Arial" w:cs="Arial"/>
          <w:b/>
          <w:color w:val="0000FF"/>
          <w:sz w:val="24"/>
        </w:rPr>
        <w:tab/>
      </w:r>
      <w:r>
        <w:rPr>
          <w:rFonts w:ascii="Arial" w:hAnsi="Arial" w:cs="Arial"/>
          <w:b/>
          <w:sz w:val="24"/>
        </w:rPr>
        <w:t>Avoiding simultaneous CHO and CPC</w:t>
      </w:r>
    </w:p>
    <w:p w:rsidR="00711519" w:rsidRDefault="00711519" w:rsidP="007115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R3-201876</w:t>
      </w:r>
      <w:r>
        <w:rPr>
          <w:rFonts w:ascii="Arial" w:hAnsi="Arial" w:cs="Arial"/>
          <w:b/>
          <w:color w:val="0000FF"/>
          <w:sz w:val="24"/>
        </w:rPr>
        <w:tab/>
      </w:r>
      <w:r>
        <w:rPr>
          <w:rFonts w:ascii="Arial" w:hAnsi="Arial" w:cs="Arial"/>
          <w:b/>
          <w:sz w:val="24"/>
        </w:rPr>
        <w:t>(TP for NR_Mob_enh BL CR for TS 38.423): Avoidance of simultaneous CHO and CPC configuration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R3-201877</w:t>
      </w:r>
      <w:r>
        <w:rPr>
          <w:rFonts w:ascii="Arial" w:hAnsi="Arial" w:cs="Arial"/>
          <w:b/>
          <w:color w:val="0000FF"/>
          <w:sz w:val="24"/>
        </w:rPr>
        <w:tab/>
      </w:r>
      <w:r>
        <w:rPr>
          <w:rFonts w:ascii="Arial" w:hAnsi="Arial" w:cs="Arial"/>
          <w:b/>
          <w:sz w:val="24"/>
        </w:rPr>
        <w:t>(TP for LTE_feMob BL CR for TS 36.423): Avoidance of simultaneous CHO and CPC configuration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R3-201878</w:t>
      </w:r>
      <w:r>
        <w:rPr>
          <w:rFonts w:ascii="Arial" w:hAnsi="Arial" w:cs="Arial"/>
          <w:b/>
          <w:color w:val="0000FF"/>
          <w:sz w:val="24"/>
        </w:rPr>
        <w:tab/>
      </w:r>
      <w:r>
        <w:rPr>
          <w:rFonts w:ascii="Arial" w:hAnsi="Arial" w:cs="Arial"/>
          <w:b/>
          <w:sz w:val="24"/>
        </w:rPr>
        <w:t>(TP for NR_Mob_enh BL CR for TS 37.340): Avoidance of simultaneous CHO and CPC configuration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R3-201890</w:t>
      </w:r>
      <w:r>
        <w:rPr>
          <w:rFonts w:ascii="Arial" w:hAnsi="Arial" w:cs="Arial"/>
          <w:b/>
          <w:color w:val="0000FF"/>
          <w:sz w:val="24"/>
        </w:rPr>
        <w:tab/>
      </w:r>
      <w:r>
        <w:rPr>
          <w:rFonts w:ascii="Arial" w:hAnsi="Arial" w:cs="Arial"/>
          <w:b/>
          <w:sz w:val="24"/>
        </w:rPr>
        <w:t>(TP for NR_Mob_enh BL CR for TS 37.340) Further Discussion of Parallel CHO and CPC Simultaneous Operation</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Telecom, China Unicom</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Rel-16,NR_Mob_enh-Core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R3-202762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R3-202762</w:t>
      </w:r>
      <w:r>
        <w:rPr>
          <w:rFonts w:ascii="Arial" w:hAnsi="Arial" w:cs="Arial"/>
          <w:b/>
          <w:color w:val="0000FF"/>
          <w:sz w:val="24"/>
        </w:rPr>
        <w:tab/>
      </w:r>
      <w:r>
        <w:rPr>
          <w:rFonts w:ascii="Arial" w:hAnsi="Arial" w:cs="Arial"/>
          <w:b/>
          <w:sz w:val="24"/>
        </w:rPr>
        <w:t>(TP for NR_Mob_enh BL CR for TS 37.340) Further Discussion of Parallel CHO and CPC Simultaneous Operation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China Telecom, China Unicom</w:t>
      </w:r>
    </w:p>
    <w:p w:rsidR="00711519" w:rsidRDefault="00711519" w:rsidP="00711519">
      <w:pPr>
        <w:rPr>
          <w:color w:val="808080"/>
        </w:rPr>
      </w:pPr>
      <w:r>
        <w:rPr>
          <w:color w:val="808080"/>
        </w:rPr>
        <w:t>(Replaces R3-201890)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R3-201891</w:t>
      </w:r>
      <w:r>
        <w:rPr>
          <w:rFonts w:ascii="Arial" w:hAnsi="Arial" w:cs="Arial"/>
          <w:b/>
          <w:color w:val="0000FF"/>
          <w:sz w:val="24"/>
        </w:rPr>
        <w:tab/>
      </w:r>
      <w:r>
        <w:rPr>
          <w:rFonts w:ascii="Arial" w:hAnsi="Arial" w:cs="Arial"/>
          <w:b/>
          <w:sz w:val="24"/>
        </w:rPr>
        <w:t>(TP for E-UTRA_Mob_enh BL CR for TS 36.423) Introduction of Maximum Number of Candidate PScells Allowed by MN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Telecom, China Unicom</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Rel-16,LTE_Mob_enh-Core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R3-201892</w:t>
      </w:r>
      <w:r>
        <w:rPr>
          <w:rFonts w:ascii="Arial" w:hAnsi="Arial" w:cs="Arial"/>
          <w:b/>
          <w:color w:val="0000FF"/>
          <w:sz w:val="24"/>
        </w:rPr>
        <w:tab/>
      </w:r>
      <w:r>
        <w:rPr>
          <w:rFonts w:ascii="Arial" w:hAnsi="Arial" w:cs="Arial"/>
          <w:b/>
          <w:sz w:val="24"/>
        </w:rPr>
        <w:t>(TP for NR_Mob_enh BL CR for TS 38.423) Introduction of Maximum Number of Candidate PScells Allowed by MN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Telecom, China Unicom</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Rel-16,NR_Mob_enh-Core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R3-201946</w:t>
      </w:r>
      <w:r>
        <w:rPr>
          <w:rFonts w:ascii="Arial" w:hAnsi="Arial" w:cs="Arial"/>
          <w:b/>
          <w:color w:val="0000FF"/>
          <w:sz w:val="24"/>
        </w:rPr>
        <w:tab/>
      </w:r>
      <w:r>
        <w:rPr>
          <w:rFonts w:ascii="Arial" w:hAnsi="Arial" w:cs="Arial"/>
          <w:b/>
          <w:sz w:val="24"/>
        </w:rPr>
        <w:t>Issue of Avoiding Simultaneous CHO and CPC</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R3-201947</w:t>
      </w:r>
      <w:r>
        <w:rPr>
          <w:rFonts w:ascii="Arial" w:hAnsi="Arial" w:cs="Arial"/>
          <w:b/>
          <w:color w:val="0000FF"/>
          <w:sz w:val="24"/>
        </w:rPr>
        <w:tab/>
      </w:r>
      <w:r>
        <w:rPr>
          <w:rFonts w:ascii="Arial" w:hAnsi="Arial" w:cs="Arial"/>
          <w:b/>
          <w:sz w:val="24"/>
        </w:rPr>
        <w:t>(TP for [LTE_feMob] BL CR for TS 36423)Issue of Avoiding Simultaneous CHO and CPC</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R3-201948</w:t>
      </w:r>
      <w:r>
        <w:rPr>
          <w:rFonts w:ascii="Arial" w:hAnsi="Arial" w:cs="Arial"/>
          <w:b/>
          <w:color w:val="0000FF"/>
          <w:sz w:val="24"/>
        </w:rPr>
        <w:tab/>
      </w:r>
      <w:r>
        <w:rPr>
          <w:rFonts w:ascii="Arial" w:hAnsi="Arial" w:cs="Arial"/>
          <w:b/>
          <w:sz w:val="24"/>
        </w:rPr>
        <w:t>(TP for [NR_Mob_enh] BL CR for TS 38423)Issue of Avoiding Simultaneous CHO and CPC</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R3-202243</w:t>
      </w:r>
      <w:r>
        <w:rPr>
          <w:rFonts w:ascii="Arial" w:hAnsi="Arial" w:cs="Arial"/>
          <w:b/>
          <w:color w:val="0000FF"/>
          <w:sz w:val="24"/>
        </w:rPr>
        <w:tab/>
      </w:r>
      <w:r>
        <w:rPr>
          <w:rFonts w:ascii="Arial" w:hAnsi="Arial" w:cs="Arial"/>
          <w:b/>
          <w:sz w:val="24"/>
        </w:rPr>
        <w:t>Discussion on avoiding simultaneous CHO and CPC configuration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243" w:name="_Toc41005596"/>
      <w:bookmarkStart w:id="244" w:name="_Toc41011262"/>
      <w:r>
        <w:t>15.3.1.2</w:t>
      </w:r>
      <w:r>
        <w:tab/>
        <w:t>CHO Preparation</w:t>
      </w:r>
      <w:bookmarkEnd w:id="243"/>
      <w:bookmarkEnd w:id="244"/>
    </w:p>
    <w:p w:rsidR="00711519" w:rsidRDefault="00711519" w:rsidP="00711519">
      <w:pPr>
        <w:rPr>
          <w:rFonts w:ascii="Arial" w:hAnsi="Arial" w:cs="Arial"/>
          <w:b/>
          <w:sz w:val="24"/>
        </w:rPr>
      </w:pPr>
      <w:r>
        <w:rPr>
          <w:rFonts w:ascii="Arial" w:hAnsi="Arial" w:cs="Arial"/>
          <w:b/>
          <w:color w:val="0000FF"/>
          <w:sz w:val="24"/>
        </w:rPr>
        <w:t>R3-202502</w:t>
      </w:r>
      <w:r>
        <w:rPr>
          <w:rFonts w:ascii="Arial" w:hAnsi="Arial" w:cs="Arial"/>
          <w:b/>
          <w:color w:val="0000FF"/>
          <w:sz w:val="24"/>
        </w:rPr>
        <w:tab/>
      </w:r>
      <w:r>
        <w:rPr>
          <w:rFonts w:ascii="Arial" w:hAnsi="Arial" w:cs="Arial"/>
          <w:b/>
          <w:sz w:val="24"/>
        </w:rPr>
        <w:t>CB: # 19_Email_MobEnh_CHOprep</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164813" w:rsidRDefault="002837BB" w:rsidP="002837BB">
      <w:pPr>
        <w:rPr>
          <w:b/>
          <w:bCs/>
          <w:color w:val="00B050"/>
        </w:rPr>
      </w:pPr>
      <w:r w:rsidRPr="002837BB">
        <w:rPr>
          <w:b/>
          <w:bCs/>
          <w:color w:val="00B050"/>
        </w:rPr>
        <w:t>S1/NG CHO is not supported in rel-16</w:t>
      </w:r>
    </w:p>
    <w:p w:rsidR="00711519" w:rsidRDefault="00711519" w:rsidP="00711519">
      <w:pPr>
        <w:rPr>
          <w:rFonts w:ascii="Arial" w:hAnsi="Arial" w:cs="Arial"/>
          <w:b/>
          <w:sz w:val="24"/>
        </w:rPr>
      </w:pPr>
      <w:r>
        <w:rPr>
          <w:rFonts w:ascii="Arial" w:hAnsi="Arial" w:cs="Arial"/>
          <w:b/>
          <w:color w:val="0000FF"/>
          <w:sz w:val="24"/>
        </w:rPr>
        <w:t>R3-201670</w:t>
      </w:r>
      <w:r>
        <w:rPr>
          <w:rFonts w:ascii="Arial" w:hAnsi="Arial" w:cs="Arial"/>
          <w:b/>
          <w:color w:val="0000FF"/>
          <w:sz w:val="24"/>
        </w:rPr>
        <w:tab/>
      </w:r>
      <w:r>
        <w:rPr>
          <w:rFonts w:ascii="Arial" w:hAnsi="Arial" w:cs="Arial"/>
          <w:b/>
          <w:sz w:val="24"/>
        </w:rPr>
        <w:t>(TP for NR_Mob_enh BL CR for TS 38.401) Clarification of Multiple APID Usage in CHO and CPC</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Rel-16,NR_Mob_enh-Core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R3-202577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R3-202577</w:t>
      </w:r>
      <w:r>
        <w:rPr>
          <w:rFonts w:ascii="Arial" w:hAnsi="Arial" w:cs="Arial"/>
          <w:b/>
          <w:color w:val="0000FF"/>
          <w:sz w:val="24"/>
        </w:rPr>
        <w:tab/>
      </w:r>
      <w:r>
        <w:rPr>
          <w:rFonts w:ascii="Arial" w:hAnsi="Arial" w:cs="Arial"/>
          <w:b/>
          <w:sz w:val="24"/>
        </w:rPr>
        <w:t>(TP for NR_Mob_enh BL CR for TS 38.401) Clarification of Multiple APID Usage in CHO and CPC</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R3-201670)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R3-201671</w:t>
      </w:r>
      <w:r>
        <w:rPr>
          <w:rFonts w:ascii="Arial" w:hAnsi="Arial" w:cs="Arial"/>
          <w:b/>
          <w:color w:val="0000FF"/>
          <w:sz w:val="24"/>
        </w:rPr>
        <w:tab/>
      </w:r>
      <w:r>
        <w:rPr>
          <w:rFonts w:ascii="Arial" w:hAnsi="Arial" w:cs="Arial"/>
          <w:b/>
          <w:sz w:val="24"/>
        </w:rPr>
        <w:t>(TP for E-UTRA_Mob_enh BL CR for TS 36.423) Further Clarification of Maximum Number of CHO Preparations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Rel-16,LTE_Mob_enh-Core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R3-202613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R3-202613</w:t>
      </w:r>
      <w:r>
        <w:rPr>
          <w:rFonts w:ascii="Arial" w:hAnsi="Arial" w:cs="Arial"/>
          <w:b/>
          <w:color w:val="0000FF"/>
          <w:sz w:val="24"/>
        </w:rPr>
        <w:tab/>
      </w:r>
      <w:r>
        <w:rPr>
          <w:rFonts w:ascii="Arial" w:hAnsi="Arial" w:cs="Arial"/>
          <w:b/>
          <w:sz w:val="24"/>
        </w:rPr>
        <w:t>(TP for E-UTRA_Mob_enh BL CR for TS 36.423) Further Clarification of Maximum Number of CHO Preparations</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R3-201671)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R3-201672</w:t>
      </w:r>
      <w:r>
        <w:rPr>
          <w:rFonts w:ascii="Arial" w:hAnsi="Arial" w:cs="Arial"/>
          <w:b/>
          <w:color w:val="0000FF"/>
          <w:sz w:val="24"/>
        </w:rPr>
        <w:tab/>
      </w:r>
      <w:r>
        <w:rPr>
          <w:rFonts w:ascii="Arial" w:hAnsi="Arial" w:cs="Arial"/>
          <w:b/>
          <w:sz w:val="24"/>
        </w:rPr>
        <w:t>(TP for NR_Mob_enh BL CR for TS 38.423) Further Clarification of Maximum Number of CHO Preparations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Rel-16,NR_Mob_enh-Core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R3-202614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R3-202614</w:t>
      </w:r>
      <w:r>
        <w:rPr>
          <w:rFonts w:ascii="Arial" w:hAnsi="Arial" w:cs="Arial"/>
          <w:b/>
          <w:color w:val="0000FF"/>
          <w:sz w:val="24"/>
        </w:rPr>
        <w:tab/>
      </w:r>
      <w:r>
        <w:rPr>
          <w:rFonts w:ascii="Arial" w:hAnsi="Arial" w:cs="Arial"/>
          <w:b/>
          <w:sz w:val="24"/>
        </w:rPr>
        <w:t>(TP for NR_Mob_enh BL CR for TS 38.423) Further Clarification of Maximum Number of CHO Preparations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R3-201672)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R3-202367</w:t>
      </w:r>
      <w:r>
        <w:rPr>
          <w:rFonts w:ascii="Arial" w:hAnsi="Arial" w:cs="Arial"/>
          <w:b/>
          <w:color w:val="0000FF"/>
          <w:sz w:val="24"/>
        </w:rPr>
        <w:tab/>
      </w:r>
      <w:r>
        <w:rPr>
          <w:rFonts w:ascii="Arial" w:hAnsi="Arial" w:cs="Arial"/>
          <w:b/>
          <w:sz w:val="24"/>
        </w:rPr>
        <w:t>(TP for NR Mob BL CR for TS 38.423) CHO in MR-DC operation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R3-202368</w:t>
      </w:r>
      <w:r>
        <w:rPr>
          <w:rFonts w:ascii="Arial" w:hAnsi="Arial" w:cs="Arial"/>
          <w:b/>
          <w:color w:val="0000FF"/>
          <w:sz w:val="24"/>
        </w:rPr>
        <w:tab/>
      </w:r>
      <w:r>
        <w:rPr>
          <w:rFonts w:ascii="Arial" w:hAnsi="Arial" w:cs="Arial"/>
          <w:b/>
          <w:sz w:val="24"/>
        </w:rPr>
        <w:t>(TP for NR Mob BL CR for TS 37.340) CHO in MR-DC operation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R3-202780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R3-202780</w:t>
      </w:r>
      <w:r>
        <w:rPr>
          <w:rFonts w:ascii="Arial" w:hAnsi="Arial" w:cs="Arial"/>
          <w:b/>
          <w:color w:val="0000FF"/>
          <w:sz w:val="24"/>
        </w:rPr>
        <w:tab/>
      </w:r>
      <w:r>
        <w:rPr>
          <w:rFonts w:ascii="Arial" w:hAnsi="Arial" w:cs="Arial"/>
          <w:b/>
          <w:sz w:val="24"/>
        </w:rPr>
        <w:t>(TP for NR Mob BL CR for TS 37.340) CHO in MR-DC operation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R3-202368)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R3-202663</w:t>
      </w:r>
      <w:r>
        <w:rPr>
          <w:rFonts w:ascii="Arial" w:hAnsi="Arial" w:cs="Arial"/>
          <w:b/>
          <w:color w:val="0000FF"/>
          <w:sz w:val="24"/>
        </w:rPr>
        <w:tab/>
      </w:r>
      <w:r>
        <w:rPr>
          <w:rFonts w:ascii="Arial" w:hAnsi="Arial" w:cs="Arial"/>
          <w:b/>
          <w:sz w:val="24"/>
        </w:rPr>
        <w:t>(TP for LTE_feMob BL CR for TS 36.300) CHO in MR-DC operation</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5"/>
      </w:pPr>
      <w:bookmarkStart w:id="245" w:name="_Toc41005597"/>
      <w:bookmarkStart w:id="246" w:name="_Toc41011263"/>
      <w:r>
        <w:lastRenderedPageBreak/>
        <w:t>15.3.1.3</w:t>
      </w:r>
      <w:r>
        <w:tab/>
        <w:t>CHO Modification</w:t>
      </w:r>
      <w:bookmarkEnd w:id="245"/>
      <w:bookmarkEnd w:id="246"/>
    </w:p>
    <w:p w:rsidR="00711519" w:rsidRDefault="00711519" w:rsidP="00711519">
      <w:pPr>
        <w:rPr>
          <w:rFonts w:ascii="Arial" w:hAnsi="Arial" w:cs="Arial"/>
          <w:b/>
          <w:sz w:val="24"/>
        </w:rPr>
      </w:pPr>
      <w:r>
        <w:rPr>
          <w:rFonts w:ascii="Arial" w:hAnsi="Arial" w:cs="Arial"/>
          <w:b/>
          <w:color w:val="0000FF"/>
          <w:sz w:val="24"/>
        </w:rPr>
        <w:t>R3-202503</w:t>
      </w:r>
      <w:r>
        <w:rPr>
          <w:rFonts w:ascii="Arial" w:hAnsi="Arial" w:cs="Arial"/>
          <w:b/>
          <w:color w:val="0000FF"/>
          <w:sz w:val="24"/>
        </w:rPr>
        <w:tab/>
      </w:r>
      <w:r>
        <w:rPr>
          <w:rFonts w:ascii="Arial" w:hAnsi="Arial" w:cs="Arial"/>
          <w:b/>
          <w:sz w:val="24"/>
        </w:rPr>
        <w:t>CB: # 20_Email_MobEnh_CHOmod</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R3-201714</w:t>
      </w:r>
      <w:r>
        <w:rPr>
          <w:rFonts w:ascii="Arial" w:hAnsi="Arial" w:cs="Arial"/>
          <w:b/>
          <w:color w:val="0000FF"/>
          <w:sz w:val="24"/>
        </w:rPr>
        <w:tab/>
      </w:r>
      <w:r>
        <w:rPr>
          <w:rFonts w:ascii="Arial" w:hAnsi="Arial" w:cs="Arial"/>
          <w:b/>
          <w:sz w:val="24"/>
        </w:rPr>
        <w:t>(TP for NR_Mob_enh BL CR for TS 38.473) Refine the Usage of UE CONTEXT MODIFICATION for Candidate Cell Modify and Cancel</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Rel-16,NR_Mob_enh-Core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R3-202578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R3-202578</w:t>
      </w:r>
      <w:r>
        <w:rPr>
          <w:rFonts w:ascii="Arial" w:hAnsi="Arial" w:cs="Arial"/>
          <w:b/>
          <w:color w:val="0000FF"/>
          <w:sz w:val="24"/>
        </w:rPr>
        <w:tab/>
      </w:r>
      <w:r>
        <w:rPr>
          <w:rFonts w:ascii="Arial" w:hAnsi="Arial" w:cs="Arial"/>
          <w:b/>
          <w:sz w:val="24"/>
        </w:rPr>
        <w:t>(TP for NR_Mob_enh BL CR for TS 38.473) Refine the Usage of UE CONTEXT MODIFICATION for Candidate Cell Modify and Cancel</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R3-201714)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R3-201654</w:t>
      </w:r>
      <w:r>
        <w:rPr>
          <w:rFonts w:ascii="Arial" w:hAnsi="Arial" w:cs="Arial"/>
          <w:b/>
          <w:color w:val="0000FF"/>
          <w:sz w:val="24"/>
        </w:rPr>
        <w:tab/>
      </w:r>
      <w:r>
        <w:rPr>
          <w:rFonts w:ascii="Arial" w:hAnsi="Arial" w:cs="Arial"/>
          <w:b/>
          <w:sz w:val="24"/>
        </w:rPr>
        <w:t>(TP for NR_Mob_enh BL CR for TS 38.423): Completion of the open points related to the modification of a CHO</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R3-202753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R3-202753</w:t>
      </w:r>
      <w:r>
        <w:rPr>
          <w:rFonts w:ascii="Arial" w:hAnsi="Arial" w:cs="Arial"/>
          <w:b/>
          <w:color w:val="0000FF"/>
          <w:sz w:val="24"/>
        </w:rPr>
        <w:tab/>
      </w:r>
      <w:r>
        <w:rPr>
          <w:rFonts w:ascii="Arial" w:hAnsi="Arial" w:cs="Arial"/>
          <w:b/>
          <w:sz w:val="24"/>
        </w:rPr>
        <w:t>(TP for NR_Mob_enh BL CR for TS 38.423): Completion of the open points related to the modification of a CHO</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R3-201654)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R3-201655</w:t>
      </w:r>
      <w:r>
        <w:rPr>
          <w:rFonts w:ascii="Arial" w:hAnsi="Arial" w:cs="Arial"/>
          <w:b/>
          <w:color w:val="0000FF"/>
          <w:sz w:val="24"/>
        </w:rPr>
        <w:tab/>
      </w:r>
      <w:r>
        <w:rPr>
          <w:rFonts w:ascii="Arial" w:hAnsi="Arial" w:cs="Arial"/>
          <w:b/>
          <w:sz w:val="24"/>
        </w:rPr>
        <w:t>(TP for LTE_feMob BL CR for TS 36.423): Completion of the open points related to the modification of the CHO</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R3-202754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R3-202754</w:t>
      </w:r>
      <w:r>
        <w:rPr>
          <w:rFonts w:ascii="Arial" w:hAnsi="Arial" w:cs="Arial"/>
          <w:b/>
          <w:color w:val="0000FF"/>
          <w:sz w:val="24"/>
        </w:rPr>
        <w:tab/>
      </w:r>
      <w:r>
        <w:rPr>
          <w:rFonts w:ascii="Arial" w:hAnsi="Arial" w:cs="Arial"/>
          <w:b/>
          <w:sz w:val="24"/>
        </w:rPr>
        <w:t>(TP for LTE_feMob BL CR for TS 36.423): Completion of the open points related to the modification of the CHO</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R3-201655)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R3-201710</w:t>
      </w:r>
      <w:r>
        <w:rPr>
          <w:rFonts w:ascii="Arial" w:hAnsi="Arial" w:cs="Arial"/>
          <w:b/>
          <w:color w:val="0000FF"/>
          <w:sz w:val="24"/>
        </w:rPr>
        <w:tab/>
      </w:r>
      <w:r>
        <w:rPr>
          <w:rFonts w:ascii="Arial" w:hAnsi="Arial" w:cs="Arial"/>
          <w:b/>
          <w:sz w:val="24"/>
        </w:rPr>
        <w:t>(TP for NR_Mob_enh BL CR for TS 38.473) Introduction of New Cause Value for gNB-DU Initiated CHO Modify and Cancel</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Rel-16,NR_Mob_enh-Core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R3-201766</w:t>
      </w:r>
      <w:r>
        <w:rPr>
          <w:rFonts w:ascii="Arial" w:hAnsi="Arial" w:cs="Arial"/>
          <w:b/>
          <w:color w:val="0000FF"/>
          <w:sz w:val="24"/>
        </w:rPr>
        <w:tab/>
      </w:r>
      <w:r>
        <w:rPr>
          <w:rFonts w:ascii="Arial" w:hAnsi="Arial" w:cs="Arial"/>
          <w:b/>
          <w:sz w:val="24"/>
        </w:rPr>
        <w:t>Target initiated CHO Modification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R3-201794</w:t>
      </w:r>
      <w:r>
        <w:rPr>
          <w:rFonts w:ascii="Arial" w:hAnsi="Arial" w:cs="Arial"/>
          <w:b/>
          <w:color w:val="0000FF"/>
          <w:sz w:val="24"/>
        </w:rPr>
        <w:tab/>
      </w:r>
      <w:r>
        <w:rPr>
          <w:rFonts w:ascii="Arial" w:hAnsi="Arial" w:cs="Arial"/>
          <w:b/>
          <w:sz w:val="24"/>
        </w:rPr>
        <w:t>(TP for NR_Mob_enh BL CR for TS 38.423) Remaining issues in CHO modification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R3-201880</w:t>
      </w:r>
      <w:r>
        <w:rPr>
          <w:rFonts w:ascii="Arial" w:hAnsi="Arial" w:cs="Arial"/>
          <w:b/>
          <w:color w:val="0000FF"/>
          <w:sz w:val="24"/>
        </w:rPr>
        <w:tab/>
      </w:r>
      <w:r>
        <w:rPr>
          <w:rFonts w:ascii="Arial" w:hAnsi="Arial" w:cs="Arial"/>
          <w:b/>
          <w:sz w:val="24"/>
        </w:rPr>
        <w:t>(TP for NR_Mob_enh BL CR for TS 38.423): Target Node Initiated CHO Modification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R3-201881</w:t>
      </w:r>
      <w:r>
        <w:rPr>
          <w:rFonts w:ascii="Arial" w:hAnsi="Arial" w:cs="Arial"/>
          <w:b/>
          <w:color w:val="0000FF"/>
          <w:sz w:val="24"/>
        </w:rPr>
        <w:tab/>
      </w:r>
      <w:r>
        <w:rPr>
          <w:rFonts w:ascii="Arial" w:hAnsi="Arial" w:cs="Arial"/>
          <w:b/>
          <w:sz w:val="24"/>
        </w:rPr>
        <w:t>(TP for LTE_feMob BL CR for TS 36.423): Target Node Initiated CHO Modification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R3-202179</w:t>
      </w:r>
      <w:r>
        <w:rPr>
          <w:rFonts w:ascii="Arial" w:hAnsi="Arial" w:cs="Arial"/>
          <w:b/>
          <w:color w:val="0000FF"/>
          <w:sz w:val="24"/>
        </w:rPr>
        <w:tab/>
      </w:r>
      <w:r>
        <w:rPr>
          <w:rFonts w:ascii="Arial" w:hAnsi="Arial" w:cs="Arial"/>
          <w:b/>
          <w:sz w:val="24"/>
        </w:rPr>
        <w:t>(TP for LTE_Mob_enh BL CR for TS 36.423) Target-initiated CHO Modification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China Telecommunication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R3-202180</w:t>
      </w:r>
      <w:r>
        <w:rPr>
          <w:rFonts w:ascii="Arial" w:hAnsi="Arial" w:cs="Arial"/>
          <w:b/>
          <w:color w:val="0000FF"/>
          <w:sz w:val="24"/>
        </w:rPr>
        <w:tab/>
      </w:r>
      <w:r>
        <w:rPr>
          <w:rFonts w:ascii="Arial" w:hAnsi="Arial" w:cs="Arial"/>
          <w:b/>
          <w:sz w:val="24"/>
        </w:rPr>
        <w:t>(TP for NR_Mob_enh BL CR for TS 38.423) Target-initiated CHO Modification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Telecommunication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R3-202370</w:t>
      </w:r>
      <w:r>
        <w:rPr>
          <w:rFonts w:ascii="Arial" w:hAnsi="Arial" w:cs="Arial"/>
          <w:b/>
          <w:color w:val="0000FF"/>
          <w:sz w:val="24"/>
        </w:rPr>
        <w:tab/>
      </w:r>
      <w:r>
        <w:rPr>
          <w:rFonts w:ascii="Arial" w:hAnsi="Arial" w:cs="Arial"/>
          <w:b/>
          <w:sz w:val="24"/>
        </w:rPr>
        <w:t>CHO - Modification from target node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R3-202371</w:t>
      </w:r>
      <w:r>
        <w:rPr>
          <w:rFonts w:ascii="Arial" w:hAnsi="Arial" w:cs="Arial"/>
          <w:b/>
          <w:color w:val="0000FF"/>
          <w:sz w:val="24"/>
        </w:rPr>
        <w:tab/>
      </w:r>
      <w:r>
        <w:rPr>
          <w:rFonts w:ascii="Arial" w:hAnsi="Arial" w:cs="Arial"/>
          <w:b/>
          <w:sz w:val="24"/>
        </w:rPr>
        <w:t>(TP for NR Mob BL CR for TS 38.423): CHO - Modification from target node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R3-202372</w:t>
      </w:r>
      <w:r>
        <w:rPr>
          <w:rFonts w:ascii="Arial" w:hAnsi="Arial" w:cs="Arial"/>
          <w:b/>
          <w:color w:val="0000FF"/>
          <w:sz w:val="24"/>
        </w:rPr>
        <w:tab/>
      </w:r>
      <w:r>
        <w:rPr>
          <w:rFonts w:ascii="Arial" w:hAnsi="Arial" w:cs="Arial"/>
          <w:b/>
          <w:sz w:val="24"/>
        </w:rPr>
        <w:t>(TP for LTE_feMob BL CR for TS 36.423): CHO - Modification from target node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R3-202012</w:t>
      </w:r>
      <w:r>
        <w:rPr>
          <w:rFonts w:ascii="Arial" w:hAnsi="Arial" w:cs="Arial"/>
          <w:b/>
          <w:color w:val="0000FF"/>
          <w:sz w:val="24"/>
        </w:rPr>
        <w:tab/>
      </w:r>
      <w:r>
        <w:rPr>
          <w:rFonts w:ascii="Arial" w:hAnsi="Arial" w:cs="Arial"/>
          <w:b/>
          <w:sz w:val="24"/>
        </w:rPr>
        <w:t>Supporting the target node initiated CHO modification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R3-202013</w:t>
      </w:r>
      <w:r>
        <w:rPr>
          <w:rFonts w:ascii="Arial" w:hAnsi="Arial" w:cs="Arial"/>
          <w:b/>
          <w:color w:val="0000FF"/>
          <w:sz w:val="24"/>
        </w:rPr>
        <w:tab/>
      </w:r>
      <w:r>
        <w:rPr>
          <w:rFonts w:ascii="Arial" w:hAnsi="Arial" w:cs="Arial"/>
          <w:b/>
          <w:sz w:val="24"/>
        </w:rPr>
        <w:t>(TP for LTE_feMob BL CR for TS 36.423) Supporting the target node initiated CHO modification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R3-202014</w:t>
      </w:r>
      <w:r>
        <w:rPr>
          <w:rFonts w:ascii="Arial" w:hAnsi="Arial" w:cs="Arial"/>
          <w:b/>
          <w:color w:val="0000FF"/>
          <w:sz w:val="24"/>
        </w:rPr>
        <w:tab/>
      </w:r>
      <w:r>
        <w:rPr>
          <w:rFonts w:ascii="Arial" w:hAnsi="Arial" w:cs="Arial"/>
          <w:b/>
          <w:sz w:val="24"/>
        </w:rPr>
        <w:t>(TP for NR_Mob_enh BL CR for TS 38.423) Supporting the target node initiated CHO modification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R3-202015</w:t>
      </w:r>
      <w:r>
        <w:rPr>
          <w:rFonts w:ascii="Arial" w:hAnsi="Arial" w:cs="Arial"/>
          <w:b/>
          <w:color w:val="0000FF"/>
          <w:sz w:val="24"/>
        </w:rPr>
        <w:tab/>
      </w:r>
      <w:r>
        <w:rPr>
          <w:rFonts w:ascii="Arial" w:hAnsi="Arial" w:cs="Arial"/>
          <w:b/>
          <w:sz w:val="24"/>
        </w:rPr>
        <w:t>(TP for NR_Mob_enh BL CR for TS 38.473) Supporting the target node initiated CHO modification</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247" w:name="_Toc41005598"/>
      <w:bookmarkStart w:id="248" w:name="_Toc41011264"/>
      <w:r>
        <w:t>15.3.1.4</w:t>
      </w:r>
      <w:r>
        <w:tab/>
        <w:t>CHO Cancellation</w:t>
      </w:r>
      <w:bookmarkEnd w:id="247"/>
      <w:bookmarkEnd w:id="248"/>
    </w:p>
    <w:p w:rsidR="00711519" w:rsidRDefault="00711519" w:rsidP="00711519">
      <w:pPr>
        <w:pStyle w:val="Heading5"/>
      </w:pPr>
      <w:bookmarkStart w:id="249" w:name="_Toc41005599"/>
      <w:bookmarkStart w:id="250" w:name="_Toc41011265"/>
      <w:r>
        <w:t>15.3.1.5</w:t>
      </w:r>
      <w:r>
        <w:tab/>
        <w:t>Overload Issues</w:t>
      </w:r>
      <w:bookmarkEnd w:id="249"/>
      <w:bookmarkEnd w:id="250"/>
    </w:p>
    <w:p w:rsidR="00711519" w:rsidRDefault="00711519" w:rsidP="00711519">
      <w:pPr>
        <w:rPr>
          <w:rFonts w:ascii="Arial" w:hAnsi="Arial" w:cs="Arial"/>
          <w:b/>
          <w:sz w:val="24"/>
        </w:rPr>
      </w:pPr>
      <w:r>
        <w:rPr>
          <w:rFonts w:ascii="Arial" w:hAnsi="Arial" w:cs="Arial"/>
          <w:b/>
          <w:color w:val="0000FF"/>
          <w:sz w:val="24"/>
        </w:rPr>
        <w:t>R3-202094</w:t>
      </w:r>
      <w:r>
        <w:rPr>
          <w:rFonts w:ascii="Arial" w:hAnsi="Arial" w:cs="Arial"/>
          <w:b/>
          <w:color w:val="0000FF"/>
          <w:sz w:val="24"/>
        </w:rPr>
        <w:tab/>
      </w:r>
      <w:r>
        <w:rPr>
          <w:rFonts w:ascii="Arial" w:hAnsi="Arial" w:cs="Arial"/>
          <w:b/>
          <w:sz w:val="24"/>
        </w:rPr>
        <w:t>Arrival probability to avoid overload due to CHO</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Nokia, Nokia Shanghai Bell, British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R3-202095</w:t>
      </w:r>
      <w:r>
        <w:rPr>
          <w:rFonts w:ascii="Arial" w:hAnsi="Arial" w:cs="Arial"/>
          <w:b/>
          <w:color w:val="0000FF"/>
          <w:sz w:val="24"/>
        </w:rPr>
        <w:tab/>
      </w:r>
      <w:r>
        <w:rPr>
          <w:rFonts w:ascii="Arial" w:hAnsi="Arial" w:cs="Arial"/>
          <w:b/>
          <w:sz w:val="24"/>
        </w:rPr>
        <w:t>(TP for LTE_feMob BL CR for TS 36.423): Implementation of the arrival probability</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Vodafone, Nokia, Nokia Shanghai Bell, British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R3-202671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R3-202504</w:t>
      </w:r>
      <w:r>
        <w:rPr>
          <w:rFonts w:ascii="Arial" w:hAnsi="Arial" w:cs="Arial"/>
          <w:b/>
          <w:color w:val="0000FF"/>
          <w:sz w:val="24"/>
        </w:rPr>
        <w:tab/>
      </w:r>
      <w:r>
        <w:rPr>
          <w:rFonts w:ascii="Arial" w:hAnsi="Arial" w:cs="Arial"/>
          <w:b/>
          <w:sz w:val="24"/>
        </w:rPr>
        <w:t>CB: # 21_Email_MobEnh_Overload</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Vodafone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R3-202671</w:t>
      </w:r>
      <w:r>
        <w:rPr>
          <w:rFonts w:ascii="Arial" w:hAnsi="Arial" w:cs="Arial"/>
          <w:b/>
          <w:color w:val="0000FF"/>
          <w:sz w:val="24"/>
        </w:rPr>
        <w:tab/>
      </w:r>
      <w:r>
        <w:rPr>
          <w:rFonts w:ascii="Arial" w:hAnsi="Arial" w:cs="Arial"/>
          <w:b/>
          <w:sz w:val="24"/>
        </w:rPr>
        <w:t>(TP for LTE_feMob BL CR for TS 36.423): Implementation of the arrival probability</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Vodafone, Nokia, Nokia Shanghai Bell, British Telecom</w:t>
      </w:r>
    </w:p>
    <w:p w:rsidR="00711519" w:rsidRDefault="00711519" w:rsidP="00711519">
      <w:pPr>
        <w:rPr>
          <w:color w:val="808080"/>
        </w:rPr>
      </w:pPr>
      <w:r>
        <w:rPr>
          <w:color w:val="808080"/>
        </w:rPr>
        <w:t>(Replaces R3-202095)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R3-202096</w:t>
      </w:r>
      <w:r>
        <w:rPr>
          <w:rFonts w:ascii="Arial" w:hAnsi="Arial" w:cs="Arial"/>
          <w:b/>
          <w:color w:val="0000FF"/>
          <w:sz w:val="24"/>
        </w:rPr>
        <w:tab/>
      </w:r>
      <w:r>
        <w:rPr>
          <w:rFonts w:ascii="Arial" w:hAnsi="Arial" w:cs="Arial"/>
          <w:b/>
          <w:sz w:val="24"/>
        </w:rPr>
        <w:t>(TP for NR_Mob_enh BL CR for TS 38.423): Implementation of the arrival probability</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Vodafone, Nokia, Nokia Shanghai Bell, British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R3-202672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R3-202672</w:t>
      </w:r>
      <w:r>
        <w:rPr>
          <w:rFonts w:ascii="Arial" w:hAnsi="Arial" w:cs="Arial"/>
          <w:b/>
          <w:color w:val="0000FF"/>
          <w:sz w:val="24"/>
        </w:rPr>
        <w:tab/>
      </w:r>
      <w:r>
        <w:rPr>
          <w:rFonts w:ascii="Arial" w:hAnsi="Arial" w:cs="Arial"/>
          <w:b/>
          <w:sz w:val="24"/>
        </w:rPr>
        <w:t>(TP for NR_Mob_enh BL CR for TS 38.423): Implementation of the arrival probability</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Vodafone, Nokia, Nokia Shanghai Bell, British Telecom</w:t>
      </w:r>
    </w:p>
    <w:p w:rsidR="00711519" w:rsidRDefault="00711519" w:rsidP="00711519">
      <w:pPr>
        <w:rPr>
          <w:color w:val="808080"/>
        </w:rPr>
      </w:pPr>
      <w:r>
        <w:rPr>
          <w:color w:val="808080"/>
        </w:rPr>
        <w:t>(Replaces R3-202096)</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5"/>
      </w:pPr>
      <w:bookmarkStart w:id="251" w:name="_Toc41005600"/>
      <w:bookmarkStart w:id="252" w:name="_Toc41011266"/>
      <w:r>
        <w:t>15.3.1.6</w:t>
      </w:r>
      <w:r>
        <w:tab/>
        <w:t>Others</w:t>
      </w:r>
      <w:bookmarkEnd w:id="251"/>
      <w:bookmarkEnd w:id="252"/>
    </w:p>
    <w:p w:rsidR="00711519" w:rsidRDefault="00711519" w:rsidP="00711519">
      <w:pPr>
        <w:pStyle w:val="Heading4"/>
      </w:pPr>
      <w:bookmarkStart w:id="253" w:name="_Toc41005601"/>
      <w:bookmarkStart w:id="254" w:name="_Toc41011267"/>
      <w:r>
        <w:t>15.3.2</w:t>
      </w:r>
      <w:r>
        <w:tab/>
        <w:t>E-UTRAN</w:t>
      </w:r>
      <w:bookmarkEnd w:id="253"/>
      <w:bookmarkEnd w:id="254"/>
    </w:p>
    <w:p w:rsidR="00711519" w:rsidRDefault="00711519" w:rsidP="00711519">
      <w:pPr>
        <w:pStyle w:val="Heading4"/>
      </w:pPr>
      <w:bookmarkStart w:id="255" w:name="_Toc41005602"/>
      <w:bookmarkStart w:id="256" w:name="_Toc41011268"/>
      <w:r>
        <w:t>15.3.3</w:t>
      </w:r>
      <w:r>
        <w:tab/>
        <w:t>NR</w:t>
      </w:r>
      <w:bookmarkEnd w:id="255"/>
      <w:bookmarkEnd w:id="256"/>
    </w:p>
    <w:p w:rsidR="00711519" w:rsidRDefault="00711519" w:rsidP="00711519">
      <w:pPr>
        <w:rPr>
          <w:rFonts w:ascii="Arial" w:hAnsi="Arial" w:cs="Arial"/>
          <w:b/>
          <w:sz w:val="24"/>
        </w:rPr>
      </w:pPr>
      <w:r>
        <w:rPr>
          <w:rFonts w:ascii="Arial" w:hAnsi="Arial" w:cs="Arial"/>
          <w:b/>
          <w:color w:val="0000FF"/>
          <w:sz w:val="24"/>
        </w:rPr>
        <w:t>R3-202505</w:t>
      </w:r>
      <w:r>
        <w:rPr>
          <w:rFonts w:ascii="Arial" w:hAnsi="Arial" w:cs="Arial"/>
          <w:b/>
          <w:color w:val="0000FF"/>
          <w:sz w:val="24"/>
        </w:rPr>
        <w:tab/>
      </w:r>
      <w:r>
        <w:rPr>
          <w:rFonts w:ascii="Arial" w:hAnsi="Arial" w:cs="Arial"/>
          <w:b/>
          <w:sz w:val="24"/>
        </w:rPr>
        <w:t>CB: # 22_Email_MobEnh_CHO_NR</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164813" w:rsidRDefault="002837BB" w:rsidP="002837BB">
      <w:pPr>
        <w:rPr>
          <w:b/>
          <w:bCs/>
          <w:color w:val="00B050"/>
        </w:rPr>
      </w:pPr>
      <w:r w:rsidRPr="002837BB">
        <w:rPr>
          <w:b/>
          <w:bCs/>
          <w:color w:val="00B050"/>
        </w:rPr>
        <w:t>CU-UP resources are cell agnostic, i.e. establishing only one Bearer Context for all the candidate target cells per UP entity.</w:t>
      </w:r>
    </w:p>
    <w:p w:rsidR="00711519" w:rsidRDefault="00711519" w:rsidP="00711519">
      <w:pPr>
        <w:rPr>
          <w:rFonts w:ascii="Arial" w:hAnsi="Arial" w:cs="Arial"/>
          <w:b/>
          <w:sz w:val="24"/>
        </w:rPr>
      </w:pPr>
      <w:r>
        <w:rPr>
          <w:rFonts w:ascii="Arial" w:hAnsi="Arial" w:cs="Arial"/>
          <w:b/>
          <w:color w:val="0000FF"/>
          <w:sz w:val="24"/>
        </w:rPr>
        <w:t>R3-201715</w:t>
      </w:r>
      <w:r>
        <w:rPr>
          <w:rFonts w:ascii="Arial" w:hAnsi="Arial" w:cs="Arial"/>
          <w:b/>
          <w:color w:val="0000FF"/>
          <w:sz w:val="24"/>
        </w:rPr>
        <w:tab/>
      </w:r>
      <w:r>
        <w:rPr>
          <w:rFonts w:ascii="Arial" w:hAnsi="Arial" w:cs="Arial"/>
          <w:b/>
          <w:sz w:val="24"/>
        </w:rPr>
        <w:t>(TP for NR_Mob_enh BL CR for TS 38.473) Further Clean-ups for Abnormal Conditions etc</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Rel-16,NR_Mob_enh-Core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R3-202579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R3-202579</w:t>
      </w:r>
      <w:r>
        <w:rPr>
          <w:rFonts w:ascii="Arial" w:hAnsi="Arial" w:cs="Arial"/>
          <w:b/>
          <w:color w:val="0000FF"/>
          <w:sz w:val="24"/>
        </w:rPr>
        <w:tab/>
      </w:r>
      <w:r>
        <w:rPr>
          <w:rFonts w:ascii="Arial" w:hAnsi="Arial" w:cs="Arial"/>
          <w:b/>
          <w:sz w:val="24"/>
        </w:rPr>
        <w:t>(TP for NR_Mob_enh BL CR for TS 38.473) Further Clean-ups for Abnormal Conditions etc</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R3-201715)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R3-201717</w:t>
      </w:r>
      <w:r>
        <w:rPr>
          <w:rFonts w:ascii="Arial" w:hAnsi="Arial" w:cs="Arial"/>
          <w:b/>
          <w:color w:val="0000FF"/>
          <w:sz w:val="24"/>
        </w:rPr>
        <w:tab/>
      </w:r>
      <w:r>
        <w:rPr>
          <w:rFonts w:ascii="Arial" w:hAnsi="Arial" w:cs="Arial"/>
          <w:b/>
          <w:sz w:val="24"/>
        </w:rPr>
        <w:t>(TP for NR_Mob_enh BL CR for TS 38.473) Introduction of NR CGI IE into UL RRC MESSAGE TRANSFER Message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CATT, Google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Rel-16,NR_Mob_enh-Core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R3-201721</w:t>
      </w:r>
      <w:r>
        <w:rPr>
          <w:rFonts w:ascii="Arial" w:hAnsi="Arial" w:cs="Arial"/>
          <w:b/>
          <w:color w:val="0000FF"/>
          <w:sz w:val="24"/>
        </w:rPr>
        <w:tab/>
      </w:r>
      <w:r>
        <w:rPr>
          <w:rFonts w:ascii="Arial" w:hAnsi="Arial" w:cs="Arial"/>
          <w:b/>
          <w:sz w:val="24"/>
        </w:rPr>
        <w:t>TS38.460 Stage2 Introduction of Mobility Enhancement Features</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v16.0.0</w:t>
      </w:r>
      <w:r>
        <w:rPr>
          <w:i/>
        </w:rPr>
        <w:tab/>
        <w:t xml:space="preserve">  CR-0032  Cat: B (Rel-16)</w:t>
      </w:r>
      <w:r>
        <w:rPr>
          <w:i/>
        </w:rPr>
        <w:br/>
      </w:r>
      <w:r>
        <w:rPr>
          <w:i/>
        </w:rPr>
        <w:lastRenderedPageBreak/>
        <w:br/>
      </w:r>
      <w:r>
        <w:rPr>
          <w:i/>
        </w:rPr>
        <w:tab/>
      </w:r>
      <w:r>
        <w:rPr>
          <w:i/>
        </w:rPr>
        <w:tab/>
      </w:r>
      <w:r>
        <w:rPr>
          <w:i/>
        </w:rPr>
        <w:tab/>
      </w:r>
      <w:r>
        <w:rPr>
          <w:i/>
        </w:rPr>
        <w:tab/>
      </w:r>
      <w:r>
        <w:rPr>
          <w:i/>
        </w:rPr>
        <w:tab/>
        <w:t>Source: ZTE, China Telecom, China Unicom</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CR, Rel-16,NR_Mob_enh-Core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R3-202692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R3-202692</w:t>
      </w:r>
      <w:r>
        <w:rPr>
          <w:rFonts w:ascii="Arial" w:hAnsi="Arial" w:cs="Arial"/>
          <w:b/>
          <w:color w:val="0000FF"/>
          <w:sz w:val="24"/>
        </w:rPr>
        <w:tab/>
      </w:r>
      <w:r>
        <w:rPr>
          <w:rFonts w:ascii="Arial" w:hAnsi="Arial" w:cs="Arial"/>
          <w:b/>
          <w:sz w:val="24"/>
        </w:rPr>
        <w:t>TS38.460 Stage2 Introduction of Mobility Enhancement Features</w:t>
      </w:r>
    </w:p>
    <w:p w:rsidR="00711519" w:rsidRDefault="00711519" w:rsidP="007115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38.460 v16.0.0</w:t>
      </w:r>
      <w:r>
        <w:rPr>
          <w:i/>
        </w:rPr>
        <w:tab/>
        <w:t xml:space="preserve">  CR-0032  rev 1 Cat: B (Rel-16)</w:t>
      </w:r>
      <w:r>
        <w:rPr>
          <w:i/>
        </w:rPr>
        <w:br/>
      </w:r>
      <w:r>
        <w:rPr>
          <w:i/>
        </w:rPr>
        <w:br/>
      </w:r>
      <w:r>
        <w:rPr>
          <w:i/>
        </w:rPr>
        <w:tab/>
      </w:r>
      <w:r>
        <w:rPr>
          <w:i/>
        </w:rPr>
        <w:tab/>
      </w:r>
      <w:r>
        <w:rPr>
          <w:i/>
        </w:rPr>
        <w:tab/>
      </w:r>
      <w:r>
        <w:rPr>
          <w:i/>
        </w:rPr>
        <w:tab/>
      </w:r>
      <w:r>
        <w:rPr>
          <w:i/>
        </w:rPr>
        <w:tab/>
        <w:t>Source: ZTE, China Telecom, China Unicom</w:t>
      </w:r>
    </w:p>
    <w:p w:rsidR="00711519" w:rsidRDefault="00711519" w:rsidP="00711519">
      <w:pPr>
        <w:rPr>
          <w:color w:val="808080"/>
        </w:rPr>
      </w:pPr>
      <w:r>
        <w:rPr>
          <w:color w:val="808080"/>
        </w:rPr>
        <w:t>(Replaces R3-201721)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R3-201765</w:t>
      </w:r>
      <w:r>
        <w:rPr>
          <w:rFonts w:ascii="Arial" w:hAnsi="Arial" w:cs="Arial"/>
          <w:b/>
          <w:color w:val="0000FF"/>
          <w:sz w:val="24"/>
        </w:rPr>
        <w:tab/>
      </w:r>
      <w:r>
        <w:rPr>
          <w:rFonts w:ascii="Arial" w:hAnsi="Arial" w:cs="Arial"/>
          <w:b/>
          <w:sz w:val="24"/>
        </w:rPr>
        <w:t>CHO in E1 interface</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R3-201949</w:t>
      </w:r>
      <w:r>
        <w:rPr>
          <w:rFonts w:ascii="Arial" w:hAnsi="Arial" w:cs="Arial"/>
          <w:b/>
          <w:color w:val="0000FF"/>
          <w:sz w:val="24"/>
        </w:rPr>
        <w:tab/>
      </w:r>
      <w:r>
        <w:rPr>
          <w:rFonts w:ascii="Arial" w:hAnsi="Arial" w:cs="Arial"/>
          <w:b/>
          <w:sz w:val="24"/>
        </w:rPr>
        <w:t>Discussion on E1 impact during Conditional Handover</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R3-201950</w:t>
      </w:r>
      <w:r>
        <w:rPr>
          <w:rFonts w:ascii="Arial" w:hAnsi="Arial" w:cs="Arial"/>
          <w:b/>
          <w:color w:val="0000FF"/>
          <w:sz w:val="24"/>
        </w:rPr>
        <w:tab/>
      </w:r>
      <w:r>
        <w:rPr>
          <w:rFonts w:ascii="Arial" w:hAnsi="Arial" w:cs="Arial"/>
          <w:b/>
          <w:sz w:val="24"/>
        </w:rPr>
        <w:t>CR to TS 38.463 for E1 impact during Conditional Handover</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v16.1.0</w:t>
      </w:r>
      <w:r>
        <w:rPr>
          <w:i/>
        </w:rPr>
        <w:tab/>
        <w:t xml:space="preserve">  CR-0495  Cat: B (Rel-16)</w:t>
      </w:r>
      <w:r>
        <w:rPr>
          <w:i/>
        </w:rPr>
        <w:br/>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R3-202369</w:t>
      </w:r>
      <w:r>
        <w:rPr>
          <w:rFonts w:ascii="Arial" w:hAnsi="Arial" w:cs="Arial"/>
          <w:b/>
          <w:color w:val="0000FF"/>
          <w:sz w:val="24"/>
        </w:rPr>
        <w:tab/>
      </w:r>
      <w:r>
        <w:rPr>
          <w:rFonts w:ascii="Arial" w:hAnsi="Arial" w:cs="Arial"/>
          <w:b/>
          <w:sz w:val="24"/>
        </w:rPr>
        <w:t>CHO Bearer Context in CU-UP</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257" w:name="_Toc41005603"/>
      <w:bookmarkStart w:id="258" w:name="_Toc41011269"/>
      <w:r>
        <w:t>15.4</w:t>
      </w:r>
      <w:r>
        <w:tab/>
        <w:t>Data Forwarding Specifics</w:t>
      </w:r>
      <w:bookmarkEnd w:id="257"/>
      <w:bookmarkEnd w:id="258"/>
    </w:p>
    <w:p w:rsidR="00711519" w:rsidRDefault="00711519" w:rsidP="00711519">
      <w:pPr>
        <w:pStyle w:val="Heading4"/>
      </w:pPr>
      <w:bookmarkStart w:id="259" w:name="_Toc41005604"/>
      <w:bookmarkStart w:id="260" w:name="_Toc41011270"/>
      <w:r>
        <w:t>15.4.1</w:t>
      </w:r>
      <w:r>
        <w:tab/>
        <w:t>Common</w:t>
      </w:r>
      <w:bookmarkEnd w:id="259"/>
      <w:bookmarkEnd w:id="260"/>
    </w:p>
    <w:p w:rsidR="00711519" w:rsidRDefault="00711519" w:rsidP="00711519">
      <w:pPr>
        <w:rPr>
          <w:rFonts w:ascii="Arial" w:hAnsi="Arial" w:cs="Arial"/>
          <w:b/>
          <w:sz w:val="24"/>
        </w:rPr>
      </w:pPr>
      <w:r>
        <w:rPr>
          <w:rFonts w:ascii="Arial" w:hAnsi="Arial" w:cs="Arial"/>
          <w:b/>
          <w:color w:val="0000FF"/>
          <w:sz w:val="24"/>
        </w:rPr>
        <w:t>R3-202416</w:t>
      </w:r>
      <w:r>
        <w:rPr>
          <w:rFonts w:ascii="Arial" w:hAnsi="Arial" w:cs="Arial"/>
          <w:b/>
          <w:color w:val="0000FF"/>
          <w:sz w:val="24"/>
        </w:rPr>
        <w:tab/>
      </w:r>
      <w:r>
        <w:rPr>
          <w:rFonts w:ascii="Arial" w:hAnsi="Arial" w:cs="Arial"/>
          <w:b/>
          <w:sz w:val="24"/>
        </w:rPr>
        <w:t>(TP for NR_Mob_enh-Core BL CR for TS 38.463): Early Forwarding support over E1</w:t>
      </w:r>
    </w:p>
    <w:p w:rsidR="00711519" w:rsidRDefault="00711519" w:rsidP="007115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261" w:name="_Toc41005605"/>
      <w:bookmarkStart w:id="262" w:name="_Toc41011271"/>
      <w:r>
        <w:lastRenderedPageBreak/>
        <w:t>15.4.1.1</w:t>
      </w:r>
      <w:r>
        <w:tab/>
        <w:t>Handover Interruption Reduction</w:t>
      </w:r>
      <w:bookmarkEnd w:id="261"/>
      <w:bookmarkEnd w:id="262"/>
    </w:p>
    <w:p w:rsidR="00711519" w:rsidRDefault="00711519" w:rsidP="00711519">
      <w:pPr>
        <w:rPr>
          <w:rFonts w:ascii="Arial" w:hAnsi="Arial" w:cs="Arial"/>
          <w:b/>
          <w:sz w:val="24"/>
        </w:rPr>
      </w:pPr>
      <w:r>
        <w:rPr>
          <w:rFonts w:ascii="Arial" w:hAnsi="Arial" w:cs="Arial"/>
          <w:b/>
          <w:color w:val="0000FF"/>
          <w:sz w:val="24"/>
        </w:rPr>
        <w:t>R3-202374</w:t>
      </w:r>
      <w:r>
        <w:rPr>
          <w:rFonts w:ascii="Arial" w:hAnsi="Arial" w:cs="Arial"/>
          <w:b/>
          <w:color w:val="0000FF"/>
          <w:sz w:val="24"/>
        </w:rPr>
        <w:tab/>
      </w:r>
      <w:r>
        <w:rPr>
          <w:rFonts w:ascii="Arial" w:hAnsi="Arial" w:cs="Arial"/>
          <w:b/>
          <w:sz w:val="24"/>
        </w:rPr>
        <w:t>Early data forwarding and CU-UP DL transmission start/stop</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R3-202375</w:t>
      </w:r>
      <w:r>
        <w:rPr>
          <w:rFonts w:ascii="Arial" w:hAnsi="Arial" w:cs="Arial"/>
          <w:b/>
          <w:color w:val="0000FF"/>
          <w:sz w:val="24"/>
        </w:rPr>
        <w:tab/>
      </w:r>
      <w:r>
        <w:rPr>
          <w:rFonts w:ascii="Arial" w:hAnsi="Arial" w:cs="Arial"/>
          <w:b/>
          <w:sz w:val="24"/>
        </w:rPr>
        <w:t>Early data forwarding and CU-UP DL transmission start/stop</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CR-0497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263" w:name="_Toc41005606"/>
      <w:bookmarkStart w:id="264" w:name="_Toc41011272"/>
      <w:r>
        <w:t>15.4.1.2</w:t>
      </w:r>
      <w:r>
        <w:tab/>
        <w:t>CHO</w:t>
      </w:r>
      <w:bookmarkEnd w:id="263"/>
      <w:bookmarkEnd w:id="264"/>
    </w:p>
    <w:p w:rsidR="00711519" w:rsidRDefault="00711519" w:rsidP="00711519">
      <w:pPr>
        <w:rPr>
          <w:rFonts w:ascii="Arial" w:hAnsi="Arial" w:cs="Arial"/>
          <w:b/>
          <w:sz w:val="24"/>
        </w:rPr>
      </w:pPr>
      <w:r>
        <w:rPr>
          <w:rFonts w:ascii="Arial" w:hAnsi="Arial" w:cs="Arial"/>
          <w:b/>
          <w:color w:val="0000FF"/>
          <w:sz w:val="24"/>
        </w:rPr>
        <w:t>R3-202506</w:t>
      </w:r>
      <w:r>
        <w:rPr>
          <w:rFonts w:ascii="Arial" w:hAnsi="Arial" w:cs="Arial"/>
          <w:b/>
          <w:color w:val="0000FF"/>
          <w:sz w:val="24"/>
        </w:rPr>
        <w:tab/>
      </w:r>
      <w:r>
        <w:rPr>
          <w:rFonts w:ascii="Arial" w:hAnsi="Arial" w:cs="Arial"/>
          <w:b/>
          <w:sz w:val="24"/>
        </w:rPr>
        <w:t>CB: # 24_Email_MobEnh_Data_fwd_CHO</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sidRPr="002837BB">
        <w:rPr>
          <w:b/>
          <w:bCs/>
          <w:color w:val="00B050"/>
        </w:rPr>
        <w:t>It is re-confirmed that the source decides when to start forwarding. The target shall always try processing early forwarded packets as much as it can.</w:t>
      </w:r>
    </w:p>
    <w:p w:rsidR="002837BB" w:rsidRPr="002837BB" w:rsidRDefault="002837BB" w:rsidP="002837BB">
      <w:pPr>
        <w:rPr>
          <w:b/>
          <w:bCs/>
          <w:color w:val="00B050"/>
        </w:rPr>
      </w:pPr>
      <w:r w:rsidRPr="002837BB">
        <w:rPr>
          <w:b/>
          <w:bCs/>
          <w:color w:val="00B050"/>
        </w:rPr>
        <w:t>FFS whether it is necessary to have a mechanism to indicate the target’s buffer/load situation for the source to take into account for early forwarding, with respect to the following:</w:t>
      </w:r>
    </w:p>
    <w:p w:rsidR="002837BB" w:rsidRPr="002837BB" w:rsidRDefault="002837BB" w:rsidP="002837BB">
      <w:pPr>
        <w:rPr>
          <w:b/>
          <w:bCs/>
          <w:color w:val="00B050"/>
        </w:rPr>
      </w:pPr>
      <w:r w:rsidRPr="002837BB">
        <w:rPr>
          <w:b/>
          <w:bCs/>
          <w:color w:val="00B050"/>
        </w:rPr>
        <w:t>- What is different to late forwarded packets is that early forwarded packets (with PDCP SNs assigned) don’t get sent to the UE when received. They are buffered until the UE accessed. Even if dropped due to buffer maxed out, the source neither knows whether dropped or not nor re-forwards them. FFS whether such SN gap could be critical when the UE accesses later.</w:t>
      </w:r>
    </w:p>
    <w:p w:rsidR="002837BB" w:rsidRPr="00164813" w:rsidRDefault="002837BB" w:rsidP="002837BB">
      <w:pPr>
        <w:rPr>
          <w:b/>
          <w:bCs/>
          <w:color w:val="00B050"/>
        </w:rPr>
      </w:pPr>
      <w:r w:rsidRPr="002837BB">
        <w:rPr>
          <w:b/>
          <w:bCs/>
          <w:color w:val="00B050"/>
        </w:rPr>
        <w:t>- It is true that the target’s buffer can be relieved by the Discarding DL COUNT sent from the source. But currently there is no way for the source to know the situation, whether it needs to slow down forwarding or send Discarding DL COUNT more frequently to help relieve the target’s buffer.</w:t>
      </w:r>
    </w:p>
    <w:p w:rsidR="00711519" w:rsidRDefault="00711519" w:rsidP="00711519">
      <w:pPr>
        <w:rPr>
          <w:rFonts w:ascii="Arial" w:hAnsi="Arial" w:cs="Arial"/>
          <w:b/>
          <w:sz w:val="24"/>
        </w:rPr>
      </w:pPr>
      <w:r>
        <w:rPr>
          <w:rFonts w:ascii="Arial" w:hAnsi="Arial" w:cs="Arial"/>
          <w:b/>
          <w:color w:val="0000FF"/>
          <w:sz w:val="24"/>
        </w:rPr>
        <w:t>R3-201927</w:t>
      </w:r>
      <w:r>
        <w:rPr>
          <w:rFonts w:ascii="Arial" w:hAnsi="Arial" w:cs="Arial"/>
          <w:b/>
          <w:color w:val="0000FF"/>
          <w:sz w:val="24"/>
        </w:rPr>
        <w:tab/>
      </w:r>
      <w:r>
        <w:rPr>
          <w:rFonts w:ascii="Arial" w:hAnsi="Arial" w:cs="Arial"/>
          <w:b/>
          <w:sz w:val="24"/>
        </w:rPr>
        <w:t>(TP for NR_Mob_enh BL CR for TS 38.423): Early Data Forwarding for CHO</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Apple Inc.,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R3-201928</w:t>
      </w:r>
      <w:r>
        <w:rPr>
          <w:rFonts w:ascii="Arial" w:hAnsi="Arial" w:cs="Arial"/>
          <w:b/>
          <w:color w:val="0000FF"/>
          <w:sz w:val="24"/>
        </w:rPr>
        <w:tab/>
      </w:r>
      <w:r>
        <w:rPr>
          <w:rFonts w:ascii="Arial" w:hAnsi="Arial" w:cs="Arial"/>
          <w:b/>
          <w:sz w:val="24"/>
        </w:rPr>
        <w:t>(TP for LTE_feMob-Core BL CR for TS 36.423): Early Data Forwarding for CHO</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Apple Inc.,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R3-201951</w:t>
      </w:r>
      <w:r>
        <w:rPr>
          <w:rFonts w:ascii="Arial" w:hAnsi="Arial" w:cs="Arial"/>
          <w:b/>
          <w:color w:val="0000FF"/>
          <w:sz w:val="24"/>
        </w:rPr>
        <w:tab/>
      </w:r>
      <w:r>
        <w:rPr>
          <w:rFonts w:ascii="Arial" w:hAnsi="Arial" w:cs="Arial"/>
          <w:b/>
          <w:sz w:val="24"/>
        </w:rPr>
        <w:t>Discussion on Early Data Forwarding for CHO</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R3-202299</w:t>
      </w:r>
      <w:r>
        <w:rPr>
          <w:rFonts w:ascii="Arial" w:hAnsi="Arial" w:cs="Arial"/>
          <w:b/>
          <w:color w:val="0000FF"/>
          <w:sz w:val="24"/>
        </w:rPr>
        <w:tab/>
      </w:r>
      <w:r>
        <w:rPr>
          <w:rFonts w:ascii="Arial" w:hAnsi="Arial" w:cs="Arial"/>
          <w:b/>
          <w:sz w:val="24"/>
        </w:rPr>
        <w:t>Early Forwarding may need candidate cell distinction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R3-202300</w:t>
      </w:r>
      <w:r>
        <w:rPr>
          <w:rFonts w:ascii="Arial" w:hAnsi="Arial" w:cs="Arial"/>
          <w:b/>
          <w:color w:val="0000FF"/>
          <w:sz w:val="24"/>
        </w:rPr>
        <w:tab/>
      </w:r>
      <w:r>
        <w:rPr>
          <w:rFonts w:ascii="Arial" w:hAnsi="Arial" w:cs="Arial"/>
          <w:b/>
          <w:sz w:val="24"/>
        </w:rPr>
        <w:t>(TP for LTE_feMob-Core BL CR for TS 36.423): Early Forwarding may need candidate cell distinction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R3-202301</w:t>
      </w:r>
      <w:r>
        <w:rPr>
          <w:rFonts w:ascii="Arial" w:hAnsi="Arial" w:cs="Arial"/>
          <w:b/>
          <w:color w:val="0000FF"/>
          <w:sz w:val="24"/>
        </w:rPr>
        <w:tab/>
      </w:r>
      <w:r>
        <w:rPr>
          <w:rFonts w:ascii="Arial" w:hAnsi="Arial" w:cs="Arial"/>
          <w:b/>
          <w:sz w:val="24"/>
        </w:rPr>
        <w:t>(TP for NR_Mob_enh-Core BL CR for TS 38.423): Early Forwarding may need candidate cell distinction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R3-202302</w:t>
      </w:r>
      <w:r>
        <w:rPr>
          <w:rFonts w:ascii="Arial" w:hAnsi="Arial" w:cs="Arial"/>
          <w:b/>
          <w:color w:val="0000FF"/>
          <w:sz w:val="24"/>
        </w:rPr>
        <w:tab/>
      </w:r>
      <w:r>
        <w:rPr>
          <w:rFonts w:ascii="Arial" w:hAnsi="Arial" w:cs="Arial"/>
          <w:b/>
          <w:sz w:val="24"/>
        </w:rPr>
        <w:t>(TP for NR_Mob_enh-Core BL CR for TS 38.401): Early Forwarding may need candidate cell distinction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R3-202718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R3-202718</w:t>
      </w:r>
      <w:r>
        <w:rPr>
          <w:rFonts w:ascii="Arial" w:hAnsi="Arial" w:cs="Arial"/>
          <w:b/>
          <w:color w:val="0000FF"/>
          <w:sz w:val="24"/>
        </w:rPr>
        <w:tab/>
      </w:r>
      <w:r>
        <w:rPr>
          <w:rFonts w:ascii="Arial" w:hAnsi="Arial" w:cs="Arial"/>
          <w:b/>
          <w:sz w:val="24"/>
        </w:rPr>
        <w:t>(TP for NR_Mob_enh-Core BL CR for TS 38.401): Early Forwarding may need candidate cell distinction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 Corporation</w:t>
      </w:r>
    </w:p>
    <w:p w:rsidR="00711519" w:rsidRDefault="00711519" w:rsidP="00711519">
      <w:pPr>
        <w:rPr>
          <w:color w:val="808080"/>
        </w:rPr>
      </w:pPr>
      <w:r>
        <w:rPr>
          <w:color w:val="808080"/>
        </w:rPr>
        <w:t>(Replaces R3-202302)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4"/>
      </w:pPr>
      <w:bookmarkStart w:id="265" w:name="_Toc41005607"/>
      <w:bookmarkStart w:id="266" w:name="_Toc41011273"/>
      <w:r>
        <w:t>15.4.2</w:t>
      </w:r>
      <w:r>
        <w:tab/>
        <w:t>E-UTRAN</w:t>
      </w:r>
      <w:bookmarkEnd w:id="265"/>
      <w:bookmarkEnd w:id="266"/>
    </w:p>
    <w:p w:rsidR="00711519" w:rsidRDefault="00711519" w:rsidP="00711519">
      <w:pPr>
        <w:pStyle w:val="Heading4"/>
      </w:pPr>
      <w:bookmarkStart w:id="267" w:name="_Toc41005608"/>
      <w:bookmarkStart w:id="268" w:name="_Toc41011274"/>
      <w:r>
        <w:t>15.4.3</w:t>
      </w:r>
      <w:r>
        <w:tab/>
        <w:t>NR</w:t>
      </w:r>
      <w:bookmarkEnd w:id="267"/>
      <w:bookmarkEnd w:id="268"/>
    </w:p>
    <w:p w:rsidR="00711519" w:rsidRDefault="00711519" w:rsidP="00711519">
      <w:pPr>
        <w:rPr>
          <w:rFonts w:ascii="Arial" w:hAnsi="Arial" w:cs="Arial"/>
          <w:b/>
          <w:sz w:val="24"/>
        </w:rPr>
      </w:pPr>
      <w:r>
        <w:rPr>
          <w:rFonts w:ascii="Arial" w:hAnsi="Arial" w:cs="Arial"/>
          <w:b/>
          <w:color w:val="0000FF"/>
          <w:sz w:val="24"/>
        </w:rPr>
        <w:t>R3-202507</w:t>
      </w:r>
      <w:r>
        <w:rPr>
          <w:rFonts w:ascii="Arial" w:hAnsi="Arial" w:cs="Arial"/>
          <w:b/>
          <w:color w:val="0000FF"/>
          <w:sz w:val="24"/>
        </w:rPr>
        <w:tab/>
      </w:r>
      <w:r>
        <w:rPr>
          <w:rFonts w:ascii="Arial" w:hAnsi="Arial" w:cs="Arial"/>
          <w:b/>
          <w:sz w:val="24"/>
        </w:rPr>
        <w:t>CB: # 25_Email_Mob_Enh_Data_fwd_E1</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164813" w:rsidRDefault="002837BB" w:rsidP="002837BB">
      <w:pPr>
        <w:rPr>
          <w:b/>
          <w:bCs/>
          <w:color w:val="00B050"/>
        </w:rPr>
      </w:pPr>
      <w:r w:rsidRPr="002837BB">
        <w:rPr>
          <w:b/>
          <w:bCs/>
          <w:color w:val="00B050"/>
        </w:rPr>
        <w:lastRenderedPageBreak/>
        <w:t>FFS whether autonomous report for Discarding DL COUNT from the source CU-UP is needed</w:t>
      </w:r>
    </w:p>
    <w:p w:rsidR="00711519" w:rsidRDefault="00711519" w:rsidP="00711519">
      <w:pPr>
        <w:rPr>
          <w:rFonts w:ascii="Arial" w:hAnsi="Arial" w:cs="Arial"/>
          <w:b/>
          <w:sz w:val="24"/>
        </w:rPr>
      </w:pPr>
      <w:r>
        <w:rPr>
          <w:rFonts w:ascii="Arial" w:hAnsi="Arial" w:cs="Arial"/>
          <w:b/>
          <w:color w:val="0000FF"/>
          <w:sz w:val="24"/>
        </w:rPr>
        <w:t>R3-202297</w:t>
      </w:r>
      <w:r>
        <w:rPr>
          <w:rFonts w:ascii="Arial" w:hAnsi="Arial" w:cs="Arial"/>
          <w:b/>
          <w:color w:val="0000FF"/>
          <w:sz w:val="24"/>
        </w:rPr>
        <w:tab/>
      </w:r>
      <w:r>
        <w:rPr>
          <w:rFonts w:ascii="Arial" w:hAnsi="Arial" w:cs="Arial"/>
          <w:b/>
          <w:sz w:val="24"/>
        </w:rPr>
        <w:t>Early Forwarding support for DAPS/CHO over E1</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ZTE, Google,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R3-202298</w:t>
      </w:r>
      <w:r>
        <w:rPr>
          <w:rFonts w:ascii="Arial" w:hAnsi="Arial" w:cs="Arial"/>
          <w:b/>
          <w:color w:val="0000FF"/>
          <w:sz w:val="24"/>
        </w:rPr>
        <w:tab/>
      </w:r>
      <w:r>
        <w:rPr>
          <w:rFonts w:ascii="Arial" w:hAnsi="Arial" w:cs="Arial"/>
          <w:b/>
          <w:sz w:val="24"/>
        </w:rPr>
        <w:t>(TP for NR_Mob_enh-Core BL CR for TS 38.463): Early Forwarding support for DAPS/CHO over E1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Intel Corporation, ZTE, Google,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R3-202373</w:t>
      </w:r>
      <w:r>
        <w:rPr>
          <w:rFonts w:ascii="Arial" w:hAnsi="Arial" w:cs="Arial"/>
          <w:b/>
          <w:color w:val="0000FF"/>
          <w:sz w:val="24"/>
        </w:rPr>
        <w:tab/>
      </w:r>
      <w:r>
        <w:rPr>
          <w:rFonts w:ascii="Arial" w:hAnsi="Arial" w:cs="Arial"/>
          <w:b/>
          <w:sz w:val="24"/>
        </w:rPr>
        <w:t>Optimizing multiple SN STATUS TRANSFER for disaggregated gNB</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R3-202377</w:t>
      </w:r>
      <w:r>
        <w:rPr>
          <w:rFonts w:ascii="Arial" w:hAnsi="Arial" w:cs="Arial"/>
          <w:b/>
          <w:color w:val="0000FF"/>
          <w:sz w:val="24"/>
        </w:rPr>
        <w:tab/>
      </w:r>
      <w:r>
        <w:rPr>
          <w:rFonts w:ascii="Arial" w:hAnsi="Arial" w:cs="Arial"/>
          <w:b/>
          <w:sz w:val="24"/>
        </w:rPr>
        <w:t>Optimizing multiple SN STATUS TRANSFER for disaggregated gNB</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CR-0490  rev 1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R3-201085)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269" w:name="_Toc41005609"/>
      <w:bookmarkStart w:id="270" w:name="_Toc41011275"/>
      <w:r>
        <w:t>15.5</w:t>
      </w:r>
      <w:r>
        <w:tab/>
        <w:t>Others</w:t>
      </w:r>
      <w:bookmarkEnd w:id="269"/>
      <w:bookmarkEnd w:id="270"/>
    </w:p>
    <w:p w:rsidR="00711519" w:rsidRDefault="00711519" w:rsidP="00711519">
      <w:pPr>
        <w:pStyle w:val="Heading2"/>
      </w:pPr>
      <w:bookmarkStart w:id="271" w:name="_Toc41005610"/>
      <w:bookmarkStart w:id="272" w:name="_Toc41011276"/>
      <w:r>
        <w:t>16</w:t>
      </w:r>
      <w:r>
        <w:tab/>
        <w:t>Private Network Support for NG-RAN WI (RAN3-led)</w:t>
      </w:r>
      <w:bookmarkEnd w:id="271"/>
      <w:bookmarkEnd w:id="272"/>
    </w:p>
    <w:p w:rsidR="00711519" w:rsidRDefault="00711519" w:rsidP="00711519">
      <w:pPr>
        <w:pStyle w:val="Heading3"/>
      </w:pPr>
      <w:bookmarkStart w:id="273" w:name="_Toc41005611"/>
      <w:bookmarkStart w:id="274" w:name="_Toc41011277"/>
      <w:r>
        <w:t>16.1</w:t>
      </w:r>
      <w:r>
        <w:tab/>
        <w:t>General</w:t>
      </w:r>
      <w:bookmarkEnd w:id="273"/>
      <w:bookmarkEnd w:id="274"/>
    </w:p>
    <w:p w:rsidR="00711519" w:rsidRDefault="00711519" w:rsidP="00711519">
      <w:pPr>
        <w:rPr>
          <w:rFonts w:ascii="Arial" w:hAnsi="Arial" w:cs="Arial"/>
          <w:b/>
          <w:sz w:val="24"/>
        </w:rPr>
      </w:pPr>
      <w:r>
        <w:rPr>
          <w:rFonts w:ascii="Arial" w:hAnsi="Arial" w:cs="Arial"/>
          <w:b/>
          <w:color w:val="0000FF"/>
          <w:sz w:val="24"/>
        </w:rPr>
        <w:t>R3-202508</w:t>
      </w:r>
      <w:r>
        <w:rPr>
          <w:rFonts w:ascii="Arial" w:hAnsi="Arial" w:cs="Arial"/>
          <w:b/>
          <w:color w:val="0000FF"/>
          <w:sz w:val="24"/>
        </w:rPr>
        <w:tab/>
      </w:r>
      <w:r>
        <w:rPr>
          <w:rFonts w:ascii="Arial" w:hAnsi="Arial" w:cs="Arial"/>
          <w:b/>
          <w:sz w:val="24"/>
        </w:rPr>
        <w:t>CB: # 28_Email_PRN_General_BLs_cleanups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R3-202174</w:t>
      </w:r>
      <w:r>
        <w:rPr>
          <w:rFonts w:ascii="Arial" w:hAnsi="Arial" w:cs="Arial"/>
          <w:b/>
          <w:color w:val="0000FF"/>
          <w:sz w:val="24"/>
        </w:rPr>
        <w:tab/>
      </w:r>
      <w:r>
        <w:rPr>
          <w:rFonts w:ascii="Arial" w:hAnsi="Arial" w:cs="Arial"/>
          <w:b/>
          <w:sz w:val="24"/>
        </w:rPr>
        <w:t>Updated work plan for PRN WI</w:t>
      </w:r>
    </w:p>
    <w:p w:rsidR="00711519" w:rsidRDefault="00711519" w:rsidP="0071151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Telecommunication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R3-201775</w:t>
      </w:r>
      <w:r>
        <w:rPr>
          <w:rFonts w:ascii="Arial" w:hAnsi="Arial" w:cs="Arial"/>
          <w:b/>
          <w:color w:val="0000FF"/>
          <w:sz w:val="24"/>
        </w:rPr>
        <w:tab/>
      </w:r>
      <w:r>
        <w:rPr>
          <w:rFonts w:ascii="Arial" w:hAnsi="Arial" w:cs="Arial"/>
          <w:b/>
          <w:sz w:val="24"/>
        </w:rPr>
        <w:t>Information on NPN RAN2 BL CR</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China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R3-201567</w:t>
      </w:r>
      <w:r>
        <w:rPr>
          <w:rFonts w:ascii="Arial" w:hAnsi="Arial" w:cs="Arial"/>
          <w:b/>
          <w:color w:val="0000FF"/>
          <w:sz w:val="24"/>
        </w:rPr>
        <w:tab/>
      </w:r>
      <w:r>
        <w:rPr>
          <w:rFonts w:ascii="Arial" w:hAnsi="Arial" w:cs="Arial"/>
          <w:b/>
          <w:sz w:val="24"/>
        </w:rPr>
        <w:t>CR to TS 38.460 on support of NPN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v16.0.0</w:t>
      </w:r>
      <w:r>
        <w:rPr>
          <w:i/>
        </w:rPr>
        <w:tab/>
        <w:t xml:space="preserve">  CR-0029  rev 3 Cat: B (Rel-16)</w:t>
      </w:r>
      <w:r>
        <w:rPr>
          <w:i/>
        </w:rPr>
        <w:br/>
      </w:r>
      <w:r>
        <w:rPr>
          <w:i/>
        </w:rPr>
        <w:br/>
      </w:r>
      <w:r>
        <w:rPr>
          <w:i/>
        </w:rPr>
        <w:tab/>
      </w:r>
      <w:r>
        <w:rPr>
          <w:i/>
        </w:rPr>
        <w:tab/>
      </w:r>
      <w:r>
        <w:rPr>
          <w:i/>
        </w:rPr>
        <w:tab/>
      </w:r>
      <w:r>
        <w:rPr>
          <w:i/>
        </w:rPr>
        <w:tab/>
      </w:r>
      <w:r>
        <w:rPr>
          <w:i/>
        </w:rPr>
        <w:tab/>
        <w:t>Source: Huawei, China Telecom</w:t>
      </w:r>
    </w:p>
    <w:p w:rsidR="00711519" w:rsidRDefault="00711519" w:rsidP="00711519">
      <w:pPr>
        <w:rPr>
          <w:color w:val="808080"/>
        </w:rPr>
      </w:pPr>
      <w:r>
        <w:rPr>
          <w:color w:val="808080"/>
        </w:rPr>
        <w:t>(Replaces R3-201337)</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R3-201568</w:t>
      </w:r>
      <w:r>
        <w:rPr>
          <w:rFonts w:ascii="Arial" w:hAnsi="Arial" w:cs="Arial"/>
          <w:b/>
          <w:color w:val="0000FF"/>
          <w:sz w:val="24"/>
        </w:rPr>
        <w:tab/>
      </w:r>
      <w:r>
        <w:rPr>
          <w:rFonts w:ascii="Arial" w:hAnsi="Arial" w:cs="Arial"/>
          <w:b/>
          <w:sz w:val="24"/>
        </w:rPr>
        <w:t>CR to TS 38.470 on support of  NPN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CR-0059  rev 3 Cat: B (Rel-16)</w:t>
      </w:r>
      <w:r>
        <w:rPr>
          <w:i/>
        </w:rPr>
        <w:br/>
      </w:r>
      <w:r>
        <w:rPr>
          <w:i/>
        </w:rPr>
        <w:br/>
      </w:r>
      <w:r>
        <w:rPr>
          <w:i/>
        </w:rPr>
        <w:tab/>
      </w:r>
      <w:r>
        <w:rPr>
          <w:i/>
        </w:rPr>
        <w:tab/>
      </w:r>
      <w:r>
        <w:rPr>
          <w:i/>
        </w:rPr>
        <w:tab/>
      </w:r>
      <w:r>
        <w:rPr>
          <w:i/>
        </w:rPr>
        <w:tab/>
      </w:r>
      <w:r>
        <w:rPr>
          <w:i/>
        </w:rPr>
        <w:tab/>
        <w:t>Source: Huawei, China Telecom</w:t>
      </w:r>
    </w:p>
    <w:p w:rsidR="00711519" w:rsidRDefault="00711519" w:rsidP="00711519">
      <w:pPr>
        <w:rPr>
          <w:color w:val="808080"/>
        </w:rPr>
      </w:pPr>
      <w:r>
        <w:rPr>
          <w:color w:val="808080"/>
        </w:rPr>
        <w:t>(Replaces R3-201364)</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R3-202893</w:t>
      </w:r>
      <w:r>
        <w:rPr>
          <w:rFonts w:ascii="Arial" w:hAnsi="Arial" w:cs="Arial"/>
          <w:b/>
          <w:color w:val="0000FF"/>
          <w:sz w:val="24"/>
        </w:rPr>
        <w:tab/>
      </w:r>
      <w:r>
        <w:rPr>
          <w:rFonts w:ascii="Arial" w:hAnsi="Arial" w:cs="Arial"/>
          <w:b/>
          <w:sz w:val="24"/>
        </w:rPr>
        <w:t>CR to TS 38.470 on support of  NPN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CR-0059  rev 4 Cat: B (Rel-16)</w:t>
      </w:r>
      <w:r>
        <w:rPr>
          <w:i/>
        </w:rPr>
        <w:br/>
      </w:r>
      <w:r>
        <w:rPr>
          <w:i/>
        </w:rPr>
        <w:br/>
      </w:r>
      <w:r>
        <w:rPr>
          <w:i/>
        </w:rPr>
        <w:tab/>
      </w:r>
      <w:r>
        <w:rPr>
          <w:i/>
        </w:rPr>
        <w:tab/>
      </w:r>
      <w:r>
        <w:rPr>
          <w:i/>
        </w:rPr>
        <w:tab/>
      </w:r>
      <w:r>
        <w:rPr>
          <w:i/>
        </w:rPr>
        <w:tab/>
      </w:r>
      <w:r>
        <w:rPr>
          <w:i/>
        </w:rPr>
        <w:tab/>
        <w:t>Source: Huawei, China Telecom</w:t>
      </w:r>
    </w:p>
    <w:p w:rsidR="00711519" w:rsidRDefault="00711519" w:rsidP="00711519">
      <w:pPr>
        <w:rPr>
          <w:color w:val="808080"/>
        </w:rPr>
      </w:pPr>
      <w:r>
        <w:rPr>
          <w:color w:val="808080"/>
        </w:rPr>
        <w:t>(Replaces R3-201568)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R3-201590</w:t>
      </w:r>
      <w:r>
        <w:rPr>
          <w:rFonts w:ascii="Arial" w:hAnsi="Arial" w:cs="Arial"/>
          <w:b/>
          <w:color w:val="0000FF"/>
          <w:sz w:val="24"/>
        </w:rPr>
        <w:tab/>
      </w:r>
      <w:r>
        <w:rPr>
          <w:rFonts w:ascii="Arial" w:hAnsi="Arial" w:cs="Arial"/>
          <w:b/>
          <w:sz w:val="24"/>
        </w:rPr>
        <w:t>Introduction of Non Public Networks</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 China Telecom</w:t>
      </w:r>
    </w:p>
    <w:p w:rsidR="00711519" w:rsidRDefault="00711519" w:rsidP="00711519">
      <w:pPr>
        <w:rPr>
          <w:color w:val="808080"/>
        </w:rPr>
      </w:pPr>
      <w:r>
        <w:rPr>
          <w:color w:val="808080"/>
        </w:rPr>
        <w:t>(Replaces R3-201454)</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R3-202889</w:t>
      </w:r>
      <w:r>
        <w:rPr>
          <w:rFonts w:ascii="Arial" w:hAnsi="Arial" w:cs="Arial"/>
          <w:b/>
          <w:color w:val="0000FF"/>
          <w:sz w:val="24"/>
        </w:rPr>
        <w:tab/>
      </w:r>
      <w:r>
        <w:rPr>
          <w:rFonts w:ascii="Arial" w:hAnsi="Arial" w:cs="Arial"/>
          <w:b/>
          <w:sz w:val="24"/>
        </w:rPr>
        <w:t>Introduction of Non Public Networks</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 China Telecom</w:t>
      </w:r>
    </w:p>
    <w:p w:rsidR="00711519" w:rsidRDefault="00711519" w:rsidP="00711519">
      <w:pPr>
        <w:rPr>
          <w:color w:val="808080"/>
        </w:rPr>
      </w:pPr>
      <w:r>
        <w:rPr>
          <w:color w:val="808080"/>
        </w:rPr>
        <w:lastRenderedPageBreak/>
        <w:t>(Replaces R3-201590)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R3-201591</w:t>
      </w:r>
      <w:r>
        <w:rPr>
          <w:rFonts w:ascii="Arial" w:hAnsi="Arial" w:cs="Arial"/>
          <w:b/>
          <w:color w:val="0000FF"/>
          <w:sz w:val="24"/>
        </w:rPr>
        <w:tab/>
      </w:r>
      <w:r>
        <w:rPr>
          <w:rFonts w:ascii="Arial" w:hAnsi="Arial" w:cs="Arial"/>
          <w:b/>
          <w:sz w:val="24"/>
        </w:rPr>
        <w:t>BL CR NPN for 38.401</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v16.1.0</w:t>
      </w:r>
      <w:r>
        <w:rPr>
          <w:i/>
        </w:rPr>
        <w:tab/>
        <w:t xml:space="preserve">  CR-0102  rev 3 Cat: B (Rel-16)</w:t>
      </w:r>
      <w:r>
        <w:rPr>
          <w:i/>
        </w:rPr>
        <w:br/>
      </w:r>
      <w:r>
        <w:rPr>
          <w:i/>
        </w:rPr>
        <w:br/>
      </w:r>
      <w:r>
        <w:rPr>
          <w:i/>
        </w:rPr>
        <w:tab/>
      </w:r>
      <w:r>
        <w:rPr>
          <w:i/>
        </w:rPr>
        <w:tab/>
      </w:r>
      <w:r>
        <w:rPr>
          <w:i/>
        </w:rPr>
        <w:tab/>
      </w:r>
      <w:r>
        <w:rPr>
          <w:i/>
        </w:rPr>
        <w:tab/>
      </w:r>
      <w:r>
        <w:rPr>
          <w:i/>
        </w:rPr>
        <w:tab/>
        <w:t>Source: China Telecommunication</w:t>
      </w:r>
    </w:p>
    <w:p w:rsidR="00711519" w:rsidRDefault="00711519" w:rsidP="00711519">
      <w:pPr>
        <w:rPr>
          <w:color w:val="808080"/>
        </w:rPr>
      </w:pPr>
      <w:r>
        <w:rPr>
          <w:color w:val="808080"/>
        </w:rPr>
        <w:t>(Replaces R3-201455)</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R3-201592</w:t>
      </w:r>
      <w:r>
        <w:rPr>
          <w:rFonts w:ascii="Arial" w:hAnsi="Arial" w:cs="Arial"/>
          <w:b/>
          <w:color w:val="0000FF"/>
          <w:sz w:val="24"/>
        </w:rPr>
        <w:tab/>
      </w:r>
      <w:r>
        <w:rPr>
          <w:rFonts w:ascii="Arial" w:hAnsi="Arial" w:cs="Arial"/>
          <w:b/>
          <w:sz w:val="24"/>
        </w:rPr>
        <w:t>Introduction of Non-Public Networks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CR-0290  rev 6 Cat: B (Rel-16)</w:t>
      </w:r>
      <w:r>
        <w:rPr>
          <w:i/>
        </w:rPr>
        <w:br/>
      </w:r>
      <w:r>
        <w:rPr>
          <w:i/>
        </w:rPr>
        <w:br/>
      </w:r>
      <w:r>
        <w:rPr>
          <w:i/>
        </w:rPr>
        <w:tab/>
      </w:r>
      <w:r>
        <w:rPr>
          <w:i/>
        </w:rPr>
        <w:tab/>
      </w:r>
      <w:r>
        <w:rPr>
          <w:i/>
        </w:rPr>
        <w:tab/>
      </w:r>
      <w:r>
        <w:rPr>
          <w:i/>
        </w:rPr>
        <w:tab/>
      </w:r>
      <w:r>
        <w:rPr>
          <w:i/>
        </w:rPr>
        <w:tab/>
        <w:t>Source: Qualcomm Incorporated</w:t>
      </w:r>
    </w:p>
    <w:p w:rsidR="00711519" w:rsidRDefault="00711519" w:rsidP="00711519">
      <w:pPr>
        <w:rPr>
          <w:color w:val="808080"/>
        </w:rPr>
      </w:pPr>
      <w:r>
        <w:rPr>
          <w:color w:val="808080"/>
        </w:rPr>
        <w:t>(Replaces R3-201456)</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R3-202890</w:t>
      </w:r>
      <w:r>
        <w:rPr>
          <w:rFonts w:ascii="Arial" w:hAnsi="Arial" w:cs="Arial"/>
          <w:b/>
          <w:color w:val="0000FF"/>
          <w:sz w:val="24"/>
        </w:rPr>
        <w:tab/>
      </w:r>
      <w:r>
        <w:rPr>
          <w:rFonts w:ascii="Arial" w:hAnsi="Arial" w:cs="Arial"/>
          <w:b/>
          <w:sz w:val="24"/>
        </w:rPr>
        <w:t>Introduction of Non-Public Networks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CR-0290  rev 7 Cat: B (Rel-16)</w:t>
      </w:r>
      <w:r>
        <w:rPr>
          <w:i/>
        </w:rPr>
        <w:br/>
      </w:r>
      <w:r>
        <w:rPr>
          <w:i/>
        </w:rPr>
        <w:br/>
      </w:r>
      <w:r>
        <w:rPr>
          <w:i/>
        </w:rPr>
        <w:tab/>
      </w:r>
      <w:r>
        <w:rPr>
          <w:i/>
        </w:rPr>
        <w:tab/>
      </w:r>
      <w:r>
        <w:rPr>
          <w:i/>
        </w:rPr>
        <w:tab/>
      </w:r>
      <w:r>
        <w:rPr>
          <w:i/>
        </w:rPr>
        <w:tab/>
      </w:r>
      <w:r>
        <w:rPr>
          <w:i/>
        </w:rPr>
        <w:tab/>
        <w:t>Source: Qualcomm Incorporated</w:t>
      </w:r>
    </w:p>
    <w:p w:rsidR="00711519" w:rsidRDefault="00711519" w:rsidP="00711519">
      <w:pPr>
        <w:rPr>
          <w:color w:val="808080"/>
        </w:rPr>
      </w:pPr>
      <w:r>
        <w:rPr>
          <w:color w:val="808080"/>
        </w:rPr>
        <w:t>(Replaces R3-201592)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R3-201803</w:t>
      </w:r>
      <w:r>
        <w:rPr>
          <w:rFonts w:ascii="Arial" w:hAnsi="Arial" w:cs="Arial"/>
          <w:b/>
          <w:color w:val="0000FF"/>
          <w:sz w:val="24"/>
        </w:rPr>
        <w:tab/>
      </w:r>
      <w:r>
        <w:rPr>
          <w:rFonts w:ascii="Arial" w:hAnsi="Arial" w:cs="Arial"/>
          <w:b/>
          <w:sz w:val="24"/>
        </w:rPr>
        <w:t xml:space="preserve">(TP for NPN BL CR#0290 for TS 38.413) </w:t>
      </w:r>
      <w:r>
        <w:rPr>
          <w:rFonts w:ascii="Arial" w:hAnsi="Arial" w:cs="Arial"/>
          <w:b/>
          <w:sz w:val="24"/>
        </w:rPr>
        <w:tab/>
        <w:t>Proposed rapporteur changes to the NGAP BL CR</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R3-202657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R3-202657</w:t>
      </w:r>
      <w:r>
        <w:rPr>
          <w:rFonts w:ascii="Arial" w:hAnsi="Arial" w:cs="Arial"/>
          <w:b/>
          <w:color w:val="0000FF"/>
          <w:sz w:val="24"/>
        </w:rPr>
        <w:tab/>
      </w:r>
      <w:r>
        <w:rPr>
          <w:rFonts w:ascii="Arial" w:hAnsi="Arial" w:cs="Arial"/>
          <w:b/>
          <w:sz w:val="24"/>
        </w:rPr>
        <w:t xml:space="preserve">(TP for NPN BL CR#0290 for TS 38.413) </w:t>
      </w:r>
      <w:r>
        <w:rPr>
          <w:rFonts w:ascii="Arial" w:hAnsi="Arial" w:cs="Arial"/>
          <w:b/>
          <w:sz w:val="24"/>
        </w:rPr>
        <w:tab/>
        <w:t>Proposed rapporteur changes to the NGAP BL CR</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711519" w:rsidRDefault="00711519" w:rsidP="00711519">
      <w:pPr>
        <w:rPr>
          <w:color w:val="808080"/>
        </w:rPr>
      </w:pPr>
      <w:r>
        <w:rPr>
          <w:color w:val="808080"/>
        </w:rPr>
        <w:t>(Replaces R3-201803)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R3-201593</w:t>
      </w:r>
      <w:r>
        <w:rPr>
          <w:rFonts w:ascii="Arial" w:hAnsi="Arial" w:cs="Arial"/>
          <w:b/>
          <w:color w:val="0000FF"/>
          <w:sz w:val="24"/>
        </w:rPr>
        <w:tab/>
      </w:r>
      <w:r>
        <w:rPr>
          <w:rFonts w:ascii="Arial" w:hAnsi="Arial" w:cs="Arial"/>
          <w:b/>
          <w:sz w:val="24"/>
        </w:rPr>
        <w:t>Introduction of Non-Public Networks</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CR-0289  rev 4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R3-201457)</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R3-202891</w:t>
      </w:r>
      <w:r>
        <w:rPr>
          <w:rFonts w:ascii="Arial" w:hAnsi="Arial" w:cs="Arial"/>
          <w:b/>
          <w:color w:val="0000FF"/>
          <w:sz w:val="24"/>
        </w:rPr>
        <w:tab/>
      </w:r>
      <w:r>
        <w:rPr>
          <w:rFonts w:ascii="Arial" w:hAnsi="Arial" w:cs="Arial"/>
          <w:b/>
          <w:sz w:val="24"/>
        </w:rPr>
        <w:t>Introduction of Non-Public Networks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CR-0289  rev 5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R3-201593)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R3-201594</w:t>
      </w:r>
      <w:r>
        <w:rPr>
          <w:rFonts w:ascii="Arial" w:hAnsi="Arial" w:cs="Arial"/>
          <w:b/>
          <w:color w:val="0000FF"/>
          <w:sz w:val="24"/>
        </w:rPr>
        <w:tab/>
      </w:r>
      <w:r>
        <w:rPr>
          <w:rFonts w:ascii="Arial" w:hAnsi="Arial" w:cs="Arial"/>
          <w:b/>
          <w:sz w:val="24"/>
        </w:rPr>
        <w:t>Introduction of Non-Public Networks for TS38.463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v16.1.0</w:t>
      </w:r>
      <w:r>
        <w:rPr>
          <w:i/>
        </w:rPr>
        <w:tab/>
        <w:t xml:space="preserve">  CR-0468  rev 4 Cat: B (Rel-16)</w:t>
      </w:r>
      <w:r>
        <w:rPr>
          <w:i/>
        </w:rPr>
        <w:br/>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R3-201458)</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R3-202892</w:t>
      </w:r>
      <w:r>
        <w:rPr>
          <w:rFonts w:ascii="Arial" w:hAnsi="Arial" w:cs="Arial"/>
          <w:b/>
          <w:color w:val="0000FF"/>
          <w:sz w:val="24"/>
        </w:rPr>
        <w:tab/>
      </w:r>
      <w:r>
        <w:rPr>
          <w:rFonts w:ascii="Arial" w:hAnsi="Arial" w:cs="Arial"/>
          <w:b/>
          <w:sz w:val="24"/>
        </w:rPr>
        <w:t>Introduction of Non-Public Networks for TS38.463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v16.1.0</w:t>
      </w:r>
      <w:r>
        <w:rPr>
          <w:i/>
        </w:rPr>
        <w:tab/>
        <w:t xml:space="preserve">  CR-0468  rev 5 Cat: B (Rel-16)</w:t>
      </w:r>
      <w:r>
        <w:rPr>
          <w:i/>
        </w:rPr>
        <w:br/>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R3-201594)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R3-201595</w:t>
      </w:r>
      <w:r>
        <w:rPr>
          <w:rFonts w:ascii="Arial" w:hAnsi="Arial" w:cs="Arial"/>
          <w:b/>
          <w:color w:val="0000FF"/>
          <w:sz w:val="24"/>
        </w:rPr>
        <w:tab/>
      </w:r>
      <w:r>
        <w:rPr>
          <w:rFonts w:ascii="Arial" w:hAnsi="Arial" w:cs="Arial"/>
          <w:b/>
          <w:sz w:val="24"/>
        </w:rPr>
        <w:t>Introduction of NPN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CR-0502  rev 4 Cat: B (Rel-16)</w:t>
      </w:r>
      <w:r>
        <w:rPr>
          <w:i/>
        </w:rPr>
        <w:br/>
      </w:r>
      <w:r>
        <w:rPr>
          <w:i/>
        </w:rPr>
        <w:br/>
      </w:r>
      <w:r>
        <w:rPr>
          <w:i/>
        </w:rPr>
        <w:tab/>
      </w:r>
      <w:r>
        <w:rPr>
          <w:i/>
        </w:rPr>
        <w:tab/>
      </w:r>
      <w:r>
        <w:rPr>
          <w:i/>
        </w:rPr>
        <w:tab/>
      </w:r>
      <w:r>
        <w:rPr>
          <w:i/>
        </w:rPr>
        <w:tab/>
      </w:r>
      <w:r>
        <w:rPr>
          <w:i/>
        </w:rPr>
        <w:tab/>
        <w:t>Source: Huawei, China Telecom</w:t>
      </w:r>
    </w:p>
    <w:p w:rsidR="00711519" w:rsidRDefault="00711519" w:rsidP="00711519">
      <w:pPr>
        <w:rPr>
          <w:color w:val="808080"/>
        </w:rPr>
      </w:pPr>
      <w:r>
        <w:rPr>
          <w:color w:val="808080"/>
        </w:rPr>
        <w:t>(Replaces R3-201459)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R3-202894</w:t>
      </w:r>
      <w:r>
        <w:rPr>
          <w:rFonts w:ascii="Arial" w:hAnsi="Arial" w:cs="Arial"/>
          <w:b/>
          <w:color w:val="0000FF"/>
          <w:sz w:val="24"/>
        </w:rPr>
        <w:tab/>
      </w:r>
      <w:r>
        <w:rPr>
          <w:rFonts w:ascii="Arial" w:hAnsi="Arial" w:cs="Arial"/>
          <w:b/>
          <w:sz w:val="24"/>
        </w:rPr>
        <w:t>Introduction of NPN</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CR-0502  rev 5 Cat: B (Rel-16)</w:t>
      </w:r>
      <w:r>
        <w:rPr>
          <w:i/>
        </w:rPr>
        <w:br/>
      </w:r>
      <w:r>
        <w:rPr>
          <w:i/>
        </w:rPr>
        <w:br/>
      </w:r>
      <w:r>
        <w:rPr>
          <w:i/>
        </w:rPr>
        <w:tab/>
      </w:r>
      <w:r>
        <w:rPr>
          <w:i/>
        </w:rPr>
        <w:tab/>
      </w:r>
      <w:r>
        <w:rPr>
          <w:i/>
        </w:rPr>
        <w:tab/>
      </w:r>
      <w:r>
        <w:rPr>
          <w:i/>
        </w:rPr>
        <w:tab/>
      </w:r>
      <w:r>
        <w:rPr>
          <w:i/>
        </w:rPr>
        <w:tab/>
        <w:t>Source: Huawei, China Telecom</w:t>
      </w:r>
    </w:p>
    <w:p w:rsidR="00711519" w:rsidRDefault="00711519" w:rsidP="00711519">
      <w:pPr>
        <w:rPr>
          <w:color w:val="808080"/>
        </w:rPr>
      </w:pPr>
      <w:r>
        <w:rPr>
          <w:color w:val="808080"/>
        </w:rPr>
        <w:t>(Replaces R3-201595)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R3-202654</w:t>
      </w:r>
      <w:r>
        <w:rPr>
          <w:rFonts w:ascii="Arial" w:hAnsi="Arial" w:cs="Arial"/>
          <w:b/>
          <w:color w:val="0000FF"/>
          <w:sz w:val="24"/>
        </w:rPr>
        <w:tab/>
      </w:r>
      <w:r>
        <w:rPr>
          <w:rFonts w:ascii="Arial" w:hAnsi="Arial" w:cs="Arial"/>
          <w:b/>
          <w:sz w:val="24"/>
        </w:rPr>
        <w:t>[TP for BL CR XnAP] Corrections of BL CR along outcome of CB#28</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3"/>
      </w:pPr>
      <w:bookmarkStart w:id="275" w:name="_Toc41005612"/>
      <w:bookmarkStart w:id="276" w:name="_Toc41011278"/>
      <w:r>
        <w:t>16.2</w:t>
      </w:r>
      <w:r>
        <w:tab/>
        <w:t>Configuration Aspects</w:t>
      </w:r>
      <w:bookmarkEnd w:id="275"/>
      <w:bookmarkEnd w:id="276"/>
    </w:p>
    <w:p w:rsidR="00711519" w:rsidRDefault="00711519" w:rsidP="00711519">
      <w:pPr>
        <w:rPr>
          <w:rFonts w:ascii="Arial" w:hAnsi="Arial" w:cs="Arial"/>
          <w:b/>
          <w:sz w:val="24"/>
        </w:rPr>
      </w:pPr>
      <w:r>
        <w:rPr>
          <w:rFonts w:ascii="Arial" w:hAnsi="Arial" w:cs="Arial"/>
          <w:b/>
          <w:color w:val="0000FF"/>
          <w:sz w:val="24"/>
        </w:rPr>
        <w:t>R3-202509</w:t>
      </w:r>
      <w:r>
        <w:rPr>
          <w:rFonts w:ascii="Arial" w:hAnsi="Arial" w:cs="Arial"/>
          <w:b/>
          <w:color w:val="0000FF"/>
          <w:sz w:val="24"/>
        </w:rPr>
        <w:tab/>
      </w:r>
      <w:r>
        <w:rPr>
          <w:rFonts w:ascii="Arial" w:hAnsi="Arial" w:cs="Arial"/>
          <w:b/>
          <w:sz w:val="24"/>
        </w:rPr>
        <w:t>CB: # 29_Email_PRN_config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R3-201763</w:t>
      </w:r>
      <w:r>
        <w:rPr>
          <w:rFonts w:ascii="Arial" w:hAnsi="Arial" w:cs="Arial"/>
          <w:b/>
          <w:color w:val="0000FF"/>
          <w:sz w:val="24"/>
        </w:rPr>
        <w:tab/>
      </w:r>
      <w:r>
        <w:rPr>
          <w:rFonts w:ascii="Arial" w:hAnsi="Arial" w:cs="Arial"/>
          <w:b/>
          <w:sz w:val="24"/>
        </w:rPr>
        <w:t>(TP for NPN BL CR for TS 38.413) Remaining open points on NPN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R3-201764</w:t>
      </w:r>
      <w:r>
        <w:rPr>
          <w:rFonts w:ascii="Arial" w:hAnsi="Arial" w:cs="Arial"/>
          <w:b/>
          <w:color w:val="0000FF"/>
          <w:sz w:val="24"/>
        </w:rPr>
        <w:tab/>
      </w:r>
      <w:r>
        <w:rPr>
          <w:rFonts w:ascii="Arial" w:hAnsi="Arial" w:cs="Arial"/>
          <w:b/>
          <w:sz w:val="24"/>
        </w:rPr>
        <w:t>(TP for NPN BL CR for TS 38.423) Remaining open points on NPN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R3-201776</w:t>
      </w:r>
      <w:r>
        <w:rPr>
          <w:rFonts w:ascii="Arial" w:hAnsi="Arial" w:cs="Arial"/>
          <w:b/>
          <w:color w:val="0000FF"/>
          <w:sz w:val="24"/>
        </w:rPr>
        <w:tab/>
      </w:r>
      <w:r>
        <w:rPr>
          <w:rFonts w:ascii="Arial" w:hAnsi="Arial" w:cs="Arial"/>
          <w:b/>
          <w:sz w:val="24"/>
        </w:rPr>
        <w:t>(TP for NPN BL CR 38.413) Support of CAG Configuration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R3-201804</w:t>
      </w:r>
      <w:r>
        <w:rPr>
          <w:rFonts w:ascii="Arial" w:hAnsi="Arial" w:cs="Arial"/>
          <w:b/>
          <w:color w:val="0000FF"/>
          <w:sz w:val="24"/>
        </w:rPr>
        <w:tab/>
      </w:r>
      <w:r>
        <w:rPr>
          <w:rFonts w:ascii="Arial" w:hAnsi="Arial" w:cs="Arial"/>
          <w:b/>
          <w:sz w:val="24"/>
        </w:rPr>
        <w:t>(TP for CR#0290 to TS38.413 Baseline CR on NPN) Resolving the FFS in configuration exchange in NGAP</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R3-201914</w:t>
      </w:r>
      <w:r>
        <w:rPr>
          <w:rFonts w:ascii="Arial" w:hAnsi="Arial" w:cs="Arial"/>
          <w:b/>
          <w:color w:val="0000FF"/>
          <w:sz w:val="24"/>
        </w:rPr>
        <w:tab/>
      </w:r>
      <w:r>
        <w:rPr>
          <w:rFonts w:ascii="Arial" w:hAnsi="Arial" w:cs="Arial"/>
          <w:b/>
          <w:sz w:val="24"/>
        </w:rPr>
        <w:t>Left open issues on NG interface for NPN</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R3-202127</w:t>
      </w:r>
      <w:r>
        <w:rPr>
          <w:rFonts w:ascii="Arial" w:hAnsi="Arial" w:cs="Arial"/>
          <w:b/>
          <w:color w:val="0000FF"/>
          <w:sz w:val="24"/>
        </w:rPr>
        <w:tab/>
      </w:r>
      <w:r>
        <w:rPr>
          <w:rFonts w:ascii="Arial" w:hAnsi="Arial" w:cs="Arial"/>
          <w:b/>
          <w:sz w:val="24"/>
        </w:rPr>
        <w:t>[TP for BL CR XnAP] Alignment of NPN Broadcast Information with 38.331 v16.0.0</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R3-202650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R3-202650</w:t>
      </w:r>
      <w:r>
        <w:rPr>
          <w:rFonts w:ascii="Arial" w:hAnsi="Arial" w:cs="Arial"/>
          <w:b/>
          <w:color w:val="0000FF"/>
          <w:sz w:val="24"/>
        </w:rPr>
        <w:tab/>
      </w:r>
      <w:r>
        <w:rPr>
          <w:rFonts w:ascii="Arial" w:hAnsi="Arial" w:cs="Arial"/>
          <w:b/>
          <w:sz w:val="24"/>
        </w:rPr>
        <w:t>[TP for BL CR XnAP] Alignment of NPN Broadcast Information with 38.331 v16.0.0</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R3-202127)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R3-202335</w:t>
      </w:r>
      <w:r>
        <w:rPr>
          <w:rFonts w:ascii="Arial" w:hAnsi="Arial" w:cs="Arial"/>
          <w:b/>
          <w:color w:val="0000FF"/>
          <w:sz w:val="24"/>
        </w:rPr>
        <w:tab/>
      </w:r>
      <w:r>
        <w:rPr>
          <w:rFonts w:ascii="Arial" w:hAnsi="Arial" w:cs="Arial"/>
          <w:b/>
          <w:sz w:val="24"/>
        </w:rPr>
        <w:t>(TP for NPN BL CR for TS 38.413): NG Configuration aspects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R3-202649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R3-202649</w:t>
      </w:r>
      <w:r>
        <w:rPr>
          <w:rFonts w:ascii="Arial" w:hAnsi="Arial" w:cs="Arial"/>
          <w:b/>
          <w:color w:val="0000FF"/>
          <w:sz w:val="24"/>
        </w:rPr>
        <w:tab/>
      </w:r>
      <w:r>
        <w:rPr>
          <w:rFonts w:ascii="Arial" w:hAnsi="Arial" w:cs="Arial"/>
          <w:b/>
          <w:sz w:val="24"/>
        </w:rPr>
        <w:t>(TP for NPN BL CR for TS 38.413): NG Configuration aspects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R3-202335)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R3-202336</w:t>
      </w:r>
      <w:r>
        <w:rPr>
          <w:rFonts w:ascii="Arial" w:hAnsi="Arial" w:cs="Arial"/>
          <w:b/>
          <w:color w:val="0000FF"/>
          <w:sz w:val="24"/>
        </w:rPr>
        <w:tab/>
      </w:r>
      <w:r>
        <w:rPr>
          <w:rFonts w:ascii="Arial" w:hAnsi="Arial" w:cs="Arial"/>
          <w:b/>
          <w:sz w:val="24"/>
        </w:rPr>
        <w:t>(TP for NPN BL CR for TS 38.423): Self-configuration aspects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277" w:name="_Toc41005613"/>
      <w:bookmarkStart w:id="278" w:name="_Toc41011279"/>
      <w:r>
        <w:t>16.3</w:t>
      </w:r>
      <w:r>
        <w:tab/>
        <w:t>Access Control Aspects</w:t>
      </w:r>
      <w:bookmarkEnd w:id="277"/>
      <w:bookmarkEnd w:id="278"/>
    </w:p>
    <w:p w:rsidR="00711519" w:rsidRDefault="00711519" w:rsidP="00711519">
      <w:pPr>
        <w:pStyle w:val="Heading4"/>
      </w:pPr>
      <w:bookmarkStart w:id="279" w:name="_Toc41005614"/>
      <w:bookmarkStart w:id="280" w:name="_Toc41011280"/>
      <w:r>
        <w:t>16.3.1</w:t>
      </w:r>
      <w:r>
        <w:tab/>
        <w:t>Initial UE Message</w:t>
      </w:r>
      <w:bookmarkEnd w:id="279"/>
      <w:bookmarkEnd w:id="280"/>
    </w:p>
    <w:p w:rsidR="00711519" w:rsidRDefault="00711519" w:rsidP="00711519">
      <w:pPr>
        <w:rPr>
          <w:rFonts w:ascii="Arial" w:hAnsi="Arial" w:cs="Arial"/>
          <w:b/>
          <w:sz w:val="24"/>
        </w:rPr>
      </w:pPr>
      <w:r>
        <w:rPr>
          <w:rFonts w:ascii="Arial" w:hAnsi="Arial" w:cs="Arial"/>
          <w:b/>
          <w:color w:val="0000FF"/>
          <w:sz w:val="24"/>
        </w:rPr>
        <w:t>R3-202510</w:t>
      </w:r>
      <w:r>
        <w:rPr>
          <w:rFonts w:ascii="Arial" w:hAnsi="Arial" w:cs="Arial"/>
          <w:b/>
          <w:color w:val="0000FF"/>
          <w:sz w:val="24"/>
        </w:rPr>
        <w:tab/>
      </w:r>
      <w:r>
        <w:rPr>
          <w:rFonts w:ascii="Arial" w:hAnsi="Arial" w:cs="Arial"/>
          <w:b/>
          <w:sz w:val="24"/>
        </w:rPr>
        <w:t>CB: # 30_Email_PRN_initUEmessage</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sidRPr="002837BB">
        <w:rPr>
          <w:b/>
          <w:bCs/>
          <w:color w:val="00B050"/>
        </w:rPr>
        <w:t>Add a Served NID IE to the NR user location information IE in the User Location Information IE, remove the SNPN Access Information IE from the NPN Access Information IE and keep the NPN Access Information IE on highest message level as in current BL CR</w:t>
      </w:r>
    </w:p>
    <w:p w:rsidR="002837BB" w:rsidRPr="002837BB" w:rsidRDefault="002837BB" w:rsidP="002837BB">
      <w:pPr>
        <w:rPr>
          <w:b/>
          <w:bCs/>
          <w:color w:val="00B050"/>
        </w:rPr>
      </w:pPr>
      <w:r w:rsidRPr="002837BB">
        <w:rPr>
          <w:b/>
          <w:bCs/>
          <w:color w:val="00B050"/>
        </w:rPr>
        <w:t>Define a single Cause “NPN access denied”, not distinguishing between SNPN and PNI-NPN cases to cover initial access and mobility cases and add a NOTE to allow further discussions, if necessary (alignment with other CBs)</w:t>
      </w:r>
    </w:p>
    <w:p w:rsidR="002837BB" w:rsidRPr="00164813" w:rsidRDefault="002837BB" w:rsidP="002837BB">
      <w:pPr>
        <w:rPr>
          <w:b/>
          <w:bCs/>
          <w:color w:val="00B050"/>
        </w:rPr>
      </w:pPr>
      <w:r w:rsidRPr="002837BB">
        <w:rPr>
          <w:b/>
          <w:bCs/>
          <w:color w:val="00B050"/>
        </w:rPr>
        <w:t>Only include CAG IDs associated with the PLMN ID included in the TAI IE</w:t>
      </w:r>
    </w:p>
    <w:p w:rsidR="00711519" w:rsidRDefault="00711519" w:rsidP="00711519">
      <w:pPr>
        <w:rPr>
          <w:rFonts w:ascii="Arial" w:hAnsi="Arial" w:cs="Arial"/>
          <w:b/>
          <w:sz w:val="24"/>
        </w:rPr>
      </w:pPr>
      <w:r>
        <w:rPr>
          <w:rFonts w:ascii="Arial" w:hAnsi="Arial" w:cs="Arial"/>
          <w:b/>
          <w:color w:val="0000FF"/>
          <w:sz w:val="24"/>
        </w:rPr>
        <w:t>R3-201805</w:t>
      </w:r>
      <w:r>
        <w:rPr>
          <w:rFonts w:ascii="Arial" w:hAnsi="Arial" w:cs="Arial"/>
          <w:b/>
          <w:color w:val="0000FF"/>
          <w:sz w:val="24"/>
        </w:rPr>
        <w:tab/>
      </w:r>
      <w:r>
        <w:rPr>
          <w:rFonts w:ascii="Arial" w:hAnsi="Arial" w:cs="Arial"/>
          <w:b/>
          <w:sz w:val="24"/>
        </w:rPr>
        <w:t>(TP for CR#0290 to TS38.413 Baseline CR on NPN) Resolving open issues on initial access</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R3-201812</w:t>
      </w:r>
      <w:r>
        <w:rPr>
          <w:rFonts w:ascii="Arial" w:hAnsi="Arial" w:cs="Arial"/>
          <w:b/>
          <w:color w:val="0000FF"/>
          <w:sz w:val="24"/>
        </w:rPr>
        <w:tab/>
      </w:r>
      <w:r>
        <w:rPr>
          <w:rFonts w:ascii="Arial" w:hAnsi="Arial" w:cs="Arial"/>
          <w:b/>
          <w:sz w:val="24"/>
        </w:rPr>
        <w:t>(TP for NPN BL CR for 38.413) Correction of NPN Access control</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R3-201813</w:t>
      </w:r>
      <w:r>
        <w:rPr>
          <w:rFonts w:ascii="Arial" w:hAnsi="Arial" w:cs="Arial"/>
          <w:b/>
          <w:color w:val="0000FF"/>
          <w:sz w:val="24"/>
        </w:rPr>
        <w:tab/>
      </w:r>
      <w:r>
        <w:rPr>
          <w:rFonts w:ascii="Arial" w:hAnsi="Arial" w:cs="Arial"/>
          <w:b/>
          <w:sz w:val="24"/>
        </w:rPr>
        <w:t>(TP for NPN BL CR for 38.413) Correction of NPN Access Failure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R3-202615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R3-202615</w:t>
      </w:r>
      <w:r>
        <w:rPr>
          <w:rFonts w:ascii="Arial" w:hAnsi="Arial" w:cs="Arial"/>
          <w:b/>
          <w:color w:val="0000FF"/>
          <w:sz w:val="24"/>
        </w:rPr>
        <w:tab/>
      </w:r>
      <w:r>
        <w:rPr>
          <w:rFonts w:ascii="Arial" w:hAnsi="Arial" w:cs="Arial"/>
          <w:b/>
          <w:sz w:val="24"/>
        </w:rPr>
        <w:t>(TP for NPN BL CR for 38.413) Correction of NPN Access Failure</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R3-201813)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R3-202128</w:t>
      </w:r>
      <w:r>
        <w:rPr>
          <w:rFonts w:ascii="Arial" w:hAnsi="Arial" w:cs="Arial"/>
          <w:b/>
          <w:color w:val="0000FF"/>
          <w:sz w:val="24"/>
        </w:rPr>
        <w:tab/>
      </w:r>
      <w:r>
        <w:rPr>
          <w:rFonts w:ascii="Arial" w:hAnsi="Arial" w:cs="Arial"/>
          <w:b/>
          <w:sz w:val="24"/>
        </w:rPr>
        <w:t>[TP for BL CR NGAP] Move the NPN Access Information in INITIAL UE MESSAGE into the ULI</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R3-202652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R3-202652</w:t>
      </w:r>
      <w:r>
        <w:rPr>
          <w:rFonts w:ascii="Arial" w:hAnsi="Arial" w:cs="Arial"/>
          <w:b/>
          <w:color w:val="0000FF"/>
          <w:sz w:val="24"/>
        </w:rPr>
        <w:tab/>
      </w:r>
      <w:r>
        <w:rPr>
          <w:rFonts w:ascii="Arial" w:hAnsi="Arial" w:cs="Arial"/>
          <w:b/>
          <w:sz w:val="24"/>
        </w:rPr>
        <w:t>[TP for BL CR NGAP] Move the NPN Access Information in INITIAL UE MESSAGE into the ULI</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R3-202128)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R3-202337</w:t>
      </w:r>
      <w:r>
        <w:rPr>
          <w:rFonts w:ascii="Arial" w:hAnsi="Arial" w:cs="Arial"/>
          <w:b/>
          <w:color w:val="0000FF"/>
          <w:sz w:val="24"/>
        </w:rPr>
        <w:tab/>
      </w:r>
      <w:r>
        <w:rPr>
          <w:rFonts w:ascii="Arial" w:hAnsi="Arial" w:cs="Arial"/>
          <w:b/>
          <w:sz w:val="24"/>
        </w:rPr>
        <w:t>(TP for NPN BL CR for TS 38.413): Initial UE message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R3-202680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R3-202680</w:t>
      </w:r>
      <w:r>
        <w:rPr>
          <w:rFonts w:ascii="Arial" w:hAnsi="Arial" w:cs="Arial"/>
          <w:b/>
          <w:color w:val="0000FF"/>
          <w:sz w:val="24"/>
        </w:rPr>
        <w:tab/>
      </w:r>
      <w:r>
        <w:rPr>
          <w:rFonts w:ascii="Arial" w:hAnsi="Arial" w:cs="Arial"/>
          <w:b/>
          <w:sz w:val="24"/>
        </w:rPr>
        <w:t>(TP for NPN BL CR for TS 38.413): Initial UE message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R3-202337)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4"/>
      </w:pPr>
      <w:bookmarkStart w:id="281" w:name="_Toc41005615"/>
      <w:bookmarkStart w:id="282" w:name="_Toc41011281"/>
      <w:r>
        <w:t>16.3.2</w:t>
      </w:r>
      <w:r>
        <w:tab/>
        <w:t>Mobility Restriction List</w:t>
      </w:r>
      <w:bookmarkEnd w:id="281"/>
      <w:bookmarkEnd w:id="282"/>
    </w:p>
    <w:p w:rsidR="00711519" w:rsidRDefault="00711519" w:rsidP="00711519">
      <w:pPr>
        <w:rPr>
          <w:rFonts w:ascii="Arial" w:hAnsi="Arial" w:cs="Arial"/>
          <w:b/>
          <w:sz w:val="24"/>
        </w:rPr>
      </w:pPr>
      <w:r>
        <w:rPr>
          <w:rFonts w:ascii="Arial" w:hAnsi="Arial" w:cs="Arial"/>
          <w:b/>
          <w:color w:val="0000FF"/>
          <w:sz w:val="24"/>
        </w:rPr>
        <w:t>R3-202511</w:t>
      </w:r>
      <w:r>
        <w:rPr>
          <w:rFonts w:ascii="Arial" w:hAnsi="Arial" w:cs="Arial"/>
          <w:b/>
          <w:color w:val="0000FF"/>
          <w:sz w:val="24"/>
        </w:rPr>
        <w:tab/>
      </w:r>
      <w:r>
        <w:rPr>
          <w:rFonts w:ascii="Arial" w:hAnsi="Arial" w:cs="Arial"/>
          <w:b/>
          <w:sz w:val="24"/>
        </w:rPr>
        <w:t>CB: # 30_Email_PRN_MobRestrList</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R3-201814</w:t>
      </w:r>
      <w:r>
        <w:rPr>
          <w:rFonts w:ascii="Arial" w:hAnsi="Arial" w:cs="Arial"/>
          <w:b/>
          <w:color w:val="0000FF"/>
          <w:sz w:val="24"/>
        </w:rPr>
        <w:tab/>
      </w:r>
      <w:r>
        <w:rPr>
          <w:rFonts w:ascii="Arial" w:hAnsi="Arial" w:cs="Arial"/>
          <w:b/>
          <w:sz w:val="24"/>
        </w:rPr>
        <w:t>(TP for NPN BL CR for 38.413) Correction of MRL over NG</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R3-201815</w:t>
      </w:r>
      <w:r>
        <w:rPr>
          <w:rFonts w:ascii="Arial" w:hAnsi="Arial" w:cs="Arial"/>
          <w:b/>
          <w:color w:val="0000FF"/>
          <w:sz w:val="24"/>
        </w:rPr>
        <w:tab/>
      </w:r>
      <w:r>
        <w:rPr>
          <w:rFonts w:ascii="Arial" w:hAnsi="Arial" w:cs="Arial"/>
          <w:b/>
          <w:sz w:val="24"/>
        </w:rPr>
        <w:t>(TP for NPN BL CR for 38.423) Correction of MRL over Xn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R3-202129</w:t>
      </w:r>
      <w:r>
        <w:rPr>
          <w:rFonts w:ascii="Arial" w:hAnsi="Arial" w:cs="Arial"/>
          <w:b/>
          <w:color w:val="0000FF"/>
          <w:sz w:val="24"/>
        </w:rPr>
        <w:tab/>
      </w:r>
      <w:r>
        <w:rPr>
          <w:rFonts w:ascii="Arial" w:hAnsi="Arial" w:cs="Arial"/>
          <w:b/>
          <w:sz w:val="24"/>
        </w:rPr>
        <w:t>[TP for BL CR NGAP] CN initiated update of the CAG info in the MRL</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R3-202177</w:t>
      </w:r>
      <w:r>
        <w:rPr>
          <w:rFonts w:ascii="Arial" w:hAnsi="Arial" w:cs="Arial"/>
          <w:b/>
          <w:color w:val="0000FF"/>
          <w:sz w:val="24"/>
        </w:rPr>
        <w:tab/>
      </w:r>
      <w:r>
        <w:rPr>
          <w:rFonts w:ascii="Arial" w:hAnsi="Arial" w:cs="Arial"/>
          <w:b/>
          <w:sz w:val="24"/>
        </w:rPr>
        <w:t>(TP for TS 38.300) Clarification on Mobility Restriction List</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Telecommunication,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R3-202659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R3-202659</w:t>
      </w:r>
      <w:r>
        <w:rPr>
          <w:rFonts w:ascii="Arial" w:hAnsi="Arial" w:cs="Arial"/>
          <w:b/>
          <w:color w:val="0000FF"/>
          <w:sz w:val="24"/>
        </w:rPr>
        <w:tab/>
      </w:r>
      <w:r>
        <w:rPr>
          <w:rFonts w:ascii="Arial" w:hAnsi="Arial" w:cs="Arial"/>
          <w:b/>
          <w:sz w:val="24"/>
        </w:rPr>
        <w:t>(TP for TS 38.300) Clarification on Mobility Restriction List</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Telecommunication, Huawei</w:t>
      </w:r>
    </w:p>
    <w:p w:rsidR="00711519" w:rsidRDefault="00711519" w:rsidP="00711519">
      <w:pPr>
        <w:rPr>
          <w:color w:val="808080"/>
        </w:rPr>
      </w:pPr>
      <w:r>
        <w:rPr>
          <w:color w:val="808080"/>
        </w:rPr>
        <w:t>(Replaces R3-202177)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R3-202338</w:t>
      </w:r>
      <w:r>
        <w:rPr>
          <w:rFonts w:ascii="Arial" w:hAnsi="Arial" w:cs="Arial"/>
          <w:b/>
          <w:color w:val="0000FF"/>
          <w:sz w:val="24"/>
        </w:rPr>
        <w:tab/>
      </w:r>
      <w:r>
        <w:rPr>
          <w:rFonts w:ascii="Arial" w:hAnsi="Arial" w:cs="Arial"/>
          <w:b/>
          <w:sz w:val="24"/>
        </w:rPr>
        <w:t>(TP for NPN BL CR for TS 38.413): Mobility restriction list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R3-202339</w:t>
      </w:r>
      <w:r>
        <w:rPr>
          <w:rFonts w:ascii="Arial" w:hAnsi="Arial" w:cs="Arial"/>
          <w:b/>
          <w:color w:val="0000FF"/>
          <w:sz w:val="24"/>
        </w:rPr>
        <w:tab/>
      </w:r>
      <w:r>
        <w:rPr>
          <w:rFonts w:ascii="Arial" w:hAnsi="Arial" w:cs="Arial"/>
          <w:b/>
          <w:sz w:val="24"/>
        </w:rPr>
        <w:t>(TP for NPN BL CR for TS 38.423): Mobility restriction list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R3-202340</w:t>
      </w:r>
      <w:r>
        <w:rPr>
          <w:rFonts w:ascii="Arial" w:hAnsi="Arial" w:cs="Arial"/>
          <w:b/>
          <w:color w:val="0000FF"/>
          <w:sz w:val="24"/>
        </w:rPr>
        <w:tab/>
      </w:r>
      <w:r>
        <w:rPr>
          <w:rFonts w:ascii="Arial" w:hAnsi="Arial" w:cs="Arial"/>
          <w:b/>
          <w:sz w:val="24"/>
        </w:rPr>
        <w:t>Mobility restriction list for MR-DC NPN</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283" w:name="_Toc41005616"/>
      <w:bookmarkStart w:id="284" w:name="_Toc41011282"/>
      <w:r>
        <w:t>16.4</w:t>
      </w:r>
      <w:r>
        <w:tab/>
        <w:t>Mobility</w:t>
      </w:r>
      <w:bookmarkEnd w:id="283"/>
      <w:bookmarkEnd w:id="284"/>
    </w:p>
    <w:p w:rsidR="00711519" w:rsidRDefault="00711519" w:rsidP="00711519">
      <w:pPr>
        <w:rPr>
          <w:rFonts w:ascii="Arial" w:hAnsi="Arial" w:cs="Arial"/>
          <w:b/>
          <w:sz w:val="24"/>
        </w:rPr>
      </w:pPr>
      <w:r>
        <w:rPr>
          <w:rFonts w:ascii="Arial" w:hAnsi="Arial" w:cs="Arial"/>
          <w:b/>
          <w:color w:val="0000FF"/>
          <w:sz w:val="24"/>
        </w:rPr>
        <w:t>R3-202512</w:t>
      </w:r>
      <w:r>
        <w:rPr>
          <w:rFonts w:ascii="Arial" w:hAnsi="Arial" w:cs="Arial"/>
          <w:b/>
          <w:color w:val="0000FF"/>
          <w:sz w:val="24"/>
        </w:rPr>
        <w:tab/>
      </w:r>
      <w:r>
        <w:rPr>
          <w:rFonts w:ascii="Arial" w:hAnsi="Arial" w:cs="Arial"/>
          <w:b/>
          <w:sz w:val="24"/>
        </w:rPr>
        <w:t>CB: # 31_Email_PRN_mobility_inactive</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sidRPr="002837BB">
        <w:rPr>
          <w:b/>
          <w:bCs/>
          <w:color w:val="00B050"/>
        </w:rPr>
        <w:t xml:space="preserve">No need to include the NPN broadcast information in RETRIEVE UE CONTEXT REQUEST to the last serving NG-RAN node. </w:t>
      </w:r>
    </w:p>
    <w:p w:rsidR="002837BB" w:rsidRPr="002837BB" w:rsidRDefault="002837BB" w:rsidP="002837BB">
      <w:pPr>
        <w:rPr>
          <w:b/>
          <w:bCs/>
          <w:color w:val="00B050"/>
        </w:rPr>
      </w:pPr>
      <w:r w:rsidRPr="002837BB">
        <w:rPr>
          <w:b/>
          <w:bCs/>
          <w:color w:val="00B050"/>
        </w:rPr>
        <w:t xml:space="preserve">For mobility in inactive state, the last serving NG-RAN node performs access control check upon the reception of RETRIEVE UE CONTEXT REQUEST. </w:t>
      </w:r>
    </w:p>
    <w:p w:rsidR="002837BB" w:rsidRPr="002837BB" w:rsidRDefault="002837BB" w:rsidP="002837BB">
      <w:pPr>
        <w:rPr>
          <w:b/>
          <w:bCs/>
          <w:color w:val="00B050"/>
        </w:rPr>
      </w:pPr>
      <w:r w:rsidRPr="002837BB">
        <w:rPr>
          <w:b/>
          <w:bCs/>
          <w:color w:val="00B050"/>
        </w:rPr>
        <w:t xml:space="preserve">For mobility in inactive state, the new NG-RAN node may perform access control check upon the reception of RETRIEVE UE CONTEXT RESPONSE which is implementation dependent. But there is no need to specify this. </w:t>
      </w:r>
    </w:p>
    <w:p w:rsidR="002837BB" w:rsidRPr="002837BB" w:rsidRDefault="002837BB" w:rsidP="002837BB">
      <w:pPr>
        <w:rPr>
          <w:b/>
          <w:bCs/>
          <w:color w:val="00B050"/>
        </w:rPr>
      </w:pPr>
      <w:r w:rsidRPr="002837BB">
        <w:rPr>
          <w:b/>
          <w:bCs/>
          <w:color w:val="00B050"/>
        </w:rPr>
        <w:t xml:space="preserve">For mobility in inactive state, the access control check by the last serving gNB is described with an editor’s note in TS 38.300, which can be revisited at the next meeting. </w:t>
      </w:r>
    </w:p>
    <w:p w:rsidR="002837BB" w:rsidRPr="002837BB" w:rsidRDefault="002837BB" w:rsidP="002837BB">
      <w:pPr>
        <w:rPr>
          <w:b/>
          <w:bCs/>
          <w:color w:val="00B050"/>
        </w:rPr>
      </w:pPr>
      <w:r w:rsidRPr="002837BB">
        <w:rPr>
          <w:b/>
          <w:bCs/>
          <w:color w:val="00B050"/>
        </w:rPr>
        <w:t xml:space="preserve">For mobility in inactive state, no consensus to describe the access control check performed by the last serving gNB in TS 38.323. </w:t>
      </w:r>
    </w:p>
    <w:p w:rsidR="002837BB" w:rsidRPr="00164813" w:rsidRDefault="002837BB" w:rsidP="002837BB">
      <w:pPr>
        <w:rPr>
          <w:b/>
          <w:bCs/>
          <w:color w:val="00B050"/>
        </w:rPr>
      </w:pPr>
      <w:r w:rsidRPr="002837BB">
        <w:rPr>
          <w:b/>
          <w:bCs/>
          <w:color w:val="00B050"/>
        </w:rPr>
        <w:t>Cause values for NPN mobility are “NPN access denied” with an editor’s note, which can be revisited at the next meeting.</w:t>
      </w:r>
    </w:p>
    <w:p w:rsidR="00711519" w:rsidRDefault="00711519" w:rsidP="00711519">
      <w:pPr>
        <w:rPr>
          <w:rFonts w:ascii="Arial" w:hAnsi="Arial" w:cs="Arial"/>
          <w:b/>
          <w:sz w:val="24"/>
        </w:rPr>
      </w:pPr>
      <w:r>
        <w:rPr>
          <w:rFonts w:ascii="Arial" w:hAnsi="Arial" w:cs="Arial"/>
          <w:b/>
          <w:color w:val="0000FF"/>
          <w:sz w:val="24"/>
        </w:rPr>
        <w:lastRenderedPageBreak/>
        <w:t>R3-202513</w:t>
      </w:r>
      <w:r>
        <w:rPr>
          <w:rFonts w:ascii="Arial" w:hAnsi="Arial" w:cs="Arial"/>
          <w:b/>
          <w:color w:val="0000FF"/>
          <w:sz w:val="24"/>
        </w:rPr>
        <w:tab/>
      </w:r>
      <w:r>
        <w:rPr>
          <w:rFonts w:ascii="Arial" w:hAnsi="Arial" w:cs="Arial"/>
          <w:b/>
          <w:sz w:val="24"/>
        </w:rPr>
        <w:t>CB: # 32_Email_PRN_manual_selection</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R3-202284</w:t>
      </w:r>
      <w:r>
        <w:rPr>
          <w:rFonts w:ascii="Arial" w:hAnsi="Arial" w:cs="Arial"/>
          <w:b/>
          <w:color w:val="0000FF"/>
          <w:sz w:val="24"/>
        </w:rPr>
        <w:tab/>
      </w:r>
      <w:r>
        <w:rPr>
          <w:rFonts w:ascii="Arial" w:hAnsi="Arial" w:cs="Arial"/>
          <w:b/>
          <w:sz w:val="24"/>
        </w:rPr>
        <w:t>Clarification on mobility of NPN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R3-202285</w:t>
      </w:r>
      <w:r>
        <w:rPr>
          <w:rFonts w:ascii="Arial" w:hAnsi="Arial" w:cs="Arial"/>
          <w:b/>
          <w:color w:val="0000FF"/>
          <w:sz w:val="24"/>
        </w:rPr>
        <w:tab/>
      </w:r>
      <w:r>
        <w:rPr>
          <w:rFonts w:ascii="Arial" w:hAnsi="Arial" w:cs="Arial"/>
          <w:b/>
          <w:sz w:val="24"/>
        </w:rPr>
        <w:t>(TP for NPN BL CR for TS 38.300): Consideration on RRC-INACTIVE in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R3-201760</w:t>
      </w:r>
      <w:r>
        <w:rPr>
          <w:rFonts w:ascii="Arial" w:hAnsi="Arial" w:cs="Arial"/>
          <w:b/>
          <w:color w:val="0000FF"/>
          <w:sz w:val="24"/>
        </w:rPr>
        <w:tab/>
      </w:r>
      <w:r>
        <w:rPr>
          <w:rFonts w:ascii="Arial" w:hAnsi="Arial" w:cs="Arial"/>
          <w:b/>
          <w:sz w:val="24"/>
        </w:rPr>
        <w:t>(TP for NPN BL CR for TS 38.413)  Mobility in Inactive State in NPN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R3-201761</w:t>
      </w:r>
      <w:r>
        <w:rPr>
          <w:rFonts w:ascii="Arial" w:hAnsi="Arial" w:cs="Arial"/>
          <w:b/>
          <w:color w:val="0000FF"/>
          <w:sz w:val="24"/>
        </w:rPr>
        <w:tab/>
      </w:r>
      <w:r>
        <w:rPr>
          <w:rFonts w:ascii="Arial" w:hAnsi="Arial" w:cs="Arial"/>
          <w:b/>
          <w:sz w:val="24"/>
        </w:rPr>
        <w:t>(TP for NPN BL CR for TS 38.423)  Mobility in Inactive State in NPN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R3-201816</w:t>
      </w:r>
      <w:r>
        <w:rPr>
          <w:rFonts w:ascii="Arial" w:hAnsi="Arial" w:cs="Arial"/>
          <w:b/>
          <w:color w:val="0000FF"/>
          <w:sz w:val="24"/>
        </w:rPr>
        <w:tab/>
      </w:r>
      <w:r>
        <w:rPr>
          <w:rFonts w:ascii="Arial" w:hAnsi="Arial" w:cs="Arial"/>
          <w:b/>
          <w:sz w:val="24"/>
        </w:rPr>
        <w:t xml:space="preserve">(TP for NPN BL CR for 38.413) Correction of NPN Mobility over NG </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R3-201817</w:t>
      </w:r>
      <w:r>
        <w:rPr>
          <w:rFonts w:ascii="Arial" w:hAnsi="Arial" w:cs="Arial"/>
          <w:b/>
          <w:color w:val="0000FF"/>
          <w:sz w:val="24"/>
        </w:rPr>
        <w:tab/>
      </w:r>
      <w:r>
        <w:rPr>
          <w:rFonts w:ascii="Arial" w:hAnsi="Arial" w:cs="Arial"/>
          <w:b/>
          <w:sz w:val="24"/>
        </w:rPr>
        <w:t>(TP for NPN BL CR for 38.423) Correction of NPN Mobility over Xn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R3-202616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R3-202616</w:t>
      </w:r>
      <w:r>
        <w:rPr>
          <w:rFonts w:ascii="Arial" w:hAnsi="Arial" w:cs="Arial"/>
          <w:b/>
          <w:color w:val="0000FF"/>
          <w:sz w:val="24"/>
        </w:rPr>
        <w:tab/>
      </w:r>
      <w:r>
        <w:rPr>
          <w:rFonts w:ascii="Arial" w:hAnsi="Arial" w:cs="Arial"/>
          <w:b/>
          <w:sz w:val="24"/>
        </w:rPr>
        <w:t>(TP for NPN BL CR for 38.423) Correction of NPN Mobility over Xn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R3-201817)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R3-201921</w:t>
      </w:r>
      <w:r>
        <w:rPr>
          <w:rFonts w:ascii="Arial" w:hAnsi="Arial" w:cs="Arial"/>
          <w:b/>
          <w:color w:val="0000FF"/>
          <w:sz w:val="24"/>
        </w:rPr>
        <w:tab/>
      </w:r>
      <w:r>
        <w:rPr>
          <w:rFonts w:ascii="Arial" w:hAnsi="Arial" w:cs="Arial"/>
          <w:b/>
          <w:sz w:val="24"/>
        </w:rPr>
        <w:t>Mobility in inactive state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R3-202341</w:t>
      </w:r>
      <w:r>
        <w:rPr>
          <w:rFonts w:ascii="Arial" w:hAnsi="Arial" w:cs="Arial"/>
          <w:b/>
          <w:color w:val="0000FF"/>
          <w:sz w:val="24"/>
        </w:rPr>
        <w:tab/>
      </w:r>
      <w:r>
        <w:rPr>
          <w:rFonts w:ascii="Arial" w:hAnsi="Arial" w:cs="Arial"/>
          <w:b/>
          <w:sz w:val="24"/>
        </w:rPr>
        <w:t>(TP for NPN BL CR for TS 38.300):  Inactive mobility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R3-202756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R3-202756</w:t>
      </w:r>
      <w:r>
        <w:rPr>
          <w:rFonts w:ascii="Arial" w:hAnsi="Arial" w:cs="Arial"/>
          <w:b/>
          <w:color w:val="0000FF"/>
          <w:sz w:val="24"/>
        </w:rPr>
        <w:tab/>
      </w:r>
      <w:r>
        <w:rPr>
          <w:rFonts w:ascii="Arial" w:hAnsi="Arial" w:cs="Arial"/>
          <w:b/>
          <w:sz w:val="24"/>
        </w:rPr>
        <w:t>(TP for NPN BL CR for TS 38.300):  Inactive mobility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R3-202341)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R3-202342</w:t>
      </w:r>
      <w:r>
        <w:rPr>
          <w:rFonts w:ascii="Arial" w:hAnsi="Arial" w:cs="Arial"/>
          <w:b/>
          <w:color w:val="0000FF"/>
          <w:sz w:val="24"/>
        </w:rPr>
        <w:tab/>
      </w:r>
      <w:r>
        <w:rPr>
          <w:rFonts w:ascii="Arial" w:hAnsi="Arial" w:cs="Arial"/>
          <w:b/>
          <w:sz w:val="24"/>
        </w:rPr>
        <w:t>(TP for NPN BL CR for TS 38.423):  Inactive mobility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R3-202343</w:t>
      </w:r>
      <w:r>
        <w:rPr>
          <w:rFonts w:ascii="Arial" w:hAnsi="Arial" w:cs="Arial"/>
          <w:b/>
          <w:color w:val="0000FF"/>
          <w:sz w:val="24"/>
        </w:rPr>
        <w:tab/>
      </w:r>
      <w:r>
        <w:rPr>
          <w:rFonts w:ascii="Arial" w:hAnsi="Arial" w:cs="Arial"/>
          <w:b/>
          <w:sz w:val="24"/>
        </w:rPr>
        <w:t>Mobility aspets of MR-DC NPN</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R3-202383</w:t>
      </w:r>
      <w:r>
        <w:rPr>
          <w:rFonts w:ascii="Arial" w:hAnsi="Arial" w:cs="Arial"/>
          <w:b/>
          <w:color w:val="0000FF"/>
          <w:sz w:val="24"/>
        </w:rPr>
        <w:tab/>
      </w:r>
      <w:r>
        <w:rPr>
          <w:rFonts w:ascii="Arial" w:hAnsi="Arial" w:cs="Arial"/>
          <w:b/>
          <w:sz w:val="24"/>
        </w:rPr>
        <w:t>(TP for NPN BL CR for 38.423) Access control for UE Context Retrieval in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R&amp;D Institute UK</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R3-201922</w:t>
      </w:r>
      <w:r>
        <w:rPr>
          <w:rFonts w:ascii="Arial" w:hAnsi="Arial" w:cs="Arial"/>
          <w:b/>
          <w:color w:val="0000FF"/>
          <w:sz w:val="24"/>
        </w:rPr>
        <w:tab/>
      </w:r>
      <w:r>
        <w:rPr>
          <w:rFonts w:ascii="Arial" w:hAnsi="Arial" w:cs="Arial"/>
          <w:b/>
          <w:sz w:val="24"/>
        </w:rPr>
        <w:t>Consideration on selected CAG ID</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R3-201939</w:t>
      </w:r>
      <w:r>
        <w:rPr>
          <w:rFonts w:ascii="Arial" w:hAnsi="Arial" w:cs="Arial"/>
          <w:b/>
          <w:color w:val="0000FF"/>
          <w:sz w:val="24"/>
        </w:rPr>
        <w:tab/>
      </w:r>
      <w:r>
        <w:rPr>
          <w:rFonts w:ascii="Arial" w:hAnsi="Arial" w:cs="Arial"/>
          <w:b/>
          <w:sz w:val="24"/>
        </w:rPr>
        <w:t>Discussion on NPN manual network selection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285" w:name="_Toc41005617"/>
      <w:bookmarkStart w:id="286" w:name="_Toc41011283"/>
      <w:r>
        <w:lastRenderedPageBreak/>
        <w:t>16.5</w:t>
      </w:r>
      <w:r>
        <w:tab/>
        <w:t>Paging</w:t>
      </w:r>
      <w:bookmarkEnd w:id="285"/>
      <w:bookmarkEnd w:id="286"/>
    </w:p>
    <w:p w:rsidR="00711519" w:rsidRDefault="00711519" w:rsidP="00711519">
      <w:pPr>
        <w:rPr>
          <w:rFonts w:ascii="Arial" w:hAnsi="Arial" w:cs="Arial"/>
          <w:b/>
          <w:sz w:val="24"/>
        </w:rPr>
      </w:pPr>
      <w:r>
        <w:rPr>
          <w:rFonts w:ascii="Arial" w:hAnsi="Arial" w:cs="Arial"/>
          <w:b/>
          <w:color w:val="0000FF"/>
          <w:sz w:val="24"/>
        </w:rPr>
        <w:t>R3-202514</w:t>
      </w:r>
      <w:r>
        <w:rPr>
          <w:rFonts w:ascii="Arial" w:hAnsi="Arial" w:cs="Arial"/>
          <w:b/>
          <w:color w:val="0000FF"/>
          <w:sz w:val="24"/>
        </w:rPr>
        <w:tab/>
      </w:r>
      <w:r>
        <w:rPr>
          <w:rFonts w:ascii="Arial" w:hAnsi="Arial" w:cs="Arial"/>
          <w:b/>
          <w:sz w:val="24"/>
        </w:rPr>
        <w:t>CB: # 33_Email_PRN_paging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R3-201818</w:t>
      </w:r>
      <w:r>
        <w:rPr>
          <w:rFonts w:ascii="Arial" w:hAnsi="Arial" w:cs="Arial"/>
          <w:b/>
          <w:color w:val="0000FF"/>
          <w:sz w:val="24"/>
        </w:rPr>
        <w:tab/>
      </w:r>
      <w:r>
        <w:rPr>
          <w:rFonts w:ascii="Arial" w:hAnsi="Arial" w:cs="Arial"/>
          <w:b/>
          <w:sz w:val="24"/>
        </w:rPr>
        <w:t>(TP for NPN BL CR for 38.413) Correction of NPN Paging over NG</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R3-201819</w:t>
      </w:r>
      <w:r>
        <w:rPr>
          <w:rFonts w:ascii="Arial" w:hAnsi="Arial" w:cs="Arial"/>
          <w:b/>
          <w:color w:val="0000FF"/>
          <w:sz w:val="24"/>
        </w:rPr>
        <w:tab/>
      </w:r>
      <w:r>
        <w:rPr>
          <w:rFonts w:ascii="Arial" w:hAnsi="Arial" w:cs="Arial"/>
          <w:b/>
          <w:sz w:val="24"/>
        </w:rPr>
        <w:t>(TP for NPN BL CR for 38.423) Correction of NPN Paging over Xn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R3-202130</w:t>
      </w:r>
      <w:r>
        <w:rPr>
          <w:rFonts w:ascii="Arial" w:hAnsi="Arial" w:cs="Arial"/>
          <w:b/>
          <w:color w:val="0000FF"/>
          <w:sz w:val="24"/>
        </w:rPr>
        <w:tab/>
      </w:r>
      <w:r>
        <w:rPr>
          <w:rFonts w:ascii="Arial" w:hAnsi="Arial" w:cs="Arial"/>
          <w:b/>
          <w:sz w:val="24"/>
        </w:rPr>
        <w:t>Possibility to optimise CN paging for PNI-NPNs</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R3-202131</w:t>
      </w:r>
      <w:r>
        <w:rPr>
          <w:rFonts w:ascii="Arial" w:hAnsi="Arial" w:cs="Arial"/>
          <w:b/>
          <w:color w:val="0000FF"/>
          <w:sz w:val="24"/>
        </w:rPr>
        <w:tab/>
      </w:r>
      <w:r>
        <w:rPr>
          <w:rFonts w:ascii="Arial" w:hAnsi="Arial" w:cs="Arial"/>
          <w:b/>
          <w:sz w:val="24"/>
        </w:rPr>
        <w:t>[TP for BL CR NGAP] Introduction of NG Paging Optimisation Elements for CAG-only UEs.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R3-202132</w:t>
      </w:r>
      <w:r>
        <w:rPr>
          <w:rFonts w:ascii="Arial" w:hAnsi="Arial" w:cs="Arial"/>
          <w:b/>
          <w:color w:val="0000FF"/>
          <w:sz w:val="24"/>
        </w:rPr>
        <w:tab/>
      </w:r>
      <w:r>
        <w:rPr>
          <w:rFonts w:ascii="Arial" w:hAnsi="Arial" w:cs="Arial"/>
          <w:b/>
          <w:sz w:val="24"/>
        </w:rPr>
        <w:t>[DRAFT] LS on CN Paging Optimisation for PNI-NPNs</w:t>
      </w:r>
    </w:p>
    <w:p w:rsidR="00711519" w:rsidRDefault="00711519" w:rsidP="007115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R3-202178</w:t>
      </w:r>
      <w:r>
        <w:rPr>
          <w:rFonts w:ascii="Arial" w:hAnsi="Arial" w:cs="Arial"/>
          <w:b/>
          <w:color w:val="0000FF"/>
          <w:sz w:val="24"/>
        </w:rPr>
        <w:tab/>
      </w:r>
      <w:r>
        <w:rPr>
          <w:rFonts w:ascii="Arial" w:hAnsi="Arial" w:cs="Arial"/>
          <w:b/>
          <w:sz w:val="24"/>
        </w:rPr>
        <w:t>(TP for TS 38.413) NPN NG Paging</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China Telecommunication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R3-202282</w:t>
      </w:r>
      <w:r>
        <w:rPr>
          <w:rFonts w:ascii="Arial" w:hAnsi="Arial" w:cs="Arial"/>
          <w:b/>
          <w:color w:val="0000FF"/>
          <w:sz w:val="24"/>
        </w:rPr>
        <w:tab/>
      </w:r>
      <w:r>
        <w:rPr>
          <w:rFonts w:ascii="Arial" w:hAnsi="Arial" w:cs="Arial"/>
          <w:b/>
          <w:sz w:val="24"/>
        </w:rPr>
        <w:t>Discussion on NG paging in SNPN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R3-202283</w:t>
      </w:r>
      <w:r>
        <w:rPr>
          <w:rFonts w:ascii="Arial" w:hAnsi="Arial" w:cs="Arial"/>
          <w:b/>
          <w:color w:val="0000FF"/>
          <w:sz w:val="24"/>
        </w:rPr>
        <w:tab/>
      </w:r>
      <w:r>
        <w:rPr>
          <w:rFonts w:ascii="Arial" w:hAnsi="Arial" w:cs="Arial"/>
          <w:b/>
          <w:sz w:val="24"/>
        </w:rPr>
        <w:t>(TP for NPN BL CR for TS 38.413): Correction on NG paging in SNPN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R3-202344</w:t>
      </w:r>
      <w:r>
        <w:rPr>
          <w:rFonts w:ascii="Arial" w:hAnsi="Arial" w:cs="Arial"/>
          <w:b/>
          <w:color w:val="0000FF"/>
          <w:sz w:val="24"/>
        </w:rPr>
        <w:tab/>
      </w:r>
      <w:r>
        <w:rPr>
          <w:rFonts w:ascii="Arial" w:hAnsi="Arial" w:cs="Arial"/>
          <w:b/>
          <w:sz w:val="24"/>
        </w:rPr>
        <w:t>(TP for NPN BL CR for TS 38.413):  Paging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R3-202345</w:t>
      </w:r>
      <w:r>
        <w:rPr>
          <w:rFonts w:ascii="Arial" w:hAnsi="Arial" w:cs="Arial"/>
          <w:b/>
          <w:color w:val="0000FF"/>
          <w:sz w:val="24"/>
        </w:rPr>
        <w:tab/>
      </w:r>
      <w:r>
        <w:rPr>
          <w:rFonts w:ascii="Arial" w:hAnsi="Arial" w:cs="Arial"/>
          <w:b/>
          <w:sz w:val="24"/>
        </w:rPr>
        <w:t>(TP for NPN BL CR for TS 38.423): Paging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R3-202346</w:t>
      </w:r>
      <w:r>
        <w:rPr>
          <w:rFonts w:ascii="Arial" w:hAnsi="Arial" w:cs="Arial"/>
          <w:b/>
          <w:color w:val="0000FF"/>
          <w:sz w:val="24"/>
        </w:rPr>
        <w:tab/>
      </w:r>
      <w:r>
        <w:rPr>
          <w:rFonts w:ascii="Arial" w:hAnsi="Arial" w:cs="Arial"/>
          <w:b/>
          <w:sz w:val="24"/>
        </w:rPr>
        <w:t>(TP for NPN BL CR for TS 38.300): Paging for NPN</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R3-202681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R3-202681</w:t>
      </w:r>
      <w:r>
        <w:rPr>
          <w:rFonts w:ascii="Arial" w:hAnsi="Arial" w:cs="Arial"/>
          <w:b/>
          <w:color w:val="0000FF"/>
          <w:sz w:val="24"/>
        </w:rPr>
        <w:tab/>
      </w:r>
      <w:r>
        <w:rPr>
          <w:rFonts w:ascii="Arial" w:hAnsi="Arial" w:cs="Arial"/>
          <w:b/>
          <w:sz w:val="24"/>
        </w:rPr>
        <w:t>(TP for NPN BL CR for TS 38.300): Paging for NPN</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R3-202346)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3"/>
      </w:pPr>
      <w:bookmarkStart w:id="287" w:name="_Toc41005618"/>
      <w:bookmarkStart w:id="288" w:name="_Toc41011284"/>
      <w:r>
        <w:t>16.6</w:t>
      </w:r>
      <w:r>
        <w:tab/>
        <w:t>F1 Aspects</w:t>
      </w:r>
      <w:bookmarkEnd w:id="287"/>
      <w:bookmarkEnd w:id="288"/>
    </w:p>
    <w:p w:rsidR="00711519" w:rsidRDefault="00711519" w:rsidP="00711519">
      <w:pPr>
        <w:rPr>
          <w:rFonts w:ascii="Arial" w:hAnsi="Arial" w:cs="Arial"/>
          <w:b/>
          <w:sz w:val="24"/>
        </w:rPr>
      </w:pPr>
      <w:r>
        <w:rPr>
          <w:rFonts w:ascii="Arial" w:hAnsi="Arial" w:cs="Arial"/>
          <w:b/>
          <w:color w:val="0000FF"/>
          <w:sz w:val="24"/>
        </w:rPr>
        <w:t>R3-202515</w:t>
      </w:r>
      <w:r>
        <w:rPr>
          <w:rFonts w:ascii="Arial" w:hAnsi="Arial" w:cs="Arial"/>
          <w:b/>
          <w:color w:val="0000FF"/>
          <w:sz w:val="24"/>
        </w:rPr>
        <w:tab/>
      </w:r>
      <w:r>
        <w:rPr>
          <w:rFonts w:ascii="Arial" w:hAnsi="Arial" w:cs="Arial"/>
          <w:b/>
          <w:sz w:val="24"/>
        </w:rPr>
        <w:t>CB: # 34_Email_PRN_F1</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37BB" w:rsidRPr="00164813" w:rsidRDefault="002837BB" w:rsidP="002837BB">
      <w:pPr>
        <w:rPr>
          <w:rFonts w:ascii="Arial" w:hAnsi="Arial" w:cs="Arial"/>
          <w:b/>
          <w:color w:val="00B050"/>
          <w:u w:val="single"/>
        </w:rPr>
      </w:pPr>
      <w:r w:rsidRPr="00164813">
        <w:rPr>
          <w:rFonts w:ascii="Arial" w:hAnsi="Arial" w:cs="Arial"/>
          <w:b/>
          <w:color w:val="00B050"/>
          <w:u w:val="single"/>
        </w:rPr>
        <w:t>Agreement:</w:t>
      </w:r>
    </w:p>
    <w:p w:rsidR="002837BB" w:rsidRPr="002837BB" w:rsidRDefault="002837BB" w:rsidP="002837BB">
      <w:pPr>
        <w:rPr>
          <w:b/>
          <w:bCs/>
          <w:color w:val="00B050"/>
        </w:rPr>
      </w:pPr>
      <w:r w:rsidRPr="002837BB">
        <w:rPr>
          <w:b/>
          <w:bCs/>
          <w:color w:val="00B050"/>
        </w:rPr>
        <w:t>Keep NPN Support Information IE within Served PLMNs and Extended Served PLMNs Item IE</w:t>
      </w:r>
    </w:p>
    <w:p w:rsidR="002837BB" w:rsidRPr="002837BB" w:rsidRDefault="002837BB" w:rsidP="002837BB">
      <w:pPr>
        <w:rPr>
          <w:b/>
          <w:bCs/>
          <w:color w:val="00B050"/>
        </w:rPr>
      </w:pPr>
      <w:r w:rsidRPr="002837BB">
        <w:rPr>
          <w:b/>
          <w:bCs/>
          <w:color w:val="00B050"/>
        </w:rPr>
        <w:t>Add a new Broadcast NPN Information IE at highest IE level and within Broadcast PLMN Identity Info List IE</w:t>
      </w:r>
    </w:p>
    <w:p w:rsidR="002837BB" w:rsidRPr="002837BB" w:rsidRDefault="002837BB" w:rsidP="002837BB">
      <w:pPr>
        <w:rPr>
          <w:b/>
          <w:bCs/>
          <w:color w:val="00B050"/>
        </w:rPr>
      </w:pPr>
      <w:r w:rsidRPr="002837BB">
        <w:rPr>
          <w:b/>
          <w:bCs/>
          <w:color w:val="00B050"/>
        </w:rPr>
        <w:t>Indicate that SIB10 is encoded by the gNB-DU in Stage 2 38.470</w:t>
      </w:r>
    </w:p>
    <w:p w:rsidR="002837BB" w:rsidRPr="002837BB" w:rsidRDefault="002837BB" w:rsidP="002837BB">
      <w:pPr>
        <w:rPr>
          <w:b/>
          <w:bCs/>
          <w:color w:val="00B050"/>
        </w:rPr>
      </w:pPr>
      <w:r w:rsidRPr="002837BB">
        <w:rPr>
          <w:b/>
          <w:bCs/>
          <w:color w:val="00B050"/>
        </w:rPr>
        <w:t>Add a separate new optional IE with an FFS within Cells to be Activated Item IE in F1 Setup and Configuration update procedures, which indicates both PLMN+NID information available for the cell being activated. Refinement on details of the IE can be resolved at next meeting.</w:t>
      </w:r>
    </w:p>
    <w:p w:rsidR="002837BB" w:rsidRPr="002837BB" w:rsidRDefault="002837BB" w:rsidP="002837BB">
      <w:pPr>
        <w:rPr>
          <w:b/>
          <w:bCs/>
          <w:color w:val="00B050"/>
        </w:rPr>
      </w:pPr>
      <w:r w:rsidRPr="002837BB">
        <w:rPr>
          <w:b/>
          <w:bCs/>
          <w:color w:val="00B050"/>
        </w:rPr>
        <w:lastRenderedPageBreak/>
        <w:t>Signal NID as part of the UAC Assistance Information from gNB-CU to gNB-DU.</w:t>
      </w:r>
    </w:p>
    <w:p w:rsidR="002837BB" w:rsidRPr="002837BB" w:rsidRDefault="002837BB" w:rsidP="002837BB">
      <w:pPr>
        <w:rPr>
          <w:b/>
          <w:bCs/>
          <w:color w:val="00B050"/>
        </w:rPr>
      </w:pPr>
      <w:r w:rsidRPr="002837BB">
        <w:rPr>
          <w:b/>
          <w:bCs/>
          <w:color w:val="00B050"/>
        </w:rPr>
        <w:t>Signal the Serving NID IE in UE CONTEXT SETUP REQUEST, and remove the FFS both in Stage 3 and Stage 2 (38.470 and 38.401).</w:t>
      </w:r>
    </w:p>
    <w:p w:rsidR="002837BB" w:rsidRPr="00164813" w:rsidRDefault="002837BB" w:rsidP="002837BB">
      <w:pPr>
        <w:rPr>
          <w:b/>
          <w:bCs/>
          <w:color w:val="00B050"/>
        </w:rPr>
      </w:pPr>
      <w:r w:rsidRPr="002837BB">
        <w:rPr>
          <w:b/>
          <w:bCs/>
          <w:color w:val="00B050"/>
        </w:rPr>
        <w:t>Keep the “Editor’s Note : Whether to include PNI-NPN info, i.e. CAG ID, needs to be further discussed.” in Stage 2.</w:t>
      </w:r>
    </w:p>
    <w:p w:rsidR="00711519" w:rsidRDefault="00711519" w:rsidP="00711519">
      <w:pPr>
        <w:rPr>
          <w:rFonts w:ascii="Arial" w:hAnsi="Arial" w:cs="Arial"/>
          <w:b/>
          <w:sz w:val="24"/>
        </w:rPr>
      </w:pPr>
      <w:r>
        <w:rPr>
          <w:rFonts w:ascii="Arial" w:hAnsi="Arial" w:cs="Arial"/>
          <w:b/>
          <w:color w:val="0000FF"/>
          <w:sz w:val="24"/>
        </w:rPr>
        <w:t>R3-201632</w:t>
      </w:r>
      <w:r>
        <w:rPr>
          <w:rFonts w:ascii="Arial" w:hAnsi="Arial" w:cs="Arial"/>
          <w:b/>
          <w:color w:val="0000FF"/>
          <w:sz w:val="24"/>
        </w:rPr>
        <w:tab/>
      </w:r>
      <w:r>
        <w:rPr>
          <w:rFonts w:ascii="Arial" w:hAnsi="Arial" w:cs="Arial"/>
          <w:b/>
          <w:sz w:val="24"/>
        </w:rPr>
        <w:t>(TP for NPN BL CR for TS 38.473): NPN for F1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R3-202702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R3-202702</w:t>
      </w:r>
      <w:r>
        <w:rPr>
          <w:rFonts w:ascii="Arial" w:hAnsi="Arial" w:cs="Arial"/>
          <w:b/>
          <w:color w:val="0000FF"/>
          <w:sz w:val="24"/>
        </w:rPr>
        <w:tab/>
      </w:r>
      <w:r>
        <w:rPr>
          <w:rFonts w:ascii="Arial" w:hAnsi="Arial" w:cs="Arial"/>
          <w:b/>
          <w:sz w:val="24"/>
        </w:rPr>
        <w:t>(TP for NPN BL CR for TS 38.473): NPN for F1</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R3-201632)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R3-202839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R3-202839</w:t>
      </w:r>
      <w:r>
        <w:rPr>
          <w:rFonts w:ascii="Arial" w:hAnsi="Arial" w:cs="Arial"/>
          <w:b/>
          <w:color w:val="0000FF"/>
          <w:sz w:val="24"/>
        </w:rPr>
        <w:tab/>
      </w:r>
      <w:r>
        <w:rPr>
          <w:rFonts w:ascii="Arial" w:hAnsi="Arial" w:cs="Arial"/>
          <w:b/>
          <w:sz w:val="24"/>
        </w:rPr>
        <w:t>(TP for NPN BL CR for TS 38.473): NPN for F1</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R3-202702)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R3-202861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R3-202861</w:t>
      </w:r>
      <w:r>
        <w:rPr>
          <w:rFonts w:ascii="Arial" w:hAnsi="Arial" w:cs="Arial"/>
          <w:b/>
          <w:color w:val="0000FF"/>
          <w:sz w:val="24"/>
        </w:rPr>
        <w:tab/>
      </w:r>
      <w:r>
        <w:rPr>
          <w:rFonts w:ascii="Arial" w:hAnsi="Arial" w:cs="Arial"/>
          <w:b/>
          <w:sz w:val="24"/>
        </w:rPr>
        <w:t>(TP for NPN BL CR for TS 38.473): NPN for F1</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R3-202839)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R3-201925</w:t>
      </w:r>
      <w:r>
        <w:rPr>
          <w:rFonts w:ascii="Arial" w:hAnsi="Arial" w:cs="Arial"/>
          <w:b/>
          <w:color w:val="0000FF"/>
          <w:sz w:val="24"/>
        </w:rPr>
        <w:tab/>
      </w:r>
      <w:r>
        <w:rPr>
          <w:rFonts w:ascii="Arial" w:hAnsi="Arial" w:cs="Arial"/>
          <w:b/>
          <w:sz w:val="24"/>
        </w:rPr>
        <w:t>Impact of NPN on F1</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R3-201926</w:t>
      </w:r>
      <w:r>
        <w:rPr>
          <w:rFonts w:ascii="Arial" w:hAnsi="Arial" w:cs="Arial"/>
          <w:b/>
          <w:color w:val="0000FF"/>
          <w:sz w:val="24"/>
        </w:rPr>
        <w:tab/>
      </w:r>
      <w:r>
        <w:rPr>
          <w:rFonts w:ascii="Arial" w:hAnsi="Arial" w:cs="Arial"/>
          <w:b/>
          <w:sz w:val="24"/>
        </w:rPr>
        <w:t>TP for NPN support to TS38.473</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R3-201938</w:t>
      </w:r>
      <w:r>
        <w:rPr>
          <w:rFonts w:ascii="Arial" w:hAnsi="Arial" w:cs="Arial"/>
          <w:b/>
          <w:color w:val="0000FF"/>
          <w:sz w:val="24"/>
        </w:rPr>
        <w:tab/>
      </w:r>
      <w:r>
        <w:rPr>
          <w:rFonts w:ascii="Arial" w:hAnsi="Arial" w:cs="Arial"/>
          <w:b/>
          <w:sz w:val="24"/>
        </w:rPr>
        <w:t>Discussion on F1 open issue</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R3-202133</w:t>
      </w:r>
      <w:r>
        <w:rPr>
          <w:rFonts w:ascii="Arial" w:hAnsi="Arial" w:cs="Arial"/>
          <w:b/>
          <w:color w:val="0000FF"/>
          <w:sz w:val="24"/>
        </w:rPr>
        <w:tab/>
      </w:r>
      <w:r>
        <w:rPr>
          <w:rFonts w:ascii="Arial" w:hAnsi="Arial" w:cs="Arial"/>
          <w:b/>
          <w:sz w:val="24"/>
        </w:rPr>
        <w:t>Discussion on  F1AP topics not covered in other AIsPlace Holder F1 Aspect</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R3-202134</w:t>
      </w:r>
      <w:r>
        <w:rPr>
          <w:rFonts w:ascii="Arial" w:hAnsi="Arial" w:cs="Arial"/>
          <w:b/>
          <w:color w:val="0000FF"/>
          <w:sz w:val="24"/>
        </w:rPr>
        <w:tab/>
      </w:r>
      <w:r>
        <w:rPr>
          <w:rFonts w:ascii="Arial" w:hAnsi="Arial" w:cs="Arial"/>
          <w:b/>
          <w:sz w:val="24"/>
        </w:rPr>
        <w:t>[TP for BL CR F1AP] F1AP topics not covered in other Ais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R3-202173</w:t>
      </w:r>
      <w:r>
        <w:rPr>
          <w:rFonts w:ascii="Arial" w:hAnsi="Arial" w:cs="Arial"/>
          <w:b/>
          <w:color w:val="0000FF"/>
          <w:sz w:val="24"/>
        </w:rPr>
        <w:tab/>
      </w:r>
      <w:r>
        <w:rPr>
          <w:rFonts w:ascii="Arial" w:hAnsi="Arial" w:cs="Arial"/>
          <w:b/>
          <w:sz w:val="24"/>
        </w:rPr>
        <w:t>TP for NPN BL CR for 38.401</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Telecommunication, Nokia, Nokia Shanghai Bell,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R3-202673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R3-202673</w:t>
      </w:r>
      <w:r>
        <w:rPr>
          <w:rFonts w:ascii="Arial" w:hAnsi="Arial" w:cs="Arial"/>
          <w:b/>
          <w:color w:val="0000FF"/>
          <w:sz w:val="24"/>
        </w:rPr>
        <w:tab/>
      </w:r>
      <w:r>
        <w:rPr>
          <w:rFonts w:ascii="Arial" w:hAnsi="Arial" w:cs="Arial"/>
          <w:b/>
          <w:sz w:val="24"/>
        </w:rPr>
        <w:t>TP for NPN BL CR for 38.401</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Telecommunication, Nokia, Nokia Shanghai Bell, Huawei</w:t>
      </w:r>
    </w:p>
    <w:p w:rsidR="00711519" w:rsidRDefault="00711519" w:rsidP="00711519">
      <w:pPr>
        <w:rPr>
          <w:color w:val="808080"/>
        </w:rPr>
      </w:pPr>
      <w:r>
        <w:rPr>
          <w:color w:val="808080"/>
        </w:rPr>
        <w:t>(Replaces R3-202173)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R3-202853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R3-202853</w:t>
      </w:r>
      <w:r>
        <w:rPr>
          <w:rFonts w:ascii="Arial" w:hAnsi="Arial" w:cs="Arial"/>
          <w:b/>
          <w:color w:val="0000FF"/>
          <w:sz w:val="24"/>
        </w:rPr>
        <w:tab/>
      </w:r>
      <w:r>
        <w:rPr>
          <w:rFonts w:ascii="Arial" w:hAnsi="Arial" w:cs="Arial"/>
          <w:b/>
          <w:sz w:val="24"/>
        </w:rPr>
        <w:t>TP for NPN BL CR for 38.401</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Telecommunication, Nokia, Nokia Shanghai Bell, Huawei</w:t>
      </w:r>
    </w:p>
    <w:p w:rsidR="00711519" w:rsidRDefault="00711519" w:rsidP="00711519">
      <w:pPr>
        <w:rPr>
          <w:color w:val="808080"/>
        </w:rPr>
      </w:pPr>
      <w:r>
        <w:rPr>
          <w:color w:val="808080"/>
        </w:rPr>
        <w:t>(Replaces R3-202673)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R3-202175</w:t>
      </w:r>
      <w:r>
        <w:rPr>
          <w:rFonts w:ascii="Arial" w:hAnsi="Arial" w:cs="Arial"/>
          <w:b/>
          <w:color w:val="0000FF"/>
          <w:sz w:val="24"/>
        </w:rPr>
        <w:tab/>
      </w:r>
      <w:r>
        <w:rPr>
          <w:rFonts w:ascii="Arial" w:hAnsi="Arial" w:cs="Arial"/>
          <w:b/>
          <w:sz w:val="24"/>
        </w:rPr>
        <w:t>(TP for TS 38.470) On F1 aspects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China Telecommunication,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R3-202674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R3-202674</w:t>
      </w:r>
      <w:r>
        <w:rPr>
          <w:rFonts w:ascii="Arial" w:hAnsi="Arial" w:cs="Arial"/>
          <w:b/>
          <w:color w:val="0000FF"/>
          <w:sz w:val="24"/>
        </w:rPr>
        <w:tab/>
      </w:r>
      <w:r>
        <w:rPr>
          <w:rFonts w:ascii="Arial" w:hAnsi="Arial" w:cs="Arial"/>
          <w:b/>
          <w:sz w:val="24"/>
        </w:rPr>
        <w:t>(TP for TS 38.470) On F1 aspects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China Telecommunication, Nokia, Nokia Shanghai Bell</w:t>
      </w:r>
    </w:p>
    <w:p w:rsidR="00711519" w:rsidRDefault="00711519" w:rsidP="00711519">
      <w:pPr>
        <w:rPr>
          <w:color w:val="808080"/>
        </w:rPr>
      </w:pPr>
      <w:r>
        <w:rPr>
          <w:color w:val="808080"/>
        </w:rPr>
        <w:t>(Replaces R3-202175)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R3-202347</w:t>
      </w:r>
      <w:r>
        <w:rPr>
          <w:rFonts w:ascii="Arial" w:hAnsi="Arial" w:cs="Arial"/>
          <w:b/>
          <w:color w:val="0000FF"/>
          <w:sz w:val="24"/>
        </w:rPr>
        <w:tab/>
      </w:r>
      <w:r>
        <w:rPr>
          <w:rFonts w:ascii="Arial" w:hAnsi="Arial" w:cs="Arial"/>
          <w:b/>
          <w:sz w:val="24"/>
        </w:rPr>
        <w:t>(TP for NPN BL CR for TS 38.470): Further support of NPN over F1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China Telecommunication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R3-202694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R3-202694</w:t>
      </w:r>
      <w:r>
        <w:rPr>
          <w:rFonts w:ascii="Arial" w:hAnsi="Arial" w:cs="Arial"/>
          <w:b/>
          <w:color w:val="0000FF"/>
          <w:sz w:val="24"/>
        </w:rPr>
        <w:tab/>
      </w:r>
      <w:r>
        <w:rPr>
          <w:rFonts w:ascii="Arial" w:hAnsi="Arial" w:cs="Arial"/>
          <w:b/>
          <w:sz w:val="24"/>
        </w:rPr>
        <w:t>(TP for NPN BL CR for TS 38.470): Further support of NPN over F1</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China Telecommunication</w:t>
      </w:r>
    </w:p>
    <w:p w:rsidR="00711519" w:rsidRDefault="00711519" w:rsidP="00711519">
      <w:pPr>
        <w:rPr>
          <w:color w:val="808080"/>
        </w:rPr>
      </w:pPr>
      <w:r>
        <w:rPr>
          <w:color w:val="808080"/>
        </w:rPr>
        <w:t>(Replaces R3-202347)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R3-202854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R3-202854</w:t>
      </w:r>
      <w:r>
        <w:rPr>
          <w:rFonts w:ascii="Arial" w:hAnsi="Arial" w:cs="Arial"/>
          <w:b/>
          <w:color w:val="0000FF"/>
          <w:sz w:val="24"/>
        </w:rPr>
        <w:tab/>
      </w:r>
      <w:r>
        <w:rPr>
          <w:rFonts w:ascii="Arial" w:hAnsi="Arial" w:cs="Arial"/>
          <w:b/>
          <w:sz w:val="24"/>
        </w:rPr>
        <w:t>(TP for NPN BL CR for TS 38.470): Further support of NPN over F1</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China Telecommunication</w:t>
      </w:r>
    </w:p>
    <w:p w:rsidR="00711519" w:rsidRDefault="00711519" w:rsidP="00711519">
      <w:pPr>
        <w:rPr>
          <w:color w:val="808080"/>
        </w:rPr>
      </w:pPr>
      <w:r>
        <w:rPr>
          <w:color w:val="808080"/>
        </w:rPr>
        <w:t>(Replaces R3-202694)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R3-202348</w:t>
      </w:r>
      <w:r>
        <w:rPr>
          <w:rFonts w:ascii="Arial" w:hAnsi="Arial" w:cs="Arial"/>
          <w:b/>
          <w:color w:val="0000FF"/>
          <w:sz w:val="24"/>
        </w:rPr>
        <w:tab/>
      </w:r>
      <w:r>
        <w:rPr>
          <w:rFonts w:ascii="Arial" w:hAnsi="Arial" w:cs="Arial"/>
          <w:b/>
          <w:sz w:val="24"/>
        </w:rPr>
        <w:t>(TP for NPN BL CR for TS 38.473): Further support of NPN over F1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China Telecommunication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R3-201633</w:t>
      </w:r>
      <w:r>
        <w:rPr>
          <w:rFonts w:ascii="Arial" w:hAnsi="Arial" w:cs="Arial"/>
          <w:b/>
          <w:color w:val="0000FF"/>
          <w:sz w:val="24"/>
        </w:rPr>
        <w:tab/>
      </w:r>
      <w:r>
        <w:rPr>
          <w:rFonts w:ascii="Arial" w:hAnsi="Arial" w:cs="Arial"/>
          <w:b/>
          <w:sz w:val="24"/>
        </w:rPr>
        <w:t>(TP for NPN BL CR for TS 38.470): NPN for F1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pStyle w:val="Heading3"/>
      </w:pPr>
      <w:bookmarkStart w:id="289" w:name="_Toc41005619"/>
      <w:bookmarkStart w:id="290" w:name="_Toc41011285"/>
      <w:r>
        <w:t>16.7</w:t>
      </w:r>
      <w:r>
        <w:tab/>
        <w:t>E1 Aspects</w:t>
      </w:r>
      <w:bookmarkEnd w:id="289"/>
      <w:bookmarkEnd w:id="290"/>
    </w:p>
    <w:p w:rsidR="00711519" w:rsidRDefault="00711519" w:rsidP="00711519">
      <w:pPr>
        <w:rPr>
          <w:rFonts w:ascii="Arial" w:hAnsi="Arial" w:cs="Arial"/>
          <w:b/>
          <w:sz w:val="24"/>
        </w:rPr>
      </w:pPr>
      <w:r>
        <w:rPr>
          <w:rFonts w:ascii="Arial" w:hAnsi="Arial" w:cs="Arial"/>
          <w:b/>
          <w:color w:val="0000FF"/>
          <w:sz w:val="24"/>
        </w:rPr>
        <w:t>R3-202516</w:t>
      </w:r>
      <w:r>
        <w:rPr>
          <w:rFonts w:ascii="Arial" w:hAnsi="Arial" w:cs="Arial"/>
          <w:b/>
          <w:color w:val="0000FF"/>
          <w:sz w:val="24"/>
        </w:rPr>
        <w:tab/>
      </w:r>
      <w:r>
        <w:rPr>
          <w:rFonts w:ascii="Arial" w:hAnsi="Arial" w:cs="Arial"/>
          <w:b/>
          <w:sz w:val="24"/>
        </w:rPr>
        <w:t>CB: # 35_Email_PRN_E1</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R3-201634</w:t>
      </w:r>
      <w:r>
        <w:rPr>
          <w:rFonts w:ascii="Arial" w:hAnsi="Arial" w:cs="Arial"/>
          <w:b/>
          <w:color w:val="0000FF"/>
          <w:sz w:val="24"/>
        </w:rPr>
        <w:tab/>
      </w:r>
      <w:r>
        <w:rPr>
          <w:rFonts w:ascii="Arial" w:hAnsi="Arial" w:cs="Arial"/>
          <w:b/>
          <w:sz w:val="24"/>
        </w:rPr>
        <w:t>(TP for NPN BL CR for TS 38.463): NPN for E1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R3-201635</w:t>
      </w:r>
      <w:r>
        <w:rPr>
          <w:rFonts w:ascii="Arial" w:hAnsi="Arial" w:cs="Arial"/>
          <w:b/>
          <w:color w:val="0000FF"/>
          <w:sz w:val="24"/>
        </w:rPr>
        <w:tab/>
      </w:r>
      <w:r>
        <w:rPr>
          <w:rFonts w:ascii="Arial" w:hAnsi="Arial" w:cs="Arial"/>
          <w:b/>
          <w:sz w:val="24"/>
        </w:rPr>
        <w:t>(TP for NPN BL CR for TS 38.460): NPN for E1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R3-201923</w:t>
      </w:r>
      <w:r>
        <w:rPr>
          <w:rFonts w:ascii="Arial" w:hAnsi="Arial" w:cs="Arial"/>
          <w:b/>
          <w:color w:val="0000FF"/>
          <w:sz w:val="24"/>
        </w:rPr>
        <w:tab/>
      </w:r>
      <w:r>
        <w:rPr>
          <w:rFonts w:ascii="Arial" w:hAnsi="Arial" w:cs="Arial"/>
          <w:b/>
          <w:sz w:val="24"/>
        </w:rPr>
        <w:t>Impact of NPN on E1</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R3-201924</w:t>
      </w:r>
      <w:r>
        <w:rPr>
          <w:rFonts w:ascii="Arial" w:hAnsi="Arial" w:cs="Arial"/>
          <w:b/>
          <w:color w:val="0000FF"/>
          <w:sz w:val="24"/>
        </w:rPr>
        <w:tab/>
      </w:r>
      <w:r>
        <w:rPr>
          <w:rFonts w:ascii="Arial" w:hAnsi="Arial" w:cs="Arial"/>
          <w:b/>
          <w:sz w:val="24"/>
        </w:rPr>
        <w:t>TP for NPN support to TS38.463</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R3-202135</w:t>
      </w:r>
      <w:r>
        <w:rPr>
          <w:rFonts w:ascii="Arial" w:hAnsi="Arial" w:cs="Arial"/>
          <w:b/>
          <w:color w:val="0000FF"/>
          <w:sz w:val="24"/>
        </w:rPr>
        <w:tab/>
      </w:r>
      <w:r>
        <w:rPr>
          <w:rFonts w:ascii="Arial" w:hAnsi="Arial" w:cs="Arial"/>
          <w:b/>
          <w:sz w:val="24"/>
        </w:rPr>
        <w:t>Discussion on open E1AP issues for NPN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R3-202136</w:t>
      </w:r>
      <w:r>
        <w:rPr>
          <w:rFonts w:ascii="Arial" w:hAnsi="Arial" w:cs="Arial"/>
          <w:b/>
          <w:color w:val="0000FF"/>
          <w:sz w:val="24"/>
        </w:rPr>
        <w:tab/>
      </w:r>
      <w:r>
        <w:rPr>
          <w:rFonts w:ascii="Arial" w:hAnsi="Arial" w:cs="Arial"/>
          <w:b/>
          <w:sz w:val="24"/>
        </w:rPr>
        <w:t>[TP for BL CR E1AP] Resolving open E1AP issues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R3-202653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R3-202653</w:t>
      </w:r>
      <w:r>
        <w:rPr>
          <w:rFonts w:ascii="Arial" w:hAnsi="Arial" w:cs="Arial"/>
          <w:b/>
          <w:color w:val="0000FF"/>
          <w:sz w:val="24"/>
        </w:rPr>
        <w:tab/>
      </w:r>
      <w:r>
        <w:rPr>
          <w:rFonts w:ascii="Arial" w:hAnsi="Arial" w:cs="Arial"/>
          <w:b/>
          <w:sz w:val="24"/>
        </w:rPr>
        <w:t>[TP for BL CR E1AP] Resolving open E1AP issues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R3-202136)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R3-202349</w:t>
      </w:r>
      <w:r>
        <w:rPr>
          <w:rFonts w:ascii="Arial" w:hAnsi="Arial" w:cs="Arial"/>
          <w:b/>
          <w:color w:val="0000FF"/>
          <w:sz w:val="24"/>
        </w:rPr>
        <w:tab/>
      </w:r>
      <w:r>
        <w:rPr>
          <w:rFonts w:ascii="Arial" w:hAnsi="Arial" w:cs="Arial"/>
          <w:b/>
          <w:sz w:val="24"/>
        </w:rPr>
        <w:t>(TP for NPN BL CR for TS 38.460): Further support of NPN over E1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Huawei, China Telecommunication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R3-202350</w:t>
      </w:r>
      <w:r>
        <w:rPr>
          <w:rFonts w:ascii="Arial" w:hAnsi="Arial" w:cs="Arial"/>
          <w:b/>
          <w:color w:val="0000FF"/>
          <w:sz w:val="24"/>
        </w:rPr>
        <w:tab/>
      </w:r>
      <w:r>
        <w:rPr>
          <w:rFonts w:ascii="Arial" w:hAnsi="Arial" w:cs="Arial"/>
          <w:b/>
          <w:sz w:val="24"/>
        </w:rPr>
        <w:t>(TP for NPN BL CR for TS 38.463): Further support of NPN over E1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China Telecommunication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291" w:name="_Toc41005620"/>
      <w:bookmarkStart w:id="292" w:name="_Toc41011286"/>
      <w:r>
        <w:t>16.8</w:t>
      </w:r>
      <w:r>
        <w:tab/>
        <w:t>RAN Sharing Aspects</w:t>
      </w:r>
      <w:bookmarkEnd w:id="291"/>
      <w:bookmarkEnd w:id="292"/>
    </w:p>
    <w:p w:rsidR="00711519" w:rsidRDefault="00711519" w:rsidP="00711519">
      <w:pPr>
        <w:rPr>
          <w:rFonts w:ascii="Arial" w:hAnsi="Arial" w:cs="Arial"/>
          <w:b/>
          <w:sz w:val="24"/>
        </w:rPr>
      </w:pPr>
      <w:r>
        <w:rPr>
          <w:rFonts w:ascii="Arial" w:hAnsi="Arial" w:cs="Arial"/>
          <w:b/>
          <w:color w:val="0000FF"/>
          <w:sz w:val="24"/>
        </w:rPr>
        <w:t>R3-202517</w:t>
      </w:r>
      <w:r>
        <w:rPr>
          <w:rFonts w:ascii="Arial" w:hAnsi="Arial" w:cs="Arial"/>
          <w:b/>
          <w:color w:val="0000FF"/>
          <w:sz w:val="24"/>
        </w:rPr>
        <w:tab/>
      </w:r>
      <w:r>
        <w:rPr>
          <w:rFonts w:ascii="Arial" w:hAnsi="Arial" w:cs="Arial"/>
          <w:b/>
          <w:sz w:val="24"/>
        </w:rPr>
        <w:t>CB: # 36_Email_PRN_nw_sharing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R3-201935</w:t>
      </w:r>
      <w:r>
        <w:rPr>
          <w:rFonts w:ascii="Arial" w:hAnsi="Arial" w:cs="Arial"/>
          <w:b/>
          <w:color w:val="0000FF"/>
          <w:sz w:val="24"/>
        </w:rPr>
        <w:tab/>
      </w:r>
      <w:r>
        <w:rPr>
          <w:rFonts w:ascii="Arial" w:hAnsi="Arial" w:cs="Arial"/>
          <w:b/>
          <w:sz w:val="24"/>
        </w:rPr>
        <w:t>Discussion on RAN sharing for NPNs</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R3-201936</w:t>
      </w:r>
      <w:r>
        <w:rPr>
          <w:rFonts w:ascii="Arial" w:hAnsi="Arial" w:cs="Arial"/>
          <w:b/>
          <w:color w:val="0000FF"/>
          <w:sz w:val="24"/>
        </w:rPr>
        <w:tab/>
      </w:r>
      <w:r>
        <w:rPr>
          <w:rFonts w:ascii="Arial" w:hAnsi="Arial" w:cs="Arial"/>
          <w:b/>
          <w:sz w:val="24"/>
        </w:rPr>
        <w:t>(TP on NPN BLCR for 38.423)Correction on RAN sharing for NPNs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R3-201937</w:t>
      </w:r>
      <w:r>
        <w:rPr>
          <w:rFonts w:ascii="Arial" w:hAnsi="Arial" w:cs="Arial"/>
          <w:b/>
          <w:color w:val="0000FF"/>
          <w:sz w:val="24"/>
        </w:rPr>
        <w:tab/>
      </w:r>
      <w:r>
        <w:rPr>
          <w:rFonts w:ascii="Arial" w:hAnsi="Arial" w:cs="Arial"/>
          <w:b/>
          <w:sz w:val="24"/>
        </w:rPr>
        <w:t>(TP on NPN BLCR for 38.473)Correction on RAN sharing for NPNs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R3-202137</w:t>
      </w:r>
      <w:r>
        <w:rPr>
          <w:rFonts w:ascii="Arial" w:hAnsi="Arial" w:cs="Arial"/>
          <w:b/>
          <w:color w:val="0000FF"/>
          <w:sz w:val="24"/>
        </w:rPr>
        <w:tab/>
      </w:r>
      <w:r>
        <w:rPr>
          <w:rFonts w:ascii="Arial" w:hAnsi="Arial" w:cs="Arial"/>
          <w:b/>
          <w:sz w:val="24"/>
        </w:rPr>
        <w:t>On the maximum number of allowed networks IDs broadcast in one physical cell</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R3-202351</w:t>
      </w:r>
      <w:r>
        <w:rPr>
          <w:rFonts w:ascii="Arial" w:hAnsi="Arial" w:cs="Arial"/>
          <w:b/>
          <w:color w:val="0000FF"/>
          <w:sz w:val="24"/>
        </w:rPr>
        <w:tab/>
      </w:r>
      <w:r>
        <w:rPr>
          <w:rFonts w:ascii="Arial" w:hAnsi="Arial" w:cs="Arial"/>
          <w:b/>
          <w:sz w:val="24"/>
        </w:rPr>
        <w:t>(TP for NPN BL CR for TS 38.413): Support of RAN sharing with NPN: NG aspects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R3-202352</w:t>
      </w:r>
      <w:r>
        <w:rPr>
          <w:rFonts w:ascii="Arial" w:hAnsi="Arial" w:cs="Arial"/>
          <w:b/>
          <w:color w:val="0000FF"/>
          <w:sz w:val="24"/>
        </w:rPr>
        <w:tab/>
      </w:r>
      <w:r>
        <w:rPr>
          <w:rFonts w:ascii="Arial" w:hAnsi="Arial" w:cs="Arial"/>
          <w:b/>
          <w:sz w:val="24"/>
        </w:rPr>
        <w:t>(TP for NPN BL CR for TS 38.300): Support of RAN sharing with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R3-202651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R3-202651</w:t>
      </w:r>
      <w:r>
        <w:rPr>
          <w:rFonts w:ascii="Arial" w:hAnsi="Arial" w:cs="Arial"/>
          <w:b/>
          <w:color w:val="0000FF"/>
          <w:sz w:val="24"/>
        </w:rPr>
        <w:tab/>
      </w:r>
      <w:r>
        <w:rPr>
          <w:rFonts w:ascii="Arial" w:hAnsi="Arial" w:cs="Arial"/>
          <w:b/>
          <w:sz w:val="24"/>
        </w:rPr>
        <w:t>(TP for NPN BL CR for TS 38.300): Support of RAN sharing with NPN</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R3-202352)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R3-202353</w:t>
      </w:r>
      <w:r>
        <w:rPr>
          <w:rFonts w:ascii="Arial" w:hAnsi="Arial" w:cs="Arial"/>
          <w:b/>
          <w:color w:val="0000FF"/>
          <w:sz w:val="24"/>
        </w:rPr>
        <w:tab/>
      </w:r>
      <w:r>
        <w:rPr>
          <w:rFonts w:ascii="Arial" w:hAnsi="Arial" w:cs="Arial"/>
          <w:b/>
          <w:sz w:val="24"/>
        </w:rPr>
        <w:t>(TP for NPN BL CR for TS 38.401)  Support of RAN sharing with NPN: F1 aspects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R3-202354</w:t>
      </w:r>
      <w:r>
        <w:rPr>
          <w:rFonts w:ascii="Arial" w:hAnsi="Arial" w:cs="Arial"/>
          <w:b/>
          <w:color w:val="0000FF"/>
          <w:sz w:val="24"/>
        </w:rPr>
        <w:tab/>
      </w:r>
      <w:r>
        <w:rPr>
          <w:rFonts w:ascii="Arial" w:hAnsi="Arial" w:cs="Arial"/>
          <w:b/>
          <w:sz w:val="24"/>
        </w:rPr>
        <w:t>(TP for NPN BL CR for TS 38.473): Support of RAN sharing with NPN: F1 aspects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293" w:name="_Toc41005621"/>
      <w:bookmarkStart w:id="294" w:name="_Toc41011287"/>
      <w:r>
        <w:t>16.9</w:t>
      </w:r>
      <w:r>
        <w:tab/>
        <w:t>Network Slicing Aspects</w:t>
      </w:r>
      <w:bookmarkEnd w:id="293"/>
      <w:bookmarkEnd w:id="294"/>
    </w:p>
    <w:p w:rsidR="00711519" w:rsidRDefault="00711519" w:rsidP="00711519">
      <w:pPr>
        <w:rPr>
          <w:rFonts w:ascii="Arial" w:hAnsi="Arial" w:cs="Arial"/>
          <w:b/>
          <w:sz w:val="24"/>
        </w:rPr>
      </w:pPr>
      <w:r>
        <w:rPr>
          <w:rFonts w:ascii="Arial" w:hAnsi="Arial" w:cs="Arial"/>
          <w:b/>
          <w:color w:val="0000FF"/>
          <w:sz w:val="24"/>
        </w:rPr>
        <w:t>R3-202518</w:t>
      </w:r>
      <w:r>
        <w:rPr>
          <w:rFonts w:ascii="Arial" w:hAnsi="Arial" w:cs="Arial"/>
          <w:b/>
          <w:color w:val="0000FF"/>
          <w:sz w:val="24"/>
        </w:rPr>
        <w:tab/>
      </w:r>
      <w:r>
        <w:rPr>
          <w:rFonts w:ascii="Arial" w:hAnsi="Arial" w:cs="Arial"/>
          <w:b/>
          <w:sz w:val="24"/>
        </w:rPr>
        <w:t>CB: # 37_Email_PRN_slicing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R3-201636</w:t>
      </w:r>
      <w:r>
        <w:rPr>
          <w:rFonts w:ascii="Arial" w:hAnsi="Arial" w:cs="Arial"/>
          <w:b/>
          <w:color w:val="0000FF"/>
          <w:sz w:val="24"/>
        </w:rPr>
        <w:tab/>
      </w:r>
      <w:r>
        <w:rPr>
          <w:rFonts w:ascii="Arial" w:hAnsi="Arial" w:cs="Arial"/>
          <w:b/>
          <w:sz w:val="24"/>
        </w:rPr>
        <w:t>(TP for NPN BL CR for TS 38.473): NPN Network Slicing for F1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R3-202641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R3-202641</w:t>
      </w:r>
      <w:r>
        <w:rPr>
          <w:rFonts w:ascii="Arial" w:hAnsi="Arial" w:cs="Arial"/>
          <w:b/>
          <w:color w:val="0000FF"/>
          <w:sz w:val="24"/>
        </w:rPr>
        <w:tab/>
      </w:r>
      <w:r>
        <w:rPr>
          <w:rFonts w:ascii="Arial" w:hAnsi="Arial" w:cs="Arial"/>
          <w:b/>
          <w:sz w:val="24"/>
        </w:rPr>
        <w:t>(TP for NPN BL CR for TS 38.473): NPN Network Slicing for F1</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NEC</w:t>
      </w:r>
    </w:p>
    <w:p w:rsidR="00711519" w:rsidRDefault="00711519" w:rsidP="00711519">
      <w:pPr>
        <w:rPr>
          <w:color w:val="808080"/>
        </w:rPr>
      </w:pPr>
      <w:r>
        <w:rPr>
          <w:color w:val="808080"/>
        </w:rPr>
        <w:t>(Replaces R3-201636)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R3-201820</w:t>
      </w:r>
      <w:r>
        <w:rPr>
          <w:rFonts w:ascii="Arial" w:hAnsi="Arial" w:cs="Arial"/>
          <w:b/>
          <w:color w:val="0000FF"/>
          <w:sz w:val="24"/>
        </w:rPr>
        <w:tab/>
      </w:r>
      <w:r>
        <w:rPr>
          <w:rFonts w:ascii="Arial" w:hAnsi="Arial" w:cs="Arial"/>
          <w:b/>
          <w:sz w:val="24"/>
        </w:rPr>
        <w:t>(TP for NPN BL CR 38.413) NPN Slicing aspects over NG</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R3-201762</w:t>
      </w:r>
      <w:r>
        <w:rPr>
          <w:rFonts w:ascii="Arial" w:hAnsi="Arial" w:cs="Arial"/>
          <w:b/>
          <w:color w:val="0000FF"/>
          <w:sz w:val="24"/>
        </w:rPr>
        <w:tab/>
      </w:r>
      <w:r>
        <w:rPr>
          <w:rFonts w:ascii="Arial" w:hAnsi="Arial" w:cs="Arial"/>
          <w:b/>
          <w:sz w:val="24"/>
        </w:rPr>
        <w:t>(TP for NPN BL CR for TS 38.473)  Network Slice Support in NPN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R3-202138</w:t>
      </w:r>
      <w:r>
        <w:rPr>
          <w:rFonts w:ascii="Arial" w:hAnsi="Arial" w:cs="Arial"/>
          <w:b/>
          <w:color w:val="0000FF"/>
          <w:sz w:val="24"/>
        </w:rPr>
        <w:tab/>
      </w:r>
      <w:r>
        <w:rPr>
          <w:rFonts w:ascii="Arial" w:hAnsi="Arial" w:cs="Arial"/>
          <w:b/>
          <w:sz w:val="24"/>
        </w:rPr>
        <w:t>[TP for BL CR 38.413] Corrections for Network Slicing for SNPNs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R3-202139</w:t>
      </w:r>
      <w:r>
        <w:rPr>
          <w:rFonts w:ascii="Arial" w:hAnsi="Arial" w:cs="Arial"/>
          <w:b/>
          <w:color w:val="0000FF"/>
          <w:sz w:val="24"/>
        </w:rPr>
        <w:tab/>
      </w:r>
      <w:r>
        <w:rPr>
          <w:rFonts w:ascii="Arial" w:hAnsi="Arial" w:cs="Arial"/>
          <w:b/>
          <w:sz w:val="24"/>
        </w:rPr>
        <w:t>[TP for BL CR 38.423] Corrections for Network Slicing for SNPNs</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R3-202140</w:t>
      </w:r>
      <w:r>
        <w:rPr>
          <w:rFonts w:ascii="Arial" w:hAnsi="Arial" w:cs="Arial"/>
          <w:b/>
          <w:color w:val="0000FF"/>
          <w:sz w:val="24"/>
        </w:rPr>
        <w:tab/>
      </w:r>
      <w:r>
        <w:rPr>
          <w:rFonts w:ascii="Arial" w:hAnsi="Arial" w:cs="Arial"/>
          <w:b/>
          <w:sz w:val="24"/>
        </w:rPr>
        <w:t>[TP for BL CR 38.473] Corrections for Network Slicing for SNPNs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R3-202141</w:t>
      </w:r>
      <w:r>
        <w:rPr>
          <w:rFonts w:ascii="Arial" w:hAnsi="Arial" w:cs="Arial"/>
          <w:b/>
          <w:color w:val="0000FF"/>
          <w:sz w:val="24"/>
        </w:rPr>
        <w:tab/>
      </w:r>
      <w:r>
        <w:rPr>
          <w:rFonts w:ascii="Arial" w:hAnsi="Arial" w:cs="Arial"/>
          <w:b/>
          <w:sz w:val="24"/>
        </w:rPr>
        <w:t>[TP for BL CR 38.463] Corrections for Network Slicing for SNPNs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R3-202176</w:t>
      </w:r>
      <w:r>
        <w:rPr>
          <w:rFonts w:ascii="Arial" w:hAnsi="Arial" w:cs="Arial"/>
          <w:b/>
          <w:color w:val="0000FF"/>
          <w:sz w:val="24"/>
        </w:rPr>
        <w:tab/>
      </w:r>
      <w:r>
        <w:rPr>
          <w:rFonts w:ascii="Arial" w:hAnsi="Arial" w:cs="Arial"/>
          <w:b/>
          <w:sz w:val="24"/>
        </w:rPr>
        <w:t>On network slicing aspects</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R3-202355</w:t>
      </w:r>
      <w:r>
        <w:rPr>
          <w:rFonts w:ascii="Arial" w:hAnsi="Arial" w:cs="Arial"/>
          <w:b/>
          <w:color w:val="0000FF"/>
          <w:sz w:val="24"/>
        </w:rPr>
        <w:tab/>
      </w:r>
      <w:r>
        <w:rPr>
          <w:rFonts w:ascii="Arial" w:hAnsi="Arial" w:cs="Arial"/>
          <w:b/>
          <w:sz w:val="24"/>
        </w:rPr>
        <w:t>(TP for NPN BL CR for TS 38.423): Slicing aspects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R3-202356</w:t>
      </w:r>
      <w:r>
        <w:rPr>
          <w:rFonts w:ascii="Arial" w:hAnsi="Arial" w:cs="Arial"/>
          <w:b/>
          <w:color w:val="0000FF"/>
          <w:sz w:val="24"/>
        </w:rPr>
        <w:tab/>
      </w:r>
      <w:r>
        <w:rPr>
          <w:rFonts w:ascii="Arial" w:hAnsi="Arial" w:cs="Arial"/>
          <w:b/>
          <w:sz w:val="24"/>
        </w:rPr>
        <w:t>(TP for NPN BL CR for TS 38.463): Slicing aspects for NPN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R3-202357</w:t>
      </w:r>
      <w:r>
        <w:rPr>
          <w:rFonts w:ascii="Arial" w:hAnsi="Arial" w:cs="Arial"/>
          <w:b/>
          <w:color w:val="0000FF"/>
          <w:sz w:val="24"/>
        </w:rPr>
        <w:tab/>
      </w:r>
      <w:r>
        <w:rPr>
          <w:rFonts w:ascii="Arial" w:hAnsi="Arial" w:cs="Arial"/>
          <w:b/>
          <w:sz w:val="24"/>
        </w:rPr>
        <w:t>(TP for NPN BL CR for TS 38.300): Slicing aspects for NPN</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2"/>
      </w:pPr>
      <w:bookmarkStart w:id="295" w:name="_Toc41005622"/>
      <w:bookmarkStart w:id="296" w:name="_Toc41011288"/>
      <w:r>
        <w:t>17</w:t>
      </w:r>
      <w:r>
        <w:tab/>
        <w:t>NR Industrial IoT WI</w:t>
      </w:r>
      <w:bookmarkEnd w:id="295"/>
      <w:bookmarkEnd w:id="296"/>
    </w:p>
    <w:p w:rsidR="00711519" w:rsidRDefault="00711519" w:rsidP="00711519">
      <w:pPr>
        <w:pStyle w:val="Heading3"/>
      </w:pPr>
      <w:bookmarkStart w:id="297" w:name="_Toc41005623"/>
      <w:bookmarkStart w:id="298" w:name="_Toc41011289"/>
      <w:r>
        <w:t>17.1</w:t>
      </w:r>
      <w:r>
        <w:tab/>
        <w:t>General</w:t>
      </w:r>
      <w:bookmarkEnd w:id="297"/>
      <w:bookmarkEnd w:id="298"/>
    </w:p>
    <w:p w:rsidR="00711519" w:rsidRDefault="00711519" w:rsidP="00711519">
      <w:pPr>
        <w:rPr>
          <w:rFonts w:ascii="Arial" w:hAnsi="Arial" w:cs="Arial"/>
          <w:b/>
          <w:sz w:val="24"/>
        </w:rPr>
      </w:pPr>
      <w:r>
        <w:rPr>
          <w:rFonts w:ascii="Arial" w:hAnsi="Arial" w:cs="Arial"/>
          <w:b/>
          <w:color w:val="0000FF"/>
          <w:sz w:val="24"/>
        </w:rPr>
        <w:t>R3-202519</w:t>
      </w:r>
      <w:r>
        <w:rPr>
          <w:rFonts w:ascii="Arial" w:hAnsi="Arial" w:cs="Arial"/>
          <w:b/>
          <w:color w:val="0000FF"/>
          <w:sz w:val="24"/>
        </w:rPr>
        <w:tab/>
      </w:r>
      <w:r>
        <w:rPr>
          <w:rFonts w:ascii="Arial" w:hAnsi="Arial" w:cs="Arial"/>
          <w:b/>
          <w:sz w:val="24"/>
        </w:rPr>
        <w:t>CB: # NRIIOT1_Email_NRIIOT_BLs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lastRenderedPageBreak/>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R3-201546</w:t>
      </w:r>
      <w:r>
        <w:rPr>
          <w:rFonts w:ascii="Arial" w:hAnsi="Arial" w:cs="Arial"/>
          <w:b/>
          <w:color w:val="0000FF"/>
          <w:sz w:val="24"/>
        </w:rPr>
        <w:tab/>
      </w:r>
      <w:r>
        <w:rPr>
          <w:rFonts w:ascii="Arial" w:hAnsi="Arial" w:cs="Arial"/>
          <w:b/>
          <w:sz w:val="24"/>
        </w:rPr>
        <w:t>Introduction of NR_IIOT support to TS 38.415</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v16.0.0</w:t>
      </w:r>
      <w:r>
        <w:rPr>
          <w:i/>
        </w:rPr>
        <w:tab/>
        <w:t xml:space="preserve">  CR-0010  rev 4 Cat: B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R3-200054)</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R3-201599</w:t>
      </w:r>
      <w:r>
        <w:rPr>
          <w:rFonts w:ascii="Arial" w:hAnsi="Arial" w:cs="Arial"/>
          <w:b/>
          <w:color w:val="0000FF"/>
          <w:sz w:val="24"/>
        </w:rPr>
        <w:tab/>
      </w:r>
      <w:r>
        <w:rPr>
          <w:rFonts w:ascii="Arial" w:hAnsi="Arial" w:cs="Arial"/>
          <w:b/>
          <w:sz w:val="24"/>
        </w:rPr>
        <w:t>NRIIOT Higher Layer Multi-Connectivity</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CATT, Ericsson, Samsung, Huawei, ZTE, Nokia</w:t>
      </w:r>
    </w:p>
    <w:p w:rsidR="00711519" w:rsidRDefault="00711519" w:rsidP="00711519">
      <w:pPr>
        <w:rPr>
          <w:color w:val="808080"/>
        </w:rPr>
      </w:pPr>
      <w:r>
        <w:rPr>
          <w:color w:val="808080"/>
        </w:rPr>
        <w:t>(Replaces R3-201464)</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R3-202901</w:t>
      </w:r>
      <w:r>
        <w:rPr>
          <w:rFonts w:ascii="Arial" w:hAnsi="Arial" w:cs="Arial"/>
          <w:b/>
          <w:color w:val="0000FF"/>
          <w:sz w:val="24"/>
        </w:rPr>
        <w:tab/>
      </w:r>
      <w:r>
        <w:rPr>
          <w:rFonts w:ascii="Arial" w:hAnsi="Arial" w:cs="Arial"/>
          <w:b/>
          <w:sz w:val="24"/>
        </w:rPr>
        <w:t>NRIIOT Higher Layer Multi-Connectivity</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CATT, Ericsson, Samsung, Huawei, ZTE, Nokia</w:t>
      </w:r>
    </w:p>
    <w:p w:rsidR="00711519" w:rsidRDefault="00711519" w:rsidP="00711519">
      <w:pPr>
        <w:rPr>
          <w:color w:val="808080"/>
        </w:rPr>
      </w:pPr>
      <w:r>
        <w:rPr>
          <w:color w:val="808080"/>
        </w:rPr>
        <w:t>(Replaces R3-201599)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R3-201600</w:t>
      </w:r>
      <w:r>
        <w:rPr>
          <w:rFonts w:ascii="Arial" w:hAnsi="Arial" w:cs="Arial"/>
          <w:b/>
          <w:color w:val="0000FF"/>
          <w:sz w:val="24"/>
        </w:rPr>
        <w:tab/>
      </w:r>
      <w:r>
        <w:rPr>
          <w:rFonts w:ascii="Arial" w:hAnsi="Arial" w:cs="Arial"/>
          <w:b/>
          <w:sz w:val="24"/>
        </w:rPr>
        <w:t>Introduction of NR_IIOT support to TS 38.413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CR-0082  rev 12 Cat: B (Rel-16)</w:t>
      </w:r>
      <w:r>
        <w:rPr>
          <w:i/>
        </w:rPr>
        <w:br/>
      </w:r>
      <w:r>
        <w:rPr>
          <w:i/>
        </w:rPr>
        <w:br/>
      </w:r>
      <w:r>
        <w:rPr>
          <w:i/>
        </w:rPr>
        <w:tab/>
      </w:r>
      <w:r>
        <w:rPr>
          <w:i/>
        </w:rPr>
        <w:tab/>
      </w:r>
      <w:r>
        <w:rPr>
          <w:i/>
        </w:rPr>
        <w:tab/>
      </w:r>
      <w:r>
        <w:rPr>
          <w:i/>
        </w:rPr>
        <w:tab/>
      </w:r>
      <w:r>
        <w:rPr>
          <w:i/>
        </w:rPr>
        <w:tab/>
        <w:t>Source: Nokia, Nokia Shanghai Bell, Huawei</w:t>
      </w:r>
    </w:p>
    <w:p w:rsidR="00711519" w:rsidRDefault="00711519" w:rsidP="00711519">
      <w:pPr>
        <w:rPr>
          <w:color w:val="808080"/>
        </w:rPr>
      </w:pPr>
      <w:r>
        <w:rPr>
          <w:color w:val="808080"/>
        </w:rPr>
        <w:t>(Replaces R3-201465)</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R3-202902</w:t>
      </w:r>
      <w:r>
        <w:rPr>
          <w:rFonts w:ascii="Arial" w:hAnsi="Arial" w:cs="Arial"/>
          <w:b/>
          <w:color w:val="0000FF"/>
          <w:sz w:val="24"/>
        </w:rPr>
        <w:tab/>
      </w:r>
      <w:r>
        <w:rPr>
          <w:rFonts w:ascii="Arial" w:hAnsi="Arial" w:cs="Arial"/>
          <w:b/>
          <w:sz w:val="24"/>
        </w:rPr>
        <w:t>Introduction of NR_IIOT support to TS 38.413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CR-0082  rev 13 Cat: B (Rel-16)</w:t>
      </w:r>
      <w:r>
        <w:rPr>
          <w:i/>
        </w:rPr>
        <w:br/>
      </w:r>
      <w:r>
        <w:rPr>
          <w:i/>
        </w:rPr>
        <w:br/>
      </w:r>
      <w:r>
        <w:rPr>
          <w:i/>
        </w:rPr>
        <w:tab/>
      </w:r>
      <w:r>
        <w:rPr>
          <w:i/>
        </w:rPr>
        <w:tab/>
      </w:r>
      <w:r>
        <w:rPr>
          <w:i/>
        </w:rPr>
        <w:tab/>
      </w:r>
      <w:r>
        <w:rPr>
          <w:i/>
        </w:rPr>
        <w:tab/>
      </w:r>
      <w:r>
        <w:rPr>
          <w:i/>
        </w:rPr>
        <w:tab/>
        <w:t>Source: Nokia, Nokia Shanghai Bell, Huawei</w:t>
      </w:r>
    </w:p>
    <w:p w:rsidR="00711519" w:rsidRDefault="00711519" w:rsidP="00711519">
      <w:pPr>
        <w:rPr>
          <w:color w:val="808080"/>
        </w:rPr>
      </w:pPr>
      <w:r>
        <w:rPr>
          <w:color w:val="808080"/>
        </w:rPr>
        <w:t>(Replaces R3-201600)</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R3-201601</w:t>
      </w:r>
      <w:r>
        <w:rPr>
          <w:rFonts w:ascii="Arial" w:hAnsi="Arial" w:cs="Arial"/>
          <w:b/>
          <w:color w:val="0000FF"/>
          <w:sz w:val="24"/>
        </w:rPr>
        <w:tab/>
      </w:r>
      <w:r>
        <w:rPr>
          <w:rFonts w:ascii="Arial" w:hAnsi="Arial" w:cs="Arial"/>
          <w:b/>
          <w:sz w:val="24"/>
        </w:rPr>
        <w:t>Introduction of NR_IIOT support to TS 38.423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CR-0230  rev 7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R3-201466)</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R3-202903</w:t>
      </w:r>
      <w:r>
        <w:rPr>
          <w:rFonts w:ascii="Arial" w:hAnsi="Arial" w:cs="Arial"/>
          <w:b/>
          <w:color w:val="0000FF"/>
          <w:sz w:val="24"/>
        </w:rPr>
        <w:tab/>
      </w:r>
      <w:r>
        <w:rPr>
          <w:rFonts w:ascii="Arial" w:hAnsi="Arial" w:cs="Arial"/>
          <w:b/>
          <w:sz w:val="24"/>
        </w:rPr>
        <w:t>Introduction of NR_IIOT support to TS 38.423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CR-0230  rev 8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R3-201601)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R3-201602</w:t>
      </w:r>
      <w:r>
        <w:rPr>
          <w:rFonts w:ascii="Arial" w:hAnsi="Arial" w:cs="Arial"/>
          <w:b/>
          <w:color w:val="0000FF"/>
          <w:sz w:val="24"/>
        </w:rPr>
        <w:tab/>
      </w:r>
      <w:r>
        <w:rPr>
          <w:rFonts w:ascii="Arial" w:hAnsi="Arial" w:cs="Arial"/>
          <w:b/>
          <w:sz w:val="24"/>
        </w:rPr>
        <w:t>Resource efficient PDCP duplication: enhancement 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v16.0.0</w:t>
      </w:r>
      <w:r>
        <w:rPr>
          <w:i/>
        </w:rPr>
        <w:tab/>
        <w:t xml:space="preserve">  CR-0102  rev 5 Cat: B (Rel-16)</w:t>
      </w:r>
      <w:r>
        <w:rPr>
          <w:i/>
        </w:rPr>
        <w:br/>
      </w:r>
      <w:r>
        <w:rPr>
          <w:i/>
        </w:rPr>
        <w:br/>
      </w:r>
      <w:r>
        <w:rPr>
          <w:i/>
        </w:rPr>
        <w:tab/>
      </w:r>
      <w:r>
        <w:rPr>
          <w:i/>
        </w:rPr>
        <w:tab/>
      </w:r>
      <w:r>
        <w:rPr>
          <w:i/>
        </w:rPr>
        <w:tab/>
      </w:r>
      <w:r>
        <w:rPr>
          <w:i/>
        </w:rPr>
        <w:tab/>
      </w:r>
      <w:r>
        <w:rPr>
          <w:i/>
        </w:rPr>
        <w:tab/>
        <w:t>Source: Huawei, CMCC, Ericsson</w:t>
      </w:r>
    </w:p>
    <w:p w:rsidR="00711519" w:rsidRDefault="00711519" w:rsidP="00711519">
      <w:pPr>
        <w:rPr>
          <w:color w:val="808080"/>
        </w:rPr>
      </w:pPr>
      <w:r>
        <w:rPr>
          <w:color w:val="808080"/>
        </w:rPr>
        <w:t>(Replaces R3-201467)</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R3-202904</w:t>
      </w:r>
      <w:r>
        <w:rPr>
          <w:rFonts w:ascii="Arial" w:hAnsi="Arial" w:cs="Arial"/>
          <w:b/>
          <w:color w:val="0000FF"/>
          <w:sz w:val="24"/>
        </w:rPr>
        <w:tab/>
      </w:r>
      <w:r>
        <w:rPr>
          <w:rFonts w:ascii="Arial" w:hAnsi="Arial" w:cs="Arial"/>
          <w:b/>
          <w:sz w:val="24"/>
        </w:rPr>
        <w:t>Resource efficient PDCP duplication: enhancement 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v16.0.0</w:t>
      </w:r>
      <w:r>
        <w:rPr>
          <w:i/>
        </w:rPr>
        <w:tab/>
        <w:t xml:space="preserve">  CR-0102  rev 6 Cat: B (Rel-16)</w:t>
      </w:r>
      <w:r>
        <w:rPr>
          <w:i/>
        </w:rPr>
        <w:br/>
      </w:r>
      <w:r>
        <w:rPr>
          <w:i/>
        </w:rPr>
        <w:br/>
      </w:r>
      <w:r>
        <w:rPr>
          <w:i/>
        </w:rPr>
        <w:tab/>
      </w:r>
      <w:r>
        <w:rPr>
          <w:i/>
        </w:rPr>
        <w:tab/>
      </w:r>
      <w:r>
        <w:rPr>
          <w:i/>
        </w:rPr>
        <w:tab/>
      </w:r>
      <w:r>
        <w:rPr>
          <w:i/>
        </w:rPr>
        <w:tab/>
      </w:r>
      <w:r>
        <w:rPr>
          <w:i/>
        </w:rPr>
        <w:tab/>
        <w:t>Source: Huawei, CMCC, Ericsson</w:t>
      </w:r>
    </w:p>
    <w:p w:rsidR="00711519" w:rsidRDefault="00711519" w:rsidP="00711519">
      <w:pPr>
        <w:rPr>
          <w:color w:val="808080"/>
        </w:rPr>
      </w:pPr>
      <w:r>
        <w:rPr>
          <w:color w:val="808080"/>
        </w:rPr>
        <w:t>(Replaces R3-201602)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R3-201603</w:t>
      </w:r>
      <w:r>
        <w:rPr>
          <w:rFonts w:ascii="Arial" w:hAnsi="Arial" w:cs="Arial"/>
          <w:b/>
          <w:color w:val="0000FF"/>
          <w:sz w:val="24"/>
        </w:rPr>
        <w:tab/>
      </w:r>
      <w:r>
        <w:rPr>
          <w:rFonts w:ascii="Arial" w:hAnsi="Arial" w:cs="Arial"/>
          <w:b/>
          <w:sz w:val="24"/>
        </w:rPr>
        <w:t>Introduction of NR_IIOT support to TS 38.463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v16.1.0</w:t>
      </w:r>
      <w:r>
        <w:rPr>
          <w:i/>
        </w:rPr>
        <w:tab/>
        <w:t xml:space="preserve">  CR-0154  rev 7 Cat: B (Rel-16)</w:t>
      </w:r>
      <w:r>
        <w:rPr>
          <w:i/>
        </w:rPr>
        <w:br/>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R3-201468)</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R3-202905</w:t>
      </w:r>
      <w:r>
        <w:rPr>
          <w:rFonts w:ascii="Arial" w:hAnsi="Arial" w:cs="Arial"/>
          <w:b/>
          <w:color w:val="0000FF"/>
          <w:sz w:val="24"/>
        </w:rPr>
        <w:tab/>
      </w:r>
      <w:r>
        <w:rPr>
          <w:rFonts w:ascii="Arial" w:hAnsi="Arial" w:cs="Arial"/>
          <w:b/>
          <w:sz w:val="24"/>
        </w:rPr>
        <w:t>Introduction of NR_IIOT support to TS 38.463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v16.1.0</w:t>
      </w:r>
      <w:r>
        <w:rPr>
          <w:i/>
        </w:rPr>
        <w:tab/>
        <w:t xml:space="preserve">  CR-0154  rev 8 Cat: B (Rel-16)</w:t>
      </w:r>
      <w:r>
        <w:rPr>
          <w:i/>
        </w:rPr>
        <w:br/>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R3-201603)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R3-201604</w:t>
      </w:r>
      <w:r>
        <w:rPr>
          <w:rFonts w:ascii="Arial" w:hAnsi="Arial" w:cs="Arial"/>
          <w:b/>
          <w:color w:val="0000FF"/>
          <w:sz w:val="24"/>
        </w:rPr>
        <w:tab/>
      </w:r>
      <w:r>
        <w:rPr>
          <w:rFonts w:ascii="Arial" w:hAnsi="Arial" w:cs="Arial"/>
          <w:b/>
          <w:sz w:val="24"/>
        </w:rPr>
        <w:t>Introduction of NR_IIOT support to TS 38.473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CR-0477  rev 5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R3-201469)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R3-202906</w:t>
      </w:r>
      <w:r>
        <w:rPr>
          <w:rFonts w:ascii="Arial" w:hAnsi="Arial" w:cs="Arial"/>
          <w:b/>
          <w:color w:val="0000FF"/>
          <w:sz w:val="24"/>
        </w:rPr>
        <w:tab/>
      </w:r>
      <w:r>
        <w:rPr>
          <w:rFonts w:ascii="Arial" w:hAnsi="Arial" w:cs="Arial"/>
          <w:b/>
          <w:sz w:val="24"/>
        </w:rPr>
        <w:t>Introduction of NR_IIOT support to TS 38.473</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CR-0477  rev 6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R3-201604)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R3-202142</w:t>
      </w:r>
      <w:r>
        <w:rPr>
          <w:rFonts w:ascii="Arial" w:hAnsi="Arial" w:cs="Arial"/>
          <w:b/>
          <w:color w:val="0000FF"/>
          <w:sz w:val="24"/>
        </w:rPr>
        <w:tab/>
      </w:r>
      <w:r>
        <w:rPr>
          <w:rFonts w:ascii="Arial" w:hAnsi="Arial" w:cs="Arial"/>
          <w:b/>
          <w:sz w:val="24"/>
        </w:rPr>
        <w:t>Correction of BL CR R3-201601 for NR_IIOT</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pStyle w:val="Heading3"/>
      </w:pPr>
      <w:bookmarkStart w:id="299" w:name="_Toc41005624"/>
      <w:bookmarkStart w:id="300" w:name="_Toc41011290"/>
      <w:r>
        <w:t>17.2</w:t>
      </w:r>
      <w:r>
        <w:tab/>
        <w:t>PDCP Duplication Enhancements</w:t>
      </w:r>
      <w:bookmarkEnd w:id="299"/>
      <w:bookmarkEnd w:id="300"/>
    </w:p>
    <w:p w:rsidR="00711519" w:rsidRDefault="00711519" w:rsidP="00711519">
      <w:pPr>
        <w:pStyle w:val="Heading4"/>
      </w:pPr>
      <w:bookmarkStart w:id="301" w:name="_Toc41005625"/>
      <w:bookmarkStart w:id="302" w:name="_Toc41011291"/>
      <w:r>
        <w:t>17.2.1</w:t>
      </w:r>
      <w:r>
        <w:tab/>
        <w:t>PDCP Duplication for CA-only and for NR DC with CA</w:t>
      </w:r>
      <w:bookmarkEnd w:id="301"/>
      <w:bookmarkEnd w:id="302"/>
    </w:p>
    <w:p w:rsidR="00711519" w:rsidRDefault="00711519" w:rsidP="00711519">
      <w:pPr>
        <w:rPr>
          <w:rFonts w:ascii="Arial" w:hAnsi="Arial" w:cs="Arial"/>
          <w:b/>
          <w:sz w:val="24"/>
        </w:rPr>
      </w:pPr>
      <w:r>
        <w:rPr>
          <w:rFonts w:ascii="Arial" w:hAnsi="Arial" w:cs="Arial"/>
          <w:b/>
          <w:color w:val="0000FF"/>
          <w:sz w:val="24"/>
        </w:rPr>
        <w:t>R3-202520</w:t>
      </w:r>
      <w:r>
        <w:rPr>
          <w:rFonts w:ascii="Arial" w:hAnsi="Arial" w:cs="Arial"/>
          <w:b/>
          <w:color w:val="0000FF"/>
          <w:sz w:val="24"/>
        </w:rPr>
        <w:tab/>
      </w:r>
      <w:r>
        <w:rPr>
          <w:rFonts w:ascii="Arial" w:hAnsi="Arial" w:cs="Arial"/>
          <w:b/>
          <w:sz w:val="24"/>
        </w:rPr>
        <w:t>CB: # NRIIOT2_Email_NRIIoT_PDCPdup_morethan2</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R3-201662</w:t>
      </w:r>
      <w:r>
        <w:rPr>
          <w:rFonts w:ascii="Arial" w:hAnsi="Arial" w:cs="Arial"/>
          <w:b/>
          <w:color w:val="0000FF"/>
          <w:sz w:val="24"/>
        </w:rPr>
        <w:tab/>
      </w:r>
      <w:r>
        <w:rPr>
          <w:rFonts w:ascii="Arial" w:hAnsi="Arial" w:cs="Arial"/>
          <w:b/>
          <w:sz w:val="24"/>
        </w:rPr>
        <w:t>On the use of the additional tunnels and their implementation</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R3-201663</w:t>
      </w:r>
      <w:r>
        <w:rPr>
          <w:rFonts w:ascii="Arial" w:hAnsi="Arial" w:cs="Arial"/>
          <w:b/>
          <w:color w:val="0000FF"/>
          <w:sz w:val="24"/>
        </w:rPr>
        <w:tab/>
      </w:r>
      <w:r>
        <w:rPr>
          <w:rFonts w:ascii="Arial" w:hAnsi="Arial" w:cs="Arial"/>
          <w:b/>
          <w:sz w:val="24"/>
        </w:rPr>
        <w:t>(TP for NR_IIoT BL CR for TS 38.423): Correction of the use of the additional tunnels</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R3-202620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R3-202620</w:t>
      </w:r>
      <w:r>
        <w:rPr>
          <w:rFonts w:ascii="Arial" w:hAnsi="Arial" w:cs="Arial"/>
          <w:b/>
          <w:color w:val="0000FF"/>
          <w:sz w:val="24"/>
        </w:rPr>
        <w:tab/>
      </w:r>
      <w:r>
        <w:rPr>
          <w:rFonts w:ascii="Arial" w:hAnsi="Arial" w:cs="Arial"/>
          <w:b/>
          <w:sz w:val="24"/>
        </w:rPr>
        <w:t>(TP for NR_IIoT BL CR for TS 38.423): Correction of the use of the additional tunnels</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R3-201663)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R3-202697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R3-202697</w:t>
      </w:r>
      <w:r>
        <w:rPr>
          <w:rFonts w:ascii="Arial" w:hAnsi="Arial" w:cs="Arial"/>
          <w:b/>
          <w:color w:val="0000FF"/>
          <w:sz w:val="24"/>
        </w:rPr>
        <w:tab/>
      </w:r>
      <w:r>
        <w:rPr>
          <w:rFonts w:ascii="Arial" w:hAnsi="Arial" w:cs="Arial"/>
          <w:b/>
          <w:sz w:val="24"/>
        </w:rPr>
        <w:t>(TP for NR_IIoT BL CR for TS 38.423): Correction of the use of the additional tunnels</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R3-202620)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R3-201697</w:t>
      </w:r>
      <w:r>
        <w:rPr>
          <w:rFonts w:ascii="Arial" w:hAnsi="Arial" w:cs="Arial"/>
          <w:b/>
          <w:color w:val="0000FF"/>
          <w:sz w:val="24"/>
        </w:rPr>
        <w:tab/>
      </w:r>
      <w:r>
        <w:rPr>
          <w:rFonts w:ascii="Arial" w:hAnsi="Arial" w:cs="Arial"/>
          <w:b/>
          <w:sz w:val="24"/>
        </w:rPr>
        <w:t>(TP for Introduction of NR_IIOT support to TS 38.423) Clarification on primary LCID for split bearer operation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R3-201698</w:t>
      </w:r>
      <w:r>
        <w:rPr>
          <w:rFonts w:ascii="Arial" w:hAnsi="Arial" w:cs="Arial"/>
          <w:b/>
          <w:color w:val="0000FF"/>
          <w:sz w:val="24"/>
        </w:rPr>
        <w:tab/>
      </w:r>
      <w:r>
        <w:rPr>
          <w:rFonts w:ascii="Arial" w:hAnsi="Arial" w:cs="Arial"/>
          <w:b/>
          <w:sz w:val="24"/>
        </w:rPr>
        <w:t>(TP for Introduction of NR_IIOT support to TS 38.473) Clarification on primary LCID for split bearer operation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R3-202622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R3-202622</w:t>
      </w:r>
      <w:r>
        <w:rPr>
          <w:rFonts w:ascii="Arial" w:hAnsi="Arial" w:cs="Arial"/>
          <w:b/>
          <w:color w:val="0000FF"/>
          <w:sz w:val="24"/>
        </w:rPr>
        <w:tab/>
      </w:r>
      <w:r>
        <w:rPr>
          <w:rFonts w:ascii="Arial" w:hAnsi="Arial" w:cs="Arial"/>
          <w:b/>
          <w:sz w:val="24"/>
        </w:rPr>
        <w:t>(TP for Introduction of NR_IIOT support to TS 38.473) Clarification on primary LCID for split bearer operation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R3-201698)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R3-202143</w:t>
      </w:r>
      <w:r>
        <w:rPr>
          <w:rFonts w:ascii="Arial" w:hAnsi="Arial" w:cs="Arial"/>
          <w:b/>
          <w:color w:val="0000FF"/>
          <w:sz w:val="24"/>
        </w:rPr>
        <w:tab/>
      </w:r>
      <w:r>
        <w:rPr>
          <w:rFonts w:ascii="Arial" w:hAnsi="Arial" w:cs="Arial"/>
          <w:b/>
          <w:sz w:val="24"/>
        </w:rPr>
        <w:t>Correction of BL CR related to the PDCP Duplication for more than copies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R3-202621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R3-202621</w:t>
      </w:r>
      <w:r>
        <w:rPr>
          <w:rFonts w:ascii="Arial" w:hAnsi="Arial" w:cs="Arial"/>
          <w:b/>
          <w:color w:val="0000FF"/>
          <w:sz w:val="24"/>
        </w:rPr>
        <w:tab/>
      </w:r>
      <w:r>
        <w:rPr>
          <w:rFonts w:ascii="Arial" w:hAnsi="Arial" w:cs="Arial"/>
          <w:b/>
          <w:sz w:val="24"/>
        </w:rPr>
        <w:t>Correction of BL CR related to the PDCP Duplication for more than copies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R3-202143)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R3-202794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R3-202794</w:t>
      </w:r>
      <w:r>
        <w:rPr>
          <w:rFonts w:ascii="Arial" w:hAnsi="Arial" w:cs="Arial"/>
          <w:b/>
          <w:color w:val="0000FF"/>
          <w:sz w:val="24"/>
        </w:rPr>
        <w:tab/>
      </w:r>
      <w:r>
        <w:rPr>
          <w:rFonts w:ascii="Arial" w:hAnsi="Arial" w:cs="Arial"/>
          <w:b/>
          <w:sz w:val="24"/>
        </w:rPr>
        <w:t>Correction of BL CR related to the PDCP Duplication for more than copies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R3-202621)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R3-202144</w:t>
      </w:r>
      <w:r>
        <w:rPr>
          <w:rFonts w:ascii="Arial" w:hAnsi="Arial" w:cs="Arial"/>
          <w:b/>
          <w:color w:val="0000FF"/>
          <w:sz w:val="24"/>
        </w:rPr>
        <w:tab/>
      </w:r>
      <w:r>
        <w:rPr>
          <w:rFonts w:ascii="Arial" w:hAnsi="Arial" w:cs="Arial"/>
          <w:b/>
          <w:sz w:val="24"/>
        </w:rPr>
        <w:t>Resolve FFS related to the PDCP Duplication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R3-202145</w:t>
      </w:r>
      <w:r>
        <w:rPr>
          <w:rFonts w:ascii="Arial" w:hAnsi="Arial" w:cs="Arial"/>
          <w:b/>
          <w:color w:val="0000FF"/>
          <w:sz w:val="24"/>
        </w:rPr>
        <w:tab/>
      </w:r>
      <w:r>
        <w:rPr>
          <w:rFonts w:ascii="Arial" w:hAnsi="Arial" w:cs="Arial"/>
          <w:b/>
          <w:sz w:val="24"/>
        </w:rPr>
        <w:t>Resolve FFS related to the PDCP Duplication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R3-202321</w:t>
      </w:r>
      <w:r>
        <w:rPr>
          <w:rFonts w:ascii="Arial" w:hAnsi="Arial" w:cs="Arial"/>
          <w:b/>
          <w:color w:val="0000FF"/>
          <w:sz w:val="24"/>
        </w:rPr>
        <w:tab/>
      </w:r>
      <w:r>
        <w:rPr>
          <w:rFonts w:ascii="Arial" w:hAnsi="Arial" w:cs="Arial"/>
          <w:b/>
          <w:sz w:val="24"/>
        </w:rPr>
        <w:t>(TP for NR_IIOT BL CR for TS 38.423): PDCP duplication with more than 2 entities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R3-202322</w:t>
      </w:r>
      <w:r>
        <w:rPr>
          <w:rFonts w:ascii="Arial" w:hAnsi="Arial" w:cs="Arial"/>
          <w:b/>
          <w:color w:val="0000FF"/>
          <w:sz w:val="24"/>
        </w:rPr>
        <w:tab/>
      </w:r>
      <w:r>
        <w:rPr>
          <w:rFonts w:ascii="Arial" w:hAnsi="Arial" w:cs="Arial"/>
          <w:b/>
          <w:sz w:val="24"/>
        </w:rPr>
        <w:t>(TP for NR_IIOT BL CR for TS 38.463): PDCP duplication with more than 2 entities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R3-202323</w:t>
      </w:r>
      <w:r>
        <w:rPr>
          <w:rFonts w:ascii="Arial" w:hAnsi="Arial" w:cs="Arial"/>
          <w:b/>
          <w:color w:val="0000FF"/>
          <w:sz w:val="24"/>
        </w:rPr>
        <w:tab/>
      </w:r>
      <w:r>
        <w:rPr>
          <w:rFonts w:ascii="Arial" w:hAnsi="Arial" w:cs="Arial"/>
          <w:b/>
          <w:sz w:val="24"/>
        </w:rPr>
        <w:t>(TP for NR_IIOT BL CR for TS 38.473): PDCP duplication with more than 2 entities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303" w:name="_Toc41005626"/>
      <w:bookmarkStart w:id="304" w:name="_Toc41011292"/>
      <w:r>
        <w:t>17.2.2</w:t>
      </w:r>
      <w:r>
        <w:tab/>
        <w:t>Dynamic Control</w:t>
      </w:r>
      <w:bookmarkEnd w:id="303"/>
      <w:bookmarkEnd w:id="304"/>
    </w:p>
    <w:p w:rsidR="00711519" w:rsidRDefault="00711519" w:rsidP="00711519">
      <w:pPr>
        <w:rPr>
          <w:rFonts w:ascii="Arial" w:hAnsi="Arial" w:cs="Arial"/>
          <w:b/>
          <w:sz w:val="24"/>
        </w:rPr>
      </w:pPr>
      <w:r>
        <w:rPr>
          <w:rFonts w:ascii="Arial" w:hAnsi="Arial" w:cs="Arial"/>
          <w:b/>
          <w:color w:val="0000FF"/>
          <w:sz w:val="24"/>
        </w:rPr>
        <w:t>R3-202521</w:t>
      </w:r>
      <w:r>
        <w:rPr>
          <w:rFonts w:ascii="Arial" w:hAnsi="Arial" w:cs="Arial"/>
          <w:b/>
          <w:color w:val="0000FF"/>
          <w:sz w:val="24"/>
        </w:rPr>
        <w:tab/>
      </w:r>
      <w:r>
        <w:rPr>
          <w:rFonts w:ascii="Arial" w:hAnsi="Arial" w:cs="Arial"/>
          <w:b/>
          <w:sz w:val="24"/>
        </w:rPr>
        <w:t>CB: # NRIIOT3_Email_NRIIoT_PDCPdup_ctrl</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R3-202703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R3-202703</w:t>
      </w:r>
      <w:r>
        <w:rPr>
          <w:rFonts w:ascii="Arial" w:hAnsi="Arial" w:cs="Arial"/>
          <w:b/>
          <w:color w:val="0000FF"/>
          <w:sz w:val="24"/>
        </w:rPr>
        <w:tab/>
      </w:r>
      <w:r>
        <w:rPr>
          <w:rFonts w:ascii="Arial" w:hAnsi="Arial" w:cs="Arial"/>
          <w:b/>
          <w:sz w:val="24"/>
        </w:rPr>
        <w:t>CB: # NRIIOT3_Email_NRIIoT_PDCPdup_ctrl</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711519" w:rsidRDefault="00711519" w:rsidP="00711519">
      <w:pPr>
        <w:rPr>
          <w:color w:val="808080"/>
        </w:rPr>
      </w:pPr>
      <w:r>
        <w:rPr>
          <w:color w:val="808080"/>
        </w:rPr>
        <w:t>(Replaces R3-202521)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Default="00630BEE" w:rsidP="00630BEE">
      <w:pPr>
        <w:rPr>
          <w:b/>
          <w:bCs/>
          <w:color w:val="00B050"/>
        </w:rPr>
      </w:pPr>
      <w:r w:rsidRPr="00630BEE">
        <w:rPr>
          <w:b/>
          <w:bCs/>
          <w:color w:val="00B050"/>
        </w:rPr>
        <w:t>Introduce the DL radio quality assistance information provided per RLC</w:t>
      </w:r>
    </w:p>
    <w:p w:rsidR="00630BEE" w:rsidRPr="00164813" w:rsidRDefault="00630BEE" w:rsidP="00630BEE">
      <w:pPr>
        <w:rPr>
          <w:b/>
          <w:bCs/>
          <w:color w:val="00B050"/>
        </w:rPr>
      </w:pPr>
    </w:p>
    <w:p w:rsidR="00711519" w:rsidRDefault="00711519" w:rsidP="00711519">
      <w:pPr>
        <w:rPr>
          <w:rFonts w:ascii="Arial" w:hAnsi="Arial" w:cs="Arial"/>
          <w:b/>
          <w:sz w:val="24"/>
        </w:rPr>
      </w:pPr>
      <w:r>
        <w:rPr>
          <w:rFonts w:ascii="Arial" w:hAnsi="Arial" w:cs="Arial"/>
          <w:b/>
          <w:color w:val="0000FF"/>
          <w:sz w:val="24"/>
        </w:rPr>
        <w:t>R3-201664</w:t>
      </w:r>
      <w:r>
        <w:rPr>
          <w:rFonts w:ascii="Arial" w:hAnsi="Arial" w:cs="Arial"/>
          <w:b/>
          <w:color w:val="0000FF"/>
          <w:sz w:val="24"/>
        </w:rPr>
        <w:tab/>
      </w:r>
      <w:r>
        <w:rPr>
          <w:rFonts w:ascii="Arial" w:hAnsi="Arial" w:cs="Arial"/>
          <w:b/>
          <w:sz w:val="24"/>
        </w:rPr>
        <w:t>Coordination of UL and DL transmission for multiplication over up to 4 RLCs</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R3-201665</w:t>
      </w:r>
      <w:r>
        <w:rPr>
          <w:rFonts w:ascii="Arial" w:hAnsi="Arial" w:cs="Arial"/>
          <w:b/>
          <w:color w:val="0000FF"/>
          <w:sz w:val="24"/>
        </w:rPr>
        <w:tab/>
      </w:r>
      <w:r>
        <w:rPr>
          <w:rFonts w:ascii="Arial" w:hAnsi="Arial" w:cs="Arial"/>
          <w:b/>
          <w:sz w:val="24"/>
        </w:rPr>
        <w:t>(TPs for NR_IIoT BL CRs for TS 38.423): Enabling coordination for DL and UL multiplication over up to 4 RLCs</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R3-201666</w:t>
      </w:r>
      <w:r>
        <w:rPr>
          <w:rFonts w:ascii="Arial" w:hAnsi="Arial" w:cs="Arial"/>
          <w:b/>
          <w:color w:val="0000FF"/>
          <w:sz w:val="24"/>
        </w:rPr>
        <w:tab/>
      </w:r>
      <w:r>
        <w:rPr>
          <w:rFonts w:ascii="Arial" w:hAnsi="Arial" w:cs="Arial"/>
          <w:b/>
          <w:sz w:val="24"/>
        </w:rPr>
        <w:t>(TPs for NR_IIoT BL CRs for TS 38.425): Enabling assistance information for DL coordination of the multiplication over up to 4 RLCs</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R3-201667</w:t>
      </w:r>
      <w:r>
        <w:rPr>
          <w:rFonts w:ascii="Arial" w:hAnsi="Arial" w:cs="Arial"/>
          <w:b/>
          <w:color w:val="0000FF"/>
          <w:sz w:val="24"/>
        </w:rPr>
        <w:tab/>
      </w:r>
      <w:r>
        <w:rPr>
          <w:rFonts w:ascii="Arial" w:hAnsi="Arial" w:cs="Arial"/>
          <w:b/>
          <w:sz w:val="24"/>
        </w:rPr>
        <w:t>Response LS on Network Coordination for UL PDCP Duplication</w:t>
      </w:r>
    </w:p>
    <w:p w:rsidR="00711519" w:rsidRDefault="00711519" w:rsidP="0071151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R3-201699</w:t>
      </w:r>
      <w:r>
        <w:rPr>
          <w:rFonts w:ascii="Arial" w:hAnsi="Arial" w:cs="Arial"/>
          <w:b/>
          <w:color w:val="0000FF"/>
          <w:sz w:val="24"/>
        </w:rPr>
        <w:tab/>
      </w:r>
      <w:r>
        <w:rPr>
          <w:rFonts w:ascii="Arial" w:hAnsi="Arial" w:cs="Arial"/>
          <w:b/>
          <w:sz w:val="24"/>
        </w:rPr>
        <w:t>(TP for Introduction of NR_IIOT support to TS 38.423) PDCP duplication coordination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R3-201700</w:t>
      </w:r>
      <w:r>
        <w:rPr>
          <w:rFonts w:ascii="Arial" w:hAnsi="Arial" w:cs="Arial"/>
          <w:b/>
          <w:color w:val="0000FF"/>
          <w:sz w:val="24"/>
        </w:rPr>
        <w:tab/>
      </w:r>
      <w:r>
        <w:rPr>
          <w:rFonts w:ascii="Arial" w:hAnsi="Arial" w:cs="Arial"/>
          <w:b/>
          <w:sz w:val="24"/>
        </w:rPr>
        <w:t>(TP for Introduction of NR_IIOT support to TS 38.473) PDCP duplication coordination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R3-201701</w:t>
      </w:r>
      <w:r>
        <w:rPr>
          <w:rFonts w:ascii="Arial" w:hAnsi="Arial" w:cs="Arial"/>
          <w:b/>
          <w:color w:val="0000FF"/>
          <w:sz w:val="24"/>
        </w:rPr>
        <w:tab/>
      </w:r>
      <w:r>
        <w:rPr>
          <w:rFonts w:ascii="Arial" w:hAnsi="Arial" w:cs="Arial"/>
          <w:b/>
          <w:sz w:val="24"/>
        </w:rPr>
        <w:t>(TP for Introduction of NR_IIOT support to TS 38.463) PDCP duplication coordination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R3-201702</w:t>
      </w:r>
      <w:r>
        <w:rPr>
          <w:rFonts w:ascii="Arial" w:hAnsi="Arial" w:cs="Arial"/>
          <w:b/>
          <w:color w:val="0000FF"/>
          <w:sz w:val="24"/>
        </w:rPr>
        <w:tab/>
      </w:r>
      <w:r>
        <w:rPr>
          <w:rFonts w:ascii="Arial" w:hAnsi="Arial" w:cs="Arial"/>
          <w:b/>
          <w:sz w:val="24"/>
        </w:rPr>
        <w:t>(TP for Introduction of NR_IIOT support to TS 38.425) PDCP duplication coordination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R3-201952</w:t>
      </w:r>
      <w:r>
        <w:rPr>
          <w:rFonts w:ascii="Arial" w:hAnsi="Arial" w:cs="Arial"/>
          <w:b/>
          <w:color w:val="0000FF"/>
          <w:sz w:val="24"/>
        </w:rPr>
        <w:tab/>
      </w:r>
      <w:r>
        <w:rPr>
          <w:rFonts w:ascii="Arial" w:hAnsi="Arial" w:cs="Arial"/>
          <w:b/>
          <w:sz w:val="24"/>
        </w:rPr>
        <w:t>Discussion on Dynamic control of PDCP Duplication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R3-201953</w:t>
      </w:r>
      <w:r>
        <w:rPr>
          <w:rFonts w:ascii="Arial" w:hAnsi="Arial" w:cs="Arial"/>
          <w:b/>
          <w:color w:val="0000FF"/>
          <w:sz w:val="24"/>
        </w:rPr>
        <w:tab/>
      </w:r>
      <w:r>
        <w:rPr>
          <w:rFonts w:ascii="Arial" w:hAnsi="Arial" w:cs="Arial"/>
          <w:b/>
          <w:sz w:val="24"/>
        </w:rPr>
        <w:t>(TP for [NR_IIOT] BL CR for TS 38.425)Discussion on Dynamic control of PDCP Duplication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R3-202324</w:t>
      </w:r>
      <w:r>
        <w:rPr>
          <w:rFonts w:ascii="Arial" w:hAnsi="Arial" w:cs="Arial"/>
          <w:b/>
          <w:color w:val="0000FF"/>
          <w:sz w:val="24"/>
        </w:rPr>
        <w:tab/>
      </w:r>
      <w:r>
        <w:rPr>
          <w:rFonts w:ascii="Arial" w:hAnsi="Arial" w:cs="Arial"/>
          <w:b/>
          <w:sz w:val="24"/>
        </w:rPr>
        <w:t>(TP for NR_IIOT BL CR for TS 38.425): Assistance information for DL PDCP duplication with more than 2 entities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R3-202735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R3-202735</w:t>
      </w:r>
      <w:r>
        <w:rPr>
          <w:rFonts w:ascii="Arial" w:hAnsi="Arial" w:cs="Arial"/>
          <w:b/>
          <w:color w:val="0000FF"/>
          <w:sz w:val="24"/>
        </w:rPr>
        <w:tab/>
      </w:r>
      <w:r>
        <w:rPr>
          <w:rFonts w:ascii="Arial" w:hAnsi="Arial" w:cs="Arial"/>
          <w:b/>
          <w:sz w:val="24"/>
        </w:rPr>
        <w:t>(TP for NR_IIOT BL CR for TS 38.425): Assistance information for DL PDCP duplication with more than 2 entities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CMCC, CATT</w:t>
      </w:r>
    </w:p>
    <w:p w:rsidR="00711519" w:rsidRDefault="00711519" w:rsidP="00711519">
      <w:pPr>
        <w:rPr>
          <w:color w:val="808080"/>
        </w:rPr>
      </w:pPr>
      <w:r>
        <w:rPr>
          <w:color w:val="808080"/>
        </w:rPr>
        <w:t>(Replaces R3-202324)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R3-202325</w:t>
      </w:r>
      <w:r>
        <w:rPr>
          <w:rFonts w:ascii="Arial" w:hAnsi="Arial" w:cs="Arial"/>
          <w:b/>
          <w:color w:val="0000FF"/>
          <w:sz w:val="24"/>
        </w:rPr>
        <w:tab/>
      </w:r>
      <w:r>
        <w:rPr>
          <w:rFonts w:ascii="Arial" w:hAnsi="Arial" w:cs="Arial"/>
          <w:b/>
          <w:sz w:val="24"/>
        </w:rPr>
        <w:t>(TP for NR_IIOT BL CR for TS 38.425): Dynamic control of UL duplication- activation suggestion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R3-202326</w:t>
      </w:r>
      <w:r>
        <w:rPr>
          <w:rFonts w:ascii="Arial" w:hAnsi="Arial" w:cs="Arial"/>
          <w:b/>
          <w:color w:val="0000FF"/>
          <w:sz w:val="24"/>
        </w:rPr>
        <w:tab/>
      </w:r>
      <w:r>
        <w:rPr>
          <w:rFonts w:ascii="Arial" w:hAnsi="Arial" w:cs="Arial"/>
          <w:b/>
          <w:sz w:val="24"/>
        </w:rPr>
        <w:t>(TP for NR_IIOT BL CR for TS 38.425): Dynamic control of UL duplication - assistance information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R3-202327</w:t>
      </w:r>
      <w:r>
        <w:rPr>
          <w:rFonts w:ascii="Arial" w:hAnsi="Arial" w:cs="Arial"/>
          <w:b/>
          <w:color w:val="0000FF"/>
          <w:sz w:val="24"/>
        </w:rPr>
        <w:tab/>
      </w:r>
      <w:r>
        <w:rPr>
          <w:rFonts w:ascii="Arial" w:hAnsi="Arial" w:cs="Arial"/>
          <w:b/>
          <w:sz w:val="24"/>
        </w:rPr>
        <w:t>[DRAFT] Reply LS on coordination for UL duplication</w:t>
      </w:r>
    </w:p>
    <w:p w:rsidR="00711519" w:rsidRDefault="00711519" w:rsidP="007115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R3-202437</w:t>
      </w:r>
      <w:r>
        <w:rPr>
          <w:rFonts w:ascii="Arial" w:hAnsi="Arial" w:cs="Arial"/>
          <w:b/>
          <w:color w:val="0000FF"/>
          <w:sz w:val="24"/>
        </w:rPr>
        <w:tab/>
      </w:r>
      <w:r>
        <w:rPr>
          <w:rFonts w:ascii="Arial" w:hAnsi="Arial" w:cs="Arial"/>
          <w:b/>
          <w:sz w:val="24"/>
        </w:rPr>
        <w:t>Dynamic control of PDCP duplication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International Ltd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305" w:name="_Toc41005627"/>
      <w:bookmarkStart w:id="306" w:name="_Toc41011293"/>
      <w:r>
        <w:t>17.2.3</w:t>
      </w:r>
      <w:r>
        <w:tab/>
        <w:t>Enhancements for More Efficient DL PDCP Duplication</w:t>
      </w:r>
      <w:bookmarkEnd w:id="305"/>
      <w:bookmarkEnd w:id="306"/>
    </w:p>
    <w:p w:rsidR="00711519" w:rsidRDefault="00711519" w:rsidP="00711519">
      <w:pPr>
        <w:rPr>
          <w:rFonts w:ascii="Arial" w:hAnsi="Arial" w:cs="Arial"/>
          <w:b/>
          <w:sz w:val="24"/>
        </w:rPr>
      </w:pPr>
      <w:r>
        <w:rPr>
          <w:rFonts w:ascii="Arial" w:hAnsi="Arial" w:cs="Arial"/>
          <w:b/>
          <w:color w:val="0000FF"/>
          <w:sz w:val="24"/>
        </w:rPr>
        <w:t>R3-202522</w:t>
      </w:r>
      <w:r>
        <w:rPr>
          <w:rFonts w:ascii="Arial" w:hAnsi="Arial" w:cs="Arial"/>
          <w:b/>
          <w:color w:val="0000FF"/>
          <w:sz w:val="24"/>
        </w:rPr>
        <w:tab/>
      </w:r>
      <w:r>
        <w:rPr>
          <w:rFonts w:ascii="Arial" w:hAnsi="Arial" w:cs="Arial"/>
          <w:b/>
          <w:sz w:val="24"/>
        </w:rPr>
        <w:t>CB: # NRIIOT4_Email_NRIIoT_PDCPdup_enh</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R3-202704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R3-202704</w:t>
      </w:r>
      <w:r>
        <w:rPr>
          <w:rFonts w:ascii="Arial" w:hAnsi="Arial" w:cs="Arial"/>
          <w:b/>
          <w:color w:val="0000FF"/>
          <w:sz w:val="24"/>
        </w:rPr>
        <w:tab/>
      </w:r>
      <w:r>
        <w:rPr>
          <w:rFonts w:ascii="Arial" w:hAnsi="Arial" w:cs="Arial"/>
          <w:b/>
          <w:sz w:val="24"/>
        </w:rPr>
        <w:t>CB: # NRIIOT4_Email_NRIIoT_PDCPdup_enh</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color w:val="808080"/>
        </w:rPr>
      </w:pPr>
      <w:r>
        <w:rPr>
          <w:color w:val="808080"/>
        </w:rPr>
        <w:t>(Replaces R3-202522)</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R3-201668</w:t>
      </w:r>
      <w:r>
        <w:rPr>
          <w:rFonts w:ascii="Arial" w:hAnsi="Arial" w:cs="Arial"/>
          <w:b/>
          <w:color w:val="0000FF"/>
          <w:sz w:val="24"/>
        </w:rPr>
        <w:tab/>
      </w:r>
      <w:r>
        <w:rPr>
          <w:rFonts w:ascii="Arial" w:hAnsi="Arial" w:cs="Arial"/>
          <w:b/>
          <w:sz w:val="24"/>
        </w:rPr>
        <w:t>Even more simplified solution to make duplication actually more efficient</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R3-200782)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R3-201669</w:t>
      </w:r>
      <w:r>
        <w:rPr>
          <w:rFonts w:ascii="Arial" w:hAnsi="Arial" w:cs="Arial"/>
          <w:b/>
          <w:color w:val="0000FF"/>
          <w:sz w:val="24"/>
        </w:rPr>
        <w:tab/>
      </w:r>
      <w:r>
        <w:rPr>
          <w:rFonts w:ascii="Arial" w:hAnsi="Arial" w:cs="Arial"/>
          <w:b/>
          <w:sz w:val="24"/>
        </w:rPr>
        <w:t>(TP for NR_IIoT BL CR for TS 38.425): Increasing duplication efficiency by avoiding unnecessary duplication</w:t>
      </w:r>
    </w:p>
    <w:p w:rsidR="00711519" w:rsidRDefault="00711519" w:rsidP="007115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R3-200783)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R3-201703</w:t>
      </w:r>
      <w:r>
        <w:rPr>
          <w:rFonts w:ascii="Arial" w:hAnsi="Arial" w:cs="Arial"/>
          <w:b/>
          <w:color w:val="0000FF"/>
          <w:sz w:val="24"/>
        </w:rPr>
        <w:tab/>
      </w:r>
      <w:r>
        <w:rPr>
          <w:rFonts w:ascii="Arial" w:hAnsi="Arial" w:cs="Arial"/>
          <w:b/>
          <w:sz w:val="24"/>
        </w:rPr>
        <w:t>TP for enhancement1 for more efficient PDCP duplication to TS38.425</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R3-202146</w:t>
      </w:r>
      <w:r>
        <w:rPr>
          <w:rFonts w:ascii="Arial" w:hAnsi="Arial" w:cs="Arial"/>
          <w:b/>
          <w:color w:val="0000FF"/>
          <w:sz w:val="24"/>
        </w:rPr>
        <w:tab/>
      </w:r>
      <w:r>
        <w:rPr>
          <w:rFonts w:ascii="Arial" w:hAnsi="Arial" w:cs="Arial"/>
          <w:b/>
          <w:sz w:val="24"/>
        </w:rPr>
        <w:t>Further discussion on Enhancements for More Efficient DL PDCP Duplication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R3-202147</w:t>
      </w:r>
      <w:r>
        <w:rPr>
          <w:rFonts w:ascii="Arial" w:hAnsi="Arial" w:cs="Arial"/>
          <w:b/>
          <w:color w:val="0000FF"/>
          <w:sz w:val="24"/>
        </w:rPr>
        <w:tab/>
      </w:r>
      <w:r>
        <w:rPr>
          <w:rFonts w:ascii="Arial" w:hAnsi="Arial" w:cs="Arial"/>
          <w:b/>
          <w:sz w:val="24"/>
        </w:rPr>
        <w:t>Enhancement on Resource efficient PDCP duplication, enh 3</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R3-202760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R3-202760</w:t>
      </w:r>
      <w:r>
        <w:rPr>
          <w:rFonts w:ascii="Arial" w:hAnsi="Arial" w:cs="Arial"/>
          <w:b/>
          <w:color w:val="0000FF"/>
          <w:sz w:val="24"/>
        </w:rPr>
        <w:tab/>
      </w:r>
      <w:r>
        <w:rPr>
          <w:rFonts w:ascii="Arial" w:hAnsi="Arial" w:cs="Arial"/>
          <w:b/>
          <w:sz w:val="24"/>
        </w:rPr>
        <w:t>Enhancement on Resource efficient PDCP duplication, enh 3</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R3-202147)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Pr="00164813" w:rsidRDefault="00630BEE" w:rsidP="00630BEE">
      <w:pPr>
        <w:rPr>
          <w:b/>
          <w:bCs/>
          <w:color w:val="00B050"/>
        </w:rPr>
      </w:pPr>
      <w:r w:rsidRPr="00630BEE">
        <w:rPr>
          <w:b/>
          <w:bCs/>
          <w:color w:val="00B050"/>
        </w:rPr>
        <w:t>No other PDCP Duplication enhancement than the one already captured in the Baseline CR will be implemented in this WI</w:t>
      </w:r>
    </w:p>
    <w:p w:rsidR="00711519" w:rsidRDefault="00711519" w:rsidP="00711519">
      <w:pPr>
        <w:rPr>
          <w:rFonts w:ascii="Arial" w:hAnsi="Arial" w:cs="Arial"/>
          <w:b/>
          <w:sz w:val="24"/>
        </w:rPr>
      </w:pPr>
      <w:r>
        <w:rPr>
          <w:rFonts w:ascii="Arial" w:hAnsi="Arial" w:cs="Arial"/>
          <w:b/>
          <w:color w:val="0000FF"/>
          <w:sz w:val="24"/>
        </w:rPr>
        <w:t>R3-202328</w:t>
      </w:r>
      <w:r>
        <w:rPr>
          <w:rFonts w:ascii="Arial" w:hAnsi="Arial" w:cs="Arial"/>
          <w:b/>
          <w:color w:val="0000FF"/>
          <w:sz w:val="24"/>
        </w:rPr>
        <w:tab/>
      </w:r>
      <w:r>
        <w:rPr>
          <w:rFonts w:ascii="Arial" w:hAnsi="Arial" w:cs="Arial"/>
          <w:b/>
          <w:sz w:val="24"/>
        </w:rPr>
        <w:t>Resource efficient PDCP duplication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307" w:name="_Toc41005628"/>
      <w:bookmarkStart w:id="308" w:name="_Toc41011294"/>
      <w:r>
        <w:t>17.2.4</w:t>
      </w:r>
      <w:r>
        <w:tab/>
        <w:t>Related to Higher Layer Multi-Connectivity</w:t>
      </w:r>
      <w:bookmarkEnd w:id="307"/>
      <w:bookmarkEnd w:id="308"/>
    </w:p>
    <w:p w:rsidR="00711519" w:rsidRDefault="00711519" w:rsidP="00711519">
      <w:pPr>
        <w:pStyle w:val="Heading5"/>
      </w:pPr>
      <w:bookmarkStart w:id="309" w:name="_Toc41005629"/>
      <w:bookmarkStart w:id="310" w:name="_Toc41011295"/>
      <w:r>
        <w:t>17.2.4.1</w:t>
      </w:r>
      <w:r>
        <w:tab/>
        <w:t>Common (Stage 2)</w:t>
      </w:r>
      <w:bookmarkEnd w:id="309"/>
      <w:bookmarkEnd w:id="310"/>
    </w:p>
    <w:p w:rsidR="00711519" w:rsidRDefault="00711519" w:rsidP="00711519">
      <w:pPr>
        <w:rPr>
          <w:rFonts w:ascii="Arial" w:hAnsi="Arial" w:cs="Arial"/>
          <w:b/>
          <w:sz w:val="24"/>
        </w:rPr>
      </w:pPr>
      <w:r>
        <w:rPr>
          <w:rFonts w:ascii="Arial" w:hAnsi="Arial" w:cs="Arial"/>
          <w:b/>
          <w:color w:val="0000FF"/>
          <w:sz w:val="24"/>
        </w:rPr>
        <w:t>R3-202523</w:t>
      </w:r>
      <w:r>
        <w:rPr>
          <w:rFonts w:ascii="Arial" w:hAnsi="Arial" w:cs="Arial"/>
          <w:b/>
          <w:color w:val="0000FF"/>
          <w:sz w:val="24"/>
        </w:rPr>
        <w:tab/>
      </w:r>
      <w:r>
        <w:rPr>
          <w:rFonts w:ascii="Arial" w:hAnsi="Arial" w:cs="Arial"/>
          <w:b/>
          <w:sz w:val="24"/>
        </w:rPr>
        <w:t>CB: # NRIIOT5_Email_NRIIoT_HLmulticonn_st2</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R3-202329</w:t>
      </w:r>
      <w:r>
        <w:rPr>
          <w:rFonts w:ascii="Arial" w:hAnsi="Arial" w:cs="Arial"/>
          <w:b/>
          <w:color w:val="0000FF"/>
          <w:sz w:val="24"/>
        </w:rPr>
        <w:tab/>
      </w:r>
      <w:r>
        <w:rPr>
          <w:rFonts w:ascii="Arial" w:hAnsi="Arial" w:cs="Arial"/>
          <w:b/>
          <w:sz w:val="24"/>
        </w:rPr>
        <w:t>Higher layer duplication for TS 37.340</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5"/>
      </w:pPr>
      <w:bookmarkStart w:id="311" w:name="_Toc41005630"/>
      <w:bookmarkStart w:id="312" w:name="_Toc41011296"/>
      <w:r>
        <w:t>17.2.4.2</w:t>
      </w:r>
      <w:r>
        <w:tab/>
        <w:t>Solution #1</w:t>
      </w:r>
      <w:bookmarkEnd w:id="311"/>
      <w:bookmarkEnd w:id="312"/>
    </w:p>
    <w:p w:rsidR="00711519" w:rsidRDefault="00711519" w:rsidP="00711519">
      <w:pPr>
        <w:rPr>
          <w:rFonts w:ascii="Arial" w:hAnsi="Arial" w:cs="Arial"/>
          <w:b/>
          <w:sz w:val="24"/>
        </w:rPr>
      </w:pPr>
      <w:r>
        <w:rPr>
          <w:rFonts w:ascii="Arial" w:hAnsi="Arial" w:cs="Arial"/>
          <w:b/>
          <w:color w:val="0000FF"/>
          <w:sz w:val="24"/>
        </w:rPr>
        <w:t>R3-202524</w:t>
      </w:r>
      <w:r>
        <w:rPr>
          <w:rFonts w:ascii="Arial" w:hAnsi="Arial" w:cs="Arial"/>
          <w:b/>
          <w:color w:val="0000FF"/>
          <w:sz w:val="24"/>
        </w:rPr>
        <w:tab/>
      </w:r>
      <w:r>
        <w:rPr>
          <w:rFonts w:ascii="Arial" w:hAnsi="Arial" w:cs="Arial"/>
          <w:b/>
          <w:sz w:val="24"/>
        </w:rPr>
        <w:t>CB: # NRIIOT6_Email_NRIIoT_HLmulticonn_sol1</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R3-202707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R3-202707</w:t>
      </w:r>
      <w:r>
        <w:rPr>
          <w:rFonts w:ascii="Arial" w:hAnsi="Arial" w:cs="Arial"/>
          <w:b/>
          <w:color w:val="0000FF"/>
          <w:sz w:val="24"/>
        </w:rPr>
        <w:tab/>
      </w:r>
      <w:r>
        <w:rPr>
          <w:rFonts w:ascii="Arial" w:hAnsi="Arial" w:cs="Arial"/>
          <w:b/>
          <w:sz w:val="24"/>
        </w:rPr>
        <w:t>CB: # NRIIOT6_Email_NRIIoT_HLmulticonn_sol1</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color w:val="808080"/>
        </w:rPr>
      </w:pPr>
      <w:r>
        <w:rPr>
          <w:color w:val="808080"/>
        </w:rPr>
        <w:t>(Replaces R3-202524)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r>
        <w:rPr>
          <w:rFonts w:ascii="Arial" w:hAnsi="Arial" w:cs="Arial"/>
          <w:b/>
          <w:color w:val="00B050"/>
          <w:u w:val="single"/>
        </w:rPr>
        <w:t>s</w:t>
      </w:r>
      <w:r w:rsidRPr="00164813">
        <w:rPr>
          <w:rFonts w:ascii="Arial" w:hAnsi="Arial" w:cs="Arial"/>
          <w:b/>
          <w:color w:val="00B050"/>
          <w:u w:val="single"/>
        </w:rPr>
        <w:t>:</w:t>
      </w:r>
    </w:p>
    <w:p w:rsidR="00630BEE" w:rsidRPr="00630BEE" w:rsidRDefault="00630BEE" w:rsidP="00630BEE">
      <w:pPr>
        <w:rPr>
          <w:b/>
          <w:bCs/>
          <w:color w:val="00B050"/>
        </w:rPr>
      </w:pPr>
      <w:r w:rsidRPr="00630BEE">
        <w:rPr>
          <w:b/>
          <w:bCs/>
          <w:color w:val="00B050"/>
        </w:rPr>
        <w:t>Inform the redundant setup result in the response message</w:t>
      </w:r>
    </w:p>
    <w:p w:rsidR="00630BEE" w:rsidRPr="00630BEE" w:rsidRDefault="00630BEE" w:rsidP="00630BEE">
      <w:pPr>
        <w:rPr>
          <w:b/>
          <w:bCs/>
          <w:color w:val="00B050"/>
        </w:rPr>
      </w:pPr>
      <w:r w:rsidRPr="00630BEE">
        <w:rPr>
          <w:b/>
          <w:bCs/>
          <w:color w:val="00B050"/>
        </w:rPr>
        <w:t>Introduce the Used RSN value IE to inform the redundant setup result (This IE may need to be refined).</w:t>
      </w:r>
    </w:p>
    <w:p w:rsidR="00630BEE" w:rsidRPr="00630BEE" w:rsidRDefault="00630BEE" w:rsidP="00630BEE">
      <w:pPr>
        <w:rPr>
          <w:b/>
          <w:bCs/>
          <w:color w:val="00B050"/>
        </w:rPr>
      </w:pPr>
      <w:r w:rsidRPr="00630BEE">
        <w:rPr>
          <w:b/>
          <w:bCs/>
          <w:color w:val="00B050"/>
        </w:rPr>
        <w:t>Inform the redundant setup result in the response message in NGAP, XnAP and E1AP</w:t>
      </w:r>
    </w:p>
    <w:p w:rsidR="00630BEE" w:rsidRPr="00630BEE" w:rsidRDefault="00630BEE" w:rsidP="00630BEE">
      <w:pPr>
        <w:rPr>
          <w:b/>
          <w:bCs/>
          <w:color w:val="00B050"/>
        </w:rPr>
      </w:pPr>
      <w:r w:rsidRPr="00630BEE">
        <w:rPr>
          <w:b/>
          <w:bCs/>
          <w:color w:val="00B050"/>
        </w:rPr>
        <w:t>Modify E1AP specification to support sol1</w:t>
      </w:r>
    </w:p>
    <w:p w:rsidR="00630BEE" w:rsidRPr="00630BEE" w:rsidRDefault="00630BEE" w:rsidP="00630BEE">
      <w:pPr>
        <w:rPr>
          <w:b/>
          <w:bCs/>
          <w:color w:val="00B050"/>
        </w:rPr>
      </w:pPr>
      <w:r w:rsidRPr="00630BEE">
        <w:rPr>
          <w:b/>
          <w:bCs/>
          <w:color w:val="00B050"/>
        </w:rPr>
        <w:t>Introduce RSN in Bearer Context Setup request message</w:t>
      </w:r>
    </w:p>
    <w:p w:rsidR="00630BEE" w:rsidRPr="00630BEE" w:rsidRDefault="00630BEE" w:rsidP="00630BEE">
      <w:pPr>
        <w:rPr>
          <w:b/>
          <w:bCs/>
          <w:color w:val="00B050"/>
        </w:rPr>
      </w:pPr>
      <w:r w:rsidRPr="00630BEE">
        <w:rPr>
          <w:b/>
          <w:bCs/>
          <w:color w:val="00B050"/>
        </w:rPr>
        <w:t>Introduce a new cause value (i.e., RSN not available for the UP) as the usage in other specification</w:t>
      </w:r>
    </w:p>
    <w:p w:rsidR="00630BEE" w:rsidRPr="00630BEE" w:rsidRDefault="00630BEE" w:rsidP="00630BEE">
      <w:pPr>
        <w:rPr>
          <w:b/>
          <w:bCs/>
          <w:color w:val="00B050"/>
        </w:rPr>
      </w:pPr>
      <w:r w:rsidRPr="00630BEE">
        <w:rPr>
          <w:b/>
          <w:bCs/>
          <w:color w:val="00B050"/>
        </w:rPr>
        <w:t>F1AP impact is not needed to support sol1</w:t>
      </w:r>
    </w:p>
    <w:p w:rsidR="00630BEE" w:rsidRPr="00164813" w:rsidRDefault="00630BEE" w:rsidP="00630BEE">
      <w:pPr>
        <w:rPr>
          <w:rFonts w:ascii="Arial" w:hAnsi="Arial" w:cs="Arial"/>
          <w:b/>
          <w:color w:val="00B050"/>
          <w:u w:val="single"/>
        </w:rPr>
      </w:pPr>
      <w:r>
        <w:rPr>
          <w:rFonts w:ascii="Arial" w:hAnsi="Arial" w:cs="Arial"/>
          <w:b/>
          <w:color w:val="00B050"/>
          <w:u w:val="single"/>
        </w:rPr>
        <w:t>Working Assumption</w:t>
      </w:r>
      <w:r w:rsidRPr="00164813">
        <w:rPr>
          <w:rFonts w:ascii="Arial" w:hAnsi="Arial" w:cs="Arial"/>
          <w:b/>
          <w:color w:val="00B050"/>
          <w:u w:val="single"/>
        </w:rPr>
        <w:t>:</w:t>
      </w:r>
    </w:p>
    <w:p w:rsidR="00630BEE" w:rsidRPr="00164813" w:rsidRDefault="00630BEE" w:rsidP="00630BEE">
      <w:pPr>
        <w:rPr>
          <w:b/>
          <w:bCs/>
          <w:color w:val="00B050"/>
        </w:rPr>
      </w:pPr>
      <w:r w:rsidRPr="00630BEE">
        <w:rPr>
          <w:b/>
          <w:bCs/>
          <w:color w:val="00B050"/>
        </w:rPr>
        <w:lastRenderedPageBreak/>
        <w:t>The identity of the Secondary RAN node is informed to SMF</w:t>
      </w:r>
    </w:p>
    <w:p w:rsidR="00711519" w:rsidRDefault="00711519" w:rsidP="00711519">
      <w:pPr>
        <w:rPr>
          <w:rFonts w:ascii="Arial" w:hAnsi="Arial" w:cs="Arial"/>
          <w:b/>
          <w:sz w:val="24"/>
        </w:rPr>
      </w:pPr>
      <w:r>
        <w:rPr>
          <w:rFonts w:ascii="Arial" w:hAnsi="Arial" w:cs="Arial"/>
          <w:b/>
          <w:color w:val="0000FF"/>
          <w:sz w:val="24"/>
        </w:rPr>
        <w:t>R3-201704</w:t>
      </w:r>
      <w:r>
        <w:rPr>
          <w:rFonts w:ascii="Arial" w:hAnsi="Arial" w:cs="Arial"/>
          <w:b/>
          <w:color w:val="0000FF"/>
          <w:sz w:val="24"/>
        </w:rPr>
        <w:tab/>
      </w:r>
      <w:r>
        <w:rPr>
          <w:rFonts w:ascii="Arial" w:hAnsi="Arial" w:cs="Arial"/>
          <w:b/>
          <w:sz w:val="24"/>
        </w:rPr>
        <w:t>(TP for Introduction of NR_IIOT support to TS38.413): Redundant PDU session establishment</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R3-201705</w:t>
      </w:r>
      <w:r>
        <w:rPr>
          <w:rFonts w:ascii="Arial" w:hAnsi="Arial" w:cs="Arial"/>
          <w:b/>
          <w:color w:val="0000FF"/>
          <w:sz w:val="24"/>
        </w:rPr>
        <w:tab/>
      </w:r>
      <w:r>
        <w:rPr>
          <w:rFonts w:ascii="Arial" w:hAnsi="Arial" w:cs="Arial"/>
          <w:b/>
          <w:sz w:val="24"/>
        </w:rPr>
        <w:t>(TP for Introduction of NR_IIOT support to TS38.423): Redundant PDU session establishment</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R3-201706</w:t>
      </w:r>
      <w:r>
        <w:rPr>
          <w:rFonts w:ascii="Arial" w:hAnsi="Arial" w:cs="Arial"/>
          <w:b/>
          <w:color w:val="0000FF"/>
          <w:sz w:val="24"/>
        </w:rPr>
        <w:tab/>
      </w:r>
      <w:r>
        <w:rPr>
          <w:rFonts w:ascii="Arial" w:hAnsi="Arial" w:cs="Arial"/>
          <w:b/>
          <w:sz w:val="24"/>
        </w:rPr>
        <w:t>(TP for Introduction of NR_IIOT support to TS38.463): Redundant PDU session establishment</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R3-202625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R3-202625</w:t>
      </w:r>
      <w:r>
        <w:rPr>
          <w:rFonts w:ascii="Arial" w:hAnsi="Arial" w:cs="Arial"/>
          <w:b/>
          <w:color w:val="0000FF"/>
          <w:sz w:val="24"/>
        </w:rPr>
        <w:tab/>
      </w:r>
      <w:r>
        <w:rPr>
          <w:rFonts w:ascii="Arial" w:hAnsi="Arial" w:cs="Arial"/>
          <w:b/>
          <w:sz w:val="24"/>
        </w:rPr>
        <w:t>(TP for Introduction of NR_IIOT support to TS38.463): Redundant PDU session establishment</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R3-201706)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R3-201954</w:t>
      </w:r>
      <w:r>
        <w:rPr>
          <w:rFonts w:ascii="Arial" w:hAnsi="Arial" w:cs="Arial"/>
          <w:b/>
          <w:color w:val="0000FF"/>
          <w:sz w:val="24"/>
        </w:rPr>
        <w:tab/>
      </w:r>
      <w:r>
        <w:rPr>
          <w:rFonts w:ascii="Arial" w:hAnsi="Arial" w:cs="Arial"/>
          <w:b/>
          <w:sz w:val="24"/>
        </w:rPr>
        <w:t>Remaining issues of the Solution#1</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R3-201955</w:t>
      </w:r>
      <w:r>
        <w:rPr>
          <w:rFonts w:ascii="Arial" w:hAnsi="Arial" w:cs="Arial"/>
          <w:b/>
          <w:color w:val="0000FF"/>
          <w:sz w:val="24"/>
        </w:rPr>
        <w:tab/>
      </w:r>
      <w:r>
        <w:rPr>
          <w:rFonts w:ascii="Arial" w:hAnsi="Arial" w:cs="Arial"/>
          <w:b/>
          <w:sz w:val="24"/>
        </w:rPr>
        <w:t>(TP for [NR_IIOT] BL CR for TS 38.413)Remaining issues of the Solution#1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R3-202623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R3-202623</w:t>
      </w:r>
      <w:r>
        <w:rPr>
          <w:rFonts w:ascii="Arial" w:hAnsi="Arial" w:cs="Arial"/>
          <w:b/>
          <w:color w:val="0000FF"/>
          <w:sz w:val="24"/>
        </w:rPr>
        <w:tab/>
      </w:r>
      <w:r>
        <w:rPr>
          <w:rFonts w:ascii="Arial" w:hAnsi="Arial" w:cs="Arial"/>
          <w:b/>
          <w:sz w:val="24"/>
        </w:rPr>
        <w:t>(TP for [NR_IIOT] BL CR for TS 38.413)Remaining issues of the Solution#1</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R3-201955)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R3-202705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R3-202705</w:t>
      </w:r>
      <w:r>
        <w:rPr>
          <w:rFonts w:ascii="Arial" w:hAnsi="Arial" w:cs="Arial"/>
          <w:b/>
          <w:color w:val="0000FF"/>
          <w:sz w:val="24"/>
        </w:rPr>
        <w:tab/>
      </w:r>
      <w:r>
        <w:rPr>
          <w:rFonts w:ascii="Arial" w:hAnsi="Arial" w:cs="Arial"/>
          <w:b/>
          <w:sz w:val="24"/>
        </w:rPr>
        <w:t>(TP for [NR_IIOT] BL CR for TS 38.413)Remaining issues of the Solution#1</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11519" w:rsidRDefault="00711519" w:rsidP="00711519">
      <w:pPr>
        <w:rPr>
          <w:color w:val="808080"/>
        </w:rPr>
      </w:pPr>
      <w:r>
        <w:rPr>
          <w:color w:val="808080"/>
        </w:rPr>
        <w:t>(Replaces R3-202623)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R3-201956</w:t>
      </w:r>
      <w:r>
        <w:rPr>
          <w:rFonts w:ascii="Arial" w:hAnsi="Arial" w:cs="Arial"/>
          <w:b/>
          <w:color w:val="0000FF"/>
          <w:sz w:val="24"/>
        </w:rPr>
        <w:tab/>
      </w:r>
      <w:r>
        <w:rPr>
          <w:rFonts w:ascii="Arial" w:hAnsi="Arial" w:cs="Arial"/>
          <w:b/>
          <w:sz w:val="24"/>
        </w:rPr>
        <w:t>(TP for [NR_IIOT] BL CR for TS 38.423)Remaining issues of the Solution#1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R3-201957</w:t>
      </w:r>
      <w:r>
        <w:rPr>
          <w:rFonts w:ascii="Arial" w:hAnsi="Arial" w:cs="Arial"/>
          <w:b/>
          <w:color w:val="0000FF"/>
          <w:sz w:val="24"/>
        </w:rPr>
        <w:tab/>
      </w:r>
      <w:r>
        <w:rPr>
          <w:rFonts w:ascii="Arial" w:hAnsi="Arial" w:cs="Arial"/>
          <w:b/>
          <w:sz w:val="24"/>
        </w:rPr>
        <w:t>(TP for [NR_IIOT] BL CR for TS 38.463)Remaining issues of the Solution#1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R3-202073</w:t>
      </w:r>
      <w:r>
        <w:rPr>
          <w:rFonts w:ascii="Arial" w:hAnsi="Arial" w:cs="Arial"/>
          <w:b/>
          <w:color w:val="0000FF"/>
          <w:sz w:val="24"/>
        </w:rPr>
        <w:tab/>
      </w:r>
      <w:r>
        <w:rPr>
          <w:rFonts w:ascii="Arial" w:hAnsi="Arial" w:cs="Arial"/>
          <w:b/>
          <w:sz w:val="24"/>
        </w:rPr>
        <w:t>(TP for NR_IIOT BL CR for TS 38.413) Redundant PDU session setup</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R3-202148</w:t>
      </w:r>
      <w:r>
        <w:rPr>
          <w:rFonts w:ascii="Arial" w:hAnsi="Arial" w:cs="Arial"/>
          <w:b/>
          <w:color w:val="0000FF"/>
          <w:sz w:val="24"/>
        </w:rPr>
        <w:tab/>
      </w:r>
      <w:r>
        <w:rPr>
          <w:rFonts w:ascii="Arial" w:hAnsi="Arial" w:cs="Arial"/>
          <w:b/>
          <w:sz w:val="24"/>
        </w:rPr>
        <w:t>Discussions on remaining issues related to Sol 1 for Higher Layer Multi-Connectivity</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R3-202149</w:t>
      </w:r>
      <w:r>
        <w:rPr>
          <w:rFonts w:ascii="Arial" w:hAnsi="Arial" w:cs="Arial"/>
          <w:b/>
          <w:color w:val="0000FF"/>
          <w:sz w:val="24"/>
        </w:rPr>
        <w:tab/>
      </w:r>
      <w:r>
        <w:rPr>
          <w:rFonts w:ascii="Arial" w:hAnsi="Arial" w:cs="Arial"/>
          <w:b/>
          <w:sz w:val="24"/>
        </w:rPr>
        <w:t>Include the used RSN in the response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R3-202150</w:t>
      </w:r>
      <w:r>
        <w:rPr>
          <w:rFonts w:ascii="Arial" w:hAnsi="Arial" w:cs="Arial"/>
          <w:b/>
          <w:color w:val="0000FF"/>
          <w:sz w:val="24"/>
        </w:rPr>
        <w:tab/>
      </w:r>
      <w:r>
        <w:rPr>
          <w:rFonts w:ascii="Arial" w:hAnsi="Arial" w:cs="Arial"/>
          <w:b/>
          <w:sz w:val="24"/>
        </w:rPr>
        <w:t>Include the used RSN in the response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R3-202624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R3-202624</w:t>
      </w:r>
      <w:r>
        <w:rPr>
          <w:rFonts w:ascii="Arial" w:hAnsi="Arial" w:cs="Arial"/>
          <w:b/>
          <w:color w:val="0000FF"/>
          <w:sz w:val="24"/>
        </w:rPr>
        <w:tab/>
      </w:r>
      <w:r>
        <w:rPr>
          <w:rFonts w:ascii="Arial" w:hAnsi="Arial" w:cs="Arial"/>
          <w:b/>
          <w:sz w:val="24"/>
        </w:rPr>
        <w:t>Include the used RSN in the response</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R3-202150)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R3-202706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R3-202706</w:t>
      </w:r>
      <w:r>
        <w:rPr>
          <w:rFonts w:ascii="Arial" w:hAnsi="Arial" w:cs="Arial"/>
          <w:b/>
          <w:color w:val="0000FF"/>
          <w:sz w:val="24"/>
        </w:rPr>
        <w:tab/>
      </w:r>
      <w:r>
        <w:rPr>
          <w:rFonts w:ascii="Arial" w:hAnsi="Arial" w:cs="Arial"/>
          <w:b/>
          <w:sz w:val="24"/>
        </w:rPr>
        <w:t>Include the used RSN in the response</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R3-202624)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R3-202795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R3-202795</w:t>
      </w:r>
      <w:r>
        <w:rPr>
          <w:rFonts w:ascii="Arial" w:hAnsi="Arial" w:cs="Arial"/>
          <w:b/>
          <w:color w:val="0000FF"/>
          <w:sz w:val="24"/>
        </w:rPr>
        <w:tab/>
      </w:r>
      <w:r>
        <w:rPr>
          <w:rFonts w:ascii="Arial" w:hAnsi="Arial" w:cs="Arial"/>
          <w:b/>
          <w:sz w:val="24"/>
        </w:rPr>
        <w:t>Include the used RSN in the response</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R3-202706)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R3-202151</w:t>
      </w:r>
      <w:r>
        <w:rPr>
          <w:rFonts w:ascii="Arial" w:hAnsi="Arial" w:cs="Arial"/>
          <w:b/>
          <w:color w:val="0000FF"/>
          <w:sz w:val="24"/>
        </w:rPr>
        <w:tab/>
      </w:r>
      <w:r>
        <w:rPr>
          <w:rFonts w:ascii="Arial" w:hAnsi="Arial" w:cs="Arial"/>
          <w:b/>
          <w:sz w:val="24"/>
        </w:rPr>
        <w:t>Introducing the Used RSN to E1AP</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R3-202152</w:t>
      </w:r>
      <w:r>
        <w:rPr>
          <w:rFonts w:ascii="Arial" w:hAnsi="Arial" w:cs="Arial"/>
          <w:b/>
          <w:color w:val="0000FF"/>
          <w:sz w:val="24"/>
        </w:rPr>
        <w:tab/>
      </w:r>
      <w:r>
        <w:rPr>
          <w:rFonts w:ascii="Arial" w:hAnsi="Arial" w:cs="Arial"/>
          <w:b/>
          <w:sz w:val="24"/>
        </w:rPr>
        <w:t>Introducing RSN Information to E1AP</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R3-202276</w:t>
      </w:r>
      <w:r>
        <w:rPr>
          <w:rFonts w:ascii="Arial" w:hAnsi="Arial" w:cs="Arial"/>
          <w:b/>
          <w:color w:val="0000FF"/>
          <w:sz w:val="24"/>
        </w:rPr>
        <w:tab/>
      </w:r>
      <w:r>
        <w:rPr>
          <w:rFonts w:ascii="Arial" w:hAnsi="Arial" w:cs="Arial"/>
          <w:b/>
          <w:sz w:val="24"/>
        </w:rPr>
        <w:t>Discussion on open issues for Solution #1</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R3-202277</w:t>
      </w:r>
      <w:r>
        <w:rPr>
          <w:rFonts w:ascii="Arial" w:hAnsi="Arial" w:cs="Arial"/>
          <w:b/>
          <w:color w:val="0000FF"/>
          <w:sz w:val="24"/>
        </w:rPr>
        <w:tab/>
      </w:r>
      <w:r>
        <w:rPr>
          <w:rFonts w:ascii="Arial" w:hAnsi="Arial" w:cs="Arial"/>
          <w:b/>
          <w:sz w:val="24"/>
        </w:rPr>
        <w:t>(TP for NR_IIOT BL CR for TS 38.413): Introduction of Redundant Transmission Information for Solution #1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R3-202278</w:t>
      </w:r>
      <w:r>
        <w:rPr>
          <w:rFonts w:ascii="Arial" w:hAnsi="Arial" w:cs="Arial"/>
          <w:b/>
          <w:color w:val="0000FF"/>
          <w:sz w:val="24"/>
        </w:rPr>
        <w:tab/>
      </w:r>
      <w:r>
        <w:rPr>
          <w:rFonts w:ascii="Arial" w:hAnsi="Arial" w:cs="Arial"/>
          <w:b/>
          <w:sz w:val="24"/>
        </w:rPr>
        <w:t>(TP for NR_IIOT BL CR for TS 38.463): Introduction of Redundant Transmission Information for Solution #1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R3-202330</w:t>
      </w:r>
      <w:r>
        <w:rPr>
          <w:rFonts w:ascii="Arial" w:hAnsi="Arial" w:cs="Arial"/>
          <w:b/>
          <w:color w:val="0000FF"/>
          <w:sz w:val="24"/>
        </w:rPr>
        <w:tab/>
      </w:r>
      <w:r>
        <w:rPr>
          <w:rFonts w:ascii="Arial" w:hAnsi="Arial" w:cs="Arial"/>
          <w:b/>
          <w:sz w:val="24"/>
        </w:rPr>
        <w:t>(TP for NR_IIOT BL CR for TS 38.473): Higher layer duplication for solution 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R3-202331</w:t>
      </w:r>
      <w:r>
        <w:rPr>
          <w:rFonts w:ascii="Arial" w:hAnsi="Arial" w:cs="Arial"/>
          <w:b/>
          <w:color w:val="0000FF"/>
          <w:sz w:val="24"/>
        </w:rPr>
        <w:tab/>
      </w:r>
      <w:r>
        <w:rPr>
          <w:rFonts w:ascii="Arial" w:hAnsi="Arial" w:cs="Arial"/>
          <w:b/>
          <w:sz w:val="24"/>
        </w:rPr>
        <w:t>(TP for NR_IIOT BL CR for TS 38.463): Higher layer duplication for solution 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pStyle w:val="Heading5"/>
      </w:pPr>
      <w:bookmarkStart w:id="313" w:name="_Toc41005631"/>
      <w:bookmarkStart w:id="314" w:name="_Toc41011297"/>
      <w:r>
        <w:t>17.2.4.3</w:t>
      </w:r>
      <w:r>
        <w:tab/>
        <w:t>Solution #4</w:t>
      </w:r>
      <w:bookmarkEnd w:id="313"/>
      <w:bookmarkEnd w:id="314"/>
    </w:p>
    <w:p w:rsidR="00711519" w:rsidRDefault="00711519" w:rsidP="00711519">
      <w:pPr>
        <w:rPr>
          <w:rFonts w:ascii="Arial" w:hAnsi="Arial" w:cs="Arial"/>
          <w:b/>
          <w:sz w:val="24"/>
        </w:rPr>
      </w:pPr>
      <w:r>
        <w:rPr>
          <w:rFonts w:ascii="Arial" w:hAnsi="Arial" w:cs="Arial"/>
          <w:b/>
          <w:color w:val="0000FF"/>
          <w:sz w:val="24"/>
        </w:rPr>
        <w:t>R3-202525</w:t>
      </w:r>
      <w:r>
        <w:rPr>
          <w:rFonts w:ascii="Arial" w:hAnsi="Arial" w:cs="Arial"/>
          <w:b/>
          <w:color w:val="0000FF"/>
          <w:sz w:val="24"/>
        </w:rPr>
        <w:tab/>
      </w:r>
      <w:r>
        <w:rPr>
          <w:rFonts w:ascii="Arial" w:hAnsi="Arial" w:cs="Arial"/>
          <w:b/>
          <w:sz w:val="24"/>
        </w:rPr>
        <w:t>CB: # NRIIOT7_Email_NRIIoT_HLmulticonn_sol4</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R3-201821</w:t>
      </w:r>
      <w:r>
        <w:rPr>
          <w:rFonts w:ascii="Arial" w:hAnsi="Arial" w:cs="Arial"/>
          <w:b/>
          <w:color w:val="0000FF"/>
          <w:sz w:val="24"/>
        </w:rPr>
        <w:tab/>
      </w:r>
      <w:r>
        <w:rPr>
          <w:rFonts w:ascii="Arial" w:hAnsi="Arial" w:cs="Arial"/>
          <w:b/>
          <w:sz w:val="24"/>
        </w:rPr>
        <w:t>(TP for BL CR NR IIoT for 38.413) Correction of redundant tunnels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R3-202582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R3-202582</w:t>
      </w:r>
      <w:r>
        <w:rPr>
          <w:rFonts w:ascii="Arial" w:hAnsi="Arial" w:cs="Arial"/>
          <w:b/>
          <w:color w:val="0000FF"/>
          <w:sz w:val="24"/>
        </w:rPr>
        <w:tab/>
      </w:r>
      <w:r>
        <w:rPr>
          <w:rFonts w:ascii="Arial" w:hAnsi="Arial" w:cs="Arial"/>
          <w:b/>
          <w:sz w:val="24"/>
        </w:rPr>
        <w:t>(TP for BL CR NR IIoT for 38.413) Correction of redundant tunnels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R3-201821)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R3-201822</w:t>
      </w:r>
      <w:r>
        <w:rPr>
          <w:rFonts w:ascii="Arial" w:hAnsi="Arial" w:cs="Arial"/>
          <w:b/>
          <w:color w:val="0000FF"/>
          <w:sz w:val="24"/>
        </w:rPr>
        <w:tab/>
      </w:r>
      <w:r>
        <w:rPr>
          <w:rFonts w:ascii="Arial" w:hAnsi="Arial" w:cs="Arial"/>
          <w:b/>
          <w:sz w:val="24"/>
        </w:rPr>
        <w:t>(TP for BL CR NR IIoT for 38.423) Correction of redundant tunnels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R3-202583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R3-202583</w:t>
      </w:r>
      <w:r>
        <w:rPr>
          <w:rFonts w:ascii="Arial" w:hAnsi="Arial" w:cs="Arial"/>
          <w:b/>
          <w:color w:val="0000FF"/>
          <w:sz w:val="24"/>
        </w:rPr>
        <w:tab/>
      </w:r>
      <w:r>
        <w:rPr>
          <w:rFonts w:ascii="Arial" w:hAnsi="Arial" w:cs="Arial"/>
          <w:b/>
          <w:sz w:val="24"/>
        </w:rPr>
        <w:t>(TP for BL CR NR IIoT for 38.423) Correction of redundant tunnels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R3-201822)</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R3-201823</w:t>
      </w:r>
      <w:r>
        <w:rPr>
          <w:rFonts w:ascii="Arial" w:hAnsi="Arial" w:cs="Arial"/>
          <w:b/>
          <w:color w:val="0000FF"/>
          <w:sz w:val="24"/>
        </w:rPr>
        <w:tab/>
      </w:r>
      <w:r>
        <w:rPr>
          <w:rFonts w:ascii="Arial" w:hAnsi="Arial" w:cs="Arial"/>
          <w:b/>
          <w:sz w:val="24"/>
        </w:rPr>
        <w:t>(TP for BL CR NR IIoT for 38.463) Correction of redundant tunnels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R3-202584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R3-202584</w:t>
      </w:r>
      <w:r>
        <w:rPr>
          <w:rFonts w:ascii="Arial" w:hAnsi="Arial" w:cs="Arial"/>
          <w:b/>
          <w:color w:val="0000FF"/>
          <w:sz w:val="24"/>
        </w:rPr>
        <w:tab/>
      </w:r>
      <w:r>
        <w:rPr>
          <w:rFonts w:ascii="Arial" w:hAnsi="Arial" w:cs="Arial"/>
          <w:b/>
          <w:sz w:val="24"/>
        </w:rPr>
        <w:t>(TP for BL CR NR IIoT for 38.463) Correction of redundant tunnels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R3-201823)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3"/>
      </w:pPr>
      <w:bookmarkStart w:id="315" w:name="_Toc41005632"/>
      <w:bookmarkStart w:id="316" w:name="_Toc41011298"/>
      <w:r>
        <w:t>17.3</w:t>
      </w:r>
      <w:r>
        <w:tab/>
        <w:t>Time Sensitive Communication Related Enhancements</w:t>
      </w:r>
      <w:bookmarkEnd w:id="315"/>
      <w:bookmarkEnd w:id="316"/>
    </w:p>
    <w:p w:rsidR="00711519" w:rsidRDefault="00711519" w:rsidP="00711519">
      <w:pPr>
        <w:pStyle w:val="Heading4"/>
      </w:pPr>
      <w:bookmarkStart w:id="317" w:name="_Toc41005633"/>
      <w:bookmarkStart w:id="318" w:name="_Toc41011299"/>
      <w:r>
        <w:t>17.3.1</w:t>
      </w:r>
      <w:r>
        <w:tab/>
        <w:t>Common</w:t>
      </w:r>
      <w:bookmarkEnd w:id="317"/>
      <w:bookmarkEnd w:id="318"/>
    </w:p>
    <w:p w:rsidR="00711519" w:rsidRDefault="00711519" w:rsidP="00711519">
      <w:pPr>
        <w:pStyle w:val="Heading4"/>
      </w:pPr>
      <w:bookmarkStart w:id="319" w:name="_Toc41005634"/>
      <w:bookmarkStart w:id="320" w:name="_Toc41011300"/>
      <w:r>
        <w:t>17.3.2</w:t>
      </w:r>
      <w:r>
        <w:tab/>
        <w:t>TSC Assistance Information</w:t>
      </w:r>
      <w:bookmarkEnd w:id="319"/>
      <w:bookmarkEnd w:id="320"/>
    </w:p>
    <w:p w:rsidR="00711519" w:rsidRDefault="00711519" w:rsidP="00711519">
      <w:pPr>
        <w:rPr>
          <w:rFonts w:ascii="Arial" w:hAnsi="Arial" w:cs="Arial"/>
          <w:b/>
          <w:sz w:val="24"/>
        </w:rPr>
      </w:pPr>
      <w:r>
        <w:rPr>
          <w:rFonts w:ascii="Arial" w:hAnsi="Arial" w:cs="Arial"/>
          <w:b/>
          <w:color w:val="0000FF"/>
          <w:sz w:val="24"/>
        </w:rPr>
        <w:t>R3-202526</w:t>
      </w:r>
      <w:r>
        <w:rPr>
          <w:rFonts w:ascii="Arial" w:hAnsi="Arial" w:cs="Arial"/>
          <w:b/>
          <w:color w:val="0000FF"/>
          <w:sz w:val="24"/>
        </w:rPr>
        <w:tab/>
      </w:r>
      <w:r>
        <w:rPr>
          <w:rFonts w:ascii="Arial" w:hAnsi="Arial" w:cs="Arial"/>
          <w:b/>
          <w:sz w:val="24"/>
        </w:rPr>
        <w:t>CB: # NRIIOT8_Email_NRIIoT_TSC_assist_info</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Pr="00164813" w:rsidRDefault="00630BEE" w:rsidP="00630BEE">
      <w:pPr>
        <w:rPr>
          <w:b/>
          <w:bCs/>
          <w:color w:val="00B050"/>
        </w:rPr>
      </w:pPr>
      <w:r w:rsidRPr="00630BEE">
        <w:rPr>
          <w:b/>
          <w:bCs/>
          <w:color w:val="00B050"/>
        </w:rPr>
        <w:t>add the CN PDB into TS 38.300</w:t>
      </w:r>
    </w:p>
    <w:p w:rsidR="00711519" w:rsidRDefault="00711519" w:rsidP="00711519">
      <w:pPr>
        <w:rPr>
          <w:rFonts w:ascii="Arial" w:hAnsi="Arial" w:cs="Arial"/>
          <w:b/>
          <w:sz w:val="24"/>
        </w:rPr>
      </w:pPr>
      <w:r>
        <w:rPr>
          <w:rFonts w:ascii="Arial" w:hAnsi="Arial" w:cs="Arial"/>
          <w:b/>
          <w:color w:val="0000FF"/>
          <w:sz w:val="24"/>
        </w:rPr>
        <w:t>R3-202332</w:t>
      </w:r>
      <w:r>
        <w:rPr>
          <w:rFonts w:ascii="Arial" w:hAnsi="Arial" w:cs="Arial"/>
          <w:b/>
          <w:color w:val="0000FF"/>
          <w:sz w:val="24"/>
        </w:rPr>
        <w:tab/>
      </w:r>
      <w:r>
        <w:rPr>
          <w:rFonts w:ascii="Arial" w:hAnsi="Arial" w:cs="Arial"/>
          <w:b/>
          <w:sz w:val="24"/>
        </w:rPr>
        <w:t>(TP for NR_IIoT BL CR for TS 38.300) : Introduction of CN PDB and TSC parameters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R3-202655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R3-202655</w:t>
      </w:r>
      <w:r>
        <w:rPr>
          <w:rFonts w:ascii="Arial" w:hAnsi="Arial" w:cs="Arial"/>
          <w:b/>
          <w:color w:val="0000FF"/>
          <w:sz w:val="24"/>
        </w:rPr>
        <w:tab/>
      </w:r>
      <w:r>
        <w:rPr>
          <w:rFonts w:ascii="Arial" w:hAnsi="Arial" w:cs="Arial"/>
          <w:b/>
          <w:sz w:val="24"/>
        </w:rPr>
        <w:t>(TP for NR_IIoT BL CR for TS 38.300) : Introduction of CN PDB and TSC parameters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R3-202332)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4"/>
      </w:pPr>
      <w:bookmarkStart w:id="321" w:name="_Toc41005635"/>
      <w:bookmarkStart w:id="322" w:name="_Toc41011301"/>
      <w:r>
        <w:t>17.3.3</w:t>
      </w:r>
      <w:r>
        <w:tab/>
        <w:t>Time Reference Information</w:t>
      </w:r>
      <w:bookmarkEnd w:id="321"/>
      <w:bookmarkEnd w:id="322"/>
    </w:p>
    <w:p w:rsidR="00711519" w:rsidRDefault="00711519" w:rsidP="00711519">
      <w:pPr>
        <w:rPr>
          <w:rFonts w:ascii="Arial" w:hAnsi="Arial" w:cs="Arial"/>
          <w:b/>
          <w:sz w:val="24"/>
        </w:rPr>
      </w:pPr>
      <w:r>
        <w:rPr>
          <w:rFonts w:ascii="Arial" w:hAnsi="Arial" w:cs="Arial"/>
          <w:b/>
          <w:color w:val="0000FF"/>
          <w:sz w:val="24"/>
        </w:rPr>
        <w:t>R3-202527</w:t>
      </w:r>
      <w:r>
        <w:rPr>
          <w:rFonts w:ascii="Arial" w:hAnsi="Arial" w:cs="Arial"/>
          <w:b/>
          <w:color w:val="0000FF"/>
          <w:sz w:val="24"/>
        </w:rPr>
        <w:tab/>
      </w:r>
      <w:r>
        <w:rPr>
          <w:rFonts w:ascii="Arial" w:hAnsi="Arial" w:cs="Arial"/>
          <w:b/>
          <w:sz w:val="24"/>
        </w:rPr>
        <w:t>CB: # NRIIOT9_Email_NRIIoT_time_ref_info</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Pr="00164813" w:rsidRDefault="00630BEE" w:rsidP="00630BEE">
      <w:pPr>
        <w:rPr>
          <w:b/>
          <w:bCs/>
          <w:color w:val="00B050"/>
        </w:rPr>
      </w:pPr>
      <w:r w:rsidRPr="00630BEE">
        <w:rPr>
          <w:b/>
          <w:bCs/>
          <w:color w:val="00B050"/>
        </w:rPr>
        <w:t>No need to include the UTC reference timing reporting from gNB-DU to gNB-CU; it is subject to RAN2 progress</w:t>
      </w:r>
    </w:p>
    <w:p w:rsidR="00711519" w:rsidRDefault="00711519" w:rsidP="00711519">
      <w:pPr>
        <w:rPr>
          <w:rFonts w:ascii="Arial" w:hAnsi="Arial" w:cs="Arial"/>
          <w:b/>
          <w:sz w:val="24"/>
        </w:rPr>
      </w:pPr>
      <w:r>
        <w:rPr>
          <w:rFonts w:ascii="Arial" w:hAnsi="Arial" w:cs="Arial"/>
          <w:b/>
          <w:color w:val="0000FF"/>
          <w:sz w:val="24"/>
        </w:rPr>
        <w:t>R3-202153</w:t>
      </w:r>
      <w:r>
        <w:rPr>
          <w:rFonts w:ascii="Arial" w:hAnsi="Arial" w:cs="Arial"/>
          <w:b/>
          <w:color w:val="0000FF"/>
          <w:sz w:val="24"/>
        </w:rPr>
        <w:tab/>
      </w:r>
      <w:r>
        <w:rPr>
          <w:rFonts w:ascii="Arial" w:hAnsi="Arial" w:cs="Arial"/>
          <w:b/>
          <w:sz w:val="24"/>
        </w:rPr>
        <w:t>Correction related to the Reference Time reporting</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R3-202333</w:t>
      </w:r>
      <w:r>
        <w:rPr>
          <w:rFonts w:ascii="Arial" w:hAnsi="Arial" w:cs="Arial"/>
          <w:b/>
          <w:color w:val="0000FF"/>
          <w:sz w:val="24"/>
        </w:rPr>
        <w:tab/>
      </w:r>
      <w:r>
        <w:rPr>
          <w:rFonts w:ascii="Arial" w:hAnsi="Arial" w:cs="Arial"/>
          <w:b/>
          <w:sz w:val="24"/>
        </w:rPr>
        <w:t>(TP for NR_IIOT BL CR for TS 38.473): Reference timing information</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323" w:name="_Toc41005636"/>
      <w:bookmarkStart w:id="324" w:name="_Toc41011302"/>
      <w:r>
        <w:t>17.4</w:t>
      </w:r>
      <w:r>
        <w:tab/>
        <w:t>Ethernet Type Bearer Signaling in NG-RAN</w:t>
      </w:r>
      <w:bookmarkEnd w:id="323"/>
      <w:bookmarkEnd w:id="324"/>
    </w:p>
    <w:p w:rsidR="00711519" w:rsidRDefault="00711519" w:rsidP="00711519">
      <w:pPr>
        <w:rPr>
          <w:rFonts w:ascii="Arial" w:hAnsi="Arial" w:cs="Arial"/>
          <w:b/>
          <w:sz w:val="24"/>
        </w:rPr>
      </w:pPr>
      <w:r>
        <w:rPr>
          <w:rFonts w:ascii="Arial" w:hAnsi="Arial" w:cs="Arial"/>
          <w:b/>
          <w:color w:val="0000FF"/>
          <w:sz w:val="24"/>
        </w:rPr>
        <w:t>R3-202528</w:t>
      </w:r>
      <w:r>
        <w:rPr>
          <w:rFonts w:ascii="Arial" w:hAnsi="Arial" w:cs="Arial"/>
          <w:b/>
          <w:color w:val="0000FF"/>
          <w:sz w:val="24"/>
        </w:rPr>
        <w:tab/>
      </w:r>
      <w:r>
        <w:rPr>
          <w:rFonts w:ascii="Arial" w:hAnsi="Arial" w:cs="Arial"/>
          <w:b/>
          <w:sz w:val="24"/>
        </w:rPr>
        <w:t>CB: # NRIIOT10_Email_Ethernet_Type_Bearer_Signaling</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R3-201548</w:t>
      </w:r>
      <w:r>
        <w:rPr>
          <w:rFonts w:ascii="Arial" w:hAnsi="Arial" w:cs="Arial"/>
          <w:b/>
          <w:color w:val="0000FF"/>
          <w:sz w:val="24"/>
        </w:rPr>
        <w:tab/>
      </w:r>
      <w:r>
        <w:rPr>
          <w:rFonts w:ascii="Arial" w:hAnsi="Arial" w:cs="Arial"/>
          <w:b/>
          <w:sz w:val="24"/>
        </w:rPr>
        <w:t>Support of Ethernet Header Compression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CR-0313  rev 1 Cat: B (Rel-16)</w:t>
      </w:r>
      <w:r>
        <w:rPr>
          <w:i/>
        </w:rPr>
        <w:br/>
      </w:r>
      <w:r>
        <w:rPr>
          <w:i/>
        </w:rPr>
        <w:br/>
      </w:r>
      <w:r>
        <w:rPr>
          <w:i/>
        </w:rPr>
        <w:tab/>
      </w:r>
      <w:r>
        <w:rPr>
          <w:i/>
        </w:rPr>
        <w:tab/>
      </w:r>
      <w:r>
        <w:rPr>
          <w:i/>
        </w:rPr>
        <w:tab/>
      </w:r>
      <w:r>
        <w:rPr>
          <w:i/>
        </w:rPr>
        <w:tab/>
      </w:r>
      <w:r>
        <w:rPr>
          <w:i/>
        </w:rPr>
        <w:tab/>
        <w:t>Source: Huawei, Samsung, CMCC</w:t>
      </w:r>
    </w:p>
    <w:p w:rsidR="00711519" w:rsidRDefault="00711519" w:rsidP="00711519">
      <w:pPr>
        <w:rPr>
          <w:color w:val="808080"/>
        </w:rPr>
      </w:pPr>
      <w:r>
        <w:rPr>
          <w:color w:val="808080"/>
        </w:rPr>
        <w:t>(Replaces R3-200168)</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R3-202927</w:t>
      </w:r>
      <w:r>
        <w:rPr>
          <w:rFonts w:ascii="Arial" w:hAnsi="Arial" w:cs="Arial"/>
          <w:b/>
          <w:color w:val="0000FF"/>
          <w:sz w:val="24"/>
        </w:rPr>
        <w:tab/>
      </w:r>
      <w:r>
        <w:rPr>
          <w:rFonts w:ascii="Arial" w:hAnsi="Arial" w:cs="Arial"/>
          <w:b/>
          <w:sz w:val="24"/>
        </w:rPr>
        <w:t>Support of Ethernet Header Compression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CR-0313  rev 2 Cat: B (Rel-16)</w:t>
      </w:r>
      <w:r>
        <w:rPr>
          <w:i/>
        </w:rPr>
        <w:br/>
      </w:r>
      <w:r>
        <w:rPr>
          <w:i/>
        </w:rPr>
        <w:br/>
      </w:r>
      <w:r>
        <w:rPr>
          <w:i/>
        </w:rPr>
        <w:tab/>
      </w:r>
      <w:r>
        <w:rPr>
          <w:i/>
        </w:rPr>
        <w:tab/>
      </w:r>
      <w:r>
        <w:rPr>
          <w:i/>
        </w:rPr>
        <w:tab/>
      </w:r>
      <w:r>
        <w:rPr>
          <w:i/>
        </w:rPr>
        <w:tab/>
      </w:r>
      <w:r>
        <w:rPr>
          <w:i/>
        </w:rPr>
        <w:tab/>
        <w:t>Source: Huawei, Samsung, CMCC</w:t>
      </w:r>
    </w:p>
    <w:p w:rsidR="00711519" w:rsidRDefault="00711519" w:rsidP="00711519">
      <w:pPr>
        <w:rPr>
          <w:color w:val="808080"/>
        </w:rPr>
      </w:pPr>
      <w:r>
        <w:rPr>
          <w:color w:val="808080"/>
        </w:rPr>
        <w:t>(Replaces R3-201548)</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R3-201549</w:t>
      </w:r>
      <w:r>
        <w:rPr>
          <w:rFonts w:ascii="Arial" w:hAnsi="Arial" w:cs="Arial"/>
          <w:b/>
          <w:color w:val="0000FF"/>
          <w:sz w:val="24"/>
        </w:rPr>
        <w:tab/>
      </w:r>
      <w:r>
        <w:rPr>
          <w:rFonts w:ascii="Arial" w:hAnsi="Arial" w:cs="Arial"/>
          <w:b/>
          <w:sz w:val="24"/>
        </w:rPr>
        <w:t>Support of Ethernet Header Compression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v16.1.0</w:t>
      </w:r>
      <w:r>
        <w:rPr>
          <w:i/>
        </w:rPr>
        <w:tab/>
        <w:t xml:space="preserve">  CR-0478  rev 1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R3-200169)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R3-202928</w:t>
      </w:r>
      <w:r>
        <w:rPr>
          <w:rFonts w:ascii="Arial" w:hAnsi="Arial" w:cs="Arial"/>
          <w:b/>
          <w:color w:val="0000FF"/>
          <w:sz w:val="24"/>
        </w:rPr>
        <w:tab/>
      </w:r>
      <w:r>
        <w:rPr>
          <w:rFonts w:ascii="Arial" w:hAnsi="Arial" w:cs="Arial"/>
          <w:b/>
          <w:sz w:val="24"/>
        </w:rPr>
        <w:t>Support of Ethernet Header Compression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v16.1.0</w:t>
      </w:r>
      <w:r>
        <w:rPr>
          <w:i/>
        </w:rPr>
        <w:tab/>
        <w:t xml:space="preserve">  CR-0478  rev 2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R3-201549)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R3-201552</w:t>
      </w:r>
      <w:r>
        <w:rPr>
          <w:rFonts w:ascii="Arial" w:hAnsi="Arial" w:cs="Arial"/>
          <w:b/>
          <w:color w:val="0000FF"/>
          <w:sz w:val="24"/>
        </w:rPr>
        <w:tab/>
      </w:r>
      <w:r>
        <w:rPr>
          <w:rFonts w:ascii="Arial" w:hAnsi="Arial" w:cs="Arial"/>
          <w:b/>
          <w:sz w:val="24"/>
        </w:rPr>
        <w:t>Support of Ethernet Type Bearer</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CR-1691  rev 6 Cat: B (Rel-16)</w:t>
      </w:r>
      <w:r>
        <w:rPr>
          <w:i/>
        </w:rPr>
        <w:br/>
      </w:r>
      <w:r>
        <w:rPr>
          <w:i/>
        </w:rPr>
        <w:br/>
      </w:r>
      <w:r>
        <w:rPr>
          <w:i/>
        </w:rPr>
        <w:tab/>
      </w:r>
      <w:r>
        <w:rPr>
          <w:i/>
        </w:rPr>
        <w:tab/>
      </w:r>
      <w:r>
        <w:rPr>
          <w:i/>
        </w:rPr>
        <w:tab/>
      </w:r>
      <w:r>
        <w:rPr>
          <w:i/>
        </w:rPr>
        <w:tab/>
      </w:r>
      <w:r>
        <w:rPr>
          <w:i/>
        </w:rPr>
        <w:tab/>
        <w:t>Source: Huawei, Vodafone, Nokia</w:t>
      </w:r>
    </w:p>
    <w:p w:rsidR="00711519" w:rsidRDefault="00711519" w:rsidP="00711519">
      <w:pPr>
        <w:rPr>
          <w:color w:val="808080"/>
        </w:rPr>
      </w:pPr>
      <w:r>
        <w:rPr>
          <w:color w:val="808080"/>
        </w:rPr>
        <w:t>(Replaces R3-200327)</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R3-202899</w:t>
      </w:r>
      <w:r>
        <w:rPr>
          <w:rFonts w:ascii="Arial" w:hAnsi="Arial" w:cs="Arial"/>
          <w:b/>
          <w:color w:val="0000FF"/>
          <w:sz w:val="24"/>
        </w:rPr>
        <w:tab/>
      </w:r>
      <w:r>
        <w:rPr>
          <w:rFonts w:ascii="Arial" w:hAnsi="Arial" w:cs="Arial"/>
          <w:b/>
          <w:sz w:val="24"/>
        </w:rPr>
        <w:t>Support of Ethernet Type Bearer</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CR-1691  rev 7 Cat: B (Rel-16)</w:t>
      </w:r>
      <w:r>
        <w:rPr>
          <w:i/>
        </w:rPr>
        <w:br/>
      </w:r>
      <w:r>
        <w:rPr>
          <w:i/>
        </w:rPr>
        <w:br/>
      </w:r>
      <w:r>
        <w:rPr>
          <w:i/>
        </w:rPr>
        <w:tab/>
      </w:r>
      <w:r>
        <w:rPr>
          <w:i/>
        </w:rPr>
        <w:tab/>
      </w:r>
      <w:r>
        <w:rPr>
          <w:i/>
        </w:rPr>
        <w:tab/>
      </w:r>
      <w:r>
        <w:rPr>
          <w:i/>
        </w:rPr>
        <w:tab/>
      </w:r>
      <w:r>
        <w:rPr>
          <w:i/>
        </w:rPr>
        <w:tab/>
        <w:t>Source: Huawei, Vodafone, Nokia</w:t>
      </w:r>
    </w:p>
    <w:p w:rsidR="00711519" w:rsidRDefault="00711519" w:rsidP="00711519">
      <w:pPr>
        <w:rPr>
          <w:color w:val="808080"/>
        </w:rPr>
      </w:pPr>
      <w:r>
        <w:rPr>
          <w:color w:val="808080"/>
        </w:rPr>
        <w:t>(Replaces R3-201552)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R3-201553</w:t>
      </w:r>
      <w:r>
        <w:rPr>
          <w:rFonts w:ascii="Arial" w:hAnsi="Arial" w:cs="Arial"/>
          <w:b/>
          <w:color w:val="0000FF"/>
          <w:sz w:val="24"/>
        </w:rPr>
        <w:tab/>
      </w:r>
      <w:r>
        <w:rPr>
          <w:rFonts w:ascii="Arial" w:hAnsi="Arial" w:cs="Arial"/>
          <w:b/>
          <w:sz w:val="24"/>
        </w:rPr>
        <w:t>Support of Ethernet Type Bearer</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CR-1340  rev 6 Cat: B (Rel-16)</w:t>
      </w:r>
      <w:r>
        <w:rPr>
          <w:i/>
        </w:rPr>
        <w:br/>
      </w:r>
      <w:r>
        <w:rPr>
          <w:i/>
        </w:rPr>
        <w:br/>
      </w:r>
      <w:r>
        <w:rPr>
          <w:i/>
        </w:rPr>
        <w:tab/>
      </w:r>
      <w:r>
        <w:rPr>
          <w:i/>
        </w:rPr>
        <w:tab/>
      </w:r>
      <w:r>
        <w:rPr>
          <w:i/>
        </w:rPr>
        <w:tab/>
      </w:r>
      <w:r>
        <w:rPr>
          <w:i/>
        </w:rPr>
        <w:tab/>
      </w:r>
      <w:r>
        <w:rPr>
          <w:i/>
        </w:rPr>
        <w:tab/>
        <w:t>Source: Huawei, Vodafone, Nokia</w:t>
      </w:r>
    </w:p>
    <w:p w:rsidR="00711519" w:rsidRDefault="00711519" w:rsidP="00711519">
      <w:pPr>
        <w:rPr>
          <w:color w:val="808080"/>
        </w:rPr>
      </w:pPr>
      <w:r>
        <w:rPr>
          <w:color w:val="808080"/>
        </w:rPr>
        <w:t>(Replaces R3-200329)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R3-202900</w:t>
      </w:r>
      <w:r>
        <w:rPr>
          <w:rFonts w:ascii="Arial" w:hAnsi="Arial" w:cs="Arial"/>
          <w:b/>
          <w:color w:val="0000FF"/>
          <w:sz w:val="24"/>
        </w:rPr>
        <w:tab/>
      </w:r>
      <w:r>
        <w:rPr>
          <w:rFonts w:ascii="Arial" w:hAnsi="Arial" w:cs="Arial"/>
          <w:b/>
          <w:sz w:val="24"/>
        </w:rPr>
        <w:t>Support of Ethernet Type Bearer</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CR-1340  rev 7 Cat: B (Rel-16)</w:t>
      </w:r>
      <w:r>
        <w:rPr>
          <w:i/>
        </w:rPr>
        <w:br/>
      </w:r>
      <w:r>
        <w:rPr>
          <w:i/>
        </w:rPr>
        <w:br/>
      </w:r>
      <w:r>
        <w:rPr>
          <w:i/>
        </w:rPr>
        <w:tab/>
      </w:r>
      <w:r>
        <w:rPr>
          <w:i/>
        </w:rPr>
        <w:tab/>
      </w:r>
      <w:r>
        <w:rPr>
          <w:i/>
        </w:rPr>
        <w:tab/>
      </w:r>
      <w:r>
        <w:rPr>
          <w:i/>
        </w:rPr>
        <w:tab/>
      </w:r>
      <w:r>
        <w:rPr>
          <w:i/>
        </w:rPr>
        <w:tab/>
        <w:t>Source: Huawei, Vodafone, Nokia</w:t>
      </w:r>
    </w:p>
    <w:p w:rsidR="00711519" w:rsidRDefault="00711519" w:rsidP="00711519">
      <w:pPr>
        <w:rPr>
          <w:color w:val="808080"/>
        </w:rPr>
      </w:pPr>
      <w:r>
        <w:rPr>
          <w:color w:val="808080"/>
        </w:rPr>
        <w:t>(Replaces R3-201553)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R3-201673</w:t>
      </w:r>
      <w:r>
        <w:rPr>
          <w:rFonts w:ascii="Arial" w:hAnsi="Arial" w:cs="Arial"/>
          <w:b/>
          <w:color w:val="0000FF"/>
          <w:sz w:val="24"/>
        </w:rPr>
        <w:tab/>
      </w:r>
      <w:r>
        <w:rPr>
          <w:rFonts w:ascii="Arial" w:hAnsi="Arial" w:cs="Arial"/>
          <w:b/>
          <w:sz w:val="24"/>
        </w:rPr>
        <w:t>TP to Ethernet BLCR 38.463 on EHC parameters</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R3-202662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R3-202662</w:t>
      </w:r>
      <w:r>
        <w:rPr>
          <w:rFonts w:ascii="Arial" w:hAnsi="Arial" w:cs="Arial"/>
          <w:b/>
          <w:color w:val="0000FF"/>
          <w:sz w:val="24"/>
        </w:rPr>
        <w:tab/>
      </w:r>
      <w:r>
        <w:rPr>
          <w:rFonts w:ascii="Arial" w:hAnsi="Arial" w:cs="Arial"/>
          <w:b/>
          <w:sz w:val="24"/>
        </w:rPr>
        <w:t>TP to Ethernet BLCR 38.463 on EHC parameters</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CMCC</w:t>
      </w:r>
    </w:p>
    <w:p w:rsidR="00711519" w:rsidRDefault="00711519" w:rsidP="00711519">
      <w:pPr>
        <w:rPr>
          <w:color w:val="808080"/>
        </w:rPr>
      </w:pPr>
      <w:r>
        <w:rPr>
          <w:color w:val="808080"/>
        </w:rPr>
        <w:t>(Replaces R3-201673)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R3-201674</w:t>
      </w:r>
      <w:r>
        <w:rPr>
          <w:rFonts w:ascii="Arial" w:hAnsi="Arial" w:cs="Arial"/>
          <w:b/>
          <w:color w:val="0000FF"/>
          <w:sz w:val="24"/>
        </w:rPr>
        <w:tab/>
      </w:r>
      <w:r>
        <w:rPr>
          <w:rFonts w:ascii="Arial" w:hAnsi="Arial" w:cs="Arial"/>
          <w:b/>
          <w:sz w:val="24"/>
        </w:rPr>
        <w:t>(TP to BL CR#1691 “Support of Ethernet Type Bearer” for TS36.413) Update of non IP Type to Ethernet Type</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 Nokia, Nokia Shanghai Bell,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R3-201675</w:t>
      </w:r>
      <w:r>
        <w:rPr>
          <w:rFonts w:ascii="Arial" w:hAnsi="Arial" w:cs="Arial"/>
          <w:b/>
          <w:color w:val="0000FF"/>
          <w:sz w:val="24"/>
        </w:rPr>
        <w:tab/>
      </w:r>
      <w:r>
        <w:rPr>
          <w:rFonts w:ascii="Arial" w:hAnsi="Arial" w:cs="Arial"/>
          <w:b/>
          <w:sz w:val="24"/>
        </w:rPr>
        <w:t>(TP to BL CR#1340 “Support of Ethernet Type Bearer” for TS36.423) Update of non IP Type to Ethernet Type</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 Nokia, Nokia Shanghai Bell, CMCC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R3-201734</w:t>
      </w:r>
      <w:r>
        <w:rPr>
          <w:rFonts w:ascii="Arial" w:hAnsi="Arial" w:cs="Arial"/>
          <w:b/>
          <w:color w:val="0000FF"/>
          <w:sz w:val="24"/>
        </w:rPr>
        <w:tab/>
      </w:r>
      <w:r>
        <w:rPr>
          <w:rFonts w:ascii="Arial" w:hAnsi="Arial" w:cs="Arial"/>
          <w:b/>
          <w:sz w:val="24"/>
        </w:rPr>
        <w:t>TP to Ethernet BL CR 38.463 on support RoCH and EHC</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Vodafone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R3-202169</w:t>
      </w:r>
      <w:r>
        <w:rPr>
          <w:rFonts w:ascii="Arial" w:hAnsi="Arial" w:cs="Arial"/>
          <w:b/>
          <w:color w:val="0000FF"/>
          <w:sz w:val="24"/>
        </w:rPr>
        <w:tab/>
      </w:r>
      <w:r>
        <w:rPr>
          <w:rFonts w:ascii="Arial" w:hAnsi="Arial" w:cs="Arial"/>
          <w:b/>
          <w:sz w:val="24"/>
        </w:rPr>
        <w:t>Support of Ethernet type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v16.0.0</w:t>
      </w:r>
      <w:r>
        <w:rPr>
          <w:i/>
        </w:rPr>
        <w:tab/>
        <w:t xml:space="preserve">  CR-0034  Cat: B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R3-202170</w:t>
      </w:r>
      <w:r>
        <w:rPr>
          <w:rFonts w:ascii="Arial" w:hAnsi="Arial" w:cs="Arial"/>
          <w:b/>
          <w:color w:val="0000FF"/>
          <w:sz w:val="24"/>
        </w:rPr>
        <w:tab/>
      </w:r>
      <w:r>
        <w:rPr>
          <w:rFonts w:ascii="Arial" w:hAnsi="Arial" w:cs="Arial"/>
          <w:b/>
          <w:sz w:val="24"/>
        </w:rPr>
        <w:t>(TP for baseline CR on Ethernet for TS 38.463) Correction of Ethernet type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R3-202171</w:t>
      </w:r>
      <w:r>
        <w:rPr>
          <w:rFonts w:ascii="Arial" w:hAnsi="Arial" w:cs="Arial"/>
          <w:b/>
          <w:color w:val="0000FF"/>
          <w:sz w:val="24"/>
        </w:rPr>
        <w:tab/>
      </w:r>
      <w:r>
        <w:rPr>
          <w:rFonts w:ascii="Arial" w:hAnsi="Arial" w:cs="Arial"/>
          <w:b/>
          <w:sz w:val="24"/>
        </w:rPr>
        <w:t>(TP for baseline CR on Ethernet for TS 38.413) Correction of ethernet type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R3-202644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R3-202644</w:t>
      </w:r>
      <w:r>
        <w:rPr>
          <w:rFonts w:ascii="Arial" w:hAnsi="Arial" w:cs="Arial"/>
          <w:b/>
          <w:color w:val="0000FF"/>
          <w:sz w:val="24"/>
        </w:rPr>
        <w:tab/>
      </w:r>
      <w:r>
        <w:rPr>
          <w:rFonts w:ascii="Arial" w:hAnsi="Arial" w:cs="Arial"/>
          <w:b/>
          <w:sz w:val="24"/>
        </w:rPr>
        <w:t>(TP for baseline CR on Ethernet for TS 38.413) Correction of ethernet type</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R3-202171)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2"/>
      </w:pPr>
      <w:bookmarkStart w:id="325" w:name="_Toc41005637"/>
      <w:bookmarkStart w:id="326" w:name="_Toc41011303"/>
      <w:r>
        <w:t>18</w:t>
      </w:r>
      <w:r>
        <w:tab/>
        <w:t>UE Radio Capability Optimizations WI</w:t>
      </w:r>
      <w:bookmarkEnd w:id="325"/>
      <w:bookmarkEnd w:id="326"/>
    </w:p>
    <w:p w:rsidR="00711519" w:rsidRDefault="00711519" w:rsidP="00711519">
      <w:pPr>
        <w:pStyle w:val="Heading3"/>
      </w:pPr>
      <w:bookmarkStart w:id="327" w:name="_Toc41005638"/>
      <w:bookmarkStart w:id="328" w:name="_Toc41011304"/>
      <w:r>
        <w:t>18.1</w:t>
      </w:r>
      <w:r>
        <w:tab/>
        <w:t>General</w:t>
      </w:r>
      <w:bookmarkEnd w:id="327"/>
      <w:bookmarkEnd w:id="328"/>
    </w:p>
    <w:p w:rsidR="00711519" w:rsidRDefault="00711519" w:rsidP="00711519">
      <w:pPr>
        <w:rPr>
          <w:rFonts w:ascii="Arial" w:hAnsi="Arial" w:cs="Arial"/>
          <w:b/>
          <w:sz w:val="24"/>
        </w:rPr>
      </w:pPr>
      <w:r>
        <w:rPr>
          <w:rFonts w:ascii="Arial" w:hAnsi="Arial" w:cs="Arial"/>
          <w:b/>
          <w:color w:val="0000FF"/>
          <w:sz w:val="24"/>
        </w:rPr>
        <w:t>R3-202529</w:t>
      </w:r>
      <w:r>
        <w:rPr>
          <w:rFonts w:ascii="Arial" w:hAnsi="Arial" w:cs="Arial"/>
          <w:b/>
          <w:color w:val="0000FF"/>
          <w:sz w:val="24"/>
        </w:rPr>
        <w:tab/>
      </w:r>
      <w:r>
        <w:rPr>
          <w:rFonts w:ascii="Arial" w:hAnsi="Arial" w:cs="Arial"/>
          <w:b/>
          <w:sz w:val="24"/>
        </w:rPr>
        <w:t>CB: # 38_Email_RACS_general</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R3-201884</w:t>
      </w:r>
      <w:r>
        <w:rPr>
          <w:rFonts w:ascii="Arial" w:hAnsi="Arial" w:cs="Arial"/>
          <w:b/>
          <w:color w:val="0000FF"/>
          <w:sz w:val="24"/>
        </w:rPr>
        <w:tab/>
      </w:r>
      <w:r>
        <w:rPr>
          <w:rFonts w:ascii="Arial" w:hAnsi="Arial" w:cs="Arial"/>
          <w:b/>
          <w:sz w:val="24"/>
        </w:rPr>
        <w:t>Work plan for RACS-RAN work item</w:t>
      </w:r>
    </w:p>
    <w:p w:rsidR="00711519" w:rsidRDefault="00711519" w:rsidP="0071151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MediaTek Inc.</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RACS_RAN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R3-201562</w:t>
      </w:r>
      <w:r>
        <w:rPr>
          <w:rFonts w:ascii="Arial" w:hAnsi="Arial" w:cs="Arial"/>
          <w:b/>
          <w:color w:val="0000FF"/>
          <w:sz w:val="24"/>
        </w:rPr>
        <w:tab/>
      </w:r>
      <w:r>
        <w:rPr>
          <w:rFonts w:ascii="Arial" w:hAnsi="Arial" w:cs="Arial"/>
          <w:b/>
          <w:sz w:val="24"/>
        </w:rPr>
        <w:t>Signalling UE capability Identity</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CR-1746  rev 2 Cat: B (Rel-16)</w:t>
      </w:r>
      <w:r>
        <w:rPr>
          <w:i/>
        </w:rPr>
        <w:br/>
      </w:r>
      <w:r>
        <w:rPr>
          <w:i/>
        </w:rPr>
        <w:br/>
      </w:r>
      <w:r>
        <w:rPr>
          <w:i/>
        </w:rPr>
        <w:tab/>
      </w:r>
      <w:r>
        <w:rPr>
          <w:i/>
        </w:rPr>
        <w:tab/>
      </w:r>
      <w:r>
        <w:rPr>
          <w:i/>
        </w:rPr>
        <w:tab/>
      </w:r>
      <w:r>
        <w:rPr>
          <w:i/>
        </w:rPr>
        <w:tab/>
      </w:r>
      <w:r>
        <w:rPr>
          <w:i/>
        </w:rPr>
        <w:tab/>
        <w:t>Source: Huawei, Samsung Electronics, CATT, Ericsson, Qualcomm</w:t>
      </w:r>
    </w:p>
    <w:p w:rsidR="00711519" w:rsidRDefault="00711519" w:rsidP="00711519">
      <w:pPr>
        <w:rPr>
          <w:color w:val="808080"/>
        </w:rPr>
      </w:pPr>
      <w:r>
        <w:rPr>
          <w:color w:val="808080"/>
        </w:rPr>
        <w:t>(Replaces R3-201289)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lastRenderedPageBreak/>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R3-202922</w:t>
      </w:r>
      <w:r>
        <w:rPr>
          <w:rFonts w:ascii="Arial" w:hAnsi="Arial" w:cs="Arial"/>
          <w:b/>
          <w:color w:val="0000FF"/>
          <w:sz w:val="24"/>
        </w:rPr>
        <w:tab/>
      </w:r>
      <w:r>
        <w:rPr>
          <w:rFonts w:ascii="Arial" w:hAnsi="Arial" w:cs="Arial"/>
          <w:b/>
          <w:sz w:val="24"/>
        </w:rPr>
        <w:t>Signalling UE capability Identity</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CR-1746  rev 3 Cat: B (Rel-16)</w:t>
      </w:r>
      <w:r>
        <w:rPr>
          <w:i/>
        </w:rPr>
        <w:br/>
      </w:r>
      <w:r>
        <w:rPr>
          <w:i/>
        </w:rPr>
        <w:br/>
      </w:r>
      <w:r>
        <w:rPr>
          <w:i/>
        </w:rPr>
        <w:tab/>
      </w:r>
      <w:r>
        <w:rPr>
          <w:i/>
        </w:rPr>
        <w:tab/>
      </w:r>
      <w:r>
        <w:rPr>
          <w:i/>
        </w:rPr>
        <w:tab/>
      </w:r>
      <w:r>
        <w:rPr>
          <w:i/>
        </w:rPr>
        <w:tab/>
      </w:r>
      <w:r>
        <w:rPr>
          <w:i/>
        </w:rPr>
        <w:tab/>
        <w:t>Source: Huawei, Samsung Electronics, CATT, Ericsson, Qualcomm</w:t>
      </w:r>
    </w:p>
    <w:p w:rsidR="00711519" w:rsidRDefault="00711519" w:rsidP="00711519">
      <w:pPr>
        <w:rPr>
          <w:color w:val="808080"/>
        </w:rPr>
      </w:pPr>
      <w:r>
        <w:rPr>
          <w:color w:val="808080"/>
        </w:rPr>
        <w:t>(Replaces R3-201562)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R3-201563</w:t>
      </w:r>
      <w:r>
        <w:rPr>
          <w:rFonts w:ascii="Arial" w:hAnsi="Arial" w:cs="Arial"/>
          <w:b/>
          <w:color w:val="0000FF"/>
          <w:sz w:val="24"/>
        </w:rPr>
        <w:tab/>
      </w:r>
      <w:r>
        <w:rPr>
          <w:rFonts w:ascii="Arial" w:hAnsi="Arial" w:cs="Arial"/>
          <w:b/>
          <w:sz w:val="24"/>
        </w:rPr>
        <w:t>X2AP support for Radio Capability Signaling Optimization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CR-1468  rev 1 Cat: B (Rel-16)</w:t>
      </w:r>
      <w:r>
        <w:rPr>
          <w:i/>
        </w:rPr>
        <w:br/>
      </w:r>
      <w:r>
        <w:rPr>
          <w:i/>
        </w:rPr>
        <w:br/>
      </w:r>
      <w:r>
        <w:rPr>
          <w:i/>
        </w:rPr>
        <w:tab/>
      </w:r>
      <w:r>
        <w:rPr>
          <w:i/>
        </w:rPr>
        <w:tab/>
      </w:r>
      <w:r>
        <w:rPr>
          <w:i/>
        </w:rPr>
        <w:tab/>
      </w:r>
      <w:r>
        <w:rPr>
          <w:i/>
        </w:rPr>
        <w:tab/>
      </w:r>
      <w:r>
        <w:rPr>
          <w:i/>
        </w:rPr>
        <w:tab/>
        <w:t>Source: Samsung, CATT, Ericsson, Huawei, Qualcomm</w:t>
      </w:r>
    </w:p>
    <w:p w:rsidR="00711519" w:rsidRDefault="00711519" w:rsidP="00711519">
      <w:pPr>
        <w:rPr>
          <w:color w:val="808080"/>
        </w:rPr>
      </w:pPr>
      <w:r>
        <w:rPr>
          <w:color w:val="808080"/>
        </w:rPr>
        <w:t>(Replaces R3-201299)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R3-202923</w:t>
      </w:r>
      <w:r>
        <w:rPr>
          <w:rFonts w:ascii="Arial" w:hAnsi="Arial" w:cs="Arial"/>
          <w:b/>
          <w:color w:val="0000FF"/>
          <w:sz w:val="24"/>
        </w:rPr>
        <w:tab/>
      </w:r>
      <w:r>
        <w:rPr>
          <w:rFonts w:ascii="Arial" w:hAnsi="Arial" w:cs="Arial"/>
          <w:b/>
          <w:sz w:val="24"/>
        </w:rPr>
        <w:t>X2AP support for Radio Capability Signaling Optimization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CR-1468  rev 2 Cat: B (Rel-16)</w:t>
      </w:r>
      <w:r>
        <w:rPr>
          <w:i/>
        </w:rPr>
        <w:br/>
      </w:r>
      <w:r>
        <w:rPr>
          <w:i/>
        </w:rPr>
        <w:br/>
      </w:r>
      <w:r>
        <w:rPr>
          <w:i/>
        </w:rPr>
        <w:tab/>
      </w:r>
      <w:r>
        <w:rPr>
          <w:i/>
        </w:rPr>
        <w:tab/>
      </w:r>
      <w:r>
        <w:rPr>
          <w:i/>
        </w:rPr>
        <w:tab/>
      </w:r>
      <w:r>
        <w:rPr>
          <w:i/>
        </w:rPr>
        <w:tab/>
      </w:r>
      <w:r>
        <w:rPr>
          <w:i/>
        </w:rPr>
        <w:tab/>
        <w:t>Source: Samsung, CATT, Ericsson, Huawei, Qualcomm</w:t>
      </w:r>
    </w:p>
    <w:p w:rsidR="00711519" w:rsidRDefault="00711519" w:rsidP="00711519">
      <w:pPr>
        <w:rPr>
          <w:color w:val="808080"/>
        </w:rPr>
      </w:pPr>
      <w:r>
        <w:rPr>
          <w:color w:val="808080"/>
        </w:rPr>
        <w:t>(Replaces R3-201563)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R3-201564</w:t>
      </w:r>
      <w:r>
        <w:rPr>
          <w:rFonts w:ascii="Arial" w:hAnsi="Arial" w:cs="Arial"/>
          <w:b/>
          <w:color w:val="0000FF"/>
          <w:sz w:val="24"/>
        </w:rPr>
        <w:tab/>
      </w:r>
      <w:r>
        <w:rPr>
          <w:rFonts w:ascii="Arial" w:hAnsi="Arial" w:cs="Arial"/>
          <w:b/>
          <w:sz w:val="24"/>
        </w:rPr>
        <w:t>Supporting of RACS in XnAP</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CR-0300  rev 2 Cat: B (Rel-16)</w:t>
      </w:r>
      <w:r>
        <w:rPr>
          <w:i/>
        </w:rPr>
        <w:br/>
      </w:r>
      <w:r>
        <w:rPr>
          <w:i/>
        </w:rPr>
        <w:br/>
      </w:r>
      <w:r>
        <w:rPr>
          <w:i/>
        </w:rPr>
        <w:tab/>
      </w:r>
      <w:r>
        <w:rPr>
          <w:i/>
        </w:rPr>
        <w:tab/>
      </w:r>
      <w:r>
        <w:rPr>
          <w:i/>
        </w:rPr>
        <w:tab/>
      </w:r>
      <w:r>
        <w:rPr>
          <w:i/>
        </w:rPr>
        <w:tab/>
      </w:r>
      <w:r>
        <w:rPr>
          <w:i/>
        </w:rPr>
        <w:tab/>
        <w:t>Source: CATT, Samsung, Huawei, Ericsson, Qualcomm</w:t>
      </w:r>
    </w:p>
    <w:p w:rsidR="00711519" w:rsidRDefault="00711519" w:rsidP="00711519">
      <w:pPr>
        <w:rPr>
          <w:color w:val="808080"/>
        </w:rPr>
      </w:pPr>
      <w:r>
        <w:rPr>
          <w:color w:val="808080"/>
        </w:rPr>
        <w:t>(Replaces R3-201301)</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R3-202925</w:t>
      </w:r>
      <w:r>
        <w:rPr>
          <w:rFonts w:ascii="Arial" w:hAnsi="Arial" w:cs="Arial"/>
          <w:b/>
          <w:color w:val="0000FF"/>
          <w:sz w:val="24"/>
        </w:rPr>
        <w:tab/>
      </w:r>
      <w:r>
        <w:rPr>
          <w:rFonts w:ascii="Arial" w:hAnsi="Arial" w:cs="Arial"/>
          <w:b/>
          <w:sz w:val="24"/>
        </w:rPr>
        <w:t>Supporting of RACS in XnAP</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CR-0300  rev 3 Cat: B (Rel-16)</w:t>
      </w:r>
      <w:r>
        <w:rPr>
          <w:i/>
        </w:rPr>
        <w:br/>
      </w:r>
      <w:r>
        <w:rPr>
          <w:i/>
        </w:rPr>
        <w:br/>
      </w:r>
      <w:r>
        <w:rPr>
          <w:i/>
        </w:rPr>
        <w:tab/>
      </w:r>
      <w:r>
        <w:rPr>
          <w:i/>
        </w:rPr>
        <w:tab/>
      </w:r>
      <w:r>
        <w:rPr>
          <w:i/>
        </w:rPr>
        <w:tab/>
      </w:r>
      <w:r>
        <w:rPr>
          <w:i/>
        </w:rPr>
        <w:tab/>
      </w:r>
      <w:r>
        <w:rPr>
          <w:i/>
        </w:rPr>
        <w:tab/>
        <w:t>Source: CATT, Samsung, Huawei, Ericsson, Qualcomm</w:t>
      </w:r>
    </w:p>
    <w:p w:rsidR="00711519" w:rsidRDefault="00711519" w:rsidP="00711519">
      <w:pPr>
        <w:rPr>
          <w:color w:val="808080"/>
        </w:rPr>
      </w:pPr>
      <w:r>
        <w:rPr>
          <w:color w:val="808080"/>
        </w:rPr>
        <w:t>(Replaces R3-201564)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R3-201573</w:t>
      </w:r>
      <w:r>
        <w:rPr>
          <w:rFonts w:ascii="Arial" w:hAnsi="Arial" w:cs="Arial"/>
          <w:b/>
          <w:color w:val="0000FF"/>
          <w:sz w:val="24"/>
        </w:rPr>
        <w:tab/>
      </w:r>
      <w:r>
        <w:rPr>
          <w:rFonts w:ascii="Arial" w:hAnsi="Arial" w:cs="Arial"/>
          <w:b/>
          <w:sz w:val="24"/>
        </w:rPr>
        <w:t>Introducing Radio Capability Optimisation (RACS)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CR-0347  rev 3 Cat: B (Rel-16)</w:t>
      </w:r>
      <w:r>
        <w:rPr>
          <w:i/>
        </w:rPr>
        <w:br/>
      </w:r>
      <w:r>
        <w:rPr>
          <w:i/>
        </w:rPr>
        <w:br/>
      </w:r>
      <w:r>
        <w:rPr>
          <w:i/>
        </w:rPr>
        <w:tab/>
      </w:r>
      <w:r>
        <w:rPr>
          <w:i/>
        </w:rPr>
        <w:tab/>
      </w:r>
      <w:r>
        <w:rPr>
          <w:i/>
        </w:rPr>
        <w:tab/>
      </w:r>
      <w:r>
        <w:rPr>
          <w:i/>
        </w:rPr>
        <w:tab/>
      </w:r>
      <w:r>
        <w:rPr>
          <w:i/>
        </w:rPr>
        <w:tab/>
        <w:t>Source: Ericsson, Qualcomm, CATT, Samsung, Huawei</w:t>
      </w:r>
    </w:p>
    <w:p w:rsidR="00711519" w:rsidRDefault="00711519" w:rsidP="00711519">
      <w:pPr>
        <w:rPr>
          <w:color w:val="808080"/>
        </w:rPr>
      </w:pPr>
      <w:r>
        <w:rPr>
          <w:color w:val="808080"/>
        </w:rPr>
        <w:t>(Replaces R3-201426)</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R3-202924</w:t>
      </w:r>
      <w:r>
        <w:rPr>
          <w:rFonts w:ascii="Arial" w:hAnsi="Arial" w:cs="Arial"/>
          <w:b/>
          <w:color w:val="0000FF"/>
          <w:sz w:val="24"/>
        </w:rPr>
        <w:tab/>
      </w:r>
      <w:r>
        <w:rPr>
          <w:rFonts w:ascii="Arial" w:hAnsi="Arial" w:cs="Arial"/>
          <w:b/>
          <w:sz w:val="24"/>
        </w:rPr>
        <w:t>Introducing Radio Capability Optimisation (RACS)</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CR-0347  rev 4 Cat: B (Rel-16)</w:t>
      </w:r>
      <w:r>
        <w:rPr>
          <w:i/>
        </w:rPr>
        <w:br/>
      </w:r>
      <w:r>
        <w:rPr>
          <w:i/>
        </w:rPr>
        <w:br/>
      </w:r>
      <w:r>
        <w:rPr>
          <w:i/>
        </w:rPr>
        <w:tab/>
      </w:r>
      <w:r>
        <w:rPr>
          <w:i/>
        </w:rPr>
        <w:tab/>
      </w:r>
      <w:r>
        <w:rPr>
          <w:i/>
        </w:rPr>
        <w:tab/>
      </w:r>
      <w:r>
        <w:rPr>
          <w:i/>
        </w:rPr>
        <w:tab/>
      </w:r>
      <w:r>
        <w:rPr>
          <w:i/>
        </w:rPr>
        <w:tab/>
        <w:t>Source: Ericsson, Qualcomm, CATT, Samsung, Huawei</w:t>
      </w:r>
    </w:p>
    <w:p w:rsidR="00711519" w:rsidRDefault="00711519" w:rsidP="00711519">
      <w:pPr>
        <w:rPr>
          <w:color w:val="808080"/>
        </w:rPr>
      </w:pPr>
      <w:r>
        <w:rPr>
          <w:color w:val="808080"/>
        </w:rPr>
        <w:t>(Replaces R3-201573)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pStyle w:val="Heading3"/>
      </w:pPr>
      <w:bookmarkStart w:id="329" w:name="_Toc41005639"/>
      <w:bookmarkStart w:id="330" w:name="_Toc41011305"/>
      <w:r>
        <w:t>18.2</w:t>
      </w:r>
      <w:r>
        <w:tab/>
        <w:t>Open Items</w:t>
      </w:r>
      <w:bookmarkEnd w:id="329"/>
      <w:bookmarkEnd w:id="330"/>
    </w:p>
    <w:p w:rsidR="00711519" w:rsidRDefault="00711519" w:rsidP="00711519">
      <w:pPr>
        <w:rPr>
          <w:rFonts w:ascii="Arial" w:hAnsi="Arial" w:cs="Arial"/>
          <w:b/>
          <w:sz w:val="24"/>
        </w:rPr>
      </w:pPr>
      <w:r>
        <w:rPr>
          <w:rFonts w:ascii="Arial" w:hAnsi="Arial" w:cs="Arial"/>
          <w:b/>
          <w:color w:val="0000FF"/>
          <w:sz w:val="24"/>
        </w:rPr>
        <w:t>R3-202458</w:t>
      </w:r>
      <w:r>
        <w:rPr>
          <w:rFonts w:ascii="Arial" w:hAnsi="Arial" w:cs="Arial"/>
          <w:b/>
          <w:color w:val="0000FF"/>
          <w:sz w:val="24"/>
        </w:rPr>
        <w:tab/>
      </w:r>
      <w:r>
        <w:rPr>
          <w:rFonts w:ascii="Arial" w:hAnsi="Arial" w:cs="Arial"/>
          <w:b/>
          <w:sz w:val="24"/>
        </w:rPr>
        <w:t>Response to R3-201885</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R3-202693</w:t>
      </w:r>
      <w:r>
        <w:rPr>
          <w:rFonts w:ascii="Arial" w:hAnsi="Arial" w:cs="Arial"/>
          <w:b/>
          <w:color w:val="0000FF"/>
          <w:sz w:val="24"/>
        </w:rPr>
        <w:tab/>
      </w:r>
      <w:r>
        <w:rPr>
          <w:rFonts w:ascii="Arial" w:hAnsi="Arial" w:cs="Arial"/>
          <w:b/>
          <w:sz w:val="24"/>
        </w:rPr>
        <w:t>Introducing Radio Capability Optimisation (RACS)</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v16.1.0</w:t>
      </w:r>
      <w:r>
        <w:rPr>
          <w:i/>
        </w:rPr>
        <w:tab/>
        <w:t xml:space="preserve">  CR-0025  Cat: B (Rel-16)</w:t>
      </w:r>
      <w:r>
        <w:rPr>
          <w:i/>
        </w:rPr>
        <w:br/>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R3-202530</w:t>
      </w:r>
      <w:r>
        <w:rPr>
          <w:rFonts w:ascii="Arial" w:hAnsi="Arial" w:cs="Arial"/>
          <w:b/>
          <w:color w:val="0000FF"/>
          <w:sz w:val="24"/>
        </w:rPr>
        <w:tab/>
      </w:r>
      <w:r>
        <w:rPr>
          <w:rFonts w:ascii="Arial" w:hAnsi="Arial" w:cs="Arial"/>
          <w:b/>
          <w:sz w:val="24"/>
        </w:rPr>
        <w:t>CB: # 39_Email_RACS_common_issues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R3-202531</w:t>
      </w:r>
      <w:r>
        <w:rPr>
          <w:rFonts w:ascii="Arial" w:hAnsi="Arial" w:cs="Arial"/>
          <w:b/>
          <w:color w:val="0000FF"/>
          <w:sz w:val="24"/>
        </w:rPr>
        <w:tab/>
      </w:r>
      <w:r>
        <w:rPr>
          <w:rFonts w:ascii="Arial" w:hAnsi="Arial" w:cs="Arial"/>
          <w:b/>
          <w:sz w:val="24"/>
        </w:rPr>
        <w:t>CB: # 42_Email_RACS_S1_NG_issues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lastRenderedPageBreak/>
        <w:t>Agreement</w:t>
      </w:r>
      <w:r>
        <w:rPr>
          <w:rFonts w:ascii="Arial" w:hAnsi="Arial" w:cs="Arial"/>
          <w:b/>
          <w:color w:val="00B050"/>
          <w:u w:val="single"/>
        </w:rPr>
        <w:t>s</w:t>
      </w:r>
      <w:r w:rsidRPr="00164813">
        <w:rPr>
          <w:rFonts w:ascii="Arial" w:hAnsi="Arial" w:cs="Arial"/>
          <w:b/>
          <w:color w:val="00B050"/>
          <w:u w:val="single"/>
        </w:rPr>
        <w:t>:</w:t>
      </w:r>
    </w:p>
    <w:p w:rsidR="00630BEE" w:rsidRPr="00630BEE" w:rsidRDefault="00630BEE" w:rsidP="00630BEE">
      <w:pPr>
        <w:rPr>
          <w:b/>
          <w:bCs/>
          <w:color w:val="00B050"/>
        </w:rPr>
      </w:pPr>
      <w:r w:rsidRPr="00630BEE">
        <w:rPr>
          <w:b/>
          <w:bCs/>
          <w:color w:val="00B050"/>
        </w:rPr>
        <w:t>Add UE Radio Capability ID IE in UE RADIO CAPABILITY MATCH/CHECK REQUEST messages.</w:t>
      </w:r>
    </w:p>
    <w:p w:rsidR="00630BEE" w:rsidRPr="00630BEE" w:rsidRDefault="00630BEE" w:rsidP="00630BEE">
      <w:pPr>
        <w:rPr>
          <w:b/>
          <w:bCs/>
          <w:color w:val="00B050"/>
        </w:rPr>
      </w:pPr>
      <w:r w:rsidRPr="00630BEE">
        <w:rPr>
          <w:b/>
          <w:bCs/>
          <w:color w:val="00B050"/>
        </w:rPr>
        <w:t>No need to add UE Radio Capability ID IE in the Source-to-Target Transparent Container IE and the Target-to-Source Transparent Container IE.</w:t>
      </w:r>
    </w:p>
    <w:p w:rsidR="00630BEE" w:rsidRPr="00164813" w:rsidRDefault="00630BEE" w:rsidP="00630BEE">
      <w:pPr>
        <w:rPr>
          <w:b/>
          <w:bCs/>
          <w:color w:val="00B050"/>
        </w:rPr>
      </w:pPr>
      <w:r w:rsidRPr="00630BEE">
        <w:rPr>
          <w:b/>
          <w:bCs/>
          <w:color w:val="00B050"/>
        </w:rPr>
        <w:t>Add UE Radio Capability ID IE in DOWNLINK NAS TRANSPORT message.</w:t>
      </w:r>
    </w:p>
    <w:p w:rsidR="00711519" w:rsidRDefault="00711519" w:rsidP="00711519">
      <w:pPr>
        <w:rPr>
          <w:rFonts w:ascii="Arial" w:hAnsi="Arial" w:cs="Arial"/>
          <w:b/>
          <w:sz w:val="24"/>
        </w:rPr>
      </w:pPr>
      <w:r>
        <w:rPr>
          <w:rFonts w:ascii="Arial" w:hAnsi="Arial" w:cs="Arial"/>
          <w:b/>
          <w:color w:val="0000FF"/>
          <w:sz w:val="24"/>
        </w:rPr>
        <w:t>R3-202532</w:t>
      </w:r>
      <w:r>
        <w:rPr>
          <w:rFonts w:ascii="Arial" w:hAnsi="Arial" w:cs="Arial"/>
          <w:b/>
          <w:color w:val="0000FF"/>
          <w:sz w:val="24"/>
        </w:rPr>
        <w:tab/>
      </w:r>
      <w:r>
        <w:rPr>
          <w:rFonts w:ascii="Arial" w:hAnsi="Arial" w:cs="Arial"/>
          <w:b/>
          <w:sz w:val="24"/>
        </w:rPr>
        <w:t>CB: # 43_Email_RACS_X2_Xn_issues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Pr="00630BEE" w:rsidRDefault="00630BEE" w:rsidP="00630BEE">
      <w:pPr>
        <w:rPr>
          <w:b/>
          <w:bCs/>
          <w:color w:val="00B050"/>
        </w:rPr>
      </w:pPr>
      <w:r w:rsidRPr="00630BEE">
        <w:rPr>
          <w:b/>
          <w:bCs/>
          <w:color w:val="00B050"/>
        </w:rPr>
        <w:t>The RACS feature is not supported in LTE-DC</w:t>
      </w:r>
    </w:p>
    <w:p w:rsidR="00630BEE" w:rsidRPr="00164813" w:rsidRDefault="00630BEE" w:rsidP="00630BEE">
      <w:pPr>
        <w:rPr>
          <w:b/>
          <w:bCs/>
          <w:color w:val="00B050"/>
        </w:rPr>
      </w:pPr>
      <w:r w:rsidRPr="00630BEE">
        <w:rPr>
          <w:b/>
          <w:bCs/>
          <w:color w:val="00B050"/>
        </w:rPr>
        <w:t>For MR-DC, the Xn UE Radio Capability ID Mapping procedure is not necessary and the SN is allowed to retrieve the UE Radio Capability information from the 5GC</w:t>
      </w:r>
    </w:p>
    <w:p w:rsidR="00711519" w:rsidRDefault="00711519" w:rsidP="00711519">
      <w:pPr>
        <w:rPr>
          <w:rFonts w:ascii="Arial" w:hAnsi="Arial" w:cs="Arial"/>
          <w:b/>
          <w:sz w:val="24"/>
        </w:rPr>
      </w:pPr>
      <w:r>
        <w:rPr>
          <w:rFonts w:ascii="Arial" w:hAnsi="Arial" w:cs="Arial"/>
          <w:b/>
          <w:color w:val="0000FF"/>
          <w:sz w:val="24"/>
        </w:rPr>
        <w:t>R3-202533</w:t>
      </w:r>
      <w:r>
        <w:rPr>
          <w:rFonts w:ascii="Arial" w:hAnsi="Arial" w:cs="Arial"/>
          <w:b/>
          <w:color w:val="0000FF"/>
          <w:sz w:val="24"/>
        </w:rPr>
        <w:tab/>
      </w:r>
      <w:r>
        <w:rPr>
          <w:rFonts w:ascii="Arial" w:hAnsi="Arial" w:cs="Arial"/>
          <w:b/>
          <w:sz w:val="24"/>
        </w:rPr>
        <w:t>CB: # 44_Email_RACS_st2</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R3-201641</w:t>
      </w:r>
      <w:r>
        <w:rPr>
          <w:rFonts w:ascii="Arial" w:hAnsi="Arial" w:cs="Arial"/>
          <w:b/>
          <w:color w:val="0000FF"/>
          <w:sz w:val="24"/>
        </w:rPr>
        <w:tab/>
      </w:r>
      <w:r>
        <w:rPr>
          <w:rFonts w:ascii="Arial" w:hAnsi="Arial" w:cs="Arial"/>
          <w:b/>
          <w:sz w:val="24"/>
        </w:rPr>
        <w:t>Further Discussion of RACS ID Usage in MR-DC Scenarios</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Discussion, Rel-16,RACS_RAN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R3-201768</w:t>
      </w:r>
      <w:r>
        <w:rPr>
          <w:rFonts w:ascii="Arial" w:hAnsi="Arial" w:cs="Arial"/>
          <w:b/>
          <w:color w:val="0000FF"/>
          <w:sz w:val="24"/>
        </w:rPr>
        <w:tab/>
      </w:r>
      <w:r>
        <w:rPr>
          <w:rFonts w:ascii="Arial" w:hAnsi="Arial" w:cs="Arial"/>
          <w:b/>
          <w:sz w:val="24"/>
        </w:rPr>
        <w:t>UE Radio Access Capability related ID and information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R3-201885</w:t>
      </w:r>
      <w:r>
        <w:rPr>
          <w:rFonts w:ascii="Arial" w:hAnsi="Arial" w:cs="Arial"/>
          <w:b/>
          <w:color w:val="0000FF"/>
          <w:sz w:val="24"/>
        </w:rPr>
        <w:tab/>
      </w:r>
      <w:r>
        <w:rPr>
          <w:rFonts w:ascii="Arial" w:hAnsi="Arial" w:cs="Arial"/>
          <w:b/>
          <w:sz w:val="24"/>
        </w:rPr>
        <w:t>Discussion on left issues for RACS</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RACS_RAN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R3-201889</w:t>
      </w:r>
      <w:r>
        <w:rPr>
          <w:rFonts w:ascii="Arial" w:hAnsi="Arial" w:cs="Arial"/>
          <w:b/>
          <w:color w:val="0000FF"/>
          <w:sz w:val="24"/>
        </w:rPr>
        <w:tab/>
      </w:r>
      <w:r>
        <w:rPr>
          <w:rFonts w:ascii="Arial" w:hAnsi="Arial" w:cs="Arial"/>
          <w:b/>
          <w:sz w:val="24"/>
        </w:rPr>
        <w:t>LS on RACS capability exchange</w:t>
      </w:r>
    </w:p>
    <w:p w:rsidR="00711519" w:rsidRDefault="00711519" w:rsidP="007115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RACS_RAN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R3-202158</w:t>
      </w:r>
      <w:r>
        <w:rPr>
          <w:rFonts w:ascii="Arial" w:hAnsi="Arial" w:cs="Arial"/>
          <w:b/>
          <w:color w:val="0000FF"/>
          <w:sz w:val="24"/>
        </w:rPr>
        <w:tab/>
      </w:r>
      <w:r>
        <w:rPr>
          <w:rFonts w:ascii="Arial" w:hAnsi="Arial" w:cs="Arial"/>
          <w:b/>
          <w:sz w:val="24"/>
        </w:rPr>
        <w:t>Open topics for Rel-16 UE Radio Capability Optimizations WI</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R3-201644</w:t>
      </w:r>
      <w:r>
        <w:rPr>
          <w:rFonts w:ascii="Arial" w:hAnsi="Arial" w:cs="Arial"/>
          <w:b/>
          <w:color w:val="0000FF"/>
          <w:sz w:val="24"/>
        </w:rPr>
        <w:tab/>
      </w:r>
      <w:r>
        <w:rPr>
          <w:rFonts w:ascii="Arial" w:hAnsi="Arial" w:cs="Arial"/>
          <w:b/>
          <w:sz w:val="24"/>
        </w:rPr>
        <w:t>TP for LTE_RACS BL CR for TS 36.413 Clarification of RACS Mapping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Rel-16,RACS_RAN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R3-201645</w:t>
      </w:r>
      <w:r>
        <w:rPr>
          <w:rFonts w:ascii="Arial" w:hAnsi="Arial" w:cs="Arial"/>
          <w:b/>
          <w:color w:val="0000FF"/>
          <w:sz w:val="24"/>
        </w:rPr>
        <w:tab/>
      </w:r>
      <w:r>
        <w:rPr>
          <w:rFonts w:ascii="Arial" w:hAnsi="Arial" w:cs="Arial"/>
          <w:b/>
          <w:sz w:val="24"/>
        </w:rPr>
        <w:t>TP for NR_RACS BL CR for TS 38.413 Clarification of RACS Mapping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Rel-16,RACS_RAN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R3-201769</w:t>
      </w:r>
      <w:r>
        <w:rPr>
          <w:rFonts w:ascii="Arial" w:hAnsi="Arial" w:cs="Arial"/>
          <w:b/>
          <w:color w:val="0000FF"/>
          <w:sz w:val="24"/>
        </w:rPr>
        <w:tab/>
      </w:r>
      <w:r>
        <w:rPr>
          <w:rFonts w:ascii="Arial" w:hAnsi="Arial" w:cs="Arial"/>
          <w:b/>
          <w:sz w:val="24"/>
        </w:rPr>
        <w:t>(TP for RACS BL CR for TS 36.413) UE Radio Access Capability ID and information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R3-201771</w:t>
      </w:r>
      <w:r>
        <w:rPr>
          <w:rFonts w:ascii="Arial" w:hAnsi="Arial" w:cs="Arial"/>
          <w:b/>
          <w:color w:val="0000FF"/>
          <w:sz w:val="24"/>
        </w:rPr>
        <w:tab/>
      </w:r>
      <w:r>
        <w:rPr>
          <w:rFonts w:ascii="Arial" w:hAnsi="Arial" w:cs="Arial"/>
          <w:b/>
          <w:sz w:val="24"/>
        </w:rPr>
        <w:t>(TP for RACS BL CR for TS 38.413) UE Radio Access Capability ID and information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R3-201806</w:t>
      </w:r>
      <w:r>
        <w:rPr>
          <w:rFonts w:ascii="Arial" w:hAnsi="Arial" w:cs="Arial"/>
          <w:b/>
          <w:color w:val="0000FF"/>
          <w:sz w:val="24"/>
        </w:rPr>
        <w:tab/>
      </w:r>
      <w:r>
        <w:rPr>
          <w:rFonts w:ascii="Arial" w:hAnsi="Arial" w:cs="Arial"/>
          <w:b/>
          <w:sz w:val="24"/>
        </w:rPr>
        <w:t>(TP for 38.413 CR#0347 RACS) Further discussion of open issues in RACS</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R3-202658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R3-202658</w:t>
      </w:r>
      <w:r>
        <w:rPr>
          <w:rFonts w:ascii="Arial" w:hAnsi="Arial" w:cs="Arial"/>
          <w:b/>
          <w:color w:val="0000FF"/>
          <w:sz w:val="24"/>
        </w:rPr>
        <w:tab/>
      </w:r>
      <w:r>
        <w:rPr>
          <w:rFonts w:ascii="Arial" w:hAnsi="Arial" w:cs="Arial"/>
          <w:b/>
          <w:sz w:val="24"/>
        </w:rPr>
        <w:t>(TP for 38.413 CR#0347 RACS) Further discussion of open issues in RACS</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711519" w:rsidRDefault="00711519" w:rsidP="00711519">
      <w:pPr>
        <w:rPr>
          <w:color w:val="808080"/>
        </w:rPr>
      </w:pPr>
      <w:r>
        <w:rPr>
          <w:color w:val="808080"/>
        </w:rPr>
        <w:t>(Replaces R3-201806)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R3-201886</w:t>
      </w:r>
      <w:r>
        <w:rPr>
          <w:rFonts w:ascii="Arial" w:hAnsi="Arial" w:cs="Arial"/>
          <w:b/>
          <w:color w:val="0000FF"/>
          <w:sz w:val="24"/>
        </w:rPr>
        <w:tab/>
      </w:r>
      <w:r>
        <w:rPr>
          <w:rFonts w:ascii="Arial" w:hAnsi="Arial" w:cs="Arial"/>
          <w:b/>
          <w:sz w:val="24"/>
        </w:rPr>
        <w:t>(TP for NR BL CR for TS 36.413) Introduction of UE Radio Capability ID for UE Radio Capability Match</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RACS_RAN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R3-201887</w:t>
      </w:r>
      <w:r>
        <w:rPr>
          <w:rFonts w:ascii="Arial" w:hAnsi="Arial" w:cs="Arial"/>
          <w:b/>
          <w:color w:val="0000FF"/>
          <w:sz w:val="24"/>
        </w:rPr>
        <w:tab/>
      </w:r>
      <w:r>
        <w:rPr>
          <w:rFonts w:ascii="Arial" w:hAnsi="Arial" w:cs="Arial"/>
          <w:b/>
          <w:sz w:val="24"/>
        </w:rPr>
        <w:t>(TP for NR BL CR for TS 38.413) Introduction of UE Radio Capability ID for UE Radio Capability Check</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RACS_RAN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R3-202154</w:t>
      </w:r>
      <w:r>
        <w:rPr>
          <w:rFonts w:ascii="Arial" w:hAnsi="Arial" w:cs="Arial"/>
          <w:b/>
          <w:color w:val="0000FF"/>
          <w:sz w:val="24"/>
        </w:rPr>
        <w:tab/>
      </w:r>
      <w:r>
        <w:rPr>
          <w:rFonts w:ascii="Arial" w:hAnsi="Arial" w:cs="Arial"/>
          <w:b/>
          <w:sz w:val="24"/>
        </w:rPr>
        <w:t>[TP for BL CR NGAP] Removing open issues on RACS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R3-202155</w:t>
      </w:r>
      <w:r>
        <w:rPr>
          <w:rFonts w:ascii="Arial" w:hAnsi="Arial" w:cs="Arial"/>
          <w:b/>
          <w:color w:val="0000FF"/>
          <w:sz w:val="24"/>
        </w:rPr>
        <w:tab/>
      </w:r>
      <w:r>
        <w:rPr>
          <w:rFonts w:ascii="Arial" w:hAnsi="Arial" w:cs="Arial"/>
          <w:b/>
          <w:sz w:val="24"/>
        </w:rPr>
        <w:t>[TP for BL CR S1AP] Removing open Issues on RACS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R3-202248</w:t>
      </w:r>
      <w:r>
        <w:rPr>
          <w:rFonts w:ascii="Arial" w:hAnsi="Arial" w:cs="Arial"/>
          <w:b/>
          <w:color w:val="0000FF"/>
          <w:sz w:val="24"/>
        </w:rPr>
        <w:tab/>
      </w:r>
      <w:r>
        <w:rPr>
          <w:rFonts w:ascii="Arial" w:hAnsi="Arial" w:cs="Arial"/>
          <w:b/>
          <w:sz w:val="24"/>
        </w:rPr>
        <w:t>(TP for RACS BL CR for TS 36.413): Signalling UE capability Identity</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R3-202669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R3-202669</w:t>
      </w:r>
      <w:r>
        <w:rPr>
          <w:rFonts w:ascii="Arial" w:hAnsi="Arial" w:cs="Arial"/>
          <w:b/>
          <w:color w:val="0000FF"/>
          <w:sz w:val="24"/>
        </w:rPr>
        <w:tab/>
      </w:r>
      <w:r>
        <w:rPr>
          <w:rFonts w:ascii="Arial" w:hAnsi="Arial" w:cs="Arial"/>
          <w:b/>
          <w:sz w:val="24"/>
        </w:rPr>
        <w:t>(TP for RACS BL CR for TS 36.413): Signalling UE capability Identity</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R3-202248)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R3-202250</w:t>
      </w:r>
      <w:r>
        <w:rPr>
          <w:rFonts w:ascii="Arial" w:hAnsi="Arial" w:cs="Arial"/>
          <w:b/>
          <w:color w:val="0000FF"/>
          <w:sz w:val="24"/>
        </w:rPr>
        <w:tab/>
      </w:r>
      <w:r>
        <w:rPr>
          <w:rFonts w:ascii="Arial" w:hAnsi="Arial" w:cs="Arial"/>
          <w:b/>
          <w:sz w:val="24"/>
        </w:rPr>
        <w:t>(TP for RACS BL CR for TS 38.413): Signalling UE capability Identity</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R3-201639</w:t>
      </w:r>
      <w:r>
        <w:rPr>
          <w:rFonts w:ascii="Arial" w:hAnsi="Arial" w:cs="Arial"/>
          <w:b/>
          <w:color w:val="0000FF"/>
          <w:sz w:val="24"/>
        </w:rPr>
        <w:tab/>
      </w:r>
      <w:r>
        <w:rPr>
          <w:rFonts w:ascii="Arial" w:hAnsi="Arial" w:cs="Arial"/>
          <w:b/>
          <w:sz w:val="24"/>
        </w:rPr>
        <w:t>TP for NR_RACS BL CR for TS 38.423 Some XnAP Corrections with NGAP Alignment</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Other, Rel-16,RACS_RAN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R3-201770</w:t>
      </w:r>
      <w:r>
        <w:rPr>
          <w:rFonts w:ascii="Arial" w:hAnsi="Arial" w:cs="Arial"/>
          <w:b/>
          <w:color w:val="0000FF"/>
          <w:sz w:val="24"/>
        </w:rPr>
        <w:tab/>
      </w:r>
      <w:r>
        <w:rPr>
          <w:rFonts w:ascii="Arial" w:hAnsi="Arial" w:cs="Arial"/>
          <w:b/>
          <w:sz w:val="24"/>
        </w:rPr>
        <w:t>(TP for RACS BL CR for TS 36.423) UE Radio Access Capability ID and information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R3-201772</w:t>
      </w:r>
      <w:r>
        <w:rPr>
          <w:rFonts w:ascii="Arial" w:hAnsi="Arial" w:cs="Arial"/>
          <w:b/>
          <w:color w:val="0000FF"/>
          <w:sz w:val="24"/>
        </w:rPr>
        <w:tab/>
      </w:r>
      <w:r>
        <w:rPr>
          <w:rFonts w:ascii="Arial" w:hAnsi="Arial" w:cs="Arial"/>
          <w:b/>
          <w:sz w:val="24"/>
        </w:rPr>
        <w:t>(TP for RACS BL CR for TS 38.423) UE Radio Access Capability ID and information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R3-201888</w:t>
      </w:r>
      <w:r>
        <w:rPr>
          <w:rFonts w:ascii="Arial" w:hAnsi="Arial" w:cs="Arial"/>
          <w:b/>
          <w:color w:val="0000FF"/>
          <w:sz w:val="24"/>
        </w:rPr>
        <w:tab/>
      </w:r>
      <w:r>
        <w:rPr>
          <w:rFonts w:ascii="Arial" w:hAnsi="Arial" w:cs="Arial"/>
          <w:b/>
          <w:sz w:val="24"/>
        </w:rPr>
        <w:t>(TP for NR BL CR for TS 36.423) Introduction of UE Radio Capability ID for LTE-DC</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RACS_RAN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R3-202004</w:t>
      </w:r>
      <w:r>
        <w:rPr>
          <w:rFonts w:ascii="Arial" w:hAnsi="Arial" w:cs="Arial"/>
          <w:b/>
          <w:color w:val="0000FF"/>
          <w:sz w:val="24"/>
        </w:rPr>
        <w:tab/>
      </w:r>
      <w:r>
        <w:rPr>
          <w:rFonts w:ascii="Arial" w:hAnsi="Arial" w:cs="Arial"/>
          <w:b/>
          <w:sz w:val="24"/>
        </w:rPr>
        <w:t>Open issues for RACS support in Dual Connectivity</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R3-202005</w:t>
      </w:r>
      <w:r>
        <w:rPr>
          <w:rFonts w:ascii="Arial" w:hAnsi="Arial" w:cs="Arial"/>
          <w:b/>
          <w:color w:val="0000FF"/>
          <w:sz w:val="24"/>
        </w:rPr>
        <w:tab/>
      </w:r>
      <w:r>
        <w:rPr>
          <w:rFonts w:ascii="Arial" w:hAnsi="Arial" w:cs="Arial"/>
          <w:b/>
          <w:sz w:val="24"/>
        </w:rPr>
        <w:t>(TP for RACS for TS 36.423) RACS support in Dual Connectivity</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R3-202006</w:t>
      </w:r>
      <w:r>
        <w:rPr>
          <w:rFonts w:ascii="Arial" w:hAnsi="Arial" w:cs="Arial"/>
          <w:b/>
          <w:color w:val="0000FF"/>
          <w:sz w:val="24"/>
        </w:rPr>
        <w:tab/>
      </w:r>
      <w:r>
        <w:rPr>
          <w:rFonts w:ascii="Arial" w:hAnsi="Arial" w:cs="Arial"/>
          <w:b/>
          <w:sz w:val="24"/>
        </w:rPr>
        <w:t>(TP for RACS for TS 38.423) RACS support in Dual Connectivity</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R3-202156</w:t>
      </w:r>
      <w:r>
        <w:rPr>
          <w:rFonts w:ascii="Arial" w:hAnsi="Arial" w:cs="Arial"/>
          <w:b/>
          <w:color w:val="0000FF"/>
          <w:sz w:val="24"/>
        </w:rPr>
        <w:tab/>
      </w:r>
      <w:r>
        <w:rPr>
          <w:rFonts w:ascii="Arial" w:hAnsi="Arial" w:cs="Arial"/>
          <w:b/>
          <w:sz w:val="24"/>
        </w:rPr>
        <w:t>[TP for BL CR X2AP] Removing open issues on RACS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R3-202731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R3-202731</w:t>
      </w:r>
      <w:r>
        <w:rPr>
          <w:rFonts w:ascii="Arial" w:hAnsi="Arial" w:cs="Arial"/>
          <w:b/>
          <w:color w:val="0000FF"/>
          <w:sz w:val="24"/>
        </w:rPr>
        <w:tab/>
      </w:r>
      <w:r>
        <w:rPr>
          <w:rFonts w:ascii="Arial" w:hAnsi="Arial" w:cs="Arial"/>
          <w:b/>
          <w:sz w:val="24"/>
        </w:rPr>
        <w:t>[TP for BL CR X2AP] Removing open issues on RACS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 Samsung</w:t>
      </w:r>
    </w:p>
    <w:p w:rsidR="00711519" w:rsidRDefault="00711519" w:rsidP="00711519">
      <w:pPr>
        <w:rPr>
          <w:color w:val="808080"/>
        </w:rPr>
      </w:pPr>
      <w:r>
        <w:rPr>
          <w:color w:val="808080"/>
        </w:rPr>
        <w:t>(Replaces R3-202156)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R3-202157</w:t>
      </w:r>
      <w:r>
        <w:rPr>
          <w:rFonts w:ascii="Arial" w:hAnsi="Arial" w:cs="Arial"/>
          <w:b/>
          <w:color w:val="0000FF"/>
          <w:sz w:val="24"/>
        </w:rPr>
        <w:tab/>
      </w:r>
      <w:r>
        <w:rPr>
          <w:rFonts w:ascii="Arial" w:hAnsi="Arial" w:cs="Arial"/>
          <w:b/>
          <w:sz w:val="24"/>
        </w:rPr>
        <w:t>[TP for BL CR XnAP] Removing open issues on RACS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R3-202732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R3-202732</w:t>
      </w:r>
      <w:r>
        <w:rPr>
          <w:rFonts w:ascii="Arial" w:hAnsi="Arial" w:cs="Arial"/>
          <w:b/>
          <w:color w:val="0000FF"/>
          <w:sz w:val="24"/>
        </w:rPr>
        <w:tab/>
      </w:r>
      <w:r>
        <w:rPr>
          <w:rFonts w:ascii="Arial" w:hAnsi="Arial" w:cs="Arial"/>
          <w:b/>
          <w:sz w:val="24"/>
        </w:rPr>
        <w:t>[TP for BL CR XnAP] Removing open issues on RACS</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Samsung</w:t>
      </w:r>
    </w:p>
    <w:p w:rsidR="00711519" w:rsidRDefault="00711519" w:rsidP="00711519">
      <w:pPr>
        <w:rPr>
          <w:color w:val="808080"/>
        </w:rPr>
      </w:pPr>
      <w:r>
        <w:rPr>
          <w:color w:val="808080"/>
        </w:rPr>
        <w:t>(Replaces R3-202157)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R3-202249</w:t>
      </w:r>
      <w:r>
        <w:rPr>
          <w:rFonts w:ascii="Arial" w:hAnsi="Arial" w:cs="Arial"/>
          <w:b/>
          <w:color w:val="0000FF"/>
          <w:sz w:val="24"/>
        </w:rPr>
        <w:tab/>
      </w:r>
      <w:r>
        <w:rPr>
          <w:rFonts w:ascii="Arial" w:hAnsi="Arial" w:cs="Arial"/>
          <w:b/>
          <w:sz w:val="24"/>
        </w:rPr>
        <w:t>(TP for RACS BL CR for TS 36.423): Signalling UE capability Identity</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R3-202251</w:t>
      </w:r>
      <w:r>
        <w:rPr>
          <w:rFonts w:ascii="Arial" w:hAnsi="Arial" w:cs="Arial"/>
          <w:b/>
          <w:color w:val="0000FF"/>
          <w:sz w:val="24"/>
        </w:rPr>
        <w:tab/>
      </w:r>
      <w:r>
        <w:rPr>
          <w:rFonts w:ascii="Arial" w:hAnsi="Arial" w:cs="Arial"/>
          <w:b/>
          <w:sz w:val="24"/>
        </w:rPr>
        <w:t>(TP for RACS BL CR for TS 38.423): Signalling UE capability Identity</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R3-202247</w:t>
      </w:r>
      <w:r>
        <w:rPr>
          <w:rFonts w:ascii="Arial" w:hAnsi="Arial" w:cs="Arial"/>
          <w:b/>
          <w:color w:val="0000FF"/>
          <w:sz w:val="24"/>
        </w:rPr>
        <w:tab/>
      </w:r>
      <w:r>
        <w:rPr>
          <w:rFonts w:ascii="Arial" w:hAnsi="Arial" w:cs="Arial"/>
          <w:b/>
          <w:sz w:val="24"/>
        </w:rPr>
        <w:t>Signalling UE capability Identity</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R3-202683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R3-202683</w:t>
      </w:r>
      <w:r>
        <w:rPr>
          <w:rFonts w:ascii="Arial" w:hAnsi="Arial" w:cs="Arial"/>
          <w:b/>
          <w:color w:val="0000FF"/>
          <w:sz w:val="24"/>
        </w:rPr>
        <w:tab/>
      </w:r>
      <w:r>
        <w:rPr>
          <w:rFonts w:ascii="Arial" w:hAnsi="Arial" w:cs="Arial"/>
          <w:b/>
          <w:sz w:val="24"/>
        </w:rPr>
        <w:t>Signalling UE capability Identity</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v16.1.0</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R3-202247)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R3-201643</w:t>
      </w:r>
      <w:r>
        <w:rPr>
          <w:rFonts w:ascii="Arial" w:hAnsi="Arial" w:cs="Arial"/>
          <w:b/>
          <w:color w:val="0000FF"/>
          <w:sz w:val="24"/>
        </w:rPr>
        <w:tab/>
      </w:r>
      <w:r>
        <w:rPr>
          <w:rFonts w:ascii="Arial" w:hAnsi="Arial" w:cs="Arial"/>
          <w:b/>
          <w:sz w:val="24"/>
        </w:rPr>
        <w:t>TS37.340 Introduction of RACS Feature in MR-DC Rel-16</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DraftCR, Rel-16,RACS_RAN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R3-202576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R3-202576</w:t>
      </w:r>
      <w:r>
        <w:rPr>
          <w:rFonts w:ascii="Arial" w:hAnsi="Arial" w:cs="Arial"/>
          <w:b/>
          <w:color w:val="0000FF"/>
          <w:sz w:val="24"/>
        </w:rPr>
        <w:tab/>
      </w:r>
      <w:r>
        <w:rPr>
          <w:rFonts w:ascii="Arial" w:hAnsi="Arial" w:cs="Arial"/>
          <w:b/>
          <w:sz w:val="24"/>
        </w:rPr>
        <w:t>TS37.340 Introduction of RACS Feature in MR-DC Rel-16</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ZTE</w:t>
      </w:r>
    </w:p>
    <w:p w:rsidR="00711519" w:rsidRDefault="00711519" w:rsidP="00711519">
      <w:pPr>
        <w:rPr>
          <w:color w:val="808080"/>
        </w:rPr>
      </w:pPr>
      <w:r>
        <w:rPr>
          <w:color w:val="808080"/>
        </w:rPr>
        <w:t>(Replaces R3-201643)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3"/>
      </w:pPr>
      <w:bookmarkStart w:id="331" w:name="_Toc41005640"/>
      <w:bookmarkStart w:id="332" w:name="_Toc41011306"/>
      <w:r>
        <w:t>18.3</w:t>
      </w:r>
      <w:r>
        <w:tab/>
        <w:t>Others</w:t>
      </w:r>
      <w:bookmarkEnd w:id="331"/>
      <w:bookmarkEnd w:id="332"/>
    </w:p>
    <w:p w:rsidR="00711519" w:rsidRDefault="00711519" w:rsidP="00711519">
      <w:pPr>
        <w:pStyle w:val="Heading2"/>
      </w:pPr>
      <w:bookmarkStart w:id="333" w:name="_Toc41005641"/>
      <w:bookmarkStart w:id="334" w:name="_Toc41011307"/>
      <w:r>
        <w:t>19</w:t>
      </w:r>
      <w:r>
        <w:tab/>
        <w:t>Positioning WI</w:t>
      </w:r>
      <w:bookmarkEnd w:id="333"/>
      <w:bookmarkEnd w:id="334"/>
    </w:p>
    <w:p w:rsidR="00711519" w:rsidRDefault="00711519" w:rsidP="00711519">
      <w:pPr>
        <w:pStyle w:val="Heading3"/>
      </w:pPr>
      <w:bookmarkStart w:id="335" w:name="_Toc41005642"/>
      <w:bookmarkStart w:id="336" w:name="_Toc41011308"/>
      <w:r>
        <w:t>19.1</w:t>
      </w:r>
      <w:r>
        <w:tab/>
        <w:t>General</w:t>
      </w:r>
      <w:bookmarkEnd w:id="335"/>
      <w:bookmarkEnd w:id="336"/>
    </w:p>
    <w:p w:rsidR="00711519" w:rsidRDefault="00711519" w:rsidP="00711519">
      <w:pPr>
        <w:rPr>
          <w:rFonts w:ascii="Arial" w:hAnsi="Arial" w:cs="Arial"/>
          <w:b/>
          <w:sz w:val="24"/>
        </w:rPr>
      </w:pPr>
      <w:r>
        <w:rPr>
          <w:rFonts w:ascii="Arial" w:hAnsi="Arial" w:cs="Arial"/>
          <w:b/>
          <w:color w:val="0000FF"/>
          <w:sz w:val="24"/>
        </w:rPr>
        <w:t>R3-202534</w:t>
      </w:r>
      <w:r>
        <w:rPr>
          <w:rFonts w:ascii="Arial" w:hAnsi="Arial" w:cs="Arial"/>
          <w:b/>
          <w:color w:val="0000FF"/>
          <w:sz w:val="24"/>
        </w:rPr>
        <w:tab/>
      </w:r>
      <w:r>
        <w:rPr>
          <w:rFonts w:ascii="Arial" w:hAnsi="Arial" w:cs="Arial"/>
          <w:b/>
          <w:sz w:val="24"/>
        </w:rPr>
        <w:t>CB: # 45_Email_Pos_BLs_arch</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R3-201749</w:t>
      </w:r>
      <w:r>
        <w:rPr>
          <w:rFonts w:ascii="Arial" w:hAnsi="Arial" w:cs="Arial"/>
          <w:b/>
          <w:color w:val="0000FF"/>
          <w:sz w:val="24"/>
        </w:rPr>
        <w:tab/>
      </w:r>
      <w:r>
        <w:rPr>
          <w:rFonts w:ascii="Arial" w:hAnsi="Arial" w:cs="Arial"/>
          <w:b/>
          <w:sz w:val="24"/>
        </w:rPr>
        <w:t>Running CR for the introduction of NR positioning</w:t>
      </w:r>
    </w:p>
    <w:p w:rsidR="00711519" w:rsidRDefault="00711519" w:rsidP="007115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v16.0.0</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R3-201605)</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R3-202046</w:t>
      </w:r>
      <w:r>
        <w:rPr>
          <w:rFonts w:ascii="Arial" w:hAnsi="Arial" w:cs="Arial"/>
          <w:b/>
          <w:color w:val="0000FF"/>
          <w:sz w:val="24"/>
        </w:rPr>
        <w:tab/>
      </w:r>
      <w:r>
        <w:rPr>
          <w:rFonts w:ascii="Arial" w:hAnsi="Arial" w:cs="Arial"/>
          <w:b/>
          <w:sz w:val="24"/>
        </w:rPr>
        <w:t>(TP to BL CR for TS 38.305) Update on NG-RAN architecture</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R3-202049</w:t>
      </w:r>
      <w:r>
        <w:rPr>
          <w:rFonts w:ascii="Arial" w:hAnsi="Arial" w:cs="Arial"/>
          <w:b/>
          <w:color w:val="0000FF"/>
          <w:sz w:val="24"/>
        </w:rPr>
        <w:tab/>
      </w:r>
      <w:r>
        <w:rPr>
          <w:rFonts w:ascii="Arial" w:hAnsi="Arial" w:cs="Arial"/>
          <w:b/>
          <w:sz w:val="24"/>
        </w:rPr>
        <w:t>(TP to BL CR for TS 38.305) Clean up related CU-DU</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R3-202048</w:t>
      </w:r>
      <w:r>
        <w:rPr>
          <w:rFonts w:ascii="Arial" w:hAnsi="Arial" w:cs="Arial"/>
          <w:b/>
          <w:color w:val="0000FF"/>
          <w:sz w:val="24"/>
        </w:rPr>
        <w:tab/>
      </w:r>
      <w:r>
        <w:rPr>
          <w:rFonts w:ascii="Arial" w:hAnsi="Arial" w:cs="Arial"/>
          <w:b/>
          <w:sz w:val="24"/>
        </w:rPr>
        <w:t>Positioning Support over F1AP CR</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CR-0115  rev 1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R3-200462)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R3-201606</w:t>
      </w:r>
      <w:r>
        <w:rPr>
          <w:rFonts w:ascii="Arial" w:hAnsi="Arial" w:cs="Arial"/>
          <w:b/>
          <w:color w:val="0000FF"/>
          <w:sz w:val="24"/>
        </w:rPr>
        <w:tab/>
      </w:r>
      <w:r>
        <w:rPr>
          <w:rFonts w:ascii="Arial" w:hAnsi="Arial" w:cs="Arial"/>
          <w:b/>
          <w:sz w:val="24"/>
        </w:rPr>
        <w:t>Introduction of NR Positioning in NRPPa</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r>
        <w:rPr>
          <w:i/>
        </w:rPr>
        <w:tab/>
        <w:t xml:space="preserve">  CR-0008  rev 12 Cat: B (Rel-16)</w:t>
      </w:r>
      <w:r>
        <w:rPr>
          <w:i/>
        </w:rPr>
        <w:br/>
      </w:r>
      <w:r>
        <w:rPr>
          <w:i/>
        </w:rPr>
        <w:br/>
      </w:r>
      <w:r>
        <w:rPr>
          <w:i/>
        </w:rPr>
        <w:tab/>
      </w:r>
      <w:r>
        <w:rPr>
          <w:i/>
        </w:rPr>
        <w:tab/>
      </w:r>
      <w:r>
        <w:rPr>
          <w:i/>
        </w:rPr>
        <w:tab/>
      </w:r>
      <w:r>
        <w:rPr>
          <w:i/>
        </w:rPr>
        <w:tab/>
      </w:r>
      <w:r>
        <w:rPr>
          <w:i/>
        </w:rPr>
        <w:tab/>
        <w:t>Source: Ericsson, Intel</w:t>
      </w:r>
    </w:p>
    <w:p w:rsidR="00711519" w:rsidRDefault="00711519" w:rsidP="00711519">
      <w:pPr>
        <w:rPr>
          <w:color w:val="808080"/>
        </w:rPr>
      </w:pPr>
      <w:r>
        <w:rPr>
          <w:color w:val="808080"/>
        </w:rPr>
        <w:t>(Replaces R3-201471)</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R3-202911</w:t>
      </w:r>
      <w:r>
        <w:rPr>
          <w:rFonts w:ascii="Arial" w:hAnsi="Arial" w:cs="Arial"/>
          <w:b/>
          <w:color w:val="0000FF"/>
          <w:sz w:val="24"/>
        </w:rPr>
        <w:tab/>
      </w:r>
      <w:r>
        <w:rPr>
          <w:rFonts w:ascii="Arial" w:hAnsi="Arial" w:cs="Arial"/>
          <w:b/>
          <w:sz w:val="24"/>
        </w:rPr>
        <w:t>Introduction of NR Positioning in NRPPa</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r>
        <w:rPr>
          <w:i/>
        </w:rPr>
        <w:tab/>
        <w:t xml:space="preserve">  CR-0008  rev 13 Cat: B (Rel-16)</w:t>
      </w:r>
      <w:r>
        <w:rPr>
          <w:i/>
        </w:rPr>
        <w:br/>
      </w:r>
      <w:r>
        <w:rPr>
          <w:i/>
        </w:rPr>
        <w:br/>
      </w:r>
      <w:r>
        <w:rPr>
          <w:i/>
        </w:rPr>
        <w:tab/>
      </w:r>
      <w:r>
        <w:rPr>
          <w:i/>
        </w:rPr>
        <w:tab/>
      </w:r>
      <w:r>
        <w:rPr>
          <w:i/>
        </w:rPr>
        <w:tab/>
      </w:r>
      <w:r>
        <w:rPr>
          <w:i/>
        </w:rPr>
        <w:tab/>
      </w:r>
      <w:r>
        <w:rPr>
          <w:i/>
        </w:rPr>
        <w:tab/>
        <w:t>Source: Ericsson, Intel</w:t>
      </w:r>
    </w:p>
    <w:p w:rsidR="00711519" w:rsidRDefault="00711519" w:rsidP="00711519">
      <w:pPr>
        <w:rPr>
          <w:color w:val="808080"/>
        </w:rPr>
      </w:pPr>
      <w:r>
        <w:rPr>
          <w:color w:val="808080"/>
        </w:rPr>
        <w:t>(Replaces R3-201606)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R3-202047</w:t>
      </w:r>
      <w:r>
        <w:rPr>
          <w:rFonts w:ascii="Arial" w:hAnsi="Arial" w:cs="Arial"/>
          <w:b/>
          <w:color w:val="0000FF"/>
          <w:sz w:val="24"/>
        </w:rPr>
        <w:tab/>
      </w:r>
      <w:r>
        <w:rPr>
          <w:rFonts w:ascii="Arial" w:hAnsi="Arial" w:cs="Arial"/>
          <w:b/>
          <w:sz w:val="24"/>
        </w:rPr>
        <w:t>(TP to BL CR for TS 38.455) Measurement ID clean-up</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R3-202776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R3-202776</w:t>
      </w:r>
      <w:r>
        <w:rPr>
          <w:rFonts w:ascii="Arial" w:hAnsi="Arial" w:cs="Arial"/>
          <w:b/>
          <w:color w:val="0000FF"/>
          <w:sz w:val="24"/>
        </w:rPr>
        <w:tab/>
      </w:r>
      <w:r>
        <w:rPr>
          <w:rFonts w:ascii="Arial" w:hAnsi="Arial" w:cs="Arial"/>
          <w:b/>
          <w:sz w:val="24"/>
        </w:rPr>
        <w:t>(TP to BL CR for TS 38.455) Measurement ID clean-up</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R3-202047)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R3-201607</w:t>
      </w:r>
      <w:r>
        <w:rPr>
          <w:rFonts w:ascii="Arial" w:hAnsi="Arial" w:cs="Arial"/>
          <w:b/>
          <w:color w:val="0000FF"/>
          <w:sz w:val="24"/>
        </w:rPr>
        <w:tab/>
      </w:r>
      <w:r>
        <w:rPr>
          <w:rFonts w:ascii="Arial" w:hAnsi="Arial" w:cs="Arial"/>
          <w:b/>
          <w:sz w:val="24"/>
        </w:rPr>
        <w:t>Positioning support over F1AP</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CR-0061  rev 3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R3-201472)</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R3-202912</w:t>
      </w:r>
      <w:r>
        <w:rPr>
          <w:rFonts w:ascii="Arial" w:hAnsi="Arial" w:cs="Arial"/>
          <w:b/>
          <w:color w:val="0000FF"/>
          <w:sz w:val="24"/>
        </w:rPr>
        <w:tab/>
      </w:r>
      <w:r>
        <w:rPr>
          <w:rFonts w:ascii="Arial" w:hAnsi="Arial" w:cs="Arial"/>
          <w:b/>
          <w:sz w:val="24"/>
        </w:rPr>
        <w:t>Positioning support over F1AP</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CR-0061  rev 4 Cat: B (Rel-16)</w:t>
      </w:r>
      <w:r>
        <w:rPr>
          <w:i/>
        </w:rPr>
        <w:br/>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R3-201607)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R3-201547</w:t>
      </w:r>
      <w:r>
        <w:rPr>
          <w:rFonts w:ascii="Arial" w:hAnsi="Arial" w:cs="Arial"/>
          <w:b/>
          <w:color w:val="0000FF"/>
          <w:sz w:val="24"/>
        </w:rPr>
        <w:tab/>
      </w:r>
      <w:r>
        <w:rPr>
          <w:rFonts w:ascii="Arial" w:hAnsi="Arial" w:cs="Arial"/>
          <w:b/>
          <w:sz w:val="24"/>
        </w:rPr>
        <w:t>Introduction of positioning support over F1AP</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CR-0495  rev 3 Cat: B (Rel-16)</w:t>
      </w:r>
      <w:r>
        <w:rPr>
          <w:i/>
        </w:rPr>
        <w:br/>
      </w:r>
      <w:r>
        <w:rPr>
          <w:i/>
        </w:rPr>
        <w:br/>
      </w:r>
      <w:r>
        <w:rPr>
          <w:i/>
        </w:rPr>
        <w:tab/>
      </w:r>
      <w:r>
        <w:rPr>
          <w:i/>
        </w:rPr>
        <w:tab/>
      </w:r>
      <w:r>
        <w:rPr>
          <w:i/>
        </w:rPr>
        <w:tab/>
      </w:r>
      <w:r>
        <w:rPr>
          <w:i/>
        </w:rPr>
        <w:tab/>
      </w:r>
      <w:r>
        <w:rPr>
          <w:i/>
        </w:rPr>
        <w:tab/>
        <w:t>Source: Qualcomm Incorporated</w:t>
      </w:r>
    </w:p>
    <w:p w:rsidR="00711519" w:rsidRDefault="00711519" w:rsidP="00711519">
      <w:pPr>
        <w:rPr>
          <w:color w:val="808080"/>
        </w:rPr>
      </w:pPr>
      <w:r>
        <w:rPr>
          <w:color w:val="808080"/>
        </w:rPr>
        <w:t>(Replaces R3-200061)</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R3-202913</w:t>
      </w:r>
      <w:r>
        <w:rPr>
          <w:rFonts w:ascii="Arial" w:hAnsi="Arial" w:cs="Arial"/>
          <w:b/>
          <w:color w:val="0000FF"/>
          <w:sz w:val="24"/>
        </w:rPr>
        <w:tab/>
      </w:r>
      <w:r>
        <w:rPr>
          <w:rFonts w:ascii="Arial" w:hAnsi="Arial" w:cs="Arial"/>
          <w:b/>
          <w:sz w:val="24"/>
        </w:rPr>
        <w:t>Introduction of positioning support over F1AP</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CR-0495  rev 4 Cat: B (Rel-16)</w:t>
      </w:r>
      <w:r>
        <w:rPr>
          <w:i/>
        </w:rPr>
        <w:br/>
      </w:r>
      <w:r>
        <w:rPr>
          <w:i/>
        </w:rPr>
        <w:br/>
      </w:r>
      <w:r>
        <w:rPr>
          <w:i/>
        </w:rPr>
        <w:tab/>
      </w:r>
      <w:r>
        <w:rPr>
          <w:i/>
        </w:rPr>
        <w:tab/>
      </w:r>
      <w:r>
        <w:rPr>
          <w:i/>
        </w:rPr>
        <w:tab/>
      </w:r>
      <w:r>
        <w:rPr>
          <w:i/>
        </w:rPr>
        <w:tab/>
      </w:r>
      <w:r>
        <w:rPr>
          <w:i/>
        </w:rPr>
        <w:tab/>
        <w:t>Source: Qualcomm Incorporated</w:t>
      </w:r>
    </w:p>
    <w:p w:rsidR="00711519" w:rsidRDefault="00711519" w:rsidP="00711519">
      <w:pPr>
        <w:rPr>
          <w:color w:val="808080"/>
        </w:rPr>
      </w:pPr>
      <w:r>
        <w:rPr>
          <w:color w:val="808080"/>
        </w:rPr>
        <w:t>(Replaces R3-201547)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R3-201605</w:t>
      </w:r>
      <w:r>
        <w:rPr>
          <w:rFonts w:ascii="Arial" w:hAnsi="Arial" w:cs="Arial"/>
          <w:b/>
          <w:color w:val="0000FF"/>
          <w:sz w:val="24"/>
        </w:rPr>
        <w:tab/>
      </w:r>
      <w:r>
        <w:rPr>
          <w:rFonts w:ascii="Arial" w:hAnsi="Arial" w:cs="Arial"/>
          <w:b/>
          <w:sz w:val="24"/>
        </w:rPr>
        <w:t>Running CR for the introduction of NR positioning</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v16.0.0</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R3-201470)</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R3-201749</w:t>
      </w:r>
      <w:r>
        <w:rPr>
          <w:color w:val="993300"/>
          <w:u w:val="single"/>
        </w:rPr>
        <w:t>.</w:t>
      </w:r>
    </w:p>
    <w:p w:rsidR="00711519" w:rsidRDefault="00711519" w:rsidP="00711519">
      <w:pPr>
        <w:pStyle w:val="Heading3"/>
      </w:pPr>
      <w:bookmarkStart w:id="337" w:name="_Toc41005643"/>
      <w:bookmarkStart w:id="338" w:name="_Toc41011309"/>
      <w:r>
        <w:t>19.2</w:t>
      </w:r>
      <w:r>
        <w:tab/>
        <w:t>Protocol Extensions for RAT-Dependent Positioning</w:t>
      </w:r>
      <w:bookmarkEnd w:id="337"/>
      <w:bookmarkEnd w:id="338"/>
    </w:p>
    <w:p w:rsidR="00711519" w:rsidRDefault="00711519" w:rsidP="00711519">
      <w:pPr>
        <w:pStyle w:val="Heading4"/>
      </w:pPr>
      <w:bookmarkStart w:id="339" w:name="_Toc41005644"/>
      <w:bookmarkStart w:id="340" w:name="_Toc41011310"/>
      <w:r>
        <w:t>19.2.1</w:t>
      </w:r>
      <w:r>
        <w:tab/>
        <w:t>NRPPa Impacts</w:t>
      </w:r>
      <w:bookmarkEnd w:id="339"/>
      <w:bookmarkEnd w:id="340"/>
    </w:p>
    <w:p w:rsidR="00711519" w:rsidRDefault="00711519" w:rsidP="00711519">
      <w:pPr>
        <w:rPr>
          <w:rFonts w:ascii="Arial" w:hAnsi="Arial" w:cs="Arial"/>
          <w:b/>
          <w:sz w:val="24"/>
        </w:rPr>
      </w:pPr>
      <w:r>
        <w:rPr>
          <w:rFonts w:ascii="Arial" w:hAnsi="Arial" w:cs="Arial"/>
          <w:b/>
          <w:color w:val="0000FF"/>
          <w:sz w:val="24"/>
        </w:rPr>
        <w:t>R3-202535</w:t>
      </w:r>
      <w:r>
        <w:rPr>
          <w:rFonts w:ascii="Arial" w:hAnsi="Arial" w:cs="Arial"/>
          <w:b/>
          <w:color w:val="0000FF"/>
          <w:sz w:val="24"/>
        </w:rPr>
        <w:tab/>
      </w:r>
      <w:r>
        <w:rPr>
          <w:rFonts w:ascii="Arial" w:hAnsi="Arial" w:cs="Arial"/>
          <w:b/>
          <w:sz w:val="24"/>
        </w:rPr>
        <w:t>CB: # 46_Email_Pos_TRPs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Pr="00630BEE" w:rsidRDefault="00630BEE" w:rsidP="00630BEE">
      <w:pPr>
        <w:rPr>
          <w:b/>
          <w:bCs/>
          <w:color w:val="00B050"/>
        </w:rPr>
      </w:pPr>
      <w:r w:rsidRPr="00630BEE">
        <w:rPr>
          <w:b/>
          <w:bCs/>
          <w:color w:val="00B050"/>
        </w:rPr>
        <w:t>Add an optional TRP list to the TRP INFORMATION REQUEST NRPPa message, to allow LMF to request information about all and specific TRPs from a gNB</w:t>
      </w:r>
    </w:p>
    <w:p w:rsidR="00630BEE" w:rsidRPr="00630BEE" w:rsidRDefault="00630BEE" w:rsidP="00630BEE">
      <w:pPr>
        <w:rPr>
          <w:b/>
          <w:bCs/>
          <w:color w:val="00B050"/>
        </w:rPr>
      </w:pPr>
      <w:r w:rsidRPr="00630BEE">
        <w:rPr>
          <w:b/>
          <w:bCs/>
          <w:color w:val="00B050"/>
        </w:rPr>
        <w:t>LMF can request using TRP INFORMATION REQUEST and the gNB can report using TRP INFORMATION REPORT the following information: PRS ID, NR PCI, NR CGI, NR ARFCN, Timing Information, DL PRS Configuration, SSB Information/Configuration, Spatial Direction Information, Geographical Coordinates/Access Point Position, SFN Initialization Time; all of the above should be added with FFS</w:t>
      </w:r>
    </w:p>
    <w:p w:rsidR="00630BEE" w:rsidRPr="00630BEE" w:rsidRDefault="00630BEE" w:rsidP="00630BEE">
      <w:pPr>
        <w:rPr>
          <w:b/>
          <w:bCs/>
          <w:color w:val="00B050"/>
        </w:rPr>
      </w:pPr>
      <w:r w:rsidRPr="00630BEE">
        <w:rPr>
          <w:b/>
          <w:bCs/>
          <w:color w:val="00B050"/>
        </w:rPr>
        <w:t>TRP INFORMATION UPDATE NRPPa message is not supported in this release</w:t>
      </w:r>
    </w:p>
    <w:p w:rsidR="00630BEE" w:rsidRPr="00630BEE" w:rsidRDefault="00630BEE" w:rsidP="00630BEE">
      <w:pPr>
        <w:rPr>
          <w:b/>
          <w:bCs/>
          <w:color w:val="00B050"/>
        </w:rPr>
      </w:pPr>
      <w:r w:rsidRPr="00630BEE">
        <w:rPr>
          <w:b/>
          <w:bCs/>
          <w:color w:val="00B050"/>
        </w:rPr>
        <w:t>Remove TRP id from NRPPa MEASURMENT FAILURE and ABORT messages</w:t>
      </w:r>
    </w:p>
    <w:p w:rsidR="00630BEE" w:rsidRPr="00630BEE" w:rsidRDefault="00630BEE" w:rsidP="00630BEE">
      <w:pPr>
        <w:rPr>
          <w:b/>
          <w:bCs/>
          <w:color w:val="00B050"/>
        </w:rPr>
      </w:pPr>
      <w:r w:rsidRPr="00630BEE">
        <w:rPr>
          <w:b/>
          <w:bCs/>
          <w:color w:val="00B050"/>
        </w:rPr>
        <w:t>Define a list of TRP ids in the MEASUREMENT REQUEST and RESPONSE messages; all the details, i.e.: weather the TRP ids are mandatory or optional, whether the message is UE-associated or non-UE associated, and whether it supports E-CID are FFS.</w:t>
      </w:r>
    </w:p>
    <w:p w:rsidR="00630BEE" w:rsidRPr="00164813" w:rsidRDefault="00630BEE" w:rsidP="00630BEE">
      <w:pPr>
        <w:rPr>
          <w:b/>
          <w:bCs/>
          <w:color w:val="00B050"/>
        </w:rPr>
      </w:pPr>
      <w:r w:rsidRPr="00630BEE">
        <w:rPr>
          <w:b/>
          <w:bCs/>
          <w:color w:val="00B050"/>
        </w:rPr>
        <w:t>Include “Additional Path List” in RTOA measurement results and gNB RxTx measurement results</w:t>
      </w:r>
    </w:p>
    <w:p w:rsidR="00711519" w:rsidRDefault="00711519" w:rsidP="00711519">
      <w:pPr>
        <w:rPr>
          <w:rFonts w:ascii="Arial" w:hAnsi="Arial" w:cs="Arial"/>
          <w:b/>
          <w:sz w:val="24"/>
        </w:rPr>
      </w:pPr>
      <w:r>
        <w:rPr>
          <w:rFonts w:ascii="Arial" w:hAnsi="Arial" w:cs="Arial"/>
          <w:b/>
          <w:color w:val="0000FF"/>
          <w:sz w:val="24"/>
        </w:rPr>
        <w:t>R3-202536</w:t>
      </w:r>
      <w:r>
        <w:rPr>
          <w:rFonts w:ascii="Arial" w:hAnsi="Arial" w:cs="Arial"/>
          <w:b/>
          <w:color w:val="0000FF"/>
          <w:sz w:val="24"/>
        </w:rPr>
        <w:tab/>
      </w:r>
      <w:r>
        <w:rPr>
          <w:rFonts w:ascii="Arial" w:hAnsi="Arial" w:cs="Arial"/>
          <w:b/>
          <w:sz w:val="24"/>
        </w:rPr>
        <w:t>CB: # 47_Email_Pos_NR_E-CID</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Pr="00164813" w:rsidRDefault="00630BEE" w:rsidP="00630BEE">
      <w:pPr>
        <w:rPr>
          <w:b/>
          <w:bCs/>
          <w:color w:val="00B050"/>
        </w:rPr>
      </w:pPr>
      <w:r w:rsidRPr="00630BEE">
        <w:rPr>
          <w:b/>
          <w:bCs/>
          <w:color w:val="00B050"/>
        </w:rPr>
        <w:t>The following information may be transferred from gNB to LMF: NR CGI, Cell Portion ID, SS-RSRP, SS-RSRQ, CSI-RSRP, and CSI-RSRQ.  Both cell-level and beam-level measurements for RSRP and RSRQ are supported</w:t>
      </w:r>
    </w:p>
    <w:p w:rsidR="00711519" w:rsidRDefault="00711519" w:rsidP="00711519">
      <w:pPr>
        <w:rPr>
          <w:rFonts w:ascii="Arial" w:hAnsi="Arial" w:cs="Arial"/>
          <w:b/>
          <w:sz w:val="24"/>
        </w:rPr>
      </w:pPr>
      <w:r>
        <w:rPr>
          <w:rFonts w:ascii="Arial" w:hAnsi="Arial" w:cs="Arial"/>
          <w:b/>
          <w:color w:val="0000FF"/>
          <w:sz w:val="24"/>
        </w:rPr>
        <w:lastRenderedPageBreak/>
        <w:t>R3-202537</w:t>
      </w:r>
      <w:r>
        <w:rPr>
          <w:rFonts w:ascii="Arial" w:hAnsi="Arial" w:cs="Arial"/>
          <w:b/>
          <w:color w:val="0000FF"/>
          <w:sz w:val="24"/>
        </w:rPr>
        <w:tab/>
      </w:r>
      <w:r>
        <w:rPr>
          <w:rFonts w:ascii="Arial" w:hAnsi="Arial" w:cs="Arial"/>
          <w:b/>
          <w:sz w:val="24"/>
        </w:rPr>
        <w:t>CB: # 48_Email_Pos_NR_barTBS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Polaris Wireless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R3-201631</w:t>
      </w:r>
      <w:r>
        <w:rPr>
          <w:rFonts w:ascii="Arial" w:hAnsi="Arial" w:cs="Arial"/>
          <w:b/>
          <w:color w:val="0000FF"/>
          <w:sz w:val="24"/>
        </w:rPr>
        <w:tab/>
      </w:r>
      <w:r>
        <w:rPr>
          <w:rFonts w:ascii="Arial" w:hAnsi="Arial" w:cs="Arial"/>
          <w:b/>
          <w:sz w:val="24"/>
        </w:rPr>
        <w:t>(TP for NR_POS BL CR for TS 38.455) Further details for RAT dependent positioning</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R3-201681</w:t>
      </w:r>
      <w:r>
        <w:rPr>
          <w:rFonts w:ascii="Arial" w:hAnsi="Arial" w:cs="Arial"/>
          <w:b/>
          <w:color w:val="0000FF"/>
          <w:sz w:val="24"/>
        </w:rPr>
        <w:tab/>
      </w:r>
      <w:r>
        <w:rPr>
          <w:rFonts w:ascii="Arial" w:hAnsi="Arial" w:cs="Arial"/>
          <w:b/>
          <w:sz w:val="24"/>
        </w:rPr>
        <w:t>On TRP selection</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R3-202192</w:t>
      </w:r>
      <w:r>
        <w:rPr>
          <w:rFonts w:ascii="Arial" w:hAnsi="Arial" w:cs="Arial"/>
          <w:b/>
          <w:color w:val="0000FF"/>
          <w:sz w:val="24"/>
        </w:rPr>
        <w:tab/>
      </w:r>
      <w:r>
        <w:rPr>
          <w:rFonts w:ascii="Arial" w:hAnsi="Arial" w:cs="Arial"/>
          <w:b/>
          <w:sz w:val="24"/>
        </w:rPr>
        <w:t>(TP to NRPPa BL CR 38.455): discussion on remaining issues of NRPPa</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R3-202206</w:t>
      </w:r>
      <w:r>
        <w:rPr>
          <w:rFonts w:ascii="Arial" w:hAnsi="Arial" w:cs="Arial"/>
          <w:b/>
          <w:color w:val="0000FF"/>
          <w:sz w:val="24"/>
        </w:rPr>
        <w:tab/>
      </w:r>
      <w:r>
        <w:rPr>
          <w:rFonts w:ascii="Arial" w:hAnsi="Arial" w:cs="Arial"/>
          <w:b/>
          <w:sz w:val="24"/>
        </w:rPr>
        <w:t>(TP for NR_POS BL CR for TS 38.455) NRPPa Enhancement to support TRP Information Transfer for Selected TRPs</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R3-202050</w:t>
      </w:r>
      <w:r>
        <w:rPr>
          <w:rFonts w:ascii="Arial" w:hAnsi="Arial" w:cs="Arial"/>
          <w:b/>
          <w:color w:val="0000FF"/>
          <w:sz w:val="24"/>
        </w:rPr>
        <w:tab/>
      </w:r>
      <w:r>
        <w:rPr>
          <w:rFonts w:ascii="Arial" w:hAnsi="Arial" w:cs="Arial"/>
          <w:b/>
          <w:sz w:val="24"/>
        </w:rPr>
        <w:t>(TP to BL CR for TS 38.455) Open issues related to TRP information exchange</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R3-202051</w:t>
      </w:r>
      <w:r>
        <w:rPr>
          <w:rFonts w:ascii="Arial" w:hAnsi="Arial" w:cs="Arial"/>
          <w:b/>
          <w:color w:val="0000FF"/>
          <w:sz w:val="24"/>
        </w:rPr>
        <w:tab/>
      </w:r>
      <w:r>
        <w:rPr>
          <w:rFonts w:ascii="Arial" w:hAnsi="Arial" w:cs="Arial"/>
          <w:b/>
          <w:sz w:val="24"/>
        </w:rPr>
        <w:t>(TP to BL CR for TS 38.455) Beam pattern report for DL-AOD</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R3-201630</w:t>
      </w:r>
      <w:r>
        <w:rPr>
          <w:rFonts w:ascii="Arial" w:hAnsi="Arial" w:cs="Arial"/>
          <w:b/>
          <w:color w:val="0000FF"/>
          <w:sz w:val="24"/>
        </w:rPr>
        <w:tab/>
      </w:r>
      <w:r>
        <w:rPr>
          <w:rFonts w:ascii="Arial" w:hAnsi="Arial" w:cs="Arial"/>
          <w:b/>
          <w:sz w:val="24"/>
        </w:rPr>
        <w:t>(TP for NR_POS BL CR for TS 38.305) Support for UL NR E-CID</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R3-202645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R3-202645</w:t>
      </w:r>
      <w:r>
        <w:rPr>
          <w:rFonts w:ascii="Arial" w:hAnsi="Arial" w:cs="Arial"/>
          <w:b/>
          <w:color w:val="0000FF"/>
          <w:sz w:val="24"/>
        </w:rPr>
        <w:tab/>
      </w:r>
      <w:r>
        <w:rPr>
          <w:rFonts w:ascii="Arial" w:hAnsi="Arial" w:cs="Arial"/>
          <w:b/>
          <w:sz w:val="24"/>
        </w:rPr>
        <w:t>(TP for NR_POS BL CR for TS 38.305) Support for UL NR E-CID</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 Nokia Shanghai Bell</w:t>
      </w:r>
    </w:p>
    <w:p w:rsidR="00711519" w:rsidRDefault="00711519" w:rsidP="00711519">
      <w:pPr>
        <w:rPr>
          <w:color w:val="808080"/>
        </w:rPr>
      </w:pPr>
      <w:r>
        <w:rPr>
          <w:color w:val="808080"/>
        </w:rPr>
        <w:t>(Replaces R3-201630)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R3-202933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R3-202933</w:t>
      </w:r>
      <w:r>
        <w:rPr>
          <w:rFonts w:ascii="Arial" w:hAnsi="Arial" w:cs="Arial"/>
          <w:b/>
          <w:color w:val="0000FF"/>
          <w:sz w:val="24"/>
        </w:rPr>
        <w:tab/>
      </w:r>
      <w:r>
        <w:rPr>
          <w:rFonts w:ascii="Arial" w:hAnsi="Arial" w:cs="Arial"/>
          <w:b/>
          <w:sz w:val="24"/>
        </w:rPr>
        <w:t>Support for UL NR E-CID</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38.305 v16.0.0</w:t>
      </w:r>
      <w:r>
        <w:rPr>
          <w:i/>
        </w:rPr>
        <w:br/>
      </w:r>
      <w:r>
        <w:rPr>
          <w:i/>
        </w:rPr>
        <w:tab/>
      </w:r>
      <w:r>
        <w:rPr>
          <w:i/>
        </w:rPr>
        <w:tab/>
      </w:r>
      <w:r>
        <w:rPr>
          <w:i/>
        </w:rPr>
        <w:tab/>
      </w:r>
      <w:r>
        <w:rPr>
          <w:i/>
        </w:rPr>
        <w:tab/>
      </w:r>
      <w:r>
        <w:rPr>
          <w:i/>
        </w:rPr>
        <w:tab/>
        <w:t>Source: Nokia, Nokia Shanghai Bell, Ericsson, Qualcomm</w:t>
      </w:r>
    </w:p>
    <w:p w:rsidR="00711519" w:rsidRDefault="00711519" w:rsidP="00711519">
      <w:pPr>
        <w:rPr>
          <w:color w:val="808080"/>
        </w:rPr>
      </w:pPr>
      <w:r>
        <w:rPr>
          <w:color w:val="808080"/>
        </w:rPr>
        <w:t>(Replaces R3-202645)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R3-201893</w:t>
      </w:r>
      <w:r>
        <w:rPr>
          <w:rFonts w:ascii="Arial" w:hAnsi="Arial" w:cs="Arial"/>
          <w:b/>
          <w:color w:val="0000FF"/>
          <w:sz w:val="24"/>
        </w:rPr>
        <w:tab/>
      </w:r>
      <w:r>
        <w:rPr>
          <w:rFonts w:ascii="Arial" w:hAnsi="Arial" w:cs="Arial"/>
          <w:b/>
          <w:sz w:val="24"/>
        </w:rPr>
        <w:t>E-CID measurement support in NRPPa</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R3-202052</w:t>
      </w:r>
      <w:r>
        <w:rPr>
          <w:rFonts w:ascii="Arial" w:hAnsi="Arial" w:cs="Arial"/>
          <w:b/>
          <w:color w:val="0000FF"/>
          <w:sz w:val="24"/>
        </w:rPr>
        <w:tab/>
      </w:r>
      <w:r>
        <w:rPr>
          <w:rFonts w:ascii="Arial" w:hAnsi="Arial" w:cs="Arial"/>
          <w:b/>
          <w:sz w:val="24"/>
        </w:rPr>
        <w:t>(TP to BL CR for TS 38.455) NR E-CID measuremnt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R3-202646</w:t>
      </w:r>
      <w:r>
        <w:rPr>
          <w:rFonts w:ascii="Arial" w:hAnsi="Arial" w:cs="Arial"/>
          <w:b/>
          <w:color w:val="0000FF"/>
          <w:sz w:val="24"/>
        </w:rPr>
        <w:tab/>
      </w:r>
      <w:r>
        <w:rPr>
          <w:rFonts w:ascii="Arial" w:hAnsi="Arial" w:cs="Arial"/>
          <w:b/>
          <w:sz w:val="24"/>
        </w:rPr>
        <w:t>LS on support for UL NR E-CID</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R3-202872</w:t>
      </w:r>
      <w:r>
        <w:rPr>
          <w:rFonts w:ascii="Arial" w:hAnsi="Arial" w:cs="Arial"/>
          <w:b/>
          <w:color w:val="0000FF"/>
          <w:sz w:val="24"/>
        </w:rPr>
        <w:tab/>
      </w:r>
      <w:r>
        <w:rPr>
          <w:rFonts w:ascii="Arial" w:hAnsi="Arial" w:cs="Arial"/>
          <w:b/>
          <w:sz w:val="24"/>
        </w:rPr>
        <w:t>(TP to BL CR for 38.455) Introduction of TRP support in NRPPa</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Intel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4"/>
      </w:pPr>
      <w:bookmarkStart w:id="341" w:name="_Toc41005645"/>
      <w:bookmarkStart w:id="342" w:name="_Toc41011311"/>
      <w:r>
        <w:t>19.2.2</w:t>
      </w:r>
      <w:r>
        <w:tab/>
        <w:t>DL PRS Exchange over Xn</w:t>
      </w:r>
      <w:bookmarkEnd w:id="341"/>
      <w:bookmarkEnd w:id="342"/>
    </w:p>
    <w:p w:rsidR="00711519" w:rsidRDefault="00711519" w:rsidP="00711519">
      <w:pPr>
        <w:rPr>
          <w:rFonts w:ascii="Arial" w:hAnsi="Arial" w:cs="Arial"/>
          <w:b/>
          <w:sz w:val="24"/>
        </w:rPr>
      </w:pPr>
      <w:r>
        <w:rPr>
          <w:rFonts w:ascii="Arial" w:hAnsi="Arial" w:cs="Arial"/>
          <w:b/>
          <w:color w:val="0000FF"/>
          <w:sz w:val="24"/>
        </w:rPr>
        <w:t>R3-202538</w:t>
      </w:r>
      <w:r>
        <w:rPr>
          <w:rFonts w:ascii="Arial" w:hAnsi="Arial" w:cs="Arial"/>
          <w:b/>
          <w:color w:val="0000FF"/>
          <w:sz w:val="24"/>
        </w:rPr>
        <w:tab/>
      </w:r>
      <w:r>
        <w:rPr>
          <w:rFonts w:ascii="Arial" w:hAnsi="Arial" w:cs="Arial"/>
          <w:b/>
          <w:sz w:val="24"/>
        </w:rPr>
        <w:t>CB: # 49_Email_Pos_PRS_exchange_Xn</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R3-202193</w:t>
      </w:r>
      <w:r>
        <w:rPr>
          <w:rFonts w:ascii="Arial" w:hAnsi="Arial" w:cs="Arial"/>
          <w:b/>
          <w:color w:val="0000FF"/>
          <w:sz w:val="24"/>
        </w:rPr>
        <w:tab/>
      </w:r>
      <w:r>
        <w:rPr>
          <w:rFonts w:ascii="Arial" w:hAnsi="Arial" w:cs="Arial"/>
          <w:b/>
          <w:sz w:val="24"/>
        </w:rPr>
        <w:t>On the benefits of exchanging DL PRS configuration over Xn</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R3-202053</w:t>
      </w:r>
      <w:r>
        <w:rPr>
          <w:rFonts w:ascii="Arial" w:hAnsi="Arial" w:cs="Arial"/>
          <w:b/>
          <w:color w:val="0000FF"/>
          <w:sz w:val="24"/>
        </w:rPr>
        <w:tab/>
      </w:r>
      <w:r>
        <w:rPr>
          <w:rFonts w:ascii="Arial" w:hAnsi="Arial" w:cs="Arial"/>
          <w:b/>
          <w:sz w:val="24"/>
        </w:rPr>
        <w:t>Discussion on spatial relationship of DL and UL resources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343" w:name="_Toc41005646"/>
      <w:bookmarkStart w:id="344" w:name="_Toc41011312"/>
      <w:r>
        <w:t>19.3</w:t>
      </w:r>
      <w:r>
        <w:tab/>
        <w:t>Transmission Measurement Function</w:t>
      </w:r>
      <w:bookmarkEnd w:id="343"/>
      <w:bookmarkEnd w:id="344"/>
    </w:p>
    <w:p w:rsidR="00711519" w:rsidRDefault="00711519" w:rsidP="00711519">
      <w:pPr>
        <w:rPr>
          <w:rFonts w:ascii="Arial" w:hAnsi="Arial" w:cs="Arial"/>
          <w:b/>
          <w:sz w:val="24"/>
        </w:rPr>
      </w:pPr>
      <w:r>
        <w:rPr>
          <w:rFonts w:ascii="Arial" w:hAnsi="Arial" w:cs="Arial"/>
          <w:b/>
          <w:color w:val="0000FF"/>
          <w:sz w:val="24"/>
        </w:rPr>
        <w:t>R3-202205</w:t>
      </w:r>
      <w:r>
        <w:rPr>
          <w:rFonts w:ascii="Arial" w:hAnsi="Arial" w:cs="Arial"/>
          <w:b/>
          <w:color w:val="0000FF"/>
          <w:sz w:val="24"/>
        </w:rPr>
        <w:tab/>
      </w:r>
      <w:r>
        <w:rPr>
          <w:rFonts w:ascii="Arial" w:hAnsi="Arial" w:cs="Arial"/>
          <w:b/>
          <w:sz w:val="24"/>
        </w:rPr>
        <w:t>(TP for NR_POS BL CR for TS 38.305) Split Architecture support of TRPs</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R3-202054</w:t>
      </w:r>
      <w:r>
        <w:rPr>
          <w:rFonts w:ascii="Arial" w:hAnsi="Arial" w:cs="Arial"/>
          <w:b/>
          <w:color w:val="0000FF"/>
          <w:sz w:val="24"/>
        </w:rPr>
        <w:tab/>
      </w:r>
      <w:r>
        <w:rPr>
          <w:rFonts w:ascii="Arial" w:hAnsi="Arial" w:cs="Arial"/>
          <w:b/>
          <w:sz w:val="24"/>
        </w:rPr>
        <w:t>(TP for BL CR for TS 38.455) Measurement procedure related issues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345" w:name="_Toc41005647"/>
      <w:bookmarkStart w:id="346" w:name="_Toc41011313"/>
      <w:r>
        <w:t>19.4</w:t>
      </w:r>
      <w:r>
        <w:tab/>
        <w:t>Broadcast Assistance Data Delivery</w:t>
      </w:r>
      <w:bookmarkEnd w:id="345"/>
      <w:bookmarkEnd w:id="346"/>
    </w:p>
    <w:p w:rsidR="00711519" w:rsidRDefault="00711519" w:rsidP="00711519">
      <w:pPr>
        <w:rPr>
          <w:rFonts w:ascii="Arial" w:hAnsi="Arial" w:cs="Arial"/>
          <w:b/>
          <w:sz w:val="24"/>
        </w:rPr>
      </w:pPr>
      <w:r>
        <w:rPr>
          <w:rFonts w:ascii="Arial" w:hAnsi="Arial" w:cs="Arial"/>
          <w:b/>
          <w:color w:val="0000FF"/>
          <w:sz w:val="24"/>
        </w:rPr>
        <w:t>R3-202539</w:t>
      </w:r>
      <w:r>
        <w:rPr>
          <w:rFonts w:ascii="Arial" w:hAnsi="Arial" w:cs="Arial"/>
          <w:b/>
          <w:color w:val="0000FF"/>
          <w:sz w:val="24"/>
        </w:rPr>
        <w:tab/>
      </w:r>
      <w:r>
        <w:rPr>
          <w:rFonts w:ascii="Arial" w:hAnsi="Arial" w:cs="Arial"/>
          <w:b/>
          <w:sz w:val="24"/>
        </w:rPr>
        <w:t>CB: # 50_EmaIl_Pos_Broadcast_assist_data</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Default="00630BEE" w:rsidP="00630BEE">
      <w:pPr>
        <w:rPr>
          <w:b/>
          <w:bCs/>
          <w:color w:val="00B050"/>
        </w:rPr>
      </w:pPr>
      <w:r w:rsidRPr="00630BEE">
        <w:rPr>
          <w:b/>
          <w:bCs/>
          <w:color w:val="00B050"/>
        </w:rPr>
        <w:t>The gNB-CU needs to correlate the Feedback message to the original Control message, and how to do that is FFS</w:t>
      </w:r>
    </w:p>
    <w:p w:rsidR="00630BEE" w:rsidRPr="00164813" w:rsidRDefault="00630BEE" w:rsidP="00630BEE">
      <w:pPr>
        <w:rPr>
          <w:b/>
          <w:bCs/>
          <w:color w:val="00B050"/>
        </w:rPr>
      </w:pPr>
    </w:p>
    <w:p w:rsidR="00711519" w:rsidRDefault="00711519" w:rsidP="00711519">
      <w:pPr>
        <w:rPr>
          <w:rFonts w:ascii="Arial" w:hAnsi="Arial" w:cs="Arial"/>
          <w:b/>
          <w:sz w:val="24"/>
        </w:rPr>
      </w:pPr>
      <w:r>
        <w:rPr>
          <w:rFonts w:ascii="Arial" w:hAnsi="Arial" w:cs="Arial"/>
          <w:b/>
          <w:color w:val="0000FF"/>
          <w:sz w:val="24"/>
        </w:rPr>
        <w:t>R3-201807</w:t>
      </w:r>
      <w:r>
        <w:rPr>
          <w:rFonts w:ascii="Arial" w:hAnsi="Arial" w:cs="Arial"/>
          <w:b/>
          <w:color w:val="0000FF"/>
          <w:sz w:val="24"/>
        </w:rPr>
        <w:tab/>
      </w:r>
      <w:r>
        <w:rPr>
          <w:rFonts w:ascii="Arial" w:hAnsi="Arial" w:cs="Arial"/>
          <w:b/>
          <w:sz w:val="24"/>
        </w:rPr>
        <w:t xml:space="preserve">(TP for NR_POS BL CR for TS 38.455) </w:t>
      </w:r>
      <w:r>
        <w:rPr>
          <w:rFonts w:ascii="Arial" w:hAnsi="Arial" w:cs="Arial"/>
          <w:b/>
          <w:sz w:val="24"/>
        </w:rPr>
        <w:tab/>
        <w:t xml:space="preserve">NRPPa open issues for </w:t>
      </w:r>
      <w:r>
        <w:rPr>
          <w:rFonts w:ascii="Arial" w:hAnsi="Arial" w:cs="Arial"/>
          <w:b/>
          <w:sz w:val="24"/>
        </w:rPr>
        <w:tab/>
        <w:t>Broadcast Assistance Data Delivery</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R3-202755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R3-202755</w:t>
      </w:r>
      <w:r>
        <w:rPr>
          <w:rFonts w:ascii="Arial" w:hAnsi="Arial" w:cs="Arial"/>
          <w:b/>
          <w:color w:val="0000FF"/>
          <w:sz w:val="24"/>
        </w:rPr>
        <w:tab/>
      </w:r>
      <w:r>
        <w:rPr>
          <w:rFonts w:ascii="Arial" w:hAnsi="Arial" w:cs="Arial"/>
          <w:b/>
          <w:sz w:val="24"/>
        </w:rPr>
        <w:t xml:space="preserve">(TP for NR_POS BL CR for TS 38.455) </w:t>
      </w:r>
      <w:r>
        <w:rPr>
          <w:rFonts w:ascii="Arial" w:hAnsi="Arial" w:cs="Arial"/>
          <w:b/>
          <w:sz w:val="24"/>
        </w:rPr>
        <w:tab/>
        <w:t xml:space="preserve">NRPPa open issues for </w:t>
      </w:r>
      <w:r>
        <w:rPr>
          <w:rFonts w:ascii="Arial" w:hAnsi="Arial" w:cs="Arial"/>
          <w:b/>
          <w:sz w:val="24"/>
        </w:rPr>
        <w:tab/>
        <w:t>Broadcast Assistance Data Delivery</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Qualcomm Incorporated</w:t>
      </w:r>
    </w:p>
    <w:p w:rsidR="00711519" w:rsidRDefault="00711519" w:rsidP="00711519">
      <w:pPr>
        <w:rPr>
          <w:color w:val="808080"/>
        </w:rPr>
      </w:pPr>
      <w:r>
        <w:rPr>
          <w:color w:val="808080"/>
        </w:rPr>
        <w:lastRenderedPageBreak/>
        <w:t>(Replaces R3-201807)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R3-201808</w:t>
      </w:r>
      <w:r>
        <w:rPr>
          <w:rFonts w:ascii="Arial" w:hAnsi="Arial" w:cs="Arial"/>
          <w:b/>
          <w:color w:val="0000FF"/>
          <w:sz w:val="24"/>
        </w:rPr>
        <w:tab/>
      </w:r>
      <w:r>
        <w:rPr>
          <w:rFonts w:ascii="Arial" w:hAnsi="Arial" w:cs="Arial"/>
          <w:b/>
          <w:sz w:val="24"/>
        </w:rPr>
        <w:t xml:space="preserve">(TP for NR_POS BL CR for TS 38.473) </w:t>
      </w:r>
      <w:r>
        <w:rPr>
          <w:rFonts w:ascii="Arial" w:hAnsi="Arial" w:cs="Arial"/>
          <w:b/>
          <w:sz w:val="24"/>
        </w:rPr>
        <w:tab/>
        <w:t xml:space="preserve">F1AP issues for Broadcast </w:t>
      </w:r>
      <w:r>
        <w:rPr>
          <w:rFonts w:ascii="Arial" w:hAnsi="Arial" w:cs="Arial"/>
          <w:b/>
          <w:sz w:val="24"/>
        </w:rPr>
        <w:tab/>
        <w:t>Assistance Data Delivery</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R3-201958</w:t>
      </w:r>
      <w:r>
        <w:rPr>
          <w:rFonts w:ascii="Arial" w:hAnsi="Arial" w:cs="Arial"/>
          <w:b/>
          <w:color w:val="0000FF"/>
          <w:sz w:val="24"/>
        </w:rPr>
        <w:tab/>
      </w:r>
      <w:r>
        <w:rPr>
          <w:rFonts w:ascii="Arial" w:hAnsi="Arial" w:cs="Arial"/>
          <w:b/>
          <w:sz w:val="24"/>
        </w:rPr>
        <w:t>Introduce Positioning SI Area ID</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R3-201959</w:t>
      </w:r>
      <w:r>
        <w:rPr>
          <w:rFonts w:ascii="Arial" w:hAnsi="Arial" w:cs="Arial"/>
          <w:b/>
          <w:color w:val="0000FF"/>
          <w:sz w:val="24"/>
        </w:rPr>
        <w:tab/>
      </w:r>
      <w:r>
        <w:rPr>
          <w:rFonts w:ascii="Arial" w:hAnsi="Arial" w:cs="Arial"/>
          <w:b/>
          <w:sz w:val="24"/>
        </w:rPr>
        <w:t>(TP for [NR_POS-Core] BL CR for TS 38.455) Introduce Positioning SI Area ID</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R3-202055</w:t>
      </w:r>
      <w:r>
        <w:rPr>
          <w:rFonts w:ascii="Arial" w:hAnsi="Arial" w:cs="Arial"/>
          <w:b/>
          <w:color w:val="0000FF"/>
          <w:sz w:val="24"/>
        </w:rPr>
        <w:tab/>
      </w:r>
      <w:r>
        <w:rPr>
          <w:rFonts w:ascii="Arial" w:hAnsi="Arial" w:cs="Arial"/>
          <w:b/>
          <w:sz w:val="24"/>
        </w:rPr>
        <w:t>(TP to BL CR for TS 38.455) NR Assistance Data Delivery</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R3-202194</w:t>
      </w:r>
      <w:r>
        <w:rPr>
          <w:rFonts w:ascii="Arial" w:hAnsi="Arial" w:cs="Arial"/>
          <w:b/>
          <w:color w:val="0000FF"/>
          <w:sz w:val="24"/>
        </w:rPr>
        <w:tab/>
      </w:r>
      <w:r>
        <w:rPr>
          <w:rFonts w:ascii="Arial" w:hAnsi="Arial" w:cs="Arial"/>
          <w:b/>
          <w:sz w:val="24"/>
        </w:rPr>
        <w:t>Discussion on remaining issues of delivery of Positioning Assistance Data</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R3-202195</w:t>
      </w:r>
      <w:r>
        <w:rPr>
          <w:rFonts w:ascii="Arial" w:hAnsi="Arial" w:cs="Arial"/>
          <w:b/>
          <w:color w:val="0000FF"/>
          <w:sz w:val="24"/>
        </w:rPr>
        <w:tab/>
      </w:r>
      <w:r>
        <w:rPr>
          <w:rFonts w:ascii="Arial" w:hAnsi="Arial" w:cs="Arial"/>
          <w:b/>
          <w:sz w:val="24"/>
        </w:rPr>
        <w:t>(TP to F1AP BL CR): Addressing remaining issues of delivery of Positioning Assistance Data over F1AP</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R3-202698</w:t>
      </w:r>
      <w:r>
        <w:rPr>
          <w:rFonts w:ascii="Arial" w:hAnsi="Arial" w:cs="Arial"/>
          <w:b/>
          <w:color w:val="0000FF"/>
          <w:sz w:val="24"/>
        </w:rPr>
        <w:tab/>
      </w:r>
      <w:r>
        <w:rPr>
          <w:rFonts w:ascii="Arial" w:hAnsi="Arial" w:cs="Arial"/>
          <w:b/>
          <w:sz w:val="24"/>
        </w:rPr>
        <w:t>(TP for NR_POS BL CR for TS 38.473) Removal of FFS on use of octet string in Broadcast Assistance Data Delivery procedures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R3-202749</w:t>
      </w:r>
      <w:r>
        <w:rPr>
          <w:rFonts w:ascii="Arial" w:hAnsi="Arial" w:cs="Arial"/>
          <w:b/>
          <w:color w:val="0000FF"/>
          <w:sz w:val="24"/>
        </w:rPr>
        <w:tab/>
      </w:r>
      <w:r>
        <w:rPr>
          <w:rFonts w:ascii="Arial" w:hAnsi="Arial" w:cs="Arial"/>
          <w:b/>
          <w:sz w:val="24"/>
        </w:rPr>
        <w:t>LS on support for Area Scope in Assistance Information metadata</w:t>
      </w:r>
    </w:p>
    <w:p w:rsidR="00711519" w:rsidRDefault="00711519" w:rsidP="00711519">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pStyle w:val="Heading3"/>
      </w:pPr>
      <w:bookmarkStart w:id="347" w:name="_Toc41005648"/>
      <w:bookmarkStart w:id="348" w:name="_Toc41011314"/>
      <w:r>
        <w:t>19.5</w:t>
      </w:r>
      <w:r>
        <w:tab/>
        <w:t>Positioning Support in split gNB Architecture</w:t>
      </w:r>
      <w:bookmarkEnd w:id="347"/>
      <w:bookmarkEnd w:id="348"/>
    </w:p>
    <w:p w:rsidR="00711519" w:rsidRDefault="00711519" w:rsidP="00711519">
      <w:pPr>
        <w:rPr>
          <w:rFonts w:ascii="Arial" w:hAnsi="Arial" w:cs="Arial"/>
          <w:b/>
          <w:sz w:val="24"/>
        </w:rPr>
      </w:pPr>
      <w:r>
        <w:rPr>
          <w:rFonts w:ascii="Arial" w:hAnsi="Arial" w:cs="Arial"/>
          <w:b/>
          <w:color w:val="0000FF"/>
          <w:sz w:val="24"/>
        </w:rPr>
        <w:t>R3-202540</w:t>
      </w:r>
      <w:r>
        <w:rPr>
          <w:rFonts w:ascii="Arial" w:hAnsi="Arial" w:cs="Arial"/>
          <w:b/>
          <w:color w:val="0000FF"/>
          <w:sz w:val="24"/>
        </w:rPr>
        <w:tab/>
      </w:r>
      <w:r>
        <w:rPr>
          <w:rFonts w:ascii="Arial" w:hAnsi="Arial" w:cs="Arial"/>
          <w:b/>
          <w:sz w:val="24"/>
        </w:rPr>
        <w:t>CB: # 51_Email_Pos_split_arch</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Pr="00164813" w:rsidRDefault="00630BEE" w:rsidP="00630BEE">
      <w:pPr>
        <w:rPr>
          <w:b/>
          <w:bCs/>
          <w:color w:val="00B050"/>
        </w:rPr>
      </w:pPr>
      <w:r w:rsidRPr="00630BEE">
        <w:rPr>
          <w:b/>
          <w:bCs/>
          <w:color w:val="00B050"/>
        </w:rPr>
        <w:t>Align F1-AP positioning procedures with NRPPa</w:t>
      </w:r>
    </w:p>
    <w:p w:rsidR="00711519" w:rsidRDefault="00711519" w:rsidP="00711519">
      <w:pPr>
        <w:rPr>
          <w:rFonts w:ascii="Arial" w:hAnsi="Arial" w:cs="Arial"/>
          <w:b/>
          <w:sz w:val="24"/>
        </w:rPr>
      </w:pPr>
      <w:r>
        <w:rPr>
          <w:rFonts w:ascii="Arial" w:hAnsi="Arial" w:cs="Arial"/>
          <w:b/>
          <w:color w:val="0000FF"/>
          <w:sz w:val="24"/>
        </w:rPr>
        <w:t>R3-202197</w:t>
      </w:r>
      <w:r>
        <w:rPr>
          <w:rFonts w:ascii="Arial" w:hAnsi="Arial" w:cs="Arial"/>
          <w:b/>
          <w:color w:val="0000FF"/>
          <w:sz w:val="24"/>
        </w:rPr>
        <w:tab/>
      </w:r>
      <w:r>
        <w:rPr>
          <w:rFonts w:ascii="Arial" w:hAnsi="Arial" w:cs="Arial"/>
          <w:b/>
          <w:sz w:val="24"/>
        </w:rPr>
        <w:t>(TP to TS 38.305): support of positioning over F1AP</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R3-201682</w:t>
      </w:r>
      <w:r>
        <w:rPr>
          <w:rFonts w:ascii="Arial" w:hAnsi="Arial" w:cs="Arial"/>
          <w:b/>
          <w:color w:val="0000FF"/>
          <w:sz w:val="24"/>
        </w:rPr>
        <w:tab/>
      </w:r>
      <w:r>
        <w:rPr>
          <w:rFonts w:ascii="Arial" w:hAnsi="Arial" w:cs="Arial"/>
          <w:b/>
          <w:sz w:val="24"/>
        </w:rPr>
        <w:t>Alignment between NRPPa and F1</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R3-202056</w:t>
      </w:r>
      <w:r>
        <w:rPr>
          <w:rFonts w:ascii="Arial" w:hAnsi="Arial" w:cs="Arial"/>
          <w:b/>
          <w:color w:val="0000FF"/>
          <w:sz w:val="24"/>
        </w:rPr>
        <w:tab/>
      </w:r>
      <w:r>
        <w:rPr>
          <w:rFonts w:ascii="Arial" w:hAnsi="Arial" w:cs="Arial"/>
          <w:b/>
          <w:sz w:val="24"/>
        </w:rPr>
        <w:t>(TP to BL CR for TS 38.470) F1 support for NR positioning</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R3-202777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R3-202777</w:t>
      </w:r>
      <w:r>
        <w:rPr>
          <w:rFonts w:ascii="Arial" w:hAnsi="Arial" w:cs="Arial"/>
          <w:b/>
          <w:color w:val="0000FF"/>
          <w:sz w:val="24"/>
        </w:rPr>
        <w:tab/>
      </w:r>
      <w:r>
        <w:rPr>
          <w:rFonts w:ascii="Arial" w:hAnsi="Arial" w:cs="Arial"/>
          <w:b/>
          <w:sz w:val="24"/>
        </w:rPr>
        <w:t>(TP to BL CR for TS 38.470) F1 support for NR positioning</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R3-202056)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R3-202057</w:t>
      </w:r>
      <w:r>
        <w:rPr>
          <w:rFonts w:ascii="Arial" w:hAnsi="Arial" w:cs="Arial"/>
          <w:b/>
          <w:color w:val="0000FF"/>
          <w:sz w:val="24"/>
        </w:rPr>
        <w:tab/>
      </w:r>
      <w:r>
        <w:rPr>
          <w:rFonts w:ascii="Arial" w:hAnsi="Arial" w:cs="Arial"/>
          <w:b/>
          <w:sz w:val="24"/>
        </w:rPr>
        <w:t>(TP for BL CR for TS 38.473) F1 support for NR positioning</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R3-202196</w:t>
      </w:r>
      <w:r>
        <w:rPr>
          <w:rFonts w:ascii="Arial" w:hAnsi="Arial" w:cs="Arial"/>
          <w:b/>
          <w:color w:val="0000FF"/>
          <w:sz w:val="24"/>
        </w:rPr>
        <w:tab/>
      </w:r>
      <w:r>
        <w:rPr>
          <w:rFonts w:ascii="Arial" w:hAnsi="Arial" w:cs="Arial"/>
          <w:b/>
          <w:sz w:val="24"/>
        </w:rPr>
        <w:t>(TP to F1AP BL CR 38.473): Signalling for Aperiodic Positioning of SRS configuration</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R3-202778</w:t>
      </w:r>
      <w:r>
        <w:rPr>
          <w:rFonts w:ascii="Arial" w:hAnsi="Arial" w:cs="Arial"/>
          <w:b/>
          <w:color w:val="0000FF"/>
          <w:sz w:val="24"/>
        </w:rPr>
        <w:tab/>
      </w:r>
      <w:r>
        <w:rPr>
          <w:rFonts w:ascii="Arial" w:hAnsi="Arial" w:cs="Arial"/>
          <w:b/>
          <w:sz w:val="24"/>
        </w:rPr>
        <w:t xml:space="preserve"> (TP for BL CR for TS 38.473) Introduction of TRP information exchange procedure</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R3-202793</w:t>
      </w:r>
      <w:r>
        <w:rPr>
          <w:rFonts w:ascii="Arial" w:hAnsi="Arial" w:cs="Arial"/>
          <w:b/>
          <w:color w:val="0000FF"/>
          <w:sz w:val="24"/>
        </w:rPr>
        <w:tab/>
      </w:r>
      <w:r>
        <w:rPr>
          <w:rFonts w:ascii="Arial" w:hAnsi="Arial" w:cs="Arial"/>
          <w:b/>
          <w:sz w:val="24"/>
        </w:rPr>
        <w:t>(TP for BL CR for TS 38.473) Alignment between NRPPa and F1</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Intel Corporation,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3"/>
      </w:pPr>
      <w:bookmarkStart w:id="349" w:name="_Toc41005649"/>
      <w:bookmarkStart w:id="350" w:name="_Toc41011315"/>
      <w:r>
        <w:t>19.6</w:t>
      </w:r>
      <w:r>
        <w:tab/>
        <w:t>Others</w:t>
      </w:r>
      <w:bookmarkEnd w:id="349"/>
      <w:bookmarkEnd w:id="350"/>
    </w:p>
    <w:p w:rsidR="00711519" w:rsidRDefault="00711519" w:rsidP="00711519">
      <w:pPr>
        <w:rPr>
          <w:rFonts w:ascii="Arial" w:hAnsi="Arial" w:cs="Arial"/>
          <w:b/>
          <w:sz w:val="24"/>
        </w:rPr>
      </w:pPr>
      <w:r>
        <w:rPr>
          <w:rFonts w:ascii="Arial" w:hAnsi="Arial" w:cs="Arial"/>
          <w:b/>
          <w:color w:val="0000FF"/>
          <w:sz w:val="24"/>
        </w:rPr>
        <w:t>R3-201694</w:t>
      </w:r>
      <w:r>
        <w:rPr>
          <w:rFonts w:ascii="Arial" w:hAnsi="Arial" w:cs="Arial"/>
          <w:b/>
          <w:color w:val="0000FF"/>
          <w:sz w:val="24"/>
        </w:rPr>
        <w:tab/>
      </w:r>
      <w:r>
        <w:rPr>
          <w:rFonts w:ascii="Arial" w:hAnsi="Arial" w:cs="Arial"/>
          <w:b/>
          <w:sz w:val="24"/>
        </w:rPr>
        <w:t>(TP to BL CR#0008r12 "Introduction of NR Positioning in NRPPa" for TS38.455) Addition of broadcast of barometric pressure and TBS assistance data</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Polaris Wireless, NextNav, AT&amp;T, FirstNet, Intel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2"/>
      </w:pPr>
      <w:bookmarkStart w:id="351" w:name="_Toc41005650"/>
      <w:bookmarkStart w:id="352" w:name="_Toc41011316"/>
      <w:r>
        <w:t>20</w:t>
      </w:r>
      <w:r>
        <w:tab/>
        <w:t>5G V2X with NR Sidelink WI</w:t>
      </w:r>
      <w:bookmarkEnd w:id="351"/>
      <w:bookmarkEnd w:id="352"/>
    </w:p>
    <w:p w:rsidR="00711519" w:rsidRDefault="00711519" w:rsidP="00711519">
      <w:pPr>
        <w:pStyle w:val="Heading3"/>
      </w:pPr>
      <w:bookmarkStart w:id="353" w:name="_Toc41005651"/>
      <w:bookmarkStart w:id="354" w:name="_Toc41011317"/>
      <w:r>
        <w:t>20.1</w:t>
      </w:r>
      <w:r>
        <w:tab/>
        <w:t>General</w:t>
      </w:r>
      <w:bookmarkEnd w:id="353"/>
      <w:bookmarkEnd w:id="354"/>
    </w:p>
    <w:p w:rsidR="00711519" w:rsidRDefault="00711519" w:rsidP="00711519">
      <w:pPr>
        <w:rPr>
          <w:rFonts w:ascii="Arial" w:hAnsi="Arial" w:cs="Arial"/>
          <w:b/>
          <w:sz w:val="24"/>
        </w:rPr>
      </w:pPr>
      <w:r>
        <w:rPr>
          <w:rFonts w:ascii="Arial" w:hAnsi="Arial" w:cs="Arial"/>
          <w:b/>
          <w:color w:val="0000FF"/>
          <w:sz w:val="24"/>
        </w:rPr>
        <w:t>R3-202874</w:t>
      </w:r>
      <w:r>
        <w:rPr>
          <w:rFonts w:ascii="Arial" w:hAnsi="Arial" w:cs="Arial"/>
          <w:b/>
          <w:color w:val="0000FF"/>
          <w:sz w:val="24"/>
        </w:rPr>
        <w:tab/>
      </w:r>
      <w:r>
        <w:rPr>
          <w:rFonts w:ascii="Arial" w:hAnsi="Arial" w:cs="Arial"/>
          <w:b/>
          <w:sz w:val="24"/>
        </w:rPr>
        <w:t>Support of NR V2X over Xn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CR-0151  rev 11 Cat: B (Rel-16)</w:t>
      </w:r>
      <w:r>
        <w:rPr>
          <w:i/>
        </w:rPr>
        <w:br/>
      </w:r>
      <w:r>
        <w:rPr>
          <w:i/>
        </w:rPr>
        <w:br/>
      </w:r>
      <w:r>
        <w:rPr>
          <w:i/>
        </w:rPr>
        <w:tab/>
      </w:r>
      <w:r>
        <w:rPr>
          <w:i/>
        </w:rPr>
        <w:tab/>
      </w:r>
      <w:r>
        <w:rPr>
          <w:i/>
        </w:rPr>
        <w:tab/>
      </w:r>
      <w:r>
        <w:rPr>
          <w:i/>
        </w:rPr>
        <w:tab/>
      </w:r>
      <w:r>
        <w:rPr>
          <w:i/>
        </w:rPr>
        <w:tab/>
        <w:t>Source: Ericsson, LG Electronics, CATT, Huawei</w:t>
      </w:r>
    </w:p>
    <w:p w:rsidR="00711519" w:rsidRDefault="00711519" w:rsidP="00711519">
      <w:pPr>
        <w:rPr>
          <w:color w:val="808080"/>
        </w:rPr>
      </w:pPr>
      <w:r>
        <w:rPr>
          <w:color w:val="808080"/>
        </w:rPr>
        <w:t>(Replaces R3-202572)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R3-202541</w:t>
      </w:r>
      <w:r>
        <w:rPr>
          <w:rFonts w:ascii="Arial" w:hAnsi="Arial" w:cs="Arial"/>
          <w:b/>
          <w:color w:val="0000FF"/>
          <w:sz w:val="24"/>
        </w:rPr>
        <w:tab/>
      </w:r>
      <w:r>
        <w:rPr>
          <w:rFonts w:ascii="Arial" w:hAnsi="Arial" w:cs="Arial"/>
          <w:b/>
          <w:sz w:val="24"/>
        </w:rPr>
        <w:t>CB: # 1012_Email_V2X_BLs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R3-201570</w:t>
      </w:r>
      <w:r>
        <w:rPr>
          <w:rFonts w:ascii="Arial" w:hAnsi="Arial" w:cs="Arial"/>
          <w:b/>
          <w:color w:val="0000FF"/>
          <w:sz w:val="24"/>
        </w:rPr>
        <w:tab/>
      </w:r>
      <w:r>
        <w:rPr>
          <w:rFonts w:ascii="Arial" w:hAnsi="Arial" w:cs="Arial"/>
          <w:b/>
          <w:sz w:val="24"/>
        </w:rPr>
        <w:t>Support of NR V2X SIB in gNB-DU</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CR-0065  rev 2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R3-201394)</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R3-202571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R3-202571</w:t>
      </w:r>
      <w:r>
        <w:rPr>
          <w:rFonts w:ascii="Arial" w:hAnsi="Arial" w:cs="Arial"/>
          <w:b/>
          <w:color w:val="0000FF"/>
          <w:sz w:val="24"/>
        </w:rPr>
        <w:tab/>
      </w:r>
      <w:r>
        <w:rPr>
          <w:rFonts w:ascii="Arial" w:hAnsi="Arial" w:cs="Arial"/>
          <w:b/>
          <w:sz w:val="24"/>
        </w:rPr>
        <w:t>Support of NR V2X SIB in gNB-DU</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CR-0065  rev 3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R3-201570)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R3-202787</w:t>
      </w:r>
      <w:r>
        <w:rPr>
          <w:rFonts w:ascii="Arial" w:hAnsi="Arial" w:cs="Arial"/>
          <w:b/>
          <w:color w:val="0000FF"/>
          <w:sz w:val="24"/>
        </w:rPr>
        <w:tab/>
      </w:r>
      <w:r>
        <w:rPr>
          <w:rFonts w:ascii="Arial" w:hAnsi="Arial" w:cs="Arial"/>
          <w:b/>
          <w:sz w:val="24"/>
        </w:rPr>
        <w:t>Support of NR V2X SIB in gNB-DU</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v16.1.0</w:t>
      </w:r>
      <w:r>
        <w:rPr>
          <w:i/>
        </w:rPr>
        <w:tab/>
        <w:t xml:space="preserve">  CR-0065  rev 4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R3-202571)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R3-201575</w:t>
      </w:r>
      <w:r>
        <w:rPr>
          <w:rFonts w:ascii="Arial" w:hAnsi="Arial" w:cs="Arial"/>
          <w:b/>
          <w:color w:val="0000FF"/>
          <w:sz w:val="24"/>
        </w:rPr>
        <w:tab/>
      </w:r>
      <w:r>
        <w:rPr>
          <w:rFonts w:ascii="Arial" w:hAnsi="Arial" w:cs="Arial"/>
          <w:b/>
          <w:sz w:val="24"/>
        </w:rPr>
        <w:t>Support of NR V2X over S1</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CR-1709  rev 7 Cat: B (Rel-16)</w:t>
      </w:r>
      <w:r>
        <w:rPr>
          <w:i/>
        </w:rPr>
        <w:br/>
      </w:r>
      <w:r>
        <w:rPr>
          <w:i/>
        </w:rPr>
        <w:br/>
      </w:r>
      <w:r>
        <w:rPr>
          <w:i/>
        </w:rPr>
        <w:tab/>
      </w:r>
      <w:r>
        <w:rPr>
          <w:i/>
        </w:rPr>
        <w:tab/>
      </w:r>
      <w:r>
        <w:rPr>
          <w:i/>
        </w:rPr>
        <w:tab/>
      </w:r>
      <w:r>
        <w:rPr>
          <w:i/>
        </w:rPr>
        <w:tab/>
      </w:r>
      <w:r>
        <w:rPr>
          <w:i/>
        </w:rPr>
        <w:tab/>
        <w:t>Source: Huawei, LG Electronics, Ericsson, CATT</w:t>
      </w:r>
    </w:p>
    <w:p w:rsidR="00711519" w:rsidRDefault="00711519" w:rsidP="00711519">
      <w:pPr>
        <w:rPr>
          <w:color w:val="808080"/>
        </w:rPr>
      </w:pPr>
      <w:r>
        <w:rPr>
          <w:color w:val="808080"/>
        </w:rPr>
        <w:t>(Replaces R3-201439)</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R3-202665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R3-202665</w:t>
      </w:r>
      <w:r>
        <w:rPr>
          <w:rFonts w:ascii="Arial" w:hAnsi="Arial" w:cs="Arial"/>
          <w:b/>
          <w:color w:val="0000FF"/>
          <w:sz w:val="24"/>
        </w:rPr>
        <w:tab/>
      </w:r>
      <w:r>
        <w:rPr>
          <w:rFonts w:ascii="Arial" w:hAnsi="Arial" w:cs="Arial"/>
          <w:b/>
          <w:sz w:val="24"/>
        </w:rPr>
        <w:t>Support of NR V2X over S1</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v16.1.0</w:t>
      </w:r>
      <w:r>
        <w:rPr>
          <w:i/>
        </w:rPr>
        <w:tab/>
        <w:t xml:space="preserve">  CR-1709  rev 8 Cat: B (Rel-16)</w:t>
      </w:r>
      <w:r>
        <w:rPr>
          <w:i/>
        </w:rPr>
        <w:br/>
      </w:r>
      <w:r>
        <w:rPr>
          <w:i/>
        </w:rPr>
        <w:br/>
      </w:r>
      <w:r>
        <w:rPr>
          <w:i/>
        </w:rPr>
        <w:tab/>
      </w:r>
      <w:r>
        <w:rPr>
          <w:i/>
        </w:rPr>
        <w:tab/>
      </w:r>
      <w:r>
        <w:rPr>
          <w:i/>
        </w:rPr>
        <w:tab/>
      </w:r>
      <w:r>
        <w:rPr>
          <w:i/>
        </w:rPr>
        <w:tab/>
      </w:r>
      <w:r>
        <w:rPr>
          <w:i/>
        </w:rPr>
        <w:tab/>
        <w:t>Source: Huawei, LG Electronics, Ericsson, CATT</w:t>
      </w:r>
    </w:p>
    <w:p w:rsidR="00711519" w:rsidRDefault="00711519" w:rsidP="00711519">
      <w:pPr>
        <w:rPr>
          <w:color w:val="808080"/>
        </w:rPr>
      </w:pPr>
      <w:r>
        <w:rPr>
          <w:color w:val="808080"/>
        </w:rPr>
        <w:t>(Replaces R3-201575)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R3-201576</w:t>
      </w:r>
      <w:r>
        <w:rPr>
          <w:rFonts w:ascii="Arial" w:hAnsi="Arial" w:cs="Arial"/>
          <w:b/>
          <w:color w:val="0000FF"/>
          <w:sz w:val="24"/>
        </w:rPr>
        <w:tab/>
      </w:r>
      <w:r>
        <w:rPr>
          <w:rFonts w:ascii="Arial" w:hAnsi="Arial" w:cs="Arial"/>
          <w:b/>
          <w:sz w:val="24"/>
        </w:rPr>
        <w:t>Support of NR V2X over X2</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CR-1369  rev 8 Cat: B (Rel-16)</w:t>
      </w:r>
      <w:r>
        <w:rPr>
          <w:i/>
        </w:rPr>
        <w:br/>
      </w:r>
      <w:r>
        <w:rPr>
          <w:i/>
        </w:rPr>
        <w:lastRenderedPageBreak/>
        <w:br/>
      </w:r>
      <w:r>
        <w:rPr>
          <w:i/>
        </w:rPr>
        <w:tab/>
      </w:r>
      <w:r>
        <w:rPr>
          <w:i/>
        </w:rPr>
        <w:tab/>
      </w:r>
      <w:r>
        <w:rPr>
          <w:i/>
        </w:rPr>
        <w:tab/>
      </w:r>
      <w:r>
        <w:rPr>
          <w:i/>
        </w:rPr>
        <w:tab/>
      </w:r>
      <w:r>
        <w:rPr>
          <w:i/>
        </w:rPr>
        <w:tab/>
        <w:t>Source: CATT, Huawei, Ericsson, LG Electronics</w:t>
      </w:r>
    </w:p>
    <w:p w:rsidR="00711519" w:rsidRDefault="00711519" w:rsidP="00711519">
      <w:pPr>
        <w:rPr>
          <w:color w:val="808080"/>
        </w:rPr>
      </w:pPr>
      <w:r>
        <w:rPr>
          <w:color w:val="808080"/>
        </w:rPr>
        <w:t>(Replaces R3-201440)</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R3-202670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R3-202670</w:t>
      </w:r>
      <w:r>
        <w:rPr>
          <w:rFonts w:ascii="Arial" w:hAnsi="Arial" w:cs="Arial"/>
          <w:b/>
          <w:color w:val="0000FF"/>
          <w:sz w:val="24"/>
        </w:rPr>
        <w:tab/>
      </w:r>
      <w:r>
        <w:rPr>
          <w:rFonts w:ascii="Arial" w:hAnsi="Arial" w:cs="Arial"/>
          <w:b/>
          <w:sz w:val="24"/>
        </w:rPr>
        <w:t>Support of NR V2X over X2</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CR-1369  rev 9 Cat: B (Rel-16)</w:t>
      </w:r>
      <w:r>
        <w:rPr>
          <w:i/>
        </w:rPr>
        <w:br/>
      </w:r>
      <w:r>
        <w:rPr>
          <w:i/>
        </w:rPr>
        <w:br/>
      </w:r>
      <w:r>
        <w:rPr>
          <w:i/>
        </w:rPr>
        <w:tab/>
      </w:r>
      <w:r>
        <w:rPr>
          <w:i/>
        </w:rPr>
        <w:tab/>
      </w:r>
      <w:r>
        <w:rPr>
          <w:i/>
        </w:rPr>
        <w:tab/>
      </w:r>
      <w:r>
        <w:rPr>
          <w:i/>
        </w:rPr>
        <w:tab/>
      </w:r>
      <w:r>
        <w:rPr>
          <w:i/>
        </w:rPr>
        <w:tab/>
        <w:t>Source: CATT, Huawei, Ericsson, LG Electronics</w:t>
      </w:r>
    </w:p>
    <w:p w:rsidR="00711519" w:rsidRDefault="00711519" w:rsidP="00711519">
      <w:pPr>
        <w:rPr>
          <w:color w:val="808080"/>
        </w:rPr>
      </w:pPr>
      <w:r>
        <w:rPr>
          <w:color w:val="808080"/>
        </w:rPr>
        <w:t>(Replaces R3-201576)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R3-202873</w:t>
      </w:r>
      <w:r>
        <w:rPr>
          <w:rFonts w:ascii="Arial" w:hAnsi="Arial" w:cs="Arial"/>
          <w:b/>
          <w:color w:val="0000FF"/>
          <w:sz w:val="24"/>
        </w:rPr>
        <w:tab/>
      </w:r>
      <w:r>
        <w:rPr>
          <w:rFonts w:ascii="Arial" w:hAnsi="Arial" w:cs="Arial"/>
          <w:b/>
          <w:sz w:val="24"/>
        </w:rPr>
        <w:t>Support of NR V2X over X2</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w:t>
      </w:r>
      <w:r>
        <w:rPr>
          <w:i/>
        </w:rPr>
        <w:tab/>
        <w:t xml:space="preserve">  CR-1369  rev 10 Cat: B (Rel-16)</w:t>
      </w:r>
      <w:r>
        <w:rPr>
          <w:i/>
        </w:rPr>
        <w:br/>
      </w:r>
      <w:r>
        <w:rPr>
          <w:i/>
        </w:rPr>
        <w:br/>
      </w:r>
      <w:r>
        <w:rPr>
          <w:i/>
        </w:rPr>
        <w:tab/>
      </w:r>
      <w:r>
        <w:rPr>
          <w:i/>
        </w:rPr>
        <w:tab/>
      </w:r>
      <w:r>
        <w:rPr>
          <w:i/>
        </w:rPr>
        <w:tab/>
      </w:r>
      <w:r>
        <w:rPr>
          <w:i/>
        </w:rPr>
        <w:tab/>
      </w:r>
      <w:r>
        <w:rPr>
          <w:i/>
        </w:rPr>
        <w:tab/>
        <w:t>Source: CATT, Huawei, Ericsson, LG Electronics</w:t>
      </w:r>
    </w:p>
    <w:p w:rsidR="00711519" w:rsidRDefault="00711519" w:rsidP="00711519">
      <w:pPr>
        <w:rPr>
          <w:color w:val="808080"/>
        </w:rPr>
      </w:pPr>
      <w:r>
        <w:rPr>
          <w:color w:val="808080"/>
        </w:rPr>
        <w:t>(Replaces R3-202670)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R3-201577</w:t>
      </w:r>
      <w:r>
        <w:rPr>
          <w:rFonts w:ascii="Arial" w:hAnsi="Arial" w:cs="Arial"/>
          <w:b/>
          <w:color w:val="0000FF"/>
          <w:sz w:val="24"/>
        </w:rPr>
        <w:tab/>
      </w:r>
      <w:r>
        <w:rPr>
          <w:rFonts w:ascii="Arial" w:hAnsi="Arial" w:cs="Arial"/>
          <w:b/>
          <w:sz w:val="24"/>
        </w:rPr>
        <w:t>Support of NR V2X over NG</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CR-0168  rev 7 Cat: B (Rel-16)</w:t>
      </w:r>
      <w:r>
        <w:rPr>
          <w:i/>
        </w:rPr>
        <w:br/>
      </w:r>
      <w:r>
        <w:rPr>
          <w:i/>
        </w:rPr>
        <w:br/>
      </w:r>
      <w:r>
        <w:rPr>
          <w:i/>
        </w:rPr>
        <w:tab/>
      </w:r>
      <w:r>
        <w:rPr>
          <w:i/>
        </w:rPr>
        <w:tab/>
      </w:r>
      <w:r>
        <w:rPr>
          <w:i/>
        </w:rPr>
        <w:tab/>
      </w:r>
      <w:r>
        <w:rPr>
          <w:i/>
        </w:rPr>
        <w:tab/>
      </w:r>
      <w:r>
        <w:rPr>
          <w:i/>
        </w:rPr>
        <w:tab/>
        <w:t>Source: LG Electronics, Ericsson, Huawei, CATT</w:t>
      </w:r>
    </w:p>
    <w:p w:rsidR="00711519" w:rsidRDefault="00711519" w:rsidP="00711519">
      <w:pPr>
        <w:rPr>
          <w:color w:val="808080"/>
        </w:rPr>
      </w:pPr>
      <w:r>
        <w:rPr>
          <w:color w:val="808080"/>
        </w:rPr>
        <w:t>(Replaces R3-201441)</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R3-202686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R3-202686</w:t>
      </w:r>
      <w:r>
        <w:rPr>
          <w:rFonts w:ascii="Arial" w:hAnsi="Arial" w:cs="Arial"/>
          <w:b/>
          <w:color w:val="0000FF"/>
          <w:sz w:val="24"/>
        </w:rPr>
        <w:tab/>
      </w:r>
      <w:r>
        <w:rPr>
          <w:rFonts w:ascii="Arial" w:hAnsi="Arial" w:cs="Arial"/>
          <w:b/>
          <w:sz w:val="24"/>
        </w:rPr>
        <w:t>Support of NR V2X over NG</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CR-0168  rev 8 Cat: B (Rel-16)</w:t>
      </w:r>
      <w:r>
        <w:rPr>
          <w:i/>
        </w:rPr>
        <w:br/>
      </w:r>
      <w:r>
        <w:rPr>
          <w:i/>
        </w:rPr>
        <w:br/>
      </w:r>
      <w:r>
        <w:rPr>
          <w:i/>
        </w:rPr>
        <w:tab/>
      </w:r>
      <w:r>
        <w:rPr>
          <w:i/>
        </w:rPr>
        <w:tab/>
      </w:r>
      <w:r>
        <w:rPr>
          <w:i/>
        </w:rPr>
        <w:tab/>
      </w:r>
      <w:r>
        <w:rPr>
          <w:i/>
        </w:rPr>
        <w:tab/>
      </w:r>
      <w:r>
        <w:rPr>
          <w:i/>
        </w:rPr>
        <w:tab/>
        <w:t>Source: LG Electronics, Ericsson, Huawei, CATT</w:t>
      </w:r>
    </w:p>
    <w:p w:rsidR="00711519" w:rsidRDefault="00711519" w:rsidP="00711519">
      <w:pPr>
        <w:rPr>
          <w:color w:val="808080"/>
        </w:rPr>
      </w:pPr>
      <w:r>
        <w:rPr>
          <w:color w:val="808080"/>
        </w:rPr>
        <w:t>(Replaces R3-201577)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R3-201578</w:t>
      </w:r>
      <w:r>
        <w:rPr>
          <w:rFonts w:ascii="Arial" w:hAnsi="Arial" w:cs="Arial"/>
          <w:b/>
          <w:color w:val="0000FF"/>
          <w:sz w:val="24"/>
        </w:rPr>
        <w:tab/>
      </w:r>
      <w:r>
        <w:rPr>
          <w:rFonts w:ascii="Arial" w:hAnsi="Arial" w:cs="Arial"/>
          <w:b/>
          <w:sz w:val="24"/>
        </w:rPr>
        <w:t>Support of NR V2X over Xn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CR-0151  rev 9 Cat: B (Rel-16)</w:t>
      </w:r>
      <w:r>
        <w:rPr>
          <w:i/>
        </w:rPr>
        <w:br/>
      </w:r>
      <w:r>
        <w:rPr>
          <w:i/>
        </w:rPr>
        <w:br/>
      </w:r>
      <w:r>
        <w:rPr>
          <w:i/>
        </w:rPr>
        <w:tab/>
      </w:r>
      <w:r>
        <w:rPr>
          <w:i/>
        </w:rPr>
        <w:tab/>
      </w:r>
      <w:r>
        <w:rPr>
          <w:i/>
        </w:rPr>
        <w:tab/>
      </w:r>
      <w:r>
        <w:rPr>
          <w:i/>
        </w:rPr>
        <w:tab/>
      </w:r>
      <w:r>
        <w:rPr>
          <w:i/>
        </w:rPr>
        <w:tab/>
        <w:t>Source: Ericsson, LG Electronics, CATT, Huawei</w:t>
      </w:r>
    </w:p>
    <w:p w:rsidR="00711519" w:rsidRDefault="00711519" w:rsidP="00711519">
      <w:pPr>
        <w:rPr>
          <w:color w:val="808080"/>
        </w:rPr>
      </w:pPr>
      <w:r>
        <w:rPr>
          <w:color w:val="808080"/>
        </w:rPr>
        <w:lastRenderedPageBreak/>
        <w:t>(Replaces R3-201442)</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R3-202572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R3-202572</w:t>
      </w:r>
      <w:r>
        <w:rPr>
          <w:rFonts w:ascii="Arial" w:hAnsi="Arial" w:cs="Arial"/>
          <w:b/>
          <w:color w:val="0000FF"/>
          <w:sz w:val="24"/>
        </w:rPr>
        <w:tab/>
      </w:r>
      <w:r>
        <w:rPr>
          <w:rFonts w:ascii="Arial" w:hAnsi="Arial" w:cs="Arial"/>
          <w:b/>
          <w:sz w:val="24"/>
        </w:rPr>
        <w:t>Support of NR V2X over Xn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v16.1.0</w:t>
      </w:r>
      <w:r>
        <w:rPr>
          <w:i/>
        </w:rPr>
        <w:tab/>
        <w:t xml:space="preserve">  CR-0151  rev 10 Cat: B (Rel-16)</w:t>
      </w:r>
      <w:r>
        <w:rPr>
          <w:i/>
        </w:rPr>
        <w:br/>
      </w:r>
      <w:r>
        <w:rPr>
          <w:i/>
        </w:rPr>
        <w:br/>
      </w:r>
      <w:r>
        <w:rPr>
          <w:i/>
        </w:rPr>
        <w:tab/>
      </w:r>
      <w:r>
        <w:rPr>
          <w:i/>
        </w:rPr>
        <w:tab/>
      </w:r>
      <w:r>
        <w:rPr>
          <w:i/>
        </w:rPr>
        <w:tab/>
      </w:r>
      <w:r>
        <w:rPr>
          <w:i/>
        </w:rPr>
        <w:tab/>
      </w:r>
      <w:r>
        <w:rPr>
          <w:i/>
        </w:rPr>
        <w:tab/>
        <w:t>Source: Ericsson, LG Electronics, CATT, Huawei</w:t>
      </w:r>
    </w:p>
    <w:p w:rsidR="00711519" w:rsidRDefault="00711519" w:rsidP="00711519">
      <w:pPr>
        <w:rPr>
          <w:color w:val="808080"/>
        </w:rPr>
      </w:pPr>
      <w:r>
        <w:rPr>
          <w:color w:val="808080"/>
        </w:rPr>
        <w:t>(Replaces R3-201578)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R3-201579</w:t>
      </w:r>
      <w:r>
        <w:rPr>
          <w:rFonts w:ascii="Arial" w:hAnsi="Arial" w:cs="Arial"/>
          <w:b/>
          <w:color w:val="0000FF"/>
          <w:sz w:val="24"/>
        </w:rPr>
        <w:tab/>
      </w:r>
      <w:r>
        <w:rPr>
          <w:rFonts w:ascii="Arial" w:hAnsi="Arial" w:cs="Arial"/>
          <w:b/>
          <w:sz w:val="24"/>
        </w:rPr>
        <w:t>Support of NR V2X over F1</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CR-0432  rev 7 Cat: B (Rel-16)</w:t>
      </w:r>
      <w:r>
        <w:rPr>
          <w:i/>
        </w:rPr>
        <w:br/>
      </w:r>
      <w:r>
        <w:rPr>
          <w:i/>
        </w:rPr>
        <w:br/>
      </w:r>
      <w:r>
        <w:rPr>
          <w:i/>
        </w:rPr>
        <w:tab/>
      </w:r>
      <w:r>
        <w:rPr>
          <w:i/>
        </w:rPr>
        <w:tab/>
      </w:r>
      <w:r>
        <w:rPr>
          <w:i/>
        </w:rPr>
        <w:tab/>
      </w:r>
      <w:r>
        <w:rPr>
          <w:i/>
        </w:rPr>
        <w:tab/>
      </w:r>
      <w:r>
        <w:rPr>
          <w:i/>
        </w:rPr>
        <w:tab/>
        <w:t>Source: Huawei, LG Electronics, Ericsson, CATT</w:t>
      </w:r>
    </w:p>
    <w:p w:rsidR="00711519" w:rsidRDefault="00711519" w:rsidP="00711519">
      <w:pPr>
        <w:rPr>
          <w:color w:val="808080"/>
        </w:rPr>
      </w:pPr>
      <w:r>
        <w:rPr>
          <w:color w:val="808080"/>
        </w:rPr>
        <w:t>(Replaces R3-201443)</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R3-202666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R3-202666</w:t>
      </w:r>
      <w:r>
        <w:rPr>
          <w:rFonts w:ascii="Arial" w:hAnsi="Arial" w:cs="Arial"/>
          <w:b/>
          <w:color w:val="0000FF"/>
          <w:sz w:val="24"/>
        </w:rPr>
        <w:tab/>
      </w:r>
      <w:r>
        <w:rPr>
          <w:rFonts w:ascii="Arial" w:hAnsi="Arial" w:cs="Arial"/>
          <w:b/>
          <w:sz w:val="24"/>
        </w:rPr>
        <w:t>Support of NR V2X over F1</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CR-0432  rev 8 Cat: B (Rel-16)</w:t>
      </w:r>
      <w:r>
        <w:rPr>
          <w:i/>
        </w:rPr>
        <w:br/>
      </w:r>
      <w:r>
        <w:rPr>
          <w:i/>
        </w:rPr>
        <w:br/>
      </w:r>
      <w:r>
        <w:rPr>
          <w:i/>
        </w:rPr>
        <w:tab/>
      </w:r>
      <w:r>
        <w:rPr>
          <w:i/>
        </w:rPr>
        <w:tab/>
      </w:r>
      <w:r>
        <w:rPr>
          <w:i/>
        </w:rPr>
        <w:tab/>
      </w:r>
      <w:r>
        <w:rPr>
          <w:i/>
        </w:rPr>
        <w:tab/>
      </w:r>
      <w:r>
        <w:rPr>
          <w:i/>
        </w:rPr>
        <w:tab/>
        <w:t>Source: Huawei, LG Electronics, Ericsson, CATT</w:t>
      </w:r>
    </w:p>
    <w:p w:rsidR="00711519" w:rsidRDefault="00711519" w:rsidP="00711519">
      <w:pPr>
        <w:rPr>
          <w:color w:val="808080"/>
        </w:rPr>
      </w:pPr>
      <w:r>
        <w:rPr>
          <w:color w:val="808080"/>
        </w:rPr>
        <w:t>(Replaces R3-201579)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R3-202875</w:t>
      </w:r>
      <w:r>
        <w:rPr>
          <w:rFonts w:ascii="Arial" w:hAnsi="Arial" w:cs="Arial"/>
          <w:b/>
          <w:color w:val="0000FF"/>
          <w:sz w:val="24"/>
        </w:rPr>
        <w:tab/>
      </w:r>
      <w:r>
        <w:rPr>
          <w:rFonts w:ascii="Arial" w:hAnsi="Arial" w:cs="Arial"/>
          <w:b/>
          <w:sz w:val="24"/>
        </w:rPr>
        <w:t>Support of NR V2X over F1</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v16.1.0</w:t>
      </w:r>
      <w:r>
        <w:rPr>
          <w:i/>
        </w:rPr>
        <w:tab/>
        <w:t xml:space="preserve">  CR-0432  rev 9 Cat: B (Rel-16)</w:t>
      </w:r>
      <w:r>
        <w:rPr>
          <w:i/>
        </w:rPr>
        <w:br/>
      </w:r>
      <w:r>
        <w:rPr>
          <w:i/>
        </w:rPr>
        <w:br/>
      </w:r>
      <w:r>
        <w:rPr>
          <w:i/>
        </w:rPr>
        <w:tab/>
      </w:r>
      <w:r>
        <w:rPr>
          <w:i/>
        </w:rPr>
        <w:tab/>
      </w:r>
      <w:r>
        <w:rPr>
          <w:i/>
        </w:rPr>
        <w:tab/>
      </w:r>
      <w:r>
        <w:rPr>
          <w:i/>
        </w:rPr>
        <w:tab/>
      </w:r>
      <w:r>
        <w:rPr>
          <w:i/>
        </w:rPr>
        <w:tab/>
        <w:t>Source: Huawei, LG Electronics, Ericsson, CATT</w:t>
      </w:r>
    </w:p>
    <w:p w:rsidR="00711519" w:rsidRDefault="00711519" w:rsidP="00711519">
      <w:pPr>
        <w:rPr>
          <w:color w:val="808080"/>
        </w:rPr>
      </w:pPr>
      <w:r>
        <w:rPr>
          <w:color w:val="808080"/>
        </w:rPr>
        <w:t>(Replaces R3-202666)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pStyle w:val="Heading3"/>
      </w:pPr>
      <w:bookmarkStart w:id="355" w:name="_Toc41005652"/>
      <w:bookmarkStart w:id="356" w:name="_Toc41011318"/>
      <w:r>
        <w:t>20.2</w:t>
      </w:r>
      <w:r>
        <w:tab/>
        <w:t>Signaling Support for NR Sidelink</w:t>
      </w:r>
      <w:bookmarkEnd w:id="355"/>
      <w:bookmarkEnd w:id="356"/>
    </w:p>
    <w:p w:rsidR="00711519" w:rsidRDefault="00711519" w:rsidP="00711519">
      <w:pPr>
        <w:pStyle w:val="Heading4"/>
      </w:pPr>
      <w:bookmarkStart w:id="357" w:name="_Toc41005653"/>
      <w:bookmarkStart w:id="358" w:name="_Toc41011319"/>
      <w:r>
        <w:t>20.2.1</w:t>
      </w:r>
      <w:r>
        <w:tab/>
        <w:t>V2X Service Authorization</w:t>
      </w:r>
      <w:bookmarkEnd w:id="357"/>
      <w:bookmarkEnd w:id="358"/>
    </w:p>
    <w:p w:rsidR="00711519" w:rsidRDefault="00711519" w:rsidP="00711519">
      <w:pPr>
        <w:pStyle w:val="Heading4"/>
      </w:pPr>
      <w:bookmarkStart w:id="359" w:name="_Toc41005654"/>
      <w:bookmarkStart w:id="360" w:name="_Toc41011320"/>
      <w:r>
        <w:t>20.2.2</w:t>
      </w:r>
      <w:r>
        <w:tab/>
        <w:t>V2X Support over F1</w:t>
      </w:r>
      <w:bookmarkEnd w:id="359"/>
      <w:bookmarkEnd w:id="360"/>
    </w:p>
    <w:p w:rsidR="00711519" w:rsidRDefault="00711519" w:rsidP="00711519">
      <w:pPr>
        <w:rPr>
          <w:rFonts w:ascii="Arial" w:hAnsi="Arial" w:cs="Arial"/>
          <w:b/>
          <w:sz w:val="24"/>
        </w:rPr>
      </w:pPr>
      <w:r>
        <w:rPr>
          <w:rFonts w:ascii="Arial" w:hAnsi="Arial" w:cs="Arial"/>
          <w:b/>
          <w:color w:val="0000FF"/>
          <w:sz w:val="24"/>
        </w:rPr>
        <w:t>R3-202542</w:t>
      </w:r>
      <w:r>
        <w:rPr>
          <w:rFonts w:ascii="Arial" w:hAnsi="Arial" w:cs="Arial"/>
          <w:b/>
          <w:color w:val="0000FF"/>
          <w:sz w:val="24"/>
        </w:rPr>
        <w:tab/>
      </w:r>
      <w:r>
        <w:rPr>
          <w:rFonts w:ascii="Arial" w:hAnsi="Arial" w:cs="Arial"/>
          <w:b/>
          <w:sz w:val="24"/>
        </w:rPr>
        <w:t>CB: # 1013_Email_V2X_F1</w:t>
      </w:r>
    </w:p>
    <w:p w:rsidR="00711519" w:rsidRDefault="00711519" w:rsidP="007115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Pr="00630BEE" w:rsidRDefault="00630BEE" w:rsidP="00630BEE">
      <w:pPr>
        <w:rPr>
          <w:b/>
          <w:bCs/>
          <w:color w:val="00B050"/>
        </w:rPr>
      </w:pPr>
      <w:r w:rsidRPr="00630BEE">
        <w:rPr>
          <w:b/>
          <w:bCs/>
          <w:color w:val="00B050"/>
        </w:rPr>
        <w:t>For the sidelink resource request from CU to DU, the existing UE Context Setup/Modification procedures will be reused.</w:t>
      </w:r>
    </w:p>
    <w:p w:rsidR="00630BEE" w:rsidRPr="00630BEE" w:rsidRDefault="00630BEE" w:rsidP="00630BEE">
      <w:pPr>
        <w:rPr>
          <w:b/>
          <w:bCs/>
          <w:color w:val="00B050"/>
        </w:rPr>
      </w:pPr>
      <w:r w:rsidRPr="00630BEE">
        <w:rPr>
          <w:b/>
          <w:bCs/>
          <w:color w:val="00B050"/>
        </w:rPr>
        <w:t>Introduce the new SidelinkUEInformation to the RRC container.</w:t>
      </w:r>
    </w:p>
    <w:p w:rsidR="00630BEE" w:rsidRPr="00630BEE" w:rsidRDefault="00630BEE" w:rsidP="00630BEE">
      <w:pPr>
        <w:rPr>
          <w:b/>
          <w:bCs/>
          <w:color w:val="00B050"/>
        </w:rPr>
      </w:pPr>
      <w:r w:rsidRPr="00630BEE">
        <w:rPr>
          <w:b/>
          <w:bCs/>
          <w:color w:val="00B050"/>
        </w:rPr>
        <w:t>Introduce the UEAssistanceInformationEUTRA IE in the CU to DU RRC Information IE.</w:t>
      </w:r>
    </w:p>
    <w:p w:rsidR="00630BEE" w:rsidRPr="00630BEE" w:rsidRDefault="00630BEE" w:rsidP="00630BEE">
      <w:pPr>
        <w:rPr>
          <w:b/>
          <w:bCs/>
          <w:color w:val="00B050"/>
        </w:rPr>
      </w:pPr>
      <w:r w:rsidRPr="00630BEE">
        <w:rPr>
          <w:b/>
          <w:bCs/>
          <w:color w:val="00B050"/>
        </w:rPr>
        <w:t xml:space="preserve">Update the SIBs naming to SIB 12, 13, and 14. </w:t>
      </w:r>
    </w:p>
    <w:p w:rsidR="00630BEE" w:rsidRPr="00630BEE" w:rsidRDefault="00630BEE" w:rsidP="00630BEE">
      <w:pPr>
        <w:rPr>
          <w:b/>
          <w:bCs/>
          <w:color w:val="00B050"/>
        </w:rPr>
      </w:pPr>
      <w:r w:rsidRPr="00630BEE">
        <w:rPr>
          <w:b/>
          <w:bCs/>
          <w:color w:val="00B050"/>
        </w:rPr>
        <w:t>PDCP SN length is removed from SL DRB QoS, and the flow list mapped to DRB is kept.</w:t>
      </w:r>
    </w:p>
    <w:p w:rsidR="00630BEE" w:rsidRPr="00164813" w:rsidRDefault="00630BEE" w:rsidP="00630BEE">
      <w:pPr>
        <w:rPr>
          <w:b/>
          <w:bCs/>
          <w:color w:val="00B050"/>
        </w:rPr>
      </w:pPr>
      <w:r w:rsidRPr="00630BEE">
        <w:rPr>
          <w:b/>
          <w:bCs/>
          <w:color w:val="00B050"/>
        </w:rPr>
        <w:t>Remove Range and PC5 link AMBR within PC5 QoS parameters.</w:t>
      </w:r>
    </w:p>
    <w:p w:rsidR="00711519" w:rsidRDefault="00711519" w:rsidP="00711519">
      <w:pPr>
        <w:rPr>
          <w:rFonts w:ascii="Arial" w:hAnsi="Arial" w:cs="Arial"/>
          <w:b/>
          <w:sz w:val="24"/>
        </w:rPr>
      </w:pPr>
      <w:r>
        <w:rPr>
          <w:rFonts w:ascii="Arial" w:hAnsi="Arial" w:cs="Arial"/>
          <w:b/>
          <w:color w:val="0000FF"/>
          <w:sz w:val="24"/>
        </w:rPr>
        <w:t>R3-201640</w:t>
      </w:r>
      <w:r>
        <w:rPr>
          <w:rFonts w:ascii="Arial" w:hAnsi="Arial" w:cs="Arial"/>
          <w:b/>
          <w:color w:val="0000FF"/>
          <w:sz w:val="24"/>
        </w:rPr>
        <w:tab/>
      </w:r>
      <w:r>
        <w:rPr>
          <w:rFonts w:ascii="Arial" w:hAnsi="Arial" w:cs="Arial"/>
          <w:b/>
          <w:sz w:val="24"/>
        </w:rPr>
        <w:t>Remaining issues on F1 support for 5G sidelink resource modes</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R3-201649</w:t>
      </w:r>
      <w:r>
        <w:rPr>
          <w:rFonts w:ascii="Arial" w:hAnsi="Arial" w:cs="Arial"/>
          <w:b/>
          <w:color w:val="0000FF"/>
          <w:sz w:val="24"/>
        </w:rPr>
        <w:tab/>
      </w:r>
      <w:r>
        <w:rPr>
          <w:rFonts w:ascii="Arial" w:hAnsi="Arial" w:cs="Arial"/>
          <w:b/>
          <w:sz w:val="24"/>
        </w:rPr>
        <w:t>(TP for BLCR 38.473) remaining Issues on F1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R3-201748</w:t>
      </w:r>
      <w:r>
        <w:rPr>
          <w:rFonts w:ascii="Arial" w:hAnsi="Arial" w:cs="Arial"/>
          <w:b/>
          <w:color w:val="0000FF"/>
          <w:sz w:val="24"/>
        </w:rPr>
        <w:tab/>
      </w:r>
      <w:r>
        <w:rPr>
          <w:rFonts w:ascii="Arial" w:hAnsi="Arial" w:cs="Arial"/>
          <w:b/>
          <w:sz w:val="24"/>
        </w:rPr>
        <w:t>[DRAFT] Reply LS on Sidelink UE Information</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R3-202831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R3-202831</w:t>
      </w:r>
      <w:r>
        <w:rPr>
          <w:rFonts w:ascii="Arial" w:hAnsi="Arial" w:cs="Arial"/>
          <w:b/>
          <w:color w:val="0000FF"/>
          <w:sz w:val="24"/>
        </w:rPr>
        <w:tab/>
      </w:r>
      <w:r>
        <w:rPr>
          <w:rFonts w:ascii="Arial" w:hAnsi="Arial" w:cs="Arial"/>
          <w:b/>
          <w:sz w:val="24"/>
        </w:rPr>
        <w:t>Reply LS to RAN2 on Sidelink UE Information</w:t>
      </w:r>
    </w:p>
    <w:p w:rsidR="00711519" w:rsidRDefault="00711519" w:rsidP="007115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rsidR="00711519" w:rsidRDefault="00711519" w:rsidP="00711519">
      <w:pPr>
        <w:rPr>
          <w:color w:val="808080"/>
        </w:rPr>
      </w:pPr>
      <w:r>
        <w:rPr>
          <w:color w:val="808080"/>
        </w:rPr>
        <w:t>(Replaces R3-201748)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R3-201882</w:t>
      </w:r>
      <w:r>
        <w:rPr>
          <w:rFonts w:ascii="Arial" w:hAnsi="Arial" w:cs="Arial"/>
          <w:b/>
          <w:color w:val="0000FF"/>
          <w:sz w:val="24"/>
        </w:rPr>
        <w:tab/>
      </w:r>
      <w:r>
        <w:rPr>
          <w:rFonts w:ascii="Arial" w:hAnsi="Arial" w:cs="Arial"/>
          <w:b/>
          <w:sz w:val="24"/>
        </w:rPr>
        <w:t>Further consideration on PC5 QoS Parameters over F1</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5G_V2X_NRSL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R3-201883</w:t>
      </w:r>
      <w:r>
        <w:rPr>
          <w:rFonts w:ascii="Arial" w:hAnsi="Arial" w:cs="Arial"/>
          <w:b/>
          <w:color w:val="0000FF"/>
          <w:sz w:val="24"/>
        </w:rPr>
        <w:tab/>
      </w:r>
      <w:r>
        <w:rPr>
          <w:rFonts w:ascii="Arial" w:hAnsi="Arial" w:cs="Arial"/>
          <w:b/>
          <w:sz w:val="24"/>
        </w:rPr>
        <w:t>(TP for NR BL CR for TS 38.473) PC5 QoS Parameters over F1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5G_V2X_NRSL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R3-202037</w:t>
      </w:r>
      <w:r>
        <w:rPr>
          <w:rFonts w:ascii="Arial" w:hAnsi="Arial" w:cs="Arial"/>
          <w:b/>
          <w:color w:val="0000FF"/>
          <w:sz w:val="24"/>
        </w:rPr>
        <w:tab/>
      </w:r>
      <w:r>
        <w:rPr>
          <w:rFonts w:ascii="Arial" w:hAnsi="Arial" w:cs="Arial"/>
          <w:b/>
          <w:sz w:val="24"/>
        </w:rPr>
        <w:t>Discussion on remaining issues on F1</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R3-202058</w:t>
      </w:r>
      <w:r>
        <w:rPr>
          <w:rFonts w:ascii="Arial" w:hAnsi="Arial" w:cs="Arial"/>
          <w:b/>
          <w:color w:val="0000FF"/>
          <w:sz w:val="24"/>
        </w:rPr>
        <w:tab/>
      </w:r>
      <w:r>
        <w:rPr>
          <w:rFonts w:ascii="Arial" w:hAnsi="Arial" w:cs="Arial"/>
          <w:b/>
          <w:sz w:val="24"/>
        </w:rPr>
        <w:t>(TP for V2X BL CR for TS 38.473): Remaining issues on F1</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R3-202198</w:t>
      </w:r>
      <w:r>
        <w:rPr>
          <w:rFonts w:ascii="Arial" w:hAnsi="Arial" w:cs="Arial"/>
          <w:b/>
          <w:color w:val="0000FF"/>
          <w:sz w:val="24"/>
        </w:rPr>
        <w:tab/>
      </w:r>
      <w:r>
        <w:rPr>
          <w:rFonts w:ascii="Arial" w:hAnsi="Arial" w:cs="Arial"/>
          <w:b/>
          <w:sz w:val="24"/>
        </w:rPr>
        <w:t>Discussion on support of SL UE information over F1</w:t>
      </w:r>
    </w:p>
    <w:p w:rsidR="00711519" w:rsidRDefault="00711519" w:rsidP="007115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R3-202199</w:t>
      </w:r>
      <w:r>
        <w:rPr>
          <w:rFonts w:ascii="Arial" w:hAnsi="Arial" w:cs="Arial"/>
          <w:b/>
          <w:color w:val="0000FF"/>
          <w:sz w:val="24"/>
        </w:rPr>
        <w:tab/>
      </w:r>
      <w:r>
        <w:rPr>
          <w:rFonts w:ascii="Arial" w:hAnsi="Arial" w:cs="Arial"/>
          <w:b/>
          <w:sz w:val="24"/>
        </w:rPr>
        <w:t>Clarification on SL DRB QoS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R3-202228</w:t>
      </w:r>
      <w:r>
        <w:rPr>
          <w:rFonts w:ascii="Arial" w:hAnsi="Arial" w:cs="Arial"/>
          <w:b/>
          <w:color w:val="0000FF"/>
          <w:sz w:val="24"/>
        </w:rPr>
        <w:tab/>
      </w:r>
      <w:r>
        <w:rPr>
          <w:rFonts w:ascii="Arial" w:hAnsi="Arial" w:cs="Arial"/>
          <w:b/>
          <w:sz w:val="24"/>
        </w:rPr>
        <w:t>(TP for V2X BL CR for 38.473) F1 impacts for V2X</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R3-202677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R3-202677</w:t>
      </w:r>
      <w:r>
        <w:rPr>
          <w:rFonts w:ascii="Arial" w:hAnsi="Arial" w:cs="Arial"/>
          <w:b/>
          <w:color w:val="0000FF"/>
          <w:sz w:val="24"/>
        </w:rPr>
        <w:tab/>
      </w:r>
      <w:r>
        <w:rPr>
          <w:rFonts w:ascii="Arial" w:hAnsi="Arial" w:cs="Arial"/>
          <w:b/>
          <w:sz w:val="24"/>
        </w:rPr>
        <w:t>(TP for V2X BL CR for 38.473) F1 impacts for V2X</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11519" w:rsidRDefault="00711519" w:rsidP="00711519">
      <w:pPr>
        <w:rPr>
          <w:color w:val="808080"/>
        </w:rPr>
      </w:pPr>
      <w:r>
        <w:rPr>
          <w:color w:val="808080"/>
        </w:rPr>
        <w:t>(Replaces R3-202228)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R3-202426</w:t>
      </w:r>
      <w:r>
        <w:rPr>
          <w:rFonts w:ascii="Arial" w:hAnsi="Arial" w:cs="Arial"/>
          <w:b/>
          <w:color w:val="0000FF"/>
          <w:sz w:val="24"/>
        </w:rPr>
        <w:tab/>
      </w:r>
      <w:r>
        <w:rPr>
          <w:rFonts w:ascii="Arial" w:hAnsi="Arial" w:cs="Arial"/>
          <w:b/>
          <w:sz w:val="24"/>
        </w:rPr>
        <w:t>[DRAFT] LS on F1 impact on NR V2X</w:t>
      </w:r>
    </w:p>
    <w:p w:rsidR="00711519" w:rsidRDefault="00711519" w:rsidP="007115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361" w:name="_Toc41005655"/>
      <w:bookmarkStart w:id="362" w:name="_Toc41011321"/>
      <w:r>
        <w:lastRenderedPageBreak/>
        <w:t>20.2.3</w:t>
      </w:r>
      <w:r>
        <w:tab/>
        <w:t>Resource Coordination between NG-RAN Nodes for V2X Sidelink</w:t>
      </w:r>
      <w:bookmarkEnd w:id="361"/>
      <w:bookmarkEnd w:id="362"/>
    </w:p>
    <w:p w:rsidR="00711519" w:rsidRDefault="00711519" w:rsidP="00711519">
      <w:pPr>
        <w:rPr>
          <w:rFonts w:ascii="Arial" w:hAnsi="Arial" w:cs="Arial"/>
          <w:b/>
          <w:sz w:val="24"/>
        </w:rPr>
      </w:pPr>
      <w:r>
        <w:rPr>
          <w:rFonts w:ascii="Arial" w:hAnsi="Arial" w:cs="Arial"/>
          <w:b/>
          <w:color w:val="0000FF"/>
          <w:sz w:val="24"/>
        </w:rPr>
        <w:t>R3-202774</w:t>
      </w:r>
      <w:r>
        <w:rPr>
          <w:rFonts w:ascii="Arial" w:hAnsi="Arial" w:cs="Arial"/>
          <w:b/>
          <w:color w:val="0000FF"/>
          <w:sz w:val="24"/>
        </w:rPr>
        <w:tab/>
      </w:r>
      <w:r>
        <w:rPr>
          <w:rFonts w:ascii="Arial" w:hAnsi="Arial" w:cs="Arial"/>
          <w:b/>
          <w:sz w:val="24"/>
        </w:rPr>
        <w:t>(TP to V2X BL CR for TS 36.423): Removal of exchanging V2X configuration between NG-RAN nodes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R3-202201)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R3-202543</w:t>
      </w:r>
      <w:r>
        <w:rPr>
          <w:rFonts w:ascii="Arial" w:hAnsi="Arial" w:cs="Arial"/>
          <w:b/>
          <w:color w:val="0000FF"/>
          <w:sz w:val="24"/>
        </w:rPr>
        <w:tab/>
      </w:r>
      <w:r>
        <w:rPr>
          <w:rFonts w:ascii="Arial" w:hAnsi="Arial" w:cs="Arial"/>
          <w:b/>
          <w:sz w:val="24"/>
        </w:rPr>
        <w:t>CB: # 1014_Email_V2X_ResCoord</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Pr="00164813" w:rsidRDefault="00630BEE" w:rsidP="00630BEE">
      <w:pPr>
        <w:rPr>
          <w:b/>
          <w:bCs/>
          <w:color w:val="00B050"/>
        </w:rPr>
      </w:pPr>
      <w:r w:rsidRPr="00630BEE">
        <w:rPr>
          <w:b/>
          <w:bCs/>
          <w:color w:val="00B050"/>
        </w:rPr>
        <w:t>Resource coordination between NG-RAN nodes (cell-specific / non-cell specific) is to be discussed in Rel-17 or TEI</w:t>
      </w:r>
    </w:p>
    <w:p w:rsidR="00711519" w:rsidRDefault="00711519" w:rsidP="00711519">
      <w:pPr>
        <w:rPr>
          <w:rFonts w:ascii="Arial" w:hAnsi="Arial" w:cs="Arial"/>
          <w:b/>
          <w:sz w:val="24"/>
        </w:rPr>
      </w:pPr>
      <w:r>
        <w:rPr>
          <w:rFonts w:ascii="Arial" w:hAnsi="Arial" w:cs="Arial"/>
          <w:b/>
          <w:color w:val="0000FF"/>
          <w:sz w:val="24"/>
        </w:rPr>
        <w:t>R3-202200</w:t>
      </w:r>
      <w:r>
        <w:rPr>
          <w:rFonts w:ascii="Arial" w:hAnsi="Arial" w:cs="Arial"/>
          <w:b/>
          <w:color w:val="0000FF"/>
          <w:sz w:val="24"/>
        </w:rPr>
        <w:tab/>
      </w:r>
      <w:r>
        <w:rPr>
          <w:rFonts w:ascii="Arial" w:hAnsi="Arial" w:cs="Arial"/>
          <w:b/>
          <w:sz w:val="24"/>
        </w:rPr>
        <w:t>Removal of exchanging V2X configuration between NG-RAN nodes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R3-202201</w:t>
      </w:r>
      <w:r>
        <w:rPr>
          <w:rFonts w:ascii="Arial" w:hAnsi="Arial" w:cs="Arial"/>
          <w:b/>
          <w:color w:val="0000FF"/>
          <w:sz w:val="24"/>
        </w:rPr>
        <w:tab/>
      </w:r>
      <w:r>
        <w:rPr>
          <w:rFonts w:ascii="Arial" w:hAnsi="Arial" w:cs="Arial"/>
          <w:b/>
          <w:sz w:val="24"/>
        </w:rPr>
        <w:t>(TP to V2X BL CR for TS 36.423 and 38.473): Removal of exchanging V2X configuration between NG-RAN nodes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R3-202775</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R3-202775</w:t>
      </w:r>
      <w:r>
        <w:rPr>
          <w:rFonts w:ascii="Arial" w:hAnsi="Arial" w:cs="Arial"/>
          <w:b/>
          <w:color w:val="0000FF"/>
          <w:sz w:val="24"/>
        </w:rPr>
        <w:tab/>
      </w:r>
      <w:r>
        <w:rPr>
          <w:rFonts w:ascii="Arial" w:hAnsi="Arial" w:cs="Arial"/>
          <w:b/>
          <w:sz w:val="24"/>
        </w:rPr>
        <w:t>(TP to V2X BL CR for TS 38.473): Removal of exchanging V2X configuration between NG-RAN nodes</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R3-202201)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R3-202229</w:t>
      </w:r>
      <w:r>
        <w:rPr>
          <w:rFonts w:ascii="Arial" w:hAnsi="Arial" w:cs="Arial"/>
          <w:b/>
          <w:color w:val="0000FF"/>
          <w:sz w:val="24"/>
        </w:rPr>
        <w:tab/>
      </w:r>
      <w:r>
        <w:rPr>
          <w:rFonts w:ascii="Arial" w:hAnsi="Arial" w:cs="Arial"/>
          <w:b/>
          <w:sz w:val="24"/>
        </w:rPr>
        <w:t>(TP for V2X for TS 36.423) Remove FFS for V2X configuration exchange</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R3-202230</w:t>
      </w:r>
      <w:r>
        <w:rPr>
          <w:rFonts w:ascii="Arial" w:hAnsi="Arial" w:cs="Arial"/>
          <w:b/>
          <w:color w:val="0000FF"/>
          <w:sz w:val="24"/>
        </w:rPr>
        <w:tab/>
      </w:r>
      <w:r>
        <w:rPr>
          <w:rFonts w:ascii="Arial" w:hAnsi="Arial" w:cs="Arial"/>
          <w:b/>
          <w:sz w:val="24"/>
        </w:rPr>
        <w:t>(TP for V2X BL CR for TS 38.423 &amp; 38.473) Remove FFS for V2X configuration exchange</w:t>
      </w:r>
    </w:p>
    <w:p w:rsidR="00711519" w:rsidRDefault="00711519" w:rsidP="007115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4"/>
      </w:pPr>
      <w:bookmarkStart w:id="363" w:name="_Toc41005656"/>
      <w:bookmarkStart w:id="364" w:name="_Toc41011322"/>
      <w:r>
        <w:t>20.2.4</w:t>
      </w:r>
      <w:r>
        <w:tab/>
        <w:t>Support for QoS</w:t>
      </w:r>
      <w:bookmarkEnd w:id="363"/>
      <w:bookmarkEnd w:id="364"/>
    </w:p>
    <w:p w:rsidR="00711519" w:rsidRDefault="00711519" w:rsidP="00711519">
      <w:pPr>
        <w:rPr>
          <w:rFonts w:ascii="Arial" w:hAnsi="Arial" w:cs="Arial"/>
          <w:b/>
          <w:sz w:val="24"/>
        </w:rPr>
      </w:pPr>
      <w:r>
        <w:rPr>
          <w:rFonts w:ascii="Arial" w:hAnsi="Arial" w:cs="Arial"/>
          <w:b/>
          <w:color w:val="0000FF"/>
          <w:sz w:val="24"/>
        </w:rPr>
        <w:t>R3-202459</w:t>
      </w:r>
      <w:r>
        <w:rPr>
          <w:rFonts w:ascii="Arial" w:hAnsi="Arial" w:cs="Arial"/>
          <w:b/>
          <w:color w:val="0000FF"/>
          <w:sz w:val="24"/>
        </w:rPr>
        <w:tab/>
      </w:r>
      <w:r>
        <w:rPr>
          <w:rFonts w:ascii="Arial" w:hAnsi="Arial" w:cs="Arial"/>
          <w:b/>
          <w:sz w:val="24"/>
        </w:rPr>
        <w:t>Response to R3-202172, R3-202183, R3-202202 “Support for alternative QoS profiles” and related NG and Xn interface CRs</w:t>
      </w:r>
    </w:p>
    <w:p w:rsidR="00711519" w:rsidRDefault="00711519" w:rsidP="00711519">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VODAFONE Group Plc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R3-202544</w:t>
      </w:r>
      <w:r>
        <w:rPr>
          <w:rFonts w:ascii="Arial" w:hAnsi="Arial" w:cs="Arial"/>
          <w:b/>
          <w:color w:val="0000FF"/>
          <w:sz w:val="24"/>
        </w:rPr>
        <w:tab/>
      </w:r>
      <w:r>
        <w:rPr>
          <w:rFonts w:ascii="Arial" w:hAnsi="Arial" w:cs="Arial"/>
          <w:b/>
          <w:sz w:val="24"/>
        </w:rPr>
        <w:t>CB: # 1015_Email_V2X_QoS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R3-202834</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R3-202834</w:t>
      </w:r>
      <w:r>
        <w:rPr>
          <w:rFonts w:ascii="Arial" w:hAnsi="Arial" w:cs="Arial"/>
          <w:b/>
          <w:color w:val="0000FF"/>
          <w:sz w:val="24"/>
        </w:rPr>
        <w:tab/>
      </w:r>
      <w:r>
        <w:rPr>
          <w:rFonts w:ascii="Arial" w:hAnsi="Arial" w:cs="Arial"/>
          <w:b/>
          <w:sz w:val="24"/>
        </w:rPr>
        <w:t>CB: # 1015_Email_V2X_QoS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color w:val="808080"/>
        </w:rPr>
      </w:pPr>
      <w:r>
        <w:rPr>
          <w:color w:val="808080"/>
        </w:rPr>
        <w:t>(Replaces R3-202544)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R3-202846</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R3-202846</w:t>
      </w:r>
      <w:r>
        <w:rPr>
          <w:rFonts w:ascii="Arial" w:hAnsi="Arial" w:cs="Arial"/>
          <w:b/>
          <w:color w:val="0000FF"/>
          <w:sz w:val="24"/>
        </w:rPr>
        <w:tab/>
      </w:r>
      <w:r>
        <w:rPr>
          <w:rFonts w:ascii="Arial" w:hAnsi="Arial" w:cs="Arial"/>
          <w:b/>
          <w:sz w:val="24"/>
        </w:rPr>
        <w:t>CB: # 1015_Email_V2X_QoS</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color w:val="808080"/>
        </w:rPr>
      </w:pPr>
      <w:r>
        <w:rPr>
          <w:color w:val="808080"/>
        </w:rPr>
        <w:t>(Replaces R3-202834)</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Pr>
          <w:rFonts w:ascii="Arial" w:hAnsi="Arial" w:cs="Arial"/>
          <w:b/>
          <w:color w:val="00B050"/>
          <w:u w:val="single"/>
        </w:rPr>
        <w:t>Working assumption</w:t>
      </w:r>
      <w:r w:rsidRPr="00164813">
        <w:rPr>
          <w:rFonts w:ascii="Arial" w:hAnsi="Arial" w:cs="Arial"/>
          <w:b/>
          <w:color w:val="00B050"/>
          <w:u w:val="single"/>
        </w:rPr>
        <w:t>:</w:t>
      </w:r>
    </w:p>
    <w:p w:rsidR="00630BEE" w:rsidRPr="00630BEE" w:rsidRDefault="00630BEE" w:rsidP="00630BEE">
      <w:pPr>
        <w:rPr>
          <w:b/>
          <w:bCs/>
          <w:color w:val="00B050"/>
        </w:rPr>
      </w:pPr>
      <w:r w:rsidRPr="00630BEE">
        <w:rPr>
          <w:b/>
          <w:bCs/>
          <w:color w:val="00B050"/>
        </w:rPr>
        <w:t>go ahead with set1</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Pr="00164813" w:rsidRDefault="00630BEE" w:rsidP="00630BEE">
      <w:pPr>
        <w:rPr>
          <w:b/>
          <w:bCs/>
          <w:color w:val="00B050"/>
        </w:rPr>
      </w:pPr>
      <w:r w:rsidRPr="00630BEE">
        <w:rPr>
          <w:b/>
          <w:bCs/>
          <w:color w:val="00B050"/>
        </w:rPr>
        <w:t>Liaise SA2 attaching set1 TP, mentioning that RAN3 has made the WA to proceed with stage-3 design as shown in the attached CRs…; please feed back if needed (Nokia, HW)</w:t>
      </w:r>
    </w:p>
    <w:p w:rsidR="00711519" w:rsidRDefault="00711519" w:rsidP="00711519">
      <w:pPr>
        <w:rPr>
          <w:rFonts w:ascii="Arial" w:hAnsi="Arial" w:cs="Arial"/>
          <w:b/>
          <w:sz w:val="24"/>
        </w:rPr>
      </w:pPr>
      <w:r>
        <w:rPr>
          <w:rFonts w:ascii="Arial" w:hAnsi="Arial" w:cs="Arial"/>
          <w:b/>
          <w:color w:val="0000FF"/>
          <w:sz w:val="24"/>
        </w:rPr>
        <w:t>R3-201642</w:t>
      </w:r>
      <w:r>
        <w:rPr>
          <w:rFonts w:ascii="Arial" w:hAnsi="Arial" w:cs="Arial"/>
          <w:b/>
          <w:color w:val="0000FF"/>
          <w:sz w:val="24"/>
        </w:rPr>
        <w:tab/>
      </w:r>
      <w:r>
        <w:rPr>
          <w:rFonts w:ascii="Arial" w:hAnsi="Arial" w:cs="Arial"/>
          <w:b/>
          <w:sz w:val="24"/>
        </w:rPr>
        <w:t>Issue on PC5 QoS parameters</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R3-201680</w:t>
      </w:r>
      <w:r>
        <w:rPr>
          <w:rFonts w:ascii="Arial" w:hAnsi="Arial" w:cs="Arial"/>
          <w:b/>
          <w:color w:val="0000FF"/>
          <w:sz w:val="24"/>
        </w:rPr>
        <w:tab/>
      </w:r>
      <w:r>
        <w:rPr>
          <w:rFonts w:ascii="Arial" w:hAnsi="Arial" w:cs="Arial"/>
          <w:b/>
          <w:sz w:val="24"/>
        </w:rPr>
        <w:t>On alternative QoS profiles</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R3-201733</w:t>
      </w:r>
      <w:r>
        <w:rPr>
          <w:rFonts w:ascii="Arial" w:hAnsi="Arial" w:cs="Arial"/>
          <w:b/>
          <w:color w:val="0000FF"/>
          <w:sz w:val="24"/>
        </w:rPr>
        <w:tab/>
      </w:r>
      <w:r>
        <w:rPr>
          <w:rFonts w:ascii="Arial" w:hAnsi="Arial" w:cs="Arial"/>
          <w:b/>
          <w:sz w:val="24"/>
        </w:rPr>
        <w:t>(TP for BLCR 38.473) on PC5 QoS parameters</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R3-202172</w:t>
      </w:r>
      <w:r>
        <w:rPr>
          <w:rFonts w:ascii="Arial" w:hAnsi="Arial" w:cs="Arial"/>
          <w:b/>
          <w:color w:val="0000FF"/>
          <w:sz w:val="24"/>
        </w:rPr>
        <w:tab/>
      </w:r>
      <w:r>
        <w:rPr>
          <w:rFonts w:ascii="Arial" w:hAnsi="Arial" w:cs="Arial"/>
          <w:b/>
          <w:sz w:val="24"/>
        </w:rPr>
        <w:t xml:space="preserve">Support for alternative QoS profiles </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Ericsson, CATT, ZTE, Samsung,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R3-202183</w:t>
      </w:r>
      <w:r>
        <w:rPr>
          <w:rFonts w:ascii="Arial" w:hAnsi="Arial" w:cs="Arial"/>
          <w:b/>
          <w:color w:val="0000FF"/>
          <w:sz w:val="24"/>
        </w:rPr>
        <w:tab/>
      </w:r>
      <w:r>
        <w:rPr>
          <w:rFonts w:ascii="Arial" w:hAnsi="Arial" w:cs="Arial"/>
          <w:b/>
          <w:sz w:val="24"/>
        </w:rPr>
        <w:t>(TP for BL CR V2X for 38.413) Support for alternative QoS profiles over NG</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Ericsson, CATT, ZTE, Samsung,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R3-202773</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R3-202773</w:t>
      </w:r>
      <w:r>
        <w:rPr>
          <w:rFonts w:ascii="Arial" w:hAnsi="Arial" w:cs="Arial"/>
          <w:b/>
          <w:color w:val="0000FF"/>
          <w:sz w:val="24"/>
        </w:rPr>
        <w:tab/>
      </w:r>
      <w:r>
        <w:rPr>
          <w:rFonts w:ascii="Arial" w:hAnsi="Arial" w:cs="Arial"/>
          <w:b/>
          <w:sz w:val="24"/>
        </w:rPr>
        <w:t>(TP for BL CR V2X for 38.413) Support for alternative QoS profiles over NG</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 Ericsson, CATT, ZTE, Samsung, LG Electronics</w:t>
      </w:r>
    </w:p>
    <w:p w:rsidR="00711519" w:rsidRDefault="00711519" w:rsidP="00711519">
      <w:pPr>
        <w:rPr>
          <w:color w:val="808080"/>
        </w:rPr>
      </w:pPr>
      <w:r>
        <w:rPr>
          <w:color w:val="808080"/>
        </w:rPr>
        <w:t>(Replaces R3-202183)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R3-202847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R3-202847</w:t>
      </w:r>
      <w:r>
        <w:rPr>
          <w:rFonts w:ascii="Arial" w:hAnsi="Arial" w:cs="Arial"/>
          <w:b/>
          <w:color w:val="0000FF"/>
          <w:sz w:val="24"/>
        </w:rPr>
        <w:tab/>
      </w:r>
      <w:r>
        <w:rPr>
          <w:rFonts w:ascii="Arial" w:hAnsi="Arial" w:cs="Arial"/>
          <w:b/>
          <w:sz w:val="24"/>
        </w:rPr>
        <w:t>(TP for BL CR V2X for 38.413) Support for alternative QoS profiles over NG</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 Ericsson, CATT, ZTE, Samsung, LG Electronics</w:t>
      </w:r>
    </w:p>
    <w:p w:rsidR="00711519" w:rsidRDefault="00711519" w:rsidP="00711519">
      <w:pPr>
        <w:rPr>
          <w:color w:val="808080"/>
        </w:rPr>
      </w:pPr>
      <w:r>
        <w:rPr>
          <w:color w:val="808080"/>
        </w:rPr>
        <w:t>(Replaces R3-202773)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technically endorsed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R3-202202</w:t>
      </w:r>
      <w:r>
        <w:rPr>
          <w:rFonts w:ascii="Arial" w:hAnsi="Arial" w:cs="Arial"/>
          <w:b/>
          <w:color w:val="0000FF"/>
          <w:sz w:val="24"/>
        </w:rPr>
        <w:tab/>
      </w:r>
      <w:r>
        <w:rPr>
          <w:rFonts w:ascii="Arial" w:hAnsi="Arial" w:cs="Arial"/>
          <w:b/>
          <w:sz w:val="24"/>
        </w:rPr>
        <w:t>(TP to V2X BL CR for TS 38.423): Support of Alternative QoS profiles over Xn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CATT, ZTE, Samsung,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R3-202771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R3-202771</w:t>
      </w:r>
      <w:r>
        <w:rPr>
          <w:rFonts w:ascii="Arial" w:hAnsi="Arial" w:cs="Arial"/>
          <w:b/>
          <w:color w:val="0000FF"/>
          <w:sz w:val="24"/>
        </w:rPr>
        <w:tab/>
      </w:r>
      <w:r>
        <w:rPr>
          <w:rFonts w:ascii="Arial" w:hAnsi="Arial" w:cs="Arial"/>
          <w:b/>
          <w:sz w:val="24"/>
        </w:rPr>
        <w:t>(TP to V2X BL CR for TS 38.423): Support of Alternative QoS profiles over Xn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CATT, ZTE, Samsung, LG Electronics</w:t>
      </w:r>
    </w:p>
    <w:p w:rsidR="00711519" w:rsidRDefault="00711519" w:rsidP="00711519">
      <w:pPr>
        <w:rPr>
          <w:color w:val="808080"/>
        </w:rPr>
      </w:pPr>
      <w:r>
        <w:rPr>
          <w:color w:val="808080"/>
        </w:rPr>
        <w:t>(Replaces R3-202202)</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R3-202848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R3-202848</w:t>
      </w:r>
      <w:r>
        <w:rPr>
          <w:rFonts w:ascii="Arial" w:hAnsi="Arial" w:cs="Arial"/>
          <w:b/>
          <w:color w:val="0000FF"/>
          <w:sz w:val="24"/>
        </w:rPr>
        <w:tab/>
      </w:r>
      <w:r>
        <w:rPr>
          <w:rFonts w:ascii="Arial" w:hAnsi="Arial" w:cs="Arial"/>
          <w:b/>
          <w:sz w:val="24"/>
        </w:rPr>
        <w:t>(TP to V2X BL CR for TS 38.423): Support of Alternative QoS profiles over Xn</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CATT, ZTE, Samsung, LG Electronics</w:t>
      </w:r>
    </w:p>
    <w:p w:rsidR="00711519" w:rsidRDefault="00711519" w:rsidP="00711519">
      <w:pPr>
        <w:rPr>
          <w:color w:val="808080"/>
        </w:rPr>
      </w:pPr>
      <w:r>
        <w:rPr>
          <w:color w:val="808080"/>
        </w:rPr>
        <w:t>(Replaces R3-202771)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technically endorsed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R3-202203</w:t>
      </w:r>
      <w:r>
        <w:rPr>
          <w:rFonts w:ascii="Arial" w:hAnsi="Arial" w:cs="Arial"/>
          <w:b/>
          <w:color w:val="0000FF"/>
          <w:sz w:val="24"/>
        </w:rPr>
        <w:tab/>
      </w:r>
      <w:r>
        <w:rPr>
          <w:rFonts w:ascii="Arial" w:hAnsi="Arial" w:cs="Arial"/>
          <w:b/>
          <w:sz w:val="24"/>
        </w:rPr>
        <w:t>(TP to V2X BL CR for TS 38.473): Support of Alternative QoS profiles over F1</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CATT, ZTE, Samsung,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R3-202772</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R3-202772</w:t>
      </w:r>
      <w:r>
        <w:rPr>
          <w:rFonts w:ascii="Arial" w:hAnsi="Arial" w:cs="Arial"/>
          <w:b/>
          <w:color w:val="0000FF"/>
          <w:sz w:val="24"/>
        </w:rPr>
        <w:tab/>
      </w:r>
      <w:r>
        <w:rPr>
          <w:rFonts w:ascii="Arial" w:hAnsi="Arial" w:cs="Arial"/>
          <w:b/>
          <w:sz w:val="24"/>
        </w:rPr>
        <w:t>(TP to V2X BL CR for TS 38.473): Support of Alternative QoS profiles over F1</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CATT, ZTE, Samsung, LG Electronics</w:t>
      </w:r>
    </w:p>
    <w:p w:rsidR="00711519" w:rsidRDefault="00711519" w:rsidP="00711519">
      <w:pPr>
        <w:rPr>
          <w:color w:val="808080"/>
        </w:rPr>
      </w:pPr>
      <w:r>
        <w:rPr>
          <w:color w:val="808080"/>
        </w:rPr>
        <w:t>(Replaces R3-202203)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R3-202849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R3-202849</w:t>
      </w:r>
      <w:r>
        <w:rPr>
          <w:rFonts w:ascii="Arial" w:hAnsi="Arial" w:cs="Arial"/>
          <w:b/>
          <w:color w:val="0000FF"/>
          <w:sz w:val="24"/>
        </w:rPr>
        <w:tab/>
      </w:r>
      <w:r>
        <w:rPr>
          <w:rFonts w:ascii="Arial" w:hAnsi="Arial" w:cs="Arial"/>
          <w:b/>
          <w:sz w:val="24"/>
        </w:rPr>
        <w:t>(TP to V2X BL CR for TS 38.473): Support of Alternative QoS profiles over F1</w:t>
      </w:r>
    </w:p>
    <w:p w:rsidR="00711519" w:rsidRDefault="00711519" w:rsidP="007115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CATT, ZTE, Samsung, LG Electronics</w:t>
      </w:r>
    </w:p>
    <w:p w:rsidR="00711519" w:rsidRDefault="00711519" w:rsidP="00711519">
      <w:pPr>
        <w:rPr>
          <w:color w:val="808080"/>
        </w:rPr>
      </w:pPr>
      <w:r>
        <w:rPr>
          <w:color w:val="808080"/>
        </w:rPr>
        <w:t>(Replaces R3-202772)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R3-202204</w:t>
      </w:r>
      <w:r>
        <w:rPr>
          <w:rFonts w:ascii="Arial" w:hAnsi="Arial" w:cs="Arial"/>
          <w:b/>
          <w:color w:val="0000FF"/>
          <w:sz w:val="24"/>
        </w:rPr>
        <w:tab/>
      </w:r>
      <w:r>
        <w:rPr>
          <w:rFonts w:ascii="Arial" w:hAnsi="Arial" w:cs="Arial"/>
          <w:b/>
          <w:sz w:val="24"/>
        </w:rPr>
        <w:t>Reply LS on Enhancements to QoS Handling for V2X communication over Uu reference point</w:t>
      </w:r>
    </w:p>
    <w:p w:rsidR="00711519" w:rsidRDefault="00711519" w:rsidP="007115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Ericsson, CATT, ZTE, Samsung, LG Electronics</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R3-202231</w:t>
      </w:r>
      <w:r>
        <w:rPr>
          <w:rFonts w:ascii="Arial" w:hAnsi="Arial" w:cs="Arial"/>
          <w:b/>
          <w:color w:val="0000FF"/>
          <w:sz w:val="24"/>
        </w:rPr>
        <w:tab/>
      </w:r>
      <w:r>
        <w:rPr>
          <w:rFonts w:ascii="Arial" w:hAnsi="Arial" w:cs="Arial"/>
          <w:b/>
          <w:sz w:val="24"/>
        </w:rPr>
        <w:t>Discusssion on Alternative QoS Profiles</w:t>
      </w:r>
    </w:p>
    <w:p w:rsidR="00711519" w:rsidRDefault="00711519" w:rsidP="007115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Vodafone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R3-202232</w:t>
      </w:r>
      <w:r>
        <w:rPr>
          <w:rFonts w:ascii="Arial" w:hAnsi="Arial" w:cs="Arial"/>
          <w:b/>
          <w:color w:val="0000FF"/>
          <w:sz w:val="24"/>
        </w:rPr>
        <w:tab/>
      </w:r>
      <w:r>
        <w:rPr>
          <w:rFonts w:ascii="Arial" w:hAnsi="Arial" w:cs="Arial"/>
          <w:b/>
          <w:sz w:val="24"/>
        </w:rPr>
        <w:t>Support of Alternative QoS Profiles</w:t>
      </w:r>
    </w:p>
    <w:p w:rsidR="00711519" w:rsidRDefault="00711519" w:rsidP="00711519">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Huawei, Vodafone</w:t>
      </w:r>
    </w:p>
    <w:p w:rsidR="00711519" w:rsidRDefault="00711519" w:rsidP="00711519">
      <w:pPr>
        <w:rPr>
          <w:color w:val="808080"/>
        </w:rPr>
      </w:pPr>
      <w:r>
        <w:rPr>
          <w:color w:val="808080"/>
        </w:rPr>
        <w:t>(Replaces R3-200700)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R3-202233</w:t>
      </w:r>
      <w:r>
        <w:rPr>
          <w:rFonts w:ascii="Arial" w:hAnsi="Arial" w:cs="Arial"/>
          <w:b/>
          <w:color w:val="0000FF"/>
          <w:sz w:val="24"/>
        </w:rPr>
        <w:tab/>
      </w:r>
      <w:r>
        <w:rPr>
          <w:rFonts w:ascii="Arial" w:hAnsi="Arial" w:cs="Arial"/>
          <w:b/>
          <w:sz w:val="24"/>
        </w:rPr>
        <w:t>Support of Alternative QoS Profiles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CR-0344  rev 1 Cat: B (Rel-16)</w:t>
      </w:r>
      <w:r>
        <w:rPr>
          <w:i/>
        </w:rPr>
        <w:br/>
      </w:r>
      <w:r>
        <w:rPr>
          <w:i/>
        </w:rPr>
        <w:br/>
      </w:r>
      <w:r>
        <w:rPr>
          <w:i/>
        </w:rPr>
        <w:tab/>
      </w:r>
      <w:r>
        <w:rPr>
          <w:i/>
        </w:rPr>
        <w:tab/>
      </w:r>
      <w:r>
        <w:rPr>
          <w:i/>
        </w:rPr>
        <w:tab/>
      </w:r>
      <w:r>
        <w:rPr>
          <w:i/>
        </w:rPr>
        <w:tab/>
      </w:r>
      <w:r>
        <w:rPr>
          <w:i/>
        </w:rPr>
        <w:tab/>
        <w:t>Source: Huawei, Vodafone</w:t>
      </w:r>
    </w:p>
    <w:p w:rsidR="00711519" w:rsidRDefault="00711519" w:rsidP="00711519">
      <w:pPr>
        <w:rPr>
          <w:color w:val="808080"/>
        </w:rPr>
      </w:pPr>
      <w:r>
        <w:rPr>
          <w:color w:val="808080"/>
        </w:rPr>
        <w:t>(Replaces R3-200701)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R3-202234</w:t>
      </w:r>
      <w:r>
        <w:rPr>
          <w:rFonts w:ascii="Arial" w:hAnsi="Arial" w:cs="Arial"/>
          <w:b/>
          <w:color w:val="0000FF"/>
          <w:sz w:val="24"/>
        </w:rPr>
        <w:tab/>
      </w:r>
      <w:r>
        <w:rPr>
          <w:rFonts w:ascii="Arial" w:hAnsi="Arial" w:cs="Arial"/>
          <w:b/>
          <w:sz w:val="24"/>
        </w:rPr>
        <w:t>Support of Alternative QoS Profiles</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CR-0319  rev 1 Cat: B (Rel-16)</w:t>
      </w:r>
      <w:r>
        <w:rPr>
          <w:i/>
        </w:rPr>
        <w:br/>
      </w:r>
      <w:r>
        <w:rPr>
          <w:i/>
        </w:rPr>
        <w:br/>
      </w:r>
      <w:r>
        <w:rPr>
          <w:i/>
        </w:rPr>
        <w:tab/>
      </w:r>
      <w:r>
        <w:rPr>
          <w:i/>
        </w:rPr>
        <w:tab/>
      </w:r>
      <w:r>
        <w:rPr>
          <w:i/>
        </w:rPr>
        <w:tab/>
      </w:r>
      <w:r>
        <w:rPr>
          <w:i/>
        </w:rPr>
        <w:tab/>
      </w:r>
      <w:r>
        <w:rPr>
          <w:i/>
        </w:rPr>
        <w:tab/>
        <w:t>Source: Huawei, Vodafone</w:t>
      </w:r>
    </w:p>
    <w:p w:rsidR="00711519" w:rsidRDefault="00711519" w:rsidP="00711519">
      <w:pPr>
        <w:rPr>
          <w:color w:val="808080"/>
        </w:rPr>
      </w:pPr>
      <w:r>
        <w:rPr>
          <w:color w:val="808080"/>
        </w:rPr>
        <w:t>(Replaces R3-200702)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R3-202334</w:t>
      </w:r>
      <w:r>
        <w:rPr>
          <w:rFonts w:ascii="Arial" w:hAnsi="Arial" w:cs="Arial"/>
          <w:b/>
          <w:color w:val="0000FF"/>
          <w:sz w:val="24"/>
        </w:rPr>
        <w:tab/>
      </w:r>
      <w:r>
        <w:rPr>
          <w:rFonts w:ascii="Arial" w:hAnsi="Arial" w:cs="Arial"/>
          <w:b/>
          <w:sz w:val="24"/>
        </w:rPr>
        <w:t>Support of alternative QoS profiles for V2X and handover into congested cells</w:t>
      </w:r>
    </w:p>
    <w:p w:rsidR="00711519" w:rsidRDefault="00711519" w:rsidP="007115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Group Plc</w:t>
      </w:r>
    </w:p>
    <w:p w:rsidR="00711519" w:rsidRDefault="00711519" w:rsidP="00711519">
      <w:pPr>
        <w:rPr>
          <w:color w:val="808080"/>
        </w:rPr>
      </w:pPr>
      <w:r>
        <w:rPr>
          <w:color w:val="808080"/>
        </w:rPr>
        <w:t>(Replaces R3-201029)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R3-202708</w:t>
      </w:r>
      <w:r>
        <w:rPr>
          <w:rFonts w:ascii="Arial" w:hAnsi="Arial" w:cs="Arial"/>
          <w:b/>
          <w:color w:val="0000FF"/>
          <w:sz w:val="24"/>
        </w:rPr>
        <w:tab/>
      </w:r>
      <w:r>
        <w:rPr>
          <w:rFonts w:ascii="Arial" w:hAnsi="Arial" w:cs="Arial"/>
          <w:b/>
          <w:sz w:val="24"/>
        </w:rPr>
        <w:t>[DRAFT] LS on clarification of the parameters within Alternative QoS Profiles</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R3-202856</w:t>
      </w:r>
      <w:r>
        <w:rPr>
          <w:rFonts w:ascii="Arial" w:hAnsi="Arial" w:cs="Arial"/>
          <w:b/>
          <w:color w:val="0000FF"/>
          <w:sz w:val="24"/>
        </w:rPr>
        <w:tab/>
      </w:r>
      <w:r>
        <w:rPr>
          <w:rFonts w:ascii="Arial" w:hAnsi="Arial" w:cs="Arial"/>
          <w:b/>
          <w:sz w:val="24"/>
        </w:rPr>
        <w:t>LS on Stage 3 for V2X QoS</w:t>
      </w:r>
    </w:p>
    <w:p w:rsidR="00711519" w:rsidRDefault="00711519" w:rsidP="007115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11519" w:rsidRDefault="00711519" w:rsidP="00711519">
      <w:pPr>
        <w:pStyle w:val="Heading2"/>
      </w:pPr>
      <w:bookmarkStart w:id="365" w:name="_Toc41005657"/>
      <w:bookmarkStart w:id="366" w:name="_Toc41011323"/>
      <w:r>
        <w:lastRenderedPageBreak/>
        <w:t>21</w:t>
      </w:r>
      <w:r>
        <w:tab/>
        <w:t>NG Interface Usage for Wireless-Wireline Convergence WI (RAN3-led)</w:t>
      </w:r>
      <w:bookmarkEnd w:id="365"/>
      <w:bookmarkEnd w:id="366"/>
    </w:p>
    <w:p w:rsidR="00711519" w:rsidRDefault="00711519" w:rsidP="00711519">
      <w:pPr>
        <w:pStyle w:val="Heading3"/>
      </w:pPr>
      <w:bookmarkStart w:id="367" w:name="_Toc41005658"/>
      <w:bookmarkStart w:id="368" w:name="_Toc41011324"/>
      <w:r>
        <w:t>21.1</w:t>
      </w:r>
      <w:r>
        <w:tab/>
        <w:t>General</w:t>
      </w:r>
      <w:bookmarkEnd w:id="367"/>
      <w:bookmarkEnd w:id="368"/>
    </w:p>
    <w:p w:rsidR="00711519" w:rsidRDefault="00711519" w:rsidP="00711519">
      <w:pPr>
        <w:rPr>
          <w:rFonts w:ascii="Arial" w:hAnsi="Arial" w:cs="Arial"/>
          <w:b/>
          <w:sz w:val="24"/>
        </w:rPr>
      </w:pPr>
      <w:r>
        <w:rPr>
          <w:rFonts w:ascii="Arial" w:hAnsi="Arial" w:cs="Arial"/>
          <w:b/>
          <w:color w:val="0000FF"/>
          <w:sz w:val="24"/>
        </w:rPr>
        <w:t>R3-202545</w:t>
      </w:r>
      <w:r>
        <w:rPr>
          <w:rFonts w:ascii="Arial" w:hAnsi="Arial" w:cs="Arial"/>
          <w:b/>
          <w:color w:val="0000FF"/>
          <w:sz w:val="24"/>
        </w:rPr>
        <w:tab/>
      </w:r>
      <w:r>
        <w:rPr>
          <w:rFonts w:ascii="Arial" w:hAnsi="Arial" w:cs="Arial"/>
          <w:b/>
          <w:sz w:val="24"/>
        </w:rPr>
        <w:t>CB: # 40_Email_WWC_general</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R3-201967</w:t>
      </w:r>
      <w:r>
        <w:rPr>
          <w:rFonts w:ascii="Arial" w:hAnsi="Arial" w:cs="Arial"/>
          <w:b/>
          <w:color w:val="0000FF"/>
          <w:sz w:val="24"/>
        </w:rPr>
        <w:tab/>
      </w:r>
      <w:r>
        <w:rPr>
          <w:rFonts w:ascii="Arial" w:hAnsi="Arial" w:cs="Arial"/>
          <w:b/>
          <w:sz w:val="24"/>
        </w:rPr>
        <w:t>Updated work plan for WWC</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(Rapporteur)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R3-201580</w:t>
      </w:r>
      <w:r>
        <w:rPr>
          <w:rFonts w:ascii="Arial" w:hAnsi="Arial" w:cs="Arial"/>
          <w:b/>
          <w:color w:val="0000FF"/>
          <w:sz w:val="24"/>
        </w:rPr>
        <w:tab/>
      </w:r>
      <w:r>
        <w:rPr>
          <w:rFonts w:ascii="Arial" w:hAnsi="Arial" w:cs="Arial"/>
          <w:b/>
          <w:sz w:val="24"/>
        </w:rPr>
        <w:t>CR for introducing WWC in RAN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v15.3.0</w:t>
      </w:r>
      <w:r>
        <w:rPr>
          <w:i/>
        </w:rPr>
        <w:tab/>
        <w:t xml:space="preserve">  CR-0003  rev 8 Cat: B (Rel-16)</w:t>
      </w:r>
      <w:r>
        <w:rPr>
          <w:i/>
        </w:rPr>
        <w:br/>
      </w:r>
      <w:r>
        <w:rPr>
          <w:i/>
        </w:rPr>
        <w:br/>
      </w:r>
      <w:r>
        <w:rPr>
          <w:i/>
        </w:rPr>
        <w:tab/>
      </w:r>
      <w:r>
        <w:rPr>
          <w:i/>
        </w:rPr>
        <w:tab/>
      </w:r>
      <w:r>
        <w:rPr>
          <w:i/>
        </w:rPr>
        <w:tab/>
      </w:r>
      <w:r>
        <w:rPr>
          <w:i/>
        </w:rPr>
        <w:tab/>
      </w:r>
      <w:r>
        <w:rPr>
          <w:i/>
        </w:rPr>
        <w:tab/>
        <w:t>Source: Huawei, Telecom Italia, BT, Broadcom</w:t>
      </w:r>
    </w:p>
    <w:p w:rsidR="00711519" w:rsidRDefault="00711519" w:rsidP="00711519">
      <w:pPr>
        <w:rPr>
          <w:color w:val="808080"/>
        </w:rPr>
      </w:pPr>
      <w:r>
        <w:rPr>
          <w:color w:val="808080"/>
        </w:rPr>
        <w:t>(Replaces R3-201444)</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R3-202876</w:t>
      </w:r>
      <w:r>
        <w:rPr>
          <w:rFonts w:ascii="Arial" w:hAnsi="Arial" w:cs="Arial"/>
          <w:b/>
          <w:color w:val="0000FF"/>
          <w:sz w:val="24"/>
        </w:rPr>
        <w:tab/>
      </w:r>
      <w:r>
        <w:rPr>
          <w:rFonts w:ascii="Arial" w:hAnsi="Arial" w:cs="Arial"/>
          <w:b/>
          <w:sz w:val="24"/>
        </w:rPr>
        <w:t>CR for introducing WWC in RAN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v15.3.0</w:t>
      </w:r>
      <w:r>
        <w:rPr>
          <w:i/>
        </w:rPr>
        <w:tab/>
        <w:t xml:space="preserve">  CR-0003  rev 9 Cat: B (Rel-16)</w:t>
      </w:r>
      <w:r>
        <w:rPr>
          <w:i/>
        </w:rPr>
        <w:br/>
      </w:r>
      <w:r>
        <w:rPr>
          <w:i/>
        </w:rPr>
        <w:br/>
      </w:r>
      <w:r>
        <w:rPr>
          <w:i/>
        </w:rPr>
        <w:tab/>
      </w:r>
      <w:r>
        <w:rPr>
          <w:i/>
        </w:rPr>
        <w:tab/>
      </w:r>
      <w:r>
        <w:rPr>
          <w:i/>
        </w:rPr>
        <w:tab/>
      </w:r>
      <w:r>
        <w:rPr>
          <w:i/>
        </w:rPr>
        <w:tab/>
      </w:r>
      <w:r>
        <w:rPr>
          <w:i/>
        </w:rPr>
        <w:tab/>
        <w:t>Source: Huawei, Telecom Italia, BT, Broadcom</w:t>
      </w:r>
    </w:p>
    <w:p w:rsidR="00711519" w:rsidRDefault="00711519" w:rsidP="00711519">
      <w:pPr>
        <w:rPr>
          <w:color w:val="808080"/>
        </w:rPr>
      </w:pPr>
      <w:r>
        <w:rPr>
          <w:color w:val="808080"/>
        </w:rPr>
        <w:t>(Replaces R3-201580)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R3-201581</w:t>
      </w:r>
      <w:r>
        <w:rPr>
          <w:rFonts w:ascii="Arial" w:hAnsi="Arial" w:cs="Arial"/>
          <w:b/>
          <w:color w:val="0000FF"/>
          <w:sz w:val="24"/>
        </w:rPr>
        <w:tab/>
      </w:r>
      <w:r>
        <w:rPr>
          <w:rFonts w:ascii="Arial" w:hAnsi="Arial" w:cs="Arial"/>
          <w:b/>
          <w:sz w:val="24"/>
        </w:rPr>
        <w:t>CR for introducing WWC in RAN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CR-0192  rev 8 Cat: B (Rel-16)</w:t>
      </w:r>
      <w:r>
        <w:rPr>
          <w:i/>
        </w:rPr>
        <w:br/>
      </w:r>
      <w:r>
        <w:rPr>
          <w:i/>
        </w:rPr>
        <w:br/>
      </w:r>
      <w:r>
        <w:rPr>
          <w:i/>
        </w:rPr>
        <w:tab/>
      </w:r>
      <w:r>
        <w:rPr>
          <w:i/>
        </w:rPr>
        <w:tab/>
      </w:r>
      <w:r>
        <w:rPr>
          <w:i/>
        </w:rPr>
        <w:tab/>
      </w:r>
      <w:r>
        <w:rPr>
          <w:i/>
        </w:rPr>
        <w:tab/>
      </w:r>
      <w:r>
        <w:rPr>
          <w:i/>
        </w:rPr>
        <w:tab/>
        <w:t>Source: Huawei, Telecom Italia, BT, Broadcom</w:t>
      </w:r>
    </w:p>
    <w:p w:rsidR="00711519" w:rsidRDefault="00711519" w:rsidP="00711519">
      <w:pPr>
        <w:rPr>
          <w:color w:val="808080"/>
        </w:rPr>
      </w:pPr>
      <w:r>
        <w:rPr>
          <w:color w:val="808080"/>
        </w:rPr>
        <w:t>(Replaces R3-201445)</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Baseline CR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R3-202877</w:t>
      </w:r>
      <w:r>
        <w:rPr>
          <w:rFonts w:ascii="Arial" w:hAnsi="Arial" w:cs="Arial"/>
          <w:b/>
          <w:color w:val="0000FF"/>
          <w:sz w:val="24"/>
        </w:rPr>
        <w:tab/>
      </w:r>
      <w:r>
        <w:rPr>
          <w:rFonts w:ascii="Arial" w:hAnsi="Arial" w:cs="Arial"/>
          <w:b/>
          <w:sz w:val="24"/>
        </w:rPr>
        <w:t>CR for introducing WWC in RAN</w:t>
      </w:r>
    </w:p>
    <w:p w:rsidR="00711519" w:rsidRDefault="00711519" w:rsidP="007115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v16.1.0</w:t>
      </w:r>
      <w:r>
        <w:rPr>
          <w:i/>
        </w:rPr>
        <w:tab/>
        <w:t xml:space="preserve">  CR-0192  rev 9 Cat: B (Rel-16)</w:t>
      </w:r>
      <w:r>
        <w:rPr>
          <w:i/>
        </w:rPr>
        <w:br/>
      </w:r>
      <w:r>
        <w:rPr>
          <w:i/>
        </w:rPr>
        <w:br/>
      </w:r>
      <w:r>
        <w:rPr>
          <w:i/>
        </w:rPr>
        <w:tab/>
      </w:r>
      <w:r>
        <w:rPr>
          <w:i/>
        </w:rPr>
        <w:tab/>
      </w:r>
      <w:r>
        <w:rPr>
          <w:i/>
        </w:rPr>
        <w:tab/>
      </w:r>
      <w:r>
        <w:rPr>
          <w:i/>
        </w:rPr>
        <w:tab/>
      </w:r>
      <w:r>
        <w:rPr>
          <w:i/>
        </w:rPr>
        <w:tab/>
        <w:t>Source: Huawei, Telecom Italia, BT, Broadcom</w:t>
      </w:r>
    </w:p>
    <w:p w:rsidR="00711519" w:rsidRDefault="00711519" w:rsidP="00711519">
      <w:pPr>
        <w:rPr>
          <w:color w:val="808080"/>
        </w:rPr>
      </w:pPr>
      <w:r>
        <w:rPr>
          <w:color w:val="808080"/>
        </w:rPr>
        <w:t>(Replaces R3-201581)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11519" w:rsidRDefault="00711519" w:rsidP="00711519">
      <w:pPr>
        <w:pStyle w:val="Heading3"/>
      </w:pPr>
      <w:bookmarkStart w:id="369" w:name="_Toc41005659"/>
      <w:bookmarkStart w:id="370" w:name="_Toc41011325"/>
      <w:r>
        <w:t>21.2</w:t>
      </w:r>
      <w:r>
        <w:tab/>
        <w:t>NG Support for WWC</w:t>
      </w:r>
      <w:bookmarkEnd w:id="369"/>
      <w:bookmarkEnd w:id="370"/>
    </w:p>
    <w:p w:rsidR="00711519" w:rsidRDefault="00711519" w:rsidP="00711519">
      <w:pPr>
        <w:rPr>
          <w:rFonts w:ascii="Arial" w:hAnsi="Arial" w:cs="Arial"/>
          <w:b/>
          <w:sz w:val="24"/>
        </w:rPr>
      </w:pPr>
      <w:r>
        <w:rPr>
          <w:rFonts w:ascii="Arial" w:hAnsi="Arial" w:cs="Arial"/>
          <w:b/>
          <w:color w:val="0000FF"/>
          <w:sz w:val="24"/>
        </w:rPr>
        <w:t>R3-202546</w:t>
      </w:r>
      <w:r>
        <w:rPr>
          <w:rFonts w:ascii="Arial" w:hAnsi="Arial" w:cs="Arial"/>
          <w:b/>
          <w:color w:val="0000FF"/>
          <w:sz w:val="24"/>
        </w:rPr>
        <w:tab/>
      </w:r>
      <w:r>
        <w:rPr>
          <w:rFonts w:ascii="Arial" w:hAnsi="Arial" w:cs="Arial"/>
          <w:b/>
          <w:sz w:val="24"/>
        </w:rPr>
        <w:t>CB: # 41_Email_WWC_st3</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0BEE" w:rsidRPr="00164813" w:rsidRDefault="00630BEE" w:rsidP="00630BEE">
      <w:pPr>
        <w:rPr>
          <w:rFonts w:ascii="Arial" w:hAnsi="Arial" w:cs="Arial"/>
          <w:b/>
          <w:color w:val="00B050"/>
          <w:u w:val="single"/>
        </w:rPr>
      </w:pPr>
      <w:r w:rsidRPr="00164813">
        <w:rPr>
          <w:rFonts w:ascii="Arial" w:hAnsi="Arial" w:cs="Arial"/>
          <w:b/>
          <w:color w:val="00B050"/>
          <w:u w:val="single"/>
        </w:rPr>
        <w:t>Agreement:</w:t>
      </w:r>
    </w:p>
    <w:p w:rsidR="00630BEE" w:rsidRPr="00630BEE" w:rsidRDefault="00630BEE" w:rsidP="00630BEE">
      <w:pPr>
        <w:rPr>
          <w:b/>
          <w:bCs/>
          <w:color w:val="00B050"/>
        </w:rPr>
      </w:pPr>
      <w:r w:rsidRPr="00630BEE">
        <w:rPr>
          <w:b/>
          <w:bCs/>
          <w:color w:val="00B050"/>
        </w:rPr>
        <w:t xml:space="preserve">Add the reference to TS 29.510 for these Identity Information with IE type set as OCTET STRING. Further study whether there is any IOT issue. </w:t>
      </w:r>
    </w:p>
    <w:p w:rsidR="00630BEE" w:rsidRPr="00630BEE" w:rsidRDefault="00630BEE" w:rsidP="00630BEE">
      <w:pPr>
        <w:rPr>
          <w:b/>
          <w:bCs/>
          <w:color w:val="00B050"/>
        </w:rPr>
      </w:pPr>
      <w:r w:rsidRPr="00630BEE">
        <w:rPr>
          <w:b/>
          <w:bCs/>
          <w:color w:val="00B050"/>
        </w:rPr>
        <w:t xml:space="preserve">Add the access type indication in the User Location Information for wireline BBF access. </w:t>
      </w:r>
    </w:p>
    <w:p w:rsidR="00630BEE" w:rsidRPr="00630BEE" w:rsidRDefault="00630BEE" w:rsidP="00630BEE">
      <w:pPr>
        <w:rPr>
          <w:b/>
          <w:bCs/>
          <w:color w:val="00B050"/>
        </w:rPr>
      </w:pPr>
      <w:r w:rsidRPr="00630BEE">
        <w:rPr>
          <w:b/>
          <w:bCs/>
          <w:color w:val="00B050"/>
        </w:rPr>
        <w:t xml:space="preserve">Wait for the progress of CB#105 on selected PLMN ID, then further discuss this issue for WWC. </w:t>
      </w:r>
    </w:p>
    <w:p w:rsidR="00630BEE" w:rsidRPr="00164813" w:rsidRDefault="00630BEE" w:rsidP="00630BEE">
      <w:pPr>
        <w:rPr>
          <w:b/>
          <w:bCs/>
          <w:color w:val="00B050"/>
        </w:rPr>
      </w:pPr>
      <w:r w:rsidRPr="00630BEE">
        <w:rPr>
          <w:b/>
          <w:bCs/>
          <w:color w:val="00B050"/>
        </w:rPr>
        <w:t>Add the Assigned criticality to each extension-CHOICE-branch.</w:t>
      </w:r>
    </w:p>
    <w:p w:rsidR="00711519" w:rsidRDefault="00711519" w:rsidP="00711519">
      <w:pPr>
        <w:rPr>
          <w:rFonts w:ascii="Arial" w:hAnsi="Arial" w:cs="Arial"/>
          <w:b/>
          <w:sz w:val="24"/>
        </w:rPr>
      </w:pPr>
      <w:r>
        <w:rPr>
          <w:rFonts w:ascii="Arial" w:hAnsi="Arial" w:cs="Arial"/>
          <w:b/>
          <w:color w:val="0000FF"/>
          <w:sz w:val="24"/>
        </w:rPr>
        <w:t>R3-201968</w:t>
      </w:r>
      <w:r>
        <w:rPr>
          <w:rFonts w:ascii="Arial" w:hAnsi="Arial" w:cs="Arial"/>
          <w:b/>
          <w:color w:val="0000FF"/>
          <w:sz w:val="24"/>
        </w:rPr>
        <w:tab/>
      </w:r>
      <w:r>
        <w:rPr>
          <w:rFonts w:ascii="Arial" w:hAnsi="Arial" w:cs="Arial"/>
          <w:b/>
          <w:sz w:val="24"/>
        </w:rPr>
        <w:t>(TP for WWC BL CR for TS 29.413): Support for interfacing Trusted non-3GPP Access Networks to the 5GC</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BT, Broadcom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R3-202727</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R3-202727</w:t>
      </w:r>
      <w:r>
        <w:rPr>
          <w:rFonts w:ascii="Arial" w:hAnsi="Arial" w:cs="Arial"/>
          <w:b/>
          <w:color w:val="0000FF"/>
          <w:sz w:val="24"/>
        </w:rPr>
        <w:tab/>
      </w:r>
      <w:r>
        <w:rPr>
          <w:rFonts w:ascii="Arial" w:hAnsi="Arial" w:cs="Arial"/>
          <w:b/>
          <w:sz w:val="24"/>
        </w:rPr>
        <w:t>(TP for WWC BL CR for TS 29.413): Support for interfacing Trusted non-3GPP Access Networks to the 5GC</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BT, Broadcom, Telecom Italia</w:t>
      </w:r>
    </w:p>
    <w:p w:rsidR="00711519" w:rsidRDefault="00711519" w:rsidP="00711519">
      <w:pPr>
        <w:rPr>
          <w:color w:val="808080"/>
        </w:rPr>
      </w:pPr>
      <w:r>
        <w:rPr>
          <w:color w:val="808080"/>
        </w:rPr>
        <w:t>(Replaces R3-201968)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R3-201969</w:t>
      </w:r>
      <w:r>
        <w:rPr>
          <w:rFonts w:ascii="Arial" w:hAnsi="Arial" w:cs="Arial"/>
          <w:b/>
          <w:color w:val="0000FF"/>
          <w:sz w:val="24"/>
        </w:rPr>
        <w:tab/>
      </w:r>
      <w:r>
        <w:rPr>
          <w:rFonts w:ascii="Arial" w:hAnsi="Arial" w:cs="Arial"/>
          <w:b/>
          <w:sz w:val="24"/>
        </w:rPr>
        <w:t>(TP for WWC BL CR for TS 38.413): Support for interfacing Trusted non-3GPP Access Networks to the 5GC</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BT, Broadcom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R3-202728</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R3-202728</w:t>
      </w:r>
      <w:r>
        <w:rPr>
          <w:rFonts w:ascii="Arial" w:hAnsi="Arial" w:cs="Arial"/>
          <w:b/>
          <w:color w:val="0000FF"/>
          <w:sz w:val="24"/>
        </w:rPr>
        <w:tab/>
      </w:r>
      <w:r>
        <w:rPr>
          <w:rFonts w:ascii="Arial" w:hAnsi="Arial" w:cs="Arial"/>
          <w:b/>
          <w:sz w:val="24"/>
        </w:rPr>
        <w:t>(TP for WWC BL CR for TS 38.413): Support for interfacing Trusted non-3GPP Access Networks to the 5GC</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BT, Broadcom, Telecom Italia</w:t>
      </w:r>
    </w:p>
    <w:p w:rsidR="00711519" w:rsidRDefault="00711519" w:rsidP="00711519">
      <w:pPr>
        <w:rPr>
          <w:color w:val="808080"/>
        </w:rPr>
      </w:pPr>
      <w:r>
        <w:rPr>
          <w:color w:val="808080"/>
        </w:rPr>
        <w:t>(Replaces R3-201969)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R3-201970</w:t>
      </w:r>
      <w:r>
        <w:rPr>
          <w:rFonts w:ascii="Arial" w:hAnsi="Arial" w:cs="Arial"/>
          <w:b/>
          <w:color w:val="0000FF"/>
          <w:sz w:val="24"/>
        </w:rPr>
        <w:tab/>
      </w:r>
      <w:r>
        <w:rPr>
          <w:rFonts w:ascii="Arial" w:hAnsi="Arial" w:cs="Arial"/>
          <w:b/>
          <w:sz w:val="24"/>
        </w:rPr>
        <w:t>(TP for WWC BL CR for TS 29.413): Support for interfacing Wireline 5G Access Networks to the 5GC</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BT, Broadcom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R3-202729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R3-202729</w:t>
      </w:r>
      <w:r>
        <w:rPr>
          <w:rFonts w:ascii="Arial" w:hAnsi="Arial" w:cs="Arial"/>
          <w:b/>
          <w:color w:val="0000FF"/>
          <w:sz w:val="24"/>
        </w:rPr>
        <w:tab/>
      </w:r>
      <w:r>
        <w:rPr>
          <w:rFonts w:ascii="Arial" w:hAnsi="Arial" w:cs="Arial"/>
          <w:b/>
          <w:sz w:val="24"/>
        </w:rPr>
        <w:t>(TP for WWC BL CR for TS 29.413): Support for interfacing Wireline 5G Access Networks to the 5GC</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BT, Broadcom, Telecom Italia</w:t>
      </w:r>
    </w:p>
    <w:p w:rsidR="00711519" w:rsidRDefault="00711519" w:rsidP="00711519">
      <w:pPr>
        <w:rPr>
          <w:color w:val="808080"/>
        </w:rPr>
      </w:pPr>
      <w:r>
        <w:rPr>
          <w:color w:val="808080"/>
        </w:rPr>
        <w:t>(Replaces R3-201970)</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R3-201971</w:t>
      </w:r>
      <w:r>
        <w:rPr>
          <w:rFonts w:ascii="Arial" w:hAnsi="Arial" w:cs="Arial"/>
          <w:b/>
          <w:color w:val="0000FF"/>
          <w:sz w:val="24"/>
        </w:rPr>
        <w:tab/>
      </w:r>
      <w:r>
        <w:rPr>
          <w:rFonts w:ascii="Arial" w:hAnsi="Arial" w:cs="Arial"/>
          <w:b/>
          <w:sz w:val="24"/>
        </w:rPr>
        <w:t>(TP for WWC BL CR for TS 38.413): Support for interfacing Wireline 5G Access Networks to the 5GC</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BT, Broadcom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R3-202730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R3-202730</w:t>
      </w:r>
      <w:r>
        <w:rPr>
          <w:rFonts w:ascii="Arial" w:hAnsi="Arial" w:cs="Arial"/>
          <w:b/>
          <w:color w:val="0000FF"/>
          <w:sz w:val="24"/>
        </w:rPr>
        <w:tab/>
      </w:r>
      <w:r>
        <w:rPr>
          <w:rFonts w:ascii="Arial" w:hAnsi="Arial" w:cs="Arial"/>
          <w:b/>
          <w:sz w:val="24"/>
        </w:rPr>
        <w:t>(TP for WWC BL CR for TS 38.413): Support for interfacing Wireline 5G Access Networks to the 5GC</w:t>
      </w:r>
    </w:p>
    <w:p w:rsidR="00711519" w:rsidRDefault="00711519" w:rsidP="007115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BT, Broadcom, Telecom Italia</w:t>
      </w:r>
    </w:p>
    <w:p w:rsidR="00711519" w:rsidRDefault="00711519" w:rsidP="00711519">
      <w:pPr>
        <w:rPr>
          <w:color w:val="808080"/>
        </w:rPr>
      </w:pPr>
      <w:r>
        <w:rPr>
          <w:color w:val="808080"/>
        </w:rPr>
        <w:t>(Replaces R3-201971)</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R3-202159</w:t>
      </w:r>
      <w:r>
        <w:rPr>
          <w:rFonts w:ascii="Arial" w:hAnsi="Arial" w:cs="Arial"/>
          <w:b/>
          <w:color w:val="0000FF"/>
          <w:sz w:val="24"/>
        </w:rPr>
        <w:tab/>
      </w:r>
      <w:r>
        <w:rPr>
          <w:rFonts w:ascii="Arial" w:hAnsi="Arial" w:cs="Arial"/>
          <w:b/>
          <w:sz w:val="24"/>
        </w:rPr>
        <w:t>[TP for BL CR NGAP] Selected PLMN ID in Initial UE Message for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R3-202160</w:t>
      </w:r>
      <w:r>
        <w:rPr>
          <w:rFonts w:ascii="Arial" w:hAnsi="Arial" w:cs="Arial"/>
          <w:b/>
          <w:color w:val="0000FF"/>
          <w:sz w:val="24"/>
        </w:rPr>
        <w:tab/>
      </w:r>
      <w:r>
        <w:rPr>
          <w:rFonts w:ascii="Arial" w:hAnsi="Arial" w:cs="Arial"/>
          <w:b/>
          <w:sz w:val="24"/>
        </w:rPr>
        <w:t>[TP for BL CR NGAP] How to introduce a new Choice branch in tabular</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2"/>
      </w:pPr>
      <w:bookmarkStart w:id="371" w:name="_Toc41005660"/>
      <w:bookmarkStart w:id="372" w:name="_Toc41011326"/>
      <w:r>
        <w:t>30</w:t>
      </w:r>
      <w:r>
        <w:tab/>
        <w:t>Other WIs/SIs Impacting RAN3</w:t>
      </w:r>
      <w:bookmarkEnd w:id="371"/>
      <w:bookmarkEnd w:id="372"/>
    </w:p>
    <w:p w:rsidR="00711519" w:rsidRDefault="00711519" w:rsidP="00711519">
      <w:pPr>
        <w:rPr>
          <w:rFonts w:ascii="Arial" w:hAnsi="Arial" w:cs="Arial"/>
          <w:b/>
          <w:sz w:val="24"/>
        </w:rPr>
      </w:pPr>
      <w:r>
        <w:rPr>
          <w:rFonts w:ascii="Arial" w:hAnsi="Arial" w:cs="Arial"/>
          <w:b/>
          <w:color w:val="0000FF"/>
          <w:sz w:val="24"/>
        </w:rPr>
        <w:t>R3-201661</w:t>
      </w:r>
      <w:r>
        <w:rPr>
          <w:rFonts w:ascii="Arial" w:hAnsi="Arial" w:cs="Arial"/>
          <w:b/>
          <w:color w:val="0000FF"/>
          <w:sz w:val="24"/>
        </w:rPr>
        <w:tab/>
      </w:r>
      <w:r>
        <w:rPr>
          <w:rFonts w:ascii="Arial" w:hAnsi="Arial" w:cs="Arial"/>
          <w:b/>
          <w:sz w:val="24"/>
        </w:rPr>
        <w:t>Support for MCG RLF information delivery over SRB3</w:t>
      </w:r>
    </w:p>
    <w:p w:rsidR="00711519" w:rsidRDefault="00711519" w:rsidP="007115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Nokia, Nokia Shanghai Bell, Huawei, NEC</w:t>
      </w:r>
    </w:p>
    <w:p w:rsidR="00711519" w:rsidRDefault="00711519" w:rsidP="00711519">
      <w:pPr>
        <w:rPr>
          <w:color w:val="808080"/>
        </w:rPr>
      </w:pPr>
      <w:r>
        <w:rPr>
          <w:color w:val="808080"/>
        </w:rPr>
        <w:t>(Replaces R3-197780)</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The draft CR was originally endorsed at RAN3 #106 as R3-197780, but forgotten to be sent to RAN2.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11519" w:rsidRDefault="00711519" w:rsidP="00711519">
      <w:pPr>
        <w:pStyle w:val="Heading2"/>
      </w:pPr>
      <w:bookmarkStart w:id="373" w:name="_Toc41005661"/>
      <w:bookmarkStart w:id="374" w:name="_Toc41011327"/>
      <w:r>
        <w:t>31</w:t>
      </w:r>
      <w:r>
        <w:tab/>
        <w:t>Corrections to Rel-16 and TEI16</w:t>
      </w:r>
      <w:bookmarkEnd w:id="373"/>
      <w:bookmarkEnd w:id="374"/>
    </w:p>
    <w:p w:rsidR="00711519" w:rsidRDefault="00711519" w:rsidP="00711519">
      <w:pPr>
        <w:pStyle w:val="Heading3"/>
      </w:pPr>
      <w:bookmarkStart w:id="375" w:name="_Toc41005662"/>
      <w:bookmarkStart w:id="376" w:name="_Toc41011328"/>
      <w:r>
        <w:t>31.1</w:t>
      </w:r>
      <w:r>
        <w:tab/>
        <w:t>3G</w:t>
      </w:r>
      <w:bookmarkEnd w:id="375"/>
      <w:bookmarkEnd w:id="376"/>
    </w:p>
    <w:p w:rsidR="00711519" w:rsidRDefault="00711519" w:rsidP="00711519">
      <w:pPr>
        <w:pStyle w:val="Heading3"/>
      </w:pPr>
      <w:bookmarkStart w:id="377" w:name="_Toc41005663"/>
      <w:bookmarkStart w:id="378" w:name="_Toc41011329"/>
      <w:r>
        <w:t>31.2</w:t>
      </w:r>
      <w:r>
        <w:tab/>
        <w:t>LTE</w:t>
      </w:r>
      <w:bookmarkEnd w:id="377"/>
      <w:bookmarkEnd w:id="378"/>
    </w:p>
    <w:p w:rsidR="00711519" w:rsidRDefault="00711519" w:rsidP="00711519">
      <w:pPr>
        <w:pStyle w:val="Heading3"/>
      </w:pPr>
      <w:bookmarkStart w:id="379" w:name="_Toc41005664"/>
      <w:bookmarkStart w:id="380" w:name="_Toc41011330"/>
      <w:r>
        <w:t>31.3</w:t>
      </w:r>
      <w:r>
        <w:tab/>
        <w:t>NR</w:t>
      </w:r>
      <w:bookmarkEnd w:id="379"/>
      <w:bookmarkEnd w:id="380"/>
    </w:p>
    <w:p w:rsidR="00711519" w:rsidRDefault="00711519" w:rsidP="00711519">
      <w:pPr>
        <w:rPr>
          <w:rFonts w:ascii="Arial" w:hAnsi="Arial" w:cs="Arial"/>
          <w:b/>
          <w:sz w:val="24"/>
        </w:rPr>
      </w:pPr>
      <w:r>
        <w:rPr>
          <w:rFonts w:ascii="Arial" w:hAnsi="Arial" w:cs="Arial"/>
          <w:b/>
          <w:color w:val="0000FF"/>
          <w:sz w:val="24"/>
        </w:rPr>
        <w:t>R3-201767</w:t>
      </w:r>
      <w:r>
        <w:rPr>
          <w:rFonts w:ascii="Arial" w:hAnsi="Arial" w:cs="Arial"/>
          <w:b/>
          <w:color w:val="0000FF"/>
          <w:sz w:val="24"/>
        </w:rPr>
        <w:tab/>
      </w:r>
      <w:r>
        <w:rPr>
          <w:rFonts w:ascii="Arial" w:hAnsi="Arial" w:cs="Arial"/>
          <w:b/>
          <w:sz w:val="24"/>
        </w:rPr>
        <w:t>Correction of the criticality of the TNLA to add/update/remove list</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CR-1472  Cat: F (Rel-16)</w:t>
      </w:r>
      <w:r>
        <w:rPr>
          <w:i/>
        </w:rPr>
        <w:br/>
      </w:r>
      <w:r>
        <w:rPr>
          <w:i/>
        </w:rPr>
        <w:br/>
      </w:r>
      <w:r>
        <w:rPr>
          <w:i/>
        </w:rPr>
        <w:tab/>
      </w:r>
      <w:r>
        <w:rPr>
          <w:i/>
        </w:rPr>
        <w:tab/>
      </w:r>
      <w:r>
        <w:rPr>
          <w:i/>
        </w:rPr>
        <w:tab/>
      </w:r>
      <w:r>
        <w:rPr>
          <w:i/>
        </w:rPr>
        <w:tab/>
      </w:r>
      <w:r>
        <w:rPr>
          <w:i/>
        </w:rPr>
        <w:tab/>
        <w:t>Source: NEC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4"/>
      </w:pPr>
      <w:bookmarkStart w:id="381" w:name="_Toc41005665"/>
      <w:bookmarkStart w:id="382" w:name="_Toc41011331"/>
      <w:r>
        <w:t>31.3.1</w:t>
      </w:r>
      <w:r>
        <w:tab/>
        <w:t>Resource Coordination Over F1</w:t>
      </w:r>
      <w:bookmarkEnd w:id="381"/>
      <w:bookmarkEnd w:id="382"/>
    </w:p>
    <w:p w:rsidR="00711519" w:rsidRDefault="00711519" w:rsidP="00711519">
      <w:pPr>
        <w:rPr>
          <w:rFonts w:ascii="Arial" w:hAnsi="Arial" w:cs="Arial"/>
          <w:b/>
          <w:sz w:val="24"/>
        </w:rPr>
      </w:pPr>
      <w:r>
        <w:rPr>
          <w:rFonts w:ascii="Arial" w:hAnsi="Arial" w:cs="Arial"/>
          <w:b/>
          <w:color w:val="0000FF"/>
          <w:sz w:val="24"/>
        </w:rPr>
        <w:t>R3-202235</w:t>
      </w:r>
      <w:r>
        <w:rPr>
          <w:rFonts w:ascii="Arial" w:hAnsi="Arial" w:cs="Arial"/>
          <w:b/>
          <w:color w:val="0000FF"/>
          <w:sz w:val="24"/>
        </w:rPr>
        <w:tab/>
      </w:r>
      <w:r>
        <w:rPr>
          <w:rFonts w:ascii="Arial" w:hAnsi="Arial" w:cs="Arial"/>
          <w:b/>
          <w:sz w:val="24"/>
        </w:rPr>
        <w:t>Correction on resource coordination over F1</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w:t>
      </w:r>
      <w:r>
        <w:rPr>
          <w:i/>
        </w:rPr>
        <w:tab/>
        <w:t xml:space="preserve">  CR-0560  Cat: F (Rel-16)</w:t>
      </w:r>
      <w:r>
        <w:rPr>
          <w:i/>
        </w:rPr>
        <w:br/>
      </w:r>
      <w:r>
        <w:rPr>
          <w:i/>
        </w:rPr>
        <w:br/>
      </w:r>
      <w:r>
        <w:rPr>
          <w:i/>
        </w:rPr>
        <w:tab/>
      </w:r>
      <w:r>
        <w:rPr>
          <w:i/>
        </w:rPr>
        <w:tab/>
      </w:r>
      <w:r>
        <w:rPr>
          <w:i/>
        </w:rPr>
        <w:tab/>
      </w:r>
      <w:r>
        <w:rPr>
          <w:i/>
        </w:rPr>
        <w:tab/>
      </w:r>
      <w:r>
        <w:rPr>
          <w:i/>
        </w:rPr>
        <w:tab/>
        <w:t>Source: Huawei</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Huawei: same as last time; more clarification provided</w:t>
      </w:r>
    </w:p>
    <w:p w:rsidR="00711519" w:rsidRDefault="00711519" w:rsidP="00711519">
      <w:r>
        <w:t>Ericsson: our concerns are even more now. No indication whether resources over F1 are MN or SN; MN always triggers coordination – SN cannot do anything by itself; no guarantee that target DU will be able to use the same resources (or MN will be able to offer the same resources – this is a HO!)</w:t>
      </w:r>
    </w:p>
    <w:p w:rsidR="00711519" w:rsidRDefault="00711519" w:rsidP="00711519">
      <w:r>
        <w:t>Huawei: we tried to keep this simple to avoid further complexity; agree that MN always triggers this. For inter-DU mobility, no reason for DU to ask for this again (purpose for this change)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4"/>
      </w:pPr>
      <w:bookmarkStart w:id="383" w:name="_Toc41005666"/>
      <w:bookmarkStart w:id="384" w:name="_Toc41011332"/>
      <w:r>
        <w:lastRenderedPageBreak/>
        <w:t>31.3.2</w:t>
      </w:r>
      <w:r>
        <w:tab/>
        <w:t>Void</w:t>
      </w:r>
      <w:bookmarkEnd w:id="383"/>
      <w:bookmarkEnd w:id="384"/>
    </w:p>
    <w:p w:rsidR="00711519" w:rsidRDefault="00711519" w:rsidP="00711519">
      <w:pPr>
        <w:pStyle w:val="Heading4"/>
      </w:pPr>
      <w:bookmarkStart w:id="385" w:name="_Toc41005667"/>
      <w:bookmarkStart w:id="386" w:name="_Toc41011333"/>
      <w:r>
        <w:t>31.3.3</w:t>
      </w:r>
      <w:r>
        <w:tab/>
        <w:t>Direct Data Forwarding Between NG-RAN and E-UTRAN</w:t>
      </w:r>
      <w:bookmarkEnd w:id="385"/>
      <w:bookmarkEnd w:id="386"/>
    </w:p>
    <w:p w:rsidR="00711519" w:rsidRDefault="00711519" w:rsidP="00711519">
      <w:pPr>
        <w:rPr>
          <w:rFonts w:ascii="Arial" w:hAnsi="Arial" w:cs="Arial"/>
          <w:b/>
          <w:sz w:val="24"/>
        </w:rPr>
      </w:pPr>
      <w:r>
        <w:rPr>
          <w:rFonts w:ascii="Arial" w:hAnsi="Arial" w:cs="Arial"/>
          <w:b/>
          <w:color w:val="0000FF"/>
          <w:sz w:val="24"/>
        </w:rPr>
        <w:t>R3-201647</w:t>
      </w:r>
      <w:r>
        <w:rPr>
          <w:rFonts w:ascii="Arial" w:hAnsi="Arial" w:cs="Arial"/>
          <w:b/>
          <w:color w:val="0000FF"/>
          <w:sz w:val="24"/>
        </w:rPr>
        <w:tab/>
      </w:r>
      <w:r>
        <w:rPr>
          <w:rFonts w:ascii="Arial" w:hAnsi="Arial" w:cs="Arial"/>
          <w:b/>
          <w:sz w:val="24"/>
        </w:rPr>
        <w:t>TS36.413 Correction of 1217 from NG-RAN node to gNB</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v16.1.0</w:t>
      </w:r>
      <w:r>
        <w:rPr>
          <w:i/>
        </w:rPr>
        <w:tab/>
        <w:t xml:space="preserve">  CR-1761  Cat: F (Rel-16)</w:t>
      </w:r>
      <w:r>
        <w:rPr>
          <w:i/>
        </w:rPr>
        <w:br/>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CR, Rel-16,TEI16</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ZTE: 1647/1648 is a correction of CRs from last time</w:t>
      </w:r>
    </w:p>
    <w:p w:rsidR="00711519" w:rsidRDefault="00711519" w:rsidP="00711519">
      <w:r>
        <w:t>Ericsson ,Nokia, Samsung: nothing really wrong with current situation</w:t>
      </w:r>
    </w:p>
    <w:p w:rsidR="00711519" w:rsidRDefault="00711519" w:rsidP="00711519">
      <w:r>
        <w:t>Samsung: stage-3 uses generic terminology</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R3-201648</w:t>
      </w:r>
      <w:r>
        <w:rPr>
          <w:rFonts w:ascii="Arial" w:hAnsi="Arial" w:cs="Arial"/>
          <w:b/>
          <w:color w:val="0000FF"/>
          <w:sz w:val="24"/>
        </w:rPr>
        <w:tab/>
      </w:r>
      <w:r>
        <w:rPr>
          <w:rFonts w:ascii="Arial" w:hAnsi="Arial" w:cs="Arial"/>
          <w:b/>
          <w:sz w:val="24"/>
        </w:rPr>
        <w:t>TS38.413 Correction of 1227 from NG-RAN node to gNB</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CR-0363  Cat: F (Rel-16)</w:t>
      </w:r>
      <w:r>
        <w:rPr>
          <w:i/>
        </w:rPr>
        <w:br/>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CR, Rel-16,TEI16</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Nokia: same issue – not needed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R3-201825</w:t>
      </w:r>
      <w:r>
        <w:rPr>
          <w:rFonts w:ascii="Arial" w:hAnsi="Arial" w:cs="Arial"/>
          <w:b/>
          <w:color w:val="0000FF"/>
          <w:sz w:val="24"/>
        </w:rPr>
        <w:tab/>
      </w:r>
      <w:r>
        <w:rPr>
          <w:rFonts w:ascii="Arial" w:hAnsi="Arial" w:cs="Arial"/>
          <w:b/>
          <w:sz w:val="24"/>
        </w:rPr>
        <w:t>Correction of inter-system direct forwarding with shared SgNB/gNB</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Nokia, Nokia Shanghai Bell, CATT, Samsung, China Telecom, Huawei</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Ericsson: stage-2 text is needed, but not in 38.300 – we propose text in 37.340 (proper spec for DC)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R3-201826</w:t>
      </w:r>
      <w:r>
        <w:rPr>
          <w:rFonts w:ascii="Arial" w:hAnsi="Arial" w:cs="Arial"/>
          <w:b/>
          <w:color w:val="0000FF"/>
          <w:sz w:val="24"/>
        </w:rPr>
        <w:tab/>
      </w:r>
      <w:r>
        <w:rPr>
          <w:rFonts w:ascii="Arial" w:hAnsi="Arial" w:cs="Arial"/>
          <w:b/>
          <w:sz w:val="24"/>
        </w:rPr>
        <w:t xml:space="preserve">Inter-system direct forwarding with shared SgNB/gNB </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Nokia, Nokia Shanghai Bell, CATT, Samsung, China Telecom,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R3-202769</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R3-202769</w:t>
      </w:r>
      <w:r>
        <w:rPr>
          <w:rFonts w:ascii="Arial" w:hAnsi="Arial" w:cs="Arial"/>
          <w:b/>
          <w:color w:val="0000FF"/>
          <w:sz w:val="24"/>
        </w:rPr>
        <w:tab/>
      </w:r>
      <w:r>
        <w:rPr>
          <w:rFonts w:ascii="Arial" w:hAnsi="Arial" w:cs="Arial"/>
          <w:b/>
          <w:sz w:val="24"/>
        </w:rPr>
        <w:t xml:space="preserve">Inter-system direct forwarding with shared SgNB/gNB </w:t>
      </w:r>
    </w:p>
    <w:p w:rsidR="00711519" w:rsidRDefault="00711519" w:rsidP="00711519">
      <w:pPr>
        <w:rPr>
          <w:i/>
        </w:rPr>
      </w:pPr>
      <w:r>
        <w:rPr>
          <w:i/>
        </w:rPr>
        <w:lastRenderedPageBreak/>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Nokia, Nokia Shanghai Bell, CATT, Samsung, China Telecom, Huawei</w:t>
      </w:r>
    </w:p>
    <w:p w:rsidR="00711519" w:rsidRDefault="00711519" w:rsidP="00711519">
      <w:pPr>
        <w:rPr>
          <w:color w:val="808080"/>
        </w:rPr>
      </w:pPr>
      <w:r>
        <w:rPr>
          <w:color w:val="808080"/>
        </w:rPr>
        <w:t>(Replaces R3-201826)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R3-202801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R3-202801</w:t>
      </w:r>
      <w:r>
        <w:rPr>
          <w:rFonts w:ascii="Arial" w:hAnsi="Arial" w:cs="Arial"/>
          <w:b/>
          <w:color w:val="0000FF"/>
          <w:sz w:val="24"/>
        </w:rPr>
        <w:tab/>
      </w:r>
      <w:r>
        <w:rPr>
          <w:rFonts w:ascii="Arial" w:hAnsi="Arial" w:cs="Arial"/>
          <w:b/>
          <w:sz w:val="24"/>
        </w:rPr>
        <w:t xml:space="preserve">Inter-system direct forwarding with shared SgNB/gNB </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Nokia, Nokia Shanghai Bell, CATT, Samsung, China Telecom, Huawei</w:t>
      </w:r>
    </w:p>
    <w:p w:rsidR="00711519" w:rsidRDefault="00711519" w:rsidP="00711519">
      <w:pPr>
        <w:rPr>
          <w:color w:val="808080"/>
        </w:rPr>
      </w:pPr>
      <w:r>
        <w:rPr>
          <w:color w:val="808080"/>
        </w:rPr>
        <w:t>(Replaces R3-202769)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R3-202074</w:t>
      </w:r>
      <w:r>
        <w:rPr>
          <w:rFonts w:ascii="Arial" w:hAnsi="Arial" w:cs="Arial"/>
          <w:b/>
          <w:color w:val="0000FF"/>
          <w:sz w:val="24"/>
        </w:rPr>
        <w:tab/>
      </w:r>
      <w:r>
        <w:rPr>
          <w:rFonts w:ascii="Arial" w:hAnsi="Arial" w:cs="Arial"/>
          <w:b/>
          <w:sz w:val="24"/>
        </w:rPr>
        <w:t>SA to EN DC direct forwarding with shared SgNB/gNB</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Samsung, Nokia, Nokia Shanghai Bell, CATT, China Telecom,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R3-202080</w:t>
      </w:r>
      <w:r>
        <w:rPr>
          <w:rFonts w:ascii="Arial" w:hAnsi="Arial" w:cs="Arial"/>
          <w:b/>
          <w:color w:val="0000FF"/>
          <w:sz w:val="24"/>
        </w:rPr>
        <w:tab/>
      </w:r>
      <w:r>
        <w:rPr>
          <w:rFonts w:ascii="Arial" w:hAnsi="Arial" w:cs="Arial"/>
          <w:b/>
          <w:sz w:val="24"/>
        </w:rPr>
        <w:t>Support of inter-node handover with a shared split (S)gNB</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w:t>
      </w:r>
      <w:r>
        <w:rPr>
          <w:i/>
        </w:rPr>
        <w:tab/>
        <w:t xml:space="preserve">  CR-0119  Cat: F (Rel-16)</w:t>
      </w:r>
      <w:r>
        <w:rPr>
          <w:i/>
        </w:rPr>
        <w:br/>
      </w:r>
      <w:r>
        <w:rPr>
          <w:i/>
        </w:rPr>
        <w:br/>
      </w:r>
      <w:r>
        <w:rPr>
          <w:i/>
        </w:rPr>
        <w:tab/>
      </w:r>
      <w:r>
        <w:rPr>
          <w:i/>
        </w:rPr>
        <w:tab/>
      </w:r>
      <w:r>
        <w:rPr>
          <w:i/>
        </w:rPr>
        <w:tab/>
      </w:r>
      <w:r>
        <w:rPr>
          <w:i/>
        </w:rPr>
        <w:tab/>
      </w:r>
      <w:r>
        <w:rPr>
          <w:i/>
        </w:rPr>
        <w:tab/>
        <w:t>Source: CATT, China Telecom,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R3-202161</w:t>
      </w:r>
      <w:r>
        <w:rPr>
          <w:rFonts w:ascii="Arial" w:hAnsi="Arial" w:cs="Arial"/>
          <w:b/>
          <w:color w:val="0000FF"/>
          <w:sz w:val="24"/>
        </w:rPr>
        <w:tab/>
      </w:r>
      <w:r>
        <w:rPr>
          <w:rFonts w:ascii="Arial" w:hAnsi="Arial" w:cs="Arial"/>
          <w:b/>
          <w:sz w:val="24"/>
        </w:rPr>
        <w:t>Inter-system handover involving EN-DC supporting direct forwarding with shared SgNB/gNB</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R3-202003</w:t>
      </w:r>
      <w:r>
        <w:rPr>
          <w:rFonts w:ascii="Arial" w:hAnsi="Arial" w:cs="Arial"/>
          <w:b/>
          <w:color w:val="0000FF"/>
          <w:sz w:val="24"/>
        </w:rPr>
        <w:tab/>
      </w:r>
      <w:r>
        <w:rPr>
          <w:rFonts w:ascii="Arial" w:hAnsi="Arial" w:cs="Arial"/>
          <w:b/>
          <w:sz w:val="24"/>
        </w:rPr>
        <w:t>Discussion on E1AP for inter-system direct data forwarding</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China Telecom,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R3-201824</w:t>
      </w:r>
      <w:r>
        <w:rPr>
          <w:rFonts w:ascii="Arial" w:hAnsi="Arial" w:cs="Arial"/>
          <w:b/>
          <w:color w:val="0000FF"/>
          <w:sz w:val="24"/>
        </w:rPr>
        <w:tab/>
      </w:r>
      <w:r>
        <w:rPr>
          <w:rFonts w:ascii="Arial" w:hAnsi="Arial" w:cs="Arial"/>
          <w:b/>
          <w:sz w:val="24"/>
        </w:rPr>
        <w:t>Support of direct data forwarding for inter-system Handover</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v16.0.0</w:t>
      </w:r>
      <w:r>
        <w:rPr>
          <w:i/>
        </w:rPr>
        <w:tab/>
        <w:t xml:space="preserve">  CR-0033  Cat: B (Rel-16)</w:t>
      </w:r>
      <w:r>
        <w:rPr>
          <w:i/>
        </w:rPr>
        <w:br/>
      </w:r>
      <w:r>
        <w:rPr>
          <w:i/>
        </w:rPr>
        <w:br/>
      </w:r>
      <w:r>
        <w:rPr>
          <w:i/>
        </w:rPr>
        <w:tab/>
      </w:r>
      <w:r>
        <w:rPr>
          <w:i/>
        </w:rPr>
        <w:tab/>
      </w:r>
      <w:r>
        <w:rPr>
          <w:i/>
        </w:rPr>
        <w:tab/>
      </w:r>
      <w:r>
        <w:rPr>
          <w:i/>
        </w:rPr>
        <w:tab/>
      </w:r>
      <w:r>
        <w:rPr>
          <w:i/>
        </w:rPr>
        <w:tab/>
        <w:t>Source: Nokia, Nokia Shanghai Bell, CATT, China Telecom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R3-201695</w:t>
      </w:r>
      <w:r>
        <w:rPr>
          <w:rFonts w:ascii="Arial" w:hAnsi="Arial" w:cs="Arial"/>
          <w:b/>
          <w:color w:val="0000FF"/>
          <w:sz w:val="24"/>
        </w:rPr>
        <w:tab/>
      </w:r>
      <w:r>
        <w:rPr>
          <w:rFonts w:ascii="Arial" w:hAnsi="Arial" w:cs="Arial"/>
          <w:b/>
          <w:sz w:val="24"/>
        </w:rPr>
        <w:t>Support of direct data forwarding for inter-system HO</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v16.1.0</w:t>
      </w:r>
      <w:r>
        <w:rPr>
          <w:i/>
        </w:rPr>
        <w:tab/>
        <w:t xml:space="preserve">  CR-0491  Cat: F (Rel-16)</w:t>
      </w:r>
      <w:r>
        <w:rPr>
          <w:i/>
        </w:rPr>
        <w:br/>
      </w:r>
      <w:r>
        <w:rPr>
          <w:i/>
        </w:rPr>
        <w:lastRenderedPageBreak/>
        <w:br/>
      </w:r>
      <w:r>
        <w:rPr>
          <w:i/>
        </w:rPr>
        <w:tab/>
      </w:r>
      <w:r>
        <w:rPr>
          <w:i/>
        </w:rPr>
        <w:tab/>
      </w:r>
      <w:r>
        <w:rPr>
          <w:i/>
        </w:rPr>
        <w:tab/>
      </w:r>
      <w:r>
        <w:rPr>
          <w:i/>
        </w:rPr>
        <w:tab/>
      </w:r>
      <w:r>
        <w:rPr>
          <w:i/>
        </w:rPr>
        <w:tab/>
        <w:t>Source: China Telecom, CATT,Nokia ,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R3-201646</w:t>
      </w:r>
      <w:r>
        <w:rPr>
          <w:rFonts w:ascii="Arial" w:hAnsi="Arial" w:cs="Arial"/>
          <w:b/>
          <w:color w:val="0000FF"/>
          <w:sz w:val="24"/>
        </w:rPr>
        <w:tab/>
      </w:r>
      <w:r>
        <w:rPr>
          <w:rFonts w:ascii="Arial" w:hAnsi="Arial" w:cs="Arial"/>
          <w:b/>
          <w:sz w:val="24"/>
        </w:rPr>
        <w:t>TS38.423 Support of Intra-System Direct DF with Shared Source NG-RAN Node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CR-0342  Cat: F (Rel-16)</w:t>
      </w:r>
      <w:r>
        <w:rPr>
          <w:i/>
        </w:rPr>
        <w:br/>
      </w:r>
      <w:r>
        <w:rPr>
          <w:i/>
        </w:rPr>
        <w:br/>
      </w:r>
      <w:r>
        <w:rPr>
          <w:i/>
        </w:rPr>
        <w:tab/>
      </w:r>
      <w:r>
        <w:rPr>
          <w:i/>
        </w:rPr>
        <w:tab/>
      </w:r>
      <w:r>
        <w:rPr>
          <w:i/>
        </w:rPr>
        <w:tab/>
      </w:r>
      <w:r>
        <w:rPr>
          <w:i/>
        </w:rPr>
        <w:tab/>
      </w:r>
      <w:r>
        <w:rPr>
          <w:i/>
        </w:rPr>
        <w:tab/>
        <w:t>Source: ZTE, CATT, China Telecom</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CR, Rel-16,TEI16</w:t>
      </w:r>
    </w:p>
    <w:p w:rsidR="00711519" w:rsidRDefault="00711519" w:rsidP="00711519">
      <w:pPr>
        <w:rPr>
          <w:rFonts w:ascii="Arial" w:hAnsi="Arial" w:cs="Arial"/>
          <w:b/>
        </w:rPr>
      </w:pPr>
      <w:r>
        <w:rPr>
          <w:rFonts w:ascii="Arial" w:hAnsi="Arial" w:cs="Arial"/>
          <w:b/>
        </w:rPr>
        <w:t xml:space="preserve">Discussion: </w:t>
      </w:r>
    </w:p>
    <w:p w:rsidR="00711519" w:rsidRDefault="00711519" w:rsidP="00711519">
      <w:r>
        <w:t>Nokia, Ericsson: unclear what this is addressing: opt2-&gt;opt7? Not sure this is allowed by RAN</w:t>
      </w:r>
    </w:p>
    <w:p w:rsidR="00711519" w:rsidRDefault="00711519" w:rsidP="00711519">
      <w:r>
        <w:t>ZTE: technically it should be possible, although not explicitly allowed by RAN2</w:t>
      </w:r>
    </w:p>
    <w:p w:rsidR="00711519" w:rsidRDefault="00711519" w:rsidP="00711519">
      <w:r>
        <w:t>Nokia: Rel-16 we can go EN-DC-&gt;SA, and these restrictions are led by RAN2; we should be careful</w:t>
      </w:r>
    </w:p>
    <w:p w:rsidR="00711519" w:rsidRDefault="00711519" w:rsidP="00711519">
      <w:r>
        <w:t>ZTE: intra-system is less complicated than inter-sytem</w:t>
      </w:r>
    </w:p>
    <w:p w:rsidR="00711519" w:rsidRDefault="00711519" w:rsidP="00711519">
      <w:r>
        <w:t>Ericsson: if source is not in DC, this is an issue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R3-202768</w:t>
      </w:r>
      <w:r>
        <w:rPr>
          <w:rFonts w:ascii="Arial" w:hAnsi="Arial" w:cs="Arial"/>
          <w:b/>
          <w:color w:val="0000FF"/>
          <w:sz w:val="24"/>
        </w:rPr>
        <w:tab/>
      </w:r>
      <w:r>
        <w:rPr>
          <w:rFonts w:ascii="Arial" w:hAnsi="Arial" w:cs="Arial"/>
          <w:b/>
          <w:sz w:val="24"/>
        </w:rPr>
        <w:t>Summary of offline discussion on Direct forwarding Inter system HO involving DC</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R3-202800</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R3-202800</w:t>
      </w:r>
      <w:r>
        <w:rPr>
          <w:rFonts w:ascii="Arial" w:hAnsi="Arial" w:cs="Arial"/>
          <w:b/>
          <w:color w:val="0000FF"/>
          <w:sz w:val="24"/>
        </w:rPr>
        <w:tab/>
      </w:r>
      <w:r>
        <w:rPr>
          <w:rFonts w:ascii="Arial" w:hAnsi="Arial" w:cs="Arial"/>
          <w:b/>
          <w:sz w:val="24"/>
        </w:rPr>
        <w:t>Summary of offline discussion on Direct forwarding Inter system HO involving DC</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11519" w:rsidRDefault="00711519" w:rsidP="00711519">
      <w:pPr>
        <w:rPr>
          <w:color w:val="808080"/>
        </w:rPr>
      </w:pPr>
      <w:r>
        <w:rPr>
          <w:color w:val="808080"/>
        </w:rPr>
        <w:t>(Replaces R3-202768)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4"/>
      </w:pPr>
      <w:bookmarkStart w:id="387" w:name="_Toc41005668"/>
      <w:bookmarkStart w:id="388" w:name="_Toc41011334"/>
      <w:r>
        <w:t>31.3.4</w:t>
      </w:r>
      <w:r>
        <w:tab/>
        <w:t>Others</w:t>
      </w:r>
      <w:bookmarkEnd w:id="387"/>
      <w:bookmarkEnd w:id="388"/>
    </w:p>
    <w:p w:rsidR="00711519" w:rsidRDefault="00711519" w:rsidP="00711519">
      <w:pPr>
        <w:pStyle w:val="Heading5"/>
      </w:pPr>
      <w:bookmarkStart w:id="389" w:name="_Toc41005669"/>
      <w:bookmarkStart w:id="390" w:name="_Toc41011335"/>
      <w:r>
        <w:t>31.3.4.1</w:t>
      </w:r>
      <w:r>
        <w:tab/>
        <w:t>Other Rel-16 Corrections</w:t>
      </w:r>
      <w:bookmarkEnd w:id="389"/>
      <w:bookmarkEnd w:id="390"/>
    </w:p>
    <w:p w:rsidR="00711519" w:rsidRDefault="00711519" w:rsidP="00711519">
      <w:pPr>
        <w:rPr>
          <w:rFonts w:ascii="Arial" w:hAnsi="Arial" w:cs="Arial"/>
          <w:b/>
          <w:sz w:val="24"/>
        </w:rPr>
      </w:pPr>
      <w:r>
        <w:rPr>
          <w:rFonts w:ascii="Arial" w:hAnsi="Arial" w:cs="Arial"/>
          <w:b/>
          <w:color w:val="0000FF"/>
          <w:sz w:val="24"/>
        </w:rPr>
        <w:t>R3-202275</w:t>
      </w:r>
      <w:r>
        <w:rPr>
          <w:rFonts w:ascii="Arial" w:hAnsi="Arial" w:cs="Arial"/>
          <w:b/>
          <w:color w:val="0000FF"/>
          <w:sz w:val="24"/>
        </w:rPr>
        <w:tab/>
      </w:r>
      <w:r>
        <w:rPr>
          <w:rFonts w:ascii="Arial" w:hAnsi="Arial" w:cs="Arial"/>
          <w:b/>
          <w:sz w:val="24"/>
        </w:rPr>
        <w:t>CR 36.423 Correction to E-UTRA-NR Cell-level Resource Coordination - Rel16</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CR-1485  Cat: A (Rel-16)</w:t>
      </w:r>
      <w:r>
        <w:rPr>
          <w:i/>
        </w:rPr>
        <w:br/>
      </w:r>
      <w:r>
        <w:rPr>
          <w:i/>
        </w:rPr>
        <w:br/>
      </w:r>
      <w:r>
        <w:rPr>
          <w:i/>
        </w:rPr>
        <w:tab/>
      </w:r>
      <w:r>
        <w:rPr>
          <w:i/>
        </w:rPr>
        <w:tab/>
      </w:r>
      <w:r>
        <w:rPr>
          <w:i/>
        </w:rPr>
        <w:tab/>
      </w:r>
      <w:r>
        <w:rPr>
          <w:i/>
        </w:rPr>
        <w:tab/>
      </w:r>
      <w:r>
        <w:rPr>
          <w:i/>
        </w:rPr>
        <w:tab/>
        <w:t>Source: Ericsson, Deutsche Telekom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R3-202313</w:t>
      </w:r>
      <w:r>
        <w:rPr>
          <w:rFonts w:ascii="Arial" w:hAnsi="Arial" w:cs="Arial"/>
          <w:b/>
          <w:color w:val="0000FF"/>
          <w:sz w:val="24"/>
        </w:rPr>
        <w:tab/>
      </w:r>
      <w:r>
        <w:rPr>
          <w:rFonts w:ascii="Arial" w:hAnsi="Arial" w:cs="Arial"/>
          <w:b/>
          <w:sz w:val="24"/>
        </w:rPr>
        <w:t>Completion of RAN UE ID</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Telecom Italia, Deutsche Telekom, Orange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R3-202314</w:t>
      </w:r>
      <w:r>
        <w:rPr>
          <w:rFonts w:ascii="Arial" w:hAnsi="Arial" w:cs="Arial"/>
          <w:b/>
          <w:color w:val="0000FF"/>
          <w:sz w:val="24"/>
        </w:rPr>
        <w:tab/>
      </w:r>
      <w:r>
        <w:rPr>
          <w:rFonts w:ascii="Arial" w:hAnsi="Arial" w:cs="Arial"/>
          <w:b/>
          <w:sz w:val="24"/>
        </w:rPr>
        <w:t>RAN UE ID for X2</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w:t>
      </w:r>
      <w:r>
        <w:rPr>
          <w:i/>
        </w:rPr>
        <w:tab/>
        <w:t xml:space="preserve">  CR-1361  rev 4 Cat: F (Rel-16)</w:t>
      </w:r>
      <w:r>
        <w:rPr>
          <w:i/>
        </w:rPr>
        <w:br/>
      </w:r>
      <w:r>
        <w:rPr>
          <w:i/>
        </w:rPr>
        <w:br/>
      </w:r>
      <w:r>
        <w:rPr>
          <w:i/>
        </w:rPr>
        <w:tab/>
      </w:r>
      <w:r>
        <w:rPr>
          <w:i/>
        </w:rPr>
        <w:tab/>
      </w:r>
      <w:r>
        <w:rPr>
          <w:i/>
        </w:rPr>
        <w:tab/>
      </w:r>
      <w:r>
        <w:rPr>
          <w:i/>
        </w:rPr>
        <w:tab/>
      </w:r>
      <w:r>
        <w:rPr>
          <w:i/>
        </w:rPr>
        <w:tab/>
        <w:t>Source: Ericsson, Telecom Italia, Deutsche Telekom, Orange</w:t>
      </w:r>
    </w:p>
    <w:p w:rsidR="00711519" w:rsidRDefault="00711519" w:rsidP="00711519">
      <w:pPr>
        <w:rPr>
          <w:color w:val="808080"/>
        </w:rPr>
      </w:pPr>
      <w:r>
        <w:rPr>
          <w:color w:val="808080"/>
        </w:rPr>
        <w:t>(Replaces R3-201035)</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R3-202315</w:t>
      </w:r>
      <w:r>
        <w:rPr>
          <w:rFonts w:ascii="Arial" w:hAnsi="Arial" w:cs="Arial"/>
          <w:b/>
          <w:color w:val="0000FF"/>
          <w:sz w:val="24"/>
        </w:rPr>
        <w:tab/>
      </w:r>
      <w:r>
        <w:rPr>
          <w:rFonts w:ascii="Arial" w:hAnsi="Arial" w:cs="Arial"/>
          <w:b/>
          <w:sz w:val="24"/>
        </w:rPr>
        <w:t>RAN UE ID for Xn</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w:t>
      </w:r>
      <w:r>
        <w:rPr>
          <w:i/>
        </w:rPr>
        <w:tab/>
        <w:t xml:space="preserve">  CR-0200  rev 4 Cat: F (Rel-16)</w:t>
      </w:r>
      <w:r>
        <w:rPr>
          <w:i/>
        </w:rPr>
        <w:br/>
      </w:r>
      <w:r>
        <w:rPr>
          <w:i/>
        </w:rPr>
        <w:br/>
      </w:r>
      <w:r>
        <w:rPr>
          <w:i/>
        </w:rPr>
        <w:tab/>
      </w:r>
      <w:r>
        <w:rPr>
          <w:i/>
        </w:rPr>
        <w:tab/>
      </w:r>
      <w:r>
        <w:rPr>
          <w:i/>
        </w:rPr>
        <w:tab/>
      </w:r>
      <w:r>
        <w:rPr>
          <w:i/>
        </w:rPr>
        <w:tab/>
      </w:r>
      <w:r>
        <w:rPr>
          <w:i/>
        </w:rPr>
        <w:tab/>
        <w:t>Source: Ericsson, Telecom Italia, Deutsche Telekom, Orange</w:t>
      </w:r>
    </w:p>
    <w:p w:rsidR="00711519" w:rsidRDefault="00711519" w:rsidP="00711519">
      <w:pPr>
        <w:rPr>
          <w:color w:val="808080"/>
        </w:rPr>
      </w:pPr>
      <w:r>
        <w:rPr>
          <w:color w:val="808080"/>
        </w:rPr>
        <w:t>(Replaces R3-201036)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R3-202316</w:t>
      </w:r>
      <w:r>
        <w:rPr>
          <w:rFonts w:ascii="Arial" w:hAnsi="Arial" w:cs="Arial"/>
          <w:b/>
          <w:color w:val="0000FF"/>
          <w:sz w:val="24"/>
        </w:rPr>
        <w:tab/>
      </w:r>
      <w:r>
        <w:rPr>
          <w:rFonts w:ascii="Arial" w:hAnsi="Arial" w:cs="Arial"/>
          <w:b/>
          <w:sz w:val="24"/>
        </w:rPr>
        <w:t>RAN UE ID for NG</w:t>
      </w:r>
    </w:p>
    <w:p w:rsidR="00711519" w:rsidRDefault="00711519" w:rsidP="007115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w:t>
      </w:r>
      <w:r>
        <w:rPr>
          <w:i/>
        </w:rPr>
        <w:tab/>
        <w:t xml:space="preserve">  CR-0223  rev 4 Cat: F (Rel-16)</w:t>
      </w:r>
      <w:r>
        <w:rPr>
          <w:i/>
        </w:rPr>
        <w:br/>
      </w:r>
      <w:r>
        <w:rPr>
          <w:i/>
        </w:rPr>
        <w:br/>
      </w:r>
      <w:r>
        <w:rPr>
          <w:i/>
        </w:rPr>
        <w:tab/>
      </w:r>
      <w:r>
        <w:rPr>
          <w:i/>
        </w:rPr>
        <w:tab/>
      </w:r>
      <w:r>
        <w:rPr>
          <w:i/>
        </w:rPr>
        <w:tab/>
      </w:r>
      <w:r>
        <w:rPr>
          <w:i/>
        </w:rPr>
        <w:tab/>
      </w:r>
      <w:r>
        <w:rPr>
          <w:i/>
        </w:rPr>
        <w:tab/>
        <w:t>Source: Ericsson, Telecom Italia, Deutsche Telekom, Orange</w:t>
      </w:r>
    </w:p>
    <w:p w:rsidR="00711519" w:rsidRDefault="00711519" w:rsidP="00711519">
      <w:pPr>
        <w:rPr>
          <w:color w:val="808080"/>
        </w:rPr>
      </w:pPr>
      <w:r>
        <w:rPr>
          <w:color w:val="808080"/>
        </w:rPr>
        <w:t>(Replaces R3-201037)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R3-202420</w:t>
      </w:r>
      <w:r>
        <w:rPr>
          <w:rFonts w:ascii="Arial" w:hAnsi="Arial" w:cs="Arial"/>
          <w:b/>
          <w:color w:val="0000FF"/>
          <w:sz w:val="24"/>
        </w:rPr>
        <w:tab/>
      </w:r>
      <w:r>
        <w:rPr>
          <w:rFonts w:ascii="Arial" w:hAnsi="Arial" w:cs="Arial"/>
          <w:b/>
          <w:sz w:val="24"/>
        </w:rPr>
        <w:t xml:space="preserve">Discussion on Extending Usage of RAN UE ID </w:t>
      </w:r>
    </w:p>
    <w:p w:rsidR="00711519" w:rsidRDefault="00711519" w:rsidP="007115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R3-202385</w:t>
      </w:r>
      <w:r>
        <w:rPr>
          <w:rFonts w:ascii="Arial" w:hAnsi="Arial" w:cs="Arial"/>
          <w:b/>
          <w:color w:val="0000FF"/>
          <w:sz w:val="24"/>
        </w:rPr>
        <w:tab/>
      </w:r>
      <w:r>
        <w:rPr>
          <w:rFonts w:ascii="Arial" w:hAnsi="Arial" w:cs="Arial"/>
          <w:b/>
          <w:sz w:val="24"/>
        </w:rPr>
        <w:t>SRS-RSRP configuration for CLI</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Nokia, Nokia Shanghai Bell, CMCC, LGE, China Telecom, Orange, 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R3-201851</w:t>
      </w:r>
      <w:r>
        <w:rPr>
          <w:rFonts w:ascii="Arial" w:hAnsi="Arial" w:cs="Arial"/>
          <w:b/>
          <w:color w:val="0000FF"/>
          <w:sz w:val="24"/>
        </w:rPr>
        <w:tab/>
      </w:r>
      <w:r>
        <w:rPr>
          <w:rFonts w:ascii="Arial" w:hAnsi="Arial" w:cs="Arial"/>
          <w:b/>
          <w:sz w:val="24"/>
        </w:rPr>
        <w:t>SRS-RSRP configuration for CLI</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CR-0541  Cat: F (Rel-16)</w:t>
      </w:r>
      <w:r>
        <w:rPr>
          <w:i/>
        </w:rPr>
        <w:br/>
      </w:r>
      <w:r>
        <w:rPr>
          <w:i/>
        </w:rPr>
        <w:br/>
      </w:r>
      <w:r>
        <w:rPr>
          <w:i/>
        </w:rPr>
        <w:tab/>
      </w:r>
      <w:r>
        <w:rPr>
          <w:i/>
        </w:rPr>
        <w:tab/>
      </w:r>
      <w:r>
        <w:rPr>
          <w:i/>
        </w:rPr>
        <w:tab/>
      </w:r>
      <w:r>
        <w:rPr>
          <w:i/>
        </w:rPr>
        <w:tab/>
      </w:r>
      <w:r>
        <w:rPr>
          <w:i/>
        </w:rPr>
        <w:tab/>
        <w:t>Source: Nokia, Nokia Shanghai Bell, China Telecom, Orange, LGE,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R3-202320</w:t>
      </w:r>
      <w:r>
        <w:rPr>
          <w:rFonts w:ascii="Arial" w:hAnsi="Arial" w:cs="Arial"/>
          <w:b/>
          <w:color w:val="0000FF"/>
          <w:sz w:val="24"/>
        </w:rPr>
        <w:tab/>
      </w:r>
      <w:r>
        <w:rPr>
          <w:rFonts w:ascii="Arial" w:hAnsi="Arial" w:cs="Arial"/>
          <w:b/>
          <w:sz w:val="24"/>
        </w:rPr>
        <w:t>SRS-RSRP configuration for CLI</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CR-0366  Cat: F (Rel-16)</w:t>
      </w:r>
      <w:r>
        <w:rPr>
          <w:i/>
        </w:rPr>
        <w:br/>
      </w:r>
      <w:r>
        <w:rPr>
          <w:i/>
        </w:rPr>
        <w:lastRenderedPageBreak/>
        <w:br/>
      </w:r>
      <w:r>
        <w:rPr>
          <w:i/>
        </w:rPr>
        <w:tab/>
      </w:r>
      <w:r>
        <w:rPr>
          <w:i/>
        </w:rPr>
        <w:tab/>
      </w:r>
      <w:r>
        <w:rPr>
          <w:i/>
        </w:rPr>
        <w:tab/>
      </w:r>
      <w:r>
        <w:rPr>
          <w:i/>
        </w:rPr>
        <w:tab/>
      </w:r>
      <w:r>
        <w:rPr>
          <w:i/>
        </w:rPr>
        <w:tab/>
        <w:t>Source: LGE, China Telecom, Orange, Nokia, Nokia Shanghai Bell, ZTE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R3-202359</w:t>
      </w:r>
      <w:r>
        <w:rPr>
          <w:rFonts w:ascii="Arial" w:hAnsi="Arial" w:cs="Arial"/>
          <w:b/>
          <w:color w:val="0000FF"/>
          <w:sz w:val="24"/>
        </w:rPr>
        <w:tab/>
      </w:r>
      <w:r>
        <w:rPr>
          <w:rFonts w:ascii="Arial" w:hAnsi="Arial" w:cs="Arial"/>
          <w:b/>
          <w:sz w:val="24"/>
        </w:rPr>
        <w:t>E1 Setup Request for virtualized CU-UPs</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Vodafone, BT, Orange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R3-202360</w:t>
      </w:r>
      <w:r>
        <w:rPr>
          <w:rFonts w:ascii="Arial" w:hAnsi="Arial" w:cs="Arial"/>
          <w:b/>
          <w:color w:val="0000FF"/>
          <w:sz w:val="24"/>
        </w:rPr>
        <w:tab/>
      </w:r>
      <w:r>
        <w:rPr>
          <w:rFonts w:ascii="Arial" w:hAnsi="Arial" w:cs="Arial"/>
          <w:b/>
          <w:sz w:val="24"/>
        </w:rPr>
        <w:t>E1 Setup Request for virtualized CU-UPs</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CR-0496  Cat: F (Rel-16)</w:t>
      </w:r>
      <w:r>
        <w:rPr>
          <w:i/>
        </w:rPr>
        <w:br/>
      </w:r>
      <w:r>
        <w:rPr>
          <w:i/>
        </w:rPr>
        <w:br/>
      </w:r>
      <w:r>
        <w:rPr>
          <w:i/>
        </w:rPr>
        <w:tab/>
      </w:r>
      <w:r>
        <w:rPr>
          <w:i/>
        </w:rPr>
        <w:tab/>
      </w:r>
      <w:r>
        <w:rPr>
          <w:i/>
        </w:rPr>
        <w:tab/>
      </w:r>
      <w:r>
        <w:rPr>
          <w:i/>
        </w:rPr>
        <w:tab/>
      </w:r>
      <w:r>
        <w:rPr>
          <w:i/>
        </w:rPr>
        <w:tab/>
        <w:t>Source: Ericsson, Deutsche Telekom, Vodafone, BT, Orange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R3-201827</w:t>
      </w:r>
      <w:r>
        <w:rPr>
          <w:rFonts w:ascii="Arial" w:hAnsi="Arial" w:cs="Arial"/>
          <w:b/>
          <w:color w:val="0000FF"/>
          <w:sz w:val="24"/>
        </w:rPr>
        <w:tab/>
      </w:r>
      <w:r>
        <w:rPr>
          <w:rFonts w:ascii="Arial" w:hAnsi="Arial" w:cs="Arial"/>
          <w:b/>
          <w:sz w:val="24"/>
        </w:rPr>
        <w:t>Correction of S-NSSAI range</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AT&amp;T, TMO</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R3-201828</w:t>
      </w:r>
      <w:r>
        <w:rPr>
          <w:rFonts w:ascii="Arial" w:hAnsi="Arial" w:cs="Arial"/>
          <w:b/>
          <w:color w:val="0000FF"/>
          <w:sz w:val="24"/>
        </w:rPr>
        <w:tab/>
      </w:r>
      <w:r>
        <w:rPr>
          <w:rFonts w:ascii="Arial" w:hAnsi="Arial" w:cs="Arial"/>
          <w:b/>
          <w:sz w:val="24"/>
        </w:rPr>
        <w:t>Correction of S-NSSAI range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CR-0373  Cat: F (Rel-16)</w:t>
      </w:r>
      <w:r>
        <w:rPr>
          <w:i/>
        </w:rPr>
        <w:br/>
      </w:r>
      <w:r>
        <w:rPr>
          <w:i/>
        </w:rPr>
        <w:br/>
      </w:r>
      <w:r>
        <w:rPr>
          <w:i/>
        </w:rPr>
        <w:tab/>
      </w:r>
      <w:r>
        <w:rPr>
          <w:i/>
        </w:rPr>
        <w:tab/>
      </w:r>
      <w:r>
        <w:rPr>
          <w:i/>
        </w:rPr>
        <w:tab/>
      </w:r>
      <w:r>
        <w:rPr>
          <w:i/>
        </w:rPr>
        <w:tab/>
      </w:r>
      <w:r>
        <w:rPr>
          <w:i/>
        </w:rPr>
        <w:tab/>
        <w:t>Source: Nokia, Nokia Shanghai Bell, AT&amp;T, TMO</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R3-201829</w:t>
      </w:r>
      <w:r>
        <w:rPr>
          <w:rFonts w:ascii="Arial" w:hAnsi="Arial" w:cs="Arial"/>
          <w:b/>
          <w:color w:val="0000FF"/>
          <w:sz w:val="24"/>
        </w:rPr>
        <w:tab/>
      </w:r>
      <w:r>
        <w:rPr>
          <w:rFonts w:ascii="Arial" w:hAnsi="Arial" w:cs="Arial"/>
          <w:b/>
          <w:sz w:val="24"/>
        </w:rPr>
        <w:t>Correction of S-NSSAI range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CR-0347  Cat: F (Rel-16)</w:t>
      </w:r>
      <w:r>
        <w:rPr>
          <w:i/>
        </w:rPr>
        <w:br/>
      </w:r>
      <w:r>
        <w:rPr>
          <w:i/>
        </w:rPr>
        <w:br/>
      </w:r>
      <w:r>
        <w:rPr>
          <w:i/>
        </w:rPr>
        <w:tab/>
      </w:r>
      <w:r>
        <w:rPr>
          <w:i/>
        </w:rPr>
        <w:tab/>
      </w:r>
      <w:r>
        <w:rPr>
          <w:i/>
        </w:rPr>
        <w:tab/>
      </w:r>
      <w:r>
        <w:rPr>
          <w:i/>
        </w:rPr>
        <w:tab/>
      </w:r>
      <w:r>
        <w:rPr>
          <w:i/>
        </w:rPr>
        <w:tab/>
        <w:t>Source: Nokia, Nokia Shanghai Bell, AT&amp;T, TMO</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R3-201830</w:t>
      </w:r>
      <w:r>
        <w:rPr>
          <w:rFonts w:ascii="Arial" w:hAnsi="Arial" w:cs="Arial"/>
          <w:b/>
          <w:color w:val="0000FF"/>
          <w:sz w:val="24"/>
        </w:rPr>
        <w:tab/>
      </w:r>
      <w:r>
        <w:rPr>
          <w:rFonts w:ascii="Arial" w:hAnsi="Arial" w:cs="Arial"/>
          <w:b/>
          <w:sz w:val="24"/>
        </w:rPr>
        <w:t>Correction of S-NSSAI range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v16.1.0</w:t>
      </w:r>
      <w:r>
        <w:rPr>
          <w:i/>
        </w:rPr>
        <w:tab/>
        <w:t xml:space="preserve">  CR-0492  Cat: F (Rel-16)</w:t>
      </w:r>
      <w:r>
        <w:rPr>
          <w:i/>
        </w:rPr>
        <w:br/>
      </w:r>
      <w:r>
        <w:rPr>
          <w:i/>
        </w:rPr>
        <w:br/>
      </w:r>
      <w:r>
        <w:rPr>
          <w:i/>
        </w:rPr>
        <w:tab/>
      </w:r>
      <w:r>
        <w:rPr>
          <w:i/>
        </w:rPr>
        <w:tab/>
      </w:r>
      <w:r>
        <w:rPr>
          <w:i/>
        </w:rPr>
        <w:tab/>
      </w:r>
      <w:r>
        <w:rPr>
          <w:i/>
        </w:rPr>
        <w:tab/>
      </w:r>
      <w:r>
        <w:rPr>
          <w:i/>
        </w:rPr>
        <w:tab/>
        <w:t>Source: Nokia, Nokia Shanghai Bell, AT&amp;T, TMO</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R3-201831</w:t>
      </w:r>
      <w:r>
        <w:rPr>
          <w:rFonts w:ascii="Arial" w:hAnsi="Arial" w:cs="Arial"/>
          <w:b/>
          <w:color w:val="0000FF"/>
          <w:sz w:val="24"/>
        </w:rPr>
        <w:tab/>
      </w:r>
      <w:r>
        <w:rPr>
          <w:rFonts w:ascii="Arial" w:hAnsi="Arial" w:cs="Arial"/>
          <w:b/>
          <w:sz w:val="24"/>
        </w:rPr>
        <w:t>Correction of S-NSSAI range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CR-0540  Cat: F (Rel-16)</w:t>
      </w:r>
      <w:r>
        <w:rPr>
          <w:i/>
        </w:rPr>
        <w:br/>
      </w:r>
      <w:r>
        <w:rPr>
          <w:i/>
        </w:rPr>
        <w:br/>
      </w:r>
      <w:r>
        <w:rPr>
          <w:i/>
        </w:rPr>
        <w:tab/>
      </w:r>
      <w:r>
        <w:rPr>
          <w:i/>
        </w:rPr>
        <w:tab/>
      </w:r>
      <w:r>
        <w:rPr>
          <w:i/>
        </w:rPr>
        <w:tab/>
      </w:r>
      <w:r>
        <w:rPr>
          <w:i/>
        </w:rPr>
        <w:tab/>
      </w:r>
      <w:r>
        <w:rPr>
          <w:i/>
        </w:rPr>
        <w:tab/>
        <w:t>Source: Nokia, Nokia Shanghai Bell, AT&amp;T, TMO</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R3-202386</w:t>
      </w:r>
      <w:r>
        <w:rPr>
          <w:rFonts w:ascii="Arial" w:hAnsi="Arial" w:cs="Arial"/>
          <w:b/>
          <w:color w:val="0000FF"/>
          <w:sz w:val="24"/>
        </w:rPr>
        <w:tab/>
      </w:r>
      <w:r>
        <w:rPr>
          <w:rFonts w:ascii="Arial" w:hAnsi="Arial" w:cs="Arial"/>
          <w:b/>
          <w:sz w:val="24"/>
        </w:rPr>
        <w:t>AMF Region Information in Xn setup procedure</w:t>
      </w:r>
    </w:p>
    <w:p w:rsidR="00711519" w:rsidRDefault="00711519" w:rsidP="007115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R3-202387</w:t>
      </w:r>
      <w:r>
        <w:rPr>
          <w:rFonts w:ascii="Arial" w:hAnsi="Arial" w:cs="Arial"/>
          <w:b/>
          <w:color w:val="0000FF"/>
          <w:sz w:val="24"/>
        </w:rPr>
        <w:tab/>
      </w:r>
      <w:r>
        <w:rPr>
          <w:rFonts w:ascii="Arial" w:hAnsi="Arial" w:cs="Arial"/>
          <w:b/>
          <w:sz w:val="24"/>
        </w:rPr>
        <w:t>AMF Region Information IE CR for Rel-15 38423</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v15.7.0</w:t>
      </w:r>
      <w:r>
        <w:rPr>
          <w:i/>
        </w:rPr>
        <w:tab/>
        <w:t xml:space="preserve">  CR-0367  Cat: F (Rel-15)</w:t>
      </w:r>
      <w:r>
        <w:rPr>
          <w:i/>
        </w:rPr>
        <w:br/>
      </w:r>
      <w:r>
        <w:rPr>
          <w:i/>
        </w:rPr>
        <w:br/>
      </w:r>
      <w:r>
        <w:rPr>
          <w:i/>
        </w:rPr>
        <w:tab/>
      </w:r>
      <w:r>
        <w:rPr>
          <w:i/>
        </w:rPr>
        <w:tab/>
      </w:r>
      <w:r>
        <w:rPr>
          <w:i/>
        </w:rPr>
        <w:tab/>
      </w:r>
      <w:r>
        <w:rPr>
          <w:i/>
        </w:rPr>
        <w:tab/>
      </w:r>
      <w:r>
        <w:rPr>
          <w:i/>
        </w:rPr>
        <w:tab/>
        <w:t>Source: ZTE, China Telecom,China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R3-202388</w:t>
      </w:r>
      <w:r>
        <w:rPr>
          <w:rFonts w:ascii="Arial" w:hAnsi="Arial" w:cs="Arial"/>
          <w:b/>
          <w:color w:val="0000FF"/>
          <w:sz w:val="24"/>
        </w:rPr>
        <w:tab/>
      </w:r>
      <w:r>
        <w:rPr>
          <w:rFonts w:ascii="Arial" w:hAnsi="Arial" w:cs="Arial"/>
          <w:b/>
          <w:sz w:val="24"/>
        </w:rPr>
        <w:t>AMF Region Information IE CR for Rel-16 38423</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CR-0368  Cat: A (Rel-16)</w:t>
      </w:r>
      <w:r>
        <w:rPr>
          <w:i/>
        </w:rPr>
        <w:br/>
      </w:r>
      <w:r>
        <w:rPr>
          <w:i/>
        </w:rPr>
        <w:br/>
      </w:r>
      <w:r>
        <w:rPr>
          <w:i/>
        </w:rPr>
        <w:tab/>
      </w:r>
      <w:r>
        <w:rPr>
          <w:i/>
        </w:rPr>
        <w:tab/>
      </w:r>
      <w:r>
        <w:rPr>
          <w:i/>
        </w:rPr>
        <w:tab/>
      </w:r>
      <w:r>
        <w:rPr>
          <w:i/>
        </w:rPr>
        <w:tab/>
      </w:r>
      <w:r>
        <w:rPr>
          <w:i/>
        </w:rPr>
        <w:tab/>
        <w:t>Source: ZTE, China Telecom,China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R3-202389</w:t>
      </w:r>
      <w:r>
        <w:rPr>
          <w:rFonts w:ascii="Arial" w:hAnsi="Arial" w:cs="Arial"/>
          <w:b/>
          <w:color w:val="0000FF"/>
          <w:sz w:val="24"/>
        </w:rPr>
        <w:tab/>
      </w:r>
      <w:r>
        <w:rPr>
          <w:rFonts w:ascii="Arial" w:hAnsi="Arial" w:cs="Arial"/>
          <w:b/>
          <w:sz w:val="24"/>
        </w:rPr>
        <w:t>RAN UE ID IE CR for Rel-16 38473</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CR-0562  Cat: A (Rel-16)</w:t>
      </w:r>
      <w:r>
        <w:rPr>
          <w:i/>
        </w:rPr>
        <w:br/>
      </w:r>
      <w:r>
        <w:rPr>
          <w:i/>
        </w:rPr>
        <w:br/>
      </w:r>
      <w:r>
        <w:rPr>
          <w:i/>
        </w:rPr>
        <w:tab/>
      </w:r>
      <w:r>
        <w:rPr>
          <w:i/>
        </w:rPr>
        <w:tab/>
      </w:r>
      <w:r>
        <w:rPr>
          <w:i/>
        </w:rPr>
        <w:tab/>
      </w:r>
      <w:r>
        <w:rPr>
          <w:i/>
        </w:rPr>
        <w:tab/>
      </w:r>
      <w:r>
        <w:rPr>
          <w:i/>
        </w:rPr>
        <w:tab/>
        <w:t>Source: ZTE, China Telecom,China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R3-202390</w:t>
      </w:r>
      <w:r>
        <w:rPr>
          <w:rFonts w:ascii="Arial" w:hAnsi="Arial" w:cs="Arial"/>
          <w:b/>
          <w:color w:val="0000FF"/>
          <w:sz w:val="24"/>
        </w:rPr>
        <w:tab/>
      </w:r>
      <w:r>
        <w:rPr>
          <w:rFonts w:ascii="Arial" w:hAnsi="Arial" w:cs="Arial"/>
          <w:b/>
          <w:sz w:val="24"/>
        </w:rPr>
        <w:t>RAN UE ID IE CR for Rel-15 38473</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v15.9.0</w:t>
      </w:r>
      <w:r>
        <w:rPr>
          <w:i/>
        </w:rPr>
        <w:tab/>
        <w:t xml:space="preserve">  CR-0563  Cat: F (Rel-15)</w:t>
      </w:r>
      <w:r>
        <w:rPr>
          <w:i/>
        </w:rPr>
        <w:br/>
      </w:r>
      <w:r>
        <w:rPr>
          <w:i/>
        </w:rPr>
        <w:br/>
      </w:r>
      <w:r>
        <w:rPr>
          <w:i/>
        </w:rPr>
        <w:tab/>
      </w:r>
      <w:r>
        <w:rPr>
          <w:i/>
        </w:rPr>
        <w:tab/>
      </w:r>
      <w:r>
        <w:rPr>
          <w:i/>
        </w:rPr>
        <w:tab/>
      </w:r>
      <w:r>
        <w:rPr>
          <w:i/>
        </w:rPr>
        <w:tab/>
      </w:r>
      <w:r>
        <w:rPr>
          <w:i/>
        </w:rPr>
        <w:tab/>
        <w:t>Source: ZTE, China Telecom,China Unicom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R3-202238</w:t>
      </w:r>
      <w:r>
        <w:rPr>
          <w:rFonts w:ascii="Arial" w:hAnsi="Arial" w:cs="Arial"/>
          <w:b/>
          <w:color w:val="0000FF"/>
          <w:sz w:val="24"/>
        </w:rPr>
        <w:tab/>
      </w:r>
      <w:r>
        <w:rPr>
          <w:rFonts w:ascii="Arial" w:hAnsi="Arial" w:cs="Arial"/>
          <w:b/>
          <w:sz w:val="24"/>
        </w:rPr>
        <w:t>Correction to node name format</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Samsung</w:t>
      </w:r>
    </w:p>
    <w:p w:rsidR="00711519" w:rsidRDefault="00711519" w:rsidP="00711519">
      <w:pPr>
        <w:rPr>
          <w:color w:val="808080"/>
        </w:rPr>
      </w:pPr>
      <w:r>
        <w:rPr>
          <w:color w:val="808080"/>
        </w:rPr>
        <w:t>(Replaces R3-200993)</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R3-202239</w:t>
      </w:r>
      <w:r>
        <w:rPr>
          <w:rFonts w:ascii="Arial" w:hAnsi="Arial" w:cs="Arial"/>
          <w:b/>
          <w:color w:val="0000FF"/>
          <w:sz w:val="24"/>
        </w:rPr>
        <w:tab/>
      </w:r>
      <w:r>
        <w:rPr>
          <w:rFonts w:ascii="Arial" w:hAnsi="Arial" w:cs="Arial"/>
          <w:b/>
          <w:sz w:val="24"/>
        </w:rPr>
        <w:t>Corrections to node name type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CR-0516  rev 3 Cat: F (Rel-16)</w:t>
      </w:r>
      <w:r>
        <w:rPr>
          <w:i/>
        </w:rPr>
        <w:br/>
      </w:r>
      <w:r>
        <w:rPr>
          <w:i/>
        </w:rPr>
        <w:br/>
      </w:r>
      <w:r>
        <w:rPr>
          <w:i/>
        </w:rPr>
        <w:tab/>
      </w:r>
      <w:r>
        <w:rPr>
          <w:i/>
        </w:rPr>
        <w:tab/>
      </w:r>
      <w:r>
        <w:rPr>
          <w:i/>
        </w:rPr>
        <w:tab/>
      </w:r>
      <w:r>
        <w:rPr>
          <w:i/>
        </w:rPr>
        <w:tab/>
      </w:r>
      <w:r>
        <w:rPr>
          <w:i/>
        </w:rPr>
        <w:tab/>
        <w:t>Source: Ericsson, Verizon Wireless, Samsung</w:t>
      </w:r>
    </w:p>
    <w:p w:rsidR="00711519" w:rsidRDefault="00711519" w:rsidP="00711519">
      <w:pPr>
        <w:rPr>
          <w:color w:val="808080"/>
        </w:rPr>
      </w:pPr>
      <w:r>
        <w:rPr>
          <w:color w:val="808080"/>
        </w:rPr>
        <w:t>(Replaces R3-200799)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R3-202240</w:t>
      </w:r>
      <w:r>
        <w:rPr>
          <w:rFonts w:ascii="Arial" w:hAnsi="Arial" w:cs="Arial"/>
          <w:b/>
          <w:color w:val="0000FF"/>
          <w:sz w:val="24"/>
        </w:rPr>
        <w:tab/>
      </w:r>
      <w:r>
        <w:rPr>
          <w:rFonts w:ascii="Arial" w:hAnsi="Arial" w:cs="Arial"/>
          <w:b/>
          <w:sz w:val="24"/>
        </w:rPr>
        <w:t>Corrections to node name type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CR-0302  rev 3 Cat: F (Rel-16)</w:t>
      </w:r>
      <w:r>
        <w:rPr>
          <w:i/>
        </w:rPr>
        <w:br/>
      </w:r>
      <w:r>
        <w:rPr>
          <w:i/>
        </w:rPr>
        <w:lastRenderedPageBreak/>
        <w:br/>
      </w:r>
      <w:r>
        <w:rPr>
          <w:i/>
        </w:rPr>
        <w:tab/>
      </w:r>
      <w:r>
        <w:rPr>
          <w:i/>
        </w:rPr>
        <w:tab/>
      </w:r>
      <w:r>
        <w:rPr>
          <w:i/>
        </w:rPr>
        <w:tab/>
      </w:r>
      <w:r>
        <w:rPr>
          <w:i/>
        </w:rPr>
        <w:tab/>
      </w:r>
      <w:r>
        <w:rPr>
          <w:i/>
        </w:rPr>
        <w:tab/>
        <w:t>Source: Ericsson, Verizon Wireless, Samsung</w:t>
      </w:r>
    </w:p>
    <w:p w:rsidR="00711519" w:rsidRDefault="00711519" w:rsidP="00711519">
      <w:pPr>
        <w:rPr>
          <w:color w:val="808080"/>
        </w:rPr>
      </w:pPr>
      <w:r>
        <w:rPr>
          <w:color w:val="808080"/>
        </w:rPr>
        <w:t>(Replaces R3-200806)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R3-202241</w:t>
      </w:r>
      <w:r>
        <w:rPr>
          <w:rFonts w:ascii="Arial" w:hAnsi="Arial" w:cs="Arial"/>
          <w:b/>
          <w:color w:val="0000FF"/>
          <w:sz w:val="24"/>
        </w:rPr>
        <w:tab/>
      </w:r>
      <w:r>
        <w:rPr>
          <w:rFonts w:ascii="Arial" w:hAnsi="Arial" w:cs="Arial"/>
          <w:b/>
          <w:sz w:val="24"/>
        </w:rPr>
        <w:t>Corrections to node name type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CR-0472  rev 3 Cat: F (Rel-16)</w:t>
      </w:r>
      <w:r>
        <w:rPr>
          <w:i/>
        </w:rPr>
        <w:br/>
      </w:r>
      <w:r>
        <w:rPr>
          <w:i/>
        </w:rPr>
        <w:br/>
      </w:r>
      <w:r>
        <w:rPr>
          <w:i/>
        </w:rPr>
        <w:tab/>
      </w:r>
      <w:r>
        <w:rPr>
          <w:i/>
        </w:rPr>
        <w:tab/>
      </w:r>
      <w:r>
        <w:rPr>
          <w:i/>
        </w:rPr>
        <w:tab/>
      </w:r>
      <w:r>
        <w:rPr>
          <w:i/>
        </w:rPr>
        <w:tab/>
      </w:r>
      <w:r>
        <w:rPr>
          <w:i/>
        </w:rPr>
        <w:tab/>
        <w:t>Source: Ericsson, Verizon Wireless, Samsung</w:t>
      </w:r>
    </w:p>
    <w:p w:rsidR="00711519" w:rsidRDefault="00711519" w:rsidP="00711519">
      <w:pPr>
        <w:rPr>
          <w:color w:val="808080"/>
        </w:rPr>
      </w:pPr>
      <w:r>
        <w:rPr>
          <w:color w:val="808080"/>
        </w:rPr>
        <w:t>(Replaces R3-200807)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R3-202384</w:t>
      </w:r>
      <w:r>
        <w:rPr>
          <w:rFonts w:ascii="Arial" w:hAnsi="Arial" w:cs="Arial"/>
          <w:b/>
          <w:color w:val="0000FF"/>
          <w:sz w:val="24"/>
        </w:rPr>
        <w:tab/>
      </w:r>
      <w:r>
        <w:rPr>
          <w:rFonts w:ascii="Arial" w:hAnsi="Arial" w:cs="Arial"/>
          <w:b/>
          <w:sz w:val="24"/>
        </w:rPr>
        <w:t>Correction of CLI</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CR-0561  Cat: F (Rel-16)</w:t>
      </w:r>
      <w:r>
        <w:rPr>
          <w:i/>
        </w:rPr>
        <w:br/>
      </w:r>
      <w:r>
        <w:rPr>
          <w:i/>
        </w:rPr>
        <w:br/>
      </w:r>
      <w:r>
        <w:rPr>
          <w:i/>
        </w:rPr>
        <w:tab/>
      </w:r>
      <w:r>
        <w:rPr>
          <w:i/>
        </w:rPr>
        <w:tab/>
      </w:r>
      <w:r>
        <w:rPr>
          <w:i/>
        </w:rPr>
        <w:tab/>
      </w:r>
      <w:r>
        <w:rPr>
          <w:i/>
        </w:rPr>
        <w:tab/>
      </w:r>
      <w:r>
        <w:rPr>
          <w:i/>
        </w:rPr>
        <w:tab/>
        <w:t>Source: ZTE, Ericsson, LGE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R3-202039</w:t>
      </w:r>
      <w:r>
        <w:rPr>
          <w:rFonts w:ascii="Arial" w:hAnsi="Arial" w:cs="Arial"/>
          <w:b/>
          <w:color w:val="0000FF"/>
          <w:sz w:val="24"/>
        </w:rPr>
        <w:tab/>
      </w:r>
      <w:r>
        <w:rPr>
          <w:rFonts w:ascii="Arial" w:hAnsi="Arial" w:cs="Arial"/>
          <w:b/>
          <w:sz w:val="24"/>
        </w:rPr>
        <w:t>On the challenges of TNL address discovery with the flexible NG-RAN Node ID length</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w:t>
      </w:r>
    </w:p>
    <w:p w:rsidR="00711519" w:rsidRDefault="00711519" w:rsidP="00711519">
      <w:pPr>
        <w:rPr>
          <w:color w:val="808080"/>
        </w:rPr>
      </w:pPr>
      <w:r>
        <w:rPr>
          <w:color w:val="808080"/>
        </w:rPr>
        <w:t>(Replaces R3-200996)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R3-202040</w:t>
      </w:r>
      <w:r>
        <w:rPr>
          <w:rFonts w:ascii="Arial" w:hAnsi="Arial" w:cs="Arial"/>
          <w:b/>
          <w:color w:val="0000FF"/>
          <w:sz w:val="24"/>
        </w:rPr>
        <w:tab/>
      </w:r>
      <w:r>
        <w:rPr>
          <w:rFonts w:ascii="Arial" w:hAnsi="Arial" w:cs="Arial"/>
          <w:b/>
          <w:sz w:val="24"/>
        </w:rPr>
        <w:t>Draft LS on broadcasting gNB ID length in system information block</w:t>
      </w:r>
    </w:p>
    <w:p w:rsidR="00711519" w:rsidRDefault="00711519" w:rsidP="007115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Verizon</w:t>
      </w:r>
    </w:p>
    <w:p w:rsidR="00711519" w:rsidRDefault="00711519" w:rsidP="00711519">
      <w:pPr>
        <w:rPr>
          <w:color w:val="808080"/>
        </w:rPr>
      </w:pPr>
      <w:r>
        <w:rPr>
          <w:color w:val="808080"/>
        </w:rPr>
        <w:t>(Replaces R3-200997)</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R3-202254</w:t>
      </w:r>
      <w:r>
        <w:rPr>
          <w:rFonts w:ascii="Arial" w:hAnsi="Arial" w:cs="Arial"/>
          <w:b/>
          <w:color w:val="0000FF"/>
          <w:sz w:val="24"/>
        </w:rPr>
        <w:tab/>
      </w:r>
      <w:r>
        <w:rPr>
          <w:rFonts w:ascii="Arial" w:hAnsi="Arial" w:cs="Arial"/>
          <w:b/>
          <w:sz w:val="24"/>
        </w:rPr>
        <w:t>Corrections of procedures for PWS tests</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One2many</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R3-202255</w:t>
      </w:r>
      <w:r>
        <w:rPr>
          <w:rFonts w:ascii="Arial" w:hAnsi="Arial" w:cs="Arial"/>
          <w:b/>
          <w:color w:val="0000FF"/>
          <w:sz w:val="24"/>
        </w:rPr>
        <w:tab/>
      </w:r>
      <w:r>
        <w:rPr>
          <w:rFonts w:ascii="Arial" w:hAnsi="Arial" w:cs="Arial"/>
          <w:b/>
          <w:sz w:val="24"/>
        </w:rPr>
        <w:t>Draft LS on Test Procedures for PWS</w:t>
      </w:r>
    </w:p>
    <w:p w:rsidR="00711519" w:rsidRDefault="00711519" w:rsidP="007115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 cc CT4</w:t>
      </w:r>
      <w:r>
        <w:rPr>
          <w:i/>
        </w:rPr>
        <w:br/>
      </w:r>
      <w:r>
        <w:rPr>
          <w:i/>
        </w:rPr>
        <w:tab/>
      </w:r>
      <w:r>
        <w:rPr>
          <w:i/>
        </w:rPr>
        <w:tab/>
      </w:r>
      <w:r>
        <w:rPr>
          <w:i/>
        </w:rPr>
        <w:tab/>
      </w:r>
      <w:r>
        <w:rPr>
          <w:i/>
        </w:rPr>
        <w:tab/>
      </w:r>
      <w:r>
        <w:rPr>
          <w:i/>
        </w:rPr>
        <w:tab/>
        <w:t>Source: Ericsson, One2many</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R3-202236</w:t>
      </w:r>
      <w:r>
        <w:rPr>
          <w:rFonts w:ascii="Arial" w:hAnsi="Arial" w:cs="Arial"/>
          <w:b/>
          <w:color w:val="0000FF"/>
          <w:sz w:val="24"/>
        </w:rPr>
        <w:tab/>
      </w:r>
      <w:r>
        <w:rPr>
          <w:rFonts w:ascii="Arial" w:hAnsi="Arial" w:cs="Arial"/>
          <w:b/>
          <w:sz w:val="24"/>
        </w:rPr>
        <w:t>Further correction on fast MCG recovery via SRB3</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w:t>
      </w:r>
      <w:r>
        <w:rPr>
          <w:i/>
        </w:rPr>
        <w:tab/>
        <w:t xml:space="preserve">  CR-1483  Cat: F (Rel-16)</w:t>
      </w:r>
      <w:r>
        <w:rPr>
          <w:i/>
        </w:rPr>
        <w:br/>
      </w:r>
      <w:r>
        <w:rPr>
          <w:i/>
        </w:rPr>
        <w:br/>
      </w:r>
      <w:r>
        <w:rPr>
          <w:i/>
        </w:rPr>
        <w:tab/>
      </w:r>
      <w:r>
        <w:rPr>
          <w:i/>
        </w:rPr>
        <w:tab/>
      </w:r>
      <w:r>
        <w:rPr>
          <w:i/>
        </w:rPr>
        <w:tab/>
      </w:r>
      <w:r>
        <w:rPr>
          <w:i/>
        </w:rPr>
        <w:tab/>
      </w:r>
      <w:r>
        <w:rPr>
          <w:i/>
        </w:rPr>
        <w:tab/>
        <w:t>Source: Huawei,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R3-202237</w:t>
      </w:r>
      <w:r>
        <w:rPr>
          <w:rFonts w:ascii="Arial" w:hAnsi="Arial" w:cs="Arial"/>
          <w:b/>
          <w:color w:val="0000FF"/>
          <w:sz w:val="24"/>
        </w:rPr>
        <w:tab/>
      </w:r>
      <w:r>
        <w:rPr>
          <w:rFonts w:ascii="Arial" w:hAnsi="Arial" w:cs="Arial"/>
          <w:b/>
          <w:sz w:val="24"/>
        </w:rPr>
        <w:t>Further correction on fast MCG recovery via SRB3</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CR-0365  Cat: F (Rel-16)</w:t>
      </w:r>
      <w:r>
        <w:rPr>
          <w:i/>
        </w:rPr>
        <w:br/>
      </w:r>
      <w:r>
        <w:rPr>
          <w:i/>
        </w:rPr>
        <w:br/>
      </w:r>
      <w:r>
        <w:rPr>
          <w:i/>
        </w:rPr>
        <w:tab/>
      </w:r>
      <w:r>
        <w:rPr>
          <w:i/>
        </w:rPr>
        <w:tab/>
      </w:r>
      <w:r>
        <w:rPr>
          <w:i/>
        </w:rPr>
        <w:tab/>
      </w:r>
      <w:r>
        <w:rPr>
          <w:i/>
        </w:rPr>
        <w:tab/>
      </w:r>
      <w:r>
        <w:rPr>
          <w:i/>
        </w:rPr>
        <w:tab/>
        <w:t>Source: Huawei, Nokia, Nokia Shanghai Bell</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R3-201650</w:t>
      </w:r>
      <w:r>
        <w:rPr>
          <w:rFonts w:ascii="Arial" w:hAnsi="Arial" w:cs="Arial"/>
          <w:b/>
          <w:color w:val="0000FF"/>
          <w:sz w:val="24"/>
        </w:rPr>
        <w:tab/>
      </w:r>
      <w:r>
        <w:rPr>
          <w:rFonts w:ascii="Arial" w:hAnsi="Arial" w:cs="Arial"/>
          <w:b/>
          <w:sz w:val="24"/>
        </w:rPr>
        <w:t>TS37.340 Stage2 Refined Descriptions of SCG Suspend&amp;Resume Operation</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DraftCR,Rel-16,LTE_NR_DC_CA_enh-Core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R3-201651</w:t>
      </w:r>
      <w:r>
        <w:rPr>
          <w:rFonts w:ascii="Arial" w:hAnsi="Arial" w:cs="Arial"/>
          <w:b/>
          <w:color w:val="0000FF"/>
          <w:sz w:val="24"/>
        </w:rPr>
        <w:tab/>
      </w:r>
      <w:r>
        <w:rPr>
          <w:rFonts w:ascii="Arial" w:hAnsi="Arial" w:cs="Arial"/>
          <w:b/>
          <w:sz w:val="24"/>
        </w:rPr>
        <w:t>TS36.423 Corrections of SCG Suspend&amp;Release Behaviors with EN-DC in Rel-16</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CR-1471  Cat: F (Rel-16)</w:t>
      </w:r>
      <w:r>
        <w:rPr>
          <w:i/>
        </w:rPr>
        <w:br/>
      </w:r>
      <w:r>
        <w:rPr>
          <w:i/>
        </w:rPr>
        <w:br/>
      </w:r>
      <w:r>
        <w:rPr>
          <w:i/>
        </w:rPr>
        <w:tab/>
      </w:r>
      <w:r>
        <w:rPr>
          <w:i/>
        </w:rPr>
        <w:tab/>
      </w:r>
      <w:r>
        <w:rPr>
          <w:i/>
        </w:rPr>
        <w:tab/>
      </w:r>
      <w:r>
        <w:rPr>
          <w:i/>
        </w:rPr>
        <w:tab/>
      </w:r>
      <w:r>
        <w:rPr>
          <w:i/>
        </w:rPr>
        <w:tab/>
        <w:t>Source: ZTE</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CR,Rel-16,LTE_NR_DC_CA_enh-Core</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R3-201788</w:t>
      </w:r>
      <w:r>
        <w:rPr>
          <w:rFonts w:ascii="Arial" w:hAnsi="Arial" w:cs="Arial"/>
          <w:b/>
          <w:color w:val="0000FF"/>
          <w:sz w:val="24"/>
        </w:rPr>
        <w:tab/>
      </w:r>
      <w:r>
        <w:rPr>
          <w:rFonts w:ascii="Arial" w:hAnsi="Arial" w:cs="Arial"/>
          <w:b/>
          <w:sz w:val="24"/>
        </w:rPr>
        <w:t>Full slot format support</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R3-201789</w:t>
      </w:r>
      <w:r>
        <w:rPr>
          <w:rFonts w:ascii="Arial" w:hAnsi="Arial" w:cs="Arial"/>
          <w:b/>
          <w:color w:val="0000FF"/>
          <w:sz w:val="24"/>
        </w:rPr>
        <w:tab/>
      </w:r>
      <w:r>
        <w:rPr>
          <w:rFonts w:ascii="Arial" w:hAnsi="Arial" w:cs="Arial"/>
          <w:b/>
          <w:sz w:val="24"/>
        </w:rPr>
        <w:t>Full slot formats support in Intended TDD UL-DL Configuration</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v16.1.0</w:t>
      </w:r>
      <w:r>
        <w:rPr>
          <w:i/>
        </w:rPr>
        <w:tab/>
        <w:t xml:space="preserve">  CR-0346  Cat: F (Rel-16)</w:t>
      </w:r>
      <w:r>
        <w:rPr>
          <w:i/>
        </w:rPr>
        <w:br/>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R3-201904</w:t>
      </w:r>
      <w:r>
        <w:rPr>
          <w:rFonts w:ascii="Arial" w:hAnsi="Arial" w:cs="Arial"/>
          <w:b/>
          <w:color w:val="0000FF"/>
          <w:sz w:val="24"/>
        </w:rPr>
        <w:tab/>
      </w:r>
      <w:r>
        <w:rPr>
          <w:rFonts w:ascii="Arial" w:hAnsi="Arial" w:cs="Arial"/>
          <w:b/>
          <w:sz w:val="24"/>
        </w:rPr>
        <w:t>Discussion on One PDU session with Multiple CU-UPs</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R3-201905</w:t>
      </w:r>
      <w:r>
        <w:rPr>
          <w:rFonts w:ascii="Arial" w:hAnsi="Arial" w:cs="Arial"/>
          <w:b/>
          <w:color w:val="0000FF"/>
          <w:sz w:val="24"/>
        </w:rPr>
        <w:tab/>
      </w:r>
      <w:r>
        <w:rPr>
          <w:rFonts w:ascii="Arial" w:hAnsi="Arial" w:cs="Arial"/>
          <w:b/>
          <w:sz w:val="24"/>
        </w:rPr>
        <w:t>Support one PDU session with multiple CU-UPs for TS38.401</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v16.1.0</w:t>
      </w:r>
      <w:r>
        <w:rPr>
          <w:i/>
        </w:rPr>
        <w:tab/>
        <w:t xml:space="preserve">  CR-0118  Cat: F (Rel-16)</w:t>
      </w:r>
      <w:r>
        <w:rPr>
          <w:i/>
        </w:rPr>
        <w:br/>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R3-201907</w:t>
      </w:r>
      <w:r>
        <w:rPr>
          <w:rFonts w:ascii="Arial" w:hAnsi="Arial" w:cs="Arial"/>
          <w:b/>
          <w:color w:val="0000FF"/>
          <w:sz w:val="24"/>
        </w:rPr>
        <w:tab/>
      </w:r>
      <w:r>
        <w:rPr>
          <w:rFonts w:ascii="Arial" w:hAnsi="Arial" w:cs="Arial"/>
          <w:b/>
          <w:sz w:val="24"/>
        </w:rPr>
        <w:t>Support one PDU session with multiple CU-UPs for TS38.413</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CR-0374  Cat: F (Rel-16)</w:t>
      </w:r>
      <w:r>
        <w:rPr>
          <w:i/>
        </w:rPr>
        <w:br/>
      </w:r>
      <w:r>
        <w:rPr>
          <w:i/>
        </w:rPr>
        <w:br/>
      </w:r>
      <w:r>
        <w:rPr>
          <w:i/>
        </w:rPr>
        <w:tab/>
      </w:r>
      <w:r>
        <w:rPr>
          <w:i/>
        </w:rPr>
        <w:tab/>
      </w:r>
      <w:r>
        <w:rPr>
          <w:i/>
        </w:rPr>
        <w:tab/>
      </w:r>
      <w:r>
        <w:rPr>
          <w:i/>
        </w:rPr>
        <w:tab/>
      </w:r>
      <w:r>
        <w:rPr>
          <w:i/>
        </w:rPr>
        <w:tab/>
        <w:t>Source: ZTE Corporation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R3-201972</w:t>
      </w:r>
      <w:r>
        <w:rPr>
          <w:rFonts w:ascii="Arial" w:hAnsi="Arial" w:cs="Arial"/>
          <w:b/>
          <w:color w:val="0000FF"/>
          <w:sz w:val="24"/>
        </w:rPr>
        <w:tab/>
      </w:r>
      <w:r>
        <w:rPr>
          <w:rFonts w:ascii="Arial" w:hAnsi="Arial" w:cs="Arial"/>
          <w:b/>
          <w:sz w:val="24"/>
        </w:rPr>
        <w:t>Clarification of Security Result</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CR-0377  Cat: F (Rel-16)</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R3-202041</w:t>
      </w:r>
      <w:r>
        <w:rPr>
          <w:rFonts w:ascii="Arial" w:hAnsi="Arial" w:cs="Arial"/>
          <w:b/>
          <w:color w:val="0000FF"/>
          <w:sz w:val="24"/>
        </w:rPr>
        <w:tab/>
      </w:r>
      <w:r>
        <w:rPr>
          <w:rFonts w:ascii="Arial" w:hAnsi="Arial" w:cs="Arial"/>
          <w:b/>
          <w:sz w:val="24"/>
        </w:rPr>
        <w:t>gNB-CU-UP ID</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v16.1.0</w:t>
      </w:r>
      <w:r>
        <w:rPr>
          <w:i/>
        </w:rPr>
        <w:tab/>
        <w:t xml:space="preserve">  CR-0041  rev 6 Cat: F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R3-200808)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R3-202242</w:t>
      </w:r>
      <w:r>
        <w:rPr>
          <w:rFonts w:ascii="Arial" w:hAnsi="Arial" w:cs="Arial"/>
          <w:b/>
          <w:color w:val="0000FF"/>
          <w:sz w:val="24"/>
        </w:rPr>
        <w:tab/>
      </w:r>
      <w:r>
        <w:rPr>
          <w:rFonts w:ascii="Arial" w:hAnsi="Arial" w:cs="Arial"/>
          <w:b/>
          <w:sz w:val="24"/>
        </w:rPr>
        <w:t xml:space="preserve">Correction to SCG Resuming from suspension </w:t>
      </w:r>
    </w:p>
    <w:p w:rsidR="00711519" w:rsidRDefault="00711519" w:rsidP="0071151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v16.1.0</w:t>
      </w:r>
      <w:r>
        <w:rPr>
          <w:i/>
        </w:rPr>
        <w:br/>
      </w:r>
      <w:r>
        <w:rPr>
          <w:i/>
        </w:rPr>
        <w:tab/>
      </w:r>
      <w:r>
        <w:rPr>
          <w:i/>
        </w:rPr>
        <w:tab/>
      </w:r>
      <w:r>
        <w:rPr>
          <w:i/>
        </w:rPr>
        <w:tab/>
      </w:r>
      <w:r>
        <w:rPr>
          <w:i/>
        </w:rPr>
        <w:tab/>
      </w:r>
      <w:r>
        <w:rPr>
          <w:i/>
        </w:rPr>
        <w:tab/>
        <w:t>Source: Google Inc.</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R3-202378</w:t>
      </w:r>
      <w:r>
        <w:rPr>
          <w:rFonts w:ascii="Arial" w:hAnsi="Arial" w:cs="Arial"/>
          <w:b/>
          <w:color w:val="0000FF"/>
          <w:sz w:val="24"/>
        </w:rPr>
        <w:tab/>
      </w:r>
      <w:r>
        <w:rPr>
          <w:rFonts w:ascii="Arial" w:hAnsi="Arial" w:cs="Arial"/>
          <w:b/>
          <w:sz w:val="24"/>
        </w:rPr>
        <w:t>On X2 support for UE CLI measurement for EN-DC</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R3-202417</w:t>
      </w:r>
      <w:r>
        <w:rPr>
          <w:rFonts w:ascii="Arial" w:hAnsi="Arial" w:cs="Arial"/>
          <w:b/>
          <w:color w:val="0000FF"/>
          <w:sz w:val="24"/>
        </w:rPr>
        <w:tab/>
      </w:r>
      <w:r>
        <w:rPr>
          <w:rFonts w:ascii="Arial" w:hAnsi="Arial" w:cs="Arial"/>
          <w:b/>
          <w:sz w:val="24"/>
        </w:rPr>
        <w:t>Miscellaneous corrections to 37.473</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37.473 v16.1.0</w:t>
      </w:r>
      <w:r>
        <w:rPr>
          <w:i/>
        </w:rPr>
        <w:tab/>
        <w:t xml:space="preserve">  CR-0002  Cat: F (Rel-16)</w:t>
      </w:r>
      <w:r>
        <w:rPr>
          <w:i/>
        </w:rPr>
        <w:br/>
      </w:r>
      <w:r>
        <w:rPr>
          <w:i/>
        </w:rPr>
        <w:br/>
      </w:r>
      <w:r>
        <w:rPr>
          <w:i/>
        </w:rPr>
        <w:tab/>
      </w:r>
      <w:r>
        <w:rPr>
          <w:i/>
        </w:rPr>
        <w:tab/>
      </w:r>
      <w:r>
        <w:rPr>
          <w:i/>
        </w:rPr>
        <w:tab/>
      </w:r>
      <w:r>
        <w:rPr>
          <w:i/>
        </w:rPr>
        <w:tab/>
      </w:r>
      <w:r>
        <w:rPr>
          <w:i/>
        </w:rPr>
        <w:tab/>
        <w:t>Source: Huawei, China Unicom, Orange, TIM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R3-202418</w:t>
      </w:r>
      <w:r>
        <w:rPr>
          <w:rFonts w:ascii="Arial" w:hAnsi="Arial" w:cs="Arial"/>
          <w:b/>
          <w:color w:val="0000FF"/>
          <w:sz w:val="24"/>
        </w:rPr>
        <w:tab/>
      </w:r>
      <w:r>
        <w:rPr>
          <w:rFonts w:ascii="Arial" w:hAnsi="Arial" w:cs="Arial"/>
          <w:b/>
          <w:sz w:val="24"/>
        </w:rPr>
        <w:t>Miscellaneous corrections to 37.470</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37.470 v16.1.0</w:t>
      </w:r>
      <w:r>
        <w:rPr>
          <w:i/>
        </w:rPr>
        <w:tab/>
        <w:t xml:space="preserve">  CR-0002  Cat: F (Rel-16)</w:t>
      </w:r>
      <w:r>
        <w:rPr>
          <w:i/>
        </w:rPr>
        <w:br/>
      </w:r>
      <w:r>
        <w:rPr>
          <w:i/>
        </w:rPr>
        <w:br/>
      </w:r>
      <w:r>
        <w:rPr>
          <w:i/>
        </w:rPr>
        <w:tab/>
      </w:r>
      <w:r>
        <w:rPr>
          <w:i/>
        </w:rPr>
        <w:tab/>
      </w:r>
      <w:r>
        <w:rPr>
          <w:i/>
        </w:rPr>
        <w:tab/>
      </w:r>
      <w:r>
        <w:rPr>
          <w:i/>
        </w:rPr>
        <w:tab/>
      </w:r>
      <w:r>
        <w:rPr>
          <w:i/>
        </w:rPr>
        <w:tab/>
        <w:t>Source: Huawei, China Unicom, Orange, TIM</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R3-202312</w:t>
      </w:r>
      <w:r>
        <w:rPr>
          <w:rFonts w:ascii="Arial" w:hAnsi="Arial" w:cs="Arial"/>
          <w:b/>
          <w:color w:val="0000FF"/>
          <w:sz w:val="24"/>
        </w:rPr>
        <w:tab/>
      </w:r>
      <w:r>
        <w:rPr>
          <w:rFonts w:ascii="Arial" w:hAnsi="Arial" w:cs="Arial"/>
          <w:b/>
          <w:sz w:val="24"/>
        </w:rPr>
        <w:t>Completion of RAN UE ID</w:t>
      </w:r>
    </w:p>
    <w:p w:rsidR="00711519" w:rsidRDefault="00711519" w:rsidP="007115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R3-202770</w:t>
      </w:r>
      <w:r>
        <w:rPr>
          <w:rFonts w:ascii="Arial" w:hAnsi="Arial" w:cs="Arial"/>
          <w:b/>
          <w:color w:val="0000FF"/>
          <w:sz w:val="24"/>
        </w:rPr>
        <w:tab/>
      </w:r>
      <w:r>
        <w:rPr>
          <w:rFonts w:ascii="Arial" w:hAnsi="Arial" w:cs="Arial"/>
          <w:b/>
          <w:sz w:val="24"/>
        </w:rPr>
        <w:t>Summary of offline discussion on RAN UE ID</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pStyle w:val="Heading5"/>
      </w:pPr>
      <w:bookmarkStart w:id="391" w:name="_Toc41005670"/>
      <w:bookmarkStart w:id="392" w:name="_Toc41011336"/>
      <w:r>
        <w:t>31.3.4.2</w:t>
      </w:r>
      <w:r>
        <w:tab/>
        <w:t>Other TEI16</w:t>
      </w:r>
      <w:bookmarkEnd w:id="391"/>
      <w:bookmarkEnd w:id="392"/>
    </w:p>
    <w:p w:rsidR="00711519" w:rsidRDefault="00711519" w:rsidP="00711519">
      <w:pPr>
        <w:rPr>
          <w:rFonts w:ascii="Arial" w:hAnsi="Arial" w:cs="Arial"/>
          <w:b/>
          <w:sz w:val="24"/>
        </w:rPr>
      </w:pPr>
      <w:r>
        <w:rPr>
          <w:rFonts w:ascii="Arial" w:hAnsi="Arial" w:cs="Arial"/>
          <w:b/>
          <w:color w:val="0000FF"/>
          <w:sz w:val="24"/>
        </w:rPr>
        <w:t>R3-202691</w:t>
      </w:r>
      <w:r>
        <w:rPr>
          <w:rFonts w:ascii="Arial" w:hAnsi="Arial" w:cs="Arial"/>
          <w:b/>
          <w:color w:val="0000FF"/>
          <w:sz w:val="24"/>
        </w:rPr>
        <w:tab/>
      </w:r>
      <w:r>
        <w:rPr>
          <w:rFonts w:ascii="Arial" w:hAnsi="Arial" w:cs="Arial"/>
          <w:b/>
          <w:sz w:val="24"/>
        </w:rPr>
        <w:t>TS38.300 Introduction of CSI-RS Based Measurement and Mobility for HO</w:t>
      </w:r>
    </w:p>
    <w:p w:rsidR="00711519" w:rsidRDefault="00711519" w:rsidP="0071151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ZTE, China Telecom</w:t>
      </w:r>
    </w:p>
    <w:p w:rsidR="00711519" w:rsidRDefault="00711519" w:rsidP="00711519">
      <w:pPr>
        <w:rPr>
          <w:color w:val="808080"/>
        </w:rPr>
      </w:pPr>
      <w:r>
        <w:rPr>
          <w:color w:val="808080"/>
        </w:rPr>
        <w:t>(Replaces R3-201652)</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R3-201652</w:t>
      </w:r>
      <w:r>
        <w:rPr>
          <w:rFonts w:ascii="Arial" w:hAnsi="Arial" w:cs="Arial"/>
          <w:b/>
          <w:color w:val="0000FF"/>
          <w:sz w:val="24"/>
        </w:rPr>
        <w:tab/>
      </w:r>
      <w:r>
        <w:rPr>
          <w:rFonts w:ascii="Arial" w:hAnsi="Arial" w:cs="Arial"/>
          <w:b/>
          <w:sz w:val="24"/>
        </w:rPr>
        <w:t>TS38.300 Introduction of CSI-RS Based Measurement and Mobility for HO</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ZTE, China Telecom</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DraftCR, Rel-16,TEI16</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R3-202691</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R3-201785</w:t>
      </w:r>
      <w:r>
        <w:rPr>
          <w:rFonts w:ascii="Arial" w:hAnsi="Arial" w:cs="Arial"/>
          <w:b/>
          <w:color w:val="0000FF"/>
          <w:sz w:val="24"/>
        </w:rPr>
        <w:tab/>
      </w:r>
      <w:r>
        <w:rPr>
          <w:rFonts w:ascii="Arial" w:hAnsi="Arial" w:cs="Arial"/>
          <w:b/>
          <w:sz w:val="24"/>
        </w:rPr>
        <w:t>Voice fallback triggered by PDU session resource setup</w:t>
      </w:r>
    </w:p>
    <w:p w:rsidR="00711519" w:rsidRDefault="00711519" w:rsidP="007115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R3-201786</w:t>
      </w:r>
      <w:r>
        <w:rPr>
          <w:rFonts w:ascii="Arial" w:hAnsi="Arial" w:cs="Arial"/>
          <w:b/>
          <w:color w:val="0000FF"/>
          <w:sz w:val="24"/>
        </w:rPr>
        <w:tab/>
      </w:r>
      <w:r>
        <w:rPr>
          <w:rFonts w:ascii="Arial" w:hAnsi="Arial" w:cs="Arial"/>
          <w:b/>
          <w:sz w:val="24"/>
        </w:rPr>
        <w:t>Voice fallback triggered by PDU session resource setup (CR to 38.413)</w:t>
      </w:r>
    </w:p>
    <w:p w:rsidR="00711519" w:rsidRDefault="00711519" w:rsidP="007115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CR-0372  Cat: B (Rel-16)</w:t>
      </w:r>
      <w:r>
        <w:rPr>
          <w:i/>
        </w:rPr>
        <w:br/>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lastRenderedPageBreak/>
        <w:t>R3-201787</w:t>
      </w:r>
      <w:r>
        <w:rPr>
          <w:rFonts w:ascii="Arial" w:hAnsi="Arial" w:cs="Arial"/>
          <w:b/>
          <w:color w:val="0000FF"/>
          <w:sz w:val="24"/>
        </w:rPr>
        <w:tab/>
      </w:r>
      <w:r>
        <w:rPr>
          <w:rFonts w:ascii="Arial" w:hAnsi="Arial" w:cs="Arial"/>
          <w:b/>
          <w:sz w:val="24"/>
        </w:rPr>
        <w:t>Direct data forwarding from source node to target SgNB in NR SA to EN-DC inter-system handover</w:t>
      </w:r>
    </w:p>
    <w:p w:rsidR="00711519" w:rsidRDefault="00711519" w:rsidP="007115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R3-202042</w:t>
      </w:r>
      <w:r>
        <w:rPr>
          <w:rFonts w:ascii="Arial" w:hAnsi="Arial" w:cs="Arial"/>
          <w:b/>
          <w:color w:val="0000FF"/>
          <w:sz w:val="24"/>
        </w:rPr>
        <w:tab/>
      </w:r>
      <w:r>
        <w:rPr>
          <w:rFonts w:ascii="Arial" w:hAnsi="Arial" w:cs="Arial"/>
          <w:b/>
          <w:sz w:val="24"/>
        </w:rPr>
        <w:t>Addition of Local NG-RAN Node Identifier.</w:t>
      </w:r>
    </w:p>
    <w:p w:rsidR="00711519" w:rsidRDefault="00711519" w:rsidP="007115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v16.1.0</w:t>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R3-200998)</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R3-202043</w:t>
      </w:r>
      <w:r>
        <w:rPr>
          <w:rFonts w:ascii="Arial" w:hAnsi="Arial" w:cs="Arial"/>
          <w:b/>
          <w:color w:val="0000FF"/>
          <w:sz w:val="24"/>
        </w:rPr>
        <w:tab/>
      </w:r>
      <w:r>
        <w:rPr>
          <w:rFonts w:ascii="Arial" w:hAnsi="Arial" w:cs="Arial"/>
          <w:b/>
          <w:sz w:val="24"/>
        </w:rPr>
        <w:t>Addition of Local NG-RAN Node Identifier to resolve NG-RAN ID from I-RNTI.</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CR-0333  rev 1 Cat: B (Rel-16)</w:t>
      </w:r>
      <w:r>
        <w:rPr>
          <w:i/>
        </w:rPr>
        <w:br/>
      </w:r>
      <w:r>
        <w:rPr>
          <w:i/>
        </w:rPr>
        <w:br/>
      </w:r>
      <w:r>
        <w:rPr>
          <w:i/>
        </w:rPr>
        <w:tab/>
      </w:r>
      <w:r>
        <w:rPr>
          <w:i/>
        </w:rPr>
        <w:tab/>
      </w:r>
      <w:r>
        <w:rPr>
          <w:i/>
        </w:rPr>
        <w:tab/>
      </w:r>
      <w:r>
        <w:rPr>
          <w:i/>
        </w:rPr>
        <w:tab/>
      </w:r>
      <w:r>
        <w:rPr>
          <w:i/>
        </w:rPr>
        <w:tab/>
        <w:t>Source: Ericsson</w:t>
      </w:r>
    </w:p>
    <w:p w:rsidR="00711519" w:rsidRDefault="00711519" w:rsidP="00711519">
      <w:pPr>
        <w:rPr>
          <w:color w:val="808080"/>
        </w:rPr>
      </w:pPr>
      <w:r>
        <w:rPr>
          <w:color w:val="808080"/>
        </w:rPr>
        <w:t>(Replaces R3-200999)</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11519" w:rsidRDefault="00711519" w:rsidP="00711519">
      <w:pPr>
        <w:pStyle w:val="Heading3"/>
      </w:pPr>
      <w:bookmarkStart w:id="393" w:name="_Toc41005671"/>
      <w:bookmarkStart w:id="394" w:name="_Toc41011337"/>
      <w:r>
        <w:t>31.4</w:t>
      </w:r>
      <w:r>
        <w:tab/>
        <w:t>Rapporteur Corrections for Rel-16</w:t>
      </w:r>
      <w:bookmarkEnd w:id="393"/>
      <w:bookmarkEnd w:id="394"/>
    </w:p>
    <w:p w:rsidR="00711519" w:rsidRDefault="00711519" w:rsidP="00711519">
      <w:pPr>
        <w:rPr>
          <w:rFonts w:ascii="Arial" w:hAnsi="Arial" w:cs="Arial"/>
          <w:b/>
          <w:sz w:val="24"/>
        </w:rPr>
      </w:pPr>
      <w:r>
        <w:rPr>
          <w:rFonts w:ascii="Arial" w:hAnsi="Arial" w:cs="Arial"/>
          <w:b/>
          <w:color w:val="0000FF"/>
          <w:sz w:val="24"/>
        </w:rPr>
        <w:t>R3-202547</w:t>
      </w:r>
      <w:r>
        <w:rPr>
          <w:rFonts w:ascii="Arial" w:hAnsi="Arial" w:cs="Arial"/>
          <w:b/>
          <w:color w:val="0000FF"/>
          <w:sz w:val="24"/>
        </w:rPr>
        <w:tab/>
      </w:r>
      <w:r>
        <w:rPr>
          <w:rFonts w:ascii="Arial" w:hAnsi="Arial" w:cs="Arial"/>
          <w:b/>
          <w:sz w:val="24"/>
        </w:rPr>
        <w:t>CB: # 26_Email_Rel-16_Rapp_Corr</w:t>
      </w:r>
    </w:p>
    <w:p w:rsidR="00711519" w:rsidRDefault="00711519" w:rsidP="007115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 Moderator</w:t>
      </w:r>
    </w:p>
    <w:p w:rsidR="00711519" w:rsidRDefault="00711519" w:rsidP="00711519">
      <w:pPr>
        <w:rPr>
          <w:rFonts w:ascii="Arial" w:hAnsi="Arial" w:cs="Arial"/>
          <w:b/>
        </w:rPr>
      </w:pPr>
      <w:r>
        <w:rPr>
          <w:rFonts w:ascii="Arial" w:hAnsi="Arial" w:cs="Arial"/>
          <w:b/>
        </w:rPr>
        <w:t xml:space="preserve">Abstract: </w:t>
      </w:r>
    </w:p>
    <w:p w:rsidR="00711519" w:rsidRDefault="00711519" w:rsidP="00711519">
      <w:r>
        <w:t>Summary of email discussion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R3-201690</w:t>
      </w:r>
      <w:r>
        <w:rPr>
          <w:rFonts w:ascii="Arial" w:hAnsi="Arial" w:cs="Arial"/>
          <w:b/>
          <w:color w:val="0000FF"/>
          <w:sz w:val="24"/>
        </w:rPr>
        <w:tab/>
      </w:r>
      <w:r>
        <w:rPr>
          <w:rFonts w:ascii="Arial" w:hAnsi="Arial" w:cs="Arial"/>
          <w:b/>
          <w:sz w:val="24"/>
        </w:rPr>
        <w:t>ASN.1 Correction of the Data Forwarding Response E-RAB List IE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CR-0364  Cat: F (Rel-16)</w:t>
      </w:r>
      <w:r>
        <w:rPr>
          <w:i/>
        </w:rPr>
        <w:br/>
      </w:r>
      <w:r>
        <w:rPr>
          <w:i/>
        </w:rPr>
        <w:br/>
      </w:r>
      <w:r>
        <w:rPr>
          <w:i/>
        </w:rPr>
        <w:tab/>
      </w:r>
      <w:r>
        <w:rPr>
          <w:i/>
        </w:rPr>
        <w:tab/>
      </w:r>
      <w:r>
        <w:rPr>
          <w:i/>
        </w:rPr>
        <w:tab/>
      </w:r>
      <w:r>
        <w:rPr>
          <w:i/>
        </w:rPr>
        <w:tab/>
      </w:r>
      <w:r>
        <w:rPr>
          <w:i/>
        </w:rPr>
        <w:tab/>
        <w:t>Source: Rapporteur (Nokia),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R3-201691</w:t>
      </w:r>
      <w:r>
        <w:rPr>
          <w:rFonts w:ascii="Arial" w:hAnsi="Arial" w:cs="Arial"/>
          <w:b/>
          <w:color w:val="0000FF"/>
          <w:sz w:val="24"/>
        </w:rPr>
        <w:tab/>
      </w:r>
      <w:r>
        <w:rPr>
          <w:rFonts w:ascii="Arial" w:hAnsi="Arial" w:cs="Arial"/>
          <w:b/>
          <w:sz w:val="24"/>
        </w:rPr>
        <w:t>NGAP Rapporteur corrections</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v16.1.0</w:t>
      </w:r>
      <w:r>
        <w:rPr>
          <w:i/>
        </w:rPr>
        <w:tab/>
        <w:t xml:space="preserve">  CR-0365  Cat: F (Rel-16)</w:t>
      </w:r>
      <w:r>
        <w:rPr>
          <w:i/>
        </w:rPr>
        <w:br/>
      </w:r>
      <w:r>
        <w:rPr>
          <w:i/>
        </w:rPr>
        <w:br/>
      </w:r>
      <w:r>
        <w:rPr>
          <w:i/>
        </w:rPr>
        <w:tab/>
      </w:r>
      <w:r>
        <w:rPr>
          <w:i/>
        </w:rPr>
        <w:tab/>
      </w:r>
      <w:r>
        <w:rPr>
          <w:i/>
        </w:rPr>
        <w:tab/>
      </w:r>
      <w:r>
        <w:rPr>
          <w:i/>
        </w:rPr>
        <w:tab/>
      </w:r>
      <w:r>
        <w:rPr>
          <w:i/>
        </w:rPr>
        <w:tab/>
        <w:t>Source: Rapporteur (Nokia)</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R3-201746</w:t>
      </w:r>
      <w:r>
        <w:rPr>
          <w:rFonts w:ascii="Arial" w:hAnsi="Arial" w:cs="Arial"/>
          <w:b/>
          <w:color w:val="0000FF"/>
          <w:sz w:val="24"/>
        </w:rPr>
        <w:tab/>
      </w:r>
      <w:r>
        <w:rPr>
          <w:rFonts w:ascii="Arial" w:hAnsi="Arial" w:cs="Arial"/>
          <w:b/>
          <w:sz w:val="24"/>
        </w:rPr>
        <w:t>Rapporteur: Corrections after implementation</w:t>
      </w:r>
    </w:p>
    <w:p w:rsidR="00711519" w:rsidRDefault="00711519" w:rsidP="007115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v16.1.0</w:t>
      </w:r>
      <w:r>
        <w:rPr>
          <w:i/>
        </w:rPr>
        <w:tab/>
        <w:t xml:space="preserve">  CR-0539  Cat: F (Rel-16)</w:t>
      </w:r>
      <w:r>
        <w:rPr>
          <w:i/>
        </w:rPr>
        <w:br/>
      </w:r>
      <w:r>
        <w:rPr>
          <w:i/>
        </w:rPr>
        <w:br/>
      </w:r>
      <w:r>
        <w:rPr>
          <w:i/>
        </w:rPr>
        <w:tab/>
      </w:r>
      <w:r>
        <w:rPr>
          <w:i/>
        </w:rPr>
        <w:tab/>
      </w:r>
      <w:r>
        <w:rPr>
          <w:i/>
        </w:rPr>
        <w:tab/>
      </w:r>
      <w:r>
        <w:rPr>
          <w:i/>
        </w:rPr>
        <w:tab/>
      </w:r>
      <w:r>
        <w:rPr>
          <w:i/>
        </w:rPr>
        <w:tab/>
        <w:t>Source: Huawei</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R3-202075</w:t>
      </w:r>
      <w:r>
        <w:rPr>
          <w:rFonts w:ascii="Arial" w:hAnsi="Arial" w:cs="Arial"/>
          <w:b/>
          <w:color w:val="0000FF"/>
          <w:sz w:val="24"/>
        </w:rPr>
        <w:tab/>
      </w:r>
      <w:r>
        <w:rPr>
          <w:rFonts w:ascii="Arial" w:hAnsi="Arial" w:cs="Arial"/>
          <w:b/>
          <w:sz w:val="24"/>
        </w:rPr>
        <w:t>Rapporteur’s correction for TS 38.425</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v16.0.0</w:t>
      </w:r>
      <w:r>
        <w:rPr>
          <w:i/>
        </w:rPr>
        <w:tab/>
        <w:t xml:space="preserve">  CR-0107  Cat: F (Rel-16)</w:t>
      </w:r>
      <w:r>
        <w:rPr>
          <w:i/>
        </w:rPr>
        <w:br/>
      </w:r>
      <w:r>
        <w:rPr>
          <w:i/>
        </w:rPr>
        <w:br/>
      </w:r>
      <w:r>
        <w:rPr>
          <w:i/>
        </w:rPr>
        <w:tab/>
      </w:r>
      <w:r>
        <w:rPr>
          <w:i/>
        </w:rPr>
        <w:tab/>
      </w:r>
      <w:r>
        <w:rPr>
          <w:i/>
        </w:rPr>
        <w:tab/>
      </w:r>
      <w:r>
        <w:rPr>
          <w:i/>
        </w:rPr>
        <w:tab/>
      </w:r>
      <w:r>
        <w:rPr>
          <w:i/>
        </w:rPr>
        <w:tab/>
        <w:t>Source: Samsung</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R3-202162</w:t>
      </w:r>
      <w:r>
        <w:rPr>
          <w:rFonts w:ascii="Arial" w:hAnsi="Arial" w:cs="Arial"/>
          <w:b/>
          <w:color w:val="0000FF"/>
          <w:sz w:val="24"/>
        </w:rPr>
        <w:tab/>
      </w:r>
      <w:r>
        <w:rPr>
          <w:rFonts w:ascii="Arial" w:hAnsi="Arial" w:cs="Arial"/>
          <w:b/>
          <w:sz w:val="24"/>
        </w:rPr>
        <w:t>Rapporteur’s Correction to XnAP version 16.1.0</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CR-0359  Cat: F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R3-202163</w:t>
      </w:r>
      <w:r>
        <w:rPr>
          <w:rFonts w:ascii="Arial" w:hAnsi="Arial" w:cs="Arial"/>
          <w:b/>
          <w:color w:val="0000FF"/>
          <w:sz w:val="24"/>
        </w:rPr>
        <w:tab/>
      </w:r>
      <w:r>
        <w:rPr>
          <w:rFonts w:ascii="Arial" w:hAnsi="Arial" w:cs="Arial"/>
          <w:b/>
          <w:sz w:val="24"/>
        </w:rPr>
        <w:t>Rapporteur’s Correction to X2AP version 16.1.0</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CR-1478  Cat: F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R3-202164</w:t>
      </w:r>
      <w:r>
        <w:rPr>
          <w:rFonts w:ascii="Arial" w:hAnsi="Arial" w:cs="Arial"/>
          <w:b/>
          <w:color w:val="0000FF"/>
          <w:sz w:val="24"/>
        </w:rPr>
        <w:tab/>
      </w:r>
      <w:r>
        <w:rPr>
          <w:rFonts w:ascii="Arial" w:hAnsi="Arial" w:cs="Arial"/>
          <w:b/>
          <w:sz w:val="24"/>
        </w:rPr>
        <w:t>Correctinos to Xn Setup message size limitation solution</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v16.1.0</w:t>
      </w:r>
      <w:r>
        <w:rPr>
          <w:i/>
        </w:rPr>
        <w:tab/>
        <w:t xml:space="preserve">  CR-0360  Cat: F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R3-202165</w:t>
      </w:r>
      <w:r>
        <w:rPr>
          <w:rFonts w:ascii="Arial" w:hAnsi="Arial" w:cs="Arial"/>
          <w:b/>
          <w:color w:val="0000FF"/>
          <w:sz w:val="24"/>
        </w:rPr>
        <w:tab/>
      </w:r>
      <w:r>
        <w:rPr>
          <w:rFonts w:ascii="Arial" w:hAnsi="Arial" w:cs="Arial"/>
          <w:b/>
          <w:sz w:val="24"/>
        </w:rPr>
        <w:t>Wrong ASN:1 IE-Id for the New eNB UE X2AP ID Extension IE</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w:t>
      </w:r>
      <w:r>
        <w:rPr>
          <w:i/>
        </w:rPr>
        <w:tab/>
        <w:t xml:space="preserve">  CR-1479  Cat: F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rPr>
          <w:rFonts w:ascii="Arial" w:hAnsi="Arial" w:cs="Arial"/>
          <w:b/>
          <w:sz w:val="24"/>
        </w:rPr>
      </w:pPr>
      <w:r>
        <w:rPr>
          <w:rFonts w:ascii="Arial" w:hAnsi="Arial" w:cs="Arial"/>
          <w:b/>
          <w:color w:val="0000FF"/>
          <w:sz w:val="24"/>
        </w:rPr>
        <w:t>R3-202376</w:t>
      </w:r>
      <w:r>
        <w:rPr>
          <w:rFonts w:ascii="Arial" w:hAnsi="Arial" w:cs="Arial"/>
          <w:b/>
          <w:color w:val="0000FF"/>
          <w:sz w:val="24"/>
        </w:rPr>
        <w:tab/>
      </w:r>
      <w:r>
        <w:rPr>
          <w:rFonts w:ascii="Arial" w:hAnsi="Arial" w:cs="Arial"/>
          <w:b/>
          <w:sz w:val="24"/>
        </w:rPr>
        <w:t>Rapporteur’s editorial corrections for TS 38.463</w:t>
      </w:r>
    </w:p>
    <w:p w:rsidR="00711519" w:rsidRDefault="00711519" w:rsidP="007115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v16.1.1</w:t>
      </w:r>
      <w:r>
        <w:rPr>
          <w:i/>
        </w:rPr>
        <w:tab/>
        <w:t xml:space="preserve">  CR-0498  Cat: D (Rel-16)</w:t>
      </w:r>
      <w:r>
        <w:rPr>
          <w:i/>
        </w:rPr>
        <w:br/>
      </w:r>
      <w:r>
        <w:rPr>
          <w:i/>
        </w:rPr>
        <w:br/>
      </w:r>
      <w:r>
        <w:rPr>
          <w:i/>
        </w:rPr>
        <w:tab/>
      </w:r>
      <w:r>
        <w:rPr>
          <w:i/>
        </w:rPr>
        <w:tab/>
      </w:r>
      <w:r>
        <w:rPr>
          <w:i/>
        </w:rPr>
        <w:tab/>
      </w:r>
      <w:r>
        <w:rPr>
          <w:i/>
        </w:rPr>
        <w:tab/>
      </w:r>
      <w:r>
        <w:rPr>
          <w:i/>
        </w:rPr>
        <w:tab/>
        <w:t>Source: Ericsson</w:t>
      </w:r>
    </w:p>
    <w:p w:rsidR="00711519" w:rsidRDefault="00711519" w:rsidP="007115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11519" w:rsidRDefault="00711519" w:rsidP="00711519">
      <w:pPr>
        <w:pStyle w:val="Heading2"/>
      </w:pPr>
      <w:bookmarkStart w:id="395" w:name="_Toc41005672"/>
      <w:bookmarkStart w:id="396" w:name="_Toc41011338"/>
      <w:r>
        <w:lastRenderedPageBreak/>
        <w:t>32</w:t>
      </w:r>
      <w:r>
        <w:tab/>
        <w:t>Any other business</w:t>
      </w:r>
      <w:bookmarkEnd w:id="395"/>
      <w:bookmarkEnd w:id="396"/>
    </w:p>
    <w:p w:rsidR="00711519" w:rsidRDefault="00711519" w:rsidP="00711519">
      <w:pPr>
        <w:pStyle w:val="Heading2"/>
      </w:pPr>
      <w:bookmarkStart w:id="397" w:name="_Toc41005673"/>
      <w:bookmarkStart w:id="398" w:name="_Toc41011339"/>
      <w:r>
        <w:t>33</w:t>
      </w:r>
      <w:r>
        <w:tab/>
        <w:t>Closing of the meeting (Friday 17:00)</w:t>
      </w:r>
      <w:bookmarkEnd w:id="397"/>
      <w:bookmarkEnd w:id="398"/>
    </w:p>
    <w:p w:rsidR="00711519" w:rsidRDefault="00711519" w:rsidP="00711519">
      <w:pPr>
        <w:pStyle w:val="FP"/>
      </w:pPr>
    </w:p>
    <w:p w:rsidR="00711519" w:rsidRDefault="00711519" w:rsidP="00711519">
      <w:pPr>
        <w:pStyle w:val="FP"/>
      </w:pPr>
      <w:r>
        <w:t>Report prepared by: Rapporteur</w:t>
      </w:r>
    </w:p>
    <w:p w:rsidR="00711519" w:rsidRPr="00711519" w:rsidRDefault="00711519" w:rsidP="00711519">
      <w:pPr>
        <w:pStyle w:val="FP"/>
      </w:pPr>
    </w:p>
    <w:sectPr w:rsidR="00711519" w:rsidRPr="00711519" w:rsidSect="0071151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F73" w:rsidRDefault="001D7F73">
      <w:pPr>
        <w:spacing w:after="0"/>
      </w:pPr>
      <w:r>
        <w:separator/>
      </w:r>
    </w:p>
  </w:endnote>
  <w:endnote w:type="continuationSeparator" w:id="0">
    <w:p w:rsidR="001D7F73" w:rsidRDefault="001D7F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CB5" w:rsidRDefault="00384CB5" w:rsidP="00384CB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384CB5" w:rsidRDefault="00384CB5" w:rsidP="0071151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CB5" w:rsidRDefault="00384CB5" w:rsidP="00384CB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384CB5" w:rsidRDefault="00384CB5" w:rsidP="0071151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CB5" w:rsidRDefault="00384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F73" w:rsidRDefault="001D7F73">
      <w:pPr>
        <w:spacing w:after="0"/>
      </w:pPr>
      <w:r>
        <w:separator/>
      </w:r>
    </w:p>
  </w:footnote>
  <w:footnote w:type="continuationSeparator" w:id="0">
    <w:p w:rsidR="001D7F73" w:rsidRDefault="001D7F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CB5" w:rsidRDefault="00384CB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CB5" w:rsidRDefault="00384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CB5" w:rsidRDefault="00384C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AC81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8441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A8A9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EA0E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796F5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B0244F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E9205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18796F"/>
    <w:multiLevelType w:val="hybridMultilevel"/>
    <w:tmpl w:val="9A4861A4"/>
    <w:lvl w:ilvl="0" w:tplc="29FAA9D2">
      <w:start w:val="9"/>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3A011D"/>
    <w:multiLevelType w:val="multilevel"/>
    <w:tmpl w:val="B2EEC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2" w15:restartNumberingAfterBreak="0">
    <w:nsid w:val="48F05472"/>
    <w:multiLevelType w:val="hybridMultilevel"/>
    <w:tmpl w:val="87E2642E"/>
    <w:lvl w:ilvl="0" w:tplc="6812D60E">
      <w:start w:val="1"/>
      <w:numFmt w:val="decimal"/>
      <w:lvlText w:val="%1."/>
      <w:lvlJc w:val="left"/>
      <w:pPr>
        <w:ind w:left="1068" w:hanging="708"/>
      </w:pPr>
      <w:rPr>
        <w:rFonts w:hint="default"/>
      </w:rPr>
    </w:lvl>
    <w:lvl w:ilvl="1" w:tplc="9E76A9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424604"/>
    <w:multiLevelType w:val="multilevel"/>
    <w:tmpl w:val="A794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E72B4F"/>
    <w:multiLevelType w:val="hybridMultilevel"/>
    <w:tmpl w:val="1C789984"/>
    <w:lvl w:ilvl="0" w:tplc="DBC0EBDE">
      <w:start w:val="1"/>
      <w:numFmt w:val="decimal"/>
      <w:lvlText w:val="%1."/>
      <w:lvlJc w:val="left"/>
      <w:pPr>
        <w:ind w:left="1116" w:hanging="75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1"/>
  </w:num>
  <w:num w:numId="3">
    <w:abstractNumId w:val="10"/>
  </w:num>
  <w:num w:numId="4">
    <w:abstractNumId w:val="13"/>
  </w:num>
  <w:num w:numId="5">
    <w:abstractNumId w:val="9"/>
  </w:num>
  <w:num w:numId="6">
    <w:abstractNumId w:val="14"/>
  </w:num>
  <w:num w:numId="7">
    <w:abstractNumId w:val="7"/>
  </w:num>
  <w:num w:numId="8">
    <w:abstractNumId w:val="1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1519"/>
    <w:rsid w:val="000026B7"/>
    <w:rsid w:val="00176824"/>
    <w:rsid w:val="001D7F73"/>
    <w:rsid w:val="002837BB"/>
    <w:rsid w:val="003063E3"/>
    <w:rsid w:val="00384CB5"/>
    <w:rsid w:val="004F30FE"/>
    <w:rsid w:val="005021C2"/>
    <w:rsid w:val="00630BEE"/>
    <w:rsid w:val="00711519"/>
    <w:rsid w:val="007A46B4"/>
    <w:rsid w:val="00AA6152"/>
    <w:rsid w:val="00B45466"/>
    <w:rsid w:val="00F556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B47B42"/>
  <w15:chartTrackingRefBased/>
  <w15:docId w15:val="{4A477B53-D0F5-41D8-88F3-63D100A78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021C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02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021C2"/>
    <w:pPr>
      <w:pBdr>
        <w:top w:val="none" w:sz="0" w:space="0" w:color="auto"/>
      </w:pBdr>
      <w:spacing w:before="180"/>
      <w:outlineLvl w:val="1"/>
    </w:pPr>
    <w:rPr>
      <w:sz w:val="32"/>
    </w:rPr>
  </w:style>
  <w:style w:type="paragraph" w:styleId="Heading3">
    <w:name w:val="heading 3"/>
    <w:basedOn w:val="Heading2"/>
    <w:next w:val="Normal"/>
    <w:link w:val="Heading3Char"/>
    <w:qFormat/>
    <w:rsid w:val="005021C2"/>
    <w:pPr>
      <w:spacing w:before="120"/>
      <w:outlineLvl w:val="2"/>
    </w:pPr>
    <w:rPr>
      <w:sz w:val="28"/>
    </w:rPr>
  </w:style>
  <w:style w:type="paragraph" w:styleId="Heading4">
    <w:name w:val="heading 4"/>
    <w:basedOn w:val="Heading3"/>
    <w:next w:val="Normal"/>
    <w:link w:val="Heading4Char"/>
    <w:qFormat/>
    <w:rsid w:val="005021C2"/>
    <w:pPr>
      <w:ind w:left="1418" w:hanging="1418"/>
      <w:outlineLvl w:val="3"/>
    </w:pPr>
    <w:rPr>
      <w:sz w:val="24"/>
    </w:rPr>
  </w:style>
  <w:style w:type="paragraph" w:styleId="Heading5">
    <w:name w:val="heading 5"/>
    <w:basedOn w:val="Heading4"/>
    <w:next w:val="Normal"/>
    <w:link w:val="Heading5Char"/>
    <w:qFormat/>
    <w:rsid w:val="005021C2"/>
    <w:pPr>
      <w:ind w:left="1701" w:hanging="1701"/>
      <w:outlineLvl w:val="4"/>
    </w:pPr>
    <w:rPr>
      <w:sz w:val="22"/>
    </w:rPr>
  </w:style>
  <w:style w:type="paragraph" w:styleId="Heading6">
    <w:name w:val="heading 6"/>
    <w:basedOn w:val="H6"/>
    <w:next w:val="Normal"/>
    <w:link w:val="Heading6Char"/>
    <w:qFormat/>
    <w:rsid w:val="005021C2"/>
    <w:pPr>
      <w:outlineLvl w:val="5"/>
    </w:pPr>
  </w:style>
  <w:style w:type="paragraph" w:styleId="Heading7">
    <w:name w:val="heading 7"/>
    <w:basedOn w:val="H6"/>
    <w:next w:val="Normal"/>
    <w:link w:val="Heading7Char"/>
    <w:qFormat/>
    <w:rsid w:val="005021C2"/>
    <w:pPr>
      <w:outlineLvl w:val="6"/>
    </w:pPr>
  </w:style>
  <w:style w:type="paragraph" w:styleId="Heading8">
    <w:name w:val="heading 8"/>
    <w:basedOn w:val="Heading1"/>
    <w:next w:val="Normal"/>
    <w:link w:val="Heading8Char"/>
    <w:qFormat/>
    <w:rsid w:val="005021C2"/>
    <w:pPr>
      <w:ind w:left="0" w:firstLine="0"/>
      <w:outlineLvl w:val="7"/>
    </w:pPr>
  </w:style>
  <w:style w:type="paragraph" w:styleId="Heading9">
    <w:name w:val="heading 9"/>
    <w:basedOn w:val="Heading8"/>
    <w:next w:val="Normal"/>
    <w:link w:val="Heading9Char"/>
    <w:qFormat/>
    <w:rsid w:val="005021C2"/>
    <w:pPr>
      <w:outlineLvl w:val="8"/>
    </w:pPr>
  </w:style>
  <w:style w:type="character" w:default="1" w:styleId="DefaultParagraphFont">
    <w:name w:val="Default Paragraph Font"/>
    <w:semiHidden/>
    <w:rsid w:val="005021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21C2"/>
  </w:style>
  <w:style w:type="paragraph" w:styleId="TOC8">
    <w:name w:val="toc 8"/>
    <w:basedOn w:val="TOC1"/>
    <w:uiPriority w:val="39"/>
    <w:rsid w:val="005021C2"/>
    <w:pPr>
      <w:spacing w:before="180"/>
      <w:ind w:left="2693" w:hanging="2693"/>
    </w:pPr>
    <w:rPr>
      <w:b/>
    </w:rPr>
  </w:style>
  <w:style w:type="paragraph" w:styleId="TOC1">
    <w:name w:val="toc 1"/>
    <w:uiPriority w:val="39"/>
    <w:rsid w:val="00502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021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5021C2"/>
    <w:pPr>
      <w:ind w:left="1701" w:hanging="1701"/>
    </w:pPr>
  </w:style>
  <w:style w:type="paragraph" w:styleId="TOC4">
    <w:name w:val="toc 4"/>
    <w:basedOn w:val="TOC3"/>
    <w:uiPriority w:val="39"/>
    <w:rsid w:val="005021C2"/>
    <w:pPr>
      <w:ind w:left="1418" w:hanging="1418"/>
    </w:pPr>
  </w:style>
  <w:style w:type="paragraph" w:styleId="TOC3">
    <w:name w:val="toc 3"/>
    <w:basedOn w:val="TOC2"/>
    <w:uiPriority w:val="39"/>
    <w:rsid w:val="005021C2"/>
    <w:pPr>
      <w:ind w:left="1134" w:hanging="1134"/>
    </w:pPr>
  </w:style>
  <w:style w:type="paragraph" w:styleId="TOC2">
    <w:name w:val="toc 2"/>
    <w:basedOn w:val="TOC1"/>
    <w:uiPriority w:val="39"/>
    <w:rsid w:val="005021C2"/>
    <w:pPr>
      <w:keepNext w:val="0"/>
      <w:spacing w:before="0"/>
      <w:ind w:left="851" w:hanging="851"/>
    </w:pPr>
    <w:rPr>
      <w:sz w:val="20"/>
    </w:rPr>
  </w:style>
  <w:style w:type="paragraph" w:styleId="Index2">
    <w:name w:val="index 2"/>
    <w:basedOn w:val="Index1"/>
    <w:semiHidden/>
    <w:rsid w:val="005021C2"/>
    <w:pPr>
      <w:ind w:left="284"/>
    </w:pPr>
  </w:style>
  <w:style w:type="paragraph" w:styleId="Index1">
    <w:name w:val="index 1"/>
    <w:basedOn w:val="Normal"/>
    <w:semiHidden/>
    <w:rsid w:val="005021C2"/>
    <w:pPr>
      <w:keepLines/>
      <w:spacing w:after="0"/>
    </w:pPr>
  </w:style>
  <w:style w:type="paragraph" w:customStyle="1" w:styleId="ZH">
    <w:name w:val="ZH"/>
    <w:rsid w:val="005021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021C2"/>
    <w:pPr>
      <w:outlineLvl w:val="9"/>
    </w:pPr>
  </w:style>
  <w:style w:type="paragraph" w:styleId="ListNumber2">
    <w:name w:val="List Number 2"/>
    <w:basedOn w:val="ListNumber"/>
    <w:semiHidden/>
    <w:rsid w:val="005021C2"/>
    <w:pPr>
      <w:ind w:left="851"/>
    </w:pPr>
  </w:style>
  <w:style w:type="paragraph" w:styleId="Header">
    <w:name w:val="header"/>
    <w:link w:val="HeaderChar"/>
    <w:semiHidden/>
    <w:rsid w:val="005021C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021C2"/>
    <w:rPr>
      <w:b/>
      <w:position w:val="6"/>
      <w:sz w:val="16"/>
    </w:rPr>
  </w:style>
  <w:style w:type="paragraph" w:styleId="FootnoteText">
    <w:name w:val="footnote text"/>
    <w:basedOn w:val="Normal"/>
    <w:link w:val="FootnoteTextChar"/>
    <w:semiHidden/>
    <w:rsid w:val="005021C2"/>
    <w:pPr>
      <w:keepLines/>
      <w:spacing w:after="0"/>
      <w:ind w:left="454" w:hanging="454"/>
    </w:pPr>
    <w:rPr>
      <w:sz w:val="16"/>
    </w:rPr>
  </w:style>
  <w:style w:type="paragraph" w:customStyle="1" w:styleId="TAH">
    <w:name w:val="TAH"/>
    <w:basedOn w:val="TAC"/>
    <w:rsid w:val="005021C2"/>
    <w:rPr>
      <w:b/>
    </w:rPr>
  </w:style>
  <w:style w:type="paragraph" w:customStyle="1" w:styleId="TAC">
    <w:name w:val="TAC"/>
    <w:basedOn w:val="TAL"/>
    <w:rsid w:val="005021C2"/>
    <w:pPr>
      <w:jc w:val="center"/>
    </w:pPr>
  </w:style>
  <w:style w:type="paragraph" w:customStyle="1" w:styleId="TF">
    <w:name w:val="TF"/>
    <w:basedOn w:val="TH"/>
    <w:rsid w:val="005021C2"/>
    <w:pPr>
      <w:keepNext w:val="0"/>
      <w:spacing w:before="0" w:after="240"/>
    </w:pPr>
  </w:style>
  <w:style w:type="paragraph" w:customStyle="1" w:styleId="NO">
    <w:name w:val="NO"/>
    <w:basedOn w:val="Normal"/>
    <w:rsid w:val="005021C2"/>
    <w:pPr>
      <w:keepLines/>
      <w:ind w:left="1135" w:hanging="851"/>
    </w:pPr>
  </w:style>
  <w:style w:type="paragraph" w:styleId="TOC9">
    <w:name w:val="toc 9"/>
    <w:basedOn w:val="TOC8"/>
    <w:uiPriority w:val="39"/>
    <w:rsid w:val="005021C2"/>
    <w:pPr>
      <w:ind w:left="1418" w:hanging="1418"/>
    </w:pPr>
  </w:style>
  <w:style w:type="paragraph" w:customStyle="1" w:styleId="EX">
    <w:name w:val="EX"/>
    <w:basedOn w:val="Normal"/>
    <w:rsid w:val="005021C2"/>
    <w:pPr>
      <w:keepLines/>
      <w:ind w:left="1702" w:hanging="1418"/>
    </w:pPr>
  </w:style>
  <w:style w:type="paragraph" w:customStyle="1" w:styleId="FP">
    <w:name w:val="FP"/>
    <w:basedOn w:val="Normal"/>
    <w:rsid w:val="005021C2"/>
    <w:pPr>
      <w:spacing w:after="0"/>
    </w:pPr>
  </w:style>
  <w:style w:type="paragraph" w:customStyle="1" w:styleId="LD">
    <w:name w:val="LD"/>
    <w:rsid w:val="005021C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021C2"/>
    <w:pPr>
      <w:spacing w:after="0"/>
    </w:pPr>
  </w:style>
  <w:style w:type="paragraph" w:customStyle="1" w:styleId="EW">
    <w:name w:val="EW"/>
    <w:basedOn w:val="EX"/>
    <w:rsid w:val="005021C2"/>
    <w:pPr>
      <w:spacing w:after="0"/>
    </w:pPr>
  </w:style>
  <w:style w:type="paragraph" w:styleId="TOC6">
    <w:name w:val="toc 6"/>
    <w:basedOn w:val="TOC5"/>
    <w:next w:val="Normal"/>
    <w:uiPriority w:val="39"/>
    <w:rsid w:val="005021C2"/>
    <w:pPr>
      <w:ind w:left="1985" w:hanging="1985"/>
    </w:pPr>
  </w:style>
  <w:style w:type="paragraph" w:styleId="TOC7">
    <w:name w:val="toc 7"/>
    <w:basedOn w:val="TOC6"/>
    <w:next w:val="Normal"/>
    <w:uiPriority w:val="39"/>
    <w:rsid w:val="005021C2"/>
    <w:pPr>
      <w:ind w:left="2268" w:hanging="2268"/>
    </w:pPr>
  </w:style>
  <w:style w:type="paragraph" w:styleId="ListBullet2">
    <w:name w:val="List Bullet 2"/>
    <w:basedOn w:val="ListBullet"/>
    <w:semiHidden/>
    <w:rsid w:val="005021C2"/>
    <w:pPr>
      <w:ind w:left="851"/>
    </w:pPr>
  </w:style>
  <w:style w:type="paragraph" w:styleId="ListBullet3">
    <w:name w:val="List Bullet 3"/>
    <w:basedOn w:val="ListBullet2"/>
    <w:semiHidden/>
    <w:rsid w:val="005021C2"/>
    <w:pPr>
      <w:ind w:left="1135"/>
    </w:pPr>
  </w:style>
  <w:style w:type="paragraph" w:styleId="ListNumber">
    <w:name w:val="List Number"/>
    <w:basedOn w:val="List"/>
    <w:semiHidden/>
    <w:rsid w:val="005021C2"/>
  </w:style>
  <w:style w:type="paragraph" w:customStyle="1" w:styleId="EQ">
    <w:name w:val="EQ"/>
    <w:basedOn w:val="Normal"/>
    <w:next w:val="Normal"/>
    <w:rsid w:val="005021C2"/>
    <w:pPr>
      <w:keepLines/>
      <w:tabs>
        <w:tab w:val="center" w:pos="4536"/>
        <w:tab w:val="right" w:pos="9072"/>
      </w:tabs>
    </w:pPr>
    <w:rPr>
      <w:noProof/>
    </w:rPr>
  </w:style>
  <w:style w:type="paragraph" w:customStyle="1" w:styleId="TH">
    <w:name w:val="TH"/>
    <w:basedOn w:val="Normal"/>
    <w:rsid w:val="005021C2"/>
    <w:pPr>
      <w:keepNext/>
      <w:keepLines/>
      <w:spacing w:before="60"/>
      <w:jc w:val="center"/>
    </w:pPr>
    <w:rPr>
      <w:rFonts w:ascii="Arial" w:hAnsi="Arial"/>
      <w:b/>
    </w:rPr>
  </w:style>
  <w:style w:type="paragraph" w:customStyle="1" w:styleId="NF">
    <w:name w:val="NF"/>
    <w:basedOn w:val="NO"/>
    <w:rsid w:val="005021C2"/>
    <w:pPr>
      <w:keepNext/>
      <w:spacing w:after="0"/>
    </w:pPr>
    <w:rPr>
      <w:rFonts w:ascii="Arial" w:hAnsi="Arial"/>
      <w:sz w:val="18"/>
    </w:rPr>
  </w:style>
  <w:style w:type="paragraph" w:customStyle="1" w:styleId="PL">
    <w:name w:val="PL"/>
    <w:rsid w:val="00502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021C2"/>
    <w:pPr>
      <w:jc w:val="right"/>
    </w:pPr>
  </w:style>
  <w:style w:type="paragraph" w:customStyle="1" w:styleId="H6">
    <w:name w:val="H6"/>
    <w:basedOn w:val="Heading5"/>
    <w:next w:val="Normal"/>
    <w:rsid w:val="005021C2"/>
    <w:pPr>
      <w:ind w:left="1985" w:hanging="1985"/>
      <w:outlineLvl w:val="9"/>
    </w:pPr>
    <w:rPr>
      <w:sz w:val="20"/>
    </w:rPr>
  </w:style>
  <w:style w:type="paragraph" w:customStyle="1" w:styleId="TAN">
    <w:name w:val="TAN"/>
    <w:basedOn w:val="TAL"/>
    <w:rsid w:val="005021C2"/>
    <w:pPr>
      <w:ind w:left="851" w:hanging="851"/>
    </w:pPr>
  </w:style>
  <w:style w:type="paragraph" w:customStyle="1" w:styleId="TAL">
    <w:name w:val="TAL"/>
    <w:basedOn w:val="Normal"/>
    <w:rsid w:val="005021C2"/>
    <w:pPr>
      <w:keepNext/>
      <w:keepLines/>
      <w:spacing w:after="0"/>
    </w:pPr>
    <w:rPr>
      <w:rFonts w:ascii="Arial" w:hAnsi="Arial"/>
      <w:sz w:val="18"/>
    </w:rPr>
  </w:style>
  <w:style w:type="paragraph" w:customStyle="1" w:styleId="ZA">
    <w:name w:val="ZA"/>
    <w:rsid w:val="00502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2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21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02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21C2"/>
    <w:pPr>
      <w:framePr w:wrap="notBeside" w:y="16161"/>
    </w:pPr>
  </w:style>
  <w:style w:type="character" w:customStyle="1" w:styleId="ZGSM">
    <w:name w:val="ZGSM"/>
    <w:rsid w:val="005021C2"/>
  </w:style>
  <w:style w:type="paragraph" w:styleId="List2">
    <w:name w:val="List 2"/>
    <w:basedOn w:val="List"/>
    <w:semiHidden/>
    <w:rsid w:val="005021C2"/>
    <w:pPr>
      <w:ind w:left="851"/>
    </w:pPr>
  </w:style>
  <w:style w:type="paragraph" w:customStyle="1" w:styleId="ZG">
    <w:name w:val="ZG"/>
    <w:rsid w:val="005021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021C2"/>
    <w:pPr>
      <w:ind w:left="1135"/>
    </w:pPr>
  </w:style>
  <w:style w:type="paragraph" w:styleId="List4">
    <w:name w:val="List 4"/>
    <w:basedOn w:val="List3"/>
    <w:semiHidden/>
    <w:rsid w:val="005021C2"/>
    <w:pPr>
      <w:ind w:left="1418"/>
    </w:pPr>
  </w:style>
  <w:style w:type="paragraph" w:styleId="List5">
    <w:name w:val="List 5"/>
    <w:basedOn w:val="List4"/>
    <w:semiHidden/>
    <w:rsid w:val="005021C2"/>
    <w:pPr>
      <w:ind w:left="1702"/>
    </w:pPr>
  </w:style>
  <w:style w:type="paragraph" w:customStyle="1" w:styleId="EditorsNote">
    <w:name w:val="Editor's Note"/>
    <w:basedOn w:val="NO"/>
    <w:rsid w:val="005021C2"/>
    <w:rPr>
      <w:color w:val="FF0000"/>
    </w:rPr>
  </w:style>
  <w:style w:type="paragraph" w:styleId="List">
    <w:name w:val="List"/>
    <w:basedOn w:val="Normal"/>
    <w:semiHidden/>
    <w:rsid w:val="005021C2"/>
    <w:pPr>
      <w:ind w:left="568" w:hanging="284"/>
    </w:pPr>
  </w:style>
  <w:style w:type="paragraph" w:styleId="ListBullet">
    <w:name w:val="List Bullet"/>
    <w:basedOn w:val="List"/>
    <w:semiHidden/>
    <w:rsid w:val="005021C2"/>
  </w:style>
  <w:style w:type="paragraph" w:styleId="ListBullet4">
    <w:name w:val="List Bullet 4"/>
    <w:basedOn w:val="ListBullet3"/>
    <w:semiHidden/>
    <w:rsid w:val="005021C2"/>
    <w:pPr>
      <w:ind w:left="1418"/>
    </w:pPr>
  </w:style>
  <w:style w:type="paragraph" w:styleId="ListBullet5">
    <w:name w:val="List Bullet 5"/>
    <w:basedOn w:val="ListBullet4"/>
    <w:semiHidden/>
    <w:rsid w:val="005021C2"/>
    <w:pPr>
      <w:ind w:left="1702"/>
    </w:pPr>
  </w:style>
  <w:style w:type="paragraph" w:customStyle="1" w:styleId="B1">
    <w:name w:val="B1"/>
    <w:basedOn w:val="List"/>
    <w:rsid w:val="005021C2"/>
  </w:style>
  <w:style w:type="paragraph" w:customStyle="1" w:styleId="B2">
    <w:name w:val="B2"/>
    <w:basedOn w:val="List2"/>
    <w:rsid w:val="005021C2"/>
  </w:style>
  <w:style w:type="paragraph" w:customStyle="1" w:styleId="B3">
    <w:name w:val="B3"/>
    <w:basedOn w:val="List3"/>
    <w:rsid w:val="005021C2"/>
  </w:style>
  <w:style w:type="paragraph" w:customStyle="1" w:styleId="B4">
    <w:name w:val="B4"/>
    <w:basedOn w:val="List4"/>
    <w:rsid w:val="005021C2"/>
  </w:style>
  <w:style w:type="paragraph" w:customStyle="1" w:styleId="B5">
    <w:name w:val="B5"/>
    <w:basedOn w:val="List5"/>
    <w:rsid w:val="005021C2"/>
  </w:style>
  <w:style w:type="paragraph" w:styleId="Footer">
    <w:name w:val="footer"/>
    <w:basedOn w:val="Header"/>
    <w:link w:val="FooterChar"/>
    <w:semiHidden/>
    <w:rsid w:val="005021C2"/>
    <w:pPr>
      <w:jc w:val="center"/>
    </w:pPr>
    <w:rPr>
      <w:i/>
    </w:rPr>
  </w:style>
  <w:style w:type="paragraph" w:customStyle="1" w:styleId="ZTD">
    <w:name w:val="ZTD"/>
    <w:basedOn w:val="ZB"/>
    <w:rsid w:val="005021C2"/>
    <w:pPr>
      <w:framePr w:hRule="auto" w:wrap="notBeside" w:y="852"/>
    </w:pPr>
    <w:rPr>
      <w:i w:val="0"/>
      <w:sz w:val="40"/>
    </w:rPr>
  </w:style>
  <w:style w:type="character" w:styleId="PageNumber">
    <w:name w:val="page number"/>
    <w:uiPriority w:val="99"/>
    <w:semiHidden/>
    <w:unhideWhenUsed/>
    <w:rsid w:val="00711519"/>
  </w:style>
  <w:style w:type="paragraph" w:customStyle="1" w:styleId="Normal1">
    <w:name w:val="Normal1"/>
    <w:rsid w:val="00630BEE"/>
    <w:pPr>
      <w:jc w:val="both"/>
    </w:pPr>
    <w:rPr>
      <w:rFonts w:ascii="Times New Roman" w:eastAsia="SimSun" w:hAnsi="Times New Roman"/>
      <w:kern w:val="2"/>
      <w:sz w:val="21"/>
      <w:szCs w:val="21"/>
      <w:lang w:val="en-US" w:eastAsia="zh-CN"/>
    </w:rPr>
  </w:style>
  <w:style w:type="character" w:styleId="Strong">
    <w:name w:val="Strong"/>
    <w:uiPriority w:val="22"/>
    <w:qFormat/>
    <w:rsid w:val="00630BEE"/>
    <w:rPr>
      <w:b/>
      <w:bCs/>
    </w:rPr>
  </w:style>
  <w:style w:type="character" w:customStyle="1" w:styleId="Heading1Char">
    <w:name w:val="Heading 1 Char"/>
    <w:link w:val="Heading1"/>
    <w:rsid w:val="00630BEE"/>
    <w:rPr>
      <w:rFonts w:ascii="Arial" w:hAnsi="Arial"/>
      <w:sz w:val="36"/>
    </w:rPr>
  </w:style>
  <w:style w:type="character" w:customStyle="1" w:styleId="Heading2Char">
    <w:name w:val="Heading 2 Char"/>
    <w:link w:val="Heading2"/>
    <w:rsid w:val="00630BEE"/>
    <w:rPr>
      <w:rFonts w:ascii="Arial" w:hAnsi="Arial"/>
      <w:sz w:val="32"/>
    </w:rPr>
  </w:style>
  <w:style w:type="character" w:customStyle="1" w:styleId="Heading3Char">
    <w:name w:val="Heading 3 Char"/>
    <w:link w:val="Heading3"/>
    <w:rsid w:val="00630BEE"/>
    <w:rPr>
      <w:rFonts w:ascii="Arial" w:hAnsi="Arial"/>
      <w:sz w:val="28"/>
    </w:rPr>
  </w:style>
  <w:style w:type="character" w:customStyle="1" w:styleId="Heading4Char">
    <w:name w:val="Heading 4 Char"/>
    <w:link w:val="Heading4"/>
    <w:rsid w:val="00630BEE"/>
    <w:rPr>
      <w:rFonts w:ascii="Arial" w:hAnsi="Arial"/>
      <w:sz w:val="24"/>
    </w:rPr>
  </w:style>
  <w:style w:type="paragraph" w:customStyle="1" w:styleId="msonormal0">
    <w:name w:val="msonormal"/>
    <w:basedOn w:val="Normal"/>
    <w:rsid w:val="00630BEE"/>
    <w:pPr>
      <w:overflowPunct/>
      <w:autoSpaceDE/>
      <w:autoSpaceDN/>
      <w:adjustRightInd/>
      <w:spacing w:before="100" w:beforeAutospacing="1" w:after="100" w:afterAutospacing="1"/>
      <w:textAlignment w:val="auto"/>
    </w:pPr>
    <w:rPr>
      <w:sz w:val="24"/>
      <w:szCs w:val="24"/>
    </w:rPr>
  </w:style>
  <w:style w:type="character" w:customStyle="1" w:styleId="HeaderChar">
    <w:name w:val="Header Char"/>
    <w:link w:val="Header"/>
    <w:semiHidden/>
    <w:rsid w:val="00630BEE"/>
    <w:rPr>
      <w:rFonts w:ascii="Arial" w:hAnsi="Arial"/>
      <w:b/>
      <w:noProof/>
      <w:sz w:val="18"/>
    </w:rPr>
  </w:style>
  <w:style w:type="character" w:customStyle="1" w:styleId="FooterChar">
    <w:name w:val="Footer Char"/>
    <w:link w:val="Footer"/>
    <w:semiHidden/>
    <w:rsid w:val="00630BEE"/>
    <w:rPr>
      <w:rFonts w:ascii="Arial" w:hAnsi="Arial"/>
      <w:b/>
      <w:i/>
      <w:noProof/>
      <w:sz w:val="18"/>
    </w:rPr>
  </w:style>
  <w:style w:type="character" w:styleId="Hyperlink">
    <w:name w:val="Hyperlink"/>
    <w:uiPriority w:val="99"/>
    <w:unhideWhenUsed/>
    <w:rsid w:val="00630BEE"/>
    <w:rPr>
      <w:color w:val="0563C1"/>
      <w:u w:val="single"/>
    </w:rPr>
  </w:style>
  <w:style w:type="paragraph" w:styleId="ListParagraph">
    <w:name w:val="List Paragraph"/>
    <w:basedOn w:val="Normal"/>
    <w:uiPriority w:val="34"/>
    <w:qFormat/>
    <w:rsid w:val="00630BEE"/>
    <w:pPr>
      <w:ind w:left="720"/>
      <w:contextualSpacing/>
    </w:pPr>
  </w:style>
  <w:style w:type="character" w:styleId="UnresolvedMention">
    <w:name w:val="Unresolved Mention"/>
    <w:uiPriority w:val="99"/>
    <w:semiHidden/>
    <w:unhideWhenUsed/>
    <w:rsid w:val="00630BEE"/>
    <w:rPr>
      <w:color w:val="808080"/>
      <w:shd w:val="clear" w:color="auto" w:fill="E6E6E6"/>
    </w:rPr>
  </w:style>
  <w:style w:type="character" w:customStyle="1" w:styleId="Heading5Char">
    <w:name w:val="Heading 5 Char"/>
    <w:link w:val="Heading5"/>
    <w:rsid w:val="00630BEE"/>
    <w:rPr>
      <w:rFonts w:ascii="Arial" w:hAnsi="Arial"/>
      <w:sz w:val="22"/>
    </w:rPr>
  </w:style>
  <w:style w:type="character" w:customStyle="1" w:styleId="Heading6Char">
    <w:name w:val="Heading 6 Char"/>
    <w:link w:val="Heading6"/>
    <w:rsid w:val="00630BEE"/>
    <w:rPr>
      <w:rFonts w:ascii="Arial" w:hAnsi="Arial"/>
    </w:rPr>
  </w:style>
  <w:style w:type="character" w:customStyle="1" w:styleId="Heading7Char">
    <w:name w:val="Heading 7 Char"/>
    <w:link w:val="Heading7"/>
    <w:rsid w:val="00630BEE"/>
    <w:rPr>
      <w:rFonts w:ascii="Arial" w:hAnsi="Arial"/>
    </w:rPr>
  </w:style>
  <w:style w:type="character" w:customStyle="1" w:styleId="Heading8Char">
    <w:name w:val="Heading 8 Char"/>
    <w:link w:val="Heading8"/>
    <w:rsid w:val="00630BEE"/>
    <w:rPr>
      <w:rFonts w:ascii="Arial" w:hAnsi="Arial"/>
      <w:sz w:val="36"/>
    </w:rPr>
  </w:style>
  <w:style w:type="character" w:customStyle="1" w:styleId="Heading9Char">
    <w:name w:val="Heading 9 Char"/>
    <w:link w:val="Heading9"/>
    <w:rsid w:val="00630BEE"/>
    <w:rPr>
      <w:rFonts w:ascii="Arial" w:hAnsi="Arial"/>
      <w:sz w:val="36"/>
    </w:rPr>
  </w:style>
  <w:style w:type="character" w:customStyle="1" w:styleId="FootnoteTextChar">
    <w:name w:val="Footnote Text Char"/>
    <w:link w:val="FootnoteText"/>
    <w:semiHidden/>
    <w:rsid w:val="00630BEE"/>
    <w:rPr>
      <w:rFonts w:ascii="Times New Roman" w:hAnsi="Times New Roman"/>
      <w:sz w:val="16"/>
    </w:rPr>
  </w:style>
  <w:style w:type="table" w:styleId="TableGrid">
    <w:name w:val="Table Grid"/>
    <w:basedOn w:val="TableNormal"/>
    <w:uiPriority w:val="39"/>
    <w:rsid w:val="00630B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248</Pages>
  <Words>56840</Words>
  <Characters>323990</Characters>
  <Application>Microsoft Office Word</Application>
  <DocSecurity>0</DocSecurity>
  <Lines>2699</Lines>
  <Paragraphs>760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Rapporteur</dc:creator>
  <cp:keywords>ESA, style sheet, Winword</cp:keywords>
  <dc:description/>
  <cp:lastModifiedBy>Rapporteur</cp:lastModifiedBy>
  <cp:revision>7</cp:revision>
  <cp:lastPrinted>1899-12-31T23:00:00Z</cp:lastPrinted>
  <dcterms:created xsi:type="dcterms:W3CDTF">2020-05-22T00:13:00Z</dcterms:created>
  <dcterms:modified xsi:type="dcterms:W3CDTF">2020-05-22T01:39:00Z</dcterms:modified>
</cp:coreProperties>
</file>