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3A63" w:rsidRPr="00143A63" w:rsidRDefault="00143A63" w:rsidP="00F233C8">
      <w:pPr>
        <w:pStyle w:val="Header"/>
        <w:rPr>
          <w:rFonts w:cs="Arial"/>
          <w:noProof w:val="0"/>
          <w:sz w:val="24"/>
        </w:rPr>
      </w:pPr>
      <w:r w:rsidRPr="00143A63">
        <w:rPr>
          <w:rFonts w:cs="Arial"/>
          <w:noProof w:val="0"/>
          <w:sz w:val="24"/>
        </w:rPr>
        <w:t>3GPP TSG-RAN WG3 #10</w:t>
      </w:r>
      <w:r w:rsidR="00EF52F4">
        <w:rPr>
          <w:rFonts w:cs="Arial"/>
          <w:noProof w:val="0"/>
          <w:sz w:val="24"/>
        </w:rPr>
        <w:t>6</w:t>
      </w:r>
      <w:r w:rsidR="00BF6EDB">
        <w:rPr>
          <w:rFonts w:cs="Arial"/>
          <w:noProof w:val="0"/>
          <w:sz w:val="24"/>
        </w:rPr>
        <w:tab/>
      </w:r>
      <w:r w:rsidRPr="00143A63">
        <w:rPr>
          <w:rFonts w:cs="Arial"/>
          <w:noProof w:val="0"/>
          <w:sz w:val="24"/>
        </w:rPr>
        <w:tab/>
      </w:r>
      <w:r w:rsidRPr="00143A63">
        <w:rPr>
          <w:rFonts w:cs="Arial"/>
          <w:noProof w:val="0"/>
          <w:sz w:val="24"/>
        </w:rPr>
        <w:tab/>
      </w:r>
      <w:r w:rsidRPr="00143A63">
        <w:rPr>
          <w:rFonts w:cs="Arial"/>
          <w:noProof w:val="0"/>
          <w:sz w:val="24"/>
        </w:rPr>
        <w:tab/>
      </w:r>
      <w:r w:rsidRPr="00143A63">
        <w:rPr>
          <w:rFonts w:cs="Arial"/>
          <w:noProof w:val="0"/>
          <w:sz w:val="24"/>
        </w:rPr>
        <w:tab/>
      </w:r>
      <w:r w:rsidRPr="00143A63">
        <w:rPr>
          <w:rFonts w:cs="Arial"/>
          <w:noProof w:val="0"/>
          <w:sz w:val="24"/>
        </w:rPr>
        <w:tab/>
      </w:r>
      <w:r w:rsidRPr="00143A63">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Pr>
          <w:rFonts w:cs="Arial"/>
          <w:noProof w:val="0"/>
          <w:sz w:val="24"/>
        </w:rPr>
        <w:tab/>
      </w:r>
      <w:r w:rsidRPr="00143A63">
        <w:rPr>
          <w:rFonts w:cs="Arial"/>
          <w:noProof w:val="0"/>
          <w:sz w:val="24"/>
        </w:rPr>
        <w:t>R3-1</w:t>
      </w:r>
      <w:r w:rsidR="008B603E">
        <w:rPr>
          <w:rFonts w:cs="Arial"/>
          <w:noProof w:val="0"/>
          <w:sz w:val="24"/>
        </w:rPr>
        <w:t>9</w:t>
      </w:r>
      <w:r w:rsidR="00D97046">
        <w:rPr>
          <w:rFonts w:cs="Arial"/>
          <w:noProof w:val="0"/>
          <w:sz w:val="24"/>
        </w:rPr>
        <w:t>7573</w:t>
      </w:r>
      <w:bookmarkStart w:id="0" w:name="_GoBack"/>
      <w:bookmarkEnd w:id="0"/>
    </w:p>
    <w:p w:rsidR="00CD62CD" w:rsidRPr="00BF6EDB" w:rsidRDefault="00EF52F4" w:rsidP="00BF6EDB">
      <w:pPr>
        <w:pStyle w:val="CRCoverPage"/>
        <w:tabs>
          <w:tab w:val="right" w:pos="9639"/>
        </w:tabs>
        <w:spacing w:after="0"/>
        <w:rPr>
          <w:b/>
          <w:noProof/>
          <w:sz w:val="24"/>
        </w:rPr>
      </w:pPr>
      <w:r w:rsidRPr="00EF52F4">
        <w:rPr>
          <w:b/>
          <w:noProof/>
          <w:sz w:val="24"/>
        </w:rPr>
        <w:t>Reno, NV, USA, 18-22 November 2019</w:t>
      </w:r>
    </w:p>
    <w:p w:rsidR="00143A63" w:rsidRPr="007D672B" w:rsidRDefault="00143A63" w:rsidP="00143A63">
      <w:pPr>
        <w:pStyle w:val="Header"/>
        <w:rPr>
          <w:bCs/>
          <w:noProof w:val="0"/>
          <w:sz w:val="24"/>
          <w:lang w:eastAsia="ja-JP"/>
        </w:rPr>
      </w:pPr>
    </w:p>
    <w:p w:rsidR="00CD62CD" w:rsidRDefault="00CD62CD" w:rsidP="00E521E5">
      <w:pPr>
        <w:pStyle w:val="CRCoverPage"/>
        <w:rPr>
          <w:rFonts w:eastAsia="SimSun" w:cs="Arial"/>
          <w:b/>
          <w:bCs/>
          <w:sz w:val="24"/>
          <w:lang w:val="en-US"/>
        </w:rPr>
      </w:pPr>
      <w:r w:rsidRPr="007D672B">
        <w:rPr>
          <w:rFonts w:cs="Arial"/>
          <w:b/>
          <w:bCs/>
          <w:sz w:val="24"/>
          <w:lang w:val="en-US"/>
        </w:rPr>
        <w:t>Agenda item:</w:t>
      </w:r>
      <w:r w:rsidRPr="007D672B">
        <w:rPr>
          <w:rFonts w:cs="Arial"/>
          <w:b/>
          <w:bCs/>
          <w:sz w:val="24"/>
          <w:lang w:val="en-US"/>
        </w:rPr>
        <w:tab/>
      </w:r>
      <w:r w:rsidRPr="007D672B">
        <w:rPr>
          <w:rFonts w:cs="Arial"/>
          <w:b/>
          <w:bCs/>
          <w:sz w:val="24"/>
          <w:lang w:val="en-US"/>
        </w:rPr>
        <w:tab/>
      </w:r>
      <w:r w:rsidR="00D97046">
        <w:rPr>
          <w:rFonts w:cs="Arial"/>
          <w:b/>
          <w:bCs/>
          <w:sz w:val="24"/>
          <w:lang w:val="en-US"/>
        </w:rPr>
        <w:t>1</w:t>
      </w:r>
      <w:r w:rsidR="00BD7CB6">
        <w:rPr>
          <w:rFonts w:cs="Arial"/>
          <w:b/>
          <w:bCs/>
          <w:sz w:val="24"/>
          <w:lang w:val="en-US"/>
        </w:rPr>
        <w:t>0</w:t>
      </w:r>
    </w:p>
    <w:p w:rsidR="00D614A4" w:rsidRDefault="00D614A4" w:rsidP="00D614A4">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CA6CA3">
        <w:rPr>
          <w:rFonts w:ascii="Arial" w:hAnsi="Arial" w:cs="Arial"/>
          <w:b/>
          <w:bCs/>
          <w:sz w:val="24"/>
        </w:rPr>
        <w:t>Vice Chair (</w:t>
      </w:r>
      <w:r>
        <w:rPr>
          <w:rFonts w:ascii="Arial" w:hAnsi="Arial" w:cs="Arial"/>
          <w:b/>
          <w:bCs/>
          <w:sz w:val="24"/>
        </w:rPr>
        <w:t>Intel</w:t>
      </w:r>
      <w:r>
        <w:rPr>
          <w:rFonts w:ascii="Arial" w:hAnsi="Arial" w:cs="Arial"/>
          <w:b/>
          <w:bCs/>
          <w:sz w:val="24"/>
          <w:lang w:eastAsia="zh-CN"/>
        </w:rPr>
        <w:t xml:space="preserve"> Corporation</w:t>
      </w:r>
      <w:r w:rsidR="00CA6CA3">
        <w:rPr>
          <w:rFonts w:ascii="Arial" w:hAnsi="Arial" w:cs="Arial"/>
          <w:b/>
          <w:bCs/>
          <w:sz w:val="24"/>
          <w:lang w:eastAsia="zh-CN"/>
        </w:rPr>
        <w:t>)</w:t>
      </w:r>
    </w:p>
    <w:p w:rsidR="00D614A4" w:rsidRDefault="00D614A4" w:rsidP="00A601F0">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97046" w:rsidRPr="00D97046">
        <w:rPr>
          <w:rFonts w:ascii="Arial" w:hAnsi="Arial" w:cs="Arial"/>
          <w:b/>
          <w:bCs/>
          <w:sz w:val="24"/>
        </w:rPr>
        <w:t>NR SON/MDT Session Report</w:t>
      </w:r>
    </w:p>
    <w:p w:rsidR="00D614A4" w:rsidRDefault="00D614A4" w:rsidP="00D614A4">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sidR="00CA6CA3">
        <w:rPr>
          <w:rFonts w:ascii="Arial" w:hAnsi="Arial" w:cs="Arial"/>
          <w:b/>
          <w:bCs/>
          <w:sz w:val="24"/>
        </w:rPr>
        <w:t>Agreement</w:t>
      </w:r>
    </w:p>
    <w:p w:rsidR="00CA6CA3" w:rsidRPr="00406224" w:rsidRDefault="00CA6CA3" w:rsidP="00EF6CD4">
      <w:pPr>
        <w:keepNext/>
        <w:keepLines/>
        <w:pBdr>
          <w:top w:val="single" w:sz="12" w:space="3" w:color="auto"/>
        </w:pBdr>
        <w:tabs>
          <w:tab w:val="left" w:pos="2410"/>
          <w:tab w:val="left" w:pos="3920"/>
        </w:tabs>
        <w:spacing w:before="240"/>
        <w:ind w:left="1134" w:hanging="1134"/>
        <w:outlineLvl w:val="0"/>
        <w:rPr>
          <w:rFonts w:ascii="Arial" w:eastAsia="Yu Mincho" w:hAnsi="Arial"/>
          <w:sz w:val="36"/>
          <w:lang w:val="en-GB"/>
        </w:rPr>
      </w:pPr>
      <w:r w:rsidRPr="00406224">
        <w:rPr>
          <w:rFonts w:ascii="Arial" w:eastAsia="Yu Mincho" w:hAnsi="Arial"/>
          <w:sz w:val="36"/>
          <w:lang w:val="en-GB"/>
        </w:rPr>
        <w:t>1</w:t>
      </w:r>
      <w:r w:rsidRPr="00406224">
        <w:rPr>
          <w:rFonts w:ascii="Arial" w:eastAsia="Yu Mincho" w:hAnsi="Arial"/>
          <w:sz w:val="36"/>
          <w:lang w:val="en-GB"/>
        </w:rPr>
        <w:tab/>
        <w:t>Agreements</w:t>
      </w:r>
      <w:r w:rsidR="00EF6CD4">
        <w:rPr>
          <w:rFonts w:ascii="Arial" w:eastAsia="Yu Mincho" w:hAnsi="Arial"/>
          <w:sz w:val="36"/>
          <w:lang w:val="en-GB"/>
        </w:rPr>
        <w:tab/>
      </w:r>
    </w:p>
    <w:p w:rsidR="00CA6CA3" w:rsidRPr="00406224" w:rsidRDefault="00CA6CA3" w:rsidP="00CA6CA3">
      <w:pPr>
        <w:widowControl w:val="0"/>
        <w:spacing w:after="0"/>
        <w:ind w:left="144" w:hanging="144"/>
        <w:rPr>
          <w:b/>
          <w:color w:val="00B050"/>
          <w:sz w:val="18"/>
          <w:szCs w:val="24"/>
        </w:rPr>
      </w:pPr>
      <w:bookmarkStart w:id="1" w:name="_Toc474247438"/>
    </w:p>
    <w:p w:rsidR="00C45858" w:rsidRDefault="00EF6CD4" w:rsidP="00EF52F4">
      <w:pPr>
        <w:widowControl w:val="0"/>
        <w:spacing w:after="0"/>
        <w:ind w:left="144" w:hanging="144"/>
        <w:rPr>
          <w:rFonts w:ascii="Calibri" w:eastAsia="Calibri" w:hAnsi="Calibri" w:cs="Calibri"/>
          <w:b/>
          <w:bCs/>
          <w:color w:val="00B050"/>
          <w:sz w:val="18"/>
          <w:szCs w:val="24"/>
        </w:rPr>
      </w:pPr>
      <w:r>
        <w:rPr>
          <w:bCs/>
          <w:sz w:val="18"/>
          <w:szCs w:val="24"/>
        </w:rPr>
        <w:t>Agreements:</w:t>
      </w:r>
      <w:r w:rsidR="00BD7CB6">
        <w:rPr>
          <w:rFonts w:ascii="Calibri" w:eastAsia="Calibri" w:hAnsi="Calibri" w:cs="Calibri"/>
          <w:b/>
          <w:bCs/>
          <w:color w:val="00B050"/>
          <w:sz w:val="18"/>
          <w:szCs w:val="24"/>
        </w:rPr>
        <w:t xml:space="preserve"> </w:t>
      </w:r>
    </w:p>
    <w:tbl>
      <w:tblPr>
        <w:tblW w:w="9930" w:type="dxa"/>
        <w:tblInd w:w="-39" w:type="dxa"/>
        <w:tblLayout w:type="fixed"/>
        <w:tblLook w:val="0000" w:firstRow="0" w:lastRow="0" w:firstColumn="0" w:lastColumn="0" w:noHBand="0" w:noVBand="0"/>
      </w:tblPr>
      <w:tblGrid>
        <w:gridCol w:w="1132"/>
        <w:gridCol w:w="4231"/>
        <w:gridCol w:w="4567"/>
      </w:tblGrid>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12" w:history="1">
              <w:r w:rsidR="00C128D3" w:rsidRPr="00B2274C">
                <w:rPr>
                  <w:rStyle w:val="Hyperlink"/>
                  <w:rFonts w:ascii="Calibri" w:hAnsi="Calibri" w:cs="Calibri"/>
                  <w:sz w:val="18"/>
                  <w:szCs w:val="24"/>
                  <w:highlight w:val="yellow"/>
                </w:rPr>
                <w:t>R3-196509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CR1710r4, TS 36.413 v15.7.1, Rel-16, Cat. B</w:t>
            </w:r>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b/>
                <w:color w:val="008000"/>
                <w:sz w:val="18"/>
                <w:szCs w:val="24"/>
              </w:rPr>
              <w:t>Endorsed</w:t>
            </w:r>
            <w:r>
              <w:rPr>
                <w:rFonts w:ascii="Calibri" w:hAnsi="Calibri" w:cs="Calibri"/>
                <w:b/>
                <w:color w:val="008000"/>
                <w:sz w:val="18"/>
                <w:szCs w:val="24"/>
              </w:rPr>
              <w:t xml:space="preserve">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13" w:history="1">
              <w:r w:rsidR="00830E6D">
                <w:rPr>
                  <w:rStyle w:val="Hyperlink"/>
                </w:rPr>
                <w:t>R3-197566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CR1373r</w:t>
            </w:r>
            <w:r w:rsidR="00830E6D">
              <w:rPr>
                <w:rFonts w:ascii="Calibri" w:hAnsi="Calibri" w:cs="Calibri"/>
                <w:sz w:val="18"/>
                <w:szCs w:val="24"/>
              </w:rPr>
              <w:t>5</w:t>
            </w:r>
            <w:r w:rsidRPr="00B2274C">
              <w:rPr>
                <w:rFonts w:ascii="Calibri" w:hAnsi="Calibri" w:cs="Calibri"/>
                <w:sz w:val="18"/>
                <w:szCs w:val="24"/>
              </w:rPr>
              <w:t>, TS 36.423 v15.7.0, Rel-16, Cat. B</w:t>
            </w:r>
          </w:p>
          <w:p w:rsidR="00830E6D" w:rsidRDefault="00830E6D" w:rsidP="00C128D3">
            <w:pPr>
              <w:widowControl w:val="0"/>
              <w:spacing w:after="0"/>
              <w:ind w:left="144" w:hanging="144"/>
              <w:rPr>
                <w:rFonts w:ascii="Calibri" w:hAnsi="Calibri" w:cs="Calibri"/>
                <w:sz w:val="18"/>
                <w:szCs w:val="24"/>
              </w:rPr>
            </w:pPr>
            <w:r>
              <w:rPr>
                <w:rFonts w:ascii="Calibri" w:hAnsi="Calibri" w:cs="Calibri"/>
                <w:sz w:val="18"/>
                <w:szCs w:val="24"/>
              </w:rPr>
              <w:t xml:space="preserve">Revision of </w:t>
            </w:r>
            <w:hyperlink r:id="rId14" w:history="1">
              <w:r>
                <w:rPr>
                  <w:rStyle w:val="Hyperlink"/>
                  <w:rFonts w:ascii="Calibri" w:hAnsi="Calibri" w:cs="Calibri"/>
                  <w:sz w:val="18"/>
                  <w:szCs w:val="24"/>
                </w:rPr>
                <w:t>R3-196510</w:t>
              </w:r>
            </w:hyperlink>
          </w:p>
          <w:p w:rsidR="00C128D3" w:rsidRPr="00B2274C" w:rsidRDefault="00830E6D" w:rsidP="00830E6D">
            <w:pPr>
              <w:widowControl w:val="0"/>
              <w:spacing w:after="0"/>
              <w:ind w:left="144" w:hanging="144"/>
              <w:rPr>
                <w:rFonts w:ascii="Calibri" w:hAnsi="Calibri" w:cs="Calibri"/>
                <w:color w:val="000000"/>
                <w:sz w:val="18"/>
                <w:szCs w:val="24"/>
              </w:rPr>
            </w:pPr>
            <w:r w:rsidRPr="00B2274C">
              <w:rPr>
                <w:rFonts w:ascii="Calibri" w:hAnsi="Calibri" w:cs="Calibri"/>
                <w:b/>
                <w:color w:val="008000"/>
                <w:sz w:val="18"/>
                <w:szCs w:val="24"/>
              </w:rPr>
              <w:t>Endorsed</w:t>
            </w:r>
            <w:r>
              <w:rPr>
                <w:rFonts w:ascii="Calibri" w:hAnsi="Calibri" w:cs="Calibri"/>
                <w:b/>
                <w:color w:val="008000"/>
                <w:sz w:val="18"/>
                <w:szCs w:val="24"/>
              </w:rPr>
              <w:t xml:space="preserve"> unseen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15" w:history="1">
              <w:r w:rsidR="00C128D3" w:rsidRPr="00B2274C">
                <w:rPr>
                  <w:rStyle w:val="Hyperlink"/>
                  <w:rFonts w:ascii="Calibri" w:hAnsi="Calibri" w:cs="Calibri"/>
                  <w:sz w:val="18"/>
                  <w:szCs w:val="24"/>
                  <w:highlight w:val="yellow"/>
                </w:rPr>
                <w:t>R3-196511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 (</w:t>
            </w:r>
            <w:proofErr w:type="spellStart"/>
            <w:proofErr w:type="gramStart"/>
            <w:r w:rsidRPr="00B2274C">
              <w:rPr>
                <w:rFonts w:ascii="Calibri" w:hAnsi="Calibri" w:cs="Calibri"/>
                <w:sz w:val="18"/>
                <w:szCs w:val="24"/>
              </w:rPr>
              <w:t>CMCC,Huawei</w:t>
            </w:r>
            <w:proofErr w:type="spellEnd"/>
            <w:proofErr w:type="gramEnd"/>
            <w:r w:rsidRPr="00B2274C">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proofErr w:type="spellStart"/>
            <w:r w:rsidRPr="00B2274C">
              <w:rPr>
                <w:rFonts w:ascii="Calibri" w:hAnsi="Calibri" w:cs="Calibri"/>
                <w:sz w:val="18"/>
                <w:szCs w:val="24"/>
              </w:rPr>
              <w:t>draftCRr</w:t>
            </w:r>
            <w:proofErr w:type="spellEnd"/>
            <w:r w:rsidRPr="00B2274C">
              <w:rPr>
                <w:rFonts w:ascii="Calibri" w:hAnsi="Calibri" w:cs="Calibri"/>
                <w:sz w:val="18"/>
                <w:szCs w:val="24"/>
              </w:rPr>
              <w:t>, TS 38.300 v15.7.0, Rel-16, Cat. B</w:t>
            </w:r>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16" w:history="1">
              <w:r w:rsidR="00C128D3" w:rsidRPr="00B2274C">
                <w:rPr>
                  <w:rStyle w:val="Hyperlink"/>
                  <w:rFonts w:ascii="Calibri" w:hAnsi="Calibri" w:cs="Calibri"/>
                  <w:sz w:val="18"/>
                  <w:szCs w:val="24"/>
                  <w:highlight w:val="yellow"/>
                </w:rPr>
                <w:t>R3-196527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CR0237r4, TS 38.413 v15.5.0, Rel-16, Cat. B</w:t>
            </w:r>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17" w:history="1">
              <w:r w:rsidR="00C128D3" w:rsidRPr="00B2274C">
                <w:rPr>
                  <w:rStyle w:val="Hyperlink"/>
                  <w:rFonts w:ascii="Calibri" w:hAnsi="Calibri" w:cs="Calibri"/>
                  <w:sz w:val="18"/>
                  <w:szCs w:val="24"/>
                  <w:highlight w:val="yellow"/>
                </w:rPr>
                <w:t>R3-196496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MDT feature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CR0280r1, TS 38.413 v15.5.0, Rel-16, Cat. B</w:t>
            </w:r>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18" w:history="1">
              <w:r w:rsidR="00C128D3" w:rsidRPr="00B2274C">
                <w:rPr>
                  <w:rStyle w:val="Hyperlink"/>
                  <w:rFonts w:ascii="Calibri" w:hAnsi="Calibri" w:cs="Calibri"/>
                  <w:sz w:val="18"/>
                  <w:szCs w:val="24"/>
                  <w:highlight w:val="yellow"/>
                </w:rPr>
                <w:t>R3-196512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CR0221r5, TS 38.423 v15.5.0, Rel-16, Cat. B</w:t>
            </w:r>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19" w:history="1">
              <w:r w:rsidR="00830E6D">
                <w:rPr>
                  <w:rStyle w:val="Hyperlink"/>
                </w:rPr>
                <w:t>R3-197567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CR0142r</w:t>
            </w:r>
            <w:r w:rsidR="00830E6D">
              <w:rPr>
                <w:rFonts w:ascii="Calibri" w:hAnsi="Calibri" w:cs="Calibri"/>
                <w:sz w:val="18"/>
                <w:szCs w:val="24"/>
              </w:rPr>
              <w:t>4</w:t>
            </w:r>
            <w:r w:rsidRPr="00B2274C">
              <w:rPr>
                <w:rFonts w:ascii="Calibri" w:hAnsi="Calibri" w:cs="Calibri"/>
                <w:sz w:val="18"/>
                <w:szCs w:val="24"/>
              </w:rPr>
              <w:t>, TS 38.463 v15.5.0, Rel-16, Cat. B</w:t>
            </w:r>
          </w:p>
          <w:p w:rsidR="00830E6D" w:rsidRPr="00B2274C" w:rsidRDefault="00830E6D" w:rsidP="00C128D3">
            <w:pPr>
              <w:widowControl w:val="0"/>
              <w:spacing w:after="0"/>
              <w:ind w:left="144" w:hanging="144"/>
              <w:rPr>
                <w:rFonts w:ascii="Calibri" w:hAnsi="Calibri" w:cs="Calibri"/>
                <w:sz w:val="18"/>
                <w:szCs w:val="24"/>
              </w:rPr>
            </w:pPr>
            <w:r>
              <w:rPr>
                <w:rFonts w:ascii="Calibri" w:hAnsi="Calibri" w:cs="Calibri"/>
                <w:sz w:val="18"/>
                <w:szCs w:val="24"/>
              </w:rPr>
              <w:t xml:space="preserve">Revision of </w:t>
            </w:r>
            <w:hyperlink r:id="rId20" w:history="1">
              <w:r>
                <w:rPr>
                  <w:rStyle w:val="Hyperlink"/>
                  <w:rFonts w:ascii="Calibri" w:hAnsi="Calibri" w:cs="Calibri"/>
                  <w:sz w:val="18"/>
                  <w:szCs w:val="24"/>
                </w:rPr>
                <w:t>R3-196485</w:t>
              </w:r>
            </w:hyperlink>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b/>
                <w:color w:val="008000"/>
                <w:sz w:val="18"/>
                <w:szCs w:val="24"/>
              </w:rPr>
              <w:t>Endorsed</w:t>
            </w:r>
            <w:r>
              <w:rPr>
                <w:rFonts w:ascii="Calibri" w:hAnsi="Calibri" w:cs="Calibri"/>
                <w:b/>
                <w:color w:val="008000"/>
                <w:sz w:val="18"/>
                <w:szCs w:val="24"/>
              </w:rPr>
              <w:t xml:space="preserve"> unseen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21" w:history="1">
              <w:r w:rsidR="00830E6D">
                <w:rPr>
                  <w:rStyle w:val="Hyperlink"/>
                </w:rPr>
                <w:t>R3-197568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CR0441r</w:t>
            </w:r>
            <w:r w:rsidR="00830E6D">
              <w:rPr>
                <w:rFonts w:ascii="Calibri" w:hAnsi="Calibri" w:cs="Calibri"/>
                <w:sz w:val="18"/>
                <w:szCs w:val="24"/>
              </w:rPr>
              <w:t>5</w:t>
            </w:r>
            <w:r w:rsidRPr="00B2274C">
              <w:rPr>
                <w:rFonts w:ascii="Calibri" w:hAnsi="Calibri" w:cs="Calibri"/>
                <w:sz w:val="18"/>
                <w:szCs w:val="24"/>
              </w:rPr>
              <w:t>, TS 38.473 v15.7.0, Rel-16, Cat. B</w:t>
            </w:r>
          </w:p>
          <w:p w:rsidR="00830E6D" w:rsidRPr="00B2274C" w:rsidRDefault="00830E6D" w:rsidP="00C128D3">
            <w:pPr>
              <w:widowControl w:val="0"/>
              <w:spacing w:after="0"/>
              <w:ind w:left="144" w:hanging="144"/>
              <w:rPr>
                <w:rFonts w:ascii="Calibri" w:hAnsi="Calibri" w:cs="Calibri"/>
                <w:sz w:val="18"/>
                <w:szCs w:val="24"/>
              </w:rPr>
            </w:pPr>
            <w:r>
              <w:rPr>
                <w:rFonts w:ascii="Calibri" w:hAnsi="Calibri" w:cs="Calibri"/>
                <w:sz w:val="18"/>
                <w:szCs w:val="24"/>
              </w:rPr>
              <w:t xml:space="preserve">Revision of </w:t>
            </w:r>
            <w:hyperlink r:id="rId22" w:history="1">
              <w:r>
                <w:rPr>
                  <w:rStyle w:val="Hyperlink"/>
                  <w:rFonts w:ascii="Calibri" w:hAnsi="Calibri" w:cs="Calibri"/>
                  <w:sz w:val="18"/>
                  <w:szCs w:val="24"/>
                </w:rPr>
                <w:t>R3-196513</w:t>
              </w:r>
            </w:hyperlink>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b/>
                <w:color w:val="008000"/>
                <w:sz w:val="18"/>
                <w:szCs w:val="24"/>
              </w:rPr>
              <w:t>Endorsed</w:t>
            </w:r>
            <w:r>
              <w:rPr>
                <w:rFonts w:ascii="Calibri" w:hAnsi="Calibri" w:cs="Calibri"/>
                <w:b/>
                <w:color w:val="008000"/>
                <w:sz w:val="18"/>
                <w:szCs w:val="24"/>
              </w:rPr>
              <w:t xml:space="preserve"> unseen as BL</w:t>
            </w:r>
          </w:p>
        </w:tc>
      </w:tr>
      <w:tr w:rsidR="00830E6D"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830E6D" w:rsidRPr="00757490" w:rsidRDefault="006876DE" w:rsidP="00830E6D">
            <w:pPr>
              <w:widowControl w:val="0"/>
              <w:spacing w:after="0"/>
              <w:ind w:left="144" w:hanging="144"/>
              <w:rPr>
                <w:rFonts w:ascii="Calibri" w:hAnsi="Calibri" w:cs="Calibri"/>
                <w:sz w:val="18"/>
                <w:szCs w:val="24"/>
                <w:highlight w:val="yellow"/>
              </w:rPr>
            </w:pPr>
            <w:hyperlink r:id="rId23" w:history="1">
              <w:r w:rsidR="00830E6D" w:rsidRPr="00757490">
                <w:rPr>
                  <w:rStyle w:val="Hyperlink"/>
                  <w:rFonts w:ascii="Calibri" w:hAnsi="Calibri" w:cs="Calibri"/>
                  <w:sz w:val="18"/>
                  <w:szCs w:val="24"/>
                  <w:highlight w:val="yellow"/>
                </w:rPr>
                <w:t>R3-197165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830E6D" w:rsidRPr="00757490" w:rsidRDefault="00830E6D" w:rsidP="00830E6D">
            <w:pPr>
              <w:widowControl w:val="0"/>
              <w:spacing w:after="0"/>
              <w:ind w:left="144" w:hanging="144"/>
              <w:rPr>
                <w:rFonts w:ascii="Calibri" w:hAnsi="Calibri" w:cs="Calibri"/>
                <w:sz w:val="18"/>
                <w:szCs w:val="24"/>
              </w:rPr>
            </w:pPr>
            <w:r w:rsidRPr="00757490">
              <w:rPr>
                <w:rFonts w:ascii="Calibri" w:hAnsi="Calibri" w:cs="Calibri"/>
                <w:sz w:val="18"/>
                <w:szCs w:val="24"/>
              </w:rPr>
              <w:t>Inter-System Ping-Pong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830E6D" w:rsidRPr="00757490" w:rsidRDefault="00830E6D" w:rsidP="00830E6D">
            <w:pPr>
              <w:widowControl w:val="0"/>
              <w:spacing w:after="0"/>
              <w:ind w:left="144" w:hanging="144"/>
              <w:rPr>
                <w:rFonts w:ascii="Calibri" w:hAnsi="Calibri" w:cs="Calibri"/>
                <w:sz w:val="18"/>
                <w:szCs w:val="24"/>
              </w:rPr>
            </w:pPr>
            <w:proofErr w:type="spellStart"/>
            <w:r w:rsidRPr="00757490">
              <w:rPr>
                <w:rFonts w:ascii="Calibri" w:hAnsi="Calibri" w:cs="Calibri"/>
                <w:sz w:val="18"/>
                <w:szCs w:val="24"/>
              </w:rPr>
              <w:t>draftCRr</w:t>
            </w:r>
            <w:proofErr w:type="spellEnd"/>
            <w:r w:rsidRPr="00757490">
              <w:rPr>
                <w:rFonts w:ascii="Calibri" w:hAnsi="Calibri" w:cs="Calibri"/>
                <w:sz w:val="18"/>
                <w:szCs w:val="24"/>
              </w:rPr>
              <w:t xml:space="preserve">, TS 36.300 v15.7.0, Rel-16, Cat. </w:t>
            </w:r>
          </w:p>
          <w:p w:rsidR="00830E6D" w:rsidRPr="00757490" w:rsidRDefault="00830E6D" w:rsidP="00830E6D">
            <w:pPr>
              <w:widowControl w:val="0"/>
              <w:spacing w:after="0"/>
              <w:ind w:left="144" w:hanging="144"/>
              <w:rPr>
                <w:rFonts w:ascii="Calibri" w:hAnsi="Calibri" w:cs="Calibri"/>
                <w:color w:val="000000"/>
                <w:sz w:val="18"/>
                <w:szCs w:val="24"/>
              </w:rPr>
            </w:pPr>
            <w:r w:rsidRPr="00757490">
              <w:rPr>
                <w:rFonts w:ascii="Calibri" w:hAnsi="Calibri" w:cs="Calibri"/>
                <w:b/>
                <w:color w:val="008000"/>
                <w:sz w:val="18"/>
                <w:szCs w:val="24"/>
              </w:rPr>
              <w:t xml:space="preserve"> </w:t>
            </w:r>
            <w:r>
              <w:rPr>
                <w:rFonts w:ascii="Calibri" w:hAnsi="Calibri" w:cs="Calibri"/>
                <w:b/>
                <w:color w:val="008000"/>
                <w:sz w:val="18"/>
                <w:szCs w:val="24"/>
              </w:rPr>
              <w:t>Endorsed as BL</w:t>
            </w:r>
          </w:p>
        </w:tc>
      </w:tr>
    </w:tbl>
    <w:p w:rsidR="00C128D3" w:rsidRDefault="00C128D3" w:rsidP="00EF52F4">
      <w:pPr>
        <w:widowControl w:val="0"/>
        <w:spacing w:after="0"/>
        <w:ind w:left="144" w:hanging="144"/>
        <w:rPr>
          <w:rFonts w:ascii="Calibri" w:eastAsia="Calibri" w:hAnsi="Calibri" w:cs="Calibri"/>
          <w:b/>
          <w:bCs/>
          <w:color w:val="00B050"/>
          <w:sz w:val="18"/>
          <w:szCs w:val="24"/>
        </w:rPr>
      </w:pPr>
    </w:p>
    <w:p w:rsidR="00C128D3" w:rsidRDefault="007E4253" w:rsidP="00EF52F4">
      <w:pPr>
        <w:widowControl w:val="0"/>
        <w:spacing w:after="0"/>
        <w:ind w:left="144" w:hanging="144"/>
        <w:rPr>
          <w:rFonts w:ascii="Calibri" w:eastAsia="Calibri" w:hAnsi="Calibri" w:cs="Calibri"/>
          <w:color w:val="00B050"/>
          <w:sz w:val="18"/>
          <w:szCs w:val="24"/>
        </w:rPr>
      </w:pPr>
      <w:r>
        <w:rPr>
          <w:rFonts w:ascii="Calibri" w:hAnsi="Calibri" w:cs="Calibri"/>
          <w:color w:val="FF0000"/>
          <w:sz w:val="18"/>
          <w:szCs w:val="24"/>
        </w:rPr>
        <w:t>We will</w:t>
      </w:r>
      <w:r w:rsidRPr="00A2013B">
        <w:rPr>
          <w:rFonts w:ascii="Calibri" w:hAnsi="Calibri" w:cs="Calibri"/>
          <w:color w:val="FF0000"/>
          <w:sz w:val="18"/>
          <w:szCs w:val="24"/>
        </w:rPr>
        <w:t xml:space="preserve"> have email discussion after the meeting for ASN.1</w:t>
      </w:r>
    </w:p>
    <w:p w:rsidR="00C45858" w:rsidRDefault="00C45858" w:rsidP="00C45858">
      <w:pPr>
        <w:widowControl w:val="0"/>
        <w:spacing w:after="0"/>
        <w:rPr>
          <w:bCs/>
          <w:sz w:val="18"/>
          <w:szCs w:val="24"/>
        </w:rPr>
      </w:pPr>
    </w:p>
    <w:p w:rsidR="00103422" w:rsidRDefault="00EF6CD4" w:rsidP="000C4B27">
      <w:pPr>
        <w:rPr>
          <w:bCs/>
          <w:sz w:val="18"/>
          <w:szCs w:val="24"/>
        </w:rPr>
      </w:pPr>
      <w:r>
        <w:rPr>
          <w:bCs/>
          <w:sz w:val="18"/>
          <w:szCs w:val="24"/>
        </w:rPr>
        <w:t xml:space="preserve">The following papers have been treated: </w:t>
      </w:r>
    </w:p>
    <w:p w:rsidR="00BF6EDB" w:rsidRPr="007E4253" w:rsidRDefault="007E4253" w:rsidP="007E4253">
      <w:r w:rsidRPr="007D378F">
        <w:t>R3-196509</w:t>
      </w:r>
      <w:r>
        <w:t xml:space="preserve">, </w:t>
      </w:r>
      <w:r w:rsidRPr="007D378F">
        <w:t>R3-196510</w:t>
      </w:r>
      <w:r>
        <w:t xml:space="preserve">, </w:t>
      </w:r>
      <w:r w:rsidRPr="007D378F">
        <w:t>R3-196511</w:t>
      </w:r>
      <w:r>
        <w:t xml:space="preserve">, </w:t>
      </w:r>
      <w:r w:rsidRPr="007D378F">
        <w:t>R3-196527</w:t>
      </w:r>
      <w:r>
        <w:t xml:space="preserve">, </w:t>
      </w:r>
      <w:r w:rsidRPr="007D378F">
        <w:t>R3-196496</w:t>
      </w:r>
      <w:r>
        <w:t xml:space="preserve">, </w:t>
      </w:r>
      <w:r w:rsidRPr="007D378F">
        <w:t>R3-196512</w:t>
      </w:r>
      <w:r>
        <w:t xml:space="preserve">, </w:t>
      </w:r>
      <w:r w:rsidRPr="007D378F">
        <w:t>R3-196485</w:t>
      </w:r>
      <w:r>
        <w:t xml:space="preserve">, </w:t>
      </w:r>
      <w:r w:rsidRPr="007D378F">
        <w:t>R3-196513</w:t>
      </w:r>
      <w:r>
        <w:t xml:space="preserve">, </w:t>
      </w:r>
      <w:r w:rsidRPr="007D378F">
        <w:t>R3-196409</w:t>
      </w:r>
      <w:r>
        <w:t xml:space="preserve">, </w:t>
      </w:r>
      <w:r w:rsidRPr="007D378F">
        <w:t>R3-197133</w:t>
      </w:r>
      <w:r>
        <w:t xml:space="preserve">, </w:t>
      </w:r>
      <w:r w:rsidRPr="007D378F">
        <w:t>R3-197138</w:t>
      </w:r>
      <w:r>
        <w:t xml:space="preserve">, </w:t>
      </w:r>
      <w:r w:rsidRPr="007D378F">
        <w:t>R3-197028</w:t>
      </w:r>
      <w:r>
        <w:t xml:space="preserve">, </w:t>
      </w:r>
      <w:r w:rsidRPr="007D378F">
        <w:t>R3-197099</w:t>
      </w:r>
      <w:r>
        <w:t xml:space="preserve">, </w:t>
      </w:r>
      <w:r w:rsidRPr="007D378F">
        <w:t>R3-197100</w:t>
      </w:r>
      <w:r>
        <w:t xml:space="preserve">, </w:t>
      </w:r>
      <w:r w:rsidRPr="007D378F">
        <w:t>R3-197101</w:t>
      </w:r>
      <w:r>
        <w:t xml:space="preserve">, </w:t>
      </w:r>
      <w:r w:rsidRPr="007D378F">
        <w:t>R3-197102</w:t>
      </w:r>
      <w:r>
        <w:t xml:space="preserve">, </w:t>
      </w:r>
      <w:r w:rsidRPr="007D378F">
        <w:t>R3-197164</w:t>
      </w:r>
      <w:r>
        <w:t xml:space="preserve">, </w:t>
      </w:r>
      <w:r w:rsidRPr="007D378F">
        <w:t>R3-197165</w:t>
      </w:r>
      <w:r>
        <w:t xml:space="preserve">, </w:t>
      </w:r>
      <w:r w:rsidRPr="007D378F">
        <w:t>R3-197151</w:t>
      </w:r>
      <w:r>
        <w:t xml:space="preserve">, </w:t>
      </w:r>
      <w:r w:rsidRPr="007D378F">
        <w:t>R3-197395</w:t>
      </w:r>
      <w:r>
        <w:t xml:space="preserve">, </w:t>
      </w:r>
      <w:r w:rsidRPr="007D378F">
        <w:t>R3-197152</w:t>
      </w:r>
      <w:r>
        <w:t xml:space="preserve">, </w:t>
      </w:r>
      <w:r w:rsidRPr="007D378F">
        <w:t>R3-196839</w:t>
      </w:r>
      <w:r>
        <w:t xml:space="preserve">, </w:t>
      </w:r>
      <w:r w:rsidRPr="007D378F">
        <w:t>R3-196969</w:t>
      </w:r>
      <w:r>
        <w:t xml:space="preserve">, </w:t>
      </w:r>
      <w:r w:rsidRPr="007D378F">
        <w:t>R3-196841</w:t>
      </w:r>
      <w:r>
        <w:t xml:space="preserve">, </w:t>
      </w:r>
      <w:r w:rsidRPr="007D378F">
        <w:t>R3-197409</w:t>
      </w:r>
      <w:r>
        <w:t xml:space="preserve">, </w:t>
      </w:r>
      <w:r w:rsidRPr="007D378F">
        <w:t>R3-196571</w:t>
      </w:r>
    </w:p>
    <w:p w:rsidR="00CA6CA3" w:rsidRPr="00406224" w:rsidRDefault="00CA6CA3" w:rsidP="00CA6CA3">
      <w:pPr>
        <w:keepNext/>
        <w:keepLines/>
        <w:pBdr>
          <w:top w:val="single" w:sz="12" w:space="3" w:color="auto"/>
        </w:pBdr>
        <w:tabs>
          <w:tab w:val="left" w:pos="2410"/>
        </w:tabs>
        <w:spacing w:before="240"/>
        <w:ind w:left="1134" w:hanging="1134"/>
        <w:outlineLvl w:val="0"/>
        <w:rPr>
          <w:rFonts w:ascii="Arial" w:eastAsia="Yu Mincho" w:hAnsi="Arial"/>
          <w:sz w:val="36"/>
          <w:lang w:val="en-GB"/>
        </w:rPr>
      </w:pPr>
      <w:r w:rsidRPr="00406224">
        <w:rPr>
          <w:rFonts w:ascii="Arial" w:eastAsia="Yu Mincho" w:hAnsi="Arial"/>
          <w:sz w:val="36"/>
          <w:lang w:val="en-GB"/>
        </w:rPr>
        <w:t>2</w:t>
      </w:r>
      <w:r w:rsidRPr="00406224">
        <w:rPr>
          <w:rFonts w:ascii="Arial" w:eastAsia="Yu Mincho" w:hAnsi="Arial"/>
          <w:sz w:val="36"/>
          <w:lang w:val="en-GB"/>
        </w:rPr>
        <w:tab/>
        <w:t>Comebacks</w:t>
      </w:r>
      <w:bookmarkEnd w:id="1"/>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SON-MDT # 0_HO_Type_indication</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produce summary of offline discussion</w:t>
      </w:r>
    </w:p>
    <w:p w:rsidR="00830E6D" w:rsidRDefault="00830E6D" w:rsidP="00830E6D">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(CATT) summary of offline in </w:t>
      </w:r>
      <w:hyperlink r:id="rId24" w:history="1">
        <w:r>
          <w:rPr>
            <w:rStyle w:val="Hyperlink"/>
            <w:rFonts w:ascii="Calibri" w:hAnsi="Calibri" w:cs="Calibri"/>
            <w:sz w:val="18"/>
            <w:szCs w:val="24"/>
          </w:rPr>
          <w:t>R3-197576</w:t>
        </w:r>
      </w:hyperlink>
    </w:p>
    <w:p w:rsidR="00830E6D" w:rsidRDefault="00830E6D" w:rsidP="00830E6D"/>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SON-MDT # 1_OAM</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remove failure report section</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discuss details</w:t>
      </w:r>
    </w:p>
    <w:p w:rsidR="00830E6D" w:rsidRDefault="00830E6D" w:rsidP="00830E6D">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(ZTE) TP in </w:t>
      </w:r>
      <w:hyperlink r:id="rId25" w:history="1">
        <w:r>
          <w:rPr>
            <w:rStyle w:val="Hyperlink"/>
            <w:rFonts w:ascii="Calibri" w:hAnsi="Calibri" w:cs="Calibri"/>
            <w:sz w:val="18"/>
            <w:szCs w:val="24"/>
          </w:rPr>
          <w:t>R3-197577</w:t>
        </w:r>
      </w:hyperlink>
      <w:r>
        <w:rPr>
          <w:rFonts w:ascii="Calibri" w:hAnsi="Calibri" w:cs="Calibri"/>
          <w:color w:val="000000"/>
          <w:sz w:val="18"/>
          <w:szCs w:val="24"/>
        </w:rPr>
        <w:t xml:space="preserve"> </w:t>
      </w:r>
    </w:p>
    <w:p w:rsidR="00830E6D" w:rsidRDefault="00830E6D" w:rsidP="00830E6D"/>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SON-MDT # 2_InterSystemPingPong</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merge from </w:t>
      </w:r>
      <w:hyperlink r:id="rId26" w:history="1">
        <w:r>
          <w:rPr>
            <w:rStyle w:val="Hyperlink"/>
            <w:rFonts w:ascii="Calibri" w:hAnsi="Calibri" w:cs="Calibri"/>
            <w:b/>
            <w:sz w:val="18"/>
            <w:szCs w:val="24"/>
          </w:rPr>
          <w:t>R3-197102</w:t>
        </w:r>
      </w:hyperlink>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lastRenderedPageBreak/>
        <w:t>- check details</w:t>
      </w:r>
    </w:p>
    <w:p w:rsidR="00830E6D" w:rsidRDefault="00830E6D" w:rsidP="00830E6D">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(E///) rev in </w:t>
      </w:r>
      <w:hyperlink r:id="rId27" w:history="1">
        <w:r>
          <w:rPr>
            <w:rStyle w:val="Hyperlink"/>
            <w:rFonts w:ascii="Calibri" w:hAnsi="Calibri" w:cs="Calibri"/>
            <w:sz w:val="18"/>
            <w:szCs w:val="24"/>
          </w:rPr>
          <w:t>R3-197578</w:t>
        </w:r>
      </w:hyperlink>
      <w:r>
        <w:rPr>
          <w:rFonts w:ascii="Calibri" w:hAnsi="Calibri" w:cs="Calibri"/>
          <w:color w:val="000000"/>
          <w:sz w:val="18"/>
          <w:szCs w:val="24"/>
        </w:rPr>
        <w:t xml:space="preserve"> </w:t>
      </w:r>
    </w:p>
    <w:p w:rsidR="00830E6D" w:rsidRDefault="00830E6D" w:rsidP="00830E6D"/>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SON-MDT # 3_UnnecessaryHO</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merge from </w:t>
      </w:r>
      <w:hyperlink r:id="rId28" w:history="1">
        <w:r>
          <w:rPr>
            <w:rStyle w:val="Hyperlink"/>
            <w:rFonts w:ascii="Calibri" w:hAnsi="Calibri" w:cs="Calibri"/>
            <w:b/>
            <w:sz w:val="18"/>
            <w:szCs w:val="24"/>
          </w:rPr>
          <w:t>R3-197395</w:t>
        </w:r>
      </w:hyperlink>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merge from </w:t>
      </w:r>
      <w:hyperlink r:id="rId29" w:history="1">
        <w:r>
          <w:rPr>
            <w:rStyle w:val="Hyperlink"/>
            <w:rFonts w:ascii="Calibri" w:hAnsi="Calibri" w:cs="Calibri"/>
            <w:b/>
            <w:sz w:val="18"/>
            <w:szCs w:val="24"/>
          </w:rPr>
          <w:t>R3-197166</w:t>
        </w:r>
      </w:hyperlink>
      <w:r>
        <w:rPr>
          <w:rFonts w:ascii="Calibri" w:hAnsi="Calibri" w:cs="Calibri"/>
          <w:b/>
          <w:color w:val="FF00FF"/>
          <w:sz w:val="18"/>
          <w:szCs w:val="24"/>
        </w:rPr>
        <w:t xml:space="preserve">, if agreeable </w:t>
      </w:r>
    </w:p>
    <w:p w:rsidR="00830E6D" w:rsidRDefault="00830E6D" w:rsidP="00830E6D">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(CATT) rev in </w:t>
      </w:r>
      <w:hyperlink r:id="rId30" w:history="1">
        <w:r>
          <w:rPr>
            <w:rStyle w:val="Hyperlink"/>
            <w:rFonts w:ascii="Calibri" w:hAnsi="Calibri" w:cs="Calibri"/>
            <w:sz w:val="18"/>
            <w:szCs w:val="24"/>
          </w:rPr>
          <w:t>R3-197579</w:t>
        </w:r>
      </w:hyperlink>
    </w:p>
    <w:p w:rsidR="00830E6D" w:rsidRDefault="00830E6D" w:rsidP="00830E6D"/>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SON-MDT # 4_SNChange</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discuss which node makes root cause analysis </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discuss UE report</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produce TP if you are lucky</w:t>
      </w:r>
    </w:p>
    <w:p w:rsidR="00830E6D" w:rsidRDefault="00830E6D" w:rsidP="00830E6D">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(Nokia) summary of offline </w:t>
      </w:r>
      <w:hyperlink r:id="rId31" w:history="1">
        <w:r>
          <w:rPr>
            <w:rStyle w:val="Hyperlink"/>
            <w:rFonts w:ascii="Calibri" w:hAnsi="Calibri" w:cs="Calibri"/>
            <w:sz w:val="18"/>
            <w:szCs w:val="24"/>
          </w:rPr>
          <w:t>R3-197580</w:t>
        </w:r>
      </w:hyperlink>
    </w:p>
    <w:p w:rsidR="00830E6D" w:rsidRDefault="00830E6D" w:rsidP="00830E6D"/>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SON-MDT # 5_MLB_Metrics</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discuss metrics</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summary of offline, TP if there is convergence </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can merge from other papers, if agreeable </w:t>
      </w:r>
    </w:p>
    <w:p w:rsidR="00830E6D" w:rsidRDefault="00830E6D" w:rsidP="00830E6D">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(DCM) summary of offline in </w:t>
      </w:r>
      <w:hyperlink r:id="rId32" w:history="1">
        <w:r>
          <w:rPr>
            <w:rStyle w:val="Hyperlink"/>
            <w:rFonts w:ascii="Calibri" w:hAnsi="Calibri" w:cs="Calibri"/>
            <w:sz w:val="18"/>
            <w:szCs w:val="24"/>
          </w:rPr>
          <w:t>R3-197581</w:t>
        </w:r>
      </w:hyperlink>
    </w:p>
    <w:p w:rsidR="00830E6D" w:rsidRDefault="00830E6D" w:rsidP="00830E6D"/>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SON-MDT # 6_RACH</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produce summary offline</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can discuss proposals from other papers</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agree on the approach</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produce TP if there is convergence </w:t>
      </w:r>
    </w:p>
    <w:p w:rsidR="00830E6D" w:rsidRDefault="00830E6D" w:rsidP="00830E6D">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(E///) summary of offline in </w:t>
      </w:r>
      <w:hyperlink r:id="rId33" w:history="1">
        <w:r>
          <w:rPr>
            <w:rStyle w:val="Hyperlink"/>
            <w:rFonts w:ascii="Calibri" w:hAnsi="Calibri" w:cs="Calibri"/>
            <w:sz w:val="18"/>
            <w:szCs w:val="24"/>
          </w:rPr>
          <w:t>R3-197582</w:t>
        </w:r>
      </w:hyperlink>
    </w:p>
    <w:p w:rsidR="00830E6D" w:rsidRDefault="00830E6D" w:rsidP="00830E6D"/>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SON-MDT # 7_MDT</w:t>
      </w:r>
    </w:p>
    <w:p w:rsidR="00830E6D" w:rsidRDefault="00830E6D" w:rsidP="00830E6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discuss something</w:t>
      </w:r>
    </w:p>
    <w:p w:rsidR="003D6C18" w:rsidRPr="00830E6D" w:rsidRDefault="00830E6D" w:rsidP="00830E6D">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(Samsung) summary of offline </w:t>
      </w:r>
      <w:hyperlink r:id="rId34" w:history="1">
        <w:r>
          <w:rPr>
            <w:rStyle w:val="Hyperlink"/>
            <w:rFonts w:ascii="Calibri" w:hAnsi="Calibri" w:cs="Calibri"/>
            <w:sz w:val="18"/>
            <w:szCs w:val="24"/>
          </w:rPr>
          <w:t>R3-197583</w:t>
        </w:r>
      </w:hyperlink>
    </w:p>
    <w:p w:rsidR="00CA6CA3" w:rsidRDefault="00CA6CA3" w:rsidP="00CA6CA3">
      <w:pPr>
        <w:keepNext/>
        <w:keepLines/>
        <w:pBdr>
          <w:top w:val="single" w:sz="12" w:space="3" w:color="auto"/>
        </w:pBdr>
        <w:spacing w:before="240"/>
        <w:ind w:left="1134" w:hanging="1134"/>
        <w:outlineLvl w:val="0"/>
        <w:rPr>
          <w:rFonts w:ascii="Arial" w:eastAsia="Yu Mincho" w:hAnsi="Arial"/>
          <w:sz w:val="36"/>
          <w:lang w:val="en-GB"/>
        </w:rPr>
      </w:pPr>
      <w:r w:rsidRPr="00406224">
        <w:rPr>
          <w:rFonts w:ascii="Arial" w:eastAsia="Yu Mincho" w:hAnsi="Arial"/>
          <w:sz w:val="36"/>
          <w:lang w:val="en-GB"/>
        </w:rPr>
        <w:t>3</w:t>
      </w:r>
      <w:r w:rsidRPr="00406224">
        <w:rPr>
          <w:rFonts w:ascii="Arial" w:eastAsia="Yu Mincho" w:hAnsi="Arial"/>
          <w:sz w:val="36"/>
          <w:lang w:val="en-GB"/>
        </w:rPr>
        <w:tab/>
        <w:t>Minutes</w:t>
      </w:r>
    </w:p>
    <w:p w:rsidR="00CA6CA3" w:rsidRPr="00CA6CA3" w:rsidRDefault="00CA6CA3" w:rsidP="00CA6CA3">
      <w:pPr>
        <w:suppressAutoHyphens/>
        <w:overflowPunct/>
        <w:autoSpaceDE/>
        <w:autoSpaceDN/>
        <w:adjustRightInd/>
        <w:spacing w:after="200" w:line="276" w:lineRule="auto"/>
        <w:textAlignment w:val="auto"/>
        <w:rPr>
          <w:rFonts w:ascii="Calibri" w:eastAsia="Calibri" w:hAnsi="Calibri"/>
          <w:sz w:val="22"/>
          <w:szCs w:val="22"/>
        </w:rPr>
      </w:pPr>
    </w:p>
    <w:tbl>
      <w:tblPr>
        <w:tblW w:w="9930" w:type="dxa"/>
        <w:tblInd w:w="-39" w:type="dxa"/>
        <w:tblLayout w:type="fixed"/>
        <w:tblLook w:val="0000" w:firstRow="0" w:lastRow="0" w:firstColumn="0" w:lastColumn="0" w:noHBand="0" w:noVBand="0"/>
      </w:tblPr>
      <w:tblGrid>
        <w:gridCol w:w="1132"/>
        <w:gridCol w:w="4231"/>
        <w:gridCol w:w="4567"/>
      </w:tblGrid>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rsidR="00C128D3" w:rsidRDefault="00C128D3" w:rsidP="00C128D3">
            <w:pPr>
              <w:pStyle w:val="Heading1"/>
              <w:keepNext w:val="0"/>
              <w:keepLines w:val="0"/>
              <w:numPr>
                <w:ilvl w:val="0"/>
                <w:numId w:val="28"/>
              </w:numPr>
              <w:pBdr>
                <w:top w:val="none" w:sz="0" w:space="0" w:color="auto"/>
              </w:pBdr>
              <w:tabs>
                <w:tab w:val="left" w:pos="0"/>
              </w:tabs>
              <w:suppressAutoHyphens/>
              <w:overflowPunct/>
              <w:autoSpaceDE/>
              <w:autoSpaceDN/>
              <w:adjustRightInd/>
              <w:spacing w:before="120" w:after="120" w:line="120" w:lineRule="auto"/>
              <w:textAlignment w:val="auto"/>
              <w:rPr>
                <w:rFonts w:ascii="Calibri" w:hAnsi="Calibri" w:cs="Calibri"/>
              </w:rPr>
            </w:pPr>
            <w:r>
              <w:rPr>
                <w:rFonts w:ascii="Calibri" w:hAnsi="Calibri" w:cs="Calibri"/>
              </w:rPr>
              <w:t>10. SON/MDT Support for NR WI (RAN3-led)</w:t>
            </w:r>
          </w:p>
          <w:p w:rsidR="00C128D3" w:rsidRDefault="00C128D3" w:rsidP="00C128D3">
            <w:pPr>
              <w:spacing w:after="0"/>
              <w:rPr>
                <w:rFonts w:ascii="Calibri" w:hAnsi="Calibri" w:cs="Calibri"/>
                <w:kern w:val="2"/>
              </w:rPr>
            </w:pPr>
            <w:r>
              <w:rPr>
                <w:rFonts w:ascii="Calibri" w:hAnsi="Calibri" w:cs="Calibri"/>
                <w:kern w:val="2"/>
                <w:sz w:val="18"/>
                <w:szCs w:val="18"/>
              </w:rPr>
              <w:t xml:space="preserve">WID [NR_SON_MDT]: </w:t>
            </w:r>
            <w:hyperlink r:id="rId35" w:history="1">
              <w:r>
                <w:rPr>
                  <w:rStyle w:val="Hyperlink"/>
                  <w:rFonts w:ascii="Calibri" w:hAnsi="Calibri" w:cs="Calibri"/>
                  <w:kern w:val="2"/>
                  <w:sz w:val="18"/>
                  <w:szCs w:val="18"/>
                </w:rPr>
                <w:t>RP-191594</w:t>
              </w:r>
            </w:hyperlink>
            <w:r>
              <w:rPr>
                <w:rFonts w:ascii="Calibri" w:hAnsi="Calibri" w:cs="Calibri"/>
                <w:kern w:val="2"/>
                <w:sz w:val="18"/>
                <w:szCs w:val="18"/>
              </w:rPr>
              <w:t xml:space="preserve"> (target: RAN #87) [TU: 1 (1 1)]</w:t>
            </w: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rsidR="00C128D3" w:rsidRDefault="00C128D3" w:rsidP="00C128D3">
            <w:pPr>
              <w:pStyle w:val="Heading2"/>
              <w:keepNext w:val="0"/>
              <w:keepLines w:val="0"/>
              <w:numPr>
                <w:ilvl w:val="1"/>
                <w:numId w:val="28"/>
              </w:numPr>
              <w:tabs>
                <w:tab w:val="left" w:pos="0"/>
              </w:tabs>
              <w:suppressAutoHyphens/>
              <w:overflowPunct/>
              <w:autoSpaceDE/>
              <w:autoSpaceDN/>
              <w:adjustRightInd/>
              <w:spacing w:before="60" w:after="0" w:line="276" w:lineRule="auto"/>
              <w:textAlignment w:val="auto"/>
              <w:rPr>
                <w:rFonts w:ascii="Calibri" w:hAnsi="Calibri" w:cs="Calibri"/>
                <w:kern w:val="2"/>
              </w:rPr>
            </w:pPr>
            <w:r>
              <w:rPr>
                <w:rFonts w:ascii="Calibri" w:hAnsi="Calibri" w:cs="Calibri"/>
                <w:kern w:val="2"/>
              </w:rPr>
              <w:t>10.1. General</w:t>
            </w:r>
          </w:p>
          <w:p w:rsidR="00C128D3" w:rsidRDefault="00C128D3" w:rsidP="00C128D3">
            <w:pPr>
              <w:spacing w:after="0"/>
              <w:rPr>
                <w:rFonts w:ascii="Calibri" w:hAnsi="Calibri" w:cs="Calibri"/>
                <w:i/>
                <w:color w:val="FF0000"/>
                <w:kern w:val="2"/>
                <w:sz w:val="16"/>
                <w:szCs w:val="16"/>
              </w:rPr>
            </w:pPr>
            <w:r>
              <w:rPr>
                <w:rFonts w:ascii="Calibri" w:hAnsi="Calibri" w:cs="Calibri"/>
                <w:i/>
                <w:color w:val="FF0000"/>
                <w:kern w:val="2"/>
                <w:sz w:val="16"/>
                <w:szCs w:val="16"/>
              </w:rPr>
              <w:t>Time plan, skeletons, BLs</w:t>
            </w:r>
          </w:p>
          <w:p w:rsidR="00C128D3" w:rsidRDefault="00C128D3" w:rsidP="00C128D3">
            <w:pPr>
              <w:spacing w:after="0"/>
              <w:rPr>
                <w:rFonts w:ascii="Calibri" w:hAnsi="Calibri" w:cs="Calibri"/>
                <w:i/>
                <w:color w:val="FF0000"/>
                <w:kern w:val="2"/>
                <w:sz w:val="16"/>
                <w:szCs w:val="16"/>
              </w:rPr>
            </w:pPr>
            <w:r>
              <w:rPr>
                <w:rFonts w:ascii="Calibri" w:hAnsi="Calibri" w:cs="Calibri"/>
                <w:i/>
                <w:color w:val="FF0000"/>
                <w:kern w:val="2"/>
                <w:sz w:val="16"/>
                <w:szCs w:val="16"/>
              </w:rPr>
              <w:t>BL CRs endorsed; all proposals should be in the form of TPs toward the appropriate BL CR(s)</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36" w:history="1">
              <w:r w:rsidR="00C128D3" w:rsidRPr="00B2274C">
                <w:rPr>
                  <w:rStyle w:val="Hyperlink"/>
                  <w:rFonts w:ascii="Calibri" w:hAnsi="Calibri" w:cs="Calibri"/>
                  <w:sz w:val="18"/>
                  <w:szCs w:val="24"/>
                  <w:highlight w:val="yellow"/>
                </w:rPr>
                <w:t>R3-196509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CR1710r4, TS 36.413 v15.7.1, Rel-16, Cat. B</w:t>
            </w:r>
          </w:p>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E///: editor’s note should be removed in accordance with RAN2 agreements</w:t>
            </w:r>
          </w:p>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Samsung: RAN2 agreement is about another direction, the note is still needed</w:t>
            </w:r>
          </w:p>
          <w:p w:rsidR="00C128D3" w:rsidRDefault="00C128D3" w:rsidP="00C128D3">
            <w:pPr>
              <w:widowControl w:val="0"/>
              <w:spacing w:after="0"/>
              <w:ind w:left="144" w:hanging="144"/>
              <w:rPr>
                <w:rFonts w:ascii="Calibri" w:hAnsi="Calibri" w:cs="Calibri"/>
                <w:b/>
                <w:color w:val="008000"/>
                <w:sz w:val="18"/>
                <w:szCs w:val="24"/>
              </w:rPr>
            </w:pPr>
            <w:r w:rsidRPr="00B2274C">
              <w:rPr>
                <w:rFonts w:ascii="Calibri" w:hAnsi="Calibri" w:cs="Calibri"/>
                <w:sz w:val="18"/>
                <w:szCs w:val="24"/>
              </w:rPr>
              <w:t>CATT: LTE RLF can be reported in NR</w:t>
            </w:r>
            <w:r w:rsidRPr="00B2274C">
              <w:rPr>
                <w:rFonts w:ascii="Calibri" w:hAnsi="Calibri" w:cs="Calibri"/>
                <w:b/>
                <w:color w:val="008000"/>
                <w:sz w:val="18"/>
                <w:szCs w:val="24"/>
              </w:rPr>
              <w:t xml:space="preserve"> </w:t>
            </w:r>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b/>
                <w:color w:val="008000"/>
                <w:sz w:val="18"/>
                <w:szCs w:val="24"/>
              </w:rPr>
              <w:t>Endorsed</w:t>
            </w:r>
            <w:r>
              <w:rPr>
                <w:rFonts w:ascii="Calibri" w:hAnsi="Calibri" w:cs="Calibri"/>
                <w:b/>
                <w:color w:val="008000"/>
                <w:sz w:val="18"/>
                <w:szCs w:val="24"/>
              </w:rPr>
              <w:t xml:space="preserve">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37" w:history="1">
              <w:r w:rsidR="00C128D3" w:rsidRPr="00B2274C">
                <w:rPr>
                  <w:rStyle w:val="Hyperlink"/>
                  <w:rFonts w:ascii="Calibri" w:hAnsi="Calibri" w:cs="Calibri"/>
                  <w:sz w:val="18"/>
                  <w:szCs w:val="24"/>
                  <w:highlight w:val="yellow"/>
                </w:rPr>
                <w:t>R3-196510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 (CATT)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CR1373r4, TS 36.423 v15.7.0, Rel-16, Cat. B</w:t>
            </w:r>
          </w:p>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 xml:space="preserve">E///: discrepancy with </w:t>
            </w:r>
            <w:proofErr w:type="spellStart"/>
            <w:r w:rsidRPr="00B2274C">
              <w:rPr>
                <w:rFonts w:ascii="Calibri" w:hAnsi="Calibri" w:cs="Calibri"/>
                <w:sz w:val="18"/>
                <w:szCs w:val="24"/>
              </w:rPr>
              <w:t>Xn</w:t>
            </w:r>
            <w:proofErr w:type="spellEnd"/>
            <w:r w:rsidRPr="00B2274C">
              <w:rPr>
                <w:rFonts w:ascii="Calibri" w:hAnsi="Calibri" w:cs="Calibri"/>
                <w:sz w:val="18"/>
                <w:szCs w:val="24"/>
              </w:rPr>
              <w:t xml:space="preserve"> CR, partial success is present, but not in </w:t>
            </w:r>
            <w:proofErr w:type="spellStart"/>
            <w:r w:rsidRPr="00B2274C">
              <w:rPr>
                <w:rFonts w:ascii="Calibri" w:hAnsi="Calibri" w:cs="Calibri"/>
                <w:sz w:val="18"/>
                <w:szCs w:val="24"/>
              </w:rPr>
              <w:t>Xn</w:t>
            </w:r>
            <w:proofErr w:type="spellEnd"/>
            <w:r w:rsidRPr="00B2274C">
              <w:rPr>
                <w:rFonts w:ascii="Calibri" w:hAnsi="Calibri" w:cs="Calibri"/>
                <w:sz w:val="18"/>
                <w:szCs w:val="24"/>
              </w:rPr>
              <w:t xml:space="preserve">; </w:t>
            </w:r>
            <w:proofErr w:type="gramStart"/>
            <w:r w:rsidRPr="00B2274C">
              <w:rPr>
                <w:rFonts w:ascii="Calibri" w:hAnsi="Calibri" w:cs="Calibri"/>
                <w:sz w:val="18"/>
                <w:szCs w:val="24"/>
              </w:rPr>
              <w:t>also</w:t>
            </w:r>
            <w:proofErr w:type="gramEnd"/>
            <w:r w:rsidRPr="00B2274C">
              <w:rPr>
                <w:rFonts w:ascii="Calibri" w:hAnsi="Calibri" w:cs="Calibri"/>
                <w:sz w:val="18"/>
                <w:szCs w:val="24"/>
              </w:rPr>
              <w:t xml:space="preserve"> periodicity of the report starts at 1000ms</w:t>
            </w:r>
          </w:p>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Samsung: agree with E///</w:t>
            </w:r>
          </w:p>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CATT: partial success should be removed</w:t>
            </w:r>
          </w:p>
          <w:p w:rsidR="00C128D3" w:rsidRPr="00B2274C" w:rsidRDefault="00C128D3" w:rsidP="00C128D3">
            <w:pPr>
              <w:pStyle w:val="ListParagraph"/>
              <w:widowControl w:val="0"/>
              <w:numPr>
                <w:ilvl w:val="0"/>
                <w:numId w:val="29"/>
              </w:numPr>
              <w:suppressAutoHyphens/>
              <w:spacing w:after="0"/>
              <w:contextualSpacing w:val="0"/>
              <w:rPr>
                <w:rFonts w:cs="Calibri"/>
                <w:sz w:val="18"/>
                <w:szCs w:val="24"/>
              </w:rPr>
            </w:pPr>
            <w:r w:rsidRPr="00B2274C">
              <w:rPr>
                <w:rFonts w:cs="Calibri"/>
                <w:sz w:val="18"/>
                <w:szCs w:val="24"/>
              </w:rPr>
              <w:t xml:space="preserve">Remove partial success </w:t>
            </w:r>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sz w:val="18"/>
                <w:szCs w:val="24"/>
              </w:rPr>
              <w:t xml:space="preserve">Rev in </w:t>
            </w:r>
            <w:hyperlink r:id="rId38" w:history="1">
              <w:r>
                <w:rPr>
                  <w:rStyle w:val="Hyperlink"/>
                  <w:rFonts w:ascii="Calibri" w:hAnsi="Calibri" w:cs="Calibri"/>
                  <w:sz w:val="18"/>
                  <w:szCs w:val="24"/>
                </w:rPr>
                <w:t>R3-197566</w:t>
              </w:r>
            </w:hyperlink>
            <w:r w:rsidRPr="00B2274C">
              <w:rPr>
                <w:rFonts w:ascii="Calibri" w:hAnsi="Calibri" w:cs="Calibri"/>
                <w:sz w:val="18"/>
                <w:szCs w:val="24"/>
              </w:rPr>
              <w:t xml:space="preserve">, with this change it is </w:t>
            </w:r>
            <w:r w:rsidRPr="00B2274C">
              <w:rPr>
                <w:rFonts w:ascii="Calibri" w:hAnsi="Calibri" w:cs="Calibri"/>
                <w:b/>
                <w:color w:val="008000"/>
                <w:sz w:val="18"/>
                <w:szCs w:val="24"/>
              </w:rPr>
              <w:t>Endorsed</w:t>
            </w:r>
            <w:r>
              <w:rPr>
                <w:rFonts w:ascii="Calibri" w:hAnsi="Calibri" w:cs="Calibri"/>
                <w:b/>
                <w:color w:val="008000"/>
                <w:sz w:val="18"/>
                <w:szCs w:val="24"/>
              </w:rPr>
              <w:t xml:space="preserve"> unseen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39" w:history="1">
              <w:r w:rsidR="00C128D3" w:rsidRPr="00B2274C">
                <w:rPr>
                  <w:rStyle w:val="Hyperlink"/>
                  <w:rFonts w:ascii="Calibri" w:hAnsi="Calibri" w:cs="Calibri"/>
                  <w:sz w:val="18"/>
                  <w:szCs w:val="24"/>
                  <w:highlight w:val="yellow"/>
                </w:rPr>
                <w:t>R3-196511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 (</w:t>
            </w:r>
            <w:proofErr w:type="spellStart"/>
            <w:proofErr w:type="gramStart"/>
            <w:r w:rsidRPr="00B2274C">
              <w:rPr>
                <w:rFonts w:ascii="Calibri" w:hAnsi="Calibri" w:cs="Calibri"/>
                <w:sz w:val="18"/>
                <w:szCs w:val="24"/>
              </w:rPr>
              <w:t>CMCC,Huawei</w:t>
            </w:r>
            <w:proofErr w:type="spellEnd"/>
            <w:proofErr w:type="gramEnd"/>
            <w:r w:rsidRPr="00B2274C">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proofErr w:type="spellStart"/>
            <w:r w:rsidRPr="00B2274C">
              <w:rPr>
                <w:rFonts w:ascii="Calibri" w:hAnsi="Calibri" w:cs="Calibri"/>
                <w:sz w:val="18"/>
                <w:szCs w:val="24"/>
              </w:rPr>
              <w:t>draftCRr</w:t>
            </w:r>
            <w:proofErr w:type="spellEnd"/>
            <w:r w:rsidRPr="00B2274C">
              <w:rPr>
                <w:rFonts w:ascii="Calibri" w:hAnsi="Calibri" w:cs="Calibri"/>
                <w:sz w:val="18"/>
                <w:szCs w:val="24"/>
              </w:rPr>
              <w:t>, TS 38.300 v15.7.0, Rel-16, Cat. B</w:t>
            </w:r>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b/>
                <w:color w:val="008000"/>
                <w:sz w:val="18"/>
                <w:szCs w:val="24"/>
              </w:rPr>
              <w:lastRenderedPageBreak/>
              <w:t xml:space="preserve"> Endorsed</w:t>
            </w:r>
            <w:r>
              <w:rPr>
                <w:rFonts w:ascii="Calibri" w:hAnsi="Calibri" w:cs="Calibri"/>
                <w:b/>
                <w:color w:val="008000"/>
                <w:sz w:val="18"/>
                <w:szCs w:val="24"/>
              </w:rPr>
              <w:t xml:space="preserve">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40" w:history="1">
              <w:r w:rsidR="00C128D3" w:rsidRPr="00B2274C">
                <w:rPr>
                  <w:rStyle w:val="Hyperlink"/>
                  <w:rFonts w:ascii="Calibri" w:hAnsi="Calibri" w:cs="Calibri"/>
                  <w:sz w:val="18"/>
                  <w:szCs w:val="24"/>
                  <w:highlight w:val="yellow"/>
                </w:rPr>
                <w:t>R3-196527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CR0237r4, TS 38.413 v15.5.0, Rel-16, Cat. B</w:t>
            </w:r>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41" w:history="1">
              <w:r w:rsidR="00C128D3" w:rsidRPr="00B2274C">
                <w:rPr>
                  <w:rStyle w:val="Hyperlink"/>
                  <w:rFonts w:ascii="Calibri" w:hAnsi="Calibri" w:cs="Calibri"/>
                  <w:sz w:val="18"/>
                  <w:szCs w:val="24"/>
                  <w:highlight w:val="yellow"/>
                </w:rPr>
                <w:t>R3-196496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MDT feature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CR0280r1, TS 38.413 v15.5.0, Rel-16, Cat. B</w:t>
            </w:r>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42" w:history="1">
              <w:r w:rsidR="00C128D3" w:rsidRPr="00B2274C">
                <w:rPr>
                  <w:rStyle w:val="Hyperlink"/>
                  <w:rFonts w:ascii="Calibri" w:hAnsi="Calibri" w:cs="Calibri"/>
                  <w:sz w:val="18"/>
                  <w:szCs w:val="24"/>
                  <w:highlight w:val="yellow"/>
                </w:rPr>
                <w:t>R3-196512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CR0221r5, TS 38.423 v15.5.0, Rel-16, Cat. B</w:t>
            </w:r>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b/>
                <w:color w:val="008000"/>
                <w:sz w:val="18"/>
                <w:szCs w:val="24"/>
              </w:rPr>
              <w:t xml:space="preserve"> Endorsed</w:t>
            </w:r>
            <w:r>
              <w:rPr>
                <w:rFonts w:ascii="Calibri" w:hAnsi="Calibri" w:cs="Calibri"/>
                <w:b/>
                <w:color w:val="008000"/>
                <w:sz w:val="18"/>
                <w:szCs w:val="24"/>
              </w:rPr>
              <w:t xml:space="preserve">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43" w:history="1">
              <w:r w:rsidR="00C128D3" w:rsidRPr="00B2274C">
                <w:rPr>
                  <w:rStyle w:val="Hyperlink"/>
                  <w:rFonts w:ascii="Calibri" w:hAnsi="Calibri" w:cs="Calibri"/>
                  <w:sz w:val="18"/>
                  <w:szCs w:val="24"/>
                  <w:highlight w:val="yellow"/>
                </w:rPr>
                <w:t>R3-196485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CR0142r3, TS 38.463 v15.5.0, Rel-16, Cat. B</w:t>
            </w:r>
          </w:p>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E///: load should be capacity</w:t>
            </w:r>
          </w:p>
          <w:p w:rsidR="00C128D3" w:rsidRPr="00B2274C" w:rsidRDefault="00C128D3" w:rsidP="00C128D3">
            <w:pPr>
              <w:pStyle w:val="ListParagraph"/>
              <w:widowControl w:val="0"/>
              <w:numPr>
                <w:ilvl w:val="0"/>
                <w:numId w:val="29"/>
              </w:numPr>
              <w:suppressAutoHyphens/>
              <w:spacing w:after="0"/>
              <w:contextualSpacing w:val="0"/>
              <w:rPr>
                <w:rFonts w:cs="Calibri"/>
                <w:sz w:val="18"/>
                <w:szCs w:val="24"/>
              </w:rPr>
            </w:pPr>
            <w:r w:rsidRPr="00B2274C">
              <w:rPr>
                <w:rFonts w:cs="Calibri"/>
                <w:sz w:val="18"/>
                <w:szCs w:val="24"/>
              </w:rPr>
              <w:t>HW load -&gt; HW capacity</w:t>
            </w:r>
          </w:p>
          <w:p w:rsidR="00C128D3" w:rsidRPr="00B2274C" w:rsidRDefault="00C128D3" w:rsidP="00C128D3">
            <w:pPr>
              <w:widowControl w:val="0"/>
              <w:spacing w:after="0"/>
              <w:ind w:left="144" w:hanging="144"/>
              <w:rPr>
                <w:rFonts w:ascii="Calibri" w:hAnsi="Calibri" w:cs="Calibri"/>
                <w:color w:val="000000"/>
                <w:sz w:val="18"/>
                <w:szCs w:val="24"/>
              </w:rPr>
            </w:pPr>
            <w:r w:rsidRPr="00B2274C">
              <w:rPr>
                <w:rFonts w:ascii="Calibri" w:hAnsi="Calibri" w:cs="Calibri"/>
                <w:sz w:val="18"/>
                <w:szCs w:val="24"/>
              </w:rPr>
              <w:t xml:space="preserve">Rev in </w:t>
            </w:r>
            <w:hyperlink r:id="rId44" w:history="1">
              <w:r>
                <w:rPr>
                  <w:rStyle w:val="Hyperlink"/>
                  <w:rFonts w:ascii="Calibri" w:hAnsi="Calibri" w:cs="Calibri"/>
                  <w:sz w:val="18"/>
                  <w:szCs w:val="24"/>
                </w:rPr>
                <w:t>R3-197567</w:t>
              </w:r>
            </w:hyperlink>
            <w:r w:rsidRPr="00B2274C">
              <w:rPr>
                <w:rFonts w:ascii="Calibri" w:hAnsi="Calibri" w:cs="Calibri"/>
                <w:sz w:val="18"/>
                <w:szCs w:val="24"/>
              </w:rPr>
              <w:t xml:space="preserve"> with this change it is</w:t>
            </w:r>
            <w:r w:rsidRPr="00B2274C">
              <w:rPr>
                <w:rFonts w:ascii="Calibri" w:hAnsi="Calibri" w:cs="Calibri"/>
                <w:b/>
                <w:color w:val="008000"/>
                <w:sz w:val="18"/>
                <w:szCs w:val="24"/>
              </w:rPr>
              <w:t xml:space="preserve"> Endorsed</w:t>
            </w:r>
            <w:r>
              <w:rPr>
                <w:rFonts w:ascii="Calibri" w:hAnsi="Calibri" w:cs="Calibri"/>
                <w:b/>
                <w:color w:val="008000"/>
                <w:sz w:val="18"/>
                <w:szCs w:val="24"/>
              </w:rPr>
              <w:t xml:space="preserve"> unseen as BL</w:t>
            </w:r>
          </w:p>
        </w:tc>
      </w:tr>
      <w:tr w:rsidR="00C128D3" w:rsidRPr="00B2274C"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6876DE" w:rsidP="00C128D3">
            <w:pPr>
              <w:widowControl w:val="0"/>
              <w:spacing w:after="0"/>
              <w:ind w:left="144" w:hanging="144"/>
              <w:rPr>
                <w:rFonts w:ascii="Calibri" w:hAnsi="Calibri" w:cs="Calibri"/>
                <w:sz w:val="18"/>
                <w:szCs w:val="24"/>
                <w:highlight w:val="yellow"/>
              </w:rPr>
            </w:pPr>
            <w:hyperlink r:id="rId45" w:history="1">
              <w:r w:rsidR="00C128D3" w:rsidRPr="00B2274C">
                <w:rPr>
                  <w:rStyle w:val="Hyperlink"/>
                  <w:rFonts w:ascii="Calibri" w:hAnsi="Calibri" w:cs="Calibri"/>
                  <w:sz w:val="18"/>
                  <w:szCs w:val="24"/>
                  <w:highlight w:val="yellow"/>
                </w:rPr>
                <w:t>R3-196513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Addition of SON feature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B2274C"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CR0441r4, TS 38.473 v15.7.0, Rel-16, Cat. B</w:t>
            </w:r>
          </w:p>
          <w:p w:rsidR="00C128D3" w:rsidRDefault="00C128D3" w:rsidP="00C128D3">
            <w:pPr>
              <w:widowControl w:val="0"/>
              <w:spacing w:after="0"/>
              <w:ind w:left="144" w:hanging="144"/>
              <w:rPr>
                <w:rFonts w:ascii="Calibri" w:hAnsi="Calibri" w:cs="Calibri"/>
                <w:sz w:val="18"/>
                <w:szCs w:val="24"/>
              </w:rPr>
            </w:pPr>
            <w:r w:rsidRPr="00B2274C">
              <w:rPr>
                <w:rFonts w:ascii="Calibri" w:hAnsi="Calibri" w:cs="Calibri"/>
                <w:sz w:val="18"/>
                <w:szCs w:val="24"/>
              </w:rPr>
              <w:t xml:space="preserve">HW: one editorial </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E///: partial stop issue</w:t>
            </w:r>
          </w:p>
          <w:p w:rsidR="00C128D3" w:rsidRPr="00B2274C" w:rsidRDefault="00C128D3" w:rsidP="00C128D3">
            <w:pPr>
              <w:pStyle w:val="ListParagraph"/>
              <w:widowControl w:val="0"/>
              <w:numPr>
                <w:ilvl w:val="0"/>
                <w:numId w:val="29"/>
              </w:numPr>
              <w:suppressAutoHyphens/>
              <w:spacing w:after="0"/>
              <w:contextualSpacing w:val="0"/>
              <w:rPr>
                <w:rFonts w:cs="Calibri"/>
                <w:sz w:val="18"/>
                <w:szCs w:val="24"/>
              </w:rPr>
            </w:pPr>
            <w:r>
              <w:rPr>
                <w:rFonts w:cs="Calibri"/>
                <w:sz w:val="18"/>
                <w:szCs w:val="24"/>
              </w:rPr>
              <w:t>Remove partial stop</w:t>
            </w:r>
          </w:p>
          <w:p w:rsidR="00C128D3" w:rsidRPr="00B2274C" w:rsidRDefault="00C128D3" w:rsidP="00C128D3">
            <w:pPr>
              <w:widowControl w:val="0"/>
              <w:spacing w:after="0"/>
              <w:ind w:left="144" w:hanging="144"/>
              <w:rPr>
                <w:rFonts w:ascii="Calibri" w:hAnsi="Calibri" w:cs="Calibri"/>
                <w:color w:val="000000"/>
                <w:sz w:val="18"/>
                <w:szCs w:val="24"/>
              </w:rPr>
            </w:pPr>
            <w:r>
              <w:rPr>
                <w:rFonts w:ascii="Calibri" w:hAnsi="Calibri" w:cs="Calibri"/>
                <w:sz w:val="18"/>
                <w:szCs w:val="24"/>
              </w:rPr>
              <w:t xml:space="preserve">Rev in </w:t>
            </w:r>
            <w:hyperlink r:id="rId46" w:history="1">
              <w:r>
                <w:rPr>
                  <w:rStyle w:val="Hyperlink"/>
                  <w:rFonts w:ascii="Calibri" w:hAnsi="Calibri" w:cs="Calibri"/>
                  <w:sz w:val="18"/>
                  <w:szCs w:val="24"/>
                </w:rPr>
                <w:t>R3-197568</w:t>
              </w:r>
            </w:hyperlink>
            <w:r>
              <w:rPr>
                <w:rFonts w:ascii="Calibri" w:hAnsi="Calibri" w:cs="Calibri"/>
                <w:sz w:val="18"/>
                <w:szCs w:val="24"/>
              </w:rPr>
              <w:t xml:space="preserve"> with this change it is </w:t>
            </w:r>
            <w:r w:rsidRPr="00B2274C">
              <w:rPr>
                <w:rFonts w:ascii="Calibri" w:hAnsi="Calibri" w:cs="Calibri"/>
                <w:b/>
                <w:color w:val="008000"/>
                <w:sz w:val="18"/>
                <w:szCs w:val="24"/>
              </w:rPr>
              <w:t>Endorsed</w:t>
            </w:r>
            <w:r>
              <w:rPr>
                <w:rFonts w:ascii="Calibri" w:hAnsi="Calibri" w:cs="Calibri"/>
                <w:b/>
                <w:color w:val="008000"/>
                <w:sz w:val="18"/>
                <w:szCs w:val="24"/>
              </w:rPr>
              <w:t xml:space="preserve"> unseen as BL</w:t>
            </w:r>
          </w:p>
        </w:tc>
      </w:tr>
      <w:tr w:rsidR="00C128D3" w:rsidRPr="00B2274C"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CCFFCC"/>
          </w:tcPr>
          <w:p w:rsidR="00C128D3" w:rsidRPr="00A2013B" w:rsidRDefault="00C128D3" w:rsidP="00C128D3">
            <w:pPr>
              <w:widowControl w:val="0"/>
              <w:spacing w:after="0"/>
              <w:ind w:left="144" w:hanging="144"/>
              <w:rPr>
                <w:rFonts w:ascii="Calibri" w:hAnsi="Calibri" w:cs="Calibri"/>
                <w:color w:val="FF0000"/>
                <w:sz w:val="18"/>
                <w:szCs w:val="24"/>
              </w:rPr>
            </w:pPr>
            <w:r>
              <w:rPr>
                <w:rFonts w:ascii="Calibri" w:hAnsi="Calibri" w:cs="Calibri"/>
                <w:sz w:val="18"/>
                <w:szCs w:val="24"/>
              </w:rPr>
              <w:t xml:space="preserve"> </w:t>
            </w:r>
            <w:r>
              <w:rPr>
                <w:rFonts w:ascii="Calibri" w:hAnsi="Calibri" w:cs="Calibri"/>
                <w:color w:val="FF0000"/>
                <w:sz w:val="18"/>
                <w:szCs w:val="24"/>
              </w:rPr>
              <w:t>We will</w:t>
            </w:r>
            <w:r w:rsidRPr="00A2013B">
              <w:rPr>
                <w:rFonts w:ascii="Calibri" w:hAnsi="Calibri" w:cs="Calibri"/>
                <w:color w:val="FF0000"/>
                <w:sz w:val="18"/>
                <w:szCs w:val="24"/>
              </w:rPr>
              <w:t xml:space="preserve"> have email discussion after the meeting for ASN.1</w:t>
            </w: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rsidR="00C128D3" w:rsidRDefault="00C128D3" w:rsidP="00C128D3">
            <w:pPr>
              <w:pStyle w:val="Heading2"/>
              <w:keepNext w:val="0"/>
              <w:keepLines w:val="0"/>
              <w:numPr>
                <w:ilvl w:val="1"/>
                <w:numId w:val="28"/>
              </w:numPr>
              <w:tabs>
                <w:tab w:val="left" w:pos="0"/>
              </w:tabs>
              <w:suppressAutoHyphens/>
              <w:overflowPunct/>
              <w:autoSpaceDE/>
              <w:autoSpaceDN/>
              <w:adjustRightInd/>
              <w:spacing w:before="60" w:after="0" w:line="276" w:lineRule="auto"/>
              <w:textAlignment w:val="auto"/>
              <w:rPr>
                <w:rFonts w:ascii="Calibri" w:hAnsi="Calibri" w:cs="Calibri"/>
                <w:kern w:val="2"/>
              </w:rPr>
            </w:pPr>
            <w:r>
              <w:rPr>
                <w:rFonts w:ascii="Calibri" w:hAnsi="Calibri" w:cs="Calibri"/>
                <w:kern w:val="2"/>
              </w:rPr>
              <w:t>10.2. Signaling Support for SON</w:t>
            </w:r>
          </w:p>
          <w:p w:rsidR="00C128D3" w:rsidRDefault="00C128D3" w:rsidP="00C128D3">
            <w:pPr>
              <w:spacing w:after="0"/>
              <w:rPr>
                <w:rFonts w:ascii="Calibri" w:hAnsi="Calibri" w:cs="Calibri"/>
                <w:kern w:val="2"/>
              </w:rPr>
            </w:pPr>
            <w:r>
              <w:rPr>
                <w:rFonts w:ascii="Calibri" w:hAnsi="Calibri" w:cs="Calibri"/>
                <w:i/>
                <w:color w:val="FF0000"/>
                <w:kern w:val="2"/>
                <w:sz w:val="16"/>
                <w:szCs w:val="16"/>
              </w:rPr>
              <w:t>In cooperation with RAN2</w:t>
            </w: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rsidR="00C128D3" w:rsidRDefault="00C128D3" w:rsidP="00C128D3">
            <w:pPr>
              <w:pStyle w:val="Heading3"/>
              <w:keepNext w:val="0"/>
              <w:keepLines w:val="0"/>
              <w:numPr>
                <w:ilvl w:val="2"/>
                <w:numId w:val="28"/>
              </w:numPr>
              <w:tabs>
                <w:tab w:val="left" w:pos="0"/>
              </w:tabs>
              <w:suppressAutoHyphens/>
              <w:overflowPunct/>
              <w:autoSpaceDE/>
              <w:autoSpaceDN/>
              <w:adjustRightInd/>
              <w:spacing w:before="60" w:after="0" w:line="276" w:lineRule="auto"/>
              <w:textAlignment w:val="auto"/>
              <w:rPr>
                <w:rFonts w:ascii="Calibri" w:hAnsi="Calibri" w:cs="Calibri"/>
                <w:kern w:val="2"/>
              </w:rPr>
            </w:pPr>
            <w:r>
              <w:rPr>
                <w:rFonts w:ascii="Calibri" w:hAnsi="Calibri" w:cs="Calibri"/>
                <w:kern w:val="2"/>
              </w:rPr>
              <w:t>10.2.1. Mobility Robustness Optimization</w:t>
            </w:r>
          </w:p>
          <w:p w:rsidR="00C128D3" w:rsidRDefault="00C128D3" w:rsidP="00C128D3">
            <w:pPr>
              <w:spacing w:after="0"/>
              <w:rPr>
                <w:b/>
                <w:color w:val="D60093"/>
              </w:rPr>
            </w:pPr>
            <w:r>
              <w:rPr>
                <w:b/>
                <w:color w:val="D60093"/>
              </w:rPr>
              <w:t>QUOTA: 8</w:t>
            </w:r>
          </w:p>
          <w:p w:rsidR="00C128D3" w:rsidRDefault="00C128D3" w:rsidP="00C128D3">
            <w:pPr>
              <w:spacing w:after="0"/>
              <w:rPr>
                <w:rFonts w:ascii="Calibri" w:hAnsi="Calibri" w:cs="Calibri"/>
                <w:i/>
                <w:color w:val="FF0000"/>
                <w:kern w:val="2"/>
                <w:sz w:val="16"/>
                <w:szCs w:val="16"/>
              </w:rPr>
            </w:pPr>
            <w:r>
              <w:rPr>
                <w:rFonts w:ascii="Calibri" w:hAnsi="Calibri" w:cs="Calibri"/>
                <w:i/>
                <w:color w:val="FF0000"/>
                <w:kern w:val="2"/>
                <w:sz w:val="16"/>
                <w:szCs w:val="16"/>
              </w:rPr>
              <w:t>Both intra- and inter-system</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MRO mechanism shall support Rel-15 UEs</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xml:space="preserve">Introduce failure indication message and HO report in </w:t>
            </w:r>
            <w:proofErr w:type="spellStart"/>
            <w:r>
              <w:rPr>
                <w:rFonts w:ascii="Calibri" w:hAnsi="Calibri" w:cs="Calibri"/>
                <w:color w:val="00B050"/>
                <w:kern w:val="2"/>
                <w:sz w:val="16"/>
                <w:szCs w:val="16"/>
              </w:rPr>
              <w:t>Xn</w:t>
            </w:r>
            <w:proofErr w:type="spellEnd"/>
            <w:r>
              <w:rPr>
                <w:rFonts w:ascii="Calibri" w:hAnsi="Calibri" w:cs="Calibri"/>
                <w:color w:val="00B050"/>
                <w:kern w:val="2"/>
                <w:sz w:val="16"/>
                <w:szCs w:val="16"/>
              </w:rPr>
              <w:t xml:space="preserve"> (message names can be revised offline)</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xml:space="preserve">mobility information of source </w:t>
            </w:r>
            <w:proofErr w:type="spellStart"/>
            <w:r>
              <w:rPr>
                <w:rFonts w:ascii="Calibri" w:hAnsi="Calibri" w:cs="Calibri"/>
                <w:color w:val="00B050"/>
                <w:kern w:val="2"/>
                <w:sz w:val="16"/>
                <w:szCs w:val="16"/>
              </w:rPr>
              <w:t>gNB</w:t>
            </w:r>
            <w:proofErr w:type="spellEnd"/>
            <w:r>
              <w:rPr>
                <w:rFonts w:ascii="Calibri" w:hAnsi="Calibri" w:cs="Calibri"/>
                <w:color w:val="00B050"/>
                <w:kern w:val="2"/>
                <w:sz w:val="16"/>
                <w:szCs w:val="16"/>
              </w:rPr>
              <w:t xml:space="preserve"> should be included in HANDOVER REQUEST message</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UL and DL RAN configuration transfer mechanism is used to exchange MRO information between LTE and NR (i.e. in NG and S1)</w:t>
            </w:r>
          </w:p>
          <w:p w:rsidR="00C128D3" w:rsidRDefault="00C128D3" w:rsidP="00C128D3">
            <w:pPr>
              <w:spacing w:after="0"/>
              <w:rPr>
                <w:rFonts w:ascii="Calibri" w:hAnsi="Calibri" w:cs="Calibri"/>
                <w:i/>
                <w:color w:val="FF0000"/>
                <w:kern w:val="2"/>
                <w:sz w:val="16"/>
                <w:szCs w:val="16"/>
              </w:rPr>
            </w:pPr>
            <w:r>
              <w:rPr>
                <w:rFonts w:ascii="Calibri" w:hAnsi="Calibri" w:cs="Calibri"/>
                <w:i/>
                <w:color w:val="FF0000"/>
                <w:kern w:val="2"/>
                <w:sz w:val="16"/>
                <w:szCs w:val="16"/>
              </w:rPr>
              <w:t>Unnecessary HO to another system and ping-pong to be discussed in the upcoming meetings</w:t>
            </w:r>
          </w:p>
          <w:p w:rsidR="00C128D3" w:rsidRDefault="00C128D3" w:rsidP="00C128D3">
            <w:pPr>
              <w:spacing w:after="0"/>
              <w:rPr>
                <w:rFonts w:ascii="Calibri" w:hAnsi="Calibri" w:cs="Calibri"/>
                <w:color w:val="00B050"/>
                <w:kern w:val="2"/>
                <w:sz w:val="16"/>
                <w:szCs w:val="16"/>
              </w:rPr>
            </w:pPr>
            <w:r>
              <w:rPr>
                <w:rFonts w:ascii="Calibri" w:hAnsi="Calibri" w:cs="Calibri"/>
                <w:i/>
                <w:color w:val="FF0000"/>
                <w:kern w:val="2"/>
                <w:sz w:val="16"/>
                <w:szCs w:val="16"/>
              </w:rPr>
              <w:t>UE RLF report from CU to DU to be continued…</w:t>
            </w: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rsidR="00C128D3" w:rsidRDefault="00C128D3" w:rsidP="00C128D3">
            <w:pPr>
              <w:pStyle w:val="Heading5"/>
              <w:keepNext w:val="0"/>
              <w:keepLines w:val="0"/>
              <w:numPr>
                <w:ilvl w:val="4"/>
                <w:numId w:val="8"/>
              </w:numPr>
              <w:tabs>
                <w:tab w:val="left" w:pos="0"/>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10.2.1.1. Intra-System and Inter-System Connection Failure</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Intra-system:</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In failure indication over Ng, include the RLF report</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HO report procedure over NG and S1 shall be supported</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For the connection failure due to intra-system mobility, add the description about how to use the failure indication message and HO report in case of RRC re-establishment and RLF report</w:t>
            </w:r>
          </w:p>
          <w:p w:rsidR="00C128D3" w:rsidRDefault="00C128D3" w:rsidP="00C128D3">
            <w:pPr>
              <w:spacing w:after="0"/>
            </w:pPr>
            <w:r>
              <w:rPr>
                <w:rFonts w:ascii="Calibri" w:hAnsi="Calibri" w:cs="Calibri"/>
                <w:color w:val="00B050"/>
                <w:kern w:val="2"/>
                <w:sz w:val="16"/>
                <w:szCs w:val="16"/>
              </w:rPr>
              <w:t>- For the connection failure due to intra-system mobility, add the description about retrieval of information needed for problem analysis. The description of LTE is the baseline</w:t>
            </w:r>
          </w:p>
        </w:tc>
      </w:tr>
      <w:bookmarkStart w:id="2" w:name="_Hlk25250981"/>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"file:///C:\\Technical%20Documents\\meetings\\RAN3-106\\Docs\\R3-196409.zip" </w:instrText>
            </w:r>
            <w:r>
              <w:fldChar w:fldCharType="separate"/>
            </w:r>
            <w:r>
              <w:rPr>
                <w:rStyle w:val="Hyperlink"/>
                <w:rFonts w:ascii="Calibri" w:hAnsi="Calibri" w:cs="Calibri"/>
                <w:sz w:val="18"/>
                <w:szCs w:val="24"/>
                <w:highlight w:val="yellow"/>
              </w:rPr>
              <w:t>R3-196409</w:t>
            </w:r>
            <w:r>
              <w:rPr>
                <w:rStyle w:val="Hyperlink"/>
                <w:rFonts w:ascii="Calibri" w:hAnsi="Calibri" w:cs="Calibri"/>
                <w:sz w:val="18"/>
                <w:szCs w:val="24"/>
                <w:highlight w:val="yellow"/>
              </w:rPr>
              <w:fldChar w:fldCharType="end"/>
            </w:r>
            <w:bookmarkEnd w:id="2"/>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Reply LS on RACH Optimization and Mobility Robustness Optimization (3GPP RAN2,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LS in</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Move to 10.2.1.1</w:t>
            </w:r>
          </w:p>
          <w:p w:rsidR="00C128D3" w:rsidRDefault="00C128D3" w:rsidP="00C128D3">
            <w:pPr>
              <w:widowControl w:val="0"/>
              <w:spacing w:after="0"/>
              <w:ind w:left="144" w:hanging="144"/>
              <w:rPr>
                <w:rFonts w:ascii="Calibri" w:hAnsi="Calibri" w:cs="Calibri"/>
                <w:sz w:val="18"/>
                <w:szCs w:val="24"/>
              </w:rPr>
            </w:pP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3" w:name="_Hlk25250988"/>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"file:///C:\\Technical%20Documents\\meetings\\RAN3-106\\Docs\\R3-197133.zip" </w:instrText>
            </w:r>
            <w:r>
              <w:fldChar w:fldCharType="separate"/>
            </w:r>
            <w:r>
              <w:rPr>
                <w:rStyle w:val="Hyperlink"/>
                <w:rFonts w:ascii="Calibri" w:hAnsi="Calibri" w:cs="Calibri"/>
                <w:sz w:val="18"/>
                <w:szCs w:val="24"/>
                <w:highlight w:val="yellow"/>
              </w:rPr>
              <w:t>R3-197133</w:t>
            </w:r>
            <w:r>
              <w:rPr>
                <w:rStyle w:val="Hyperlink"/>
                <w:rFonts w:ascii="Calibri" w:hAnsi="Calibri" w:cs="Calibri"/>
                <w:sz w:val="18"/>
                <w:szCs w:val="24"/>
                <w:highlight w:val="yellow"/>
              </w:rPr>
              <w:fldChar w:fldCharType="end"/>
            </w:r>
            <w:bookmarkEnd w:id="3"/>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38.413) MRO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1D1BA2" w:rsidRDefault="00C128D3" w:rsidP="00C128D3">
            <w:pPr>
              <w:widowControl w:val="0"/>
              <w:spacing w:after="0"/>
              <w:ind w:left="144" w:hanging="144"/>
              <w:rPr>
                <w:rFonts w:ascii="Calibri" w:hAnsi="Calibri" w:cs="Calibri"/>
                <w:sz w:val="18"/>
                <w:szCs w:val="24"/>
              </w:rPr>
            </w:pPr>
            <w:r w:rsidRPr="001D1BA2">
              <w:rPr>
                <w:rFonts w:ascii="Calibri" w:hAnsi="Calibri" w:cs="Calibri"/>
                <w:sz w:val="18"/>
                <w:szCs w:val="24"/>
              </w:rPr>
              <w:t>Proposal 1:</w:t>
            </w:r>
            <w:r w:rsidRPr="001D1BA2">
              <w:rPr>
                <w:rFonts w:ascii="Calibri" w:hAnsi="Calibri" w:cs="Calibri"/>
                <w:sz w:val="18"/>
                <w:szCs w:val="24"/>
              </w:rPr>
              <w:tab/>
              <w:t xml:space="preserve">Add the information of Failure Indication into the definition of Inter-system SON Configuration Transfer in TS 38.413. </w:t>
            </w:r>
          </w:p>
          <w:p w:rsidR="00C128D3" w:rsidRPr="001D1BA2" w:rsidRDefault="00C128D3" w:rsidP="00C128D3">
            <w:pPr>
              <w:widowControl w:val="0"/>
              <w:spacing w:after="0"/>
              <w:ind w:left="144" w:hanging="144"/>
              <w:rPr>
                <w:rFonts w:ascii="Calibri" w:hAnsi="Calibri" w:cs="Calibri"/>
                <w:sz w:val="18"/>
                <w:szCs w:val="24"/>
              </w:rPr>
            </w:pPr>
            <w:r w:rsidRPr="001D1BA2">
              <w:rPr>
                <w:rFonts w:ascii="Calibri" w:hAnsi="Calibri" w:cs="Calibri"/>
                <w:sz w:val="18"/>
                <w:szCs w:val="24"/>
              </w:rPr>
              <w:t>Proposal 2:</w:t>
            </w:r>
            <w:r w:rsidRPr="001D1BA2">
              <w:rPr>
                <w:rFonts w:ascii="Calibri" w:hAnsi="Calibri" w:cs="Calibri"/>
                <w:sz w:val="18"/>
                <w:szCs w:val="24"/>
              </w:rPr>
              <w:tab/>
              <w:t>Add the information of the CGI of the cell the UE connects to after RLF into the definition of NR RLF report and LTE RLF report. It should inform RAN2 to take it into account.</w:t>
            </w:r>
          </w:p>
          <w:p w:rsidR="00C128D3" w:rsidRPr="001D1BA2" w:rsidRDefault="00C128D3" w:rsidP="00C128D3">
            <w:pPr>
              <w:widowControl w:val="0"/>
              <w:spacing w:after="0"/>
              <w:ind w:left="144" w:hanging="144"/>
              <w:rPr>
                <w:rFonts w:ascii="Calibri" w:hAnsi="Calibri" w:cs="Calibri"/>
                <w:sz w:val="18"/>
                <w:szCs w:val="24"/>
              </w:rPr>
            </w:pPr>
            <w:r w:rsidRPr="001D1BA2">
              <w:rPr>
                <w:rFonts w:ascii="Calibri" w:hAnsi="Calibri" w:cs="Calibri"/>
                <w:sz w:val="18"/>
                <w:szCs w:val="24"/>
              </w:rPr>
              <w:t xml:space="preserve">Proposal 3: </w:t>
            </w:r>
            <w:r w:rsidRPr="001D1BA2">
              <w:rPr>
                <w:rFonts w:ascii="Calibri" w:hAnsi="Calibri" w:cs="Calibri"/>
                <w:sz w:val="18"/>
                <w:szCs w:val="24"/>
              </w:rPr>
              <w:tab/>
              <w:t>Add the information of the CGI of the cell the UE connects to after RLF in inter system handover report defined in TS 38.413. The cell could be a NR-RAN cell or E-UTRAN cell.</w:t>
            </w:r>
          </w:p>
          <w:p w:rsidR="00C128D3" w:rsidRDefault="00C128D3" w:rsidP="00C128D3">
            <w:pPr>
              <w:widowControl w:val="0"/>
              <w:spacing w:after="0"/>
              <w:ind w:left="144" w:hanging="144"/>
              <w:rPr>
                <w:rFonts w:ascii="Calibri" w:hAnsi="Calibri" w:cs="Calibri"/>
                <w:sz w:val="18"/>
                <w:szCs w:val="24"/>
              </w:rPr>
            </w:pPr>
            <w:r w:rsidRPr="001D1BA2">
              <w:rPr>
                <w:rFonts w:ascii="Calibri" w:hAnsi="Calibri" w:cs="Calibri"/>
                <w:sz w:val="18"/>
                <w:szCs w:val="24"/>
              </w:rPr>
              <w:t xml:space="preserve">Proposal 4: </w:t>
            </w:r>
            <w:r w:rsidRPr="001D1BA2">
              <w:rPr>
                <w:rFonts w:ascii="Calibri" w:hAnsi="Calibri" w:cs="Calibri"/>
                <w:sz w:val="18"/>
                <w:szCs w:val="24"/>
              </w:rPr>
              <w:tab/>
              <w:t>Reuse the IE Re-establishment cell CGI in SON information defined in TS 38.413 to transfer the information of the CGI of the cell the UE connects to after RLF.</w:t>
            </w:r>
          </w:p>
          <w:p w:rsidR="00C128D3" w:rsidRDefault="00C128D3" w:rsidP="00C128D3">
            <w:pPr>
              <w:widowControl w:val="0"/>
              <w:spacing w:after="0"/>
              <w:ind w:left="144" w:hanging="144"/>
              <w:rPr>
                <w:rFonts w:ascii="Calibri" w:hAnsi="Calibri" w:cs="Calibri"/>
                <w:sz w:val="18"/>
                <w:szCs w:val="24"/>
              </w:rPr>
            </w:pP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E///: you propose failure indication over Ng and S1, we have global node id in these messages</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Samsung: failure happens in LTE, but selected cell is NR</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lastRenderedPageBreak/>
              <w:t>ZTE: is it “too early” or “too late”?</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HW: we are in NG-RAN, we go to E-UTRAN, then failure happens? We didn’t consider this scenario before</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HW: do we need to change other CGIs as well? Samsung propose to add a new scenario to be future proof</w:t>
            </w:r>
          </w:p>
          <w:p w:rsidR="00C128D3" w:rsidRDefault="00C128D3" w:rsidP="00C128D3">
            <w:pPr>
              <w:widowControl w:val="0"/>
              <w:spacing w:after="0"/>
              <w:ind w:left="144" w:hanging="144"/>
              <w:rPr>
                <w:rFonts w:ascii="Calibri" w:hAnsi="Calibri" w:cs="Calibri"/>
                <w:sz w:val="18"/>
                <w:szCs w:val="24"/>
              </w:rPr>
            </w:pP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4" w:name="_Hlk25250998"/>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highlight w:val="yellow"/>
              </w:rPr>
            </w:pPr>
            <w:r>
              <w:lastRenderedPageBreak/>
              <w:fldChar w:fldCharType="begin"/>
            </w:r>
            <w:r>
              <w:instrText xml:space="preserve"> HYPERLINK "file:///C:\\Technical%20Documents\\meetings\\RAN3-106\\Docs\\R3-197138.zip" </w:instrText>
            </w:r>
            <w:r>
              <w:fldChar w:fldCharType="separate"/>
            </w:r>
            <w:r>
              <w:rPr>
                <w:rStyle w:val="Hyperlink"/>
                <w:rFonts w:ascii="Calibri" w:hAnsi="Calibri" w:cs="Calibri"/>
                <w:sz w:val="18"/>
                <w:szCs w:val="24"/>
                <w:highlight w:val="yellow"/>
              </w:rPr>
              <w:t>R3-197138</w:t>
            </w:r>
            <w:r>
              <w:rPr>
                <w:rStyle w:val="Hyperlink"/>
                <w:rFonts w:ascii="Calibri" w:hAnsi="Calibri" w:cs="Calibri"/>
                <w:sz w:val="18"/>
                <w:szCs w:val="24"/>
                <w:highlight w:val="yellow"/>
              </w:rPr>
              <w:fldChar w:fldCharType="end"/>
            </w:r>
            <w:bookmarkEnd w:id="4"/>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38.423): MRO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Default="00C128D3" w:rsidP="00C128D3">
            <w:pPr>
              <w:widowControl w:val="0"/>
              <w:spacing w:after="0"/>
              <w:ind w:left="144" w:hanging="144"/>
              <w:rPr>
                <w:rFonts w:ascii="Calibri" w:hAnsi="Calibri" w:cs="Calibri"/>
                <w:sz w:val="18"/>
                <w:szCs w:val="24"/>
              </w:rPr>
            </w:pPr>
          </w:p>
          <w:p w:rsidR="00C128D3" w:rsidRPr="00A00954" w:rsidRDefault="00C128D3" w:rsidP="00C128D3">
            <w:pPr>
              <w:widowControl w:val="0"/>
              <w:spacing w:after="0"/>
              <w:ind w:left="144" w:hanging="144"/>
              <w:rPr>
                <w:rFonts w:ascii="Calibri" w:hAnsi="Calibri" w:cs="Calibri"/>
                <w:sz w:val="18"/>
                <w:szCs w:val="24"/>
              </w:rPr>
            </w:pPr>
            <w:r w:rsidRPr="00A00954">
              <w:rPr>
                <w:rFonts w:ascii="Calibri" w:hAnsi="Calibri" w:cs="Calibri"/>
                <w:sz w:val="18"/>
                <w:szCs w:val="24"/>
              </w:rPr>
              <w:t>Proposal 1: It is proposed to define the structure of FAILURE INDICATION as a choice depending on the UE Report Container.</w:t>
            </w:r>
          </w:p>
          <w:p w:rsidR="00C128D3" w:rsidRDefault="00C128D3" w:rsidP="00C128D3">
            <w:pPr>
              <w:widowControl w:val="0"/>
              <w:spacing w:after="0"/>
              <w:ind w:left="144" w:hanging="144"/>
              <w:rPr>
                <w:rFonts w:ascii="Calibri" w:hAnsi="Calibri" w:cs="Calibri"/>
                <w:sz w:val="18"/>
                <w:szCs w:val="24"/>
              </w:rPr>
            </w:pPr>
            <w:r w:rsidRPr="00A00954">
              <w:rPr>
                <w:rFonts w:ascii="Calibri" w:hAnsi="Calibri" w:cs="Calibri"/>
                <w:sz w:val="18"/>
                <w:szCs w:val="24"/>
              </w:rPr>
              <w:t>Proposal 2: Keep the structure of HANDOVER REPORT and update the semantic of “Target cell CGI”.</w:t>
            </w:r>
          </w:p>
          <w:p w:rsidR="00C128D3" w:rsidRDefault="00C128D3" w:rsidP="00C128D3">
            <w:pPr>
              <w:widowControl w:val="0"/>
              <w:spacing w:after="0"/>
              <w:ind w:left="144" w:hanging="144"/>
              <w:rPr>
                <w:rFonts w:ascii="Calibri" w:hAnsi="Calibri" w:cs="Calibri"/>
                <w:sz w:val="18"/>
                <w:szCs w:val="24"/>
              </w:rPr>
            </w:pP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E///: we would like to make failure indication a generic procedure, the current structure allows that, but not the one being proposed</w:t>
            </w:r>
          </w:p>
          <w:p w:rsidR="00C128D3" w:rsidRDefault="00C128D3" w:rsidP="00C128D3">
            <w:pPr>
              <w:widowControl w:val="0"/>
              <w:spacing w:after="0"/>
              <w:ind w:left="144" w:hanging="144"/>
              <w:rPr>
                <w:rFonts w:ascii="Calibri" w:hAnsi="Calibri" w:cs="Calibri"/>
                <w:sz w:val="18"/>
                <w:szCs w:val="24"/>
              </w:rPr>
            </w:pP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5" w:name="_Hlk25251006"/>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"file:///C:\\Technical%20Documents\\meetings\\RAN3-106\\Docs\\R3-197028.zip" </w:instrText>
            </w:r>
            <w:r>
              <w:fldChar w:fldCharType="separate"/>
            </w:r>
            <w:r>
              <w:rPr>
                <w:rStyle w:val="Hyperlink"/>
                <w:rFonts w:ascii="Calibri" w:hAnsi="Calibri" w:cs="Calibri"/>
                <w:sz w:val="18"/>
                <w:szCs w:val="24"/>
                <w:highlight w:val="yellow"/>
              </w:rPr>
              <w:t>R3-197028</w:t>
            </w:r>
            <w:r>
              <w:rPr>
                <w:rStyle w:val="Hyperlink"/>
                <w:rFonts w:ascii="Calibri" w:hAnsi="Calibri" w:cs="Calibri"/>
                <w:sz w:val="18"/>
                <w:szCs w:val="24"/>
                <w:highlight w:val="yellow"/>
              </w:rPr>
              <w:fldChar w:fldCharType="end"/>
            </w:r>
            <w:bookmarkEnd w:id="5"/>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Necessity of </w:t>
            </w:r>
            <w:r w:rsidRPr="00B1720E">
              <w:rPr>
                <w:rFonts w:ascii="Calibri" w:hAnsi="Calibri" w:cs="Calibri"/>
                <w:sz w:val="18"/>
                <w:szCs w:val="24"/>
              </w:rPr>
              <w:t>Handover Type Indication in RLF Report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Move to 10.2.1.1</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Rev in </w:t>
            </w:r>
            <w:hyperlink r:id="rId47" w:history="1">
              <w:r>
                <w:rPr>
                  <w:rStyle w:val="Hyperlink"/>
                  <w:rFonts w:ascii="Calibri" w:hAnsi="Calibri" w:cs="Calibri"/>
                  <w:sz w:val="18"/>
                  <w:szCs w:val="24"/>
                </w:rPr>
                <w:t>R3-197515</w:t>
              </w:r>
            </w:hyperlink>
          </w:p>
          <w:p w:rsidR="00C128D3" w:rsidRPr="001D1BA2" w:rsidRDefault="00C128D3" w:rsidP="00C128D3">
            <w:pPr>
              <w:widowControl w:val="0"/>
              <w:spacing w:after="0"/>
              <w:ind w:left="144" w:hanging="144"/>
              <w:rPr>
                <w:rFonts w:ascii="Calibri" w:hAnsi="Calibri" w:cs="Calibri"/>
                <w:sz w:val="18"/>
                <w:szCs w:val="24"/>
              </w:rPr>
            </w:pPr>
            <w:r w:rsidRPr="001D1BA2">
              <w:rPr>
                <w:rFonts w:ascii="Calibri" w:hAnsi="Calibri" w:cs="Calibri"/>
                <w:sz w:val="18"/>
                <w:szCs w:val="24"/>
              </w:rPr>
              <w:t xml:space="preserve">Proposal1: It is proposed to ask RAN2 to introduce Handover Type Indication IE in UE RLF report. </w:t>
            </w:r>
          </w:p>
          <w:p w:rsidR="00C128D3" w:rsidRDefault="00C128D3" w:rsidP="00C128D3">
            <w:pPr>
              <w:widowControl w:val="0"/>
              <w:spacing w:after="0"/>
              <w:ind w:left="144" w:hanging="144"/>
              <w:rPr>
                <w:rFonts w:ascii="Calibri" w:hAnsi="Calibri" w:cs="Calibri"/>
                <w:sz w:val="18"/>
                <w:szCs w:val="24"/>
              </w:rPr>
            </w:pPr>
            <w:r w:rsidRPr="001D1BA2">
              <w:rPr>
                <w:rFonts w:ascii="Calibri" w:hAnsi="Calibri" w:cs="Calibri"/>
                <w:sz w:val="18"/>
                <w:szCs w:val="24"/>
              </w:rPr>
              <w:t xml:space="preserve">Proposal </w:t>
            </w:r>
            <w:proofErr w:type="gramStart"/>
            <w:r w:rsidRPr="001D1BA2">
              <w:rPr>
                <w:rFonts w:ascii="Calibri" w:hAnsi="Calibri" w:cs="Calibri"/>
                <w:sz w:val="18"/>
                <w:szCs w:val="24"/>
              </w:rPr>
              <w:t>2 :It</w:t>
            </w:r>
            <w:proofErr w:type="gramEnd"/>
            <w:r w:rsidRPr="001D1BA2">
              <w:rPr>
                <w:rFonts w:ascii="Calibri" w:hAnsi="Calibri" w:cs="Calibri"/>
                <w:sz w:val="18"/>
                <w:szCs w:val="24"/>
              </w:rPr>
              <w:t xml:space="preserve">  is proposed to ask RAN2 to introduce TAI of failed cell IE in UE RLF Report.</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Nokia: don’t understand the need</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HW: agree with Nokia</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E///: some indication of whether the source node is in the same system or not maybe beneficial</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Samsung: proposal 2 is valid</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E///: proposal 2 assumes that NR RLF report is always reported in NR</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 </w:t>
            </w:r>
          </w:p>
          <w:p w:rsidR="00C128D3" w:rsidRDefault="00C128D3" w:rsidP="00C128D3">
            <w:pPr>
              <w:widowControl w:val="0"/>
              <w:spacing w:after="0"/>
              <w:ind w:left="144" w:hanging="144"/>
              <w:rPr>
                <w:rFonts w:ascii="Calibri" w:hAnsi="Calibri" w:cs="Calibri"/>
                <w:b/>
                <w:color w:val="FF00FF"/>
                <w:sz w:val="18"/>
                <w:szCs w:val="24"/>
              </w:rPr>
            </w:pPr>
            <w:bookmarkStart w:id="6" w:name="_Hlk25250759"/>
            <w:r>
              <w:rPr>
                <w:rFonts w:ascii="Calibri" w:hAnsi="Calibri" w:cs="Calibri"/>
                <w:b/>
                <w:color w:val="FF00FF"/>
                <w:sz w:val="18"/>
                <w:szCs w:val="24"/>
              </w:rPr>
              <w:t>CB: SON-MDT # 0_HO_Type_indication</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produce summary of offline discussion</w:t>
            </w:r>
          </w:p>
          <w:p w:rsidR="00C128D3" w:rsidRDefault="00C128D3" w:rsidP="00C128D3">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(CATT) summary of offline in </w:t>
            </w:r>
            <w:hyperlink r:id="rId48" w:history="1">
              <w:r>
                <w:rPr>
                  <w:rStyle w:val="Hyperlink"/>
                  <w:rFonts w:ascii="Calibri" w:hAnsi="Calibri" w:cs="Calibri"/>
                  <w:sz w:val="18"/>
                  <w:szCs w:val="24"/>
                </w:rPr>
                <w:t>R3-197576</w:t>
              </w:r>
            </w:hyperlink>
          </w:p>
          <w:bookmarkEnd w:id="6"/>
          <w:p w:rsidR="00C128D3" w:rsidRPr="001D1BA2" w:rsidRDefault="00C128D3" w:rsidP="00C128D3">
            <w:pPr>
              <w:widowControl w:val="0"/>
              <w:spacing w:after="0"/>
              <w:ind w:left="144" w:hanging="144"/>
              <w:rPr>
                <w:rFonts w:ascii="Calibri" w:hAnsi="Calibri" w:cs="Calibri"/>
                <w:color w:val="000000"/>
                <w:sz w:val="18"/>
                <w:szCs w:val="24"/>
              </w:rPr>
            </w:pPr>
          </w:p>
        </w:tc>
      </w:tr>
      <w:bookmarkStart w:id="7" w:name="_Hlk25251015"/>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"file:///C:\\Technical%20Documents\\meetings\\RAN3-106\\Docs\\R3-197099.zip" </w:instrText>
            </w:r>
            <w:r>
              <w:fldChar w:fldCharType="separate"/>
            </w:r>
            <w:r>
              <w:rPr>
                <w:rStyle w:val="Hyperlink"/>
                <w:rFonts w:ascii="Calibri" w:hAnsi="Calibri" w:cs="Calibri"/>
                <w:sz w:val="18"/>
                <w:szCs w:val="24"/>
                <w:highlight w:val="yellow"/>
              </w:rPr>
              <w:t>R3-197099</w:t>
            </w:r>
            <w:r>
              <w:rPr>
                <w:rStyle w:val="Hyperlink"/>
                <w:rFonts w:ascii="Calibri" w:hAnsi="Calibri" w:cs="Calibri"/>
                <w:sz w:val="18"/>
                <w:szCs w:val="24"/>
                <w:highlight w:val="yellow"/>
              </w:rPr>
              <w:fldChar w:fldCharType="end"/>
            </w:r>
            <w:bookmarkEnd w:id="7"/>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MRO Leftover issues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Default="00C128D3" w:rsidP="00C128D3">
            <w:pPr>
              <w:widowControl w:val="0"/>
              <w:spacing w:after="0"/>
              <w:ind w:left="144" w:hanging="144"/>
              <w:rPr>
                <w:rFonts w:ascii="Calibri" w:hAnsi="Calibri" w:cs="Calibri"/>
                <w:sz w:val="18"/>
                <w:szCs w:val="24"/>
              </w:rPr>
            </w:pPr>
          </w:p>
          <w:p w:rsidR="00C128D3" w:rsidRPr="00A00954" w:rsidRDefault="00C128D3" w:rsidP="00C128D3">
            <w:pPr>
              <w:widowControl w:val="0"/>
              <w:spacing w:after="0"/>
              <w:ind w:left="144" w:hanging="144"/>
              <w:rPr>
                <w:rFonts w:ascii="Calibri" w:hAnsi="Calibri" w:cs="Calibri"/>
                <w:sz w:val="18"/>
                <w:szCs w:val="24"/>
              </w:rPr>
            </w:pPr>
            <w:r w:rsidRPr="00A00954">
              <w:rPr>
                <w:rFonts w:ascii="Calibri" w:hAnsi="Calibri" w:cs="Calibri"/>
                <w:sz w:val="18"/>
                <w:szCs w:val="24"/>
              </w:rPr>
              <w:t>Proposal 1: Regarding RLF report, Send LS to RAN2 with potential two approaches.</w:t>
            </w:r>
          </w:p>
          <w:p w:rsidR="00C128D3" w:rsidRPr="00A00954" w:rsidRDefault="00C128D3" w:rsidP="00C128D3">
            <w:pPr>
              <w:widowControl w:val="0"/>
              <w:spacing w:after="0"/>
              <w:ind w:left="144" w:hanging="144"/>
              <w:rPr>
                <w:rFonts w:ascii="Calibri" w:hAnsi="Calibri" w:cs="Calibri"/>
                <w:sz w:val="18"/>
                <w:szCs w:val="24"/>
              </w:rPr>
            </w:pPr>
            <w:r w:rsidRPr="00A00954">
              <w:rPr>
                <w:rFonts w:ascii="Calibri" w:hAnsi="Calibri" w:cs="Calibri"/>
                <w:sz w:val="18"/>
                <w:szCs w:val="24"/>
              </w:rPr>
              <w:t xml:space="preserve">Proposal </w:t>
            </w:r>
            <w:proofErr w:type="gramStart"/>
            <w:r w:rsidRPr="00A00954">
              <w:rPr>
                <w:rFonts w:ascii="Calibri" w:hAnsi="Calibri" w:cs="Calibri"/>
                <w:sz w:val="18"/>
                <w:szCs w:val="24"/>
              </w:rPr>
              <w:t>2:Capture</w:t>
            </w:r>
            <w:proofErr w:type="gramEnd"/>
            <w:r w:rsidRPr="00A00954">
              <w:rPr>
                <w:rFonts w:ascii="Calibri" w:hAnsi="Calibri" w:cs="Calibri"/>
                <w:sz w:val="18"/>
                <w:szCs w:val="24"/>
              </w:rPr>
              <w:t xml:space="preserve"> MRO O&amp;M requirement and failure report to TS 38.300.The description of LTE is the baseline.</w:t>
            </w:r>
          </w:p>
          <w:p w:rsidR="00C128D3" w:rsidRDefault="00C128D3" w:rsidP="00C128D3">
            <w:pPr>
              <w:widowControl w:val="0"/>
              <w:spacing w:after="0"/>
              <w:ind w:left="144" w:hanging="144"/>
              <w:rPr>
                <w:rFonts w:ascii="Calibri" w:hAnsi="Calibri" w:cs="Calibri"/>
                <w:sz w:val="18"/>
                <w:szCs w:val="24"/>
              </w:rPr>
            </w:pPr>
            <w:r w:rsidRPr="00A00954">
              <w:rPr>
                <w:rFonts w:ascii="Calibri" w:hAnsi="Calibri" w:cs="Calibri"/>
                <w:sz w:val="18"/>
                <w:szCs w:val="24"/>
              </w:rPr>
              <w:t xml:space="preserve">Proposal 3: Capture E-UTRAN to NG-RAN ping-pong in TS 36.300 and TS 36.423. </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E///: we are ok with proposal 3</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HW: also ok with O&amp;M req</w:t>
            </w:r>
          </w:p>
          <w:p w:rsidR="00C128D3" w:rsidRDefault="00C128D3" w:rsidP="00C128D3">
            <w:pPr>
              <w:widowControl w:val="0"/>
              <w:spacing w:after="0"/>
              <w:ind w:left="144" w:hanging="144"/>
              <w:rPr>
                <w:rFonts w:ascii="Calibri" w:hAnsi="Calibri" w:cs="Calibri"/>
                <w:sz w:val="18"/>
                <w:szCs w:val="24"/>
              </w:rPr>
            </w:pP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noted</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49" w:history="1">
              <w:r w:rsidR="00C128D3">
                <w:rPr>
                  <w:rStyle w:val="Hyperlink"/>
                  <w:rFonts w:ascii="Calibri" w:hAnsi="Calibri" w:cs="Calibri"/>
                  <w:sz w:val="18"/>
                  <w:szCs w:val="24"/>
                  <w:highlight w:val="yellow"/>
                </w:rPr>
                <w:t>R3-197162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38.413): Intra-System and Inter-System Connection Failure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50" w:history="1">
              <w:r w:rsidR="00C128D3">
                <w:rPr>
                  <w:rStyle w:val="Hyperlink"/>
                  <w:rFonts w:ascii="Calibri" w:hAnsi="Calibri" w:cs="Calibri"/>
                  <w:sz w:val="18"/>
                  <w:szCs w:val="24"/>
                  <w:highlight w:val="yellow"/>
                </w:rPr>
                <w:t>R3-197394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proofErr w:type="spellStart"/>
            <w:r w:rsidRPr="00B1720E">
              <w:rPr>
                <w:rFonts w:ascii="Calibri" w:hAnsi="Calibri" w:cs="Calibri"/>
                <w:sz w:val="18"/>
                <w:szCs w:val="24"/>
              </w:rPr>
              <w:t>Xn</w:t>
            </w:r>
            <w:proofErr w:type="spellEnd"/>
            <w:r w:rsidRPr="00B1720E">
              <w:rPr>
                <w:rFonts w:ascii="Calibri" w:hAnsi="Calibri" w:cs="Calibri"/>
                <w:sz w:val="18"/>
                <w:szCs w:val="24"/>
              </w:rPr>
              <w:t xml:space="preserve"> </w:t>
            </w:r>
            <w:proofErr w:type="spellStart"/>
            <w:r w:rsidRPr="00B1720E">
              <w:rPr>
                <w:rFonts w:ascii="Calibri" w:hAnsi="Calibri" w:cs="Calibri"/>
                <w:sz w:val="18"/>
                <w:szCs w:val="24"/>
              </w:rPr>
              <w:t>Signalling</w:t>
            </w:r>
            <w:proofErr w:type="spellEnd"/>
            <w:r w:rsidRPr="00B1720E">
              <w:rPr>
                <w:rFonts w:ascii="Calibri" w:hAnsi="Calibri" w:cs="Calibri"/>
                <w:sz w:val="18"/>
                <w:szCs w:val="24"/>
              </w:rPr>
              <w:t xml:space="preserve"> for Accessibility Measurement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51" w:history="1">
              <w:r w:rsidR="00C128D3">
                <w:rPr>
                  <w:rStyle w:val="Hyperlink"/>
                  <w:rFonts w:ascii="Calibri" w:hAnsi="Calibri" w:cs="Calibri"/>
                  <w:sz w:val="18"/>
                  <w:szCs w:val="24"/>
                  <w:highlight w:val="yellow"/>
                </w:rPr>
                <w:t>R3-197029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LS on introduction of handover type indication in UE RLF Report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LS out</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Move to 10.2.1.1</w:t>
            </w:r>
          </w:p>
        </w:tc>
      </w:tr>
      <w:bookmarkStart w:id="8" w:name="_Hlk25251023"/>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"file:///C:\\Technical%20Documents\\meetings\\RAN3-106\\Docs\\R3-197100.zip" </w:instrText>
            </w:r>
            <w:r>
              <w:fldChar w:fldCharType="separate"/>
            </w:r>
            <w:r>
              <w:rPr>
                <w:rStyle w:val="Hyperlink"/>
                <w:rFonts w:ascii="Calibri" w:hAnsi="Calibri" w:cs="Calibri"/>
                <w:sz w:val="18"/>
                <w:szCs w:val="24"/>
                <w:highlight w:val="yellow"/>
              </w:rPr>
              <w:t>R3-197100</w:t>
            </w:r>
            <w:r>
              <w:rPr>
                <w:rStyle w:val="Hyperlink"/>
                <w:rFonts w:ascii="Calibri" w:hAnsi="Calibri" w:cs="Calibri"/>
                <w:sz w:val="18"/>
                <w:szCs w:val="24"/>
                <w:highlight w:val="yellow"/>
              </w:rPr>
              <w:fldChar w:fldCharType="end"/>
            </w:r>
            <w:bookmarkEnd w:id="8"/>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for [NR_SON_MDT] BL CR for TS </w:t>
            </w:r>
            <w:proofErr w:type="gramStart"/>
            <w:r w:rsidRPr="00B1720E">
              <w:rPr>
                <w:rFonts w:ascii="Calibri" w:hAnsi="Calibri" w:cs="Calibri"/>
                <w:sz w:val="18"/>
                <w:szCs w:val="24"/>
              </w:rPr>
              <w:t>38.300)MRO</w:t>
            </w:r>
            <w:proofErr w:type="gramEnd"/>
            <w:r w:rsidRPr="00B1720E">
              <w:rPr>
                <w:rFonts w:ascii="Calibri" w:hAnsi="Calibri" w:cs="Calibri"/>
                <w:sz w:val="18"/>
                <w:szCs w:val="24"/>
              </w:rPr>
              <w:t xml:space="preserve"> stage 2 CR (ZTE)</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E///: mobility settings change hasn’t been discussed, we should have an FFS, not sure about “</w:t>
            </w:r>
            <w:r w:rsidRPr="00757490">
              <w:rPr>
                <w:rFonts w:ascii="Calibri" w:hAnsi="Calibri" w:cs="Calibri"/>
                <w:sz w:val="18"/>
                <w:szCs w:val="24"/>
              </w:rPr>
              <w:t>OAM may define multiple coverage configurations</w:t>
            </w:r>
            <w:r>
              <w:rPr>
                <w:rFonts w:ascii="Calibri" w:hAnsi="Calibri" w:cs="Calibri"/>
                <w:sz w:val="18"/>
                <w:szCs w:val="24"/>
              </w:rPr>
              <w:t>”</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 </w:t>
            </w:r>
          </w:p>
          <w:p w:rsidR="00C128D3" w:rsidRDefault="00C128D3" w:rsidP="00C128D3">
            <w:pPr>
              <w:widowControl w:val="0"/>
              <w:spacing w:after="0"/>
              <w:ind w:left="144" w:hanging="144"/>
              <w:rPr>
                <w:rFonts w:ascii="Calibri" w:hAnsi="Calibri" w:cs="Calibri"/>
                <w:b/>
                <w:color w:val="FF00FF"/>
                <w:sz w:val="18"/>
                <w:szCs w:val="24"/>
              </w:rPr>
            </w:pPr>
            <w:bookmarkStart w:id="9" w:name="_Hlk25250766"/>
            <w:r>
              <w:rPr>
                <w:rFonts w:ascii="Calibri" w:hAnsi="Calibri" w:cs="Calibri"/>
                <w:b/>
                <w:color w:val="FF00FF"/>
                <w:sz w:val="18"/>
                <w:szCs w:val="24"/>
              </w:rPr>
              <w:t>CB: SON-MDT # 1_OAM</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remove failure report section</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lastRenderedPageBreak/>
              <w:t>- discuss details</w:t>
            </w:r>
          </w:p>
          <w:p w:rsidR="00C128D3" w:rsidRDefault="00C128D3" w:rsidP="00C128D3">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(ZTE) TP in </w:t>
            </w:r>
            <w:hyperlink r:id="rId52" w:history="1">
              <w:r>
                <w:rPr>
                  <w:rStyle w:val="Hyperlink"/>
                  <w:rFonts w:ascii="Calibri" w:hAnsi="Calibri" w:cs="Calibri"/>
                  <w:sz w:val="18"/>
                  <w:szCs w:val="24"/>
                </w:rPr>
                <w:t>R3-197577</w:t>
              </w:r>
            </w:hyperlink>
            <w:r>
              <w:rPr>
                <w:rFonts w:ascii="Calibri" w:hAnsi="Calibri" w:cs="Calibri"/>
                <w:color w:val="000000"/>
                <w:sz w:val="18"/>
                <w:szCs w:val="24"/>
              </w:rPr>
              <w:t xml:space="preserve"> </w:t>
            </w:r>
          </w:p>
          <w:bookmarkEnd w:id="9"/>
          <w:p w:rsidR="00C128D3" w:rsidRPr="00757490" w:rsidRDefault="00C128D3" w:rsidP="00C128D3">
            <w:pPr>
              <w:widowControl w:val="0"/>
              <w:spacing w:after="0"/>
              <w:ind w:left="144" w:hanging="144"/>
              <w:rPr>
                <w:rFonts w:ascii="Calibri" w:hAnsi="Calibri" w:cs="Calibri"/>
                <w:color w:val="000000"/>
                <w:sz w:val="18"/>
                <w:szCs w:val="24"/>
              </w:rPr>
            </w:pP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53" w:history="1">
              <w:r w:rsidR="00C128D3">
                <w:rPr>
                  <w:rStyle w:val="Hyperlink"/>
                  <w:rFonts w:ascii="Calibri" w:hAnsi="Calibri" w:cs="Calibri"/>
                  <w:sz w:val="18"/>
                  <w:szCs w:val="24"/>
                  <w:highlight w:val="yellow"/>
                </w:rPr>
                <w:t>R3-197139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38.300): MRO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54" w:history="1">
              <w:r w:rsidR="00C128D3">
                <w:rPr>
                  <w:rStyle w:val="Hyperlink"/>
                  <w:rFonts w:ascii="Calibri" w:hAnsi="Calibri" w:cs="Calibri"/>
                  <w:sz w:val="18"/>
                  <w:szCs w:val="24"/>
                  <w:highlight w:val="yellow"/>
                </w:rPr>
                <w:t>R3-197163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38.423): Intra-System and Inter-System Connection Failure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55" w:history="1">
              <w:r w:rsidR="00C128D3">
                <w:rPr>
                  <w:rStyle w:val="Hyperlink"/>
                  <w:rFonts w:ascii="Calibri" w:hAnsi="Calibri" w:cs="Calibri"/>
                  <w:sz w:val="18"/>
                  <w:szCs w:val="24"/>
                  <w:highlight w:val="yellow"/>
                </w:rPr>
                <w:t>R3-197392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Addition of SON features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56" w:history="1">
              <w:r w:rsidR="00C128D3">
                <w:rPr>
                  <w:rStyle w:val="Hyperlink"/>
                  <w:rFonts w:ascii="Calibri" w:hAnsi="Calibri" w:cs="Calibri"/>
                  <w:sz w:val="18"/>
                  <w:szCs w:val="24"/>
                  <w:highlight w:val="yellow"/>
                </w:rPr>
                <w:t>R3-197393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proofErr w:type="spellStart"/>
            <w:r w:rsidRPr="00B1720E">
              <w:rPr>
                <w:rFonts w:ascii="Calibri" w:hAnsi="Calibri" w:cs="Calibri"/>
                <w:sz w:val="18"/>
                <w:szCs w:val="24"/>
              </w:rPr>
              <w:t>Signalling</w:t>
            </w:r>
            <w:proofErr w:type="spellEnd"/>
            <w:r w:rsidRPr="00B1720E">
              <w:rPr>
                <w:rFonts w:ascii="Calibri" w:hAnsi="Calibri" w:cs="Calibri"/>
                <w:sz w:val="18"/>
                <w:szCs w:val="24"/>
              </w:rPr>
              <w:t xml:space="preserve"> of Connection Establishment Failure from </w:t>
            </w:r>
            <w:proofErr w:type="spellStart"/>
            <w:r w:rsidRPr="00B1720E">
              <w:rPr>
                <w:rFonts w:ascii="Calibri" w:hAnsi="Calibri" w:cs="Calibri"/>
                <w:sz w:val="18"/>
                <w:szCs w:val="24"/>
              </w:rPr>
              <w:t>gNB</w:t>
            </w:r>
            <w:proofErr w:type="spellEnd"/>
            <w:r w:rsidRPr="00B1720E">
              <w:rPr>
                <w:rFonts w:ascii="Calibri" w:hAnsi="Calibri" w:cs="Calibri"/>
                <w:sz w:val="18"/>
                <w:szCs w:val="24"/>
              </w:rPr>
              <w:t xml:space="preserve">-CU to </w:t>
            </w:r>
            <w:proofErr w:type="spellStart"/>
            <w:r w:rsidRPr="00B1720E">
              <w:rPr>
                <w:rFonts w:ascii="Calibri" w:hAnsi="Calibri" w:cs="Calibri"/>
                <w:sz w:val="18"/>
                <w:szCs w:val="24"/>
              </w:rPr>
              <w:t>gNB</w:t>
            </w:r>
            <w:proofErr w:type="spellEnd"/>
            <w:r w:rsidRPr="00B1720E">
              <w:rPr>
                <w:rFonts w:ascii="Calibri" w:hAnsi="Calibri" w:cs="Calibri"/>
                <w:sz w:val="18"/>
                <w:szCs w:val="24"/>
              </w:rPr>
              <w:t>-DU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rsidR="00C128D3" w:rsidRDefault="00C128D3" w:rsidP="00C128D3">
            <w:pPr>
              <w:pStyle w:val="Heading5"/>
              <w:keepNext w:val="0"/>
              <w:keepLines w:val="0"/>
              <w:numPr>
                <w:ilvl w:val="4"/>
                <w:numId w:val="8"/>
              </w:numPr>
              <w:tabs>
                <w:tab w:val="left" w:pos="0"/>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10.2.1.2. Inter-System Ping-Pong and Unnecessary Handover</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Unnecessary HO from NR to E-UTRAN is supported, E-UTRAN to NG-RAN is not supported in Rel16</w:t>
            </w:r>
          </w:p>
          <w:p w:rsidR="00C128D3" w:rsidRDefault="00C128D3" w:rsidP="00C128D3">
            <w:pPr>
              <w:spacing w:after="0"/>
            </w:pPr>
            <w:r>
              <w:rPr>
                <w:rFonts w:ascii="Calibri" w:hAnsi="Calibri" w:cs="Calibri"/>
                <w:color w:val="00B050"/>
                <w:kern w:val="2"/>
                <w:sz w:val="16"/>
                <w:szCs w:val="16"/>
              </w:rPr>
              <w:t>NG-RAN to E-UTRAN ping-pong (and vice versa) shall be supported, including ng-</w:t>
            </w:r>
            <w:proofErr w:type="spellStart"/>
            <w:r>
              <w:rPr>
                <w:rFonts w:ascii="Calibri" w:hAnsi="Calibri" w:cs="Calibri"/>
                <w:color w:val="00B050"/>
                <w:kern w:val="2"/>
                <w:sz w:val="16"/>
                <w:szCs w:val="16"/>
              </w:rPr>
              <w:t>eNB</w:t>
            </w:r>
            <w:proofErr w:type="spellEnd"/>
          </w:p>
        </w:tc>
      </w:tr>
      <w:tr w:rsidR="00C128D3" w:rsidRPr="00B1720E"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rsidR="00C128D3" w:rsidRPr="0019642A" w:rsidRDefault="00C128D3" w:rsidP="00C128D3">
            <w:pPr>
              <w:widowControl w:val="0"/>
              <w:spacing w:after="0"/>
              <w:ind w:left="144" w:hanging="144"/>
              <w:jc w:val="center"/>
              <w:rPr>
                <w:rFonts w:ascii="Calibri" w:eastAsiaTheme="minorEastAsia" w:hAnsi="Calibri" w:cs="Calibri"/>
                <w:sz w:val="18"/>
                <w:szCs w:val="24"/>
              </w:rPr>
            </w:pPr>
            <w:r w:rsidRPr="0019642A">
              <w:rPr>
                <w:rFonts w:ascii="Calibri" w:eastAsia="Times New Roman" w:hAnsi="Calibri" w:cs="Calibri"/>
                <w:b/>
                <w:bCs/>
                <w:i/>
                <w:iCs/>
                <w:color w:val="800000"/>
                <w:sz w:val="18"/>
                <w:szCs w:val="26"/>
              </w:rPr>
              <w:t>Inter-system</w:t>
            </w:r>
            <w:r w:rsidRPr="0019642A">
              <w:rPr>
                <w:rFonts w:ascii="Calibri" w:eastAsia="Times New Roman" w:hAnsi="Calibri" w:cs="Calibri" w:hint="eastAsia"/>
                <w:b/>
                <w:bCs/>
                <w:i/>
                <w:iCs/>
                <w:color w:val="800000"/>
                <w:sz w:val="18"/>
                <w:szCs w:val="26"/>
              </w:rPr>
              <w:t xml:space="preserve"> ping</w:t>
            </w:r>
            <w:r>
              <w:rPr>
                <w:rFonts w:asciiTheme="minorEastAsia" w:eastAsiaTheme="minorEastAsia" w:hAnsiTheme="minorEastAsia" w:cs="Calibri" w:hint="eastAsia"/>
                <w:b/>
                <w:bCs/>
                <w:i/>
                <w:iCs/>
                <w:color w:val="800000"/>
                <w:sz w:val="18"/>
                <w:szCs w:val="26"/>
              </w:rPr>
              <w:t>-</w:t>
            </w:r>
            <w:r w:rsidRPr="0019642A">
              <w:rPr>
                <w:rFonts w:ascii="Calibri" w:eastAsia="Times New Roman" w:hAnsi="Calibri" w:cs="Calibri" w:hint="eastAsia"/>
                <w:b/>
                <w:bCs/>
                <w:i/>
                <w:iCs/>
                <w:color w:val="800000"/>
                <w:sz w:val="18"/>
                <w:szCs w:val="26"/>
              </w:rPr>
              <w:t>pong</w:t>
            </w:r>
          </w:p>
        </w:tc>
      </w:tr>
      <w:bookmarkStart w:id="10" w:name="_Hlk25251035"/>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"file:///C:\\Technical%20Documents\\meetings\\RAN3-106\\Docs\\R3-197101.zip" </w:instrText>
            </w:r>
            <w:r>
              <w:fldChar w:fldCharType="separate"/>
            </w:r>
            <w:r>
              <w:rPr>
                <w:rStyle w:val="Hyperlink"/>
                <w:rFonts w:ascii="Calibri" w:hAnsi="Calibri" w:cs="Calibri"/>
                <w:sz w:val="18"/>
                <w:szCs w:val="24"/>
                <w:highlight w:val="yellow"/>
              </w:rPr>
              <w:t>R3-197101</w:t>
            </w:r>
            <w:r>
              <w:rPr>
                <w:rStyle w:val="Hyperlink"/>
                <w:rFonts w:ascii="Calibri" w:hAnsi="Calibri" w:cs="Calibri"/>
                <w:sz w:val="18"/>
                <w:szCs w:val="24"/>
                <w:highlight w:val="yellow"/>
              </w:rPr>
              <w:fldChar w:fldCharType="end"/>
            </w:r>
            <w:bookmarkEnd w:id="10"/>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 for MRO inter system ping-pong in TS36.300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HW: our paper in 7164 addresses the same issue in slightly different way</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Noted </w:t>
            </w:r>
          </w:p>
        </w:tc>
      </w:tr>
      <w:bookmarkStart w:id="11" w:name="_Hlk25251042"/>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"file:///C:\\Technical%20Documents\\meetings\\RAN3-106\\Docs\\R3-197102.zip" </w:instrText>
            </w:r>
            <w:r>
              <w:fldChar w:fldCharType="separate"/>
            </w:r>
            <w:r>
              <w:rPr>
                <w:rStyle w:val="Hyperlink"/>
                <w:rFonts w:ascii="Calibri" w:hAnsi="Calibri" w:cs="Calibri"/>
                <w:sz w:val="18"/>
                <w:szCs w:val="24"/>
                <w:highlight w:val="yellow"/>
              </w:rPr>
              <w:t>R3-197102</w:t>
            </w:r>
            <w:r>
              <w:rPr>
                <w:rStyle w:val="Hyperlink"/>
                <w:rFonts w:ascii="Calibri" w:hAnsi="Calibri" w:cs="Calibri"/>
                <w:sz w:val="18"/>
                <w:szCs w:val="24"/>
                <w:highlight w:val="yellow"/>
              </w:rPr>
              <w:fldChar w:fldCharType="end"/>
            </w:r>
            <w:bookmarkEnd w:id="11"/>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 for MRO inter system ping-pong in TS36.423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merged</w:t>
            </w:r>
          </w:p>
        </w:tc>
      </w:tr>
      <w:bookmarkStart w:id="12" w:name="_Hlk25251050"/>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"file:///C:\\Technical%20Documents\\meetings\\RAN3-106\\Docs\\R3-197164.zip" </w:instrText>
            </w:r>
            <w:r>
              <w:fldChar w:fldCharType="separate"/>
            </w:r>
            <w:r>
              <w:rPr>
                <w:rStyle w:val="Hyperlink"/>
                <w:rFonts w:ascii="Calibri" w:hAnsi="Calibri" w:cs="Calibri"/>
                <w:sz w:val="18"/>
                <w:szCs w:val="24"/>
                <w:highlight w:val="yellow"/>
              </w:rPr>
              <w:t>R3-197164</w:t>
            </w:r>
            <w:r>
              <w:rPr>
                <w:rStyle w:val="Hyperlink"/>
                <w:rFonts w:ascii="Calibri" w:hAnsi="Calibri" w:cs="Calibri"/>
                <w:sz w:val="18"/>
                <w:szCs w:val="24"/>
                <w:highlight w:val="yellow"/>
              </w:rPr>
              <w:fldChar w:fldCharType="end"/>
            </w:r>
            <w:bookmarkEnd w:id="12"/>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36.423): Inter-System Ping-Pong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ZTE “</w:t>
            </w:r>
            <w:r w:rsidRPr="00302518">
              <w:rPr>
                <w:rFonts w:ascii="Calibri" w:hAnsi="Calibri" w:cs="Calibri"/>
                <w:sz w:val="18"/>
                <w:szCs w:val="24"/>
              </w:rPr>
              <w:t>Encoded according to NG-RAN CGI IE in TS 38.423</w:t>
            </w:r>
            <w:r>
              <w:rPr>
                <w:rFonts w:ascii="Calibri" w:hAnsi="Calibri" w:cs="Calibri"/>
                <w:sz w:val="18"/>
                <w:szCs w:val="24"/>
              </w:rPr>
              <w:t>” should be 38.413</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E///: procedural text should be written with respect to the receiver </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 </w:t>
            </w:r>
          </w:p>
          <w:p w:rsidR="00C128D3" w:rsidRDefault="00C128D3" w:rsidP="00C128D3">
            <w:pPr>
              <w:widowControl w:val="0"/>
              <w:spacing w:after="0"/>
              <w:ind w:left="144" w:hanging="144"/>
              <w:rPr>
                <w:rFonts w:ascii="Calibri" w:hAnsi="Calibri" w:cs="Calibri"/>
                <w:b/>
                <w:color w:val="FF00FF"/>
                <w:sz w:val="18"/>
                <w:szCs w:val="24"/>
              </w:rPr>
            </w:pPr>
            <w:bookmarkStart w:id="13" w:name="_Hlk25250773"/>
            <w:r>
              <w:rPr>
                <w:rFonts w:ascii="Calibri" w:hAnsi="Calibri" w:cs="Calibri"/>
                <w:b/>
                <w:color w:val="FF00FF"/>
                <w:sz w:val="18"/>
                <w:szCs w:val="24"/>
              </w:rPr>
              <w:t>CB: SON-MDT # 2_InterSystemPingPong</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merge from </w:t>
            </w:r>
            <w:hyperlink r:id="rId57" w:history="1">
              <w:r w:rsidR="00830E6D">
                <w:rPr>
                  <w:rStyle w:val="Hyperlink"/>
                  <w:rFonts w:ascii="Calibri" w:hAnsi="Calibri" w:cs="Calibri"/>
                  <w:b/>
                  <w:sz w:val="18"/>
                  <w:szCs w:val="24"/>
                </w:rPr>
                <w:t>R3-197102</w:t>
              </w:r>
            </w:hyperlink>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w:t>
            </w:r>
          </w:p>
          <w:p w:rsidR="00C128D3" w:rsidRDefault="00C128D3" w:rsidP="00C128D3">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(E///) rev in </w:t>
            </w:r>
            <w:hyperlink r:id="rId58" w:history="1">
              <w:r>
                <w:rPr>
                  <w:rStyle w:val="Hyperlink"/>
                  <w:rFonts w:ascii="Calibri" w:hAnsi="Calibri" w:cs="Calibri"/>
                  <w:sz w:val="18"/>
                  <w:szCs w:val="24"/>
                </w:rPr>
                <w:t>R3-197578</w:t>
              </w:r>
            </w:hyperlink>
            <w:r>
              <w:rPr>
                <w:rFonts w:ascii="Calibri" w:hAnsi="Calibri" w:cs="Calibri"/>
                <w:color w:val="000000"/>
                <w:sz w:val="18"/>
                <w:szCs w:val="24"/>
              </w:rPr>
              <w:t xml:space="preserve"> </w:t>
            </w:r>
          </w:p>
          <w:bookmarkEnd w:id="13"/>
          <w:p w:rsidR="00C128D3" w:rsidRPr="00302518" w:rsidRDefault="00C128D3" w:rsidP="00C128D3">
            <w:pPr>
              <w:widowControl w:val="0"/>
              <w:spacing w:after="0"/>
              <w:ind w:left="144" w:hanging="144"/>
              <w:rPr>
                <w:rFonts w:ascii="Calibri" w:hAnsi="Calibri" w:cs="Calibri"/>
                <w:color w:val="000000"/>
                <w:sz w:val="18"/>
                <w:szCs w:val="24"/>
              </w:rPr>
            </w:pPr>
          </w:p>
        </w:tc>
      </w:tr>
      <w:bookmarkStart w:id="14" w:name="_Hlk25251057"/>
      <w:tr w:rsidR="00C128D3" w:rsidRPr="00757490" w:rsidTr="00C128D3">
        <w:tc>
          <w:tcPr>
            <w:tcW w:w="1132" w:type="dxa"/>
            <w:tcBorders>
              <w:top w:val="single" w:sz="4" w:space="0" w:color="000000"/>
              <w:left w:val="single" w:sz="4" w:space="0" w:color="000000"/>
              <w:bottom w:val="single" w:sz="4" w:space="0" w:color="000000"/>
              <w:right w:val="single" w:sz="4" w:space="0" w:color="000000"/>
            </w:tcBorders>
            <w:shd w:val="clear" w:color="auto" w:fill="CCFFCC"/>
          </w:tcPr>
          <w:p w:rsidR="00C128D3" w:rsidRPr="00757490"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"file:///C:\\Technical%20Documents\\meetings\\RAN3-106\\Docs\\R3-197165.zip" </w:instrText>
            </w:r>
            <w:r>
              <w:fldChar w:fldCharType="separate"/>
            </w:r>
            <w:r w:rsidRPr="00757490">
              <w:rPr>
                <w:rStyle w:val="Hyperlink"/>
                <w:rFonts w:ascii="Calibri" w:hAnsi="Calibri" w:cs="Calibri"/>
                <w:sz w:val="18"/>
                <w:szCs w:val="24"/>
                <w:highlight w:val="yellow"/>
              </w:rPr>
              <w:t>R3-197165</w:t>
            </w:r>
            <w:r>
              <w:rPr>
                <w:rStyle w:val="Hyperlink"/>
                <w:rFonts w:ascii="Calibri" w:hAnsi="Calibri" w:cs="Calibri"/>
                <w:sz w:val="18"/>
                <w:szCs w:val="24"/>
                <w:highlight w:val="yellow"/>
              </w:rPr>
              <w:fldChar w:fldCharType="end"/>
            </w:r>
            <w:bookmarkEnd w:id="14"/>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rsidR="00C128D3" w:rsidRPr="00757490" w:rsidRDefault="00C128D3" w:rsidP="00C128D3">
            <w:pPr>
              <w:widowControl w:val="0"/>
              <w:spacing w:after="0"/>
              <w:ind w:left="144" w:hanging="144"/>
              <w:rPr>
                <w:rFonts w:ascii="Calibri" w:hAnsi="Calibri" w:cs="Calibri"/>
                <w:sz w:val="18"/>
                <w:szCs w:val="24"/>
              </w:rPr>
            </w:pPr>
            <w:r w:rsidRPr="00757490">
              <w:rPr>
                <w:rFonts w:ascii="Calibri" w:hAnsi="Calibri" w:cs="Calibri"/>
                <w:sz w:val="18"/>
                <w:szCs w:val="24"/>
              </w:rPr>
              <w:t>Inter-System Ping-Pong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rsidR="00C128D3" w:rsidRPr="00757490" w:rsidRDefault="00C128D3" w:rsidP="00C128D3">
            <w:pPr>
              <w:widowControl w:val="0"/>
              <w:spacing w:after="0"/>
              <w:ind w:left="144" w:hanging="144"/>
              <w:rPr>
                <w:rFonts w:ascii="Calibri" w:hAnsi="Calibri" w:cs="Calibri"/>
                <w:sz w:val="18"/>
                <w:szCs w:val="24"/>
              </w:rPr>
            </w:pPr>
            <w:proofErr w:type="spellStart"/>
            <w:r w:rsidRPr="00757490">
              <w:rPr>
                <w:rFonts w:ascii="Calibri" w:hAnsi="Calibri" w:cs="Calibri"/>
                <w:sz w:val="18"/>
                <w:szCs w:val="24"/>
              </w:rPr>
              <w:t>draftCRr</w:t>
            </w:r>
            <w:proofErr w:type="spellEnd"/>
            <w:r w:rsidRPr="00757490">
              <w:rPr>
                <w:rFonts w:ascii="Calibri" w:hAnsi="Calibri" w:cs="Calibri"/>
                <w:sz w:val="18"/>
                <w:szCs w:val="24"/>
              </w:rPr>
              <w:t xml:space="preserve">, TS 36.300 v15.7.0, Rel-16, Cat. </w:t>
            </w:r>
          </w:p>
          <w:p w:rsidR="00C128D3" w:rsidRPr="00757490" w:rsidRDefault="00C128D3" w:rsidP="00C128D3">
            <w:pPr>
              <w:widowControl w:val="0"/>
              <w:spacing w:after="0"/>
              <w:ind w:left="144" w:hanging="144"/>
              <w:rPr>
                <w:rFonts w:ascii="Calibri" w:hAnsi="Calibri" w:cs="Calibri"/>
                <w:color w:val="000000"/>
                <w:sz w:val="18"/>
                <w:szCs w:val="24"/>
              </w:rPr>
            </w:pPr>
            <w:r w:rsidRPr="00757490">
              <w:rPr>
                <w:rFonts w:ascii="Calibri" w:hAnsi="Calibri" w:cs="Calibri"/>
                <w:b/>
                <w:color w:val="008000"/>
                <w:sz w:val="18"/>
                <w:szCs w:val="24"/>
              </w:rPr>
              <w:t xml:space="preserve"> </w:t>
            </w:r>
            <w:r>
              <w:rPr>
                <w:rFonts w:ascii="Calibri" w:hAnsi="Calibri" w:cs="Calibri"/>
                <w:b/>
                <w:color w:val="008000"/>
                <w:sz w:val="18"/>
                <w:szCs w:val="24"/>
              </w:rPr>
              <w:t>Endorsed as BL</w:t>
            </w:r>
          </w:p>
        </w:tc>
      </w:tr>
      <w:tr w:rsidR="00C128D3" w:rsidRPr="00B1720E"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jc w:val="center"/>
              <w:rPr>
                <w:rFonts w:ascii="Calibri" w:hAnsi="Calibri" w:cs="Calibri"/>
                <w:sz w:val="18"/>
                <w:szCs w:val="24"/>
              </w:rPr>
            </w:pPr>
            <w:r>
              <w:rPr>
                <w:rFonts w:ascii="Calibri" w:eastAsia="Times New Roman" w:hAnsi="Calibri" w:cs="Calibri"/>
                <w:b/>
                <w:bCs/>
                <w:i/>
                <w:iCs/>
                <w:color w:val="800000"/>
                <w:sz w:val="18"/>
                <w:szCs w:val="26"/>
              </w:rPr>
              <w:t>Inter-system</w:t>
            </w:r>
            <w:r>
              <w:rPr>
                <w:rFonts w:ascii="Calibri" w:eastAsiaTheme="minorEastAsia" w:hAnsi="Calibri" w:cs="Calibri" w:hint="eastAsia"/>
                <w:b/>
                <w:bCs/>
                <w:i/>
                <w:iCs/>
                <w:color w:val="800000"/>
                <w:sz w:val="18"/>
                <w:szCs w:val="26"/>
              </w:rPr>
              <w:t xml:space="preserve"> </w:t>
            </w:r>
            <w:r w:rsidRPr="004F558A">
              <w:rPr>
                <w:rFonts w:ascii="Calibri" w:eastAsia="Times New Roman" w:hAnsi="Calibri" w:cs="Calibri"/>
                <w:b/>
                <w:bCs/>
                <w:i/>
                <w:iCs/>
                <w:color w:val="800000"/>
                <w:sz w:val="18"/>
                <w:szCs w:val="26"/>
              </w:rPr>
              <w:t>Unnecessary Handover</w:t>
            </w:r>
          </w:p>
        </w:tc>
      </w:tr>
      <w:bookmarkStart w:id="15" w:name="_Hlk25251067"/>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"file:///C:\\Technical%20Documents\\meetings\\RAN3-106\\Docs\\R3-197151.zip" </w:instrText>
            </w:r>
            <w:r>
              <w:fldChar w:fldCharType="separate"/>
            </w:r>
            <w:r>
              <w:rPr>
                <w:rStyle w:val="Hyperlink"/>
                <w:rFonts w:ascii="Calibri" w:hAnsi="Calibri" w:cs="Calibri"/>
                <w:sz w:val="18"/>
                <w:szCs w:val="24"/>
                <w:highlight w:val="yellow"/>
              </w:rPr>
              <w:t>R3-197151</w:t>
            </w:r>
            <w:r>
              <w:rPr>
                <w:rStyle w:val="Hyperlink"/>
                <w:rFonts w:ascii="Calibri" w:hAnsi="Calibri" w:cs="Calibri"/>
                <w:sz w:val="18"/>
                <w:szCs w:val="24"/>
                <w:highlight w:val="yellow"/>
              </w:rPr>
              <w:fldChar w:fldCharType="end"/>
            </w:r>
            <w:bookmarkEnd w:id="15"/>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Consideration on inter-system measurement configuration of unnecessary HO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16" w:name="_Hlk25251074"/>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"file:///C:\\Technical%20Documents\\meetings\\RAN3-106\\Docs\\R3-197395.zip" </w:instrText>
            </w:r>
            <w:r>
              <w:fldChar w:fldCharType="separate"/>
            </w:r>
            <w:r>
              <w:rPr>
                <w:rStyle w:val="Hyperlink"/>
                <w:rFonts w:ascii="Calibri" w:hAnsi="Calibri" w:cs="Calibri"/>
                <w:sz w:val="18"/>
                <w:szCs w:val="24"/>
                <w:highlight w:val="yellow"/>
              </w:rPr>
              <w:t>R3-197395</w:t>
            </w:r>
            <w:r>
              <w:rPr>
                <w:rStyle w:val="Hyperlink"/>
                <w:rFonts w:ascii="Calibri" w:hAnsi="Calibri" w:cs="Calibri"/>
                <w:sz w:val="18"/>
                <w:szCs w:val="24"/>
                <w:highlight w:val="yellow"/>
              </w:rPr>
              <w:fldChar w:fldCharType="end"/>
            </w:r>
            <w:bookmarkEnd w:id="16"/>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Measurement configuration for unnecessary IRAT HO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noted</w:t>
            </w:r>
          </w:p>
        </w:tc>
      </w:tr>
      <w:tr w:rsidR="00C128D3" w:rsidRPr="00B1720E"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CATT:</w:t>
            </w:r>
          </w:p>
          <w:p w:rsidR="00C128D3" w:rsidRPr="00C77CD7" w:rsidRDefault="00C128D3" w:rsidP="00C128D3">
            <w:pPr>
              <w:widowControl w:val="0"/>
              <w:spacing w:after="0"/>
              <w:ind w:left="144" w:hanging="144"/>
              <w:rPr>
                <w:rFonts w:ascii="Calibri" w:hAnsi="Calibri" w:cs="Calibri"/>
                <w:sz w:val="18"/>
                <w:szCs w:val="24"/>
              </w:rPr>
            </w:pPr>
            <w:r w:rsidRPr="00C77CD7">
              <w:rPr>
                <w:rFonts w:ascii="Calibri" w:hAnsi="Calibri" w:cs="Calibri"/>
                <w:sz w:val="18"/>
                <w:szCs w:val="24"/>
              </w:rPr>
              <w:t xml:space="preserve">Proposal 1: SSB frequency, </w:t>
            </w:r>
            <w:proofErr w:type="spellStart"/>
            <w:r w:rsidRPr="00C77CD7">
              <w:rPr>
                <w:rFonts w:ascii="Calibri" w:hAnsi="Calibri" w:cs="Calibri"/>
                <w:sz w:val="18"/>
                <w:szCs w:val="24"/>
              </w:rPr>
              <w:t>ssbSubcarrierSpacing</w:t>
            </w:r>
            <w:proofErr w:type="spellEnd"/>
            <w:r w:rsidRPr="00C77CD7">
              <w:rPr>
                <w:rFonts w:ascii="Calibri" w:hAnsi="Calibri" w:cs="Calibri"/>
                <w:sz w:val="18"/>
                <w:szCs w:val="24"/>
              </w:rPr>
              <w:t xml:space="preserve">, </w:t>
            </w:r>
            <w:proofErr w:type="spellStart"/>
            <w:r w:rsidRPr="00C77CD7">
              <w:rPr>
                <w:rFonts w:ascii="Calibri" w:hAnsi="Calibri" w:cs="Calibri"/>
                <w:sz w:val="18"/>
                <w:szCs w:val="24"/>
              </w:rPr>
              <w:t>BandIndicator</w:t>
            </w:r>
            <w:proofErr w:type="spellEnd"/>
            <w:r w:rsidRPr="00C77CD7">
              <w:rPr>
                <w:rFonts w:ascii="Calibri" w:hAnsi="Calibri" w:cs="Calibri"/>
                <w:sz w:val="18"/>
                <w:szCs w:val="24"/>
              </w:rPr>
              <w:t xml:space="preserve"> and SMTC information should be provided by the source </w:t>
            </w:r>
            <w:proofErr w:type="spellStart"/>
            <w:r w:rsidRPr="00C77CD7">
              <w:rPr>
                <w:rFonts w:ascii="Calibri" w:hAnsi="Calibri" w:cs="Calibri"/>
                <w:sz w:val="18"/>
                <w:szCs w:val="24"/>
              </w:rPr>
              <w:t>gNB</w:t>
            </w:r>
            <w:proofErr w:type="spellEnd"/>
            <w:r w:rsidRPr="00C77CD7">
              <w:rPr>
                <w:rFonts w:ascii="Calibri" w:hAnsi="Calibri" w:cs="Calibri"/>
                <w:sz w:val="18"/>
                <w:szCs w:val="24"/>
              </w:rPr>
              <w:t xml:space="preserve"> to target </w:t>
            </w:r>
            <w:proofErr w:type="spellStart"/>
            <w:r w:rsidRPr="00C77CD7">
              <w:rPr>
                <w:rFonts w:ascii="Calibri" w:hAnsi="Calibri" w:cs="Calibri"/>
                <w:sz w:val="18"/>
                <w:szCs w:val="24"/>
              </w:rPr>
              <w:t>eNB</w:t>
            </w:r>
            <w:proofErr w:type="spellEnd"/>
            <w:r w:rsidRPr="00C77CD7">
              <w:rPr>
                <w:rFonts w:ascii="Calibri" w:hAnsi="Calibri" w:cs="Calibri"/>
                <w:sz w:val="18"/>
                <w:szCs w:val="24"/>
              </w:rPr>
              <w:t>.</w:t>
            </w:r>
          </w:p>
          <w:p w:rsidR="00C128D3" w:rsidRPr="00C77CD7" w:rsidRDefault="00C128D3" w:rsidP="00C128D3">
            <w:pPr>
              <w:widowControl w:val="0"/>
              <w:spacing w:after="0"/>
              <w:ind w:left="144" w:hanging="144"/>
              <w:rPr>
                <w:rFonts w:ascii="Calibri" w:hAnsi="Calibri" w:cs="Calibri"/>
                <w:sz w:val="18"/>
                <w:szCs w:val="24"/>
              </w:rPr>
            </w:pPr>
            <w:r w:rsidRPr="00C77CD7">
              <w:rPr>
                <w:rFonts w:ascii="Calibri" w:hAnsi="Calibri" w:cs="Calibri"/>
                <w:sz w:val="18"/>
                <w:szCs w:val="24"/>
              </w:rPr>
              <w:t xml:space="preserve">Proposal 2: It is proposed to include </w:t>
            </w:r>
            <w:proofErr w:type="spellStart"/>
            <w:r w:rsidRPr="00C77CD7">
              <w:rPr>
                <w:rFonts w:ascii="Calibri" w:hAnsi="Calibri" w:cs="Calibri"/>
                <w:sz w:val="18"/>
                <w:szCs w:val="24"/>
              </w:rPr>
              <w:t>maxRS-IndexCellQual</w:t>
            </w:r>
            <w:proofErr w:type="spellEnd"/>
            <w:r w:rsidRPr="00C77CD7">
              <w:rPr>
                <w:rFonts w:ascii="Calibri" w:hAnsi="Calibri" w:cs="Calibri"/>
                <w:sz w:val="18"/>
                <w:szCs w:val="24"/>
              </w:rPr>
              <w:t xml:space="preserve"> IE and </w:t>
            </w:r>
            <w:proofErr w:type="spellStart"/>
            <w:r w:rsidRPr="00C77CD7">
              <w:rPr>
                <w:rFonts w:ascii="Calibri" w:hAnsi="Calibri" w:cs="Calibri"/>
                <w:sz w:val="18"/>
                <w:szCs w:val="24"/>
              </w:rPr>
              <w:t>threshRS</w:t>
            </w:r>
            <w:proofErr w:type="spellEnd"/>
            <w:r w:rsidRPr="00C77CD7">
              <w:rPr>
                <w:rFonts w:ascii="Calibri" w:hAnsi="Calibri" w:cs="Calibri"/>
                <w:sz w:val="18"/>
                <w:szCs w:val="24"/>
              </w:rPr>
              <w:t xml:space="preserve">-Index IE in source </w:t>
            </w:r>
            <w:proofErr w:type="spellStart"/>
            <w:r w:rsidRPr="00C77CD7">
              <w:rPr>
                <w:rFonts w:ascii="Calibri" w:hAnsi="Calibri" w:cs="Calibri"/>
                <w:sz w:val="18"/>
                <w:szCs w:val="24"/>
              </w:rPr>
              <w:t>eNB</w:t>
            </w:r>
            <w:proofErr w:type="spellEnd"/>
            <w:r w:rsidRPr="00C77CD7">
              <w:rPr>
                <w:rFonts w:ascii="Calibri" w:hAnsi="Calibri" w:cs="Calibri"/>
                <w:sz w:val="18"/>
                <w:szCs w:val="24"/>
              </w:rPr>
              <w:t xml:space="preserve"> to target </w:t>
            </w:r>
            <w:proofErr w:type="spellStart"/>
            <w:r w:rsidRPr="00C77CD7">
              <w:rPr>
                <w:rFonts w:ascii="Calibri" w:hAnsi="Calibri" w:cs="Calibri"/>
                <w:sz w:val="18"/>
                <w:szCs w:val="24"/>
              </w:rPr>
              <w:t>eNB</w:t>
            </w:r>
            <w:proofErr w:type="spellEnd"/>
            <w:r w:rsidRPr="00C77CD7">
              <w:rPr>
                <w:rFonts w:ascii="Calibri" w:hAnsi="Calibri" w:cs="Calibri"/>
                <w:sz w:val="18"/>
                <w:szCs w:val="24"/>
              </w:rPr>
              <w:t xml:space="preserve"> transparent container.</w:t>
            </w:r>
          </w:p>
          <w:p w:rsidR="00C128D3" w:rsidRDefault="00C128D3" w:rsidP="00C128D3">
            <w:pPr>
              <w:widowControl w:val="0"/>
              <w:spacing w:after="0"/>
              <w:ind w:left="144" w:hanging="144"/>
              <w:rPr>
                <w:rFonts w:ascii="Calibri" w:hAnsi="Calibri" w:cs="Calibri"/>
                <w:sz w:val="18"/>
                <w:szCs w:val="24"/>
              </w:rPr>
            </w:pPr>
            <w:r w:rsidRPr="00C77CD7">
              <w:rPr>
                <w:rFonts w:ascii="Calibri" w:hAnsi="Calibri" w:cs="Calibri"/>
                <w:sz w:val="18"/>
                <w:szCs w:val="24"/>
              </w:rPr>
              <w:t xml:space="preserve">Proposal 3: It is proposed to include </w:t>
            </w:r>
            <w:proofErr w:type="spellStart"/>
            <w:r w:rsidRPr="00C77CD7">
              <w:rPr>
                <w:rFonts w:ascii="Calibri" w:hAnsi="Calibri" w:cs="Calibri"/>
                <w:sz w:val="18"/>
                <w:szCs w:val="24"/>
              </w:rPr>
              <w:t>ThresholdNR</w:t>
            </w:r>
            <w:proofErr w:type="spellEnd"/>
            <w:r w:rsidRPr="00C77CD7">
              <w:rPr>
                <w:rFonts w:ascii="Calibri" w:hAnsi="Calibri" w:cs="Calibri"/>
                <w:sz w:val="18"/>
                <w:szCs w:val="24"/>
              </w:rPr>
              <w:t xml:space="preserve"> IE and Measurement Duration IE in source </w:t>
            </w:r>
            <w:proofErr w:type="spellStart"/>
            <w:r w:rsidRPr="00C77CD7">
              <w:rPr>
                <w:rFonts w:ascii="Calibri" w:hAnsi="Calibri" w:cs="Calibri"/>
                <w:sz w:val="18"/>
                <w:szCs w:val="24"/>
              </w:rPr>
              <w:t>eNB</w:t>
            </w:r>
            <w:proofErr w:type="spellEnd"/>
            <w:r w:rsidRPr="00C77CD7">
              <w:rPr>
                <w:rFonts w:ascii="Calibri" w:hAnsi="Calibri" w:cs="Calibri"/>
                <w:sz w:val="18"/>
                <w:szCs w:val="24"/>
              </w:rPr>
              <w:t xml:space="preserve"> to target </w:t>
            </w:r>
            <w:proofErr w:type="spellStart"/>
            <w:r w:rsidRPr="00C77CD7">
              <w:rPr>
                <w:rFonts w:ascii="Calibri" w:hAnsi="Calibri" w:cs="Calibri"/>
                <w:sz w:val="18"/>
                <w:szCs w:val="24"/>
              </w:rPr>
              <w:t>eNB</w:t>
            </w:r>
            <w:proofErr w:type="spellEnd"/>
            <w:r w:rsidRPr="00C77CD7">
              <w:rPr>
                <w:rFonts w:ascii="Calibri" w:hAnsi="Calibri" w:cs="Calibri"/>
                <w:sz w:val="18"/>
                <w:szCs w:val="24"/>
              </w:rPr>
              <w:t xml:space="preserve"> transparent container.</w:t>
            </w:r>
          </w:p>
          <w:p w:rsidR="00C128D3" w:rsidRDefault="00C128D3" w:rsidP="00C128D3">
            <w:pPr>
              <w:widowControl w:val="0"/>
              <w:spacing w:after="0"/>
              <w:ind w:left="144" w:hanging="144"/>
              <w:rPr>
                <w:rFonts w:ascii="Calibri" w:hAnsi="Calibri" w:cs="Calibri"/>
                <w:sz w:val="18"/>
                <w:szCs w:val="24"/>
              </w:rPr>
            </w:pP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E///:</w:t>
            </w:r>
          </w:p>
          <w:p w:rsidR="00C128D3" w:rsidRPr="00C77CD7" w:rsidRDefault="00C128D3" w:rsidP="00C128D3">
            <w:pPr>
              <w:widowControl w:val="0"/>
              <w:spacing w:after="0"/>
              <w:ind w:left="144" w:hanging="144"/>
              <w:rPr>
                <w:rFonts w:ascii="Calibri" w:hAnsi="Calibri" w:cs="Calibri"/>
                <w:sz w:val="18"/>
                <w:szCs w:val="24"/>
              </w:rPr>
            </w:pPr>
            <w:r w:rsidRPr="00C77CD7">
              <w:rPr>
                <w:rFonts w:ascii="Calibri" w:hAnsi="Calibri" w:cs="Calibri"/>
                <w:sz w:val="18"/>
                <w:szCs w:val="24"/>
              </w:rPr>
              <w:t xml:space="preserve">Proposal 1: the range of the RSRP and RSRQ should be </w:t>
            </w:r>
            <w:proofErr w:type="gramStart"/>
            <w:r w:rsidRPr="00C77CD7">
              <w:rPr>
                <w:rFonts w:ascii="Calibri" w:hAnsi="Calibri" w:cs="Calibri"/>
                <w:sz w:val="18"/>
                <w:szCs w:val="24"/>
              </w:rPr>
              <w:t>INTEGER(</w:t>
            </w:r>
            <w:proofErr w:type="gramEnd"/>
            <w:r w:rsidRPr="00C77CD7">
              <w:rPr>
                <w:rFonts w:ascii="Calibri" w:hAnsi="Calibri" w:cs="Calibri"/>
                <w:sz w:val="18"/>
                <w:szCs w:val="24"/>
              </w:rPr>
              <w:t>0..127) for both</w:t>
            </w:r>
          </w:p>
          <w:p w:rsidR="00C128D3" w:rsidRPr="00C77CD7" w:rsidRDefault="00C128D3" w:rsidP="00C128D3">
            <w:pPr>
              <w:widowControl w:val="0"/>
              <w:spacing w:after="0"/>
              <w:ind w:left="144" w:hanging="144"/>
              <w:rPr>
                <w:rFonts w:ascii="Calibri" w:hAnsi="Calibri" w:cs="Calibri"/>
                <w:sz w:val="18"/>
                <w:szCs w:val="24"/>
              </w:rPr>
            </w:pPr>
            <w:r w:rsidRPr="00C77CD7">
              <w:rPr>
                <w:rFonts w:ascii="Calibri" w:hAnsi="Calibri" w:cs="Calibri"/>
                <w:sz w:val="18"/>
                <w:szCs w:val="24"/>
              </w:rPr>
              <w:t xml:space="preserve">Proposal 2: the </w:t>
            </w:r>
            <w:proofErr w:type="spellStart"/>
            <w:r w:rsidRPr="00C77CD7">
              <w:rPr>
                <w:rFonts w:ascii="Calibri" w:hAnsi="Calibri" w:cs="Calibri"/>
                <w:sz w:val="18"/>
                <w:szCs w:val="24"/>
              </w:rPr>
              <w:t>ThresholdNR</w:t>
            </w:r>
            <w:proofErr w:type="spellEnd"/>
            <w:r w:rsidRPr="00C77CD7">
              <w:rPr>
                <w:rFonts w:ascii="Calibri" w:hAnsi="Calibri" w:cs="Calibri"/>
                <w:sz w:val="18"/>
                <w:szCs w:val="24"/>
              </w:rPr>
              <w:t xml:space="preserve"> should be optional</w:t>
            </w:r>
          </w:p>
          <w:p w:rsidR="00C128D3" w:rsidRPr="00C77CD7" w:rsidRDefault="00C128D3" w:rsidP="00C128D3">
            <w:pPr>
              <w:widowControl w:val="0"/>
              <w:spacing w:after="0"/>
              <w:ind w:left="144" w:hanging="144"/>
              <w:rPr>
                <w:rFonts w:ascii="Calibri" w:hAnsi="Calibri" w:cs="Calibri"/>
                <w:sz w:val="18"/>
                <w:szCs w:val="24"/>
              </w:rPr>
            </w:pPr>
            <w:r w:rsidRPr="00C77CD7">
              <w:rPr>
                <w:rFonts w:ascii="Calibri" w:hAnsi="Calibri" w:cs="Calibri"/>
                <w:sz w:val="18"/>
                <w:szCs w:val="24"/>
              </w:rPr>
              <w:t>Proposal 3: Include in the Inter-system measurement Configuration IE the following elements:</w:t>
            </w:r>
          </w:p>
          <w:p w:rsidR="00C128D3" w:rsidRPr="00C77CD7" w:rsidRDefault="00C128D3" w:rsidP="00C128D3">
            <w:pPr>
              <w:widowControl w:val="0"/>
              <w:spacing w:after="0"/>
              <w:ind w:left="144" w:hanging="144"/>
              <w:rPr>
                <w:rFonts w:ascii="Calibri" w:hAnsi="Calibri" w:cs="Calibri"/>
                <w:sz w:val="18"/>
                <w:szCs w:val="24"/>
              </w:rPr>
            </w:pPr>
            <w:r w:rsidRPr="00C77CD7">
              <w:rPr>
                <w:rFonts w:ascii="Calibri" w:hAnsi="Calibri" w:cs="Calibri"/>
                <w:sz w:val="18"/>
                <w:szCs w:val="24"/>
              </w:rPr>
              <w:t>a.</w:t>
            </w:r>
            <w:r w:rsidRPr="00C77CD7">
              <w:rPr>
                <w:rFonts w:ascii="Calibri" w:hAnsi="Calibri" w:cs="Calibri"/>
                <w:sz w:val="18"/>
                <w:szCs w:val="24"/>
              </w:rPr>
              <w:tab/>
            </w:r>
            <w:proofErr w:type="spellStart"/>
            <w:r w:rsidRPr="00C77CD7">
              <w:rPr>
                <w:rFonts w:ascii="Calibri" w:hAnsi="Calibri" w:cs="Calibri"/>
                <w:sz w:val="18"/>
                <w:szCs w:val="24"/>
              </w:rPr>
              <w:t>ssb-ToMeasure</w:t>
            </w:r>
            <w:proofErr w:type="spellEnd"/>
            <w:r w:rsidRPr="00C77CD7">
              <w:rPr>
                <w:rFonts w:ascii="Calibri" w:hAnsi="Calibri" w:cs="Calibri"/>
                <w:sz w:val="18"/>
                <w:szCs w:val="24"/>
              </w:rPr>
              <w:t xml:space="preserve"> </w:t>
            </w:r>
          </w:p>
          <w:p w:rsidR="00C128D3" w:rsidRPr="00C77CD7" w:rsidRDefault="00C128D3" w:rsidP="00C128D3">
            <w:pPr>
              <w:widowControl w:val="0"/>
              <w:spacing w:after="0"/>
              <w:ind w:left="144" w:hanging="144"/>
              <w:rPr>
                <w:rFonts w:ascii="Calibri" w:hAnsi="Calibri" w:cs="Calibri"/>
                <w:sz w:val="18"/>
                <w:szCs w:val="24"/>
              </w:rPr>
            </w:pPr>
            <w:r w:rsidRPr="00C77CD7">
              <w:rPr>
                <w:rFonts w:ascii="Calibri" w:hAnsi="Calibri" w:cs="Calibri"/>
                <w:sz w:val="18"/>
                <w:szCs w:val="24"/>
              </w:rPr>
              <w:t>b.</w:t>
            </w:r>
            <w:r w:rsidRPr="00C77CD7">
              <w:rPr>
                <w:rFonts w:ascii="Calibri" w:hAnsi="Calibri" w:cs="Calibri"/>
                <w:sz w:val="18"/>
                <w:szCs w:val="24"/>
              </w:rPr>
              <w:tab/>
              <w:t>ss-RSSI-Measurement</w:t>
            </w:r>
          </w:p>
          <w:p w:rsidR="00C128D3" w:rsidRPr="00C77CD7" w:rsidRDefault="00C128D3" w:rsidP="00C128D3">
            <w:pPr>
              <w:widowControl w:val="0"/>
              <w:spacing w:after="0"/>
              <w:ind w:left="144" w:hanging="144"/>
              <w:rPr>
                <w:rFonts w:ascii="Calibri" w:hAnsi="Calibri" w:cs="Calibri"/>
                <w:sz w:val="18"/>
                <w:szCs w:val="24"/>
              </w:rPr>
            </w:pPr>
            <w:r w:rsidRPr="00C77CD7">
              <w:rPr>
                <w:rFonts w:ascii="Calibri" w:hAnsi="Calibri" w:cs="Calibri"/>
                <w:sz w:val="18"/>
                <w:szCs w:val="24"/>
              </w:rPr>
              <w:t>c.</w:t>
            </w:r>
            <w:r w:rsidRPr="00C77CD7">
              <w:rPr>
                <w:rFonts w:ascii="Calibri" w:hAnsi="Calibri" w:cs="Calibri"/>
                <w:sz w:val="18"/>
                <w:szCs w:val="24"/>
              </w:rPr>
              <w:tab/>
            </w:r>
            <w:proofErr w:type="spellStart"/>
            <w:r w:rsidRPr="00C77CD7">
              <w:rPr>
                <w:rFonts w:ascii="Calibri" w:hAnsi="Calibri" w:cs="Calibri"/>
                <w:sz w:val="18"/>
                <w:szCs w:val="24"/>
              </w:rPr>
              <w:t>quantityConfigSet</w:t>
            </w:r>
            <w:proofErr w:type="spellEnd"/>
            <w:r w:rsidRPr="00C77CD7">
              <w:rPr>
                <w:rFonts w:ascii="Calibri" w:hAnsi="Calibri" w:cs="Calibri"/>
                <w:sz w:val="18"/>
                <w:szCs w:val="24"/>
              </w:rPr>
              <w:t xml:space="preserve"> </w:t>
            </w:r>
          </w:p>
          <w:p w:rsidR="00C128D3" w:rsidRDefault="00C128D3" w:rsidP="00C128D3">
            <w:pPr>
              <w:widowControl w:val="0"/>
              <w:spacing w:after="0"/>
              <w:ind w:left="144" w:hanging="144"/>
              <w:rPr>
                <w:rFonts w:ascii="Calibri" w:hAnsi="Calibri" w:cs="Calibri"/>
                <w:sz w:val="18"/>
                <w:szCs w:val="24"/>
              </w:rPr>
            </w:pPr>
            <w:r w:rsidRPr="00C77CD7">
              <w:rPr>
                <w:rFonts w:ascii="Calibri" w:hAnsi="Calibri" w:cs="Calibri"/>
                <w:sz w:val="18"/>
                <w:szCs w:val="24"/>
              </w:rPr>
              <w:t>d.</w:t>
            </w:r>
            <w:r w:rsidRPr="00C77CD7">
              <w:rPr>
                <w:rFonts w:ascii="Calibri" w:hAnsi="Calibri" w:cs="Calibri"/>
                <w:sz w:val="18"/>
                <w:szCs w:val="24"/>
              </w:rPr>
              <w:tab/>
            </w:r>
            <w:proofErr w:type="spellStart"/>
            <w:r w:rsidRPr="00C77CD7">
              <w:rPr>
                <w:rFonts w:ascii="Calibri" w:hAnsi="Calibri" w:cs="Calibri"/>
                <w:sz w:val="18"/>
                <w:szCs w:val="24"/>
              </w:rPr>
              <w:t>blackCellList</w:t>
            </w:r>
            <w:proofErr w:type="spellEnd"/>
          </w:p>
          <w:p w:rsidR="00C128D3" w:rsidRDefault="00C128D3" w:rsidP="00C128D3">
            <w:pPr>
              <w:widowControl w:val="0"/>
              <w:spacing w:after="0"/>
              <w:ind w:left="144" w:hanging="144"/>
              <w:rPr>
                <w:rFonts w:ascii="Calibri" w:hAnsi="Calibri" w:cs="Calibri"/>
                <w:sz w:val="18"/>
                <w:szCs w:val="24"/>
              </w:rPr>
            </w:pP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Nokia: are there real differences between the proposals?</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E///: band indicator is one difference, and </w:t>
            </w:r>
            <w:proofErr w:type="spellStart"/>
            <w:r>
              <w:rPr>
                <w:rFonts w:ascii="Calibri" w:hAnsi="Calibri" w:cs="Calibri"/>
                <w:sz w:val="18"/>
                <w:szCs w:val="24"/>
              </w:rPr>
              <w:t>blackcelllist</w:t>
            </w:r>
            <w:proofErr w:type="spellEnd"/>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CATT: there is no </w:t>
            </w:r>
            <w:proofErr w:type="spellStart"/>
            <w:r>
              <w:rPr>
                <w:rFonts w:ascii="Calibri" w:hAnsi="Calibri" w:cs="Calibri"/>
                <w:sz w:val="18"/>
                <w:szCs w:val="24"/>
              </w:rPr>
              <w:t>blackcelllist</w:t>
            </w:r>
            <w:proofErr w:type="spellEnd"/>
            <w:r>
              <w:rPr>
                <w:rFonts w:ascii="Calibri" w:hAnsi="Calibri" w:cs="Calibri"/>
                <w:sz w:val="18"/>
                <w:szCs w:val="24"/>
              </w:rPr>
              <w:t xml:space="preserve"> in LTE, further discussion on this is needed; </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Samsung: </w:t>
            </w:r>
            <w:proofErr w:type="spellStart"/>
            <w:r>
              <w:rPr>
                <w:rFonts w:ascii="Calibri" w:hAnsi="Calibri" w:cs="Calibri"/>
                <w:sz w:val="18"/>
                <w:szCs w:val="24"/>
              </w:rPr>
              <w:t>blackcelllist</w:t>
            </w:r>
            <w:proofErr w:type="spellEnd"/>
            <w:r>
              <w:rPr>
                <w:rFonts w:ascii="Calibri" w:hAnsi="Calibri" w:cs="Calibri"/>
                <w:sz w:val="18"/>
                <w:szCs w:val="24"/>
              </w:rPr>
              <w:t xml:space="preserve"> is not needed</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59" w:history="1">
              <w:r w:rsidR="00C128D3">
                <w:rPr>
                  <w:rStyle w:val="Hyperlink"/>
                  <w:rFonts w:ascii="Calibri" w:hAnsi="Calibri" w:cs="Calibri"/>
                  <w:sz w:val="18"/>
                  <w:szCs w:val="24"/>
                  <w:highlight w:val="yellow"/>
                </w:rPr>
                <w:t>R3-197166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36.413): Clarification to unnecessary HO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60" w:history="1">
              <w:r w:rsidR="00C128D3">
                <w:rPr>
                  <w:rStyle w:val="Hyperlink"/>
                  <w:rFonts w:ascii="Calibri" w:hAnsi="Calibri" w:cs="Calibri"/>
                  <w:sz w:val="18"/>
                  <w:szCs w:val="24"/>
                  <w:highlight w:val="yellow"/>
                </w:rPr>
                <w:t>R3-197140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36.413): Inter-system unnecessary handover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bookmarkStart w:id="17" w:name="_Hlk25251087"/>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"file:///C:\\Technical%20Documents\\meetings\\RAN3-106\\Docs\\R3-197152.zip" </w:instrText>
            </w:r>
            <w:r>
              <w:fldChar w:fldCharType="separate"/>
            </w:r>
            <w:r>
              <w:rPr>
                <w:rStyle w:val="Hyperlink"/>
                <w:rFonts w:ascii="Calibri" w:hAnsi="Calibri" w:cs="Calibri"/>
                <w:sz w:val="18"/>
                <w:szCs w:val="24"/>
                <w:highlight w:val="yellow"/>
              </w:rPr>
              <w:t>R3-197152</w:t>
            </w:r>
            <w:r>
              <w:rPr>
                <w:rStyle w:val="Hyperlink"/>
                <w:rFonts w:ascii="Calibri" w:hAnsi="Calibri" w:cs="Calibri"/>
                <w:sz w:val="18"/>
                <w:szCs w:val="24"/>
                <w:highlight w:val="yellow"/>
              </w:rPr>
              <w:fldChar w:fldCharType="end"/>
            </w:r>
            <w:bookmarkEnd w:id="17"/>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on 36.413) Addition of measurement configuration for inter-system unnecessary HO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 </w:t>
            </w:r>
          </w:p>
          <w:p w:rsidR="00C128D3" w:rsidRDefault="00C128D3" w:rsidP="00C128D3">
            <w:pPr>
              <w:widowControl w:val="0"/>
              <w:spacing w:after="0"/>
              <w:ind w:left="144" w:hanging="144"/>
              <w:rPr>
                <w:rFonts w:ascii="Calibri" w:hAnsi="Calibri" w:cs="Calibri"/>
                <w:b/>
                <w:color w:val="FF00FF"/>
                <w:sz w:val="18"/>
                <w:szCs w:val="24"/>
              </w:rPr>
            </w:pPr>
            <w:bookmarkStart w:id="18" w:name="_Hlk25250812"/>
            <w:r>
              <w:rPr>
                <w:rFonts w:ascii="Calibri" w:hAnsi="Calibri" w:cs="Calibri"/>
                <w:b/>
                <w:color w:val="FF00FF"/>
                <w:sz w:val="18"/>
                <w:szCs w:val="24"/>
              </w:rPr>
              <w:t>CB: SON-MDT # 3_UnnecessaryHO</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merge from </w:t>
            </w:r>
            <w:hyperlink r:id="rId61" w:history="1">
              <w:r w:rsidR="00830E6D">
                <w:rPr>
                  <w:rStyle w:val="Hyperlink"/>
                  <w:rFonts w:ascii="Calibri" w:hAnsi="Calibri" w:cs="Calibri"/>
                  <w:b/>
                  <w:sz w:val="18"/>
                  <w:szCs w:val="24"/>
                </w:rPr>
                <w:t>R3-197395</w:t>
              </w:r>
            </w:hyperlink>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merge from </w:t>
            </w:r>
            <w:hyperlink r:id="rId62" w:history="1">
              <w:r w:rsidR="00830E6D">
                <w:rPr>
                  <w:rStyle w:val="Hyperlink"/>
                  <w:rFonts w:ascii="Calibri" w:hAnsi="Calibri" w:cs="Calibri"/>
                  <w:b/>
                  <w:sz w:val="18"/>
                  <w:szCs w:val="24"/>
                </w:rPr>
                <w:t>R3-197166</w:t>
              </w:r>
            </w:hyperlink>
            <w:r>
              <w:rPr>
                <w:rFonts w:ascii="Calibri" w:hAnsi="Calibri" w:cs="Calibri"/>
                <w:b/>
                <w:color w:val="FF00FF"/>
                <w:sz w:val="18"/>
                <w:szCs w:val="24"/>
              </w:rPr>
              <w:t xml:space="preserve">, if agreeable </w:t>
            </w:r>
          </w:p>
          <w:p w:rsidR="00C128D3" w:rsidRDefault="00C128D3" w:rsidP="00C128D3">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(CATT) rev in </w:t>
            </w:r>
            <w:hyperlink r:id="rId63" w:history="1">
              <w:r>
                <w:rPr>
                  <w:rStyle w:val="Hyperlink"/>
                  <w:rFonts w:ascii="Calibri" w:hAnsi="Calibri" w:cs="Calibri"/>
                  <w:sz w:val="18"/>
                  <w:szCs w:val="24"/>
                </w:rPr>
                <w:t>R3-197579</w:t>
              </w:r>
            </w:hyperlink>
          </w:p>
          <w:bookmarkEnd w:id="18"/>
          <w:p w:rsidR="00C128D3" w:rsidRPr="00114159" w:rsidRDefault="00C128D3" w:rsidP="00C128D3">
            <w:pPr>
              <w:widowControl w:val="0"/>
              <w:spacing w:after="0"/>
              <w:ind w:left="144" w:hanging="144"/>
              <w:rPr>
                <w:rFonts w:ascii="Calibri" w:hAnsi="Calibri" w:cs="Calibri"/>
                <w:color w:val="000000"/>
                <w:sz w:val="18"/>
                <w:szCs w:val="24"/>
              </w:rPr>
            </w:pP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rsidR="00C128D3" w:rsidRDefault="00C128D3" w:rsidP="00C128D3">
            <w:pPr>
              <w:pStyle w:val="Heading5"/>
              <w:keepNext w:val="0"/>
              <w:keepLines w:val="0"/>
              <w:numPr>
                <w:ilvl w:val="4"/>
                <w:numId w:val="8"/>
              </w:numPr>
              <w:tabs>
                <w:tab w:val="left" w:pos="0"/>
              </w:tabs>
              <w:suppressAutoHyphens/>
              <w:overflowPunct/>
              <w:autoSpaceDE/>
              <w:autoSpaceDN/>
              <w:adjustRightInd/>
              <w:spacing w:before="60" w:after="0" w:line="276" w:lineRule="auto"/>
              <w:textAlignment w:val="auto"/>
            </w:pPr>
            <w:r>
              <w:rPr>
                <w:rFonts w:ascii="Calibri" w:hAnsi="Calibri" w:cs="Calibri"/>
              </w:rPr>
              <w:t>10.2.1.3. SN Change Failure</w:t>
            </w:r>
          </w:p>
        </w:tc>
      </w:tr>
      <w:bookmarkStart w:id="19" w:name="_Hlk25251098"/>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"file:///C:\\Technical%20Documents\\meetings\\RAN3-106\\Docs\\R3-196839.zip" </w:instrText>
            </w:r>
            <w:r>
              <w:fldChar w:fldCharType="separate"/>
            </w:r>
            <w:r>
              <w:rPr>
                <w:rStyle w:val="Hyperlink"/>
                <w:rFonts w:ascii="Calibri" w:hAnsi="Calibri" w:cs="Calibri"/>
                <w:sz w:val="18"/>
                <w:szCs w:val="24"/>
                <w:highlight w:val="yellow"/>
              </w:rPr>
              <w:t>R3-196839</w:t>
            </w:r>
            <w:r>
              <w:rPr>
                <w:rStyle w:val="Hyperlink"/>
                <w:rFonts w:ascii="Calibri" w:hAnsi="Calibri" w:cs="Calibri"/>
                <w:sz w:val="18"/>
                <w:szCs w:val="24"/>
                <w:highlight w:val="yellow"/>
              </w:rPr>
              <w:fldChar w:fldCharType="end"/>
            </w:r>
            <w:bookmarkEnd w:id="19"/>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MRO for SN change failure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Default="00C128D3" w:rsidP="00C128D3">
            <w:pPr>
              <w:widowControl w:val="0"/>
              <w:spacing w:after="0"/>
              <w:ind w:left="144" w:hanging="144"/>
              <w:rPr>
                <w:rFonts w:ascii="Calibri" w:hAnsi="Calibri" w:cs="Calibri"/>
                <w:sz w:val="18"/>
                <w:szCs w:val="24"/>
              </w:rPr>
            </w:pPr>
          </w:p>
          <w:p w:rsidR="00C128D3" w:rsidRPr="00114159" w:rsidRDefault="00C128D3" w:rsidP="00C128D3">
            <w:pPr>
              <w:widowControl w:val="0"/>
              <w:spacing w:after="0"/>
              <w:ind w:left="144" w:hanging="144"/>
              <w:rPr>
                <w:rFonts w:ascii="Calibri" w:hAnsi="Calibri" w:cs="Calibri"/>
                <w:sz w:val="18"/>
                <w:szCs w:val="24"/>
              </w:rPr>
            </w:pPr>
            <w:r w:rsidRPr="00114159">
              <w:rPr>
                <w:rFonts w:ascii="Calibri" w:hAnsi="Calibri" w:cs="Calibri"/>
                <w:sz w:val="18"/>
                <w:szCs w:val="24"/>
              </w:rPr>
              <w:t xml:space="preserve">Proposal 1: An RLF Indication like message e.g. SN Failure Indication </w:t>
            </w:r>
            <w:proofErr w:type="gramStart"/>
            <w:r w:rsidRPr="00114159">
              <w:rPr>
                <w:rFonts w:ascii="Calibri" w:hAnsi="Calibri" w:cs="Calibri"/>
                <w:sz w:val="18"/>
                <w:szCs w:val="24"/>
              </w:rPr>
              <w:t xml:space="preserve">is  </w:t>
            </w:r>
            <w:proofErr w:type="spellStart"/>
            <w:r w:rsidRPr="00114159">
              <w:rPr>
                <w:rFonts w:ascii="Calibri" w:hAnsi="Calibri" w:cs="Calibri"/>
                <w:sz w:val="18"/>
                <w:szCs w:val="24"/>
              </w:rPr>
              <w:t>is</w:t>
            </w:r>
            <w:proofErr w:type="spellEnd"/>
            <w:proofErr w:type="gramEnd"/>
            <w:r w:rsidRPr="00114159">
              <w:rPr>
                <w:rFonts w:ascii="Calibri" w:hAnsi="Calibri" w:cs="Calibri"/>
                <w:sz w:val="18"/>
                <w:szCs w:val="24"/>
              </w:rPr>
              <w:t xml:space="preserve"> needed for scenarios where the MN does not perform MRO root cause analysis after or while SN initiated SN change and just forwards the received measurements to the currently serving SN.</w:t>
            </w:r>
          </w:p>
          <w:p w:rsidR="00C128D3" w:rsidRPr="00114159" w:rsidRDefault="00C128D3" w:rsidP="00C128D3">
            <w:pPr>
              <w:widowControl w:val="0"/>
              <w:spacing w:after="0"/>
              <w:ind w:left="144" w:hanging="144"/>
              <w:rPr>
                <w:rFonts w:ascii="Calibri" w:hAnsi="Calibri" w:cs="Calibri"/>
                <w:sz w:val="18"/>
                <w:szCs w:val="24"/>
              </w:rPr>
            </w:pPr>
            <w:r w:rsidRPr="00114159">
              <w:rPr>
                <w:rFonts w:ascii="Calibri" w:hAnsi="Calibri" w:cs="Calibri"/>
                <w:sz w:val="18"/>
                <w:szCs w:val="24"/>
              </w:rPr>
              <w:t>Proposal 2: Introduce a Handover Report like message from MN to SN for optimizing the triggers of the SN initiated SN Change.</w:t>
            </w:r>
          </w:p>
          <w:p w:rsidR="00C128D3" w:rsidRDefault="00C128D3" w:rsidP="00C128D3">
            <w:pPr>
              <w:widowControl w:val="0"/>
              <w:spacing w:after="0"/>
              <w:ind w:left="144" w:hanging="144"/>
              <w:rPr>
                <w:rFonts w:ascii="Calibri" w:hAnsi="Calibri" w:cs="Calibri"/>
                <w:sz w:val="18"/>
                <w:szCs w:val="24"/>
              </w:rPr>
            </w:pPr>
            <w:r w:rsidRPr="00114159">
              <w:rPr>
                <w:rFonts w:ascii="Calibri" w:hAnsi="Calibri" w:cs="Calibri"/>
                <w:sz w:val="18"/>
                <w:szCs w:val="24"/>
              </w:rPr>
              <w:t xml:space="preserve">Proposal 3: A SN receiving a Handover Report like message providing </w:t>
            </w:r>
            <w:proofErr w:type="gramStart"/>
            <w:r w:rsidRPr="00114159">
              <w:rPr>
                <w:rFonts w:ascii="Calibri" w:hAnsi="Calibri" w:cs="Calibri"/>
                <w:sz w:val="18"/>
                <w:szCs w:val="24"/>
              </w:rPr>
              <w:t>a</w:t>
            </w:r>
            <w:proofErr w:type="gramEnd"/>
            <w:r w:rsidRPr="00114159">
              <w:rPr>
                <w:rFonts w:ascii="Calibri" w:hAnsi="Calibri" w:cs="Calibri"/>
                <w:sz w:val="18"/>
                <w:szCs w:val="24"/>
              </w:rPr>
              <w:t xml:space="preserve"> MRO root cause may, if capable, ignore that parameter and use the provided measurements to perform MRO root cause analysis.</w:t>
            </w:r>
          </w:p>
          <w:p w:rsidR="00C128D3" w:rsidRDefault="00C128D3" w:rsidP="00C128D3">
            <w:pPr>
              <w:widowControl w:val="0"/>
              <w:spacing w:after="0"/>
              <w:ind w:left="144" w:hanging="144"/>
              <w:rPr>
                <w:rFonts w:ascii="Calibri" w:hAnsi="Calibri" w:cs="Calibri"/>
                <w:sz w:val="18"/>
                <w:szCs w:val="24"/>
              </w:rPr>
            </w:pP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Samsung: we need to discuss if MN or SN make decision</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E///: analysis should happen in SN</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 </w:t>
            </w:r>
          </w:p>
          <w:p w:rsidR="00C128D3" w:rsidRDefault="00C128D3" w:rsidP="00C128D3">
            <w:pPr>
              <w:widowControl w:val="0"/>
              <w:spacing w:after="0"/>
              <w:ind w:left="144" w:hanging="144"/>
              <w:rPr>
                <w:rFonts w:ascii="Calibri" w:hAnsi="Calibri" w:cs="Calibri"/>
                <w:b/>
                <w:color w:val="FF00FF"/>
                <w:sz w:val="18"/>
                <w:szCs w:val="24"/>
              </w:rPr>
            </w:pPr>
            <w:bookmarkStart w:id="20" w:name="_Hlk25250820"/>
            <w:r>
              <w:rPr>
                <w:rFonts w:ascii="Calibri" w:hAnsi="Calibri" w:cs="Calibri"/>
                <w:b/>
                <w:color w:val="FF00FF"/>
                <w:sz w:val="18"/>
                <w:szCs w:val="24"/>
              </w:rPr>
              <w:t>CB: SON-MDT # 4_SNChange</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discuss which node makes root cause analysis </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discuss UE report</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produce TP if you are lucky</w:t>
            </w:r>
          </w:p>
          <w:p w:rsidR="00C128D3" w:rsidRDefault="00C128D3" w:rsidP="00C128D3">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(Nokia) summary of offline </w:t>
            </w:r>
            <w:hyperlink r:id="rId64" w:history="1">
              <w:r>
                <w:rPr>
                  <w:rStyle w:val="Hyperlink"/>
                  <w:rFonts w:ascii="Calibri" w:hAnsi="Calibri" w:cs="Calibri"/>
                  <w:sz w:val="18"/>
                  <w:szCs w:val="24"/>
                </w:rPr>
                <w:t>R3-197580</w:t>
              </w:r>
            </w:hyperlink>
          </w:p>
          <w:bookmarkEnd w:id="20"/>
          <w:p w:rsidR="00C128D3" w:rsidRPr="00DF6A09" w:rsidRDefault="00C128D3" w:rsidP="00C128D3">
            <w:pPr>
              <w:widowControl w:val="0"/>
              <w:spacing w:after="0"/>
              <w:ind w:left="144" w:hanging="144"/>
              <w:rPr>
                <w:rFonts w:ascii="Calibri" w:hAnsi="Calibri" w:cs="Calibri"/>
                <w:color w:val="000000"/>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65" w:history="1">
              <w:r w:rsidR="00C128D3">
                <w:rPr>
                  <w:rStyle w:val="Hyperlink"/>
                  <w:rFonts w:ascii="Calibri" w:hAnsi="Calibri" w:cs="Calibri"/>
                  <w:sz w:val="18"/>
                  <w:szCs w:val="24"/>
                  <w:highlight w:val="yellow"/>
                </w:rPr>
                <w:t>R3-197137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for SON BL CR for TS 38.423) </w:t>
            </w:r>
            <w:proofErr w:type="spellStart"/>
            <w:r w:rsidRPr="00B1720E">
              <w:rPr>
                <w:rFonts w:ascii="Calibri" w:hAnsi="Calibri" w:cs="Calibri"/>
                <w:sz w:val="18"/>
                <w:szCs w:val="24"/>
              </w:rPr>
              <w:t>XnAP</w:t>
            </w:r>
            <w:proofErr w:type="spellEnd"/>
            <w:r w:rsidRPr="00B1720E">
              <w:rPr>
                <w:rFonts w:ascii="Calibri" w:hAnsi="Calibri" w:cs="Calibri"/>
                <w:sz w:val="18"/>
                <w:szCs w:val="24"/>
              </w:rPr>
              <w:t xml:space="preserve"> impacts for the solution of SN change failure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66" w:history="1">
              <w:r w:rsidR="00C128D3">
                <w:rPr>
                  <w:rStyle w:val="Hyperlink"/>
                  <w:rFonts w:ascii="Calibri" w:hAnsi="Calibri" w:cs="Calibri"/>
                  <w:sz w:val="18"/>
                  <w:szCs w:val="24"/>
                  <w:highlight w:val="yellow"/>
                </w:rPr>
                <w:t>R3-197103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Detection solution for SN change failure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67" w:history="1">
              <w:r w:rsidR="00C128D3">
                <w:rPr>
                  <w:rStyle w:val="Hyperlink"/>
                  <w:rFonts w:ascii="Calibri" w:hAnsi="Calibri" w:cs="Calibri"/>
                  <w:sz w:val="18"/>
                  <w:szCs w:val="24"/>
                  <w:highlight w:val="yellow"/>
                </w:rPr>
                <w:t>R3-197147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Consideration on support of SN change failure in case of MR-DC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68" w:history="1">
              <w:r w:rsidR="00C128D3">
                <w:rPr>
                  <w:rStyle w:val="Hyperlink"/>
                  <w:rFonts w:ascii="Calibri" w:hAnsi="Calibri" w:cs="Calibri"/>
                  <w:sz w:val="18"/>
                  <w:szCs w:val="24"/>
                  <w:highlight w:val="yellow"/>
                </w:rPr>
                <w:t>R3-197167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38.423): SN Change Failure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69" w:history="1">
              <w:r w:rsidR="00C128D3">
                <w:rPr>
                  <w:rStyle w:val="Hyperlink"/>
                  <w:rFonts w:ascii="Calibri" w:hAnsi="Calibri" w:cs="Calibri"/>
                  <w:sz w:val="18"/>
                  <w:szCs w:val="24"/>
                  <w:highlight w:val="yellow"/>
                </w:rPr>
                <w:t>R3-197104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[NR_SON_MDT] BL CR for TS 38.300) Detection solution for SN change failure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70" w:history="1">
              <w:r w:rsidR="00C128D3">
                <w:rPr>
                  <w:rStyle w:val="Hyperlink"/>
                  <w:rFonts w:ascii="Calibri" w:hAnsi="Calibri" w:cs="Calibri"/>
                  <w:sz w:val="18"/>
                  <w:szCs w:val="24"/>
                  <w:highlight w:val="yellow"/>
                </w:rPr>
                <w:t>R3-197105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[NR_SON_MDT] BL CR for TS 38.423) Detection solution for SN change failure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rsidR="00C128D3" w:rsidRDefault="00C128D3" w:rsidP="00C128D3">
            <w:pPr>
              <w:pStyle w:val="Heading5"/>
              <w:keepNext w:val="0"/>
              <w:keepLines w:val="0"/>
              <w:numPr>
                <w:ilvl w:val="4"/>
                <w:numId w:val="8"/>
              </w:numPr>
              <w:tabs>
                <w:tab w:val="left" w:pos="0"/>
              </w:tabs>
              <w:suppressAutoHyphens/>
              <w:overflowPunct/>
              <w:autoSpaceDE/>
              <w:autoSpaceDN/>
              <w:adjustRightInd/>
              <w:spacing w:before="60" w:after="0" w:line="276" w:lineRule="auto"/>
              <w:textAlignment w:val="auto"/>
            </w:pPr>
            <w:r>
              <w:rPr>
                <w:rFonts w:ascii="Calibri" w:hAnsi="Calibri" w:cs="Calibri"/>
              </w:rPr>
              <w:t>10.2.1.4 .CU-DU Aspects for MRO</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71" w:history="1">
              <w:r w:rsidR="00C128D3">
                <w:rPr>
                  <w:rStyle w:val="Hyperlink"/>
                  <w:rFonts w:ascii="Calibri" w:hAnsi="Calibri" w:cs="Calibri"/>
                  <w:sz w:val="18"/>
                  <w:szCs w:val="24"/>
                  <w:highlight w:val="yellow"/>
                </w:rPr>
                <w:t>R3-196871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RLF information signaling between </w:t>
            </w:r>
            <w:proofErr w:type="spellStart"/>
            <w:r w:rsidRPr="00B1720E">
              <w:rPr>
                <w:rFonts w:ascii="Calibri" w:hAnsi="Calibri" w:cs="Calibri"/>
                <w:sz w:val="18"/>
                <w:szCs w:val="24"/>
              </w:rPr>
              <w:t>gNB</w:t>
            </w:r>
            <w:proofErr w:type="spellEnd"/>
            <w:r w:rsidRPr="00B1720E">
              <w:rPr>
                <w:rFonts w:ascii="Calibri" w:hAnsi="Calibri" w:cs="Calibri"/>
                <w:sz w:val="18"/>
                <w:szCs w:val="24"/>
              </w:rPr>
              <w:t xml:space="preserve">-CU and </w:t>
            </w:r>
            <w:proofErr w:type="spellStart"/>
            <w:r w:rsidRPr="00B1720E">
              <w:rPr>
                <w:rFonts w:ascii="Calibri" w:hAnsi="Calibri" w:cs="Calibri"/>
                <w:sz w:val="18"/>
                <w:szCs w:val="24"/>
              </w:rPr>
              <w:t>gNB</w:t>
            </w:r>
            <w:proofErr w:type="spellEnd"/>
            <w:r w:rsidRPr="00B1720E">
              <w:rPr>
                <w:rFonts w:ascii="Calibri" w:hAnsi="Calibri" w:cs="Calibri"/>
                <w:sz w:val="18"/>
                <w:szCs w:val="24"/>
              </w:rPr>
              <w:t>-DU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72" w:history="1">
              <w:r w:rsidR="00C128D3">
                <w:rPr>
                  <w:rStyle w:val="Hyperlink"/>
                  <w:rFonts w:ascii="Calibri" w:hAnsi="Calibri" w:cs="Calibri"/>
                  <w:sz w:val="18"/>
                  <w:szCs w:val="24"/>
                  <w:highlight w:val="yellow"/>
                </w:rPr>
                <w:t>R3-197396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proofErr w:type="spellStart"/>
            <w:r w:rsidRPr="00B1720E">
              <w:rPr>
                <w:rFonts w:ascii="Calibri" w:hAnsi="Calibri" w:cs="Calibri"/>
                <w:sz w:val="18"/>
                <w:szCs w:val="24"/>
              </w:rPr>
              <w:t>Signalling</w:t>
            </w:r>
            <w:proofErr w:type="spellEnd"/>
            <w:r w:rsidRPr="00B1720E">
              <w:rPr>
                <w:rFonts w:ascii="Calibri" w:hAnsi="Calibri" w:cs="Calibri"/>
                <w:sz w:val="18"/>
                <w:szCs w:val="24"/>
              </w:rPr>
              <w:t xml:space="preserve"> of RLF information between </w:t>
            </w:r>
            <w:proofErr w:type="spellStart"/>
            <w:r w:rsidRPr="00B1720E">
              <w:rPr>
                <w:rFonts w:ascii="Calibri" w:hAnsi="Calibri" w:cs="Calibri"/>
                <w:sz w:val="18"/>
                <w:szCs w:val="24"/>
              </w:rPr>
              <w:t>gNB</w:t>
            </w:r>
            <w:proofErr w:type="spellEnd"/>
            <w:r w:rsidRPr="00B1720E">
              <w:rPr>
                <w:rFonts w:ascii="Calibri" w:hAnsi="Calibri" w:cs="Calibri"/>
                <w:sz w:val="18"/>
                <w:szCs w:val="24"/>
              </w:rPr>
              <w:t xml:space="preserve">-CU and </w:t>
            </w:r>
            <w:proofErr w:type="spellStart"/>
            <w:r w:rsidRPr="00B1720E">
              <w:rPr>
                <w:rFonts w:ascii="Calibri" w:hAnsi="Calibri" w:cs="Calibri"/>
                <w:sz w:val="18"/>
                <w:szCs w:val="24"/>
              </w:rPr>
              <w:t>gNB</w:t>
            </w:r>
            <w:proofErr w:type="spellEnd"/>
            <w:r w:rsidRPr="00B1720E">
              <w:rPr>
                <w:rFonts w:ascii="Calibri" w:hAnsi="Calibri" w:cs="Calibri"/>
                <w:sz w:val="18"/>
                <w:szCs w:val="24"/>
              </w:rPr>
              <w:t>-DU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73" w:history="1">
              <w:r w:rsidR="00C128D3">
                <w:rPr>
                  <w:rStyle w:val="Hyperlink"/>
                  <w:rFonts w:ascii="Calibri" w:hAnsi="Calibri" w:cs="Calibri"/>
                  <w:sz w:val="18"/>
                  <w:szCs w:val="24"/>
                  <w:highlight w:val="yellow"/>
                </w:rPr>
                <w:t>R3-197397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Handling of RLF in the </w:t>
            </w:r>
            <w:proofErr w:type="spellStart"/>
            <w:r w:rsidRPr="00B1720E">
              <w:rPr>
                <w:rFonts w:ascii="Calibri" w:hAnsi="Calibri" w:cs="Calibri"/>
                <w:sz w:val="18"/>
                <w:szCs w:val="24"/>
              </w:rPr>
              <w:t>gNB</w:t>
            </w:r>
            <w:proofErr w:type="spellEnd"/>
            <w:r w:rsidRPr="00B1720E">
              <w:rPr>
                <w:rFonts w:ascii="Calibri" w:hAnsi="Calibri" w:cs="Calibri"/>
                <w:sz w:val="18"/>
                <w:szCs w:val="24"/>
              </w:rPr>
              <w:t>-DU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74" w:history="1">
              <w:r w:rsidR="00C128D3">
                <w:rPr>
                  <w:rStyle w:val="Hyperlink"/>
                  <w:rFonts w:ascii="Calibri" w:hAnsi="Calibri" w:cs="Calibri"/>
                  <w:sz w:val="18"/>
                  <w:szCs w:val="24"/>
                  <w:highlight w:val="yellow"/>
                </w:rPr>
                <w:t>R3-197398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proofErr w:type="spellStart"/>
            <w:r w:rsidRPr="00B1720E">
              <w:rPr>
                <w:rFonts w:ascii="Calibri" w:hAnsi="Calibri" w:cs="Calibri"/>
                <w:sz w:val="18"/>
                <w:szCs w:val="24"/>
              </w:rPr>
              <w:t>Signalling</w:t>
            </w:r>
            <w:proofErr w:type="spellEnd"/>
            <w:r w:rsidRPr="00B1720E">
              <w:rPr>
                <w:rFonts w:ascii="Calibri" w:hAnsi="Calibri" w:cs="Calibri"/>
                <w:sz w:val="18"/>
                <w:szCs w:val="24"/>
              </w:rPr>
              <w:t xml:space="preserve"> of RLF Report to </w:t>
            </w:r>
            <w:proofErr w:type="spellStart"/>
            <w:r w:rsidRPr="00B1720E">
              <w:rPr>
                <w:rFonts w:ascii="Calibri" w:hAnsi="Calibri" w:cs="Calibri"/>
                <w:sz w:val="18"/>
                <w:szCs w:val="24"/>
              </w:rPr>
              <w:t>gNB</w:t>
            </w:r>
            <w:proofErr w:type="spellEnd"/>
            <w:r w:rsidRPr="00B1720E">
              <w:rPr>
                <w:rFonts w:ascii="Calibri" w:hAnsi="Calibri" w:cs="Calibri"/>
                <w:sz w:val="18"/>
                <w:szCs w:val="24"/>
              </w:rPr>
              <w:t>-DU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rsidR="00C128D3" w:rsidRDefault="00C128D3" w:rsidP="00C128D3">
            <w:pPr>
              <w:pStyle w:val="Heading5"/>
              <w:keepNext w:val="0"/>
              <w:keepLines w:val="0"/>
              <w:numPr>
                <w:ilvl w:val="4"/>
                <w:numId w:val="8"/>
              </w:numPr>
              <w:tabs>
                <w:tab w:val="left" w:pos="0"/>
              </w:tabs>
              <w:suppressAutoHyphens/>
              <w:overflowPunct/>
              <w:autoSpaceDE/>
              <w:autoSpaceDN/>
              <w:adjustRightInd/>
              <w:spacing w:before="60" w:after="0" w:line="276" w:lineRule="auto"/>
              <w:textAlignment w:val="auto"/>
            </w:pPr>
            <w:r>
              <w:rPr>
                <w:rFonts w:ascii="Calibri" w:hAnsi="Calibri" w:cs="Calibri"/>
              </w:rPr>
              <w:t>10.2.1.5. Successful Handover Report</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75" w:history="1">
              <w:r w:rsidR="00C128D3">
                <w:rPr>
                  <w:rStyle w:val="Hyperlink"/>
                  <w:rFonts w:ascii="Calibri" w:hAnsi="Calibri" w:cs="Calibri"/>
                  <w:sz w:val="18"/>
                  <w:szCs w:val="24"/>
                  <w:highlight w:val="yellow"/>
                </w:rPr>
                <w:t>R3-197134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 for Successful HO report in MRO features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76" w:history="1">
              <w:r w:rsidR="00C128D3">
                <w:rPr>
                  <w:rStyle w:val="Hyperlink"/>
                  <w:rFonts w:ascii="Calibri" w:hAnsi="Calibri" w:cs="Calibri"/>
                  <w:sz w:val="18"/>
                  <w:szCs w:val="24"/>
                  <w:highlight w:val="yellow"/>
                </w:rPr>
                <w:t>R3-197399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Considerations on successful HO report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77" w:history="1">
              <w:r w:rsidR="00C128D3">
                <w:rPr>
                  <w:rStyle w:val="Hyperlink"/>
                  <w:rFonts w:ascii="Calibri" w:hAnsi="Calibri" w:cs="Calibri"/>
                  <w:sz w:val="18"/>
                  <w:szCs w:val="24"/>
                  <w:highlight w:val="yellow"/>
                </w:rPr>
                <w:t>R3-197135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38.413) NGAP impacts for Successful HO report in MRO features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78" w:history="1">
              <w:r w:rsidR="00C128D3">
                <w:rPr>
                  <w:rStyle w:val="Hyperlink"/>
                  <w:rFonts w:ascii="Calibri" w:hAnsi="Calibri" w:cs="Calibri"/>
                  <w:sz w:val="18"/>
                  <w:szCs w:val="24"/>
                  <w:highlight w:val="yellow"/>
                </w:rPr>
                <w:t>R3-197136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for SON BL CR for TS 38.423) </w:t>
            </w:r>
            <w:proofErr w:type="spellStart"/>
            <w:r w:rsidRPr="00B1720E">
              <w:rPr>
                <w:rFonts w:ascii="Calibri" w:hAnsi="Calibri" w:cs="Calibri"/>
                <w:sz w:val="18"/>
                <w:szCs w:val="24"/>
              </w:rPr>
              <w:t>XnAP</w:t>
            </w:r>
            <w:proofErr w:type="spellEnd"/>
            <w:r w:rsidRPr="00B1720E">
              <w:rPr>
                <w:rFonts w:ascii="Calibri" w:hAnsi="Calibri" w:cs="Calibri"/>
                <w:sz w:val="18"/>
                <w:szCs w:val="24"/>
              </w:rPr>
              <w:t xml:space="preserve"> impacts for Successful HO report in MRO features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rsidR="00C128D3" w:rsidRDefault="00C128D3" w:rsidP="00C128D3">
            <w:pPr>
              <w:pStyle w:val="Heading5"/>
              <w:keepNext w:val="0"/>
              <w:keepLines w:val="0"/>
              <w:numPr>
                <w:ilvl w:val="4"/>
                <w:numId w:val="8"/>
              </w:numPr>
              <w:tabs>
                <w:tab w:val="left" w:pos="0"/>
              </w:tabs>
              <w:suppressAutoHyphens/>
              <w:overflowPunct/>
              <w:autoSpaceDE/>
              <w:autoSpaceDN/>
              <w:adjustRightInd/>
              <w:spacing w:before="60" w:after="0" w:line="276" w:lineRule="auto"/>
              <w:textAlignment w:val="auto"/>
            </w:pPr>
            <w:r>
              <w:rPr>
                <w:rFonts w:ascii="Calibri" w:hAnsi="Calibri" w:cs="Calibri"/>
              </w:rPr>
              <w:t>10.2.1.6. UE Reported Mobility History</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79" w:history="1">
              <w:r w:rsidR="00C128D3">
                <w:rPr>
                  <w:rStyle w:val="Hyperlink"/>
                  <w:rFonts w:ascii="Calibri" w:hAnsi="Calibri" w:cs="Calibri"/>
                  <w:sz w:val="18"/>
                  <w:szCs w:val="24"/>
                  <w:highlight w:val="yellow"/>
                </w:rPr>
                <w:t>R3-196787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UE mobility history report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80" w:history="1">
              <w:r w:rsidR="00C128D3">
                <w:rPr>
                  <w:rStyle w:val="Hyperlink"/>
                  <w:rFonts w:ascii="Calibri" w:hAnsi="Calibri" w:cs="Calibri"/>
                  <w:sz w:val="18"/>
                  <w:szCs w:val="24"/>
                  <w:highlight w:val="yellow"/>
                </w:rPr>
                <w:t>R3-197148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Enhancement of UE history information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81" w:history="1">
              <w:r w:rsidR="00C128D3">
                <w:rPr>
                  <w:rStyle w:val="Hyperlink"/>
                  <w:rFonts w:ascii="Calibri" w:hAnsi="Calibri" w:cs="Calibri"/>
                  <w:sz w:val="18"/>
                  <w:szCs w:val="24"/>
                  <w:highlight w:val="yellow"/>
                </w:rPr>
                <w:t>R3-197149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w:t>
            </w:r>
            <w:proofErr w:type="spellStart"/>
            <w:proofErr w:type="gramStart"/>
            <w:r w:rsidRPr="00B1720E">
              <w:rPr>
                <w:rFonts w:ascii="Calibri" w:hAnsi="Calibri" w:cs="Calibri"/>
                <w:sz w:val="18"/>
                <w:szCs w:val="24"/>
              </w:rPr>
              <w:t>forSON</w:t>
            </w:r>
            <w:proofErr w:type="spellEnd"/>
            <w:r w:rsidRPr="00B1720E">
              <w:rPr>
                <w:rFonts w:ascii="Calibri" w:hAnsi="Calibri" w:cs="Calibri"/>
                <w:sz w:val="18"/>
                <w:szCs w:val="24"/>
              </w:rPr>
              <w:t xml:space="preserve">  BL</w:t>
            </w:r>
            <w:proofErr w:type="gramEnd"/>
            <w:r w:rsidRPr="00B1720E">
              <w:rPr>
                <w:rFonts w:ascii="Calibri" w:hAnsi="Calibri" w:cs="Calibri"/>
                <w:sz w:val="18"/>
                <w:szCs w:val="24"/>
              </w:rPr>
              <w:t xml:space="preserve"> CR on 38.413)Enhancement of UE history information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82" w:history="1">
              <w:r w:rsidR="00C128D3">
                <w:rPr>
                  <w:rStyle w:val="Hyperlink"/>
                  <w:rFonts w:ascii="Calibri" w:hAnsi="Calibri" w:cs="Calibri"/>
                  <w:sz w:val="18"/>
                  <w:szCs w:val="24"/>
                  <w:highlight w:val="yellow"/>
                </w:rPr>
                <w:t>R3-197150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for SON BL CR on </w:t>
            </w:r>
            <w:proofErr w:type="gramStart"/>
            <w:r w:rsidRPr="00B1720E">
              <w:rPr>
                <w:rFonts w:ascii="Calibri" w:hAnsi="Calibri" w:cs="Calibri"/>
                <w:sz w:val="18"/>
                <w:szCs w:val="24"/>
              </w:rPr>
              <w:t>38.423)Enhancement</w:t>
            </w:r>
            <w:proofErr w:type="gramEnd"/>
            <w:r w:rsidRPr="00B1720E">
              <w:rPr>
                <w:rFonts w:ascii="Calibri" w:hAnsi="Calibri" w:cs="Calibri"/>
                <w:sz w:val="18"/>
                <w:szCs w:val="24"/>
              </w:rPr>
              <w:t xml:space="preserve"> of UE history information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83" w:history="1">
              <w:r w:rsidR="00C128D3">
                <w:rPr>
                  <w:rStyle w:val="Hyperlink"/>
                  <w:rFonts w:ascii="Calibri" w:hAnsi="Calibri" w:cs="Calibri"/>
                  <w:sz w:val="18"/>
                  <w:szCs w:val="24"/>
                  <w:highlight w:val="yellow"/>
                </w:rPr>
                <w:t>R3-197168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38.423) UE reported history information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84" w:history="1">
              <w:r w:rsidR="00C128D3">
                <w:rPr>
                  <w:rStyle w:val="Hyperlink"/>
                  <w:rFonts w:ascii="Calibri" w:hAnsi="Calibri" w:cs="Calibri"/>
                  <w:sz w:val="18"/>
                  <w:szCs w:val="24"/>
                  <w:highlight w:val="yellow"/>
                </w:rPr>
                <w:t>R3-197169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38.413) UE reported history information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rsidR="00C128D3" w:rsidRPr="00545FE6" w:rsidRDefault="00C128D3" w:rsidP="00C128D3">
            <w:pPr>
              <w:pStyle w:val="Heading3"/>
              <w:keepNext w:val="0"/>
              <w:keepLines w:val="0"/>
              <w:numPr>
                <w:ilvl w:val="2"/>
                <w:numId w:val="28"/>
              </w:numPr>
              <w:tabs>
                <w:tab w:val="left" w:pos="0"/>
              </w:tabs>
              <w:suppressAutoHyphens/>
              <w:overflowPunct/>
              <w:autoSpaceDE/>
              <w:autoSpaceDN/>
              <w:adjustRightInd/>
              <w:spacing w:before="60" w:after="0" w:line="276" w:lineRule="auto"/>
              <w:textAlignment w:val="auto"/>
              <w:rPr>
                <w:rFonts w:ascii="Calibri" w:hAnsi="Calibri" w:cs="Calibri"/>
                <w:kern w:val="2"/>
              </w:rPr>
            </w:pPr>
            <w:r w:rsidRPr="00545FE6">
              <w:rPr>
                <w:rFonts w:ascii="Calibri" w:hAnsi="Calibri" w:cs="Calibri"/>
                <w:kern w:val="2"/>
              </w:rPr>
              <w:t>10.2.2. Mobility Load Balancing</w:t>
            </w:r>
          </w:p>
          <w:p w:rsidR="00C128D3" w:rsidRDefault="00C128D3" w:rsidP="00C128D3">
            <w:pPr>
              <w:spacing w:after="0"/>
              <w:rPr>
                <w:b/>
                <w:color w:val="D60093"/>
              </w:rPr>
            </w:pPr>
            <w:r>
              <w:rPr>
                <w:b/>
                <w:color w:val="D60093"/>
              </w:rPr>
              <w:t>QUOTA: 8</w:t>
            </w:r>
          </w:p>
          <w:p w:rsidR="00C128D3" w:rsidRDefault="00C128D3" w:rsidP="00C128D3">
            <w:pPr>
              <w:spacing w:after="0"/>
              <w:rPr>
                <w:rFonts w:ascii="Calibri" w:hAnsi="Calibri" w:cs="Calibri"/>
                <w:i/>
                <w:color w:val="FF0000"/>
                <w:kern w:val="2"/>
                <w:sz w:val="16"/>
                <w:szCs w:val="16"/>
              </w:rPr>
            </w:pPr>
            <w:r>
              <w:rPr>
                <w:rFonts w:ascii="Calibri" w:hAnsi="Calibri" w:cs="Calibri"/>
                <w:i/>
                <w:color w:val="FF0000"/>
                <w:kern w:val="2"/>
                <w:sz w:val="16"/>
                <w:szCs w:val="16"/>
              </w:rPr>
              <w:t>Intra-system</w:t>
            </w:r>
          </w:p>
          <w:p w:rsidR="00C128D3" w:rsidRDefault="00C128D3" w:rsidP="00C128D3">
            <w:pPr>
              <w:spacing w:after="0"/>
              <w:rPr>
                <w:rFonts w:ascii="Calibri" w:hAnsi="Calibri" w:cs="Calibri"/>
                <w:i/>
                <w:color w:val="FF0000"/>
                <w:kern w:val="2"/>
                <w:sz w:val="16"/>
                <w:szCs w:val="16"/>
              </w:rPr>
            </w:pPr>
            <w:r>
              <w:rPr>
                <w:rFonts w:ascii="Calibri" w:hAnsi="Calibri" w:cs="Calibri"/>
                <w:color w:val="00B050"/>
                <w:kern w:val="2"/>
                <w:sz w:val="16"/>
                <w:szCs w:val="16"/>
              </w:rPr>
              <w:t xml:space="preserve">Add RESOURCE STATUS REQUEST/RESPONSE/UPDATE procedures for </w:t>
            </w:r>
            <w:proofErr w:type="spellStart"/>
            <w:r>
              <w:rPr>
                <w:rFonts w:ascii="Calibri" w:hAnsi="Calibri" w:cs="Calibri"/>
                <w:color w:val="00B050"/>
                <w:kern w:val="2"/>
                <w:sz w:val="16"/>
                <w:szCs w:val="16"/>
              </w:rPr>
              <w:t>Xn</w:t>
            </w:r>
            <w:proofErr w:type="spellEnd"/>
            <w:r>
              <w:rPr>
                <w:rFonts w:ascii="Calibri" w:hAnsi="Calibri" w:cs="Calibri"/>
                <w:color w:val="00B050"/>
                <w:kern w:val="2"/>
                <w:sz w:val="16"/>
                <w:szCs w:val="16"/>
              </w:rPr>
              <w:t>, X2 (for EN-DC), F1 and E1 interfaces (IEs for each interface are to be discussed separately)</w:t>
            </w:r>
          </w:p>
          <w:p w:rsidR="00C128D3" w:rsidRDefault="00C128D3" w:rsidP="00C128D3">
            <w:pPr>
              <w:spacing w:after="0"/>
              <w:rPr>
                <w:rFonts w:ascii="Calibri" w:hAnsi="Calibri" w:cs="Calibri"/>
                <w:i/>
                <w:color w:val="FF0000"/>
                <w:kern w:val="2"/>
                <w:sz w:val="16"/>
                <w:szCs w:val="16"/>
              </w:rPr>
            </w:pPr>
            <w:r>
              <w:rPr>
                <w:rFonts w:ascii="Calibri" w:hAnsi="Calibri" w:cs="Calibri"/>
                <w:i/>
                <w:color w:val="FF0000"/>
                <w:kern w:val="2"/>
                <w:sz w:val="16"/>
                <w:szCs w:val="16"/>
              </w:rPr>
              <w:t>Acknowledge the need of reporting spatial load distribution of cells; a solution is needed; RAN3 will work on a solution. Details on solutions are FFS. To be continued...</w:t>
            </w:r>
          </w:p>
          <w:p w:rsidR="00C128D3" w:rsidRDefault="00C128D3" w:rsidP="00C128D3">
            <w:pPr>
              <w:spacing w:after="0"/>
              <w:rPr>
                <w:rFonts w:ascii="Calibri" w:hAnsi="Calibri" w:cs="Calibri"/>
                <w:i/>
                <w:color w:val="FF0000"/>
                <w:kern w:val="2"/>
                <w:sz w:val="16"/>
                <w:szCs w:val="16"/>
              </w:rPr>
            </w:pPr>
            <w:r>
              <w:rPr>
                <w:rFonts w:ascii="Calibri" w:hAnsi="Calibri" w:cs="Calibri"/>
                <w:i/>
                <w:color w:val="FF0000"/>
                <w:sz w:val="16"/>
                <w:szCs w:val="16"/>
              </w:rPr>
              <w:t>Inter-System MLB is not in WI scope</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red"/>
              </w:rPr>
            </w:pPr>
            <w:hyperlink r:id="rId85" w:history="1">
              <w:r w:rsidR="00C128D3">
                <w:rPr>
                  <w:rStyle w:val="Hyperlink"/>
                  <w:rFonts w:ascii="Calibri" w:hAnsi="Calibri" w:cs="Calibri"/>
                  <w:sz w:val="18"/>
                  <w:szCs w:val="24"/>
                  <w:highlight w:val="red"/>
                </w:rPr>
                <w:t>R3-197424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Addition of Load Sharing and Load Balancing </w:t>
            </w:r>
            <w:proofErr w:type="spellStart"/>
            <w:r w:rsidRPr="00B1720E">
              <w:rPr>
                <w:rFonts w:ascii="Calibri" w:hAnsi="Calibri" w:cs="Calibri"/>
                <w:sz w:val="18"/>
                <w:szCs w:val="24"/>
              </w:rPr>
              <w:t>Optimisation</w:t>
            </w:r>
            <w:proofErr w:type="spellEnd"/>
            <w:r w:rsidRPr="00B1720E">
              <w:rPr>
                <w:rFonts w:ascii="Calibri" w:hAnsi="Calibri" w:cs="Calibri"/>
                <w:sz w:val="18"/>
                <w:szCs w:val="24"/>
              </w:rPr>
              <w:t xml:space="preserv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CR0142r4, TS 38.463 v15.5.0, Rel-16, Cat. B</w:t>
            </w:r>
          </w:p>
          <w:p w:rsidR="00C128D3" w:rsidRPr="00B1720E" w:rsidRDefault="00C128D3" w:rsidP="00C128D3">
            <w:pPr>
              <w:widowControl w:val="0"/>
              <w:spacing w:after="0"/>
              <w:ind w:left="144" w:hanging="144"/>
              <w:rPr>
                <w:rFonts w:ascii="Calibri" w:hAnsi="Calibri" w:cs="Calibri"/>
                <w:sz w:val="18"/>
                <w:szCs w:val="24"/>
              </w:rPr>
            </w:pPr>
          </w:p>
        </w:tc>
      </w:tr>
      <w:tr w:rsidR="00C128D3" w:rsidRPr="00246BD8"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rsidR="00C128D3" w:rsidRDefault="00C128D3" w:rsidP="00C128D3">
            <w:pPr>
              <w:pStyle w:val="Heading5"/>
              <w:keepNext w:val="0"/>
              <w:keepLines w:val="0"/>
              <w:numPr>
                <w:ilvl w:val="4"/>
                <w:numId w:val="8"/>
              </w:numPr>
              <w:tabs>
                <w:tab w:val="left" w:pos="0"/>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10.2.2.1. MLB for Xn/X2/F1/E1</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xml:space="preserve">CAC shall be supported on F1, </w:t>
            </w:r>
            <w:proofErr w:type="spellStart"/>
            <w:r>
              <w:rPr>
                <w:rFonts w:ascii="Calibri" w:hAnsi="Calibri" w:cs="Calibri"/>
                <w:color w:val="00B050"/>
                <w:kern w:val="2"/>
                <w:sz w:val="16"/>
                <w:szCs w:val="16"/>
              </w:rPr>
              <w:t>Xn</w:t>
            </w:r>
            <w:proofErr w:type="spellEnd"/>
            <w:r>
              <w:rPr>
                <w:rFonts w:ascii="Calibri" w:hAnsi="Calibri" w:cs="Calibri"/>
                <w:color w:val="00B050"/>
                <w:kern w:val="2"/>
                <w:sz w:val="16"/>
                <w:szCs w:val="16"/>
              </w:rPr>
              <w:t>, X2</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TNL load shall be supported on F1 and E1</w:t>
            </w:r>
          </w:p>
          <w:p w:rsidR="00C128D3" w:rsidRPr="00246BD8" w:rsidRDefault="00C128D3" w:rsidP="00C128D3">
            <w:pPr>
              <w:spacing w:after="0"/>
              <w:rPr>
                <w:rFonts w:ascii="Calibri" w:hAnsi="Calibri" w:cs="Calibri"/>
                <w:i/>
                <w:color w:val="FF0000"/>
                <w:sz w:val="16"/>
                <w:szCs w:val="16"/>
              </w:rPr>
            </w:pPr>
            <w:r>
              <w:rPr>
                <w:rFonts w:ascii="Calibri" w:hAnsi="Calibri" w:cs="Calibri"/>
                <w:i/>
                <w:color w:val="FF0000"/>
                <w:kern w:val="2"/>
                <w:sz w:val="16"/>
                <w:szCs w:val="16"/>
              </w:rPr>
              <w:t xml:space="preserve">Per-slice load: previous summary of offline disc in </w:t>
            </w:r>
            <w:hyperlink r:id="rId86" w:history="1">
              <w:r>
                <w:rPr>
                  <w:rStyle w:val="Hyperlink"/>
                  <w:rFonts w:ascii="Calibri" w:hAnsi="Calibri" w:cs="Calibri"/>
                  <w:i/>
                  <w:kern w:val="2"/>
                  <w:sz w:val="16"/>
                  <w:szCs w:val="16"/>
                </w:rPr>
                <w:t>R3-196161</w:t>
              </w:r>
            </w:hyperlink>
            <w:r>
              <w:rPr>
                <w:rFonts w:ascii="Calibri" w:hAnsi="Calibri" w:cs="Calibri"/>
                <w:i/>
                <w:color w:val="FF0000"/>
                <w:sz w:val="16"/>
                <w:szCs w:val="16"/>
              </w:rPr>
              <w:t>, noted; to be continued…</w:t>
            </w:r>
          </w:p>
        </w:tc>
      </w:tr>
      <w:tr w:rsidR="00C128D3" w:rsidRPr="00246BD8"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C128D3" w:rsidRPr="00ED31EB" w:rsidRDefault="00C128D3" w:rsidP="00C128D3">
            <w:pPr>
              <w:widowControl w:val="0"/>
              <w:spacing w:after="0"/>
              <w:ind w:left="144" w:hanging="144"/>
              <w:jc w:val="center"/>
              <w:rPr>
                <w:rFonts w:ascii="Calibri" w:eastAsiaTheme="minorEastAsia" w:hAnsi="Calibri" w:cs="Calibri"/>
              </w:rPr>
            </w:pPr>
            <w:r w:rsidRPr="00CA074A">
              <w:rPr>
                <w:rFonts w:ascii="Calibri" w:eastAsia="Times New Roman" w:hAnsi="Calibri" w:cs="Calibri" w:hint="eastAsia"/>
                <w:b/>
                <w:bCs/>
                <w:i/>
                <w:iCs/>
                <w:color w:val="800000"/>
                <w:sz w:val="18"/>
                <w:szCs w:val="26"/>
              </w:rPr>
              <w:t>Load metrics</w:t>
            </w:r>
            <w:r>
              <w:rPr>
                <w:rFonts w:ascii="Calibri" w:eastAsiaTheme="minorEastAsia" w:hAnsi="Calibri" w:cs="Calibri" w:hint="eastAsia"/>
                <w:b/>
                <w:bCs/>
                <w:i/>
                <w:iCs/>
                <w:color w:val="800000"/>
                <w:sz w:val="18"/>
                <w:szCs w:val="26"/>
              </w:rPr>
              <w:t xml:space="preserve"> over </w:t>
            </w:r>
            <w:proofErr w:type="spellStart"/>
            <w:r>
              <w:rPr>
                <w:rFonts w:ascii="Calibri" w:eastAsiaTheme="minorEastAsia" w:hAnsi="Calibri" w:cs="Calibri" w:hint="eastAsia"/>
                <w:b/>
                <w:bCs/>
                <w:i/>
                <w:iCs/>
                <w:color w:val="800000"/>
                <w:sz w:val="18"/>
                <w:szCs w:val="26"/>
              </w:rPr>
              <w:t>Xn</w:t>
            </w:r>
            <w:proofErr w:type="spellEnd"/>
            <w:r>
              <w:rPr>
                <w:rFonts w:ascii="Calibri" w:eastAsiaTheme="minorEastAsia" w:hAnsi="Calibri" w:cs="Calibri" w:hint="eastAsia"/>
                <w:b/>
                <w:bCs/>
                <w:i/>
                <w:iCs/>
                <w:color w:val="800000"/>
                <w:sz w:val="18"/>
                <w:szCs w:val="26"/>
              </w:rPr>
              <w:t>/X2/F1/E1</w:t>
            </w:r>
          </w:p>
        </w:tc>
      </w:tr>
      <w:bookmarkStart w:id="21" w:name="_Hlk25251111"/>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"file:///C:\\Technical%20Documents\\meetings\\RAN3-106\\Docs\\R3-196969.zip" </w:instrText>
            </w:r>
            <w:r>
              <w:fldChar w:fldCharType="separate"/>
            </w:r>
            <w:r>
              <w:rPr>
                <w:rStyle w:val="Hyperlink"/>
                <w:rFonts w:ascii="Calibri" w:hAnsi="Calibri" w:cs="Calibri"/>
                <w:sz w:val="18"/>
                <w:szCs w:val="24"/>
                <w:highlight w:val="yellow"/>
              </w:rPr>
              <w:t>R3-196969</w:t>
            </w:r>
            <w:r>
              <w:rPr>
                <w:rStyle w:val="Hyperlink"/>
                <w:rFonts w:ascii="Calibri" w:hAnsi="Calibri" w:cs="Calibri"/>
                <w:sz w:val="18"/>
                <w:szCs w:val="24"/>
                <w:highlight w:val="yellow"/>
              </w:rPr>
              <w:fldChar w:fldCharType="end"/>
            </w:r>
            <w:bookmarkEnd w:id="21"/>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Metrics for MLB (NTT DOCOMO, INC, CMCC, Verizon wireless)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rev in </w:t>
            </w:r>
            <w:hyperlink r:id="rId87" w:history="1">
              <w:r>
                <w:rPr>
                  <w:rStyle w:val="Hyperlink"/>
                  <w:rFonts w:ascii="Calibri" w:hAnsi="Calibri" w:cs="Calibri"/>
                  <w:sz w:val="18"/>
                  <w:szCs w:val="24"/>
                </w:rPr>
                <w:t>R3-197509</w:t>
              </w:r>
            </w:hyperlink>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noted</w:t>
            </w:r>
          </w:p>
        </w:tc>
      </w:tr>
      <w:bookmarkStart w:id="22" w:name="_Hlk25251117"/>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"file:///C:\\Technical%20Documents\\meetings\\RAN3-106\\Docs\\R3-196841.zip" </w:instrText>
            </w:r>
            <w:r>
              <w:fldChar w:fldCharType="separate"/>
            </w:r>
            <w:r>
              <w:rPr>
                <w:rStyle w:val="Hyperlink"/>
                <w:rFonts w:ascii="Calibri" w:hAnsi="Calibri" w:cs="Calibri"/>
                <w:sz w:val="18"/>
                <w:szCs w:val="24"/>
                <w:highlight w:val="yellow"/>
              </w:rPr>
              <w:t>R3-196841</w:t>
            </w:r>
            <w:r>
              <w:rPr>
                <w:rStyle w:val="Hyperlink"/>
                <w:rFonts w:ascii="Calibri" w:hAnsi="Calibri" w:cs="Calibri"/>
                <w:sz w:val="18"/>
                <w:szCs w:val="24"/>
                <w:highlight w:val="yellow"/>
              </w:rPr>
              <w:fldChar w:fldCharType="end"/>
            </w:r>
            <w:bookmarkEnd w:id="22"/>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Load metric based on PRB usage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noted</w:t>
            </w:r>
          </w:p>
        </w:tc>
      </w:tr>
      <w:tr w:rsidR="00C128D3" w:rsidRPr="00B1720E"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DCM:</w:t>
            </w:r>
          </w:p>
          <w:p w:rsidR="00C128D3" w:rsidRPr="00957F63" w:rsidRDefault="00C128D3" w:rsidP="00C128D3">
            <w:pPr>
              <w:widowControl w:val="0"/>
              <w:spacing w:after="0"/>
              <w:ind w:left="144" w:hanging="144"/>
              <w:rPr>
                <w:rFonts w:ascii="Calibri" w:hAnsi="Calibri" w:cs="Calibri"/>
                <w:sz w:val="18"/>
                <w:szCs w:val="24"/>
              </w:rPr>
            </w:pPr>
            <w:r w:rsidRPr="00957F63">
              <w:rPr>
                <w:rFonts w:ascii="Calibri" w:hAnsi="Calibri" w:cs="Calibri"/>
                <w:sz w:val="18"/>
                <w:szCs w:val="24"/>
              </w:rPr>
              <w:t>Proposal 2: RAN3 to add “number of active UEs” in load reporting and reflect the cardinality defined in RAN2</w:t>
            </w:r>
          </w:p>
          <w:p w:rsidR="00C128D3" w:rsidRPr="00957F63" w:rsidRDefault="00C128D3" w:rsidP="00C128D3">
            <w:pPr>
              <w:widowControl w:val="0"/>
              <w:spacing w:after="0"/>
              <w:ind w:left="144" w:hanging="144"/>
              <w:rPr>
                <w:rFonts w:ascii="Calibri" w:hAnsi="Calibri" w:cs="Calibri"/>
                <w:sz w:val="18"/>
                <w:szCs w:val="24"/>
              </w:rPr>
            </w:pPr>
            <w:r w:rsidRPr="00957F63">
              <w:rPr>
                <w:rFonts w:ascii="Calibri" w:hAnsi="Calibri" w:cs="Calibri"/>
                <w:sz w:val="18"/>
                <w:szCs w:val="24"/>
              </w:rPr>
              <w:t>Proposal 3: RAN3 to add RRC connections related information in load reporting</w:t>
            </w:r>
          </w:p>
          <w:p w:rsidR="00C128D3" w:rsidRDefault="00C128D3" w:rsidP="00C128D3">
            <w:pPr>
              <w:widowControl w:val="0"/>
              <w:spacing w:after="0"/>
              <w:ind w:left="144" w:hanging="144"/>
              <w:rPr>
                <w:rFonts w:ascii="Calibri" w:hAnsi="Calibri" w:cs="Calibri"/>
                <w:sz w:val="18"/>
                <w:szCs w:val="24"/>
              </w:rPr>
            </w:pPr>
            <w:r w:rsidRPr="00957F63">
              <w:rPr>
                <w:rFonts w:ascii="Calibri" w:hAnsi="Calibri" w:cs="Calibri"/>
                <w:sz w:val="18"/>
                <w:szCs w:val="24"/>
              </w:rPr>
              <w:t>Proposal 4: RAN3 to add PRB Usages in load reporting</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Nokia:</w:t>
            </w:r>
          </w:p>
          <w:p w:rsidR="00C128D3" w:rsidRDefault="00C128D3" w:rsidP="00C128D3">
            <w:pPr>
              <w:widowControl w:val="0"/>
              <w:spacing w:after="0"/>
              <w:ind w:left="144" w:hanging="144"/>
              <w:rPr>
                <w:rFonts w:ascii="Calibri" w:hAnsi="Calibri" w:cs="Calibri"/>
                <w:sz w:val="18"/>
                <w:szCs w:val="24"/>
              </w:rPr>
            </w:pPr>
            <w:r w:rsidRPr="00957F63">
              <w:rPr>
                <w:rFonts w:ascii="Calibri" w:hAnsi="Calibri" w:cs="Calibri"/>
                <w:sz w:val="18"/>
                <w:szCs w:val="24"/>
              </w:rPr>
              <w:t>Proposal: Use Composite Available Capacity for NR load reporting.</w:t>
            </w:r>
          </w:p>
          <w:p w:rsidR="00C128D3" w:rsidRDefault="00C128D3" w:rsidP="00C128D3">
            <w:pPr>
              <w:widowControl w:val="0"/>
              <w:spacing w:after="0"/>
              <w:ind w:left="144" w:hanging="144"/>
              <w:rPr>
                <w:rFonts w:ascii="Calibri" w:hAnsi="Calibri" w:cs="Calibri"/>
                <w:sz w:val="18"/>
                <w:szCs w:val="24"/>
              </w:rPr>
            </w:pP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BT: support DCM, wouldn’t the receiving node know SCS?</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Nokia: not necessarily </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ZTE: support DCM proposals 2 and 3</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E///: parameters agreed for reporting to OAM, not necessarily for dynamic interpretation; how can we interpret these parameters for load balancing? </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DCM: disagree with Nokia, total number of PRBs is stable over a certain time period; the usage of these metrics is explained in our paper</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CMCC: metrics proposed have been used for load balancing</w:t>
            </w:r>
          </w:p>
          <w:p w:rsidR="00C128D3" w:rsidRDefault="00C128D3" w:rsidP="00C128D3">
            <w:pPr>
              <w:widowControl w:val="0"/>
              <w:spacing w:after="0"/>
              <w:ind w:left="144" w:hanging="144"/>
              <w:rPr>
                <w:rFonts w:ascii="Calibri" w:hAnsi="Calibri" w:cs="Calibri"/>
                <w:sz w:val="18"/>
                <w:szCs w:val="24"/>
              </w:rPr>
            </w:pP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 </w:t>
            </w:r>
          </w:p>
          <w:p w:rsidR="00C128D3" w:rsidRDefault="00C128D3" w:rsidP="00C128D3">
            <w:pPr>
              <w:widowControl w:val="0"/>
              <w:spacing w:after="0"/>
              <w:ind w:left="144" w:hanging="144"/>
              <w:rPr>
                <w:rFonts w:ascii="Calibri" w:hAnsi="Calibri" w:cs="Calibri"/>
                <w:b/>
                <w:color w:val="FF00FF"/>
                <w:sz w:val="18"/>
                <w:szCs w:val="24"/>
              </w:rPr>
            </w:pPr>
            <w:bookmarkStart w:id="23" w:name="_Hlk25250832"/>
            <w:r>
              <w:rPr>
                <w:rFonts w:ascii="Calibri" w:hAnsi="Calibri" w:cs="Calibri"/>
                <w:b/>
                <w:color w:val="FF00FF"/>
                <w:sz w:val="18"/>
                <w:szCs w:val="24"/>
              </w:rPr>
              <w:t>CB: SON-MDT # 5_MLB_Metrics</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discuss metrics</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summary of offline, TP if there is convergence </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can merge from other papers, if agreeable </w:t>
            </w:r>
          </w:p>
          <w:p w:rsidR="00C128D3" w:rsidRDefault="00C128D3" w:rsidP="00C128D3">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(DCM) summary of offline in </w:t>
            </w:r>
            <w:hyperlink r:id="rId88" w:history="1">
              <w:r>
                <w:rPr>
                  <w:rStyle w:val="Hyperlink"/>
                  <w:rFonts w:ascii="Calibri" w:hAnsi="Calibri" w:cs="Calibri"/>
                  <w:sz w:val="18"/>
                  <w:szCs w:val="24"/>
                </w:rPr>
                <w:t>R3-197581</w:t>
              </w:r>
            </w:hyperlink>
          </w:p>
          <w:bookmarkEnd w:id="23"/>
          <w:p w:rsidR="00C128D3" w:rsidRPr="00DD1BCB" w:rsidRDefault="00C128D3" w:rsidP="00C128D3">
            <w:pPr>
              <w:widowControl w:val="0"/>
              <w:spacing w:after="0"/>
              <w:ind w:left="144" w:hanging="144"/>
              <w:rPr>
                <w:rFonts w:ascii="Calibri" w:hAnsi="Calibri" w:cs="Calibri"/>
                <w:color w:val="000000"/>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89" w:history="1">
              <w:r w:rsidR="00C128D3">
                <w:rPr>
                  <w:rStyle w:val="Hyperlink"/>
                  <w:rFonts w:ascii="Calibri" w:hAnsi="Calibri" w:cs="Calibri"/>
                  <w:sz w:val="18"/>
                  <w:szCs w:val="24"/>
                  <w:highlight w:val="yellow"/>
                </w:rPr>
                <w:t>R3-197268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Load metric of RRC connections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90" w:history="1">
              <w:r w:rsidR="00C128D3">
                <w:rPr>
                  <w:rStyle w:val="Hyperlink"/>
                  <w:rFonts w:ascii="Calibri" w:hAnsi="Calibri" w:cs="Calibri"/>
                  <w:sz w:val="18"/>
                  <w:szCs w:val="24"/>
                  <w:highlight w:val="yellow"/>
                </w:rPr>
                <w:t>R3-197091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Further Discussion on Load Information Metric for MLB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91" w:history="1">
              <w:r w:rsidR="00C128D3">
                <w:rPr>
                  <w:rStyle w:val="Hyperlink"/>
                  <w:rFonts w:ascii="Calibri" w:hAnsi="Calibri" w:cs="Calibri"/>
                  <w:sz w:val="18"/>
                  <w:szCs w:val="24"/>
                  <w:highlight w:val="yellow"/>
                </w:rPr>
                <w:t>R3-196840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38.423] Discussion and updates of slice load, beam load and TNL load reporting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92" w:history="1">
              <w:r w:rsidR="00C128D3">
                <w:rPr>
                  <w:rStyle w:val="Hyperlink"/>
                  <w:rFonts w:ascii="Calibri" w:hAnsi="Calibri" w:cs="Calibri"/>
                  <w:sz w:val="18"/>
                  <w:szCs w:val="24"/>
                  <w:highlight w:val="yellow"/>
                </w:rPr>
                <w:t>R3-197404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 on load information for MLB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Resp in </w:t>
            </w:r>
            <w:hyperlink r:id="rId93" w:history="1">
              <w:r>
                <w:rPr>
                  <w:rStyle w:val="Hyperlink"/>
                  <w:rFonts w:ascii="Calibri" w:hAnsi="Calibri" w:cs="Calibri"/>
                  <w:sz w:val="18"/>
                  <w:szCs w:val="24"/>
                </w:rPr>
                <w:t>R3-197495</w:t>
              </w:r>
            </w:hyperlink>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94" w:history="1">
              <w:r w:rsidR="00C128D3">
                <w:rPr>
                  <w:rStyle w:val="Hyperlink"/>
                  <w:rFonts w:ascii="Calibri" w:hAnsi="Calibri" w:cs="Calibri"/>
                  <w:sz w:val="18"/>
                  <w:szCs w:val="24"/>
                  <w:highlight w:val="yellow"/>
                </w:rPr>
                <w:t>R3-197170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38.423): MLB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95" w:history="1">
              <w:r w:rsidR="00C128D3">
                <w:rPr>
                  <w:rStyle w:val="Hyperlink"/>
                  <w:rFonts w:ascii="Calibri" w:hAnsi="Calibri" w:cs="Calibri"/>
                  <w:sz w:val="18"/>
                  <w:szCs w:val="24"/>
                  <w:highlight w:val="yellow"/>
                </w:rPr>
                <w:t>R3-197092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 on Per Slice Load Information for MLB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96" w:history="1">
              <w:r w:rsidR="00C128D3">
                <w:rPr>
                  <w:rStyle w:val="Hyperlink"/>
                  <w:rFonts w:ascii="Calibri" w:hAnsi="Calibri" w:cs="Calibri"/>
                  <w:sz w:val="18"/>
                  <w:szCs w:val="24"/>
                  <w:highlight w:val="yellow"/>
                </w:rPr>
                <w:t>R3-197019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 on per-band MLB for NR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97" w:history="1">
              <w:r w:rsidR="00C128D3">
                <w:rPr>
                  <w:rStyle w:val="Hyperlink"/>
                  <w:rFonts w:ascii="Calibri" w:hAnsi="Calibri" w:cs="Calibri"/>
                  <w:sz w:val="18"/>
                  <w:szCs w:val="24"/>
                  <w:highlight w:val="yellow"/>
                </w:rPr>
                <w:t>R3-196872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Load information reporting via </w:t>
            </w:r>
            <w:proofErr w:type="spellStart"/>
            <w:r w:rsidRPr="00B1720E">
              <w:rPr>
                <w:rFonts w:ascii="Calibri" w:hAnsi="Calibri" w:cs="Calibri"/>
                <w:sz w:val="18"/>
                <w:szCs w:val="24"/>
              </w:rPr>
              <w:t>Xn</w:t>
            </w:r>
            <w:proofErr w:type="spellEnd"/>
            <w:r w:rsidRPr="00B1720E">
              <w:rPr>
                <w:rFonts w:ascii="Calibri" w:hAnsi="Calibri" w:cs="Calibri"/>
                <w:sz w:val="18"/>
                <w:szCs w:val="24"/>
              </w:rPr>
              <w:t xml:space="preserve"> and F1 interface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rsidR="00C128D3" w:rsidRPr="00ED31EB" w:rsidRDefault="00C128D3" w:rsidP="00C128D3">
            <w:pPr>
              <w:widowControl w:val="0"/>
              <w:spacing w:after="0"/>
              <w:ind w:left="144" w:hanging="144"/>
              <w:jc w:val="center"/>
              <w:rPr>
                <w:rFonts w:ascii="Calibri" w:eastAsiaTheme="minorEastAsia" w:hAnsi="Calibri" w:cs="Calibri"/>
                <w:sz w:val="18"/>
                <w:szCs w:val="24"/>
              </w:rPr>
            </w:pPr>
            <w:r w:rsidRPr="00ED31EB">
              <w:rPr>
                <w:rFonts w:ascii="Calibri" w:eastAsia="Times New Roman" w:hAnsi="Calibri" w:cs="Calibri"/>
                <w:b/>
                <w:bCs/>
                <w:i/>
                <w:iCs/>
                <w:color w:val="800000"/>
                <w:sz w:val="18"/>
                <w:szCs w:val="26"/>
              </w:rPr>
              <w:t>Mobility</w:t>
            </w:r>
            <w:r w:rsidRPr="00ED31EB">
              <w:rPr>
                <w:rFonts w:ascii="Calibri" w:eastAsia="Times New Roman" w:hAnsi="Calibri" w:cs="Calibri" w:hint="eastAsia"/>
                <w:b/>
                <w:bCs/>
                <w:i/>
                <w:iCs/>
                <w:color w:val="800000"/>
                <w:sz w:val="18"/>
                <w:szCs w:val="26"/>
              </w:rPr>
              <w:t xml:space="preserve"> setting procedure</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98" w:history="1">
              <w:r w:rsidR="00C128D3">
                <w:rPr>
                  <w:rStyle w:val="Hyperlink"/>
                  <w:rFonts w:ascii="Calibri" w:hAnsi="Calibri" w:cs="Calibri"/>
                  <w:sz w:val="18"/>
                  <w:szCs w:val="24"/>
                  <w:highlight w:val="yellow"/>
                </w:rPr>
                <w:t>R3-197097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Mobility Settings Change procedure for MRO/MLB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99" w:history="1">
              <w:r w:rsidR="00C128D3">
                <w:rPr>
                  <w:rStyle w:val="Hyperlink"/>
                  <w:rFonts w:ascii="Calibri" w:hAnsi="Calibri" w:cs="Calibri"/>
                  <w:sz w:val="18"/>
                  <w:szCs w:val="24"/>
                  <w:highlight w:val="yellow"/>
                </w:rPr>
                <w:t>R3-197173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38.300): Mobility settings change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00" w:history="1">
              <w:r w:rsidR="00C128D3">
                <w:rPr>
                  <w:rStyle w:val="Hyperlink"/>
                  <w:rFonts w:ascii="Calibri" w:hAnsi="Calibri" w:cs="Calibri"/>
                  <w:sz w:val="18"/>
                  <w:szCs w:val="24"/>
                  <w:highlight w:val="yellow"/>
                </w:rPr>
                <w:t>R3-197269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Procedures of MLB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01" w:history="1">
              <w:r w:rsidR="00C128D3">
                <w:rPr>
                  <w:rStyle w:val="Hyperlink"/>
                  <w:rFonts w:ascii="Calibri" w:hAnsi="Calibri" w:cs="Calibri"/>
                  <w:sz w:val="18"/>
                  <w:szCs w:val="24"/>
                  <w:highlight w:val="yellow"/>
                </w:rPr>
                <w:t>R3-197400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Mobility Settings Change procedure for NG RAN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rsidR="00C128D3" w:rsidRPr="00C81038" w:rsidRDefault="00C128D3" w:rsidP="00C128D3">
            <w:pPr>
              <w:widowControl w:val="0"/>
              <w:tabs>
                <w:tab w:val="left" w:pos="670"/>
              </w:tabs>
              <w:spacing w:after="0"/>
              <w:ind w:left="144" w:hanging="144"/>
              <w:jc w:val="center"/>
              <w:rPr>
                <w:rFonts w:ascii="Calibri" w:eastAsiaTheme="minorEastAsia" w:hAnsi="Calibri" w:cs="Calibri"/>
                <w:sz w:val="18"/>
                <w:szCs w:val="24"/>
              </w:rPr>
            </w:pPr>
            <w:r>
              <w:rPr>
                <w:rFonts w:ascii="Calibri" w:eastAsia="Times New Roman" w:hAnsi="Calibri" w:cs="Calibri"/>
                <w:b/>
                <w:bCs/>
                <w:i/>
                <w:iCs/>
                <w:color w:val="800000"/>
                <w:sz w:val="18"/>
                <w:szCs w:val="26"/>
              </w:rPr>
              <w:t>Overload</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02" w:history="1">
              <w:r w:rsidR="00C128D3">
                <w:rPr>
                  <w:rStyle w:val="Hyperlink"/>
                  <w:rFonts w:ascii="Calibri" w:hAnsi="Calibri" w:cs="Calibri"/>
                  <w:sz w:val="18"/>
                  <w:szCs w:val="24"/>
                  <w:highlight w:val="yellow"/>
                </w:rPr>
                <w:t>R3-196842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for SON BL CR for TS 38.473] </w:t>
            </w:r>
            <w:proofErr w:type="spellStart"/>
            <w:r w:rsidRPr="00B1720E">
              <w:rPr>
                <w:rFonts w:ascii="Calibri" w:hAnsi="Calibri" w:cs="Calibri"/>
                <w:sz w:val="18"/>
                <w:szCs w:val="24"/>
              </w:rPr>
              <w:t>Signalling</w:t>
            </w:r>
            <w:proofErr w:type="spellEnd"/>
            <w:r w:rsidRPr="00B1720E">
              <w:rPr>
                <w:rFonts w:ascii="Calibri" w:hAnsi="Calibri" w:cs="Calibri"/>
                <w:sz w:val="18"/>
                <w:szCs w:val="24"/>
              </w:rPr>
              <w:t xml:space="preserve"> of overload information per slice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03" w:history="1">
              <w:r w:rsidR="00C128D3">
                <w:rPr>
                  <w:rStyle w:val="Hyperlink"/>
                  <w:rFonts w:ascii="Calibri" w:hAnsi="Calibri" w:cs="Calibri"/>
                  <w:sz w:val="18"/>
                  <w:szCs w:val="24"/>
                  <w:highlight w:val="yellow"/>
                </w:rPr>
                <w:t>R3-196843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38.473] Slice Load and TNL Load reporting updates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04" w:history="1">
              <w:r w:rsidR="00C128D3">
                <w:rPr>
                  <w:rStyle w:val="Hyperlink"/>
                  <w:rFonts w:ascii="Calibri" w:hAnsi="Calibri" w:cs="Calibri"/>
                  <w:sz w:val="18"/>
                  <w:szCs w:val="24"/>
                  <w:highlight w:val="yellow"/>
                </w:rPr>
                <w:t>R3-196844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38.463] Discussion and updates of TNL and HW load reporting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05" w:history="1">
              <w:r w:rsidR="00C128D3">
                <w:rPr>
                  <w:rStyle w:val="Hyperlink"/>
                  <w:rFonts w:ascii="Calibri" w:hAnsi="Calibri" w:cs="Calibri"/>
                  <w:sz w:val="18"/>
                  <w:szCs w:val="24"/>
                  <w:highlight w:val="yellow"/>
                </w:rPr>
                <w:t>R3-196873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for NR_SON_MDT BL CR for TS 38.423) Load information reporting via </w:t>
            </w:r>
            <w:proofErr w:type="spellStart"/>
            <w:r w:rsidRPr="00B1720E">
              <w:rPr>
                <w:rFonts w:ascii="Calibri" w:hAnsi="Calibri" w:cs="Calibri"/>
                <w:sz w:val="18"/>
                <w:szCs w:val="24"/>
              </w:rPr>
              <w:t>Xn</w:t>
            </w:r>
            <w:proofErr w:type="spellEnd"/>
            <w:r w:rsidRPr="00B1720E">
              <w:rPr>
                <w:rFonts w:ascii="Calibri" w:hAnsi="Calibri" w:cs="Calibri"/>
                <w:sz w:val="18"/>
                <w:szCs w:val="24"/>
              </w:rPr>
              <w:t xml:space="preserve"> interface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06" w:history="1">
              <w:r w:rsidR="00C128D3">
                <w:rPr>
                  <w:rStyle w:val="Hyperlink"/>
                  <w:rFonts w:ascii="Calibri" w:hAnsi="Calibri" w:cs="Calibri"/>
                  <w:sz w:val="18"/>
                  <w:szCs w:val="24"/>
                  <w:highlight w:val="yellow"/>
                </w:rPr>
                <w:t>R3-196874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NR_SON_MDT BL CR for TS 38.473) Load information reporting via F1 interface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07" w:history="1">
              <w:r w:rsidR="00C128D3">
                <w:rPr>
                  <w:rStyle w:val="Hyperlink"/>
                  <w:rFonts w:ascii="Calibri" w:hAnsi="Calibri" w:cs="Calibri"/>
                  <w:sz w:val="18"/>
                  <w:szCs w:val="24"/>
                  <w:highlight w:val="yellow"/>
                </w:rPr>
                <w:t>R3-196970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for SON BL CR on </w:t>
            </w:r>
            <w:proofErr w:type="gramStart"/>
            <w:r w:rsidRPr="00B1720E">
              <w:rPr>
                <w:rFonts w:ascii="Calibri" w:hAnsi="Calibri" w:cs="Calibri"/>
                <w:sz w:val="18"/>
                <w:szCs w:val="24"/>
              </w:rPr>
              <w:t>36.423)Metrics</w:t>
            </w:r>
            <w:proofErr w:type="gramEnd"/>
            <w:r w:rsidRPr="00B1720E">
              <w:rPr>
                <w:rFonts w:ascii="Calibri" w:hAnsi="Calibri" w:cs="Calibri"/>
                <w:sz w:val="18"/>
                <w:szCs w:val="24"/>
              </w:rPr>
              <w:t xml:space="preserve"> for MLB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08" w:history="1">
              <w:r w:rsidR="00C128D3">
                <w:rPr>
                  <w:rStyle w:val="Hyperlink"/>
                  <w:rFonts w:ascii="Calibri" w:hAnsi="Calibri" w:cs="Calibri"/>
                  <w:sz w:val="18"/>
                  <w:szCs w:val="24"/>
                  <w:highlight w:val="yellow"/>
                </w:rPr>
                <w:t>R3-196971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for SON BL CR on </w:t>
            </w:r>
            <w:proofErr w:type="gramStart"/>
            <w:r w:rsidRPr="00B1720E">
              <w:rPr>
                <w:rFonts w:ascii="Calibri" w:hAnsi="Calibri" w:cs="Calibri"/>
                <w:sz w:val="18"/>
                <w:szCs w:val="24"/>
              </w:rPr>
              <w:t>38.423)Metrics</w:t>
            </w:r>
            <w:proofErr w:type="gramEnd"/>
            <w:r w:rsidRPr="00B1720E">
              <w:rPr>
                <w:rFonts w:ascii="Calibri" w:hAnsi="Calibri" w:cs="Calibri"/>
                <w:sz w:val="18"/>
                <w:szCs w:val="24"/>
              </w:rPr>
              <w:t xml:space="preserve"> for MLB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09" w:history="1">
              <w:r w:rsidR="00C128D3">
                <w:rPr>
                  <w:rStyle w:val="Hyperlink"/>
                  <w:rFonts w:ascii="Calibri" w:hAnsi="Calibri" w:cs="Calibri"/>
                  <w:sz w:val="18"/>
                  <w:szCs w:val="24"/>
                  <w:highlight w:val="yellow"/>
                </w:rPr>
                <w:t>R3-196972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for SON BL CR on </w:t>
            </w:r>
            <w:proofErr w:type="gramStart"/>
            <w:r w:rsidRPr="00B1720E">
              <w:rPr>
                <w:rFonts w:ascii="Calibri" w:hAnsi="Calibri" w:cs="Calibri"/>
                <w:sz w:val="18"/>
                <w:szCs w:val="24"/>
              </w:rPr>
              <w:t>38.473)Metrics</w:t>
            </w:r>
            <w:proofErr w:type="gramEnd"/>
            <w:r w:rsidRPr="00B1720E">
              <w:rPr>
                <w:rFonts w:ascii="Calibri" w:hAnsi="Calibri" w:cs="Calibri"/>
                <w:sz w:val="18"/>
                <w:szCs w:val="24"/>
              </w:rPr>
              <w:t xml:space="preserve"> for MLB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10" w:history="1">
              <w:r w:rsidR="00C128D3">
                <w:rPr>
                  <w:rStyle w:val="Hyperlink"/>
                  <w:rFonts w:ascii="Calibri" w:hAnsi="Calibri" w:cs="Calibri"/>
                  <w:sz w:val="18"/>
                  <w:szCs w:val="24"/>
                  <w:highlight w:val="yellow"/>
                </w:rPr>
                <w:t>R3-197020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on 38.300) Support on per-band and MR-DC MLB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11" w:history="1">
              <w:r w:rsidR="00C128D3">
                <w:rPr>
                  <w:rStyle w:val="Hyperlink"/>
                  <w:rFonts w:ascii="Calibri" w:hAnsi="Calibri" w:cs="Calibri"/>
                  <w:sz w:val="18"/>
                  <w:szCs w:val="24"/>
                  <w:highlight w:val="yellow"/>
                </w:rPr>
                <w:t>R3-197023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on 38.473) Support on per-band MLB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12" w:history="1">
              <w:r w:rsidR="00C128D3">
                <w:rPr>
                  <w:rStyle w:val="Hyperlink"/>
                  <w:rFonts w:ascii="Calibri" w:hAnsi="Calibri" w:cs="Calibri"/>
                  <w:sz w:val="18"/>
                  <w:szCs w:val="24"/>
                  <w:highlight w:val="yellow"/>
                </w:rPr>
                <w:t>R3-197094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CR on Addition of Load Sharing and Load Balancing </w:t>
            </w:r>
            <w:proofErr w:type="spellStart"/>
            <w:r w:rsidRPr="00B1720E">
              <w:rPr>
                <w:rFonts w:ascii="Calibri" w:hAnsi="Calibri" w:cs="Calibri"/>
                <w:sz w:val="18"/>
                <w:szCs w:val="24"/>
              </w:rPr>
              <w:t>Optimisation</w:t>
            </w:r>
            <w:proofErr w:type="spellEnd"/>
            <w:r w:rsidRPr="00B1720E">
              <w:rPr>
                <w:rFonts w:ascii="Calibri" w:hAnsi="Calibri" w:cs="Calibri"/>
                <w:sz w:val="18"/>
                <w:szCs w:val="24"/>
              </w:rPr>
              <w:t xml:space="preserve"> for TS38.420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13" w:history="1">
              <w:r w:rsidR="00C128D3">
                <w:rPr>
                  <w:rStyle w:val="Hyperlink"/>
                  <w:rFonts w:ascii="Calibri" w:hAnsi="Calibri" w:cs="Calibri"/>
                  <w:sz w:val="18"/>
                  <w:szCs w:val="24"/>
                  <w:highlight w:val="yellow"/>
                </w:rPr>
                <w:t>R3-197095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CR on Addition of Load Sharing and Load Balancing </w:t>
            </w:r>
            <w:proofErr w:type="spellStart"/>
            <w:r w:rsidRPr="00B1720E">
              <w:rPr>
                <w:rFonts w:ascii="Calibri" w:hAnsi="Calibri" w:cs="Calibri"/>
                <w:sz w:val="18"/>
                <w:szCs w:val="24"/>
              </w:rPr>
              <w:t>Optimisation</w:t>
            </w:r>
            <w:proofErr w:type="spellEnd"/>
            <w:r w:rsidRPr="00B1720E">
              <w:rPr>
                <w:rFonts w:ascii="Calibri" w:hAnsi="Calibri" w:cs="Calibri"/>
                <w:sz w:val="18"/>
                <w:szCs w:val="24"/>
              </w:rPr>
              <w:t xml:space="preserve"> for TS38.460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14" w:history="1">
              <w:r w:rsidR="00C128D3">
                <w:rPr>
                  <w:rStyle w:val="Hyperlink"/>
                  <w:rFonts w:ascii="Calibri" w:hAnsi="Calibri" w:cs="Calibri"/>
                  <w:sz w:val="18"/>
                  <w:szCs w:val="24"/>
                  <w:highlight w:val="yellow"/>
                </w:rPr>
                <w:t>R3-197096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CR on Addition of Load Sharing and Load Balancing </w:t>
            </w:r>
            <w:proofErr w:type="spellStart"/>
            <w:r w:rsidRPr="00B1720E">
              <w:rPr>
                <w:rFonts w:ascii="Calibri" w:hAnsi="Calibri" w:cs="Calibri"/>
                <w:sz w:val="18"/>
                <w:szCs w:val="24"/>
              </w:rPr>
              <w:t>Optimisation</w:t>
            </w:r>
            <w:proofErr w:type="spellEnd"/>
            <w:r w:rsidRPr="00B1720E">
              <w:rPr>
                <w:rFonts w:ascii="Calibri" w:hAnsi="Calibri" w:cs="Calibri"/>
                <w:sz w:val="18"/>
                <w:szCs w:val="24"/>
              </w:rPr>
              <w:t xml:space="preserve"> for TS38.470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15" w:history="1">
              <w:r w:rsidR="00C128D3">
                <w:rPr>
                  <w:rStyle w:val="Hyperlink"/>
                  <w:rFonts w:ascii="Calibri" w:hAnsi="Calibri" w:cs="Calibri"/>
                  <w:sz w:val="18"/>
                  <w:szCs w:val="24"/>
                  <w:highlight w:val="yellow"/>
                </w:rPr>
                <w:t>R3-197098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for [NR_SON_MDT] BL CR for TS </w:t>
            </w:r>
            <w:proofErr w:type="gramStart"/>
            <w:r w:rsidRPr="00B1720E">
              <w:rPr>
                <w:rFonts w:ascii="Calibri" w:hAnsi="Calibri" w:cs="Calibri"/>
                <w:sz w:val="18"/>
                <w:szCs w:val="24"/>
              </w:rPr>
              <w:t>38.300)Mobility</w:t>
            </w:r>
            <w:proofErr w:type="gramEnd"/>
            <w:r w:rsidRPr="00B1720E">
              <w:rPr>
                <w:rFonts w:ascii="Calibri" w:hAnsi="Calibri" w:cs="Calibri"/>
                <w:sz w:val="18"/>
                <w:szCs w:val="24"/>
              </w:rPr>
              <w:t xml:space="preserve"> Settings Change procedure for MRO/MLB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16" w:history="1">
              <w:r w:rsidR="00C128D3">
                <w:rPr>
                  <w:rStyle w:val="Hyperlink"/>
                  <w:rFonts w:ascii="Calibri" w:hAnsi="Calibri" w:cs="Calibri"/>
                  <w:sz w:val="18"/>
                  <w:szCs w:val="24"/>
                  <w:highlight w:val="yellow"/>
                </w:rPr>
                <w:t>R3-197171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38.473): MLB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17" w:history="1">
              <w:r w:rsidR="00C128D3">
                <w:rPr>
                  <w:rStyle w:val="Hyperlink"/>
                  <w:rFonts w:ascii="Calibri" w:hAnsi="Calibri" w:cs="Calibri"/>
                  <w:sz w:val="18"/>
                  <w:szCs w:val="24"/>
                  <w:highlight w:val="yellow"/>
                </w:rPr>
                <w:t>R3-197172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36.423): MLB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18" w:history="1">
              <w:r w:rsidR="00C128D3">
                <w:rPr>
                  <w:rStyle w:val="Hyperlink"/>
                  <w:rFonts w:ascii="Calibri" w:hAnsi="Calibri" w:cs="Calibri"/>
                  <w:sz w:val="18"/>
                  <w:szCs w:val="24"/>
                  <w:highlight w:val="yellow"/>
                </w:rPr>
                <w:t>R3-197174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38.423): Mobility settings change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19" w:history="1">
              <w:r w:rsidR="00C128D3">
                <w:rPr>
                  <w:rStyle w:val="Hyperlink"/>
                  <w:rFonts w:ascii="Calibri" w:hAnsi="Calibri" w:cs="Calibri"/>
                  <w:sz w:val="18"/>
                  <w:szCs w:val="24"/>
                  <w:highlight w:val="yellow"/>
                </w:rPr>
                <w:t>R3-197267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38.300) MLB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20" w:history="1">
              <w:r w:rsidR="00C128D3">
                <w:rPr>
                  <w:rStyle w:val="Hyperlink"/>
                  <w:rFonts w:ascii="Calibri" w:hAnsi="Calibri" w:cs="Calibri"/>
                  <w:sz w:val="18"/>
                  <w:szCs w:val="24"/>
                  <w:highlight w:val="yellow"/>
                </w:rPr>
                <w:t>R3-197427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for SON BL CR for TS 36.423] TNL Load reporting </w:t>
            </w:r>
            <w:r w:rsidRPr="00B1720E">
              <w:rPr>
                <w:rFonts w:ascii="Calibri" w:hAnsi="Calibri" w:cs="Calibri"/>
                <w:sz w:val="18"/>
                <w:szCs w:val="24"/>
              </w:rPr>
              <w:lastRenderedPageBreak/>
              <w:t>updates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lastRenderedPageBreak/>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21" w:history="1">
              <w:r w:rsidR="00C128D3">
                <w:rPr>
                  <w:rStyle w:val="Hyperlink"/>
                  <w:rFonts w:ascii="Calibri" w:hAnsi="Calibri" w:cs="Calibri"/>
                  <w:sz w:val="18"/>
                  <w:szCs w:val="24"/>
                  <w:highlight w:val="yellow"/>
                </w:rPr>
                <w:t>R3-197401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Support for Information on Load distribution over </w:t>
            </w:r>
            <w:proofErr w:type="spellStart"/>
            <w:r w:rsidRPr="00B1720E">
              <w:rPr>
                <w:rFonts w:ascii="Calibri" w:hAnsi="Calibri" w:cs="Calibri"/>
                <w:sz w:val="18"/>
                <w:szCs w:val="24"/>
              </w:rPr>
              <w:t>Xn</w:t>
            </w:r>
            <w:proofErr w:type="spellEnd"/>
            <w:r w:rsidRPr="00B1720E">
              <w:rPr>
                <w:rFonts w:ascii="Calibri" w:hAnsi="Calibri" w:cs="Calibri"/>
                <w:sz w:val="18"/>
                <w:szCs w:val="24"/>
              </w:rPr>
              <w:t xml:space="preserv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22" w:history="1">
              <w:r w:rsidR="00C128D3">
                <w:rPr>
                  <w:rStyle w:val="Hyperlink"/>
                  <w:rFonts w:ascii="Calibri" w:hAnsi="Calibri" w:cs="Calibri"/>
                  <w:sz w:val="18"/>
                  <w:szCs w:val="24"/>
                  <w:highlight w:val="yellow"/>
                </w:rPr>
                <w:t>R3-197402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Addition on load information over E1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23" w:history="1">
              <w:r w:rsidR="00C128D3">
                <w:rPr>
                  <w:rStyle w:val="Hyperlink"/>
                  <w:rFonts w:ascii="Calibri" w:hAnsi="Calibri" w:cs="Calibri"/>
                  <w:sz w:val="18"/>
                  <w:szCs w:val="24"/>
                  <w:highlight w:val="yellow"/>
                </w:rPr>
                <w:t>R3-197403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Support for information on load distribution over F1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24" w:history="1">
              <w:r w:rsidR="00C128D3">
                <w:rPr>
                  <w:rStyle w:val="Hyperlink"/>
                  <w:rFonts w:ascii="Calibri" w:hAnsi="Calibri" w:cs="Calibri"/>
                  <w:sz w:val="18"/>
                  <w:szCs w:val="24"/>
                  <w:highlight w:val="yellow"/>
                </w:rPr>
                <w:t>R3-197449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Addition of Mobility Setting Change </w:t>
            </w:r>
            <w:proofErr w:type="gramStart"/>
            <w:r w:rsidRPr="00B1720E">
              <w:rPr>
                <w:rFonts w:ascii="Calibri" w:hAnsi="Calibri" w:cs="Calibri"/>
                <w:sz w:val="18"/>
                <w:szCs w:val="24"/>
              </w:rPr>
              <w:t>procedure  (</w:t>
            </w:r>
            <w:proofErr w:type="gramEnd"/>
            <w:r w:rsidRPr="00B1720E">
              <w:rPr>
                <w:rFonts w:ascii="Calibri" w:hAnsi="Calibri" w:cs="Calibri"/>
                <w:sz w:val="18"/>
                <w:szCs w:val="24"/>
              </w:rPr>
              <w:t>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rsidR="00C128D3" w:rsidRDefault="00C128D3" w:rsidP="00C128D3">
            <w:pPr>
              <w:pStyle w:val="Heading5"/>
              <w:keepNext w:val="0"/>
              <w:keepLines w:val="0"/>
              <w:numPr>
                <w:ilvl w:val="4"/>
                <w:numId w:val="8"/>
              </w:numPr>
              <w:tabs>
                <w:tab w:val="left" w:pos="0"/>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10.2.2.2. Load for Spatial Distribution</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25" w:history="1">
              <w:r w:rsidR="00C128D3">
                <w:rPr>
                  <w:rStyle w:val="Hyperlink"/>
                  <w:rFonts w:ascii="Calibri" w:hAnsi="Calibri" w:cs="Calibri"/>
                  <w:sz w:val="18"/>
                  <w:szCs w:val="24"/>
                  <w:highlight w:val="yellow"/>
                </w:rPr>
                <w:t>R3-197272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On Per SSB Area Load Reporting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26" w:history="1">
              <w:r w:rsidR="00C128D3">
                <w:rPr>
                  <w:rStyle w:val="Hyperlink"/>
                  <w:rFonts w:ascii="Calibri" w:hAnsi="Calibri" w:cs="Calibri"/>
                  <w:sz w:val="18"/>
                  <w:szCs w:val="24"/>
                  <w:highlight w:val="yellow"/>
                </w:rPr>
                <w:t>R3-197175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38.423): Load for Spatial Distribution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27" w:history="1">
              <w:r w:rsidR="00C128D3">
                <w:rPr>
                  <w:rStyle w:val="Hyperlink"/>
                  <w:rFonts w:ascii="Calibri" w:hAnsi="Calibri" w:cs="Calibri"/>
                  <w:sz w:val="18"/>
                  <w:szCs w:val="24"/>
                  <w:highlight w:val="yellow"/>
                </w:rPr>
                <w:t>R3-197176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38.473): Load for Spatial Distribution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28" w:history="1">
              <w:r w:rsidR="00C128D3">
                <w:rPr>
                  <w:rStyle w:val="Hyperlink"/>
                  <w:rFonts w:ascii="Calibri" w:hAnsi="Calibri" w:cs="Calibri"/>
                  <w:sz w:val="18"/>
                  <w:szCs w:val="24"/>
                  <w:highlight w:val="yellow"/>
                </w:rPr>
                <w:t>R3-197177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36.423): Load for Spatial Distribution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rsidR="00C128D3" w:rsidRDefault="00C128D3" w:rsidP="00C128D3">
            <w:pPr>
              <w:pStyle w:val="Heading5"/>
              <w:keepNext w:val="0"/>
              <w:keepLines w:val="0"/>
              <w:numPr>
                <w:ilvl w:val="4"/>
                <w:numId w:val="8"/>
              </w:numPr>
              <w:tabs>
                <w:tab w:val="left" w:pos="0"/>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10.2.2.3. MLB for MR-DC</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29" w:history="1">
              <w:r w:rsidR="00C128D3">
                <w:rPr>
                  <w:rStyle w:val="Hyperlink"/>
                  <w:rFonts w:ascii="Calibri" w:hAnsi="Calibri" w:cs="Calibri"/>
                  <w:sz w:val="18"/>
                  <w:szCs w:val="24"/>
                  <w:highlight w:val="yellow"/>
                </w:rPr>
                <w:t>R3-197024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 on MLB for DC scenario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30" w:history="1">
              <w:r w:rsidR="00C128D3">
                <w:rPr>
                  <w:rStyle w:val="Hyperlink"/>
                  <w:rFonts w:ascii="Calibri" w:hAnsi="Calibri" w:cs="Calibri"/>
                  <w:sz w:val="18"/>
                  <w:szCs w:val="24"/>
                  <w:highlight w:val="yellow"/>
                </w:rPr>
                <w:t>R3-197093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 on Mobility Load Balancing for EN-DC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31" w:history="1">
              <w:r w:rsidR="00C128D3">
                <w:rPr>
                  <w:rStyle w:val="Hyperlink"/>
                  <w:rFonts w:ascii="Calibri" w:hAnsi="Calibri" w:cs="Calibri"/>
                  <w:sz w:val="18"/>
                  <w:szCs w:val="24"/>
                  <w:highlight w:val="yellow"/>
                </w:rPr>
                <w:t>R3-197450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Load Balancing in DC scenarios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32" w:history="1">
              <w:r w:rsidR="00C128D3">
                <w:rPr>
                  <w:rStyle w:val="Hyperlink"/>
                  <w:rFonts w:ascii="Calibri" w:hAnsi="Calibri" w:cs="Calibri"/>
                  <w:sz w:val="18"/>
                  <w:szCs w:val="24"/>
                  <w:highlight w:val="yellow"/>
                </w:rPr>
                <w:t>R3-197021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on 36.423) Support on MLB for EN-DC scenario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33" w:history="1">
              <w:r w:rsidR="00C128D3">
                <w:rPr>
                  <w:rStyle w:val="Hyperlink"/>
                  <w:rFonts w:ascii="Calibri" w:hAnsi="Calibri" w:cs="Calibri"/>
                  <w:sz w:val="18"/>
                  <w:szCs w:val="24"/>
                  <w:highlight w:val="yellow"/>
                </w:rPr>
                <w:t>R3-197022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on 38.423) Support on per-band and MR-DC MLB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34" w:history="1">
              <w:r w:rsidR="00C128D3">
                <w:rPr>
                  <w:rStyle w:val="Hyperlink"/>
                  <w:rFonts w:ascii="Calibri" w:hAnsi="Calibri" w:cs="Calibri"/>
                  <w:sz w:val="18"/>
                  <w:szCs w:val="24"/>
                  <w:highlight w:val="yellow"/>
                </w:rPr>
                <w:t>R3-197405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on 36.423) Support on MLB for EN-DC scenario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rsidR="00C128D3" w:rsidRDefault="00C128D3" w:rsidP="00C128D3">
            <w:pPr>
              <w:pStyle w:val="Heading3"/>
              <w:keepNext w:val="0"/>
              <w:keepLines w:val="0"/>
              <w:numPr>
                <w:ilvl w:val="2"/>
                <w:numId w:val="28"/>
              </w:numPr>
              <w:tabs>
                <w:tab w:val="left" w:pos="0"/>
              </w:tabs>
              <w:suppressAutoHyphens/>
              <w:overflowPunct/>
              <w:autoSpaceDE/>
              <w:autoSpaceDN/>
              <w:adjustRightInd/>
              <w:spacing w:before="60" w:after="0" w:line="276" w:lineRule="auto"/>
              <w:textAlignment w:val="auto"/>
              <w:rPr>
                <w:rFonts w:ascii="Calibri" w:hAnsi="Calibri" w:cs="Calibri"/>
                <w:kern w:val="2"/>
              </w:rPr>
            </w:pPr>
            <w:r>
              <w:rPr>
                <w:rFonts w:ascii="Calibri" w:hAnsi="Calibri" w:cs="Calibri"/>
                <w:kern w:val="2"/>
              </w:rPr>
              <w:t>10.2.3. RACH Optimization</w:t>
            </w:r>
          </w:p>
          <w:p w:rsidR="00C128D3" w:rsidRDefault="00C128D3" w:rsidP="00C128D3">
            <w:pPr>
              <w:spacing w:after="0"/>
              <w:rPr>
                <w:b/>
                <w:color w:val="D60093"/>
              </w:rPr>
            </w:pPr>
            <w:r>
              <w:rPr>
                <w:b/>
                <w:color w:val="D60093"/>
              </w:rPr>
              <w:t>QUOTA: 5</w:t>
            </w: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rsidR="00C128D3" w:rsidRDefault="00C128D3" w:rsidP="00C128D3">
            <w:pPr>
              <w:pStyle w:val="Heading5"/>
              <w:keepNext w:val="0"/>
              <w:keepLines w:val="0"/>
              <w:numPr>
                <w:ilvl w:val="4"/>
                <w:numId w:val="8"/>
              </w:numPr>
              <w:tabs>
                <w:tab w:val="left" w:pos="0"/>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10.2.3.1. RACH Optimization Enhancements</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35" w:history="1">
              <w:r w:rsidR="00C128D3">
                <w:rPr>
                  <w:rStyle w:val="Hyperlink"/>
                  <w:rFonts w:ascii="Calibri" w:hAnsi="Calibri" w:cs="Calibri"/>
                  <w:sz w:val="18"/>
                  <w:szCs w:val="24"/>
                  <w:highlight w:val="yellow"/>
                </w:rPr>
                <w:t>R3-196845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Further discussion on RACH optimization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36" w:history="1">
              <w:r w:rsidR="00C128D3">
                <w:rPr>
                  <w:rStyle w:val="Hyperlink"/>
                  <w:rFonts w:ascii="Calibri" w:hAnsi="Calibri" w:cs="Calibri"/>
                  <w:sz w:val="18"/>
                  <w:szCs w:val="24"/>
                  <w:highlight w:val="yellow"/>
                </w:rPr>
                <w:t>R3-196883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38.473): RACH report for RACH Optimization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bookmarkStart w:id="24" w:name="_Hlk25251135"/>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"file:///C:\\Technical%20Documents\\meetings\\RAN3-106\\Docs\\R3-197409.zip" </w:instrText>
            </w:r>
            <w:r>
              <w:fldChar w:fldCharType="separate"/>
            </w:r>
            <w:r>
              <w:rPr>
                <w:rStyle w:val="Hyperlink"/>
                <w:rFonts w:ascii="Calibri" w:hAnsi="Calibri" w:cs="Calibri"/>
                <w:sz w:val="18"/>
                <w:szCs w:val="24"/>
                <w:highlight w:val="yellow"/>
              </w:rPr>
              <w:t>R3-197409</w:t>
            </w:r>
            <w:r>
              <w:rPr>
                <w:rStyle w:val="Hyperlink"/>
                <w:rFonts w:ascii="Calibri" w:hAnsi="Calibri" w:cs="Calibri"/>
                <w:sz w:val="18"/>
                <w:szCs w:val="24"/>
                <w:highlight w:val="yellow"/>
              </w:rPr>
              <w:fldChar w:fldCharType="end"/>
            </w:r>
            <w:bookmarkEnd w:id="24"/>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Solution for RACH Optimization in NG-RAN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DD1BCB" w:rsidRDefault="00C128D3" w:rsidP="00C128D3">
            <w:pPr>
              <w:widowControl w:val="0"/>
              <w:spacing w:after="0"/>
              <w:ind w:left="144" w:hanging="144"/>
              <w:rPr>
                <w:rFonts w:ascii="Calibri" w:hAnsi="Calibri" w:cs="Calibri"/>
                <w:sz w:val="18"/>
                <w:szCs w:val="24"/>
              </w:rPr>
            </w:pPr>
            <w:r w:rsidRPr="00DD1BCB">
              <w:rPr>
                <w:rFonts w:ascii="Calibri" w:hAnsi="Calibri" w:cs="Calibri"/>
                <w:sz w:val="18"/>
                <w:szCs w:val="24"/>
              </w:rPr>
              <w:t>Proposal: It is proposed to adopt a solution for RACH configuration conflict detection and resolution based on the following steps:</w:t>
            </w:r>
          </w:p>
          <w:p w:rsidR="00C128D3" w:rsidRPr="00DD1BCB" w:rsidRDefault="00C128D3" w:rsidP="00C128D3">
            <w:pPr>
              <w:widowControl w:val="0"/>
              <w:spacing w:after="0"/>
              <w:ind w:left="144" w:hanging="144"/>
              <w:rPr>
                <w:rFonts w:ascii="Calibri" w:hAnsi="Calibri" w:cs="Calibri"/>
                <w:sz w:val="18"/>
                <w:szCs w:val="24"/>
              </w:rPr>
            </w:pPr>
            <w:r w:rsidRPr="00DD1BCB">
              <w:rPr>
                <w:rFonts w:ascii="Calibri" w:hAnsi="Calibri" w:cs="Calibri"/>
                <w:sz w:val="18"/>
                <w:szCs w:val="24"/>
              </w:rPr>
              <w:t>-</w:t>
            </w:r>
            <w:r w:rsidRPr="00DD1BCB">
              <w:rPr>
                <w:rFonts w:ascii="Calibri" w:hAnsi="Calibri" w:cs="Calibri"/>
                <w:sz w:val="18"/>
                <w:szCs w:val="24"/>
              </w:rPr>
              <w:tab/>
              <w:t xml:space="preserve">The </w:t>
            </w:r>
            <w:proofErr w:type="spellStart"/>
            <w:r w:rsidRPr="00DD1BCB">
              <w:rPr>
                <w:rFonts w:ascii="Calibri" w:hAnsi="Calibri" w:cs="Calibri"/>
                <w:sz w:val="18"/>
                <w:szCs w:val="24"/>
              </w:rPr>
              <w:t>gNB</w:t>
            </w:r>
            <w:proofErr w:type="spellEnd"/>
            <w:r w:rsidRPr="00DD1BCB">
              <w:rPr>
                <w:rFonts w:ascii="Calibri" w:hAnsi="Calibri" w:cs="Calibri"/>
                <w:sz w:val="18"/>
                <w:szCs w:val="24"/>
              </w:rPr>
              <w:t>-DU detects potential cases of RACH configuration conflicts by monitoring reception of Msg1 followed by absence of Msg3</w:t>
            </w:r>
          </w:p>
          <w:p w:rsidR="00C128D3" w:rsidRPr="00DD1BCB" w:rsidRDefault="00C128D3" w:rsidP="00C128D3">
            <w:pPr>
              <w:widowControl w:val="0"/>
              <w:spacing w:after="0"/>
              <w:ind w:left="144" w:hanging="144"/>
              <w:rPr>
                <w:rFonts w:ascii="Calibri" w:hAnsi="Calibri" w:cs="Calibri"/>
                <w:sz w:val="18"/>
                <w:szCs w:val="24"/>
              </w:rPr>
            </w:pPr>
            <w:r w:rsidRPr="00DD1BCB">
              <w:rPr>
                <w:rFonts w:ascii="Calibri" w:hAnsi="Calibri" w:cs="Calibri"/>
                <w:sz w:val="18"/>
                <w:szCs w:val="24"/>
              </w:rPr>
              <w:t>-</w:t>
            </w:r>
            <w:r w:rsidRPr="00DD1BCB">
              <w:rPr>
                <w:rFonts w:ascii="Calibri" w:hAnsi="Calibri" w:cs="Calibri"/>
                <w:sz w:val="18"/>
                <w:szCs w:val="24"/>
              </w:rPr>
              <w:tab/>
              <w:t xml:space="preserve">The </w:t>
            </w:r>
            <w:proofErr w:type="spellStart"/>
            <w:r w:rsidRPr="00DD1BCB">
              <w:rPr>
                <w:rFonts w:ascii="Calibri" w:hAnsi="Calibri" w:cs="Calibri"/>
                <w:sz w:val="18"/>
                <w:szCs w:val="24"/>
              </w:rPr>
              <w:t>gNB</w:t>
            </w:r>
            <w:proofErr w:type="spellEnd"/>
            <w:r w:rsidRPr="00DD1BCB">
              <w:rPr>
                <w:rFonts w:ascii="Calibri" w:hAnsi="Calibri" w:cs="Calibri"/>
                <w:sz w:val="18"/>
                <w:szCs w:val="24"/>
              </w:rPr>
              <w:t xml:space="preserve">-DU signals the </w:t>
            </w:r>
            <w:proofErr w:type="spellStart"/>
            <w:r w:rsidRPr="00DD1BCB">
              <w:rPr>
                <w:rFonts w:ascii="Calibri" w:hAnsi="Calibri" w:cs="Calibri"/>
                <w:sz w:val="18"/>
                <w:szCs w:val="24"/>
              </w:rPr>
              <w:t>gNB</w:t>
            </w:r>
            <w:proofErr w:type="spellEnd"/>
            <w:r w:rsidRPr="00DD1BCB">
              <w:rPr>
                <w:rFonts w:ascii="Calibri" w:hAnsi="Calibri" w:cs="Calibri"/>
                <w:sz w:val="18"/>
                <w:szCs w:val="24"/>
              </w:rPr>
              <w:t>-CU of a possible RACH configuration conflict involving e.g. Cell A</w:t>
            </w:r>
          </w:p>
          <w:p w:rsidR="00C128D3" w:rsidRPr="00DD1BCB" w:rsidRDefault="00C128D3" w:rsidP="00C128D3">
            <w:pPr>
              <w:widowControl w:val="0"/>
              <w:spacing w:after="0"/>
              <w:ind w:left="144" w:hanging="144"/>
              <w:rPr>
                <w:rFonts w:ascii="Calibri" w:hAnsi="Calibri" w:cs="Calibri"/>
                <w:sz w:val="18"/>
                <w:szCs w:val="24"/>
              </w:rPr>
            </w:pPr>
            <w:r w:rsidRPr="00DD1BCB">
              <w:rPr>
                <w:rFonts w:ascii="Calibri" w:hAnsi="Calibri" w:cs="Calibri"/>
                <w:sz w:val="18"/>
                <w:szCs w:val="24"/>
              </w:rPr>
              <w:t>-</w:t>
            </w:r>
            <w:r w:rsidRPr="00DD1BCB">
              <w:rPr>
                <w:rFonts w:ascii="Calibri" w:hAnsi="Calibri" w:cs="Calibri"/>
                <w:sz w:val="18"/>
                <w:szCs w:val="24"/>
              </w:rPr>
              <w:tab/>
              <w:t xml:space="preserve">The </w:t>
            </w:r>
            <w:proofErr w:type="spellStart"/>
            <w:r w:rsidRPr="00DD1BCB">
              <w:rPr>
                <w:rFonts w:ascii="Calibri" w:hAnsi="Calibri" w:cs="Calibri"/>
                <w:sz w:val="18"/>
                <w:szCs w:val="24"/>
              </w:rPr>
              <w:t>gNB</w:t>
            </w:r>
            <w:proofErr w:type="spellEnd"/>
            <w:r w:rsidRPr="00DD1BCB">
              <w:rPr>
                <w:rFonts w:ascii="Calibri" w:hAnsi="Calibri" w:cs="Calibri"/>
                <w:sz w:val="18"/>
                <w:szCs w:val="24"/>
              </w:rPr>
              <w:t xml:space="preserve">-CU verifies that other cells in Cell A </w:t>
            </w:r>
            <w:proofErr w:type="spellStart"/>
            <w:r w:rsidRPr="00DD1BCB">
              <w:rPr>
                <w:rFonts w:ascii="Calibri" w:hAnsi="Calibri" w:cs="Calibri"/>
                <w:sz w:val="18"/>
                <w:szCs w:val="24"/>
              </w:rPr>
              <w:t>neighbourhood</w:t>
            </w:r>
            <w:proofErr w:type="spellEnd"/>
            <w:r w:rsidRPr="00DD1BCB">
              <w:rPr>
                <w:rFonts w:ascii="Calibri" w:hAnsi="Calibri" w:cs="Calibri"/>
                <w:sz w:val="18"/>
                <w:szCs w:val="24"/>
              </w:rPr>
              <w:t xml:space="preserve"> have an overlapping RACH configuration with Cell A and signals to </w:t>
            </w:r>
            <w:proofErr w:type="spellStart"/>
            <w:r w:rsidRPr="00DD1BCB">
              <w:rPr>
                <w:rFonts w:ascii="Calibri" w:hAnsi="Calibri" w:cs="Calibri"/>
                <w:sz w:val="18"/>
                <w:szCs w:val="24"/>
              </w:rPr>
              <w:t>gNB</w:t>
            </w:r>
            <w:proofErr w:type="spellEnd"/>
            <w:r w:rsidRPr="00DD1BCB">
              <w:rPr>
                <w:rFonts w:ascii="Calibri" w:hAnsi="Calibri" w:cs="Calibri"/>
                <w:sz w:val="18"/>
                <w:szCs w:val="24"/>
              </w:rPr>
              <w:t>-DU the RACH configurations to avoid when choosing a new configuration for Cell A</w:t>
            </w:r>
          </w:p>
          <w:p w:rsidR="00C128D3" w:rsidRPr="00DD1BCB" w:rsidRDefault="00C128D3" w:rsidP="00C128D3">
            <w:pPr>
              <w:widowControl w:val="0"/>
              <w:spacing w:after="0"/>
              <w:ind w:left="144" w:hanging="144"/>
              <w:rPr>
                <w:rFonts w:ascii="Calibri" w:hAnsi="Calibri" w:cs="Calibri"/>
                <w:sz w:val="18"/>
                <w:szCs w:val="24"/>
              </w:rPr>
            </w:pPr>
            <w:r w:rsidRPr="00DD1BCB">
              <w:rPr>
                <w:rFonts w:ascii="Calibri" w:hAnsi="Calibri" w:cs="Calibri"/>
                <w:sz w:val="18"/>
                <w:szCs w:val="24"/>
              </w:rPr>
              <w:t>-</w:t>
            </w:r>
            <w:r w:rsidRPr="00DD1BCB">
              <w:rPr>
                <w:rFonts w:ascii="Calibri" w:hAnsi="Calibri" w:cs="Calibri"/>
                <w:sz w:val="18"/>
                <w:szCs w:val="24"/>
              </w:rPr>
              <w:tab/>
            </w:r>
            <w:proofErr w:type="spellStart"/>
            <w:r w:rsidRPr="00DD1BCB">
              <w:rPr>
                <w:rFonts w:ascii="Calibri" w:hAnsi="Calibri" w:cs="Calibri"/>
                <w:sz w:val="18"/>
                <w:szCs w:val="24"/>
              </w:rPr>
              <w:t>gNB</w:t>
            </w:r>
            <w:proofErr w:type="spellEnd"/>
            <w:r w:rsidRPr="00DD1BCB">
              <w:rPr>
                <w:rFonts w:ascii="Calibri" w:hAnsi="Calibri" w:cs="Calibri"/>
                <w:sz w:val="18"/>
                <w:szCs w:val="24"/>
              </w:rPr>
              <w:t xml:space="preserve">-DU selects a new RACH configuration taking the limitations from the </w:t>
            </w:r>
            <w:proofErr w:type="spellStart"/>
            <w:r w:rsidRPr="00DD1BCB">
              <w:rPr>
                <w:rFonts w:ascii="Calibri" w:hAnsi="Calibri" w:cs="Calibri"/>
                <w:sz w:val="18"/>
                <w:szCs w:val="24"/>
              </w:rPr>
              <w:t>gNB</w:t>
            </w:r>
            <w:proofErr w:type="spellEnd"/>
            <w:r w:rsidRPr="00DD1BCB">
              <w:rPr>
                <w:rFonts w:ascii="Calibri" w:hAnsi="Calibri" w:cs="Calibri"/>
                <w:sz w:val="18"/>
                <w:szCs w:val="24"/>
              </w:rPr>
              <w:t>-CU into account</w:t>
            </w:r>
          </w:p>
          <w:p w:rsidR="00C128D3" w:rsidRDefault="00C128D3" w:rsidP="00C128D3">
            <w:pPr>
              <w:widowControl w:val="0"/>
              <w:spacing w:after="0"/>
              <w:ind w:left="144" w:hanging="144"/>
              <w:rPr>
                <w:rFonts w:ascii="Calibri" w:hAnsi="Calibri" w:cs="Calibri"/>
                <w:sz w:val="18"/>
                <w:szCs w:val="24"/>
              </w:rPr>
            </w:pPr>
            <w:r w:rsidRPr="00DD1BCB">
              <w:rPr>
                <w:rFonts w:ascii="Calibri" w:hAnsi="Calibri" w:cs="Calibri"/>
                <w:sz w:val="18"/>
                <w:szCs w:val="24"/>
              </w:rPr>
              <w:t>-</w:t>
            </w:r>
            <w:r w:rsidRPr="00DD1BCB">
              <w:rPr>
                <w:rFonts w:ascii="Calibri" w:hAnsi="Calibri" w:cs="Calibri"/>
                <w:sz w:val="18"/>
                <w:szCs w:val="24"/>
              </w:rPr>
              <w:tab/>
            </w:r>
            <w:proofErr w:type="spellStart"/>
            <w:r w:rsidRPr="00DD1BCB">
              <w:rPr>
                <w:rFonts w:ascii="Calibri" w:hAnsi="Calibri" w:cs="Calibri"/>
                <w:sz w:val="18"/>
                <w:szCs w:val="24"/>
              </w:rPr>
              <w:t>gNB</w:t>
            </w:r>
            <w:proofErr w:type="spellEnd"/>
            <w:r w:rsidRPr="00DD1BCB">
              <w:rPr>
                <w:rFonts w:ascii="Calibri" w:hAnsi="Calibri" w:cs="Calibri"/>
                <w:sz w:val="18"/>
                <w:szCs w:val="24"/>
              </w:rPr>
              <w:t xml:space="preserve">-DU signals </w:t>
            </w:r>
            <w:proofErr w:type="spellStart"/>
            <w:r w:rsidRPr="00DD1BCB">
              <w:rPr>
                <w:rFonts w:ascii="Calibri" w:hAnsi="Calibri" w:cs="Calibri"/>
                <w:sz w:val="18"/>
                <w:szCs w:val="24"/>
              </w:rPr>
              <w:t>gNB</w:t>
            </w:r>
            <w:proofErr w:type="spellEnd"/>
            <w:r w:rsidRPr="00DD1BCB">
              <w:rPr>
                <w:rFonts w:ascii="Calibri" w:hAnsi="Calibri" w:cs="Calibri"/>
                <w:sz w:val="18"/>
                <w:szCs w:val="24"/>
              </w:rPr>
              <w:t xml:space="preserve">-CU of the newly adopted RACH configuration in </w:t>
            </w:r>
            <w:proofErr w:type="spellStart"/>
            <w:r w:rsidRPr="00DD1BCB">
              <w:rPr>
                <w:rFonts w:ascii="Calibri" w:hAnsi="Calibri" w:cs="Calibri"/>
                <w:sz w:val="18"/>
                <w:szCs w:val="24"/>
              </w:rPr>
              <w:t>gNB</w:t>
            </w:r>
            <w:proofErr w:type="spellEnd"/>
            <w:r w:rsidRPr="00DD1BCB">
              <w:rPr>
                <w:rFonts w:ascii="Calibri" w:hAnsi="Calibri" w:cs="Calibri"/>
                <w:sz w:val="18"/>
                <w:szCs w:val="24"/>
              </w:rPr>
              <w:t>-DU configuration Update</w:t>
            </w:r>
          </w:p>
          <w:p w:rsidR="00C128D3" w:rsidRDefault="00C128D3" w:rsidP="00C128D3">
            <w:pPr>
              <w:widowControl w:val="0"/>
              <w:spacing w:after="0"/>
              <w:ind w:left="144" w:hanging="144"/>
              <w:rPr>
                <w:rFonts w:ascii="Calibri" w:hAnsi="Calibri" w:cs="Calibri"/>
                <w:sz w:val="18"/>
                <w:szCs w:val="24"/>
              </w:rPr>
            </w:pP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HW: does not have to be triggered by DU</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Nokia: this is for a very specific case</w:t>
            </w:r>
          </w:p>
          <w:p w:rsidR="00C128D3" w:rsidRDefault="00C128D3" w:rsidP="00C128D3">
            <w:pPr>
              <w:widowControl w:val="0"/>
              <w:spacing w:after="0"/>
              <w:ind w:left="144" w:hanging="144"/>
              <w:rPr>
                <w:rFonts w:ascii="Calibri" w:hAnsi="Calibri" w:cs="Calibri"/>
                <w:sz w:val="18"/>
                <w:szCs w:val="24"/>
              </w:rPr>
            </w:pP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 </w:t>
            </w:r>
          </w:p>
          <w:p w:rsidR="00C128D3" w:rsidRDefault="00C128D3" w:rsidP="00C128D3">
            <w:pPr>
              <w:widowControl w:val="0"/>
              <w:spacing w:after="0"/>
              <w:ind w:left="144" w:hanging="144"/>
              <w:rPr>
                <w:rFonts w:ascii="Calibri" w:hAnsi="Calibri" w:cs="Calibri"/>
                <w:b/>
                <w:color w:val="FF00FF"/>
                <w:sz w:val="18"/>
                <w:szCs w:val="24"/>
              </w:rPr>
            </w:pPr>
            <w:bookmarkStart w:id="25" w:name="_Hlk25250845"/>
            <w:r>
              <w:rPr>
                <w:rFonts w:ascii="Calibri" w:hAnsi="Calibri" w:cs="Calibri"/>
                <w:b/>
                <w:color w:val="FF00FF"/>
                <w:sz w:val="18"/>
                <w:szCs w:val="24"/>
              </w:rPr>
              <w:lastRenderedPageBreak/>
              <w:t>CB: SON-MDT # 6_RACH</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produce summary offline</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can discuss proposals from other papers</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agree on the approach</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xml:space="preserve">-  produce TP if there is convergence </w:t>
            </w:r>
          </w:p>
          <w:p w:rsidR="00C128D3" w:rsidRDefault="00C128D3" w:rsidP="00C128D3">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(E///) summary of offline in </w:t>
            </w:r>
            <w:hyperlink r:id="rId137" w:history="1">
              <w:r>
                <w:rPr>
                  <w:rStyle w:val="Hyperlink"/>
                  <w:rFonts w:ascii="Calibri" w:hAnsi="Calibri" w:cs="Calibri"/>
                  <w:sz w:val="18"/>
                  <w:szCs w:val="24"/>
                </w:rPr>
                <w:t>R3-197582</w:t>
              </w:r>
            </w:hyperlink>
          </w:p>
          <w:bookmarkEnd w:id="25"/>
          <w:p w:rsidR="00C128D3" w:rsidRPr="00993FF0" w:rsidRDefault="00C128D3" w:rsidP="00C128D3">
            <w:pPr>
              <w:widowControl w:val="0"/>
              <w:spacing w:after="0"/>
              <w:ind w:left="144" w:hanging="144"/>
              <w:rPr>
                <w:rFonts w:ascii="Calibri" w:hAnsi="Calibri" w:cs="Calibri"/>
                <w:color w:val="000000"/>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38" w:history="1">
              <w:r w:rsidR="00C128D3">
                <w:rPr>
                  <w:rStyle w:val="Hyperlink"/>
                  <w:rFonts w:ascii="Calibri" w:hAnsi="Calibri" w:cs="Calibri"/>
                  <w:sz w:val="18"/>
                  <w:szCs w:val="24"/>
                  <w:highlight w:val="yellow"/>
                </w:rPr>
                <w:t>R3-197407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On the use cases and required F1 signaling for RACH optimization at </w:t>
            </w:r>
            <w:proofErr w:type="spellStart"/>
            <w:r w:rsidRPr="00B1720E">
              <w:rPr>
                <w:rFonts w:ascii="Calibri" w:hAnsi="Calibri" w:cs="Calibri"/>
                <w:sz w:val="18"/>
                <w:szCs w:val="24"/>
              </w:rPr>
              <w:t>gNB</w:t>
            </w:r>
            <w:proofErr w:type="spellEnd"/>
            <w:r w:rsidRPr="00B1720E">
              <w:rPr>
                <w:rFonts w:ascii="Calibri" w:hAnsi="Calibri" w:cs="Calibri"/>
                <w:sz w:val="18"/>
                <w:szCs w:val="24"/>
              </w:rPr>
              <w:t>-DU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39" w:history="1">
              <w:r w:rsidR="00C128D3">
                <w:rPr>
                  <w:rStyle w:val="Hyperlink"/>
                  <w:rFonts w:ascii="Calibri" w:hAnsi="Calibri" w:cs="Calibri"/>
                  <w:sz w:val="18"/>
                  <w:szCs w:val="24"/>
                  <w:highlight w:val="yellow"/>
                </w:rPr>
                <w:t>R3-197106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RACH report for NR RACH optimization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D610D5">
              <w:rPr>
                <w:rFonts w:ascii="Calibri" w:eastAsia="Times New Roman" w:hAnsi="Calibri" w:cs="Calibri"/>
                <w:b/>
                <w:bCs/>
                <w:color w:val="800000"/>
                <w:kern w:val="2"/>
                <w:szCs w:val="26"/>
              </w:rPr>
              <w:t>TPs</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40" w:history="1">
              <w:r w:rsidR="00C128D3">
                <w:rPr>
                  <w:rStyle w:val="Hyperlink"/>
                  <w:rFonts w:ascii="Calibri" w:hAnsi="Calibri" w:cs="Calibri"/>
                  <w:sz w:val="18"/>
                  <w:szCs w:val="24"/>
                  <w:highlight w:val="yellow"/>
                </w:rPr>
                <w:t>R3-196847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38.423] Introduction of RACH failure information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41" w:history="1">
              <w:r w:rsidR="00C128D3">
                <w:rPr>
                  <w:rStyle w:val="Hyperlink"/>
                  <w:rFonts w:ascii="Calibri" w:hAnsi="Calibri" w:cs="Calibri"/>
                  <w:sz w:val="18"/>
                  <w:szCs w:val="24"/>
                  <w:highlight w:val="yellow"/>
                </w:rPr>
                <w:t>R3-196884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38.401): RACH report for RACH Optimization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42" w:history="1">
              <w:r w:rsidR="00C128D3">
                <w:rPr>
                  <w:rStyle w:val="Hyperlink"/>
                  <w:rFonts w:ascii="Calibri" w:hAnsi="Calibri" w:cs="Calibri"/>
                  <w:sz w:val="18"/>
                  <w:szCs w:val="24"/>
                  <w:highlight w:val="yellow"/>
                </w:rPr>
                <w:t>R3-196885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38.470): RACH report for RACH Optimization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43" w:history="1">
              <w:r w:rsidR="00C128D3">
                <w:rPr>
                  <w:rStyle w:val="Hyperlink"/>
                  <w:rFonts w:ascii="Calibri" w:hAnsi="Calibri" w:cs="Calibri"/>
                  <w:sz w:val="18"/>
                  <w:szCs w:val="24"/>
                  <w:highlight w:val="yellow"/>
                </w:rPr>
                <w:t>R3-197266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to 38.300 on support of RACH optimization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44" w:history="1">
              <w:r w:rsidR="00C128D3">
                <w:rPr>
                  <w:rStyle w:val="Hyperlink"/>
                  <w:rFonts w:ascii="Calibri" w:hAnsi="Calibri" w:cs="Calibri"/>
                  <w:sz w:val="18"/>
                  <w:szCs w:val="24"/>
                  <w:highlight w:val="yellow"/>
                </w:rPr>
                <w:t>R3-197406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Stage 2 description for RACH </w:t>
            </w:r>
            <w:proofErr w:type="spellStart"/>
            <w:r w:rsidRPr="00B1720E">
              <w:rPr>
                <w:rFonts w:ascii="Calibri" w:hAnsi="Calibri" w:cs="Calibri"/>
                <w:sz w:val="18"/>
                <w:szCs w:val="24"/>
              </w:rPr>
              <w:t>Optimisation</w:t>
            </w:r>
            <w:proofErr w:type="spellEnd"/>
            <w:r w:rsidRPr="00B1720E">
              <w:rPr>
                <w:rFonts w:ascii="Calibri" w:hAnsi="Calibri" w:cs="Calibri"/>
                <w:sz w:val="18"/>
                <w:szCs w:val="24"/>
              </w:rPr>
              <w:t xml:space="preserve"> solution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45" w:history="1">
              <w:r w:rsidR="00C128D3">
                <w:rPr>
                  <w:rStyle w:val="Hyperlink"/>
                  <w:rFonts w:ascii="Calibri" w:hAnsi="Calibri" w:cs="Calibri"/>
                  <w:sz w:val="18"/>
                  <w:szCs w:val="24"/>
                  <w:highlight w:val="yellow"/>
                </w:rPr>
                <w:t>R3-197408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RACH </w:t>
            </w:r>
            <w:proofErr w:type="spellStart"/>
            <w:r w:rsidRPr="00B1720E">
              <w:rPr>
                <w:rFonts w:ascii="Calibri" w:hAnsi="Calibri" w:cs="Calibri"/>
                <w:sz w:val="18"/>
                <w:szCs w:val="24"/>
              </w:rPr>
              <w:t>Optimisation</w:t>
            </w:r>
            <w:proofErr w:type="spellEnd"/>
            <w:r w:rsidRPr="00B1720E">
              <w:rPr>
                <w:rFonts w:ascii="Calibri" w:hAnsi="Calibri" w:cs="Calibri"/>
                <w:sz w:val="18"/>
                <w:szCs w:val="24"/>
              </w:rPr>
              <w:t xml:space="preserve"> solution over F1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46" w:history="1">
              <w:r w:rsidR="00C128D3">
                <w:rPr>
                  <w:rStyle w:val="Hyperlink"/>
                  <w:rFonts w:ascii="Calibri" w:hAnsi="Calibri" w:cs="Calibri"/>
                  <w:sz w:val="18"/>
                  <w:szCs w:val="24"/>
                  <w:highlight w:val="yellow"/>
                </w:rPr>
                <w:t>R3-197410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Solution for RACH </w:t>
            </w:r>
            <w:proofErr w:type="spellStart"/>
            <w:r w:rsidRPr="00B1720E">
              <w:rPr>
                <w:rFonts w:ascii="Calibri" w:hAnsi="Calibri" w:cs="Calibri"/>
                <w:sz w:val="18"/>
                <w:szCs w:val="24"/>
              </w:rPr>
              <w:t>Optimisation</w:t>
            </w:r>
            <w:proofErr w:type="spellEnd"/>
            <w:r w:rsidRPr="00B1720E">
              <w:rPr>
                <w:rFonts w:ascii="Calibri" w:hAnsi="Calibri" w:cs="Calibri"/>
                <w:sz w:val="18"/>
                <w:szCs w:val="24"/>
              </w:rPr>
              <w:t xml:space="preserve"> over the </w:t>
            </w:r>
            <w:proofErr w:type="spellStart"/>
            <w:r w:rsidRPr="00B1720E">
              <w:rPr>
                <w:rFonts w:ascii="Calibri" w:hAnsi="Calibri" w:cs="Calibri"/>
                <w:sz w:val="18"/>
                <w:szCs w:val="24"/>
              </w:rPr>
              <w:t>Xn</w:t>
            </w:r>
            <w:proofErr w:type="spellEnd"/>
            <w:r w:rsidRPr="00B1720E">
              <w:rPr>
                <w:rFonts w:ascii="Calibri" w:hAnsi="Calibri" w:cs="Calibri"/>
                <w:sz w:val="18"/>
                <w:szCs w:val="24"/>
              </w:rPr>
              <w:t xml:space="preserv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red"/>
              </w:rPr>
            </w:pPr>
            <w:hyperlink r:id="rId147" w:history="1">
              <w:r w:rsidR="00C128D3">
                <w:rPr>
                  <w:rStyle w:val="Hyperlink"/>
                  <w:rFonts w:ascii="Calibri" w:hAnsi="Calibri" w:cs="Calibri"/>
                  <w:sz w:val="18"/>
                  <w:szCs w:val="24"/>
                  <w:highlight w:val="red"/>
                </w:rPr>
                <w:t>R3-196846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38.473] Introduction of RACH failure information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rsidR="00C128D3" w:rsidRDefault="00C128D3" w:rsidP="00C128D3">
            <w:pPr>
              <w:pStyle w:val="Heading5"/>
              <w:keepNext w:val="0"/>
              <w:keepLines w:val="0"/>
              <w:numPr>
                <w:ilvl w:val="4"/>
                <w:numId w:val="8"/>
              </w:numPr>
              <w:tabs>
                <w:tab w:val="left" w:pos="0"/>
              </w:tabs>
              <w:suppressAutoHyphens/>
              <w:overflowPunct/>
              <w:autoSpaceDE/>
              <w:autoSpaceDN/>
              <w:adjustRightInd/>
              <w:spacing w:before="60" w:after="0" w:line="276" w:lineRule="auto"/>
              <w:textAlignment w:val="auto"/>
              <w:rPr>
                <w:rFonts w:ascii="Calibri" w:hAnsi="Calibri" w:cs="Calibri"/>
              </w:rPr>
            </w:pPr>
            <w:r>
              <w:rPr>
                <w:rFonts w:ascii="Calibri" w:hAnsi="Calibri" w:cs="Calibri"/>
              </w:rPr>
              <w:t>10.2.3.2. Configuration Conflicts for RACH Optimization</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48" w:history="1">
              <w:r w:rsidR="00C128D3">
                <w:rPr>
                  <w:rStyle w:val="Hyperlink"/>
                  <w:rFonts w:ascii="Calibri" w:hAnsi="Calibri" w:cs="Calibri"/>
                  <w:sz w:val="18"/>
                  <w:szCs w:val="24"/>
                  <w:highlight w:val="yellow"/>
                </w:rPr>
                <w:t>R3-196886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38.423): PRACH configuration exchange for RACH Optimization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49" w:history="1">
              <w:r w:rsidR="00C128D3">
                <w:rPr>
                  <w:rStyle w:val="Hyperlink"/>
                  <w:rFonts w:ascii="Calibri" w:hAnsi="Calibri" w:cs="Calibri"/>
                  <w:sz w:val="18"/>
                  <w:szCs w:val="24"/>
                  <w:highlight w:val="yellow"/>
                </w:rPr>
                <w:t>R3-196887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SON BL CR for TS 38.473): PRACH configuration exchange for RACH Optimization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50" w:history="1">
              <w:r w:rsidR="00C128D3">
                <w:rPr>
                  <w:rStyle w:val="Hyperlink"/>
                  <w:rFonts w:ascii="Calibri" w:hAnsi="Calibri" w:cs="Calibri"/>
                  <w:sz w:val="18"/>
                  <w:szCs w:val="24"/>
                  <w:highlight w:val="yellow"/>
                </w:rPr>
                <w:t>R3-197107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RACH report for NR RACH optimization in TS38.473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E7E6E6"/>
          </w:tcPr>
          <w:p w:rsidR="00C128D3" w:rsidRDefault="00C128D3" w:rsidP="00C128D3">
            <w:pPr>
              <w:pStyle w:val="Heading3"/>
              <w:keepNext w:val="0"/>
              <w:keepLines w:val="0"/>
              <w:numPr>
                <w:ilvl w:val="2"/>
                <w:numId w:val="28"/>
              </w:numPr>
              <w:tabs>
                <w:tab w:val="left" w:pos="0"/>
              </w:tabs>
              <w:suppressAutoHyphens/>
              <w:overflowPunct/>
              <w:autoSpaceDE/>
              <w:autoSpaceDN/>
              <w:adjustRightInd/>
              <w:spacing w:before="60" w:after="0" w:line="276" w:lineRule="auto"/>
              <w:textAlignment w:val="auto"/>
              <w:rPr>
                <w:rFonts w:ascii="Calibri" w:hAnsi="Calibri" w:cs="Calibri"/>
                <w:kern w:val="2"/>
              </w:rPr>
            </w:pPr>
            <w:r>
              <w:rPr>
                <w:rFonts w:ascii="Calibri" w:hAnsi="Calibri" w:cs="Calibri"/>
                <w:kern w:val="2"/>
              </w:rPr>
              <w:t>10.2.4. PCI Selection</w:t>
            </w:r>
          </w:p>
          <w:p w:rsidR="00C128D3" w:rsidRDefault="00C128D3" w:rsidP="00C128D3">
            <w:pPr>
              <w:spacing w:after="0"/>
              <w:rPr>
                <w:rFonts w:ascii="Calibri" w:hAnsi="Calibri" w:cs="Calibri"/>
                <w:kern w:val="2"/>
              </w:rPr>
            </w:pPr>
            <w:r>
              <w:rPr>
                <w:rFonts w:ascii="Calibri" w:hAnsi="Calibri" w:cs="Calibri"/>
                <w:i/>
                <w:color w:val="FF0000"/>
                <w:kern w:val="2"/>
                <w:sz w:val="16"/>
                <w:szCs w:val="16"/>
              </w:rPr>
              <w:t>Depending on work progress, this may be discussed in the later part of the WI</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51" w:history="1">
              <w:r w:rsidR="00C128D3">
                <w:rPr>
                  <w:rStyle w:val="Hyperlink"/>
                  <w:rFonts w:ascii="Calibri" w:hAnsi="Calibri" w:cs="Calibri"/>
                  <w:sz w:val="18"/>
                  <w:szCs w:val="24"/>
                  <w:highlight w:val="yellow"/>
                </w:rPr>
                <w:t>R3-197411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Discussion and Solution for </w:t>
            </w:r>
            <w:proofErr w:type="spellStart"/>
            <w:r w:rsidRPr="00B1720E">
              <w:rPr>
                <w:rFonts w:ascii="Calibri" w:hAnsi="Calibri" w:cs="Calibri"/>
                <w:sz w:val="18"/>
                <w:szCs w:val="24"/>
              </w:rPr>
              <w:t>Centralised</w:t>
            </w:r>
            <w:proofErr w:type="spellEnd"/>
            <w:r w:rsidRPr="00B1720E">
              <w:rPr>
                <w:rFonts w:ascii="Calibri" w:hAnsi="Calibri" w:cs="Calibri"/>
                <w:sz w:val="18"/>
                <w:szCs w:val="24"/>
              </w:rPr>
              <w:t xml:space="preserve"> PCI Selection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52" w:history="1">
              <w:r w:rsidR="00C128D3">
                <w:rPr>
                  <w:rStyle w:val="Hyperlink"/>
                  <w:rFonts w:ascii="Calibri" w:hAnsi="Calibri" w:cs="Calibri"/>
                  <w:sz w:val="18"/>
                  <w:szCs w:val="24"/>
                  <w:highlight w:val="yellow"/>
                </w:rPr>
                <w:t>R3-197412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 and Solution for Distributed PCI Selection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53" w:history="1">
              <w:r w:rsidR="00C128D3">
                <w:rPr>
                  <w:rStyle w:val="Hyperlink"/>
                  <w:rFonts w:ascii="Calibri" w:hAnsi="Calibri" w:cs="Calibri"/>
                  <w:sz w:val="18"/>
                  <w:szCs w:val="24"/>
                  <w:highlight w:val="yellow"/>
                </w:rPr>
                <w:t>R3-197413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 and solution on PCI Reconfiguration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E7E6E6"/>
          </w:tcPr>
          <w:p w:rsidR="00C128D3" w:rsidRDefault="00C128D3" w:rsidP="00C128D3">
            <w:pPr>
              <w:pStyle w:val="Heading3"/>
              <w:keepNext w:val="0"/>
              <w:keepLines w:val="0"/>
              <w:numPr>
                <w:ilvl w:val="2"/>
                <w:numId w:val="28"/>
              </w:numPr>
              <w:tabs>
                <w:tab w:val="left" w:pos="0"/>
              </w:tabs>
              <w:suppressAutoHyphens/>
              <w:overflowPunct/>
              <w:autoSpaceDE/>
              <w:autoSpaceDN/>
              <w:adjustRightInd/>
              <w:spacing w:before="60" w:after="0" w:line="276" w:lineRule="auto"/>
              <w:textAlignment w:val="auto"/>
              <w:rPr>
                <w:rFonts w:ascii="Calibri" w:hAnsi="Calibri" w:cs="Calibri"/>
                <w:kern w:val="2"/>
              </w:rPr>
            </w:pPr>
            <w:r>
              <w:rPr>
                <w:rFonts w:ascii="Calibri" w:hAnsi="Calibri" w:cs="Calibri"/>
                <w:kern w:val="2"/>
              </w:rPr>
              <w:t>10.2.5. Energy Saving</w:t>
            </w:r>
          </w:p>
          <w:p w:rsidR="00C128D3" w:rsidRDefault="00C128D3" w:rsidP="00C128D3">
            <w:pPr>
              <w:spacing w:after="0"/>
              <w:rPr>
                <w:rFonts w:ascii="Calibri" w:hAnsi="Calibri" w:cs="Calibri"/>
                <w:i/>
                <w:color w:val="FF0000"/>
                <w:kern w:val="2"/>
                <w:sz w:val="16"/>
                <w:szCs w:val="16"/>
              </w:rPr>
            </w:pPr>
            <w:r>
              <w:rPr>
                <w:rFonts w:ascii="Calibri" w:hAnsi="Calibri" w:cs="Calibri"/>
                <w:i/>
                <w:color w:val="FF0000"/>
                <w:kern w:val="2"/>
                <w:sz w:val="16"/>
                <w:szCs w:val="16"/>
              </w:rPr>
              <w:t>OAM requirements only</w:t>
            </w:r>
          </w:p>
          <w:p w:rsidR="00C128D3" w:rsidRDefault="00C128D3" w:rsidP="00C128D3">
            <w:pPr>
              <w:spacing w:after="0"/>
              <w:rPr>
                <w:rFonts w:ascii="Calibri" w:hAnsi="Calibri" w:cs="Calibri"/>
                <w:i/>
                <w:color w:val="FF0000"/>
                <w:kern w:val="2"/>
                <w:sz w:val="16"/>
                <w:szCs w:val="16"/>
              </w:rPr>
            </w:pPr>
            <w:r>
              <w:rPr>
                <w:rFonts w:ascii="Calibri" w:hAnsi="Calibri" w:cs="Calibri"/>
                <w:i/>
                <w:color w:val="FF0000"/>
                <w:kern w:val="2"/>
                <w:sz w:val="16"/>
                <w:szCs w:val="16"/>
              </w:rPr>
              <w:t>Depending on work progress, this may be discussed in the later part of the WI</w:t>
            </w: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rsidR="00C128D3" w:rsidRDefault="00C128D3" w:rsidP="00C128D3">
            <w:pPr>
              <w:pStyle w:val="Heading2"/>
              <w:keepNext w:val="0"/>
              <w:keepLines w:val="0"/>
              <w:numPr>
                <w:ilvl w:val="1"/>
                <w:numId w:val="28"/>
              </w:numPr>
              <w:tabs>
                <w:tab w:val="left" w:pos="0"/>
              </w:tabs>
              <w:suppressAutoHyphens/>
              <w:overflowPunct/>
              <w:autoSpaceDE/>
              <w:autoSpaceDN/>
              <w:adjustRightInd/>
              <w:spacing w:before="60" w:after="0" w:line="276" w:lineRule="auto"/>
              <w:textAlignment w:val="auto"/>
              <w:rPr>
                <w:rFonts w:ascii="Calibri" w:hAnsi="Calibri" w:cs="Calibri"/>
                <w:kern w:val="2"/>
              </w:rPr>
            </w:pPr>
            <w:r>
              <w:rPr>
                <w:rFonts w:ascii="Calibri" w:hAnsi="Calibri" w:cs="Calibri"/>
                <w:kern w:val="2"/>
              </w:rPr>
              <w:t>10.3. Signaling Support for Minimization of Drive Testing</w:t>
            </w:r>
          </w:p>
          <w:p w:rsidR="00C128D3" w:rsidRDefault="00C128D3" w:rsidP="00C128D3">
            <w:pPr>
              <w:spacing w:after="0"/>
              <w:rPr>
                <w:rFonts w:ascii="Calibri" w:hAnsi="Calibri" w:cs="Calibri"/>
                <w:i/>
                <w:color w:val="FF0000"/>
                <w:kern w:val="2"/>
                <w:sz w:val="16"/>
                <w:szCs w:val="16"/>
              </w:rPr>
            </w:pPr>
            <w:r>
              <w:rPr>
                <w:b/>
                <w:color w:val="D60093"/>
              </w:rPr>
              <w:t>QUOTA: 10</w:t>
            </w:r>
          </w:p>
          <w:p w:rsidR="00C128D3" w:rsidRDefault="00C128D3" w:rsidP="00C128D3">
            <w:pPr>
              <w:spacing w:after="0"/>
              <w:rPr>
                <w:rFonts w:ascii="Calibri" w:hAnsi="Calibri" w:cs="Calibri"/>
                <w:i/>
                <w:color w:val="FF0000"/>
                <w:kern w:val="2"/>
                <w:sz w:val="16"/>
                <w:szCs w:val="16"/>
              </w:rPr>
            </w:pPr>
            <w:r>
              <w:rPr>
                <w:rFonts w:ascii="Calibri" w:hAnsi="Calibri" w:cs="Calibri"/>
                <w:i/>
                <w:color w:val="FF0000"/>
                <w:kern w:val="2"/>
                <w:sz w:val="16"/>
                <w:szCs w:val="16"/>
              </w:rPr>
              <w:t>For identified use cases, including coverage optimization, QoS verification via MDT, indoor MDT improvement, location info reporting, and sensor data collection (in cooperation with RAN2)</w:t>
            </w:r>
          </w:p>
          <w:p w:rsidR="00C128D3" w:rsidRDefault="00C128D3" w:rsidP="00C128D3">
            <w:pPr>
              <w:spacing w:after="0"/>
              <w:rPr>
                <w:rFonts w:ascii="Calibri" w:hAnsi="Calibri" w:cs="Calibri"/>
                <w:i/>
                <w:color w:val="FF0000"/>
                <w:kern w:val="2"/>
                <w:sz w:val="16"/>
                <w:szCs w:val="16"/>
              </w:rPr>
            </w:pPr>
            <w:r>
              <w:rPr>
                <w:rFonts w:ascii="Calibri" w:hAnsi="Calibri" w:cs="Calibri"/>
                <w:i/>
                <w:color w:val="FF0000"/>
                <w:kern w:val="2"/>
                <w:sz w:val="16"/>
                <w:szCs w:val="16"/>
              </w:rPr>
              <w:t>For stand-alone, NR-DC and EN-DC, including CU-DU split architecture</w:t>
            </w:r>
          </w:p>
          <w:p w:rsidR="00C128D3" w:rsidRDefault="00C128D3" w:rsidP="00C128D3">
            <w:pPr>
              <w:spacing w:after="0"/>
              <w:rPr>
                <w:rFonts w:ascii="Calibri" w:hAnsi="Calibri" w:cs="Calibri"/>
                <w:i/>
                <w:color w:val="FF0000"/>
                <w:kern w:val="2"/>
                <w:sz w:val="16"/>
                <w:szCs w:val="16"/>
              </w:rPr>
            </w:pPr>
            <w:r>
              <w:rPr>
                <w:rFonts w:ascii="Calibri" w:hAnsi="Calibri" w:cs="Calibri"/>
                <w:i/>
                <w:color w:val="FF0000"/>
                <w:kern w:val="2"/>
                <w:sz w:val="16"/>
                <w:szCs w:val="16"/>
              </w:rPr>
              <w:t>W1 specification work is not in the scope</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Initial Context Setup, Handover Request and Trace Start Message, and retrieve UE context response are used for signaling based MDT activation</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Deactivate trace and trace failure indication are used for MDT deactivation</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xml:space="preserve">UE Context Request and Trace Start on F1, Bearer context Setup and Trace Start on E1 are used for signaling based MDT activation. </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xml:space="preserve">The EM of each node may send the MDT activation to CU-CP, DU, and CU-UP directly. If a </w:t>
            </w:r>
            <w:proofErr w:type="spellStart"/>
            <w:r>
              <w:rPr>
                <w:rFonts w:ascii="Calibri" w:hAnsi="Calibri" w:cs="Calibri"/>
                <w:color w:val="00B050"/>
                <w:kern w:val="2"/>
                <w:sz w:val="16"/>
                <w:szCs w:val="16"/>
              </w:rPr>
              <w:t>gNB</w:t>
            </w:r>
            <w:proofErr w:type="spellEnd"/>
            <w:r>
              <w:rPr>
                <w:rFonts w:ascii="Calibri" w:hAnsi="Calibri" w:cs="Calibri"/>
                <w:color w:val="00B050"/>
                <w:kern w:val="2"/>
                <w:sz w:val="16"/>
                <w:szCs w:val="16"/>
              </w:rPr>
              <w:t xml:space="preserve">-CU receives a </w:t>
            </w:r>
            <w:proofErr w:type="gramStart"/>
            <w:r>
              <w:rPr>
                <w:rFonts w:ascii="Calibri" w:hAnsi="Calibri" w:cs="Calibri"/>
                <w:color w:val="00B050"/>
                <w:kern w:val="2"/>
                <w:sz w:val="16"/>
                <w:szCs w:val="16"/>
              </w:rPr>
              <w:t>management based</w:t>
            </w:r>
            <w:proofErr w:type="gramEnd"/>
            <w:r>
              <w:rPr>
                <w:rFonts w:ascii="Calibri" w:hAnsi="Calibri" w:cs="Calibri"/>
                <w:color w:val="00B050"/>
                <w:kern w:val="2"/>
                <w:sz w:val="16"/>
                <w:szCs w:val="16"/>
              </w:rPr>
              <w:t xml:space="preserve"> MDT activation, it may propagate the MDT configuration to DU and/or CU-UP over F1 and E1 if needed.</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xml:space="preserve">The EM of each node may send the MDT deactivation to CU-CP, DU, and CU-UP directly. If a </w:t>
            </w:r>
            <w:proofErr w:type="spellStart"/>
            <w:r>
              <w:rPr>
                <w:rFonts w:ascii="Calibri" w:hAnsi="Calibri" w:cs="Calibri"/>
                <w:color w:val="00B050"/>
                <w:kern w:val="2"/>
                <w:sz w:val="16"/>
                <w:szCs w:val="16"/>
              </w:rPr>
              <w:t>gNB</w:t>
            </w:r>
            <w:proofErr w:type="spellEnd"/>
            <w:r>
              <w:rPr>
                <w:rFonts w:ascii="Calibri" w:hAnsi="Calibri" w:cs="Calibri"/>
                <w:color w:val="00B050"/>
                <w:kern w:val="2"/>
                <w:sz w:val="16"/>
                <w:szCs w:val="16"/>
              </w:rPr>
              <w:t xml:space="preserve">-CU receives a </w:t>
            </w:r>
            <w:proofErr w:type="gramStart"/>
            <w:r>
              <w:rPr>
                <w:rFonts w:ascii="Calibri" w:hAnsi="Calibri" w:cs="Calibri"/>
                <w:color w:val="00B050"/>
                <w:kern w:val="2"/>
                <w:sz w:val="16"/>
                <w:szCs w:val="16"/>
              </w:rPr>
              <w:t>management based</w:t>
            </w:r>
            <w:proofErr w:type="gramEnd"/>
            <w:r>
              <w:rPr>
                <w:rFonts w:ascii="Calibri" w:hAnsi="Calibri" w:cs="Calibri"/>
                <w:color w:val="00B050"/>
                <w:kern w:val="2"/>
                <w:sz w:val="16"/>
                <w:szCs w:val="16"/>
              </w:rPr>
              <w:t xml:space="preserve"> MDT deactivation, it may propagate the management based MDT deactivation to DU and/or </w:t>
            </w:r>
            <w:proofErr w:type="spellStart"/>
            <w:r>
              <w:rPr>
                <w:rFonts w:ascii="Calibri" w:hAnsi="Calibri" w:cs="Calibri"/>
                <w:color w:val="00B050"/>
                <w:kern w:val="2"/>
                <w:sz w:val="16"/>
                <w:szCs w:val="16"/>
              </w:rPr>
              <w:t>gNB</w:t>
            </w:r>
            <w:proofErr w:type="spellEnd"/>
            <w:r>
              <w:rPr>
                <w:rFonts w:ascii="Calibri" w:hAnsi="Calibri" w:cs="Calibri"/>
                <w:color w:val="00B050"/>
                <w:kern w:val="2"/>
                <w:sz w:val="16"/>
                <w:szCs w:val="16"/>
              </w:rPr>
              <w:t>-CU-UP if needed.</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xml:space="preserve">In non-split RAN architecture, the NG-RAN node reports the MDT data to TCE. </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xml:space="preserve">In split RAN architecture, the MDT data is reported to TCE by each node directly; it is FFS whether the </w:t>
            </w:r>
            <w:proofErr w:type="spellStart"/>
            <w:r>
              <w:rPr>
                <w:rFonts w:ascii="Calibri" w:hAnsi="Calibri" w:cs="Calibri"/>
                <w:color w:val="00B050"/>
                <w:kern w:val="2"/>
                <w:sz w:val="16"/>
                <w:szCs w:val="16"/>
              </w:rPr>
              <w:t>gNB</w:t>
            </w:r>
            <w:proofErr w:type="spellEnd"/>
            <w:r>
              <w:rPr>
                <w:rFonts w:ascii="Calibri" w:hAnsi="Calibri" w:cs="Calibri"/>
                <w:color w:val="00B050"/>
                <w:kern w:val="2"/>
                <w:sz w:val="16"/>
                <w:szCs w:val="16"/>
              </w:rPr>
              <w:t>-CU-CP may combine MDT data received by other nodes to report to TCE</w:t>
            </w: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rsidR="00C128D3" w:rsidRDefault="00C128D3" w:rsidP="00C128D3">
            <w:pPr>
              <w:pStyle w:val="Heading3"/>
              <w:keepNext w:val="0"/>
              <w:keepLines w:val="0"/>
              <w:numPr>
                <w:ilvl w:val="2"/>
                <w:numId w:val="28"/>
              </w:numPr>
              <w:tabs>
                <w:tab w:val="left" w:pos="0"/>
              </w:tabs>
              <w:suppressAutoHyphens/>
              <w:overflowPunct/>
              <w:autoSpaceDE/>
              <w:autoSpaceDN/>
              <w:adjustRightInd/>
              <w:spacing w:before="60" w:after="0" w:line="276" w:lineRule="auto"/>
              <w:textAlignment w:val="auto"/>
              <w:rPr>
                <w:rFonts w:ascii="Calibri" w:hAnsi="Calibri" w:cs="Calibri"/>
                <w:kern w:val="2"/>
              </w:rPr>
            </w:pPr>
            <w:r>
              <w:rPr>
                <w:rFonts w:ascii="Calibri" w:hAnsi="Calibri" w:cs="Calibri"/>
                <w:kern w:val="2"/>
              </w:rPr>
              <w:lastRenderedPageBreak/>
              <w:t>10.3.1. MDT Activation and Reporting</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Signaling based logged MDT configuration includes following parameters (NG):</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MDT mode configuration, i.e., logged MDT only;</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Area scope of MDT, including cell list of E-CGI or N-CGI, TAC list of serving PLMN, TAI list, and PLMN wide; (may need to be updated pending RAN2 discussion)</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Logging interval;</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Logging duration;</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Bluetooth Measurement Configuration;</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WLAN Measurement Configuration;</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Signaling based immediate MDT configuration includes following parameters (NG):</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MDT mode configuration: immediate MDT only, immediate MDT and trace;</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Area scope of MDT, including cell list of E-CGI or N-CGI, TAC list of serving PLMN, TAI list, and PLMN wide; (may need to be updated pending RAN2 discussion)</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MDT location information, enumerated type;</w:t>
            </w:r>
          </w:p>
          <w:p w:rsidR="00C128D3" w:rsidRDefault="00C128D3" w:rsidP="00C128D3">
            <w:pPr>
              <w:spacing w:after="0"/>
              <w:rPr>
                <w:rFonts w:ascii="Calibri" w:hAnsi="Calibri" w:cs="Calibri"/>
                <w:color w:val="00B050"/>
                <w:kern w:val="2"/>
                <w:sz w:val="16"/>
                <w:szCs w:val="16"/>
              </w:rPr>
            </w:pPr>
            <w:r>
              <w:rPr>
                <w:rFonts w:ascii="Calibri" w:hAnsi="Calibri" w:cs="Calibri"/>
                <w:color w:val="00B050"/>
                <w:kern w:val="2"/>
                <w:sz w:val="16"/>
                <w:szCs w:val="16"/>
              </w:rPr>
              <w:t>- Signaling based MDT PLMN List.</w:t>
            </w:r>
          </w:p>
          <w:p w:rsidR="00C128D3" w:rsidRDefault="00C128D3" w:rsidP="00C128D3">
            <w:pPr>
              <w:spacing w:after="0"/>
              <w:rPr>
                <w:rFonts w:ascii="Calibri" w:hAnsi="Calibri" w:cs="Calibri"/>
                <w:i/>
                <w:color w:val="FF0000"/>
                <w:kern w:val="2"/>
                <w:sz w:val="16"/>
                <w:szCs w:val="16"/>
              </w:rPr>
            </w:pPr>
            <w:r>
              <w:rPr>
                <w:rFonts w:ascii="Calibri" w:hAnsi="Calibri" w:cs="Calibri"/>
                <w:color w:val="00B050"/>
                <w:kern w:val="2"/>
                <w:sz w:val="16"/>
                <w:szCs w:val="16"/>
              </w:rPr>
              <w:t xml:space="preserve">NG-RAN receives the </w:t>
            </w:r>
            <w:proofErr w:type="gramStart"/>
            <w:r>
              <w:rPr>
                <w:rFonts w:ascii="Calibri" w:hAnsi="Calibri" w:cs="Calibri"/>
                <w:color w:val="00B050"/>
                <w:kern w:val="2"/>
                <w:sz w:val="16"/>
                <w:szCs w:val="16"/>
              </w:rPr>
              <w:t>management based</w:t>
            </w:r>
            <w:proofErr w:type="gramEnd"/>
            <w:r>
              <w:rPr>
                <w:rFonts w:ascii="Calibri" w:hAnsi="Calibri" w:cs="Calibri"/>
                <w:color w:val="00B050"/>
                <w:kern w:val="2"/>
                <w:sz w:val="16"/>
                <w:szCs w:val="16"/>
              </w:rPr>
              <w:t xml:space="preserve"> MDT allowed information in the NG Initial Context Setup Request message. The </w:t>
            </w:r>
            <w:proofErr w:type="gramStart"/>
            <w:r>
              <w:rPr>
                <w:rFonts w:ascii="Calibri" w:hAnsi="Calibri" w:cs="Calibri"/>
                <w:color w:val="00B050"/>
                <w:kern w:val="2"/>
                <w:sz w:val="16"/>
                <w:szCs w:val="16"/>
              </w:rPr>
              <w:t>management based</w:t>
            </w:r>
            <w:proofErr w:type="gramEnd"/>
            <w:r>
              <w:rPr>
                <w:rFonts w:ascii="Calibri" w:hAnsi="Calibri" w:cs="Calibri"/>
                <w:color w:val="00B050"/>
                <w:kern w:val="2"/>
                <w:sz w:val="16"/>
                <w:szCs w:val="16"/>
              </w:rPr>
              <w:t xml:space="preserve"> MDT allowed information includes the Management Based MDT Allowed indication and optionally the Management Based MDT PLMN List</w:t>
            </w:r>
          </w:p>
        </w:tc>
      </w:tr>
      <w:bookmarkStart w:id="26" w:name="_Hlk25251154"/>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highlight w:val="yellow"/>
              </w:rPr>
            </w:pPr>
            <w:r>
              <w:fldChar w:fldCharType="begin"/>
            </w:r>
            <w:r>
              <w:instrText xml:space="preserve"> HYPERLINK "file:///C:\\Technical%20Documents\\meetings\\RAN3-106\\Docs\\R3-196571.zip" </w:instrText>
            </w:r>
            <w:r>
              <w:fldChar w:fldCharType="separate"/>
            </w:r>
            <w:r>
              <w:rPr>
                <w:rStyle w:val="Hyperlink"/>
                <w:rFonts w:ascii="Calibri" w:hAnsi="Calibri" w:cs="Calibri"/>
                <w:sz w:val="18"/>
                <w:szCs w:val="24"/>
                <w:highlight w:val="yellow"/>
              </w:rPr>
              <w:t>R3-196571</w:t>
            </w:r>
            <w:r>
              <w:rPr>
                <w:rStyle w:val="Hyperlink"/>
                <w:rFonts w:ascii="Calibri" w:hAnsi="Calibri" w:cs="Calibri"/>
                <w:sz w:val="18"/>
                <w:szCs w:val="24"/>
                <w:highlight w:val="yellow"/>
              </w:rPr>
              <w:fldChar w:fldCharType="end"/>
            </w:r>
            <w:bookmarkEnd w:id="26"/>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Discussion the impacts of </w:t>
            </w:r>
            <w:proofErr w:type="gramStart"/>
            <w:r w:rsidRPr="00B1720E">
              <w:rPr>
                <w:rFonts w:ascii="Calibri" w:hAnsi="Calibri" w:cs="Calibri"/>
                <w:sz w:val="18"/>
                <w:szCs w:val="24"/>
              </w:rPr>
              <w:t>management based</w:t>
            </w:r>
            <w:proofErr w:type="gramEnd"/>
            <w:r w:rsidRPr="00B1720E">
              <w:rPr>
                <w:rFonts w:ascii="Calibri" w:hAnsi="Calibri" w:cs="Calibri"/>
                <w:sz w:val="18"/>
                <w:szCs w:val="24"/>
              </w:rPr>
              <w:t xml:space="preserve"> MDT in split RAN (Samsung Electronics Co., Ltd)</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993FF0" w:rsidRDefault="00C128D3" w:rsidP="00C128D3">
            <w:pPr>
              <w:widowControl w:val="0"/>
              <w:spacing w:after="0"/>
              <w:ind w:left="144" w:hanging="144"/>
              <w:rPr>
                <w:rFonts w:ascii="Calibri" w:hAnsi="Calibri" w:cs="Calibri"/>
                <w:sz w:val="18"/>
                <w:szCs w:val="24"/>
              </w:rPr>
            </w:pPr>
            <w:r w:rsidRPr="00993FF0">
              <w:rPr>
                <w:rFonts w:ascii="Calibri" w:hAnsi="Calibri" w:cs="Calibri"/>
                <w:sz w:val="18"/>
                <w:szCs w:val="24"/>
              </w:rPr>
              <w:t xml:space="preserve">Proposal 1: </w:t>
            </w:r>
            <w:r w:rsidRPr="00993FF0">
              <w:rPr>
                <w:rFonts w:ascii="Calibri" w:hAnsi="Calibri" w:cs="Calibri"/>
                <w:sz w:val="18"/>
                <w:szCs w:val="24"/>
              </w:rPr>
              <w:tab/>
              <w:t xml:space="preserve">It is proposed to include Management Based MDT Allowed IE in the F1-UE CONTEXT SETUP REQUEST message and E1-BEARER SETUP REQUEST message. </w:t>
            </w:r>
          </w:p>
          <w:p w:rsidR="00C128D3" w:rsidRPr="00993FF0" w:rsidRDefault="00C128D3" w:rsidP="00C128D3">
            <w:pPr>
              <w:widowControl w:val="0"/>
              <w:spacing w:after="0"/>
              <w:ind w:left="144" w:hanging="144"/>
              <w:rPr>
                <w:rFonts w:ascii="Calibri" w:hAnsi="Calibri" w:cs="Calibri"/>
                <w:sz w:val="18"/>
                <w:szCs w:val="24"/>
              </w:rPr>
            </w:pPr>
            <w:r w:rsidRPr="00993FF0">
              <w:rPr>
                <w:rFonts w:ascii="Calibri" w:hAnsi="Calibri" w:cs="Calibri"/>
                <w:sz w:val="18"/>
                <w:szCs w:val="24"/>
              </w:rPr>
              <w:t xml:space="preserve">Proposal 2: </w:t>
            </w:r>
            <w:r w:rsidRPr="00993FF0">
              <w:rPr>
                <w:rFonts w:ascii="Calibri" w:hAnsi="Calibri" w:cs="Calibri"/>
                <w:sz w:val="18"/>
                <w:szCs w:val="24"/>
              </w:rPr>
              <w:tab/>
              <w:t xml:space="preserve">It is proposed UE serving Cell ID shall be send from the CU-CP to the CU-UP. </w:t>
            </w:r>
          </w:p>
          <w:p w:rsidR="00C128D3" w:rsidRDefault="00C128D3" w:rsidP="00C128D3">
            <w:pPr>
              <w:widowControl w:val="0"/>
              <w:spacing w:after="0"/>
              <w:ind w:left="144" w:hanging="144"/>
              <w:rPr>
                <w:rFonts w:ascii="Calibri" w:hAnsi="Calibri" w:cs="Calibri"/>
                <w:sz w:val="18"/>
                <w:szCs w:val="24"/>
              </w:rPr>
            </w:pPr>
            <w:r w:rsidRPr="00993FF0">
              <w:rPr>
                <w:rFonts w:ascii="Calibri" w:hAnsi="Calibri" w:cs="Calibri"/>
                <w:sz w:val="18"/>
                <w:szCs w:val="24"/>
              </w:rPr>
              <w:t xml:space="preserve">Proposal 3: </w:t>
            </w:r>
            <w:r w:rsidRPr="00993FF0">
              <w:rPr>
                <w:rFonts w:ascii="Calibri" w:hAnsi="Calibri" w:cs="Calibri"/>
                <w:sz w:val="18"/>
                <w:szCs w:val="24"/>
              </w:rPr>
              <w:tab/>
              <w:t xml:space="preserve">It is proposed to add CELL TRAFFIC TRACE message, sending from DU/CU-UP to CU-CP, in F1 and E1. </w:t>
            </w:r>
          </w:p>
          <w:p w:rsidR="00C128D3" w:rsidRPr="00993FF0" w:rsidRDefault="00C128D3" w:rsidP="00C128D3">
            <w:pPr>
              <w:widowControl w:val="0"/>
              <w:spacing w:after="0"/>
              <w:ind w:left="144" w:hanging="144"/>
              <w:rPr>
                <w:rFonts w:ascii="Calibri" w:hAnsi="Calibri" w:cs="Calibri"/>
                <w:sz w:val="18"/>
                <w:szCs w:val="24"/>
              </w:rPr>
            </w:pP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E///: it is proposed to only signal management-based MDT allowed, why not list of PLMNs?</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We don’t think signaling of cell id is needed</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Need to discuss if cell traffic trace is needed</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Prefer stage-2 description in one spec</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Nokia: Cell id on E1 is not needed</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ZTE: agree with E/// and Nokia</w:t>
            </w: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Samsung: proposal 1 is agreeable, cell id is required</w:t>
            </w:r>
          </w:p>
          <w:p w:rsidR="00C128D3" w:rsidRDefault="00C128D3" w:rsidP="00C128D3">
            <w:pPr>
              <w:widowControl w:val="0"/>
              <w:spacing w:after="0"/>
              <w:ind w:left="144" w:hanging="144"/>
              <w:rPr>
                <w:rFonts w:ascii="Calibri" w:hAnsi="Calibri" w:cs="Calibri"/>
                <w:sz w:val="18"/>
                <w:szCs w:val="24"/>
              </w:rPr>
            </w:pPr>
          </w:p>
          <w:p w:rsidR="00C128D3" w:rsidRDefault="00C128D3" w:rsidP="00C128D3">
            <w:pPr>
              <w:widowControl w:val="0"/>
              <w:spacing w:after="0"/>
              <w:ind w:left="144" w:hanging="144"/>
              <w:rPr>
                <w:rFonts w:ascii="Calibri" w:hAnsi="Calibri" w:cs="Calibri"/>
                <w:sz w:val="18"/>
                <w:szCs w:val="24"/>
              </w:rPr>
            </w:pPr>
            <w:r>
              <w:rPr>
                <w:rFonts w:ascii="Calibri" w:hAnsi="Calibri" w:cs="Calibri"/>
                <w:sz w:val="18"/>
                <w:szCs w:val="24"/>
              </w:rPr>
              <w:t xml:space="preserve"> </w:t>
            </w:r>
          </w:p>
          <w:p w:rsidR="00C128D3" w:rsidRDefault="00C128D3" w:rsidP="00C128D3">
            <w:pPr>
              <w:widowControl w:val="0"/>
              <w:spacing w:after="0"/>
              <w:ind w:left="144" w:hanging="144"/>
              <w:rPr>
                <w:rFonts w:ascii="Calibri" w:hAnsi="Calibri" w:cs="Calibri"/>
                <w:b/>
                <w:color w:val="FF00FF"/>
                <w:sz w:val="18"/>
                <w:szCs w:val="24"/>
              </w:rPr>
            </w:pPr>
            <w:bookmarkStart w:id="27" w:name="_Hlk25250856"/>
            <w:r>
              <w:rPr>
                <w:rFonts w:ascii="Calibri" w:hAnsi="Calibri" w:cs="Calibri"/>
                <w:b/>
                <w:color w:val="FF00FF"/>
                <w:sz w:val="18"/>
                <w:szCs w:val="24"/>
              </w:rPr>
              <w:t>CB: SON-MDT # 7_MDT</w:t>
            </w:r>
          </w:p>
          <w:p w:rsidR="00C128D3" w:rsidRDefault="00C128D3" w:rsidP="00C128D3">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discuss something</w:t>
            </w:r>
          </w:p>
          <w:p w:rsidR="00C128D3" w:rsidRDefault="00C128D3" w:rsidP="00C128D3">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(Samsung) summary of offline </w:t>
            </w:r>
            <w:hyperlink r:id="rId154" w:history="1">
              <w:r>
                <w:rPr>
                  <w:rStyle w:val="Hyperlink"/>
                  <w:rFonts w:ascii="Calibri" w:hAnsi="Calibri" w:cs="Calibri"/>
                  <w:sz w:val="18"/>
                  <w:szCs w:val="24"/>
                </w:rPr>
                <w:t>R3-197583</w:t>
              </w:r>
            </w:hyperlink>
          </w:p>
          <w:bookmarkEnd w:id="27"/>
          <w:p w:rsidR="00C128D3" w:rsidRPr="00A2013B" w:rsidRDefault="00C128D3" w:rsidP="00C128D3">
            <w:pPr>
              <w:widowControl w:val="0"/>
              <w:spacing w:after="0"/>
              <w:ind w:left="144" w:hanging="144"/>
              <w:rPr>
                <w:rFonts w:ascii="Calibri" w:hAnsi="Calibri" w:cs="Calibri"/>
                <w:color w:val="000000"/>
                <w:sz w:val="18"/>
                <w:szCs w:val="24"/>
              </w:rPr>
            </w:pP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55" w:history="1">
              <w:r w:rsidR="00C128D3">
                <w:rPr>
                  <w:rStyle w:val="Hyperlink"/>
                  <w:rFonts w:ascii="Calibri" w:hAnsi="Calibri" w:cs="Calibri"/>
                  <w:sz w:val="18"/>
                  <w:szCs w:val="24"/>
                  <w:highlight w:val="yellow"/>
                </w:rPr>
                <w:t>R3-196888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MDT Activation and Reporting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56" w:history="1">
              <w:r w:rsidR="00C128D3">
                <w:rPr>
                  <w:rStyle w:val="Hyperlink"/>
                  <w:rFonts w:ascii="Calibri" w:hAnsi="Calibri" w:cs="Calibri"/>
                  <w:sz w:val="18"/>
                  <w:szCs w:val="24"/>
                  <w:highlight w:val="yellow"/>
                </w:rPr>
                <w:t>R3-197108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proofErr w:type="spellStart"/>
            <w:r w:rsidRPr="00B1720E">
              <w:rPr>
                <w:rFonts w:ascii="Calibri" w:hAnsi="Calibri" w:cs="Calibri"/>
                <w:sz w:val="18"/>
                <w:szCs w:val="24"/>
              </w:rPr>
              <w:t>Signalling</w:t>
            </w:r>
            <w:proofErr w:type="spellEnd"/>
            <w:r w:rsidRPr="00B1720E">
              <w:rPr>
                <w:rFonts w:ascii="Calibri" w:hAnsi="Calibri" w:cs="Calibri"/>
                <w:sz w:val="18"/>
                <w:szCs w:val="24"/>
              </w:rPr>
              <w:t xml:space="preserve"> support of NR MDT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57" w:history="1">
              <w:r w:rsidR="00C128D3">
                <w:rPr>
                  <w:rStyle w:val="Hyperlink"/>
                  <w:rFonts w:ascii="Calibri" w:hAnsi="Calibri" w:cs="Calibri"/>
                  <w:sz w:val="18"/>
                  <w:szCs w:val="24"/>
                  <w:highlight w:val="yellow"/>
                </w:rPr>
                <w:t>R3-197414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Proposals on Agreements and way forward on MDT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Move to 10.3.1</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58" w:history="1">
              <w:r w:rsidR="00C128D3">
                <w:rPr>
                  <w:rStyle w:val="Hyperlink"/>
                  <w:rFonts w:ascii="Calibri" w:hAnsi="Calibri" w:cs="Calibri"/>
                  <w:sz w:val="18"/>
                  <w:szCs w:val="24"/>
                  <w:highlight w:val="yellow"/>
                </w:rPr>
                <w:t>R3-197039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Discussion on </w:t>
            </w:r>
            <w:proofErr w:type="spellStart"/>
            <w:r w:rsidRPr="00B1720E">
              <w:rPr>
                <w:rFonts w:ascii="Calibri" w:hAnsi="Calibri" w:cs="Calibri"/>
                <w:sz w:val="18"/>
                <w:szCs w:val="24"/>
              </w:rPr>
              <w:t>signalling</w:t>
            </w:r>
            <w:proofErr w:type="spellEnd"/>
            <w:r w:rsidRPr="00B1720E">
              <w:rPr>
                <w:rFonts w:ascii="Calibri" w:hAnsi="Calibri" w:cs="Calibri"/>
                <w:sz w:val="18"/>
                <w:szCs w:val="24"/>
              </w:rPr>
              <w:t xml:space="preserve"> based MDT configuration for Split RAN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FD206C">
              <w:rPr>
                <w:rFonts w:ascii="Calibri" w:eastAsia="Times New Roman" w:hAnsi="Calibri" w:cs="Calibri"/>
                <w:b/>
                <w:bCs/>
                <w:color w:val="800000"/>
                <w:kern w:val="2"/>
                <w:szCs w:val="26"/>
              </w:rPr>
              <w:t>TPs</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59" w:history="1">
              <w:r w:rsidR="00C128D3">
                <w:rPr>
                  <w:rStyle w:val="Hyperlink"/>
                  <w:rFonts w:ascii="Calibri" w:hAnsi="Calibri" w:cs="Calibri"/>
                  <w:sz w:val="18"/>
                  <w:szCs w:val="24"/>
                  <w:highlight w:val="yellow"/>
                </w:rPr>
                <w:t>R3-196572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F1AP impacts for </w:t>
            </w:r>
            <w:proofErr w:type="gramStart"/>
            <w:r w:rsidRPr="00B1720E">
              <w:rPr>
                <w:rFonts w:ascii="Calibri" w:hAnsi="Calibri" w:cs="Calibri"/>
                <w:sz w:val="18"/>
                <w:szCs w:val="24"/>
              </w:rPr>
              <w:t>management based</w:t>
            </w:r>
            <w:proofErr w:type="gramEnd"/>
            <w:r w:rsidRPr="00B1720E">
              <w:rPr>
                <w:rFonts w:ascii="Calibri" w:hAnsi="Calibri" w:cs="Calibri"/>
                <w:sz w:val="18"/>
                <w:szCs w:val="24"/>
              </w:rPr>
              <w:t xml:space="preserve"> MDT (Samsung Electronics Co., Ltd)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CR0492r, TS 38.473 v15.7.0, Rel-16, Cat. B</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60" w:history="1">
              <w:r w:rsidR="00C128D3">
                <w:rPr>
                  <w:rStyle w:val="Hyperlink"/>
                  <w:rFonts w:ascii="Calibri" w:hAnsi="Calibri" w:cs="Calibri"/>
                  <w:sz w:val="18"/>
                  <w:szCs w:val="24"/>
                  <w:highlight w:val="yellow"/>
                </w:rPr>
                <w:t>R3-196573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E1AP impacts for </w:t>
            </w:r>
            <w:proofErr w:type="gramStart"/>
            <w:r w:rsidRPr="00B1720E">
              <w:rPr>
                <w:rFonts w:ascii="Calibri" w:hAnsi="Calibri" w:cs="Calibri"/>
                <w:sz w:val="18"/>
                <w:szCs w:val="24"/>
              </w:rPr>
              <w:t>management based</w:t>
            </w:r>
            <w:proofErr w:type="gramEnd"/>
            <w:r w:rsidRPr="00B1720E">
              <w:rPr>
                <w:rFonts w:ascii="Calibri" w:hAnsi="Calibri" w:cs="Calibri"/>
                <w:sz w:val="18"/>
                <w:szCs w:val="24"/>
              </w:rPr>
              <w:t xml:space="preserve"> MDT (Samsung Electronics Co., Ltd)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CR0180r, TS 38.463 v15.5.0, Rel-16, Cat. B</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61" w:history="1">
              <w:r w:rsidR="00C128D3">
                <w:rPr>
                  <w:rStyle w:val="Hyperlink"/>
                  <w:rFonts w:ascii="Calibri" w:hAnsi="Calibri" w:cs="Calibri"/>
                  <w:sz w:val="18"/>
                  <w:szCs w:val="24"/>
                  <w:highlight w:val="yellow"/>
                </w:rPr>
                <w:t>R3-196574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MDT activation procedure in split RAN (Samsung Electronics Co., Ltd)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CR0099r, TS 38.401 v15.6.0, Rel-16, Cat. B</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62" w:history="1">
              <w:r w:rsidR="00C128D3">
                <w:rPr>
                  <w:rStyle w:val="Hyperlink"/>
                  <w:rFonts w:ascii="Calibri" w:hAnsi="Calibri" w:cs="Calibri"/>
                  <w:sz w:val="18"/>
                  <w:szCs w:val="24"/>
                  <w:highlight w:val="yellow"/>
                </w:rPr>
                <w:t>R3-196889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MDT Activation and Reporting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CR0276r, TS 38.423 v15.5.0, Rel-16, Cat. B</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63" w:history="1">
              <w:r w:rsidR="00C128D3">
                <w:rPr>
                  <w:rStyle w:val="Hyperlink"/>
                  <w:rFonts w:ascii="Calibri" w:hAnsi="Calibri" w:cs="Calibri"/>
                  <w:sz w:val="18"/>
                  <w:szCs w:val="24"/>
                  <w:highlight w:val="yellow"/>
                </w:rPr>
                <w:t>R3-196890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MDT Activation and Reporting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CR0499r, TS 38.473 v15.7.0, Rel-16, Cat. B</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64" w:history="1">
              <w:r w:rsidR="00C128D3">
                <w:rPr>
                  <w:rStyle w:val="Hyperlink"/>
                  <w:rFonts w:ascii="Calibri" w:hAnsi="Calibri" w:cs="Calibri"/>
                  <w:sz w:val="18"/>
                  <w:szCs w:val="24"/>
                  <w:highlight w:val="yellow"/>
                </w:rPr>
                <w:t>R3-196891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MDT Activation and Reporting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CR0466r, TS 38.463 v15.5.0, Rel-16, Cat. B</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65" w:history="1">
              <w:r w:rsidR="00C128D3">
                <w:rPr>
                  <w:rStyle w:val="Hyperlink"/>
                  <w:rFonts w:ascii="Calibri" w:hAnsi="Calibri" w:cs="Calibri"/>
                  <w:sz w:val="18"/>
                  <w:szCs w:val="24"/>
                  <w:highlight w:val="yellow"/>
                </w:rPr>
                <w:t>R3-197109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Introduction of MDT to TS38.423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66" w:history="1">
              <w:r w:rsidR="00C128D3">
                <w:rPr>
                  <w:rStyle w:val="Hyperlink"/>
                  <w:rFonts w:ascii="Calibri" w:hAnsi="Calibri" w:cs="Calibri"/>
                  <w:sz w:val="18"/>
                  <w:szCs w:val="24"/>
                  <w:highlight w:val="yellow"/>
                </w:rPr>
                <w:t>R3-197110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Introduction of MDT to TS38.473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67" w:history="1">
              <w:r w:rsidR="00C128D3">
                <w:rPr>
                  <w:rStyle w:val="Hyperlink"/>
                  <w:rFonts w:ascii="Calibri" w:hAnsi="Calibri" w:cs="Calibri"/>
                  <w:sz w:val="18"/>
                  <w:szCs w:val="24"/>
                  <w:highlight w:val="yellow"/>
                </w:rPr>
                <w:t>R3-197111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Introduction of MDT to TS38.463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68" w:history="1">
              <w:r w:rsidR="00C128D3">
                <w:rPr>
                  <w:rStyle w:val="Hyperlink"/>
                  <w:rFonts w:ascii="Calibri" w:hAnsi="Calibri" w:cs="Calibri"/>
                  <w:sz w:val="18"/>
                  <w:szCs w:val="24"/>
                  <w:highlight w:val="yellow"/>
                </w:rPr>
                <w:t>R3-197415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MDT configuration support for </w:t>
            </w:r>
            <w:proofErr w:type="spellStart"/>
            <w:r w:rsidRPr="00B1720E">
              <w:rPr>
                <w:rFonts w:ascii="Calibri" w:hAnsi="Calibri" w:cs="Calibri"/>
                <w:sz w:val="18"/>
                <w:szCs w:val="24"/>
              </w:rPr>
              <w:t>XnAP</w:t>
            </w:r>
            <w:proofErr w:type="spellEnd"/>
            <w:r w:rsidRPr="00B1720E">
              <w:rPr>
                <w:rFonts w:ascii="Calibri" w:hAnsi="Calibri" w:cs="Calibri"/>
                <w:sz w:val="18"/>
                <w:szCs w:val="24"/>
              </w:rPr>
              <w:t xml:space="preserv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CR1405r, TS 38.423 v15.5.0, Rel-16, Cat. B</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Move to 10.3.1</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69" w:history="1">
              <w:r w:rsidR="00C128D3">
                <w:rPr>
                  <w:rStyle w:val="Hyperlink"/>
                  <w:rFonts w:ascii="Calibri" w:hAnsi="Calibri" w:cs="Calibri"/>
                  <w:sz w:val="18"/>
                  <w:szCs w:val="24"/>
                  <w:highlight w:val="yellow"/>
                </w:rPr>
                <w:t>R3-197416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MDT configuration support for NGAP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Move to 10.3.1</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70" w:history="1">
              <w:r w:rsidR="00C128D3">
                <w:rPr>
                  <w:rStyle w:val="Hyperlink"/>
                  <w:rFonts w:ascii="Calibri" w:hAnsi="Calibri" w:cs="Calibri"/>
                  <w:sz w:val="18"/>
                  <w:szCs w:val="24"/>
                  <w:highlight w:val="yellow"/>
                </w:rPr>
                <w:t>R3-197417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MDT configuration support for E1AP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CR0474r, TS 38.463 v15.5.0, Rel-16, Cat. B</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Move to 10.3.1</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71" w:history="1">
              <w:r w:rsidR="00C128D3">
                <w:rPr>
                  <w:rStyle w:val="Hyperlink"/>
                  <w:rFonts w:ascii="Calibri" w:hAnsi="Calibri" w:cs="Calibri"/>
                  <w:sz w:val="18"/>
                  <w:szCs w:val="24"/>
                  <w:highlight w:val="yellow"/>
                </w:rPr>
                <w:t>R3-197418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MDT Configuration support for F1AP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CR0519r, TS 38.473 v15.7.0, Rel-16, Cat. B</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Move to 10.3.1</w:t>
            </w:r>
          </w:p>
        </w:tc>
      </w:tr>
      <w:tr w:rsidR="00C128D3" w:rsidRPr="005061CF"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rsidR="00C128D3" w:rsidRPr="005061CF" w:rsidRDefault="00C128D3" w:rsidP="00C128D3">
            <w:pPr>
              <w:pStyle w:val="Heading3"/>
              <w:keepNext w:val="0"/>
              <w:keepLines w:val="0"/>
              <w:numPr>
                <w:ilvl w:val="2"/>
                <w:numId w:val="28"/>
              </w:numPr>
              <w:tabs>
                <w:tab w:val="left" w:pos="0"/>
              </w:tabs>
              <w:suppressAutoHyphens/>
              <w:overflowPunct/>
              <w:autoSpaceDE/>
              <w:autoSpaceDN/>
              <w:adjustRightInd/>
              <w:spacing w:before="60" w:after="0" w:line="276" w:lineRule="auto"/>
              <w:textAlignment w:val="auto"/>
              <w:rPr>
                <w:rFonts w:ascii="Calibri" w:hAnsi="Calibri" w:cs="Calibri"/>
                <w:kern w:val="2"/>
              </w:rPr>
            </w:pPr>
            <w:r>
              <w:rPr>
                <w:rFonts w:ascii="Calibri" w:hAnsi="Calibri" w:cs="Calibri"/>
                <w:kern w:val="2"/>
              </w:rPr>
              <w:t>10.3.2. MDT for Inactive UEs</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72" w:history="1">
              <w:r w:rsidR="00C128D3">
                <w:rPr>
                  <w:rStyle w:val="Hyperlink"/>
                  <w:rFonts w:ascii="Calibri" w:hAnsi="Calibri" w:cs="Calibri"/>
                  <w:sz w:val="18"/>
                  <w:szCs w:val="24"/>
                  <w:highlight w:val="yellow"/>
                </w:rPr>
                <w:t>R3-196892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for MDT BL CR for TS 38.423): Support of MDT for RRC_INACTIVE </w:t>
            </w:r>
            <w:proofErr w:type="spellStart"/>
            <w:r w:rsidRPr="00B1720E">
              <w:rPr>
                <w:rFonts w:ascii="Calibri" w:hAnsi="Calibri" w:cs="Calibri"/>
                <w:sz w:val="18"/>
                <w:szCs w:val="24"/>
              </w:rPr>
              <w:t>Ues</w:t>
            </w:r>
            <w:proofErr w:type="spellEnd"/>
            <w:r w:rsidRPr="00B1720E">
              <w:rPr>
                <w:rFonts w:ascii="Calibri" w:hAnsi="Calibri" w:cs="Calibri"/>
                <w:sz w:val="18"/>
                <w:szCs w:val="24"/>
              </w:rPr>
              <w:t xml:space="preserv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73" w:history="1">
              <w:r w:rsidR="00C128D3">
                <w:rPr>
                  <w:rStyle w:val="Hyperlink"/>
                  <w:rFonts w:ascii="Calibri" w:hAnsi="Calibri" w:cs="Calibri"/>
                  <w:sz w:val="18"/>
                  <w:szCs w:val="24"/>
                  <w:highlight w:val="yellow"/>
                </w:rPr>
                <w:t>R3-197419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Logged MDT availability indicator signal over </w:t>
            </w:r>
            <w:proofErr w:type="spellStart"/>
            <w:r w:rsidRPr="00B1720E">
              <w:rPr>
                <w:rFonts w:ascii="Calibri" w:hAnsi="Calibri" w:cs="Calibri"/>
                <w:sz w:val="18"/>
                <w:szCs w:val="24"/>
              </w:rPr>
              <w:t>Xn</w:t>
            </w:r>
            <w:proofErr w:type="spellEnd"/>
            <w:r w:rsidRPr="00B1720E">
              <w:rPr>
                <w:rFonts w:ascii="Calibri" w:hAnsi="Calibri" w:cs="Calibri"/>
                <w:sz w:val="18"/>
                <w:szCs w:val="24"/>
              </w:rPr>
              <w:t xml:space="preserve"> Discussion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Move to 10.3.2</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74" w:history="1">
              <w:r w:rsidR="00C128D3">
                <w:rPr>
                  <w:rStyle w:val="Hyperlink"/>
                  <w:rFonts w:ascii="Calibri" w:hAnsi="Calibri" w:cs="Calibri"/>
                  <w:sz w:val="18"/>
                  <w:szCs w:val="24"/>
                  <w:highlight w:val="yellow"/>
                </w:rPr>
                <w:t>R3-197420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Logged MDT availability indicator signal over </w:t>
            </w:r>
            <w:proofErr w:type="spellStart"/>
            <w:r w:rsidRPr="00B1720E">
              <w:rPr>
                <w:rFonts w:ascii="Calibri" w:hAnsi="Calibri" w:cs="Calibri"/>
                <w:sz w:val="18"/>
                <w:szCs w:val="24"/>
              </w:rPr>
              <w:t>Xn</w:t>
            </w:r>
            <w:proofErr w:type="spellEnd"/>
            <w:r w:rsidRPr="00B1720E">
              <w:rPr>
                <w:rFonts w:ascii="Calibri" w:hAnsi="Calibri" w:cs="Calibri"/>
                <w:sz w:val="18"/>
                <w:szCs w:val="24"/>
              </w:rPr>
              <w:t xml:space="preserve"> CR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CR1406r, TS 38.423 v15.5.0, Rel-16, Cat. B</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Move to 10.3.2</w:t>
            </w:r>
          </w:p>
        </w:tc>
      </w:tr>
      <w:tr w:rsidR="00C128D3" w:rsidRPr="005061CF"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rsidR="00C128D3" w:rsidRPr="005061CF" w:rsidRDefault="00C128D3" w:rsidP="00C128D3">
            <w:pPr>
              <w:pStyle w:val="Heading3"/>
              <w:keepNext w:val="0"/>
              <w:keepLines w:val="0"/>
              <w:numPr>
                <w:ilvl w:val="2"/>
                <w:numId w:val="28"/>
              </w:numPr>
              <w:tabs>
                <w:tab w:val="left" w:pos="0"/>
              </w:tabs>
              <w:suppressAutoHyphens/>
              <w:overflowPunct/>
              <w:autoSpaceDE/>
              <w:autoSpaceDN/>
              <w:adjustRightInd/>
              <w:spacing w:before="60" w:after="0" w:line="276" w:lineRule="auto"/>
              <w:textAlignment w:val="auto"/>
              <w:rPr>
                <w:rFonts w:ascii="Calibri" w:hAnsi="Calibri" w:cs="Calibri"/>
                <w:kern w:val="2"/>
              </w:rPr>
            </w:pPr>
            <w:r>
              <w:rPr>
                <w:rFonts w:ascii="Calibri" w:hAnsi="Calibri" w:cs="Calibri"/>
                <w:kern w:val="2"/>
              </w:rPr>
              <w:t>10.3.3. MDT for MR-DC</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75" w:history="1">
              <w:r w:rsidR="00C128D3">
                <w:rPr>
                  <w:rStyle w:val="Hyperlink"/>
                  <w:rFonts w:ascii="Calibri" w:hAnsi="Calibri" w:cs="Calibri"/>
                  <w:sz w:val="18"/>
                  <w:szCs w:val="24"/>
                  <w:highlight w:val="yellow"/>
                </w:rPr>
                <w:t>R3-196893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MDT in MR-DC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76" w:history="1">
              <w:r w:rsidR="00C128D3">
                <w:rPr>
                  <w:rStyle w:val="Hyperlink"/>
                  <w:rFonts w:ascii="Calibri" w:hAnsi="Calibri" w:cs="Calibri"/>
                  <w:sz w:val="18"/>
                  <w:szCs w:val="24"/>
                  <w:highlight w:val="yellow"/>
                </w:rPr>
                <w:t>R3-196786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MDT for MR-DC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77" w:history="1">
              <w:r w:rsidR="00C128D3">
                <w:rPr>
                  <w:rStyle w:val="Hyperlink"/>
                  <w:rFonts w:ascii="Calibri" w:hAnsi="Calibri" w:cs="Calibri"/>
                  <w:sz w:val="18"/>
                  <w:szCs w:val="24"/>
                  <w:highlight w:val="yellow"/>
                </w:rPr>
                <w:t>R3-197036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 on MDT configuration for EN-DC scenario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78" w:history="1">
              <w:r w:rsidR="00C128D3">
                <w:rPr>
                  <w:rStyle w:val="Hyperlink"/>
                  <w:rFonts w:ascii="Calibri" w:hAnsi="Calibri" w:cs="Calibri"/>
                  <w:sz w:val="18"/>
                  <w:szCs w:val="24"/>
                  <w:highlight w:val="yellow"/>
                </w:rPr>
                <w:t>R3-197037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on BL CR for </w:t>
            </w:r>
            <w:proofErr w:type="gramStart"/>
            <w:r w:rsidRPr="00B1720E">
              <w:rPr>
                <w:rFonts w:ascii="Calibri" w:hAnsi="Calibri" w:cs="Calibri"/>
                <w:sz w:val="18"/>
                <w:szCs w:val="24"/>
              </w:rPr>
              <w:t>36.413)Support</w:t>
            </w:r>
            <w:proofErr w:type="gramEnd"/>
            <w:r w:rsidRPr="00B1720E">
              <w:rPr>
                <w:rFonts w:ascii="Calibri" w:hAnsi="Calibri" w:cs="Calibri"/>
                <w:sz w:val="18"/>
                <w:szCs w:val="24"/>
              </w:rPr>
              <w:t xml:space="preserve"> of MDT configuration for EN-DC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79" w:history="1">
              <w:r w:rsidR="00C128D3">
                <w:rPr>
                  <w:rStyle w:val="Hyperlink"/>
                  <w:rFonts w:ascii="Calibri" w:hAnsi="Calibri" w:cs="Calibri"/>
                  <w:sz w:val="18"/>
                  <w:szCs w:val="24"/>
                  <w:highlight w:val="yellow"/>
                </w:rPr>
                <w:t>R3-197038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 xml:space="preserve">(TP on BL CR for </w:t>
            </w:r>
            <w:proofErr w:type="gramStart"/>
            <w:r w:rsidRPr="00B1720E">
              <w:rPr>
                <w:rFonts w:ascii="Calibri" w:hAnsi="Calibri" w:cs="Calibri"/>
                <w:sz w:val="18"/>
                <w:szCs w:val="24"/>
              </w:rPr>
              <w:t>36.423)Support</w:t>
            </w:r>
            <w:proofErr w:type="gramEnd"/>
            <w:r w:rsidRPr="00B1720E">
              <w:rPr>
                <w:rFonts w:ascii="Calibri" w:hAnsi="Calibri" w:cs="Calibri"/>
                <w:sz w:val="18"/>
                <w:szCs w:val="24"/>
              </w:rPr>
              <w:t xml:space="preserve"> of MDT configuration for EN-DC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5061CF"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E7E6E6"/>
          </w:tcPr>
          <w:p w:rsidR="00C128D3" w:rsidRPr="005061CF" w:rsidRDefault="00C128D3" w:rsidP="00C128D3">
            <w:pPr>
              <w:pStyle w:val="Heading3"/>
              <w:keepNext w:val="0"/>
              <w:keepLines w:val="0"/>
              <w:numPr>
                <w:ilvl w:val="2"/>
                <w:numId w:val="28"/>
              </w:numPr>
              <w:tabs>
                <w:tab w:val="left" w:pos="0"/>
              </w:tabs>
              <w:suppressAutoHyphens/>
              <w:overflowPunct/>
              <w:autoSpaceDE/>
              <w:autoSpaceDN/>
              <w:adjustRightInd/>
              <w:spacing w:before="60" w:after="0" w:line="276" w:lineRule="auto"/>
              <w:textAlignment w:val="auto"/>
              <w:rPr>
                <w:rFonts w:ascii="Calibri" w:hAnsi="Calibri" w:cs="Calibri"/>
                <w:kern w:val="2"/>
              </w:rPr>
            </w:pPr>
            <w:r>
              <w:rPr>
                <w:rFonts w:ascii="Calibri" w:hAnsi="Calibri" w:cs="Calibri"/>
                <w:kern w:val="2"/>
              </w:rPr>
              <w:t>10.3.4. Void</w:t>
            </w:r>
          </w:p>
        </w:tc>
      </w:tr>
      <w:tr w:rsidR="00C128D3" w:rsidTr="00C128D3">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rsidR="00C128D3" w:rsidRPr="005061CF" w:rsidRDefault="00C128D3" w:rsidP="00C128D3">
            <w:pPr>
              <w:pStyle w:val="Heading3"/>
              <w:keepNext w:val="0"/>
              <w:keepLines w:val="0"/>
              <w:numPr>
                <w:ilvl w:val="2"/>
                <w:numId w:val="28"/>
              </w:numPr>
              <w:tabs>
                <w:tab w:val="left" w:pos="0"/>
              </w:tabs>
              <w:suppressAutoHyphens/>
              <w:overflowPunct/>
              <w:autoSpaceDE/>
              <w:autoSpaceDN/>
              <w:adjustRightInd/>
              <w:spacing w:before="60" w:after="0" w:line="276" w:lineRule="auto"/>
              <w:textAlignment w:val="auto"/>
              <w:rPr>
                <w:rFonts w:ascii="Calibri" w:hAnsi="Calibri" w:cs="Calibri"/>
                <w:kern w:val="2"/>
              </w:rPr>
            </w:pPr>
            <w:r>
              <w:rPr>
                <w:rFonts w:ascii="Calibri" w:hAnsi="Calibri" w:cs="Calibri"/>
                <w:kern w:val="2"/>
              </w:rPr>
              <w:t>10.3.5. Specification of Layer 2 Measurements</w:t>
            </w:r>
          </w:p>
          <w:p w:rsidR="00C128D3" w:rsidRDefault="00C128D3" w:rsidP="00C128D3">
            <w:pPr>
              <w:spacing w:after="0"/>
              <w:rPr>
                <w:rFonts w:ascii="Calibri" w:hAnsi="Calibri" w:cs="Calibri"/>
                <w:i/>
                <w:color w:val="FF0000"/>
                <w:kern w:val="2"/>
                <w:sz w:val="16"/>
                <w:szCs w:val="16"/>
              </w:rPr>
            </w:pPr>
            <w:r>
              <w:rPr>
                <w:rFonts w:ascii="Calibri" w:hAnsi="Calibri" w:cs="Calibri"/>
                <w:i/>
                <w:color w:val="FF0000"/>
                <w:kern w:val="2"/>
                <w:sz w:val="16"/>
                <w:szCs w:val="16"/>
              </w:rPr>
              <w:t>In cooperation with RAN2</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80" w:history="1">
              <w:r w:rsidR="00C128D3">
                <w:rPr>
                  <w:rStyle w:val="Hyperlink"/>
                  <w:rFonts w:ascii="Calibri" w:hAnsi="Calibri" w:cs="Calibri"/>
                  <w:sz w:val="18"/>
                  <w:szCs w:val="24"/>
                  <w:highlight w:val="yellow"/>
                </w:rPr>
                <w:t>R3-197222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MDT BL CR for TS 38.413) E2E delay measurement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81" w:history="1">
              <w:r w:rsidR="00C128D3">
                <w:rPr>
                  <w:rStyle w:val="Hyperlink"/>
                  <w:rFonts w:ascii="Calibri" w:hAnsi="Calibri" w:cs="Calibri"/>
                  <w:sz w:val="18"/>
                  <w:szCs w:val="24"/>
                  <w:highlight w:val="yellow"/>
                </w:rPr>
                <w:t>R3-197223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E2E delay measurement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CR0011r, TS 38.415 v15.2.0, Rel-16, Cat. B</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82" w:history="1">
              <w:r w:rsidR="00C128D3">
                <w:rPr>
                  <w:rStyle w:val="Hyperlink"/>
                  <w:rFonts w:ascii="Calibri" w:hAnsi="Calibri" w:cs="Calibri"/>
                  <w:sz w:val="18"/>
                  <w:szCs w:val="24"/>
                  <w:highlight w:val="yellow"/>
                </w:rPr>
                <w:t>R3-197246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MDT BL CR for TS 38.463): E2E delay measurement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83" w:history="1">
              <w:r w:rsidR="00C128D3">
                <w:rPr>
                  <w:rStyle w:val="Hyperlink"/>
                  <w:rFonts w:ascii="Calibri" w:hAnsi="Calibri" w:cs="Calibri"/>
                  <w:sz w:val="18"/>
                  <w:szCs w:val="24"/>
                  <w:highlight w:val="yellow"/>
                </w:rPr>
                <w:t>R3-197247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(TP for MDT BL CR for TS 38.473): E2E delay measurement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other</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84" w:history="1">
              <w:r w:rsidR="00C128D3">
                <w:rPr>
                  <w:rStyle w:val="Hyperlink"/>
                  <w:rFonts w:ascii="Calibri" w:hAnsi="Calibri" w:cs="Calibri"/>
                  <w:sz w:val="18"/>
                  <w:szCs w:val="24"/>
                  <w:highlight w:val="yellow"/>
                </w:rPr>
                <w:t>R3-197421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Updates on MDT measurement classification to RAN nodes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r>
              <w:rPr>
                <w:rFonts w:ascii="Calibri" w:hAnsi="Calibri" w:cs="Calibri"/>
                <w:sz w:val="18"/>
                <w:szCs w:val="24"/>
              </w:rPr>
              <w:t>Move to 10.3.5</w:t>
            </w: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85" w:history="1">
              <w:r w:rsidR="00C128D3">
                <w:rPr>
                  <w:rStyle w:val="Hyperlink"/>
                  <w:rFonts w:ascii="Calibri" w:hAnsi="Calibri" w:cs="Calibri"/>
                  <w:sz w:val="18"/>
                  <w:szCs w:val="24"/>
                  <w:highlight w:val="yellow"/>
                </w:rPr>
                <w:t>R3-197422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Buffered PDCP throughput measurement computation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discussion</w:t>
            </w:r>
          </w:p>
          <w:p w:rsidR="00C128D3" w:rsidRPr="00B1720E" w:rsidRDefault="00C128D3" w:rsidP="00C128D3">
            <w:pPr>
              <w:widowControl w:val="0"/>
              <w:spacing w:after="0"/>
              <w:ind w:left="144" w:hanging="144"/>
              <w:rPr>
                <w:rFonts w:ascii="Calibri" w:hAnsi="Calibri" w:cs="Calibri"/>
                <w:sz w:val="18"/>
                <w:szCs w:val="24"/>
              </w:rPr>
            </w:pPr>
          </w:p>
        </w:tc>
      </w:tr>
      <w:tr w:rsidR="00C128D3" w:rsidRPr="00B1720E" w:rsidTr="00C128D3">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6876DE" w:rsidP="00C128D3">
            <w:pPr>
              <w:widowControl w:val="0"/>
              <w:spacing w:after="0"/>
              <w:ind w:left="144" w:hanging="144"/>
              <w:rPr>
                <w:rFonts w:ascii="Calibri" w:hAnsi="Calibri" w:cs="Calibri"/>
                <w:sz w:val="18"/>
                <w:szCs w:val="24"/>
                <w:highlight w:val="yellow"/>
              </w:rPr>
            </w:pPr>
            <w:hyperlink r:id="rId186" w:history="1">
              <w:r w:rsidR="00C128D3">
                <w:rPr>
                  <w:rStyle w:val="Hyperlink"/>
                  <w:rFonts w:ascii="Calibri" w:hAnsi="Calibri" w:cs="Calibri"/>
                  <w:sz w:val="18"/>
                  <w:szCs w:val="24"/>
                  <w:highlight w:val="yellow"/>
                </w:rPr>
                <w:t>R3-197423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Draft LS on the feasibility of buffered PDCP throughput computation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C128D3" w:rsidRPr="00B1720E" w:rsidRDefault="00C128D3" w:rsidP="00C128D3">
            <w:pPr>
              <w:widowControl w:val="0"/>
              <w:spacing w:after="0"/>
              <w:ind w:left="144" w:hanging="144"/>
              <w:rPr>
                <w:rFonts w:ascii="Calibri" w:hAnsi="Calibri" w:cs="Calibri"/>
                <w:sz w:val="18"/>
                <w:szCs w:val="24"/>
              </w:rPr>
            </w:pPr>
            <w:r w:rsidRPr="00B1720E">
              <w:rPr>
                <w:rFonts w:ascii="Calibri" w:hAnsi="Calibri" w:cs="Calibri"/>
                <w:sz w:val="18"/>
                <w:szCs w:val="24"/>
              </w:rPr>
              <w:t>LS out</w:t>
            </w:r>
          </w:p>
          <w:p w:rsidR="00C128D3" w:rsidRPr="00B1720E" w:rsidRDefault="00C128D3" w:rsidP="00C128D3">
            <w:pPr>
              <w:widowControl w:val="0"/>
              <w:spacing w:after="0"/>
              <w:ind w:left="144" w:hanging="144"/>
              <w:rPr>
                <w:rFonts w:ascii="Calibri" w:hAnsi="Calibri" w:cs="Calibri"/>
                <w:sz w:val="18"/>
                <w:szCs w:val="24"/>
              </w:rPr>
            </w:pPr>
          </w:p>
        </w:tc>
      </w:tr>
    </w:tbl>
    <w:p w:rsidR="00C128D3" w:rsidRDefault="00C128D3" w:rsidP="00C128D3"/>
    <w:p w:rsidR="00CA6CA3" w:rsidRPr="00CA6CA3" w:rsidRDefault="00CA6CA3" w:rsidP="00CA6CA3">
      <w:pPr>
        <w:suppressAutoHyphens/>
        <w:overflowPunct/>
        <w:autoSpaceDE/>
        <w:autoSpaceDN/>
        <w:adjustRightInd/>
        <w:spacing w:after="200" w:line="276" w:lineRule="auto"/>
        <w:textAlignment w:val="auto"/>
        <w:rPr>
          <w:rFonts w:ascii="Calibri" w:eastAsia="Calibri" w:hAnsi="Calibri"/>
          <w:sz w:val="22"/>
          <w:szCs w:val="22"/>
        </w:rPr>
      </w:pPr>
    </w:p>
    <w:p w:rsidR="00CA6CA3" w:rsidRPr="00CA6CA3" w:rsidRDefault="00CA6CA3" w:rsidP="00CA6CA3">
      <w:pPr>
        <w:suppressAutoHyphens/>
        <w:overflowPunct/>
        <w:autoSpaceDE/>
        <w:autoSpaceDN/>
        <w:adjustRightInd/>
        <w:spacing w:after="200" w:line="276" w:lineRule="auto"/>
        <w:textAlignment w:val="auto"/>
        <w:rPr>
          <w:rFonts w:ascii="Calibri" w:eastAsia="Calibri" w:hAnsi="Calibri"/>
          <w:sz w:val="22"/>
          <w:szCs w:val="22"/>
        </w:rPr>
      </w:pPr>
    </w:p>
    <w:p w:rsidR="00CA6CA3" w:rsidRDefault="00CA6CA3" w:rsidP="00CA6CA3">
      <w:pPr>
        <w:keepNext/>
        <w:keepLines/>
        <w:pBdr>
          <w:top w:val="single" w:sz="12" w:space="3" w:color="auto"/>
        </w:pBdr>
        <w:spacing w:before="240"/>
        <w:ind w:left="1134" w:hanging="1134"/>
        <w:outlineLvl w:val="0"/>
        <w:rPr>
          <w:rFonts w:ascii="Arial" w:eastAsia="Yu Mincho" w:hAnsi="Arial"/>
          <w:sz w:val="36"/>
          <w:lang w:val="en-GB"/>
        </w:rPr>
      </w:pPr>
    </w:p>
    <w:p w:rsidR="00CA6CA3" w:rsidRDefault="00CA6CA3" w:rsidP="00CA6CA3">
      <w:pPr>
        <w:keepNext/>
        <w:keepLines/>
        <w:pBdr>
          <w:top w:val="single" w:sz="12" w:space="3" w:color="auto"/>
        </w:pBdr>
        <w:spacing w:before="240"/>
        <w:ind w:left="1134" w:hanging="1134"/>
        <w:outlineLvl w:val="0"/>
        <w:rPr>
          <w:rFonts w:ascii="Arial" w:eastAsia="Yu Mincho" w:hAnsi="Arial"/>
          <w:sz w:val="36"/>
          <w:lang w:val="en-GB"/>
        </w:rPr>
      </w:pPr>
    </w:p>
    <w:p w:rsidR="00CA6CA3" w:rsidRPr="0028124E" w:rsidRDefault="00CA6CA3" w:rsidP="00CA6CA3">
      <w:pPr>
        <w:rPr>
          <w:b/>
          <w:bCs/>
          <w:sz w:val="28"/>
          <w:szCs w:val="28"/>
        </w:rPr>
      </w:pPr>
      <w:r w:rsidRPr="0028124E">
        <w:rPr>
          <w:b/>
          <w:bCs/>
          <w:sz w:val="28"/>
          <w:szCs w:val="28"/>
        </w:rPr>
        <w:t>Agenda color coding</w:t>
      </w:r>
    </w:p>
    <w:tbl>
      <w:tblPr>
        <w:tblW w:w="8060" w:type="dxa"/>
        <w:tblInd w:w="-1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firstRow="1" w:lastRow="0" w:firstColumn="1" w:lastColumn="0" w:noHBand="0" w:noVBand="1"/>
      </w:tblPr>
      <w:tblGrid>
        <w:gridCol w:w="8060"/>
      </w:tblGrid>
      <w:tr w:rsidR="00CA6CA3" w:rsidRPr="0028124E" w:rsidTr="0057035B">
        <w:trPr>
          <w:trHeight w:val="385"/>
        </w:trPr>
        <w:tc>
          <w:tcPr>
            <w:tcW w:w="8060" w:type="dxa"/>
            <w:shd w:val="clear" w:color="000000" w:fill="CCFFFF"/>
            <w:hideMark/>
          </w:tcPr>
          <w:p w:rsidR="00CA6CA3" w:rsidRPr="0028124E" w:rsidRDefault="00CA6CA3" w:rsidP="0057035B">
            <w:pPr>
              <w:spacing w:before="120" w:after="120"/>
              <w:ind w:firstLineChars="100" w:firstLine="241"/>
              <w:rPr>
                <w:rFonts w:eastAsia="Times New Roman" w:cs="Calibri"/>
                <w:b/>
                <w:bCs/>
                <w:color w:val="800000"/>
                <w:sz w:val="24"/>
                <w:szCs w:val="24"/>
              </w:rPr>
            </w:pPr>
            <w:r>
              <w:rPr>
                <w:rFonts w:eastAsia="Times New Roman" w:cs="Calibri"/>
                <w:b/>
                <w:bCs/>
                <w:color w:val="800000"/>
                <w:sz w:val="24"/>
                <w:szCs w:val="24"/>
              </w:rPr>
              <w:t xml:space="preserve">10. </w:t>
            </w:r>
            <w:r w:rsidRPr="0028124E">
              <w:rPr>
                <w:rFonts w:eastAsia="Times New Roman" w:cs="Calibri"/>
                <w:b/>
                <w:bCs/>
                <w:color w:val="800000"/>
                <w:sz w:val="24"/>
                <w:szCs w:val="24"/>
              </w:rPr>
              <w:t>Agenda Item</w:t>
            </w:r>
          </w:p>
        </w:tc>
      </w:tr>
      <w:tr w:rsidR="00CA6CA3" w:rsidRPr="0028124E" w:rsidTr="0057035B">
        <w:trPr>
          <w:trHeight w:val="345"/>
        </w:trPr>
        <w:tc>
          <w:tcPr>
            <w:tcW w:w="8060" w:type="dxa"/>
            <w:shd w:val="clear" w:color="000000" w:fill="CCFF99"/>
            <w:hideMark/>
          </w:tcPr>
          <w:p w:rsidR="00CA6CA3" w:rsidRPr="0028124E" w:rsidRDefault="00CA6CA3" w:rsidP="0057035B">
            <w:pPr>
              <w:spacing w:before="60" w:after="60"/>
              <w:ind w:firstLineChars="100" w:firstLine="201"/>
              <w:rPr>
                <w:rFonts w:eastAsia="Times New Roman" w:cs="Calibri"/>
                <w:b/>
                <w:bCs/>
                <w:color w:val="800000"/>
              </w:rPr>
            </w:pPr>
            <w:r>
              <w:rPr>
                <w:rFonts w:eastAsia="Times New Roman" w:cs="Calibri"/>
                <w:b/>
                <w:bCs/>
                <w:color w:val="800000"/>
              </w:rPr>
              <w:t>10.1. Sub Agenda Item</w:t>
            </w:r>
          </w:p>
        </w:tc>
      </w:tr>
      <w:tr w:rsidR="00CA6CA3" w:rsidRPr="0028124E" w:rsidTr="0057035B">
        <w:trPr>
          <w:trHeight w:val="372"/>
        </w:trPr>
        <w:tc>
          <w:tcPr>
            <w:tcW w:w="8060" w:type="dxa"/>
            <w:tcBorders>
              <w:bottom w:val="single" w:sz="6" w:space="0" w:color="000000"/>
            </w:tcBorders>
            <w:shd w:val="clear" w:color="000000" w:fill="FFFF99"/>
            <w:hideMark/>
          </w:tcPr>
          <w:p w:rsidR="00CA6CA3" w:rsidRPr="0028124E" w:rsidRDefault="00CA6CA3" w:rsidP="0057035B">
            <w:pPr>
              <w:spacing w:before="60" w:after="0"/>
              <w:ind w:firstLineChars="100" w:firstLine="201"/>
              <w:rPr>
                <w:rFonts w:eastAsia="Times New Roman" w:cs="Calibri"/>
                <w:b/>
                <w:bCs/>
                <w:color w:val="800000"/>
              </w:rPr>
            </w:pPr>
            <w:r w:rsidRPr="0028124E">
              <w:rPr>
                <w:rFonts w:eastAsia="Times New Roman" w:cs="Calibri"/>
                <w:b/>
                <w:bCs/>
                <w:color w:val="800000"/>
              </w:rPr>
              <w:t>10.1.1</w:t>
            </w:r>
            <w:r>
              <w:rPr>
                <w:rFonts w:eastAsia="Times New Roman" w:cs="Calibri"/>
                <w:b/>
                <w:bCs/>
                <w:color w:val="800000"/>
              </w:rPr>
              <w:t>.</w:t>
            </w:r>
            <w:r w:rsidRPr="0028124E">
              <w:rPr>
                <w:rFonts w:eastAsia="Times New Roman" w:cs="Calibri"/>
                <w:b/>
                <w:bCs/>
                <w:color w:val="800000"/>
              </w:rPr>
              <w:t xml:space="preserve"> Sub-sub Agenda Item</w:t>
            </w:r>
          </w:p>
        </w:tc>
      </w:tr>
      <w:tr w:rsidR="00CA6CA3" w:rsidRPr="0028124E" w:rsidTr="00570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2"/>
        </w:trPr>
        <w:tc>
          <w:tcPr>
            <w:tcW w:w="8060" w:type="dxa"/>
            <w:tcBorders>
              <w:top w:val="single" w:sz="4" w:space="0" w:color="000000"/>
              <w:left w:val="single" w:sz="4" w:space="0" w:color="000000"/>
              <w:bottom w:val="single" w:sz="4" w:space="0" w:color="000000"/>
              <w:right w:val="single" w:sz="4" w:space="0" w:color="000000"/>
            </w:tcBorders>
            <w:shd w:val="clear" w:color="auto" w:fill="FFF2CC"/>
          </w:tcPr>
          <w:p w:rsidR="00CA6CA3" w:rsidRPr="0028124E" w:rsidRDefault="00CA6CA3" w:rsidP="0057035B">
            <w:pPr>
              <w:pStyle w:val="Heading5"/>
              <w:ind w:left="195"/>
            </w:pPr>
            <w:r w:rsidRPr="0028124E">
              <w:t>10.</w:t>
            </w:r>
            <w:r>
              <w:t>1.1.1.</w:t>
            </w:r>
            <w:r w:rsidRPr="0028124E">
              <w:t xml:space="preserve"> </w:t>
            </w:r>
            <w:r>
              <w:t>Sub-sub-sub Agenda Item</w:t>
            </w:r>
          </w:p>
        </w:tc>
      </w:tr>
      <w:tr w:rsidR="00CA6CA3" w:rsidRPr="0028124E" w:rsidTr="0057035B">
        <w:trPr>
          <w:trHeight w:val="315"/>
        </w:trPr>
        <w:tc>
          <w:tcPr>
            <w:tcW w:w="8060" w:type="dxa"/>
            <w:tcBorders>
              <w:top w:val="single" w:sz="6" w:space="0" w:color="000000"/>
            </w:tcBorders>
            <w:shd w:val="clear" w:color="000000" w:fill="auto"/>
            <w:hideMark/>
          </w:tcPr>
          <w:p w:rsidR="00CA6CA3" w:rsidRPr="0028124E" w:rsidRDefault="00CA6CA3" w:rsidP="0057035B">
            <w:pPr>
              <w:spacing w:after="0"/>
              <w:ind w:firstLineChars="100" w:firstLine="201"/>
              <w:jc w:val="center"/>
              <w:rPr>
                <w:rFonts w:eastAsia="Times New Roman" w:cs="Calibri"/>
                <w:b/>
                <w:bCs/>
                <w:color w:val="C00000"/>
              </w:rPr>
            </w:pPr>
            <w:r w:rsidRPr="0028124E">
              <w:rPr>
                <w:rFonts w:eastAsia="Times New Roman" w:cs="Calibri"/>
                <w:b/>
                <w:bCs/>
                <w:color w:val="C00000"/>
              </w:rPr>
              <w:t xml:space="preserve">TOPIC GROUPING (used to group and highlight </w:t>
            </w:r>
            <w:r>
              <w:rPr>
                <w:rFonts w:eastAsia="Times New Roman" w:cs="Calibri"/>
                <w:b/>
                <w:bCs/>
                <w:color w:val="C00000"/>
              </w:rPr>
              <w:t xml:space="preserve">a </w:t>
            </w:r>
            <w:r w:rsidRPr="0028124E">
              <w:rPr>
                <w:rFonts w:eastAsia="Times New Roman" w:cs="Calibri"/>
                <w:b/>
                <w:bCs/>
                <w:color w:val="C00000"/>
              </w:rPr>
              <w:t>topic, but it is not an Agenda Item)</w:t>
            </w:r>
          </w:p>
        </w:tc>
      </w:tr>
    </w:tbl>
    <w:p w:rsidR="00CA6CA3" w:rsidRPr="0028124E" w:rsidRDefault="00CA6CA3" w:rsidP="00CA6CA3">
      <w:pPr>
        <w:spacing w:before="240"/>
        <w:rPr>
          <w:b/>
          <w:bCs/>
          <w:sz w:val="28"/>
          <w:szCs w:val="28"/>
        </w:rPr>
      </w:pPr>
      <w:r w:rsidRPr="0028124E">
        <w:rPr>
          <w:b/>
          <w:bCs/>
          <w:sz w:val="28"/>
          <w:szCs w:val="28"/>
        </w:rPr>
        <w:t>Chairman’s notes color coding</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3996"/>
        <w:gridCol w:w="4320"/>
      </w:tblGrid>
      <w:tr w:rsidR="00CA6CA3" w:rsidRPr="0028124E" w:rsidTr="00CA6CA3">
        <w:tc>
          <w:tcPr>
            <w:tcW w:w="1242" w:type="dxa"/>
            <w:tcBorders>
              <w:bottom w:val="single" w:sz="4" w:space="0" w:color="000000"/>
            </w:tcBorders>
            <w:shd w:val="clear" w:color="auto" w:fill="FFFFFF"/>
          </w:tcPr>
          <w:p w:rsidR="00CA6CA3" w:rsidRPr="0028124E" w:rsidRDefault="00CA6CA3" w:rsidP="0057035B">
            <w:pPr>
              <w:spacing w:after="0"/>
              <w:ind w:left="144" w:hanging="144"/>
              <w:rPr>
                <w:sz w:val="18"/>
                <w:szCs w:val="24"/>
                <w:highlight w:val="yellow"/>
              </w:rPr>
            </w:pPr>
            <w:r w:rsidRPr="0028124E">
              <w:rPr>
                <w:sz w:val="18"/>
                <w:szCs w:val="24"/>
                <w:highlight w:val="yellow"/>
              </w:rPr>
              <w:t>R3-xxxxxx</w:t>
            </w:r>
          </w:p>
        </w:tc>
        <w:tc>
          <w:tcPr>
            <w:tcW w:w="3996" w:type="dxa"/>
            <w:tcBorders>
              <w:bottom w:val="single" w:sz="4" w:space="0" w:color="000000"/>
            </w:tcBorders>
            <w:shd w:val="clear" w:color="auto" w:fill="FFFFFF"/>
          </w:tcPr>
          <w:p w:rsidR="00CA6CA3" w:rsidRPr="0028124E" w:rsidRDefault="00CA6CA3" w:rsidP="0057035B">
            <w:pPr>
              <w:spacing w:after="0"/>
              <w:ind w:left="144" w:hanging="144"/>
              <w:rPr>
                <w:sz w:val="18"/>
                <w:szCs w:val="24"/>
              </w:rPr>
            </w:pPr>
            <w:r w:rsidRPr="0028124E">
              <w:rPr>
                <w:sz w:val="18"/>
                <w:szCs w:val="24"/>
              </w:rPr>
              <w:t xml:space="preserve">Available but not yet treated document </w:t>
            </w:r>
          </w:p>
        </w:tc>
        <w:tc>
          <w:tcPr>
            <w:tcW w:w="4320" w:type="dxa"/>
            <w:tcBorders>
              <w:bottom w:val="single" w:sz="4" w:space="0" w:color="000000"/>
            </w:tcBorders>
            <w:shd w:val="clear" w:color="auto" w:fill="FFFFFF"/>
          </w:tcPr>
          <w:p w:rsidR="00CA6CA3" w:rsidRPr="0028124E" w:rsidRDefault="00CA6CA3" w:rsidP="0057035B">
            <w:pPr>
              <w:spacing w:after="0"/>
              <w:rPr>
                <w:sz w:val="18"/>
                <w:szCs w:val="24"/>
              </w:rPr>
            </w:pPr>
            <w:r w:rsidRPr="0028124E">
              <w:rPr>
                <w:sz w:val="18"/>
                <w:szCs w:val="24"/>
              </w:rPr>
              <w:t>Chairman notes</w:t>
            </w:r>
          </w:p>
        </w:tc>
      </w:tr>
      <w:tr w:rsidR="00CA6CA3" w:rsidRPr="0028124E" w:rsidTr="00CA6CA3">
        <w:tc>
          <w:tcPr>
            <w:tcW w:w="1242" w:type="dxa"/>
            <w:shd w:val="clear" w:color="auto" w:fill="D9D9D9"/>
          </w:tcPr>
          <w:p w:rsidR="00CA6CA3" w:rsidRPr="0028124E" w:rsidRDefault="00CA6CA3" w:rsidP="0057035B">
            <w:pPr>
              <w:spacing w:after="0"/>
              <w:ind w:left="144" w:hanging="144"/>
              <w:rPr>
                <w:sz w:val="18"/>
                <w:szCs w:val="24"/>
                <w:highlight w:val="red"/>
              </w:rPr>
            </w:pPr>
            <w:r w:rsidRPr="0028124E">
              <w:rPr>
                <w:sz w:val="18"/>
                <w:szCs w:val="24"/>
                <w:highlight w:val="yellow"/>
              </w:rPr>
              <w:t>R3-xxxxxx</w:t>
            </w:r>
          </w:p>
        </w:tc>
        <w:tc>
          <w:tcPr>
            <w:tcW w:w="3996" w:type="dxa"/>
            <w:shd w:val="clear" w:color="auto" w:fill="D9D9D9"/>
          </w:tcPr>
          <w:p w:rsidR="00CA6CA3" w:rsidRPr="0028124E" w:rsidRDefault="00CA6CA3" w:rsidP="0057035B">
            <w:pPr>
              <w:spacing w:after="0"/>
              <w:ind w:left="144" w:hanging="144"/>
              <w:rPr>
                <w:sz w:val="18"/>
                <w:szCs w:val="24"/>
              </w:rPr>
            </w:pPr>
            <w:r w:rsidRPr="0028124E">
              <w:rPr>
                <w:sz w:val="18"/>
                <w:szCs w:val="24"/>
              </w:rPr>
              <w:t>This document has low priority</w:t>
            </w:r>
          </w:p>
        </w:tc>
        <w:tc>
          <w:tcPr>
            <w:tcW w:w="4320" w:type="dxa"/>
            <w:shd w:val="clear" w:color="auto" w:fill="D9D9D9"/>
          </w:tcPr>
          <w:p w:rsidR="00CA6CA3" w:rsidRPr="0028124E" w:rsidRDefault="00CA6CA3" w:rsidP="0057035B">
            <w:pPr>
              <w:spacing w:after="0"/>
              <w:rPr>
                <w:sz w:val="18"/>
                <w:szCs w:val="24"/>
              </w:rPr>
            </w:pPr>
          </w:p>
        </w:tc>
      </w:tr>
      <w:tr w:rsidR="00CA6CA3" w:rsidRPr="0028124E" w:rsidTr="00CA6CA3">
        <w:tc>
          <w:tcPr>
            <w:tcW w:w="1242" w:type="dxa"/>
            <w:shd w:val="clear" w:color="auto" w:fill="FFFFFF"/>
          </w:tcPr>
          <w:p w:rsidR="00CA6CA3" w:rsidRPr="0028124E" w:rsidRDefault="00CA6CA3" w:rsidP="0057035B">
            <w:pPr>
              <w:spacing w:after="0"/>
              <w:ind w:left="144" w:hanging="144"/>
              <w:rPr>
                <w:sz w:val="18"/>
                <w:szCs w:val="24"/>
                <w:highlight w:val="yellow"/>
              </w:rPr>
            </w:pPr>
            <w:r w:rsidRPr="0028124E">
              <w:rPr>
                <w:sz w:val="18"/>
                <w:szCs w:val="24"/>
                <w:highlight w:val="red"/>
              </w:rPr>
              <w:t>R3-xxxxxx</w:t>
            </w:r>
          </w:p>
        </w:tc>
        <w:tc>
          <w:tcPr>
            <w:tcW w:w="3996" w:type="dxa"/>
            <w:shd w:val="clear" w:color="auto" w:fill="FFFFFF"/>
          </w:tcPr>
          <w:p w:rsidR="00CA6CA3" w:rsidRPr="0028124E" w:rsidRDefault="00CA6CA3" w:rsidP="0057035B">
            <w:pPr>
              <w:spacing w:after="0"/>
              <w:ind w:left="144" w:hanging="144"/>
              <w:rPr>
                <w:sz w:val="18"/>
                <w:szCs w:val="24"/>
              </w:rPr>
            </w:pPr>
            <w:r w:rsidRPr="0028124E">
              <w:rPr>
                <w:sz w:val="18"/>
                <w:szCs w:val="24"/>
              </w:rPr>
              <w:t>This document was not available at submission deadline</w:t>
            </w:r>
          </w:p>
        </w:tc>
        <w:tc>
          <w:tcPr>
            <w:tcW w:w="4320" w:type="dxa"/>
            <w:shd w:val="clear" w:color="auto" w:fill="FFFFFF"/>
          </w:tcPr>
          <w:p w:rsidR="00CA6CA3" w:rsidRPr="0028124E" w:rsidRDefault="00CA6CA3" w:rsidP="0057035B">
            <w:pPr>
              <w:spacing w:after="0"/>
              <w:rPr>
                <w:sz w:val="18"/>
                <w:szCs w:val="24"/>
              </w:rPr>
            </w:pPr>
            <w:r w:rsidRPr="0028124E">
              <w:rPr>
                <w:sz w:val="18"/>
                <w:szCs w:val="24"/>
              </w:rPr>
              <w:t>Chairman notes</w:t>
            </w:r>
          </w:p>
        </w:tc>
      </w:tr>
      <w:tr w:rsidR="00CA6CA3" w:rsidRPr="0028124E" w:rsidTr="00CA6CA3">
        <w:tc>
          <w:tcPr>
            <w:tcW w:w="1242" w:type="dxa"/>
            <w:tcBorders>
              <w:bottom w:val="single" w:sz="4" w:space="0" w:color="000000"/>
            </w:tcBorders>
            <w:shd w:val="clear" w:color="auto" w:fill="FFFFFF"/>
          </w:tcPr>
          <w:p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tcBorders>
              <w:bottom w:val="single" w:sz="4" w:space="0" w:color="000000"/>
            </w:tcBorders>
            <w:shd w:val="clear" w:color="auto" w:fill="FFFFFF"/>
          </w:tcPr>
          <w:p w:rsidR="00CA6CA3" w:rsidRPr="0028124E" w:rsidRDefault="00CA6CA3" w:rsidP="0057035B">
            <w:pPr>
              <w:spacing w:after="0"/>
              <w:ind w:left="144" w:hanging="144"/>
              <w:rPr>
                <w:sz w:val="18"/>
                <w:szCs w:val="24"/>
              </w:rPr>
            </w:pPr>
            <w:r w:rsidRPr="0028124E">
              <w:rPr>
                <w:sz w:val="18"/>
                <w:szCs w:val="24"/>
              </w:rPr>
              <w:t>This document was treated at this meeting and a decision has been made</w:t>
            </w:r>
          </w:p>
        </w:tc>
        <w:tc>
          <w:tcPr>
            <w:tcW w:w="4320" w:type="dxa"/>
            <w:tcBorders>
              <w:bottom w:val="single" w:sz="4" w:space="0" w:color="000000"/>
            </w:tcBorders>
            <w:shd w:val="clear" w:color="auto" w:fill="FFFFFF"/>
          </w:tcPr>
          <w:p w:rsidR="00CA6CA3" w:rsidRPr="0028124E" w:rsidRDefault="00CA6CA3" w:rsidP="0057035B">
            <w:pPr>
              <w:spacing w:after="0"/>
              <w:rPr>
                <w:sz w:val="18"/>
                <w:szCs w:val="24"/>
              </w:rPr>
            </w:pPr>
            <w:r w:rsidRPr="0028124E">
              <w:rPr>
                <w:sz w:val="18"/>
                <w:szCs w:val="24"/>
              </w:rPr>
              <w:t>Chairman notes</w:t>
            </w:r>
          </w:p>
        </w:tc>
      </w:tr>
      <w:tr w:rsidR="00CA6CA3" w:rsidRPr="0028124E" w:rsidTr="00CA6CA3">
        <w:tc>
          <w:tcPr>
            <w:tcW w:w="1242" w:type="dxa"/>
            <w:tcBorders>
              <w:bottom w:val="single" w:sz="4" w:space="0" w:color="000000"/>
            </w:tcBorders>
            <w:shd w:val="clear" w:color="auto" w:fill="CCFFCC"/>
          </w:tcPr>
          <w:p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tcBorders>
              <w:bottom w:val="single" w:sz="4" w:space="0" w:color="000000"/>
            </w:tcBorders>
            <w:shd w:val="clear" w:color="auto" w:fill="CCFFCC"/>
          </w:tcPr>
          <w:p w:rsidR="00CA6CA3" w:rsidRPr="0028124E" w:rsidRDefault="00CA6CA3" w:rsidP="0057035B">
            <w:pPr>
              <w:spacing w:after="0"/>
              <w:ind w:left="144" w:hanging="144"/>
              <w:rPr>
                <w:sz w:val="18"/>
                <w:szCs w:val="24"/>
              </w:rPr>
            </w:pPr>
            <w:r w:rsidRPr="0028124E">
              <w:rPr>
                <w:sz w:val="18"/>
                <w:szCs w:val="24"/>
              </w:rPr>
              <w:t xml:space="preserve">Agreed (or approved) proposal: e.g. Working Assumption, </w:t>
            </w:r>
            <w:proofErr w:type="spellStart"/>
            <w:r w:rsidRPr="0028124E">
              <w:rPr>
                <w:sz w:val="18"/>
                <w:szCs w:val="24"/>
              </w:rPr>
              <w:t>tdoc</w:t>
            </w:r>
            <w:proofErr w:type="spellEnd"/>
            <w:r w:rsidRPr="0028124E">
              <w:rPr>
                <w:sz w:val="18"/>
                <w:szCs w:val="24"/>
              </w:rPr>
              <w:t xml:space="preserve"> proposal, etc...</w:t>
            </w:r>
          </w:p>
        </w:tc>
        <w:tc>
          <w:tcPr>
            <w:tcW w:w="4320" w:type="dxa"/>
            <w:tcBorders>
              <w:bottom w:val="single" w:sz="4" w:space="0" w:color="000000"/>
            </w:tcBorders>
            <w:shd w:val="clear" w:color="auto" w:fill="CCFFCC"/>
          </w:tcPr>
          <w:p w:rsidR="00CA6CA3" w:rsidRPr="0028124E" w:rsidRDefault="00CA6CA3" w:rsidP="0057035B">
            <w:pPr>
              <w:spacing w:after="0"/>
              <w:rPr>
                <w:sz w:val="18"/>
                <w:szCs w:val="24"/>
              </w:rPr>
            </w:pPr>
            <w:r w:rsidRPr="0028124E">
              <w:rPr>
                <w:sz w:val="18"/>
                <w:szCs w:val="24"/>
              </w:rPr>
              <w:t>Chairman notes</w:t>
            </w:r>
          </w:p>
          <w:p w:rsidR="00CA6CA3" w:rsidRPr="0028124E" w:rsidRDefault="00CA6CA3" w:rsidP="0057035B">
            <w:pPr>
              <w:spacing w:after="0"/>
              <w:rPr>
                <w:b/>
                <w:color w:val="008000"/>
                <w:sz w:val="18"/>
                <w:szCs w:val="24"/>
              </w:rPr>
            </w:pPr>
            <w:r w:rsidRPr="0028124E">
              <w:rPr>
                <w:b/>
                <w:color w:val="008000"/>
                <w:sz w:val="18"/>
                <w:szCs w:val="24"/>
              </w:rPr>
              <w:t xml:space="preserve">Approved </w:t>
            </w:r>
            <w:r w:rsidRPr="0028124E">
              <w:rPr>
                <w:b/>
                <w:color w:val="008000"/>
                <w:sz w:val="18"/>
                <w:szCs w:val="24"/>
              </w:rPr>
              <w:sym w:font="Wingdings" w:char="F0E8"/>
            </w:r>
            <w:r w:rsidRPr="0028124E">
              <w:rPr>
                <w:b/>
                <w:color w:val="008000"/>
                <w:sz w:val="18"/>
                <w:szCs w:val="24"/>
              </w:rPr>
              <w:t xml:space="preserve"> </w:t>
            </w:r>
            <w:r w:rsidRPr="0028124E">
              <w:rPr>
                <w:color w:val="008000"/>
                <w:sz w:val="18"/>
                <w:szCs w:val="24"/>
              </w:rPr>
              <w:t>used for Report and Agenda</w:t>
            </w:r>
          </w:p>
          <w:p w:rsidR="00CA6CA3" w:rsidRPr="0028124E" w:rsidRDefault="00CA6CA3" w:rsidP="0057035B">
            <w:pPr>
              <w:spacing w:after="0"/>
              <w:rPr>
                <w:b/>
                <w:color w:val="008000"/>
                <w:sz w:val="18"/>
                <w:szCs w:val="24"/>
              </w:rPr>
            </w:pPr>
          </w:p>
          <w:p w:rsidR="00CA6CA3" w:rsidRPr="0028124E" w:rsidRDefault="00CA6CA3" w:rsidP="0057035B">
            <w:pPr>
              <w:spacing w:after="0"/>
              <w:rPr>
                <w:color w:val="008000"/>
                <w:sz w:val="18"/>
                <w:szCs w:val="24"/>
              </w:rPr>
            </w:pPr>
            <w:r w:rsidRPr="0028124E">
              <w:rPr>
                <w:b/>
                <w:color w:val="008000"/>
                <w:sz w:val="18"/>
                <w:szCs w:val="24"/>
              </w:rPr>
              <w:t>Agreed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CR to be sent to RAN or LS out</w:t>
            </w:r>
          </w:p>
          <w:p w:rsidR="00CA6CA3" w:rsidRPr="0028124E" w:rsidRDefault="00CA6CA3" w:rsidP="0057035B">
            <w:pPr>
              <w:spacing w:after="0"/>
              <w:rPr>
                <w:color w:val="008000"/>
                <w:sz w:val="18"/>
                <w:szCs w:val="24"/>
              </w:rPr>
            </w:pPr>
          </w:p>
          <w:p w:rsidR="00CA6CA3" w:rsidRPr="0028124E" w:rsidRDefault="00CA6CA3" w:rsidP="0057035B">
            <w:pPr>
              <w:spacing w:after="0"/>
              <w:rPr>
                <w:color w:val="008000"/>
                <w:sz w:val="18"/>
                <w:szCs w:val="24"/>
              </w:rPr>
            </w:pPr>
            <w:r w:rsidRPr="0028124E">
              <w:rPr>
                <w:b/>
                <w:color w:val="008000"/>
                <w:sz w:val="18"/>
                <w:szCs w:val="24"/>
              </w:rPr>
              <w:t>p-Approved</w:t>
            </w:r>
            <w:r w:rsidRPr="0028124E">
              <w:rPr>
                <w:color w:val="008000"/>
                <w:sz w:val="18"/>
                <w:szCs w:val="24"/>
              </w:rPr>
              <w:t xml:space="preserve"> (partially approved)</w:t>
            </w:r>
            <w:r w:rsidRPr="0028124E">
              <w:rPr>
                <w:color w:val="008000"/>
                <w:sz w:val="18"/>
                <w:szCs w:val="24"/>
              </w:rPr>
              <w:sym w:font="Wingdings" w:char="F0E8"/>
            </w:r>
            <w:r w:rsidRPr="0028124E">
              <w:rPr>
                <w:color w:val="008000"/>
                <w:sz w:val="18"/>
                <w:szCs w:val="24"/>
              </w:rPr>
              <w:t xml:space="preserve"> used for BL CR or TR subject to </w:t>
            </w:r>
            <w:proofErr w:type="spellStart"/>
            <w:r w:rsidRPr="0028124E">
              <w:rPr>
                <w:color w:val="008000"/>
                <w:sz w:val="18"/>
                <w:szCs w:val="24"/>
              </w:rPr>
              <w:t>tdoc</w:t>
            </w:r>
            <w:proofErr w:type="spellEnd"/>
            <w:r w:rsidRPr="0028124E">
              <w:rPr>
                <w:color w:val="008000"/>
                <w:sz w:val="18"/>
                <w:szCs w:val="24"/>
              </w:rPr>
              <w:t xml:space="preserve"> allocation by MCC for next meeting</w:t>
            </w:r>
          </w:p>
          <w:p w:rsidR="00CA6CA3" w:rsidRPr="0028124E" w:rsidRDefault="00CA6CA3" w:rsidP="0057035B">
            <w:pPr>
              <w:spacing w:after="0"/>
              <w:rPr>
                <w:color w:val="008000"/>
                <w:sz w:val="18"/>
                <w:szCs w:val="24"/>
              </w:rPr>
            </w:pPr>
          </w:p>
          <w:p w:rsidR="00CA6CA3" w:rsidRPr="0028124E" w:rsidRDefault="00CA6CA3" w:rsidP="0057035B">
            <w:pPr>
              <w:spacing w:after="0"/>
              <w:rPr>
                <w:color w:val="008000"/>
                <w:sz w:val="18"/>
                <w:szCs w:val="24"/>
              </w:rPr>
            </w:pPr>
            <w:r w:rsidRPr="0028124E">
              <w:rPr>
                <w:b/>
                <w:color w:val="008000"/>
                <w:sz w:val="18"/>
                <w:szCs w:val="24"/>
              </w:rPr>
              <w:t>Merged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a </w:t>
            </w:r>
            <w:proofErr w:type="spellStart"/>
            <w:r w:rsidRPr="0028124E">
              <w:rPr>
                <w:color w:val="008000"/>
                <w:sz w:val="18"/>
                <w:szCs w:val="24"/>
              </w:rPr>
              <w:t>tdoc</w:t>
            </w:r>
            <w:proofErr w:type="spellEnd"/>
            <w:r w:rsidRPr="0028124E">
              <w:rPr>
                <w:color w:val="008000"/>
                <w:sz w:val="18"/>
                <w:szCs w:val="24"/>
              </w:rPr>
              <w:t xml:space="preserve"> agreed to be merge in a BL CR or TR</w:t>
            </w:r>
          </w:p>
          <w:p w:rsidR="00CA6CA3" w:rsidRPr="0028124E" w:rsidRDefault="00CA6CA3" w:rsidP="0057035B">
            <w:pPr>
              <w:spacing w:after="0"/>
              <w:rPr>
                <w:color w:val="008000"/>
                <w:sz w:val="18"/>
                <w:szCs w:val="24"/>
              </w:rPr>
            </w:pPr>
          </w:p>
          <w:p w:rsidR="00CA6CA3" w:rsidRPr="0028124E" w:rsidRDefault="00CA6CA3" w:rsidP="0057035B">
            <w:pPr>
              <w:spacing w:after="0"/>
              <w:rPr>
                <w:color w:val="008000"/>
                <w:sz w:val="18"/>
                <w:szCs w:val="24"/>
              </w:rPr>
            </w:pPr>
            <w:r w:rsidRPr="0028124E">
              <w:rPr>
                <w:b/>
                <w:color w:val="008000"/>
                <w:sz w:val="18"/>
                <w:szCs w:val="24"/>
              </w:rPr>
              <w:t>Endorsed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CR to be agreed by other WG e.g. TS 36.300 or Draft Status Report (DSR) produced in meeting</w:t>
            </w:r>
          </w:p>
        </w:tc>
      </w:tr>
      <w:tr w:rsidR="00CA6CA3" w:rsidRPr="0028124E" w:rsidTr="00CA6CA3">
        <w:tc>
          <w:tcPr>
            <w:tcW w:w="1242" w:type="dxa"/>
            <w:tcBorders>
              <w:bottom w:val="single" w:sz="4" w:space="0" w:color="000000"/>
            </w:tcBorders>
            <w:shd w:val="clear" w:color="auto" w:fill="auto"/>
          </w:tcPr>
          <w:p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tcBorders>
              <w:bottom w:val="single" w:sz="4" w:space="0" w:color="000000"/>
            </w:tcBorders>
            <w:shd w:val="clear" w:color="auto" w:fill="auto"/>
          </w:tcPr>
          <w:p w:rsidR="00CA6CA3" w:rsidRPr="0028124E" w:rsidRDefault="00CA6CA3" w:rsidP="0057035B">
            <w:pPr>
              <w:spacing w:after="0"/>
              <w:ind w:left="144" w:hanging="144"/>
              <w:rPr>
                <w:sz w:val="18"/>
                <w:szCs w:val="24"/>
              </w:rPr>
            </w:pPr>
            <w:r w:rsidRPr="0028124E">
              <w:rPr>
                <w:sz w:val="18"/>
                <w:szCs w:val="18"/>
              </w:rPr>
              <w:t xml:space="preserve">Request for </w:t>
            </w:r>
            <w:proofErr w:type="spellStart"/>
            <w:r w:rsidRPr="0028124E">
              <w:rPr>
                <w:sz w:val="18"/>
                <w:szCs w:val="18"/>
              </w:rPr>
              <w:t>ComeBack</w:t>
            </w:r>
            <w:proofErr w:type="spellEnd"/>
            <w:r w:rsidRPr="0028124E">
              <w:rPr>
                <w:sz w:val="18"/>
                <w:szCs w:val="18"/>
              </w:rPr>
              <w:t xml:space="preserve"> (CB) during the meeting </w:t>
            </w:r>
          </w:p>
        </w:tc>
        <w:tc>
          <w:tcPr>
            <w:tcW w:w="4320" w:type="dxa"/>
            <w:tcBorders>
              <w:bottom w:val="single" w:sz="4" w:space="0" w:color="000000"/>
            </w:tcBorders>
            <w:shd w:val="clear" w:color="auto" w:fill="auto"/>
          </w:tcPr>
          <w:p w:rsidR="00CA6CA3" w:rsidRPr="0028124E" w:rsidRDefault="00CA6CA3" w:rsidP="0057035B">
            <w:pPr>
              <w:spacing w:after="0"/>
              <w:rPr>
                <w:sz w:val="18"/>
                <w:szCs w:val="24"/>
              </w:rPr>
            </w:pPr>
            <w:r w:rsidRPr="0028124E">
              <w:rPr>
                <w:sz w:val="18"/>
                <w:szCs w:val="24"/>
              </w:rPr>
              <w:t>Chairman notes</w:t>
            </w:r>
          </w:p>
          <w:p w:rsidR="00CA6CA3" w:rsidRPr="0028124E" w:rsidRDefault="00CA6CA3" w:rsidP="0057035B">
            <w:pPr>
              <w:spacing w:after="0"/>
              <w:rPr>
                <w:b/>
                <w:color w:val="FF00FF"/>
                <w:sz w:val="18"/>
                <w:szCs w:val="24"/>
              </w:rPr>
            </w:pPr>
            <w:r w:rsidRPr="0028124E">
              <w:rPr>
                <w:b/>
                <w:color w:val="FF00FF"/>
                <w:sz w:val="18"/>
                <w:szCs w:val="24"/>
              </w:rPr>
              <w:t xml:space="preserve"> a Come Back is required during the meeting</w:t>
            </w:r>
          </w:p>
          <w:p w:rsidR="00CA6CA3" w:rsidRPr="0028124E" w:rsidRDefault="00CA6CA3" w:rsidP="0057035B">
            <w:pPr>
              <w:spacing w:after="0"/>
              <w:rPr>
                <w:color w:val="FF00FF"/>
                <w:sz w:val="18"/>
                <w:szCs w:val="24"/>
              </w:rPr>
            </w:pPr>
            <w:r w:rsidRPr="0028124E">
              <w:rPr>
                <w:color w:val="FF00FF"/>
                <w:sz w:val="18"/>
                <w:szCs w:val="24"/>
              </w:rPr>
              <w:t xml:space="preserve">CB: # </w:t>
            </w:r>
            <w:proofErr w:type="spellStart"/>
            <w:r w:rsidRPr="0028124E">
              <w:rPr>
                <w:color w:val="FF00FF"/>
                <w:sz w:val="18"/>
                <w:szCs w:val="24"/>
              </w:rPr>
              <w:t>n_FolderName</w:t>
            </w:r>
            <w:proofErr w:type="spellEnd"/>
          </w:p>
          <w:p w:rsidR="00CA6CA3" w:rsidRPr="0028124E" w:rsidRDefault="00CA6CA3" w:rsidP="0057035B">
            <w:pPr>
              <w:spacing w:after="0"/>
              <w:rPr>
                <w:color w:val="FF00FF"/>
                <w:sz w:val="18"/>
                <w:szCs w:val="24"/>
              </w:rPr>
            </w:pPr>
            <w:r w:rsidRPr="0028124E">
              <w:rPr>
                <w:color w:val="FF00FF"/>
                <w:sz w:val="18"/>
                <w:szCs w:val="24"/>
              </w:rPr>
              <w:t xml:space="preserve">-  comments </w:t>
            </w:r>
          </w:p>
          <w:p w:rsidR="00CA6CA3" w:rsidRPr="0028124E" w:rsidRDefault="00CA6CA3" w:rsidP="0057035B">
            <w:pPr>
              <w:spacing w:after="0"/>
              <w:rPr>
                <w:b/>
                <w:color w:val="000000"/>
                <w:sz w:val="18"/>
                <w:szCs w:val="24"/>
              </w:rPr>
            </w:pPr>
            <w:r w:rsidRPr="0028124E">
              <w:rPr>
                <w:b/>
                <w:color w:val="000000"/>
                <w:sz w:val="18"/>
                <w:szCs w:val="24"/>
              </w:rPr>
              <w:t>(Company Owner)</w:t>
            </w:r>
          </w:p>
        </w:tc>
      </w:tr>
      <w:tr w:rsidR="00CA6CA3" w:rsidRPr="0028124E" w:rsidTr="00CA6CA3">
        <w:tc>
          <w:tcPr>
            <w:tcW w:w="1242" w:type="dxa"/>
            <w:shd w:val="clear" w:color="auto" w:fill="auto"/>
          </w:tcPr>
          <w:p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shd w:val="clear" w:color="auto" w:fill="auto"/>
          </w:tcPr>
          <w:p w:rsidR="00CA6CA3" w:rsidRPr="0028124E" w:rsidRDefault="00CA6CA3" w:rsidP="0057035B">
            <w:pPr>
              <w:spacing w:after="0"/>
              <w:ind w:left="144" w:hanging="144"/>
              <w:rPr>
                <w:sz w:val="18"/>
                <w:szCs w:val="24"/>
              </w:rPr>
            </w:pPr>
            <w:r w:rsidRPr="0028124E">
              <w:rPr>
                <w:sz w:val="18"/>
                <w:szCs w:val="18"/>
              </w:rPr>
              <w:t>Open issue which might require further clarification in next meeting</w:t>
            </w:r>
          </w:p>
        </w:tc>
        <w:tc>
          <w:tcPr>
            <w:tcW w:w="4320" w:type="dxa"/>
            <w:shd w:val="clear" w:color="auto" w:fill="auto"/>
          </w:tcPr>
          <w:p w:rsidR="00CA6CA3" w:rsidRPr="0028124E" w:rsidRDefault="00CA6CA3" w:rsidP="0057035B">
            <w:pPr>
              <w:spacing w:after="0"/>
              <w:rPr>
                <w:sz w:val="18"/>
                <w:szCs w:val="24"/>
              </w:rPr>
            </w:pPr>
            <w:r w:rsidRPr="0028124E">
              <w:rPr>
                <w:sz w:val="18"/>
                <w:szCs w:val="24"/>
              </w:rPr>
              <w:t>Chairman notes</w:t>
            </w:r>
          </w:p>
          <w:p w:rsidR="00CA6CA3" w:rsidRPr="0028124E" w:rsidRDefault="00CA6CA3" w:rsidP="0057035B">
            <w:pPr>
              <w:spacing w:after="0"/>
              <w:rPr>
                <w:b/>
                <w:color w:val="FF00FF"/>
                <w:sz w:val="18"/>
                <w:szCs w:val="24"/>
              </w:rPr>
            </w:pPr>
            <w:r w:rsidRPr="0028124E">
              <w:rPr>
                <w:b/>
                <w:color w:val="FF00FF"/>
                <w:sz w:val="18"/>
                <w:szCs w:val="24"/>
              </w:rPr>
              <w:t>Comments (no agreement)</w:t>
            </w:r>
          </w:p>
        </w:tc>
      </w:tr>
      <w:tr w:rsidR="00CA6CA3" w:rsidRPr="0028124E" w:rsidTr="00CA6CA3">
        <w:tc>
          <w:tcPr>
            <w:tcW w:w="1242" w:type="dxa"/>
            <w:shd w:val="clear" w:color="auto" w:fill="FFFFFF"/>
          </w:tcPr>
          <w:p w:rsidR="00CA6CA3" w:rsidRPr="0028124E" w:rsidRDefault="00CA6CA3" w:rsidP="0057035B">
            <w:pPr>
              <w:spacing w:after="0"/>
              <w:ind w:left="144" w:hanging="144"/>
              <w:rPr>
                <w:sz w:val="18"/>
                <w:szCs w:val="24"/>
              </w:rPr>
            </w:pPr>
            <w:r w:rsidRPr="0028124E">
              <w:rPr>
                <w:sz w:val="18"/>
                <w:szCs w:val="24"/>
              </w:rPr>
              <w:t>R3-xxxxxx</w:t>
            </w:r>
          </w:p>
        </w:tc>
        <w:tc>
          <w:tcPr>
            <w:tcW w:w="3996" w:type="dxa"/>
            <w:shd w:val="clear" w:color="auto" w:fill="FFFFFF"/>
          </w:tcPr>
          <w:p w:rsidR="00CA6CA3" w:rsidRPr="0028124E" w:rsidRDefault="00CA6CA3" w:rsidP="0057035B">
            <w:pPr>
              <w:spacing w:after="0"/>
              <w:ind w:left="144" w:hanging="144"/>
              <w:rPr>
                <w:sz w:val="18"/>
                <w:szCs w:val="24"/>
              </w:rPr>
            </w:pPr>
            <w:r w:rsidRPr="0028124E">
              <w:rPr>
                <w:sz w:val="18"/>
                <w:szCs w:val="24"/>
              </w:rPr>
              <w:t>E-mail discussion</w:t>
            </w:r>
          </w:p>
        </w:tc>
        <w:tc>
          <w:tcPr>
            <w:tcW w:w="4320" w:type="dxa"/>
            <w:shd w:val="clear" w:color="auto" w:fill="FFFFFF"/>
          </w:tcPr>
          <w:p w:rsidR="00CA6CA3" w:rsidRPr="0028124E" w:rsidRDefault="00CA6CA3" w:rsidP="0057035B">
            <w:pPr>
              <w:spacing w:after="0"/>
              <w:rPr>
                <w:sz w:val="18"/>
                <w:szCs w:val="24"/>
              </w:rPr>
            </w:pPr>
            <w:r w:rsidRPr="0028124E">
              <w:rPr>
                <w:sz w:val="18"/>
                <w:szCs w:val="24"/>
              </w:rPr>
              <w:t>Chairman notes</w:t>
            </w:r>
          </w:p>
          <w:p w:rsidR="00CA6CA3" w:rsidRPr="0028124E" w:rsidRDefault="00CA6CA3" w:rsidP="0057035B">
            <w:pPr>
              <w:spacing w:after="0"/>
              <w:rPr>
                <w:b/>
                <w:color w:val="FF00FF"/>
                <w:sz w:val="18"/>
                <w:szCs w:val="24"/>
              </w:rPr>
            </w:pPr>
            <w:r w:rsidRPr="0028124E">
              <w:rPr>
                <w:b/>
                <w:color w:val="FF00FF"/>
                <w:sz w:val="18"/>
                <w:szCs w:val="24"/>
                <w:highlight w:val="yellow"/>
              </w:rPr>
              <w:t>Email#01</w:t>
            </w:r>
          </w:p>
          <w:p w:rsidR="00CA6CA3" w:rsidRPr="0028124E" w:rsidRDefault="00CA6CA3" w:rsidP="0057035B">
            <w:pPr>
              <w:spacing w:after="0"/>
              <w:rPr>
                <w:color w:val="FF00FF"/>
                <w:sz w:val="18"/>
                <w:szCs w:val="24"/>
                <w:highlight w:val="yellow"/>
              </w:rPr>
            </w:pPr>
            <w:r w:rsidRPr="0028124E">
              <w:rPr>
                <w:color w:val="FF00FF"/>
                <w:sz w:val="18"/>
                <w:szCs w:val="24"/>
                <w:highlight w:val="yellow"/>
              </w:rPr>
              <w:t xml:space="preserve">Deadline </w:t>
            </w:r>
          </w:p>
          <w:p w:rsidR="00CA6CA3" w:rsidRPr="0028124E" w:rsidRDefault="00CA6CA3" w:rsidP="0057035B">
            <w:pPr>
              <w:spacing w:after="0"/>
              <w:rPr>
                <w:color w:val="FF00FF"/>
                <w:sz w:val="18"/>
                <w:szCs w:val="24"/>
                <w:highlight w:val="yellow"/>
              </w:rPr>
            </w:pPr>
            <w:r w:rsidRPr="0028124E">
              <w:rPr>
                <w:color w:val="FF00FF"/>
                <w:sz w:val="18"/>
                <w:szCs w:val="24"/>
                <w:highlight w:val="yellow"/>
              </w:rPr>
              <w:t xml:space="preserve">(Company) </w:t>
            </w:r>
          </w:p>
        </w:tc>
      </w:tr>
      <w:tr w:rsidR="00CA6CA3" w:rsidRPr="0028124E" w:rsidTr="00CA6CA3">
        <w:tc>
          <w:tcPr>
            <w:tcW w:w="1242" w:type="dxa"/>
            <w:shd w:val="clear" w:color="auto" w:fill="FFFFFF"/>
          </w:tcPr>
          <w:p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shd w:val="clear" w:color="auto" w:fill="FFFFFF"/>
          </w:tcPr>
          <w:p w:rsidR="00CA6CA3" w:rsidRPr="0028124E" w:rsidRDefault="00CA6CA3" w:rsidP="0057035B">
            <w:pPr>
              <w:spacing w:after="0"/>
              <w:ind w:left="144" w:hanging="144"/>
              <w:rPr>
                <w:sz w:val="18"/>
                <w:szCs w:val="24"/>
              </w:rPr>
            </w:pPr>
            <w:r w:rsidRPr="0028124E">
              <w:rPr>
                <w:sz w:val="18"/>
                <w:szCs w:val="24"/>
              </w:rPr>
              <w:t xml:space="preserve"> “To be continued” discussion: there was no agreement at this meeting and the discussion may continue at the next meeting</w:t>
            </w:r>
          </w:p>
        </w:tc>
        <w:tc>
          <w:tcPr>
            <w:tcW w:w="4320" w:type="dxa"/>
            <w:shd w:val="clear" w:color="auto" w:fill="FFFFFF"/>
          </w:tcPr>
          <w:p w:rsidR="00CA6CA3" w:rsidRPr="0028124E" w:rsidRDefault="00CA6CA3" w:rsidP="0057035B">
            <w:pPr>
              <w:spacing w:after="0"/>
              <w:rPr>
                <w:sz w:val="18"/>
                <w:szCs w:val="24"/>
              </w:rPr>
            </w:pPr>
            <w:r w:rsidRPr="0028124E">
              <w:rPr>
                <w:sz w:val="18"/>
                <w:szCs w:val="24"/>
              </w:rPr>
              <w:t>Chairman notes</w:t>
            </w:r>
          </w:p>
          <w:p w:rsidR="00CA6CA3" w:rsidRPr="0028124E" w:rsidRDefault="00CA6CA3" w:rsidP="0057035B">
            <w:pPr>
              <w:spacing w:after="0"/>
              <w:rPr>
                <w:b/>
                <w:color w:val="0000FF"/>
                <w:sz w:val="18"/>
                <w:szCs w:val="24"/>
              </w:rPr>
            </w:pPr>
            <w:r w:rsidRPr="0028124E">
              <w:rPr>
                <w:b/>
                <w:color w:val="0000FF"/>
                <w:sz w:val="18"/>
                <w:szCs w:val="24"/>
              </w:rPr>
              <w:t>To be continued</w:t>
            </w:r>
          </w:p>
        </w:tc>
      </w:tr>
      <w:tr w:rsidR="00CA6CA3" w:rsidRPr="0028124E" w:rsidTr="00CA6CA3">
        <w:tc>
          <w:tcPr>
            <w:tcW w:w="1242" w:type="dxa"/>
            <w:tcBorders>
              <w:bottom w:val="single" w:sz="4" w:space="0" w:color="000000"/>
            </w:tcBorders>
            <w:shd w:val="clear" w:color="auto" w:fill="FFFFFF"/>
          </w:tcPr>
          <w:p w:rsidR="00CA6CA3" w:rsidRPr="0028124E" w:rsidRDefault="00CA6CA3" w:rsidP="0057035B">
            <w:pPr>
              <w:spacing w:after="0"/>
              <w:ind w:left="144" w:hanging="144"/>
              <w:rPr>
                <w:sz w:val="18"/>
                <w:szCs w:val="24"/>
                <w:highlight w:val="yellow"/>
              </w:rPr>
            </w:pPr>
            <w:r w:rsidRPr="0028124E">
              <w:rPr>
                <w:sz w:val="18"/>
                <w:szCs w:val="24"/>
              </w:rPr>
              <w:t>R3-xxxxxx</w:t>
            </w:r>
          </w:p>
        </w:tc>
        <w:tc>
          <w:tcPr>
            <w:tcW w:w="3996" w:type="dxa"/>
            <w:tcBorders>
              <w:bottom w:val="single" w:sz="4" w:space="0" w:color="000000"/>
            </w:tcBorders>
            <w:shd w:val="clear" w:color="auto" w:fill="FFFFFF"/>
          </w:tcPr>
          <w:p w:rsidR="00CA6CA3" w:rsidRPr="0028124E" w:rsidRDefault="00CA6CA3" w:rsidP="0057035B">
            <w:pPr>
              <w:spacing w:after="0"/>
              <w:ind w:left="144" w:hanging="144"/>
              <w:rPr>
                <w:sz w:val="18"/>
                <w:szCs w:val="24"/>
              </w:rPr>
            </w:pPr>
            <w:r w:rsidRPr="0028124E">
              <w:rPr>
                <w:sz w:val="18"/>
                <w:szCs w:val="24"/>
              </w:rPr>
              <w:t>Important warning for consideration</w:t>
            </w:r>
          </w:p>
        </w:tc>
        <w:tc>
          <w:tcPr>
            <w:tcW w:w="4320" w:type="dxa"/>
            <w:tcBorders>
              <w:bottom w:val="single" w:sz="4" w:space="0" w:color="000000"/>
            </w:tcBorders>
            <w:shd w:val="clear" w:color="auto" w:fill="FFFFFF"/>
          </w:tcPr>
          <w:p w:rsidR="00CA6CA3" w:rsidRPr="0028124E" w:rsidRDefault="00CA6CA3" w:rsidP="0057035B">
            <w:pPr>
              <w:spacing w:after="0"/>
              <w:rPr>
                <w:sz w:val="18"/>
                <w:szCs w:val="24"/>
              </w:rPr>
            </w:pPr>
            <w:r w:rsidRPr="0028124E">
              <w:rPr>
                <w:sz w:val="18"/>
                <w:szCs w:val="24"/>
              </w:rPr>
              <w:t>Chairman notes</w:t>
            </w:r>
          </w:p>
          <w:p w:rsidR="00CA6CA3" w:rsidRPr="0028124E" w:rsidRDefault="00CA6CA3" w:rsidP="0057035B">
            <w:pPr>
              <w:spacing w:after="0"/>
              <w:rPr>
                <w:b/>
                <w:color w:val="FF0000"/>
                <w:sz w:val="18"/>
                <w:szCs w:val="24"/>
              </w:rPr>
            </w:pPr>
            <w:r w:rsidRPr="0028124E">
              <w:rPr>
                <w:b/>
                <w:color w:val="FF0000"/>
                <w:sz w:val="18"/>
                <w:szCs w:val="24"/>
              </w:rPr>
              <w:t>Important warning for consideration</w:t>
            </w:r>
          </w:p>
        </w:tc>
      </w:tr>
    </w:tbl>
    <w:p w:rsidR="00CA6CA3" w:rsidRPr="0028124E" w:rsidRDefault="00CA6CA3" w:rsidP="00CA6CA3"/>
    <w:p w:rsidR="00CA6CA3" w:rsidRDefault="00CA6CA3" w:rsidP="00CA6CA3">
      <w:pPr>
        <w:pStyle w:val="Heading1"/>
        <w:numPr>
          <w:ilvl w:val="0"/>
          <w:numId w:val="0"/>
        </w:numPr>
      </w:pPr>
    </w:p>
    <w:sectPr w:rsidR="00CA6CA3">
      <w:footerReference w:type="default" r:id="rId1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6DE" w:rsidRDefault="006876DE">
      <w:r>
        <w:separator/>
      </w:r>
    </w:p>
  </w:endnote>
  <w:endnote w:type="continuationSeparator" w:id="0">
    <w:p w:rsidR="006876DE" w:rsidRDefault="0068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8D3" w:rsidRDefault="00C128D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C128D3" w:rsidRDefault="00C12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6DE" w:rsidRDefault="006876DE">
      <w:r>
        <w:separator/>
      </w:r>
    </w:p>
  </w:footnote>
  <w:footnote w:type="continuationSeparator" w:id="0">
    <w:p w:rsidR="006876DE" w:rsidRDefault="00687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2"/>
    <w:lvl w:ilvl="0">
      <w:start w:val="1"/>
      <w:numFmt w:val="lowerLetter"/>
      <w:lvlText w:val="%1."/>
      <w:lvlJc w:val="left"/>
      <w:pPr>
        <w:tabs>
          <w:tab w:val="num" w:pos="0"/>
        </w:tabs>
        <w:ind w:left="930" w:hanging="360"/>
      </w:pPr>
    </w:lvl>
  </w:abstractNum>
  <w:abstractNum w:abstractNumId="2" w15:restartNumberingAfterBreak="0">
    <w:nsid w:val="00000003"/>
    <w:multiLevelType w:val="singleLevel"/>
    <w:tmpl w:val="00000003"/>
    <w:name w:val="WW8Num14"/>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04"/>
    <w:multiLevelType w:val="singleLevel"/>
    <w:tmpl w:val="00000004"/>
    <w:name w:val="WW8Num19"/>
    <w:lvl w:ilvl="0">
      <w:start w:val="1"/>
      <w:numFmt w:val="decimal"/>
      <w:pStyle w:val="Proposal"/>
      <w:lvlText w:val="Proposal %1"/>
      <w:lvlJc w:val="left"/>
      <w:pPr>
        <w:tabs>
          <w:tab w:val="num" w:pos="1304"/>
        </w:tabs>
        <w:ind w:left="1304" w:hanging="1304"/>
      </w:pPr>
      <w:rPr>
        <w:rFonts w:hint="default"/>
      </w:rPr>
    </w:lvl>
  </w:abstractNum>
  <w:abstractNum w:abstractNumId="4"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9A5234D"/>
    <w:multiLevelType w:val="hybridMultilevel"/>
    <w:tmpl w:val="F948D05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9C16ECD"/>
    <w:multiLevelType w:val="multilevel"/>
    <w:tmpl w:val="09C16ECD"/>
    <w:lvl w:ilvl="0">
      <w:start w:val="4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F93021"/>
    <w:multiLevelType w:val="hybridMultilevel"/>
    <w:tmpl w:val="F24E50DC"/>
    <w:lvl w:ilvl="0" w:tplc="CB00391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9640B"/>
    <w:multiLevelType w:val="hybridMultilevel"/>
    <w:tmpl w:val="8E9A0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393A15"/>
    <w:multiLevelType w:val="hybridMultilevel"/>
    <w:tmpl w:val="EDBA9552"/>
    <w:lvl w:ilvl="0" w:tplc="DB84D9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F4D98"/>
    <w:multiLevelType w:val="hybridMultilevel"/>
    <w:tmpl w:val="4AA29D46"/>
    <w:lvl w:ilvl="0" w:tplc="CB38DD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D283D"/>
    <w:multiLevelType w:val="hybridMultilevel"/>
    <w:tmpl w:val="728A9806"/>
    <w:lvl w:ilvl="0" w:tplc="EB60609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E04E7"/>
    <w:multiLevelType w:val="hybridMultilevel"/>
    <w:tmpl w:val="F4969E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8C476B"/>
    <w:multiLevelType w:val="hybridMultilevel"/>
    <w:tmpl w:val="3B22E640"/>
    <w:lvl w:ilvl="0" w:tplc="71DEEB86">
      <w:start w:val="552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25A87"/>
    <w:multiLevelType w:val="hybridMultilevel"/>
    <w:tmpl w:val="D8641118"/>
    <w:lvl w:ilvl="0" w:tplc="B6E64314">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3132D"/>
    <w:multiLevelType w:val="hybridMultilevel"/>
    <w:tmpl w:val="FC8E63FE"/>
    <w:lvl w:ilvl="0" w:tplc="33D4D59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9821CD"/>
    <w:multiLevelType w:val="hybridMultilevel"/>
    <w:tmpl w:val="C9AC8A7A"/>
    <w:lvl w:ilvl="0" w:tplc="D07008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F43CCE"/>
    <w:multiLevelType w:val="hybridMultilevel"/>
    <w:tmpl w:val="A4BE94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9397C17"/>
    <w:multiLevelType w:val="hybridMultilevel"/>
    <w:tmpl w:val="EEBC3D88"/>
    <w:lvl w:ilvl="0" w:tplc="FE7C79B8">
      <w:start w:val="5524"/>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CFC3EF3"/>
    <w:multiLevelType w:val="hybridMultilevel"/>
    <w:tmpl w:val="C7E888B2"/>
    <w:lvl w:ilvl="0" w:tplc="318E847A">
      <w:start w:val="3"/>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78321D"/>
    <w:multiLevelType w:val="multilevel"/>
    <w:tmpl w:val="2E5E2D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A34F8"/>
    <w:multiLevelType w:val="hybridMultilevel"/>
    <w:tmpl w:val="E904CBFE"/>
    <w:lvl w:ilvl="0" w:tplc="4350BA4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4"/>
  </w:num>
  <w:num w:numId="4">
    <w:abstractNumId w:val="26"/>
  </w:num>
  <w:num w:numId="5">
    <w:abstractNumId w:val="25"/>
  </w:num>
  <w:num w:numId="6">
    <w:abstractNumId w:val="14"/>
  </w:num>
  <w:num w:numId="7">
    <w:abstractNumId w:val="17"/>
  </w:num>
  <w:num w:numId="8">
    <w:abstractNumId w:val="0"/>
  </w:num>
  <w:num w:numId="9">
    <w:abstractNumId w:val="1"/>
  </w:num>
  <w:num w:numId="10">
    <w:abstractNumId w:val="2"/>
  </w:num>
  <w:num w:numId="11">
    <w:abstractNumId w:val="3"/>
  </w:num>
  <w:num w:numId="12">
    <w:abstractNumId w:val="15"/>
  </w:num>
  <w:num w:numId="13">
    <w:abstractNumId w:val="22"/>
  </w:num>
  <w:num w:numId="14">
    <w:abstractNumId w:val="21"/>
  </w:num>
  <w:num w:numId="15">
    <w:abstractNumId w:val="12"/>
  </w:num>
  <w:num w:numId="16">
    <w:abstractNumId w:val="7"/>
  </w:num>
  <w:num w:numId="17">
    <w:abstractNumId w:val="6"/>
  </w:num>
  <w:num w:numId="18">
    <w:abstractNumId w:val="13"/>
  </w:num>
  <w:num w:numId="19">
    <w:abstractNumId w:val="23"/>
  </w:num>
  <w:num w:numId="20">
    <w:abstractNumId w:val="5"/>
  </w:num>
  <w:num w:numId="21">
    <w:abstractNumId w:val="9"/>
  </w:num>
  <w:num w:numId="22">
    <w:abstractNumId w:val="10"/>
  </w:num>
  <w:num w:numId="23">
    <w:abstractNumId w:val="24"/>
  </w:num>
  <w:num w:numId="24">
    <w:abstractNumId w:val="27"/>
  </w:num>
  <w:num w:numId="25">
    <w:abstractNumId w:val="11"/>
  </w:num>
  <w:num w:numId="26">
    <w:abstractNumId w:val="20"/>
  </w:num>
  <w:num w:numId="27">
    <w:abstractNumId w:val="8"/>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2C9"/>
    <w:rsid w:val="000008B0"/>
    <w:rsid w:val="000011D6"/>
    <w:rsid w:val="000012C1"/>
    <w:rsid w:val="000012DC"/>
    <w:rsid w:val="00001554"/>
    <w:rsid w:val="0000155B"/>
    <w:rsid w:val="00001612"/>
    <w:rsid w:val="00001957"/>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14E"/>
    <w:rsid w:val="000042D5"/>
    <w:rsid w:val="00004371"/>
    <w:rsid w:val="000047C0"/>
    <w:rsid w:val="00004A30"/>
    <w:rsid w:val="00004B22"/>
    <w:rsid w:val="00004F89"/>
    <w:rsid w:val="000059B8"/>
    <w:rsid w:val="00005C0E"/>
    <w:rsid w:val="00005FB1"/>
    <w:rsid w:val="0000639C"/>
    <w:rsid w:val="00006553"/>
    <w:rsid w:val="0000710D"/>
    <w:rsid w:val="000072BA"/>
    <w:rsid w:val="000074C4"/>
    <w:rsid w:val="00007591"/>
    <w:rsid w:val="0000778E"/>
    <w:rsid w:val="000077CC"/>
    <w:rsid w:val="00007893"/>
    <w:rsid w:val="00007D91"/>
    <w:rsid w:val="000104B2"/>
    <w:rsid w:val="00010581"/>
    <w:rsid w:val="00010BFA"/>
    <w:rsid w:val="0001120F"/>
    <w:rsid w:val="00011396"/>
    <w:rsid w:val="000113E5"/>
    <w:rsid w:val="00011604"/>
    <w:rsid w:val="000116ED"/>
    <w:rsid w:val="00011B4E"/>
    <w:rsid w:val="000123EF"/>
    <w:rsid w:val="00012506"/>
    <w:rsid w:val="0001293D"/>
    <w:rsid w:val="00012A8D"/>
    <w:rsid w:val="00012AE0"/>
    <w:rsid w:val="00012F71"/>
    <w:rsid w:val="00013719"/>
    <w:rsid w:val="000137E2"/>
    <w:rsid w:val="00013F0C"/>
    <w:rsid w:val="00014C53"/>
    <w:rsid w:val="0001544E"/>
    <w:rsid w:val="000154BB"/>
    <w:rsid w:val="000156EE"/>
    <w:rsid w:val="0001583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D3F"/>
    <w:rsid w:val="00021E1C"/>
    <w:rsid w:val="0002220C"/>
    <w:rsid w:val="000225E1"/>
    <w:rsid w:val="0002298A"/>
    <w:rsid w:val="00022F9D"/>
    <w:rsid w:val="00023A7D"/>
    <w:rsid w:val="00023B0F"/>
    <w:rsid w:val="00023C0D"/>
    <w:rsid w:val="00023C13"/>
    <w:rsid w:val="00024085"/>
    <w:rsid w:val="000243C7"/>
    <w:rsid w:val="00024DA5"/>
    <w:rsid w:val="00024E88"/>
    <w:rsid w:val="00025155"/>
    <w:rsid w:val="000252CB"/>
    <w:rsid w:val="00025323"/>
    <w:rsid w:val="00025B6B"/>
    <w:rsid w:val="00025F60"/>
    <w:rsid w:val="0002607D"/>
    <w:rsid w:val="000265BA"/>
    <w:rsid w:val="00026646"/>
    <w:rsid w:val="000266F8"/>
    <w:rsid w:val="000267D1"/>
    <w:rsid w:val="00026940"/>
    <w:rsid w:val="00027174"/>
    <w:rsid w:val="0002720C"/>
    <w:rsid w:val="000275D2"/>
    <w:rsid w:val="0002771E"/>
    <w:rsid w:val="00027822"/>
    <w:rsid w:val="000279CC"/>
    <w:rsid w:val="00027AB3"/>
    <w:rsid w:val="00027AF3"/>
    <w:rsid w:val="00027F9A"/>
    <w:rsid w:val="000302BC"/>
    <w:rsid w:val="00030677"/>
    <w:rsid w:val="00030777"/>
    <w:rsid w:val="00030C5A"/>
    <w:rsid w:val="00030E21"/>
    <w:rsid w:val="0003104B"/>
    <w:rsid w:val="00031159"/>
    <w:rsid w:val="000311F8"/>
    <w:rsid w:val="0003121E"/>
    <w:rsid w:val="000314A9"/>
    <w:rsid w:val="00031A36"/>
    <w:rsid w:val="0003234E"/>
    <w:rsid w:val="00032DAB"/>
    <w:rsid w:val="00033300"/>
    <w:rsid w:val="000333A7"/>
    <w:rsid w:val="0003382B"/>
    <w:rsid w:val="00033E43"/>
    <w:rsid w:val="000341E4"/>
    <w:rsid w:val="0003423E"/>
    <w:rsid w:val="000342EB"/>
    <w:rsid w:val="00034425"/>
    <w:rsid w:val="000346E9"/>
    <w:rsid w:val="00034ADB"/>
    <w:rsid w:val="00034BD2"/>
    <w:rsid w:val="00034C3A"/>
    <w:rsid w:val="00034D88"/>
    <w:rsid w:val="00034E41"/>
    <w:rsid w:val="00035017"/>
    <w:rsid w:val="0003518F"/>
    <w:rsid w:val="000351A5"/>
    <w:rsid w:val="00036532"/>
    <w:rsid w:val="000366A1"/>
    <w:rsid w:val="00036762"/>
    <w:rsid w:val="000367AB"/>
    <w:rsid w:val="000367D1"/>
    <w:rsid w:val="0003688C"/>
    <w:rsid w:val="00036A08"/>
    <w:rsid w:val="00036AEA"/>
    <w:rsid w:val="00036ECA"/>
    <w:rsid w:val="0003716C"/>
    <w:rsid w:val="00037AA4"/>
    <w:rsid w:val="00037BDC"/>
    <w:rsid w:val="00040136"/>
    <w:rsid w:val="00040272"/>
    <w:rsid w:val="0004029B"/>
    <w:rsid w:val="0004047D"/>
    <w:rsid w:val="00040A41"/>
    <w:rsid w:val="0004107E"/>
    <w:rsid w:val="000411A8"/>
    <w:rsid w:val="00041649"/>
    <w:rsid w:val="000416B3"/>
    <w:rsid w:val="000419CF"/>
    <w:rsid w:val="000419E7"/>
    <w:rsid w:val="000419F8"/>
    <w:rsid w:val="00041B56"/>
    <w:rsid w:val="00041D77"/>
    <w:rsid w:val="00041F0E"/>
    <w:rsid w:val="00042146"/>
    <w:rsid w:val="000422E0"/>
    <w:rsid w:val="000431E6"/>
    <w:rsid w:val="000437E5"/>
    <w:rsid w:val="00043958"/>
    <w:rsid w:val="000439D0"/>
    <w:rsid w:val="00043C89"/>
    <w:rsid w:val="00043E6C"/>
    <w:rsid w:val="000443CD"/>
    <w:rsid w:val="000444AB"/>
    <w:rsid w:val="0004475E"/>
    <w:rsid w:val="0004511D"/>
    <w:rsid w:val="00045489"/>
    <w:rsid w:val="00045604"/>
    <w:rsid w:val="000456BE"/>
    <w:rsid w:val="0004579F"/>
    <w:rsid w:val="000458FA"/>
    <w:rsid w:val="00045BFE"/>
    <w:rsid w:val="00045E33"/>
    <w:rsid w:val="00045F36"/>
    <w:rsid w:val="0004608A"/>
    <w:rsid w:val="000468CC"/>
    <w:rsid w:val="00046A92"/>
    <w:rsid w:val="00046AA7"/>
    <w:rsid w:val="00046C45"/>
    <w:rsid w:val="00046C52"/>
    <w:rsid w:val="00046E6B"/>
    <w:rsid w:val="00046F44"/>
    <w:rsid w:val="000474F1"/>
    <w:rsid w:val="000478E7"/>
    <w:rsid w:val="00047B57"/>
    <w:rsid w:val="00047BC3"/>
    <w:rsid w:val="00047BD4"/>
    <w:rsid w:val="00047ED5"/>
    <w:rsid w:val="00047FB4"/>
    <w:rsid w:val="0005000C"/>
    <w:rsid w:val="0005054F"/>
    <w:rsid w:val="000506E6"/>
    <w:rsid w:val="00050AF6"/>
    <w:rsid w:val="000511F9"/>
    <w:rsid w:val="000513A7"/>
    <w:rsid w:val="000516D9"/>
    <w:rsid w:val="00051FE5"/>
    <w:rsid w:val="00052878"/>
    <w:rsid w:val="000528A2"/>
    <w:rsid w:val="00052C56"/>
    <w:rsid w:val="00053482"/>
    <w:rsid w:val="00053DF1"/>
    <w:rsid w:val="00054321"/>
    <w:rsid w:val="00054388"/>
    <w:rsid w:val="000544F3"/>
    <w:rsid w:val="00054578"/>
    <w:rsid w:val="00054B0B"/>
    <w:rsid w:val="00055104"/>
    <w:rsid w:val="00055367"/>
    <w:rsid w:val="00055C12"/>
    <w:rsid w:val="0005615C"/>
    <w:rsid w:val="00056543"/>
    <w:rsid w:val="00056544"/>
    <w:rsid w:val="0005680E"/>
    <w:rsid w:val="000568CD"/>
    <w:rsid w:val="000569CB"/>
    <w:rsid w:val="0005709A"/>
    <w:rsid w:val="0005739F"/>
    <w:rsid w:val="00057538"/>
    <w:rsid w:val="00057631"/>
    <w:rsid w:val="00057772"/>
    <w:rsid w:val="0005795C"/>
    <w:rsid w:val="000579E8"/>
    <w:rsid w:val="00060290"/>
    <w:rsid w:val="00060314"/>
    <w:rsid w:val="000603AC"/>
    <w:rsid w:val="000603AE"/>
    <w:rsid w:val="000603E0"/>
    <w:rsid w:val="00060677"/>
    <w:rsid w:val="000607AF"/>
    <w:rsid w:val="0006091E"/>
    <w:rsid w:val="00061019"/>
    <w:rsid w:val="000612E2"/>
    <w:rsid w:val="0006150D"/>
    <w:rsid w:val="000619D4"/>
    <w:rsid w:val="00061A94"/>
    <w:rsid w:val="00061F67"/>
    <w:rsid w:val="00061FB7"/>
    <w:rsid w:val="00062C44"/>
    <w:rsid w:val="00062E66"/>
    <w:rsid w:val="00063077"/>
    <w:rsid w:val="000631B1"/>
    <w:rsid w:val="00063D4A"/>
    <w:rsid w:val="00063D9E"/>
    <w:rsid w:val="000641A5"/>
    <w:rsid w:val="000646F8"/>
    <w:rsid w:val="000649F5"/>
    <w:rsid w:val="00064AD3"/>
    <w:rsid w:val="0006515A"/>
    <w:rsid w:val="00065454"/>
    <w:rsid w:val="000655B0"/>
    <w:rsid w:val="00065674"/>
    <w:rsid w:val="000656A7"/>
    <w:rsid w:val="000658D3"/>
    <w:rsid w:val="00065AEC"/>
    <w:rsid w:val="00065DFF"/>
    <w:rsid w:val="0006601B"/>
    <w:rsid w:val="00066488"/>
    <w:rsid w:val="000669DA"/>
    <w:rsid w:val="00067514"/>
    <w:rsid w:val="000675CB"/>
    <w:rsid w:val="000675CD"/>
    <w:rsid w:val="00067933"/>
    <w:rsid w:val="00067CB7"/>
    <w:rsid w:val="00067CD1"/>
    <w:rsid w:val="00067D3A"/>
    <w:rsid w:val="00067DD6"/>
    <w:rsid w:val="00067F38"/>
    <w:rsid w:val="000703F0"/>
    <w:rsid w:val="000704A3"/>
    <w:rsid w:val="00070BA2"/>
    <w:rsid w:val="00070F64"/>
    <w:rsid w:val="0007103D"/>
    <w:rsid w:val="00071849"/>
    <w:rsid w:val="000719B7"/>
    <w:rsid w:val="00071B65"/>
    <w:rsid w:val="00071CF2"/>
    <w:rsid w:val="00071D65"/>
    <w:rsid w:val="00071DD0"/>
    <w:rsid w:val="00071DFC"/>
    <w:rsid w:val="00072169"/>
    <w:rsid w:val="000721DF"/>
    <w:rsid w:val="00072284"/>
    <w:rsid w:val="0007230B"/>
    <w:rsid w:val="00072563"/>
    <w:rsid w:val="000727CB"/>
    <w:rsid w:val="00072AEA"/>
    <w:rsid w:val="00072AFB"/>
    <w:rsid w:val="00072DEC"/>
    <w:rsid w:val="0007305B"/>
    <w:rsid w:val="000730DD"/>
    <w:rsid w:val="000737D1"/>
    <w:rsid w:val="00074BDA"/>
    <w:rsid w:val="00074DF4"/>
    <w:rsid w:val="00075024"/>
    <w:rsid w:val="000750B1"/>
    <w:rsid w:val="00075823"/>
    <w:rsid w:val="00075E9B"/>
    <w:rsid w:val="0007663D"/>
    <w:rsid w:val="000768D0"/>
    <w:rsid w:val="00076CFA"/>
    <w:rsid w:val="00076D61"/>
    <w:rsid w:val="00077006"/>
    <w:rsid w:val="00077568"/>
    <w:rsid w:val="000776B2"/>
    <w:rsid w:val="00077744"/>
    <w:rsid w:val="00077A1F"/>
    <w:rsid w:val="00077C20"/>
    <w:rsid w:val="00077D43"/>
    <w:rsid w:val="000803B9"/>
    <w:rsid w:val="00080661"/>
    <w:rsid w:val="000811FA"/>
    <w:rsid w:val="00081212"/>
    <w:rsid w:val="000812D8"/>
    <w:rsid w:val="000813BF"/>
    <w:rsid w:val="000814B1"/>
    <w:rsid w:val="0008177B"/>
    <w:rsid w:val="00081923"/>
    <w:rsid w:val="000819B7"/>
    <w:rsid w:val="000820B6"/>
    <w:rsid w:val="00082171"/>
    <w:rsid w:val="00082495"/>
    <w:rsid w:val="00082ABA"/>
    <w:rsid w:val="00082B5D"/>
    <w:rsid w:val="00082CA1"/>
    <w:rsid w:val="00082DD3"/>
    <w:rsid w:val="00082F08"/>
    <w:rsid w:val="00083082"/>
    <w:rsid w:val="000831D5"/>
    <w:rsid w:val="000833BA"/>
    <w:rsid w:val="00083BA6"/>
    <w:rsid w:val="00083C08"/>
    <w:rsid w:val="00083DB6"/>
    <w:rsid w:val="00083F7B"/>
    <w:rsid w:val="00084275"/>
    <w:rsid w:val="0008449D"/>
    <w:rsid w:val="0008458B"/>
    <w:rsid w:val="000847D3"/>
    <w:rsid w:val="00084CD0"/>
    <w:rsid w:val="00084FCF"/>
    <w:rsid w:val="00085063"/>
    <w:rsid w:val="0008521B"/>
    <w:rsid w:val="0008557E"/>
    <w:rsid w:val="00085A4B"/>
    <w:rsid w:val="00085CA3"/>
    <w:rsid w:val="00086311"/>
    <w:rsid w:val="00086545"/>
    <w:rsid w:val="00087142"/>
    <w:rsid w:val="00087B16"/>
    <w:rsid w:val="00087E9A"/>
    <w:rsid w:val="000902CA"/>
    <w:rsid w:val="0009043F"/>
    <w:rsid w:val="0009045F"/>
    <w:rsid w:val="00090792"/>
    <w:rsid w:val="00090974"/>
    <w:rsid w:val="00091020"/>
    <w:rsid w:val="00091310"/>
    <w:rsid w:val="000915AB"/>
    <w:rsid w:val="00091A1D"/>
    <w:rsid w:val="00091C01"/>
    <w:rsid w:val="00091C6A"/>
    <w:rsid w:val="00092026"/>
    <w:rsid w:val="00092D8E"/>
    <w:rsid w:val="00092EF3"/>
    <w:rsid w:val="000937D8"/>
    <w:rsid w:val="00093A53"/>
    <w:rsid w:val="00093A67"/>
    <w:rsid w:val="00093B9C"/>
    <w:rsid w:val="00093C8F"/>
    <w:rsid w:val="000940CA"/>
    <w:rsid w:val="00094319"/>
    <w:rsid w:val="00094739"/>
    <w:rsid w:val="0009506B"/>
    <w:rsid w:val="0009508A"/>
    <w:rsid w:val="00095169"/>
    <w:rsid w:val="00095235"/>
    <w:rsid w:val="00095376"/>
    <w:rsid w:val="000953B1"/>
    <w:rsid w:val="00095543"/>
    <w:rsid w:val="00095838"/>
    <w:rsid w:val="00096364"/>
    <w:rsid w:val="000963B4"/>
    <w:rsid w:val="000964B2"/>
    <w:rsid w:val="00096687"/>
    <w:rsid w:val="000966D7"/>
    <w:rsid w:val="0009672C"/>
    <w:rsid w:val="000967B5"/>
    <w:rsid w:val="000969B5"/>
    <w:rsid w:val="00096ACC"/>
    <w:rsid w:val="00096E25"/>
    <w:rsid w:val="00096FC9"/>
    <w:rsid w:val="0009725F"/>
    <w:rsid w:val="0009730D"/>
    <w:rsid w:val="0009766E"/>
    <w:rsid w:val="0009771E"/>
    <w:rsid w:val="000977EB"/>
    <w:rsid w:val="00097BD2"/>
    <w:rsid w:val="00097FA4"/>
    <w:rsid w:val="000A0060"/>
    <w:rsid w:val="000A01A8"/>
    <w:rsid w:val="000A036D"/>
    <w:rsid w:val="000A03FC"/>
    <w:rsid w:val="000A1237"/>
    <w:rsid w:val="000A128A"/>
    <w:rsid w:val="000A1B9C"/>
    <w:rsid w:val="000A1C9C"/>
    <w:rsid w:val="000A1D0B"/>
    <w:rsid w:val="000A20BA"/>
    <w:rsid w:val="000A2456"/>
    <w:rsid w:val="000A29C8"/>
    <w:rsid w:val="000A2B50"/>
    <w:rsid w:val="000A30CD"/>
    <w:rsid w:val="000A3337"/>
    <w:rsid w:val="000A3390"/>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FA4"/>
    <w:rsid w:val="000A6A08"/>
    <w:rsid w:val="000A6A42"/>
    <w:rsid w:val="000A6B21"/>
    <w:rsid w:val="000A6B5A"/>
    <w:rsid w:val="000A6E42"/>
    <w:rsid w:val="000A7069"/>
    <w:rsid w:val="000A708A"/>
    <w:rsid w:val="000A723B"/>
    <w:rsid w:val="000A76AC"/>
    <w:rsid w:val="000A7A27"/>
    <w:rsid w:val="000A7BFF"/>
    <w:rsid w:val="000A7D57"/>
    <w:rsid w:val="000B0369"/>
    <w:rsid w:val="000B0456"/>
    <w:rsid w:val="000B0773"/>
    <w:rsid w:val="000B0B08"/>
    <w:rsid w:val="000B11B6"/>
    <w:rsid w:val="000B13B1"/>
    <w:rsid w:val="000B13D6"/>
    <w:rsid w:val="000B14A1"/>
    <w:rsid w:val="000B1608"/>
    <w:rsid w:val="000B185E"/>
    <w:rsid w:val="000B1930"/>
    <w:rsid w:val="000B19E6"/>
    <w:rsid w:val="000B19EC"/>
    <w:rsid w:val="000B2206"/>
    <w:rsid w:val="000B289B"/>
    <w:rsid w:val="000B28AF"/>
    <w:rsid w:val="000B28DE"/>
    <w:rsid w:val="000B2A62"/>
    <w:rsid w:val="000B3063"/>
    <w:rsid w:val="000B3C65"/>
    <w:rsid w:val="000B3C8F"/>
    <w:rsid w:val="000B3F78"/>
    <w:rsid w:val="000B4063"/>
    <w:rsid w:val="000B49ED"/>
    <w:rsid w:val="000B4BD3"/>
    <w:rsid w:val="000B4C8D"/>
    <w:rsid w:val="000B510A"/>
    <w:rsid w:val="000B510D"/>
    <w:rsid w:val="000B53A4"/>
    <w:rsid w:val="000B59A6"/>
    <w:rsid w:val="000B5A4A"/>
    <w:rsid w:val="000B6070"/>
    <w:rsid w:val="000B62DB"/>
    <w:rsid w:val="000B6514"/>
    <w:rsid w:val="000B66A6"/>
    <w:rsid w:val="000B6866"/>
    <w:rsid w:val="000B6A55"/>
    <w:rsid w:val="000B6D33"/>
    <w:rsid w:val="000B735D"/>
    <w:rsid w:val="000B74CF"/>
    <w:rsid w:val="000B74D8"/>
    <w:rsid w:val="000B78FE"/>
    <w:rsid w:val="000B79A6"/>
    <w:rsid w:val="000B7A14"/>
    <w:rsid w:val="000B7B41"/>
    <w:rsid w:val="000B7FAB"/>
    <w:rsid w:val="000C0296"/>
    <w:rsid w:val="000C0BE6"/>
    <w:rsid w:val="000C1060"/>
    <w:rsid w:val="000C10D4"/>
    <w:rsid w:val="000C1488"/>
    <w:rsid w:val="000C18C0"/>
    <w:rsid w:val="000C18F4"/>
    <w:rsid w:val="000C19A2"/>
    <w:rsid w:val="000C1B74"/>
    <w:rsid w:val="000C1F43"/>
    <w:rsid w:val="000C2145"/>
    <w:rsid w:val="000C21DE"/>
    <w:rsid w:val="000C227D"/>
    <w:rsid w:val="000C2C5A"/>
    <w:rsid w:val="000C2F60"/>
    <w:rsid w:val="000C366D"/>
    <w:rsid w:val="000C38E6"/>
    <w:rsid w:val="000C3907"/>
    <w:rsid w:val="000C3A5C"/>
    <w:rsid w:val="000C3AE8"/>
    <w:rsid w:val="000C3DA2"/>
    <w:rsid w:val="000C3E02"/>
    <w:rsid w:val="000C3F4B"/>
    <w:rsid w:val="000C3FD2"/>
    <w:rsid w:val="000C41D2"/>
    <w:rsid w:val="000C4224"/>
    <w:rsid w:val="000C4B27"/>
    <w:rsid w:val="000C4DD0"/>
    <w:rsid w:val="000C4E49"/>
    <w:rsid w:val="000C517C"/>
    <w:rsid w:val="000C53B4"/>
    <w:rsid w:val="000C56D6"/>
    <w:rsid w:val="000C5818"/>
    <w:rsid w:val="000C583D"/>
    <w:rsid w:val="000C5FB2"/>
    <w:rsid w:val="000C646D"/>
    <w:rsid w:val="000C6B35"/>
    <w:rsid w:val="000C6D21"/>
    <w:rsid w:val="000C73CE"/>
    <w:rsid w:val="000C75B9"/>
    <w:rsid w:val="000D0077"/>
    <w:rsid w:val="000D02A0"/>
    <w:rsid w:val="000D07CA"/>
    <w:rsid w:val="000D0A15"/>
    <w:rsid w:val="000D0E3D"/>
    <w:rsid w:val="000D1186"/>
    <w:rsid w:val="000D1434"/>
    <w:rsid w:val="000D146D"/>
    <w:rsid w:val="000D1E50"/>
    <w:rsid w:val="000D21A1"/>
    <w:rsid w:val="000D269C"/>
    <w:rsid w:val="000D26E1"/>
    <w:rsid w:val="000D26F1"/>
    <w:rsid w:val="000D2AF5"/>
    <w:rsid w:val="000D2E89"/>
    <w:rsid w:val="000D2FEC"/>
    <w:rsid w:val="000D37E0"/>
    <w:rsid w:val="000D3A32"/>
    <w:rsid w:val="000D3BB8"/>
    <w:rsid w:val="000D4301"/>
    <w:rsid w:val="000D436C"/>
    <w:rsid w:val="000D4A97"/>
    <w:rsid w:val="000D5510"/>
    <w:rsid w:val="000D552C"/>
    <w:rsid w:val="000D571C"/>
    <w:rsid w:val="000D58D3"/>
    <w:rsid w:val="000D5C1F"/>
    <w:rsid w:val="000D60DC"/>
    <w:rsid w:val="000D645F"/>
    <w:rsid w:val="000D6498"/>
    <w:rsid w:val="000D6855"/>
    <w:rsid w:val="000D6BDF"/>
    <w:rsid w:val="000D735F"/>
    <w:rsid w:val="000D738E"/>
    <w:rsid w:val="000D7575"/>
    <w:rsid w:val="000D7AAE"/>
    <w:rsid w:val="000E0116"/>
    <w:rsid w:val="000E0236"/>
    <w:rsid w:val="000E05E5"/>
    <w:rsid w:val="000E0927"/>
    <w:rsid w:val="000E0D19"/>
    <w:rsid w:val="000E10A5"/>
    <w:rsid w:val="000E15AB"/>
    <w:rsid w:val="000E1725"/>
    <w:rsid w:val="000E182A"/>
    <w:rsid w:val="000E1AD8"/>
    <w:rsid w:val="000E1FA4"/>
    <w:rsid w:val="000E208E"/>
    <w:rsid w:val="000E2919"/>
    <w:rsid w:val="000E294A"/>
    <w:rsid w:val="000E2BF1"/>
    <w:rsid w:val="000E2F68"/>
    <w:rsid w:val="000E3129"/>
    <w:rsid w:val="000E3AB9"/>
    <w:rsid w:val="000E4004"/>
    <w:rsid w:val="000E45D8"/>
    <w:rsid w:val="000E47DD"/>
    <w:rsid w:val="000E48BD"/>
    <w:rsid w:val="000E4C40"/>
    <w:rsid w:val="000E4C95"/>
    <w:rsid w:val="000E4D02"/>
    <w:rsid w:val="000E50D6"/>
    <w:rsid w:val="000E541D"/>
    <w:rsid w:val="000E5710"/>
    <w:rsid w:val="000E577D"/>
    <w:rsid w:val="000E57AE"/>
    <w:rsid w:val="000E58D0"/>
    <w:rsid w:val="000E596F"/>
    <w:rsid w:val="000E6088"/>
    <w:rsid w:val="000E639D"/>
    <w:rsid w:val="000E63F5"/>
    <w:rsid w:val="000E644E"/>
    <w:rsid w:val="000E676E"/>
    <w:rsid w:val="000E784B"/>
    <w:rsid w:val="000E7BD1"/>
    <w:rsid w:val="000E7D2A"/>
    <w:rsid w:val="000E7DFC"/>
    <w:rsid w:val="000E7FB5"/>
    <w:rsid w:val="000F00F7"/>
    <w:rsid w:val="000F0222"/>
    <w:rsid w:val="000F0899"/>
    <w:rsid w:val="000F0DDC"/>
    <w:rsid w:val="000F0F58"/>
    <w:rsid w:val="000F0F5A"/>
    <w:rsid w:val="000F104F"/>
    <w:rsid w:val="000F154F"/>
    <w:rsid w:val="000F1701"/>
    <w:rsid w:val="000F18C0"/>
    <w:rsid w:val="000F18E8"/>
    <w:rsid w:val="000F1A20"/>
    <w:rsid w:val="000F27E8"/>
    <w:rsid w:val="000F2CA4"/>
    <w:rsid w:val="000F2D95"/>
    <w:rsid w:val="000F3891"/>
    <w:rsid w:val="000F3A74"/>
    <w:rsid w:val="000F3F24"/>
    <w:rsid w:val="000F400B"/>
    <w:rsid w:val="000F44F9"/>
    <w:rsid w:val="000F46A3"/>
    <w:rsid w:val="000F4D38"/>
    <w:rsid w:val="000F5209"/>
    <w:rsid w:val="000F591D"/>
    <w:rsid w:val="000F5A2F"/>
    <w:rsid w:val="000F5E0A"/>
    <w:rsid w:val="000F6133"/>
    <w:rsid w:val="000F6152"/>
    <w:rsid w:val="000F67E9"/>
    <w:rsid w:val="000F6819"/>
    <w:rsid w:val="000F6A3F"/>
    <w:rsid w:val="000F6C81"/>
    <w:rsid w:val="000F6EF4"/>
    <w:rsid w:val="000F773F"/>
    <w:rsid w:val="000F78BA"/>
    <w:rsid w:val="000F7DFD"/>
    <w:rsid w:val="0010007F"/>
    <w:rsid w:val="00100697"/>
    <w:rsid w:val="00100A01"/>
    <w:rsid w:val="001011D9"/>
    <w:rsid w:val="00101A09"/>
    <w:rsid w:val="00101F74"/>
    <w:rsid w:val="00102065"/>
    <w:rsid w:val="00102520"/>
    <w:rsid w:val="00102595"/>
    <w:rsid w:val="00102B6C"/>
    <w:rsid w:val="00102C33"/>
    <w:rsid w:val="00102D0C"/>
    <w:rsid w:val="00102D21"/>
    <w:rsid w:val="00102DA4"/>
    <w:rsid w:val="001032ED"/>
    <w:rsid w:val="00103349"/>
    <w:rsid w:val="00103422"/>
    <w:rsid w:val="00103A65"/>
    <w:rsid w:val="00103E28"/>
    <w:rsid w:val="00103EA2"/>
    <w:rsid w:val="00103FE2"/>
    <w:rsid w:val="00104158"/>
    <w:rsid w:val="00104270"/>
    <w:rsid w:val="0010453B"/>
    <w:rsid w:val="00104647"/>
    <w:rsid w:val="001046F1"/>
    <w:rsid w:val="001048A0"/>
    <w:rsid w:val="00104C3B"/>
    <w:rsid w:val="00104E76"/>
    <w:rsid w:val="0010540A"/>
    <w:rsid w:val="00105648"/>
    <w:rsid w:val="00105746"/>
    <w:rsid w:val="00105BA1"/>
    <w:rsid w:val="00105BA6"/>
    <w:rsid w:val="00105EA1"/>
    <w:rsid w:val="00105EDA"/>
    <w:rsid w:val="00105F75"/>
    <w:rsid w:val="00106304"/>
    <w:rsid w:val="00106909"/>
    <w:rsid w:val="00106D69"/>
    <w:rsid w:val="00106E1A"/>
    <w:rsid w:val="00106F7C"/>
    <w:rsid w:val="00107594"/>
    <w:rsid w:val="00107931"/>
    <w:rsid w:val="001079D9"/>
    <w:rsid w:val="00107D6F"/>
    <w:rsid w:val="00107DD9"/>
    <w:rsid w:val="00107F81"/>
    <w:rsid w:val="0011044E"/>
    <w:rsid w:val="001105EC"/>
    <w:rsid w:val="00110679"/>
    <w:rsid w:val="0011078F"/>
    <w:rsid w:val="001107F8"/>
    <w:rsid w:val="00110A30"/>
    <w:rsid w:val="00110BDE"/>
    <w:rsid w:val="00110BE9"/>
    <w:rsid w:val="00110EBA"/>
    <w:rsid w:val="001110D9"/>
    <w:rsid w:val="00111479"/>
    <w:rsid w:val="001115D3"/>
    <w:rsid w:val="00112080"/>
    <w:rsid w:val="0011213B"/>
    <w:rsid w:val="00112166"/>
    <w:rsid w:val="001121A9"/>
    <w:rsid w:val="0011239B"/>
    <w:rsid w:val="001125EC"/>
    <w:rsid w:val="00112698"/>
    <w:rsid w:val="001126A2"/>
    <w:rsid w:val="001128B5"/>
    <w:rsid w:val="001129DB"/>
    <w:rsid w:val="00112A68"/>
    <w:rsid w:val="00112E47"/>
    <w:rsid w:val="00112F6A"/>
    <w:rsid w:val="00112FE2"/>
    <w:rsid w:val="001130D3"/>
    <w:rsid w:val="001139F0"/>
    <w:rsid w:val="00113B32"/>
    <w:rsid w:val="00113BB8"/>
    <w:rsid w:val="00113DB4"/>
    <w:rsid w:val="001145A2"/>
    <w:rsid w:val="00114F61"/>
    <w:rsid w:val="001150F5"/>
    <w:rsid w:val="001153FD"/>
    <w:rsid w:val="001155FB"/>
    <w:rsid w:val="00115773"/>
    <w:rsid w:val="00115D0A"/>
    <w:rsid w:val="0011684F"/>
    <w:rsid w:val="001177C3"/>
    <w:rsid w:val="00117846"/>
    <w:rsid w:val="00117A6D"/>
    <w:rsid w:val="00117E14"/>
    <w:rsid w:val="00117E78"/>
    <w:rsid w:val="00120026"/>
    <w:rsid w:val="00120327"/>
    <w:rsid w:val="0012069B"/>
    <w:rsid w:val="00120752"/>
    <w:rsid w:val="00120B83"/>
    <w:rsid w:val="00120D80"/>
    <w:rsid w:val="001216A9"/>
    <w:rsid w:val="001217B0"/>
    <w:rsid w:val="001218FF"/>
    <w:rsid w:val="00121D0C"/>
    <w:rsid w:val="00121D9D"/>
    <w:rsid w:val="00122358"/>
    <w:rsid w:val="001226F3"/>
    <w:rsid w:val="00122988"/>
    <w:rsid w:val="00122B48"/>
    <w:rsid w:val="00122E57"/>
    <w:rsid w:val="00122F42"/>
    <w:rsid w:val="00123373"/>
    <w:rsid w:val="00123891"/>
    <w:rsid w:val="00123B5B"/>
    <w:rsid w:val="00123C9F"/>
    <w:rsid w:val="00124585"/>
    <w:rsid w:val="00124E69"/>
    <w:rsid w:val="0012565E"/>
    <w:rsid w:val="00125B2A"/>
    <w:rsid w:val="00125BFA"/>
    <w:rsid w:val="00125DA2"/>
    <w:rsid w:val="00126017"/>
    <w:rsid w:val="001264C6"/>
    <w:rsid w:val="001264E8"/>
    <w:rsid w:val="00126638"/>
    <w:rsid w:val="001269C4"/>
    <w:rsid w:val="00127F14"/>
    <w:rsid w:val="001302BC"/>
    <w:rsid w:val="001308D4"/>
    <w:rsid w:val="001309FF"/>
    <w:rsid w:val="001310C8"/>
    <w:rsid w:val="00131680"/>
    <w:rsid w:val="00132038"/>
    <w:rsid w:val="00132550"/>
    <w:rsid w:val="0013266A"/>
    <w:rsid w:val="00132865"/>
    <w:rsid w:val="00132939"/>
    <w:rsid w:val="00132A11"/>
    <w:rsid w:val="00132FA0"/>
    <w:rsid w:val="001332E5"/>
    <w:rsid w:val="001338BA"/>
    <w:rsid w:val="001339CB"/>
    <w:rsid w:val="00133A40"/>
    <w:rsid w:val="00133B42"/>
    <w:rsid w:val="0013415F"/>
    <w:rsid w:val="00134183"/>
    <w:rsid w:val="00134F99"/>
    <w:rsid w:val="00135024"/>
    <w:rsid w:val="001351C0"/>
    <w:rsid w:val="001351CB"/>
    <w:rsid w:val="00135807"/>
    <w:rsid w:val="00135914"/>
    <w:rsid w:val="00135BB1"/>
    <w:rsid w:val="001362B5"/>
    <w:rsid w:val="001366AB"/>
    <w:rsid w:val="00136AAB"/>
    <w:rsid w:val="00136D11"/>
    <w:rsid w:val="001372D5"/>
    <w:rsid w:val="001374A3"/>
    <w:rsid w:val="00137D78"/>
    <w:rsid w:val="00140534"/>
    <w:rsid w:val="00140AA9"/>
    <w:rsid w:val="0014117F"/>
    <w:rsid w:val="001413FD"/>
    <w:rsid w:val="001418C6"/>
    <w:rsid w:val="00142134"/>
    <w:rsid w:val="0014248C"/>
    <w:rsid w:val="00142BC0"/>
    <w:rsid w:val="00142BD5"/>
    <w:rsid w:val="00143185"/>
    <w:rsid w:val="00143672"/>
    <w:rsid w:val="001439E2"/>
    <w:rsid w:val="00143A63"/>
    <w:rsid w:val="00143DEE"/>
    <w:rsid w:val="00143E75"/>
    <w:rsid w:val="00143F1E"/>
    <w:rsid w:val="00144020"/>
    <w:rsid w:val="001440BA"/>
    <w:rsid w:val="00144977"/>
    <w:rsid w:val="00144CC1"/>
    <w:rsid w:val="001450FA"/>
    <w:rsid w:val="0014566D"/>
    <w:rsid w:val="0014588F"/>
    <w:rsid w:val="001458B8"/>
    <w:rsid w:val="001461DB"/>
    <w:rsid w:val="00146352"/>
    <w:rsid w:val="00146566"/>
    <w:rsid w:val="00147254"/>
    <w:rsid w:val="00147290"/>
    <w:rsid w:val="00147416"/>
    <w:rsid w:val="00147431"/>
    <w:rsid w:val="001475E9"/>
    <w:rsid w:val="00147B22"/>
    <w:rsid w:val="00147C3C"/>
    <w:rsid w:val="0015008B"/>
    <w:rsid w:val="00150357"/>
    <w:rsid w:val="001503DF"/>
    <w:rsid w:val="0015085E"/>
    <w:rsid w:val="00150AF4"/>
    <w:rsid w:val="00150B21"/>
    <w:rsid w:val="00150B3A"/>
    <w:rsid w:val="001515C0"/>
    <w:rsid w:val="00151677"/>
    <w:rsid w:val="00151B59"/>
    <w:rsid w:val="0015224B"/>
    <w:rsid w:val="001522FE"/>
    <w:rsid w:val="0015239F"/>
    <w:rsid w:val="001524A4"/>
    <w:rsid w:val="0015255D"/>
    <w:rsid w:val="00153028"/>
    <w:rsid w:val="001531A9"/>
    <w:rsid w:val="001534D2"/>
    <w:rsid w:val="0015373D"/>
    <w:rsid w:val="0015388F"/>
    <w:rsid w:val="00153E3D"/>
    <w:rsid w:val="00153F37"/>
    <w:rsid w:val="00154032"/>
    <w:rsid w:val="0015429F"/>
    <w:rsid w:val="001544E3"/>
    <w:rsid w:val="001545A4"/>
    <w:rsid w:val="00154833"/>
    <w:rsid w:val="001549E8"/>
    <w:rsid w:val="00154AD7"/>
    <w:rsid w:val="00154C2E"/>
    <w:rsid w:val="00154DAB"/>
    <w:rsid w:val="00155116"/>
    <w:rsid w:val="00155A96"/>
    <w:rsid w:val="00155F21"/>
    <w:rsid w:val="001564F6"/>
    <w:rsid w:val="0015657B"/>
    <w:rsid w:val="0015679D"/>
    <w:rsid w:val="001568C9"/>
    <w:rsid w:val="00156CB8"/>
    <w:rsid w:val="00157329"/>
    <w:rsid w:val="00157444"/>
    <w:rsid w:val="00157505"/>
    <w:rsid w:val="00157A1B"/>
    <w:rsid w:val="00157BF6"/>
    <w:rsid w:val="00157D3D"/>
    <w:rsid w:val="001608E0"/>
    <w:rsid w:val="001608E1"/>
    <w:rsid w:val="00160B9C"/>
    <w:rsid w:val="00160BAD"/>
    <w:rsid w:val="00160BC1"/>
    <w:rsid w:val="00160D6F"/>
    <w:rsid w:val="00160DAE"/>
    <w:rsid w:val="00161503"/>
    <w:rsid w:val="00161EA4"/>
    <w:rsid w:val="00161FE4"/>
    <w:rsid w:val="0016202C"/>
    <w:rsid w:val="001622D0"/>
    <w:rsid w:val="00162353"/>
    <w:rsid w:val="001627F2"/>
    <w:rsid w:val="001629BB"/>
    <w:rsid w:val="00162A18"/>
    <w:rsid w:val="00162B82"/>
    <w:rsid w:val="00162D52"/>
    <w:rsid w:val="00162DCA"/>
    <w:rsid w:val="0016316F"/>
    <w:rsid w:val="001632DE"/>
    <w:rsid w:val="001641BC"/>
    <w:rsid w:val="00164674"/>
    <w:rsid w:val="00164795"/>
    <w:rsid w:val="00164FF5"/>
    <w:rsid w:val="00165033"/>
    <w:rsid w:val="00165257"/>
    <w:rsid w:val="00165DF7"/>
    <w:rsid w:val="00165E8B"/>
    <w:rsid w:val="00165EE6"/>
    <w:rsid w:val="00165F1D"/>
    <w:rsid w:val="00166215"/>
    <w:rsid w:val="001663FF"/>
    <w:rsid w:val="0016655F"/>
    <w:rsid w:val="00166562"/>
    <w:rsid w:val="00166A05"/>
    <w:rsid w:val="00166A08"/>
    <w:rsid w:val="001670EA"/>
    <w:rsid w:val="0016732E"/>
    <w:rsid w:val="001674A0"/>
    <w:rsid w:val="00167841"/>
    <w:rsid w:val="00167A30"/>
    <w:rsid w:val="00167EBA"/>
    <w:rsid w:val="0017013E"/>
    <w:rsid w:val="001702C5"/>
    <w:rsid w:val="001703FD"/>
    <w:rsid w:val="00170633"/>
    <w:rsid w:val="0017097E"/>
    <w:rsid w:val="00170B4D"/>
    <w:rsid w:val="00170C9D"/>
    <w:rsid w:val="00171881"/>
    <w:rsid w:val="00171AF1"/>
    <w:rsid w:val="00171B87"/>
    <w:rsid w:val="001720FA"/>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AFE"/>
    <w:rsid w:val="00177BEB"/>
    <w:rsid w:val="00177CB0"/>
    <w:rsid w:val="001801E6"/>
    <w:rsid w:val="00180300"/>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3266"/>
    <w:rsid w:val="00183617"/>
    <w:rsid w:val="00183B32"/>
    <w:rsid w:val="00183BFE"/>
    <w:rsid w:val="00183D13"/>
    <w:rsid w:val="00183E6E"/>
    <w:rsid w:val="00183E94"/>
    <w:rsid w:val="00183FFB"/>
    <w:rsid w:val="001840B4"/>
    <w:rsid w:val="00184236"/>
    <w:rsid w:val="00184653"/>
    <w:rsid w:val="001847FB"/>
    <w:rsid w:val="00185460"/>
    <w:rsid w:val="00185878"/>
    <w:rsid w:val="00185887"/>
    <w:rsid w:val="00185D7D"/>
    <w:rsid w:val="0018601D"/>
    <w:rsid w:val="001870E5"/>
    <w:rsid w:val="00187433"/>
    <w:rsid w:val="00187678"/>
    <w:rsid w:val="001878F4"/>
    <w:rsid w:val="00187996"/>
    <w:rsid w:val="00187DCB"/>
    <w:rsid w:val="00187E29"/>
    <w:rsid w:val="00187E8B"/>
    <w:rsid w:val="00187F02"/>
    <w:rsid w:val="001902A8"/>
    <w:rsid w:val="00190624"/>
    <w:rsid w:val="00190767"/>
    <w:rsid w:val="00190B17"/>
    <w:rsid w:val="00190CF4"/>
    <w:rsid w:val="00190DA2"/>
    <w:rsid w:val="0019114F"/>
    <w:rsid w:val="0019125E"/>
    <w:rsid w:val="001912B0"/>
    <w:rsid w:val="00191D9B"/>
    <w:rsid w:val="001924D8"/>
    <w:rsid w:val="001926D7"/>
    <w:rsid w:val="00192819"/>
    <w:rsid w:val="00192F26"/>
    <w:rsid w:val="0019306F"/>
    <w:rsid w:val="001932BD"/>
    <w:rsid w:val="001935B2"/>
    <w:rsid w:val="00193A52"/>
    <w:rsid w:val="00193B1C"/>
    <w:rsid w:val="00193D60"/>
    <w:rsid w:val="00193FCE"/>
    <w:rsid w:val="00194152"/>
    <w:rsid w:val="0019496D"/>
    <w:rsid w:val="00194A0C"/>
    <w:rsid w:val="00194CB7"/>
    <w:rsid w:val="001950EA"/>
    <w:rsid w:val="00195660"/>
    <w:rsid w:val="0019639F"/>
    <w:rsid w:val="001963E1"/>
    <w:rsid w:val="00196909"/>
    <w:rsid w:val="00196FE8"/>
    <w:rsid w:val="00197193"/>
    <w:rsid w:val="001973AE"/>
    <w:rsid w:val="00197490"/>
    <w:rsid w:val="0019777D"/>
    <w:rsid w:val="001979C5"/>
    <w:rsid w:val="00197AB5"/>
    <w:rsid w:val="00197C5A"/>
    <w:rsid w:val="00197E2D"/>
    <w:rsid w:val="00197EA0"/>
    <w:rsid w:val="001A0148"/>
    <w:rsid w:val="001A01FC"/>
    <w:rsid w:val="001A0236"/>
    <w:rsid w:val="001A046D"/>
    <w:rsid w:val="001A09F7"/>
    <w:rsid w:val="001A116C"/>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43"/>
    <w:rsid w:val="001A48AB"/>
    <w:rsid w:val="001A4BB0"/>
    <w:rsid w:val="001A4C28"/>
    <w:rsid w:val="001A4D3D"/>
    <w:rsid w:val="001A4D78"/>
    <w:rsid w:val="001A5135"/>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CB8"/>
    <w:rsid w:val="001B0096"/>
    <w:rsid w:val="001B016F"/>
    <w:rsid w:val="001B02A2"/>
    <w:rsid w:val="001B0E43"/>
    <w:rsid w:val="001B1103"/>
    <w:rsid w:val="001B1349"/>
    <w:rsid w:val="001B1892"/>
    <w:rsid w:val="001B19E6"/>
    <w:rsid w:val="001B1B6E"/>
    <w:rsid w:val="001B1BD7"/>
    <w:rsid w:val="001B1CFD"/>
    <w:rsid w:val="001B1E6D"/>
    <w:rsid w:val="001B1E8C"/>
    <w:rsid w:val="001B1F31"/>
    <w:rsid w:val="001B252A"/>
    <w:rsid w:val="001B2BF8"/>
    <w:rsid w:val="001B2E3F"/>
    <w:rsid w:val="001B2F97"/>
    <w:rsid w:val="001B320E"/>
    <w:rsid w:val="001B34AB"/>
    <w:rsid w:val="001B34C6"/>
    <w:rsid w:val="001B370D"/>
    <w:rsid w:val="001B3834"/>
    <w:rsid w:val="001B38E5"/>
    <w:rsid w:val="001B3E74"/>
    <w:rsid w:val="001B4FBA"/>
    <w:rsid w:val="001B511F"/>
    <w:rsid w:val="001B5560"/>
    <w:rsid w:val="001B5D39"/>
    <w:rsid w:val="001B5DFA"/>
    <w:rsid w:val="001B62C1"/>
    <w:rsid w:val="001B64C0"/>
    <w:rsid w:val="001B65C2"/>
    <w:rsid w:val="001B66B4"/>
    <w:rsid w:val="001B6A4B"/>
    <w:rsid w:val="001B6C38"/>
    <w:rsid w:val="001B6D55"/>
    <w:rsid w:val="001B6F89"/>
    <w:rsid w:val="001B7282"/>
    <w:rsid w:val="001B7423"/>
    <w:rsid w:val="001B7548"/>
    <w:rsid w:val="001B7619"/>
    <w:rsid w:val="001B766C"/>
    <w:rsid w:val="001B781D"/>
    <w:rsid w:val="001B7C4C"/>
    <w:rsid w:val="001B7D33"/>
    <w:rsid w:val="001C0184"/>
    <w:rsid w:val="001C0241"/>
    <w:rsid w:val="001C02B8"/>
    <w:rsid w:val="001C0703"/>
    <w:rsid w:val="001C094A"/>
    <w:rsid w:val="001C0BA3"/>
    <w:rsid w:val="001C0C7B"/>
    <w:rsid w:val="001C137D"/>
    <w:rsid w:val="001C1623"/>
    <w:rsid w:val="001C17A3"/>
    <w:rsid w:val="001C1858"/>
    <w:rsid w:val="001C1C7A"/>
    <w:rsid w:val="001C211D"/>
    <w:rsid w:val="001C22DC"/>
    <w:rsid w:val="001C2DF4"/>
    <w:rsid w:val="001C30FB"/>
    <w:rsid w:val="001C394B"/>
    <w:rsid w:val="001C3AB3"/>
    <w:rsid w:val="001C43C9"/>
    <w:rsid w:val="001C4467"/>
    <w:rsid w:val="001C4564"/>
    <w:rsid w:val="001C48A5"/>
    <w:rsid w:val="001C4A3E"/>
    <w:rsid w:val="001C4BC1"/>
    <w:rsid w:val="001C5183"/>
    <w:rsid w:val="001C5382"/>
    <w:rsid w:val="001C543C"/>
    <w:rsid w:val="001C5656"/>
    <w:rsid w:val="001C5F23"/>
    <w:rsid w:val="001C6084"/>
    <w:rsid w:val="001C65ED"/>
    <w:rsid w:val="001C66B3"/>
    <w:rsid w:val="001C677D"/>
    <w:rsid w:val="001C6D54"/>
    <w:rsid w:val="001C7079"/>
    <w:rsid w:val="001C71F5"/>
    <w:rsid w:val="001D035D"/>
    <w:rsid w:val="001D04CF"/>
    <w:rsid w:val="001D08C2"/>
    <w:rsid w:val="001D0E87"/>
    <w:rsid w:val="001D0FD1"/>
    <w:rsid w:val="001D154F"/>
    <w:rsid w:val="001D1C0A"/>
    <w:rsid w:val="001D21F4"/>
    <w:rsid w:val="001D2358"/>
    <w:rsid w:val="001D23A7"/>
    <w:rsid w:val="001D27B7"/>
    <w:rsid w:val="001D2A2C"/>
    <w:rsid w:val="001D3BEA"/>
    <w:rsid w:val="001D43AC"/>
    <w:rsid w:val="001D482C"/>
    <w:rsid w:val="001D4996"/>
    <w:rsid w:val="001D4DCB"/>
    <w:rsid w:val="001D4DD1"/>
    <w:rsid w:val="001D5069"/>
    <w:rsid w:val="001D540F"/>
    <w:rsid w:val="001D576D"/>
    <w:rsid w:val="001D5B4F"/>
    <w:rsid w:val="001D5C4A"/>
    <w:rsid w:val="001D64BC"/>
    <w:rsid w:val="001D6A16"/>
    <w:rsid w:val="001D74EC"/>
    <w:rsid w:val="001D7966"/>
    <w:rsid w:val="001D7B00"/>
    <w:rsid w:val="001D7BDB"/>
    <w:rsid w:val="001E021C"/>
    <w:rsid w:val="001E05F1"/>
    <w:rsid w:val="001E08DA"/>
    <w:rsid w:val="001E0964"/>
    <w:rsid w:val="001E0E22"/>
    <w:rsid w:val="001E0E28"/>
    <w:rsid w:val="001E0F8F"/>
    <w:rsid w:val="001E10A2"/>
    <w:rsid w:val="001E16C9"/>
    <w:rsid w:val="001E17D6"/>
    <w:rsid w:val="001E18DB"/>
    <w:rsid w:val="001E1C38"/>
    <w:rsid w:val="001E2004"/>
    <w:rsid w:val="001E2079"/>
    <w:rsid w:val="001E2196"/>
    <w:rsid w:val="001E21EE"/>
    <w:rsid w:val="001E2317"/>
    <w:rsid w:val="001E261E"/>
    <w:rsid w:val="001E2651"/>
    <w:rsid w:val="001E279A"/>
    <w:rsid w:val="001E28FD"/>
    <w:rsid w:val="001E2B8B"/>
    <w:rsid w:val="001E2C61"/>
    <w:rsid w:val="001E3784"/>
    <w:rsid w:val="001E3D88"/>
    <w:rsid w:val="001E40A5"/>
    <w:rsid w:val="001E428F"/>
    <w:rsid w:val="001E4349"/>
    <w:rsid w:val="001E45CA"/>
    <w:rsid w:val="001E4735"/>
    <w:rsid w:val="001E48A5"/>
    <w:rsid w:val="001E48DF"/>
    <w:rsid w:val="001E558C"/>
    <w:rsid w:val="001E562C"/>
    <w:rsid w:val="001E5704"/>
    <w:rsid w:val="001E573C"/>
    <w:rsid w:val="001E58BF"/>
    <w:rsid w:val="001E592E"/>
    <w:rsid w:val="001E5EE6"/>
    <w:rsid w:val="001E6111"/>
    <w:rsid w:val="001E61CB"/>
    <w:rsid w:val="001E67F4"/>
    <w:rsid w:val="001E6C8F"/>
    <w:rsid w:val="001E7A65"/>
    <w:rsid w:val="001E7BA2"/>
    <w:rsid w:val="001F001D"/>
    <w:rsid w:val="001F00C9"/>
    <w:rsid w:val="001F028B"/>
    <w:rsid w:val="001F039A"/>
    <w:rsid w:val="001F03B1"/>
    <w:rsid w:val="001F03B7"/>
    <w:rsid w:val="001F03C5"/>
    <w:rsid w:val="001F07C4"/>
    <w:rsid w:val="001F0828"/>
    <w:rsid w:val="001F0921"/>
    <w:rsid w:val="001F142A"/>
    <w:rsid w:val="001F240D"/>
    <w:rsid w:val="001F280F"/>
    <w:rsid w:val="001F28FD"/>
    <w:rsid w:val="001F29C3"/>
    <w:rsid w:val="001F29EE"/>
    <w:rsid w:val="001F3591"/>
    <w:rsid w:val="001F3902"/>
    <w:rsid w:val="001F3968"/>
    <w:rsid w:val="001F3AD2"/>
    <w:rsid w:val="001F3BAA"/>
    <w:rsid w:val="001F4341"/>
    <w:rsid w:val="001F439D"/>
    <w:rsid w:val="001F43BA"/>
    <w:rsid w:val="001F499D"/>
    <w:rsid w:val="001F4C39"/>
    <w:rsid w:val="001F4F32"/>
    <w:rsid w:val="001F5019"/>
    <w:rsid w:val="001F5143"/>
    <w:rsid w:val="001F5146"/>
    <w:rsid w:val="001F5392"/>
    <w:rsid w:val="001F5661"/>
    <w:rsid w:val="001F571C"/>
    <w:rsid w:val="001F57EB"/>
    <w:rsid w:val="001F5CCE"/>
    <w:rsid w:val="001F5E6B"/>
    <w:rsid w:val="001F5F2E"/>
    <w:rsid w:val="001F66BD"/>
    <w:rsid w:val="001F699F"/>
    <w:rsid w:val="001F6FE3"/>
    <w:rsid w:val="001F7074"/>
    <w:rsid w:val="001F70E1"/>
    <w:rsid w:val="001F714A"/>
    <w:rsid w:val="001F73B9"/>
    <w:rsid w:val="001F75FC"/>
    <w:rsid w:val="001F760B"/>
    <w:rsid w:val="001F760C"/>
    <w:rsid w:val="001F7A04"/>
    <w:rsid w:val="001F7C5E"/>
    <w:rsid w:val="001F7CA6"/>
    <w:rsid w:val="001F7FF0"/>
    <w:rsid w:val="00200224"/>
    <w:rsid w:val="002006F6"/>
    <w:rsid w:val="0020077A"/>
    <w:rsid w:val="00200BDB"/>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55D"/>
    <w:rsid w:val="002036E1"/>
    <w:rsid w:val="0020389B"/>
    <w:rsid w:val="00203D46"/>
    <w:rsid w:val="00203F07"/>
    <w:rsid w:val="0020410D"/>
    <w:rsid w:val="0020494C"/>
    <w:rsid w:val="002049E0"/>
    <w:rsid w:val="00204B3A"/>
    <w:rsid w:val="00204B41"/>
    <w:rsid w:val="00204CEB"/>
    <w:rsid w:val="00204ECB"/>
    <w:rsid w:val="00205691"/>
    <w:rsid w:val="0020583E"/>
    <w:rsid w:val="002059C8"/>
    <w:rsid w:val="00205A8C"/>
    <w:rsid w:val="00205B60"/>
    <w:rsid w:val="00205B9B"/>
    <w:rsid w:val="00205E0D"/>
    <w:rsid w:val="00205E34"/>
    <w:rsid w:val="00206032"/>
    <w:rsid w:val="00206135"/>
    <w:rsid w:val="002062D7"/>
    <w:rsid w:val="00206620"/>
    <w:rsid w:val="00206981"/>
    <w:rsid w:val="00206B02"/>
    <w:rsid w:val="00206DE0"/>
    <w:rsid w:val="00206F76"/>
    <w:rsid w:val="00207105"/>
    <w:rsid w:val="0020744A"/>
    <w:rsid w:val="002078A6"/>
    <w:rsid w:val="00207E4B"/>
    <w:rsid w:val="00210210"/>
    <w:rsid w:val="00210465"/>
    <w:rsid w:val="002105A8"/>
    <w:rsid w:val="0021069D"/>
    <w:rsid w:val="00210A79"/>
    <w:rsid w:val="00211469"/>
    <w:rsid w:val="0021147C"/>
    <w:rsid w:val="002115B3"/>
    <w:rsid w:val="002117F2"/>
    <w:rsid w:val="00211E84"/>
    <w:rsid w:val="002123EE"/>
    <w:rsid w:val="0021243D"/>
    <w:rsid w:val="002126EE"/>
    <w:rsid w:val="002129C7"/>
    <w:rsid w:val="00212D02"/>
    <w:rsid w:val="00212F05"/>
    <w:rsid w:val="00213128"/>
    <w:rsid w:val="0021312D"/>
    <w:rsid w:val="002131DF"/>
    <w:rsid w:val="00213440"/>
    <w:rsid w:val="002134C3"/>
    <w:rsid w:val="0021360E"/>
    <w:rsid w:val="002139A4"/>
    <w:rsid w:val="00214583"/>
    <w:rsid w:val="002149AF"/>
    <w:rsid w:val="00214A01"/>
    <w:rsid w:val="00214DDF"/>
    <w:rsid w:val="00214ED1"/>
    <w:rsid w:val="00215221"/>
    <w:rsid w:val="00215847"/>
    <w:rsid w:val="00215CCC"/>
    <w:rsid w:val="002160CE"/>
    <w:rsid w:val="002161CC"/>
    <w:rsid w:val="00216557"/>
    <w:rsid w:val="002168CE"/>
    <w:rsid w:val="00216A1E"/>
    <w:rsid w:val="00220366"/>
    <w:rsid w:val="002204FF"/>
    <w:rsid w:val="002206DA"/>
    <w:rsid w:val="00220702"/>
    <w:rsid w:val="00220785"/>
    <w:rsid w:val="00221338"/>
    <w:rsid w:val="002217FD"/>
    <w:rsid w:val="00221AB9"/>
    <w:rsid w:val="00221B65"/>
    <w:rsid w:val="00222119"/>
    <w:rsid w:val="00222363"/>
    <w:rsid w:val="002226C3"/>
    <w:rsid w:val="00222A7A"/>
    <w:rsid w:val="00222A92"/>
    <w:rsid w:val="00222C90"/>
    <w:rsid w:val="00222CD8"/>
    <w:rsid w:val="00222F15"/>
    <w:rsid w:val="002232AE"/>
    <w:rsid w:val="0022362E"/>
    <w:rsid w:val="0022400F"/>
    <w:rsid w:val="00224161"/>
    <w:rsid w:val="00224312"/>
    <w:rsid w:val="002243BC"/>
    <w:rsid w:val="00224438"/>
    <w:rsid w:val="002248C2"/>
    <w:rsid w:val="00224A2C"/>
    <w:rsid w:val="00224BD0"/>
    <w:rsid w:val="00224E20"/>
    <w:rsid w:val="00224E94"/>
    <w:rsid w:val="00224F27"/>
    <w:rsid w:val="00224F49"/>
    <w:rsid w:val="00225151"/>
    <w:rsid w:val="0022528E"/>
    <w:rsid w:val="00225746"/>
    <w:rsid w:val="00225C32"/>
    <w:rsid w:val="00225FE0"/>
    <w:rsid w:val="00226B34"/>
    <w:rsid w:val="00226E52"/>
    <w:rsid w:val="00226EE0"/>
    <w:rsid w:val="00227380"/>
    <w:rsid w:val="00227AAA"/>
    <w:rsid w:val="00227AE2"/>
    <w:rsid w:val="002303BE"/>
    <w:rsid w:val="0023074C"/>
    <w:rsid w:val="00230ACE"/>
    <w:rsid w:val="00230F90"/>
    <w:rsid w:val="002312F4"/>
    <w:rsid w:val="00231519"/>
    <w:rsid w:val="00231D09"/>
    <w:rsid w:val="00231FC7"/>
    <w:rsid w:val="00232473"/>
    <w:rsid w:val="0023268B"/>
    <w:rsid w:val="0023306D"/>
    <w:rsid w:val="002333BB"/>
    <w:rsid w:val="00233459"/>
    <w:rsid w:val="002338DF"/>
    <w:rsid w:val="00233D00"/>
    <w:rsid w:val="00233E6C"/>
    <w:rsid w:val="00233E9E"/>
    <w:rsid w:val="00234261"/>
    <w:rsid w:val="00234370"/>
    <w:rsid w:val="002343D2"/>
    <w:rsid w:val="00234862"/>
    <w:rsid w:val="00234911"/>
    <w:rsid w:val="00234B9A"/>
    <w:rsid w:val="00234C68"/>
    <w:rsid w:val="00234DAC"/>
    <w:rsid w:val="00234E3B"/>
    <w:rsid w:val="00234F16"/>
    <w:rsid w:val="0023500C"/>
    <w:rsid w:val="00235150"/>
    <w:rsid w:val="00235A80"/>
    <w:rsid w:val="00235B82"/>
    <w:rsid w:val="00235CD2"/>
    <w:rsid w:val="00235D18"/>
    <w:rsid w:val="00235DE5"/>
    <w:rsid w:val="0023617B"/>
    <w:rsid w:val="002363B6"/>
    <w:rsid w:val="00236825"/>
    <w:rsid w:val="002368F4"/>
    <w:rsid w:val="002369ED"/>
    <w:rsid w:val="0023701C"/>
    <w:rsid w:val="002370E5"/>
    <w:rsid w:val="0023724D"/>
    <w:rsid w:val="00237406"/>
    <w:rsid w:val="00237426"/>
    <w:rsid w:val="00237449"/>
    <w:rsid w:val="002374D5"/>
    <w:rsid w:val="0023780B"/>
    <w:rsid w:val="002378B8"/>
    <w:rsid w:val="00237AD8"/>
    <w:rsid w:val="00237B24"/>
    <w:rsid w:val="00237EB9"/>
    <w:rsid w:val="00237F03"/>
    <w:rsid w:val="00237F70"/>
    <w:rsid w:val="0024075B"/>
    <w:rsid w:val="00240769"/>
    <w:rsid w:val="002415B2"/>
    <w:rsid w:val="002415BB"/>
    <w:rsid w:val="002422B0"/>
    <w:rsid w:val="002429D4"/>
    <w:rsid w:val="00242BB4"/>
    <w:rsid w:val="00242FBB"/>
    <w:rsid w:val="002432F5"/>
    <w:rsid w:val="0024336B"/>
    <w:rsid w:val="00243488"/>
    <w:rsid w:val="00243502"/>
    <w:rsid w:val="00243C03"/>
    <w:rsid w:val="00243DC4"/>
    <w:rsid w:val="00243FF4"/>
    <w:rsid w:val="00244460"/>
    <w:rsid w:val="0024458B"/>
    <w:rsid w:val="00244C7C"/>
    <w:rsid w:val="00244E6B"/>
    <w:rsid w:val="00244FED"/>
    <w:rsid w:val="002451D1"/>
    <w:rsid w:val="002455CA"/>
    <w:rsid w:val="0024577F"/>
    <w:rsid w:val="00245EE6"/>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854"/>
    <w:rsid w:val="00250BE5"/>
    <w:rsid w:val="00251068"/>
    <w:rsid w:val="0025122D"/>
    <w:rsid w:val="0025125A"/>
    <w:rsid w:val="002517B3"/>
    <w:rsid w:val="002519E9"/>
    <w:rsid w:val="00251B1A"/>
    <w:rsid w:val="00251D16"/>
    <w:rsid w:val="00251D4D"/>
    <w:rsid w:val="002523DF"/>
    <w:rsid w:val="00252914"/>
    <w:rsid w:val="00252A33"/>
    <w:rsid w:val="00252C17"/>
    <w:rsid w:val="002531AE"/>
    <w:rsid w:val="00253443"/>
    <w:rsid w:val="0025366D"/>
    <w:rsid w:val="00253B68"/>
    <w:rsid w:val="00253C6B"/>
    <w:rsid w:val="00254CD3"/>
    <w:rsid w:val="00255493"/>
    <w:rsid w:val="00255666"/>
    <w:rsid w:val="002557F2"/>
    <w:rsid w:val="002558C6"/>
    <w:rsid w:val="00255B2F"/>
    <w:rsid w:val="00256179"/>
    <w:rsid w:val="002569EE"/>
    <w:rsid w:val="00256B44"/>
    <w:rsid w:val="00256D70"/>
    <w:rsid w:val="00256EA2"/>
    <w:rsid w:val="00257033"/>
    <w:rsid w:val="002571A1"/>
    <w:rsid w:val="00257821"/>
    <w:rsid w:val="00260192"/>
    <w:rsid w:val="00260784"/>
    <w:rsid w:val="00260CF8"/>
    <w:rsid w:val="00260E8E"/>
    <w:rsid w:val="00260F30"/>
    <w:rsid w:val="00260FC5"/>
    <w:rsid w:val="00261155"/>
    <w:rsid w:val="0026138E"/>
    <w:rsid w:val="00261617"/>
    <w:rsid w:val="00261C7E"/>
    <w:rsid w:val="00261E49"/>
    <w:rsid w:val="002625EB"/>
    <w:rsid w:val="002628A2"/>
    <w:rsid w:val="002629A2"/>
    <w:rsid w:val="00262AD4"/>
    <w:rsid w:val="00262FCB"/>
    <w:rsid w:val="00262FED"/>
    <w:rsid w:val="002637EB"/>
    <w:rsid w:val="002637F7"/>
    <w:rsid w:val="00263BFE"/>
    <w:rsid w:val="00263EB9"/>
    <w:rsid w:val="00263F9D"/>
    <w:rsid w:val="00264552"/>
    <w:rsid w:val="00264969"/>
    <w:rsid w:val="00264F9B"/>
    <w:rsid w:val="00264FFC"/>
    <w:rsid w:val="002652D1"/>
    <w:rsid w:val="0026546D"/>
    <w:rsid w:val="00265475"/>
    <w:rsid w:val="002655CF"/>
    <w:rsid w:val="002659DA"/>
    <w:rsid w:val="00265E72"/>
    <w:rsid w:val="002666F9"/>
    <w:rsid w:val="00266DF7"/>
    <w:rsid w:val="002677B7"/>
    <w:rsid w:val="00267BFA"/>
    <w:rsid w:val="00267DC7"/>
    <w:rsid w:val="0027025A"/>
    <w:rsid w:val="0027041B"/>
    <w:rsid w:val="00270B3B"/>
    <w:rsid w:val="00270DCC"/>
    <w:rsid w:val="00271344"/>
    <w:rsid w:val="00271456"/>
    <w:rsid w:val="00271918"/>
    <w:rsid w:val="00271B67"/>
    <w:rsid w:val="00271D12"/>
    <w:rsid w:val="00271ED9"/>
    <w:rsid w:val="002721ED"/>
    <w:rsid w:val="00272634"/>
    <w:rsid w:val="00272FDB"/>
    <w:rsid w:val="00274047"/>
    <w:rsid w:val="00274073"/>
    <w:rsid w:val="00274119"/>
    <w:rsid w:val="002747F8"/>
    <w:rsid w:val="002754DC"/>
    <w:rsid w:val="00275658"/>
    <w:rsid w:val="00275C1E"/>
    <w:rsid w:val="00275DEA"/>
    <w:rsid w:val="002762ED"/>
    <w:rsid w:val="0027633D"/>
    <w:rsid w:val="0027650B"/>
    <w:rsid w:val="00276E82"/>
    <w:rsid w:val="00276ED7"/>
    <w:rsid w:val="00277593"/>
    <w:rsid w:val="002776C3"/>
    <w:rsid w:val="002776C7"/>
    <w:rsid w:val="00277DB4"/>
    <w:rsid w:val="002801F1"/>
    <w:rsid w:val="002803A1"/>
    <w:rsid w:val="002805FF"/>
    <w:rsid w:val="00280788"/>
    <w:rsid w:val="00281215"/>
    <w:rsid w:val="00281220"/>
    <w:rsid w:val="0028159A"/>
    <w:rsid w:val="00281F50"/>
    <w:rsid w:val="0028254E"/>
    <w:rsid w:val="002826C4"/>
    <w:rsid w:val="00282811"/>
    <w:rsid w:val="002829BE"/>
    <w:rsid w:val="00282FAA"/>
    <w:rsid w:val="002830A1"/>
    <w:rsid w:val="00283600"/>
    <w:rsid w:val="00283775"/>
    <w:rsid w:val="002839AC"/>
    <w:rsid w:val="00283C5F"/>
    <w:rsid w:val="00283D6F"/>
    <w:rsid w:val="0028400D"/>
    <w:rsid w:val="002845F0"/>
    <w:rsid w:val="00284764"/>
    <w:rsid w:val="002847E1"/>
    <w:rsid w:val="00285299"/>
    <w:rsid w:val="002853D6"/>
    <w:rsid w:val="00285553"/>
    <w:rsid w:val="00285AF4"/>
    <w:rsid w:val="00285B20"/>
    <w:rsid w:val="00285E0A"/>
    <w:rsid w:val="00286420"/>
    <w:rsid w:val="00286AC3"/>
    <w:rsid w:val="00286AE0"/>
    <w:rsid w:val="00286B75"/>
    <w:rsid w:val="00286EB6"/>
    <w:rsid w:val="00287FF6"/>
    <w:rsid w:val="002903C9"/>
    <w:rsid w:val="00290C8A"/>
    <w:rsid w:val="00290F5B"/>
    <w:rsid w:val="002917FA"/>
    <w:rsid w:val="0029180E"/>
    <w:rsid w:val="00291992"/>
    <w:rsid w:val="00291C63"/>
    <w:rsid w:val="00291E6D"/>
    <w:rsid w:val="00292028"/>
    <w:rsid w:val="002920AD"/>
    <w:rsid w:val="00292422"/>
    <w:rsid w:val="0029278E"/>
    <w:rsid w:val="00292A99"/>
    <w:rsid w:val="00292CF0"/>
    <w:rsid w:val="00293004"/>
    <w:rsid w:val="00293098"/>
    <w:rsid w:val="002930A2"/>
    <w:rsid w:val="0029326F"/>
    <w:rsid w:val="002937BE"/>
    <w:rsid w:val="002937E9"/>
    <w:rsid w:val="00293B11"/>
    <w:rsid w:val="00293D6A"/>
    <w:rsid w:val="00294272"/>
    <w:rsid w:val="002942A2"/>
    <w:rsid w:val="00294533"/>
    <w:rsid w:val="00294804"/>
    <w:rsid w:val="0029480F"/>
    <w:rsid w:val="00294B9D"/>
    <w:rsid w:val="00294E46"/>
    <w:rsid w:val="00294FC8"/>
    <w:rsid w:val="002951D6"/>
    <w:rsid w:val="00295811"/>
    <w:rsid w:val="002958BD"/>
    <w:rsid w:val="00295922"/>
    <w:rsid w:val="00295BFE"/>
    <w:rsid w:val="00295C56"/>
    <w:rsid w:val="00295C6C"/>
    <w:rsid w:val="00296058"/>
    <w:rsid w:val="002961D4"/>
    <w:rsid w:val="002962C8"/>
    <w:rsid w:val="00296928"/>
    <w:rsid w:val="00296982"/>
    <w:rsid w:val="002969B5"/>
    <w:rsid w:val="00296EE6"/>
    <w:rsid w:val="002971AE"/>
    <w:rsid w:val="00297215"/>
    <w:rsid w:val="0029722E"/>
    <w:rsid w:val="00297B43"/>
    <w:rsid w:val="002A07EE"/>
    <w:rsid w:val="002A0933"/>
    <w:rsid w:val="002A0A23"/>
    <w:rsid w:val="002A0A50"/>
    <w:rsid w:val="002A10D0"/>
    <w:rsid w:val="002A1B2B"/>
    <w:rsid w:val="002A1D47"/>
    <w:rsid w:val="002A1FF1"/>
    <w:rsid w:val="002A2157"/>
    <w:rsid w:val="002A2382"/>
    <w:rsid w:val="002A2727"/>
    <w:rsid w:val="002A28E6"/>
    <w:rsid w:val="002A2B15"/>
    <w:rsid w:val="002A2BEE"/>
    <w:rsid w:val="002A2F01"/>
    <w:rsid w:val="002A31C2"/>
    <w:rsid w:val="002A352A"/>
    <w:rsid w:val="002A37D9"/>
    <w:rsid w:val="002A398B"/>
    <w:rsid w:val="002A3A6A"/>
    <w:rsid w:val="002A3D95"/>
    <w:rsid w:val="002A3FE1"/>
    <w:rsid w:val="002A4191"/>
    <w:rsid w:val="002A444E"/>
    <w:rsid w:val="002A45D7"/>
    <w:rsid w:val="002A469C"/>
    <w:rsid w:val="002A472D"/>
    <w:rsid w:val="002A4890"/>
    <w:rsid w:val="002A50BB"/>
    <w:rsid w:val="002A5101"/>
    <w:rsid w:val="002A52A0"/>
    <w:rsid w:val="002A5761"/>
    <w:rsid w:val="002A5FDD"/>
    <w:rsid w:val="002A6243"/>
    <w:rsid w:val="002A6273"/>
    <w:rsid w:val="002A6363"/>
    <w:rsid w:val="002A63C3"/>
    <w:rsid w:val="002A67F3"/>
    <w:rsid w:val="002A6841"/>
    <w:rsid w:val="002A68A6"/>
    <w:rsid w:val="002A733C"/>
    <w:rsid w:val="002A75AC"/>
    <w:rsid w:val="002A7D0B"/>
    <w:rsid w:val="002B029E"/>
    <w:rsid w:val="002B02B2"/>
    <w:rsid w:val="002B03EC"/>
    <w:rsid w:val="002B0697"/>
    <w:rsid w:val="002B0838"/>
    <w:rsid w:val="002B08B5"/>
    <w:rsid w:val="002B099E"/>
    <w:rsid w:val="002B0C19"/>
    <w:rsid w:val="002B109B"/>
    <w:rsid w:val="002B1355"/>
    <w:rsid w:val="002B1399"/>
    <w:rsid w:val="002B1575"/>
    <w:rsid w:val="002B1842"/>
    <w:rsid w:val="002B1CA6"/>
    <w:rsid w:val="002B2015"/>
    <w:rsid w:val="002B2813"/>
    <w:rsid w:val="002B32C6"/>
    <w:rsid w:val="002B3CC1"/>
    <w:rsid w:val="002B3DBB"/>
    <w:rsid w:val="002B3E49"/>
    <w:rsid w:val="002B3E6C"/>
    <w:rsid w:val="002B3FBE"/>
    <w:rsid w:val="002B40CD"/>
    <w:rsid w:val="002B4107"/>
    <w:rsid w:val="002B4930"/>
    <w:rsid w:val="002B4994"/>
    <w:rsid w:val="002B506E"/>
    <w:rsid w:val="002B5837"/>
    <w:rsid w:val="002B59D4"/>
    <w:rsid w:val="002B5A05"/>
    <w:rsid w:val="002B5BA6"/>
    <w:rsid w:val="002B5E2A"/>
    <w:rsid w:val="002B60B8"/>
    <w:rsid w:val="002B637B"/>
    <w:rsid w:val="002B653E"/>
    <w:rsid w:val="002B6B78"/>
    <w:rsid w:val="002B70FC"/>
    <w:rsid w:val="002B71A9"/>
    <w:rsid w:val="002B7520"/>
    <w:rsid w:val="002B7610"/>
    <w:rsid w:val="002B7CEE"/>
    <w:rsid w:val="002C00E5"/>
    <w:rsid w:val="002C09BE"/>
    <w:rsid w:val="002C12F2"/>
    <w:rsid w:val="002C1372"/>
    <w:rsid w:val="002C1B7E"/>
    <w:rsid w:val="002C1B89"/>
    <w:rsid w:val="002C1BB1"/>
    <w:rsid w:val="002C1D5D"/>
    <w:rsid w:val="002C1E7F"/>
    <w:rsid w:val="002C220E"/>
    <w:rsid w:val="002C28AC"/>
    <w:rsid w:val="002C2BA1"/>
    <w:rsid w:val="002C30D4"/>
    <w:rsid w:val="002C34C0"/>
    <w:rsid w:val="002C34CE"/>
    <w:rsid w:val="002C34E5"/>
    <w:rsid w:val="002C3920"/>
    <w:rsid w:val="002C39A9"/>
    <w:rsid w:val="002C3B99"/>
    <w:rsid w:val="002C3D6E"/>
    <w:rsid w:val="002C4247"/>
    <w:rsid w:val="002C42DB"/>
    <w:rsid w:val="002C442A"/>
    <w:rsid w:val="002C4AA5"/>
    <w:rsid w:val="002C5635"/>
    <w:rsid w:val="002C5DE8"/>
    <w:rsid w:val="002C6577"/>
    <w:rsid w:val="002C6620"/>
    <w:rsid w:val="002C7743"/>
    <w:rsid w:val="002C7A73"/>
    <w:rsid w:val="002C7D02"/>
    <w:rsid w:val="002C7F04"/>
    <w:rsid w:val="002C7FA5"/>
    <w:rsid w:val="002D022B"/>
    <w:rsid w:val="002D1367"/>
    <w:rsid w:val="002D174B"/>
    <w:rsid w:val="002D20F3"/>
    <w:rsid w:val="002D22C1"/>
    <w:rsid w:val="002D2506"/>
    <w:rsid w:val="002D2B4D"/>
    <w:rsid w:val="002D2CC1"/>
    <w:rsid w:val="002D2EEA"/>
    <w:rsid w:val="002D31D4"/>
    <w:rsid w:val="002D361B"/>
    <w:rsid w:val="002D365F"/>
    <w:rsid w:val="002D3BE4"/>
    <w:rsid w:val="002D44BC"/>
    <w:rsid w:val="002D45CC"/>
    <w:rsid w:val="002D4BD4"/>
    <w:rsid w:val="002D4F4E"/>
    <w:rsid w:val="002D52DD"/>
    <w:rsid w:val="002D55B5"/>
    <w:rsid w:val="002D57FE"/>
    <w:rsid w:val="002D5814"/>
    <w:rsid w:val="002D5CA0"/>
    <w:rsid w:val="002D60A3"/>
    <w:rsid w:val="002D653E"/>
    <w:rsid w:val="002D657D"/>
    <w:rsid w:val="002D676A"/>
    <w:rsid w:val="002D6ED4"/>
    <w:rsid w:val="002D7117"/>
    <w:rsid w:val="002D7772"/>
    <w:rsid w:val="002D7984"/>
    <w:rsid w:val="002D7A74"/>
    <w:rsid w:val="002D7F1E"/>
    <w:rsid w:val="002E0125"/>
    <w:rsid w:val="002E0146"/>
    <w:rsid w:val="002E015B"/>
    <w:rsid w:val="002E09F2"/>
    <w:rsid w:val="002E10DE"/>
    <w:rsid w:val="002E12A3"/>
    <w:rsid w:val="002E173B"/>
    <w:rsid w:val="002E187F"/>
    <w:rsid w:val="002E1E54"/>
    <w:rsid w:val="002E20DF"/>
    <w:rsid w:val="002E2309"/>
    <w:rsid w:val="002E2418"/>
    <w:rsid w:val="002E286E"/>
    <w:rsid w:val="002E293A"/>
    <w:rsid w:val="002E2B36"/>
    <w:rsid w:val="002E2C21"/>
    <w:rsid w:val="002E2CD9"/>
    <w:rsid w:val="002E2D0B"/>
    <w:rsid w:val="002E34AB"/>
    <w:rsid w:val="002E358D"/>
    <w:rsid w:val="002E4303"/>
    <w:rsid w:val="002E440E"/>
    <w:rsid w:val="002E459D"/>
    <w:rsid w:val="002E4D31"/>
    <w:rsid w:val="002E4DE4"/>
    <w:rsid w:val="002E4E16"/>
    <w:rsid w:val="002E503D"/>
    <w:rsid w:val="002E5121"/>
    <w:rsid w:val="002E527A"/>
    <w:rsid w:val="002E551E"/>
    <w:rsid w:val="002E57E4"/>
    <w:rsid w:val="002E66B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6D"/>
    <w:rsid w:val="002F1984"/>
    <w:rsid w:val="002F1D3A"/>
    <w:rsid w:val="002F1DA8"/>
    <w:rsid w:val="002F26B2"/>
    <w:rsid w:val="002F2761"/>
    <w:rsid w:val="002F2B7A"/>
    <w:rsid w:val="002F321F"/>
    <w:rsid w:val="002F3441"/>
    <w:rsid w:val="002F358E"/>
    <w:rsid w:val="002F370F"/>
    <w:rsid w:val="002F383B"/>
    <w:rsid w:val="002F3A06"/>
    <w:rsid w:val="002F3DCE"/>
    <w:rsid w:val="002F406B"/>
    <w:rsid w:val="002F45FF"/>
    <w:rsid w:val="002F488E"/>
    <w:rsid w:val="002F48CF"/>
    <w:rsid w:val="002F4CFF"/>
    <w:rsid w:val="002F4D42"/>
    <w:rsid w:val="002F4EAA"/>
    <w:rsid w:val="002F51C7"/>
    <w:rsid w:val="002F5FBF"/>
    <w:rsid w:val="002F600F"/>
    <w:rsid w:val="002F6187"/>
    <w:rsid w:val="002F620A"/>
    <w:rsid w:val="002F6586"/>
    <w:rsid w:val="002F687D"/>
    <w:rsid w:val="002F6ADB"/>
    <w:rsid w:val="002F6FC9"/>
    <w:rsid w:val="002F70A5"/>
    <w:rsid w:val="002F72DA"/>
    <w:rsid w:val="002F73CF"/>
    <w:rsid w:val="002F7585"/>
    <w:rsid w:val="002F770B"/>
    <w:rsid w:val="002F7943"/>
    <w:rsid w:val="002F7B09"/>
    <w:rsid w:val="002F7D3D"/>
    <w:rsid w:val="002F7EF4"/>
    <w:rsid w:val="002F7F53"/>
    <w:rsid w:val="00300075"/>
    <w:rsid w:val="00300582"/>
    <w:rsid w:val="003008C1"/>
    <w:rsid w:val="00300920"/>
    <w:rsid w:val="003009D8"/>
    <w:rsid w:val="00300A84"/>
    <w:rsid w:val="003011B9"/>
    <w:rsid w:val="003013E3"/>
    <w:rsid w:val="003016FB"/>
    <w:rsid w:val="0030183E"/>
    <w:rsid w:val="00301BF0"/>
    <w:rsid w:val="00301CE2"/>
    <w:rsid w:val="00301E2F"/>
    <w:rsid w:val="0030269B"/>
    <w:rsid w:val="00302813"/>
    <w:rsid w:val="00302AB6"/>
    <w:rsid w:val="003034DE"/>
    <w:rsid w:val="00303692"/>
    <w:rsid w:val="00303965"/>
    <w:rsid w:val="00303BCA"/>
    <w:rsid w:val="00303C68"/>
    <w:rsid w:val="00303DAD"/>
    <w:rsid w:val="00303DFB"/>
    <w:rsid w:val="00303FB5"/>
    <w:rsid w:val="00304150"/>
    <w:rsid w:val="003047E4"/>
    <w:rsid w:val="003048D7"/>
    <w:rsid w:val="003049E3"/>
    <w:rsid w:val="00304C81"/>
    <w:rsid w:val="00304D23"/>
    <w:rsid w:val="00304EB7"/>
    <w:rsid w:val="00304FBE"/>
    <w:rsid w:val="00305012"/>
    <w:rsid w:val="003051FC"/>
    <w:rsid w:val="00305BA3"/>
    <w:rsid w:val="00305DE2"/>
    <w:rsid w:val="003066DB"/>
    <w:rsid w:val="00306825"/>
    <w:rsid w:val="00306BD5"/>
    <w:rsid w:val="00306F46"/>
    <w:rsid w:val="00306FF4"/>
    <w:rsid w:val="003071F6"/>
    <w:rsid w:val="0030785D"/>
    <w:rsid w:val="00307B1B"/>
    <w:rsid w:val="00307DA1"/>
    <w:rsid w:val="00307DE3"/>
    <w:rsid w:val="003102F5"/>
    <w:rsid w:val="00310C9B"/>
    <w:rsid w:val="00310CD6"/>
    <w:rsid w:val="00310F1E"/>
    <w:rsid w:val="00311080"/>
    <w:rsid w:val="0031184B"/>
    <w:rsid w:val="00311CE6"/>
    <w:rsid w:val="003122D5"/>
    <w:rsid w:val="00312506"/>
    <w:rsid w:val="00312A8E"/>
    <w:rsid w:val="0031333E"/>
    <w:rsid w:val="00313431"/>
    <w:rsid w:val="0031361B"/>
    <w:rsid w:val="00313B0B"/>
    <w:rsid w:val="00313CB0"/>
    <w:rsid w:val="00313F96"/>
    <w:rsid w:val="0031429D"/>
    <w:rsid w:val="00314C63"/>
    <w:rsid w:val="00314CCD"/>
    <w:rsid w:val="00314D65"/>
    <w:rsid w:val="00314DB4"/>
    <w:rsid w:val="00314E83"/>
    <w:rsid w:val="00314F5A"/>
    <w:rsid w:val="0031522E"/>
    <w:rsid w:val="00315303"/>
    <w:rsid w:val="00315536"/>
    <w:rsid w:val="00316720"/>
    <w:rsid w:val="00316868"/>
    <w:rsid w:val="003169B9"/>
    <w:rsid w:val="00316C01"/>
    <w:rsid w:val="00317735"/>
    <w:rsid w:val="00317908"/>
    <w:rsid w:val="003204B4"/>
    <w:rsid w:val="003209F5"/>
    <w:rsid w:val="00320E36"/>
    <w:rsid w:val="0032168F"/>
    <w:rsid w:val="00321A7D"/>
    <w:rsid w:val="00321C64"/>
    <w:rsid w:val="00321C87"/>
    <w:rsid w:val="00321D49"/>
    <w:rsid w:val="00322235"/>
    <w:rsid w:val="00322511"/>
    <w:rsid w:val="00322586"/>
    <w:rsid w:val="003226F2"/>
    <w:rsid w:val="00322B56"/>
    <w:rsid w:val="00322BF9"/>
    <w:rsid w:val="00322D37"/>
    <w:rsid w:val="00322D74"/>
    <w:rsid w:val="00322FCC"/>
    <w:rsid w:val="0032317A"/>
    <w:rsid w:val="00323619"/>
    <w:rsid w:val="00323FD0"/>
    <w:rsid w:val="0032439F"/>
    <w:rsid w:val="00324426"/>
    <w:rsid w:val="00324AE0"/>
    <w:rsid w:val="00324CD5"/>
    <w:rsid w:val="00324DCB"/>
    <w:rsid w:val="00324ED1"/>
    <w:rsid w:val="003250D8"/>
    <w:rsid w:val="00325508"/>
    <w:rsid w:val="0032586B"/>
    <w:rsid w:val="0032588D"/>
    <w:rsid w:val="00326475"/>
    <w:rsid w:val="003266BB"/>
    <w:rsid w:val="00326724"/>
    <w:rsid w:val="00326DDD"/>
    <w:rsid w:val="00327DF0"/>
    <w:rsid w:val="00327E01"/>
    <w:rsid w:val="003304E9"/>
    <w:rsid w:val="0033068D"/>
    <w:rsid w:val="00330BE7"/>
    <w:rsid w:val="0033132F"/>
    <w:rsid w:val="0033134F"/>
    <w:rsid w:val="0033139D"/>
    <w:rsid w:val="00331BD3"/>
    <w:rsid w:val="00331FD2"/>
    <w:rsid w:val="00332223"/>
    <w:rsid w:val="00332386"/>
    <w:rsid w:val="003326C4"/>
    <w:rsid w:val="003327D2"/>
    <w:rsid w:val="00332819"/>
    <w:rsid w:val="00332DC4"/>
    <w:rsid w:val="00332F7F"/>
    <w:rsid w:val="00333243"/>
    <w:rsid w:val="0033356A"/>
    <w:rsid w:val="00333A2D"/>
    <w:rsid w:val="00333C07"/>
    <w:rsid w:val="00333F5C"/>
    <w:rsid w:val="003342DF"/>
    <w:rsid w:val="0033525D"/>
    <w:rsid w:val="00335936"/>
    <w:rsid w:val="00335C4A"/>
    <w:rsid w:val="003364AC"/>
    <w:rsid w:val="00336A13"/>
    <w:rsid w:val="00336A20"/>
    <w:rsid w:val="00336E30"/>
    <w:rsid w:val="00337077"/>
    <w:rsid w:val="003375EF"/>
    <w:rsid w:val="00337611"/>
    <w:rsid w:val="00337661"/>
    <w:rsid w:val="00337722"/>
    <w:rsid w:val="00337949"/>
    <w:rsid w:val="00337AF5"/>
    <w:rsid w:val="00337D94"/>
    <w:rsid w:val="0034002A"/>
    <w:rsid w:val="003400FB"/>
    <w:rsid w:val="00340454"/>
    <w:rsid w:val="003404D3"/>
    <w:rsid w:val="003405BE"/>
    <w:rsid w:val="00340722"/>
    <w:rsid w:val="00340932"/>
    <w:rsid w:val="00340AA3"/>
    <w:rsid w:val="00340B5E"/>
    <w:rsid w:val="00340F82"/>
    <w:rsid w:val="0034103C"/>
    <w:rsid w:val="0034111C"/>
    <w:rsid w:val="003411D2"/>
    <w:rsid w:val="00341B2B"/>
    <w:rsid w:val="00341B62"/>
    <w:rsid w:val="00341CA2"/>
    <w:rsid w:val="003426EC"/>
    <w:rsid w:val="00342890"/>
    <w:rsid w:val="00342E9E"/>
    <w:rsid w:val="00343DB1"/>
    <w:rsid w:val="00343E47"/>
    <w:rsid w:val="003445EC"/>
    <w:rsid w:val="003447E5"/>
    <w:rsid w:val="00345820"/>
    <w:rsid w:val="0034594F"/>
    <w:rsid w:val="00345FAF"/>
    <w:rsid w:val="00345FC3"/>
    <w:rsid w:val="003467A5"/>
    <w:rsid w:val="003468C2"/>
    <w:rsid w:val="003469FE"/>
    <w:rsid w:val="00346CB5"/>
    <w:rsid w:val="00346CB7"/>
    <w:rsid w:val="00347002"/>
    <w:rsid w:val="003472CD"/>
    <w:rsid w:val="00347360"/>
    <w:rsid w:val="0034736B"/>
    <w:rsid w:val="00347642"/>
    <w:rsid w:val="00347B73"/>
    <w:rsid w:val="00347F3D"/>
    <w:rsid w:val="00350100"/>
    <w:rsid w:val="0035056A"/>
    <w:rsid w:val="00350711"/>
    <w:rsid w:val="00350BE5"/>
    <w:rsid w:val="00350C7A"/>
    <w:rsid w:val="00350E07"/>
    <w:rsid w:val="00351355"/>
    <w:rsid w:val="003517CB"/>
    <w:rsid w:val="00351C1D"/>
    <w:rsid w:val="00351EF7"/>
    <w:rsid w:val="00352279"/>
    <w:rsid w:val="00352D21"/>
    <w:rsid w:val="0035328A"/>
    <w:rsid w:val="00353460"/>
    <w:rsid w:val="003534FF"/>
    <w:rsid w:val="00353779"/>
    <w:rsid w:val="0035377E"/>
    <w:rsid w:val="003538EF"/>
    <w:rsid w:val="00353902"/>
    <w:rsid w:val="0035426A"/>
    <w:rsid w:val="00354468"/>
    <w:rsid w:val="00354529"/>
    <w:rsid w:val="003545AD"/>
    <w:rsid w:val="00354DE9"/>
    <w:rsid w:val="003557D5"/>
    <w:rsid w:val="0035598C"/>
    <w:rsid w:val="00355AB4"/>
    <w:rsid w:val="00355C24"/>
    <w:rsid w:val="00355E54"/>
    <w:rsid w:val="003561CD"/>
    <w:rsid w:val="0035692A"/>
    <w:rsid w:val="003569BD"/>
    <w:rsid w:val="00356BDD"/>
    <w:rsid w:val="00356BE2"/>
    <w:rsid w:val="00356BFB"/>
    <w:rsid w:val="00356CC9"/>
    <w:rsid w:val="00356D76"/>
    <w:rsid w:val="00356F61"/>
    <w:rsid w:val="0035738E"/>
    <w:rsid w:val="00357459"/>
    <w:rsid w:val="0035760D"/>
    <w:rsid w:val="00357982"/>
    <w:rsid w:val="00357B9C"/>
    <w:rsid w:val="00357D3C"/>
    <w:rsid w:val="00357F8C"/>
    <w:rsid w:val="003600F3"/>
    <w:rsid w:val="0036035D"/>
    <w:rsid w:val="00360533"/>
    <w:rsid w:val="0036069C"/>
    <w:rsid w:val="00360B21"/>
    <w:rsid w:val="00360C8B"/>
    <w:rsid w:val="00360CFE"/>
    <w:rsid w:val="003613F4"/>
    <w:rsid w:val="00361885"/>
    <w:rsid w:val="003619A7"/>
    <w:rsid w:val="00361DDD"/>
    <w:rsid w:val="00361E1B"/>
    <w:rsid w:val="00361FCA"/>
    <w:rsid w:val="003620ED"/>
    <w:rsid w:val="00362497"/>
    <w:rsid w:val="0036289F"/>
    <w:rsid w:val="00362F9D"/>
    <w:rsid w:val="00363003"/>
    <w:rsid w:val="00363029"/>
    <w:rsid w:val="0036317D"/>
    <w:rsid w:val="00363744"/>
    <w:rsid w:val="00363BAB"/>
    <w:rsid w:val="00363C25"/>
    <w:rsid w:val="003640B5"/>
    <w:rsid w:val="003642A6"/>
    <w:rsid w:val="00364DE5"/>
    <w:rsid w:val="00365005"/>
    <w:rsid w:val="0036509F"/>
    <w:rsid w:val="00365179"/>
    <w:rsid w:val="0036594A"/>
    <w:rsid w:val="00365ABD"/>
    <w:rsid w:val="00365D36"/>
    <w:rsid w:val="00365D6A"/>
    <w:rsid w:val="00365DF4"/>
    <w:rsid w:val="0036621A"/>
    <w:rsid w:val="00366543"/>
    <w:rsid w:val="003667D7"/>
    <w:rsid w:val="00366891"/>
    <w:rsid w:val="003669F2"/>
    <w:rsid w:val="00366F63"/>
    <w:rsid w:val="003671FF"/>
    <w:rsid w:val="00367904"/>
    <w:rsid w:val="00367E7D"/>
    <w:rsid w:val="00367E99"/>
    <w:rsid w:val="00367EDA"/>
    <w:rsid w:val="00367FB0"/>
    <w:rsid w:val="003704A7"/>
    <w:rsid w:val="0037078A"/>
    <w:rsid w:val="00370EA4"/>
    <w:rsid w:val="00370EE8"/>
    <w:rsid w:val="003717C6"/>
    <w:rsid w:val="00371957"/>
    <w:rsid w:val="00371C2D"/>
    <w:rsid w:val="00371FCD"/>
    <w:rsid w:val="0037254E"/>
    <w:rsid w:val="0037276A"/>
    <w:rsid w:val="00372BBF"/>
    <w:rsid w:val="00372C45"/>
    <w:rsid w:val="00372C67"/>
    <w:rsid w:val="00372F3C"/>
    <w:rsid w:val="003730B3"/>
    <w:rsid w:val="0037382B"/>
    <w:rsid w:val="00373F7C"/>
    <w:rsid w:val="00373FE1"/>
    <w:rsid w:val="003742E3"/>
    <w:rsid w:val="0037478F"/>
    <w:rsid w:val="00374863"/>
    <w:rsid w:val="00374D92"/>
    <w:rsid w:val="0037501D"/>
    <w:rsid w:val="0037568F"/>
    <w:rsid w:val="00375711"/>
    <w:rsid w:val="0037588E"/>
    <w:rsid w:val="003758C5"/>
    <w:rsid w:val="00375AEE"/>
    <w:rsid w:val="00375FD0"/>
    <w:rsid w:val="003761CE"/>
    <w:rsid w:val="00376296"/>
    <w:rsid w:val="00376358"/>
    <w:rsid w:val="0037655A"/>
    <w:rsid w:val="003765BB"/>
    <w:rsid w:val="00376A1A"/>
    <w:rsid w:val="00376B07"/>
    <w:rsid w:val="00376D88"/>
    <w:rsid w:val="0037751C"/>
    <w:rsid w:val="003778DF"/>
    <w:rsid w:val="00377B1B"/>
    <w:rsid w:val="00377D9D"/>
    <w:rsid w:val="0038008D"/>
    <w:rsid w:val="003802AC"/>
    <w:rsid w:val="0038058D"/>
    <w:rsid w:val="003806F4"/>
    <w:rsid w:val="003807CB"/>
    <w:rsid w:val="003807ED"/>
    <w:rsid w:val="00380898"/>
    <w:rsid w:val="003809E7"/>
    <w:rsid w:val="00380EA1"/>
    <w:rsid w:val="00381207"/>
    <w:rsid w:val="00381848"/>
    <w:rsid w:val="0038188F"/>
    <w:rsid w:val="00381A88"/>
    <w:rsid w:val="00381B85"/>
    <w:rsid w:val="00381BA4"/>
    <w:rsid w:val="0038214E"/>
    <w:rsid w:val="00382346"/>
    <w:rsid w:val="0038236E"/>
    <w:rsid w:val="003823EC"/>
    <w:rsid w:val="00382ACB"/>
    <w:rsid w:val="00382D7A"/>
    <w:rsid w:val="00382DC5"/>
    <w:rsid w:val="0038303A"/>
    <w:rsid w:val="003837C7"/>
    <w:rsid w:val="00383AAA"/>
    <w:rsid w:val="00383F8A"/>
    <w:rsid w:val="003842A4"/>
    <w:rsid w:val="00384490"/>
    <w:rsid w:val="00384830"/>
    <w:rsid w:val="0038488A"/>
    <w:rsid w:val="003849CF"/>
    <w:rsid w:val="00384B6F"/>
    <w:rsid w:val="00384C73"/>
    <w:rsid w:val="00385889"/>
    <w:rsid w:val="003859E6"/>
    <w:rsid w:val="00385A11"/>
    <w:rsid w:val="00385C67"/>
    <w:rsid w:val="003866B1"/>
    <w:rsid w:val="0038694F"/>
    <w:rsid w:val="00386EC8"/>
    <w:rsid w:val="003873A2"/>
    <w:rsid w:val="003874EF"/>
    <w:rsid w:val="003876E2"/>
    <w:rsid w:val="0038776F"/>
    <w:rsid w:val="003877BA"/>
    <w:rsid w:val="00387C50"/>
    <w:rsid w:val="00387EC7"/>
    <w:rsid w:val="00390058"/>
    <w:rsid w:val="00390242"/>
    <w:rsid w:val="003902EB"/>
    <w:rsid w:val="003904CC"/>
    <w:rsid w:val="00390A7D"/>
    <w:rsid w:val="00390F07"/>
    <w:rsid w:val="003914A7"/>
    <w:rsid w:val="00391722"/>
    <w:rsid w:val="00391A6B"/>
    <w:rsid w:val="003925C3"/>
    <w:rsid w:val="0039266E"/>
    <w:rsid w:val="00392A3D"/>
    <w:rsid w:val="00392B97"/>
    <w:rsid w:val="00392C86"/>
    <w:rsid w:val="00392EBA"/>
    <w:rsid w:val="00392EBE"/>
    <w:rsid w:val="00392FDC"/>
    <w:rsid w:val="003933D3"/>
    <w:rsid w:val="003933EE"/>
    <w:rsid w:val="00393C4B"/>
    <w:rsid w:val="00393D78"/>
    <w:rsid w:val="0039445D"/>
    <w:rsid w:val="00394AE7"/>
    <w:rsid w:val="00394F0E"/>
    <w:rsid w:val="0039537A"/>
    <w:rsid w:val="0039591E"/>
    <w:rsid w:val="00395FEA"/>
    <w:rsid w:val="00396162"/>
    <w:rsid w:val="00396A09"/>
    <w:rsid w:val="00396C74"/>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F"/>
    <w:rsid w:val="003A158E"/>
    <w:rsid w:val="003A1646"/>
    <w:rsid w:val="003A1810"/>
    <w:rsid w:val="003A190F"/>
    <w:rsid w:val="003A19DE"/>
    <w:rsid w:val="003A2045"/>
    <w:rsid w:val="003A2054"/>
    <w:rsid w:val="003A22F7"/>
    <w:rsid w:val="003A272B"/>
    <w:rsid w:val="003A3038"/>
    <w:rsid w:val="003A3055"/>
    <w:rsid w:val="003A31D4"/>
    <w:rsid w:val="003A35B7"/>
    <w:rsid w:val="003A36CC"/>
    <w:rsid w:val="003A37B7"/>
    <w:rsid w:val="003A3A4A"/>
    <w:rsid w:val="003A4041"/>
    <w:rsid w:val="003A406E"/>
    <w:rsid w:val="003A434F"/>
    <w:rsid w:val="003A4601"/>
    <w:rsid w:val="003A479B"/>
    <w:rsid w:val="003A47B4"/>
    <w:rsid w:val="003A49EA"/>
    <w:rsid w:val="003A597F"/>
    <w:rsid w:val="003A6057"/>
    <w:rsid w:val="003A6456"/>
    <w:rsid w:val="003A6668"/>
    <w:rsid w:val="003A670B"/>
    <w:rsid w:val="003A68F3"/>
    <w:rsid w:val="003A6AA9"/>
    <w:rsid w:val="003A6D2E"/>
    <w:rsid w:val="003A6F49"/>
    <w:rsid w:val="003A733C"/>
    <w:rsid w:val="003A7350"/>
    <w:rsid w:val="003A7652"/>
    <w:rsid w:val="003A781F"/>
    <w:rsid w:val="003A7851"/>
    <w:rsid w:val="003A7983"/>
    <w:rsid w:val="003A7BDE"/>
    <w:rsid w:val="003A7CB1"/>
    <w:rsid w:val="003B02C4"/>
    <w:rsid w:val="003B030B"/>
    <w:rsid w:val="003B135C"/>
    <w:rsid w:val="003B14DE"/>
    <w:rsid w:val="003B1C53"/>
    <w:rsid w:val="003B1E06"/>
    <w:rsid w:val="003B21D9"/>
    <w:rsid w:val="003B232F"/>
    <w:rsid w:val="003B2409"/>
    <w:rsid w:val="003B2850"/>
    <w:rsid w:val="003B3029"/>
    <w:rsid w:val="003B32BD"/>
    <w:rsid w:val="003B3372"/>
    <w:rsid w:val="003B33CD"/>
    <w:rsid w:val="003B34E8"/>
    <w:rsid w:val="003B3F08"/>
    <w:rsid w:val="003B457B"/>
    <w:rsid w:val="003B4685"/>
    <w:rsid w:val="003B4E14"/>
    <w:rsid w:val="003B5573"/>
    <w:rsid w:val="003B5651"/>
    <w:rsid w:val="003B56DF"/>
    <w:rsid w:val="003B5C68"/>
    <w:rsid w:val="003B5DCC"/>
    <w:rsid w:val="003B64A8"/>
    <w:rsid w:val="003B67D0"/>
    <w:rsid w:val="003B6844"/>
    <w:rsid w:val="003B6893"/>
    <w:rsid w:val="003B68A3"/>
    <w:rsid w:val="003B68C4"/>
    <w:rsid w:val="003B6A00"/>
    <w:rsid w:val="003B6ABF"/>
    <w:rsid w:val="003B6BCA"/>
    <w:rsid w:val="003B6C3F"/>
    <w:rsid w:val="003B6C5A"/>
    <w:rsid w:val="003B702E"/>
    <w:rsid w:val="003B792A"/>
    <w:rsid w:val="003B7BBC"/>
    <w:rsid w:val="003B7C7D"/>
    <w:rsid w:val="003B7E23"/>
    <w:rsid w:val="003B7FD1"/>
    <w:rsid w:val="003C0055"/>
    <w:rsid w:val="003C03D1"/>
    <w:rsid w:val="003C0527"/>
    <w:rsid w:val="003C065E"/>
    <w:rsid w:val="003C09FF"/>
    <w:rsid w:val="003C0A49"/>
    <w:rsid w:val="003C0AC9"/>
    <w:rsid w:val="003C148B"/>
    <w:rsid w:val="003C1504"/>
    <w:rsid w:val="003C186B"/>
    <w:rsid w:val="003C235A"/>
    <w:rsid w:val="003C2A75"/>
    <w:rsid w:val="003C2C89"/>
    <w:rsid w:val="003C2EF7"/>
    <w:rsid w:val="003C3050"/>
    <w:rsid w:val="003C341F"/>
    <w:rsid w:val="003C38A2"/>
    <w:rsid w:val="003C3C42"/>
    <w:rsid w:val="003C3ECB"/>
    <w:rsid w:val="003C3FD7"/>
    <w:rsid w:val="003C4159"/>
    <w:rsid w:val="003C45BA"/>
    <w:rsid w:val="003C4E10"/>
    <w:rsid w:val="003C4FE4"/>
    <w:rsid w:val="003C55FA"/>
    <w:rsid w:val="003C5FF5"/>
    <w:rsid w:val="003C668A"/>
    <w:rsid w:val="003C66D5"/>
    <w:rsid w:val="003C675A"/>
    <w:rsid w:val="003C6A5F"/>
    <w:rsid w:val="003C6B1E"/>
    <w:rsid w:val="003C6D07"/>
    <w:rsid w:val="003C70E5"/>
    <w:rsid w:val="003C730D"/>
    <w:rsid w:val="003C73AE"/>
    <w:rsid w:val="003C747A"/>
    <w:rsid w:val="003C748A"/>
    <w:rsid w:val="003C7588"/>
    <w:rsid w:val="003C7790"/>
    <w:rsid w:val="003C781A"/>
    <w:rsid w:val="003C792F"/>
    <w:rsid w:val="003C7C2E"/>
    <w:rsid w:val="003D00CB"/>
    <w:rsid w:val="003D086E"/>
    <w:rsid w:val="003D0A25"/>
    <w:rsid w:val="003D0A57"/>
    <w:rsid w:val="003D0E85"/>
    <w:rsid w:val="003D0F62"/>
    <w:rsid w:val="003D0F8E"/>
    <w:rsid w:val="003D13F7"/>
    <w:rsid w:val="003D1402"/>
    <w:rsid w:val="003D1404"/>
    <w:rsid w:val="003D14A3"/>
    <w:rsid w:val="003D14AC"/>
    <w:rsid w:val="003D15A7"/>
    <w:rsid w:val="003D16AF"/>
    <w:rsid w:val="003D1740"/>
    <w:rsid w:val="003D2C06"/>
    <w:rsid w:val="003D2D78"/>
    <w:rsid w:val="003D329C"/>
    <w:rsid w:val="003D3906"/>
    <w:rsid w:val="003D3D83"/>
    <w:rsid w:val="003D402B"/>
    <w:rsid w:val="003D40A8"/>
    <w:rsid w:val="003D4CBB"/>
    <w:rsid w:val="003D4D30"/>
    <w:rsid w:val="003D500C"/>
    <w:rsid w:val="003D500F"/>
    <w:rsid w:val="003D5024"/>
    <w:rsid w:val="003D5463"/>
    <w:rsid w:val="003D5840"/>
    <w:rsid w:val="003D58A4"/>
    <w:rsid w:val="003D5938"/>
    <w:rsid w:val="003D5A5A"/>
    <w:rsid w:val="003D5B55"/>
    <w:rsid w:val="003D5C45"/>
    <w:rsid w:val="003D5DE0"/>
    <w:rsid w:val="003D5F35"/>
    <w:rsid w:val="003D6185"/>
    <w:rsid w:val="003D6238"/>
    <w:rsid w:val="003D6A88"/>
    <w:rsid w:val="003D6C18"/>
    <w:rsid w:val="003D6DB4"/>
    <w:rsid w:val="003D7128"/>
    <w:rsid w:val="003D799D"/>
    <w:rsid w:val="003D7E98"/>
    <w:rsid w:val="003E00C6"/>
    <w:rsid w:val="003E0365"/>
    <w:rsid w:val="003E079B"/>
    <w:rsid w:val="003E0987"/>
    <w:rsid w:val="003E0B52"/>
    <w:rsid w:val="003E1028"/>
    <w:rsid w:val="003E117D"/>
    <w:rsid w:val="003E1429"/>
    <w:rsid w:val="003E16B1"/>
    <w:rsid w:val="003E187D"/>
    <w:rsid w:val="003E1AAC"/>
    <w:rsid w:val="003E1B18"/>
    <w:rsid w:val="003E23CD"/>
    <w:rsid w:val="003E2463"/>
    <w:rsid w:val="003E26DE"/>
    <w:rsid w:val="003E2D61"/>
    <w:rsid w:val="003E2EE8"/>
    <w:rsid w:val="003E2FBA"/>
    <w:rsid w:val="003E3034"/>
    <w:rsid w:val="003E34A9"/>
    <w:rsid w:val="003E3D85"/>
    <w:rsid w:val="003E3DB1"/>
    <w:rsid w:val="003E4002"/>
    <w:rsid w:val="003E4413"/>
    <w:rsid w:val="003E47B2"/>
    <w:rsid w:val="003E48C3"/>
    <w:rsid w:val="003E4BC8"/>
    <w:rsid w:val="003E563F"/>
    <w:rsid w:val="003E591B"/>
    <w:rsid w:val="003E5C60"/>
    <w:rsid w:val="003E5E99"/>
    <w:rsid w:val="003E5FCA"/>
    <w:rsid w:val="003E62D4"/>
    <w:rsid w:val="003E638F"/>
    <w:rsid w:val="003E6733"/>
    <w:rsid w:val="003E68DF"/>
    <w:rsid w:val="003E69C7"/>
    <w:rsid w:val="003E6CF8"/>
    <w:rsid w:val="003E6D59"/>
    <w:rsid w:val="003E70CC"/>
    <w:rsid w:val="003E74D8"/>
    <w:rsid w:val="003E769D"/>
    <w:rsid w:val="003E784D"/>
    <w:rsid w:val="003E78EE"/>
    <w:rsid w:val="003E7A28"/>
    <w:rsid w:val="003E7E02"/>
    <w:rsid w:val="003E7E37"/>
    <w:rsid w:val="003E7E5B"/>
    <w:rsid w:val="003E7F05"/>
    <w:rsid w:val="003F003C"/>
    <w:rsid w:val="003F03D9"/>
    <w:rsid w:val="003F047F"/>
    <w:rsid w:val="003F0675"/>
    <w:rsid w:val="003F07C8"/>
    <w:rsid w:val="003F09DF"/>
    <w:rsid w:val="003F13E0"/>
    <w:rsid w:val="003F2415"/>
    <w:rsid w:val="003F25E1"/>
    <w:rsid w:val="003F276D"/>
    <w:rsid w:val="003F282A"/>
    <w:rsid w:val="003F3053"/>
    <w:rsid w:val="003F3072"/>
    <w:rsid w:val="003F3322"/>
    <w:rsid w:val="003F4361"/>
    <w:rsid w:val="003F468F"/>
    <w:rsid w:val="003F4758"/>
    <w:rsid w:val="003F48F3"/>
    <w:rsid w:val="003F5925"/>
    <w:rsid w:val="003F5AB8"/>
    <w:rsid w:val="003F5B20"/>
    <w:rsid w:val="003F5B7D"/>
    <w:rsid w:val="003F5C89"/>
    <w:rsid w:val="003F5DDF"/>
    <w:rsid w:val="003F5E23"/>
    <w:rsid w:val="003F5ECC"/>
    <w:rsid w:val="003F6C3B"/>
    <w:rsid w:val="003F6D25"/>
    <w:rsid w:val="003F7050"/>
    <w:rsid w:val="003F723D"/>
    <w:rsid w:val="003F7513"/>
    <w:rsid w:val="003F7754"/>
    <w:rsid w:val="003F7838"/>
    <w:rsid w:val="003F784C"/>
    <w:rsid w:val="003F798B"/>
    <w:rsid w:val="003F7B16"/>
    <w:rsid w:val="004001F0"/>
    <w:rsid w:val="004002B3"/>
    <w:rsid w:val="004006DC"/>
    <w:rsid w:val="00400F5A"/>
    <w:rsid w:val="0040102B"/>
    <w:rsid w:val="00401084"/>
    <w:rsid w:val="00401231"/>
    <w:rsid w:val="004012BB"/>
    <w:rsid w:val="00401318"/>
    <w:rsid w:val="00401A86"/>
    <w:rsid w:val="00401B3E"/>
    <w:rsid w:val="00401BF5"/>
    <w:rsid w:val="00401C75"/>
    <w:rsid w:val="00401E2B"/>
    <w:rsid w:val="00401F3B"/>
    <w:rsid w:val="00402117"/>
    <w:rsid w:val="0040222B"/>
    <w:rsid w:val="00402263"/>
    <w:rsid w:val="004027F6"/>
    <w:rsid w:val="00402F0B"/>
    <w:rsid w:val="00402F70"/>
    <w:rsid w:val="0040335F"/>
    <w:rsid w:val="004033D5"/>
    <w:rsid w:val="0040379C"/>
    <w:rsid w:val="00403A3A"/>
    <w:rsid w:val="00403A46"/>
    <w:rsid w:val="00404BD4"/>
    <w:rsid w:val="00405868"/>
    <w:rsid w:val="00405D07"/>
    <w:rsid w:val="00405EDF"/>
    <w:rsid w:val="004062C0"/>
    <w:rsid w:val="00406484"/>
    <w:rsid w:val="00406A3F"/>
    <w:rsid w:val="00406B96"/>
    <w:rsid w:val="0040746A"/>
    <w:rsid w:val="00407942"/>
    <w:rsid w:val="004079F5"/>
    <w:rsid w:val="00407AD9"/>
    <w:rsid w:val="00410409"/>
    <w:rsid w:val="004107A9"/>
    <w:rsid w:val="00410957"/>
    <w:rsid w:val="00410C05"/>
    <w:rsid w:val="0041106D"/>
    <w:rsid w:val="00411240"/>
    <w:rsid w:val="0041163F"/>
    <w:rsid w:val="00411694"/>
    <w:rsid w:val="004116E4"/>
    <w:rsid w:val="0041174D"/>
    <w:rsid w:val="004118F6"/>
    <w:rsid w:val="00411A63"/>
    <w:rsid w:val="00411E4B"/>
    <w:rsid w:val="004124A4"/>
    <w:rsid w:val="004124D4"/>
    <w:rsid w:val="004125B8"/>
    <w:rsid w:val="004127C1"/>
    <w:rsid w:val="004129F6"/>
    <w:rsid w:val="00412EF2"/>
    <w:rsid w:val="0041312B"/>
    <w:rsid w:val="004132AD"/>
    <w:rsid w:val="00413358"/>
    <w:rsid w:val="00413465"/>
    <w:rsid w:val="00413909"/>
    <w:rsid w:val="00413B8D"/>
    <w:rsid w:val="00413CF2"/>
    <w:rsid w:val="00413E86"/>
    <w:rsid w:val="004141C7"/>
    <w:rsid w:val="00414358"/>
    <w:rsid w:val="00414570"/>
    <w:rsid w:val="00414678"/>
    <w:rsid w:val="0041493F"/>
    <w:rsid w:val="00414981"/>
    <w:rsid w:val="00414A58"/>
    <w:rsid w:val="00414C40"/>
    <w:rsid w:val="004151EF"/>
    <w:rsid w:val="00415826"/>
    <w:rsid w:val="004158D7"/>
    <w:rsid w:val="00415A8E"/>
    <w:rsid w:val="004160BF"/>
    <w:rsid w:val="00416962"/>
    <w:rsid w:val="00416A71"/>
    <w:rsid w:val="00416CA4"/>
    <w:rsid w:val="00417058"/>
    <w:rsid w:val="00417338"/>
    <w:rsid w:val="004175B5"/>
    <w:rsid w:val="004175BF"/>
    <w:rsid w:val="004176FF"/>
    <w:rsid w:val="00417724"/>
    <w:rsid w:val="00417A0A"/>
    <w:rsid w:val="00417AED"/>
    <w:rsid w:val="00417DCB"/>
    <w:rsid w:val="0042025A"/>
    <w:rsid w:val="004203BF"/>
    <w:rsid w:val="0042085D"/>
    <w:rsid w:val="00420E77"/>
    <w:rsid w:val="00421040"/>
    <w:rsid w:val="0042107D"/>
    <w:rsid w:val="004210B8"/>
    <w:rsid w:val="0042143F"/>
    <w:rsid w:val="00421550"/>
    <w:rsid w:val="00421B7C"/>
    <w:rsid w:val="00421E05"/>
    <w:rsid w:val="00422451"/>
    <w:rsid w:val="00422480"/>
    <w:rsid w:val="0042261D"/>
    <w:rsid w:val="004228DA"/>
    <w:rsid w:val="00422AEB"/>
    <w:rsid w:val="00422BE9"/>
    <w:rsid w:val="00422BF9"/>
    <w:rsid w:val="00422D09"/>
    <w:rsid w:val="00422D5F"/>
    <w:rsid w:val="00423C24"/>
    <w:rsid w:val="00423F98"/>
    <w:rsid w:val="00424078"/>
    <w:rsid w:val="00424337"/>
    <w:rsid w:val="00424543"/>
    <w:rsid w:val="00424BBE"/>
    <w:rsid w:val="00424F4E"/>
    <w:rsid w:val="00424FA7"/>
    <w:rsid w:val="00425545"/>
    <w:rsid w:val="0042564C"/>
    <w:rsid w:val="00425B2C"/>
    <w:rsid w:val="00425CD1"/>
    <w:rsid w:val="00425E08"/>
    <w:rsid w:val="0042660A"/>
    <w:rsid w:val="004269D1"/>
    <w:rsid w:val="00426E79"/>
    <w:rsid w:val="004277F3"/>
    <w:rsid w:val="00427C23"/>
    <w:rsid w:val="00427C76"/>
    <w:rsid w:val="00427D7E"/>
    <w:rsid w:val="00427E77"/>
    <w:rsid w:val="00427F08"/>
    <w:rsid w:val="00427F8B"/>
    <w:rsid w:val="004301A1"/>
    <w:rsid w:val="004302B1"/>
    <w:rsid w:val="00430479"/>
    <w:rsid w:val="004304A0"/>
    <w:rsid w:val="0043114A"/>
    <w:rsid w:val="004311FA"/>
    <w:rsid w:val="00431201"/>
    <w:rsid w:val="00431735"/>
    <w:rsid w:val="00431738"/>
    <w:rsid w:val="00431842"/>
    <w:rsid w:val="00431A77"/>
    <w:rsid w:val="00432110"/>
    <w:rsid w:val="004321F4"/>
    <w:rsid w:val="00432533"/>
    <w:rsid w:val="004326A9"/>
    <w:rsid w:val="00432B37"/>
    <w:rsid w:val="00432D92"/>
    <w:rsid w:val="00432E5A"/>
    <w:rsid w:val="00432F81"/>
    <w:rsid w:val="004338E4"/>
    <w:rsid w:val="00433C05"/>
    <w:rsid w:val="00433C6E"/>
    <w:rsid w:val="004344A3"/>
    <w:rsid w:val="0043459B"/>
    <w:rsid w:val="0043483B"/>
    <w:rsid w:val="00434CED"/>
    <w:rsid w:val="00435502"/>
    <w:rsid w:val="0043557C"/>
    <w:rsid w:val="00435700"/>
    <w:rsid w:val="00435AFE"/>
    <w:rsid w:val="00436084"/>
    <w:rsid w:val="0043617B"/>
    <w:rsid w:val="004364A7"/>
    <w:rsid w:val="004364E7"/>
    <w:rsid w:val="0043674D"/>
    <w:rsid w:val="00436F0E"/>
    <w:rsid w:val="004370E4"/>
    <w:rsid w:val="004374A4"/>
    <w:rsid w:val="00437FB8"/>
    <w:rsid w:val="00440671"/>
    <w:rsid w:val="00440DEE"/>
    <w:rsid w:val="0044153E"/>
    <w:rsid w:val="004418CE"/>
    <w:rsid w:val="00442533"/>
    <w:rsid w:val="0044256B"/>
    <w:rsid w:val="0044273E"/>
    <w:rsid w:val="00442792"/>
    <w:rsid w:val="004428FC"/>
    <w:rsid w:val="00442CEF"/>
    <w:rsid w:val="00443860"/>
    <w:rsid w:val="00444213"/>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7052"/>
    <w:rsid w:val="00447A42"/>
    <w:rsid w:val="00447BF7"/>
    <w:rsid w:val="00447EB0"/>
    <w:rsid w:val="004502FE"/>
    <w:rsid w:val="0045069E"/>
    <w:rsid w:val="00451022"/>
    <w:rsid w:val="0045132B"/>
    <w:rsid w:val="00451344"/>
    <w:rsid w:val="00451965"/>
    <w:rsid w:val="00451CFD"/>
    <w:rsid w:val="00451E92"/>
    <w:rsid w:val="00451F8E"/>
    <w:rsid w:val="00452E50"/>
    <w:rsid w:val="00453341"/>
    <w:rsid w:val="00453490"/>
    <w:rsid w:val="00453748"/>
    <w:rsid w:val="004539BB"/>
    <w:rsid w:val="004539DD"/>
    <w:rsid w:val="00453BC2"/>
    <w:rsid w:val="00453E63"/>
    <w:rsid w:val="0045412F"/>
    <w:rsid w:val="004543D1"/>
    <w:rsid w:val="0045477C"/>
    <w:rsid w:val="00455176"/>
    <w:rsid w:val="004553D7"/>
    <w:rsid w:val="00455667"/>
    <w:rsid w:val="00455D14"/>
    <w:rsid w:val="00456027"/>
    <w:rsid w:val="00456203"/>
    <w:rsid w:val="004563BB"/>
    <w:rsid w:val="004566A0"/>
    <w:rsid w:val="004567B7"/>
    <w:rsid w:val="00456C06"/>
    <w:rsid w:val="00456F6E"/>
    <w:rsid w:val="00456F7D"/>
    <w:rsid w:val="004571DE"/>
    <w:rsid w:val="004573B6"/>
    <w:rsid w:val="0045775B"/>
    <w:rsid w:val="00457A9C"/>
    <w:rsid w:val="00457AF7"/>
    <w:rsid w:val="00460331"/>
    <w:rsid w:val="0046050D"/>
    <w:rsid w:val="00460570"/>
    <w:rsid w:val="004605C3"/>
    <w:rsid w:val="004608A6"/>
    <w:rsid w:val="00460FBD"/>
    <w:rsid w:val="00461210"/>
    <w:rsid w:val="004614BB"/>
    <w:rsid w:val="004614D5"/>
    <w:rsid w:val="004615D9"/>
    <w:rsid w:val="0046166A"/>
    <w:rsid w:val="00461727"/>
    <w:rsid w:val="0046197B"/>
    <w:rsid w:val="00461A7E"/>
    <w:rsid w:val="00461BF3"/>
    <w:rsid w:val="00462044"/>
    <w:rsid w:val="0046218A"/>
    <w:rsid w:val="00462228"/>
    <w:rsid w:val="00462522"/>
    <w:rsid w:val="004625FC"/>
    <w:rsid w:val="0046264D"/>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24B"/>
    <w:rsid w:val="00464842"/>
    <w:rsid w:val="00464BD2"/>
    <w:rsid w:val="00464F02"/>
    <w:rsid w:val="004653B1"/>
    <w:rsid w:val="004653E8"/>
    <w:rsid w:val="0046574A"/>
    <w:rsid w:val="004659F1"/>
    <w:rsid w:val="00465E4B"/>
    <w:rsid w:val="00466879"/>
    <w:rsid w:val="004668C6"/>
    <w:rsid w:val="00466AAB"/>
    <w:rsid w:val="00466CFA"/>
    <w:rsid w:val="004670F4"/>
    <w:rsid w:val="004674D4"/>
    <w:rsid w:val="00470374"/>
    <w:rsid w:val="00470744"/>
    <w:rsid w:val="00471068"/>
    <w:rsid w:val="004715A0"/>
    <w:rsid w:val="00471748"/>
    <w:rsid w:val="00471EC2"/>
    <w:rsid w:val="00472370"/>
    <w:rsid w:val="00472FE2"/>
    <w:rsid w:val="0047321E"/>
    <w:rsid w:val="00473709"/>
    <w:rsid w:val="0047374B"/>
    <w:rsid w:val="0047390B"/>
    <w:rsid w:val="00473A0B"/>
    <w:rsid w:val="00473BD1"/>
    <w:rsid w:val="00473DD9"/>
    <w:rsid w:val="00473FEE"/>
    <w:rsid w:val="00474937"/>
    <w:rsid w:val="0047496E"/>
    <w:rsid w:val="00474D47"/>
    <w:rsid w:val="00474DA9"/>
    <w:rsid w:val="00474DDD"/>
    <w:rsid w:val="00475028"/>
    <w:rsid w:val="004752AC"/>
    <w:rsid w:val="0047530E"/>
    <w:rsid w:val="00475865"/>
    <w:rsid w:val="0047600F"/>
    <w:rsid w:val="0047626D"/>
    <w:rsid w:val="004765C0"/>
    <w:rsid w:val="00476BF9"/>
    <w:rsid w:val="00476C5A"/>
    <w:rsid w:val="00476D53"/>
    <w:rsid w:val="00476EF0"/>
    <w:rsid w:val="004774D1"/>
    <w:rsid w:val="004775E4"/>
    <w:rsid w:val="0047776D"/>
    <w:rsid w:val="0047789B"/>
    <w:rsid w:val="004778AB"/>
    <w:rsid w:val="00477987"/>
    <w:rsid w:val="00477ABA"/>
    <w:rsid w:val="00477B30"/>
    <w:rsid w:val="00477BE2"/>
    <w:rsid w:val="0048026D"/>
    <w:rsid w:val="004802B9"/>
    <w:rsid w:val="0048044F"/>
    <w:rsid w:val="00480454"/>
    <w:rsid w:val="0048094C"/>
    <w:rsid w:val="00480F43"/>
    <w:rsid w:val="0048133D"/>
    <w:rsid w:val="00481525"/>
    <w:rsid w:val="004815FD"/>
    <w:rsid w:val="004816B1"/>
    <w:rsid w:val="00481A6F"/>
    <w:rsid w:val="00481E77"/>
    <w:rsid w:val="00481F68"/>
    <w:rsid w:val="00482586"/>
    <w:rsid w:val="0048294A"/>
    <w:rsid w:val="00483261"/>
    <w:rsid w:val="0048356B"/>
    <w:rsid w:val="0048359C"/>
    <w:rsid w:val="00483BC8"/>
    <w:rsid w:val="004843D9"/>
    <w:rsid w:val="00484516"/>
    <w:rsid w:val="00484574"/>
    <w:rsid w:val="004846E6"/>
    <w:rsid w:val="00484752"/>
    <w:rsid w:val="00484A0C"/>
    <w:rsid w:val="00484B34"/>
    <w:rsid w:val="00484C06"/>
    <w:rsid w:val="00484F0A"/>
    <w:rsid w:val="00485413"/>
    <w:rsid w:val="0048577A"/>
    <w:rsid w:val="00485B1A"/>
    <w:rsid w:val="00485DBB"/>
    <w:rsid w:val="00485E5A"/>
    <w:rsid w:val="00485EEA"/>
    <w:rsid w:val="00486085"/>
    <w:rsid w:val="0048623F"/>
    <w:rsid w:val="00486260"/>
    <w:rsid w:val="0048657C"/>
    <w:rsid w:val="0048686C"/>
    <w:rsid w:val="00486A2D"/>
    <w:rsid w:val="00486BCC"/>
    <w:rsid w:val="00486C5D"/>
    <w:rsid w:val="004870D8"/>
    <w:rsid w:val="004872E5"/>
    <w:rsid w:val="004872EB"/>
    <w:rsid w:val="004873C2"/>
    <w:rsid w:val="00487903"/>
    <w:rsid w:val="00487CF1"/>
    <w:rsid w:val="004900B7"/>
    <w:rsid w:val="00490169"/>
    <w:rsid w:val="00490298"/>
    <w:rsid w:val="00490355"/>
    <w:rsid w:val="00490CED"/>
    <w:rsid w:val="00490EB1"/>
    <w:rsid w:val="00490F08"/>
    <w:rsid w:val="00491255"/>
    <w:rsid w:val="0049150C"/>
    <w:rsid w:val="004915D5"/>
    <w:rsid w:val="0049165A"/>
    <w:rsid w:val="004925AA"/>
    <w:rsid w:val="00492647"/>
    <w:rsid w:val="00492882"/>
    <w:rsid w:val="00492CD5"/>
    <w:rsid w:val="00492CEF"/>
    <w:rsid w:val="00493391"/>
    <w:rsid w:val="00493446"/>
    <w:rsid w:val="00493752"/>
    <w:rsid w:val="00493A07"/>
    <w:rsid w:val="00493B45"/>
    <w:rsid w:val="00493D84"/>
    <w:rsid w:val="00493F7E"/>
    <w:rsid w:val="00494592"/>
    <w:rsid w:val="00494870"/>
    <w:rsid w:val="0049489C"/>
    <w:rsid w:val="00494AB3"/>
    <w:rsid w:val="00495674"/>
    <w:rsid w:val="0049596B"/>
    <w:rsid w:val="004959B6"/>
    <w:rsid w:val="00495AB7"/>
    <w:rsid w:val="00495B99"/>
    <w:rsid w:val="00495BDB"/>
    <w:rsid w:val="00495D80"/>
    <w:rsid w:val="00495E45"/>
    <w:rsid w:val="00495FE8"/>
    <w:rsid w:val="0049619A"/>
    <w:rsid w:val="004965DC"/>
    <w:rsid w:val="00496620"/>
    <w:rsid w:val="004967E5"/>
    <w:rsid w:val="00496FF7"/>
    <w:rsid w:val="0049732E"/>
    <w:rsid w:val="00497623"/>
    <w:rsid w:val="00497A7A"/>
    <w:rsid w:val="00497AFB"/>
    <w:rsid w:val="00497B8B"/>
    <w:rsid w:val="004A0561"/>
    <w:rsid w:val="004A079E"/>
    <w:rsid w:val="004A08B8"/>
    <w:rsid w:val="004A0C05"/>
    <w:rsid w:val="004A0FF1"/>
    <w:rsid w:val="004A10A6"/>
    <w:rsid w:val="004A110B"/>
    <w:rsid w:val="004A17BB"/>
    <w:rsid w:val="004A1871"/>
    <w:rsid w:val="004A197C"/>
    <w:rsid w:val="004A1E58"/>
    <w:rsid w:val="004A294A"/>
    <w:rsid w:val="004A2981"/>
    <w:rsid w:val="004A2E99"/>
    <w:rsid w:val="004A304C"/>
    <w:rsid w:val="004A30E5"/>
    <w:rsid w:val="004A339C"/>
    <w:rsid w:val="004A3849"/>
    <w:rsid w:val="004A3897"/>
    <w:rsid w:val="004A39D2"/>
    <w:rsid w:val="004A3BE5"/>
    <w:rsid w:val="004A3C89"/>
    <w:rsid w:val="004A3D8A"/>
    <w:rsid w:val="004A3DCD"/>
    <w:rsid w:val="004A4637"/>
    <w:rsid w:val="004A4966"/>
    <w:rsid w:val="004A4D49"/>
    <w:rsid w:val="004A53A0"/>
    <w:rsid w:val="004A7237"/>
    <w:rsid w:val="004A76CA"/>
    <w:rsid w:val="004A772B"/>
    <w:rsid w:val="004A7E09"/>
    <w:rsid w:val="004B049F"/>
    <w:rsid w:val="004B07D7"/>
    <w:rsid w:val="004B0894"/>
    <w:rsid w:val="004B09CD"/>
    <w:rsid w:val="004B0D2F"/>
    <w:rsid w:val="004B14FF"/>
    <w:rsid w:val="004B21DC"/>
    <w:rsid w:val="004B2320"/>
    <w:rsid w:val="004B2375"/>
    <w:rsid w:val="004B23C4"/>
    <w:rsid w:val="004B2C33"/>
    <w:rsid w:val="004B2E76"/>
    <w:rsid w:val="004B2EA5"/>
    <w:rsid w:val="004B305F"/>
    <w:rsid w:val="004B3204"/>
    <w:rsid w:val="004B3247"/>
    <w:rsid w:val="004B33D8"/>
    <w:rsid w:val="004B38DE"/>
    <w:rsid w:val="004B3B2A"/>
    <w:rsid w:val="004B3FF2"/>
    <w:rsid w:val="004B40CD"/>
    <w:rsid w:val="004B46F4"/>
    <w:rsid w:val="004B5B8C"/>
    <w:rsid w:val="004B5CB5"/>
    <w:rsid w:val="004B5CBB"/>
    <w:rsid w:val="004B638F"/>
    <w:rsid w:val="004B6488"/>
    <w:rsid w:val="004B64D7"/>
    <w:rsid w:val="004B6848"/>
    <w:rsid w:val="004B6C9C"/>
    <w:rsid w:val="004B7279"/>
    <w:rsid w:val="004B73EE"/>
    <w:rsid w:val="004B743E"/>
    <w:rsid w:val="004B74FF"/>
    <w:rsid w:val="004B7CAD"/>
    <w:rsid w:val="004C06DF"/>
    <w:rsid w:val="004C097C"/>
    <w:rsid w:val="004C0C85"/>
    <w:rsid w:val="004C0D5E"/>
    <w:rsid w:val="004C1141"/>
    <w:rsid w:val="004C1222"/>
    <w:rsid w:val="004C164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947"/>
    <w:rsid w:val="004C3A4E"/>
    <w:rsid w:val="004C3B3C"/>
    <w:rsid w:val="004C3BB0"/>
    <w:rsid w:val="004C3CFE"/>
    <w:rsid w:val="004C4447"/>
    <w:rsid w:val="004C4591"/>
    <w:rsid w:val="004C49D4"/>
    <w:rsid w:val="004C4C4F"/>
    <w:rsid w:val="004C4D4E"/>
    <w:rsid w:val="004C4E1C"/>
    <w:rsid w:val="004C5712"/>
    <w:rsid w:val="004C5AEF"/>
    <w:rsid w:val="004C5E81"/>
    <w:rsid w:val="004C5F07"/>
    <w:rsid w:val="004C6209"/>
    <w:rsid w:val="004C673D"/>
    <w:rsid w:val="004C6EAD"/>
    <w:rsid w:val="004C7481"/>
    <w:rsid w:val="004C795A"/>
    <w:rsid w:val="004C7F15"/>
    <w:rsid w:val="004D00AA"/>
    <w:rsid w:val="004D0109"/>
    <w:rsid w:val="004D01A8"/>
    <w:rsid w:val="004D072B"/>
    <w:rsid w:val="004D0B27"/>
    <w:rsid w:val="004D0BA1"/>
    <w:rsid w:val="004D0D63"/>
    <w:rsid w:val="004D1099"/>
    <w:rsid w:val="004D18FE"/>
    <w:rsid w:val="004D1BC4"/>
    <w:rsid w:val="004D1E50"/>
    <w:rsid w:val="004D22AD"/>
    <w:rsid w:val="004D2605"/>
    <w:rsid w:val="004D2641"/>
    <w:rsid w:val="004D2F70"/>
    <w:rsid w:val="004D30DE"/>
    <w:rsid w:val="004D3270"/>
    <w:rsid w:val="004D3434"/>
    <w:rsid w:val="004D353D"/>
    <w:rsid w:val="004D35E2"/>
    <w:rsid w:val="004D3F1C"/>
    <w:rsid w:val="004D402B"/>
    <w:rsid w:val="004D40FB"/>
    <w:rsid w:val="004D4309"/>
    <w:rsid w:val="004D482E"/>
    <w:rsid w:val="004D4E8C"/>
    <w:rsid w:val="004D5009"/>
    <w:rsid w:val="004D5279"/>
    <w:rsid w:val="004D5399"/>
    <w:rsid w:val="004D5C66"/>
    <w:rsid w:val="004D5CE5"/>
    <w:rsid w:val="004D63C8"/>
    <w:rsid w:val="004D67BD"/>
    <w:rsid w:val="004D6C08"/>
    <w:rsid w:val="004D6EFC"/>
    <w:rsid w:val="004D6F93"/>
    <w:rsid w:val="004D6FA4"/>
    <w:rsid w:val="004D7034"/>
    <w:rsid w:val="004D704D"/>
    <w:rsid w:val="004D7756"/>
    <w:rsid w:val="004D79B6"/>
    <w:rsid w:val="004D7B1C"/>
    <w:rsid w:val="004D7CB8"/>
    <w:rsid w:val="004E0047"/>
    <w:rsid w:val="004E0E01"/>
    <w:rsid w:val="004E173E"/>
    <w:rsid w:val="004E1853"/>
    <w:rsid w:val="004E19A5"/>
    <w:rsid w:val="004E19FD"/>
    <w:rsid w:val="004E1BF3"/>
    <w:rsid w:val="004E1C7D"/>
    <w:rsid w:val="004E1D9E"/>
    <w:rsid w:val="004E1EFF"/>
    <w:rsid w:val="004E1FA7"/>
    <w:rsid w:val="004E2108"/>
    <w:rsid w:val="004E211D"/>
    <w:rsid w:val="004E2720"/>
    <w:rsid w:val="004E27A7"/>
    <w:rsid w:val="004E27AB"/>
    <w:rsid w:val="004E2EB0"/>
    <w:rsid w:val="004E3510"/>
    <w:rsid w:val="004E3751"/>
    <w:rsid w:val="004E391A"/>
    <w:rsid w:val="004E3B47"/>
    <w:rsid w:val="004E3C31"/>
    <w:rsid w:val="004E3DB0"/>
    <w:rsid w:val="004E421D"/>
    <w:rsid w:val="004E43D8"/>
    <w:rsid w:val="004E46EF"/>
    <w:rsid w:val="004E4A8F"/>
    <w:rsid w:val="004E4AE7"/>
    <w:rsid w:val="004E4B11"/>
    <w:rsid w:val="004E5302"/>
    <w:rsid w:val="004E5752"/>
    <w:rsid w:val="004E59D4"/>
    <w:rsid w:val="004E5A68"/>
    <w:rsid w:val="004E5CFF"/>
    <w:rsid w:val="004E5D5D"/>
    <w:rsid w:val="004E60F3"/>
    <w:rsid w:val="004E6204"/>
    <w:rsid w:val="004E6281"/>
    <w:rsid w:val="004E662C"/>
    <w:rsid w:val="004E6B92"/>
    <w:rsid w:val="004E704A"/>
    <w:rsid w:val="004E71CC"/>
    <w:rsid w:val="004E75E3"/>
    <w:rsid w:val="004E7B2E"/>
    <w:rsid w:val="004E7C6A"/>
    <w:rsid w:val="004E7C7C"/>
    <w:rsid w:val="004E7FF7"/>
    <w:rsid w:val="004F0164"/>
    <w:rsid w:val="004F06D3"/>
    <w:rsid w:val="004F09CC"/>
    <w:rsid w:val="004F0B9E"/>
    <w:rsid w:val="004F0DB4"/>
    <w:rsid w:val="004F0FFB"/>
    <w:rsid w:val="004F157A"/>
    <w:rsid w:val="004F189B"/>
    <w:rsid w:val="004F19ED"/>
    <w:rsid w:val="004F1C1A"/>
    <w:rsid w:val="004F1D2A"/>
    <w:rsid w:val="004F1D4E"/>
    <w:rsid w:val="004F270C"/>
    <w:rsid w:val="004F2C15"/>
    <w:rsid w:val="004F2E53"/>
    <w:rsid w:val="004F2FA5"/>
    <w:rsid w:val="004F3960"/>
    <w:rsid w:val="004F3B3D"/>
    <w:rsid w:val="004F3C8A"/>
    <w:rsid w:val="004F3DFB"/>
    <w:rsid w:val="004F42EC"/>
    <w:rsid w:val="004F4884"/>
    <w:rsid w:val="004F5065"/>
    <w:rsid w:val="004F509E"/>
    <w:rsid w:val="004F5452"/>
    <w:rsid w:val="004F54C4"/>
    <w:rsid w:val="004F5835"/>
    <w:rsid w:val="004F592C"/>
    <w:rsid w:val="004F5C45"/>
    <w:rsid w:val="004F6014"/>
    <w:rsid w:val="004F6598"/>
    <w:rsid w:val="004F6775"/>
    <w:rsid w:val="004F6A7B"/>
    <w:rsid w:val="004F6D4A"/>
    <w:rsid w:val="004F6D8D"/>
    <w:rsid w:val="004F7013"/>
    <w:rsid w:val="004F77A3"/>
    <w:rsid w:val="004F7802"/>
    <w:rsid w:val="004F7E35"/>
    <w:rsid w:val="004F7EBB"/>
    <w:rsid w:val="004F7F24"/>
    <w:rsid w:val="0050006C"/>
    <w:rsid w:val="00500601"/>
    <w:rsid w:val="00500723"/>
    <w:rsid w:val="005007C9"/>
    <w:rsid w:val="0050085C"/>
    <w:rsid w:val="00500DB6"/>
    <w:rsid w:val="00500EFA"/>
    <w:rsid w:val="00500F7E"/>
    <w:rsid w:val="0050137E"/>
    <w:rsid w:val="00501558"/>
    <w:rsid w:val="00501596"/>
    <w:rsid w:val="005017C1"/>
    <w:rsid w:val="005017D0"/>
    <w:rsid w:val="0050186F"/>
    <w:rsid w:val="00501894"/>
    <w:rsid w:val="00501A7E"/>
    <w:rsid w:val="0050229C"/>
    <w:rsid w:val="00502371"/>
    <w:rsid w:val="00502ABB"/>
    <w:rsid w:val="00502C27"/>
    <w:rsid w:val="00502CE3"/>
    <w:rsid w:val="005030C1"/>
    <w:rsid w:val="00503185"/>
    <w:rsid w:val="005031E2"/>
    <w:rsid w:val="0050365F"/>
    <w:rsid w:val="00503678"/>
    <w:rsid w:val="0050369A"/>
    <w:rsid w:val="005036D9"/>
    <w:rsid w:val="0050372D"/>
    <w:rsid w:val="0050375A"/>
    <w:rsid w:val="00503A03"/>
    <w:rsid w:val="005041B2"/>
    <w:rsid w:val="00504A4F"/>
    <w:rsid w:val="00504E84"/>
    <w:rsid w:val="00504F79"/>
    <w:rsid w:val="00505275"/>
    <w:rsid w:val="0050556B"/>
    <w:rsid w:val="005057AD"/>
    <w:rsid w:val="00505C86"/>
    <w:rsid w:val="005061CD"/>
    <w:rsid w:val="00506B0E"/>
    <w:rsid w:val="00506BAD"/>
    <w:rsid w:val="005074A3"/>
    <w:rsid w:val="00507641"/>
    <w:rsid w:val="0050776B"/>
    <w:rsid w:val="00507F6F"/>
    <w:rsid w:val="0051017D"/>
    <w:rsid w:val="00510608"/>
    <w:rsid w:val="005107E0"/>
    <w:rsid w:val="00510825"/>
    <w:rsid w:val="00511079"/>
    <w:rsid w:val="0051113A"/>
    <w:rsid w:val="0051144E"/>
    <w:rsid w:val="00511640"/>
    <w:rsid w:val="005116A4"/>
    <w:rsid w:val="005117D9"/>
    <w:rsid w:val="005118E1"/>
    <w:rsid w:val="00511CCA"/>
    <w:rsid w:val="00511D1B"/>
    <w:rsid w:val="00511FC3"/>
    <w:rsid w:val="0051202E"/>
    <w:rsid w:val="00512237"/>
    <w:rsid w:val="00512282"/>
    <w:rsid w:val="00512A6B"/>
    <w:rsid w:val="00512DA7"/>
    <w:rsid w:val="005131FD"/>
    <w:rsid w:val="005136C6"/>
    <w:rsid w:val="00513800"/>
    <w:rsid w:val="005138B0"/>
    <w:rsid w:val="005138B2"/>
    <w:rsid w:val="00513D4D"/>
    <w:rsid w:val="00513D96"/>
    <w:rsid w:val="00514170"/>
    <w:rsid w:val="0051423C"/>
    <w:rsid w:val="005143C0"/>
    <w:rsid w:val="005148DC"/>
    <w:rsid w:val="00514941"/>
    <w:rsid w:val="00514FFA"/>
    <w:rsid w:val="0051505C"/>
    <w:rsid w:val="0051527C"/>
    <w:rsid w:val="0051539C"/>
    <w:rsid w:val="00515F63"/>
    <w:rsid w:val="0051601D"/>
    <w:rsid w:val="005160FD"/>
    <w:rsid w:val="005163BD"/>
    <w:rsid w:val="00516493"/>
    <w:rsid w:val="00516604"/>
    <w:rsid w:val="0051666F"/>
    <w:rsid w:val="0051672E"/>
    <w:rsid w:val="00516C57"/>
    <w:rsid w:val="00516E83"/>
    <w:rsid w:val="00516FD9"/>
    <w:rsid w:val="0051729C"/>
    <w:rsid w:val="00517508"/>
    <w:rsid w:val="00517DA6"/>
    <w:rsid w:val="00517F97"/>
    <w:rsid w:val="00520624"/>
    <w:rsid w:val="0052083B"/>
    <w:rsid w:val="00520877"/>
    <w:rsid w:val="00520968"/>
    <w:rsid w:val="00520A8B"/>
    <w:rsid w:val="0052110E"/>
    <w:rsid w:val="00521261"/>
    <w:rsid w:val="005212D9"/>
    <w:rsid w:val="00521B35"/>
    <w:rsid w:val="00521D0C"/>
    <w:rsid w:val="00521FAD"/>
    <w:rsid w:val="00521FB3"/>
    <w:rsid w:val="005223DB"/>
    <w:rsid w:val="005226E6"/>
    <w:rsid w:val="00522897"/>
    <w:rsid w:val="005229D2"/>
    <w:rsid w:val="00522D09"/>
    <w:rsid w:val="00522E34"/>
    <w:rsid w:val="00523158"/>
    <w:rsid w:val="0052324C"/>
    <w:rsid w:val="0052346E"/>
    <w:rsid w:val="00523B31"/>
    <w:rsid w:val="00523CEB"/>
    <w:rsid w:val="00523F1A"/>
    <w:rsid w:val="00524496"/>
    <w:rsid w:val="0052452F"/>
    <w:rsid w:val="0052455B"/>
    <w:rsid w:val="005247E3"/>
    <w:rsid w:val="00524C1C"/>
    <w:rsid w:val="00524C90"/>
    <w:rsid w:val="00524D3F"/>
    <w:rsid w:val="00524EA2"/>
    <w:rsid w:val="0052514D"/>
    <w:rsid w:val="00525327"/>
    <w:rsid w:val="005259D0"/>
    <w:rsid w:val="00525E1E"/>
    <w:rsid w:val="005261BF"/>
    <w:rsid w:val="005265F4"/>
    <w:rsid w:val="00526714"/>
    <w:rsid w:val="005268A9"/>
    <w:rsid w:val="00526AE5"/>
    <w:rsid w:val="00526BFC"/>
    <w:rsid w:val="00526C81"/>
    <w:rsid w:val="00526E12"/>
    <w:rsid w:val="00527212"/>
    <w:rsid w:val="005272A7"/>
    <w:rsid w:val="00527AE8"/>
    <w:rsid w:val="00527C8C"/>
    <w:rsid w:val="00530668"/>
    <w:rsid w:val="00530691"/>
    <w:rsid w:val="00530844"/>
    <w:rsid w:val="00530A4E"/>
    <w:rsid w:val="00530E08"/>
    <w:rsid w:val="00530EE1"/>
    <w:rsid w:val="005313C9"/>
    <w:rsid w:val="00531642"/>
    <w:rsid w:val="00531A00"/>
    <w:rsid w:val="00531A0A"/>
    <w:rsid w:val="00531A81"/>
    <w:rsid w:val="00531CAC"/>
    <w:rsid w:val="00531E34"/>
    <w:rsid w:val="00532541"/>
    <w:rsid w:val="00532D40"/>
    <w:rsid w:val="00532DAD"/>
    <w:rsid w:val="00532E12"/>
    <w:rsid w:val="00532F44"/>
    <w:rsid w:val="005330A5"/>
    <w:rsid w:val="0053487F"/>
    <w:rsid w:val="00534AB0"/>
    <w:rsid w:val="00534D62"/>
    <w:rsid w:val="005358E4"/>
    <w:rsid w:val="00535B6E"/>
    <w:rsid w:val="00535C54"/>
    <w:rsid w:val="00536246"/>
    <w:rsid w:val="0053635C"/>
    <w:rsid w:val="0053643E"/>
    <w:rsid w:val="0053667A"/>
    <w:rsid w:val="00536835"/>
    <w:rsid w:val="00536B4B"/>
    <w:rsid w:val="005371C3"/>
    <w:rsid w:val="00537A26"/>
    <w:rsid w:val="00537AAD"/>
    <w:rsid w:val="00540452"/>
    <w:rsid w:val="005406FC"/>
    <w:rsid w:val="00540C38"/>
    <w:rsid w:val="00540C3E"/>
    <w:rsid w:val="00540D6F"/>
    <w:rsid w:val="00541037"/>
    <w:rsid w:val="005410D8"/>
    <w:rsid w:val="005413B2"/>
    <w:rsid w:val="00541A7B"/>
    <w:rsid w:val="00541BE0"/>
    <w:rsid w:val="00542889"/>
    <w:rsid w:val="00542F1E"/>
    <w:rsid w:val="0054391B"/>
    <w:rsid w:val="00543E9B"/>
    <w:rsid w:val="00544899"/>
    <w:rsid w:val="0054495E"/>
    <w:rsid w:val="00544A59"/>
    <w:rsid w:val="00545127"/>
    <w:rsid w:val="00545402"/>
    <w:rsid w:val="005457B3"/>
    <w:rsid w:val="005459A4"/>
    <w:rsid w:val="00545FDB"/>
    <w:rsid w:val="00545FE7"/>
    <w:rsid w:val="005460C3"/>
    <w:rsid w:val="005461F8"/>
    <w:rsid w:val="0054627D"/>
    <w:rsid w:val="005476FB"/>
    <w:rsid w:val="00547770"/>
    <w:rsid w:val="00547D1A"/>
    <w:rsid w:val="0055017F"/>
    <w:rsid w:val="005506AE"/>
    <w:rsid w:val="00550C08"/>
    <w:rsid w:val="00550D60"/>
    <w:rsid w:val="00550F61"/>
    <w:rsid w:val="0055101D"/>
    <w:rsid w:val="0055129D"/>
    <w:rsid w:val="005515A0"/>
    <w:rsid w:val="00551A9E"/>
    <w:rsid w:val="00551B11"/>
    <w:rsid w:val="0055204C"/>
    <w:rsid w:val="005520EE"/>
    <w:rsid w:val="0055220C"/>
    <w:rsid w:val="00552339"/>
    <w:rsid w:val="005529E3"/>
    <w:rsid w:val="00552BE1"/>
    <w:rsid w:val="00552DF1"/>
    <w:rsid w:val="0055329E"/>
    <w:rsid w:val="005532B7"/>
    <w:rsid w:val="0055392A"/>
    <w:rsid w:val="00553D4D"/>
    <w:rsid w:val="005540C4"/>
    <w:rsid w:val="0055479D"/>
    <w:rsid w:val="00554A0B"/>
    <w:rsid w:val="00554A93"/>
    <w:rsid w:val="00554AA6"/>
    <w:rsid w:val="00554E46"/>
    <w:rsid w:val="00555512"/>
    <w:rsid w:val="0055574E"/>
    <w:rsid w:val="005557A4"/>
    <w:rsid w:val="005558B3"/>
    <w:rsid w:val="005559D1"/>
    <w:rsid w:val="00555D53"/>
    <w:rsid w:val="00556244"/>
    <w:rsid w:val="0055681D"/>
    <w:rsid w:val="00556BF7"/>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2535"/>
    <w:rsid w:val="00562557"/>
    <w:rsid w:val="00562673"/>
    <w:rsid w:val="005626C4"/>
    <w:rsid w:val="00562F78"/>
    <w:rsid w:val="0056319F"/>
    <w:rsid w:val="0056325D"/>
    <w:rsid w:val="005635F2"/>
    <w:rsid w:val="0056370D"/>
    <w:rsid w:val="005637B8"/>
    <w:rsid w:val="00563998"/>
    <w:rsid w:val="00563A4A"/>
    <w:rsid w:val="00563BFA"/>
    <w:rsid w:val="00563D4C"/>
    <w:rsid w:val="00564329"/>
    <w:rsid w:val="00564373"/>
    <w:rsid w:val="005647AD"/>
    <w:rsid w:val="00564855"/>
    <w:rsid w:val="00564DB4"/>
    <w:rsid w:val="005651B7"/>
    <w:rsid w:val="00565622"/>
    <w:rsid w:val="005656AA"/>
    <w:rsid w:val="00565D3D"/>
    <w:rsid w:val="00565DF7"/>
    <w:rsid w:val="00565F76"/>
    <w:rsid w:val="00566869"/>
    <w:rsid w:val="00566EC6"/>
    <w:rsid w:val="005672C0"/>
    <w:rsid w:val="00567434"/>
    <w:rsid w:val="00567918"/>
    <w:rsid w:val="00567A4A"/>
    <w:rsid w:val="00567EF2"/>
    <w:rsid w:val="00570098"/>
    <w:rsid w:val="005700C6"/>
    <w:rsid w:val="0057035B"/>
    <w:rsid w:val="005703F4"/>
    <w:rsid w:val="005708DD"/>
    <w:rsid w:val="005710EA"/>
    <w:rsid w:val="00571443"/>
    <w:rsid w:val="00571550"/>
    <w:rsid w:val="0057194C"/>
    <w:rsid w:val="005722C7"/>
    <w:rsid w:val="00572316"/>
    <w:rsid w:val="005723B4"/>
    <w:rsid w:val="005725E4"/>
    <w:rsid w:val="005725E9"/>
    <w:rsid w:val="00572A0C"/>
    <w:rsid w:val="00572AD6"/>
    <w:rsid w:val="00572BC5"/>
    <w:rsid w:val="00572C9F"/>
    <w:rsid w:val="00572CE2"/>
    <w:rsid w:val="00572DDB"/>
    <w:rsid w:val="00573075"/>
    <w:rsid w:val="00573387"/>
    <w:rsid w:val="00573395"/>
    <w:rsid w:val="00573406"/>
    <w:rsid w:val="00573939"/>
    <w:rsid w:val="00573A12"/>
    <w:rsid w:val="00573A9B"/>
    <w:rsid w:val="00573E1C"/>
    <w:rsid w:val="00573E46"/>
    <w:rsid w:val="005744C5"/>
    <w:rsid w:val="00574620"/>
    <w:rsid w:val="00574924"/>
    <w:rsid w:val="00574AAE"/>
    <w:rsid w:val="005758E5"/>
    <w:rsid w:val="00575BA3"/>
    <w:rsid w:val="00575FAC"/>
    <w:rsid w:val="00576283"/>
    <w:rsid w:val="005763EF"/>
    <w:rsid w:val="005766EE"/>
    <w:rsid w:val="00576A77"/>
    <w:rsid w:val="00576C9F"/>
    <w:rsid w:val="00576FA9"/>
    <w:rsid w:val="005771C8"/>
    <w:rsid w:val="005771DA"/>
    <w:rsid w:val="005772D9"/>
    <w:rsid w:val="005779CA"/>
    <w:rsid w:val="00577AE6"/>
    <w:rsid w:val="00577B0D"/>
    <w:rsid w:val="00577F94"/>
    <w:rsid w:val="00580166"/>
    <w:rsid w:val="0058043A"/>
    <w:rsid w:val="00580853"/>
    <w:rsid w:val="00580C49"/>
    <w:rsid w:val="00581379"/>
    <w:rsid w:val="005814A6"/>
    <w:rsid w:val="00581830"/>
    <w:rsid w:val="00581ED4"/>
    <w:rsid w:val="005826FD"/>
    <w:rsid w:val="005828C2"/>
    <w:rsid w:val="005829C8"/>
    <w:rsid w:val="00582E7F"/>
    <w:rsid w:val="00582FEE"/>
    <w:rsid w:val="0058359F"/>
    <w:rsid w:val="005839B2"/>
    <w:rsid w:val="00583AF3"/>
    <w:rsid w:val="00583B2C"/>
    <w:rsid w:val="00583E12"/>
    <w:rsid w:val="00584030"/>
    <w:rsid w:val="0058429D"/>
    <w:rsid w:val="005842CF"/>
    <w:rsid w:val="00584571"/>
    <w:rsid w:val="00584B42"/>
    <w:rsid w:val="00584CCB"/>
    <w:rsid w:val="00584E6E"/>
    <w:rsid w:val="0058525A"/>
    <w:rsid w:val="005855DA"/>
    <w:rsid w:val="005859AA"/>
    <w:rsid w:val="00585BF3"/>
    <w:rsid w:val="00585E36"/>
    <w:rsid w:val="00586340"/>
    <w:rsid w:val="005863AE"/>
    <w:rsid w:val="00586449"/>
    <w:rsid w:val="00586B7E"/>
    <w:rsid w:val="00586CB7"/>
    <w:rsid w:val="00586F12"/>
    <w:rsid w:val="00587198"/>
    <w:rsid w:val="0058772B"/>
    <w:rsid w:val="00587743"/>
    <w:rsid w:val="00587F7C"/>
    <w:rsid w:val="00590699"/>
    <w:rsid w:val="00590A5F"/>
    <w:rsid w:val="00590F02"/>
    <w:rsid w:val="005912E7"/>
    <w:rsid w:val="0059162E"/>
    <w:rsid w:val="00592244"/>
    <w:rsid w:val="0059229B"/>
    <w:rsid w:val="0059265A"/>
    <w:rsid w:val="0059285C"/>
    <w:rsid w:val="00592DD2"/>
    <w:rsid w:val="00592DF8"/>
    <w:rsid w:val="00593D64"/>
    <w:rsid w:val="00594DB3"/>
    <w:rsid w:val="00594FF1"/>
    <w:rsid w:val="005952A9"/>
    <w:rsid w:val="00595407"/>
    <w:rsid w:val="005956A1"/>
    <w:rsid w:val="0059585B"/>
    <w:rsid w:val="0059622A"/>
    <w:rsid w:val="00596347"/>
    <w:rsid w:val="00596713"/>
    <w:rsid w:val="005967A9"/>
    <w:rsid w:val="005969A6"/>
    <w:rsid w:val="00596A3E"/>
    <w:rsid w:val="00596C9F"/>
    <w:rsid w:val="00596E83"/>
    <w:rsid w:val="00596EA0"/>
    <w:rsid w:val="00596F9B"/>
    <w:rsid w:val="005977A4"/>
    <w:rsid w:val="005977AB"/>
    <w:rsid w:val="005977D6"/>
    <w:rsid w:val="00597944"/>
    <w:rsid w:val="00597E1F"/>
    <w:rsid w:val="005A0062"/>
    <w:rsid w:val="005A0297"/>
    <w:rsid w:val="005A0A95"/>
    <w:rsid w:val="005A0C6B"/>
    <w:rsid w:val="005A0F96"/>
    <w:rsid w:val="005A10C9"/>
    <w:rsid w:val="005A1236"/>
    <w:rsid w:val="005A146E"/>
    <w:rsid w:val="005A1768"/>
    <w:rsid w:val="005A1A28"/>
    <w:rsid w:val="005A1A48"/>
    <w:rsid w:val="005A1E25"/>
    <w:rsid w:val="005A2157"/>
    <w:rsid w:val="005A236E"/>
    <w:rsid w:val="005A2411"/>
    <w:rsid w:val="005A27BF"/>
    <w:rsid w:val="005A281B"/>
    <w:rsid w:val="005A2980"/>
    <w:rsid w:val="005A2AB8"/>
    <w:rsid w:val="005A2C19"/>
    <w:rsid w:val="005A38E1"/>
    <w:rsid w:val="005A3976"/>
    <w:rsid w:val="005A3B3E"/>
    <w:rsid w:val="005A3D77"/>
    <w:rsid w:val="005A42AC"/>
    <w:rsid w:val="005A4348"/>
    <w:rsid w:val="005A4382"/>
    <w:rsid w:val="005A4475"/>
    <w:rsid w:val="005A4879"/>
    <w:rsid w:val="005A4B76"/>
    <w:rsid w:val="005A4E81"/>
    <w:rsid w:val="005A5420"/>
    <w:rsid w:val="005A544F"/>
    <w:rsid w:val="005A583B"/>
    <w:rsid w:val="005A594B"/>
    <w:rsid w:val="005A5B36"/>
    <w:rsid w:val="005A6163"/>
    <w:rsid w:val="005A654E"/>
    <w:rsid w:val="005A6A1C"/>
    <w:rsid w:val="005A6F89"/>
    <w:rsid w:val="005A73BE"/>
    <w:rsid w:val="005A7964"/>
    <w:rsid w:val="005B0139"/>
    <w:rsid w:val="005B026E"/>
    <w:rsid w:val="005B0325"/>
    <w:rsid w:val="005B0741"/>
    <w:rsid w:val="005B0745"/>
    <w:rsid w:val="005B1254"/>
    <w:rsid w:val="005B1411"/>
    <w:rsid w:val="005B1C2B"/>
    <w:rsid w:val="005B1C55"/>
    <w:rsid w:val="005B2EA9"/>
    <w:rsid w:val="005B36BF"/>
    <w:rsid w:val="005B36E4"/>
    <w:rsid w:val="005B378E"/>
    <w:rsid w:val="005B3EDD"/>
    <w:rsid w:val="005B3F33"/>
    <w:rsid w:val="005B4091"/>
    <w:rsid w:val="005B40C1"/>
    <w:rsid w:val="005B43E6"/>
    <w:rsid w:val="005B4525"/>
    <w:rsid w:val="005B49B4"/>
    <w:rsid w:val="005B49BB"/>
    <w:rsid w:val="005B4A93"/>
    <w:rsid w:val="005B4CE6"/>
    <w:rsid w:val="005B4F35"/>
    <w:rsid w:val="005B503C"/>
    <w:rsid w:val="005B54C2"/>
    <w:rsid w:val="005B5957"/>
    <w:rsid w:val="005B5C11"/>
    <w:rsid w:val="005B6020"/>
    <w:rsid w:val="005B60A4"/>
    <w:rsid w:val="005B63E2"/>
    <w:rsid w:val="005B72EE"/>
    <w:rsid w:val="005B77D1"/>
    <w:rsid w:val="005B7B3F"/>
    <w:rsid w:val="005B7C25"/>
    <w:rsid w:val="005B7D9C"/>
    <w:rsid w:val="005B7F9B"/>
    <w:rsid w:val="005C009C"/>
    <w:rsid w:val="005C0639"/>
    <w:rsid w:val="005C0D64"/>
    <w:rsid w:val="005C1227"/>
    <w:rsid w:val="005C14BA"/>
    <w:rsid w:val="005C18BF"/>
    <w:rsid w:val="005C1AAD"/>
    <w:rsid w:val="005C2065"/>
    <w:rsid w:val="005C20EC"/>
    <w:rsid w:val="005C23DF"/>
    <w:rsid w:val="005C25EE"/>
    <w:rsid w:val="005C277D"/>
    <w:rsid w:val="005C28FB"/>
    <w:rsid w:val="005C3177"/>
    <w:rsid w:val="005C333C"/>
    <w:rsid w:val="005C3443"/>
    <w:rsid w:val="005C3663"/>
    <w:rsid w:val="005C3815"/>
    <w:rsid w:val="005C4189"/>
    <w:rsid w:val="005C42BC"/>
    <w:rsid w:val="005C43A2"/>
    <w:rsid w:val="005C4715"/>
    <w:rsid w:val="005C4A6A"/>
    <w:rsid w:val="005C4A76"/>
    <w:rsid w:val="005C4B7E"/>
    <w:rsid w:val="005C4E43"/>
    <w:rsid w:val="005C4FBE"/>
    <w:rsid w:val="005C5134"/>
    <w:rsid w:val="005C599D"/>
    <w:rsid w:val="005C5A80"/>
    <w:rsid w:val="005C5AC6"/>
    <w:rsid w:val="005C5B82"/>
    <w:rsid w:val="005C602D"/>
    <w:rsid w:val="005C6055"/>
    <w:rsid w:val="005C60E4"/>
    <w:rsid w:val="005C6403"/>
    <w:rsid w:val="005C6487"/>
    <w:rsid w:val="005C6D2A"/>
    <w:rsid w:val="005C6F89"/>
    <w:rsid w:val="005C6FCB"/>
    <w:rsid w:val="005C754D"/>
    <w:rsid w:val="005C7804"/>
    <w:rsid w:val="005C7BD0"/>
    <w:rsid w:val="005D012A"/>
    <w:rsid w:val="005D0644"/>
    <w:rsid w:val="005D073B"/>
    <w:rsid w:val="005D08F8"/>
    <w:rsid w:val="005D09C3"/>
    <w:rsid w:val="005D0FE3"/>
    <w:rsid w:val="005D1552"/>
    <w:rsid w:val="005D17E5"/>
    <w:rsid w:val="005D18F5"/>
    <w:rsid w:val="005D1C63"/>
    <w:rsid w:val="005D1DE6"/>
    <w:rsid w:val="005D1FC8"/>
    <w:rsid w:val="005D2322"/>
    <w:rsid w:val="005D2B5F"/>
    <w:rsid w:val="005D2BCD"/>
    <w:rsid w:val="005D2F6E"/>
    <w:rsid w:val="005D3019"/>
    <w:rsid w:val="005D3424"/>
    <w:rsid w:val="005D34A7"/>
    <w:rsid w:val="005D3850"/>
    <w:rsid w:val="005D38FD"/>
    <w:rsid w:val="005D3C49"/>
    <w:rsid w:val="005D3CEC"/>
    <w:rsid w:val="005D3D7A"/>
    <w:rsid w:val="005D43F6"/>
    <w:rsid w:val="005D499E"/>
    <w:rsid w:val="005D4F49"/>
    <w:rsid w:val="005D5092"/>
    <w:rsid w:val="005D5B15"/>
    <w:rsid w:val="005D5B38"/>
    <w:rsid w:val="005D5D92"/>
    <w:rsid w:val="005D5E75"/>
    <w:rsid w:val="005D5EBA"/>
    <w:rsid w:val="005D5EBC"/>
    <w:rsid w:val="005D6107"/>
    <w:rsid w:val="005D6650"/>
    <w:rsid w:val="005D665D"/>
    <w:rsid w:val="005D6716"/>
    <w:rsid w:val="005D679B"/>
    <w:rsid w:val="005D6896"/>
    <w:rsid w:val="005D6926"/>
    <w:rsid w:val="005D69AE"/>
    <w:rsid w:val="005D6CB2"/>
    <w:rsid w:val="005D6F43"/>
    <w:rsid w:val="005D70BB"/>
    <w:rsid w:val="005D71FE"/>
    <w:rsid w:val="005D7958"/>
    <w:rsid w:val="005D7AEB"/>
    <w:rsid w:val="005E008D"/>
    <w:rsid w:val="005E01BF"/>
    <w:rsid w:val="005E03E7"/>
    <w:rsid w:val="005E04ED"/>
    <w:rsid w:val="005E07CF"/>
    <w:rsid w:val="005E0DB3"/>
    <w:rsid w:val="005E0E56"/>
    <w:rsid w:val="005E141D"/>
    <w:rsid w:val="005E1C90"/>
    <w:rsid w:val="005E1D07"/>
    <w:rsid w:val="005E25BD"/>
    <w:rsid w:val="005E27D7"/>
    <w:rsid w:val="005E289D"/>
    <w:rsid w:val="005E31D0"/>
    <w:rsid w:val="005E37A0"/>
    <w:rsid w:val="005E39BC"/>
    <w:rsid w:val="005E3D9A"/>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A7A"/>
    <w:rsid w:val="005E7ACE"/>
    <w:rsid w:val="005E7D6E"/>
    <w:rsid w:val="005E7EAC"/>
    <w:rsid w:val="005F0072"/>
    <w:rsid w:val="005F00CE"/>
    <w:rsid w:val="005F0F7B"/>
    <w:rsid w:val="005F11AF"/>
    <w:rsid w:val="005F14BA"/>
    <w:rsid w:val="005F1A19"/>
    <w:rsid w:val="005F1CD9"/>
    <w:rsid w:val="005F1CF9"/>
    <w:rsid w:val="005F1DD4"/>
    <w:rsid w:val="005F26F0"/>
    <w:rsid w:val="005F2723"/>
    <w:rsid w:val="005F287E"/>
    <w:rsid w:val="005F2E2B"/>
    <w:rsid w:val="005F3397"/>
    <w:rsid w:val="005F3488"/>
    <w:rsid w:val="005F3822"/>
    <w:rsid w:val="005F393E"/>
    <w:rsid w:val="005F39F1"/>
    <w:rsid w:val="005F3DD0"/>
    <w:rsid w:val="005F3E25"/>
    <w:rsid w:val="005F4493"/>
    <w:rsid w:val="005F462A"/>
    <w:rsid w:val="005F46BD"/>
    <w:rsid w:val="005F48C1"/>
    <w:rsid w:val="005F48D2"/>
    <w:rsid w:val="005F49B9"/>
    <w:rsid w:val="005F4A2F"/>
    <w:rsid w:val="005F4F8A"/>
    <w:rsid w:val="005F56DC"/>
    <w:rsid w:val="005F576B"/>
    <w:rsid w:val="005F5D07"/>
    <w:rsid w:val="005F62AC"/>
    <w:rsid w:val="005F646F"/>
    <w:rsid w:val="005F6579"/>
    <w:rsid w:val="005F65F0"/>
    <w:rsid w:val="005F6B8C"/>
    <w:rsid w:val="005F6F49"/>
    <w:rsid w:val="005F7152"/>
    <w:rsid w:val="005F7E87"/>
    <w:rsid w:val="00600C77"/>
    <w:rsid w:val="0060131A"/>
    <w:rsid w:val="0060172A"/>
    <w:rsid w:val="00601AD6"/>
    <w:rsid w:val="00601B3B"/>
    <w:rsid w:val="00601B6D"/>
    <w:rsid w:val="00601C18"/>
    <w:rsid w:val="00602002"/>
    <w:rsid w:val="0060201D"/>
    <w:rsid w:val="00602207"/>
    <w:rsid w:val="00602679"/>
    <w:rsid w:val="006026CE"/>
    <w:rsid w:val="006027B4"/>
    <w:rsid w:val="00602B08"/>
    <w:rsid w:val="00602BB7"/>
    <w:rsid w:val="00602C99"/>
    <w:rsid w:val="00603056"/>
    <w:rsid w:val="006037E0"/>
    <w:rsid w:val="00603B8D"/>
    <w:rsid w:val="00603E30"/>
    <w:rsid w:val="00604262"/>
    <w:rsid w:val="0060459C"/>
    <w:rsid w:val="00604712"/>
    <w:rsid w:val="00604AC5"/>
    <w:rsid w:val="00604D46"/>
    <w:rsid w:val="006051BA"/>
    <w:rsid w:val="00605458"/>
    <w:rsid w:val="00605527"/>
    <w:rsid w:val="00605805"/>
    <w:rsid w:val="00605BD7"/>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A4A"/>
    <w:rsid w:val="00610B45"/>
    <w:rsid w:val="00610E97"/>
    <w:rsid w:val="00610EA1"/>
    <w:rsid w:val="0061111A"/>
    <w:rsid w:val="0061123F"/>
    <w:rsid w:val="0061135C"/>
    <w:rsid w:val="00611787"/>
    <w:rsid w:val="006118F0"/>
    <w:rsid w:val="00612194"/>
    <w:rsid w:val="00612228"/>
    <w:rsid w:val="00612F3C"/>
    <w:rsid w:val="006130C0"/>
    <w:rsid w:val="00613147"/>
    <w:rsid w:val="00613425"/>
    <w:rsid w:val="006135A0"/>
    <w:rsid w:val="006136CF"/>
    <w:rsid w:val="006138D2"/>
    <w:rsid w:val="00613A36"/>
    <w:rsid w:val="00613DD5"/>
    <w:rsid w:val="00614784"/>
    <w:rsid w:val="006147B1"/>
    <w:rsid w:val="00614B53"/>
    <w:rsid w:val="00614C50"/>
    <w:rsid w:val="00614CD1"/>
    <w:rsid w:val="006153FB"/>
    <w:rsid w:val="00615662"/>
    <w:rsid w:val="00615906"/>
    <w:rsid w:val="0061598F"/>
    <w:rsid w:val="00615ACE"/>
    <w:rsid w:val="00615E92"/>
    <w:rsid w:val="00615F35"/>
    <w:rsid w:val="0061617A"/>
    <w:rsid w:val="006163B4"/>
    <w:rsid w:val="0061642E"/>
    <w:rsid w:val="006167B9"/>
    <w:rsid w:val="00616DD8"/>
    <w:rsid w:val="00616F46"/>
    <w:rsid w:val="0061712C"/>
    <w:rsid w:val="006175EE"/>
    <w:rsid w:val="00617CB4"/>
    <w:rsid w:val="00617DC5"/>
    <w:rsid w:val="00617EAB"/>
    <w:rsid w:val="006201BD"/>
    <w:rsid w:val="00620249"/>
    <w:rsid w:val="006202AB"/>
    <w:rsid w:val="006205A3"/>
    <w:rsid w:val="00620829"/>
    <w:rsid w:val="00621438"/>
    <w:rsid w:val="006215B9"/>
    <w:rsid w:val="00621F28"/>
    <w:rsid w:val="00622297"/>
    <w:rsid w:val="00622B04"/>
    <w:rsid w:val="00622B8D"/>
    <w:rsid w:val="00622D72"/>
    <w:rsid w:val="00622EC4"/>
    <w:rsid w:val="0062329B"/>
    <w:rsid w:val="006233BB"/>
    <w:rsid w:val="0062358E"/>
    <w:rsid w:val="00623677"/>
    <w:rsid w:val="00623979"/>
    <w:rsid w:val="00623C0C"/>
    <w:rsid w:val="00623DC2"/>
    <w:rsid w:val="00623EBC"/>
    <w:rsid w:val="00624081"/>
    <w:rsid w:val="006243A0"/>
    <w:rsid w:val="006243D9"/>
    <w:rsid w:val="00624846"/>
    <w:rsid w:val="00624E6A"/>
    <w:rsid w:val="00624FDE"/>
    <w:rsid w:val="0062548C"/>
    <w:rsid w:val="006256A1"/>
    <w:rsid w:val="00625B46"/>
    <w:rsid w:val="00625C28"/>
    <w:rsid w:val="0062606D"/>
    <w:rsid w:val="00626698"/>
    <w:rsid w:val="0062671D"/>
    <w:rsid w:val="00626B8E"/>
    <w:rsid w:val="00626DBD"/>
    <w:rsid w:val="00626E5D"/>
    <w:rsid w:val="006272DB"/>
    <w:rsid w:val="00627650"/>
    <w:rsid w:val="006277A4"/>
    <w:rsid w:val="00627F75"/>
    <w:rsid w:val="006301A5"/>
    <w:rsid w:val="00630622"/>
    <w:rsid w:val="0063069B"/>
    <w:rsid w:val="006308C6"/>
    <w:rsid w:val="006308D8"/>
    <w:rsid w:val="00631229"/>
    <w:rsid w:val="0063149D"/>
    <w:rsid w:val="00631640"/>
    <w:rsid w:val="00631843"/>
    <w:rsid w:val="00631ADB"/>
    <w:rsid w:val="00631BF4"/>
    <w:rsid w:val="00631CE4"/>
    <w:rsid w:val="00631CF2"/>
    <w:rsid w:val="006323B1"/>
    <w:rsid w:val="006323EE"/>
    <w:rsid w:val="00632B88"/>
    <w:rsid w:val="006330C4"/>
    <w:rsid w:val="006331EB"/>
    <w:rsid w:val="00633212"/>
    <w:rsid w:val="006332A5"/>
    <w:rsid w:val="00633430"/>
    <w:rsid w:val="0063396A"/>
    <w:rsid w:val="00633D59"/>
    <w:rsid w:val="00633F40"/>
    <w:rsid w:val="006342D4"/>
    <w:rsid w:val="00634485"/>
    <w:rsid w:val="006345C3"/>
    <w:rsid w:val="00634775"/>
    <w:rsid w:val="0063483E"/>
    <w:rsid w:val="00634B24"/>
    <w:rsid w:val="00634F02"/>
    <w:rsid w:val="0063536D"/>
    <w:rsid w:val="00635479"/>
    <w:rsid w:val="006355B3"/>
    <w:rsid w:val="00635768"/>
    <w:rsid w:val="006358F7"/>
    <w:rsid w:val="00635D5A"/>
    <w:rsid w:val="00636561"/>
    <w:rsid w:val="00636B21"/>
    <w:rsid w:val="00637369"/>
    <w:rsid w:val="00637917"/>
    <w:rsid w:val="00637A78"/>
    <w:rsid w:val="00640639"/>
    <w:rsid w:val="00640AC4"/>
    <w:rsid w:val="00640B09"/>
    <w:rsid w:val="00640C61"/>
    <w:rsid w:val="00640D7A"/>
    <w:rsid w:val="00640E4D"/>
    <w:rsid w:val="0064147F"/>
    <w:rsid w:val="006414D9"/>
    <w:rsid w:val="006414EB"/>
    <w:rsid w:val="00641E8A"/>
    <w:rsid w:val="00642890"/>
    <w:rsid w:val="006428EB"/>
    <w:rsid w:val="00642E85"/>
    <w:rsid w:val="006430E9"/>
    <w:rsid w:val="006430ED"/>
    <w:rsid w:val="0064321E"/>
    <w:rsid w:val="006435FD"/>
    <w:rsid w:val="0064394F"/>
    <w:rsid w:val="0064404E"/>
    <w:rsid w:val="006445B4"/>
    <w:rsid w:val="0064463A"/>
    <w:rsid w:val="006447B7"/>
    <w:rsid w:val="00644D23"/>
    <w:rsid w:val="00645190"/>
    <w:rsid w:val="006453FA"/>
    <w:rsid w:val="006456BC"/>
    <w:rsid w:val="00645AC4"/>
    <w:rsid w:val="00645B7D"/>
    <w:rsid w:val="00645BC0"/>
    <w:rsid w:val="00645D33"/>
    <w:rsid w:val="006460CA"/>
    <w:rsid w:val="00646693"/>
    <w:rsid w:val="00646864"/>
    <w:rsid w:val="00646912"/>
    <w:rsid w:val="00646AC2"/>
    <w:rsid w:val="00646C82"/>
    <w:rsid w:val="00646DAD"/>
    <w:rsid w:val="00646E31"/>
    <w:rsid w:val="006475CD"/>
    <w:rsid w:val="00647B1A"/>
    <w:rsid w:val="00647C0E"/>
    <w:rsid w:val="00647F39"/>
    <w:rsid w:val="006501B0"/>
    <w:rsid w:val="006505BD"/>
    <w:rsid w:val="00650DBF"/>
    <w:rsid w:val="00650DDC"/>
    <w:rsid w:val="00651095"/>
    <w:rsid w:val="00651455"/>
    <w:rsid w:val="00651802"/>
    <w:rsid w:val="006519A9"/>
    <w:rsid w:val="00651CCE"/>
    <w:rsid w:val="00651D6D"/>
    <w:rsid w:val="00652930"/>
    <w:rsid w:val="00652A96"/>
    <w:rsid w:val="00652C07"/>
    <w:rsid w:val="0065316C"/>
    <w:rsid w:val="00653350"/>
    <w:rsid w:val="00653FD4"/>
    <w:rsid w:val="0065419E"/>
    <w:rsid w:val="006542DE"/>
    <w:rsid w:val="00654B12"/>
    <w:rsid w:val="00654C4B"/>
    <w:rsid w:val="00655156"/>
    <w:rsid w:val="006553A4"/>
    <w:rsid w:val="006558B8"/>
    <w:rsid w:val="00655D13"/>
    <w:rsid w:val="00655E46"/>
    <w:rsid w:val="006560F5"/>
    <w:rsid w:val="006563FD"/>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11E9"/>
    <w:rsid w:val="00661443"/>
    <w:rsid w:val="00661629"/>
    <w:rsid w:val="0066166B"/>
    <w:rsid w:val="00661670"/>
    <w:rsid w:val="00661775"/>
    <w:rsid w:val="00661B6C"/>
    <w:rsid w:val="00661C2F"/>
    <w:rsid w:val="00661CD9"/>
    <w:rsid w:val="006625E5"/>
    <w:rsid w:val="00662DF0"/>
    <w:rsid w:val="00662FDF"/>
    <w:rsid w:val="006636EF"/>
    <w:rsid w:val="00663CBE"/>
    <w:rsid w:val="006640AD"/>
    <w:rsid w:val="00664262"/>
    <w:rsid w:val="006642A6"/>
    <w:rsid w:val="00664537"/>
    <w:rsid w:val="00664A43"/>
    <w:rsid w:val="00664AA6"/>
    <w:rsid w:val="0066502D"/>
    <w:rsid w:val="006650AF"/>
    <w:rsid w:val="006656F0"/>
    <w:rsid w:val="00665864"/>
    <w:rsid w:val="00665A62"/>
    <w:rsid w:val="00665E0D"/>
    <w:rsid w:val="00666552"/>
    <w:rsid w:val="006667A5"/>
    <w:rsid w:val="00666DE7"/>
    <w:rsid w:val="00666EB8"/>
    <w:rsid w:val="00667058"/>
    <w:rsid w:val="0066748C"/>
    <w:rsid w:val="006678B0"/>
    <w:rsid w:val="00670133"/>
    <w:rsid w:val="0067016F"/>
    <w:rsid w:val="00670171"/>
    <w:rsid w:val="0067034F"/>
    <w:rsid w:val="006709D5"/>
    <w:rsid w:val="00670F28"/>
    <w:rsid w:val="006712F4"/>
    <w:rsid w:val="006713C7"/>
    <w:rsid w:val="00671472"/>
    <w:rsid w:val="0067148D"/>
    <w:rsid w:val="00671D7A"/>
    <w:rsid w:val="00671FC2"/>
    <w:rsid w:val="0067240C"/>
    <w:rsid w:val="00672722"/>
    <w:rsid w:val="00672A4E"/>
    <w:rsid w:val="00672A6E"/>
    <w:rsid w:val="00672ACA"/>
    <w:rsid w:val="00673575"/>
    <w:rsid w:val="006737D4"/>
    <w:rsid w:val="00673E0F"/>
    <w:rsid w:val="00674113"/>
    <w:rsid w:val="006749C5"/>
    <w:rsid w:val="00674A3E"/>
    <w:rsid w:val="00674BD8"/>
    <w:rsid w:val="00674D0E"/>
    <w:rsid w:val="006754CD"/>
    <w:rsid w:val="00675536"/>
    <w:rsid w:val="00675715"/>
    <w:rsid w:val="00675872"/>
    <w:rsid w:val="00675B5C"/>
    <w:rsid w:val="00675BAB"/>
    <w:rsid w:val="00675C01"/>
    <w:rsid w:val="00675FA9"/>
    <w:rsid w:val="00676142"/>
    <w:rsid w:val="00676398"/>
    <w:rsid w:val="006763E4"/>
    <w:rsid w:val="00676685"/>
    <w:rsid w:val="00676776"/>
    <w:rsid w:val="006768CD"/>
    <w:rsid w:val="00676A05"/>
    <w:rsid w:val="00677035"/>
    <w:rsid w:val="00677911"/>
    <w:rsid w:val="00677925"/>
    <w:rsid w:val="00677A42"/>
    <w:rsid w:val="00677A4C"/>
    <w:rsid w:val="00677CAE"/>
    <w:rsid w:val="00677CDD"/>
    <w:rsid w:val="00677D20"/>
    <w:rsid w:val="006805F0"/>
    <w:rsid w:val="00680E1C"/>
    <w:rsid w:val="00681173"/>
    <w:rsid w:val="0068198D"/>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464A"/>
    <w:rsid w:val="00684B97"/>
    <w:rsid w:val="00684EEC"/>
    <w:rsid w:val="00685086"/>
    <w:rsid w:val="006859B0"/>
    <w:rsid w:val="00685A65"/>
    <w:rsid w:val="00685C44"/>
    <w:rsid w:val="00685D68"/>
    <w:rsid w:val="00685F18"/>
    <w:rsid w:val="0068605C"/>
    <w:rsid w:val="00686253"/>
    <w:rsid w:val="00686915"/>
    <w:rsid w:val="00686A07"/>
    <w:rsid w:val="00686A9E"/>
    <w:rsid w:val="00686FB9"/>
    <w:rsid w:val="00687036"/>
    <w:rsid w:val="006876DD"/>
    <w:rsid w:val="006876DE"/>
    <w:rsid w:val="00687951"/>
    <w:rsid w:val="00687B92"/>
    <w:rsid w:val="0069031B"/>
    <w:rsid w:val="00690485"/>
    <w:rsid w:val="00690795"/>
    <w:rsid w:val="00690876"/>
    <w:rsid w:val="00690A2F"/>
    <w:rsid w:val="00690DC6"/>
    <w:rsid w:val="00691677"/>
    <w:rsid w:val="0069196D"/>
    <w:rsid w:val="00691A6B"/>
    <w:rsid w:val="00691B25"/>
    <w:rsid w:val="00691EA1"/>
    <w:rsid w:val="00692638"/>
    <w:rsid w:val="00692C81"/>
    <w:rsid w:val="0069309C"/>
    <w:rsid w:val="0069334F"/>
    <w:rsid w:val="00693A3C"/>
    <w:rsid w:val="00693C75"/>
    <w:rsid w:val="0069402E"/>
    <w:rsid w:val="0069464E"/>
    <w:rsid w:val="00694EA4"/>
    <w:rsid w:val="00694F5D"/>
    <w:rsid w:val="00694F81"/>
    <w:rsid w:val="006956CF"/>
    <w:rsid w:val="00695B59"/>
    <w:rsid w:val="00695CCE"/>
    <w:rsid w:val="00696642"/>
    <w:rsid w:val="0069675D"/>
    <w:rsid w:val="00696A25"/>
    <w:rsid w:val="00696D27"/>
    <w:rsid w:val="00696D91"/>
    <w:rsid w:val="00696DBA"/>
    <w:rsid w:val="006970CE"/>
    <w:rsid w:val="0069713C"/>
    <w:rsid w:val="0069765B"/>
    <w:rsid w:val="00697664"/>
    <w:rsid w:val="006978B4"/>
    <w:rsid w:val="00697D1F"/>
    <w:rsid w:val="00697F06"/>
    <w:rsid w:val="00697F11"/>
    <w:rsid w:val="006A01E7"/>
    <w:rsid w:val="006A02DD"/>
    <w:rsid w:val="006A03E8"/>
    <w:rsid w:val="006A07B8"/>
    <w:rsid w:val="006A0A26"/>
    <w:rsid w:val="006A0D83"/>
    <w:rsid w:val="006A103C"/>
    <w:rsid w:val="006A11CE"/>
    <w:rsid w:val="006A126F"/>
    <w:rsid w:val="006A1380"/>
    <w:rsid w:val="006A1A0B"/>
    <w:rsid w:val="006A1D58"/>
    <w:rsid w:val="006A2596"/>
    <w:rsid w:val="006A260C"/>
    <w:rsid w:val="006A285F"/>
    <w:rsid w:val="006A2F3C"/>
    <w:rsid w:val="006A306C"/>
    <w:rsid w:val="006A3146"/>
    <w:rsid w:val="006A36CD"/>
    <w:rsid w:val="006A3764"/>
    <w:rsid w:val="006A3E06"/>
    <w:rsid w:val="006A3E39"/>
    <w:rsid w:val="006A400C"/>
    <w:rsid w:val="006A4236"/>
    <w:rsid w:val="006A44B3"/>
    <w:rsid w:val="006A46EE"/>
    <w:rsid w:val="006A4A2D"/>
    <w:rsid w:val="006A4AC9"/>
    <w:rsid w:val="006A4B4D"/>
    <w:rsid w:val="006A527A"/>
    <w:rsid w:val="006A5358"/>
    <w:rsid w:val="006A5C5A"/>
    <w:rsid w:val="006A5EC5"/>
    <w:rsid w:val="006A6032"/>
    <w:rsid w:val="006A6452"/>
    <w:rsid w:val="006A6597"/>
    <w:rsid w:val="006A6F04"/>
    <w:rsid w:val="006A7077"/>
    <w:rsid w:val="006A792F"/>
    <w:rsid w:val="006B009C"/>
    <w:rsid w:val="006B015E"/>
    <w:rsid w:val="006B01B6"/>
    <w:rsid w:val="006B0455"/>
    <w:rsid w:val="006B062C"/>
    <w:rsid w:val="006B0650"/>
    <w:rsid w:val="006B0B12"/>
    <w:rsid w:val="006B0C50"/>
    <w:rsid w:val="006B0DAF"/>
    <w:rsid w:val="006B0E92"/>
    <w:rsid w:val="006B1553"/>
    <w:rsid w:val="006B185D"/>
    <w:rsid w:val="006B188A"/>
    <w:rsid w:val="006B1D4F"/>
    <w:rsid w:val="006B2488"/>
    <w:rsid w:val="006B271C"/>
    <w:rsid w:val="006B2765"/>
    <w:rsid w:val="006B285E"/>
    <w:rsid w:val="006B3929"/>
    <w:rsid w:val="006B3969"/>
    <w:rsid w:val="006B40AF"/>
    <w:rsid w:val="006B4118"/>
    <w:rsid w:val="006B443D"/>
    <w:rsid w:val="006B4848"/>
    <w:rsid w:val="006B4BE2"/>
    <w:rsid w:val="006B4BEB"/>
    <w:rsid w:val="006B4D72"/>
    <w:rsid w:val="006B4E4A"/>
    <w:rsid w:val="006B5434"/>
    <w:rsid w:val="006B56FC"/>
    <w:rsid w:val="006B57FB"/>
    <w:rsid w:val="006B587F"/>
    <w:rsid w:val="006B5DE7"/>
    <w:rsid w:val="006B5EE5"/>
    <w:rsid w:val="006B617A"/>
    <w:rsid w:val="006B62EA"/>
    <w:rsid w:val="006B64AE"/>
    <w:rsid w:val="006B6793"/>
    <w:rsid w:val="006B6BC9"/>
    <w:rsid w:val="006B6DF1"/>
    <w:rsid w:val="006B73F2"/>
    <w:rsid w:val="006B74C2"/>
    <w:rsid w:val="006B770E"/>
    <w:rsid w:val="006B7B04"/>
    <w:rsid w:val="006B7B1C"/>
    <w:rsid w:val="006B7B6C"/>
    <w:rsid w:val="006C05C6"/>
    <w:rsid w:val="006C0871"/>
    <w:rsid w:val="006C0887"/>
    <w:rsid w:val="006C0FDB"/>
    <w:rsid w:val="006C1097"/>
    <w:rsid w:val="006C16F9"/>
    <w:rsid w:val="006C18A3"/>
    <w:rsid w:val="006C1B68"/>
    <w:rsid w:val="006C1BED"/>
    <w:rsid w:val="006C1DE5"/>
    <w:rsid w:val="006C1FF9"/>
    <w:rsid w:val="006C22EA"/>
    <w:rsid w:val="006C2321"/>
    <w:rsid w:val="006C26AA"/>
    <w:rsid w:val="006C2A77"/>
    <w:rsid w:val="006C2AF9"/>
    <w:rsid w:val="006C2C50"/>
    <w:rsid w:val="006C3041"/>
    <w:rsid w:val="006C3112"/>
    <w:rsid w:val="006C313E"/>
    <w:rsid w:val="006C3821"/>
    <w:rsid w:val="006C3992"/>
    <w:rsid w:val="006C3B80"/>
    <w:rsid w:val="006C40A0"/>
    <w:rsid w:val="006C474E"/>
    <w:rsid w:val="006C4AAE"/>
    <w:rsid w:val="006C4C43"/>
    <w:rsid w:val="006C4D5C"/>
    <w:rsid w:val="006C5022"/>
    <w:rsid w:val="006C53E4"/>
    <w:rsid w:val="006C5659"/>
    <w:rsid w:val="006C5FA1"/>
    <w:rsid w:val="006C5FC0"/>
    <w:rsid w:val="006C67A0"/>
    <w:rsid w:val="006C69F4"/>
    <w:rsid w:val="006C6F30"/>
    <w:rsid w:val="006C72E4"/>
    <w:rsid w:val="006C7705"/>
    <w:rsid w:val="006C7E9B"/>
    <w:rsid w:val="006D06D6"/>
    <w:rsid w:val="006D0AE2"/>
    <w:rsid w:val="006D0C94"/>
    <w:rsid w:val="006D0E1F"/>
    <w:rsid w:val="006D13E2"/>
    <w:rsid w:val="006D1791"/>
    <w:rsid w:val="006D1CED"/>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F3"/>
    <w:rsid w:val="006D3D69"/>
    <w:rsid w:val="006D3E76"/>
    <w:rsid w:val="006D4169"/>
    <w:rsid w:val="006D4655"/>
    <w:rsid w:val="006D481A"/>
    <w:rsid w:val="006D4C3C"/>
    <w:rsid w:val="006D508D"/>
    <w:rsid w:val="006D5417"/>
    <w:rsid w:val="006D5698"/>
    <w:rsid w:val="006D5B6F"/>
    <w:rsid w:val="006D5B83"/>
    <w:rsid w:val="006D5C55"/>
    <w:rsid w:val="006D5D7A"/>
    <w:rsid w:val="006D5FED"/>
    <w:rsid w:val="006D6086"/>
    <w:rsid w:val="006D6345"/>
    <w:rsid w:val="006D637B"/>
    <w:rsid w:val="006D6FC1"/>
    <w:rsid w:val="006D75B7"/>
    <w:rsid w:val="006D7B1E"/>
    <w:rsid w:val="006D7B79"/>
    <w:rsid w:val="006D7D31"/>
    <w:rsid w:val="006D7DF2"/>
    <w:rsid w:val="006E0006"/>
    <w:rsid w:val="006E08F8"/>
    <w:rsid w:val="006E09C2"/>
    <w:rsid w:val="006E0BB9"/>
    <w:rsid w:val="006E0E49"/>
    <w:rsid w:val="006E0E72"/>
    <w:rsid w:val="006E13D1"/>
    <w:rsid w:val="006E165D"/>
    <w:rsid w:val="006E1A0E"/>
    <w:rsid w:val="006E1D7B"/>
    <w:rsid w:val="006E1E03"/>
    <w:rsid w:val="006E2082"/>
    <w:rsid w:val="006E2528"/>
    <w:rsid w:val="006E25B4"/>
    <w:rsid w:val="006E2623"/>
    <w:rsid w:val="006E2753"/>
    <w:rsid w:val="006E2ECC"/>
    <w:rsid w:val="006E2FB0"/>
    <w:rsid w:val="006E33F6"/>
    <w:rsid w:val="006E3B2C"/>
    <w:rsid w:val="006E3B8C"/>
    <w:rsid w:val="006E3D56"/>
    <w:rsid w:val="006E3D90"/>
    <w:rsid w:val="006E4098"/>
    <w:rsid w:val="006E428E"/>
    <w:rsid w:val="006E4880"/>
    <w:rsid w:val="006E4D88"/>
    <w:rsid w:val="006E4F7F"/>
    <w:rsid w:val="006E5296"/>
    <w:rsid w:val="006E5465"/>
    <w:rsid w:val="006E5499"/>
    <w:rsid w:val="006E5AD6"/>
    <w:rsid w:val="006E5B6B"/>
    <w:rsid w:val="006E5CE8"/>
    <w:rsid w:val="006E61D3"/>
    <w:rsid w:val="006E61F4"/>
    <w:rsid w:val="006E6203"/>
    <w:rsid w:val="006E6BA3"/>
    <w:rsid w:val="006E6C69"/>
    <w:rsid w:val="006E6DC2"/>
    <w:rsid w:val="006E6F18"/>
    <w:rsid w:val="006E720D"/>
    <w:rsid w:val="006E7A66"/>
    <w:rsid w:val="006E7AEA"/>
    <w:rsid w:val="006F0340"/>
    <w:rsid w:val="006F054F"/>
    <w:rsid w:val="006F0AF9"/>
    <w:rsid w:val="006F0C28"/>
    <w:rsid w:val="006F0DD9"/>
    <w:rsid w:val="006F0FBD"/>
    <w:rsid w:val="006F1247"/>
    <w:rsid w:val="006F13D1"/>
    <w:rsid w:val="006F15CB"/>
    <w:rsid w:val="006F19D7"/>
    <w:rsid w:val="006F1FBF"/>
    <w:rsid w:val="006F2460"/>
    <w:rsid w:val="006F2561"/>
    <w:rsid w:val="006F2782"/>
    <w:rsid w:val="006F2801"/>
    <w:rsid w:val="006F2AD0"/>
    <w:rsid w:val="006F2F4F"/>
    <w:rsid w:val="006F3045"/>
    <w:rsid w:val="006F32EA"/>
    <w:rsid w:val="006F35CF"/>
    <w:rsid w:val="006F37F5"/>
    <w:rsid w:val="006F39BB"/>
    <w:rsid w:val="006F3BB2"/>
    <w:rsid w:val="006F3C9D"/>
    <w:rsid w:val="006F43C1"/>
    <w:rsid w:val="006F44E9"/>
    <w:rsid w:val="006F4616"/>
    <w:rsid w:val="006F4657"/>
    <w:rsid w:val="006F477B"/>
    <w:rsid w:val="006F4875"/>
    <w:rsid w:val="006F4BD2"/>
    <w:rsid w:val="006F4F14"/>
    <w:rsid w:val="006F5118"/>
    <w:rsid w:val="006F52DD"/>
    <w:rsid w:val="006F53B8"/>
    <w:rsid w:val="006F5621"/>
    <w:rsid w:val="006F572C"/>
    <w:rsid w:val="006F593A"/>
    <w:rsid w:val="006F5DED"/>
    <w:rsid w:val="006F5EB5"/>
    <w:rsid w:val="006F5EBD"/>
    <w:rsid w:val="006F5FCF"/>
    <w:rsid w:val="006F6355"/>
    <w:rsid w:val="006F6CD6"/>
    <w:rsid w:val="006F71C1"/>
    <w:rsid w:val="006F7288"/>
    <w:rsid w:val="006F7365"/>
    <w:rsid w:val="006F73C1"/>
    <w:rsid w:val="006F7C84"/>
    <w:rsid w:val="006F7C88"/>
    <w:rsid w:val="006F7CF4"/>
    <w:rsid w:val="006F7DE6"/>
    <w:rsid w:val="00700048"/>
    <w:rsid w:val="00700050"/>
    <w:rsid w:val="007000CC"/>
    <w:rsid w:val="007005FD"/>
    <w:rsid w:val="007008FC"/>
    <w:rsid w:val="00700C21"/>
    <w:rsid w:val="00700C70"/>
    <w:rsid w:val="00700E9F"/>
    <w:rsid w:val="0070161C"/>
    <w:rsid w:val="007016FD"/>
    <w:rsid w:val="00702182"/>
    <w:rsid w:val="0070280F"/>
    <w:rsid w:val="00703111"/>
    <w:rsid w:val="00703311"/>
    <w:rsid w:val="00703578"/>
    <w:rsid w:val="00703781"/>
    <w:rsid w:val="0070385F"/>
    <w:rsid w:val="00703BE7"/>
    <w:rsid w:val="0070403F"/>
    <w:rsid w:val="00704398"/>
    <w:rsid w:val="00704610"/>
    <w:rsid w:val="00704973"/>
    <w:rsid w:val="00704B4D"/>
    <w:rsid w:val="00705052"/>
    <w:rsid w:val="007056DA"/>
    <w:rsid w:val="007058B2"/>
    <w:rsid w:val="007059C6"/>
    <w:rsid w:val="00705AF1"/>
    <w:rsid w:val="00705E5D"/>
    <w:rsid w:val="0070658C"/>
    <w:rsid w:val="007065B2"/>
    <w:rsid w:val="007068EE"/>
    <w:rsid w:val="00706CB0"/>
    <w:rsid w:val="00706E57"/>
    <w:rsid w:val="00706E61"/>
    <w:rsid w:val="00707000"/>
    <w:rsid w:val="00707268"/>
    <w:rsid w:val="00707816"/>
    <w:rsid w:val="00707CDD"/>
    <w:rsid w:val="00707E9A"/>
    <w:rsid w:val="00710110"/>
    <w:rsid w:val="00710BD6"/>
    <w:rsid w:val="00710EEB"/>
    <w:rsid w:val="00711412"/>
    <w:rsid w:val="007114C3"/>
    <w:rsid w:val="00711528"/>
    <w:rsid w:val="00711544"/>
    <w:rsid w:val="00711E13"/>
    <w:rsid w:val="007125B3"/>
    <w:rsid w:val="00712EDA"/>
    <w:rsid w:val="007133D2"/>
    <w:rsid w:val="0071351E"/>
    <w:rsid w:val="00713542"/>
    <w:rsid w:val="007139B0"/>
    <w:rsid w:val="00713F8C"/>
    <w:rsid w:val="00714116"/>
    <w:rsid w:val="007141C9"/>
    <w:rsid w:val="007144EF"/>
    <w:rsid w:val="00715639"/>
    <w:rsid w:val="00715750"/>
    <w:rsid w:val="00715BA8"/>
    <w:rsid w:val="00715DA6"/>
    <w:rsid w:val="007160DF"/>
    <w:rsid w:val="007164BC"/>
    <w:rsid w:val="00716D31"/>
    <w:rsid w:val="0071705B"/>
    <w:rsid w:val="007171D7"/>
    <w:rsid w:val="00717211"/>
    <w:rsid w:val="00717412"/>
    <w:rsid w:val="00717B52"/>
    <w:rsid w:val="007202ED"/>
    <w:rsid w:val="00720719"/>
    <w:rsid w:val="0072084C"/>
    <w:rsid w:val="007209D3"/>
    <w:rsid w:val="00720B92"/>
    <w:rsid w:val="00720BE8"/>
    <w:rsid w:val="00720C91"/>
    <w:rsid w:val="00721590"/>
    <w:rsid w:val="0072159A"/>
    <w:rsid w:val="007217EC"/>
    <w:rsid w:val="0072195A"/>
    <w:rsid w:val="00721A46"/>
    <w:rsid w:val="00721B22"/>
    <w:rsid w:val="00721D05"/>
    <w:rsid w:val="007223D3"/>
    <w:rsid w:val="0072269D"/>
    <w:rsid w:val="00722A58"/>
    <w:rsid w:val="007231B5"/>
    <w:rsid w:val="00723427"/>
    <w:rsid w:val="007234D8"/>
    <w:rsid w:val="00723941"/>
    <w:rsid w:val="00723E49"/>
    <w:rsid w:val="00723F7C"/>
    <w:rsid w:val="00723FAF"/>
    <w:rsid w:val="00724062"/>
    <w:rsid w:val="00724651"/>
    <w:rsid w:val="0072467C"/>
    <w:rsid w:val="00724798"/>
    <w:rsid w:val="007247C5"/>
    <w:rsid w:val="0072522B"/>
    <w:rsid w:val="00725398"/>
    <w:rsid w:val="0072576C"/>
    <w:rsid w:val="0072589F"/>
    <w:rsid w:val="00725A2D"/>
    <w:rsid w:val="00725AD5"/>
    <w:rsid w:val="00725B2F"/>
    <w:rsid w:val="00725C25"/>
    <w:rsid w:val="00725C62"/>
    <w:rsid w:val="00725D9D"/>
    <w:rsid w:val="00725ECE"/>
    <w:rsid w:val="00725FEA"/>
    <w:rsid w:val="0072605A"/>
    <w:rsid w:val="007262C5"/>
    <w:rsid w:val="0072658F"/>
    <w:rsid w:val="00726824"/>
    <w:rsid w:val="0072705D"/>
    <w:rsid w:val="007271CD"/>
    <w:rsid w:val="00727210"/>
    <w:rsid w:val="0072756C"/>
    <w:rsid w:val="007275FE"/>
    <w:rsid w:val="00727607"/>
    <w:rsid w:val="007277CD"/>
    <w:rsid w:val="0072795E"/>
    <w:rsid w:val="0073034B"/>
    <w:rsid w:val="00730889"/>
    <w:rsid w:val="00730AA6"/>
    <w:rsid w:val="00730F02"/>
    <w:rsid w:val="0073115F"/>
    <w:rsid w:val="0073141A"/>
    <w:rsid w:val="007315B2"/>
    <w:rsid w:val="00731BBD"/>
    <w:rsid w:val="00731CD8"/>
    <w:rsid w:val="00731E22"/>
    <w:rsid w:val="00732C33"/>
    <w:rsid w:val="00732DF7"/>
    <w:rsid w:val="00732EB2"/>
    <w:rsid w:val="00733527"/>
    <w:rsid w:val="00734075"/>
    <w:rsid w:val="00734100"/>
    <w:rsid w:val="00734275"/>
    <w:rsid w:val="00734395"/>
    <w:rsid w:val="0073466C"/>
    <w:rsid w:val="007347DD"/>
    <w:rsid w:val="0073490E"/>
    <w:rsid w:val="00734C99"/>
    <w:rsid w:val="00734CBB"/>
    <w:rsid w:val="00734CF8"/>
    <w:rsid w:val="00734FAC"/>
    <w:rsid w:val="0073521A"/>
    <w:rsid w:val="007354F0"/>
    <w:rsid w:val="00735518"/>
    <w:rsid w:val="007358DB"/>
    <w:rsid w:val="00735ABC"/>
    <w:rsid w:val="007362FE"/>
    <w:rsid w:val="007364E8"/>
    <w:rsid w:val="007365BF"/>
    <w:rsid w:val="007369C0"/>
    <w:rsid w:val="00736BFC"/>
    <w:rsid w:val="007371FF"/>
    <w:rsid w:val="007379B9"/>
    <w:rsid w:val="00737E70"/>
    <w:rsid w:val="0074020F"/>
    <w:rsid w:val="00740430"/>
    <w:rsid w:val="0074084E"/>
    <w:rsid w:val="00740AF8"/>
    <w:rsid w:val="00740D14"/>
    <w:rsid w:val="00740DEF"/>
    <w:rsid w:val="00740E1E"/>
    <w:rsid w:val="00740E9F"/>
    <w:rsid w:val="0074138F"/>
    <w:rsid w:val="00741D46"/>
    <w:rsid w:val="007421D1"/>
    <w:rsid w:val="0074222E"/>
    <w:rsid w:val="00742416"/>
    <w:rsid w:val="00742506"/>
    <w:rsid w:val="007425C3"/>
    <w:rsid w:val="00742974"/>
    <w:rsid w:val="00742BC9"/>
    <w:rsid w:val="00742C32"/>
    <w:rsid w:val="00742CFD"/>
    <w:rsid w:val="00742D49"/>
    <w:rsid w:val="00742E71"/>
    <w:rsid w:val="00743518"/>
    <w:rsid w:val="007438A9"/>
    <w:rsid w:val="00743BF4"/>
    <w:rsid w:val="00743F39"/>
    <w:rsid w:val="00744124"/>
    <w:rsid w:val="00744153"/>
    <w:rsid w:val="007441DE"/>
    <w:rsid w:val="00744895"/>
    <w:rsid w:val="00744A3C"/>
    <w:rsid w:val="00744AE4"/>
    <w:rsid w:val="00744CF3"/>
    <w:rsid w:val="00744FE5"/>
    <w:rsid w:val="0074532A"/>
    <w:rsid w:val="00745635"/>
    <w:rsid w:val="00745A28"/>
    <w:rsid w:val="00745AD0"/>
    <w:rsid w:val="00746020"/>
    <w:rsid w:val="00746346"/>
    <w:rsid w:val="0074640A"/>
    <w:rsid w:val="007464A3"/>
    <w:rsid w:val="0074663F"/>
    <w:rsid w:val="007466C4"/>
    <w:rsid w:val="007467CB"/>
    <w:rsid w:val="00746E12"/>
    <w:rsid w:val="007470E7"/>
    <w:rsid w:val="0074777F"/>
    <w:rsid w:val="007479FB"/>
    <w:rsid w:val="00747C4C"/>
    <w:rsid w:val="00747CF2"/>
    <w:rsid w:val="00747CF4"/>
    <w:rsid w:val="007502CF"/>
    <w:rsid w:val="007504E3"/>
    <w:rsid w:val="0075050F"/>
    <w:rsid w:val="00750571"/>
    <w:rsid w:val="00750576"/>
    <w:rsid w:val="007505E1"/>
    <w:rsid w:val="00750719"/>
    <w:rsid w:val="007509D4"/>
    <w:rsid w:val="00750C2F"/>
    <w:rsid w:val="007510D4"/>
    <w:rsid w:val="007517A9"/>
    <w:rsid w:val="007518FB"/>
    <w:rsid w:val="007520E4"/>
    <w:rsid w:val="00752162"/>
    <w:rsid w:val="007521D0"/>
    <w:rsid w:val="007521EF"/>
    <w:rsid w:val="00752385"/>
    <w:rsid w:val="00752766"/>
    <w:rsid w:val="007527D0"/>
    <w:rsid w:val="00752829"/>
    <w:rsid w:val="0075353B"/>
    <w:rsid w:val="0075355A"/>
    <w:rsid w:val="007537BE"/>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BC0"/>
    <w:rsid w:val="007600FC"/>
    <w:rsid w:val="00760151"/>
    <w:rsid w:val="007602C6"/>
    <w:rsid w:val="007606E9"/>
    <w:rsid w:val="007608EE"/>
    <w:rsid w:val="00761517"/>
    <w:rsid w:val="00761BE0"/>
    <w:rsid w:val="007625A3"/>
    <w:rsid w:val="0076266F"/>
    <w:rsid w:val="007626B1"/>
    <w:rsid w:val="00762755"/>
    <w:rsid w:val="00762CE7"/>
    <w:rsid w:val="007630BB"/>
    <w:rsid w:val="00763300"/>
    <w:rsid w:val="007638B4"/>
    <w:rsid w:val="00763F11"/>
    <w:rsid w:val="0076463F"/>
    <w:rsid w:val="00764705"/>
    <w:rsid w:val="0076485C"/>
    <w:rsid w:val="00764B3E"/>
    <w:rsid w:val="00764C90"/>
    <w:rsid w:val="00765046"/>
    <w:rsid w:val="00765127"/>
    <w:rsid w:val="00765128"/>
    <w:rsid w:val="0076515B"/>
    <w:rsid w:val="00765201"/>
    <w:rsid w:val="007655F5"/>
    <w:rsid w:val="0076563A"/>
    <w:rsid w:val="00765D4B"/>
    <w:rsid w:val="0076609E"/>
    <w:rsid w:val="007663D4"/>
    <w:rsid w:val="00766FAD"/>
    <w:rsid w:val="00767820"/>
    <w:rsid w:val="00767B90"/>
    <w:rsid w:val="00767C33"/>
    <w:rsid w:val="00767C81"/>
    <w:rsid w:val="00767C97"/>
    <w:rsid w:val="00767CEC"/>
    <w:rsid w:val="0077074F"/>
    <w:rsid w:val="00770844"/>
    <w:rsid w:val="00770869"/>
    <w:rsid w:val="00770B44"/>
    <w:rsid w:val="00770CCB"/>
    <w:rsid w:val="00770FD5"/>
    <w:rsid w:val="0077133A"/>
    <w:rsid w:val="0077135B"/>
    <w:rsid w:val="00771493"/>
    <w:rsid w:val="007714C6"/>
    <w:rsid w:val="007716D4"/>
    <w:rsid w:val="00771C6F"/>
    <w:rsid w:val="00771D8C"/>
    <w:rsid w:val="00771E3E"/>
    <w:rsid w:val="0077227A"/>
    <w:rsid w:val="00772573"/>
    <w:rsid w:val="00772C84"/>
    <w:rsid w:val="00772DF5"/>
    <w:rsid w:val="0077343B"/>
    <w:rsid w:val="00773443"/>
    <w:rsid w:val="007734E0"/>
    <w:rsid w:val="007738DC"/>
    <w:rsid w:val="0077471A"/>
    <w:rsid w:val="007748E0"/>
    <w:rsid w:val="00774B6E"/>
    <w:rsid w:val="00774D5D"/>
    <w:rsid w:val="0077548E"/>
    <w:rsid w:val="00775608"/>
    <w:rsid w:val="007758BA"/>
    <w:rsid w:val="007759E0"/>
    <w:rsid w:val="00775DFA"/>
    <w:rsid w:val="00775EA8"/>
    <w:rsid w:val="007760B9"/>
    <w:rsid w:val="007764BF"/>
    <w:rsid w:val="00776877"/>
    <w:rsid w:val="00776E29"/>
    <w:rsid w:val="00776E60"/>
    <w:rsid w:val="00776E87"/>
    <w:rsid w:val="00776F24"/>
    <w:rsid w:val="00776FBA"/>
    <w:rsid w:val="00777052"/>
    <w:rsid w:val="00777192"/>
    <w:rsid w:val="0077751A"/>
    <w:rsid w:val="007776CD"/>
    <w:rsid w:val="0077777B"/>
    <w:rsid w:val="00777797"/>
    <w:rsid w:val="007777F7"/>
    <w:rsid w:val="00777895"/>
    <w:rsid w:val="007778EF"/>
    <w:rsid w:val="0077793C"/>
    <w:rsid w:val="00777A8A"/>
    <w:rsid w:val="00777CBF"/>
    <w:rsid w:val="00777DF5"/>
    <w:rsid w:val="00777F73"/>
    <w:rsid w:val="00780400"/>
    <w:rsid w:val="007805AF"/>
    <w:rsid w:val="007805B8"/>
    <w:rsid w:val="007805FA"/>
    <w:rsid w:val="00780678"/>
    <w:rsid w:val="0078092F"/>
    <w:rsid w:val="0078097C"/>
    <w:rsid w:val="00780A75"/>
    <w:rsid w:val="00780BD9"/>
    <w:rsid w:val="00780F75"/>
    <w:rsid w:val="00780FBE"/>
    <w:rsid w:val="0078110B"/>
    <w:rsid w:val="00781110"/>
    <w:rsid w:val="0078159B"/>
    <w:rsid w:val="0078173B"/>
    <w:rsid w:val="0078182C"/>
    <w:rsid w:val="00781FF7"/>
    <w:rsid w:val="007820FF"/>
    <w:rsid w:val="007821DA"/>
    <w:rsid w:val="007823D0"/>
    <w:rsid w:val="00782647"/>
    <w:rsid w:val="00782AC0"/>
    <w:rsid w:val="00782C7C"/>
    <w:rsid w:val="00782CBF"/>
    <w:rsid w:val="00782E36"/>
    <w:rsid w:val="00783045"/>
    <w:rsid w:val="00783162"/>
    <w:rsid w:val="0078324B"/>
    <w:rsid w:val="0078371B"/>
    <w:rsid w:val="007838DC"/>
    <w:rsid w:val="00783ACA"/>
    <w:rsid w:val="00783F7A"/>
    <w:rsid w:val="00784022"/>
    <w:rsid w:val="00784084"/>
    <w:rsid w:val="0078456E"/>
    <w:rsid w:val="0078457B"/>
    <w:rsid w:val="007845A7"/>
    <w:rsid w:val="00784C52"/>
    <w:rsid w:val="00784CCC"/>
    <w:rsid w:val="00784CEF"/>
    <w:rsid w:val="007856AC"/>
    <w:rsid w:val="00785B7E"/>
    <w:rsid w:val="00785BAB"/>
    <w:rsid w:val="00785F65"/>
    <w:rsid w:val="007860E4"/>
    <w:rsid w:val="00786185"/>
    <w:rsid w:val="00786317"/>
    <w:rsid w:val="00786425"/>
    <w:rsid w:val="0078648E"/>
    <w:rsid w:val="0078656E"/>
    <w:rsid w:val="00787051"/>
    <w:rsid w:val="007870E3"/>
    <w:rsid w:val="00787194"/>
    <w:rsid w:val="0078738D"/>
    <w:rsid w:val="007877CF"/>
    <w:rsid w:val="007877FC"/>
    <w:rsid w:val="00787B21"/>
    <w:rsid w:val="00787E0E"/>
    <w:rsid w:val="00787E1D"/>
    <w:rsid w:val="00790141"/>
    <w:rsid w:val="00790558"/>
    <w:rsid w:val="007906B0"/>
    <w:rsid w:val="007906DF"/>
    <w:rsid w:val="007909E2"/>
    <w:rsid w:val="00790F94"/>
    <w:rsid w:val="00790FC1"/>
    <w:rsid w:val="00791299"/>
    <w:rsid w:val="0079180E"/>
    <w:rsid w:val="00791B41"/>
    <w:rsid w:val="00792103"/>
    <w:rsid w:val="00792A3E"/>
    <w:rsid w:val="00792D70"/>
    <w:rsid w:val="00792DE6"/>
    <w:rsid w:val="0079344D"/>
    <w:rsid w:val="0079382A"/>
    <w:rsid w:val="00793DA4"/>
    <w:rsid w:val="00793E58"/>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F21"/>
    <w:rsid w:val="00796886"/>
    <w:rsid w:val="00796C09"/>
    <w:rsid w:val="007973E8"/>
    <w:rsid w:val="007976ED"/>
    <w:rsid w:val="0079790A"/>
    <w:rsid w:val="00797A9A"/>
    <w:rsid w:val="00797AF1"/>
    <w:rsid w:val="007A0282"/>
    <w:rsid w:val="007A0626"/>
    <w:rsid w:val="007A0A8C"/>
    <w:rsid w:val="007A0E1A"/>
    <w:rsid w:val="007A0E9C"/>
    <w:rsid w:val="007A15DF"/>
    <w:rsid w:val="007A1A5F"/>
    <w:rsid w:val="007A1AB9"/>
    <w:rsid w:val="007A1C7B"/>
    <w:rsid w:val="007A1CD1"/>
    <w:rsid w:val="007A1CF6"/>
    <w:rsid w:val="007A20C1"/>
    <w:rsid w:val="007A21CB"/>
    <w:rsid w:val="007A2C7B"/>
    <w:rsid w:val="007A2E5A"/>
    <w:rsid w:val="007A31C4"/>
    <w:rsid w:val="007A32E1"/>
    <w:rsid w:val="007A381F"/>
    <w:rsid w:val="007A394F"/>
    <w:rsid w:val="007A39B0"/>
    <w:rsid w:val="007A431A"/>
    <w:rsid w:val="007A4791"/>
    <w:rsid w:val="007A4A4F"/>
    <w:rsid w:val="007A4AE4"/>
    <w:rsid w:val="007A4BAC"/>
    <w:rsid w:val="007A4C9E"/>
    <w:rsid w:val="007A56A7"/>
    <w:rsid w:val="007A5B99"/>
    <w:rsid w:val="007A5C25"/>
    <w:rsid w:val="007A5C66"/>
    <w:rsid w:val="007A63BC"/>
    <w:rsid w:val="007A650B"/>
    <w:rsid w:val="007A6848"/>
    <w:rsid w:val="007A6A77"/>
    <w:rsid w:val="007A6A85"/>
    <w:rsid w:val="007A6C6D"/>
    <w:rsid w:val="007A6EC7"/>
    <w:rsid w:val="007A7C03"/>
    <w:rsid w:val="007A7C58"/>
    <w:rsid w:val="007A7D65"/>
    <w:rsid w:val="007B01FB"/>
    <w:rsid w:val="007B022E"/>
    <w:rsid w:val="007B03DF"/>
    <w:rsid w:val="007B04EC"/>
    <w:rsid w:val="007B05C5"/>
    <w:rsid w:val="007B066C"/>
    <w:rsid w:val="007B0CB7"/>
    <w:rsid w:val="007B1261"/>
    <w:rsid w:val="007B1C1E"/>
    <w:rsid w:val="007B1FE0"/>
    <w:rsid w:val="007B29CF"/>
    <w:rsid w:val="007B2FED"/>
    <w:rsid w:val="007B338B"/>
    <w:rsid w:val="007B34DD"/>
    <w:rsid w:val="007B362D"/>
    <w:rsid w:val="007B383C"/>
    <w:rsid w:val="007B3C3B"/>
    <w:rsid w:val="007B3CB8"/>
    <w:rsid w:val="007B3E0B"/>
    <w:rsid w:val="007B3E18"/>
    <w:rsid w:val="007B3EC9"/>
    <w:rsid w:val="007B3FBB"/>
    <w:rsid w:val="007B44E4"/>
    <w:rsid w:val="007B4716"/>
    <w:rsid w:val="007B4915"/>
    <w:rsid w:val="007B491F"/>
    <w:rsid w:val="007B4A37"/>
    <w:rsid w:val="007B5441"/>
    <w:rsid w:val="007B550C"/>
    <w:rsid w:val="007B55EB"/>
    <w:rsid w:val="007B58AA"/>
    <w:rsid w:val="007B5E02"/>
    <w:rsid w:val="007B5ED0"/>
    <w:rsid w:val="007B5F4E"/>
    <w:rsid w:val="007B6301"/>
    <w:rsid w:val="007B640E"/>
    <w:rsid w:val="007B7238"/>
    <w:rsid w:val="007B7496"/>
    <w:rsid w:val="007B75CA"/>
    <w:rsid w:val="007B76BB"/>
    <w:rsid w:val="007B79AC"/>
    <w:rsid w:val="007B7EE2"/>
    <w:rsid w:val="007B7F09"/>
    <w:rsid w:val="007C0153"/>
    <w:rsid w:val="007C0294"/>
    <w:rsid w:val="007C04FA"/>
    <w:rsid w:val="007C0548"/>
    <w:rsid w:val="007C0574"/>
    <w:rsid w:val="007C0F15"/>
    <w:rsid w:val="007C1746"/>
    <w:rsid w:val="007C177F"/>
    <w:rsid w:val="007C1C6F"/>
    <w:rsid w:val="007C1D9E"/>
    <w:rsid w:val="007C1DD5"/>
    <w:rsid w:val="007C1DD8"/>
    <w:rsid w:val="007C1EBE"/>
    <w:rsid w:val="007C21F8"/>
    <w:rsid w:val="007C2739"/>
    <w:rsid w:val="007C2E78"/>
    <w:rsid w:val="007C2FAA"/>
    <w:rsid w:val="007C308D"/>
    <w:rsid w:val="007C3B2D"/>
    <w:rsid w:val="007C3B72"/>
    <w:rsid w:val="007C3B77"/>
    <w:rsid w:val="007C3CB9"/>
    <w:rsid w:val="007C3DC3"/>
    <w:rsid w:val="007C47D2"/>
    <w:rsid w:val="007C49E5"/>
    <w:rsid w:val="007C4D1B"/>
    <w:rsid w:val="007C4E11"/>
    <w:rsid w:val="007C4EB4"/>
    <w:rsid w:val="007C4EFE"/>
    <w:rsid w:val="007C53D8"/>
    <w:rsid w:val="007C5639"/>
    <w:rsid w:val="007C5BA4"/>
    <w:rsid w:val="007C68A2"/>
    <w:rsid w:val="007C6BE8"/>
    <w:rsid w:val="007C6DCB"/>
    <w:rsid w:val="007C7161"/>
    <w:rsid w:val="007C71C0"/>
    <w:rsid w:val="007C7552"/>
    <w:rsid w:val="007C7637"/>
    <w:rsid w:val="007C7A8F"/>
    <w:rsid w:val="007C7E99"/>
    <w:rsid w:val="007D0348"/>
    <w:rsid w:val="007D03C8"/>
    <w:rsid w:val="007D07AC"/>
    <w:rsid w:val="007D0AD7"/>
    <w:rsid w:val="007D0C44"/>
    <w:rsid w:val="007D0DBC"/>
    <w:rsid w:val="007D134E"/>
    <w:rsid w:val="007D1514"/>
    <w:rsid w:val="007D17B6"/>
    <w:rsid w:val="007D18E5"/>
    <w:rsid w:val="007D1BC0"/>
    <w:rsid w:val="007D284C"/>
    <w:rsid w:val="007D2AD0"/>
    <w:rsid w:val="007D34B8"/>
    <w:rsid w:val="007D3A15"/>
    <w:rsid w:val="007D3A4C"/>
    <w:rsid w:val="007D3C50"/>
    <w:rsid w:val="007D3D4B"/>
    <w:rsid w:val="007D4000"/>
    <w:rsid w:val="007D40BE"/>
    <w:rsid w:val="007D485E"/>
    <w:rsid w:val="007D48EA"/>
    <w:rsid w:val="007D4A4C"/>
    <w:rsid w:val="007D4DD6"/>
    <w:rsid w:val="007D51E1"/>
    <w:rsid w:val="007D51FD"/>
    <w:rsid w:val="007D5480"/>
    <w:rsid w:val="007D5492"/>
    <w:rsid w:val="007D55F0"/>
    <w:rsid w:val="007D60F8"/>
    <w:rsid w:val="007D6401"/>
    <w:rsid w:val="007D672B"/>
    <w:rsid w:val="007D6772"/>
    <w:rsid w:val="007D6A03"/>
    <w:rsid w:val="007D6BCC"/>
    <w:rsid w:val="007D75AF"/>
    <w:rsid w:val="007D78D5"/>
    <w:rsid w:val="007D7CB6"/>
    <w:rsid w:val="007E010F"/>
    <w:rsid w:val="007E0181"/>
    <w:rsid w:val="007E03FA"/>
    <w:rsid w:val="007E0C6A"/>
    <w:rsid w:val="007E0D2E"/>
    <w:rsid w:val="007E179D"/>
    <w:rsid w:val="007E1AB0"/>
    <w:rsid w:val="007E1CCD"/>
    <w:rsid w:val="007E2067"/>
    <w:rsid w:val="007E20CB"/>
    <w:rsid w:val="007E2387"/>
    <w:rsid w:val="007E2437"/>
    <w:rsid w:val="007E2552"/>
    <w:rsid w:val="007E2CB5"/>
    <w:rsid w:val="007E2FCF"/>
    <w:rsid w:val="007E30B8"/>
    <w:rsid w:val="007E333E"/>
    <w:rsid w:val="007E3464"/>
    <w:rsid w:val="007E3973"/>
    <w:rsid w:val="007E3C8D"/>
    <w:rsid w:val="007E3D37"/>
    <w:rsid w:val="007E3EF0"/>
    <w:rsid w:val="007E4022"/>
    <w:rsid w:val="007E4253"/>
    <w:rsid w:val="007E43F6"/>
    <w:rsid w:val="007E47E3"/>
    <w:rsid w:val="007E486D"/>
    <w:rsid w:val="007E4C8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948"/>
    <w:rsid w:val="007E7E9D"/>
    <w:rsid w:val="007E7F98"/>
    <w:rsid w:val="007F0726"/>
    <w:rsid w:val="007F11D5"/>
    <w:rsid w:val="007F1346"/>
    <w:rsid w:val="007F138D"/>
    <w:rsid w:val="007F1466"/>
    <w:rsid w:val="007F194D"/>
    <w:rsid w:val="007F19E6"/>
    <w:rsid w:val="007F1D92"/>
    <w:rsid w:val="007F1F1B"/>
    <w:rsid w:val="007F20F2"/>
    <w:rsid w:val="007F23D6"/>
    <w:rsid w:val="007F283B"/>
    <w:rsid w:val="007F2FAD"/>
    <w:rsid w:val="007F303D"/>
    <w:rsid w:val="007F3053"/>
    <w:rsid w:val="007F38AE"/>
    <w:rsid w:val="007F3B2A"/>
    <w:rsid w:val="007F3D34"/>
    <w:rsid w:val="007F4053"/>
    <w:rsid w:val="007F44F0"/>
    <w:rsid w:val="007F4BB7"/>
    <w:rsid w:val="007F4E33"/>
    <w:rsid w:val="007F50AE"/>
    <w:rsid w:val="007F51AC"/>
    <w:rsid w:val="007F55DF"/>
    <w:rsid w:val="007F5D8A"/>
    <w:rsid w:val="007F6049"/>
    <w:rsid w:val="007F60CC"/>
    <w:rsid w:val="007F6508"/>
    <w:rsid w:val="007F69D6"/>
    <w:rsid w:val="007F6E31"/>
    <w:rsid w:val="007F6EB9"/>
    <w:rsid w:val="007F6FEF"/>
    <w:rsid w:val="007F74C7"/>
    <w:rsid w:val="007F7801"/>
    <w:rsid w:val="007F7873"/>
    <w:rsid w:val="007F7A63"/>
    <w:rsid w:val="007F7E6E"/>
    <w:rsid w:val="008001CE"/>
    <w:rsid w:val="00800256"/>
    <w:rsid w:val="0080038D"/>
    <w:rsid w:val="00800506"/>
    <w:rsid w:val="00800891"/>
    <w:rsid w:val="00800943"/>
    <w:rsid w:val="00800A71"/>
    <w:rsid w:val="00801084"/>
    <w:rsid w:val="00801216"/>
    <w:rsid w:val="008012A0"/>
    <w:rsid w:val="008012CC"/>
    <w:rsid w:val="008014FD"/>
    <w:rsid w:val="0080153E"/>
    <w:rsid w:val="00801655"/>
    <w:rsid w:val="00801940"/>
    <w:rsid w:val="00801992"/>
    <w:rsid w:val="00801BDE"/>
    <w:rsid w:val="00802251"/>
    <w:rsid w:val="00802331"/>
    <w:rsid w:val="008024C4"/>
    <w:rsid w:val="008024EF"/>
    <w:rsid w:val="0080251A"/>
    <w:rsid w:val="0080288A"/>
    <w:rsid w:val="00802A3B"/>
    <w:rsid w:val="00802B69"/>
    <w:rsid w:val="00802FEC"/>
    <w:rsid w:val="008033FF"/>
    <w:rsid w:val="008034F3"/>
    <w:rsid w:val="008034F5"/>
    <w:rsid w:val="00803700"/>
    <w:rsid w:val="008038F4"/>
    <w:rsid w:val="00804C0E"/>
    <w:rsid w:val="00804FDD"/>
    <w:rsid w:val="00805253"/>
    <w:rsid w:val="00806033"/>
    <w:rsid w:val="008063A3"/>
    <w:rsid w:val="008064B2"/>
    <w:rsid w:val="00806632"/>
    <w:rsid w:val="00806866"/>
    <w:rsid w:val="0080686A"/>
    <w:rsid w:val="00806B4E"/>
    <w:rsid w:val="00806E6A"/>
    <w:rsid w:val="00806F6F"/>
    <w:rsid w:val="008070D3"/>
    <w:rsid w:val="00807248"/>
    <w:rsid w:val="008073E4"/>
    <w:rsid w:val="00807C00"/>
    <w:rsid w:val="00807C0B"/>
    <w:rsid w:val="00807CB4"/>
    <w:rsid w:val="00807DBE"/>
    <w:rsid w:val="00807F93"/>
    <w:rsid w:val="0081012F"/>
    <w:rsid w:val="00810149"/>
    <w:rsid w:val="00810295"/>
    <w:rsid w:val="008102BA"/>
    <w:rsid w:val="008103A9"/>
    <w:rsid w:val="00810A7A"/>
    <w:rsid w:val="00810CD1"/>
    <w:rsid w:val="00810E1F"/>
    <w:rsid w:val="0081104E"/>
    <w:rsid w:val="008111AA"/>
    <w:rsid w:val="0081134E"/>
    <w:rsid w:val="008114C5"/>
    <w:rsid w:val="0081153C"/>
    <w:rsid w:val="00811A02"/>
    <w:rsid w:val="00811AFB"/>
    <w:rsid w:val="00811D1C"/>
    <w:rsid w:val="00811D65"/>
    <w:rsid w:val="0081260F"/>
    <w:rsid w:val="00812643"/>
    <w:rsid w:val="0081264B"/>
    <w:rsid w:val="0081293A"/>
    <w:rsid w:val="00812B11"/>
    <w:rsid w:val="00812CC8"/>
    <w:rsid w:val="00812D11"/>
    <w:rsid w:val="00812D36"/>
    <w:rsid w:val="00812F0F"/>
    <w:rsid w:val="00812FFA"/>
    <w:rsid w:val="0081318C"/>
    <w:rsid w:val="00813A0F"/>
    <w:rsid w:val="00813C94"/>
    <w:rsid w:val="00813CF1"/>
    <w:rsid w:val="00813DFC"/>
    <w:rsid w:val="00814394"/>
    <w:rsid w:val="0081467A"/>
    <w:rsid w:val="00814832"/>
    <w:rsid w:val="008153DC"/>
    <w:rsid w:val="008154C5"/>
    <w:rsid w:val="008158C0"/>
    <w:rsid w:val="00815B45"/>
    <w:rsid w:val="00815BD4"/>
    <w:rsid w:val="00816330"/>
    <w:rsid w:val="00816575"/>
    <w:rsid w:val="008171B2"/>
    <w:rsid w:val="00817314"/>
    <w:rsid w:val="008177BD"/>
    <w:rsid w:val="00817BAE"/>
    <w:rsid w:val="00817DA1"/>
    <w:rsid w:val="0082000D"/>
    <w:rsid w:val="00820087"/>
    <w:rsid w:val="0082030A"/>
    <w:rsid w:val="00820353"/>
    <w:rsid w:val="0082049C"/>
    <w:rsid w:val="00820524"/>
    <w:rsid w:val="00821563"/>
    <w:rsid w:val="00821698"/>
    <w:rsid w:val="00821771"/>
    <w:rsid w:val="00821782"/>
    <w:rsid w:val="00821814"/>
    <w:rsid w:val="00821BCB"/>
    <w:rsid w:val="00821D29"/>
    <w:rsid w:val="008223C0"/>
    <w:rsid w:val="0082263D"/>
    <w:rsid w:val="008228AE"/>
    <w:rsid w:val="008228D1"/>
    <w:rsid w:val="00822BD7"/>
    <w:rsid w:val="00822BDB"/>
    <w:rsid w:val="00822F6F"/>
    <w:rsid w:val="00823332"/>
    <w:rsid w:val="00823A22"/>
    <w:rsid w:val="00823A53"/>
    <w:rsid w:val="0082414C"/>
    <w:rsid w:val="008246DC"/>
    <w:rsid w:val="0082486F"/>
    <w:rsid w:val="0082496A"/>
    <w:rsid w:val="008250E6"/>
    <w:rsid w:val="00825368"/>
    <w:rsid w:val="00825A87"/>
    <w:rsid w:val="00825C1C"/>
    <w:rsid w:val="00825E3F"/>
    <w:rsid w:val="00826116"/>
    <w:rsid w:val="008265D4"/>
    <w:rsid w:val="008268C0"/>
    <w:rsid w:val="008269D0"/>
    <w:rsid w:val="00826AB8"/>
    <w:rsid w:val="00826B4A"/>
    <w:rsid w:val="00826DD9"/>
    <w:rsid w:val="00826EE5"/>
    <w:rsid w:val="008274F2"/>
    <w:rsid w:val="008278B6"/>
    <w:rsid w:val="0082797C"/>
    <w:rsid w:val="00827C4A"/>
    <w:rsid w:val="00827C86"/>
    <w:rsid w:val="008300C5"/>
    <w:rsid w:val="008303F1"/>
    <w:rsid w:val="0083045E"/>
    <w:rsid w:val="0083055C"/>
    <w:rsid w:val="00830686"/>
    <w:rsid w:val="00830D58"/>
    <w:rsid w:val="00830DF8"/>
    <w:rsid w:val="00830E6D"/>
    <w:rsid w:val="00831229"/>
    <w:rsid w:val="0083159D"/>
    <w:rsid w:val="008317E4"/>
    <w:rsid w:val="008320CF"/>
    <w:rsid w:val="0083244F"/>
    <w:rsid w:val="00832A9A"/>
    <w:rsid w:val="00832C52"/>
    <w:rsid w:val="00833483"/>
    <w:rsid w:val="008335B0"/>
    <w:rsid w:val="0083363C"/>
    <w:rsid w:val="00833665"/>
    <w:rsid w:val="008338B8"/>
    <w:rsid w:val="008341CF"/>
    <w:rsid w:val="00834255"/>
    <w:rsid w:val="0083464E"/>
    <w:rsid w:val="008346C9"/>
    <w:rsid w:val="008347C4"/>
    <w:rsid w:val="00834889"/>
    <w:rsid w:val="00834AAE"/>
    <w:rsid w:val="00834BB9"/>
    <w:rsid w:val="00835894"/>
    <w:rsid w:val="00835909"/>
    <w:rsid w:val="0083599E"/>
    <w:rsid w:val="008359F1"/>
    <w:rsid w:val="00835DB3"/>
    <w:rsid w:val="00835F1A"/>
    <w:rsid w:val="008365F9"/>
    <w:rsid w:val="008366B3"/>
    <w:rsid w:val="00836B0F"/>
    <w:rsid w:val="00837796"/>
    <w:rsid w:val="00837846"/>
    <w:rsid w:val="008379EC"/>
    <w:rsid w:val="00837AA6"/>
    <w:rsid w:val="00837B2C"/>
    <w:rsid w:val="008401E1"/>
    <w:rsid w:val="0084067B"/>
    <w:rsid w:val="00840C27"/>
    <w:rsid w:val="00840CAA"/>
    <w:rsid w:val="0084192A"/>
    <w:rsid w:val="0084196C"/>
    <w:rsid w:val="0084230A"/>
    <w:rsid w:val="008423A3"/>
    <w:rsid w:val="008423FB"/>
    <w:rsid w:val="00842488"/>
    <w:rsid w:val="0084248A"/>
    <w:rsid w:val="008425F0"/>
    <w:rsid w:val="00842D9F"/>
    <w:rsid w:val="00842EE4"/>
    <w:rsid w:val="00843064"/>
    <w:rsid w:val="008431E6"/>
    <w:rsid w:val="00843633"/>
    <w:rsid w:val="008437F4"/>
    <w:rsid w:val="008438B3"/>
    <w:rsid w:val="00843D14"/>
    <w:rsid w:val="00844123"/>
    <w:rsid w:val="00844254"/>
    <w:rsid w:val="00844587"/>
    <w:rsid w:val="00844895"/>
    <w:rsid w:val="00844CD3"/>
    <w:rsid w:val="00844D84"/>
    <w:rsid w:val="008457DF"/>
    <w:rsid w:val="0084597E"/>
    <w:rsid w:val="00845EEE"/>
    <w:rsid w:val="00846196"/>
    <w:rsid w:val="00846490"/>
    <w:rsid w:val="00846BD3"/>
    <w:rsid w:val="008472BC"/>
    <w:rsid w:val="008501B4"/>
    <w:rsid w:val="0085046B"/>
    <w:rsid w:val="0085074A"/>
    <w:rsid w:val="0085098C"/>
    <w:rsid w:val="00850E2A"/>
    <w:rsid w:val="00851298"/>
    <w:rsid w:val="00851998"/>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2E4"/>
    <w:rsid w:val="00855323"/>
    <w:rsid w:val="008553FE"/>
    <w:rsid w:val="00855CA4"/>
    <w:rsid w:val="00855E1A"/>
    <w:rsid w:val="00855E54"/>
    <w:rsid w:val="0085604F"/>
    <w:rsid w:val="008562B7"/>
    <w:rsid w:val="00856621"/>
    <w:rsid w:val="0085665F"/>
    <w:rsid w:val="00856AA7"/>
    <w:rsid w:val="00856F53"/>
    <w:rsid w:val="00856FFB"/>
    <w:rsid w:val="00857037"/>
    <w:rsid w:val="008574F2"/>
    <w:rsid w:val="00857C59"/>
    <w:rsid w:val="0086011B"/>
    <w:rsid w:val="00860127"/>
    <w:rsid w:val="008601B1"/>
    <w:rsid w:val="008608F4"/>
    <w:rsid w:val="00861763"/>
    <w:rsid w:val="00861AE8"/>
    <w:rsid w:val="0086292A"/>
    <w:rsid w:val="0086295D"/>
    <w:rsid w:val="00862A64"/>
    <w:rsid w:val="00863757"/>
    <w:rsid w:val="00863850"/>
    <w:rsid w:val="00863895"/>
    <w:rsid w:val="008639E5"/>
    <w:rsid w:val="00863ED6"/>
    <w:rsid w:val="00863F00"/>
    <w:rsid w:val="008640F1"/>
    <w:rsid w:val="00864901"/>
    <w:rsid w:val="00864A17"/>
    <w:rsid w:val="00864AD5"/>
    <w:rsid w:val="00864B47"/>
    <w:rsid w:val="00864E32"/>
    <w:rsid w:val="00864F59"/>
    <w:rsid w:val="00865A76"/>
    <w:rsid w:val="008662BF"/>
    <w:rsid w:val="008662DF"/>
    <w:rsid w:val="0086686A"/>
    <w:rsid w:val="00866ABB"/>
    <w:rsid w:val="00866F14"/>
    <w:rsid w:val="0086701E"/>
    <w:rsid w:val="00867023"/>
    <w:rsid w:val="008672D7"/>
    <w:rsid w:val="00867431"/>
    <w:rsid w:val="00867C70"/>
    <w:rsid w:val="00867D5F"/>
    <w:rsid w:val="00867E18"/>
    <w:rsid w:val="00870449"/>
    <w:rsid w:val="008707BF"/>
    <w:rsid w:val="00870C38"/>
    <w:rsid w:val="00870ECE"/>
    <w:rsid w:val="00871027"/>
    <w:rsid w:val="008710B7"/>
    <w:rsid w:val="008711F6"/>
    <w:rsid w:val="00871694"/>
    <w:rsid w:val="00871846"/>
    <w:rsid w:val="00871ABC"/>
    <w:rsid w:val="0087200B"/>
    <w:rsid w:val="00872135"/>
    <w:rsid w:val="008722E7"/>
    <w:rsid w:val="008724DA"/>
    <w:rsid w:val="00872833"/>
    <w:rsid w:val="00872DFC"/>
    <w:rsid w:val="00872E27"/>
    <w:rsid w:val="00873533"/>
    <w:rsid w:val="00873650"/>
    <w:rsid w:val="0087375E"/>
    <w:rsid w:val="00873979"/>
    <w:rsid w:val="00873B47"/>
    <w:rsid w:val="00873E0A"/>
    <w:rsid w:val="008741CB"/>
    <w:rsid w:val="008741F9"/>
    <w:rsid w:val="00874207"/>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C3C"/>
    <w:rsid w:val="00877065"/>
    <w:rsid w:val="008770D0"/>
    <w:rsid w:val="00877131"/>
    <w:rsid w:val="00877167"/>
    <w:rsid w:val="00877219"/>
    <w:rsid w:val="008773BD"/>
    <w:rsid w:val="00877452"/>
    <w:rsid w:val="008777D9"/>
    <w:rsid w:val="00877C98"/>
    <w:rsid w:val="00880377"/>
    <w:rsid w:val="0088075F"/>
    <w:rsid w:val="00880AA6"/>
    <w:rsid w:val="00880BF8"/>
    <w:rsid w:val="008813DD"/>
    <w:rsid w:val="00881569"/>
    <w:rsid w:val="00881786"/>
    <w:rsid w:val="00881C6E"/>
    <w:rsid w:val="00881EF2"/>
    <w:rsid w:val="00882098"/>
    <w:rsid w:val="008820F0"/>
    <w:rsid w:val="008821EB"/>
    <w:rsid w:val="00882205"/>
    <w:rsid w:val="008823BF"/>
    <w:rsid w:val="00882468"/>
    <w:rsid w:val="0088257B"/>
    <w:rsid w:val="00882A38"/>
    <w:rsid w:val="00882A7F"/>
    <w:rsid w:val="00882B48"/>
    <w:rsid w:val="00882BC9"/>
    <w:rsid w:val="00882BD8"/>
    <w:rsid w:val="00882FDD"/>
    <w:rsid w:val="00883010"/>
    <w:rsid w:val="00883043"/>
    <w:rsid w:val="00883143"/>
    <w:rsid w:val="00883DAE"/>
    <w:rsid w:val="00883E8B"/>
    <w:rsid w:val="00883EA1"/>
    <w:rsid w:val="00883F4A"/>
    <w:rsid w:val="008845CD"/>
    <w:rsid w:val="008846F3"/>
    <w:rsid w:val="00884A64"/>
    <w:rsid w:val="00885056"/>
    <w:rsid w:val="00885E2C"/>
    <w:rsid w:val="00886601"/>
    <w:rsid w:val="008873C8"/>
    <w:rsid w:val="00887515"/>
    <w:rsid w:val="00887849"/>
    <w:rsid w:val="0088799A"/>
    <w:rsid w:val="00890079"/>
    <w:rsid w:val="00890303"/>
    <w:rsid w:val="00890498"/>
    <w:rsid w:val="008907CA"/>
    <w:rsid w:val="00890C3C"/>
    <w:rsid w:val="008910EC"/>
    <w:rsid w:val="00891334"/>
    <w:rsid w:val="0089135C"/>
    <w:rsid w:val="00891A6C"/>
    <w:rsid w:val="00891AC5"/>
    <w:rsid w:val="00891DCE"/>
    <w:rsid w:val="00892289"/>
    <w:rsid w:val="00892472"/>
    <w:rsid w:val="008924A6"/>
    <w:rsid w:val="0089261F"/>
    <w:rsid w:val="00892CE4"/>
    <w:rsid w:val="00892D7C"/>
    <w:rsid w:val="00892D95"/>
    <w:rsid w:val="0089300E"/>
    <w:rsid w:val="00893535"/>
    <w:rsid w:val="008938AA"/>
    <w:rsid w:val="00893973"/>
    <w:rsid w:val="00893A85"/>
    <w:rsid w:val="00893C53"/>
    <w:rsid w:val="00893F65"/>
    <w:rsid w:val="008947C3"/>
    <w:rsid w:val="00894861"/>
    <w:rsid w:val="008948DE"/>
    <w:rsid w:val="00894B0A"/>
    <w:rsid w:val="00894E98"/>
    <w:rsid w:val="0089500F"/>
    <w:rsid w:val="008952F8"/>
    <w:rsid w:val="00895F57"/>
    <w:rsid w:val="008960F2"/>
    <w:rsid w:val="00896477"/>
    <w:rsid w:val="008964BD"/>
    <w:rsid w:val="008966FC"/>
    <w:rsid w:val="00896A00"/>
    <w:rsid w:val="00896F76"/>
    <w:rsid w:val="00897138"/>
    <w:rsid w:val="00897176"/>
    <w:rsid w:val="0089736A"/>
    <w:rsid w:val="00897392"/>
    <w:rsid w:val="008975C1"/>
    <w:rsid w:val="0089760E"/>
    <w:rsid w:val="008979BE"/>
    <w:rsid w:val="00897A6D"/>
    <w:rsid w:val="008A01A0"/>
    <w:rsid w:val="008A06EB"/>
    <w:rsid w:val="008A08D0"/>
    <w:rsid w:val="008A122E"/>
    <w:rsid w:val="008A136E"/>
    <w:rsid w:val="008A1A53"/>
    <w:rsid w:val="008A1B3F"/>
    <w:rsid w:val="008A1D2F"/>
    <w:rsid w:val="008A2145"/>
    <w:rsid w:val="008A214E"/>
    <w:rsid w:val="008A24FC"/>
    <w:rsid w:val="008A2504"/>
    <w:rsid w:val="008A290D"/>
    <w:rsid w:val="008A295B"/>
    <w:rsid w:val="008A2DE1"/>
    <w:rsid w:val="008A36A8"/>
    <w:rsid w:val="008A3BC4"/>
    <w:rsid w:val="008A3C8F"/>
    <w:rsid w:val="008A4168"/>
    <w:rsid w:val="008A4763"/>
    <w:rsid w:val="008A4E57"/>
    <w:rsid w:val="008A4E69"/>
    <w:rsid w:val="008A5B8A"/>
    <w:rsid w:val="008A5BAE"/>
    <w:rsid w:val="008A5C84"/>
    <w:rsid w:val="008A6F24"/>
    <w:rsid w:val="008A6F62"/>
    <w:rsid w:val="008A7591"/>
    <w:rsid w:val="008A79B8"/>
    <w:rsid w:val="008A7DC7"/>
    <w:rsid w:val="008A7E94"/>
    <w:rsid w:val="008A7EB5"/>
    <w:rsid w:val="008A7EDE"/>
    <w:rsid w:val="008B0D96"/>
    <w:rsid w:val="008B0DF9"/>
    <w:rsid w:val="008B0FBC"/>
    <w:rsid w:val="008B125C"/>
    <w:rsid w:val="008B19B8"/>
    <w:rsid w:val="008B1CA3"/>
    <w:rsid w:val="008B231C"/>
    <w:rsid w:val="008B28DA"/>
    <w:rsid w:val="008B2D66"/>
    <w:rsid w:val="008B3046"/>
    <w:rsid w:val="008B3341"/>
    <w:rsid w:val="008B3351"/>
    <w:rsid w:val="008B3DFE"/>
    <w:rsid w:val="008B4297"/>
    <w:rsid w:val="008B43CB"/>
    <w:rsid w:val="008B4812"/>
    <w:rsid w:val="008B4864"/>
    <w:rsid w:val="008B4B53"/>
    <w:rsid w:val="008B4FAB"/>
    <w:rsid w:val="008B5290"/>
    <w:rsid w:val="008B5317"/>
    <w:rsid w:val="008B579C"/>
    <w:rsid w:val="008B5952"/>
    <w:rsid w:val="008B5A7B"/>
    <w:rsid w:val="008B603E"/>
    <w:rsid w:val="008B621E"/>
    <w:rsid w:val="008B67A8"/>
    <w:rsid w:val="008B6E6A"/>
    <w:rsid w:val="008B7133"/>
    <w:rsid w:val="008B721A"/>
    <w:rsid w:val="008B7BAB"/>
    <w:rsid w:val="008C0164"/>
    <w:rsid w:val="008C0196"/>
    <w:rsid w:val="008C026C"/>
    <w:rsid w:val="008C0287"/>
    <w:rsid w:val="008C0748"/>
    <w:rsid w:val="008C0FDD"/>
    <w:rsid w:val="008C13A6"/>
    <w:rsid w:val="008C1853"/>
    <w:rsid w:val="008C185A"/>
    <w:rsid w:val="008C1B02"/>
    <w:rsid w:val="008C1D50"/>
    <w:rsid w:val="008C1EE7"/>
    <w:rsid w:val="008C1FB6"/>
    <w:rsid w:val="008C26EE"/>
    <w:rsid w:val="008C2B96"/>
    <w:rsid w:val="008C30CA"/>
    <w:rsid w:val="008C39A5"/>
    <w:rsid w:val="008C3B5D"/>
    <w:rsid w:val="008C426A"/>
    <w:rsid w:val="008C4B25"/>
    <w:rsid w:val="008C5BCB"/>
    <w:rsid w:val="008C5E0A"/>
    <w:rsid w:val="008C65AF"/>
    <w:rsid w:val="008C691D"/>
    <w:rsid w:val="008C69C0"/>
    <w:rsid w:val="008C6DB5"/>
    <w:rsid w:val="008C6E2F"/>
    <w:rsid w:val="008C7174"/>
    <w:rsid w:val="008C7979"/>
    <w:rsid w:val="008C7FCD"/>
    <w:rsid w:val="008D0323"/>
    <w:rsid w:val="008D0439"/>
    <w:rsid w:val="008D0541"/>
    <w:rsid w:val="008D0650"/>
    <w:rsid w:val="008D0733"/>
    <w:rsid w:val="008D079D"/>
    <w:rsid w:val="008D086C"/>
    <w:rsid w:val="008D0AC4"/>
    <w:rsid w:val="008D0FFD"/>
    <w:rsid w:val="008D1006"/>
    <w:rsid w:val="008D15F2"/>
    <w:rsid w:val="008D1734"/>
    <w:rsid w:val="008D1AF5"/>
    <w:rsid w:val="008D1F43"/>
    <w:rsid w:val="008D28F2"/>
    <w:rsid w:val="008D299A"/>
    <w:rsid w:val="008D2D28"/>
    <w:rsid w:val="008D2FDF"/>
    <w:rsid w:val="008D3C05"/>
    <w:rsid w:val="008D3C2D"/>
    <w:rsid w:val="008D4254"/>
    <w:rsid w:val="008D48BD"/>
    <w:rsid w:val="008D4EDE"/>
    <w:rsid w:val="008D51CF"/>
    <w:rsid w:val="008D56F8"/>
    <w:rsid w:val="008D590B"/>
    <w:rsid w:val="008D6084"/>
    <w:rsid w:val="008D6233"/>
    <w:rsid w:val="008D6298"/>
    <w:rsid w:val="008D62B7"/>
    <w:rsid w:val="008D6401"/>
    <w:rsid w:val="008D68B3"/>
    <w:rsid w:val="008D6AC4"/>
    <w:rsid w:val="008D6B1F"/>
    <w:rsid w:val="008D70DE"/>
    <w:rsid w:val="008D724B"/>
    <w:rsid w:val="008D794B"/>
    <w:rsid w:val="008D79AF"/>
    <w:rsid w:val="008D7C31"/>
    <w:rsid w:val="008E00A7"/>
    <w:rsid w:val="008E0233"/>
    <w:rsid w:val="008E02EB"/>
    <w:rsid w:val="008E0440"/>
    <w:rsid w:val="008E06EC"/>
    <w:rsid w:val="008E0811"/>
    <w:rsid w:val="008E089B"/>
    <w:rsid w:val="008E0F52"/>
    <w:rsid w:val="008E10CA"/>
    <w:rsid w:val="008E138B"/>
    <w:rsid w:val="008E1510"/>
    <w:rsid w:val="008E192B"/>
    <w:rsid w:val="008E1B31"/>
    <w:rsid w:val="008E2078"/>
    <w:rsid w:val="008E2081"/>
    <w:rsid w:val="008E2686"/>
    <w:rsid w:val="008E269F"/>
    <w:rsid w:val="008E294E"/>
    <w:rsid w:val="008E2A7F"/>
    <w:rsid w:val="008E3039"/>
    <w:rsid w:val="008E352E"/>
    <w:rsid w:val="008E3674"/>
    <w:rsid w:val="008E4226"/>
    <w:rsid w:val="008E42DC"/>
    <w:rsid w:val="008E4884"/>
    <w:rsid w:val="008E4B58"/>
    <w:rsid w:val="008E4C63"/>
    <w:rsid w:val="008E4D93"/>
    <w:rsid w:val="008E508F"/>
    <w:rsid w:val="008E5443"/>
    <w:rsid w:val="008E5468"/>
    <w:rsid w:val="008E54A0"/>
    <w:rsid w:val="008E5A9A"/>
    <w:rsid w:val="008E6308"/>
    <w:rsid w:val="008E6364"/>
    <w:rsid w:val="008E67F2"/>
    <w:rsid w:val="008E6A64"/>
    <w:rsid w:val="008E6B07"/>
    <w:rsid w:val="008E6D91"/>
    <w:rsid w:val="008E7262"/>
    <w:rsid w:val="008E73D2"/>
    <w:rsid w:val="008E73D6"/>
    <w:rsid w:val="008E7529"/>
    <w:rsid w:val="008E790F"/>
    <w:rsid w:val="008E7B06"/>
    <w:rsid w:val="008F00F6"/>
    <w:rsid w:val="008F044A"/>
    <w:rsid w:val="008F0487"/>
    <w:rsid w:val="008F05ED"/>
    <w:rsid w:val="008F0797"/>
    <w:rsid w:val="008F083E"/>
    <w:rsid w:val="008F0B52"/>
    <w:rsid w:val="008F0BA6"/>
    <w:rsid w:val="008F0BEE"/>
    <w:rsid w:val="008F0C52"/>
    <w:rsid w:val="008F0D35"/>
    <w:rsid w:val="008F0D51"/>
    <w:rsid w:val="008F1090"/>
    <w:rsid w:val="008F124D"/>
    <w:rsid w:val="008F130D"/>
    <w:rsid w:val="008F14E3"/>
    <w:rsid w:val="008F17FC"/>
    <w:rsid w:val="008F1B81"/>
    <w:rsid w:val="008F1B8F"/>
    <w:rsid w:val="008F2048"/>
    <w:rsid w:val="008F22E4"/>
    <w:rsid w:val="008F24A8"/>
    <w:rsid w:val="008F29EA"/>
    <w:rsid w:val="008F2BD7"/>
    <w:rsid w:val="008F2FEA"/>
    <w:rsid w:val="008F385E"/>
    <w:rsid w:val="008F3D17"/>
    <w:rsid w:val="008F3F90"/>
    <w:rsid w:val="008F40B8"/>
    <w:rsid w:val="008F4500"/>
    <w:rsid w:val="008F4B01"/>
    <w:rsid w:val="008F4E2E"/>
    <w:rsid w:val="008F4F2B"/>
    <w:rsid w:val="008F522D"/>
    <w:rsid w:val="008F5270"/>
    <w:rsid w:val="008F52AC"/>
    <w:rsid w:val="008F5784"/>
    <w:rsid w:val="008F5F63"/>
    <w:rsid w:val="008F62E5"/>
    <w:rsid w:val="008F6B7D"/>
    <w:rsid w:val="008F6D14"/>
    <w:rsid w:val="008F73C7"/>
    <w:rsid w:val="008F7722"/>
    <w:rsid w:val="008F782D"/>
    <w:rsid w:val="008F7E53"/>
    <w:rsid w:val="00900584"/>
    <w:rsid w:val="00901790"/>
    <w:rsid w:val="0090188E"/>
    <w:rsid w:val="009019FE"/>
    <w:rsid w:val="00901DA6"/>
    <w:rsid w:val="00901E66"/>
    <w:rsid w:val="00901FDF"/>
    <w:rsid w:val="00902032"/>
    <w:rsid w:val="009027DC"/>
    <w:rsid w:val="00902C51"/>
    <w:rsid w:val="00902DA9"/>
    <w:rsid w:val="00902FFB"/>
    <w:rsid w:val="00903310"/>
    <w:rsid w:val="009035C0"/>
    <w:rsid w:val="009038BC"/>
    <w:rsid w:val="009038EC"/>
    <w:rsid w:val="009039A9"/>
    <w:rsid w:val="00903C34"/>
    <w:rsid w:val="00903C8E"/>
    <w:rsid w:val="00903F60"/>
    <w:rsid w:val="009042D9"/>
    <w:rsid w:val="00904F66"/>
    <w:rsid w:val="009054B6"/>
    <w:rsid w:val="009056BB"/>
    <w:rsid w:val="00905C88"/>
    <w:rsid w:val="00906353"/>
    <w:rsid w:val="00906617"/>
    <w:rsid w:val="009066F2"/>
    <w:rsid w:val="00906FFE"/>
    <w:rsid w:val="0090735C"/>
    <w:rsid w:val="009075DC"/>
    <w:rsid w:val="00907829"/>
    <w:rsid w:val="00907B61"/>
    <w:rsid w:val="00907C99"/>
    <w:rsid w:val="00907E21"/>
    <w:rsid w:val="00910010"/>
    <w:rsid w:val="009100B8"/>
    <w:rsid w:val="00910319"/>
    <w:rsid w:val="00910415"/>
    <w:rsid w:val="009105D7"/>
    <w:rsid w:val="00910731"/>
    <w:rsid w:val="00910ED6"/>
    <w:rsid w:val="00911273"/>
    <w:rsid w:val="00911498"/>
    <w:rsid w:val="00911C49"/>
    <w:rsid w:val="00911F8F"/>
    <w:rsid w:val="0091208D"/>
    <w:rsid w:val="009120BB"/>
    <w:rsid w:val="0091212E"/>
    <w:rsid w:val="00912202"/>
    <w:rsid w:val="009123B5"/>
    <w:rsid w:val="0091244E"/>
    <w:rsid w:val="00912527"/>
    <w:rsid w:val="0091276F"/>
    <w:rsid w:val="00912F23"/>
    <w:rsid w:val="00913066"/>
    <w:rsid w:val="009132DE"/>
    <w:rsid w:val="00913503"/>
    <w:rsid w:val="00913540"/>
    <w:rsid w:val="009137F2"/>
    <w:rsid w:val="009138E9"/>
    <w:rsid w:val="00913ACB"/>
    <w:rsid w:val="00913CE0"/>
    <w:rsid w:val="00914149"/>
    <w:rsid w:val="009146E3"/>
    <w:rsid w:val="009146FE"/>
    <w:rsid w:val="00914ADD"/>
    <w:rsid w:val="00914B5B"/>
    <w:rsid w:val="00914F98"/>
    <w:rsid w:val="00914FA7"/>
    <w:rsid w:val="00915083"/>
    <w:rsid w:val="009151D7"/>
    <w:rsid w:val="009155A5"/>
    <w:rsid w:val="009157D4"/>
    <w:rsid w:val="00915A7F"/>
    <w:rsid w:val="00915B81"/>
    <w:rsid w:val="00915DA5"/>
    <w:rsid w:val="009161C9"/>
    <w:rsid w:val="00916320"/>
    <w:rsid w:val="00916575"/>
    <w:rsid w:val="00916ABB"/>
    <w:rsid w:val="0091793A"/>
    <w:rsid w:val="00917AF4"/>
    <w:rsid w:val="0092017D"/>
    <w:rsid w:val="00920208"/>
    <w:rsid w:val="00920384"/>
    <w:rsid w:val="009203DA"/>
    <w:rsid w:val="009205FA"/>
    <w:rsid w:val="0092077A"/>
    <w:rsid w:val="00920BE6"/>
    <w:rsid w:val="00920CBD"/>
    <w:rsid w:val="00920F18"/>
    <w:rsid w:val="009213D4"/>
    <w:rsid w:val="00921563"/>
    <w:rsid w:val="0092163B"/>
    <w:rsid w:val="0092184E"/>
    <w:rsid w:val="0092200B"/>
    <w:rsid w:val="0092205E"/>
    <w:rsid w:val="0092229F"/>
    <w:rsid w:val="0092231C"/>
    <w:rsid w:val="00922362"/>
    <w:rsid w:val="009228DE"/>
    <w:rsid w:val="00922C34"/>
    <w:rsid w:val="009235AE"/>
    <w:rsid w:val="009237CD"/>
    <w:rsid w:val="00923C5B"/>
    <w:rsid w:val="00923D63"/>
    <w:rsid w:val="00923ECD"/>
    <w:rsid w:val="00924006"/>
    <w:rsid w:val="009244CE"/>
    <w:rsid w:val="009247B8"/>
    <w:rsid w:val="00924D08"/>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30208"/>
    <w:rsid w:val="00930348"/>
    <w:rsid w:val="00930667"/>
    <w:rsid w:val="0093069F"/>
    <w:rsid w:val="009309FC"/>
    <w:rsid w:val="00930B62"/>
    <w:rsid w:val="00930BA3"/>
    <w:rsid w:val="009313B9"/>
    <w:rsid w:val="00931423"/>
    <w:rsid w:val="00931FCA"/>
    <w:rsid w:val="00932228"/>
    <w:rsid w:val="00932747"/>
    <w:rsid w:val="0093299B"/>
    <w:rsid w:val="00932A58"/>
    <w:rsid w:val="00932A96"/>
    <w:rsid w:val="00932E2D"/>
    <w:rsid w:val="00932F2D"/>
    <w:rsid w:val="00933281"/>
    <w:rsid w:val="009332F8"/>
    <w:rsid w:val="009338DF"/>
    <w:rsid w:val="00933AD4"/>
    <w:rsid w:val="00933EA5"/>
    <w:rsid w:val="00933F16"/>
    <w:rsid w:val="00933FB6"/>
    <w:rsid w:val="009345B6"/>
    <w:rsid w:val="009347F2"/>
    <w:rsid w:val="00934F1B"/>
    <w:rsid w:val="00935094"/>
    <w:rsid w:val="009351C2"/>
    <w:rsid w:val="00935207"/>
    <w:rsid w:val="009357BD"/>
    <w:rsid w:val="00935D88"/>
    <w:rsid w:val="00936033"/>
    <w:rsid w:val="00936112"/>
    <w:rsid w:val="00936332"/>
    <w:rsid w:val="009366F2"/>
    <w:rsid w:val="00936A54"/>
    <w:rsid w:val="00936F38"/>
    <w:rsid w:val="009403EB"/>
    <w:rsid w:val="00940630"/>
    <w:rsid w:val="0094080E"/>
    <w:rsid w:val="009408EA"/>
    <w:rsid w:val="009409DD"/>
    <w:rsid w:val="00940B8A"/>
    <w:rsid w:val="00940BD1"/>
    <w:rsid w:val="00940DB2"/>
    <w:rsid w:val="0094114C"/>
    <w:rsid w:val="00941378"/>
    <w:rsid w:val="0094140F"/>
    <w:rsid w:val="00941726"/>
    <w:rsid w:val="009419F5"/>
    <w:rsid w:val="00941A4D"/>
    <w:rsid w:val="00941A60"/>
    <w:rsid w:val="00941D55"/>
    <w:rsid w:val="00941F1A"/>
    <w:rsid w:val="009423F3"/>
    <w:rsid w:val="00942894"/>
    <w:rsid w:val="00942A89"/>
    <w:rsid w:val="00942AB0"/>
    <w:rsid w:val="00942E44"/>
    <w:rsid w:val="00942E4D"/>
    <w:rsid w:val="009431F3"/>
    <w:rsid w:val="0094340B"/>
    <w:rsid w:val="009435D7"/>
    <w:rsid w:val="0094367C"/>
    <w:rsid w:val="00943BEF"/>
    <w:rsid w:val="00943F34"/>
    <w:rsid w:val="0094419E"/>
    <w:rsid w:val="009441CC"/>
    <w:rsid w:val="009444BF"/>
    <w:rsid w:val="009444DC"/>
    <w:rsid w:val="00944B02"/>
    <w:rsid w:val="00944FC6"/>
    <w:rsid w:val="00945005"/>
    <w:rsid w:val="009456A8"/>
    <w:rsid w:val="00945940"/>
    <w:rsid w:val="00945C32"/>
    <w:rsid w:val="00946066"/>
    <w:rsid w:val="009464F0"/>
    <w:rsid w:val="00946920"/>
    <w:rsid w:val="00946A82"/>
    <w:rsid w:val="00946D5E"/>
    <w:rsid w:val="00947492"/>
    <w:rsid w:val="00947913"/>
    <w:rsid w:val="00947F1F"/>
    <w:rsid w:val="009509B6"/>
    <w:rsid w:val="00950A03"/>
    <w:rsid w:val="00951335"/>
    <w:rsid w:val="009513BA"/>
    <w:rsid w:val="00951485"/>
    <w:rsid w:val="00951CCC"/>
    <w:rsid w:val="00951E08"/>
    <w:rsid w:val="0095235E"/>
    <w:rsid w:val="0095252E"/>
    <w:rsid w:val="009525AB"/>
    <w:rsid w:val="0095267F"/>
    <w:rsid w:val="0095279B"/>
    <w:rsid w:val="00952B2C"/>
    <w:rsid w:val="00952F50"/>
    <w:rsid w:val="0095354E"/>
    <w:rsid w:val="009536EF"/>
    <w:rsid w:val="00953EFF"/>
    <w:rsid w:val="00954448"/>
    <w:rsid w:val="00954609"/>
    <w:rsid w:val="00954626"/>
    <w:rsid w:val="009551D4"/>
    <w:rsid w:val="009551E5"/>
    <w:rsid w:val="009555F3"/>
    <w:rsid w:val="0095599E"/>
    <w:rsid w:val="00955A4B"/>
    <w:rsid w:val="00955CBC"/>
    <w:rsid w:val="00956175"/>
    <w:rsid w:val="009561C5"/>
    <w:rsid w:val="009568E3"/>
    <w:rsid w:val="00956963"/>
    <w:rsid w:val="00956C1E"/>
    <w:rsid w:val="0095731B"/>
    <w:rsid w:val="00957386"/>
    <w:rsid w:val="00957419"/>
    <w:rsid w:val="009577DF"/>
    <w:rsid w:val="0095787D"/>
    <w:rsid w:val="00957A55"/>
    <w:rsid w:val="00957C61"/>
    <w:rsid w:val="00957E9B"/>
    <w:rsid w:val="0096027B"/>
    <w:rsid w:val="009605B2"/>
    <w:rsid w:val="00960C08"/>
    <w:rsid w:val="00960F4C"/>
    <w:rsid w:val="009612ED"/>
    <w:rsid w:val="0096140B"/>
    <w:rsid w:val="0096169F"/>
    <w:rsid w:val="00961976"/>
    <w:rsid w:val="00961A67"/>
    <w:rsid w:val="00961ACA"/>
    <w:rsid w:val="00961CB4"/>
    <w:rsid w:val="00961CD4"/>
    <w:rsid w:val="00961EA5"/>
    <w:rsid w:val="009624BF"/>
    <w:rsid w:val="009626B6"/>
    <w:rsid w:val="00962E5B"/>
    <w:rsid w:val="0096331E"/>
    <w:rsid w:val="00963461"/>
    <w:rsid w:val="00963677"/>
    <w:rsid w:val="00963961"/>
    <w:rsid w:val="0096397A"/>
    <w:rsid w:val="00963A17"/>
    <w:rsid w:val="00963C7D"/>
    <w:rsid w:val="00964131"/>
    <w:rsid w:val="00964516"/>
    <w:rsid w:val="00964C5C"/>
    <w:rsid w:val="00964D93"/>
    <w:rsid w:val="0096503E"/>
    <w:rsid w:val="0096535F"/>
    <w:rsid w:val="0096537C"/>
    <w:rsid w:val="009653A2"/>
    <w:rsid w:val="009653DE"/>
    <w:rsid w:val="00965436"/>
    <w:rsid w:val="00965517"/>
    <w:rsid w:val="00965543"/>
    <w:rsid w:val="00965AB7"/>
    <w:rsid w:val="00965DCE"/>
    <w:rsid w:val="00965DD2"/>
    <w:rsid w:val="009665BF"/>
    <w:rsid w:val="009665E0"/>
    <w:rsid w:val="00966927"/>
    <w:rsid w:val="00966A2C"/>
    <w:rsid w:val="00966C44"/>
    <w:rsid w:val="00966E1E"/>
    <w:rsid w:val="009671C1"/>
    <w:rsid w:val="00967A97"/>
    <w:rsid w:val="00967D43"/>
    <w:rsid w:val="00967E9A"/>
    <w:rsid w:val="0097014B"/>
    <w:rsid w:val="0097035C"/>
    <w:rsid w:val="00970561"/>
    <w:rsid w:val="00970BD9"/>
    <w:rsid w:val="00971B20"/>
    <w:rsid w:val="00971E41"/>
    <w:rsid w:val="00972586"/>
    <w:rsid w:val="00972753"/>
    <w:rsid w:val="009728F1"/>
    <w:rsid w:val="009728FC"/>
    <w:rsid w:val="00972AC2"/>
    <w:rsid w:val="00972B4D"/>
    <w:rsid w:val="00972BE9"/>
    <w:rsid w:val="00972C6D"/>
    <w:rsid w:val="00972D51"/>
    <w:rsid w:val="00972D93"/>
    <w:rsid w:val="00972E8D"/>
    <w:rsid w:val="00973254"/>
    <w:rsid w:val="0097336B"/>
    <w:rsid w:val="009736C6"/>
    <w:rsid w:val="0097373B"/>
    <w:rsid w:val="009737E7"/>
    <w:rsid w:val="00973A6E"/>
    <w:rsid w:val="00973B6E"/>
    <w:rsid w:val="00973FEA"/>
    <w:rsid w:val="009741B1"/>
    <w:rsid w:val="009741E6"/>
    <w:rsid w:val="0097424E"/>
    <w:rsid w:val="00974322"/>
    <w:rsid w:val="00974AB3"/>
    <w:rsid w:val="00974B54"/>
    <w:rsid w:val="00974CFF"/>
    <w:rsid w:val="0097519A"/>
    <w:rsid w:val="009756A6"/>
    <w:rsid w:val="009756D3"/>
    <w:rsid w:val="0097574E"/>
    <w:rsid w:val="009757CB"/>
    <w:rsid w:val="009761EB"/>
    <w:rsid w:val="00976489"/>
    <w:rsid w:val="009767D2"/>
    <w:rsid w:val="00976D75"/>
    <w:rsid w:val="00976E19"/>
    <w:rsid w:val="009770A9"/>
    <w:rsid w:val="009770FB"/>
    <w:rsid w:val="00977359"/>
    <w:rsid w:val="00977540"/>
    <w:rsid w:val="009775D6"/>
    <w:rsid w:val="00977940"/>
    <w:rsid w:val="009807F9"/>
    <w:rsid w:val="00980CD4"/>
    <w:rsid w:val="00980D1C"/>
    <w:rsid w:val="00981349"/>
    <w:rsid w:val="0098188A"/>
    <w:rsid w:val="00981CD0"/>
    <w:rsid w:val="00981CE5"/>
    <w:rsid w:val="00982865"/>
    <w:rsid w:val="00982E94"/>
    <w:rsid w:val="0098307D"/>
    <w:rsid w:val="009835D0"/>
    <w:rsid w:val="0098360E"/>
    <w:rsid w:val="00983629"/>
    <w:rsid w:val="00983A97"/>
    <w:rsid w:val="00983BC9"/>
    <w:rsid w:val="00983CB0"/>
    <w:rsid w:val="00984153"/>
    <w:rsid w:val="00984AC4"/>
    <w:rsid w:val="009853A1"/>
    <w:rsid w:val="00985500"/>
    <w:rsid w:val="00985E21"/>
    <w:rsid w:val="00985EF7"/>
    <w:rsid w:val="00985F94"/>
    <w:rsid w:val="00986204"/>
    <w:rsid w:val="00986951"/>
    <w:rsid w:val="00986964"/>
    <w:rsid w:val="00986B90"/>
    <w:rsid w:val="00986FB3"/>
    <w:rsid w:val="0098728E"/>
    <w:rsid w:val="0098741E"/>
    <w:rsid w:val="0098756C"/>
    <w:rsid w:val="00987861"/>
    <w:rsid w:val="00987A19"/>
    <w:rsid w:val="00987A20"/>
    <w:rsid w:val="00987B80"/>
    <w:rsid w:val="00987C09"/>
    <w:rsid w:val="00990004"/>
    <w:rsid w:val="00990394"/>
    <w:rsid w:val="009905F8"/>
    <w:rsid w:val="009906A6"/>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EF4"/>
    <w:rsid w:val="00993FB6"/>
    <w:rsid w:val="0099457A"/>
    <w:rsid w:val="00994983"/>
    <w:rsid w:val="00994A61"/>
    <w:rsid w:val="00994B5A"/>
    <w:rsid w:val="00995010"/>
    <w:rsid w:val="0099528E"/>
    <w:rsid w:val="00995A0D"/>
    <w:rsid w:val="00995E9F"/>
    <w:rsid w:val="00995F6E"/>
    <w:rsid w:val="0099613E"/>
    <w:rsid w:val="009962BE"/>
    <w:rsid w:val="00996657"/>
    <w:rsid w:val="009966B3"/>
    <w:rsid w:val="0099681E"/>
    <w:rsid w:val="00996BB4"/>
    <w:rsid w:val="00996F51"/>
    <w:rsid w:val="009973D5"/>
    <w:rsid w:val="00997448"/>
    <w:rsid w:val="00997C4B"/>
    <w:rsid w:val="00997E7E"/>
    <w:rsid w:val="00997EAB"/>
    <w:rsid w:val="009A0299"/>
    <w:rsid w:val="009A0351"/>
    <w:rsid w:val="009A056E"/>
    <w:rsid w:val="009A0589"/>
    <w:rsid w:val="009A0864"/>
    <w:rsid w:val="009A089D"/>
    <w:rsid w:val="009A0DB2"/>
    <w:rsid w:val="009A15C2"/>
    <w:rsid w:val="009A1602"/>
    <w:rsid w:val="009A161E"/>
    <w:rsid w:val="009A16F5"/>
    <w:rsid w:val="009A1A1A"/>
    <w:rsid w:val="009A1E04"/>
    <w:rsid w:val="009A20FD"/>
    <w:rsid w:val="009A221A"/>
    <w:rsid w:val="009A2405"/>
    <w:rsid w:val="009A26BE"/>
    <w:rsid w:val="009A2756"/>
    <w:rsid w:val="009A2D3F"/>
    <w:rsid w:val="009A2E57"/>
    <w:rsid w:val="009A337E"/>
    <w:rsid w:val="009A3A1D"/>
    <w:rsid w:val="009A3DFA"/>
    <w:rsid w:val="009A3F3B"/>
    <w:rsid w:val="009A45AB"/>
    <w:rsid w:val="009A4C85"/>
    <w:rsid w:val="009A4F37"/>
    <w:rsid w:val="009A5061"/>
    <w:rsid w:val="009A50E5"/>
    <w:rsid w:val="009A5357"/>
    <w:rsid w:val="009A5664"/>
    <w:rsid w:val="009A59F0"/>
    <w:rsid w:val="009A5A03"/>
    <w:rsid w:val="009A618D"/>
    <w:rsid w:val="009A638F"/>
    <w:rsid w:val="009A655B"/>
    <w:rsid w:val="009A688B"/>
    <w:rsid w:val="009A714B"/>
    <w:rsid w:val="009A7318"/>
    <w:rsid w:val="009A7727"/>
    <w:rsid w:val="009A792E"/>
    <w:rsid w:val="009A7B9E"/>
    <w:rsid w:val="009B056B"/>
    <w:rsid w:val="009B0A99"/>
    <w:rsid w:val="009B0A9E"/>
    <w:rsid w:val="009B0EE1"/>
    <w:rsid w:val="009B1036"/>
    <w:rsid w:val="009B1043"/>
    <w:rsid w:val="009B1111"/>
    <w:rsid w:val="009B13D9"/>
    <w:rsid w:val="009B1643"/>
    <w:rsid w:val="009B1732"/>
    <w:rsid w:val="009B29A4"/>
    <w:rsid w:val="009B2BE6"/>
    <w:rsid w:val="009B2D23"/>
    <w:rsid w:val="009B3040"/>
    <w:rsid w:val="009B3267"/>
    <w:rsid w:val="009B356B"/>
    <w:rsid w:val="009B40DC"/>
    <w:rsid w:val="009B412C"/>
    <w:rsid w:val="009B41B8"/>
    <w:rsid w:val="009B4757"/>
    <w:rsid w:val="009B571B"/>
    <w:rsid w:val="009B5A40"/>
    <w:rsid w:val="009B5D25"/>
    <w:rsid w:val="009B5FAB"/>
    <w:rsid w:val="009B6228"/>
    <w:rsid w:val="009B630B"/>
    <w:rsid w:val="009B6429"/>
    <w:rsid w:val="009B64E3"/>
    <w:rsid w:val="009B6940"/>
    <w:rsid w:val="009B6D05"/>
    <w:rsid w:val="009B6DC6"/>
    <w:rsid w:val="009B6E87"/>
    <w:rsid w:val="009B6EBD"/>
    <w:rsid w:val="009B718F"/>
    <w:rsid w:val="009B7555"/>
    <w:rsid w:val="009B7A62"/>
    <w:rsid w:val="009B7B57"/>
    <w:rsid w:val="009C004C"/>
    <w:rsid w:val="009C0310"/>
    <w:rsid w:val="009C04B2"/>
    <w:rsid w:val="009C04F0"/>
    <w:rsid w:val="009C0584"/>
    <w:rsid w:val="009C0A84"/>
    <w:rsid w:val="009C0D73"/>
    <w:rsid w:val="009C1059"/>
    <w:rsid w:val="009C2019"/>
    <w:rsid w:val="009C23F0"/>
    <w:rsid w:val="009C28BC"/>
    <w:rsid w:val="009C2BF4"/>
    <w:rsid w:val="009C2DD2"/>
    <w:rsid w:val="009C34D8"/>
    <w:rsid w:val="009C3BF2"/>
    <w:rsid w:val="009C4059"/>
    <w:rsid w:val="009C40C3"/>
    <w:rsid w:val="009C435A"/>
    <w:rsid w:val="009C43B8"/>
    <w:rsid w:val="009C451E"/>
    <w:rsid w:val="009C4890"/>
    <w:rsid w:val="009C4A9D"/>
    <w:rsid w:val="009C4F36"/>
    <w:rsid w:val="009C50D6"/>
    <w:rsid w:val="009C510F"/>
    <w:rsid w:val="009C5180"/>
    <w:rsid w:val="009C5183"/>
    <w:rsid w:val="009C51D5"/>
    <w:rsid w:val="009C5664"/>
    <w:rsid w:val="009C58B5"/>
    <w:rsid w:val="009C5D40"/>
    <w:rsid w:val="009C6511"/>
    <w:rsid w:val="009C6957"/>
    <w:rsid w:val="009C7003"/>
    <w:rsid w:val="009C71DE"/>
    <w:rsid w:val="009C743B"/>
    <w:rsid w:val="009C7676"/>
    <w:rsid w:val="009C7B75"/>
    <w:rsid w:val="009C7D0F"/>
    <w:rsid w:val="009C7D91"/>
    <w:rsid w:val="009D00B0"/>
    <w:rsid w:val="009D0436"/>
    <w:rsid w:val="009D056A"/>
    <w:rsid w:val="009D057B"/>
    <w:rsid w:val="009D081D"/>
    <w:rsid w:val="009D0A20"/>
    <w:rsid w:val="009D0AFE"/>
    <w:rsid w:val="009D0C10"/>
    <w:rsid w:val="009D0D20"/>
    <w:rsid w:val="009D1829"/>
    <w:rsid w:val="009D190C"/>
    <w:rsid w:val="009D1DE9"/>
    <w:rsid w:val="009D241E"/>
    <w:rsid w:val="009D2575"/>
    <w:rsid w:val="009D2690"/>
    <w:rsid w:val="009D286A"/>
    <w:rsid w:val="009D37C3"/>
    <w:rsid w:val="009D3924"/>
    <w:rsid w:val="009D3EBA"/>
    <w:rsid w:val="009D40D4"/>
    <w:rsid w:val="009D414B"/>
    <w:rsid w:val="009D456C"/>
    <w:rsid w:val="009D4F87"/>
    <w:rsid w:val="009D50FF"/>
    <w:rsid w:val="009D510D"/>
    <w:rsid w:val="009D52D2"/>
    <w:rsid w:val="009D5689"/>
    <w:rsid w:val="009D577E"/>
    <w:rsid w:val="009D5CF4"/>
    <w:rsid w:val="009D5D03"/>
    <w:rsid w:val="009D5FE3"/>
    <w:rsid w:val="009D60DE"/>
    <w:rsid w:val="009D6283"/>
    <w:rsid w:val="009D631F"/>
    <w:rsid w:val="009D64B1"/>
    <w:rsid w:val="009D66DC"/>
    <w:rsid w:val="009D75E2"/>
    <w:rsid w:val="009D7765"/>
    <w:rsid w:val="009D78A3"/>
    <w:rsid w:val="009E0015"/>
    <w:rsid w:val="009E016A"/>
    <w:rsid w:val="009E06B4"/>
    <w:rsid w:val="009E0C4B"/>
    <w:rsid w:val="009E1193"/>
    <w:rsid w:val="009E1527"/>
    <w:rsid w:val="009E187A"/>
    <w:rsid w:val="009E1AE9"/>
    <w:rsid w:val="009E1DED"/>
    <w:rsid w:val="009E20BF"/>
    <w:rsid w:val="009E2189"/>
    <w:rsid w:val="009E22EC"/>
    <w:rsid w:val="009E2584"/>
    <w:rsid w:val="009E2947"/>
    <w:rsid w:val="009E2B0A"/>
    <w:rsid w:val="009E2BF8"/>
    <w:rsid w:val="009E300A"/>
    <w:rsid w:val="009E301D"/>
    <w:rsid w:val="009E35B8"/>
    <w:rsid w:val="009E36FD"/>
    <w:rsid w:val="009E3859"/>
    <w:rsid w:val="009E3B6C"/>
    <w:rsid w:val="009E413A"/>
    <w:rsid w:val="009E484C"/>
    <w:rsid w:val="009E48E4"/>
    <w:rsid w:val="009E4976"/>
    <w:rsid w:val="009E4CE0"/>
    <w:rsid w:val="009E4FE6"/>
    <w:rsid w:val="009E503D"/>
    <w:rsid w:val="009E5297"/>
    <w:rsid w:val="009E52C3"/>
    <w:rsid w:val="009E5632"/>
    <w:rsid w:val="009E56DB"/>
    <w:rsid w:val="009E590D"/>
    <w:rsid w:val="009E5A53"/>
    <w:rsid w:val="009E5AF5"/>
    <w:rsid w:val="009E5B64"/>
    <w:rsid w:val="009E6267"/>
    <w:rsid w:val="009E64D0"/>
    <w:rsid w:val="009E6AD6"/>
    <w:rsid w:val="009E6B62"/>
    <w:rsid w:val="009E6B86"/>
    <w:rsid w:val="009E6CB6"/>
    <w:rsid w:val="009E6CD9"/>
    <w:rsid w:val="009E6FD5"/>
    <w:rsid w:val="009E740E"/>
    <w:rsid w:val="009E74C2"/>
    <w:rsid w:val="009E77B8"/>
    <w:rsid w:val="009E7896"/>
    <w:rsid w:val="009E7BA2"/>
    <w:rsid w:val="009E7D9A"/>
    <w:rsid w:val="009F0047"/>
    <w:rsid w:val="009F077B"/>
    <w:rsid w:val="009F09F0"/>
    <w:rsid w:val="009F0D41"/>
    <w:rsid w:val="009F1059"/>
    <w:rsid w:val="009F1378"/>
    <w:rsid w:val="009F1537"/>
    <w:rsid w:val="009F1A77"/>
    <w:rsid w:val="009F1A8D"/>
    <w:rsid w:val="009F1DB0"/>
    <w:rsid w:val="009F226F"/>
    <w:rsid w:val="009F25D3"/>
    <w:rsid w:val="009F3025"/>
    <w:rsid w:val="009F338E"/>
    <w:rsid w:val="009F345D"/>
    <w:rsid w:val="009F3510"/>
    <w:rsid w:val="009F3A8B"/>
    <w:rsid w:val="009F3BFD"/>
    <w:rsid w:val="009F3C36"/>
    <w:rsid w:val="009F3C95"/>
    <w:rsid w:val="009F3CE1"/>
    <w:rsid w:val="009F4384"/>
    <w:rsid w:val="009F46DA"/>
    <w:rsid w:val="009F4F1B"/>
    <w:rsid w:val="009F5011"/>
    <w:rsid w:val="009F5392"/>
    <w:rsid w:val="009F544E"/>
    <w:rsid w:val="009F54FF"/>
    <w:rsid w:val="009F56AC"/>
    <w:rsid w:val="009F5713"/>
    <w:rsid w:val="009F59C1"/>
    <w:rsid w:val="009F61BB"/>
    <w:rsid w:val="009F686D"/>
    <w:rsid w:val="009F6A23"/>
    <w:rsid w:val="009F7412"/>
    <w:rsid w:val="009F7427"/>
    <w:rsid w:val="009F74D3"/>
    <w:rsid w:val="009F7A88"/>
    <w:rsid w:val="009F7B00"/>
    <w:rsid w:val="009F7B22"/>
    <w:rsid w:val="009F7D66"/>
    <w:rsid w:val="00A000B5"/>
    <w:rsid w:val="00A000B9"/>
    <w:rsid w:val="00A0019F"/>
    <w:rsid w:val="00A007F2"/>
    <w:rsid w:val="00A007F6"/>
    <w:rsid w:val="00A00A5C"/>
    <w:rsid w:val="00A01126"/>
    <w:rsid w:val="00A01334"/>
    <w:rsid w:val="00A01593"/>
    <w:rsid w:val="00A015AA"/>
    <w:rsid w:val="00A018CE"/>
    <w:rsid w:val="00A01AB3"/>
    <w:rsid w:val="00A02FA6"/>
    <w:rsid w:val="00A03024"/>
    <w:rsid w:val="00A03037"/>
    <w:rsid w:val="00A030EB"/>
    <w:rsid w:val="00A035A0"/>
    <w:rsid w:val="00A0463D"/>
    <w:rsid w:val="00A04B59"/>
    <w:rsid w:val="00A04BE5"/>
    <w:rsid w:val="00A04DB7"/>
    <w:rsid w:val="00A04EA9"/>
    <w:rsid w:val="00A05A98"/>
    <w:rsid w:val="00A05E83"/>
    <w:rsid w:val="00A06360"/>
    <w:rsid w:val="00A06565"/>
    <w:rsid w:val="00A0697D"/>
    <w:rsid w:val="00A06A9A"/>
    <w:rsid w:val="00A07146"/>
    <w:rsid w:val="00A07245"/>
    <w:rsid w:val="00A073B7"/>
    <w:rsid w:val="00A07579"/>
    <w:rsid w:val="00A076C8"/>
    <w:rsid w:val="00A07B6A"/>
    <w:rsid w:val="00A100AB"/>
    <w:rsid w:val="00A106B3"/>
    <w:rsid w:val="00A10A26"/>
    <w:rsid w:val="00A11611"/>
    <w:rsid w:val="00A11724"/>
    <w:rsid w:val="00A1196F"/>
    <w:rsid w:val="00A120C6"/>
    <w:rsid w:val="00A1217E"/>
    <w:rsid w:val="00A125A4"/>
    <w:rsid w:val="00A12DF5"/>
    <w:rsid w:val="00A12ED0"/>
    <w:rsid w:val="00A1324C"/>
    <w:rsid w:val="00A134BC"/>
    <w:rsid w:val="00A13930"/>
    <w:rsid w:val="00A140C8"/>
    <w:rsid w:val="00A1435D"/>
    <w:rsid w:val="00A147FE"/>
    <w:rsid w:val="00A14C07"/>
    <w:rsid w:val="00A14DEB"/>
    <w:rsid w:val="00A14F14"/>
    <w:rsid w:val="00A155F2"/>
    <w:rsid w:val="00A157B7"/>
    <w:rsid w:val="00A1586D"/>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E7B"/>
    <w:rsid w:val="00A20066"/>
    <w:rsid w:val="00A20144"/>
    <w:rsid w:val="00A203C9"/>
    <w:rsid w:val="00A205D4"/>
    <w:rsid w:val="00A20695"/>
    <w:rsid w:val="00A206E9"/>
    <w:rsid w:val="00A20CFE"/>
    <w:rsid w:val="00A20DD7"/>
    <w:rsid w:val="00A2147F"/>
    <w:rsid w:val="00A216DB"/>
    <w:rsid w:val="00A218F0"/>
    <w:rsid w:val="00A21CBA"/>
    <w:rsid w:val="00A21FBB"/>
    <w:rsid w:val="00A22336"/>
    <w:rsid w:val="00A22FCB"/>
    <w:rsid w:val="00A23044"/>
    <w:rsid w:val="00A23162"/>
    <w:rsid w:val="00A231FC"/>
    <w:rsid w:val="00A232E8"/>
    <w:rsid w:val="00A2331F"/>
    <w:rsid w:val="00A233AF"/>
    <w:rsid w:val="00A23557"/>
    <w:rsid w:val="00A23738"/>
    <w:rsid w:val="00A2395B"/>
    <w:rsid w:val="00A23D66"/>
    <w:rsid w:val="00A23FA1"/>
    <w:rsid w:val="00A24431"/>
    <w:rsid w:val="00A24575"/>
    <w:rsid w:val="00A247A7"/>
    <w:rsid w:val="00A24F47"/>
    <w:rsid w:val="00A24FE2"/>
    <w:rsid w:val="00A25440"/>
    <w:rsid w:val="00A254F8"/>
    <w:rsid w:val="00A25816"/>
    <w:rsid w:val="00A25F05"/>
    <w:rsid w:val="00A260A2"/>
    <w:rsid w:val="00A26263"/>
    <w:rsid w:val="00A26615"/>
    <w:rsid w:val="00A2661F"/>
    <w:rsid w:val="00A26E08"/>
    <w:rsid w:val="00A27050"/>
    <w:rsid w:val="00A2705D"/>
    <w:rsid w:val="00A27355"/>
    <w:rsid w:val="00A27E3C"/>
    <w:rsid w:val="00A27E57"/>
    <w:rsid w:val="00A3038F"/>
    <w:rsid w:val="00A30502"/>
    <w:rsid w:val="00A30643"/>
    <w:rsid w:val="00A30674"/>
    <w:rsid w:val="00A30929"/>
    <w:rsid w:val="00A30A8A"/>
    <w:rsid w:val="00A312DB"/>
    <w:rsid w:val="00A319BE"/>
    <w:rsid w:val="00A31EE1"/>
    <w:rsid w:val="00A31FF3"/>
    <w:rsid w:val="00A32016"/>
    <w:rsid w:val="00A322CB"/>
    <w:rsid w:val="00A323E1"/>
    <w:rsid w:val="00A327B3"/>
    <w:rsid w:val="00A32905"/>
    <w:rsid w:val="00A329E3"/>
    <w:rsid w:val="00A32E90"/>
    <w:rsid w:val="00A32F02"/>
    <w:rsid w:val="00A3306F"/>
    <w:rsid w:val="00A3307E"/>
    <w:rsid w:val="00A330B1"/>
    <w:rsid w:val="00A33255"/>
    <w:rsid w:val="00A33BE4"/>
    <w:rsid w:val="00A33EE1"/>
    <w:rsid w:val="00A33F0E"/>
    <w:rsid w:val="00A341FA"/>
    <w:rsid w:val="00A3473D"/>
    <w:rsid w:val="00A35382"/>
    <w:rsid w:val="00A353D7"/>
    <w:rsid w:val="00A35697"/>
    <w:rsid w:val="00A35962"/>
    <w:rsid w:val="00A35A48"/>
    <w:rsid w:val="00A363C8"/>
    <w:rsid w:val="00A36475"/>
    <w:rsid w:val="00A3672C"/>
    <w:rsid w:val="00A36AA0"/>
    <w:rsid w:val="00A36E3D"/>
    <w:rsid w:val="00A373F2"/>
    <w:rsid w:val="00A3782C"/>
    <w:rsid w:val="00A37AFB"/>
    <w:rsid w:val="00A40082"/>
    <w:rsid w:val="00A404E3"/>
    <w:rsid w:val="00A40E10"/>
    <w:rsid w:val="00A40E6B"/>
    <w:rsid w:val="00A40F42"/>
    <w:rsid w:val="00A410CB"/>
    <w:rsid w:val="00A412F3"/>
    <w:rsid w:val="00A4131D"/>
    <w:rsid w:val="00A41634"/>
    <w:rsid w:val="00A41763"/>
    <w:rsid w:val="00A42267"/>
    <w:rsid w:val="00A42329"/>
    <w:rsid w:val="00A42410"/>
    <w:rsid w:val="00A42496"/>
    <w:rsid w:val="00A42702"/>
    <w:rsid w:val="00A42867"/>
    <w:rsid w:val="00A429E9"/>
    <w:rsid w:val="00A42C7C"/>
    <w:rsid w:val="00A42CD9"/>
    <w:rsid w:val="00A42FFB"/>
    <w:rsid w:val="00A43220"/>
    <w:rsid w:val="00A43B1B"/>
    <w:rsid w:val="00A43B3D"/>
    <w:rsid w:val="00A43DBC"/>
    <w:rsid w:val="00A43DD4"/>
    <w:rsid w:val="00A44356"/>
    <w:rsid w:val="00A445FF"/>
    <w:rsid w:val="00A44C09"/>
    <w:rsid w:val="00A44F75"/>
    <w:rsid w:val="00A45046"/>
    <w:rsid w:val="00A450F4"/>
    <w:rsid w:val="00A4631B"/>
    <w:rsid w:val="00A46487"/>
    <w:rsid w:val="00A46871"/>
    <w:rsid w:val="00A46A0F"/>
    <w:rsid w:val="00A46A86"/>
    <w:rsid w:val="00A46AA4"/>
    <w:rsid w:val="00A46BD8"/>
    <w:rsid w:val="00A46CCE"/>
    <w:rsid w:val="00A46F99"/>
    <w:rsid w:val="00A471DA"/>
    <w:rsid w:val="00A47249"/>
    <w:rsid w:val="00A4727F"/>
    <w:rsid w:val="00A478A2"/>
    <w:rsid w:val="00A47BF5"/>
    <w:rsid w:val="00A47CB4"/>
    <w:rsid w:val="00A47D7F"/>
    <w:rsid w:val="00A508A7"/>
    <w:rsid w:val="00A5099C"/>
    <w:rsid w:val="00A50AA3"/>
    <w:rsid w:val="00A50BC7"/>
    <w:rsid w:val="00A50BF5"/>
    <w:rsid w:val="00A50C58"/>
    <w:rsid w:val="00A50FCB"/>
    <w:rsid w:val="00A5102B"/>
    <w:rsid w:val="00A51AB1"/>
    <w:rsid w:val="00A51B04"/>
    <w:rsid w:val="00A52149"/>
    <w:rsid w:val="00A523C6"/>
    <w:rsid w:val="00A52795"/>
    <w:rsid w:val="00A52AF3"/>
    <w:rsid w:val="00A52E9C"/>
    <w:rsid w:val="00A532C6"/>
    <w:rsid w:val="00A53AD3"/>
    <w:rsid w:val="00A53AE4"/>
    <w:rsid w:val="00A53D5A"/>
    <w:rsid w:val="00A53D69"/>
    <w:rsid w:val="00A540FD"/>
    <w:rsid w:val="00A543DF"/>
    <w:rsid w:val="00A544A7"/>
    <w:rsid w:val="00A545FE"/>
    <w:rsid w:val="00A54799"/>
    <w:rsid w:val="00A54C5B"/>
    <w:rsid w:val="00A54D00"/>
    <w:rsid w:val="00A55336"/>
    <w:rsid w:val="00A555AE"/>
    <w:rsid w:val="00A55771"/>
    <w:rsid w:val="00A557AA"/>
    <w:rsid w:val="00A55B4E"/>
    <w:rsid w:val="00A55BC2"/>
    <w:rsid w:val="00A55C5E"/>
    <w:rsid w:val="00A5682B"/>
    <w:rsid w:val="00A5693D"/>
    <w:rsid w:val="00A569D8"/>
    <w:rsid w:val="00A56EBD"/>
    <w:rsid w:val="00A570EB"/>
    <w:rsid w:val="00A578DA"/>
    <w:rsid w:val="00A57B4F"/>
    <w:rsid w:val="00A57E21"/>
    <w:rsid w:val="00A6005F"/>
    <w:rsid w:val="00A601F0"/>
    <w:rsid w:val="00A60227"/>
    <w:rsid w:val="00A60508"/>
    <w:rsid w:val="00A6082A"/>
    <w:rsid w:val="00A60D89"/>
    <w:rsid w:val="00A60E92"/>
    <w:rsid w:val="00A60FD1"/>
    <w:rsid w:val="00A6143D"/>
    <w:rsid w:val="00A620E0"/>
    <w:rsid w:val="00A6221D"/>
    <w:rsid w:val="00A624DD"/>
    <w:rsid w:val="00A6262B"/>
    <w:rsid w:val="00A62AA1"/>
    <w:rsid w:val="00A62BC2"/>
    <w:rsid w:val="00A630BE"/>
    <w:rsid w:val="00A63647"/>
    <w:rsid w:val="00A6364A"/>
    <w:rsid w:val="00A6372E"/>
    <w:rsid w:val="00A63C94"/>
    <w:rsid w:val="00A64140"/>
    <w:rsid w:val="00A64260"/>
    <w:rsid w:val="00A6433D"/>
    <w:rsid w:val="00A6454F"/>
    <w:rsid w:val="00A6492E"/>
    <w:rsid w:val="00A649DE"/>
    <w:rsid w:val="00A64EBB"/>
    <w:rsid w:val="00A64EBD"/>
    <w:rsid w:val="00A6506F"/>
    <w:rsid w:val="00A650DD"/>
    <w:rsid w:val="00A6566B"/>
    <w:rsid w:val="00A657A1"/>
    <w:rsid w:val="00A65860"/>
    <w:rsid w:val="00A659BD"/>
    <w:rsid w:val="00A65CAE"/>
    <w:rsid w:val="00A65CC8"/>
    <w:rsid w:val="00A65F29"/>
    <w:rsid w:val="00A66323"/>
    <w:rsid w:val="00A66387"/>
    <w:rsid w:val="00A664F2"/>
    <w:rsid w:val="00A666EB"/>
    <w:rsid w:val="00A66E97"/>
    <w:rsid w:val="00A67428"/>
    <w:rsid w:val="00A6750D"/>
    <w:rsid w:val="00A675EA"/>
    <w:rsid w:val="00A67765"/>
    <w:rsid w:val="00A7002F"/>
    <w:rsid w:val="00A70439"/>
    <w:rsid w:val="00A7057F"/>
    <w:rsid w:val="00A70BB1"/>
    <w:rsid w:val="00A7107B"/>
    <w:rsid w:val="00A71098"/>
    <w:rsid w:val="00A71100"/>
    <w:rsid w:val="00A717ED"/>
    <w:rsid w:val="00A71920"/>
    <w:rsid w:val="00A7193A"/>
    <w:rsid w:val="00A725DE"/>
    <w:rsid w:val="00A72647"/>
    <w:rsid w:val="00A72675"/>
    <w:rsid w:val="00A72898"/>
    <w:rsid w:val="00A72CCF"/>
    <w:rsid w:val="00A73414"/>
    <w:rsid w:val="00A7347B"/>
    <w:rsid w:val="00A73493"/>
    <w:rsid w:val="00A734A7"/>
    <w:rsid w:val="00A738F0"/>
    <w:rsid w:val="00A73A2A"/>
    <w:rsid w:val="00A73BAB"/>
    <w:rsid w:val="00A73BD0"/>
    <w:rsid w:val="00A73EDE"/>
    <w:rsid w:val="00A73F21"/>
    <w:rsid w:val="00A73FAF"/>
    <w:rsid w:val="00A73FB9"/>
    <w:rsid w:val="00A7416B"/>
    <w:rsid w:val="00A7432A"/>
    <w:rsid w:val="00A74374"/>
    <w:rsid w:val="00A75031"/>
    <w:rsid w:val="00A751DC"/>
    <w:rsid w:val="00A75A46"/>
    <w:rsid w:val="00A75A83"/>
    <w:rsid w:val="00A75F7C"/>
    <w:rsid w:val="00A763C7"/>
    <w:rsid w:val="00A7663C"/>
    <w:rsid w:val="00A76C56"/>
    <w:rsid w:val="00A77BCC"/>
    <w:rsid w:val="00A77C0D"/>
    <w:rsid w:val="00A77DBB"/>
    <w:rsid w:val="00A80002"/>
    <w:rsid w:val="00A80160"/>
    <w:rsid w:val="00A80736"/>
    <w:rsid w:val="00A80A86"/>
    <w:rsid w:val="00A80BC6"/>
    <w:rsid w:val="00A80C07"/>
    <w:rsid w:val="00A81163"/>
    <w:rsid w:val="00A81999"/>
    <w:rsid w:val="00A81C56"/>
    <w:rsid w:val="00A8218E"/>
    <w:rsid w:val="00A82568"/>
    <w:rsid w:val="00A82CCE"/>
    <w:rsid w:val="00A82F57"/>
    <w:rsid w:val="00A836F1"/>
    <w:rsid w:val="00A8376C"/>
    <w:rsid w:val="00A83923"/>
    <w:rsid w:val="00A839AD"/>
    <w:rsid w:val="00A83EC8"/>
    <w:rsid w:val="00A8413E"/>
    <w:rsid w:val="00A84296"/>
    <w:rsid w:val="00A8432A"/>
    <w:rsid w:val="00A8446B"/>
    <w:rsid w:val="00A84B7F"/>
    <w:rsid w:val="00A84B89"/>
    <w:rsid w:val="00A84C06"/>
    <w:rsid w:val="00A84ECE"/>
    <w:rsid w:val="00A85195"/>
    <w:rsid w:val="00A854B1"/>
    <w:rsid w:val="00A85B7C"/>
    <w:rsid w:val="00A85B84"/>
    <w:rsid w:val="00A85B93"/>
    <w:rsid w:val="00A85BCC"/>
    <w:rsid w:val="00A8626B"/>
    <w:rsid w:val="00A8630C"/>
    <w:rsid w:val="00A86992"/>
    <w:rsid w:val="00A86D1F"/>
    <w:rsid w:val="00A86D94"/>
    <w:rsid w:val="00A87110"/>
    <w:rsid w:val="00A8759F"/>
    <w:rsid w:val="00A877F3"/>
    <w:rsid w:val="00A879A6"/>
    <w:rsid w:val="00A879CC"/>
    <w:rsid w:val="00A87A81"/>
    <w:rsid w:val="00A87AE4"/>
    <w:rsid w:val="00A87AF2"/>
    <w:rsid w:val="00A87CE4"/>
    <w:rsid w:val="00A90000"/>
    <w:rsid w:val="00A90116"/>
    <w:rsid w:val="00A906FC"/>
    <w:rsid w:val="00A9070A"/>
    <w:rsid w:val="00A9079E"/>
    <w:rsid w:val="00A90948"/>
    <w:rsid w:val="00A909F7"/>
    <w:rsid w:val="00A90C16"/>
    <w:rsid w:val="00A90C35"/>
    <w:rsid w:val="00A90DCF"/>
    <w:rsid w:val="00A90F62"/>
    <w:rsid w:val="00A91040"/>
    <w:rsid w:val="00A91080"/>
    <w:rsid w:val="00A91C2D"/>
    <w:rsid w:val="00A91CDD"/>
    <w:rsid w:val="00A924ED"/>
    <w:rsid w:val="00A92971"/>
    <w:rsid w:val="00A92BC3"/>
    <w:rsid w:val="00A92DFA"/>
    <w:rsid w:val="00A9311B"/>
    <w:rsid w:val="00A93735"/>
    <w:rsid w:val="00A937AE"/>
    <w:rsid w:val="00A938E6"/>
    <w:rsid w:val="00A93B1A"/>
    <w:rsid w:val="00A93E59"/>
    <w:rsid w:val="00A94B45"/>
    <w:rsid w:val="00A94CF5"/>
    <w:rsid w:val="00A9508D"/>
    <w:rsid w:val="00A957E6"/>
    <w:rsid w:val="00A95B5B"/>
    <w:rsid w:val="00A95BB1"/>
    <w:rsid w:val="00A96673"/>
    <w:rsid w:val="00A966A3"/>
    <w:rsid w:val="00A96768"/>
    <w:rsid w:val="00A96BB9"/>
    <w:rsid w:val="00A97285"/>
    <w:rsid w:val="00A97761"/>
    <w:rsid w:val="00A97889"/>
    <w:rsid w:val="00A978B4"/>
    <w:rsid w:val="00A97AF0"/>
    <w:rsid w:val="00A97BCF"/>
    <w:rsid w:val="00A97D1D"/>
    <w:rsid w:val="00A97E6A"/>
    <w:rsid w:val="00A97EB6"/>
    <w:rsid w:val="00AA039C"/>
    <w:rsid w:val="00AA0912"/>
    <w:rsid w:val="00AA10D0"/>
    <w:rsid w:val="00AA1159"/>
    <w:rsid w:val="00AA1651"/>
    <w:rsid w:val="00AA18C0"/>
    <w:rsid w:val="00AA2345"/>
    <w:rsid w:val="00AA2481"/>
    <w:rsid w:val="00AA26E7"/>
    <w:rsid w:val="00AA2C07"/>
    <w:rsid w:val="00AA32CE"/>
    <w:rsid w:val="00AA34B2"/>
    <w:rsid w:val="00AA35CD"/>
    <w:rsid w:val="00AA3792"/>
    <w:rsid w:val="00AA37BE"/>
    <w:rsid w:val="00AA38F7"/>
    <w:rsid w:val="00AA3C3B"/>
    <w:rsid w:val="00AA3E14"/>
    <w:rsid w:val="00AA44F4"/>
    <w:rsid w:val="00AA4C6B"/>
    <w:rsid w:val="00AA4E44"/>
    <w:rsid w:val="00AA4FE6"/>
    <w:rsid w:val="00AA546C"/>
    <w:rsid w:val="00AA5529"/>
    <w:rsid w:val="00AA5625"/>
    <w:rsid w:val="00AA601E"/>
    <w:rsid w:val="00AA6026"/>
    <w:rsid w:val="00AA62A3"/>
    <w:rsid w:val="00AA64F2"/>
    <w:rsid w:val="00AA6882"/>
    <w:rsid w:val="00AA6D10"/>
    <w:rsid w:val="00AA6E3A"/>
    <w:rsid w:val="00AA71F8"/>
    <w:rsid w:val="00AA7485"/>
    <w:rsid w:val="00AB0388"/>
    <w:rsid w:val="00AB040D"/>
    <w:rsid w:val="00AB106A"/>
    <w:rsid w:val="00AB118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B6C"/>
    <w:rsid w:val="00AB3C3F"/>
    <w:rsid w:val="00AB3D30"/>
    <w:rsid w:val="00AB4062"/>
    <w:rsid w:val="00AB41D5"/>
    <w:rsid w:val="00AB41F5"/>
    <w:rsid w:val="00AB4277"/>
    <w:rsid w:val="00AB435C"/>
    <w:rsid w:val="00AB450C"/>
    <w:rsid w:val="00AB47F6"/>
    <w:rsid w:val="00AB491B"/>
    <w:rsid w:val="00AB4995"/>
    <w:rsid w:val="00AB4A16"/>
    <w:rsid w:val="00AB4BFF"/>
    <w:rsid w:val="00AB4EC8"/>
    <w:rsid w:val="00AB50B4"/>
    <w:rsid w:val="00AB53B1"/>
    <w:rsid w:val="00AB555A"/>
    <w:rsid w:val="00AB5CEC"/>
    <w:rsid w:val="00AB5DA4"/>
    <w:rsid w:val="00AB72A8"/>
    <w:rsid w:val="00AB72D4"/>
    <w:rsid w:val="00AB72F1"/>
    <w:rsid w:val="00AB75D1"/>
    <w:rsid w:val="00AB7776"/>
    <w:rsid w:val="00AB779B"/>
    <w:rsid w:val="00AB78A9"/>
    <w:rsid w:val="00AB79EA"/>
    <w:rsid w:val="00AB7B20"/>
    <w:rsid w:val="00AB7B43"/>
    <w:rsid w:val="00AC0054"/>
    <w:rsid w:val="00AC02C1"/>
    <w:rsid w:val="00AC0321"/>
    <w:rsid w:val="00AC072C"/>
    <w:rsid w:val="00AC0894"/>
    <w:rsid w:val="00AC099E"/>
    <w:rsid w:val="00AC0A76"/>
    <w:rsid w:val="00AC0AB6"/>
    <w:rsid w:val="00AC134C"/>
    <w:rsid w:val="00AC1478"/>
    <w:rsid w:val="00AC14D2"/>
    <w:rsid w:val="00AC17E0"/>
    <w:rsid w:val="00AC18E7"/>
    <w:rsid w:val="00AC1C3F"/>
    <w:rsid w:val="00AC1C7F"/>
    <w:rsid w:val="00AC22D5"/>
    <w:rsid w:val="00AC22D9"/>
    <w:rsid w:val="00AC27DB"/>
    <w:rsid w:val="00AC2870"/>
    <w:rsid w:val="00AC2937"/>
    <w:rsid w:val="00AC2A7A"/>
    <w:rsid w:val="00AC2CEA"/>
    <w:rsid w:val="00AC2D42"/>
    <w:rsid w:val="00AC2F24"/>
    <w:rsid w:val="00AC33D6"/>
    <w:rsid w:val="00AC33D8"/>
    <w:rsid w:val="00AC35C9"/>
    <w:rsid w:val="00AC366B"/>
    <w:rsid w:val="00AC375D"/>
    <w:rsid w:val="00AC37F8"/>
    <w:rsid w:val="00AC3980"/>
    <w:rsid w:val="00AC3BD0"/>
    <w:rsid w:val="00AC441E"/>
    <w:rsid w:val="00AC49AF"/>
    <w:rsid w:val="00AC49CD"/>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E77"/>
    <w:rsid w:val="00AD00DF"/>
    <w:rsid w:val="00AD04BB"/>
    <w:rsid w:val="00AD05A4"/>
    <w:rsid w:val="00AD06C7"/>
    <w:rsid w:val="00AD0B9D"/>
    <w:rsid w:val="00AD0C9A"/>
    <w:rsid w:val="00AD0D7E"/>
    <w:rsid w:val="00AD0D96"/>
    <w:rsid w:val="00AD0DFF"/>
    <w:rsid w:val="00AD1173"/>
    <w:rsid w:val="00AD25CE"/>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E5D"/>
    <w:rsid w:val="00AD72CA"/>
    <w:rsid w:val="00AD7313"/>
    <w:rsid w:val="00AD76C5"/>
    <w:rsid w:val="00AD795C"/>
    <w:rsid w:val="00AD7998"/>
    <w:rsid w:val="00AD7D3B"/>
    <w:rsid w:val="00AD7EB0"/>
    <w:rsid w:val="00AE03EC"/>
    <w:rsid w:val="00AE08A4"/>
    <w:rsid w:val="00AE0D84"/>
    <w:rsid w:val="00AE13CE"/>
    <w:rsid w:val="00AE17B0"/>
    <w:rsid w:val="00AE1881"/>
    <w:rsid w:val="00AE2266"/>
    <w:rsid w:val="00AE2440"/>
    <w:rsid w:val="00AE245B"/>
    <w:rsid w:val="00AE270E"/>
    <w:rsid w:val="00AE2FEB"/>
    <w:rsid w:val="00AE30B3"/>
    <w:rsid w:val="00AE3610"/>
    <w:rsid w:val="00AE37C9"/>
    <w:rsid w:val="00AE395A"/>
    <w:rsid w:val="00AE3977"/>
    <w:rsid w:val="00AE437B"/>
    <w:rsid w:val="00AE44C7"/>
    <w:rsid w:val="00AE46B1"/>
    <w:rsid w:val="00AE46ED"/>
    <w:rsid w:val="00AE4816"/>
    <w:rsid w:val="00AE4972"/>
    <w:rsid w:val="00AE5277"/>
    <w:rsid w:val="00AE532F"/>
    <w:rsid w:val="00AE5388"/>
    <w:rsid w:val="00AE5679"/>
    <w:rsid w:val="00AE59B5"/>
    <w:rsid w:val="00AE5DBA"/>
    <w:rsid w:val="00AE61D9"/>
    <w:rsid w:val="00AE68A6"/>
    <w:rsid w:val="00AE6960"/>
    <w:rsid w:val="00AE704E"/>
    <w:rsid w:val="00AE70F1"/>
    <w:rsid w:val="00AF0132"/>
    <w:rsid w:val="00AF02CB"/>
    <w:rsid w:val="00AF036C"/>
    <w:rsid w:val="00AF05CD"/>
    <w:rsid w:val="00AF06E8"/>
    <w:rsid w:val="00AF075C"/>
    <w:rsid w:val="00AF079A"/>
    <w:rsid w:val="00AF0BEB"/>
    <w:rsid w:val="00AF147C"/>
    <w:rsid w:val="00AF1614"/>
    <w:rsid w:val="00AF1DC2"/>
    <w:rsid w:val="00AF2122"/>
    <w:rsid w:val="00AF23A5"/>
    <w:rsid w:val="00AF2B4C"/>
    <w:rsid w:val="00AF2C8D"/>
    <w:rsid w:val="00AF2D41"/>
    <w:rsid w:val="00AF2D9C"/>
    <w:rsid w:val="00AF30ED"/>
    <w:rsid w:val="00AF325E"/>
    <w:rsid w:val="00AF39E5"/>
    <w:rsid w:val="00AF3F7C"/>
    <w:rsid w:val="00AF3F7E"/>
    <w:rsid w:val="00AF3FE8"/>
    <w:rsid w:val="00AF427A"/>
    <w:rsid w:val="00AF459B"/>
    <w:rsid w:val="00AF4E6C"/>
    <w:rsid w:val="00AF514C"/>
    <w:rsid w:val="00AF58C8"/>
    <w:rsid w:val="00AF59F8"/>
    <w:rsid w:val="00AF5D7E"/>
    <w:rsid w:val="00AF5DBA"/>
    <w:rsid w:val="00AF5E0B"/>
    <w:rsid w:val="00AF602D"/>
    <w:rsid w:val="00AF60E2"/>
    <w:rsid w:val="00AF6A7A"/>
    <w:rsid w:val="00AF6D43"/>
    <w:rsid w:val="00AF7480"/>
    <w:rsid w:val="00AF76B2"/>
    <w:rsid w:val="00B0030D"/>
    <w:rsid w:val="00B008BB"/>
    <w:rsid w:val="00B008D6"/>
    <w:rsid w:val="00B008FF"/>
    <w:rsid w:val="00B00B59"/>
    <w:rsid w:val="00B01057"/>
    <w:rsid w:val="00B01194"/>
    <w:rsid w:val="00B012F1"/>
    <w:rsid w:val="00B01984"/>
    <w:rsid w:val="00B02028"/>
    <w:rsid w:val="00B02215"/>
    <w:rsid w:val="00B026D7"/>
    <w:rsid w:val="00B0288F"/>
    <w:rsid w:val="00B02919"/>
    <w:rsid w:val="00B02A1A"/>
    <w:rsid w:val="00B02F89"/>
    <w:rsid w:val="00B0355D"/>
    <w:rsid w:val="00B037B2"/>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8A8"/>
    <w:rsid w:val="00B05948"/>
    <w:rsid w:val="00B05FD6"/>
    <w:rsid w:val="00B0632D"/>
    <w:rsid w:val="00B06B18"/>
    <w:rsid w:val="00B06BA8"/>
    <w:rsid w:val="00B06C1B"/>
    <w:rsid w:val="00B06C2F"/>
    <w:rsid w:val="00B070CD"/>
    <w:rsid w:val="00B070EA"/>
    <w:rsid w:val="00B071D0"/>
    <w:rsid w:val="00B07401"/>
    <w:rsid w:val="00B0759D"/>
    <w:rsid w:val="00B0776C"/>
    <w:rsid w:val="00B1013E"/>
    <w:rsid w:val="00B10348"/>
    <w:rsid w:val="00B10E89"/>
    <w:rsid w:val="00B1102A"/>
    <w:rsid w:val="00B1113B"/>
    <w:rsid w:val="00B1120D"/>
    <w:rsid w:val="00B1144D"/>
    <w:rsid w:val="00B11AD9"/>
    <w:rsid w:val="00B11C78"/>
    <w:rsid w:val="00B11C9E"/>
    <w:rsid w:val="00B12018"/>
    <w:rsid w:val="00B12152"/>
    <w:rsid w:val="00B12180"/>
    <w:rsid w:val="00B122F4"/>
    <w:rsid w:val="00B1246D"/>
    <w:rsid w:val="00B12B78"/>
    <w:rsid w:val="00B12C3F"/>
    <w:rsid w:val="00B136CE"/>
    <w:rsid w:val="00B137B0"/>
    <w:rsid w:val="00B13848"/>
    <w:rsid w:val="00B13B61"/>
    <w:rsid w:val="00B13CEA"/>
    <w:rsid w:val="00B14442"/>
    <w:rsid w:val="00B1485C"/>
    <w:rsid w:val="00B14C04"/>
    <w:rsid w:val="00B14C71"/>
    <w:rsid w:val="00B150EC"/>
    <w:rsid w:val="00B1513F"/>
    <w:rsid w:val="00B153F3"/>
    <w:rsid w:val="00B15C74"/>
    <w:rsid w:val="00B15E38"/>
    <w:rsid w:val="00B16137"/>
    <w:rsid w:val="00B16223"/>
    <w:rsid w:val="00B16275"/>
    <w:rsid w:val="00B162A2"/>
    <w:rsid w:val="00B1720A"/>
    <w:rsid w:val="00B178EB"/>
    <w:rsid w:val="00B17916"/>
    <w:rsid w:val="00B17C27"/>
    <w:rsid w:val="00B17E18"/>
    <w:rsid w:val="00B201FA"/>
    <w:rsid w:val="00B20222"/>
    <w:rsid w:val="00B20331"/>
    <w:rsid w:val="00B205B0"/>
    <w:rsid w:val="00B2062D"/>
    <w:rsid w:val="00B2081B"/>
    <w:rsid w:val="00B208F2"/>
    <w:rsid w:val="00B20983"/>
    <w:rsid w:val="00B20BAE"/>
    <w:rsid w:val="00B20D28"/>
    <w:rsid w:val="00B2111B"/>
    <w:rsid w:val="00B216A3"/>
    <w:rsid w:val="00B21811"/>
    <w:rsid w:val="00B21EE3"/>
    <w:rsid w:val="00B2208E"/>
    <w:rsid w:val="00B222C9"/>
    <w:rsid w:val="00B22933"/>
    <w:rsid w:val="00B2295D"/>
    <w:rsid w:val="00B2357B"/>
    <w:rsid w:val="00B23692"/>
    <w:rsid w:val="00B23900"/>
    <w:rsid w:val="00B23A27"/>
    <w:rsid w:val="00B23BB7"/>
    <w:rsid w:val="00B24FB4"/>
    <w:rsid w:val="00B257C8"/>
    <w:rsid w:val="00B257EF"/>
    <w:rsid w:val="00B25821"/>
    <w:rsid w:val="00B25896"/>
    <w:rsid w:val="00B2591C"/>
    <w:rsid w:val="00B2644E"/>
    <w:rsid w:val="00B26536"/>
    <w:rsid w:val="00B26615"/>
    <w:rsid w:val="00B26856"/>
    <w:rsid w:val="00B268CB"/>
    <w:rsid w:val="00B26A8C"/>
    <w:rsid w:val="00B26E0B"/>
    <w:rsid w:val="00B3000E"/>
    <w:rsid w:val="00B3048A"/>
    <w:rsid w:val="00B30517"/>
    <w:rsid w:val="00B30A24"/>
    <w:rsid w:val="00B30AC9"/>
    <w:rsid w:val="00B31693"/>
    <w:rsid w:val="00B31A68"/>
    <w:rsid w:val="00B31B7C"/>
    <w:rsid w:val="00B3247C"/>
    <w:rsid w:val="00B3251F"/>
    <w:rsid w:val="00B32660"/>
    <w:rsid w:val="00B32A8F"/>
    <w:rsid w:val="00B336A9"/>
    <w:rsid w:val="00B33827"/>
    <w:rsid w:val="00B33AB3"/>
    <w:rsid w:val="00B33C36"/>
    <w:rsid w:val="00B33CC4"/>
    <w:rsid w:val="00B3406C"/>
    <w:rsid w:val="00B341A0"/>
    <w:rsid w:val="00B341FC"/>
    <w:rsid w:val="00B342D4"/>
    <w:rsid w:val="00B343B5"/>
    <w:rsid w:val="00B34EC6"/>
    <w:rsid w:val="00B3504E"/>
    <w:rsid w:val="00B3519F"/>
    <w:rsid w:val="00B35680"/>
    <w:rsid w:val="00B359CA"/>
    <w:rsid w:val="00B35A91"/>
    <w:rsid w:val="00B35B55"/>
    <w:rsid w:val="00B36313"/>
    <w:rsid w:val="00B364A5"/>
    <w:rsid w:val="00B366C2"/>
    <w:rsid w:val="00B373B7"/>
    <w:rsid w:val="00B376F8"/>
    <w:rsid w:val="00B37DC9"/>
    <w:rsid w:val="00B403A3"/>
    <w:rsid w:val="00B405FC"/>
    <w:rsid w:val="00B409BD"/>
    <w:rsid w:val="00B40EFD"/>
    <w:rsid w:val="00B411F9"/>
    <w:rsid w:val="00B41429"/>
    <w:rsid w:val="00B417B6"/>
    <w:rsid w:val="00B419B5"/>
    <w:rsid w:val="00B42A16"/>
    <w:rsid w:val="00B42E41"/>
    <w:rsid w:val="00B43103"/>
    <w:rsid w:val="00B4322E"/>
    <w:rsid w:val="00B432BE"/>
    <w:rsid w:val="00B43558"/>
    <w:rsid w:val="00B438E7"/>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70A9"/>
    <w:rsid w:val="00B472AF"/>
    <w:rsid w:val="00B478D0"/>
    <w:rsid w:val="00B479FD"/>
    <w:rsid w:val="00B47A51"/>
    <w:rsid w:val="00B47ACD"/>
    <w:rsid w:val="00B500BE"/>
    <w:rsid w:val="00B5044C"/>
    <w:rsid w:val="00B5091E"/>
    <w:rsid w:val="00B50A5C"/>
    <w:rsid w:val="00B50A7E"/>
    <w:rsid w:val="00B50BA0"/>
    <w:rsid w:val="00B50BCF"/>
    <w:rsid w:val="00B50D21"/>
    <w:rsid w:val="00B50F01"/>
    <w:rsid w:val="00B510F1"/>
    <w:rsid w:val="00B51C62"/>
    <w:rsid w:val="00B525C3"/>
    <w:rsid w:val="00B525DA"/>
    <w:rsid w:val="00B52830"/>
    <w:rsid w:val="00B52B0A"/>
    <w:rsid w:val="00B52BA6"/>
    <w:rsid w:val="00B531DA"/>
    <w:rsid w:val="00B53332"/>
    <w:rsid w:val="00B534CC"/>
    <w:rsid w:val="00B5373F"/>
    <w:rsid w:val="00B537D0"/>
    <w:rsid w:val="00B53A3D"/>
    <w:rsid w:val="00B53C46"/>
    <w:rsid w:val="00B53EE5"/>
    <w:rsid w:val="00B543D8"/>
    <w:rsid w:val="00B54907"/>
    <w:rsid w:val="00B54978"/>
    <w:rsid w:val="00B54C3F"/>
    <w:rsid w:val="00B54CC2"/>
    <w:rsid w:val="00B550BE"/>
    <w:rsid w:val="00B552FB"/>
    <w:rsid w:val="00B55392"/>
    <w:rsid w:val="00B554BC"/>
    <w:rsid w:val="00B55801"/>
    <w:rsid w:val="00B55CE3"/>
    <w:rsid w:val="00B56408"/>
    <w:rsid w:val="00B56AEF"/>
    <w:rsid w:val="00B56C6F"/>
    <w:rsid w:val="00B5711C"/>
    <w:rsid w:val="00B574B6"/>
    <w:rsid w:val="00B60115"/>
    <w:rsid w:val="00B60A1B"/>
    <w:rsid w:val="00B60D9C"/>
    <w:rsid w:val="00B60E11"/>
    <w:rsid w:val="00B60FE8"/>
    <w:rsid w:val="00B61099"/>
    <w:rsid w:val="00B61472"/>
    <w:rsid w:val="00B61762"/>
    <w:rsid w:val="00B61BEE"/>
    <w:rsid w:val="00B61DA7"/>
    <w:rsid w:val="00B624CF"/>
    <w:rsid w:val="00B62AC1"/>
    <w:rsid w:val="00B63016"/>
    <w:rsid w:val="00B6316E"/>
    <w:rsid w:val="00B632A9"/>
    <w:rsid w:val="00B63337"/>
    <w:rsid w:val="00B6344A"/>
    <w:rsid w:val="00B634D4"/>
    <w:rsid w:val="00B635FF"/>
    <w:rsid w:val="00B6374A"/>
    <w:rsid w:val="00B638EF"/>
    <w:rsid w:val="00B63A67"/>
    <w:rsid w:val="00B63AF3"/>
    <w:rsid w:val="00B63F57"/>
    <w:rsid w:val="00B641CF"/>
    <w:rsid w:val="00B645BA"/>
    <w:rsid w:val="00B648A3"/>
    <w:rsid w:val="00B64915"/>
    <w:rsid w:val="00B64C32"/>
    <w:rsid w:val="00B64F6C"/>
    <w:rsid w:val="00B65160"/>
    <w:rsid w:val="00B65234"/>
    <w:rsid w:val="00B65946"/>
    <w:rsid w:val="00B6599C"/>
    <w:rsid w:val="00B65CEF"/>
    <w:rsid w:val="00B65EB0"/>
    <w:rsid w:val="00B65FF9"/>
    <w:rsid w:val="00B662F5"/>
    <w:rsid w:val="00B66422"/>
    <w:rsid w:val="00B66B50"/>
    <w:rsid w:val="00B66DE3"/>
    <w:rsid w:val="00B67639"/>
    <w:rsid w:val="00B6776C"/>
    <w:rsid w:val="00B67EA9"/>
    <w:rsid w:val="00B67F89"/>
    <w:rsid w:val="00B702AF"/>
    <w:rsid w:val="00B702F8"/>
    <w:rsid w:val="00B7078B"/>
    <w:rsid w:val="00B70855"/>
    <w:rsid w:val="00B70C91"/>
    <w:rsid w:val="00B70DF4"/>
    <w:rsid w:val="00B70F00"/>
    <w:rsid w:val="00B710BA"/>
    <w:rsid w:val="00B71105"/>
    <w:rsid w:val="00B71135"/>
    <w:rsid w:val="00B71489"/>
    <w:rsid w:val="00B71782"/>
    <w:rsid w:val="00B71E62"/>
    <w:rsid w:val="00B71EE6"/>
    <w:rsid w:val="00B71F83"/>
    <w:rsid w:val="00B71FAB"/>
    <w:rsid w:val="00B7206A"/>
    <w:rsid w:val="00B72208"/>
    <w:rsid w:val="00B7232B"/>
    <w:rsid w:val="00B7267A"/>
    <w:rsid w:val="00B73A88"/>
    <w:rsid w:val="00B73B35"/>
    <w:rsid w:val="00B73B91"/>
    <w:rsid w:val="00B73C14"/>
    <w:rsid w:val="00B73CC8"/>
    <w:rsid w:val="00B73DFF"/>
    <w:rsid w:val="00B73E46"/>
    <w:rsid w:val="00B73E69"/>
    <w:rsid w:val="00B74120"/>
    <w:rsid w:val="00B74207"/>
    <w:rsid w:val="00B742C1"/>
    <w:rsid w:val="00B745A9"/>
    <w:rsid w:val="00B746E2"/>
    <w:rsid w:val="00B74745"/>
    <w:rsid w:val="00B74794"/>
    <w:rsid w:val="00B754F2"/>
    <w:rsid w:val="00B75957"/>
    <w:rsid w:val="00B75A04"/>
    <w:rsid w:val="00B75BA8"/>
    <w:rsid w:val="00B75C24"/>
    <w:rsid w:val="00B75C95"/>
    <w:rsid w:val="00B7675C"/>
    <w:rsid w:val="00B76BBF"/>
    <w:rsid w:val="00B77CD5"/>
    <w:rsid w:val="00B77F12"/>
    <w:rsid w:val="00B77F13"/>
    <w:rsid w:val="00B801F4"/>
    <w:rsid w:val="00B80347"/>
    <w:rsid w:val="00B80494"/>
    <w:rsid w:val="00B806FB"/>
    <w:rsid w:val="00B8090E"/>
    <w:rsid w:val="00B80DDD"/>
    <w:rsid w:val="00B80E6C"/>
    <w:rsid w:val="00B80FE4"/>
    <w:rsid w:val="00B81222"/>
    <w:rsid w:val="00B817CF"/>
    <w:rsid w:val="00B81DD5"/>
    <w:rsid w:val="00B81E95"/>
    <w:rsid w:val="00B82075"/>
    <w:rsid w:val="00B8213A"/>
    <w:rsid w:val="00B82468"/>
    <w:rsid w:val="00B82613"/>
    <w:rsid w:val="00B82B90"/>
    <w:rsid w:val="00B82D47"/>
    <w:rsid w:val="00B82D4D"/>
    <w:rsid w:val="00B82DC4"/>
    <w:rsid w:val="00B82F11"/>
    <w:rsid w:val="00B83520"/>
    <w:rsid w:val="00B83963"/>
    <w:rsid w:val="00B83F6D"/>
    <w:rsid w:val="00B84AE6"/>
    <w:rsid w:val="00B84DA9"/>
    <w:rsid w:val="00B84E0A"/>
    <w:rsid w:val="00B851E4"/>
    <w:rsid w:val="00B85C57"/>
    <w:rsid w:val="00B85EB9"/>
    <w:rsid w:val="00B860AB"/>
    <w:rsid w:val="00B86233"/>
    <w:rsid w:val="00B8680C"/>
    <w:rsid w:val="00B86D4A"/>
    <w:rsid w:val="00B86D56"/>
    <w:rsid w:val="00B8712B"/>
    <w:rsid w:val="00B872D6"/>
    <w:rsid w:val="00B8788C"/>
    <w:rsid w:val="00B87FE0"/>
    <w:rsid w:val="00B90041"/>
    <w:rsid w:val="00B906EF"/>
    <w:rsid w:val="00B90B47"/>
    <w:rsid w:val="00B9133A"/>
    <w:rsid w:val="00B91675"/>
    <w:rsid w:val="00B916A2"/>
    <w:rsid w:val="00B91786"/>
    <w:rsid w:val="00B917C3"/>
    <w:rsid w:val="00B91BC1"/>
    <w:rsid w:val="00B91CCA"/>
    <w:rsid w:val="00B91FA8"/>
    <w:rsid w:val="00B9216A"/>
    <w:rsid w:val="00B9262B"/>
    <w:rsid w:val="00B929E5"/>
    <w:rsid w:val="00B93008"/>
    <w:rsid w:val="00B93430"/>
    <w:rsid w:val="00B934B4"/>
    <w:rsid w:val="00B9367D"/>
    <w:rsid w:val="00B93D79"/>
    <w:rsid w:val="00B93FE9"/>
    <w:rsid w:val="00B94447"/>
    <w:rsid w:val="00B94BED"/>
    <w:rsid w:val="00B94E0E"/>
    <w:rsid w:val="00B94F4A"/>
    <w:rsid w:val="00B95404"/>
    <w:rsid w:val="00B95570"/>
    <w:rsid w:val="00B957D6"/>
    <w:rsid w:val="00B95BA7"/>
    <w:rsid w:val="00B964C6"/>
    <w:rsid w:val="00B964D2"/>
    <w:rsid w:val="00B969B1"/>
    <w:rsid w:val="00B96CF7"/>
    <w:rsid w:val="00B97367"/>
    <w:rsid w:val="00B977A9"/>
    <w:rsid w:val="00B97CCF"/>
    <w:rsid w:val="00B97F1B"/>
    <w:rsid w:val="00BA027B"/>
    <w:rsid w:val="00BA0350"/>
    <w:rsid w:val="00BA0873"/>
    <w:rsid w:val="00BA0AB0"/>
    <w:rsid w:val="00BA0BF2"/>
    <w:rsid w:val="00BA0FE9"/>
    <w:rsid w:val="00BA10C1"/>
    <w:rsid w:val="00BA1124"/>
    <w:rsid w:val="00BA246F"/>
    <w:rsid w:val="00BA2476"/>
    <w:rsid w:val="00BA2B01"/>
    <w:rsid w:val="00BA2B11"/>
    <w:rsid w:val="00BA2B6B"/>
    <w:rsid w:val="00BA2E35"/>
    <w:rsid w:val="00BA2FF5"/>
    <w:rsid w:val="00BA33FB"/>
    <w:rsid w:val="00BA37B4"/>
    <w:rsid w:val="00BA3D64"/>
    <w:rsid w:val="00BA3F9A"/>
    <w:rsid w:val="00BA44E7"/>
    <w:rsid w:val="00BA4887"/>
    <w:rsid w:val="00BA488F"/>
    <w:rsid w:val="00BA4A5E"/>
    <w:rsid w:val="00BA4CDC"/>
    <w:rsid w:val="00BA4E8E"/>
    <w:rsid w:val="00BA513A"/>
    <w:rsid w:val="00BA55B2"/>
    <w:rsid w:val="00BA56D8"/>
    <w:rsid w:val="00BA59F8"/>
    <w:rsid w:val="00BA5DCE"/>
    <w:rsid w:val="00BA5E66"/>
    <w:rsid w:val="00BA5F37"/>
    <w:rsid w:val="00BA616C"/>
    <w:rsid w:val="00BA634D"/>
    <w:rsid w:val="00BA6652"/>
    <w:rsid w:val="00BA686F"/>
    <w:rsid w:val="00BA68BD"/>
    <w:rsid w:val="00BA6A3D"/>
    <w:rsid w:val="00BA6A3E"/>
    <w:rsid w:val="00BA6DA4"/>
    <w:rsid w:val="00BA7544"/>
    <w:rsid w:val="00BA7556"/>
    <w:rsid w:val="00BA7745"/>
    <w:rsid w:val="00BA797F"/>
    <w:rsid w:val="00BA7F1C"/>
    <w:rsid w:val="00BB009B"/>
    <w:rsid w:val="00BB0293"/>
    <w:rsid w:val="00BB02CF"/>
    <w:rsid w:val="00BB03DB"/>
    <w:rsid w:val="00BB0461"/>
    <w:rsid w:val="00BB06F2"/>
    <w:rsid w:val="00BB0C52"/>
    <w:rsid w:val="00BB0FC5"/>
    <w:rsid w:val="00BB10DE"/>
    <w:rsid w:val="00BB127E"/>
    <w:rsid w:val="00BB1D50"/>
    <w:rsid w:val="00BB1D95"/>
    <w:rsid w:val="00BB1E21"/>
    <w:rsid w:val="00BB1EEF"/>
    <w:rsid w:val="00BB1FEE"/>
    <w:rsid w:val="00BB20C0"/>
    <w:rsid w:val="00BB227C"/>
    <w:rsid w:val="00BB24E3"/>
    <w:rsid w:val="00BB25C7"/>
    <w:rsid w:val="00BB2F35"/>
    <w:rsid w:val="00BB31B9"/>
    <w:rsid w:val="00BB3259"/>
    <w:rsid w:val="00BB35CB"/>
    <w:rsid w:val="00BB3640"/>
    <w:rsid w:val="00BB3765"/>
    <w:rsid w:val="00BB3BA7"/>
    <w:rsid w:val="00BB3BAD"/>
    <w:rsid w:val="00BB3CBB"/>
    <w:rsid w:val="00BB3E2B"/>
    <w:rsid w:val="00BB3F11"/>
    <w:rsid w:val="00BB459B"/>
    <w:rsid w:val="00BB466A"/>
    <w:rsid w:val="00BB4BEE"/>
    <w:rsid w:val="00BB4D80"/>
    <w:rsid w:val="00BB5040"/>
    <w:rsid w:val="00BB5063"/>
    <w:rsid w:val="00BB53ED"/>
    <w:rsid w:val="00BB5473"/>
    <w:rsid w:val="00BB5638"/>
    <w:rsid w:val="00BB57C6"/>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90"/>
    <w:rsid w:val="00BC08CA"/>
    <w:rsid w:val="00BC0B81"/>
    <w:rsid w:val="00BC0C13"/>
    <w:rsid w:val="00BC0DCC"/>
    <w:rsid w:val="00BC0E88"/>
    <w:rsid w:val="00BC137B"/>
    <w:rsid w:val="00BC1795"/>
    <w:rsid w:val="00BC18D5"/>
    <w:rsid w:val="00BC1BC6"/>
    <w:rsid w:val="00BC2101"/>
    <w:rsid w:val="00BC2149"/>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E67"/>
    <w:rsid w:val="00BC3F34"/>
    <w:rsid w:val="00BC4285"/>
    <w:rsid w:val="00BC4463"/>
    <w:rsid w:val="00BC481A"/>
    <w:rsid w:val="00BC4A73"/>
    <w:rsid w:val="00BC515F"/>
    <w:rsid w:val="00BC57ED"/>
    <w:rsid w:val="00BC5919"/>
    <w:rsid w:val="00BC5C85"/>
    <w:rsid w:val="00BC5E32"/>
    <w:rsid w:val="00BC652B"/>
    <w:rsid w:val="00BC65CA"/>
    <w:rsid w:val="00BC6641"/>
    <w:rsid w:val="00BC682E"/>
    <w:rsid w:val="00BC6D11"/>
    <w:rsid w:val="00BC7433"/>
    <w:rsid w:val="00BC75D1"/>
    <w:rsid w:val="00BC7816"/>
    <w:rsid w:val="00BC7EC2"/>
    <w:rsid w:val="00BD0736"/>
    <w:rsid w:val="00BD0800"/>
    <w:rsid w:val="00BD0CCD"/>
    <w:rsid w:val="00BD118F"/>
    <w:rsid w:val="00BD159A"/>
    <w:rsid w:val="00BD16B8"/>
    <w:rsid w:val="00BD1A64"/>
    <w:rsid w:val="00BD1E96"/>
    <w:rsid w:val="00BD1F60"/>
    <w:rsid w:val="00BD283D"/>
    <w:rsid w:val="00BD2C6B"/>
    <w:rsid w:val="00BD2DF0"/>
    <w:rsid w:val="00BD3187"/>
    <w:rsid w:val="00BD349E"/>
    <w:rsid w:val="00BD366C"/>
    <w:rsid w:val="00BD386E"/>
    <w:rsid w:val="00BD3CF9"/>
    <w:rsid w:val="00BD4565"/>
    <w:rsid w:val="00BD46AC"/>
    <w:rsid w:val="00BD4B91"/>
    <w:rsid w:val="00BD50DF"/>
    <w:rsid w:val="00BD5161"/>
    <w:rsid w:val="00BD51A7"/>
    <w:rsid w:val="00BD59D5"/>
    <w:rsid w:val="00BD5E46"/>
    <w:rsid w:val="00BD5F42"/>
    <w:rsid w:val="00BD65C4"/>
    <w:rsid w:val="00BD678B"/>
    <w:rsid w:val="00BD68BE"/>
    <w:rsid w:val="00BD6D3A"/>
    <w:rsid w:val="00BD729C"/>
    <w:rsid w:val="00BD7367"/>
    <w:rsid w:val="00BD759F"/>
    <w:rsid w:val="00BD760A"/>
    <w:rsid w:val="00BD78CE"/>
    <w:rsid w:val="00BD7CB6"/>
    <w:rsid w:val="00BD7FE3"/>
    <w:rsid w:val="00BE00A2"/>
    <w:rsid w:val="00BE02B4"/>
    <w:rsid w:val="00BE037B"/>
    <w:rsid w:val="00BE07C4"/>
    <w:rsid w:val="00BE07FD"/>
    <w:rsid w:val="00BE089B"/>
    <w:rsid w:val="00BE0A05"/>
    <w:rsid w:val="00BE0E93"/>
    <w:rsid w:val="00BE105F"/>
    <w:rsid w:val="00BE121C"/>
    <w:rsid w:val="00BE15A0"/>
    <w:rsid w:val="00BE1B48"/>
    <w:rsid w:val="00BE1C12"/>
    <w:rsid w:val="00BE1F6C"/>
    <w:rsid w:val="00BE2C85"/>
    <w:rsid w:val="00BE3372"/>
    <w:rsid w:val="00BE33B8"/>
    <w:rsid w:val="00BE346A"/>
    <w:rsid w:val="00BE3AA3"/>
    <w:rsid w:val="00BE3AA5"/>
    <w:rsid w:val="00BE42BC"/>
    <w:rsid w:val="00BE4818"/>
    <w:rsid w:val="00BE4F2B"/>
    <w:rsid w:val="00BE5138"/>
    <w:rsid w:val="00BE52D5"/>
    <w:rsid w:val="00BE5487"/>
    <w:rsid w:val="00BE54AD"/>
    <w:rsid w:val="00BE587E"/>
    <w:rsid w:val="00BE5C87"/>
    <w:rsid w:val="00BE6592"/>
    <w:rsid w:val="00BE6626"/>
    <w:rsid w:val="00BE6B34"/>
    <w:rsid w:val="00BE6B40"/>
    <w:rsid w:val="00BE7273"/>
    <w:rsid w:val="00BE7302"/>
    <w:rsid w:val="00BE73DC"/>
    <w:rsid w:val="00BF02C2"/>
    <w:rsid w:val="00BF0846"/>
    <w:rsid w:val="00BF0905"/>
    <w:rsid w:val="00BF09AC"/>
    <w:rsid w:val="00BF0AB0"/>
    <w:rsid w:val="00BF0D24"/>
    <w:rsid w:val="00BF0FFB"/>
    <w:rsid w:val="00BF10BC"/>
    <w:rsid w:val="00BF11CA"/>
    <w:rsid w:val="00BF1241"/>
    <w:rsid w:val="00BF19BC"/>
    <w:rsid w:val="00BF1ACA"/>
    <w:rsid w:val="00BF1C8A"/>
    <w:rsid w:val="00BF1D42"/>
    <w:rsid w:val="00BF1DBF"/>
    <w:rsid w:val="00BF1FB3"/>
    <w:rsid w:val="00BF1FF5"/>
    <w:rsid w:val="00BF20DD"/>
    <w:rsid w:val="00BF219B"/>
    <w:rsid w:val="00BF21EC"/>
    <w:rsid w:val="00BF2213"/>
    <w:rsid w:val="00BF2425"/>
    <w:rsid w:val="00BF268E"/>
    <w:rsid w:val="00BF26EF"/>
    <w:rsid w:val="00BF27AE"/>
    <w:rsid w:val="00BF2CAC"/>
    <w:rsid w:val="00BF337C"/>
    <w:rsid w:val="00BF33FD"/>
    <w:rsid w:val="00BF3AE5"/>
    <w:rsid w:val="00BF4534"/>
    <w:rsid w:val="00BF46D3"/>
    <w:rsid w:val="00BF473B"/>
    <w:rsid w:val="00BF49DA"/>
    <w:rsid w:val="00BF509E"/>
    <w:rsid w:val="00BF527C"/>
    <w:rsid w:val="00BF52BE"/>
    <w:rsid w:val="00BF5CE8"/>
    <w:rsid w:val="00BF5D85"/>
    <w:rsid w:val="00BF5DB7"/>
    <w:rsid w:val="00BF5FD8"/>
    <w:rsid w:val="00BF64F4"/>
    <w:rsid w:val="00BF6EDB"/>
    <w:rsid w:val="00BF6EFA"/>
    <w:rsid w:val="00BF6FE1"/>
    <w:rsid w:val="00BF7220"/>
    <w:rsid w:val="00BF7576"/>
    <w:rsid w:val="00BF762A"/>
    <w:rsid w:val="00BF7F47"/>
    <w:rsid w:val="00C00211"/>
    <w:rsid w:val="00C0043E"/>
    <w:rsid w:val="00C00CBD"/>
    <w:rsid w:val="00C0148B"/>
    <w:rsid w:val="00C014D0"/>
    <w:rsid w:val="00C01F4F"/>
    <w:rsid w:val="00C020EE"/>
    <w:rsid w:val="00C022D6"/>
    <w:rsid w:val="00C02477"/>
    <w:rsid w:val="00C025C6"/>
    <w:rsid w:val="00C027CD"/>
    <w:rsid w:val="00C028AA"/>
    <w:rsid w:val="00C0353F"/>
    <w:rsid w:val="00C035AA"/>
    <w:rsid w:val="00C039C1"/>
    <w:rsid w:val="00C03F7A"/>
    <w:rsid w:val="00C0409A"/>
    <w:rsid w:val="00C040DE"/>
    <w:rsid w:val="00C0502C"/>
    <w:rsid w:val="00C0518F"/>
    <w:rsid w:val="00C0523F"/>
    <w:rsid w:val="00C05C67"/>
    <w:rsid w:val="00C0614D"/>
    <w:rsid w:val="00C06640"/>
    <w:rsid w:val="00C066D1"/>
    <w:rsid w:val="00C066FD"/>
    <w:rsid w:val="00C0718E"/>
    <w:rsid w:val="00C072B2"/>
    <w:rsid w:val="00C107DA"/>
    <w:rsid w:val="00C109A9"/>
    <w:rsid w:val="00C10BBC"/>
    <w:rsid w:val="00C10FA0"/>
    <w:rsid w:val="00C113BB"/>
    <w:rsid w:val="00C11BE5"/>
    <w:rsid w:val="00C11BF5"/>
    <w:rsid w:val="00C11D57"/>
    <w:rsid w:val="00C11F9A"/>
    <w:rsid w:val="00C12521"/>
    <w:rsid w:val="00C125CC"/>
    <w:rsid w:val="00C128D3"/>
    <w:rsid w:val="00C12945"/>
    <w:rsid w:val="00C12A80"/>
    <w:rsid w:val="00C12B5B"/>
    <w:rsid w:val="00C12DB6"/>
    <w:rsid w:val="00C1315D"/>
    <w:rsid w:val="00C131DE"/>
    <w:rsid w:val="00C1336C"/>
    <w:rsid w:val="00C14132"/>
    <w:rsid w:val="00C14208"/>
    <w:rsid w:val="00C1483D"/>
    <w:rsid w:val="00C148E6"/>
    <w:rsid w:val="00C149EA"/>
    <w:rsid w:val="00C14D0D"/>
    <w:rsid w:val="00C14FE2"/>
    <w:rsid w:val="00C1563A"/>
    <w:rsid w:val="00C156C4"/>
    <w:rsid w:val="00C15863"/>
    <w:rsid w:val="00C15A79"/>
    <w:rsid w:val="00C15A82"/>
    <w:rsid w:val="00C15ABF"/>
    <w:rsid w:val="00C15D77"/>
    <w:rsid w:val="00C16813"/>
    <w:rsid w:val="00C16824"/>
    <w:rsid w:val="00C168CE"/>
    <w:rsid w:val="00C16B21"/>
    <w:rsid w:val="00C16B9F"/>
    <w:rsid w:val="00C1797F"/>
    <w:rsid w:val="00C17ADD"/>
    <w:rsid w:val="00C17FDB"/>
    <w:rsid w:val="00C2017A"/>
    <w:rsid w:val="00C20376"/>
    <w:rsid w:val="00C20406"/>
    <w:rsid w:val="00C204A3"/>
    <w:rsid w:val="00C204F5"/>
    <w:rsid w:val="00C205BF"/>
    <w:rsid w:val="00C20652"/>
    <w:rsid w:val="00C209E0"/>
    <w:rsid w:val="00C20D74"/>
    <w:rsid w:val="00C20D8F"/>
    <w:rsid w:val="00C20F8D"/>
    <w:rsid w:val="00C20FA8"/>
    <w:rsid w:val="00C2123D"/>
    <w:rsid w:val="00C21529"/>
    <w:rsid w:val="00C21F9D"/>
    <w:rsid w:val="00C21FC2"/>
    <w:rsid w:val="00C2212E"/>
    <w:rsid w:val="00C2213C"/>
    <w:rsid w:val="00C22421"/>
    <w:rsid w:val="00C225FC"/>
    <w:rsid w:val="00C23139"/>
    <w:rsid w:val="00C23664"/>
    <w:rsid w:val="00C23E52"/>
    <w:rsid w:val="00C24392"/>
    <w:rsid w:val="00C24762"/>
    <w:rsid w:val="00C24962"/>
    <w:rsid w:val="00C25161"/>
    <w:rsid w:val="00C25530"/>
    <w:rsid w:val="00C25624"/>
    <w:rsid w:val="00C25C73"/>
    <w:rsid w:val="00C25D43"/>
    <w:rsid w:val="00C25DE9"/>
    <w:rsid w:val="00C264FA"/>
    <w:rsid w:val="00C267AA"/>
    <w:rsid w:val="00C26913"/>
    <w:rsid w:val="00C26B81"/>
    <w:rsid w:val="00C26F9A"/>
    <w:rsid w:val="00C26FA0"/>
    <w:rsid w:val="00C271D6"/>
    <w:rsid w:val="00C2722E"/>
    <w:rsid w:val="00C2729F"/>
    <w:rsid w:val="00C27775"/>
    <w:rsid w:val="00C2777F"/>
    <w:rsid w:val="00C2781F"/>
    <w:rsid w:val="00C27876"/>
    <w:rsid w:val="00C27A11"/>
    <w:rsid w:val="00C27C17"/>
    <w:rsid w:val="00C3017D"/>
    <w:rsid w:val="00C303F3"/>
    <w:rsid w:val="00C306C9"/>
    <w:rsid w:val="00C308CA"/>
    <w:rsid w:val="00C30D23"/>
    <w:rsid w:val="00C31099"/>
    <w:rsid w:val="00C31510"/>
    <w:rsid w:val="00C31A9E"/>
    <w:rsid w:val="00C31C0D"/>
    <w:rsid w:val="00C3224E"/>
    <w:rsid w:val="00C322F7"/>
    <w:rsid w:val="00C32632"/>
    <w:rsid w:val="00C32751"/>
    <w:rsid w:val="00C328A3"/>
    <w:rsid w:val="00C3291A"/>
    <w:rsid w:val="00C329D7"/>
    <w:rsid w:val="00C32FAF"/>
    <w:rsid w:val="00C33584"/>
    <w:rsid w:val="00C33599"/>
    <w:rsid w:val="00C33786"/>
    <w:rsid w:val="00C33A5C"/>
    <w:rsid w:val="00C33E7E"/>
    <w:rsid w:val="00C34227"/>
    <w:rsid w:val="00C3440F"/>
    <w:rsid w:val="00C3458F"/>
    <w:rsid w:val="00C346A4"/>
    <w:rsid w:val="00C3492D"/>
    <w:rsid w:val="00C34AB3"/>
    <w:rsid w:val="00C34B01"/>
    <w:rsid w:val="00C34EFF"/>
    <w:rsid w:val="00C34F64"/>
    <w:rsid w:val="00C35065"/>
    <w:rsid w:val="00C351AA"/>
    <w:rsid w:val="00C351DB"/>
    <w:rsid w:val="00C35673"/>
    <w:rsid w:val="00C35869"/>
    <w:rsid w:val="00C35AD5"/>
    <w:rsid w:val="00C363C5"/>
    <w:rsid w:val="00C366CE"/>
    <w:rsid w:val="00C36722"/>
    <w:rsid w:val="00C36727"/>
    <w:rsid w:val="00C36A8A"/>
    <w:rsid w:val="00C37211"/>
    <w:rsid w:val="00C3739E"/>
    <w:rsid w:val="00C3792A"/>
    <w:rsid w:val="00C37CD1"/>
    <w:rsid w:val="00C40452"/>
    <w:rsid w:val="00C40805"/>
    <w:rsid w:val="00C40A11"/>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F6"/>
    <w:rsid w:val="00C43F30"/>
    <w:rsid w:val="00C43FE3"/>
    <w:rsid w:val="00C43FF0"/>
    <w:rsid w:val="00C4485C"/>
    <w:rsid w:val="00C44B4F"/>
    <w:rsid w:val="00C44D63"/>
    <w:rsid w:val="00C4512D"/>
    <w:rsid w:val="00C454DF"/>
    <w:rsid w:val="00C45858"/>
    <w:rsid w:val="00C459D2"/>
    <w:rsid w:val="00C468EE"/>
    <w:rsid w:val="00C46C9F"/>
    <w:rsid w:val="00C46CE4"/>
    <w:rsid w:val="00C4715C"/>
    <w:rsid w:val="00C47417"/>
    <w:rsid w:val="00C47566"/>
    <w:rsid w:val="00C478F5"/>
    <w:rsid w:val="00C47C32"/>
    <w:rsid w:val="00C500DD"/>
    <w:rsid w:val="00C500F8"/>
    <w:rsid w:val="00C50136"/>
    <w:rsid w:val="00C502BB"/>
    <w:rsid w:val="00C503FB"/>
    <w:rsid w:val="00C507EF"/>
    <w:rsid w:val="00C50BAE"/>
    <w:rsid w:val="00C50FC5"/>
    <w:rsid w:val="00C516D4"/>
    <w:rsid w:val="00C5177D"/>
    <w:rsid w:val="00C517AD"/>
    <w:rsid w:val="00C51847"/>
    <w:rsid w:val="00C51CF2"/>
    <w:rsid w:val="00C51D7F"/>
    <w:rsid w:val="00C5227C"/>
    <w:rsid w:val="00C52314"/>
    <w:rsid w:val="00C52504"/>
    <w:rsid w:val="00C52634"/>
    <w:rsid w:val="00C52DC4"/>
    <w:rsid w:val="00C52EAC"/>
    <w:rsid w:val="00C530B3"/>
    <w:rsid w:val="00C53341"/>
    <w:rsid w:val="00C536AF"/>
    <w:rsid w:val="00C53796"/>
    <w:rsid w:val="00C5397B"/>
    <w:rsid w:val="00C53B2F"/>
    <w:rsid w:val="00C53D6D"/>
    <w:rsid w:val="00C53FE9"/>
    <w:rsid w:val="00C54141"/>
    <w:rsid w:val="00C54146"/>
    <w:rsid w:val="00C542B9"/>
    <w:rsid w:val="00C54497"/>
    <w:rsid w:val="00C54845"/>
    <w:rsid w:val="00C54E3F"/>
    <w:rsid w:val="00C55494"/>
    <w:rsid w:val="00C55F27"/>
    <w:rsid w:val="00C56FE8"/>
    <w:rsid w:val="00C5703E"/>
    <w:rsid w:val="00C5712D"/>
    <w:rsid w:val="00C571CB"/>
    <w:rsid w:val="00C5748C"/>
    <w:rsid w:val="00C57E08"/>
    <w:rsid w:val="00C60261"/>
    <w:rsid w:val="00C60521"/>
    <w:rsid w:val="00C617EB"/>
    <w:rsid w:val="00C618FA"/>
    <w:rsid w:val="00C61972"/>
    <w:rsid w:val="00C61A75"/>
    <w:rsid w:val="00C61F6D"/>
    <w:rsid w:val="00C6233E"/>
    <w:rsid w:val="00C624F0"/>
    <w:rsid w:val="00C62514"/>
    <w:rsid w:val="00C6254F"/>
    <w:rsid w:val="00C62622"/>
    <w:rsid w:val="00C62712"/>
    <w:rsid w:val="00C627CB"/>
    <w:rsid w:val="00C62A0F"/>
    <w:rsid w:val="00C62D65"/>
    <w:rsid w:val="00C63378"/>
    <w:rsid w:val="00C63C27"/>
    <w:rsid w:val="00C63F54"/>
    <w:rsid w:val="00C64619"/>
    <w:rsid w:val="00C648E3"/>
    <w:rsid w:val="00C6499F"/>
    <w:rsid w:val="00C64B2D"/>
    <w:rsid w:val="00C64B50"/>
    <w:rsid w:val="00C64CAD"/>
    <w:rsid w:val="00C652D8"/>
    <w:rsid w:val="00C65525"/>
    <w:rsid w:val="00C65631"/>
    <w:rsid w:val="00C656CB"/>
    <w:rsid w:val="00C657A1"/>
    <w:rsid w:val="00C65A3A"/>
    <w:rsid w:val="00C65E1D"/>
    <w:rsid w:val="00C661A0"/>
    <w:rsid w:val="00C668B5"/>
    <w:rsid w:val="00C66C7E"/>
    <w:rsid w:val="00C66F18"/>
    <w:rsid w:val="00C67076"/>
    <w:rsid w:val="00C672A3"/>
    <w:rsid w:val="00C674C7"/>
    <w:rsid w:val="00C675D5"/>
    <w:rsid w:val="00C67969"/>
    <w:rsid w:val="00C67A81"/>
    <w:rsid w:val="00C67B11"/>
    <w:rsid w:val="00C67F96"/>
    <w:rsid w:val="00C705FA"/>
    <w:rsid w:val="00C7089B"/>
    <w:rsid w:val="00C70C93"/>
    <w:rsid w:val="00C7115B"/>
    <w:rsid w:val="00C71D27"/>
    <w:rsid w:val="00C72308"/>
    <w:rsid w:val="00C725B8"/>
    <w:rsid w:val="00C7281E"/>
    <w:rsid w:val="00C728B2"/>
    <w:rsid w:val="00C72A5D"/>
    <w:rsid w:val="00C72C0D"/>
    <w:rsid w:val="00C72CD2"/>
    <w:rsid w:val="00C72F52"/>
    <w:rsid w:val="00C733A8"/>
    <w:rsid w:val="00C734F4"/>
    <w:rsid w:val="00C7354F"/>
    <w:rsid w:val="00C73CF5"/>
    <w:rsid w:val="00C73D0C"/>
    <w:rsid w:val="00C740EB"/>
    <w:rsid w:val="00C7411B"/>
    <w:rsid w:val="00C74C2E"/>
    <w:rsid w:val="00C74C93"/>
    <w:rsid w:val="00C74D27"/>
    <w:rsid w:val="00C74E54"/>
    <w:rsid w:val="00C750AE"/>
    <w:rsid w:val="00C75450"/>
    <w:rsid w:val="00C7549E"/>
    <w:rsid w:val="00C758B6"/>
    <w:rsid w:val="00C75B7C"/>
    <w:rsid w:val="00C75BAE"/>
    <w:rsid w:val="00C75DC9"/>
    <w:rsid w:val="00C76229"/>
    <w:rsid w:val="00C76D29"/>
    <w:rsid w:val="00C7751A"/>
    <w:rsid w:val="00C77881"/>
    <w:rsid w:val="00C77D47"/>
    <w:rsid w:val="00C80144"/>
    <w:rsid w:val="00C801A3"/>
    <w:rsid w:val="00C801C9"/>
    <w:rsid w:val="00C8035C"/>
    <w:rsid w:val="00C808AB"/>
    <w:rsid w:val="00C80B85"/>
    <w:rsid w:val="00C80CEB"/>
    <w:rsid w:val="00C80F09"/>
    <w:rsid w:val="00C81382"/>
    <w:rsid w:val="00C817DE"/>
    <w:rsid w:val="00C819B8"/>
    <w:rsid w:val="00C81C07"/>
    <w:rsid w:val="00C824D7"/>
    <w:rsid w:val="00C829AA"/>
    <w:rsid w:val="00C82BD3"/>
    <w:rsid w:val="00C82C9E"/>
    <w:rsid w:val="00C8317D"/>
    <w:rsid w:val="00C83CB4"/>
    <w:rsid w:val="00C842A7"/>
    <w:rsid w:val="00C84877"/>
    <w:rsid w:val="00C84C50"/>
    <w:rsid w:val="00C84D3A"/>
    <w:rsid w:val="00C85001"/>
    <w:rsid w:val="00C85291"/>
    <w:rsid w:val="00C8551F"/>
    <w:rsid w:val="00C855D8"/>
    <w:rsid w:val="00C86193"/>
    <w:rsid w:val="00C861A2"/>
    <w:rsid w:val="00C861AA"/>
    <w:rsid w:val="00C86342"/>
    <w:rsid w:val="00C86CEF"/>
    <w:rsid w:val="00C86F3D"/>
    <w:rsid w:val="00C871F7"/>
    <w:rsid w:val="00C875BC"/>
    <w:rsid w:val="00C8764F"/>
    <w:rsid w:val="00C876A8"/>
    <w:rsid w:val="00C87AB2"/>
    <w:rsid w:val="00C87D67"/>
    <w:rsid w:val="00C87DE8"/>
    <w:rsid w:val="00C90624"/>
    <w:rsid w:val="00C90AD5"/>
    <w:rsid w:val="00C90D3C"/>
    <w:rsid w:val="00C90E15"/>
    <w:rsid w:val="00C9129D"/>
    <w:rsid w:val="00C9136B"/>
    <w:rsid w:val="00C9157E"/>
    <w:rsid w:val="00C91688"/>
    <w:rsid w:val="00C91740"/>
    <w:rsid w:val="00C91794"/>
    <w:rsid w:val="00C91948"/>
    <w:rsid w:val="00C91AE4"/>
    <w:rsid w:val="00C9244B"/>
    <w:rsid w:val="00C927F4"/>
    <w:rsid w:val="00C92F37"/>
    <w:rsid w:val="00C9340F"/>
    <w:rsid w:val="00C9344D"/>
    <w:rsid w:val="00C93540"/>
    <w:rsid w:val="00C93A36"/>
    <w:rsid w:val="00C93C3E"/>
    <w:rsid w:val="00C93E94"/>
    <w:rsid w:val="00C93E9F"/>
    <w:rsid w:val="00C94294"/>
    <w:rsid w:val="00C9443D"/>
    <w:rsid w:val="00C94589"/>
    <w:rsid w:val="00C94A6B"/>
    <w:rsid w:val="00C94A82"/>
    <w:rsid w:val="00C94CF5"/>
    <w:rsid w:val="00C95577"/>
    <w:rsid w:val="00C95734"/>
    <w:rsid w:val="00C957FE"/>
    <w:rsid w:val="00C9594B"/>
    <w:rsid w:val="00C95A51"/>
    <w:rsid w:val="00C95B51"/>
    <w:rsid w:val="00C95C98"/>
    <w:rsid w:val="00C9623E"/>
    <w:rsid w:val="00C96975"/>
    <w:rsid w:val="00C96AE1"/>
    <w:rsid w:val="00C96F79"/>
    <w:rsid w:val="00C97089"/>
    <w:rsid w:val="00C9721D"/>
    <w:rsid w:val="00C97225"/>
    <w:rsid w:val="00C974E5"/>
    <w:rsid w:val="00C9761B"/>
    <w:rsid w:val="00C9791E"/>
    <w:rsid w:val="00C97A0B"/>
    <w:rsid w:val="00C97AF8"/>
    <w:rsid w:val="00C97C8D"/>
    <w:rsid w:val="00C97F46"/>
    <w:rsid w:val="00C97FF0"/>
    <w:rsid w:val="00CA00E3"/>
    <w:rsid w:val="00CA09C0"/>
    <w:rsid w:val="00CA0B17"/>
    <w:rsid w:val="00CA0CA9"/>
    <w:rsid w:val="00CA0EC4"/>
    <w:rsid w:val="00CA1060"/>
    <w:rsid w:val="00CA1073"/>
    <w:rsid w:val="00CA10BC"/>
    <w:rsid w:val="00CA175A"/>
    <w:rsid w:val="00CA1773"/>
    <w:rsid w:val="00CA17F2"/>
    <w:rsid w:val="00CA19C7"/>
    <w:rsid w:val="00CA1D3F"/>
    <w:rsid w:val="00CA1D72"/>
    <w:rsid w:val="00CA2551"/>
    <w:rsid w:val="00CA2800"/>
    <w:rsid w:val="00CA283E"/>
    <w:rsid w:val="00CA30D9"/>
    <w:rsid w:val="00CA32C7"/>
    <w:rsid w:val="00CA3831"/>
    <w:rsid w:val="00CA3A1F"/>
    <w:rsid w:val="00CA3BDD"/>
    <w:rsid w:val="00CA3FF0"/>
    <w:rsid w:val="00CA42C4"/>
    <w:rsid w:val="00CA4439"/>
    <w:rsid w:val="00CA44F4"/>
    <w:rsid w:val="00CA4D99"/>
    <w:rsid w:val="00CA50BB"/>
    <w:rsid w:val="00CA50CF"/>
    <w:rsid w:val="00CA510D"/>
    <w:rsid w:val="00CA5191"/>
    <w:rsid w:val="00CA529D"/>
    <w:rsid w:val="00CA5571"/>
    <w:rsid w:val="00CA5797"/>
    <w:rsid w:val="00CA58F6"/>
    <w:rsid w:val="00CA5EFC"/>
    <w:rsid w:val="00CA6007"/>
    <w:rsid w:val="00CA6609"/>
    <w:rsid w:val="00CA694D"/>
    <w:rsid w:val="00CA6B17"/>
    <w:rsid w:val="00CA6CA3"/>
    <w:rsid w:val="00CA6DC6"/>
    <w:rsid w:val="00CA7207"/>
    <w:rsid w:val="00CA7C94"/>
    <w:rsid w:val="00CB05EC"/>
    <w:rsid w:val="00CB078C"/>
    <w:rsid w:val="00CB0961"/>
    <w:rsid w:val="00CB09DA"/>
    <w:rsid w:val="00CB1357"/>
    <w:rsid w:val="00CB1607"/>
    <w:rsid w:val="00CB16AC"/>
    <w:rsid w:val="00CB177E"/>
    <w:rsid w:val="00CB18BC"/>
    <w:rsid w:val="00CB1940"/>
    <w:rsid w:val="00CB198A"/>
    <w:rsid w:val="00CB1A08"/>
    <w:rsid w:val="00CB1C19"/>
    <w:rsid w:val="00CB1DA7"/>
    <w:rsid w:val="00CB1E2B"/>
    <w:rsid w:val="00CB1FF1"/>
    <w:rsid w:val="00CB220E"/>
    <w:rsid w:val="00CB23D3"/>
    <w:rsid w:val="00CB2647"/>
    <w:rsid w:val="00CB2AE3"/>
    <w:rsid w:val="00CB2C08"/>
    <w:rsid w:val="00CB2E56"/>
    <w:rsid w:val="00CB2F50"/>
    <w:rsid w:val="00CB36E4"/>
    <w:rsid w:val="00CB39B9"/>
    <w:rsid w:val="00CB4155"/>
    <w:rsid w:val="00CB428B"/>
    <w:rsid w:val="00CB47C1"/>
    <w:rsid w:val="00CB4917"/>
    <w:rsid w:val="00CB4A67"/>
    <w:rsid w:val="00CB4AA2"/>
    <w:rsid w:val="00CB4D6E"/>
    <w:rsid w:val="00CB5634"/>
    <w:rsid w:val="00CB56BD"/>
    <w:rsid w:val="00CB56DD"/>
    <w:rsid w:val="00CB57FF"/>
    <w:rsid w:val="00CB58D8"/>
    <w:rsid w:val="00CB59BC"/>
    <w:rsid w:val="00CB5D24"/>
    <w:rsid w:val="00CB5E7D"/>
    <w:rsid w:val="00CB5FA0"/>
    <w:rsid w:val="00CB5FAF"/>
    <w:rsid w:val="00CB622B"/>
    <w:rsid w:val="00CB65F0"/>
    <w:rsid w:val="00CB6AAE"/>
    <w:rsid w:val="00CB6BCF"/>
    <w:rsid w:val="00CB6BF7"/>
    <w:rsid w:val="00CB71DD"/>
    <w:rsid w:val="00CB7B24"/>
    <w:rsid w:val="00CB7BD4"/>
    <w:rsid w:val="00CB7E19"/>
    <w:rsid w:val="00CB7F80"/>
    <w:rsid w:val="00CC06D5"/>
    <w:rsid w:val="00CC0F13"/>
    <w:rsid w:val="00CC10C5"/>
    <w:rsid w:val="00CC1774"/>
    <w:rsid w:val="00CC19CE"/>
    <w:rsid w:val="00CC1B32"/>
    <w:rsid w:val="00CC1D21"/>
    <w:rsid w:val="00CC1FDB"/>
    <w:rsid w:val="00CC2136"/>
    <w:rsid w:val="00CC267C"/>
    <w:rsid w:val="00CC2BF4"/>
    <w:rsid w:val="00CC307E"/>
    <w:rsid w:val="00CC3136"/>
    <w:rsid w:val="00CC3527"/>
    <w:rsid w:val="00CC3AFE"/>
    <w:rsid w:val="00CC4442"/>
    <w:rsid w:val="00CC44A7"/>
    <w:rsid w:val="00CC44DE"/>
    <w:rsid w:val="00CC464E"/>
    <w:rsid w:val="00CC472C"/>
    <w:rsid w:val="00CC491B"/>
    <w:rsid w:val="00CC4A76"/>
    <w:rsid w:val="00CC52EE"/>
    <w:rsid w:val="00CC54E6"/>
    <w:rsid w:val="00CC56E1"/>
    <w:rsid w:val="00CC5B07"/>
    <w:rsid w:val="00CC5C55"/>
    <w:rsid w:val="00CC68F4"/>
    <w:rsid w:val="00CC6AB6"/>
    <w:rsid w:val="00CC6B13"/>
    <w:rsid w:val="00CC6BE0"/>
    <w:rsid w:val="00CC6CB7"/>
    <w:rsid w:val="00CC6F99"/>
    <w:rsid w:val="00CC7345"/>
    <w:rsid w:val="00CC7778"/>
    <w:rsid w:val="00CC7805"/>
    <w:rsid w:val="00CC7935"/>
    <w:rsid w:val="00CC7B40"/>
    <w:rsid w:val="00CC7B8E"/>
    <w:rsid w:val="00CD0F40"/>
    <w:rsid w:val="00CD11DF"/>
    <w:rsid w:val="00CD14BA"/>
    <w:rsid w:val="00CD172E"/>
    <w:rsid w:val="00CD1879"/>
    <w:rsid w:val="00CD1A5D"/>
    <w:rsid w:val="00CD1B42"/>
    <w:rsid w:val="00CD23A5"/>
    <w:rsid w:val="00CD38A1"/>
    <w:rsid w:val="00CD3EE8"/>
    <w:rsid w:val="00CD424B"/>
    <w:rsid w:val="00CD454F"/>
    <w:rsid w:val="00CD4608"/>
    <w:rsid w:val="00CD48A6"/>
    <w:rsid w:val="00CD4A1F"/>
    <w:rsid w:val="00CD4A60"/>
    <w:rsid w:val="00CD4AF4"/>
    <w:rsid w:val="00CD5136"/>
    <w:rsid w:val="00CD5199"/>
    <w:rsid w:val="00CD5709"/>
    <w:rsid w:val="00CD57B1"/>
    <w:rsid w:val="00CD5D7C"/>
    <w:rsid w:val="00CD6112"/>
    <w:rsid w:val="00CD62CD"/>
    <w:rsid w:val="00CD6900"/>
    <w:rsid w:val="00CD6A6D"/>
    <w:rsid w:val="00CD6D1E"/>
    <w:rsid w:val="00CD710B"/>
    <w:rsid w:val="00CD7120"/>
    <w:rsid w:val="00CD718C"/>
    <w:rsid w:val="00CD71A0"/>
    <w:rsid w:val="00CD731C"/>
    <w:rsid w:val="00CD7382"/>
    <w:rsid w:val="00CE0219"/>
    <w:rsid w:val="00CE02FA"/>
    <w:rsid w:val="00CE0449"/>
    <w:rsid w:val="00CE07AD"/>
    <w:rsid w:val="00CE089B"/>
    <w:rsid w:val="00CE08C9"/>
    <w:rsid w:val="00CE099C"/>
    <w:rsid w:val="00CE0B14"/>
    <w:rsid w:val="00CE0F18"/>
    <w:rsid w:val="00CE0F31"/>
    <w:rsid w:val="00CE0F53"/>
    <w:rsid w:val="00CE1365"/>
    <w:rsid w:val="00CE1718"/>
    <w:rsid w:val="00CE19CF"/>
    <w:rsid w:val="00CE1A69"/>
    <w:rsid w:val="00CE1B87"/>
    <w:rsid w:val="00CE1E70"/>
    <w:rsid w:val="00CE1E8C"/>
    <w:rsid w:val="00CE24BF"/>
    <w:rsid w:val="00CE24E6"/>
    <w:rsid w:val="00CE2558"/>
    <w:rsid w:val="00CE2CAF"/>
    <w:rsid w:val="00CE3112"/>
    <w:rsid w:val="00CE31C5"/>
    <w:rsid w:val="00CE34C5"/>
    <w:rsid w:val="00CE35F4"/>
    <w:rsid w:val="00CE38F4"/>
    <w:rsid w:val="00CE3CDA"/>
    <w:rsid w:val="00CE3E5F"/>
    <w:rsid w:val="00CE3F67"/>
    <w:rsid w:val="00CE41C7"/>
    <w:rsid w:val="00CE4392"/>
    <w:rsid w:val="00CE43BF"/>
    <w:rsid w:val="00CE44F0"/>
    <w:rsid w:val="00CE4557"/>
    <w:rsid w:val="00CE4749"/>
    <w:rsid w:val="00CE47C9"/>
    <w:rsid w:val="00CE53C3"/>
    <w:rsid w:val="00CE557B"/>
    <w:rsid w:val="00CE5803"/>
    <w:rsid w:val="00CE5A25"/>
    <w:rsid w:val="00CE5D86"/>
    <w:rsid w:val="00CE61DA"/>
    <w:rsid w:val="00CE6871"/>
    <w:rsid w:val="00CE696A"/>
    <w:rsid w:val="00CE6B2D"/>
    <w:rsid w:val="00CE6BCE"/>
    <w:rsid w:val="00CE6DDF"/>
    <w:rsid w:val="00CE705D"/>
    <w:rsid w:val="00CE72B1"/>
    <w:rsid w:val="00CE7663"/>
    <w:rsid w:val="00CE76BA"/>
    <w:rsid w:val="00CE7A8C"/>
    <w:rsid w:val="00CE7D2C"/>
    <w:rsid w:val="00CF01A5"/>
    <w:rsid w:val="00CF0414"/>
    <w:rsid w:val="00CF06D7"/>
    <w:rsid w:val="00CF0C1B"/>
    <w:rsid w:val="00CF0D1E"/>
    <w:rsid w:val="00CF1007"/>
    <w:rsid w:val="00CF1094"/>
    <w:rsid w:val="00CF12AC"/>
    <w:rsid w:val="00CF131F"/>
    <w:rsid w:val="00CF1899"/>
    <w:rsid w:val="00CF1D1F"/>
    <w:rsid w:val="00CF29A7"/>
    <w:rsid w:val="00CF2BDA"/>
    <w:rsid w:val="00CF2C4D"/>
    <w:rsid w:val="00CF2DE8"/>
    <w:rsid w:val="00CF2F39"/>
    <w:rsid w:val="00CF333F"/>
    <w:rsid w:val="00CF3415"/>
    <w:rsid w:val="00CF3662"/>
    <w:rsid w:val="00CF3934"/>
    <w:rsid w:val="00CF3BEB"/>
    <w:rsid w:val="00CF4BA9"/>
    <w:rsid w:val="00CF4E37"/>
    <w:rsid w:val="00CF4EB4"/>
    <w:rsid w:val="00CF5117"/>
    <w:rsid w:val="00CF51F7"/>
    <w:rsid w:val="00CF5316"/>
    <w:rsid w:val="00CF5572"/>
    <w:rsid w:val="00CF5679"/>
    <w:rsid w:val="00CF5EE8"/>
    <w:rsid w:val="00CF60E4"/>
    <w:rsid w:val="00CF62F9"/>
    <w:rsid w:val="00CF677F"/>
    <w:rsid w:val="00CF6CB0"/>
    <w:rsid w:val="00CF6DDD"/>
    <w:rsid w:val="00CF7432"/>
    <w:rsid w:val="00CF7581"/>
    <w:rsid w:val="00CF766C"/>
    <w:rsid w:val="00CF7674"/>
    <w:rsid w:val="00CF7818"/>
    <w:rsid w:val="00D000C4"/>
    <w:rsid w:val="00D0080D"/>
    <w:rsid w:val="00D00F20"/>
    <w:rsid w:val="00D01435"/>
    <w:rsid w:val="00D015DE"/>
    <w:rsid w:val="00D01680"/>
    <w:rsid w:val="00D01940"/>
    <w:rsid w:val="00D01A19"/>
    <w:rsid w:val="00D027A2"/>
    <w:rsid w:val="00D02E1D"/>
    <w:rsid w:val="00D0344B"/>
    <w:rsid w:val="00D03587"/>
    <w:rsid w:val="00D03902"/>
    <w:rsid w:val="00D0394D"/>
    <w:rsid w:val="00D03A7F"/>
    <w:rsid w:val="00D03AAF"/>
    <w:rsid w:val="00D041CA"/>
    <w:rsid w:val="00D0426D"/>
    <w:rsid w:val="00D042C4"/>
    <w:rsid w:val="00D04418"/>
    <w:rsid w:val="00D04437"/>
    <w:rsid w:val="00D04CF4"/>
    <w:rsid w:val="00D05046"/>
    <w:rsid w:val="00D059BF"/>
    <w:rsid w:val="00D05E3D"/>
    <w:rsid w:val="00D06139"/>
    <w:rsid w:val="00D06237"/>
    <w:rsid w:val="00D063D6"/>
    <w:rsid w:val="00D064E8"/>
    <w:rsid w:val="00D06717"/>
    <w:rsid w:val="00D06A2E"/>
    <w:rsid w:val="00D075B1"/>
    <w:rsid w:val="00D0792D"/>
    <w:rsid w:val="00D079ED"/>
    <w:rsid w:val="00D07B8A"/>
    <w:rsid w:val="00D07E6B"/>
    <w:rsid w:val="00D07F42"/>
    <w:rsid w:val="00D10384"/>
    <w:rsid w:val="00D1042F"/>
    <w:rsid w:val="00D11037"/>
    <w:rsid w:val="00D11683"/>
    <w:rsid w:val="00D11A9E"/>
    <w:rsid w:val="00D11EEF"/>
    <w:rsid w:val="00D11F21"/>
    <w:rsid w:val="00D120A5"/>
    <w:rsid w:val="00D121E9"/>
    <w:rsid w:val="00D12413"/>
    <w:rsid w:val="00D1244D"/>
    <w:rsid w:val="00D12583"/>
    <w:rsid w:val="00D12711"/>
    <w:rsid w:val="00D12B1C"/>
    <w:rsid w:val="00D12D69"/>
    <w:rsid w:val="00D12FCC"/>
    <w:rsid w:val="00D13093"/>
    <w:rsid w:val="00D13142"/>
    <w:rsid w:val="00D13EEE"/>
    <w:rsid w:val="00D13FAA"/>
    <w:rsid w:val="00D14537"/>
    <w:rsid w:val="00D14CF7"/>
    <w:rsid w:val="00D14D3A"/>
    <w:rsid w:val="00D14DDE"/>
    <w:rsid w:val="00D1500B"/>
    <w:rsid w:val="00D15041"/>
    <w:rsid w:val="00D156EF"/>
    <w:rsid w:val="00D15827"/>
    <w:rsid w:val="00D15A27"/>
    <w:rsid w:val="00D15C48"/>
    <w:rsid w:val="00D15CE7"/>
    <w:rsid w:val="00D15EE8"/>
    <w:rsid w:val="00D15FDB"/>
    <w:rsid w:val="00D1660D"/>
    <w:rsid w:val="00D166F8"/>
    <w:rsid w:val="00D16750"/>
    <w:rsid w:val="00D16943"/>
    <w:rsid w:val="00D16A86"/>
    <w:rsid w:val="00D171E1"/>
    <w:rsid w:val="00D17255"/>
    <w:rsid w:val="00D173A8"/>
    <w:rsid w:val="00D17572"/>
    <w:rsid w:val="00D177F9"/>
    <w:rsid w:val="00D17D2D"/>
    <w:rsid w:val="00D20594"/>
    <w:rsid w:val="00D20945"/>
    <w:rsid w:val="00D20AB3"/>
    <w:rsid w:val="00D20DA2"/>
    <w:rsid w:val="00D2131B"/>
    <w:rsid w:val="00D21955"/>
    <w:rsid w:val="00D21C34"/>
    <w:rsid w:val="00D21D9A"/>
    <w:rsid w:val="00D220B6"/>
    <w:rsid w:val="00D22179"/>
    <w:rsid w:val="00D22187"/>
    <w:rsid w:val="00D223AF"/>
    <w:rsid w:val="00D223F3"/>
    <w:rsid w:val="00D22426"/>
    <w:rsid w:val="00D224F5"/>
    <w:rsid w:val="00D2265B"/>
    <w:rsid w:val="00D22F89"/>
    <w:rsid w:val="00D2341A"/>
    <w:rsid w:val="00D23444"/>
    <w:rsid w:val="00D23AB0"/>
    <w:rsid w:val="00D23CB6"/>
    <w:rsid w:val="00D2407C"/>
    <w:rsid w:val="00D24332"/>
    <w:rsid w:val="00D24628"/>
    <w:rsid w:val="00D246A0"/>
    <w:rsid w:val="00D24E3A"/>
    <w:rsid w:val="00D24FA1"/>
    <w:rsid w:val="00D25091"/>
    <w:rsid w:val="00D252BB"/>
    <w:rsid w:val="00D25489"/>
    <w:rsid w:val="00D25A45"/>
    <w:rsid w:val="00D25B78"/>
    <w:rsid w:val="00D25C41"/>
    <w:rsid w:val="00D25CBB"/>
    <w:rsid w:val="00D25DDF"/>
    <w:rsid w:val="00D25E41"/>
    <w:rsid w:val="00D26983"/>
    <w:rsid w:val="00D26B61"/>
    <w:rsid w:val="00D27292"/>
    <w:rsid w:val="00D272F7"/>
    <w:rsid w:val="00D2759F"/>
    <w:rsid w:val="00D275E3"/>
    <w:rsid w:val="00D27943"/>
    <w:rsid w:val="00D27A76"/>
    <w:rsid w:val="00D27C2B"/>
    <w:rsid w:val="00D3008D"/>
    <w:rsid w:val="00D30494"/>
    <w:rsid w:val="00D305D7"/>
    <w:rsid w:val="00D306C4"/>
    <w:rsid w:val="00D30BB1"/>
    <w:rsid w:val="00D30F12"/>
    <w:rsid w:val="00D31337"/>
    <w:rsid w:val="00D3143E"/>
    <w:rsid w:val="00D3239A"/>
    <w:rsid w:val="00D3261B"/>
    <w:rsid w:val="00D327DA"/>
    <w:rsid w:val="00D32B63"/>
    <w:rsid w:val="00D32D3A"/>
    <w:rsid w:val="00D32DD0"/>
    <w:rsid w:val="00D33069"/>
    <w:rsid w:val="00D333A3"/>
    <w:rsid w:val="00D3353A"/>
    <w:rsid w:val="00D336C6"/>
    <w:rsid w:val="00D336FA"/>
    <w:rsid w:val="00D33A91"/>
    <w:rsid w:val="00D33B81"/>
    <w:rsid w:val="00D33E23"/>
    <w:rsid w:val="00D33FA4"/>
    <w:rsid w:val="00D34218"/>
    <w:rsid w:val="00D3450B"/>
    <w:rsid w:val="00D34E04"/>
    <w:rsid w:val="00D3506A"/>
    <w:rsid w:val="00D35383"/>
    <w:rsid w:val="00D353C0"/>
    <w:rsid w:val="00D35E1D"/>
    <w:rsid w:val="00D36100"/>
    <w:rsid w:val="00D36697"/>
    <w:rsid w:val="00D3697B"/>
    <w:rsid w:val="00D36998"/>
    <w:rsid w:val="00D370FF"/>
    <w:rsid w:val="00D3749A"/>
    <w:rsid w:val="00D37532"/>
    <w:rsid w:val="00D377EB"/>
    <w:rsid w:val="00D3791B"/>
    <w:rsid w:val="00D37AE9"/>
    <w:rsid w:val="00D37EF1"/>
    <w:rsid w:val="00D40280"/>
    <w:rsid w:val="00D40A38"/>
    <w:rsid w:val="00D40B51"/>
    <w:rsid w:val="00D40E40"/>
    <w:rsid w:val="00D40F5D"/>
    <w:rsid w:val="00D41153"/>
    <w:rsid w:val="00D417D5"/>
    <w:rsid w:val="00D41D32"/>
    <w:rsid w:val="00D41EA3"/>
    <w:rsid w:val="00D42034"/>
    <w:rsid w:val="00D42099"/>
    <w:rsid w:val="00D420E2"/>
    <w:rsid w:val="00D42104"/>
    <w:rsid w:val="00D4286F"/>
    <w:rsid w:val="00D42D57"/>
    <w:rsid w:val="00D42F17"/>
    <w:rsid w:val="00D435D6"/>
    <w:rsid w:val="00D43A9C"/>
    <w:rsid w:val="00D43C47"/>
    <w:rsid w:val="00D44108"/>
    <w:rsid w:val="00D441EB"/>
    <w:rsid w:val="00D4473D"/>
    <w:rsid w:val="00D44D38"/>
    <w:rsid w:val="00D4536F"/>
    <w:rsid w:val="00D45AC0"/>
    <w:rsid w:val="00D45BA8"/>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361"/>
    <w:rsid w:val="00D513D7"/>
    <w:rsid w:val="00D51D96"/>
    <w:rsid w:val="00D52582"/>
    <w:rsid w:val="00D52651"/>
    <w:rsid w:val="00D527E5"/>
    <w:rsid w:val="00D5287B"/>
    <w:rsid w:val="00D52AE3"/>
    <w:rsid w:val="00D52D9B"/>
    <w:rsid w:val="00D5326A"/>
    <w:rsid w:val="00D53941"/>
    <w:rsid w:val="00D53A7C"/>
    <w:rsid w:val="00D541C8"/>
    <w:rsid w:val="00D543E0"/>
    <w:rsid w:val="00D547E8"/>
    <w:rsid w:val="00D549BD"/>
    <w:rsid w:val="00D549DD"/>
    <w:rsid w:val="00D54B89"/>
    <w:rsid w:val="00D54E53"/>
    <w:rsid w:val="00D55BFB"/>
    <w:rsid w:val="00D55C6F"/>
    <w:rsid w:val="00D55DD8"/>
    <w:rsid w:val="00D55E2E"/>
    <w:rsid w:val="00D55E84"/>
    <w:rsid w:val="00D55E9E"/>
    <w:rsid w:val="00D56473"/>
    <w:rsid w:val="00D56644"/>
    <w:rsid w:val="00D5665E"/>
    <w:rsid w:val="00D56668"/>
    <w:rsid w:val="00D56813"/>
    <w:rsid w:val="00D569B6"/>
    <w:rsid w:val="00D56D67"/>
    <w:rsid w:val="00D56D8D"/>
    <w:rsid w:val="00D56ECC"/>
    <w:rsid w:val="00D56F0B"/>
    <w:rsid w:val="00D576BC"/>
    <w:rsid w:val="00D57805"/>
    <w:rsid w:val="00D579A8"/>
    <w:rsid w:val="00D579D5"/>
    <w:rsid w:val="00D57AC3"/>
    <w:rsid w:val="00D57BA7"/>
    <w:rsid w:val="00D57D89"/>
    <w:rsid w:val="00D57DC7"/>
    <w:rsid w:val="00D60272"/>
    <w:rsid w:val="00D603AC"/>
    <w:rsid w:val="00D606DA"/>
    <w:rsid w:val="00D609A7"/>
    <w:rsid w:val="00D60A83"/>
    <w:rsid w:val="00D60C12"/>
    <w:rsid w:val="00D60C35"/>
    <w:rsid w:val="00D613A6"/>
    <w:rsid w:val="00D61443"/>
    <w:rsid w:val="00D614A4"/>
    <w:rsid w:val="00D614F3"/>
    <w:rsid w:val="00D6253B"/>
    <w:rsid w:val="00D628CC"/>
    <w:rsid w:val="00D62B84"/>
    <w:rsid w:val="00D62D6A"/>
    <w:rsid w:val="00D62F9D"/>
    <w:rsid w:val="00D63266"/>
    <w:rsid w:val="00D634DF"/>
    <w:rsid w:val="00D639A2"/>
    <w:rsid w:val="00D63BB1"/>
    <w:rsid w:val="00D63C0C"/>
    <w:rsid w:val="00D63F9B"/>
    <w:rsid w:val="00D6404B"/>
    <w:rsid w:val="00D641A9"/>
    <w:rsid w:val="00D6427D"/>
    <w:rsid w:val="00D6432B"/>
    <w:rsid w:val="00D64335"/>
    <w:rsid w:val="00D645CB"/>
    <w:rsid w:val="00D64762"/>
    <w:rsid w:val="00D64815"/>
    <w:rsid w:val="00D65046"/>
    <w:rsid w:val="00D6527F"/>
    <w:rsid w:val="00D65358"/>
    <w:rsid w:val="00D65829"/>
    <w:rsid w:val="00D65C1E"/>
    <w:rsid w:val="00D65F10"/>
    <w:rsid w:val="00D65F5F"/>
    <w:rsid w:val="00D66040"/>
    <w:rsid w:val="00D662A2"/>
    <w:rsid w:val="00D66307"/>
    <w:rsid w:val="00D668D2"/>
    <w:rsid w:val="00D671B0"/>
    <w:rsid w:val="00D671C6"/>
    <w:rsid w:val="00D67773"/>
    <w:rsid w:val="00D67895"/>
    <w:rsid w:val="00D67940"/>
    <w:rsid w:val="00D67D33"/>
    <w:rsid w:val="00D701BC"/>
    <w:rsid w:val="00D70965"/>
    <w:rsid w:val="00D70B3B"/>
    <w:rsid w:val="00D70D93"/>
    <w:rsid w:val="00D71296"/>
    <w:rsid w:val="00D71553"/>
    <w:rsid w:val="00D71586"/>
    <w:rsid w:val="00D71B51"/>
    <w:rsid w:val="00D72060"/>
    <w:rsid w:val="00D722D5"/>
    <w:rsid w:val="00D7269C"/>
    <w:rsid w:val="00D72940"/>
    <w:rsid w:val="00D72BB5"/>
    <w:rsid w:val="00D72CDC"/>
    <w:rsid w:val="00D73013"/>
    <w:rsid w:val="00D73256"/>
    <w:rsid w:val="00D732DA"/>
    <w:rsid w:val="00D740A4"/>
    <w:rsid w:val="00D74512"/>
    <w:rsid w:val="00D74883"/>
    <w:rsid w:val="00D749E1"/>
    <w:rsid w:val="00D74A6C"/>
    <w:rsid w:val="00D74FC5"/>
    <w:rsid w:val="00D750D5"/>
    <w:rsid w:val="00D75502"/>
    <w:rsid w:val="00D75564"/>
    <w:rsid w:val="00D75806"/>
    <w:rsid w:val="00D75AE5"/>
    <w:rsid w:val="00D75E61"/>
    <w:rsid w:val="00D75F5F"/>
    <w:rsid w:val="00D7616F"/>
    <w:rsid w:val="00D769A4"/>
    <w:rsid w:val="00D76E7A"/>
    <w:rsid w:val="00D77AE4"/>
    <w:rsid w:val="00D77CD1"/>
    <w:rsid w:val="00D800BA"/>
    <w:rsid w:val="00D80119"/>
    <w:rsid w:val="00D80708"/>
    <w:rsid w:val="00D80842"/>
    <w:rsid w:val="00D808E3"/>
    <w:rsid w:val="00D80964"/>
    <w:rsid w:val="00D80CCF"/>
    <w:rsid w:val="00D81010"/>
    <w:rsid w:val="00D81360"/>
    <w:rsid w:val="00D81667"/>
    <w:rsid w:val="00D81697"/>
    <w:rsid w:val="00D8183A"/>
    <w:rsid w:val="00D82326"/>
    <w:rsid w:val="00D82DCA"/>
    <w:rsid w:val="00D82E48"/>
    <w:rsid w:val="00D82F78"/>
    <w:rsid w:val="00D83348"/>
    <w:rsid w:val="00D83579"/>
    <w:rsid w:val="00D8359D"/>
    <w:rsid w:val="00D83702"/>
    <w:rsid w:val="00D838AC"/>
    <w:rsid w:val="00D83979"/>
    <w:rsid w:val="00D83B56"/>
    <w:rsid w:val="00D8414E"/>
    <w:rsid w:val="00D84519"/>
    <w:rsid w:val="00D84534"/>
    <w:rsid w:val="00D8457B"/>
    <w:rsid w:val="00D845DB"/>
    <w:rsid w:val="00D8464A"/>
    <w:rsid w:val="00D850F9"/>
    <w:rsid w:val="00D851F5"/>
    <w:rsid w:val="00D8571F"/>
    <w:rsid w:val="00D8629F"/>
    <w:rsid w:val="00D862EB"/>
    <w:rsid w:val="00D86837"/>
    <w:rsid w:val="00D86BB2"/>
    <w:rsid w:val="00D86CBF"/>
    <w:rsid w:val="00D86F23"/>
    <w:rsid w:val="00D87289"/>
    <w:rsid w:val="00D874DF"/>
    <w:rsid w:val="00D878A9"/>
    <w:rsid w:val="00D87C27"/>
    <w:rsid w:val="00D87C44"/>
    <w:rsid w:val="00D90096"/>
    <w:rsid w:val="00D90478"/>
    <w:rsid w:val="00D90CE3"/>
    <w:rsid w:val="00D90D11"/>
    <w:rsid w:val="00D90E3B"/>
    <w:rsid w:val="00D90F07"/>
    <w:rsid w:val="00D912B1"/>
    <w:rsid w:val="00D91AB3"/>
    <w:rsid w:val="00D91CB8"/>
    <w:rsid w:val="00D91EB0"/>
    <w:rsid w:val="00D91F10"/>
    <w:rsid w:val="00D91F69"/>
    <w:rsid w:val="00D925D4"/>
    <w:rsid w:val="00D9262A"/>
    <w:rsid w:val="00D92744"/>
    <w:rsid w:val="00D9288D"/>
    <w:rsid w:val="00D92AE2"/>
    <w:rsid w:val="00D93161"/>
    <w:rsid w:val="00D93A84"/>
    <w:rsid w:val="00D93C38"/>
    <w:rsid w:val="00D93E34"/>
    <w:rsid w:val="00D9407E"/>
    <w:rsid w:val="00D940EB"/>
    <w:rsid w:val="00D9415C"/>
    <w:rsid w:val="00D9427E"/>
    <w:rsid w:val="00D9434A"/>
    <w:rsid w:val="00D94359"/>
    <w:rsid w:val="00D945F6"/>
    <w:rsid w:val="00D94B8F"/>
    <w:rsid w:val="00D95290"/>
    <w:rsid w:val="00D954D3"/>
    <w:rsid w:val="00D95C48"/>
    <w:rsid w:val="00D95D97"/>
    <w:rsid w:val="00D96081"/>
    <w:rsid w:val="00D960FB"/>
    <w:rsid w:val="00D964FD"/>
    <w:rsid w:val="00D9692B"/>
    <w:rsid w:val="00D96B26"/>
    <w:rsid w:val="00D97023"/>
    <w:rsid w:val="00D97046"/>
    <w:rsid w:val="00D973C7"/>
    <w:rsid w:val="00D97D8F"/>
    <w:rsid w:val="00D97E3F"/>
    <w:rsid w:val="00D97E51"/>
    <w:rsid w:val="00DA0214"/>
    <w:rsid w:val="00DA0249"/>
    <w:rsid w:val="00DA0257"/>
    <w:rsid w:val="00DA0397"/>
    <w:rsid w:val="00DA03FD"/>
    <w:rsid w:val="00DA04E7"/>
    <w:rsid w:val="00DA0555"/>
    <w:rsid w:val="00DA0AB7"/>
    <w:rsid w:val="00DA110B"/>
    <w:rsid w:val="00DA1172"/>
    <w:rsid w:val="00DA1853"/>
    <w:rsid w:val="00DA18EB"/>
    <w:rsid w:val="00DA1ACD"/>
    <w:rsid w:val="00DA1BF6"/>
    <w:rsid w:val="00DA1F76"/>
    <w:rsid w:val="00DA1FB7"/>
    <w:rsid w:val="00DA206A"/>
    <w:rsid w:val="00DA206F"/>
    <w:rsid w:val="00DA20E4"/>
    <w:rsid w:val="00DA2186"/>
    <w:rsid w:val="00DA252D"/>
    <w:rsid w:val="00DA2575"/>
    <w:rsid w:val="00DA3155"/>
    <w:rsid w:val="00DA3509"/>
    <w:rsid w:val="00DA35F7"/>
    <w:rsid w:val="00DA3775"/>
    <w:rsid w:val="00DA37D1"/>
    <w:rsid w:val="00DA39F9"/>
    <w:rsid w:val="00DA3A11"/>
    <w:rsid w:val="00DA3BFF"/>
    <w:rsid w:val="00DA3F43"/>
    <w:rsid w:val="00DA3FBB"/>
    <w:rsid w:val="00DA41C0"/>
    <w:rsid w:val="00DA45CA"/>
    <w:rsid w:val="00DA4901"/>
    <w:rsid w:val="00DA49F9"/>
    <w:rsid w:val="00DA4C03"/>
    <w:rsid w:val="00DA4CFD"/>
    <w:rsid w:val="00DA5721"/>
    <w:rsid w:val="00DA59FB"/>
    <w:rsid w:val="00DA5CB8"/>
    <w:rsid w:val="00DA5DD9"/>
    <w:rsid w:val="00DA60F6"/>
    <w:rsid w:val="00DA61F8"/>
    <w:rsid w:val="00DA664A"/>
    <w:rsid w:val="00DA6DA9"/>
    <w:rsid w:val="00DA701A"/>
    <w:rsid w:val="00DA75E3"/>
    <w:rsid w:val="00DA77DE"/>
    <w:rsid w:val="00DA7A2A"/>
    <w:rsid w:val="00DB0585"/>
    <w:rsid w:val="00DB060B"/>
    <w:rsid w:val="00DB0A16"/>
    <w:rsid w:val="00DB0B3C"/>
    <w:rsid w:val="00DB0EA6"/>
    <w:rsid w:val="00DB0F62"/>
    <w:rsid w:val="00DB1098"/>
    <w:rsid w:val="00DB133F"/>
    <w:rsid w:val="00DB15D5"/>
    <w:rsid w:val="00DB1B3B"/>
    <w:rsid w:val="00DB1D92"/>
    <w:rsid w:val="00DB2971"/>
    <w:rsid w:val="00DB2F9F"/>
    <w:rsid w:val="00DB3247"/>
    <w:rsid w:val="00DB417C"/>
    <w:rsid w:val="00DB4802"/>
    <w:rsid w:val="00DB4822"/>
    <w:rsid w:val="00DB48D4"/>
    <w:rsid w:val="00DB4FF2"/>
    <w:rsid w:val="00DB568C"/>
    <w:rsid w:val="00DB5744"/>
    <w:rsid w:val="00DB5AF5"/>
    <w:rsid w:val="00DB5B1A"/>
    <w:rsid w:val="00DB5C9F"/>
    <w:rsid w:val="00DB6231"/>
    <w:rsid w:val="00DB6402"/>
    <w:rsid w:val="00DB688B"/>
    <w:rsid w:val="00DB6C4D"/>
    <w:rsid w:val="00DB6D77"/>
    <w:rsid w:val="00DB72CD"/>
    <w:rsid w:val="00DB73FA"/>
    <w:rsid w:val="00DB743E"/>
    <w:rsid w:val="00DB7703"/>
    <w:rsid w:val="00DB7A3C"/>
    <w:rsid w:val="00DC038B"/>
    <w:rsid w:val="00DC0B6E"/>
    <w:rsid w:val="00DC0F0F"/>
    <w:rsid w:val="00DC1C0E"/>
    <w:rsid w:val="00DC1D2D"/>
    <w:rsid w:val="00DC1EA1"/>
    <w:rsid w:val="00DC1F30"/>
    <w:rsid w:val="00DC1FBD"/>
    <w:rsid w:val="00DC2095"/>
    <w:rsid w:val="00DC215C"/>
    <w:rsid w:val="00DC228B"/>
    <w:rsid w:val="00DC22A9"/>
    <w:rsid w:val="00DC247F"/>
    <w:rsid w:val="00DC24D9"/>
    <w:rsid w:val="00DC27E0"/>
    <w:rsid w:val="00DC295A"/>
    <w:rsid w:val="00DC2A9B"/>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3F"/>
    <w:rsid w:val="00DC677D"/>
    <w:rsid w:val="00DC70FA"/>
    <w:rsid w:val="00DC75BC"/>
    <w:rsid w:val="00DC77A1"/>
    <w:rsid w:val="00DC77EC"/>
    <w:rsid w:val="00DC787B"/>
    <w:rsid w:val="00DC78C9"/>
    <w:rsid w:val="00DC7902"/>
    <w:rsid w:val="00DC7D66"/>
    <w:rsid w:val="00DD0020"/>
    <w:rsid w:val="00DD00B1"/>
    <w:rsid w:val="00DD01D6"/>
    <w:rsid w:val="00DD03C7"/>
    <w:rsid w:val="00DD063B"/>
    <w:rsid w:val="00DD081F"/>
    <w:rsid w:val="00DD0DC5"/>
    <w:rsid w:val="00DD0FC3"/>
    <w:rsid w:val="00DD11FD"/>
    <w:rsid w:val="00DD12B8"/>
    <w:rsid w:val="00DD1451"/>
    <w:rsid w:val="00DD150A"/>
    <w:rsid w:val="00DD1791"/>
    <w:rsid w:val="00DD1904"/>
    <w:rsid w:val="00DD19EF"/>
    <w:rsid w:val="00DD1EAB"/>
    <w:rsid w:val="00DD2115"/>
    <w:rsid w:val="00DD2274"/>
    <w:rsid w:val="00DD229E"/>
    <w:rsid w:val="00DD2936"/>
    <w:rsid w:val="00DD298D"/>
    <w:rsid w:val="00DD2B74"/>
    <w:rsid w:val="00DD2E80"/>
    <w:rsid w:val="00DD31F1"/>
    <w:rsid w:val="00DD32EF"/>
    <w:rsid w:val="00DD43D9"/>
    <w:rsid w:val="00DD4450"/>
    <w:rsid w:val="00DD445A"/>
    <w:rsid w:val="00DD5041"/>
    <w:rsid w:val="00DD55E0"/>
    <w:rsid w:val="00DD5918"/>
    <w:rsid w:val="00DD5A5A"/>
    <w:rsid w:val="00DD5AD2"/>
    <w:rsid w:val="00DD5B46"/>
    <w:rsid w:val="00DD5C80"/>
    <w:rsid w:val="00DD5CBD"/>
    <w:rsid w:val="00DD5CDF"/>
    <w:rsid w:val="00DD63DF"/>
    <w:rsid w:val="00DD63F3"/>
    <w:rsid w:val="00DD6CB5"/>
    <w:rsid w:val="00DD6EA0"/>
    <w:rsid w:val="00DD71C3"/>
    <w:rsid w:val="00DD7228"/>
    <w:rsid w:val="00DD7930"/>
    <w:rsid w:val="00DD7D69"/>
    <w:rsid w:val="00DE0646"/>
    <w:rsid w:val="00DE06EE"/>
    <w:rsid w:val="00DE0858"/>
    <w:rsid w:val="00DE08B9"/>
    <w:rsid w:val="00DE0B17"/>
    <w:rsid w:val="00DE1212"/>
    <w:rsid w:val="00DE195B"/>
    <w:rsid w:val="00DE1C50"/>
    <w:rsid w:val="00DE1DB8"/>
    <w:rsid w:val="00DE1E0A"/>
    <w:rsid w:val="00DE1F05"/>
    <w:rsid w:val="00DE23AF"/>
    <w:rsid w:val="00DE2493"/>
    <w:rsid w:val="00DE24F2"/>
    <w:rsid w:val="00DE256D"/>
    <w:rsid w:val="00DE281D"/>
    <w:rsid w:val="00DE2D13"/>
    <w:rsid w:val="00DE2D61"/>
    <w:rsid w:val="00DE2F25"/>
    <w:rsid w:val="00DE2F5F"/>
    <w:rsid w:val="00DE2F81"/>
    <w:rsid w:val="00DE2FBB"/>
    <w:rsid w:val="00DE337B"/>
    <w:rsid w:val="00DE34E2"/>
    <w:rsid w:val="00DE35DA"/>
    <w:rsid w:val="00DE3AC7"/>
    <w:rsid w:val="00DE3DBB"/>
    <w:rsid w:val="00DE4538"/>
    <w:rsid w:val="00DE468E"/>
    <w:rsid w:val="00DE476A"/>
    <w:rsid w:val="00DE4D78"/>
    <w:rsid w:val="00DE4E9A"/>
    <w:rsid w:val="00DE50F1"/>
    <w:rsid w:val="00DE556B"/>
    <w:rsid w:val="00DE55B2"/>
    <w:rsid w:val="00DE55FA"/>
    <w:rsid w:val="00DE576C"/>
    <w:rsid w:val="00DE6220"/>
    <w:rsid w:val="00DE6456"/>
    <w:rsid w:val="00DE668A"/>
    <w:rsid w:val="00DE6923"/>
    <w:rsid w:val="00DE6F31"/>
    <w:rsid w:val="00DE71A8"/>
    <w:rsid w:val="00DE7247"/>
    <w:rsid w:val="00DE77C9"/>
    <w:rsid w:val="00DE785C"/>
    <w:rsid w:val="00DE7897"/>
    <w:rsid w:val="00DE7C40"/>
    <w:rsid w:val="00DF034D"/>
    <w:rsid w:val="00DF0588"/>
    <w:rsid w:val="00DF09AE"/>
    <w:rsid w:val="00DF0AC7"/>
    <w:rsid w:val="00DF0B59"/>
    <w:rsid w:val="00DF107B"/>
    <w:rsid w:val="00DF1597"/>
    <w:rsid w:val="00DF15B7"/>
    <w:rsid w:val="00DF1678"/>
    <w:rsid w:val="00DF1B81"/>
    <w:rsid w:val="00DF1BB4"/>
    <w:rsid w:val="00DF2008"/>
    <w:rsid w:val="00DF234D"/>
    <w:rsid w:val="00DF25A7"/>
    <w:rsid w:val="00DF26DC"/>
    <w:rsid w:val="00DF290D"/>
    <w:rsid w:val="00DF2C8C"/>
    <w:rsid w:val="00DF2FC1"/>
    <w:rsid w:val="00DF31D7"/>
    <w:rsid w:val="00DF3373"/>
    <w:rsid w:val="00DF3467"/>
    <w:rsid w:val="00DF3EDA"/>
    <w:rsid w:val="00DF3F73"/>
    <w:rsid w:val="00DF41C8"/>
    <w:rsid w:val="00DF455B"/>
    <w:rsid w:val="00DF463A"/>
    <w:rsid w:val="00DF4831"/>
    <w:rsid w:val="00DF4BC7"/>
    <w:rsid w:val="00DF51A5"/>
    <w:rsid w:val="00DF556B"/>
    <w:rsid w:val="00DF5C01"/>
    <w:rsid w:val="00DF5FE3"/>
    <w:rsid w:val="00DF66F9"/>
    <w:rsid w:val="00DF673C"/>
    <w:rsid w:val="00DF67CC"/>
    <w:rsid w:val="00DF686C"/>
    <w:rsid w:val="00DF696F"/>
    <w:rsid w:val="00DF6F29"/>
    <w:rsid w:val="00DF7BF0"/>
    <w:rsid w:val="00E00126"/>
    <w:rsid w:val="00E0012C"/>
    <w:rsid w:val="00E00306"/>
    <w:rsid w:val="00E00325"/>
    <w:rsid w:val="00E0089A"/>
    <w:rsid w:val="00E008F8"/>
    <w:rsid w:val="00E00B3B"/>
    <w:rsid w:val="00E00B7B"/>
    <w:rsid w:val="00E00E0F"/>
    <w:rsid w:val="00E01198"/>
    <w:rsid w:val="00E011C1"/>
    <w:rsid w:val="00E01AAC"/>
    <w:rsid w:val="00E01B9F"/>
    <w:rsid w:val="00E01EC9"/>
    <w:rsid w:val="00E0233F"/>
    <w:rsid w:val="00E02515"/>
    <w:rsid w:val="00E028F8"/>
    <w:rsid w:val="00E028FF"/>
    <w:rsid w:val="00E02924"/>
    <w:rsid w:val="00E02B73"/>
    <w:rsid w:val="00E02CE1"/>
    <w:rsid w:val="00E03331"/>
    <w:rsid w:val="00E036F2"/>
    <w:rsid w:val="00E0374C"/>
    <w:rsid w:val="00E03845"/>
    <w:rsid w:val="00E03864"/>
    <w:rsid w:val="00E03881"/>
    <w:rsid w:val="00E0423E"/>
    <w:rsid w:val="00E04729"/>
    <w:rsid w:val="00E04B57"/>
    <w:rsid w:val="00E04DBE"/>
    <w:rsid w:val="00E04E75"/>
    <w:rsid w:val="00E0576C"/>
    <w:rsid w:val="00E05A05"/>
    <w:rsid w:val="00E05F2C"/>
    <w:rsid w:val="00E0640A"/>
    <w:rsid w:val="00E06908"/>
    <w:rsid w:val="00E06E99"/>
    <w:rsid w:val="00E06EC7"/>
    <w:rsid w:val="00E06ED7"/>
    <w:rsid w:val="00E07049"/>
    <w:rsid w:val="00E0724B"/>
    <w:rsid w:val="00E0759A"/>
    <w:rsid w:val="00E1014D"/>
    <w:rsid w:val="00E101D3"/>
    <w:rsid w:val="00E102C4"/>
    <w:rsid w:val="00E10666"/>
    <w:rsid w:val="00E1086B"/>
    <w:rsid w:val="00E10B8C"/>
    <w:rsid w:val="00E10D7B"/>
    <w:rsid w:val="00E10D83"/>
    <w:rsid w:val="00E10F49"/>
    <w:rsid w:val="00E118FF"/>
    <w:rsid w:val="00E11F48"/>
    <w:rsid w:val="00E125D0"/>
    <w:rsid w:val="00E12715"/>
    <w:rsid w:val="00E12751"/>
    <w:rsid w:val="00E12B98"/>
    <w:rsid w:val="00E12D96"/>
    <w:rsid w:val="00E12E6C"/>
    <w:rsid w:val="00E1300A"/>
    <w:rsid w:val="00E13059"/>
    <w:rsid w:val="00E13116"/>
    <w:rsid w:val="00E13289"/>
    <w:rsid w:val="00E13390"/>
    <w:rsid w:val="00E133F3"/>
    <w:rsid w:val="00E133F6"/>
    <w:rsid w:val="00E13615"/>
    <w:rsid w:val="00E138A8"/>
    <w:rsid w:val="00E139EA"/>
    <w:rsid w:val="00E13F73"/>
    <w:rsid w:val="00E14036"/>
    <w:rsid w:val="00E1425A"/>
    <w:rsid w:val="00E1434D"/>
    <w:rsid w:val="00E143F4"/>
    <w:rsid w:val="00E144F4"/>
    <w:rsid w:val="00E14DA7"/>
    <w:rsid w:val="00E14EB2"/>
    <w:rsid w:val="00E1533E"/>
    <w:rsid w:val="00E158D0"/>
    <w:rsid w:val="00E1603F"/>
    <w:rsid w:val="00E16125"/>
    <w:rsid w:val="00E16571"/>
    <w:rsid w:val="00E1659F"/>
    <w:rsid w:val="00E16CC8"/>
    <w:rsid w:val="00E16D49"/>
    <w:rsid w:val="00E171E3"/>
    <w:rsid w:val="00E1746B"/>
    <w:rsid w:val="00E1798A"/>
    <w:rsid w:val="00E17B7D"/>
    <w:rsid w:val="00E17BEA"/>
    <w:rsid w:val="00E2003A"/>
    <w:rsid w:val="00E207CA"/>
    <w:rsid w:val="00E208E5"/>
    <w:rsid w:val="00E2096B"/>
    <w:rsid w:val="00E210A5"/>
    <w:rsid w:val="00E210EC"/>
    <w:rsid w:val="00E21109"/>
    <w:rsid w:val="00E2117C"/>
    <w:rsid w:val="00E211C7"/>
    <w:rsid w:val="00E2159D"/>
    <w:rsid w:val="00E2182B"/>
    <w:rsid w:val="00E218BC"/>
    <w:rsid w:val="00E21E00"/>
    <w:rsid w:val="00E22012"/>
    <w:rsid w:val="00E22042"/>
    <w:rsid w:val="00E22629"/>
    <w:rsid w:val="00E226AB"/>
    <w:rsid w:val="00E22978"/>
    <w:rsid w:val="00E22C87"/>
    <w:rsid w:val="00E22E83"/>
    <w:rsid w:val="00E23011"/>
    <w:rsid w:val="00E23767"/>
    <w:rsid w:val="00E23D41"/>
    <w:rsid w:val="00E23E02"/>
    <w:rsid w:val="00E23E18"/>
    <w:rsid w:val="00E24277"/>
    <w:rsid w:val="00E24509"/>
    <w:rsid w:val="00E24670"/>
    <w:rsid w:val="00E24802"/>
    <w:rsid w:val="00E248A9"/>
    <w:rsid w:val="00E248D4"/>
    <w:rsid w:val="00E24925"/>
    <w:rsid w:val="00E24D3A"/>
    <w:rsid w:val="00E24F4C"/>
    <w:rsid w:val="00E250D9"/>
    <w:rsid w:val="00E25469"/>
    <w:rsid w:val="00E256C2"/>
    <w:rsid w:val="00E2586F"/>
    <w:rsid w:val="00E25B0B"/>
    <w:rsid w:val="00E25C02"/>
    <w:rsid w:val="00E25D0B"/>
    <w:rsid w:val="00E25DD6"/>
    <w:rsid w:val="00E26096"/>
    <w:rsid w:val="00E26C85"/>
    <w:rsid w:val="00E26D23"/>
    <w:rsid w:val="00E26D80"/>
    <w:rsid w:val="00E270DF"/>
    <w:rsid w:val="00E27119"/>
    <w:rsid w:val="00E2759F"/>
    <w:rsid w:val="00E2762F"/>
    <w:rsid w:val="00E27A2B"/>
    <w:rsid w:val="00E27F4A"/>
    <w:rsid w:val="00E301F6"/>
    <w:rsid w:val="00E303E8"/>
    <w:rsid w:val="00E30A01"/>
    <w:rsid w:val="00E30B4C"/>
    <w:rsid w:val="00E30D96"/>
    <w:rsid w:val="00E30DC4"/>
    <w:rsid w:val="00E30E83"/>
    <w:rsid w:val="00E30EEE"/>
    <w:rsid w:val="00E30F98"/>
    <w:rsid w:val="00E31033"/>
    <w:rsid w:val="00E31D9D"/>
    <w:rsid w:val="00E31EB2"/>
    <w:rsid w:val="00E32B74"/>
    <w:rsid w:val="00E32CC1"/>
    <w:rsid w:val="00E32D31"/>
    <w:rsid w:val="00E32F2B"/>
    <w:rsid w:val="00E32F54"/>
    <w:rsid w:val="00E3303A"/>
    <w:rsid w:val="00E3317B"/>
    <w:rsid w:val="00E33BD1"/>
    <w:rsid w:val="00E34157"/>
    <w:rsid w:val="00E349F7"/>
    <w:rsid w:val="00E34AB8"/>
    <w:rsid w:val="00E360D0"/>
    <w:rsid w:val="00E36103"/>
    <w:rsid w:val="00E3622C"/>
    <w:rsid w:val="00E36386"/>
    <w:rsid w:val="00E364D4"/>
    <w:rsid w:val="00E36858"/>
    <w:rsid w:val="00E3697B"/>
    <w:rsid w:val="00E36B09"/>
    <w:rsid w:val="00E36E0A"/>
    <w:rsid w:val="00E371E6"/>
    <w:rsid w:val="00E37253"/>
    <w:rsid w:val="00E37C5E"/>
    <w:rsid w:val="00E4083D"/>
    <w:rsid w:val="00E4084E"/>
    <w:rsid w:val="00E40C5B"/>
    <w:rsid w:val="00E41360"/>
    <w:rsid w:val="00E414AB"/>
    <w:rsid w:val="00E416DA"/>
    <w:rsid w:val="00E422D7"/>
    <w:rsid w:val="00E423FD"/>
    <w:rsid w:val="00E430EC"/>
    <w:rsid w:val="00E43341"/>
    <w:rsid w:val="00E43ACD"/>
    <w:rsid w:val="00E43BFC"/>
    <w:rsid w:val="00E43FB5"/>
    <w:rsid w:val="00E44068"/>
    <w:rsid w:val="00E444B9"/>
    <w:rsid w:val="00E4503F"/>
    <w:rsid w:val="00E451BB"/>
    <w:rsid w:val="00E4557B"/>
    <w:rsid w:val="00E4597A"/>
    <w:rsid w:val="00E4598C"/>
    <w:rsid w:val="00E46202"/>
    <w:rsid w:val="00E4731A"/>
    <w:rsid w:val="00E47398"/>
    <w:rsid w:val="00E47422"/>
    <w:rsid w:val="00E501E9"/>
    <w:rsid w:val="00E50346"/>
    <w:rsid w:val="00E50462"/>
    <w:rsid w:val="00E5083C"/>
    <w:rsid w:val="00E50A5C"/>
    <w:rsid w:val="00E50C42"/>
    <w:rsid w:val="00E50D0E"/>
    <w:rsid w:val="00E51043"/>
    <w:rsid w:val="00E510B0"/>
    <w:rsid w:val="00E51110"/>
    <w:rsid w:val="00E515E0"/>
    <w:rsid w:val="00E51720"/>
    <w:rsid w:val="00E5183F"/>
    <w:rsid w:val="00E51882"/>
    <w:rsid w:val="00E51A6A"/>
    <w:rsid w:val="00E521E5"/>
    <w:rsid w:val="00E524AA"/>
    <w:rsid w:val="00E52B04"/>
    <w:rsid w:val="00E52D08"/>
    <w:rsid w:val="00E52F60"/>
    <w:rsid w:val="00E530A0"/>
    <w:rsid w:val="00E53713"/>
    <w:rsid w:val="00E5375F"/>
    <w:rsid w:val="00E5377B"/>
    <w:rsid w:val="00E539C8"/>
    <w:rsid w:val="00E53DB1"/>
    <w:rsid w:val="00E53F28"/>
    <w:rsid w:val="00E541BD"/>
    <w:rsid w:val="00E54415"/>
    <w:rsid w:val="00E54718"/>
    <w:rsid w:val="00E54782"/>
    <w:rsid w:val="00E548CC"/>
    <w:rsid w:val="00E548CF"/>
    <w:rsid w:val="00E54B30"/>
    <w:rsid w:val="00E54C99"/>
    <w:rsid w:val="00E54CE0"/>
    <w:rsid w:val="00E54F3A"/>
    <w:rsid w:val="00E54F3C"/>
    <w:rsid w:val="00E55688"/>
    <w:rsid w:val="00E55834"/>
    <w:rsid w:val="00E55B83"/>
    <w:rsid w:val="00E55D90"/>
    <w:rsid w:val="00E55FC2"/>
    <w:rsid w:val="00E56798"/>
    <w:rsid w:val="00E568B6"/>
    <w:rsid w:val="00E56936"/>
    <w:rsid w:val="00E56AEF"/>
    <w:rsid w:val="00E56E7C"/>
    <w:rsid w:val="00E57876"/>
    <w:rsid w:val="00E579EC"/>
    <w:rsid w:val="00E60029"/>
    <w:rsid w:val="00E60047"/>
    <w:rsid w:val="00E6021F"/>
    <w:rsid w:val="00E60639"/>
    <w:rsid w:val="00E60B75"/>
    <w:rsid w:val="00E60BC2"/>
    <w:rsid w:val="00E60FFD"/>
    <w:rsid w:val="00E61721"/>
    <w:rsid w:val="00E6172D"/>
    <w:rsid w:val="00E61879"/>
    <w:rsid w:val="00E619AC"/>
    <w:rsid w:val="00E61EA2"/>
    <w:rsid w:val="00E61ECF"/>
    <w:rsid w:val="00E62010"/>
    <w:rsid w:val="00E62059"/>
    <w:rsid w:val="00E6234F"/>
    <w:rsid w:val="00E6267E"/>
    <w:rsid w:val="00E626CC"/>
    <w:rsid w:val="00E62798"/>
    <w:rsid w:val="00E62CE7"/>
    <w:rsid w:val="00E62D6E"/>
    <w:rsid w:val="00E62DE0"/>
    <w:rsid w:val="00E62EEC"/>
    <w:rsid w:val="00E632C1"/>
    <w:rsid w:val="00E6343C"/>
    <w:rsid w:val="00E636F7"/>
    <w:rsid w:val="00E63D9F"/>
    <w:rsid w:val="00E64554"/>
    <w:rsid w:val="00E64797"/>
    <w:rsid w:val="00E647FA"/>
    <w:rsid w:val="00E6489A"/>
    <w:rsid w:val="00E64B44"/>
    <w:rsid w:val="00E64CE9"/>
    <w:rsid w:val="00E65238"/>
    <w:rsid w:val="00E65388"/>
    <w:rsid w:val="00E654EE"/>
    <w:rsid w:val="00E65717"/>
    <w:rsid w:val="00E65801"/>
    <w:rsid w:val="00E659BE"/>
    <w:rsid w:val="00E65A9F"/>
    <w:rsid w:val="00E65B02"/>
    <w:rsid w:val="00E65DE9"/>
    <w:rsid w:val="00E65F54"/>
    <w:rsid w:val="00E66032"/>
    <w:rsid w:val="00E660BF"/>
    <w:rsid w:val="00E6686B"/>
    <w:rsid w:val="00E66B3E"/>
    <w:rsid w:val="00E66FAC"/>
    <w:rsid w:val="00E6715C"/>
    <w:rsid w:val="00E67685"/>
    <w:rsid w:val="00E67A4F"/>
    <w:rsid w:val="00E67BA0"/>
    <w:rsid w:val="00E67C75"/>
    <w:rsid w:val="00E67EE9"/>
    <w:rsid w:val="00E704CE"/>
    <w:rsid w:val="00E7058B"/>
    <w:rsid w:val="00E705E5"/>
    <w:rsid w:val="00E70793"/>
    <w:rsid w:val="00E70A40"/>
    <w:rsid w:val="00E710E0"/>
    <w:rsid w:val="00E72320"/>
    <w:rsid w:val="00E72B0B"/>
    <w:rsid w:val="00E72B42"/>
    <w:rsid w:val="00E72F16"/>
    <w:rsid w:val="00E732C5"/>
    <w:rsid w:val="00E7354F"/>
    <w:rsid w:val="00E73709"/>
    <w:rsid w:val="00E737EF"/>
    <w:rsid w:val="00E73A23"/>
    <w:rsid w:val="00E73A6A"/>
    <w:rsid w:val="00E73B7D"/>
    <w:rsid w:val="00E74828"/>
    <w:rsid w:val="00E74884"/>
    <w:rsid w:val="00E74895"/>
    <w:rsid w:val="00E74FEA"/>
    <w:rsid w:val="00E75D28"/>
    <w:rsid w:val="00E75D84"/>
    <w:rsid w:val="00E75F6B"/>
    <w:rsid w:val="00E761B7"/>
    <w:rsid w:val="00E766ED"/>
    <w:rsid w:val="00E76793"/>
    <w:rsid w:val="00E767D0"/>
    <w:rsid w:val="00E7686B"/>
    <w:rsid w:val="00E76BF8"/>
    <w:rsid w:val="00E76E6E"/>
    <w:rsid w:val="00E771E8"/>
    <w:rsid w:val="00E774DF"/>
    <w:rsid w:val="00E77540"/>
    <w:rsid w:val="00E77613"/>
    <w:rsid w:val="00E77B24"/>
    <w:rsid w:val="00E77C79"/>
    <w:rsid w:val="00E77FD2"/>
    <w:rsid w:val="00E8013D"/>
    <w:rsid w:val="00E80157"/>
    <w:rsid w:val="00E8020B"/>
    <w:rsid w:val="00E802BD"/>
    <w:rsid w:val="00E806F8"/>
    <w:rsid w:val="00E80708"/>
    <w:rsid w:val="00E80933"/>
    <w:rsid w:val="00E80BE7"/>
    <w:rsid w:val="00E80CE9"/>
    <w:rsid w:val="00E81000"/>
    <w:rsid w:val="00E81EA8"/>
    <w:rsid w:val="00E81F59"/>
    <w:rsid w:val="00E825AA"/>
    <w:rsid w:val="00E82661"/>
    <w:rsid w:val="00E827A1"/>
    <w:rsid w:val="00E830BB"/>
    <w:rsid w:val="00E83435"/>
    <w:rsid w:val="00E835EF"/>
    <w:rsid w:val="00E837DA"/>
    <w:rsid w:val="00E83833"/>
    <w:rsid w:val="00E83E78"/>
    <w:rsid w:val="00E83FBF"/>
    <w:rsid w:val="00E846F2"/>
    <w:rsid w:val="00E8476B"/>
    <w:rsid w:val="00E84B51"/>
    <w:rsid w:val="00E84CAF"/>
    <w:rsid w:val="00E84E52"/>
    <w:rsid w:val="00E850E9"/>
    <w:rsid w:val="00E85307"/>
    <w:rsid w:val="00E85427"/>
    <w:rsid w:val="00E85553"/>
    <w:rsid w:val="00E85702"/>
    <w:rsid w:val="00E85703"/>
    <w:rsid w:val="00E85D43"/>
    <w:rsid w:val="00E85D59"/>
    <w:rsid w:val="00E85DE1"/>
    <w:rsid w:val="00E85F6E"/>
    <w:rsid w:val="00E860AC"/>
    <w:rsid w:val="00E86AF4"/>
    <w:rsid w:val="00E86BDA"/>
    <w:rsid w:val="00E86F5A"/>
    <w:rsid w:val="00E86FE5"/>
    <w:rsid w:val="00E87014"/>
    <w:rsid w:val="00E871B1"/>
    <w:rsid w:val="00E87769"/>
    <w:rsid w:val="00E8781B"/>
    <w:rsid w:val="00E87C2E"/>
    <w:rsid w:val="00E87C70"/>
    <w:rsid w:val="00E9013F"/>
    <w:rsid w:val="00E9041C"/>
    <w:rsid w:val="00E9047C"/>
    <w:rsid w:val="00E90523"/>
    <w:rsid w:val="00E90815"/>
    <w:rsid w:val="00E911B5"/>
    <w:rsid w:val="00E91427"/>
    <w:rsid w:val="00E914D2"/>
    <w:rsid w:val="00E9159F"/>
    <w:rsid w:val="00E91773"/>
    <w:rsid w:val="00E9187C"/>
    <w:rsid w:val="00E91946"/>
    <w:rsid w:val="00E91961"/>
    <w:rsid w:val="00E923D7"/>
    <w:rsid w:val="00E92517"/>
    <w:rsid w:val="00E92666"/>
    <w:rsid w:val="00E926C3"/>
    <w:rsid w:val="00E92A01"/>
    <w:rsid w:val="00E92C76"/>
    <w:rsid w:val="00E92F17"/>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AC"/>
    <w:rsid w:val="00E956F5"/>
    <w:rsid w:val="00E95872"/>
    <w:rsid w:val="00E95A2F"/>
    <w:rsid w:val="00E95AE1"/>
    <w:rsid w:val="00E95EB4"/>
    <w:rsid w:val="00E96355"/>
    <w:rsid w:val="00E96391"/>
    <w:rsid w:val="00E96788"/>
    <w:rsid w:val="00E9685C"/>
    <w:rsid w:val="00E96B7A"/>
    <w:rsid w:val="00E97298"/>
    <w:rsid w:val="00E9738D"/>
    <w:rsid w:val="00E976DE"/>
    <w:rsid w:val="00E97768"/>
    <w:rsid w:val="00E97964"/>
    <w:rsid w:val="00E979B2"/>
    <w:rsid w:val="00E97B69"/>
    <w:rsid w:val="00E97DB9"/>
    <w:rsid w:val="00EA0177"/>
    <w:rsid w:val="00EA0B2A"/>
    <w:rsid w:val="00EA0C68"/>
    <w:rsid w:val="00EA0CA9"/>
    <w:rsid w:val="00EA0E71"/>
    <w:rsid w:val="00EA11A3"/>
    <w:rsid w:val="00EA1263"/>
    <w:rsid w:val="00EA1C0C"/>
    <w:rsid w:val="00EA1CAE"/>
    <w:rsid w:val="00EA1D43"/>
    <w:rsid w:val="00EA1FA4"/>
    <w:rsid w:val="00EA22E6"/>
    <w:rsid w:val="00EA238E"/>
    <w:rsid w:val="00EA23FB"/>
    <w:rsid w:val="00EA2418"/>
    <w:rsid w:val="00EA24C2"/>
    <w:rsid w:val="00EA26DF"/>
    <w:rsid w:val="00EA27F7"/>
    <w:rsid w:val="00EA28BC"/>
    <w:rsid w:val="00EA2CEB"/>
    <w:rsid w:val="00EA2F95"/>
    <w:rsid w:val="00EA3023"/>
    <w:rsid w:val="00EA3DFD"/>
    <w:rsid w:val="00EA3EFA"/>
    <w:rsid w:val="00EA4093"/>
    <w:rsid w:val="00EA45EB"/>
    <w:rsid w:val="00EA48AD"/>
    <w:rsid w:val="00EA4991"/>
    <w:rsid w:val="00EA4998"/>
    <w:rsid w:val="00EA4E5B"/>
    <w:rsid w:val="00EA51E4"/>
    <w:rsid w:val="00EA5329"/>
    <w:rsid w:val="00EA538A"/>
    <w:rsid w:val="00EA53CA"/>
    <w:rsid w:val="00EA548D"/>
    <w:rsid w:val="00EA59EC"/>
    <w:rsid w:val="00EA5A1E"/>
    <w:rsid w:val="00EA5A4D"/>
    <w:rsid w:val="00EA5C06"/>
    <w:rsid w:val="00EA5EDE"/>
    <w:rsid w:val="00EA65BD"/>
    <w:rsid w:val="00EA684C"/>
    <w:rsid w:val="00EA6D5B"/>
    <w:rsid w:val="00EA6EEE"/>
    <w:rsid w:val="00EA7551"/>
    <w:rsid w:val="00EA75FC"/>
    <w:rsid w:val="00EB0892"/>
    <w:rsid w:val="00EB0E08"/>
    <w:rsid w:val="00EB0E6B"/>
    <w:rsid w:val="00EB0FCC"/>
    <w:rsid w:val="00EB1035"/>
    <w:rsid w:val="00EB1519"/>
    <w:rsid w:val="00EB1A3E"/>
    <w:rsid w:val="00EB1AAA"/>
    <w:rsid w:val="00EB24F3"/>
    <w:rsid w:val="00EB2902"/>
    <w:rsid w:val="00EB2AE4"/>
    <w:rsid w:val="00EB3096"/>
    <w:rsid w:val="00EB321B"/>
    <w:rsid w:val="00EB453B"/>
    <w:rsid w:val="00EB4640"/>
    <w:rsid w:val="00EB492D"/>
    <w:rsid w:val="00EB4B9D"/>
    <w:rsid w:val="00EB4C5D"/>
    <w:rsid w:val="00EB4CA2"/>
    <w:rsid w:val="00EB4E6F"/>
    <w:rsid w:val="00EB4EA1"/>
    <w:rsid w:val="00EB53A6"/>
    <w:rsid w:val="00EB55A0"/>
    <w:rsid w:val="00EB56C1"/>
    <w:rsid w:val="00EB5723"/>
    <w:rsid w:val="00EB5BFA"/>
    <w:rsid w:val="00EB5D32"/>
    <w:rsid w:val="00EB608B"/>
    <w:rsid w:val="00EB62AF"/>
    <w:rsid w:val="00EB63C7"/>
    <w:rsid w:val="00EB67D2"/>
    <w:rsid w:val="00EB6847"/>
    <w:rsid w:val="00EB689E"/>
    <w:rsid w:val="00EB6BCC"/>
    <w:rsid w:val="00EB70B9"/>
    <w:rsid w:val="00EB74BC"/>
    <w:rsid w:val="00EB765C"/>
    <w:rsid w:val="00EB76DB"/>
    <w:rsid w:val="00EB77AF"/>
    <w:rsid w:val="00EB77E2"/>
    <w:rsid w:val="00EB7DB3"/>
    <w:rsid w:val="00EC01AB"/>
    <w:rsid w:val="00EC0DAF"/>
    <w:rsid w:val="00EC115A"/>
    <w:rsid w:val="00EC157F"/>
    <w:rsid w:val="00EC23A3"/>
    <w:rsid w:val="00EC2868"/>
    <w:rsid w:val="00EC29C7"/>
    <w:rsid w:val="00EC3681"/>
    <w:rsid w:val="00EC36C8"/>
    <w:rsid w:val="00EC371A"/>
    <w:rsid w:val="00EC3F19"/>
    <w:rsid w:val="00EC4050"/>
    <w:rsid w:val="00EC405C"/>
    <w:rsid w:val="00EC45AE"/>
    <w:rsid w:val="00EC46B6"/>
    <w:rsid w:val="00EC47AF"/>
    <w:rsid w:val="00EC486F"/>
    <w:rsid w:val="00EC4CEB"/>
    <w:rsid w:val="00EC4CF7"/>
    <w:rsid w:val="00EC546D"/>
    <w:rsid w:val="00EC5685"/>
    <w:rsid w:val="00EC5899"/>
    <w:rsid w:val="00EC674C"/>
    <w:rsid w:val="00EC6855"/>
    <w:rsid w:val="00EC6987"/>
    <w:rsid w:val="00EC6AB9"/>
    <w:rsid w:val="00EC7031"/>
    <w:rsid w:val="00EC74B1"/>
    <w:rsid w:val="00EC75C7"/>
    <w:rsid w:val="00EC77AF"/>
    <w:rsid w:val="00EC7891"/>
    <w:rsid w:val="00EC79BE"/>
    <w:rsid w:val="00ED02A2"/>
    <w:rsid w:val="00ED02B0"/>
    <w:rsid w:val="00ED0300"/>
    <w:rsid w:val="00ED0422"/>
    <w:rsid w:val="00ED04C1"/>
    <w:rsid w:val="00ED08AB"/>
    <w:rsid w:val="00ED0CFE"/>
    <w:rsid w:val="00ED103E"/>
    <w:rsid w:val="00ED1534"/>
    <w:rsid w:val="00ED1947"/>
    <w:rsid w:val="00ED1AA7"/>
    <w:rsid w:val="00ED218D"/>
    <w:rsid w:val="00ED2324"/>
    <w:rsid w:val="00ED2383"/>
    <w:rsid w:val="00ED25A2"/>
    <w:rsid w:val="00ED264C"/>
    <w:rsid w:val="00ED276D"/>
    <w:rsid w:val="00ED2801"/>
    <w:rsid w:val="00ED2B04"/>
    <w:rsid w:val="00ED2BF4"/>
    <w:rsid w:val="00ED2D0C"/>
    <w:rsid w:val="00ED2D2B"/>
    <w:rsid w:val="00ED33AA"/>
    <w:rsid w:val="00ED38C3"/>
    <w:rsid w:val="00ED39C1"/>
    <w:rsid w:val="00ED3A83"/>
    <w:rsid w:val="00ED3B21"/>
    <w:rsid w:val="00ED3C30"/>
    <w:rsid w:val="00ED3E3B"/>
    <w:rsid w:val="00ED3F9D"/>
    <w:rsid w:val="00ED4565"/>
    <w:rsid w:val="00ED464F"/>
    <w:rsid w:val="00ED4751"/>
    <w:rsid w:val="00ED4889"/>
    <w:rsid w:val="00ED5211"/>
    <w:rsid w:val="00ED5344"/>
    <w:rsid w:val="00ED5576"/>
    <w:rsid w:val="00ED5617"/>
    <w:rsid w:val="00ED5A84"/>
    <w:rsid w:val="00ED60CC"/>
    <w:rsid w:val="00ED6367"/>
    <w:rsid w:val="00ED66B1"/>
    <w:rsid w:val="00ED66D5"/>
    <w:rsid w:val="00ED67A7"/>
    <w:rsid w:val="00ED67B5"/>
    <w:rsid w:val="00ED6936"/>
    <w:rsid w:val="00ED6DDF"/>
    <w:rsid w:val="00ED6F38"/>
    <w:rsid w:val="00ED70C1"/>
    <w:rsid w:val="00ED72AF"/>
    <w:rsid w:val="00ED75F3"/>
    <w:rsid w:val="00ED78B3"/>
    <w:rsid w:val="00ED78E0"/>
    <w:rsid w:val="00ED7B2C"/>
    <w:rsid w:val="00ED7BF3"/>
    <w:rsid w:val="00ED7C9A"/>
    <w:rsid w:val="00ED7F95"/>
    <w:rsid w:val="00EE008C"/>
    <w:rsid w:val="00EE0235"/>
    <w:rsid w:val="00EE02A9"/>
    <w:rsid w:val="00EE04B1"/>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56A"/>
    <w:rsid w:val="00EE292A"/>
    <w:rsid w:val="00EE2A93"/>
    <w:rsid w:val="00EE2E2F"/>
    <w:rsid w:val="00EE32E2"/>
    <w:rsid w:val="00EE36CB"/>
    <w:rsid w:val="00EE3A64"/>
    <w:rsid w:val="00EE3B98"/>
    <w:rsid w:val="00EE3E6F"/>
    <w:rsid w:val="00EE3E9E"/>
    <w:rsid w:val="00EE3EB0"/>
    <w:rsid w:val="00EE3F77"/>
    <w:rsid w:val="00EE401D"/>
    <w:rsid w:val="00EE4187"/>
    <w:rsid w:val="00EE495C"/>
    <w:rsid w:val="00EE4F72"/>
    <w:rsid w:val="00EE5216"/>
    <w:rsid w:val="00EE5260"/>
    <w:rsid w:val="00EE5545"/>
    <w:rsid w:val="00EE55D7"/>
    <w:rsid w:val="00EE56D7"/>
    <w:rsid w:val="00EE5BC3"/>
    <w:rsid w:val="00EE63A5"/>
    <w:rsid w:val="00EE64AC"/>
    <w:rsid w:val="00EE734B"/>
    <w:rsid w:val="00EE75F1"/>
    <w:rsid w:val="00EE75F3"/>
    <w:rsid w:val="00EE7632"/>
    <w:rsid w:val="00EE76A9"/>
    <w:rsid w:val="00EE7758"/>
    <w:rsid w:val="00EE77A6"/>
    <w:rsid w:val="00EE7AE9"/>
    <w:rsid w:val="00EE7C01"/>
    <w:rsid w:val="00EE7C2E"/>
    <w:rsid w:val="00EE7FA7"/>
    <w:rsid w:val="00EE7FC0"/>
    <w:rsid w:val="00EF03CC"/>
    <w:rsid w:val="00EF0695"/>
    <w:rsid w:val="00EF06DD"/>
    <w:rsid w:val="00EF06EE"/>
    <w:rsid w:val="00EF0797"/>
    <w:rsid w:val="00EF08E4"/>
    <w:rsid w:val="00EF0D2C"/>
    <w:rsid w:val="00EF0EFB"/>
    <w:rsid w:val="00EF103D"/>
    <w:rsid w:val="00EF1296"/>
    <w:rsid w:val="00EF132B"/>
    <w:rsid w:val="00EF177C"/>
    <w:rsid w:val="00EF1CBB"/>
    <w:rsid w:val="00EF1DB4"/>
    <w:rsid w:val="00EF1F8C"/>
    <w:rsid w:val="00EF21C3"/>
    <w:rsid w:val="00EF256C"/>
    <w:rsid w:val="00EF2680"/>
    <w:rsid w:val="00EF28C2"/>
    <w:rsid w:val="00EF2AB4"/>
    <w:rsid w:val="00EF3053"/>
    <w:rsid w:val="00EF33C5"/>
    <w:rsid w:val="00EF353B"/>
    <w:rsid w:val="00EF35BF"/>
    <w:rsid w:val="00EF38F7"/>
    <w:rsid w:val="00EF46A9"/>
    <w:rsid w:val="00EF504A"/>
    <w:rsid w:val="00EF509F"/>
    <w:rsid w:val="00EF52F4"/>
    <w:rsid w:val="00EF55EC"/>
    <w:rsid w:val="00EF5813"/>
    <w:rsid w:val="00EF5B1D"/>
    <w:rsid w:val="00EF5C18"/>
    <w:rsid w:val="00EF5C38"/>
    <w:rsid w:val="00EF5D53"/>
    <w:rsid w:val="00EF5ED3"/>
    <w:rsid w:val="00EF64C3"/>
    <w:rsid w:val="00EF67A1"/>
    <w:rsid w:val="00EF67BC"/>
    <w:rsid w:val="00EF6948"/>
    <w:rsid w:val="00EF697C"/>
    <w:rsid w:val="00EF6CD4"/>
    <w:rsid w:val="00EF6F1D"/>
    <w:rsid w:val="00EF7375"/>
    <w:rsid w:val="00EF74AB"/>
    <w:rsid w:val="00EF753C"/>
    <w:rsid w:val="00EF7560"/>
    <w:rsid w:val="00EF7960"/>
    <w:rsid w:val="00EF7AA6"/>
    <w:rsid w:val="00EF7C43"/>
    <w:rsid w:val="00F000D1"/>
    <w:rsid w:val="00F003E2"/>
    <w:rsid w:val="00F00693"/>
    <w:rsid w:val="00F00E90"/>
    <w:rsid w:val="00F01058"/>
    <w:rsid w:val="00F01207"/>
    <w:rsid w:val="00F01E5F"/>
    <w:rsid w:val="00F0211D"/>
    <w:rsid w:val="00F02124"/>
    <w:rsid w:val="00F02973"/>
    <w:rsid w:val="00F02B95"/>
    <w:rsid w:val="00F02B9B"/>
    <w:rsid w:val="00F0320D"/>
    <w:rsid w:val="00F03949"/>
    <w:rsid w:val="00F03E89"/>
    <w:rsid w:val="00F0424B"/>
    <w:rsid w:val="00F04674"/>
    <w:rsid w:val="00F04DD8"/>
    <w:rsid w:val="00F04EA4"/>
    <w:rsid w:val="00F0547D"/>
    <w:rsid w:val="00F058CC"/>
    <w:rsid w:val="00F058F3"/>
    <w:rsid w:val="00F05BFB"/>
    <w:rsid w:val="00F0675C"/>
    <w:rsid w:val="00F068C9"/>
    <w:rsid w:val="00F0694C"/>
    <w:rsid w:val="00F06A75"/>
    <w:rsid w:val="00F06C91"/>
    <w:rsid w:val="00F06D9F"/>
    <w:rsid w:val="00F07252"/>
    <w:rsid w:val="00F073DB"/>
    <w:rsid w:val="00F07426"/>
    <w:rsid w:val="00F077C4"/>
    <w:rsid w:val="00F07D59"/>
    <w:rsid w:val="00F101BD"/>
    <w:rsid w:val="00F10308"/>
    <w:rsid w:val="00F1070A"/>
    <w:rsid w:val="00F1071E"/>
    <w:rsid w:val="00F10897"/>
    <w:rsid w:val="00F10A74"/>
    <w:rsid w:val="00F10ACB"/>
    <w:rsid w:val="00F10BAC"/>
    <w:rsid w:val="00F111D1"/>
    <w:rsid w:val="00F116C2"/>
    <w:rsid w:val="00F11727"/>
    <w:rsid w:val="00F1179D"/>
    <w:rsid w:val="00F119A6"/>
    <w:rsid w:val="00F11B65"/>
    <w:rsid w:val="00F11CCF"/>
    <w:rsid w:val="00F11E5C"/>
    <w:rsid w:val="00F11E7D"/>
    <w:rsid w:val="00F122B7"/>
    <w:rsid w:val="00F122EC"/>
    <w:rsid w:val="00F12968"/>
    <w:rsid w:val="00F12A53"/>
    <w:rsid w:val="00F12DDB"/>
    <w:rsid w:val="00F13432"/>
    <w:rsid w:val="00F1380A"/>
    <w:rsid w:val="00F13B82"/>
    <w:rsid w:val="00F13D2B"/>
    <w:rsid w:val="00F13DDD"/>
    <w:rsid w:val="00F140D7"/>
    <w:rsid w:val="00F1442A"/>
    <w:rsid w:val="00F14837"/>
    <w:rsid w:val="00F14A07"/>
    <w:rsid w:val="00F14A18"/>
    <w:rsid w:val="00F14B0F"/>
    <w:rsid w:val="00F150C2"/>
    <w:rsid w:val="00F15776"/>
    <w:rsid w:val="00F15AF6"/>
    <w:rsid w:val="00F15B4C"/>
    <w:rsid w:val="00F16000"/>
    <w:rsid w:val="00F16204"/>
    <w:rsid w:val="00F16329"/>
    <w:rsid w:val="00F16464"/>
    <w:rsid w:val="00F1661A"/>
    <w:rsid w:val="00F16F2F"/>
    <w:rsid w:val="00F173F3"/>
    <w:rsid w:val="00F17735"/>
    <w:rsid w:val="00F20527"/>
    <w:rsid w:val="00F20A72"/>
    <w:rsid w:val="00F20E3A"/>
    <w:rsid w:val="00F21CA4"/>
    <w:rsid w:val="00F2208E"/>
    <w:rsid w:val="00F2212D"/>
    <w:rsid w:val="00F2257B"/>
    <w:rsid w:val="00F22607"/>
    <w:rsid w:val="00F2290E"/>
    <w:rsid w:val="00F22AA4"/>
    <w:rsid w:val="00F22D56"/>
    <w:rsid w:val="00F22F7F"/>
    <w:rsid w:val="00F2302E"/>
    <w:rsid w:val="00F233C8"/>
    <w:rsid w:val="00F235A4"/>
    <w:rsid w:val="00F235CF"/>
    <w:rsid w:val="00F23E7E"/>
    <w:rsid w:val="00F24022"/>
    <w:rsid w:val="00F241E3"/>
    <w:rsid w:val="00F241E8"/>
    <w:rsid w:val="00F24364"/>
    <w:rsid w:val="00F244F8"/>
    <w:rsid w:val="00F24BCE"/>
    <w:rsid w:val="00F24CD3"/>
    <w:rsid w:val="00F24CDB"/>
    <w:rsid w:val="00F24DDE"/>
    <w:rsid w:val="00F250D9"/>
    <w:rsid w:val="00F257F2"/>
    <w:rsid w:val="00F25C03"/>
    <w:rsid w:val="00F25F13"/>
    <w:rsid w:val="00F25F5E"/>
    <w:rsid w:val="00F261D5"/>
    <w:rsid w:val="00F26423"/>
    <w:rsid w:val="00F2681A"/>
    <w:rsid w:val="00F2691E"/>
    <w:rsid w:val="00F26D95"/>
    <w:rsid w:val="00F2727B"/>
    <w:rsid w:val="00F272B5"/>
    <w:rsid w:val="00F27384"/>
    <w:rsid w:val="00F27A68"/>
    <w:rsid w:val="00F27AFA"/>
    <w:rsid w:val="00F27D4F"/>
    <w:rsid w:val="00F301F5"/>
    <w:rsid w:val="00F3020A"/>
    <w:rsid w:val="00F306C2"/>
    <w:rsid w:val="00F306F7"/>
    <w:rsid w:val="00F3087D"/>
    <w:rsid w:val="00F312A4"/>
    <w:rsid w:val="00F3177A"/>
    <w:rsid w:val="00F317F7"/>
    <w:rsid w:val="00F3186F"/>
    <w:rsid w:val="00F31C7E"/>
    <w:rsid w:val="00F32037"/>
    <w:rsid w:val="00F3208D"/>
    <w:rsid w:val="00F3237E"/>
    <w:rsid w:val="00F32569"/>
    <w:rsid w:val="00F32AAC"/>
    <w:rsid w:val="00F32D25"/>
    <w:rsid w:val="00F32E47"/>
    <w:rsid w:val="00F32E9F"/>
    <w:rsid w:val="00F3314D"/>
    <w:rsid w:val="00F3329B"/>
    <w:rsid w:val="00F3351C"/>
    <w:rsid w:val="00F339A6"/>
    <w:rsid w:val="00F339D3"/>
    <w:rsid w:val="00F33D9A"/>
    <w:rsid w:val="00F33E79"/>
    <w:rsid w:val="00F34294"/>
    <w:rsid w:val="00F34469"/>
    <w:rsid w:val="00F3448F"/>
    <w:rsid w:val="00F344D5"/>
    <w:rsid w:val="00F34729"/>
    <w:rsid w:val="00F348A8"/>
    <w:rsid w:val="00F34DA9"/>
    <w:rsid w:val="00F34DEE"/>
    <w:rsid w:val="00F34E7E"/>
    <w:rsid w:val="00F34F81"/>
    <w:rsid w:val="00F358CC"/>
    <w:rsid w:val="00F35907"/>
    <w:rsid w:val="00F35CB4"/>
    <w:rsid w:val="00F35D14"/>
    <w:rsid w:val="00F35EEB"/>
    <w:rsid w:val="00F36010"/>
    <w:rsid w:val="00F36137"/>
    <w:rsid w:val="00F36459"/>
    <w:rsid w:val="00F37207"/>
    <w:rsid w:val="00F3725B"/>
    <w:rsid w:val="00F372D6"/>
    <w:rsid w:val="00F373FB"/>
    <w:rsid w:val="00F37460"/>
    <w:rsid w:val="00F3762A"/>
    <w:rsid w:val="00F37666"/>
    <w:rsid w:val="00F37D5D"/>
    <w:rsid w:val="00F37E5B"/>
    <w:rsid w:val="00F37F1B"/>
    <w:rsid w:val="00F40589"/>
    <w:rsid w:val="00F405E1"/>
    <w:rsid w:val="00F4077F"/>
    <w:rsid w:val="00F40AB1"/>
    <w:rsid w:val="00F40AF0"/>
    <w:rsid w:val="00F40BBC"/>
    <w:rsid w:val="00F40C9A"/>
    <w:rsid w:val="00F40E25"/>
    <w:rsid w:val="00F41182"/>
    <w:rsid w:val="00F411A8"/>
    <w:rsid w:val="00F4133E"/>
    <w:rsid w:val="00F41371"/>
    <w:rsid w:val="00F41630"/>
    <w:rsid w:val="00F41C7A"/>
    <w:rsid w:val="00F41F97"/>
    <w:rsid w:val="00F427D6"/>
    <w:rsid w:val="00F42ABC"/>
    <w:rsid w:val="00F435DF"/>
    <w:rsid w:val="00F43A1C"/>
    <w:rsid w:val="00F43EB8"/>
    <w:rsid w:val="00F447B5"/>
    <w:rsid w:val="00F44878"/>
    <w:rsid w:val="00F448C0"/>
    <w:rsid w:val="00F44BB2"/>
    <w:rsid w:val="00F44EFC"/>
    <w:rsid w:val="00F44F84"/>
    <w:rsid w:val="00F4532A"/>
    <w:rsid w:val="00F45807"/>
    <w:rsid w:val="00F46012"/>
    <w:rsid w:val="00F46096"/>
    <w:rsid w:val="00F4674C"/>
    <w:rsid w:val="00F4691D"/>
    <w:rsid w:val="00F46C23"/>
    <w:rsid w:val="00F46DBC"/>
    <w:rsid w:val="00F476F5"/>
    <w:rsid w:val="00F47AB7"/>
    <w:rsid w:val="00F47B90"/>
    <w:rsid w:val="00F47D1C"/>
    <w:rsid w:val="00F47D8A"/>
    <w:rsid w:val="00F5011E"/>
    <w:rsid w:val="00F5012D"/>
    <w:rsid w:val="00F509F5"/>
    <w:rsid w:val="00F50DDA"/>
    <w:rsid w:val="00F5149D"/>
    <w:rsid w:val="00F515EB"/>
    <w:rsid w:val="00F51DB8"/>
    <w:rsid w:val="00F51F40"/>
    <w:rsid w:val="00F52617"/>
    <w:rsid w:val="00F52954"/>
    <w:rsid w:val="00F52A98"/>
    <w:rsid w:val="00F53002"/>
    <w:rsid w:val="00F531EA"/>
    <w:rsid w:val="00F53243"/>
    <w:rsid w:val="00F532E8"/>
    <w:rsid w:val="00F53857"/>
    <w:rsid w:val="00F53C04"/>
    <w:rsid w:val="00F53CA3"/>
    <w:rsid w:val="00F53DCF"/>
    <w:rsid w:val="00F53F14"/>
    <w:rsid w:val="00F545F8"/>
    <w:rsid w:val="00F54774"/>
    <w:rsid w:val="00F54DBC"/>
    <w:rsid w:val="00F550AA"/>
    <w:rsid w:val="00F555AE"/>
    <w:rsid w:val="00F5571E"/>
    <w:rsid w:val="00F559D9"/>
    <w:rsid w:val="00F55A8D"/>
    <w:rsid w:val="00F55B9D"/>
    <w:rsid w:val="00F55C36"/>
    <w:rsid w:val="00F55ECD"/>
    <w:rsid w:val="00F56643"/>
    <w:rsid w:val="00F56B9D"/>
    <w:rsid w:val="00F56DAA"/>
    <w:rsid w:val="00F56F95"/>
    <w:rsid w:val="00F570E1"/>
    <w:rsid w:val="00F57323"/>
    <w:rsid w:val="00F5737D"/>
    <w:rsid w:val="00F57866"/>
    <w:rsid w:val="00F6060C"/>
    <w:rsid w:val="00F606D9"/>
    <w:rsid w:val="00F607E9"/>
    <w:rsid w:val="00F60C69"/>
    <w:rsid w:val="00F611C6"/>
    <w:rsid w:val="00F61530"/>
    <w:rsid w:val="00F6191E"/>
    <w:rsid w:val="00F61DC1"/>
    <w:rsid w:val="00F61E14"/>
    <w:rsid w:val="00F61F35"/>
    <w:rsid w:val="00F6202F"/>
    <w:rsid w:val="00F62365"/>
    <w:rsid w:val="00F6305B"/>
    <w:rsid w:val="00F631FC"/>
    <w:rsid w:val="00F63339"/>
    <w:rsid w:val="00F636AF"/>
    <w:rsid w:val="00F63DE5"/>
    <w:rsid w:val="00F63E2A"/>
    <w:rsid w:val="00F63E74"/>
    <w:rsid w:val="00F63F6C"/>
    <w:rsid w:val="00F646E9"/>
    <w:rsid w:val="00F649C6"/>
    <w:rsid w:val="00F649CD"/>
    <w:rsid w:val="00F64AA3"/>
    <w:rsid w:val="00F64D06"/>
    <w:rsid w:val="00F64DA1"/>
    <w:rsid w:val="00F64EC9"/>
    <w:rsid w:val="00F64F04"/>
    <w:rsid w:val="00F65A00"/>
    <w:rsid w:val="00F65BF8"/>
    <w:rsid w:val="00F65E78"/>
    <w:rsid w:val="00F661AF"/>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1233"/>
    <w:rsid w:val="00F713CC"/>
    <w:rsid w:val="00F7145A"/>
    <w:rsid w:val="00F715E1"/>
    <w:rsid w:val="00F719BE"/>
    <w:rsid w:val="00F727A0"/>
    <w:rsid w:val="00F72A52"/>
    <w:rsid w:val="00F72A7A"/>
    <w:rsid w:val="00F73549"/>
    <w:rsid w:val="00F741FC"/>
    <w:rsid w:val="00F7458A"/>
    <w:rsid w:val="00F745F4"/>
    <w:rsid w:val="00F747F3"/>
    <w:rsid w:val="00F74C0F"/>
    <w:rsid w:val="00F74FAA"/>
    <w:rsid w:val="00F7524D"/>
    <w:rsid w:val="00F753AB"/>
    <w:rsid w:val="00F753E1"/>
    <w:rsid w:val="00F75625"/>
    <w:rsid w:val="00F75743"/>
    <w:rsid w:val="00F75954"/>
    <w:rsid w:val="00F75D89"/>
    <w:rsid w:val="00F75E6F"/>
    <w:rsid w:val="00F76303"/>
    <w:rsid w:val="00F76553"/>
    <w:rsid w:val="00F76700"/>
    <w:rsid w:val="00F76A1E"/>
    <w:rsid w:val="00F76A56"/>
    <w:rsid w:val="00F76D12"/>
    <w:rsid w:val="00F76E77"/>
    <w:rsid w:val="00F77CD6"/>
    <w:rsid w:val="00F77EE4"/>
    <w:rsid w:val="00F77F68"/>
    <w:rsid w:val="00F8036F"/>
    <w:rsid w:val="00F804F1"/>
    <w:rsid w:val="00F80794"/>
    <w:rsid w:val="00F808EF"/>
    <w:rsid w:val="00F80E76"/>
    <w:rsid w:val="00F80F03"/>
    <w:rsid w:val="00F8229F"/>
    <w:rsid w:val="00F8233A"/>
    <w:rsid w:val="00F82B7D"/>
    <w:rsid w:val="00F82CB2"/>
    <w:rsid w:val="00F82FCC"/>
    <w:rsid w:val="00F82FD7"/>
    <w:rsid w:val="00F8310E"/>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A14"/>
    <w:rsid w:val="00F85BBD"/>
    <w:rsid w:val="00F85EE6"/>
    <w:rsid w:val="00F86569"/>
    <w:rsid w:val="00F86578"/>
    <w:rsid w:val="00F86586"/>
    <w:rsid w:val="00F86A73"/>
    <w:rsid w:val="00F86E9D"/>
    <w:rsid w:val="00F86FE2"/>
    <w:rsid w:val="00F876BE"/>
    <w:rsid w:val="00F87E12"/>
    <w:rsid w:val="00F87FDD"/>
    <w:rsid w:val="00F901D8"/>
    <w:rsid w:val="00F902F5"/>
    <w:rsid w:val="00F908B1"/>
    <w:rsid w:val="00F909F1"/>
    <w:rsid w:val="00F909F5"/>
    <w:rsid w:val="00F90B1F"/>
    <w:rsid w:val="00F9101A"/>
    <w:rsid w:val="00F91A67"/>
    <w:rsid w:val="00F92234"/>
    <w:rsid w:val="00F925B5"/>
    <w:rsid w:val="00F93368"/>
    <w:rsid w:val="00F93F81"/>
    <w:rsid w:val="00F93FB3"/>
    <w:rsid w:val="00F94182"/>
    <w:rsid w:val="00F9427E"/>
    <w:rsid w:val="00F946DB"/>
    <w:rsid w:val="00F94CF3"/>
    <w:rsid w:val="00F9566A"/>
    <w:rsid w:val="00F9566C"/>
    <w:rsid w:val="00F960EA"/>
    <w:rsid w:val="00F9687B"/>
    <w:rsid w:val="00F96BDD"/>
    <w:rsid w:val="00F96FED"/>
    <w:rsid w:val="00F973F6"/>
    <w:rsid w:val="00F97447"/>
    <w:rsid w:val="00F97AD7"/>
    <w:rsid w:val="00F97D6E"/>
    <w:rsid w:val="00F97E0C"/>
    <w:rsid w:val="00F97F38"/>
    <w:rsid w:val="00FA0263"/>
    <w:rsid w:val="00FA05A6"/>
    <w:rsid w:val="00FA0707"/>
    <w:rsid w:val="00FA0A17"/>
    <w:rsid w:val="00FA0F9D"/>
    <w:rsid w:val="00FA1631"/>
    <w:rsid w:val="00FA1795"/>
    <w:rsid w:val="00FA1AF8"/>
    <w:rsid w:val="00FA1B17"/>
    <w:rsid w:val="00FA1E6A"/>
    <w:rsid w:val="00FA21DF"/>
    <w:rsid w:val="00FA25F0"/>
    <w:rsid w:val="00FA277E"/>
    <w:rsid w:val="00FA2A47"/>
    <w:rsid w:val="00FA2C85"/>
    <w:rsid w:val="00FA2F03"/>
    <w:rsid w:val="00FA3398"/>
    <w:rsid w:val="00FA38F6"/>
    <w:rsid w:val="00FA3BCA"/>
    <w:rsid w:val="00FA4219"/>
    <w:rsid w:val="00FA454E"/>
    <w:rsid w:val="00FA4A69"/>
    <w:rsid w:val="00FA4DC5"/>
    <w:rsid w:val="00FA4EC6"/>
    <w:rsid w:val="00FA4FD8"/>
    <w:rsid w:val="00FA5004"/>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B006E"/>
    <w:rsid w:val="00FB0279"/>
    <w:rsid w:val="00FB05C2"/>
    <w:rsid w:val="00FB08CF"/>
    <w:rsid w:val="00FB139B"/>
    <w:rsid w:val="00FB156A"/>
    <w:rsid w:val="00FB17D2"/>
    <w:rsid w:val="00FB19AC"/>
    <w:rsid w:val="00FB1BB2"/>
    <w:rsid w:val="00FB1E28"/>
    <w:rsid w:val="00FB22F3"/>
    <w:rsid w:val="00FB2379"/>
    <w:rsid w:val="00FB2876"/>
    <w:rsid w:val="00FB2985"/>
    <w:rsid w:val="00FB2B01"/>
    <w:rsid w:val="00FB2B94"/>
    <w:rsid w:val="00FB2D33"/>
    <w:rsid w:val="00FB2D67"/>
    <w:rsid w:val="00FB3143"/>
    <w:rsid w:val="00FB3277"/>
    <w:rsid w:val="00FB372F"/>
    <w:rsid w:val="00FB39BE"/>
    <w:rsid w:val="00FB3CDE"/>
    <w:rsid w:val="00FB3D89"/>
    <w:rsid w:val="00FB3DF6"/>
    <w:rsid w:val="00FB3EC8"/>
    <w:rsid w:val="00FB3FAC"/>
    <w:rsid w:val="00FB47E7"/>
    <w:rsid w:val="00FB49E2"/>
    <w:rsid w:val="00FB4B27"/>
    <w:rsid w:val="00FB4D6F"/>
    <w:rsid w:val="00FB4F3F"/>
    <w:rsid w:val="00FB5161"/>
    <w:rsid w:val="00FB5171"/>
    <w:rsid w:val="00FB5733"/>
    <w:rsid w:val="00FB5B2F"/>
    <w:rsid w:val="00FB5C07"/>
    <w:rsid w:val="00FB5CAA"/>
    <w:rsid w:val="00FB617E"/>
    <w:rsid w:val="00FB646D"/>
    <w:rsid w:val="00FB6FBC"/>
    <w:rsid w:val="00FB71F1"/>
    <w:rsid w:val="00FB73A9"/>
    <w:rsid w:val="00FB7897"/>
    <w:rsid w:val="00FC02F0"/>
    <w:rsid w:val="00FC0492"/>
    <w:rsid w:val="00FC063E"/>
    <w:rsid w:val="00FC11CC"/>
    <w:rsid w:val="00FC13FC"/>
    <w:rsid w:val="00FC16D1"/>
    <w:rsid w:val="00FC1855"/>
    <w:rsid w:val="00FC188A"/>
    <w:rsid w:val="00FC193D"/>
    <w:rsid w:val="00FC1DBF"/>
    <w:rsid w:val="00FC1FF2"/>
    <w:rsid w:val="00FC207C"/>
    <w:rsid w:val="00FC20BC"/>
    <w:rsid w:val="00FC2194"/>
    <w:rsid w:val="00FC22A4"/>
    <w:rsid w:val="00FC24C5"/>
    <w:rsid w:val="00FC25C6"/>
    <w:rsid w:val="00FC290E"/>
    <w:rsid w:val="00FC38AE"/>
    <w:rsid w:val="00FC3967"/>
    <w:rsid w:val="00FC3AEE"/>
    <w:rsid w:val="00FC3B87"/>
    <w:rsid w:val="00FC4252"/>
    <w:rsid w:val="00FC4962"/>
    <w:rsid w:val="00FC4AC1"/>
    <w:rsid w:val="00FC4DED"/>
    <w:rsid w:val="00FC5089"/>
    <w:rsid w:val="00FC5222"/>
    <w:rsid w:val="00FC558C"/>
    <w:rsid w:val="00FC59BC"/>
    <w:rsid w:val="00FC5A16"/>
    <w:rsid w:val="00FC5AAD"/>
    <w:rsid w:val="00FC5B7A"/>
    <w:rsid w:val="00FC5D88"/>
    <w:rsid w:val="00FC5D9A"/>
    <w:rsid w:val="00FC6066"/>
    <w:rsid w:val="00FC6106"/>
    <w:rsid w:val="00FC61DF"/>
    <w:rsid w:val="00FC660D"/>
    <w:rsid w:val="00FC66AB"/>
    <w:rsid w:val="00FC6EF2"/>
    <w:rsid w:val="00FC70E4"/>
    <w:rsid w:val="00FC767D"/>
    <w:rsid w:val="00FC795A"/>
    <w:rsid w:val="00FC7C5B"/>
    <w:rsid w:val="00FC7CE7"/>
    <w:rsid w:val="00FD052B"/>
    <w:rsid w:val="00FD0604"/>
    <w:rsid w:val="00FD0764"/>
    <w:rsid w:val="00FD0F18"/>
    <w:rsid w:val="00FD1332"/>
    <w:rsid w:val="00FD178F"/>
    <w:rsid w:val="00FD1DFD"/>
    <w:rsid w:val="00FD1F73"/>
    <w:rsid w:val="00FD268F"/>
    <w:rsid w:val="00FD26D1"/>
    <w:rsid w:val="00FD2B7D"/>
    <w:rsid w:val="00FD2BFA"/>
    <w:rsid w:val="00FD2D55"/>
    <w:rsid w:val="00FD2D56"/>
    <w:rsid w:val="00FD2D77"/>
    <w:rsid w:val="00FD2FC3"/>
    <w:rsid w:val="00FD3682"/>
    <w:rsid w:val="00FD3901"/>
    <w:rsid w:val="00FD3A1B"/>
    <w:rsid w:val="00FD3A23"/>
    <w:rsid w:val="00FD3CAA"/>
    <w:rsid w:val="00FD3D1E"/>
    <w:rsid w:val="00FD3F24"/>
    <w:rsid w:val="00FD4665"/>
    <w:rsid w:val="00FD48AC"/>
    <w:rsid w:val="00FD48EF"/>
    <w:rsid w:val="00FD5342"/>
    <w:rsid w:val="00FD5417"/>
    <w:rsid w:val="00FD54F2"/>
    <w:rsid w:val="00FD5FC2"/>
    <w:rsid w:val="00FD6638"/>
    <w:rsid w:val="00FD6E86"/>
    <w:rsid w:val="00FD71C2"/>
    <w:rsid w:val="00FD71CB"/>
    <w:rsid w:val="00FD727F"/>
    <w:rsid w:val="00FD72E0"/>
    <w:rsid w:val="00FD7C01"/>
    <w:rsid w:val="00FD7DF8"/>
    <w:rsid w:val="00FE002E"/>
    <w:rsid w:val="00FE0065"/>
    <w:rsid w:val="00FE047A"/>
    <w:rsid w:val="00FE0658"/>
    <w:rsid w:val="00FE06C3"/>
    <w:rsid w:val="00FE0854"/>
    <w:rsid w:val="00FE089E"/>
    <w:rsid w:val="00FE0A51"/>
    <w:rsid w:val="00FE0BA8"/>
    <w:rsid w:val="00FE0E46"/>
    <w:rsid w:val="00FE0E47"/>
    <w:rsid w:val="00FE0EB3"/>
    <w:rsid w:val="00FE1095"/>
    <w:rsid w:val="00FE12AD"/>
    <w:rsid w:val="00FE1793"/>
    <w:rsid w:val="00FE1C4E"/>
    <w:rsid w:val="00FE1CC3"/>
    <w:rsid w:val="00FE1DC0"/>
    <w:rsid w:val="00FE1F30"/>
    <w:rsid w:val="00FE2168"/>
    <w:rsid w:val="00FE22E2"/>
    <w:rsid w:val="00FE2F3E"/>
    <w:rsid w:val="00FE39F6"/>
    <w:rsid w:val="00FE3AAC"/>
    <w:rsid w:val="00FE3DB6"/>
    <w:rsid w:val="00FE4448"/>
    <w:rsid w:val="00FE444A"/>
    <w:rsid w:val="00FE4841"/>
    <w:rsid w:val="00FE4BE0"/>
    <w:rsid w:val="00FE506E"/>
    <w:rsid w:val="00FE522A"/>
    <w:rsid w:val="00FE5A49"/>
    <w:rsid w:val="00FE5A58"/>
    <w:rsid w:val="00FE5B1F"/>
    <w:rsid w:val="00FE5B9F"/>
    <w:rsid w:val="00FE5C13"/>
    <w:rsid w:val="00FE5E7B"/>
    <w:rsid w:val="00FE60C5"/>
    <w:rsid w:val="00FE69C3"/>
    <w:rsid w:val="00FE7C08"/>
    <w:rsid w:val="00FE7C63"/>
    <w:rsid w:val="00FE7E45"/>
    <w:rsid w:val="00FF01D0"/>
    <w:rsid w:val="00FF0DAF"/>
    <w:rsid w:val="00FF14B5"/>
    <w:rsid w:val="00FF1590"/>
    <w:rsid w:val="00FF15F0"/>
    <w:rsid w:val="00FF16F2"/>
    <w:rsid w:val="00FF18E6"/>
    <w:rsid w:val="00FF197F"/>
    <w:rsid w:val="00FF1CC1"/>
    <w:rsid w:val="00FF1E6F"/>
    <w:rsid w:val="00FF1F41"/>
    <w:rsid w:val="00FF1F4D"/>
    <w:rsid w:val="00FF2137"/>
    <w:rsid w:val="00FF2442"/>
    <w:rsid w:val="00FF258F"/>
    <w:rsid w:val="00FF2621"/>
    <w:rsid w:val="00FF2985"/>
    <w:rsid w:val="00FF3964"/>
    <w:rsid w:val="00FF3E91"/>
    <w:rsid w:val="00FF3FE5"/>
    <w:rsid w:val="00FF4120"/>
    <w:rsid w:val="00FF44E2"/>
    <w:rsid w:val="00FF4DF3"/>
    <w:rsid w:val="00FF5190"/>
    <w:rsid w:val="00FF562B"/>
    <w:rsid w:val="00FF5A93"/>
    <w:rsid w:val="00FF5AA1"/>
    <w:rsid w:val="00FF5C50"/>
    <w:rsid w:val="00FF6099"/>
    <w:rsid w:val="00FF6479"/>
    <w:rsid w:val="00FF6637"/>
    <w:rsid w:val="00FF66DC"/>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EAD7E5"/>
  <w15:chartTrackingRefBased/>
  <w15:docId w15:val="{81A17A64-16B8-469A-805C-E6C85CFF3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he-IL"/>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uiPriority="99" w:qFormat="1"/>
    <w:lsdException w:name="page number" w:qFormat="1"/>
    <w:lsdException w:name="List" w:uiPriority="99"/>
    <w:lsdException w:name="List Bullet 2" w:uiPriority="99"/>
    <w:lsdException w:name="Title" w:qFormat="1"/>
    <w:lsdException w:name="Body Text" w:uiPriority="99"/>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bidi="ar-SA"/>
    </w:rPr>
  </w:style>
  <w:style w:type="paragraph" w:styleId="Heading1">
    <w:name w:val="heading 1"/>
    <w:aliases w:val="H1,h1,Heading 1 3GPP"/>
    <w:basedOn w:val="Header"/>
    <w:next w:val="Normal"/>
    <w:link w:val="Heading1Char"/>
    <w:autoRedefine/>
    <w:qFormat/>
    <w:rsid w:val="00E92517"/>
    <w:pPr>
      <w:keepNext/>
      <w:keepLines/>
      <w:numPr>
        <w:numId w:val="5"/>
      </w:numPr>
      <w:pBdr>
        <w:top w:val="single" w:sz="12" w:space="3" w:color="auto"/>
      </w:pBdr>
      <w:spacing w:before="240" w:after="180"/>
      <w:outlineLvl w:val="0"/>
    </w:pPr>
    <w:rPr>
      <w:rFonts w:eastAsia="Arial"/>
      <w:b w:val="0"/>
      <w:sz w:val="36"/>
      <w:lang w:val="en-GB" w:eastAsia="zh-CN"/>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autoRedefine/>
    <w:qFormat/>
    <w:rsid w:val="001C5F23"/>
    <w:pPr>
      <w:numPr>
        <w:ilvl w:val="2"/>
      </w:numPr>
      <w:spacing w:before="120"/>
      <w:outlineLvl w:val="2"/>
    </w:pPr>
    <w:rPr>
      <w:sz w:val="24"/>
    </w:rPr>
  </w:style>
  <w:style w:type="paragraph" w:styleId="Heading4">
    <w:name w:val="heading 4"/>
    <w:basedOn w:val="Heading3"/>
    <w:next w:val="Normal"/>
    <w:link w:val="Heading4Char"/>
    <w:qFormat/>
    <w:rsid w:val="00723F7C"/>
    <w:pPr>
      <w:numPr>
        <w:ilvl w:val="3"/>
      </w:numPr>
      <w:outlineLvl w:val="3"/>
    </w:pPr>
  </w:style>
  <w:style w:type="paragraph" w:styleId="Heading5">
    <w:name w:val="heading 5"/>
    <w:basedOn w:val="Heading4"/>
    <w:next w:val="Normal"/>
    <w:link w:val="Heading5Char"/>
    <w:qFormat/>
    <w:rsid w:val="00723F7C"/>
    <w:pPr>
      <w:numPr>
        <w:ilvl w:val="4"/>
      </w:numPr>
      <w:outlineLvl w:val="4"/>
    </w:pPr>
    <w:rPr>
      <w:sz w:val="22"/>
    </w:rPr>
  </w:style>
  <w:style w:type="paragraph" w:styleId="Heading6">
    <w:name w:val="heading 6"/>
    <w:basedOn w:val="H6"/>
    <w:next w:val="Normal"/>
    <w:qFormat/>
    <w:rsid w:val="00723F7C"/>
    <w:pPr>
      <w:numPr>
        <w:ilvl w:val="5"/>
      </w:numPr>
      <w:outlineLvl w:val="5"/>
    </w:pPr>
  </w:style>
  <w:style w:type="paragraph" w:styleId="Heading7">
    <w:name w:val="heading 7"/>
    <w:basedOn w:val="H6"/>
    <w:next w:val="Normal"/>
    <w:qFormat/>
    <w:rsid w:val="00723F7C"/>
    <w:pPr>
      <w:numPr>
        <w:ilvl w:val="6"/>
      </w:numPr>
      <w:outlineLvl w:val="6"/>
    </w:pPr>
  </w:style>
  <w:style w:type="paragraph" w:styleId="Heading8">
    <w:name w:val="heading 8"/>
    <w:basedOn w:val="Heading1"/>
    <w:next w:val="Normal"/>
    <w:qFormat/>
    <w:rsid w:val="00723F7C"/>
    <w:pPr>
      <w:numPr>
        <w:ilvl w:val="7"/>
      </w:numPr>
      <w:outlineLvl w:val="7"/>
    </w:pPr>
  </w:style>
  <w:style w:type="paragraph" w:styleId="Heading9">
    <w:name w:val="heading 9"/>
    <w:basedOn w:val="Heading8"/>
    <w:next w:val="Normal"/>
    <w:qFormat/>
    <w:rsid w:val="00723F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uiPriority w:val="99"/>
    <w:rsid w:val="00723F7C"/>
    <w:pPr>
      <w:spacing w:before="180"/>
      <w:ind w:left="2693" w:hanging="2693"/>
    </w:pPr>
    <w:rPr>
      <w:b/>
    </w:rPr>
  </w:style>
  <w:style w:type="paragraph" w:styleId="TOC1">
    <w:name w:val="toc 1"/>
    <w:uiPriority w:val="99"/>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uiPriority w:val="99"/>
    <w:rsid w:val="00723F7C"/>
    <w:pPr>
      <w:ind w:left="1701" w:hanging="1701"/>
    </w:pPr>
  </w:style>
  <w:style w:type="paragraph" w:styleId="TOC4">
    <w:name w:val="toc 4"/>
    <w:basedOn w:val="TOC3"/>
    <w:uiPriority w:val="99"/>
    <w:rsid w:val="00723F7C"/>
    <w:pPr>
      <w:ind w:left="1418" w:hanging="1418"/>
    </w:pPr>
  </w:style>
  <w:style w:type="paragraph" w:styleId="TOC3">
    <w:name w:val="toc 3"/>
    <w:basedOn w:val="TOC2"/>
    <w:uiPriority w:val="99"/>
    <w:rsid w:val="00723F7C"/>
    <w:pPr>
      <w:ind w:left="1134" w:hanging="1134"/>
    </w:pPr>
  </w:style>
  <w:style w:type="paragraph" w:styleId="TOC2">
    <w:name w:val="toc 2"/>
    <w:basedOn w:val="TOC1"/>
    <w:uiPriority w:val="99"/>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uiPriority w:val="99"/>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723F7C"/>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uiPriority w:val="99"/>
    <w:rsid w:val="00723F7C"/>
    <w:pPr>
      <w:jc w:val="center"/>
    </w:pPr>
  </w:style>
  <w:style w:type="paragraph" w:customStyle="1" w:styleId="TAL">
    <w:name w:val="TAL"/>
    <w:basedOn w:val="Normal"/>
    <w:link w:val="TALCar"/>
    <w:uiPriority w:val="99"/>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uiPriority w:val="99"/>
    <w:rsid w:val="00723F7C"/>
    <w:pPr>
      <w:keepLines/>
      <w:ind w:left="1135" w:hanging="851"/>
    </w:pPr>
    <w:rPr>
      <w:lang w:val="x-none"/>
    </w:rPr>
  </w:style>
  <w:style w:type="paragraph" w:styleId="TOC9">
    <w:name w:val="toc 9"/>
    <w:basedOn w:val="TOC8"/>
    <w:uiPriority w:val="99"/>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uiPriority w:val="99"/>
    <w:rsid w:val="00723F7C"/>
    <w:pPr>
      <w:ind w:left="1985" w:hanging="1985"/>
    </w:pPr>
  </w:style>
  <w:style w:type="paragraph" w:styleId="TOC7">
    <w:name w:val="toc 7"/>
    <w:basedOn w:val="TOC6"/>
    <w:next w:val="Normal"/>
    <w:uiPriority w:val="99"/>
    <w:rsid w:val="00723F7C"/>
    <w:pPr>
      <w:ind w:left="2268" w:hanging="2268"/>
    </w:pPr>
  </w:style>
  <w:style w:type="paragraph" w:styleId="ListBullet2">
    <w:name w:val="List Bullet 2"/>
    <w:basedOn w:val="ListBullet"/>
    <w:uiPriority w:val="99"/>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uiPriority w:val="99"/>
    <w:qFormat/>
    <w:rsid w:val="00723F7C"/>
    <w:rPr>
      <w:lang w:val="x-none"/>
    </w:rPr>
  </w:style>
  <w:style w:type="paragraph" w:customStyle="1" w:styleId="B2">
    <w:name w:val="B2"/>
    <w:basedOn w:val="List2"/>
    <w:link w:val="B2Char"/>
    <w:uiPriority w:val="99"/>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link w:val="FooterChar"/>
    <w:uiPriority w:val="99"/>
    <w:qFormat/>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uiPriority w:val="99"/>
    <w:rsid w:val="00723F7C"/>
    <w:pPr>
      <w:spacing w:after="120"/>
    </w:pPr>
    <w:rPr>
      <w:rFonts w:ascii="Arial" w:eastAsia="MS Mincho" w:hAnsi="Arial"/>
      <w:lang w:val="en-GB" w:bidi="ar-SA"/>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qFormat/>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DocumentMap">
    <w:name w:val="Document Map"/>
    <w:basedOn w:val="Normal"/>
    <w:link w:val="DocumentMapChar1"/>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1"/>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1"/>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99"/>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zh-CN" w:bidi="ar-SA"/>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bidi="ar-SA"/>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bidi="ar-SA"/>
    </w:rPr>
  </w:style>
  <w:style w:type="character" w:customStyle="1" w:styleId="Heading1Char">
    <w:name w:val="Heading 1 Char"/>
    <w:aliases w:val="H1 Char,h1 Char,Heading 1 3GPP Char"/>
    <w:link w:val="Heading1"/>
    <w:rsid w:val="00E92517"/>
    <w:rPr>
      <w:rFonts w:ascii="Arial" w:eastAsia="Arial" w:hAnsi="Arial"/>
      <w:noProof/>
      <w:sz w:val="36"/>
      <w:lang w:val="en-GB" w:eastAsia="zh-CN" w:bidi="ar-SA"/>
    </w:rPr>
  </w:style>
  <w:style w:type="character" w:customStyle="1" w:styleId="Header1Char">
    <w:name w:val="Header 1 Char"/>
    <w:link w:val="Header1"/>
    <w:rsid w:val="0080686A"/>
    <w:rPr>
      <w:rFonts w:ascii="Arial" w:eastAsia="Arial" w:hAnsi="Arial"/>
      <w:noProof/>
      <w:sz w:val="36"/>
      <w:lang w:val="en-GB" w:eastAsia="zh-CN" w:bidi="ar-SA"/>
    </w:rPr>
  </w:style>
  <w:style w:type="paragraph" w:styleId="BodyText">
    <w:name w:val="Body Text"/>
    <w:basedOn w:val="Normal"/>
    <w:link w:val="BodyTextChar"/>
    <w:uiPriority w:val="99"/>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rsid w:val="00F57323"/>
    <w:rPr>
      <w:rFonts w:ascii="Times New Roman" w:hAnsi="Times New Roman"/>
      <w:lang w:bidi="ar-SA"/>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CommentTextChar">
    <w:name w:val="Comment Text Char"/>
    <w:link w:val="CommentText"/>
    <w:rsid w:val="007E010F"/>
    <w:rPr>
      <w:rFonts w:ascii="Times New Roman" w:eastAsia="MS Mincho" w:hAnsi="Times New Roman"/>
      <w:lang w:val="en-US" w:eastAsia="en-US"/>
    </w:rPr>
  </w:style>
  <w:style w:type="character" w:customStyle="1" w:styleId="THChar">
    <w:name w:val="TH Char"/>
    <w:link w:val="TH"/>
    <w:rsid w:val="00CB71DD"/>
    <w:rPr>
      <w:rFonts w:ascii="Arial" w:hAnsi="Arial"/>
      <w:b/>
      <w:lang w:eastAsia="en-US"/>
    </w:rPr>
  </w:style>
  <w:style w:type="paragraph" w:customStyle="1" w:styleId="ZchnZchn">
    <w:name w:val="Zchn Zchn"/>
    <w:semiHidden/>
    <w:rsid w:val="00930B62"/>
    <w:pPr>
      <w:keepNext/>
      <w:numPr>
        <w:numId w:val="4"/>
      </w:numPr>
      <w:autoSpaceDE w:val="0"/>
      <w:autoSpaceDN w:val="0"/>
      <w:adjustRightInd w:val="0"/>
      <w:spacing w:before="60" w:after="60"/>
      <w:jc w:val="both"/>
    </w:pPr>
    <w:rPr>
      <w:rFonts w:ascii="Arial" w:hAnsi="Arial" w:cs="Arial"/>
      <w:color w:val="0000FF"/>
      <w:kern w:val="2"/>
      <w:lang w:eastAsia="zh-CN" w:bidi="ar-SA"/>
    </w:rPr>
  </w:style>
  <w:style w:type="character" w:customStyle="1" w:styleId="TAHCar">
    <w:name w:val="TAH Car"/>
    <w:link w:val="TAH"/>
    <w:rsid w:val="0076563A"/>
    <w:rPr>
      <w:rFonts w:ascii="Arial" w:hAnsi="Arial"/>
      <w:b/>
      <w:sz w:val="18"/>
      <w:lang w:val="x-none" w:eastAsia="en-US"/>
    </w:rPr>
  </w:style>
  <w:style w:type="character" w:customStyle="1" w:styleId="TACChar">
    <w:name w:val="TAC Char"/>
    <w:link w:val="TAC"/>
    <w:locked/>
    <w:rsid w:val="00431738"/>
    <w:rPr>
      <w:rFonts w:ascii="Arial" w:hAnsi="Arial"/>
      <w:sz w:val="18"/>
      <w:lang w:val="x-none" w:eastAsia="en-US"/>
    </w:rPr>
  </w:style>
  <w:style w:type="character" w:customStyle="1" w:styleId="TALChar">
    <w:name w:val="TAL Char"/>
    <w:rsid w:val="00431738"/>
    <w:rPr>
      <w:rFonts w:ascii="Arial" w:hAnsi="Arial"/>
      <w:sz w:val="18"/>
      <w:lang w:eastAsia="de-DE"/>
    </w:rPr>
  </w:style>
  <w:style w:type="paragraph" w:customStyle="1" w:styleId="maintext">
    <w:name w:val="main text"/>
    <w:basedOn w:val="Normal"/>
    <w:link w:val="maintextChar"/>
    <w:qFormat/>
    <w:rsid w:val="006163B4"/>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6163B4"/>
    <w:rPr>
      <w:rFonts w:ascii="Times New Roman" w:eastAsia="Malgun Gothic" w:hAnsi="Times New Roman" w:cs="Batang"/>
      <w:lang w:val="en-GB" w:eastAsia="ko-KR"/>
    </w:rPr>
  </w:style>
  <w:style w:type="paragraph" w:customStyle="1" w:styleId="N1">
    <w:name w:val="N1"/>
    <w:basedOn w:val="Normal"/>
    <w:link w:val="N1Char"/>
    <w:qFormat/>
    <w:rsid w:val="00122358"/>
    <w:pPr>
      <w:overflowPunct/>
      <w:autoSpaceDE/>
      <w:autoSpaceDN/>
      <w:adjustRightInd/>
      <w:spacing w:after="0"/>
      <w:ind w:left="634"/>
      <w:textAlignment w:val="auto"/>
    </w:pPr>
    <w:rPr>
      <w:rFonts w:ascii="Calibri" w:eastAsia="MS Mincho" w:hAnsi="Calibri" w:cs="Calibri"/>
      <w:sz w:val="22"/>
      <w:szCs w:val="22"/>
      <w:lang w:eastAsia="ko-KR" w:bidi="hi-IN"/>
    </w:rPr>
  </w:style>
  <w:style w:type="character" w:customStyle="1" w:styleId="N1Char">
    <w:name w:val="N1 Char"/>
    <w:link w:val="N1"/>
    <w:rsid w:val="00122358"/>
    <w:rPr>
      <w:rFonts w:ascii="Calibri" w:eastAsia="MS Mincho" w:hAnsi="Calibri" w:cs="Calibri"/>
      <w:sz w:val="22"/>
      <w:szCs w:val="22"/>
      <w:lang w:eastAsia="ko-KR" w:bidi="hi-IN"/>
    </w:rPr>
  </w:style>
  <w:style w:type="character" w:customStyle="1" w:styleId="EditorsNoteChar">
    <w:name w:val="Editor's Note Char"/>
    <w:link w:val="EditorsNote"/>
    <w:locked/>
    <w:rsid w:val="00B73A88"/>
    <w:rPr>
      <w:rFonts w:ascii="Times New Roman" w:hAnsi="Times New Roman"/>
      <w:color w:val="FF0000"/>
      <w:lang w:val="x-none" w:bidi="ar-SA"/>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D08AB"/>
    <w:rPr>
      <w:rFonts w:ascii="Calibri" w:eastAsia="Calibri" w:hAnsi="Calibri"/>
      <w:sz w:val="22"/>
      <w:szCs w:val="22"/>
      <w:lang w:bidi="ar-SA"/>
    </w:rPr>
  </w:style>
  <w:style w:type="character" w:customStyle="1" w:styleId="TAHChar">
    <w:name w:val="TAH Char"/>
    <w:locked/>
    <w:rsid w:val="00A40E6B"/>
    <w:rPr>
      <w:rFonts w:ascii="Arial" w:hAnsi="Arial" w:cs="Arial"/>
      <w:b/>
      <w:sz w:val="18"/>
      <w:lang w:val="x-none" w:bidi="ar-SA"/>
    </w:rPr>
  </w:style>
  <w:style w:type="paragraph" w:customStyle="1" w:styleId="3GPPText">
    <w:name w:val="3GPP Text"/>
    <w:basedOn w:val="Normal"/>
    <w:link w:val="3GPPTextChar"/>
    <w:qFormat/>
    <w:rsid w:val="009D456C"/>
    <w:pPr>
      <w:spacing w:before="120" w:after="120"/>
      <w:jc w:val="both"/>
    </w:pPr>
    <w:rPr>
      <w:sz w:val="22"/>
    </w:rPr>
  </w:style>
  <w:style w:type="character" w:customStyle="1" w:styleId="3GPPTextChar">
    <w:name w:val="3GPP Text Char"/>
    <w:link w:val="3GPPText"/>
    <w:rsid w:val="009D456C"/>
    <w:rPr>
      <w:rFonts w:ascii="Times New Roman" w:hAnsi="Times New Roman"/>
      <w:sz w:val="22"/>
      <w:lang w:bidi="ar-SA"/>
    </w:rPr>
  </w:style>
  <w:style w:type="paragraph" w:customStyle="1" w:styleId="3GPPH2">
    <w:name w:val="3GPP H2"/>
    <w:basedOn w:val="Heading2"/>
    <w:next w:val="3GPPText"/>
    <w:link w:val="3GPPH2Char"/>
    <w:qFormat/>
    <w:rsid w:val="009D456C"/>
    <w:pPr>
      <w:widowControl/>
      <w:tabs>
        <w:tab w:val="left" w:pos="567"/>
      </w:tabs>
      <w:spacing w:before="120" w:after="120"/>
      <w:ind w:left="567" w:hanging="567"/>
    </w:pPr>
    <w:rPr>
      <w:rFonts w:eastAsia="SimSun"/>
      <w:noProof w:val="0"/>
      <w:lang w:eastAsia="en-US"/>
    </w:rPr>
  </w:style>
  <w:style w:type="character" w:customStyle="1" w:styleId="3GPPH2Char">
    <w:name w:val="3GPP H2 Char"/>
    <w:link w:val="3GPPH2"/>
    <w:rsid w:val="009D456C"/>
    <w:rPr>
      <w:rFonts w:ascii="Arial" w:hAnsi="Arial"/>
      <w:sz w:val="32"/>
      <w:lang w:val="en-GB" w:bidi="ar-SA"/>
    </w:rPr>
  </w:style>
  <w:style w:type="paragraph" w:customStyle="1" w:styleId="3GPPAgreements">
    <w:name w:val="3GPP Agreements"/>
    <w:basedOn w:val="Normal"/>
    <w:link w:val="3GPPAgreementsChar"/>
    <w:qFormat/>
    <w:rsid w:val="009D456C"/>
    <w:pPr>
      <w:numPr>
        <w:numId w:val="6"/>
      </w:numPr>
      <w:spacing w:before="60" w:after="60"/>
      <w:jc w:val="both"/>
    </w:pPr>
    <w:rPr>
      <w:sz w:val="22"/>
      <w:lang w:eastAsia="zh-CN"/>
    </w:rPr>
  </w:style>
  <w:style w:type="character" w:customStyle="1" w:styleId="3GPPAgreementsChar">
    <w:name w:val="3GPP Agreements Char"/>
    <w:link w:val="3GPPAgreements"/>
    <w:rsid w:val="009D456C"/>
    <w:rPr>
      <w:rFonts w:ascii="Times New Roman" w:hAnsi="Times New Roman"/>
      <w:sz w:val="22"/>
      <w:lang w:eastAsia="zh-CN" w:bidi="ar-SA"/>
    </w:rPr>
  </w:style>
  <w:style w:type="numbering" w:customStyle="1" w:styleId="NoList1">
    <w:name w:val="No List1"/>
    <w:next w:val="NoList"/>
    <w:uiPriority w:val="99"/>
    <w:semiHidden/>
    <w:unhideWhenUsed/>
    <w:rsid w:val="00CA6CA3"/>
  </w:style>
  <w:style w:type="character" w:customStyle="1" w:styleId="Heading2Char">
    <w:name w:val="Heading 2 Char"/>
    <w:aliases w:val="H2 Char,h2 Char,DO NOT USE_h2 Char,h21 Char,Heading 2 3GPP Char"/>
    <w:link w:val="Heading2"/>
    <w:rsid w:val="00CA6CA3"/>
    <w:rPr>
      <w:rFonts w:ascii="Arial" w:eastAsia="Arial" w:hAnsi="Arial"/>
      <w:noProof/>
      <w:sz w:val="32"/>
      <w:lang w:val="en-GB" w:eastAsia="zh-CN" w:bidi="ar-SA"/>
    </w:rPr>
  </w:style>
  <w:style w:type="character" w:customStyle="1" w:styleId="Heading3Char">
    <w:name w:val="Heading 3 Char"/>
    <w:aliases w:val="Heading 3 3GPP Char"/>
    <w:link w:val="Heading3"/>
    <w:rsid w:val="00CA6CA3"/>
    <w:rPr>
      <w:rFonts w:ascii="Arial" w:eastAsia="Arial" w:hAnsi="Arial"/>
      <w:noProof/>
      <w:sz w:val="24"/>
      <w:lang w:val="en-GB" w:eastAsia="zh-CN" w:bidi="ar-SA"/>
    </w:rPr>
  </w:style>
  <w:style w:type="character" w:customStyle="1" w:styleId="Heading5Char">
    <w:name w:val="Heading 5 Char"/>
    <w:link w:val="Heading5"/>
    <w:rsid w:val="00CA6CA3"/>
    <w:rPr>
      <w:rFonts w:ascii="Arial" w:eastAsia="Arial" w:hAnsi="Arial"/>
      <w:noProof/>
      <w:sz w:val="22"/>
      <w:lang w:val="en-GB" w:eastAsia="zh-CN" w:bidi="ar-SA"/>
    </w:rPr>
  </w:style>
  <w:style w:type="paragraph" w:styleId="NoSpacing">
    <w:name w:val="No Spacing"/>
    <w:basedOn w:val="Normal"/>
    <w:uiPriority w:val="99"/>
    <w:qFormat/>
    <w:rsid w:val="00CA6CA3"/>
    <w:pPr>
      <w:suppressAutoHyphens/>
      <w:overflowPunct/>
      <w:autoSpaceDE/>
      <w:autoSpaceDN/>
      <w:adjustRightInd/>
      <w:spacing w:after="0"/>
      <w:textAlignment w:val="auto"/>
    </w:pPr>
    <w:rPr>
      <w:rFonts w:ascii="Calibri" w:eastAsia="Calibri" w:hAnsi="Calibri"/>
      <w:sz w:val="22"/>
      <w:szCs w:val="22"/>
      <w:lang w:val="en-GB"/>
    </w:rPr>
  </w:style>
  <w:style w:type="character" w:styleId="UnresolvedMention">
    <w:name w:val="Unresolved Mention"/>
    <w:uiPriority w:val="99"/>
    <w:unhideWhenUsed/>
    <w:rsid w:val="00337D94"/>
    <w:rPr>
      <w:color w:val="605E5C"/>
      <w:shd w:val="clear" w:color="auto" w:fill="E1DFDD"/>
    </w:rPr>
  </w:style>
  <w:style w:type="character" w:customStyle="1" w:styleId="CRCoverPageZchn">
    <w:name w:val="CR Cover Page Zchn"/>
    <w:link w:val="CRCoverPage"/>
    <w:rsid w:val="00BF6EDB"/>
    <w:rPr>
      <w:rFonts w:ascii="Arial" w:eastAsia="MS Mincho" w:hAnsi="Arial"/>
      <w:lang w:val="en-GB" w:bidi="ar-SA"/>
    </w:rPr>
  </w:style>
  <w:style w:type="numbering" w:customStyle="1" w:styleId="NoList2">
    <w:name w:val="No List2"/>
    <w:next w:val="NoList"/>
    <w:uiPriority w:val="99"/>
    <w:semiHidden/>
    <w:unhideWhenUsed/>
    <w:rsid w:val="002A2157"/>
  </w:style>
  <w:style w:type="character" w:customStyle="1" w:styleId="WW8Num1z0">
    <w:name w:val="WW8Num1z0"/>
    <w:rsid w:val="002A2157"/>
    <w:rPr>
      <w:rFonts w:ascii="Calibri" w:eastAsia="Calibri" w:hAnsi="Calibri" w:cs="Times New Roman" w:hint="default"/>
    </w:rPr>
  </w:style>
  <w:style w:type="character" w:customStyle="1" w:styleId="WW8Num1z1">
    <w:name w:val="WW8Num1z1"/>
    <w:rsid w:val="002A2157"/>
    <w:rPr>
      <w:rFonts w:ascii="Courier New" w:hAnsi="Courier New" w:cs="Courier New" w:hint="default"/>
    </w:rPr>
  </w:style>
  <w:style w:type="character" w:customStyle="1" w:styleId="WW8Num1z2">
    <w:name w:val="WW8Num1z2"/>
    <w:rsid w:val="002A2157"/>
    <w:rPr>
      <w:rFonts w:ascii="Wingdings" w:hAnsi="Wingdings" w:cs="Wingdings" w:hint="default"/>
    </w:rPr>
  </w:style>
  <w:style w:type="character" w:customStyle="1" w:styleId="WW8Num1z3">
    <w:name w:val="WW8Num1z3"/>
    <w:rsid w:val="002A2157"/>
    <w:rPr>
      <w:rFonts w:ascii="Symbol" w:hAnsi="Symbol" w:cs="Symbol" w:hint="default"/>
    </w:rPr>
  </w:style>
  <w:style w:type="character" w:customStyle="1" w:styleId="WW8Num2z0">
    <w:name w:val="WW8Num2z0"/>
    <w:rsid w:val="002A2157"/>
    <w:rPr>
      <w:rFonts w:ascii="Calibri" w:eastAsia="Batang" w:hAnsi="Calibri" w:cs="Times New Roman" w:hint="default"/>
    </w:rPr>
  </w:style>
  <w:style w:type="character" w:customStyle="1" w:styleId="WW8Num2z1">
    <w:name w:val="WW8Num2z1"/>
    <w:rsid w:val="002A2157"/>
    <w:rPr>
      <w:rFonts w:ascii="Courier New" w:hAnsi="Courier New" w:cs="Courier New" w:hint="default"/>
    </w:rPr>
  </w:style>
  <w:style w:type="character" w:customStyle="1" w:styleId="WW8Num2z2">
    <w:name w:val="WW8Num2z2"/>
    <w:rsid w:val="002A2157"/>
    <w:rPr>
      <w:rFonts w:ascii="Wingdings" w:hAnsi="Wingdings" w:cs="Wingdings" w:hint="default"/>
    </w:rPr>
  </w:style>
  <w:style w:type="character" w:customStyle="1" w:styleId="WW8Num2z3">
    <w:name w:val="WW8Num2z3"/>
    <w:rsid w:val="002A2157"/>
    <w:rPr>
      <w:rFonts w:ascii="Symbol" w:hAnsi="Symbol" w:cs="Symbol" w:hint="default"/>
    </w:rPr>
  </w:style>
  <w:style w:type="character" w:customStyle="1" w:styleId="WW8Num3z0">
    <w:name w:val="WW8Num3z0"/>
    <w:rsid w:val="002A2157"/>
    <w:rPr>
      <w:rFonts w:ascii="Calibri" w:eastAsia="Calibri" w:hAnsi="Calibri" w:cs="Calibri" w:hint="default"/>
    </w:rPr>
  </w:style>
  <w:style w:type="character" w:customStyle="1" w:styleId="WW8Num3z1">
    <w:name w:val="WW8Num3z1"/>
    <w:rsid w:val="002A2157"/>
    <w:rPr>
      <w:rFonts w:ascii="Courier New" w:hAnsi="Courier New" w:cs="Courier New" w:hint="default"/>
    </w:rPr>
  </w:style>
  <w:style w:type="character" w:customStyle="1" w:styleId="WW8Num3z2">
    <w:name w:val="WW8Num3z2"/>
    <w:rsid w:val="002A2157"/>
    <w:rPr>
      <w:rFonts w:ascii="Wingdings" w:hAnsi="Wingdings" w:cs="Wingdings" w:hint="default"/>
    </w:rPr>
  </w:style>
  <w:style w:type="character" w:customStyle="1" w:styleId="WW8Num3z3">
    <w:name w:val="WW8Num3z3"/>
    <w:rsid w:val="002A2157"/>
    <w:rPr>
      <w:rFonts w:ascii="Symbol" w:hAnsi="Symbol" w:cs="Symbol" w:hint="default"/>
    </w:rPr>
  </w:style>
  <w:style w:type="character" w:customStyle="1" w:styleId="WW8Num4z0">
    <w:name w:val="WW8Num4z0"/>
    <w:rsid w:val="002A2157"/>
    <w:rPr>
      <w:rFonts w:ascii="Calibri" w:eastAsia="Calibri" w:hAnsi="Calibri" w:cs="Calibri" w:hint="default"/>
    </w:rPr>
  </w:style>
  <w:style w:type="character" w:customStyle="1" w:styleId="WW8Num4z1">
    <w:name w:val="WW8Num4z1"/>
    <w:rsid w:val="002A2157"/>
    <w:rPr>
      <w:rFonts w:ascii="Courier New" w:hAnsi="Courier New" w:cs="Courier New" w:hint="default"/>
    </w:rPr>
  </w:style>
  <w:style w:type="character" w:customStyle="1" w:styleId="WW8Num4z2">
    <w:name w:val="WW8Num4z2"/>
    <w:rsid w:val="002A2157"/>
    <w:rPr>
      <w:rFonts w:ascii="Wingdings" w:hAnsi="Wingdings" w:cs="Wingdings" w:hint="default"/>
    </w:rPr>
  </w:style>
  <w:style w:type="character" w:customStyle="1" w:styleId="WW8Num4z3">
    <w:name w:val="WW8Num4z3"/>
    <w:rsid w:val="002A2157"/>
    <w:rPr>
      <w:rFonts w:ascii="Symbol" w:hAnsi="Symbol" w:cs="Symbol" w:hint="default"/>
    </w:rPr>
  </w:style>
  <w:style w:type="character" w:customStyle="1" w:styleId="WW8Num5z0">
    <w:name w:val="WW8Num5z0"/>
    <w:rsid w:val="002A2157"/>
    <w:rPr>
      <w:rFonts w:ascii="Calibri" w:eastAsia="Calibri" w:hAnsi="Calibri" w:cs="Times New Roman" w:hint="default"/>
    </w:rPr>
  </w:style>
  <w:style w:type="character" w:customStyle="1" w:styleId="WW8Num5z1">
    <w:name w:val="WW8Num5z1"/>
    <w:rsid w:val="002A2157"/>
    <w:rPr>
      <w:rFonts w:ascii="Courier New" w:hAnsi="Courier New" w:cs="Courier New" w:hint="default"/>
    </w:rPr>
  </w:style>
  <w:style w:type="character" w:customStyle="1" w:styleId="WW8Num5z2">
    <w:name w:val="WW8Num5z2"/>
    <w:rsid w:val="002A2157"/>
    <w:rPr>
      <w:rFonts w:ascii="Wingdings" w:hAnsi="Wingdings" w:cs="Wingdings" w:hint="default"/>
    </w:rPr>
  </w:style>
  <w:style w:type="character" w:customStyle="1" w:styleId="WW8Num5z3">
    <w:name w:val="WW8Num5z3"/>
    <w:rsid w:val="002A2157"/>
    <w:rPr>
      <w:rFonts w:ascii="Symbol" w:hAnsi="Symbol" w:cs="Symbol" w:hint="default"/>
    </w:rPr>
  </w:style>
  <w:style w:type="character" w:customStyle="1" w:styleId="WW8Num6z0">
    <w:name w:val="WW8Num6z0"/>
    <w:rsid w:val="002A2157"/>
    <w:rPr>
      <w:rFonts w:ascii="Calibri" w:eastAsia="Batang" w:hAnsi="Calibri" w:cs="Times New Roman" w:hint="default"/>
    </w:rPr>
  </w:style>
  <w:style w:type="character" w:customStyle="1" w:styleId="WW8Num6z1">
    <w:name w:val="WW8Num6z1"/>
    <w:rsid w:val="002A2157"/>
    <w:rPr>
      <w:rFonts w:ascii="Courier New" w:hAnsi="Courier New" w:cs="Courier New" w:hint="default"/>
    </w:rPr>
  </w:style>
  <w:style w:type="character" w:customStyle="1" w:styleId="WW8Num6z2">
    <w:name w:val="WW8Num6z2"/>
    <w:rsid w:val="002A2157"/>
    <w:rPr>
      <w:rFonts w:ascii="Wingdings" w:hAnsi="Wingdings" w:cs="Wingdings" w:hint="default"/>
    </w:rPr>
  </w:style>
  <w:style w:type="character" w:customStyle="1" w:styleId="WW8Num6z3">
    <w:name w:val="WW8Num6z3"/>
    <w:rsid w:val="002A2157"/>
    <w:rPr>
      <w:rFonts w:ascii="Symbol" w:hAnsi="Symbol" w:cs="Symbol" w:hint="default"/>
    </w:rPr>
  </w:style>
  <w:style w:type="character" w:customStyle="1" w:styleId="WW8Num7z0">
    <w:name w:val="WW8Num7z0"/>
    <w:rsid w:val="002A2157"/>
    <w:rPr>
      <w:rFonts w:hint="default"/>
    </w:rPr>
  </w:style>
  <w:style w:type="character" w:customStyle="1" w:styleId="WW8Num7z1">
    <w:name w:val="WW8Num7z1"/>
    <w:rsid w:val="002A2157"/>
  </w:style>
  <w:style w:type="character" w:customStyle="1" w:styleId="WW8Num7z2">
    <w:name w:val="WW8Num7z2"/>
    <w:rsid w:val="002A2157"/>
  </w:style>
  <w:style w:type="character" w:customStyle="1" w:styleId="WW8Num7z3">
    <w:name w:val="WW8Num7z3"/>
    <w:rsid w:val="002A2157"/>
  </w:style>
  <w:style w:type="character" w:customStyle="1" w:styleId="WW8Num7z4">
    <w:name w:val="WW8Num7z4"/>
    <w:rsid w:val="002A2157"/>
  </w:style>
  <w:style w:type="character" w:customStyle="1" w:styleId="WW8Num7z5">
    <w:name w:val="WW8Num7z5"/>
    <w:rsid w:val="002A2157"/>
  </w:style>
  <w:style w:type="character" w:customStyle="1" w:styleId="WW8Num7z6">
    <w:name w:val="WW8Num7z6"/>
    <w:rsid w:val="002A2157"/>
  </w:style>
  <w:style w:type="character" w:customStyle="1" w:styleId="WW8Num7z7">
    <w:name w:val="WW8Num7z7"/>
    <w:rsid w:val="002A2157"/>
  </w:style>
  <w:style w:type="character" w:customStyle="1" w:styleId="WW8Num7z8">
    <w:name w:val="WW8Num7z8"/>
    <w:rsid w:val="002A2157"/>
  </w:style>
  <w:style w:type="character" w:customStyle="1" w:styleId="WW8Num8z0">
    <w:name w:val="WW8Num8z0"/>
    <w:rsid w:val="002A2157"/>
    <w:rPr>
      <w:rFonts w:hint="default"/>
    </w:rPr>
  </w:style>
  <w:style w:type="character" w:customStyle="1" w:styleId="WW8Num8z1">
    <w:name w:val="WW8Num8z1"/>
    <w:rsid w:val="002A2157"/>
  </w:style>
  <w:style w:type="character" w:customStyle="1" w:styleId="WW8Num8z2">
    <w:name w:val="WW8Num8z2"/>
    <w:rsid w:val="002A2157"/>
  </w:style>
  <w:style w:type="character" w:customStyle="1" w:styleId="WW8Num8z3">
    <w:name w:val="WW8Num8z3"/>
    <w:rsid w:val="002A2157"/>
  </w:style>
  <w:style w:type="character" w:customStyle="1" w:styleId="WW8Num8z4">
    <w:name w:val="WW8Num8z4"/>
    <w:rsid w:val="002A2157"/>
  </w:style>
  <w:style w:type="character" w:customStyle="1" w:styleId="WW8Num8z5">
    <w:name w:val="WW8Num8z5"/>
    <w:rsid w:val="002A2157"/>
  </w:style>
  <w:style w:type="character" w:customStyle="1" w:styleId="WW8Num8z6">
    <w:name w:val="WW8Num8z6"/>
    <w:rsid w:val="002A2157"/>
  </w:style>
  <w:style w:type="character" w:customStyle="1" w:styleId="WW8Num8z7">
    <w:name w:val="WW8Num8z7"/>
    <w:rsid w:val="002A2157"/>
  </w:style>
  <w:style w:type="character" w:customStyle="1" w:styleId="WW8Num8z8">
    <w:name w:val="WW8Num8z8"/>
    <w:rsid w:val="002A2157"/>
  </w:style>
  <w:style w:type="character" w:customStyle="1" w:styleId="WW8Num9z0">
    <w:name w:val="WW8Num9z0"/>
    <w:rsid w:val="002A2157"/>
    <w:rPr>
      <w:rFonts w:ascii="Wingdings" w:eastAsia="Calibri" w:hAnsi="Wingdings" w:cs="Times New Roman" w:hint="default"/>
    </w:rPr>
  </w:style>
  <w:style w:type="character" w:customStyle="1" w:styleId="WW8Num9z1">
    <w:name w:val="WW8Num9z1"/>
    <w:rsid w:val="002A2157"/>
    <w:rPr>
      <w:rFonts w:ascii="Courier New" w:hAnsi="Courier New" w:cs="Courier New" w:hint="default"/>
    </w:rPr>
  </w:style>
  <w:style w:type="character" w:customStyle="1" w:styleId="WW8Num9z2">
    <w:name w:val="WW8Num9z2"/>
    <w:rsid w:val="002A2157"/>
    <w:rPr>
      <w:rFonts w:ascii="Wingdings" w:hAnsi="Wingdings" w:cs="Wingdings" w:hint="default"/>
    </w:rPr>
  </w:style>
  <w:style w:type="character" w:customStyle="1" w:styleId="WW8Num9z3">
    <w:name w:val="WW8Num9z3"/>
    <w:rsid w:val="002A2157"/>
    <w:rPr>
      <w:rFonts w:ascii="Symbol" w:hAnsi="Symbol" w:cs="Symbol" w:hint="default"/>
    </w:rPr>
  </w:style>
  <w:style w:type="character" w:customStyle="1" w:styleId="WW8Num10z0">
    <w:name w:val="WW8Num10z0"/>
    <w:rsid w:val="002A2157"/>
    <w:rPr>
      <w:rFonts w:ascii="Calibri" w:eastAsia="Calibri" w:hAnsi="Calibri" w:cs="Times New Roman" w:hint="default"/>
    </w:rPr>
  </w:style>
  <w:style w:type="character" w:customStyle="1" w:styleId="WW8Num10z1">
    <w:name w:val="WW8Num10z1"/>
    <w:rsid w:val="002A2157"/>
    <w:rPr>
      <w:rFonts w:ascii="Courier New" w:hAnsi="Courier New" w:cs="Courier New" w:hint="default"/>
    </w:rPr>
  </w:style>
  <w:style w:type="character" w:customStyle="1" w:styleId="WW8Num10z2">
    <w:name w:val="WW8Num10z2"/>
    <w:rsid w:val="002A2157"/>
    <w:rPr>
      <w:rFonts w:ascii="Wingdings" w:hAnsi="Wingdings" w:cs="Wingdings" w:hint="default"/>
    </w:rPr>
  </w:style>
  <w:style w:type="character" w:customStyle="1" w:styleId="WW8Num10z3">
    <w:name w:val="WW8Num10z3"/>
    <w:rsid w:val="002A2157"/>
    <w:rPr>
      <w:rFonts w:ascii="Symbol" w:hAnsi="Symbol" w:cs="Symbol" w:hint="default"/>
    </w:rPr>
  </w:style>
  <w:style w:type="character" w:customStyle="1" w:styleId="WW8Num11z0">
    <w:name w:val="WW8Num11z0"/>
    <w:rsid w:val="002A2157"/>
    <w:rPr>
      <w:rFonts w:hint="default"/>
    </w:rPr>
  </w:style>
  <w:style w:type="character" w:customStyle="1" w:styleId="WW8Num11z1">
    <w:name w:val="WW8Num11z1"/>
    <w:rsid w:val="002A2157"/>
  </w:style>
  <w:style w:type="character" w:customStyle="1" w:styleId="WW8Num11z2">
    <w:name w:val="WW8Num11z2"/>
    <w:rsid w:val="002A2157"/>
  </w:style>
  <w:style w:type="character" w:customStyle="1" w:styleId="WW8Num11z3">
    <w:name w:val="WW8Num11z3"/>
    <w:rsid w:val="002A2157"/>
  </w:style>
  <w:style w:type="character" w:customStyle="1" w:styleId="WW8Num11z4">
    <w:name w:val="WW8Num11z4"/>
    <w:rsid w:val="002A2157"/>
  </w:style>
  <w:style w:type="character" w:customStyle="1" w:styleId="WW8Num11z5">
    <w:name w:val="WW8Num11z5"/>
    <w:rsid w:val="002A2157"/>
  </w:style>
  <w:style w:type="character" w:customStyle="1" w:styleId="WW8Num11z6">
    <w:name w:val="WW8Num11z6"/>
    <w:rsid w:val="002A2157"/>
  </w:style>
  <w:style w:type="character" w:customStyle="1" w:styleId="WW8Num11z7">
    <w:name w:val="WW8Num11z7"/>
    <w:rsid w:val="002A2157"/>
  </w:style>
  <w:style w:type="character" w:customStyle="1" w:styleId="WW8Num11z8">
    <w:name w:val="WW8Num11z8"/>
    <w:rsid w:val="002A2157"/>
  </w:style>
  <w:style w:type="character" w:customStyle="1" w:styleId="WW8Num12z0">
    <w:name w:val="WW8Num12z0"/>
    <w:rsid w:val="002A2157"/>
  </w:style>
  <w:style w:type="character" w:customStyle="1" w:styleId="WW8Num12z1">
    <w:name w:val="WW8Num12z1"/>
    <w:rsid w:val="002A2157"/>
  </w:style>
  <w:style w:type="character" w:customStyle="1" w:styleId="WW8Num12z2">
    <w:name w:val="WW8Num12z2"/>
    <w:rsid w:val="002A2157"/>
  </w:style>
  <w:style w:type="character" w:customStyle="1" w:styleId="WW8Num12z3">
    <w:name w:val="WW8Num12z3"/>
    <w:rsid w:val="002A2157"/>
  </w:style>
  <w:style w:type="character" w:customStyle="1" w:styleId="WW8Num12z4">
    <w:name w:val="WW8Num12z4"/>
    <w:rsid w:val="002A2157"/>
  </w:style>
  <w:style w:type="character" w:customStyle="1" w:styleId="WW8Num12z5">
    <w:name w:val="WW8Num12z5"/>
    <w:rsid w:val="002A2157"/>
  </w:style>
  <w:style w:type="character" w:customStyle="1" w:styleId="WW8Num12z6">
    <w:name w:val="WW8Num12z6"/>
    <w:rsid w:val="002A2157"/>
  </w:style>
  <w:style w:type="character" w:customStyle="1" w:styleId="WW8Num12z7">
    <w:name w:val="WW8Num12z7"/>
    <w:rsid w:val="002A2157"/>
  </w:style>
  <w:style w:type="character" w:customStyle="1" w:styleId="WW8Num12z8">
    <w:name w:val="WW8Num12z8"/>
    <w:rsid w:val="002A2157"/>
  </w:style>
  <w:style w:type="character" w:customStyle="1" w:styleId="WW8Num13z0">
    <w:name w:val="WW8Num13z0"/>
    <w:rsid w:val="002A2157"/>
    <w:rPr>
      <w:rFonts w:ascii="Calibri" w:eastAsia="Calibri" w:hAnsi="Calibri" w:cs="Times New Roman" w:hint="default"/>
    </w:rPr>
  </w:style>
  <w:style w:type="character" w:customStyle="1" w:styleId="WW8Num13z1">
    <w:name w:val="WW8Num13z1"/>
    <w:rsid w:val="002A2157"/>
    <w:rPr>
      <w:rFonts w:ascii="Courier New" w:hAnsi="Courier New" w:cs="Courier New" w:hint="default"/>
    </w:rPr>
  </w:style>
  <w:style w:type="character" w:customStyle="1" w:styleId="WW8Num13z2">
    <w:name w:val="WW8Num13z2"/>
    <w:rsid w:val="002A2157"/>
    <w:rPr>
      <w:rFonts w:ascii="Wingdings" w:hAnsi="Wingdings" w:cs="Wingdings" w:hint="default"/>
    </w:rPr>
  </w:style>
  <w:style w:type="character" w:customStyle="1" w:styleId="WW8Num13z3">
    <w:name w:val="WW8Num13z3"/>
    <w:rsid w:val="002A2157"/>
    <w:rPr>
      <w:rFonts w:ascii="Symbol" w:hAnsi="Symbol" w:cs="Symbol" w:hint="default"/>
    </w:rPr>
  </w:style>
  <w:style w:type="character" w:customStyle="1" w:styleId="WW8Num14z0">
    <w:name w:val="WW8Num14z0"/>
    <w:rsid w:val="002A2157"/>
    <w:rPr>
      <w:rFonts w:ascii="Symbol" w:hAnsi="Symbol" w:cs="Symbol" w:hint="default"/>
      <w:sz w:val="18"/>
      <w:szCs w:val="18"/>
    </w:rPr>
  </w:style>
  <w:style w:type="character" w:customStyle="1" w:styleId="WW8Num14z1">
    <w:name w:val="WW8Num14z1"/>
    <w:rsid w:val="002A2157"/>
    <w:rPr>
      <w:rFonts w:ascii="Courier New" w:hAnsi="Courier New" w:cs="Courier New" w:hint="default"/>
    </w:rPr>
  </w:style>
  <w:style w:type="character" w:customStyle="1" w:styleId="WW8Num14z2">
    <w:name w:val="WW8Num14z2"/>
    <w:rsid w:val="002A2157"/>
    <w:rPr>
      <w:rFonts w:ascii="Wingdings" w:hAnsi="Wingdings" w:cs="Wingdings" w:hint="default"/>
    </w:rPr>
  </w:style>
  <w:style w:type="character" w:customStyle="1" w:styleId="WW8Num15z0">
    <w:name w:val="WW8Num15z0"/>
    <w:rsid w:val="002A2157"/>
    <w:rPr>
      <w:rFonts w:ascii="Wingdings" w:eastAsia="Calibri" w:hAnsi="Wingdings" w:cs="Times New Roman" w:hint="default"/>
    </w:rPr>
  </w:style>
  <w:style w:type="character" w:customStyle="1" w:styleId="WW8Num15z1">
    <w:name w:val="WW8Num15z1"/>
    <w:rsid w:val="002A2157"/>
    <w:rPr>
      <w:rFonts w:ascii="Courier New" w:hAnsi="Courier New" w:cs="Courier New" w:hint="default"/>
    </w:rPr>
  </w:style>
  <w:style w:type="character" w:customStyle="1" w:styleId="WW8Num15z2">
    <w:name w:val="WW8Num15z2"/>
    <w:rsid w:val="002A2157"/>
    <w:rPr>
      <w:rFonts w:ascii="Wingdings" w:hAnsi="Wingdings" w:cs="Wingdings" w:hint="default"/>
    </w:rPr>
  </w:style>
  <w:style w:type="character" w:customStyle="1" w:styleId="WW8Num15z3">
    <w:name w:val="WW8Num15z3"/>
    <w:rsid w:val="002A2157"/>
    <w:rPr>
      <w:rFonts w:ascii="Symbol" w:hAnsi="Symbol" w:cs="Symbol" w:hint="default"/>
    </w:rPr>
  </w:style>
  <w:style w:type="character" w:customStyle="1" w:styleId="WW8Num16z0">
    <w:name w:val="WW8Num16z0"/>
    <w:rsid w:val="002A2157"/>
    <w:rPr>
      <w:rFonts w:ascii="Wingdings" w:eastAsia="Calibri" w:hAnsi="Wingdings" w:cs="Times New Roman" w:hint="default"/>
    </w:rPr>
  </w:style>
  <w:style w:type="character" w:customStyle="1" w:styleId="WW8Num16z1">
    <w:name w:val="WW8Num16z1"/>
    <w:rsid w:val="002A2157"/>
    <w:rPr>
      <w:rFonts w:ascii="Courier New" w:hAnsi="Courier New" w:cs="Courier New" w:hint="default"/>
    </w:rPr>
  </w:style>
  <w:style w:type="character" w:customStyle="1" w:styleId="WW8Num16z2">
    <w:name w:val="WW8Num16z2"/>
    <w:rsid w:val="002A2157"/>
    <w:rPr>
      <w:rFonts w:ascii="Wingdings" w:hAnsi="Wingdings" w:cs="Wingdings" w:hint="default"/>
    </w:rPr>
  </w:style>
  <w:style w:type="character" w:customStyle="1" w:styleId="WW8Num16z3">
    <w:name w:val="WW8Num16z3"/>
    <w:rsid w:val="002A2157"/>
    <w:rPr>
      <w:rFonts w:ascii="Symbol" w:hAnsi="Symbol" w:cs="Symbol" w:hint="default"/>
    </w:rPr>
  </w:style>
  <w:style w:type="character" w:customStyle="1" w:styleId="WW8Num17z0">
    <w:name w:val="WW8Num17z0"/>
    <w:rsid w:val="002A2157"/>
    <w:rPr>
      <w:rFonts w:ascii="Calibri" w:eastAsia="Calibri" w:hAnsi="Calibri" w:cs="Times New Roman" w:hint="default"/>
    </w:rPr>
  </w:style>
  <w:style w:type="character" w:customStyle="1" w:styleId="WW8Num17z1">
    <w:name w:val="WW8Num17z1"/>
    <w:rsid w:val="002A2157"/>
    <w:rPr>
      <w:rFonts w:ascii="Courier New" w:hAnsi="Courier New" w:cs="Courier New" w:hint="default"/>
    </w:rPr>
  </w:style>
  <w:style w:type="character" w:customStyle="1" w:styleId="WW8Num17z2">
    <w:name w:val="WW8Num17z2"/>
    <w:rsid w:val="002A2157"/>
    <w:rPr>
      <w:rFonts w:ascii="Wingdings" w:hAnsi="Wingdings" w:cs="Wingdings" w:hint="default"/>
    </w:rPr>
  </w:style>
  <w:style w:type="character" w:customStyle="1" w:styleId="WW8Num17z3">
    <w:name w:val="WW8Num17z3"/>
    <w:rsid w:val="002A2157"/>
    <w:rPr>
      <w:rFonts w:ascii="Symbol" w:hAnsi="Symbol" w:cs="Symbol" w:hint="default"/>
    </w:rPr>
  </w:style>
  <w:style w:type="character" w:customStyle="1" w:styleId="WW8Num18z0">
    <w:name w:val="WW8Num18z0"/>
    <w:rsid w:val="002A2157"/>
    <w:rPr>
      <w:rFonts w:ascii="Calibri" w:eastAsia="Calibri" w:hAnsi="Calibri" w:cs="Times New Roman" w:hint="default"/>
    </w:rPr>
  </w:style>
  <w:style w:type="character" w:customStyle="1" w:styleId="WW8Num18z1">
    <w:name w:val="WW8Num18z1"/>
    <w:rsid w:val="002A2157"/>
    <w:rPr>
      <w:rFonts w:ascii="Courier New" w:hAnsi="Courier New" w:cs="Courier New" w:hint="default"/>
    </w:rPr>
  </w:style>
  <w:style w:type="character" w:customStyle="1" w:styleId="WW8Num18z2">
    <w:name w:val="WW8Num18z2"/>
    <w:rsid w:val="002A2157"/>
    <w:rPr>
      <w:rFonts w:ascii="Wingdings" w:hAnsi="Wingdings" w:cs="Wingdings" w:hint="default"/>
    </w:rPr>
  </w:style>
  <w:style w:type="character" w:customStyle="1" w:styleId="WW8Num18z3">
    <w:name w:val="WW8Num18z3"/>
    <w:rsid w:val="002A2157"/>
    <w:rPr>
      <w:rFonts w:ascii="Symbol" w:hAnsi="Symbol" w:cs="Symbol" w:hint="default"/>
    </w:rPr>
  </w:style>
  <w:style w:type="character" w:customStyle="1" w:styleId="WW8Num19z0">
    <w:name w:val="WW8Num19z0"/>
    <w:rsid w:val="002A2157"/>
    <w:rPr>
      <w:rFonts w:hint="default"/>
    </w:rPr>
  </w:style>
  <w:style w:type="character" w:customStyle="1" w:styleId="WW8Num19z1">
    <w:name w:val="WW8Num19z1"/>
    <w:rsid w:val="002A2157"/>
  </w:style>
  <w:style w:type="character" w:customStyle="1" w:styleId="WW8Num19z2">
    <w:name w:val="WW8Num19z2"/>
    <w:rsid w:val="002A2157"/>
  </w:style>
  <w:style w:type="character" w:customStyle="1" w:styleId="WW8Num19z3">
    <w:name w:val="WW8Num19z3"/>
    <w:rsid w:val="002A2157"/>
  </w:style>
  <w:style w:type="character" w:customStyle="1" w:styleId="WW8Num19z4">
    <w:name w:val="WW8Num19z4"/>
    <w:rsid w:val="002A2157"/>
  </w:style>
  <w:style w:type="character" w:customStyle="1" w:styleId="WW8Num19z5">
    <w:name w:val="WW8Num19z5"/>
    <w:rsid w:val="002A2157"/>
  </w:style>
  <w:style w:type="character" w:customStyle="1" w:styleId="WW8Num19z6">
    <w:name w:val="WW8Num19z6"/>
    <w:rsid w:val="002A2157"/>
  </w:style>
  <w:style w:type="character" w:customStyle="1" w:styleId="WW8Num19z7">
    <w:name w:val="WW8Num19z7"/>
    <w:rsid w:val="002A2157"/>
  </w:style>
  <w:style w:type="character" w:customStyle="1" w:styleId="WW8Num19z8">
    <w:name w:val="WW8Num19z8"/>
    <w:rsid w:val="002A2157"/>
  </w:style>
  <w:style w:type="character" w:customStyle="1" w:styleId="WW8Num20z0">
    <w:name w:val="WW8Num20z0"/>
    <w:rsid w:val="002A2157"/>
    <w:rPr>
      <w:position w:val="0"/>
      <w:sz w:val="24"/>
      <w:vertAlign w:val="baseline"/>
    </w:rPr>
  </w:style>
  <w:style w:type="character" w:customStyle="1" w:styleId="WW8Num21z0">
    <w:name w:val="WW8Num21z0"/>
    <w:rsid w:val="002A2157"/>
    <w:rPr>
      <w:rFonts w:ascii="Calibri" w:eastAsia="Calibri" w:hAnsi="Calibri" w:cs="Times New Roman" w:hint="default"/>
    </w:rPr>
  </w:style>
  <w:style w:type="character" w:customStyle="1" w:styleId="WW8Num21z1">
    <w:name w:val="WW8Num21z1"/>
    <w:rsid w:val="002A2157"/>
    <w:rPr>
      <w:rFonts w:ascii="Courier New" w:hAnsi="Courier New" w:cs="Courier New" w:hint="default"/>
    </w:rPr>
  </w:style>
  <w:style w:type="character" w:customStyle="1" w:styleId="WW8Num21z2">
    <w:name w:val="WW8Num21z2"/>
    <w:rsid w:val="002A2157"/>
    <w:rPr>
      <w:rFonts w:ascii="Wingdings" w:hAnsi="Wingdings" w:cs="Wingdings" w:hint="default"/>
    </w:rPr>
  </w:style>
  <w:style w:type="character" w:customStyle="1" w:styleId="WW8Num21z3">
    <w:name w:val="WW8Num21z3"/>
    <w:rsid w:val="002A2157"/>
    <w:rPr>
      <w:rFonts w:ascii="Symbol" w:hAnsi="Symbol" w:cs="Symbol" w:hint="default"/>
    </w:rPr>
  </w:style>
  <w:style w:type="character" w:customStyle="1" w:styleId="WW8Num22z0">
    <w:name w:val="WW8Num22z0"/>
    <w:rsid w:val="002A2157"/>
    <w:rPr>
      <w:rFonts w:ascii="Calibri" w:eastAsia="Calibri" w:hAnsi="Calibri" w:cs="Times New Roman" w:hint="default"/>
      <w:color w:val="FF0000"/>
    </w:rPr>
  </w:style>
  <w:style w:type="character" w:customStyle="1" w:styleId="WW8Num22z1">
    <w:name w:val="WW8Num22z1"/>
    <w:rsid w:val="002A2157"/>
    <w:rPr>
      <w:rFonts w:ascii="Courier New" w:hAnsi="Courier New" w:cs="Courier New" w:hint="default"/>
    </w:rPr>
  </w:style>
  <w:style w:type="character" w:customStyle="1" w:styleId="WW8Num22z2">
    <w:name w:val="WW8Num22z2"/>
    <w:rsid w:val="002A2157"/>
    <w:rPr>
      <w:rFonts w:ascii="Wingdings" w:hAnsi="Wingdings" w:cs="Wingdings" w:hint="default"/>
    </w:rPr>
  </w:style>
  <w:style w:type="character" w:customStyle="1" w:styleId="WW8Num22z3">
    <w:name w:val="WW8Num22z3"/>
    <w:rsid w:val="002A2157"/>
    <w:rPr>
      <w:rFonts w:ascii="Symbol" w:hAnsi="Symbol" w:cs="Symbol" w:hint="default"/>
    </w:rPr>
  </w:style>
  <w:style w:type="character" w:customStyle="1" w:styleId="WW8Num23z0">
    <w:name w:val="WW8Num23z0"/>
    <w:rsid w:val="002A2157"/>
    <w:rPr>
      <w:rFonts w:ascii="Wingdings" w:eastAsia="Calibri" w:hAnsi="Wingdings" w:cs="Times New Roman" w:hint="default"/>
    </w:rPr>
  </w:style>
  <w:style w:type="character" w:customStyle="1" w:styleId="WW8Num23z1">
    <w:name w:val="WW8Num23z1"/>
    <w:rsid w:val="002A2157"/>
    <w:rPr>
      <w:rFonts w:ascii="Courier New" w:hAnsi="Courier New" w:cs="Courier New" w:hint="default"/>
    </w:rPr>
  </w:style>
  <w:style w:type="character" w:customStyle="1" w:styleId="WW8Num23z2">
    <w:name w:val="WW8Num23z2"/>
    <w:rsid w:val="002A2157"/>
    <w:rPr>
      <w:rFonts w:ascii="Wingdings" w:hAnsi="Wingdings" w:cs="Wingdings" w:hint="default"/>
    </w:rPr>
  </w:style>
  <w:style w:type="character" w:customStyle="1" w:styleId="WW8Num23z3">
    <w:name w:val="WW8Num23z3"/>
    <w:rsid w:val="002A2157"/>
    <w:rPr>
      <w:rFonts w:ascii="Symbol" w:hAnsi="Symbol" w:cs="Symbol" w:hint="default"/>
    </w:rPr>
  </w:style>
  <w:style w:type="character" w:customStyle="1" w:styleId="WW8Num24z0">
    <w:name w:val="WW8Num24z0"/>
    <w:rsid w:val="002A2157"/>
    <w:rPr>
      <w:rFonts w:ascii="Calibri" w:eastAsia="Calibri" w:hAnsi="Calibri" w:cs="Times New Roman" w:hint="default"/>
    </w:rPr>
  </w:style>
  <w:style w:type="character" w:customStyle="1" w:styleId="WW8Num24z1">
    <w:name w:val="WW8Num24z1"/>
    <w:rsid w:val="002A2157"/>
    <w:rPr>
      <w:rFonts w:ascii="Courier New" w:hAnsi="Courier New" w:cs="Courier New" w:hint="default"/>
    </w:rPr>
  </w:style>
  <w:style w:type="character" w:customStyle="1" w:styleId="WW8Num24z2">
    <w:name w:val="WW8Num24z2"/>
    <w:rsid w:val="002A2157"/>
    <w:rPr>
      <w:rFonts w:ascii="Wingdings" w:hAnsi="Wingdings" w:cs="Wingdings" w:hint="default"/>
    </w:rPr>
  </w:style>
  <w:style w:type="character" w:customStyle="1" w:styleId="WW8Num24z3">
    <w:name w:val="WW8Num24z3"/>
    <w:rsid w:val="002A2157"/>
    <w:rPr>
      <w:rFonts w:ascii="Symbol" w:hAnsi="Symbol" w:cs="Symbol" w:hint="default"/>
    </w:rPr>
  </w:style>
  <w:style w:type="character" w:customStyle="1" w:styleId="WW8Num25z0">
    <w:name w:val="WW8Num25z0"/>
    <w:rsid w:val="002A2157"/>
    <w:rPr>
      <w:rFonts w:ascii="Calibri" w:eastAsia="Calibri" w:hAnsi="Calibri" w:cs="Times New Roman" w:hint="default"/>
    </w:rPr>
  </w:style>
  <w:style w:type="character" w:customStyle="1" w:styleId="WW8Num25z1">
    <w:name w:val="WW8Num25z1"/>
    <w:rsid w:val="002A2157"/>
    <w:rPr>
      <w:rFonts w:ascii="Courier New" w:hAnsi="Courier New" w:cs="Courier New" w:hint="default"/>
    </w:rPr>
  </w:style>
  <w:style w:type="character" w:customStyle="1" w:styleId="WW8Num25z2">
    <w:name w:val="WW8Num25z2"/>
    <w:rsid w:val="002A2157"/>
    <w:rPr>
      <w:rFonts w:ascii="Wingdings" w:hAnsi="Wingdings" w:cs="Wingdings" w:hint="default"/>
    </w:rPr>
  </w:style>
  <w:style w:type="character" w:customStyle="1" w:styleId="WW8Num25z3">
    <w:name w:val="WW8Num25z3"/>
    <w:rsid w:val="002A2157"/>
    <w:rPr>
      <w:rFonts w:ascii="Symbol" w:hAnsi="Symbol" w:cs="Symbol" w:hint="default"/>
    </w:rPr>
  </w:style>
  <w:style w:type="character" w:customStyle="1" w:styleId="WW8Num26z0">
    <w:name w:val="WW8Num26z0"/>
    <w:rsid w:val="002A2157"/>
    <w:rPr>
      <w:rFonts w:ascii="Calibri" w:eastAsia="Calibri" w:hAnsi="Calibri" w:cs="Calibri" w:hint="default"/>
    </w:rPr>
  </w:style>
  <w:style w:type="character" w:customStyle="1" w:styleId="WW8Num26z1">
    <w:name w:val="WW8Num26z1"/>
    <w:rsid w:val="002A2157"/>
    <w:rPr>
      <w:rFonts w:ascii="Courier New" w:hAnsi="Courier New" w:cs="Courier New" w:hint="default"/>
    </w:rPr>
  </w:style>
  <w:style w:type="character" w:customStyle="1" w:styleId="WW8Num26z2">
    <w:name w:val="WW8Num26z2"/>
    <w:rsid w:val="002A2157"/>
    <w:rPr>
      <w:rFonts w:ascii="Wingdings" w:hAnsi="Wingdings" w:cs="Wingdings" w:hint="default"/>
    </w:rPr>
  </w:style>
  <w:style w:type="character" w:customStyle="1" w:styleId="WW8Num26z3">
    <w:name w:val="WW8Num26z3"/>
    <w:rsid w:val="002A2157"/>
    <w:rPr>
      <w:rFonts w:ascii="Symbol" w:hAnsi="Symbol" w:cs="Symbol" w:hint="default"/>
    </w:rPr>
  </w:style>
  <w:style w:type="character" w:customStyle="1" w:styleId="WW8Num27z0">
    <w:name w:val="WW8Num27z0"/>
    <w:rsid w:val="002A2157"/>
    <w:rPr>
      <w:rFonts w:ascii="Symbol" w:hAnsi="Symbol" w:cs="Symbol" w:hint="default"/>
    </w:rPr>
  </w:style>
  <w:style w:type="character" w:customStyle="1" w:styleId="WW8Num27z1">
    <w:name w:val="WW8Num27z1"/>
    <w:rsid w:val="002A2157"/>
    <w:rPr>
      <w:rFonts w:ascii="Courier New" w:hAnsi="Courier New" w:cs="Courier New" w:hint="default"/>
    </w:rPr>
  </w:style>
  <w:style w:type="character" w:customStyle="1" w:styleId="WW8Num27z2">
    <w:name w:val="WW8Num27z2"/>
    <w:rsid w:val="002A2157"/>
    <w:rPr>
      <w:rFonts w:ascii="Wingdings" w:hAnsi="Wingdings" w:cs="Wingdings" w:hint="default"/>
    </w:rPr>
  </w:style>
  <w:style w:type="character" w:customStyle="1" w:styleId="WW8Num28z0">
    <w:name w:val="WW8Num28z0"/>
    <w:rsid w:val="002A2157"/>
    <w:rPr>
      <w:rFonts w:ascii="Calibri" w:eastAsia="Calibri" w:hAnsi="Calibri" w:cs="Times New Roman" w:hint="default"/>
    </w:rPr>
  </w:style>
  <w:style w:type="character" w:customStyle="1" w:styleId="WW8Num28z1">
    <w:name w:val="WW8Num28z1"/>
    <w:rsid w:val="002A2157"/>
    <w:rPr>
      <w:rFonts w:ascii="Courier New" w:hAnsi="Courier New" w:cs="Courier New" w:hint="default"/>
    </w:rPr>
  </w:style>
  <w:style w:type="character" w:customStyle="1" w:styleId="WW8Num28z2">
    <w:name w:val="WW8Num28z2"/>
    <w:rsid w:val="002A2157"/>
    <w:rPr>
      <w:rFonts w:ascii="Wingdings" w:hAnsi="Wingdings" w:cs="Wingdings" w:hint="default"/>
    </w:rPr>
  </w:style>
  <w:style w:type="character" w:customStyle="1" w:styleId="WW8Num28z3">
    <w:name w:val="WW8Num28z3"/>
    <w:rsid w:val="002A2157"/>
    <w:rPr>
      <w:rFonts w:ascii="Symbol" w:hAnsi="Symbol" w:cs="Symbol" w:hint="default"/>
    </w:rPr>
  </w:style>
  <w:style w:type="character" w:customStyle="1" w:styleId="WW8Num29z0">
    <w:name w:val="WW8Num29z0"/>
    <w:rsid w:val="002A2157"/>
    <w:rPr>
      <w:rFonts w:ascii="Times New Roman" w:eastAsia="MS Mincho" w:hAnsi="Times New Roman" w:cs="Times New Roman" w:hint="default"/>
    </w:rPr>
  </w:style>
  <w:style w:type="character" w:customStyle="1" w:styleId="WW8Num29z1">
    <w:name w:val="WW8Num29z1"/>
    <w:rsid w:val="002A2157"/>
    <w:rPr>
      <w:rFonts w:ascii="Courier New" w:hAnsi="Courier New" w:cs="Courier New" w:hint="default"/>
    </w:rPr>
  </w:style>
  <w:style w:type="character" w:customStyle="1" w:styleId="WW8Num29z2">
    <w:name w:val="WW8Num29z2"/>
    <w:rsid w:val="002A2157"/>
    <w:rPr>
      <w:rFonts w:ascii="Wingdings" w:hAnsi="Wingdings" w:cs="Wingdings" w:hint="default"/>
    </w:rPr>
  </w:style>
  <w:style w:type="character" w:customStyle="1" w:styleId="WW8Num29z3">
    <w:name w:val="WW8Num29z3"/>
    <w:rsid w:val="002A2157"/>
    <w:rPr>
      <w:rFonts w:ascii="Symbol" w:hAnsi="Symbol" w:cs="Symbol" w:hint="default"/>
    </w:rPr>
  </w:style>
  <w:style w:type="character" w:customStyle="1" w:styleId="WW8Num30z0">
    <w:name w:val="WW8Num30z0"/>
    <w:rsid w:val="002A2157"/>
    <w:rPr>
      <w:rFonts w:ascii="Wingdings" w:eastAsia="Calibri" w:hAnsi="Wingdings" w:cs="Times New Roman" w:hint="default"/>
    </w:rPr>
  </w:style>
  <w:style w:type="character" w:customStyle="1" w:styleId="WW8Num30z1">
    <w:name w:val="WW8Num30z1"/>
    <w:rsid w:val="002A2157"/>
    <w:rPr>
      <w:rFonts w:ascii="Courier New" w:hAnsi="Courier New" w:cs="Courier New" w:hint="default"/>
    </w:rPr>
  </w:style>
  <w:style w:type="character" w:customStyle="1" w:styleId="WW8Num30z2">
    <w:name w:val="WW8Num30z2"/>
    <w:rsid w:val="002A2157"/>
    <w:rPr>
      <w:rFonts w:ascii="Wingdings" w:hAnsi="Wingdings" w:cs="Wingdings" w:hint="default"/>
    </w:rPr>
  </w:style>
  <w:style w:type="character" w:customStyle="1" w:styleId="WW8Num30z3">
    <w:name w:val="WW8Num30z3"/>
    <w:rsid w:val="002A2157"/>
    <w:rPr>
      <w:rFonts w:ascii="Symbol" w:hAnsi="Symbol" w:cs="Symbol" w:hint="default"/>
    </w:rPr>
  </w:style>
  <w:style w:type="character" w:customStyle="1" w:styleId="WW8Num31z0">
    <w:name w:val="WW8Num31z0"/>
    <w:rsid w:val="002A2157"/>
    <w:rPr>
      <w:rFonts w:ascii="Calibri" w:eastAsia="Calibri" w:hAnsi="Calibri" w:cs="Times New Roman" w:hint="default"/>
    </w:rPr>
  </w:style>
  <w:style w:type="character" w:customStyle="1" w:styleId="WW8Num31z1">
    <w:name w:val="WW8Num31z1"/>
    <w:rsid w:val="002A2157"/>
    <w:rPr>
      <w:rFonts w:ascii="Courier New" w:hAnsi="Courier New" w:cs="Courier New" w:hint="default"/>
    </w:rPr>
  </w:style>
  <w:style w:type="character" w:customStyle="1" w:styleId="WW8Num31z2">
    <w:name w:val="WW8Num31z2"/>
    <w:rsid w:val="002A2157"/>
    <w:rPr>
      <w:rFonts w:ascii="Wingdings" w:hAnsi="Wingdings" w:cs="Wingdings" w:hint="default"/>
    </w:rPr>
  </w:style>
  <w:style w:type="character" w:customStyle="1" w:styleId="WW8Num31z3">
    <w:name w:val="WW8Num31z3"/>
    <w:rsid w:val="002A2157"/>
    <w:rPr>
      <w:rFonts w:ascii="Symbol" w:hAnsi="Symbol" w:cs="Symbol" w:hint="default"/>
    </w:rPr>
  </w:style>
  <w:style w:type="character" w:customStyle="1" w:styleId="DefaultParagraphFont1">
    <w:name w:val="Default Paragraph Font1"/>
    <w:rsid w:val="002A2157"/>
  </w:style>
  <w:style w:type="character" w:customStyle="1" w:styleId="PlainTextChar">
    <w:name w:val="Plain Text Char"/>
    <w:rsid w:val="002A2157"/>
    <w:rPr>
      <w:rFonts w:ascii="Courier New" w:hAnsi="Courier New" w:cs="Courier New"/>
      <w:lang w:val="en-US"/>
    </w:rPr>
  </w:style>
  <w:style w:type="character" w:customStyle="1" w:styleId="CommentSubjectChar">
    <w:name w:val="Comment Subject Char"/>
    <w:rsid w:val="002A2157"/>
    <w:rPr>
      <w:b/>
      <w:bCs/>
      <w:lang w:val="en-US"/>
    </w:rPr>
  </w:style>
  <w:style w:type="character" w:customStyle="1" w:styleId="BalloonTextChar">
    <w:name w:val="Balloon Text Char"/>
    <w:rsid w:val="002A2157"/>
    <w:rPr>
      <w:rFonts w:ascii="Segoe UI" w:hAnsi="Segoe UI" w:cs="Segoe UI"/>
      <w:sz w:val="18"/>
      <w:szCs w:val="18"/>
      <w:lang w:val="en-US"/>
    </w:rPr>
  </w:style>
  <w:style w:type="character" w:customStyle="1" w:styleId="DocumentMapChar">
    <w:name w:val="Document Map Char"/>
    <w:rsid w:val="002A2157"/>
    <w:rPr>
      <w:rFonts w:ascii="Tahoma" w:hAnsi="Tahoma" w:cs="Tahoma"/>
      <w:sz w:val="16"/>
      <w:szCs w:val="16"/>
    </w:rPr>
  </w:style>
  <w:style w:type="character" w:styleId="Mention">
    <w:name w:val="Mention"/>
    <w:rsid w:val="002A2157"/>
    <w:rPr>
      <w:color w:val="2B579A"/>
      <w:shd w:val="clear" w:color="auto" w:fill="E6E6E6"/>
    </w:rPr>
  </w:style>
  <w:style w:type="character" w:customStyle="1" w:styleId="HTMLPreformattedChar">
    <w:name w:val="HTML Preformatted Char"/>
    <w:rsid w:val="002A2157"/>
    <w:rPr>
      <w:rFonts w:ascii="Courier New" w:eastAsia="Times New Roman" w:hAnsi="Courier New" w:cs="Courier New"/>
    </w:rPr>
  </w:style>
  <w:style w:type="paragraph" w:customStyle="1" w:styleId="Heading">
    <w:name w:val="Heading"/>
    <w:basedOn w:val="Normal"/>
    <w:next w:val="BodyText"/>
    <w:uiPriority w:val="99"/>
    <w:rsid w:val="002A2157"/>
    <w:pPr>
      <w:keepNext/>
      <w:suppressAutoHyphens/>
      <w:overflowPunct/>
      <w:autoSpaceDE/>
      <w:autoSpaceDN/>
      <w:adjustRightInd/>
      <w:spacing w:before="240" w:after="120" w:line="276" w:lineRule="auto"/>
      <w:textAlignment w:val="auto"/>
    </w:pPr>
    <w:rPr>
      <w:rFonts w:ascii="Liberation Sans" w:eastAsia="Microsoft YaHei" w:hAnsi="Liberation Sans" w:cs="Lucida Sans"/>
      <w:sz w:val="28"/>
      <w:szCs w:val="28"/>
    </w:rPr>
  </w:style>
  <w:style w:type="paragraph" w:customStyle="1" w:styleId="Index">
    <w:name w:val="Index"/>
    <w:basedOn w:val="Normal"/>
    <w:uiPriority w:val="99"/>
    <w:rsid w:val="002A2157"/>
    <w:pPr>
      <w:suppressLineNumbers/>
      <w:suppressAutoHyphens/>
      <w:overflowPunct/>
      <w:autoSpaceDE/>
      <w:autoSpaceDN/>
      <w:adjustRightInd/>
      <w:spacing w:after="200" w:line="276" w:lineRule="auto"/>
      <w:textAlignment w:val="auto"/>
    </w:pPr>
    <w:rPr>
      <w:rFonts w:ascii="Calibri" w:eastAsia="Calibri" w:hAnsi="Calibri" w:cs="Lucida Sans"/>
      <w:sz w:val="22"/>
      <w:szCs w:val="22"/>
    </w:rPr>
  </w:style>
  <w:style w:type="paragraph" w:styleId="PlainText">
    <w:name w:val="Plain Text"/>
    <w:basedOn w:val="Normal"/>
    <w:link w:val="PlainTextChar1"/>
    <w:uiPriority w:val="99"/>
    <w:rsid w:val="002A2157"/>
    <w:pPr>
      <w:suppressAutoHyphens/>
      <w:overflowPunct/>
      <w:autoSpaceDE/>
      <w:autoSpaceDN/>
      <w:adjustRightInd/>
      <w:spacing w:after="200" w:line="276" w:lineRule="auto"/>
      <w:textAlignment w:val="auto"/>
    </w:pPr>
    <w:rPr>
      <w:rFonts w:ascii="Courier New" w:eastAsia="Calibri" w:hAnsi="Courier New" w:cs="Courier New"/>
    </w:rPr>
  </w:style>
  <w:style w:type="character" w:customStyle="1" w:styleId="PlainTextChar1">
    <w:name w:val="Plain Text Char1"/>
    <w:link w:val="PlainText"/>
    <w:uiPriority w:val="99"/>
    <w:rsid w:val="002A2157"/>
    <w:rPr>
      <w:rFonts w:ascii="Courier New" w:eastAsia="Calibri" w:hAnsi="Courier New" w:cs="Courier New"/>
      <w:lang w:eastAsia="en-US" w:bidi="ar-SA"/>
    </w:rPr>
  </w:style>
  <w:style w:type="paragraph" w:customStyle="1" w:styleId="CharChar1CharCharCharCharCharCharCharChar">
    <w:name w:val="Char Char1 Char Char Char Char Char Char Char Char"/>
    <w:basedOn w:val="Normal"/>
    <w:rsid w:val="002A2157"/>
    <w:pPr>
      <w:widowControl w:val="0"/>
      <w:suppressAutoHyphens/>
      <w:overflowPunct/>
      <w:autoSpaceDE/>
      <w:autoSpaceDN/>
      <w:adjustRightInd/>
      <w:spacing w:after="0"/>
      <w:jc w:val="both"/>
      <w:textAlignment w:val="auto"/>
    </w:pPr>
    <w:rPr>
      <w:kern w:val="2"/>
      <w:sz w:val="21"/>
      <w:szCs w:val="24"/>
    </w:rPr>
  </w:style>
  <w:style w:type="paragraph" w:customStyle="1" w:styleId="Lignederfrence">
    <w:name w:val="Ligne de référence"/>
    <w:basedOn w:val="BodyText"/>
    <w:uiPriority w:val="99"/>
    <w:rsid w:val="002A2157"/>
    <w:pPr>
      <w:suppressAutoHyphens/>
      <w:autoSpaceDN/>
      <w:adjustRightInd/>
    </w:pPr>
    <w:rPr>
      <w:rFonts w:eastAsia="Times New Roman"/>
    </w:rPr>
  </w:style>
  <w:style w:type="paragraph" w:styleId="TOCHeading">
    <w:name w:val="TOC Heading"/>
    <w:basedOn w:val="Heading1"/>
    <w:next w:val="Normal"/>
    <w:uiPriority w:val="99"/>
    <w:qFormat/>
    <w:rsid w:val="002A2157"/>
    <w:pPr>
      <w:widowControl/>
      <w:numPr>
        <w:numId w:val="0"/>
      </w:numPr>
      <w:pBdr>
        <w:top w:val="none" w:sz="0" w:space="0" w:color="auto"/>
      </w:pBdr>
      <w:suppressAutoHyphens/>
      <w:overflowPunct/>
      <w:autoSpaceDE/>
      <w:autoSpaceDN/>
      <w:adjustRightInd/>
      <w:spacing w:before="480" w:after="0" w:line="120" w:lineRule="auto"/>
      <w:textAlignment w:val="auto"/>
    </w:pPr>
    <w:rPr>
      <w:rFonts w:ascii="Cambria" w:eastAsia="Times New Roman" w:hAnsi="Cambria"/>
      <w:b/>
      <w:bCs/>
      <w:noProof w:val="0"/>
      <w:color w:val="365F91"/>
      <w:sz w:val="28"/>
      <w:szCs w:val="28"/>
      <w:lang w:val="x-none" w:eastAsia="en-US"/>
    </w:rPr>
  </w:style>
  <w:style w:type="paragraph" w:customStyle="1" w:styleId="Proposal">
    <w:name w:val="Proposal"/>
    <w:basedOn w:val="Normal"/>
    <w:rsid w:val="002A2157"/>
    <w:pPr>
      <w:numPr>
        <w:numId w:val="11"/>
      </w:numPr>
      <w:tabs>
        <w:tab w:val="left" w:pos="1701"/>
      </w:tabs>
      <w:suppressAutoHyphens/>
      <w:autoSpaceDN/>
      <w:adjustRightInd/>
      <w:spacing w:after="120"/>
      <w:ind w:left="1701" w:hanging="1701"/>
      <w:jc w:val="both"/>
    </w:pPr>
    <w:rPr>
      <w:rFonts w:ascii="Arial" w:eastAsia="Times New Roman" w:hAnsi="Arial" w:cs="Arial"/>
      <w:b/>
      <w:bCs/>
      <w:lang w:val="en-GB"/>
    </w:rPr>
  </w:style>
  <w:style w:type="paragraph" w:styleId="HTMLPreformatted">
    <w:name w:val="HTML Preformatted"/>
    <w:basedOn w:val="Normal"/>
    <w:link w:val="HTMLPreformattedChar1"/>
    <w:rsid w:val="002A2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spacing w:after="0"/>
      <w:textAlignment w:val="auto"/>
    </w:pPr>
    <w:rPr>
      <w:rFonts w:ascii="Courier New" w:eastAsia="Times New Roman" w:hAnsi="Courier New" w:cs="Courier New"/>
      <w:lang w:val="x-none"/>
    </w:rPr>
  </w:style>
  <w:style w:type="character" w:customStyle="1" w:styleId="HTMLPreformattedChar1">
    <w:name w:val="HTML Preformatted Char1"/>
    <w:link w:val="HTMLPreformatted"/>
    <w:rsid w:val="002A2157"/>
    <w:rPr>
      <w:rFonts w:ascii="Courier New" w:eastAsia="Times New Roman" w:hAnsi="Courier New" w:cs="Courier New"/>
      <w:lang w:val="x-none" w:eastAsia="en-US" w:bidi="ar-SA"/>
    </w:rPr>
  </w:style>
  <w:style w:type="paragraph" w:customStyle="1" w:styleId="TableContents">
    <w:name w:val="Table Contents"/>
    <w:basedOn w:val="Normal"/>
    <w:uiPriority w:val="99"/>
    <w:rsid w:val="002A2157"/>
    <w:pPr>
      <w:suppressLineNumbers/>
      <w:suppressAutoHyphens/>
      <w:overflowPunct/>
      <w:autoSpaceDE/>
      <w:autoSpaceDN/>
      <w:adjustRightInd/>
      <w:spacing w:after="200" w:line="276" w:lineRule="auto"/>
      <w:textAlignment w:val="auto"/>
    </w:pPr>
    <w:rPr>
      <w:rFonts w:ascii="Calibri" w:eastAsia="Calibri" w:hAnsi="Calibri"/>
      <w:sz w:val="22"/>
      <w:szCs w:val="22"/>
    </w:rPr>
  </w:style>
  <w:style w:type="paragraph" w:customStyle="1" w:styleId="TableHeading">
    <w:name w:val="Table Heading"/>
    <w:basedOn w:val="TableContents"/>
    <w:rsid w:val="002A2157"/>
    <w:pPr>
      <w:jc w:val="center"/>
    </w:pPr>
    <w:rPr>
      <w:b/>
      <w:bCs/>
    </w:rPr>
  </w:style>
  <w:style w:type="table" w:styleId="TableGridLight">
    <w:name w:val="Grid Table Light"/>
    <w:basedOn w:val="TableNormal"/>
    <w:uiPriority w:val="40"/>
    <w:rsid w:val="002A2157"/>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basedOn w:val="DefaultParagraphFont"/>
    <w:rsid w:val="00C128D3"/>
    <w:rPr>
      <w:rFonts w:ascii="CG Times (WN)" w:eastAsia="Times New Roman" w:hAnsi="CG Times (WN)" w:cs="Times New Roman"/>
      <w:b/>
      <w:bCs/>
      <w:color w:val="800000"/>
      <w:sz w:val="24"/>
      <w:szCs w:val="32"/>
      <w:lang w:eastAsia="zh-CN"/>
    </w:rPr>
  </w:style>
  <w:style w:type="character" w:customStyle="1" w:styleId="Heading2Char1">
    <w:name w:val="Heading 2 Char1"/>
    <w:basedOn w:val="DefaultParagraphFont"/>
    <w:rsid w:val="00C128D3"/>
    <w:rPr>
      <w:rFonts w:ascii="CG Times (WN)" w:eastAsia="Times New Roman" w:hAnsi="CG Times (WN)" w:cs="Times New Roman"/>
      <w:b/>
      <w:bCs/>
      <w:iCs/>
      <w:color w:val="800000"/>
      <w:kern w:val="0"/>
      <w:sz w:val="22"/>
      <w:szCs w:val="28"/>
      <w:lang w:eastAsia="zh-CN"/>
    </w:rPr>
  </w:style>
  <w:style w:type="character" w:customStyle="1" w:styleId="Heading3Char1">
    <w:name w:val="Heading 3 Char1"/>
    <w:basedOn w:val="DefaultParagraphFont"/>
    <w:rsid w:val="00C128D3"/>
    <w:rPr>
      <w:rFonts w:ascii="CG Times (WN)" w:eastAsia="Times New Roman" w:hAnsi="CG Times (WN)" w:cs="Times New Roman"/>
      <w:b/>
      <w:bCs/>
      <w:color w:val="800000"/>
      <w:kern w:val="0"/>
      <w:sz w:val="20"/>
      <w:szCs w:val="26"/>
      <w:lang w:eastAsia="zh-CN"/>
    </w:rPr>
  </w:style>
  <w:style w:type="character" w:customStyle="1" w:styleId="Heading4Char1">
    <w:name w:val="Heading 4 Char1"/>
    <w:basedOn w:val="DefaultParagraphFont"/>
    <w:rsid w:val="00C128D3"/>
    <w:rPr>
      <w:rFonts w:ascii="Arial" w:eastAsia="Times New Roman" w:hAnsi="Arial" w:cs="Arial"/>
      <w:kern w:val="0"/>
      <w:sz w:val="24"/>
      <w:szCs w:val="20"/>
      <w:lang w:val="en-GB" w:eastAsia="zh-CN"/>
    </w:rPr>
  </w:style>
  <w:style w:type="character" w:customStyle="1" w:styleId="Heading5Char1">
    <w:name w:val="Heading 5 Char1"/>
    <w:basedOn w:val="DefaultParagraphFont"/>
    <w:rsid w:val="00C128D3"/>
    <w:rPr>
      <w:rFonts w:ascii="CG Times (WN)" w:eastAsia="Times New Roman" w:hAnsi="CG Times (WN)" w:cs="Times New Roman"/>
      <w:b/>
      <w:bCs/>
      <w:i/>
      <w:iCs/>
      <w:color w:val="800000"/>
      <w:kern w:val="0"/>
      <w:sz w:val="18"/>
      <w:szCs w:val="26"/>
      <w:lang w:eastAsia="zh-CN"/>
    </w:rPr>
  </w:style>
  <w:style w:type="character" w:customStyle="1" w:styleId="DocumentMapChar1">
    <w:name w:val="Document Map Char1"/>
    <w:link w:val="DocumentMap"/>
    <w:uiPriority w:val="99"/>
    <w:locked/>
    <w:rsid w:val="00C128D3"/>
    <w:rPr>
      <w:rFonts w:ascii="Tahoma" w:hAnsi="Tahoma" w:cs="Tahoma"/>
      <w:shd w:val="clear" w:color="auto" w:fill="000080"/>
      <w:lang w:bidi="ar-SA"/>
    </w:rPr>
  </w:style>
  <w:style w:type="character" w:customStyle="1" w:styleId="UnresolvedMention1">
    <w:name w:val="Unresolved Mention1"/>
    <w:rsid w:val="00C128D3"/>
    <w:rPr>
      <w:color w:val="808080"/>
      <w:shd w:val="clear" w:color="auto" w:fill="E6E6E6"/>
    </w:rPr>
  </w:style>
  <w:style w:type="character" w:customStyle="1" w:styleId="UnresolvedMention2">
    <w:name w:val="Unresolved Mention2"/>
    <w:rsid w:val="00C128D3"/>
    <w:rPr>
      <w:color w:val="808080"/>
      <w:shd w:val="clear" w:color="auto" w:fill="E6E6E6"/>
    </w:rPr>
  </w:style>
  <w:style w:type="character" w:customStyle="1" w:styleId="FooterChar">
    <w:name w:val="Footer Char"/>
    <w:link w:val="Footer"/>
    <w:uiPriority w:val="99"/>
    <w:rsid w:val="00C128D3"/>
    <w:rPr>
      <w:rFonts w:ascii="Arial" w:hAnsi="Arial"/>
      <w:b/>
      <w:i/>
      <w:noProof/>
      <w:sz w:val="18"/>
      <w:lang w:bidi="ar-SA"/>
    </w:rPr>
  </w:style>
  <w:style w:type="character" w:styleId="PageNumber">
    <w:name w:val="page number"/>
    <w:basedOn w:val="DefaultParagraphFont"/>
    <w:qFormat/>
    <w:rsid w:val="00C128D3"/>
  </w:style>
  <w:style w:type="character" w:customStyle="1" w:styleId="Mention1">
    <w:name w:val="Mention1"/>
    <w:rsid w:val="00C128D3"/>
    <w:rPr>
      <w:color w:val="2B579A"/>
      <w:shd w:val="clear" w:color="auto" w:fill="E6E6E6"/>
    </w:rPr>
  </w:style>
  <w:style w:type="character" w:customStyle="1" w:styleId="1">
    <w:name w:val="默认段落字体1"/>
    <w:rsid w:val="00C128D3"/>
  </w:style>
  <w:style w:type="character" w:customStyle="1" w:styleId="Mention2">
    <w:name w:val="Mention2"/>
    <w:rsid w:val="00C128D3"/>
    <w:rPr>
      <w:color w:val="2B579A"/>
      <w:shd w:val="clear" w:color="auto" w:fill="E6E6E6"/>
    </w:rPr>
  </w:style>
  <w:style w:type="character" w:customStyle="1" w:styleId="CommentTextChar1">
    <w:name w:val="Comment Text Char1"/>
    <w:uiPriority w:val="99"/>
    <w:locked/>
    <w:rsid w:val="00C128D3"/>
    <w:rPr>
      <w:rFonts w:eastAsia="Calibri"/>
      <w:lang w:eastAsia="zh-CN"/>
    </w:rPr>
  </w:style>
  <w:style w:type="character" w:customStyle="1" w:styleId="BalloonTextChar1">
    <w:name w:val="Balloon Text Char1"/>
    <w:link w:val="BalloonText"/>
    <w:uiPriority w:val="99"/>
    <w:locked/>
    <w:rsid w:val="00C128D3"/>
    <w:rPr>
      <w:rFonts w:ascii="Tahoma" w:hAnsi="Tahoma" w:cs="Tahoma"/>
      <w:sz w:val="16"/>
      <w:szCs w:val="16"/>
      <w:lang w:bidi="ar-SA"/>
    </w:rPr>
  </w:style>
  <w:style w:type="character" w:customStyle="1" w:styleId="HeaderChar1">
    <w:name w:val="Header Char1"/>
    <w:uiPriority w:val="99"/>
    <w:semiHidden/>
    <w:rsid w:val="00C128D3"/>
    <w:rPr>
      <w:rFonts w:ascii="Calibri" w:eastAsia="Calibri" w:hAnsi="Calibri"/>
      <w:sz w:val="22"/>
      <w:szCs w:val="22"/>
      <w:lang w:eastAsia="zh-CN" w:bidi="ar-SA"/>
    </w:rPr>
  </w:style>
  <w:style w:type="character" w:customStyle="1" w:styleId="BodyTextChar1">
    <w:name w:val="Body Text Char1"/>
    <w:uiPriority w:val="99"/>
    <w:locked/>
    <w:rsid w:val="00C128D3"/>
    <w:rPr>
      <w:rFonts w:ascii="Times New Roman" w:eastAsia="Times New Roman" w:hAnsi="Times New Roman"/>
      <w:lang w:val="en-GB" w:eastAsia="zh-CN"/>
    </w:rPr>
  </w:style>
  <w:style w:type="character" w:customStyle="1" w:styleId="CommentSubjectChar1">
    <w:name w:val="Comment Subject Char1"/>
    <w:link w:val="CommentSubject"/>
    <w:uiPriority w:val="99"/>
    <w:locked/>
    <w:rsid w:val="00C128D3"/>
    <w:rPr>
      <w:rFonts w:ascii="Times New Roman" w:eastAsia="Times New Roman" w:hAnsi="Times New Roman"/>
      <w:b/>
      <w:bCs/>
      <w:lang w:bidi="ar-SA"/>
    </w:rPr>
  </w:style>
  <w:style w:type="character" w:customStyle="1" w:styleId="Char1">
    <w:name w:val="页脚 Char1"/>
    <w:basedOn w:val="DefaultParagraphFont"/>
    <w:uiPriority w:val="99"/>
    <w:semiHidden/>
    <w:rsid w:val="00C128D3"/>
    <w:rPr>
      <w:rFonts w:ascii="CG Times (WN)" w:eastAsia="Calibri" w:hAnsi="CG Times (WN)" w:cs="Times New Roman"/>
      <w:kern w:val="0"/>
      <w:sz w:val="18"/>
      <w:szCs w:val="18"/>
      <w:lang w:eastAsia="zh-CN"/>
    </w:rPr>
  </w:style>
  <w:style w:type="paragraph" w:customStyle="1" w:styleId="msonormal0">
    <w:name w:val="msonormal"/>
    <w:basedOn w:val="Normal"/>
    <w:uiPriority w:val="99"/>
    <w:rsid w:val="00C128D3"/>
    <w:pPr>
      <w:suppressAutoHyphens/>
      <w:overflowPunct/>
      <w:autoSpaceDE/>
      <w:autoSpaceDN/>
      <w:adjustRightInd/>
      <w:spacing w:before="100" w:beforeAutospacing="1" w:after="100" w:afterAutospacing="1" w:line="276" w:lineRule="auto"/>
      <w:textAlignment w:val="auto"/>
    </w:pPr>
    <w:rPr>
      <w:rFonts w:ascii="CG Times (WN)" w:eastAsia="Calibri" w:hAnsi="CG Times (WN)"/>
      <w:sz w:val="24"/>
      <w:szCs w:val="22"/>
      <w:lang w:eastAsia="zh-CN"/>
    </w:rPr>
  </w:style>
  <w:style w:type="character" w:customStyle="1" w:styleId="HTMLChar1">
    <w:name w:val="HTML 预设格式 Char1"/>
    <w:basedOn w:val="DefaultParagraphFont"/>
    <w:uiPriority w:val="99"/>
    <w:semiHidden/>
    <w:rsid w:val="00C128D3"/>
    <w:rPr>
      <w:rFonts w:ascii="Courier New" w:eastAsia="Calibri" w:hAnsi="Courier New" w:cs="Courier New"/>
      <w:kern w:val="0"/>
      <w:sz w:val="20"/>
      <w:szCs w:val="20"/>
      <w:lang w:eastAsia="zh-CN"/>
    </w:rPr>
  </w:style>
  <w:style w:type="character" w:customStyle="1" w:styleId="Char10">
    <w:name w:val="批注文字 Char1"/>
    <w:basedOn w:val="DefaultParagraphFont"/>
    <w:uiPriority w:val="99"/>
    <w:semiHidden/>
    <w:rsid w:val="00C128D3"/>
    <w:rPr>
      <w:rFonts w:ascii="CG Times (WN)" w:eastAsia="Calibri" w:hAnsi="CG Times (WN)" w:cs="Times New Roman"/>
      <w:kern w:val="0"/>
      <w:sz w:val="22"/>
      <w:lang w:eastAsia="zh-CN"/>
    </w:rPr>
  </w:style>
  <w:style w:type="paragraph" w:customStyle="1" w:styleId="10">
    <w:name w:val="正文1"/>
    <w:rsid w:val="00C128D3"/>
    <w:pPr>
      <w:suppressAutoHyphens/>
      <w:autoSpaceDN w:val="0"/>
      <w:spacing w:after="200" w:line="276" w:lineRule="auto"/>
      <w:textAlignment w:val="baseline"/>
    </w:pPr>
    <w:rPr>
      <w:sz w:val="22"/>
      <w:szCs w:val="22"/>
      <w:lang w:bidi="ar-SA"/>
    </w:rPr>
  </w:style>
  <w:style w:type="character" w:customStyle="1" w:styleId="Char11">
    <w:name w:val="正文文本 Char1"/>
    <w:basedOn w:val="DefaultParagraphFont"/>
    <w:uiPriority w:val="99"/>
    <w:semiHidden/>
    <w:rsid w:val="00C128D3"/>
    <w:rPr>
      <w:rFonts w:ascii="CG Times (WN)" w:eastAsia="Calibri" w:hAnsi="CG Times (WN)" w:cs="Times New Roman"/>
      <w:kern w:val="0"/>
      <w:sz w:val="22"/>
      <w:lang w:eastAsia="zh-CN"/>
    </w:rPr>
  </w:style>
  <w:style w:type="character" w:customStyle="1" w:styleId="Char12">
    <w:name w:val="文档结构图 Char1"/>
    <w:basedOn w:val="DefaultParagraphFont"/>
    <w:uiPriority w:val="99"/>
    <w:semiHidden/>
    <w:rsid w:val="00C128D3"/>
    <w:rPr>
      <w:rFonts w:ascii="SimSun" w:eastAsia="SimSun" w:hAnsi="CG Times (WN)" w:cs="Times New Roman"/>
      <w:kern w:val="0"/>
      <w:sz w:val="18"/>
      <w:szCs w:val="18"/>
      <w:lang w:eastAsia="zh-CN"/>
    </w:rPr>
  </w:style>
  <w:style w:type="character" w:customStyle="1" w:styleId="Char13">
    <w:name w:val="页眉 Char1"/>
    <w:basedOn w:val="DefaultParagraphFont"/>
    <w:uiPriority w:val="99"/>
    <w:semiHidden/>
    <w:rsid w:val="00C128D3"/>
    <w:rPr>
      <w:rFonts w:ascii="CG Times (WN)" w:eastAsia="Calibri" w:hAnsi="CG Times (WN)" w:cs="Times New Roman"/>
      <w:kern w:val="0"/>
      <w:sz w:val="18"/>
      <w:szCs w:val="18"/>
      <w:lang w:eastAsia="zh-CN"/>
    </w:rPr>
  </w:style>
  <w:style w:type="character" w:customStyle="1" w:styleId="Char14">
    <w:name w:val="批注框文本 Char1"/>
    <w:basedOn w:val="DefaultParagraphFont"/>
    <w:uiPriority w:val="99"/>
    <w:semiHidden/>
    <w:rsid w:val="00C128D3"/>
    <w:rPr>
      <w:rFonts w:ascii="CG Times (WN)" w:eastAsia="Calibri" w:hAnsi="CG Times (WN)" w:cs="Times New Roman"/>
      <w:kern w:val="0"/>
      <w:sz w:val="18"/>
      <w:szCs w:val="18"/>
      <w:lang w:eastAsia="zh-CN"/>
    </w:rPr>
  </w:style>
  <w:style w:type="character" w:customStyle="1" w:styleId="Char15">
    <w:name w:val="批注主题 Char1"/>
    <w:basedOn w:val="Char10"/>
    <w:uiPriority w:val="99"/>
    <w:semiHidden/>
    <w:rsid w:val="00C128D3"/>
    <w:rPr>
      <w:rFonts w:ascii="CG Times (WN)" w:eastAsia="Calibri" w:hAnsi="CG Times (WN)" w:cs="Times New Roman"/>
      <w:b/>
      <w:bCs/>
      <w:kern w:val="0"/>
      <w:sz w:val="22"/>
      <w:lang w:eastAsia="zh-CN"/>
    </w:rPr>
  </w:style>
  <w:style w:type="character" w:customStyle="1" w:styleId="Char16">
    <w:name w:val="纯文本 Char1"/>
    <w:basedOn w:val="DefaultParagraphFont"/>
    <w:uiPriority w:val="99"/>
    <w:semiHidden/>
    <w:rsid w:val="00C128D3"/>
    <w:rPr>
      <w:rFonts w:ascii="SimSun" w:eastAsia="SimSun" w:hAnsi="Courier New" w:cs="Courier New"/>
      <w:kern w:val="0"/>
      <w:szCs w:val="21"/>
      <w:lang w:eastAsia="zh-CN"/>
    </w:rPr>
  </w:style>
  <w:style w:type="paragraph" w:customStyle="1" w:styleId="Normal1">
    <w:name w:val="Normal1"/>
    <w:uiPriority w:val="99"/>
    <w:rsid w:val="00C128D3"/>
    <w:pPr>
      <w:jc w:val="both"/>
    </w:pPr>
    <w:rPr>
      <w:kern w:val="2"/>
      <w:sz w:val="21"/>
      <w:szCs w:val="21"/>
      <w:lang w:eastAsia="zh-CN" w:bidi="ar-SA"/>
    </w:rPr>
  </w:style>
  <w:style w:type="table" w:customStyle="1" w:styleId="TableGridLight1">
    <w:name w:val="Table Grid Light1"/>
    <w:basedOn w:val="TableNormal"/>
    <w:uiPriority w:val="40"/>
    <w:rsid w:val="00C128D3"/>
    <w:rPr>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rsid w:val="00C128D3"/>
    <w:rPr>
      <w:lang w:eastAsia="zh-CN" w:bidi="ar-SA"/>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6985">
      <w:bodyDiv w:val="1"/>
      <w:marLeft w:val="0"/>
      <w:marRight w:val="0"/>
      <w:marTop w:val="0"/>
      <w:marBottom w:val="0"/>
      <w:divBdr>
        <w:top w:val="none" w:sz="0" w:space="0" w:color="auto"/>
        <w:left w:val="none" w:sz="0" w:space="0" w:color="auto"/>
        <w:bottom w:val="none" w:sz="0" w:space="0" w:color="auto"/>
        <w:right w:val="none" w:sz="0" w:space="0" w:color="auto"/>
      </w:divBdr>
    </w:div>
    <w:div w:id="51773582">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164903368">
      <w:bodyDiv w:val="1"/>
      <w:marLeft w:val="0"/>
      <w:marRight w:val="0"/>
      <w:marTop w:val="0"/>
      <w:marBottom w:val="0"/>
      <w:divBdr>
        <w:top w:val="none" w:sz="0" w:space="0" w:color="auto"/>
        <w:left w:val="none" w:sz="0" w:space="0" w:color="auto"/>
        <w:bottom w:val="none" w:sz="0" w:space="0" w:color="auto"/>
        <w:right w:val="none" w:sz="0" w:space="0" w:color="auto"/>
      </w:divBdr>
    </w:div>
    <w:div w:id="257256213">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24474390">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67747619">
      <w:bodyDiv w:val="1"/>
      <w:marLeft w:val="0"/>
      <w:marRight w:val="0"/>
      <w:marTop w:val="0"/>
      <w:marBottom w:val="0"/>
      <w:divBdr>
        <w:top w:val="none" w:sz="0" w:space="0" w:color="auto"/>
        <w:left w:val="none" w:sz="0" w:space="0" w:color="auto"/>
        <w:bottom w:val="none" w:sz="0" w:space="0" w:color="auto"/>
        <w:right w:val="none" w:sz="0" w:space="0" w:color="auto"/>
      </w:divBdr>
    </w:div>
    <w:div w:id="481701699">
      <w:bodyDiv w:val="1"/>
      <w:marLeft w:val="0"/>
      <w:marRight w:val="0"/>
      <w:marTop w:val="0"/>
      <w:marBottom w:val="0"/>
      <w:divBdr>
        <w:top w:val="none" w:sz="0" w:space="0" w:color="auto"/>
        <w:left w:val="none" w:sz="0" w:space="0" w:color="auto"/>
        <w:bottom w:val="none" w:sz="0" w:space="0" w:color="auto"/>
        <w:right w:val="none" w:sz="0" w:space="0" w:color="auto"/>
      </w:divBdr>
    </w:div>
    <w:div w:id="491024172">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5632423">
      <w:bodyDiv w:val="1"/>
      <w:marLeft w:val="0"/>
      <w:marRight w:val="0"/>
      <w:marTop w:val="0"/>
      <w:marBottom w:val="0"/>
      <w:divBdr>
        <w:top w:val="none" w:sz="0" w:space="0" w:color="auto"/>
        <w:left w:val="none" w:sz="0" w:space="0" w:color="auto"/>
        <w:bottom w:val="none" w:sz="0" w:space="0" w:color="auto"/>
        <w:right w:val="none" w:sz="0" w:space="0" w:color="auto"/>
      </w:divBdr>
    </w:div>
    <w:div w:id="680084762">
      <w:bodyDiv w:val="1"/>
      <w:marLeft w:val="0"/>
      <w:marRight w:val="0"/>
      <w:marTop w:val="0"/>
      <w:marBottom w:val="0"/>
      <w:divBdr>
        <w:top w:val="none" w:sz="0" w:space="0" w:color="auto"/>
        <w:left w:val="none" w:sz="0" w:space="0" w:color="auto"/>
        <w:bottom w:val="none" w:sz="0" w:space="0" w:color="auto"/>
        <w:right w:val="none" w:sz="0" w:space="0" w:color="auto"/>
      </w:divBdr>
    </w:div>
    <w:div w:id="750543972">
      <w:bodyDiv w:val="1"/>
      <w:marLeft w:val="0"/>
      <w:marRight w:val="0"/>
      <w:marTop w:val="0"/>
      <w:marBottom w:val="0"/>
      <w:divBdr>
        <w:top w:val="none" w:sz="0" w:space="0" w:color="auto"/>
        <w:left w:val="none" w:sz="0" w:space="0" w:color="auto"/>
        <w:bottom w:val="none" w:sz="0" w:space="0" w:color="auto"/>
        <w:right w:val="none" w:sz="0" w:space="0" w:color="auto"/>
      </w:divBdr>
    </w:div>
    <w:div w:id="765152688">
      <w:bodyDiv w:val="1"/>
      <w:marLeft w:val="0"/>
      <w:marRight w:val="0"/>
      <w:marTop w:val="0"/>
      <w:marBottom w:val="0"/>
      <w:divBdr>
        <w:top w:val="none" w:sz="0" w:space="0" w:color="auto"/>
        <w:left w:val="none" w:sz="0" w:space="0" w:color="auto"/>
        <w:bottom w:val="none" w:sz="0" w:space="0" w:color="auto"/>
        <w:right w:val="none" w:sz="0" w:space="0" w:color="auto"/>
      </w:divBdr>
    </w:div>
    <w:div w:id="801995607">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7137066">
      <w:bodyDiv w:val="1"/>
      <w:marLeft w:val="0"/>
      <w:marRight w:val="0"/>
      <w:marTop w:val="0"/>
      <w:marBottom w:val="0"/>
      <w:divBdr>
        <w:top w:val="none" w:sz="0" w:space="0" w:color="auto"/>
        <w:left w:val="none" w:sz="0" w:space="0" w:color="auto"/>
        <w:bottom w:val="none" w:sz="0" w:space="0" w:color="auto"/>
        <w:right w:val="none" w:sz="0" w:space="0" w:color="auto"/>
      </w:divBdr>
    </w:div>
    <w:div w:id="836532519">
      <w:bodyDiv w:val="1"/>
      <w:marLeft w:val="0"/>
      <w:marRight w:val="0"/>
      <w:marTop w:val="0"/>
      <w:marBottom w:val="0"/>
      <w:divBdr>
        <w:top w:val="none" w:sz="0" w:space="0" w:color="auto"/>
        <w:left w:val="none" w:sz="0" w:space="0" w:color="auto"/>
        <w:bottom w:val="none" w:sz="0" w:space="0" w:color="auto"/>
        <w:right w:val="none" w:sz="0" w:space="0" w:color="auto"/>
      </w:divBdr>
    </w:div>
    <w:div w:id="871264780">
      <w:bodyDiv w:val="1"/>
      <w:marLeft w:val="0"/>
      <w:marRight w:val="0"/>
      <w:marTop w:val="0"/>
      <w:marBottom w:val="0"/>
      <w:divBdr>
        <w:top w:val="none" w:sz="0" w:space="0" w:color="auto"/>
        <w:left w:val="none" w:sz="0" w:space="0" w:color="auto"/>
        <w:bottom w:val="none" w:sz="0" w:space="0" w:color="auto"/>
        <w:right w:val="none" w:sz="0" w:space="0" w:color="auto"/>
      </w:divBdr>
    </w:div>
    <w:div w:id="885407918">
      <w:bodyDiv w:val="1"/>
      <w:marLeft w:val="0"/>
      <w:marRight w:val="0"/>
      <w:marTop w:val="0"/>
      <w:marBottom w:val="0"/>
      <w:divBdr>
        <w:top w:val="none" w:sz="0" w:space="0" w:color="auto"/>
        <w:left w:val="none" w:sz="0" w:space="0" w:color="auto"/>
        <w:bottom w:val="none" w:sz="0" w:space="0" w:color="auto"/>
        <w:right w:val="none" w:sz="0" w:space="0" w:color="auto"/>
      </w:divBdr>
    </w:div>
    <w:div w:id="887885978">
      <w:bodyDiv w:val="1"/>
      <w:marLeft w:val="0"/>
      <w:marRight w:val="0"/>
      <w:marTop w:val="0"/>
      <w:marBottom w:val="0"/>
      <w:divBdr>
        <w:top w:val="none" w:sz="0" w:space="0" w:color="auto"/>
        <w:left w:val="none" w:sz="0" w:space="0" w:color="auto"/>
        <w:bottom w:val="none" w:sz="0" w:space="0" w:color="auto"/>
        <w:right w:val="none" w:sz="0" w:space="0" w:color="auto"/>
      </w:divBdr>
    </w:div>
    <w:div w:id="90329447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26365213">
      <w:bodyDiv w:val="1"/>
      <w:marLeft w:val="0"/>
      <w:marRight w:val="0"/>
      <w:marTop w:val="0"/>
      <w:marBottom w:val="0"/>
      <w:divBdr>
        <w:top w:val="none" w:sz="0" w:space="0" w:color="auto"/>
        <w:left w:val="none" w:sz="0" w:space="0" w:color="auto"/>
        <w:bottom w:val="none" w:sz="0" w:space="0" w:color="auto"/>
        <w:right w:val="none" w:sz="0" w:space="0" w:color="auto"/>
      </w:divBdr>
    </w:div>
    <w:div w:id="109609884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40215096">
      <w:bodyDiv w:val="1"/>
      <w:marLeft w:val="0"/>
      <w:marRight w:val="0"/>
      <w:marTop w:val="0"/>
      <w:marBottom w:val="0"/>
      <w:divBdr>
        <w:top w:val="none" w:sz="0" w:space="0" w:color="auto"/>
        <w:left w:val="none" w:sz="0" w:space="0" w:color="auto"/>
        <w:bottom w:val="none" w:sz="0" w:space="0" w:color="auto"/>
        <w:right w:val="none" w:sz="0" w:space="0" w:color="auto"/>
      </w:divBdr>
    </w:div>
    <w:div w:id="1253779753">
      <w:bodyDiv w:val="1"/>
      <w:marLeft w:val="0"/>
      <w:marRight w:val="0"/>
      <w:marTop w:val="0"/>
      <w:marBottom w:val="0"/>
      <w:divBdr>
        <w:top w:val="none" w:sz="0" w:space="0" w:color="auto"/>
        <w:left w:val="none" w:sz="0" w:space="0" w:color="auto"/>
        <w:bottom w:val="none" w:sz="0" w:space="0" w:color="auto"/>
        <w:right w:val="none" w:sz="0" w:space="0" w:color="auto"/>
      </w:divBdr>
    </w:div>
    <w:div w:id="12965963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65385940">
      <w:bodyDiv w:val="1"/>
      <w:marLeft w:val="0"/>
      <w:marRight w:val="0"/>
      <w:marTop w:val="0"/>
      <w:marBottom w:val="0"/>
      <w:divBdr>
        <w:top w:val="none" w:sz="0" w:space="0" w:color="auto"/>
        <w:left w:val="none" w:sz="0" w:space="0" w:color="auto"/>
        <w:bottom w:val="none" w:sz="0" w:space="0" w:color="auto"/>
        <w:right w:val="none" w:sz="0" w:space="0" w:color="auto"/>
      </w:divBdr>
    </w:div>
    <w:div w:id="152482674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12151043">
      <w:bodyDiv w:val="1"/>
      <w:marLeft w:val="0"/>
      <w:marRight w:val="0"/>
      <w:marTop w:val="0"/>
      <w:marBottom w:val="0"/>
      <w:divBdr>
        <w:top w:val="none" w:sz="0" w:space="0" w:color="auto"/>
        <w:left w:val="none" w:sz="0" w:space="0" w:color="auto"/>
        <w:bottom w:val="none" w:sz="0" w:space="0" w:color="auto"/>
        <w:right w:val="none" w:sz="0" w:space="0" w:color="auto"/>
      </w:divBdr>
    </w:div>
    <w:div w:id="1723820218">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07116141">
      <w:bodyDiv w:val="1"/>
      <w:marLeft w:val="0"/>
      <w:marRight w:val="0"/>
      <w:marTop w:val="0"/>
      <w:marBottom w:val="0"/>
      <w:divBdr>
        <w:top w:val="none" w:sz="0" w:space="0" w:color="auto"/>
        <w:left w:val="none" w:sz="0" w:space="0" w:color="auto"/>
        <w:bottom w:val="none" w:sz="0" w:space="0" w:color="auto"/>
        <w:right w:val="none" w:sz="0" w:space="0" w:color="auto"/>
      </w:divBdr>
    </w:div>
    <w:div w:id="1844318694">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918516308">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053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Docs\R3-197102.zip" TargetMode="External"/><Relationship Id="rId117" Type="http://schemas.openxmlformats.org/officeDocument/2006/relationships/hyperlink" Target="file:///C:\Technical%20Documents\meetings\RAN3-106\Docs\R3-197172.zip" TargetMode="External"/><Relationship Id="rId21" Type="http://schemas.openxmlformats.org/officeDocument/2006/relationships/hyperlink" Target="Docs\R3-197568.zip" TargetMode="External"/><Relationship Id="rId42" Type="http://schemas.openxmlformats.org/officeDocument/2006/relationships/hyperlink" Target="file:///C:\Technical%20Documents\meetings\RAN3-106\Docs\R3-196512.zip" TargetMode="External"/><Relationship Id="rId47" Type="http://schemas.openxmlformats.org/officeDocument/2006/relationships/hyperlink" Target="file:///C:\Technical%20Documents\meetings\RAN3-106\Docs\R3-197515.zip" TargetMode="External"/><Relationship Id="rId63" Type="http://schemas.openxmlformats.org/officeDocument/2006/relationships/hyperlink" Target="Docs\R3-197579.zip" TargetMode="External"/><Relationship Id="rId68" Type="http://schemas.openxmlformats.org/officeDocument/2006/relationships/hyperlink" Target="file:///C:\Technical%20Documents\meetings\RAN3-106\Docs\R3-197167.zip" TargetMode="External"/><Relationship Id="rId84" Type="http://schemas.openxmlformats.org/officeDocument/2006/relationships/hyperlink" Target="file:///C:\Technical%20Documents\meetings\RAN3-106\Docs\R3-197169.zip" TargetMode="External"/><Relationship Id="rId89" Type="http://schemas.openxmlformats.org/officeDocument/2006/relationships/hyperlink" Target="file:///C:\Technical%20Documents\meetings\RAN3-106\Docs\R3-197268.zip" TargetMode="External"/><Relationship Id="rId112" Type="http://schemas.openxmlformats.org/officeDocument/2006/relationships/hyperlink" Target="file:///C:\Technical%20Documents\meetings\RAN3-106\Docs\R3-197094.zip" TargetMode="External"/><Relationship Id="rId133" Type="http://schemas.openxmlformats.org/officeDocument/2006/relationships/hyperlink" Target="file:///C:\Technical%20Documents\meetings\RAN3-106\Docs\R3-197022.zip" TargetMode="External"/><Relationship Id="rId138" Type="http://schemas.openxmlformats.org/officeDocument/2006/relationships/hyperlink" Target="file:///C:\Technical%20Documents\meetings\RAN3-106\Docs\R3-197407.zip" TargetMode="External"/><Relationship Id="rId154" Type="http://schemas.openxmlformats.org/officeDocument/2006/relationships/hyperlink" Target="Docs\R3-197583.zip" TargetMode="External"/><Relationship Id="rId159" Type="http://schemas.openxmlformats.org/officeDocument/2006/relationships/hyperlink" Target="file:///C:\Technical%20Documents\meetings\RAN3-106\Docs\R3-196572.zip" TargetMode="External"/><Relationship Id="rId175" Type="http://schemas.openxmlformats.org/officeDocument/2006/relationships/hyperlink" Target="file:///C:\Technical%20Documents\meetings\RAN3-106\Docs\R3-196893.zip" TargetMode="External"/><Relationship Id="rId170" Type="http://schemas.openxmlformats.org/officeDocument/2006/relationships/hyperlink" Target="file:///C:\Technical%20Documents\meetings\RAN3-106\Docs\R3-197417.zip" TargetMode="External"/><Relationship Id="rId16" Type="http://schemas.openxmlformats.org/officeDocument/2006/relationships/hyperlink" Target="file:///C:\Technical%20Documents\meetings\RAN3-106\Docs\R3-196527.zip" TargetMode="External"/><Relationship Id="rId107" Type="http://schemas.openxmlformats.org/officeDocument/2006/relationships/hyperlink" Target="file:///C:\Technical%20Documents\meetings\RAN3-106\Docs\R3-196970.zip" TargetMode="External"/><Relationship Id="rId11" Type="http://schemas.openxmlformats.org/officeDocument/2006/relationships/endnotes" Target="endnotes.xml"/><Relationship Id="rId32" Type="http://schemas.openxmlformats.org/officeDocument/2006/relationships/hyperlink" Target="Docs\R3-197581.zip" TargetMode="External"/><Relationship Id="rId37" Type="http://schemas.openxmlformats.org/officeDocument/2006/relationships/hyperlink" Target="file:///C:\Technical%20Documents\meetings\RAN3-106\Docs\R3-196510.zip" TargetMode="External"/><Relationship Id="rId53" Type="http://schemas.openxmlformats.org/officeDocument/2006/relationships/hyperlink" Target="file:///C:\Technical%20Documents\meetings\RAN3-106\Docs\R3-197139.zip" TargetMode="External"/><Relationship Id="rId58" Type="http://schemas.openxmlformats.org/officeDocument/2006/relationships/hyperlink" Target="Docs\R3-197578.zip" TargetMode="External"/><Relationship Id="rId74" Type="http://schemas.openxmlformats.org/officeDocument/2006/relationships/hyperlink" Target="file:///C:\Technical%20Documents\meetings\RAN3-106\Docs\R3-197398.zip" TargetMode="External"/><Relationship Id="rId79" Type="http://schemas.openxmlformats.org/officeDocument/2006/relationships/hyperlink" Target="file:///C:\Technical%20Documents\meetings\RAN3-106\Docs\R3-196787.zip" TargetMode="External"/><Relationship Id="rId102" Type="http://schemas.openxmlformats.org/officeDocument/2006/relationships/hyperlink" Target="file:///C:\Technical%20Documents\meetings\RAN3-106\Docs\R3-196842.zip" TargetMode="External"/><Relationship Id="rId123" Type="http://schemas.openxmlformats.org/officeDocument/2006/relationships/hyperlink" Target="file:///C:\Technical%20Documents\meetings\RAN3-106\Docs\R3-197403.zip" TargetMode="External"/><Relationship Id="rId128" Type="http://schemas.openxmlformats.org/officeDocument/2006/relationships/hyperlink" Target="file:///C:\Technical%20Documents\meetings\RAN3-106\Docs\R3-197177.zip" TargetMode="External"/><Relationship Id="rId144" Type="http://schemas.openxmlformats.org/officeDocument/2006/relationships/hyperlink" Target="file:///C:\Technical%20Documents\meetings\RAN3-106\Docs\R3-197406.zip" TargetMode="External"/><Relationship Id="rId149" Type="http://schemas.openxmlformats.org/officeDocument/2006/relationships/hyperlink" Target="file:///C:\Technical%20Documents\meetings\RAN3-106\Docs\R3-196887.zip" TargetMode="External"/><Relationship Id="rId5" Type="http://schemas.openxmlformats.org/officeDocument/2006/relationships/customXml" Target="../customXml/item5.xml"/><Relationship Id="rId90" Type="http://schemas.openxmlformats.org/officeDocument/2006/relationships/hyperlink" Target="file:///C:\Technical%20Documents\meetings\RAN3-106\Docs\R3-197091.zip" TargetMode="External"/><Relationship Id="rId95" Type="http://schemas.openxmlformats.org/officeDocument/2006/relationships/hyperlink" Target="file:///C:\Technical%20Documents\meetings\RAN3-106\Docs\R3-197092.zip" TargetMode="External"/><Relationship Id="rId160" Type="http://schemas.openxmlformats.org/officeDocument/2006/relationships/hyperlink" Target="file:///C:\Technical%20Documents\meetings\RAN3-106\Docs\R3-196573.zip" TargetMode="External"/><Relationship Id="rId165" Type="http://schemas.openxmlformats.org/officeDocument/2006/relationships/hyperlink" Target="file:///C:\Technical%20Documents\meetings\RAN3-106\Docs\R3-197109.zip" TargetMode="External"/><Relationship Id="rId181" Type="http://schemas.openxmlformats.org/officeDocument/2006/relationships/hyperlink" Target="file:///C:\Technical%20Documents\meetings\RAN3-106\Docs\R3-197223.zip" TargetMode="External"/><Relationship Id="rId186" Type="http://schemas.openxmlformats.org/officeDocument/2006/relationships/hyperlink" Target="file:///C:\Technical%20Documents\meetings\RAN3-106\Docs\R3-197423.zip" TargetMode="External"/><Relationship Id="rId22" Type="http://schemas.openxmlformats.org/officeDocument/2006/relationships/hyperlink" Target="Docs\R3-196513.zip" TargetMode="External"/><Relationship Id="rId27" Type="http://schemas.openxmlformats.org/officeDocument/2006/relationships/hyperlink" Target="Docs\R3-197578.zip" TargetMode="External"/><Relationship Id="rId43" Type="http://schemas.openxmlformats.org/officeDocument/2006/relationships/hyperlink" Target="file:///C:\Technical%20Documents\meetings\RAN3-106\Docs\R3-196485.zip" TargetMode="External"/><Relationship Id="rId48" Type="http://schemas.openxmlformats.org/officeDocument/2006/relationships/hyperlink" Target="file:///C:\Technical%20Documents\meetings\RAN3-106\Docs\R3-197576.zip" TargetMode="External"/><Relationship Id="rId64" Type="http://schemas.openxmlformats.org/officeDocument/2006/relationships/hyperlink" Target="Docs\R3-197580.zip" TargetMode="External"/><Relationship Id="rId69" Type="http://schemas.openxmlformats.org/officeDocument/2006/relationships/hyperlink" Target="file:///C:\Technical%20Documents\meetings\RAN3-106\Docs\R3-197104.zip" TargetMode="External"/><Relationship Id="rId113" Type="http://schemas.openxmlformats.org/officeDocument/2006/relationships/hyperlink" Target="file:///C:\Technical%20Documents\meetings\RAN3-106\Docs\R3-197095.zip" TargetMode="External"/><Relationship Id="rId118" Type="http://schemas.openxmlformats.org/officeDocument/2006/relationships/hyperlink" Target="file:///C:\Technical%20Documents\meetings\RAN3-106\Docs\R3-197174.zip" TargetMode="External"/><Relationship Id="rId134" Type="http://schemas.openxmlformats.org/officeDocument/2006/relationships/hyperlink" Target="file:///C:\Technical%20Documents\meetings\RAN3-106\Docs\R3-197405.zip" TargetMode="External"/><Relationship Id="rId139" Type="http://schemas.openxmlformats.org/officeDocument/2006/relationships/hyperlink" Target="file:///C:\Technical%20Documents\meetings\RAN3-106\Docs\R3-197106.zip" TargetMode="External"/><Relationship Id="rId80" Type="http://schemas.openxmlformats.org/officeDocument/2006/relationships/hyperlink" Target="file:///C:\Technical%20Documents\meetings\RAN3-106\Docs\R3-197148.zip" TargetMode="External"/><Relationship Id="rId85" Type="http://schemas.openxmlformats.org/officeDocument/2006/relationships/hyperlink" Target="file:///C:\Technical%20Documents\meetings\RAN3-106\Docs\R3-197424.zip" TargetMode="External"/><Relationship Id="rId150" Type="http://schemas.openxmlformats.org/officeDocument/2006/relationships/hyperlink" Target="file:///C:\Technical%20Documents\meetings\RAN3-106\Docs\R3-197107.zip" TargetMode="External"/><Relationship Id="rId155" Type="http://schemas.openxmlformats.org/officeDocument/2006/relationships/hyperlink" Target="file:///C:\Technical%20Documents\meetings\RAN3-106\Docs\R3-196888.zip" TargetMode="External"/><Relationship Id="rId171" Type="http://schemas.openxmlformats.org/officeDocument/2006/relationships/hyperlink" Target="file:///C:\Technical%20Documents\meetings\RAN3-106\Docs\R3-197418.zip" TargetMode="External"/><Relationship Id="rId176" Type="http://schemas.openxmlformats.org/officeDocument/2006/relationships/hyperlink" Target="file:///C:\Technical%20Documents\meetings\RAN3-106\Docs\R3-196786.zip" TargetMode="External"/><Relationship Id="rId12" Type="http://schemas.openxmlformats.org/officeDocument/2006/relationships/hyperlink" Target="file:///C:\Technical%20Documents\meetings\RAN3-106\Docs\R3-196509.zip" TargetMode="External"/><Relationship Id="rId17" Type="http://schemas.openxmlformats.org/officeDocument/2006/relationships/hyperlink" Target="file:///C:\Technical%20Documents\meetings\RAN3-106\Docs\R3-196496.zip" TargetMode="External"/><Relationship Id="rId33" Type="http://schemas.openxmlformats.org/officeDocument/2006/relationships/hyperlink" Target="Docs\R3-197582.zip" TargetMode="External"/><Relationship Id="rId38" Type="http://schemas.openxmlformats.org/officeDocument/2006/relationships/hyperlink" Target="Docs\R3-197566.zip" TargetMode="External"/><Relationship Id="rId59" Type="http://schemas.openxmlformats.org/officeDocument/2006/relationships/hyperlink" Target="file:///C:\Technical%20Documents\meetings\RAN3-106\Docs\R3-197166.zip" TargetMode="External"/><Relationship Id="rId103" Type="http://schemas.openxmlformats.org/officeDocument/2006/relationships/hyperlink" Target="file:///C:\Technical%20Documents\meetings\RAN3-106\Docs\R3-196843.zip" TargetMode="External"/><Relationship Id="rId108" Type="http://schemas.openxmlformats.org/officeDocument/2006/relationships/hyperlink" Target="file:///C:\Technical%20Documents\meetings\RAN3-106\Docs\R3-196971.zip" TargetMode="External"/><Relationship Id="rId124" Type="http://schemas.openxmlformats.org/officeDocument/2006/relationships/hyperlink" Target="file:///C:\Technical%20Documents\meetings\RAN3-106\Docs\R3-197449.zip" TargetMode="External"/><Relationship Id="rId129" Type="http://schemas.openxmlformats.org/officeDocument/2006/relationships/hyperlink" Target="file:///C:\Technical%20Documents\meetings\RAN3-106\Docs\R3-197024.zip" TargetMode="External"/><Relationship Id="rId54" Type="http://schemas.openxmlformats.org/officeDocument/2006/relationships/hyperlink" Target="file:///C:\Technical%20Documents\meetings\RAN3-106\Docs\R3-197163.zip" TargetMode="External"/><Relationship Id="rId70" Type="http://schemas.openxmlformats.org/officeDocument/2006/relationships/hyperlink" Target="file:///C:\Technical%20Documents\meetings\RAN3-106\Docs\R3-197105.zip" TargetMode="External"/><Relationship Id="rId75" Type="http://schemas.openxmlformats.org/officeDocument/2006/relationships/hyperlink" Target="file:///C:\Technical%20Documents\meetings\RAN3-106\Docs\R3-197134.zip" TargetMode="External"/><Relationship Id="rId91" Type="http://schemas.openxmlformats.org/officeDocument/2006/relationships/hyperlink" Target="file:///C:\Technical%20Documents\meetings\RAN3-106\Docs\R3-196840.zip" TargetMode="External"/><Relationship Id="rId96" Type="http://schemas.openxmlformats.org/officeDocument/2006/relationships/hyperlink" Target="file:///C:\Technical%20Documents\meetings\RAN3-106\Docs\R3-197019.zip" TargetMode="External"/><Relationship Id="rId140" Type="http://schemas.openxmlformats.org/officeDocument/2006/relationships/hyperlink" Target="file:///C:\Technical%20Documents\meetings\RAN3-106\Docs\R3-196847.zip" TargetMode="External"/><Relationship Id="rId145" Type="http://schemas.openxmlformats.org/officeDocument/2006/relationships/hyperlink" Target="file:///C:\Technical%20Documents\meetings\RAN3-106\Docs\R3-197408.zip" TargetMode="External"/><Relationship Id="rId161" Type="http://schemas.openxmlformats.org/officeDocument/2006/relationships/hyperlink" Target="file:///C:\Technical%20Documents\meetings\RAN3-106\Docs\R3-196574.zip" TargetMode="External"/><Relationship Id="rId166" Type="http://schemas.openxmlformats.org/officeDocument/2006/relationships/hyperlink" Target="file:///C:\Technical%20Documents\meetings\RAN3-106\Docs\R3-197110.zip" TargetMode="External"/><Relationship Id="rId182" Type="http://schemas.openxmlformats.org/officeDocument/2006/relationships/hyperlink" Target="file:///C:\Technical%20Documents\meetings\RAN3-106\Docs\R3-197246.zip" TargetMode="External"/><Relationship Id="rId187"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file:///C:\Technical%20Documents\meetings\RAN3-106\Docs\R3-197165.zip" TargetMode="External"/><Relationship Id="rId28" Type="http://schemas.openxmlformats.org/officeDocument/2006/relationships/hyperlink" Target="Docs\R3-197395.zip" TargetMode="External"/><Relationship Id="rId49" Type="http://schemas.openxmlformats.org/officeDocument/2006/relationships/hyperlink" Target="file:///C:\Technical%20Documents\meetings\RAN3-106\Docs\R3-197162.zip" TargetMode="External"/><Relationship Id="rId114" Type="http://schemas.openxmlformats.org/officeDocument/2006/relationships/hyperlink" Target="file:///C:\Technical%20Documents\meetings\RAN3-106\Docs\R3-197096.zip" TargetMode="External"/><Relationship Id="rId119" Type="http://schemas.openxmlformats.org/officeDocument/2006/relationships/hyperlink" Target="file:///C:\Technical%20Documents\meetings\RAN3-106\Docs\R3-197267.zip" TargetMode="External"/><Relationship Id="rId44" Type="http://schemas.openxmlformats.org/officeDocument/2006/relationships/hyperlink" Target="Docs\R3-197567.zip" TargetMode="External"/><Relationship Id="rId60" Type="http://schemas.openxmlformats.org/officeDocument/2006/relationships/hyperlink" Target="file:///C:\Technical%20Documents\meetings\RAN3-106\Docs\R3-197140.zip" TargetMode="External"/><Relationship Id="rId65" Type="http://schemas.openxmlformats.org/officeDocument/2006/relationships/hyperlink" Target="file:///C:\Technical%20Documents\meetings\RAN3-106\Docs\R3-197137.zip" TargetMode="External"/><Relationship Id="rId81" Type="http://schemas.openxmlformats.org/officeDocument/2006/relationships/hyperlink" Target="file:///C:\Technical%20Documents\meetings\RAN3-106\Docs\R3-197149.zip" TargetMode="External"/><Relationship Id="rId86" Type="http://schemas.openxmlformats.org/officeDocument/2006/relationships/hyperlink" Target="file:///C:\Technical%20Documents\meetings\RAN3-106\Docs\R3-196161.zip" TargetMode="External"/><Relationship Id="rId130" Type="http://schemas.openxmlformats.org/officeDocument/2006/relationships/hyperlink" Target="file:///C:\Technical%20Documents\meetings\RAN3-106\Docs\R3-197093.zip" TargetMode="External"/><Relationship Id="rId135" Type="http://schemas.openxmlformats.org/officeDocument/2006/relationships/hyperlink" Target="file:///C:\Technical%20Documents\meetings\RAN3-106\Docs\R3-196845.zip" TargetMode="External"/><Relationship Id="rId151" Type="http://schemas.openxmlformats.org/officeDocument/2006/relationships/hyperlink" Target="file:///C:\Technical%20Documents\meetings\RAN3-106\Docs\R3-197411.zip" TargetMode="External"/><Relationship Id="rId156" Type="http://schemas.openxmlformats.org/officeDocument/2006/relationships/hyperlink" Target="file:///C:\Technical%20Documents\meetings\RAN3-106\Docs\R3-197108.zip" TargetMode="External"/><Relationship Id="rId177" Type="http://schemas.openxmlformats.org/officeDocument/2006/relationships/hyperlink" Target="file:///C:\Technical%20Documents\meetings\RAN3-106\Docs\R3-197036.zip" TargetMode="External"/><Relationship Id="rId172" Type="http://schemas.openxmlformats.org/officeDocument/2006/relationships/hyperlink" Target="file:///C:\Technical%20Documents\meetings\RAN3-106\Docs\R3-196892.zip" TargetMode="External"/><Relationship Id="rId13" Type="http://schemas.openxmlformats.org/officeDocument/2006/relationships/hyperlink" Target="Docs\R3-197566.zip" TargetMode="External"/><Relationship Id="rId18" Type="http://schemas.openxmlformats.org/officeDocument/2006/relationships/hyperlink" Target="file:///C:\Technical%20Documents\meetings\RAN3-106\Docs\R3-196512.zip" TargetMode="External"/><Relationship Id="rId39" Type="http://schemas.openxmlformats.org/officeDocument/2006/relationships/hyperlink" Target="file:///C:\Technical%20Documents\meetings\RAN3-106\Docs\R3-196511.zip" TargetMode="External"/><Relationship Id="rId109" Type="http://schemas.openxmlformats.org/officeDocument/2006/relationships/hyperlink" Target="file:///C:\Technical%20Documents\meetings\RAN3-106\Docs\R3-196972.zip" TargetMode="External"/><Relationship Id="rId34" Type="http://schemas.openxmlformats.org/officeDocument/2006/relationships/hyperlink" Target="Docs\R3-197583.zip" TargetMode="External"/><Relationship Id="rId50" Type="http://schemas.openxmlformats.org/officeDocument/2006/relationships/hyperlink" Target="file:///C:\Technical%20Documents\meetings\RAN3-106\Docs\R3-197394.zip" TargetMode="External"/><Relationship Id="rId55" Type="http://schemas.openxmlformats.org/officeDocument/2006/relationships/hyperlink" Target="file:///C:\Technical%20Documents\meetings\RAN3-106\Docs\R3-197392.zip" TargetMode="External"/><Relationship Id="rId76" Type="http://schemas.openxmlformats.org/officeDocument/2006/relationships/hyperlink" Target="file:///C:\Technical%20Documents\meetings\RAN3-106\Docs\R3-197399.zip" TargetMode="External"/><Relationship Id="rId97" Type="http://schemas.openxmlformats.org/officeDocument/2006/relationships/hyperlink" Target="file:///C:\Technical%20Documents\meetings\RAN3-106\Docs\R3-196872.zip" TargetMode="External"/><Relationship Id="rId104" Type="http://schemas.openxmlformats.org/officeDocument/2006/relationships/hyperlink" Target="file:///C:\Technical%20Documents\meetings\RAN3-106\Docs\R3-196844.zip" TargetMode="External"/><Relationship Id="rId120" Type="http://schemas.openxmlformats.org/officeDocument/2006/relationships/hyperlink" Target="file:///C:\Technical%20Documents\meetings\RAN3-106\Docs\R3-197427.zip" TargetMode="External"/><Relationship Id="rId125" Type="http://schemas.openxmlformats.org/officeDocument/2006/relationships/hyperlink" Target="file:///C:\Technical%20Documents\meetings\RAN3-106\Docs\R3-197272.zip" TargetMode="External"/><Relationship Id="rId141" Type="http://schemas.openxmlformats.org/officeDocument/2006/relationships/hyperlink" Target="file:///C:\Technical%20Documents\meetings\RAN3-106\Docs\R3-196884.zip" TargetMode="External"/><Relationship Id="rId146" Type="http://schemas.openxmlformats.org/officeDocument/2006/relationships/hyperlink" Target="file:///C:\Technical%20Documents\meetings\RAN3-106\Docs\R3-197410.zip" TargetMode="External"/><Relationship Id="rId167" Type="http://schemas.openxmlformats.org/officeDocument/2006/relationships/hyperlink" Target="file:///C:\Technical%20Documents\meetings\RAN3-106\Docs\R3-197111.zip" TargetMode="External"/><Relationship Id="rId188"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file:///C:\Technical%20Documents\meetings\RAN3-106\Docs\R3-196871.zip" TargetMode="External"/><Relationship Id="rId92" Type="http://schemas.openxmlformats.org/officeDocument/2006/relationships/hyperlink" Target="file:///C:\Technical%20Documents\meetings\RAN3-106\Docs\R3-197404.zip" TargetMode="External"/><Relationship Id="rId162" Type="http://schemas.openxmlformats.org/officeDocument/2006/relationships/hyperlink" Target="file:///C:\Technical%20Documents\meetings\RAN3-106\Docs\R3-196889.zip" TargetMode="External"/><Relationship Id="rId183" Type="http://schemas.openxmlformats.org/officeDocument/2006/relationships/hyperlink" Target="file:///C:\Technical%20Documents\meetings\RAN3-106\Docs\R3-197247.zip" TargetMode="External"/><Relationship Id="rId2" Type="http://schemas.openxmlformats.org/officeDocument/2006/relationships/customXml" Target="../customXml/item2.xml"/><Relationship Id="rId29" Type="http://schemas.openxmlformats.org/officeDocument/2006/relationships/hyperlink" Target="Docs\R3-197166.zip" TargetMode="External"/><Relationship Id="rId24" Type="http://schemas.openxmlformats.org/officeDocument/2006/relationships/hyperlink" Target="file:///C:\Technical%20Documents\meetings\RAN3-106\Docs\R3-197576.zip" TargetMode="External"/><Relationship Id="rId40" Type="http://schemas.openxmlformats.org/officeDocument/2006/relationships/hyperlink" Target="file:///C:\Technical%20Documents\meetings\RAN3-106\Docs\R3-196527.zip" TargetMode="External"/><Relationship Id="rId45" Type="http://schemas.openxmlformats.org/officeDocument/2006/relationships/hyperlink" Target="file:///C:\Technical%20Documents\meetings\RAN3-106\Docs\R3-196513.zip" TargetMode="External"/><Relationship Id="rId66" Type="http://schemas.openxmlformats.org/officeDocument/2006/relationships/hyperlink" Target="file:///C:\Technical%20Documents\meetings\RAN3-106\Docs\R3-197103.zip" TargetMode="External"/><Relationship Id="rId87" Type="http://schemas.openxmlformats.org/officeDocument/2006/relationships/hyperlink" Target="Docs\R3-197509.zip" TargetMode="External"/><Relationship Id="rId110" Type="http://schemas.openxmlformats.org/officeDocument/2006/relationships/hyperlink" Target="file:///C:\Technical%20Documents\meetings\RAN3-106\Docs\R3-197020.zip" TargetMode="External"/><Relationship Id="rId115" Type="http://schemas.openxmlformats.org/officeDocument/2006/relationships/hyperlink" Target="file:///C:\Technical%20Documents\meetings\RAN3-106\Docs\R3-197098.zip" TargetMode="External"/><Relationship Id="rId131" Type="http://schemas.openxmlformats.org/officeDocument/2006/relationships/hyperlink" Target="file:///C:\Technical%20Documents\meetings\RAN3-106\Docs\R3-197450.zip" TargetMode="External"/><Relationship Id="rId136" Type="http://schemas.openxmlformats.org/officeDocument/2006/relationships/hyperlink" Target="file:///C:\Technical%20Documents\meetings\RAN3-106\Docs\R3-196883.zip" TargetMode="External"/><Relationship Id="rId157" Type="http://schemas.openxmlformats.org/officeDocument/2006/relationships/hyperlink" Target="file:///C:\Technical%20Documents\meetings\RAN3-106\Docs\R3-197414.zip" TargetMode="External"/><Relationship Id="rId178" Type="http://schemas.openxmlformats.org/officeDocument/2006/relationships/hyperlink" Target="file:///C:\Technical%20Documents\meetings\RAN3-106\Docs\R3-197037.zip" TargetMode="External"/><Relationship Id="rId61" Type="http://schemas.openxmlformats.org/officeDocument/2006/relationships/hyperlink" Target="Docs\R3-197395.zip" TargetMode="External"/><Relationship Id="rId82" Type="http://schemas.openxmlformats.org/officeDocument/2006/relationships/hyperlink" Target="file:///C:\Technical%20Documents\meetings\RAN3-106\Docs\R3-197150.zip" TargetMode="External"/><Relationship Id="rId152" Type="http://schemas.openxmlformats.org/officeDocument/2006/relationships/hyperlink" Target="file:///C:\Technical%20Documents\meetings\RAN3-106\Docs\R3-197412.zip" TargetMode="External"/><Relationship Id="rId173" Type="http://schemas.openxmlformats.org/officeDocument/2006/relationships/hyperlink" Target="file:///C:\Technical%20Documents\meetings\RAN3-106\Docs\R3-197419.zip" TargetMode="External"/><Relationship Id="rId19" Type="http://schemas.openxmlformats.org/officeDocument/2006/relationships/hyperlink" Target="Docs\R3-197567.zip" TargetMode="External"/><Relationship Id="rId14" Type="http://schemas.openxmlformats.org/officeDocument/2006/relationships/hyperlink" Target="Docs\R3-196510.zip" TargetMode="External"/><Relationship Id="rId30" Type="http://schemas.openxmlformats.org/officeDocument/2006/relationships/hyperlink" Target="Docs\R3-197579.zip" TargetMode="External"/><Relationship Id="rId35" Type="http://schemas.openxmlformats.org/officeDocument/2006/relationships/hyperlink" Target="http://www.3gpp.org/ftp/tsg_ran/TSG_RAN/TSGR_84/Docs/RP-191594.zip" TargetMode="External"/><Relationship Id="rId56" Type="http://schemas.openxmlformats.org/officeDocument/2006/relationships/hyperlink" Target="file:///C:\Technical%20Documents\meetings\RAN3-106\Docs\R3-197393.zip" TargetMode="External"/><Relationship Id="rId77" Type="http://schemas.openxmlformats.org/officeDocument/2006/relationships/hyperlink" Target="file:///C:\Technical%20Documents\meetings\RAN3-106\Docs\R3-197135.zip" TargetMode="External"/><Relationship Id="rId100" Type="http://schemas.openxmlformats.org/officeDocument/2006/relationships/hyperlink" Target="file:///C:\Technical%20Documents\meetings\RAN3-106\Docs\R3-197269.zip" TargetMode="External"/><Relationship Id="rId105" Type="http://schemas.openxmlformats.org/officeDocument/2006/relationships/hyperlink" Target="file:///C:\Technical%20Documents\meetings\RAN3-106\Docs\R3-196873.zip" TargetMode="External"/><Relationship Id="rId126" Type="http://schemas.openxmlformats.org/officeDocument/2006/relationships/hyperlink" Target="file:///C:\Technical%20Documents\meetings\RAN3-106\Docs\R3-197175.zip" TargetMode="External"/><Relationship Id="rId147" Type="http://schemas.openxmlformats.org/officeDocument/2006/relationships/hyperlink" Target="file:///C:\Technical%20Documents\meetings\RAN3-106\Docs\R3-196846.zip" TargetMode="External"/><Relationship Id="rId168" Type="http://schemas.openxmlformats.org/officeDocument/2006/relationships/hyperlink" Target="file:///C:\Technical%20Documents\meetings\RAN3-106\Docs\R3-197415.zip" TargetMode="External"/><Relationship Id="rId8" Type="http://schemas.openxmlformats.org/officeDocument/2006/relationships/settings" Target="settings.xml"/><Relationship Id="rId51" Type="http://schemas.openxmlformats.org/officeDocument/2006/relationships/hyperlink" Target="file:///C:\Technical%20Documents\meetings\RAN3-106\Docs\R3-197029.zip" TargetMode="External"/><Relationship Id="rId72" Type="http://schemas.openxmlformats.org/officeDocument/2006/relationships/hyperlink" Target="file:///C:\Technical%20Documents\meetings\RAN3-106\Docs\R3-197396.zip" TargetMode="External"/><Relationship Id="rId93" Type="http://schemas.openxmlformats.org/officeDocument/2006/relationships/hyperlink" Target="file:///C:\Technical%20Documents\meetings\RAN3-106\Docs\R3-197495.zip" TargetMode="External"/><Relationship Id="rId98" Type="http://schemas.openxmlformats.org/officeDocument/2006/relationships/hyperlink" Target="file:///C:\Technical%20Documents\meetings\RAN3-106\Docs\R3-197097.zip" TargetMode="External"/><Relationship Id="rId121" Type="http://schemas.openxmlformats.org/officeDocument/2006/relationships/hyperlink" Target="file:///C:\Technical%20Documents\meetings\RAN3-106\Docs\R3-197401.zip" TargetMode="External"/><Relationship Id="rId142" Type="http://schemas.openxmlformats.org/officeDocument/2006/relationships/hyperlink" Target="file:///C:\Technical%20Documents\meetings\RAN3-106\Docs\R3-196885.zip" TargetMode="External"/><Relationship Id="rId163" Type="http://schemas.openxmlformats.org/officeDocument/2006/relationships/hyperlink" Target="file:///C:\Technical%20Documents\meetings\RAN3-106\Docs\R3-196890.zip" TargetMode="External"/><Relationship Id="rId184" Type="http://schemas.openxmlformats.org/officeDocument/2006/relationships/hyperlink" Target="file:///C:\Technical%20Documents\meetings\RAN3-106\Docs\R3-197421.zip" TargetMode="External"/><Relationship Id="rId189"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hyperlink" Target="Docs\R3-197577.zip" TargetMode="External"/><Relationship Id="rId46" Type="http://schemas.openxmlformats.org/officeDocument/2006/relationships/hyperlink" Target="Docs\R3-197568.zip" TargetMode="External"/><Relationship Id="rId67" Type="http://schemas.openxmlformats.org/officeDocument/2006/relationships/hyperlink" Target="file:///C:\Technical%20Documents\meetings\RAN3-106\Docs\R3-197147.zip" TargetMode="External"/><Relationship Id="rId116" Type="http://schemas.openxmlformats.org/officeDocument/2006/relationships/hyperlink" Target="file:///C:\Technical%20Documents\meetings\RAN3-106\Docs\R3-197171.zip" TargetMode="External"/><Relationship Id="rId137" Type="http://schemas.openxmlformats.org/officeDocument/2006/relationships/hyperlink" Target="Docs\R3-197582.zip" TargetMode="External"/><Relationship Id="rId158" Type="http://schemas.openxmlformats.org/officeDocument/2006/relationships/hyperlink" Target="file:///C:\Technical%20Documents\meetings\RAN3-106\Docs\R3-197039.zip" TargetMode="External"/><Relationship Id="rId20" Type="http://schemas.openxmlformats.org/officeDocument/2006/relationships/hyperlink" Target="Docs\R3-196485.zip" TargetMode="External"/><Relationship Id="rId41" Type="http://schemas.openxmlformats.org/officeDocument/2006/relationships/hyperlink" Target="file:///C:\Technical%20Documents\meetings\RAN3-106\Docs\R3-196496.zip" TargetMode="External"/><Relationship Id="rId62" Type="http://schemas.openxmlformats.org/officeDocument/2006/relationships/hyperlink" Target="Docs\R3-197166.zip" TargetMode="External"/><Relationship Id="rId83" Type="http://schemas.openxmlformats.org/officeDocument/2006/relationships/hyperlink" Target="file:///C:\Technical%20Documents\meetings\RAN3-106\Docs\R3-197168.zip" TargetMode="External"/><Relationship Id="rId88" Type="http://schemas.openxmlformats.org/officeDocument/2006/relationships/hyperlink" Target="Docs\R3-197581.zip" TargetMode="External"/><Relationship Id="rId111" Type="http://schemas.openxmlformats.org/officeDocument/2006/relationships/hyperlink" Target="file:///C:\Technical%20Documents\meetings\RAN3-106\Docs\R3-197023.zip" TargetMode="External"/><Relationship Id="rId132" Type="http://schemas.openxmlformats.org/officeDocument/2006/relationships/hyperlink" Target="file:///C:\Technical%20Documents\meetings\RAN3-106\Docs\R3-197021.zip" TargetMode="External"/><Relationship Id="rId153" Type="http://schemas.openxmlformats.org/officeDocument/2006/relationships/hyperlink" Target="file:///C:\Technical%20Documents\meetings\RAN3-106\Docs\R3-197413.zip" TargetMode="External"/><Relationship Id="rId174" Type="http://schemas.openxmlformats.org/officeDocument/2006/relationships/hyperlink" Target="file:///C:\Technical%20Documents\meetings\RAN3-106\Docs\R3-197420.zip" TargetMode="External"/><Relationship Id="rId179" Type="http://schemas.openxmlformats.org/officeDocument/2006/relationships/hyperlink" Target="file:///C:\Technical%20Documents\meetings\RAN3-106\Docs\R3-197038.zip" TargetMode="External"/><Relationship Id="rId15" Type="http://schemas.openxmlformats.org/officeDocument/2006/relationships/hyperlink" Target="file:///C:\Technical%20Documents\meetings\RAN3-106\Docs\R3-196511.zip" TargetMode="External"/><Relationship Id="rId36" Type="http://schemas.openxmlformats.org/officeDocument/2006/relationships/hyperlink" Target="file:///C:\Technical%20Documents\meetings\RAN3-106\Docs\R3-196509.zip" TargetMode="External"/><Relationship Id="rId57" Type="http://schemas.openxmlformats.org/officeDocument/2006/relationships/hyperlink" Target="Docs\R3-197102.zip" TargetMode="External"/><Relationship Id="rId106" Type="http://schemas.openxmlformats.org/officeDocument/2006/relationships/hyperlink" Target="file:///C:\Technical%20Documents\meetings\RAN3-106\Docs\R3-196874.zip" TargetMode="External"/><Relationship Id="rId127" Type="http://schemas.openxmlformats.org/officeDocument/2006/relationships/hyperlink" Target="file:///C:\Technical%20Documents\meetings\RAN3-106\Docs\R3-197176.zip" TargetMode="External"/><Relationship Id="rId10" Type="http://schemas.openxmlformats.org/officeDocument/2006/relationships/footnotes" Target="footnotes.xml"/><Relationship Id="rId31" Type="http://schemas.openxmlformats.org/officeDocument/2006/relationships/hyperlink" Target="Docs\R3-197580.zip" TargetMode="External"/><Relationship Id="rId52" Type="http://schemas.openxmlformats.org/officeDocument/2006/relationships/hyperlink" Target="Docs\R3-197577.zip" TargetMode="External"/><Relationship Id="rId73" Type="http://schemas.openxmlformats.org/officeDocument/2006/relationships/hyperlink" Target="file:///C:\Technical%20Documents\meetings\RAN3-106\Docs\R3-197397.zip" TargetMode="External"/><Relationship Id="rId78" Type="http://schemas.openxmlformats.org/officeDocument/2006/relationships/hyperlink" Target="file:///C:\Technical%20Documents\meetings\RAN3-106\Docs\R3-197136.zip" TargetMode="External"/><Relationship Id="rId94" Type="http://schemas.openxmlformats.org/officeDocument/2006/relationships/hyperlink" Target="file:///C:\Technical%20Documents\meetings\RAN3-106\Docs\R3-197170.zip" TargetMode="External"/><Relationship Id="rId99" Type="http://schemas.openxmlformats.org/officeDocument/2006/relationships/hyperlink" Target="file:///C:\Technical%20Documents\meetings\RAN3-106\Docs\R3-197173.zip" TargetMode="External"/><Relationship Id="rId101" Type="http://schemas.openxmlformats.org/officeDocument/2006/relationships/hyperlink" Target="file:///C:\Technical%20Documents\meetings\RAN3-106\Docs\R3-197400.zip" TargetMode="External"/><Relationship Id="rId122" Type="http://schemas.openxmlformats.org/officeDocument/2006/relationships/hyperlink" Target="file:///C:\Technical%20Documents\meetings\RAN3-106\Docs\R3-197402.zip" TargetMode="External"/><Relationship Id="rId143" Type="http://schemas.openxmlformats.org/officeDocument/2006/relationships/hyperlink" Target="file:///C:\Technical%20Documents\meetings\RAN3-106\Docs\R3-197266.zip" TargetMode="External"/><Relationship Id="rId148" Type="http://schemas.openxmlformats.org/officeDocument/2006/relationships/hyperlink" Target="file:///C:\Technical%20Documents\meetings\RAN3-106\Docs\R3-196886.zip" TargetMode="External"/><Relationship Id="rId164" Type="http://schemas.openxmlformats.org/officeDocument/2006/relationships/hyperlink" Target="file:///C:\Technical%20Documents\meetings\RAN3-106\Docs\R3-196891.zip" TargetMode="External"/><Relationship Id="rId169" Type="http://schemas.openxmlformats.org/officeDocument/2006/relationships/hyperlink" Target="file:///C:\Technical%20Documents\meetings\RAN3-106\Docs\R3-197416.zip" TargetMode="External"/><Relationship Id="rId185" Type="http://schemas.openxmlformats.org/officeDocument/2006/relationships/hyperlink" Target="file:///C:\Technical%20Documents\meetings\RAN3-106\Docs\R3-197422.zip" TargetMode="Externa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hyperlink" Target="file:///C:\Technical%20Documents\meetings\RAN3-106\Docs\R3-1972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8ABA79EB-F486-40EA-8446-EECEE6098F40}">
  <ds:schemaRefs>
    <ds:schemaRef ds:uri="http://schemas.microsoft.com/office/2006/metadata/longProperties"/>
  </ds:schemaRefs>
</ds:datastoreItem>
</file>

<file path=customXml/itemProps2.xml><?xml version="1.0" encoding="utf-8"?>
<ds:datastoreItem xmlns:ds="http://schemas.openxmlformats.org/officeDocument/2006/customXml" ds:itemID="{8F9AA8C9-080F-49C2-BF24-AC9281F7B9B6}">
  <ds:schemaRefs>
    <ds:schemaRef ds:uri="http://schemas.microsoft.com/sharepoint/v3/contenttype/forms"/>
  </ds:schemaRefs>
</ds:datastoreItem>
</file>

<file path=customXml/itemProps3.xml><?xml version="1.0" encoding="utf-8"?>
<ds:datastoreItem xmlns:ds="http://schemas.openxmlformats.org/officeDocument/2006/customXml" ds:itemID="{EB34E4B4-DBC4-460A-9080-09B5CA292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58013C-FF5C-45D6-A31E-3F30C195B05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F5340C0-B98F-4212-ABAB-6AD2A126D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13</Pages>
  <Words>4927</Words>
  <Characters>26322</Characters>
  <Application>Microsoft Office Word</Application>
  <DocSecurity>0</DocSecurity>
  <Lines>1202</Lines>
  <Paragraphs>837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30535</CharactersWithSpaces>
  <SharedDoc>false</SharedDoc>
  <HLinks>
    <vt:vector size="498" baseType="variant">
      <vt:variant>
        <vt:i4>5439512</vt:i4>
      </vt:variant>
      <vt:variant>
        <vt:i4>246</vt:i4>
      </vt:variant>
      <vt:variant>
        <vt:i4>0</vt:i4>
      </vt:variant>
      <vt:variant>
        <vt:i4>5</vt:i4>
      </vt:variant>
      <vt:variant>
        <vt:lpwstr>../../3GPP/meetings/RAN3-105/Docs/R3-194135.docx</vt:lpwstr>
      </vt:variant>
      <vt:variant>
        <vt:lpwstr/>
      </vt:variant>
      <vt:variant>
        <vt:i4>5439513</vt:i4>
      </vt:variant>
      <vt:variant>
        <vt:i4>243</vt:i4>
      </vt:variant>
      <vt:variant>
        <vt:i4>0</vt:i4>
      </vt:variant>
      <vt:variant>
        <vt:i4>5</vt:i4>
      </vt:variant>
      <vt:variant>
        <vt:lpwstr>../../3GPP/meetings/RAN3-105/Docs/R3-194134.docx</vt:lpwstr>
      </vt:variant>
      <vt:variant>
        <vt:lpwstr/>
      </vt:variant>
      <vt:variant>
        <vt:i4>5439518</vt:i4>
      </vt:variant>
      <vt:variant>
        <vt:i4>240</vt:i4>
      </vt:variant>
      <vt:variant>
        <vt:i4>0</vt:i4>
      </vt:variant>
      <vt:variant>
        <vt:i4>5</vt:i4>
      </vt:variant>
      <vt:variant>
        <vt:lpwstr>../../3GPP/meetings/RAN3-105/Docs/R3-194133.docx</vt:lpwstr>
      </vt:variant>
      <vt:variant>
        <vt:lpwstr/>
      </vt:variant>
      <vt:variant>
        <vt:i4>5439516</vt:i4>
      </vt:variant>
      <vt:variant>
        <vt:i4>237</vt:i4>
      </vt:variant>
      <vt:variant>
        <vt:i4>0</vt:i4>
      </vt:variant>
      <vt:variant>
        <vt:i4>5</vt:i4>
      </vt:variant>
      <vt:variant>
        <vt:lpwstr>../../3GPP/meetings/RAN3-105/Docs/R3-194131.docx</vt:lpwstr>
      </vt:variant>
      <vt:variant>
        <vt:lpwstr/>
      </vt:variant>
      <vt:variant>
        <vt:i4>3014770</vt:i4>
      </vt:variant>
      <vt:variant>
        <vt:i4>234</vt:i4>
      </vt:variant>
      <vt:variant>
        <vt:i4>0</vt:i4>
      </vt:variant>
      <vt:variant>
        <vt:i4>5</vt:i4>
      </vt:variant>
      <vt:variant>
        <vt:lpwstr>../../3GPP/meetings/RAN3-105/Docs/R3-194469.DOC</vt:lpwstr>
      </vt:variant>
      <vt:variant>
        <vt:lpwstr/>
      </vt:variant>
      <vt:variant>
        <vt:i4>3014781</vt:i4>
      </vt:variant>
      <vt:variant>
        <vt:i4>231</vt:i4>
      </vt:variant>
      <vt:variant>
        <vt:i4>0</vt:i4>
      </vt:variant>
      <vt:variant>
        <vt:i4>5</vt:i4>
      </vt:variant>
      <vt:variant>
        <vt:lpwstr>../../3GPP/meetings/RAN3-105/Docs/R3-194466.doc</vt:lpwstr>
      </vt:variant>
      <vt:variant>
        <vt:lpwstr/>
      </vt:variant>
      <vt:variant>
        <vt:i4>3014782</vt:i4>
      </vt:variant>
      <vt:variant>
        <vt:i4>228</vt:i4>
      </vt:variant>
      <vt:variant>
        <vt:i4>0</vt:i4>
      </vt:variant>
      <vt:variant>
        <vt:i4>5</vt:i4>
      </vt:variant>
      <vt:variant>
        <vt:lpwstr>../../3GPP/meetings/RAN3-105/Docs/R3-194465.doc</vt:lpwstr>
      </vt:variant>
      <vt:variant>
        <vt:lpwstr/>
      </vt:variant>
      <vt:variant>
        <vt:i4>1572922</vt:i4>
      </vt:variant>
      <vt:variant>
        <vt:i4>225</vt:i4>
      </vt:variant>
      <vt:variant>
        <vt:i4>0</vt:i4>
      </vt:variant>
      <vt:variant>
        <vt:i4>5</vt:i4>
      </vt:variant>
      <vt:variant>
        <vt:lpwstr>../../3GPP/meetings/RAN3-105/Docs/R3-193494 Support of UE Sidelink AMBR_Xn.docx</vt:lpwstr>
      </vt:variant>
      <vt:variant>
        <vt:lpwstr/>
      </vt:variant>
      <vt:variant>
        <vt:i4>1114155</vt:i4>
      </vt:variant>
      <vt:variant>
        <vt:i4>222</vt:i4>
      </vt:variant>
      <vt:variant>
        <vt:i4>0</vt:i4>
      </vt:variant>
      <vt:variant>
        <vt:i4>5</vt:i4>
      </vt:variant>
      <vt:variant>
        <vt:lpwstr>../../3GPP/meetings/RAN3-105/Docs/R3-193493 Support of UE Sidelink AMBR_NG.docx</vt:lpwstr>
      </vt:variant>
      <vt:variant>
        <vt:lpwstr/>
      </vt:variant>
      <vt:variant>
        <vt:i4>2424929</vt:i4>
      </vt:variant>
      <vt:variant>
        <vt:i4>219</vt:i4>
      </vt:variant>
      <vt:variant>
        <vt:i4>0</vt:i4>
      </vt:variant>
      <vt:variant>
        <vt:i4>5</vt:i4>
      </vt:variant>
      <vt:variant>
        <vt:lpwstr>../../3GPP/meetings/RAN3-105/Docs/R3-193465_QoS support for NR V2X_X2.doc</vt:lpwstr>
      </vt:variant>
      <vt:variant>
        <vt:lpwstr/>
      </vt:variant>
      <vt:variant>
        <vt:i4>3014755</vt:i4>
      </vt:variant>
      <vt:variant>
        <vt:i4>216</vt:i4>
      </vt:variant>
      <vt:variant>
        <vt:i4>0</vt:i4>
      </vt:variant>
      <vt:variant>
        <vt:i4>5</vt:i4>
      </vt:variant>
      <vt:variant>
        <vt:lpwstr>../../3GPP/meetings/RAN3-105/Docs/R3-193464_QoS support for NR V2X_S1.doc</vt:lpwstr>
      </vt:variant>
      <vt:variant>
        <vt:lpwstr/>
      </vt:variant>
      <vt:variant>
        <vt:i4>2424891</vt:i4>
      </vt:variant>
      <vt:variant>
        <vt:i4>213</vt:i4>
      </vt:variant>
      <vt:variant>
        <vt:i4>0</vt:i4>
      </vt:variant>
      <vt:variant>
        <vt:i4>5</vt:i4>
      </vt:variant>
      <vt:variant>
        <vt:lpwstr>../../3GPP/meetings/RAN3-105/Docs/R3-193463_QoS support for NR V2X_Xn.doc</vt:lpwstr>
      </vt:variant>
      <vt:variant>
        <vt:lpwstr/>
      </vt:variant>
      <vt:variant>
        <vt:i4>3342387</vt:i4>
      </vt:variant>
      <vt:variant>
        <vt:i4>210</vt:i4>
      </vt:variant>
      <vt:variant>
        <vt:i4>0</vt:i4>
      </vt:variant>
      <vt:variant>
        <vt:i4>5</vt:i4>
      </vt:variant>
      <vt:variant>
        <vt:lpwstr>../../3GPP/meetings/RAN3-105/Docs/R3-193462_QoS support for NR V2X_NG.doc</vt:lpwstr>
      </vt:variant>
      <vt:variant>
        <vt:lpwstr/>
      </vt:variant>
      <vt:variant>
        <vt:i4>2752611</vt:i4>
      </vt:variant>
      <vt:variant>
        <vt:i4>207</vt:i4>
      </vt:variant>
      <vt:variant>
        <vt:i4>0</vt:i4>
      </vt:variant>
      <vt:variant>
        <vt:i4>5</vt:i4>
      </vt:variant>
      <vt:variant>
        <vt:lpwstr>../../3GPP/meetings/RAN3-105/Docs/R3-194745.zip</vt:lpwstr>
      </vt:variant>
      <vt:variant>
        <vt:lpwstr/>
      </vt:variant>
      <vt:variant>
        <vt:i4>2818172</vt:i4>
      </vt:variant>
      <vt:variant>
        <vt:i4>204</vt:i4>
      </vt:variant>
      <vt:variant>
        <vt:i4>0</vt:i4>
      </vt:variant>
      <vt:variant>
        <vt:i4>5</vt:i4>
      </vt:variant>
      <vt:variant>
        <vt:lpwstr>../../3GPP/meetings/RAN3-105/Docs/R3-194132.doc</vt:lpwstr>
      </vt:variant>
      <vt:variant>
        <vt:lpwstr/>
      </vt:variant>
      <vt:variant>
        <vt:i4>2162767</vt:i4>
      </vt:variant>
      <vt:variant>
        <vt:i4>201</vt:i4>
      </vt:variant>
      <vt:variant>
        <vt:i4>0</vt:i4>
      </vt:variant>
      <vt:variant>
        <vt:i4>5</vt:i4>
      </vt:variant>
      <vt:variant>
        <vt:lpwstr>../../3GPP/meetings/RAN3-105/Docs/R3-193423_qsorecoLSout.doc</vt:lpwstr>
      </vt:variant>
      <vt:variant>
        <vt:lpwstr/>
      </vt:variant>
      <vt:variant>
        <vt:i4>3014780</vt:i4>
      </vt:variant>
      <vt:variant>
        <vt:i4>198</vt:i4>
      </vt:variant>
      <vt:variant>
        <vt:i4>0</vt:i4>
      </vt:variant>
      <vt:variant>
        <vt:i4>5</vt:i4>
      </vt:variant>
      <vt:variant>
        <vt:lpwstr>../../3GPP/meetings/RAN3-105/Docs/R3-194467.doc</vt:lpwstr>
      </vt:variant>
      <vt:variant>
        <vt:lpwstr/>
      </vt:variant>
      <vt:variant>
        <vt:i4>786545</vt:i4>
      </vt:variant>
      <vt:variant>
        <vt:i4>195</vt:i4>
      </vt:variant>
      <vt:variant>
        <vt:i4>0</vt:i4>
      </vt:variant>
      <vt:variant>
        <vt:i4>5</vt:i4>
      </vt:variant>
      <vt:variant>
        <vt:lpwstr>../../3GPP/meetings/RAN3-105/Docs/R3-193422_qosReco.doc</vt:lpwstr>
      </vt:variant>
      <vt:variant>
        <vt:lpwstr/>
      </vt:variant>
      <vt:variant>
        <vt:i4>2621473</vt:i4>
      </vt:variant>
      <vt:variant>
        <vt:i4>192</vt:i4>
      </vt:variant>
      <vt:variant>
        <vt:i4>0</vt:i4>
      </vt:variant>
      <vt:variant>
        <vt:i4>5</vt:i4>
      </vt:variant>
      <vt:variant>
        <vt:lpwstr>../../3GPP/meetings/RAN3-105/Docs/R3-193553-discussion alt QoS.docx</vt:lpwstr>
      </vt:variant>
      <vt:variant>
        <vt:lpwstr/>
      </vt:variant>
      <vt:variant>
        <vt:i4>3014771</vt:i4>
      </vt:variant>
      <vt:variant>
        <vt:i4>189</vt:i4>
      </vt:variant>
      <vt:variant>
        <vt:i4>0</vt:i4>
      </vt:variant>
      <vt:variant>
        <vt:i4>5</vt:i4>
      </vt:variant>
      <vt:variant>
        <vt:lpwstr>../../3GPP/meetings/RAN3-105/Docs/R3-194468.doc</vt:lpwstr>
      </vt:variant>
      <vt:variant>
        <vt:lpwstr/>
      </vt:variant>
      <vt:variant>
        <vt:i4>5439517</vt:i4>
      </vt:variant>
      <vt:variant>
        <vt:i4>186</vt:i4>
      </vt:variant>
      <vt:variant>
        <vt:i4>0</vt:i4>
      </vt:variant>
      <vt:variant>
        <vt:i4>5</vt:i4>
      </vt:variant>
      <vt:variant>
        <vt:lpwstr>../../3GPP/meetings/RAN3-105/Docs/R3-194130.docx</vt:lpwstr>
      </vt:variant>
      <vt:variant>
        <vt:lpwstr/>
      </vt:variant>
      <vt:variant>
        <vt:i4>4194399</vt:i4>
      </vt:variant>
      <vt:variant>
        <vt:i4>183</vt:i4>
      </vt:variant>
      <vt:variant>
        <vt:i4>0</vt:i4>
      </vt:variant>
      <vt:variant>
        <vt:i4>5</vt:i4>
      </vt:variant>
      <vt:variant>
        <vt:lpwstr>../../3GPP/meetings/RAN3-105/Docs/R3-194437 .zip</vt:lpwstr>
      </vt:variant>
      <vt:variant>
        <vt:lpwstr/>
      </vt:variant>
      <vt:variant>
        <vt:i4>3014783</vt:i4>
      </vt:variant>
      <vt:variant>
        <vt:i4>180</vt:i4>
      </vt:variant>
      <vt:variant>
        <vt:i4>0</vt:i4>
      </vt:variant>
      <vt:variant>
        <vt:i4>5</vt:i4>
      </vt:variant>
      <vt:variant>
        <vt:lpwstr>../../3GPP/meetings/RAN3-105/Docs/R3-194464.doc</vt:lpwstr>
      </vt:variant>
      <vt:variant>
        <vt:lpwstr/>
      </vt:variant>
      <vt:variant>
        <vt:i4>458825</vt:i4>
      </vt:variant>
      <vt:variant>
        <vt:i4>177</vt:i4>
      </vt:variant>
      <vt:variant>
        <vt:i4>0</vt:i4>
      </vt:variant>
      <vt:variant>
        <vt:i4>5</vt:i4>
      </vt:variant>
      <vt:variant>
        <vt:lpwstr>../../3GPP/meetings/RAN3-105/Docs/R3-194385 V2X Uu QoS upgrade handover.docx</vt:lpwstr>
      </vt:variant>
      <vt:variant>
        <vt:lpwstr/>
      </vt:variant>
      <vt:variant>
        <vt:i4>2621540</vt:i4>
      </vt:variant>
      <vt:variant>
        <vt:i4>174</vt:i4>
      </vt:variant>
      <vt:variant>
        <vt:i4>0</vt:i4>
      </vt:variant>
      <vt:variant>
        <vt:i4>5</vt:i4>
      </vt:variant>
      <vt:variant>
        <vt:lpwstr>../../3GPP/meetings/RAN3-105/LSin/R3-193337.zip</vt:lpwstr>
      </vt:variant>
      <vt:variant>
        <vt:lpwstr/>
      </vt:variant>
      <vt:variant>
        <vt:i4>3080316</vt:i4>
      </vt:variant>
      <vt:variant>
        <vt:i4>171</vt:i4>
      </vt:variant>
      <vt:variant>
        <vt:i4>0</vt:i4>
      </vt:variant>
      <vt:variant>
        <vt:i4>5</vt:i4>
      </vt:variant>
      <vt:variant>
        <vt:lpwstr>../../3GPP/meetings/RAN3-105/LSin/R3-193321.doc</vt:lpwstr>
      </vt:variant>
      <vt:variant>
        <vt:lpwstr/>
      </vt:variant>
      <vt:variant>
        <vt:i4>1769517</vt:i4>
      </vt:variant>
      <vt:variant>
        <vt:i4>168</vt:i4>
      </vt:variant>
      <vt:variant>
        <vt:i4>0</vt:i4>
      </vt:variant>
      <vt:variant>
        <vt:i4>5</vt:i4>
      </vt:variant>
      <vt:variant>
        <vt:lpwstr>../../3GPP/meetings/RAN3-105/Docs/R3-193461_QoS support for NR V2X.doc</vt:lpwstr>
      </vt:variant>
      <vt:variant>
        <vt:lpwstr/>
      </vt:variant>
      <vt:variant>
        <vt:i4>720973</vt:i4>
      </vt:variant>
      <vt:variant>
        <vt:i4>165</vt:i4>
      </vt:variant>
      <vt:variant>
        <vt:i4>0</vt:i4>
      </vt:variant>
      <vt:variant>
        <vt:i4>5</vt:i4>
      </vt:variant>
      <vt:variant>
        <vt:lpwstr>../../3GPP/meetings/RAN3-105/Docs/R3-193492 Support of UE Slidelink AMBR for V2X.docx</vt:lpwstr>
      </vt:variant>
      <vt:variant>
        <vt:lpwstr/>
      </vt:variant>
      <vt:variant>
        <vt:i4>8257638</vt:i4>
      </vt:variant>
      <vt:variant>
        <vt:i4>162</vt:i4>
      </vt:variant>
      <vt:variant>
        <vt:i4>0</vt:i4>
      </vt:variant>
      <vt:variant>
        <vt:i4>5</vt:i4>
      </vt:variant>
      <vt:variant>
        <vt:lpwstr>../../3GPP/meetings/RAN3-105/Docs/R3-194322 NR V2X ENDC X2 CR.docx</vt:lpwstr>
      </vt:variant>
      <vt:variant>
        <vt:lpwstr/>
      </vt:variant>
      <vt:variant>
        <vt:i4>6160392</vt:i4>
      </vt:variant>
      <vt:variant>
        <vt:i4>159</vt:i4>
      </vt:variant>
      <vt:variant>
        <vt:i4>0</vt:i4>
      </vt:variant>
      <vt:variant>
        <vt:i4>5</vt:i4>
      </vt:variant>
      <vt:variant>
        <vt:lpwstr>../../3GPP/meetings/RAN3-105/Docs/R3-194395 Considerations on the use case and issues for resource coordination.docx</vt:lpwstr>
      </vt:variant>
      <vt:variant>
        <vt:lpwstr/>
      </vt:variant>
      <vt:variant>
        <vt:i4>7536752</vt:i4>
      </vt:variant>
      <vt:variant>
        <vt:i4>156</vt:i4>
      </vt:variant>
      <vt:variant>
        <vt:i4>0</vt:i4>
      </vt:variant>
      <vt:variant>
        <vt:i4>5</vt:i4>
      </vt:variant>
      <vt:variant>
        <vt:lpwstr>../../3GPP/meetings/RAN3-105/Docs/R3-193466 V2X Resource co-ordination.doc</vt:lpwstr>
      </vt:variant>
      <vt:variant>
        <vt:lpwstr/>
      </vt:variant>
      <vt:variant>
        <vt:i4>2818175</vt:i4>
      </vt:variant>
      <vt:variant>
        <vt:i4>153</vt:i4>
      </vt:variant>
      <vt:variant>
        <vt:i4>0</vt:i4>
      </vt:variant>
      <vt:variant>
        <vt:i4>5</vt:i4>
      </vt:variant>
      <vt:variant>
        <vt:lpwstr>../../3GPP/meetings/RAN3-105/Docs/R3-193646.doc</vt:lpwstr>
      </vt:variant>
      <vt:variant>
        <vt:lpwstr/>
      </vt:variant>
      <vt:variant>
        <vt:i4>3014776</vt:i4>
      </vt:variant>
      <vt:variant>
        <vt:i4>150</vt:i4>
      </vt:variant>
      <vt:variant>
        <vt:i4>0</vt:i4>
      </vt:variant>
      <vt:variant>
        <vt:i4>5</vt:i4>
      </vt:variant>
      <vt:variant>
        <vt:lpwstr>../../3GPP/meetings/RAN3-105/Docs/R3-194463.doc</vt:lpwstr>
      </vt:variant>
      <vt:variant>
        <vt:lpwstr/>
      </vt:variant>
      <vt:variant>
        <vt:i4>6094859</vt:i4>
      </vt:variant>
      <vt:variant>
        <vt:i4>147</vt:i4>
      </vt:variant>
      <vt:variant>
        <vt:i4>0</vt:i4>
      </vt:variant>
      <vt:variant>
        <vt:i4>5</vt:i4>
      </vt:variant>
      <vt:variant>
        <vt:lpwstr>../../3GPP/meetings/RAN3-105/Docs/R3-194321 NR V2X SL resource coordination.docx</vt:lpwstr>
      </vt:variant>
      <vt:variant>
        <vt:lpwstr/>
      </vt:variant>
      <vt:variant>
        <vt:i4>2949231</vt:i4>
      </vt:variant>
      <vt:variant>
        <vt:i4>144</vt:i4>
      </vt:variant>
      <vt:variant>
        <vt:i4>0</vt:i4>
      </vt:variant>
      <vt:variant>
        <vt:i4>5</vt:i4>
      </vt:variant>
      <vt:variant>
        <vt:lpwstr>../../3GPP/meetings/RAN3-105/Docs/R3-194739.zip</vt:lpwstr>
      </vt:variant>
      <vt:variant>
        <vt:lpwstr/>
      </vt:variant>
      <vt:variant>
        <vt:i4>3014777</vt:i4>
      </vt:variant>
      <vt:variant>
        <vt:i4>141</vt:i4>
      </vt:variant>
      <vt:variant>
        <vt:i4>0</vt:i4>
      </vt:variant>
      <vt:variant>
        <vt:i4>5</vt:i4>
      </vt:variant>
      <vt:variant>
        <vt:lpwstr>../../3GPP/meetings/RAN3-105/Docs/R3-194462.doc</vt:lpwstr>
      </vt:variant>
      <vt:variant>
        <vt:lpwstr/>
      </vt:variant>
      <vt:variant>
        <vt:i4>2949233</vt:i4>
      </vt:variant>
      <vt:variant>
        <vt:i4>138</vt:i4>
      </vt:variant>
      <vt:variant>
        <vt:i4>0</vt:i4>
      </vt:variant>
      <vt:variant>
        <vt:i4>5</vt:i4>
      </vt:variant>
      <vt:variant>
        <vt:lpwstr>../../3GPP/meetings/RAN3-105/Docs/R3-193491 Impacts on F1 for support of sidelink resource allocation.docx</vt:lpwstr>
      </vt:variant>
      <vt:variant>
        <vt:lpwstr/>
      </vt:variant>
      <vt:variant>
        <vt:i4>2687099</vt:i4>
      </vt:variant>
      <vt:variant>
        <vt:i4>135</vt:i4>
      </vt:variant>
      <vt:variant>
        <vt:i4>0</vt:i4>
      </vt:variant>
      <vt:variant>
        <vt:i4>5</vt:i4>
      </vt:variant>
      <vt:variant>
        <vt:lpwstr>../../3GPP/meetings/RAN3-105/Docs/R3-193460.doc</vt:lpwstr>
      </vt:variant>
      <vt:variant>
        <vt:lpwstr/>
      </vt:variant>
      <vt:variant>
        <vt:i4>5242947</vt:i4>
      </vt:variant>
      <vt:variant>
        <vt:i4>132</vt:i4>
      </vt:variant>
      <vt:variant>
        <vt:i4>0</vt:i4>
      </vt:variant>
      <vt:variant>
        <vt:i4>5</vt:i4>
      </vt:variant>
      <vt:variant>
        <vt:lpwstr>../../3GPP/meetings/RAN3-105/Docs/R3-194320 NR V2X F1 impacts discussion.docx</vt:lpwstr>
      </vt:variant>
      <vt:variant>
        <vt:lpwstr/>
      </vt:variant>
      <vt:variant>
        <vt:i4>4718682</vt:i4>
      </vt:variant>
      <vt:variant>
        <vt:i4>129</vt:i4>
      </vt:variant>
      <vt:variant>
        <vt:i4>0</vt:i4>
      </vt:variant>
      <vt:variant>
        <vt:i4>5</vt:i4>
      </vt:variant>
      <vt:variant>
        <vt:lpwstr>../../3GPP/meetings/RAN3-105/Docs/R3-193647 Support of NR V2X in case of CU-DU split.doc</vt:lpwstr>
      </vt:variant>
      <vt:variant>
        <vt:lpwstr/>
      </vt:variant>
      <vt:variant>
        <vt:i4>2752610</vt:i4>
      </vt:variant>
      <vt:variant>
        <vt:i4>126</vt:i4>
      </vt:variant>
      <vt:variant>
        <vt:i4>0</vt:i4>
      </vt:variant>
      <vt:variant>
        <vt:i4>5</vt:i4>
      </vt:variant>
      <vt:variant>
        <vt:lpwstr>../../3GPP/meetings/RAN3-105/Docs/R3-194744.zip</vt:lpwstr>
      </vt:variant>
      <vt:variant>
        <vt:lpwstr/>
      </vt:variant>
      <vt:variant>
        <vt:i4>3014778</vt:i4>
      </vt:variant>
      <vt:variant>
        <vt:i4>123</vt:i4>
      </vt:variant>
      <vt:variant>
        <vt:i4>0</vt:i4>
      </vt:variant>
      <vt:variant>
        <vt:i4>5</vt:i4>
      </vt:variant>
      <vt:variant>
        <vt:lpwstr>../../3GPP/meetings/RAN3-105/Docs/R3-194461.doc</vt:lpwstr>
      </vt:variant>
      <vt:variant>
        <vt:lpwstr/>
      </vt:variant>
      <vt:variant>
        <vt:i4>3014779</vt:i4>
      </vt:variant>
      <vt:variant>
        <vt:i4>120</vt:i4>
      </vt:variant>
      <vt:variant>
        <vt:i4>0</vt:i4>
      </vt:variant>
      <vt:variant>
        <vt:i4>5</vt:i4>
      </vt:variant>
      <vt:variant>
        <vt:lpwstr>../../3GPP/meetings/RAN3-105/Docs/R3-194460.doc</vt:lpwstr>
      </vt:variant>
      <vt:variant>
        <vt:lpwstr/>
      </vt:variant>
      <vt:variant>
        <vt:i4>2949234</vt:i4>
      </vt:variant>
      <vt:variant>
        <vt:i4>117</vt:i4>
      </vt:variant>
      <vt:variant>
        <vt:i4>0</vt:i4>
      </vt:variant>
      <vt:variant>
        <vt:i4>5</vt:i4>
      </vt:variant>
      <vt:variant>
        <vt:lpwstr>../../3GPP/meetings/RAN3-105/Docs/R3-194459.doc</vt:lpwstr>
      </vt:variant>
      <vt:variant>
        <vt:lpwstr/>
      </vt:variant>
      <vt:variant>
        <vt:i4>2949244</vt:i4>
      </vt:variant>
      <vt:variant>
        <vt:i4>114</vt:i4>
      </vt:variant>
      <vt:variant>
        <vt:i4>0</vt:i4>
      </vt:variant>
      <vt:variant>
        <vt:i4>5</vt:i4>
      </vt:variant>
      <vt:variant>
        <vt:lpwstr>../../3GPP/meetings/RAN3-105/Docs/R3-194457.doc</vt:lpwstr>
      </vt:variant>
      <vt:variant>
        <vt:lpwstr/>
      </vt:variant>
      <vt:variant>
        <vt:i4>2949245</vt:i4>
      </vt:variant>
      <vt:variant>
        <vt:i4>111</vt:i4>
      </vt:variant>
      <vt:variant>
        <vt:i4>0</vt:i4>
      </vt:variant>
      <vt:variant>
        <vt:i4>5</vt:i4>
      </vt:variant>
      <vt:variant>
        <vt:lpwstr>../../3GPP/meetings/RAN3-105/Docs/R3-194456.doc</vt:lpwstr>
      </vt:variant>
      <vt:variant>
        <vt:lpwstr/>
      </vt:variant>
      <vt:variant>
        <vt:i4>2949246</vt:i4>
      </vt:variant>
      <vt:variant>
        <vt:i4>108</vt:i4>
      </vt:variant>
      <vt:variant>
        <vt:i4>0</vt:i4>
      </vt:variant>
      <vt:variant>
        <vt:i4>5</vt:i4>
      </vt:variant>
      <vt:variant>
        <vt:lpwstr>../../3GPP/meetings/RAN3-105/Docs/R3-194455.doc</vt:lpwstr>
      </vt:variant>
      <vt:variant>
        <vt:lpwstr/>
      </vt:variant>
      <vt:variant>
        <vt:i4>2752613</vt:i4>
      </vt:variant>
      <vt:variant>
        <vt:i4>105</vt:i4>
      </vt:variant>
      <vt:variant>
        <vt:i4>0</vt:i4>
      </vt:variant>
      <vt:variant>
        <vt:i4>5</vt:i4>
      </vt:variant>
      <vt:variant>
        <vt:lpwstr>../../3GPP/meetings/RAN3-105/Docs/R3-194743.zip</vt:lpwstr>
      </vt:variant>
      <vt:variant>
        <vt:lpwstr/>
      </vt:variant>
      <vt:variant>
        <vt:i4>2949247</vt:i4>
      </vt:variant>
      <vt:variant>
        <vt:i4>102</vt:i4>
      </vt:variant>
      <vt:variant>
        <vt:i4>0</vt:i4>
      </vt:variant>
      <vt:variant>
        <vt:i4>5</vt:i4>
      </vt:variant>
      <vt:variant>
        <vt:lpwstr>../../3GPP/meetings/RAN3-105/Docs/R3-194454.doc</vt:lpwstr>
      </vt:variant>
      <vt:variant>
        <vt:lpwstr/>
      </vt:variant>
      <vt:variant>
        <vt:i4>2752612</vt:i4>
      </vt:variant>
      <vt:variant>
        <vt:i4>99</vt:i4>
      </vt:variant>
      <vt:variant>
        <vt:i4>0</vt:i4>
      </vt:variant>
      <vt:variant>
        <vt:i4>5</vt:i4>
      </vt:variant>
      <vt:variant>
        <vt:lpwstr>../../3GPP/meetings/RAN3-105/Docs/R3-194742.zip</vt:lpwstr>
      </vt:variant>
      <vt:variant>
        <vt:lpwstr/>
      </vt:variant>
      <vt:variant>
        <vt:i4>2949240</vt:i4>
      </vt:variant>
      <vt:variant>
        <vt:i4>96</vt:i4>
      </vt:variant>
      <vt:variant>
        <vt:i4>0</vt:i4>
      </vt:variant>
      <vt:variant>
        <vt:i4>5</vt:i4>
      </vt:variant>
      <vt:variant>
        <vt:lpwstr>../../3GPP/meetings/RAN3-105/Docs/R3-194453.doc</vt:lpwstr>
      </vt:variant>
      <vt:variant>
        <vt:lpwstr/>
      </vt:variant>
      <vt:variant>
        <vt:i4>2424946</vt:i4>
      </vt:variant>
      <vt:variant>
        <vt:i4>93</vt:i4>
      </vt:variant>
      <vt:variant>
        <vt:i4>0</vt:i4>
      </vt:variant>
      <vt:variant>
        <vt:i4>5</vt:i4>
      </vt:variant>
      <vt:variant>
        <vt:lpwstr>../../3GPP/meetings/RAN3-105/Docs/R3-194176 CR for V2X authorization and UE SL AMBR Xn.docx</vt:lpwstr>
      </vt:variant>
      <vt:variant>
        <vt:lpwstr/>
      </vt:variant>
      <vt:variant>
        <vt:i4>2883687</vt:i4>
      </vt:variant>
      <vt:variant>
        <vt:i4>90</vt:i4>
      </vt:variant>
      <vt:variant>
        <vt:i4>0</vt:i4>
      </vt:variant>
      <vt:variant>
        <vt:i4>5</vt:i4>
      </vt:variant>
      <vt:variant>
        <vt:lpwstr>../../3GPP/meetings/RAN3-105/Docs/R3-194175 CR for V2X authorization and UE SL AMBR NG.docx</vt:lpwstr>
      </vt:variant>
      <vt:variant>
        <vt:lpwstr/>
      </vt:variant>
      <vt:variant>
        <vt:i4>2752615</vt:i4>
      </vt:variant>
      <vt:variant>
        <vt:i4>87</vt:i4>
      </vt:variant>
      <vt:variant>
        <vt:i4>0</vt:i4>
      </vt:variant>
      <vt:variant>
        <vt:i4>5</vt:i4>
      </vt:variant>
      <vt:variant>
        <vt:lpwstr>../../3GPP/meetings/RAN3-105/Docs/R3-194741.zip</vt:lpwstr>
      </vt:variant>
      <vt:variant>
        <vt:lpwstr/>
      </vt:variant>
      <vt:variant>
        <vt:i4>5177376</vt:i4>
      </vt:variant>
      <vt:variant>
        <vt:i4>84</vt:i4>
      </vt:variant>
      <vt:variant>
        <vt:i4>0</vt:i4>
      </vt:variant>
      <vt:variant>
        <vt:i4>5</vt:i4>
      </vt:variant>
      <vt:variant>
        <vt:lpwstr>../../3GPP/meetings/RAN3-105/Docs/R3-193490 Support of Service Authorization_Xn.docx</vt:lpwstr>
      </vt:variant>
      <vt:variant>
        <vt:lpwstr/>
      </vt:variant>
      <vt:variant>
        <vt:i4>2752614</vt:i4>
      </vt:variant>
      <vt:variant>
        <vt:i4>81</vt:i4>
      </vt:variant>
      <vt:variant>
        <vt:i4>0</vt:i4>
      </vt:variant>
      <vt:variant>
        <vt:i4>5</vt:i4>
      </vt:variant>
      <vt:variant>
        <vt:lpwstr>../../3GPP/meetings/RAN3-105/Docs/R3-194740.zip</vt:lpwstr>
      </vt:variant>
      <vt:variant>
        <vt:lpwstr/>
      </vt:variant>
      <vt:variant>
        <vt:i4>5767200</vt:i4>
      </vt:variant>
      <vt:variant>
        <vt:i4>78</vt:i4>
      </vt:variant>
      <vt:variant>
        <vt:i4>0</vt:i4>
      </vt:variant>
      <vt:variant>
        <vt:i4>5</vt:i4>
      </vt:variant>
      <vt:variant>
        <vt:lpwstr>../../3GPP/meetings/RAN3-105/Docs/R3-193489 Support of Service Authorization_NG.docx</vt:lpwstr>
      </vt:variant>
      <vt:variant>
        <vt:lpwstr/>
      </vt:variant>
      <vt:variant>
        <vt:i4>2752626</vt:i4>
      </vt:variant>
      <vt:variant>
        <vt:i4>75</vt:i4>
      </vt:variant>
      <vt:variant>
        <vt:i4>0</vt:i4>
      </vt:variant>
      <vt:variant>
        <vt:i4>5</vt:i4>
      </vt:variant>
      <vt:variant>
        <vt:lpwstr>../../3GPP/meetings/RAN3-105/Docs/R3-193459.doc</vt:lpwstr>
      </vt:variant>
      <vt:variant>
        <vt:lpwstr/>
      </vt:variant>
      <vt:variant>
        <vt:i4>2752627</vt:i4>
      </vt:variant>
      <vt:variant>
        <vt:i4>72</vt:i4>
      </vt:variant>
      <vt:variant>
        <vt:i4>0</vt:i4>
      </vt:variant>
      <vt:variant>
        <vt:i4>5</vt:i4>
      </vt:variant>
      <vt:variant>
        <vt:lpwstr>../../3GPP/meetings/RAN3-105/Docs/R3-193458.doc</vt:lpwstr>
      </vt:variant>
      <vt:variant>
        <vt:lpwstr/>
      </vt:variant>
      <vt:variant>
        <vt:i4>2752636</vt:i4>
      </vt:variant>
      <vt:variant>
        <vt:i4>69</vt:i4>
      </vt:variant>
      <vt:variant>
        <vt:i4>0</vt:i4>
      </vt:variant>
      <vt:variant>
        <vt:i4>5</vt:i4>
      </vt:variant>
      <vt:variant>
        <vt:lpwstr>../../3GPP/meetings/RAN3-105/Docs/R3-193457.doc</vt:lpwstr>
      </vt:variant>
      <vt:variant>
        <vt:lpwstr/>
      </vt:variant>
      <vt:variant>
        <vt:i4>2752637</vt:i4>
      </vt:variant>
      <vt:variant>
        <vt:i4>66</vt:i4>
      </vt:variant>
      <vt:variant>
        <vt:i4>0</vt:i4>
      </vt:variant>
      <vt:variant>
        <vt:i4>5</vt:i4>
      </vt:variant>
      <vt:variant>
        <vt:lpwstr>../../3GPP/meetings/RAN3-105/Docs/R3-193456.doc</vt:lpwstr>
      </vt:variant>
      <vt:variant>
        <vt:lpwstr/>
      </vt:variant>
      <vt:variant>
        <vt:i4>2949235</vt:i4>
      </vt:variant>
      <vt:variant>
        <vt:i4>63</vt:i4>
      </vt:variant>
      <vt:variant>
        <vt:i4>0</vt:i4>
      </vt:variant>
      <vt:variant>
        <vt:i4>5</vt:i4>
      </vt:variant>
      <vt:variant>
        <vt:lpwstr>../../3GPP/meetings/RAN3-105/Docs/R3-194458.doc</vt:lpwstr>
      </vt:variant>
      <vt:variant>
        <vt:lpwstr/>
      </vt:variant>
      <vt:variant>
        <vt:i4>2949241</vt:i4>
      </vt:variant>
      <vt:variant>
        <vt:i4>60</vt:i4>
      </vt:variant>
      <vt:variant>
        <vt:i4>0</vt:i4>
      </vt:variant>
      <vt:variant>
        <vt:i4>5</vt:i4>
      </vt:variant>
      <vt:variant>
        <vt:lpwstr>../../3GPP/meetings/RAN3-105/Docs/R3-194452.doc</vt:lpwstr>
      </vt:variant>
      <vt:variant>
        <vt:lpwstr/>
      </vt:variant>
      <vt:variant>
        <vt:i4>4259852</vt:i4>
      </vt:variant>
      <vt:variant>
        <vt:i4>57</vt:i4>
      </vt:variant>
      <vt:variant>
        <vt:i4>0</vt:i4>
      </vt:variant>
      <vt:variant>
        <vt:i4>5</vt:i4>
      </vt:variant>
      <vt:variant>
        <vt:lpwstr>../../3GPP/meetings/RAN3-105/Docs/R3-194174 NR V2X Authorization and UE SL AMBR.docx</vt:lpwstr>
      </vt:variant>
      <vt:variant>
        <vt:lpwstr/>
      </vt:variant>
      <vt:variant>
        <vt:i4>2818172</vt:i4>
      </vt:variant>
      <vt:variant>
        <vt:i4>54</vt:i4>
      </vt:variant>
      <vt:variant>
        <vt:i4>0</vt:i4>
      </vt:variant>
      <vt:variant>
        <vt:i4>5</vt:i4>
      </vt:variant>
      <vt:variant>
        <vt:lpwstr>../../3GPP/meetings/RAN3-105/Docs/R3-193645.doc</vt:lpwstr>
      </vt:variant>
      <vt:variant>
        <vt:lpwstr/>
      </vt:variant>
      <vt:variant>
        <vt:i4>2752638</vt:i4>
      </vt:variant>
      <vt:variant>
        <vt:i4>51</vt:i4>
      </vt:variant>
      <vt:variant>
        <vt:i4>0</vt:i4>
      </vt:variant>
      <vt:variant>
        <vt:i4>5</vt:i4>
      </vt:variant>
      <vt:variant>
        <vt:lpwstr>../../3GPP/meetings/RAN3-105/Docs/R3-193455.doc</vt:lpwstr>
      </vt:variant>
      <vt:variant>
        <vt:lpwstr/>
      </vt:variant>
      <vt:variant>
        <vt:i4>524383</vt:i4>
      </vt:variant>
      <vt:variant>
        <vt:i4>48</vt:i4>
      </vt:variant>
      <vt:variant>
        <vt:i4>0</vt:i4>
      </vt:variant>
      <vt:variant>
        <vt:i4>5</vt:i4>
      </vt:variant>
      <vt:variant>
        <vt:lpwstr>../../3GPP/meetings/RAN3-105/Docs/R3-193488 Support of Service Authorization.docx</vt:lpwstr>
      </vt:variant>
      <vt:variant>
        <vt:lpwstr/>
      </vt:variant>
      <vt:variant>
        <vt:i4>5701656</vt:i4>
      </vt:variant>
      <vt:variant>
        <vt:i4>45</vt:i4>
      </vt:variant>
      <vt:variant>
        <vt:i4>0</vt:i4>
      </vt:variant>
      <vt:variant>
        <vt:i4>5</vt:i4>
      </vt:variant>
      <vt:variant>
        <vt:lpwstr>../../3GPP/meetings/RAN3-105/Docs/R3-194470.docx</vt:lpwstr>
      </vt:variant>
      <vt:variant>
        <vt:lpwstr/>
      </vt:variant>
      <vt:variant>
        <vt:i4>1507441</vt:i4>
      </vt:variant>
      <vt:variant>
        <vt:i4>42</vt:i4>
      </vt:variant>
      <vt:variant>
        <vt:i4>0</vt:i4>
      </vt:variant>
      <vt:variant>
        <vt:i4>5</vt:i4>
      </vt:variant>
      <vt:variant>
        <vt:lpwstr>../../3GPP/meetings/RAN3-105/Docs/R3-193718 RAN3 Work Plan on NR V2X WI_v1.docx</vt:lpwstr>
      </vt:variant>
      <vt:variant>
        <vt:lpwstr/>
      </vt:variant>
      <vt:variant>
        <vt:i4>2818055</vt:i4>
      </vt:variant>
      <vt:variant>
        <vt:i4>39</vt:i4>
      </vt:variant>
      <vt:variant>
        <vt:i4>0</vt:i4>
      </vt:variant>
      <vt:variant>
        <vt:i4>5</vt:i4>
      </vt:variant>
      <vt:variant>
        <vt:lpwstr>http://www.3gpp.org/ftp/tsg_ran/TSG_RAN/TSGR_84/Docs/RP-190984.zip</vt:lpwstr>
      </vt:variant>
      <vt:variant>
        <vt:lpwstr/>
      </vt:variant>
      <vt:variant>
        <vt:i4>2752611</vt:i4>
      </vt:variant>
      <vt:variant>
        <vt:i4>36</vt:i4>
      </vt:variant>
      <vt:variant>
        <vt:i4>0</vt:i4>
      </vt:variant>
      <vt:variant>
        <vt:i4>5</vt:i4>
      </vt:variant>
      <vt:variant>
        <vt:lpwstr>../../3GPP/meetings/RAN3-105/Docs/R3-194745.zip</vt:lpwstr>
      </vt:variant>
      <vt:variant>
        <vt:lpwstr/>
      </vt:variant>
      <vt:variant>
        <vt:i4>2752610</vt:i4>
      </vt:variant>
      <vt:variant>
        <vt:i4>33</vt:i4>
      </vt:variant>
      <vt:variant>
        <vt:i4>0</vt:i4>
      </vt:variant>
      <vt:variant>
        <vt:i4>5</vt:i4>
      </vt:variant>
      <vt:variant>
        <vt:lpwstr>../../3GPP/meetings/RAN3-105/Docs/R3-194744.zip</vt:lpwstr>
      </vt:variant>
      <vt:variant>
        <vt:lpwstr/>
      </vt:variant>
      <vt:variant>
        <vt:i4>4522073</vt:i4>
      </vt:variant>
      <vt:variant>
        <vt:i4>30</vt:i4>
      </vt:variant>
      <vt:variant>
        <vt:i4>0</vt:i4>
      </vt:variant>
      <vt:variant>
        <vt:i4>5</vt:i4>
      </vt:variant>
      <vt:variant>
        <vt:lpwstr>../../3GPP/meetings/RAN3-105/Docs/R3-194461 .zip</vt:lpwstr>
      </vt:variant>
      <vt:variant>
        <vt:lpwstr/>
      </vt:variant>
      <vt:variant>
        <vt:i4>2752613</vt:i4>
      </vt:variant>
      <vt:variant>
        <vt:i4>27</vt:i4>
      </vt:variant>
      <vt:variant>
        <vt:i4>0</vt:i4>
      </vt:variant>
      <vt:variant>
        <vt:i4>5</vt:i4>
      </vt:variant>
      <vt:variant>
        <vt:lpwstr>../../3GPP/meetings/RAN3-105/Docs/R3-194743.zip</vt:lpwstr>
      </vt:variant>
      <vt:variant>
        <vt:lpwstr/>
      </vt:variant>
      <vt:variant>
        <vt:i4>4587612</vt:i4>
      </vt:variant>
      <vt:variant>
        <vt:i4>24</vt:i4>
      </vt:variant>
      <vt:variant>
        <vt:i4>0</vt:i4>
      </vt:variant>
      <vt:variant>
        <vt:i4>5</vt:i4>
      </vt:variant>
      <vt:variant>
        <vt:lpwstr>../../3GPP/meetings/RAN3-105/Docs/R3-194454 .zip</vt:lpwstr>
      </vt:variant>
      <vt:variant>
        <vt:lpwstr/>
      </vt:variant>
      <vt:variant>
        <vt:i4>2752612</vt:i4>
      </vt:variant>
      <vt:variant>
        <vt:i4>21</vt:i4>
      </vt:variant>
      <vt:variant>
        <vt:i4>0</vt:i4>
      </vt:variant>
      <vt:variant>
        <vt:i4>5</vt:i4>
      </vt:variant>
      <vt:variant>
        <vt:lpwstr>../../3GPP/meetings/RAN3-105/Docs/R3-194742.zip</vt:lpwstr>
      </vt:variant>
      <vt:variant>
        <vt:lpwstr/>
      </vt:variant>
      <vt:variant>
        <vt:i4>4587611</vt:i4>
      </vt:variant>
      <vt:variant>
        <vt:i4>18</vt:i4>
      </vt:variant>
      <vt:variant>
        <vt:i4>0</vt:i4>
      </vt:variant>
      <vt:variant>
        <vt:i4>5</vt:i4>
      </vt:variant>
      <vt:variant>
        <vt:lpwstr>../../3GPP/meetings/RAN3-105/Docs/R3-194453 .zip</vt:lpwstr>
      </vt:variant>
      <vt:variant>
        <vt:lpwstr/>
      </vt:variant>
      <vt:variant>
        <vt:i4>2752615</vt:i4>
      </vt:variant>
      <vt:variant>
        <vt:i4>15</vt:i4>
      </vt:variant>
      <vt:variant>
        <vt:i4>0</vt:i4>
      </vt:variant>
      <vt:variant>
        <vt:i4>5</vt:i4>
      </vt:variant>
      <vt:variant>
        <vt:lpwstr>../../3GPP/meetings/RAN3-105/Docs/R3-194741.zip</vt:lpwstr>
      </vt:variant>
      <vt:variant>
        <vt:lpwstr/>
      </vt:variant>
      <vt:variant>
        <vt:i4>5046360</vt:i4>
      </vt:variant>
      <vt:variant>
        <vt:i4>12</vt:i4>
      </vt:variant>
      <vt:variant>
        <vt:i4>0</vt:i4>
      </vt:variant>
      <vt:variant>
        <vt:i4>5</vt:i4>
      </vt:variant>
      <vt:variant>
        <vt:lpwstr>../../3GPP/meetings/RAN3-105/Docs/R3-193490 .zip</vt:lpwstr>
      </vt:variant>
      <vt:variant>
        <vt:lpwstr/>
      </vt:variant>
      <vt:variant>
        <vt:i4>2752614</vt:i4>
      </vt:variant>
      <vt:variant>
        <vt:i4>9</vt:i4>
      </vt:variant>
      <vt:variant>
        <vt:i4>0</vt:i4>
      </vt:variant>
      <vt:variant>
        <vt:i4>5</vt:i4>
      </vt:variant>
      <vt:variant>
        <vt:lpwstr>../../3GPP/meetings/RAN3-105/Docs/R3-194740.zip</vt:lpwstr>
      </vt:variant>
      <vt:variant>
        <vt:lpwstr/>
      </vt:variant>
      <vt:variant>
        <vt:i4>4980817</vt:i4>
      </vt:variant>
      <vt:variant>
        <vt:i4>6</vt:i4>
      </vt:variant>
      <vt:variant>
        <vt:i4>0</vt:i4>
      </vt:variant>
      <vt:variant>
        <vt:i4>5</vt:i4>
      </vt:variant>
      <vt:variant>
        <vt:lpwstr>../../3GPP/meetings/RAN3-105/Docs/R3-193489 .zip</vt:lpwstr>
      </vt:variant>
      <vt:variant>
        <vt:lpwstr/>
      </vt:variant>
      <vt:variant>
        <vt:i4>2949231</vt:i4>
      </vt:variant>
      <vt:variant>
        <vt:i4>3</vt:i4>
      </vt:variant>
      <vt:variant>
        <vt:i4>0</vt:i4>
      </vt:variant>
      <vt:variant>
        <vt:i4>5</vt:i4>
      </vt:variant>
      <vt:variant>
        <vt:lpwstr>../../3GPP/meetings/RAN3-105/Docs/R3-194739.zip</vt:lpwstr>
      </vt:variant>
      <vt:variant>
        <vt:lpwstr/>
      </vt:variant>
      <vt:variant>
        <vt:i4>5701656</vt:i4>
      </vt:variant>
      <vt:variant>
        <vt:i4>0</vt:i4>
      </vt:variant>
      <vt:variant>
        <vt:i4>0</vt:i4>
      </vt:variant>
      <vt:variant>
        <vt:i4>5</vt:i4>
      </vt:variant>
      <vt:variant>
        <vt:lpwstr>../../3GPP/meetings/RAN3-105/Docs/R3-194470.docx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 CTPClassification=CTP_IC</cp:keywords>
  <cp:lastModifiedBy>Sirotkin, Sasha</cp:lastModifiedBy>
  <cp:revision>7</cp:revision>
  <cp:lastPrinted>2014-11-07T23:32:00Z</cp:lastPrinted>
  <dcterms:created xsi:type="dcterms:W3CDTF">2019-11-22T00:01:00Z</dcterms:created>
  <dcterms:modified xsi:type="dcterms:W3CDTF">2019-11-22T16:42:00Z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9843ee77-5225-4b03-b09d-d4f44a4e9e95</vt:lpwstr>
  </property>
  <property fmtid="{D5CDD505-2E9C-101B-9397-08002B2CF9AE}" pid="5" name="CTP_BU">
    <vt:lpwstr>NEXT GEN &amp; STANDARDS GROUP</vt:lpwstr>
  </property>
  <property fmtid="{D5CDD505-2E9C-101B-9397-08002B2CF9AE}" pid="6" name="CTP_TimeStamp">
    <vt:lpwstr>2019-11-22 16:42:05Z</vt:lpwstr>
  </property>
  <property fmtid="{D5CDD505-2E9C-101B-9397-08002B2CF9AE}" pid="7" name="display_urn:schemas-microsoft-com:office:office#ReportOwner">
    <vt:lpwstr>Yiu, Candy</vt:lpwstr>
  </property>
  <property fmtid="{D5CDD505-2E9C-101B-9397-08002B2CF9AE}" pid="8" name="ContentTypeId">
    <vt:lpwstr>0x0101001A6C2134160B1A4083A3FDA85C8A909E</vt:lpwstr>
  </property>
  <property fmtid="{D5CDD505-2E9C-101B-9397-08002B2CF9AE}" pid="9" name="ReportStatus">
    <vt:lpwstr/>
  </property>
  <property fmtid="{D5CDD505-2E9C-101B-9397-08002B2CF9AE}" pid="10" name="ReportOwner">
    <vt:lpwstr>112</vt:lpwstr>
  </property>
  <property fmtid="{D5CDD505-2E9C-101B-9397-08002B2CF9AE}" pid="11" name="ReportDescription">
    <vt:lpwstr/>
  </property>
  <property fmtid="{D5CDD505-2E9C-101B-9397-08002B2CF9AE}" pid="12" name="ParentId">
    <vt:lpwstr/>
  </property>
  <property fmtid="{D5CDD505-2E9C-101B-9397-08002B2CF9AE}" pid="13" name="CTPClassification">
    <vt:lpwstr>CTP_IC</vt:lpwstr>
  </property>
</Properties>
</file>