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653C" w14:textId="54B71D04" w:rsidR="00300FD9" w:rsidRPr="00365855" w:rsidRDefault="00E53F47" w:rsidP="00300FD9">
      <w:pPr>
        <w:pStyle w:val="3GPPHeader"/>
        <w:spacing w:after="60"/>
        <w:rPr>
          <w:sz w:val="32"/>
          <w:szCs w:val="32"/>
          <w:highlight w:val="yellow"/>
          <w:lang w:val="tr-TR"/>
        </w:rPr>
      </w:pPr>
      <w:r w:rsidRPr="00431F1C">
        <w:rPr>
          <w:rFonts w:eastAsia="SimSun" w:cs="Times New Roman"/>
          <w:kern w:val="0"/>
          <w:szCs w:val="20"/>
          <w:lang w:eastAsia="ja-JP"/>
        </w:rPr>
        <w:t>3GPP TSG-RAN WG2 Meeting #1</w:t>
      </w:r>
      <w:r w:rsidR="006832FF">
        <w:rPr>
          <w:rFonts w:eastAsia="SimSun" w:cs="Times New Roman"/>
          <w:kern w:val="0"/>
          <w:szCs w:val="20"/>
          <w:lang w:val="tr-TR" w:eastAsia="ja-JP"/>
        </w:rPr>
        <w:t>3</w:t>
      </w:r>
      <w:r w:rsidR="00EF4C09">
        <w:rPr>
          <w:rFonts w:eastAsia="SimSun" w:cs="Times New Roman"/>
          <w:kern w:val="0"/>
          <w:szCs w:val="20"/>
          <w:lang w:val="tr-TR" w:eastAsia="ja-JP"/>
        </w:rPr>
        <w:t>2</w:t>
      </w:r>
      <w:r w:rsidR="00300FD9" w:rsidRPr="009149DD">
        <w:rPr>
          <w:rFonts w:eastAsia="Times New Roman" w:cs="Times New Roman"/>
          <w:szCs w:val="20"/>
          <w:lang w:eastAsia="ko-KR"/>
        </w:rPr>
        <w:tab/>
      </w:r>
      <w:r w:rsidR="00BA35FC" w:rsidRPr="00BA35FC">
        <w:rPr>
          <w:sz w:val="32"/>
          <w:szCs w:val="32"/>
        </w:rPr>
        <w:t>R2-2</w:t>
      </w:r>
      <w:r w:rsidR="00365855">
        <w:rPr>
          <w:sz w:val="32"/>
          <w:szCs w:val="32"/>
          <w:lang w:val="tr-TR"/>
        </w:rPr>
        <w:t>5</w:t>
      </w:r>
      <w:r w:rsidR="00627402">
        <w:rPr>
          <w:sz w:val="32"/>
          <w:szCs w:val="32"/>
          <w:lang w:val="tr-TR"/>
        </w:rPr>
        <w:t>0</w:t>
      </w:r>
      <w:r w:rsidR="00B2507C">
        <w:rPr>
          <w:sz w:val="32"/>
          <w:szCs w:val="32"/>
          <w:lang w:val="tr-TR"/>
        </w:rPr>
        <w:t>8795</w:t>
      </w:r>
    </w:p>
    <w:p w14:paraId="6FBD8B2E" w14:textId="53ECBBBA" w:rsidR="00E11A6C" w:rsidRPr="008D1EC2" w:rsidRDefault="00EF4C09" w:rsidP="00E11A6C">
      <w:pPr>
        <w:tabs>
          <w:tab w:val="right" w:pos="9639"/>
        </w:tabs>
        <w:rPr>
          <w:rFonts w:eastAsia="SimSun" w:cs="Times New Roman"/>
          <w:b/>
          <w:kern w:val="0"/>
          <w:szCs w:val="20"/>
          <w:lang w:val="tr-TR" w:eastAsia="ja-JP"/>
        </w:rPr>
      </w:pPr>
      <w:r>
        <w:rPr>
          <w:rFonts w:eastAsia="SimSun" w:cs="Times New Roman"/>
          <w:b/>
          <w:kern w:val="0"/>
          <w:szCs w:val="20"/>
          <w:lang w:val="tr-TR" w:eastAsia="ja-JP"/>
        </w:rPr>
        <w:t>Dallas</w:t>
      </w:r>
      <w:r w:rsidR="00627402">
        <w:rPr>
          <w:rFonts w:eastAsia="SimSun" w:cs="Times New Roman"/>
          <w:b/>
          <w:kern w:val="0"/>
          <w:szCs w:val="20"/>
          <w:lang w:val="tr-TR" w:eastAsia="ja-JP"/>
        </w:rPr>
        <w:t xml:space="preserve">, </w:t>
      </w:r>
      <w:r>
        <w:rPr>
          <w:rFonts w:eastAsia="SimSun" w:cs="Times New Roman"/>
          <w:b/>
          <w:kern w:val="0"/>
          <w:szCs w:val="20"/>
          <w:lang w:val="tr-TR" w:eastAsia="ja-JP"/>
        </w:rPr>
        <w:t>USA</w:t>
      </w:r>
      <w:r w:rsidR="00E11A6C" w:rsidRPr="00431F1C">
        <w:rPr>
          <w:rFonts w:eastAsia="SimSun" w:cs="Times New Roman"/>
          <w:b/>
          <w:kern w:val="0"/>
          <w:szCs w:val="20"/>
          <w:lang w:eastAsia="ja-JP"/>
        </w:rPr>
        <w:t xml:space="preserve">, </w:t>
      </w:r>
      <w:proofErr w:type="spellStart"/>
      <w:r>
        <w:rPr>
          <w:rFonts w:eastAsia="SimSun" w:cs="Times New Roman"/>
          <w:b/>
          <w:kern w:val="0"/>
          <w:szCs w:val="20"/>
          <w:lang w:val="tr-TR" w:eastAsia="ja-JP"/>
        </w:rPr>
        <w:t>November</w:t>
      </w:r>
      <w:proofErr w:type="spellEnd"/>
      <w:r w:rsidR="00E11A6C" w:rsidRPr="00431F1C">
        <w:rPr>
          <w:rFonts w:eastAsia="SimSun" w:cs="Times New Roman"/>
          <w:b/>
          <w:kern w:val="0"/>
          <w:szCs w:val="20"/>
          <w:lang w:eastAsia="ja-JP"/>
        </w:rPr>
        <w:t xml:space="preserve"> 1</w:t>
      </w:r>
      <w:r>
        <w:rPr>
          <w:rFonts w:eastAsia="SimSun" w:cs="Times New Roman"/>
          <w:b/>
          <w:kern w:val="0"/>
          <w:szCs w:val="20"/>
          <w:lang w:val="tr-TR" w:eastAsia="ja-JP"/>
        </w:rPr>
        <w:t>7</w:t>
      </w:r>
      <w:r w:rsidR="00E11A6C" w:rsidRPr="00872C08">
        <w:rPr>
          <w:rFonts w:eastAsia="SimSun" w:cs="Times New Roman"/>
          <w:b/>
          <w:kern w:val="0"/>
          <w:szCs w:val="20"/>
          <w:vertAlign w:val="superscript"/>
          <w:lang w:eastAsia="ja-JP"/>
        </w:rPr>
        <w:t>th</w:t>
      </w:r>
      <w:r w:rsidR="00E11A6C" w:rsidRPr="00431F1C">
        <w:rPr>
          <w:rFonts w:eastAsia="SimSun" w:cs="Times New Roman"/>
          <w:b/>
          <w:kern w:val="0"/>
          <w:szCs w:val="20"/>
          <w:lang w:eastAsia="ja-JP"/>
        </w:rPr>
        <w:t xml:space="preserve"> – 2</w:t>
      </w:r>
      <w:r>
        <w:rPr>
          <w:rFonts w:eastAsia="SimSun" w:cs="Times New Roman"/>
          <w:b/>
          <w:kern w:val="0"/>
          <w:szCs w:val="20"/>
          <w:lang w:val="tr-TR" w:eastAsia="ja-JP"/>
        </w:rPr>
        <w:t>1</w:t>
      </w:r>
      <w:r>
        <w:rPr>
          <w:rFonts w:eastAsia="SimSun" w:cs="Times New Roman"/>
          <w:b/>
          <w:kern w:val="0"/>
          <w:szCs w:val="20"/>
          <w:vertAlign w:val="superscript"/>
          <w:lang w:val="tr-TR" w:eastAsia="ja-JP"/>
        </w:rPr>
        <w:t>st</w:t>
      </w:r>
      <w:r w:rsidR="00E11A6C" w:rsidRPr="00431F1C">
        <w:rPr>
          <w:rFonts w:eastAsia="SimSun" w:cs="Times New Roman"/>
          <w:b/>
          <w:kern w:val="0"/>
          <w:szCs w:val="20"/>
          <w:lang w:eastAsia="ja-JP"/>
        </w:rPr>
        <w:t>, 202</w:t>
      </w:r>
      <w:r w:rsidR="008D1EC2">
        <w:rPr>
          <w:rFonts w:eastAsia="SimSun" w:cs="Times New Roman"/>
          <w:b/>
          <w:kern w:val="0"/>
          <w:szCs w:val="20"/>
          <w:lang w:val="tr-TR" w:eastAsia="ja-JP"/>
        </w:rPr>
        <w:t>5</w:t>
      </w:r>
    </w:p>
    <w:p w14:paraId="5591627D" w14:textId="77777777" w:rsidR="00E90E49" w:rsidRPr="00630558" w:rsidRDefault="00E90E49" w:rsidP="00357380">
      <w:pPr>
        <w:pStyle w:val="3GPPHeader"/>
      </w:pPr>
    </w:p>
    <w:p w14:paraId="457C3C23" w14:textId="3FC8AFD3" w:rsidR="00E90E49" w:rsidRPr="003B6FF8" w:rsidRDefault="00E90E49" w:rsidP="00300FD9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Agenda Item:</w:t>
      </w:r>
      <w:r w:rsidRPr="003B6FF8">
        <w:rPr>
          <w:rFonts w:eastAsia="SimSun" w:cs="Times New Roman"/>
        </w:rPr>
        <w:tab/>
      </w:r>
      <w:r w:rsidR="00C2209C">
        <w:rPr>
          <w:rFonts w:eastAsia="SimSun" w:cs="Times New Roman"/>
          <w:lang w:val="tr-TR"/>
        </w:rPr>
        <w:t>10</w:t>
      </w:r>
      <w:r w:rsidR="00955449" w:rsidRPr="003B6FF8">
        <w:rPr>
          <w:rFonts w:eastAsia="SimSun" w:cs="Times New Roman"/>
        </w:rPr>
        <w:t>.</w:t>
      </w:r>
      <w:r w:rsidR="00C2209C">
        <w:rPr>
          <w:rFonts w:eastAsia="SimSun" w:cs="Times New Roman"/>
          <w:lang w:val="tr-TR"/>
        </w:rPr>
        <w:t>4</w:t>
      </w:r>
    </w:p>
    <w:p w14:paraId="4A1BE5AD" w14:textId="7C3B6BA7" w:rsidR="00E90E49" w:rsidRPr="00B2507C" w:rsidRDefault="003D3C45" w:rsidP="00300FD9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  <w:lang w:val="tr-TR"/>
        </w:rPr>
      </w:pPr>
      <w:r w:rsidRPr="003B6FF8">
        <w:rPr>
          <w:rFonts w:eastAsia="SimSun" w:cs="Times New Roman"/>
        </w:rPr>
        <w:t>Source:</w:t>
      </w:r>
      <w:r w:rsidR="00E90E49" w:rsidRPr="003B6FF8">
        <w:rPr>
          <w:rFonts w:eastAsia="SimSun" w:cs="Times New Roman"/>
        </w:rPr>
        <w:tab/>
      </w:r>
      <w:r w:rsidR="008D1EC2" w:rsidRPr="00A26953">
        <w:rPr>
          <w:rFonts w:eastAsia="SimSun" w:cs="Times New Roman"/>
        </w:rPr>
        <w:t>Turkcell</w:t>
      </w:r>
      <w:r w:rsidR="00B2507C">
        <w:rPr>
          <w:rFonts w:eastAsia="SimSun" w:cs="Times New Roman"/>
          <w:lang w:val="tr-TR"/>
        </w:rPr>
        <w:t>, Nokia</w:t>
      </w:r>
    </w:p>
    <w:p w14:paraId="2B470B52" w14:textId="6F6E545A" w:rsidR="00E90E49" w:rsidRPr="00A26953" w:rsidRDefault="003D3C45" w:rsidP="00300FD9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Title:</w:t>
      </w:r>
      <w:r w:rsidR="00E90E49" w:rsidRPr="003B6FF8">
        <w:rPr>
          <w:rFonts w:eastAsia="SimSun" w:cs="Times New Roman"/>
        </w:rPr>
        <w:tab/>
      </w:r>
      <w:r w:rsidR="00C2209C" w:rsidRPr="00A26953">
        <w:rPr>
          <w:rFonts w:eastAsia="SimSun" w:cs="Times New Roman"/>
        </w:rPr>
        <w:t>Mobility</w:t>
      </w:r>
    </w:p>
    <w:p w14:paraId="06391F5D" w14:textId="4AE43A53" w:rsidR="00A26953" w:rsidRPr="00A26953" w:rsidRDefault="00A26953" w:rsidP="00A26953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</w:rPr>
      </w:pPr>
      <w:r w:rsidRPr="00A26953">
        <w:rPr>
          <w:rFonts w:eastAsia="SimSun" w:cs="Times New Roman"/>
        </w:rPr>
        <w:t>WID/SID:</w:t>
      </w:r>
      <w:r w:rsidRPr="00A26953">
        <w:rPr>
          <w:rFonts w:eastAsia="SimSun" w:cs="Times New Roman"/>
        </w:rPr>
        <w:tab/>
        <w:t>FS_6G_Radio - Release 20</w:t>
      </w:r>
    </w:p>
    <w:p w14:paraId="5F8A0AB9" w14:textId="643294C2" w:rsidR="00E90E49" w:rsidRPr="003B6FF8" w:rsidRDefault="00E90E49" w:rsidP="00A26953">
      <w:pPr>
        <w:pStyle w:val="3GPPHeader"/>
        <w:overflowPunct w:val="0"/>
        <w:autoSpaceDE w:val="0"/>
        <w:autoSpaceDN w:val="0"/>
        <w:adjustRightInd w:val="0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Document for:</w:t>
      </w:r>
      <w:r w:rsidRPr="003B6FF8">
        <w:rPr>
          <w:rFonts w:eastAsia="SimSun" w:cs="Times New Roman"/>
        </w:rPr>
        <w:tab/>
        <w:t>Discussion</w:t>
      </w:r>
      <w:r w:rsidR="00A26953" w:rsidRPr="00A26953">
        <w:rPr>
          <w:rFonts w:eastAsia="SimSun" w:cs="Times New Roman"/>
        </w:rPr>
        <w:t xml:space="preserve"> and </w:t>
      </w:r>
      <w:r w:rsidRPr="003B6FF8">
        <w:rPr>
          <w:rFonts w:eastAsia="SimSun" w:cs="Times New Roman"/>
        </w:rPr>
        <w:t>Decision</w:t>
      </w:r>
    </w:p>
    <w:p w14:paraId="4DCA556A" w14:textId="77777777" w:rsidR="00E90E49" w:rsidRPr="00630558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663BA729" w14:textId="77777777" w:rsidR="00B8200F" w:rsidRDefault="00B8200F" w:rsidP="0041719E">
      <w:pPr>
        <w:rPr>
          <w:rFonts w:cs="Arial"/>
          <w:lang w:val="tr-TR"/>
        </w:rPr>
      </w:pPr>
    </w:p>
    <w:p w14:paraId="01E24097" w14:textId="3DB8C78A" w:rsidR="00D01E5A" w:rsidRDefault="00A20E52" w:rsidP="00D01E5A">
      <w:pPr>
        <w:pStyle w:val="BodyText"/>
        <w:jc w:val="both"/>
      </w:pPr>
      <w:r>
        <w:t>The motivation for developing a 6G Radio Access Technology (6GR) comes from anticipated growth in service demands and ongoing wireless technology advancements over the next decade. At RAN #10</w:t>
      </w:r>
      <w:r>
        <w:rPr>
          <w:lang w:val="tr-TR"/>
        </w:rPr>
        <w:t>8</w:t>
      </w:r>
      <w:r>
        <w:t xml:space="preserve">, a new Study Item Description (SID) titled </w:t>
      </w:r>
      <w:r>
        <w:rPr>
          <w:i/>
          <w:iCs/>
          <w:lang w:val="tr-TR"/>
        </w:rPr>
        <w:t>‘</w:t>
      </w:r>
      <w:r>
        <w:rPr>
          <w:i/>
          <w:iCs/>
        </w:rPr>
        <w:t>Study on 6G Radio</w:t>
      </w:r>
      <w:r>
        <w:rPr>
          <w:i/>
          <w:iCs/>
          <w:lang w:val="tr-TR"/>
        </w:rPr>
        <w:t>’</w:t>
      </w:r>
      <w:r>
        <w:t xml:space="preserve"> was approved, aiming to define a 6G radio system that can address a broad range of use cases and requirements identified during the RAN requirements study phase</w:t>
      </w:r>
      <w:r>
        <w:rPr>
          <w:lang w:val="tr-TR"/>
        </w:rPr>
        <w:t xml:space="preserve">. </w:t>
      </w:r>
      <w:r>
        <w:t xml:space="preserve">Regarding mobility in 6GR, the SID [1] specifies RAN2-led objectives for further </w:t>
      </w:r>
      <w:proofErr w:type="spellStart"/>
      <w:r>
        <w:rPr>
          <w:lang w:val="tr-TR"/>
        </w:rPr>
        <w:t>studies</w:t>
      </w:r>
      <w:proofErr w:type="spellEnd"/>
      <w:r>
        <w:rPr>
          <w:lang w:val="tr-TR"/>
        </w:rPr>
        <w:t xml:space="preserve"> at </w:t>
      </w:r>
      <w:r>
        <w:t>RAN #10</w:t>
      </w:r>
      <w:r>
        <w:rPr>
          <w:lang w:val="tr-TR"/>
        </w:rPr>
        <w:t>9</w:t>
      </w:r>
      <w:r>
        <w:t>.</w:t>
      </w:r>
    </w:p>
    <w:p w14:paraId="0D60A2CA" w14:textId="77777777" w:rsidR="00052943" w:rsidRDefault="00052943" w:rsidP="00011495">
      <w:pPr>
        <w:jc w:val="both"/>
        <w:rPr>
          <w:color w:val="000000" w:themeColor="text1"/>
        </w:rPr>
      </w:pPr>
    </w:p>
    <w:p w14:paraId="6BF1D14E" w14:textId="3A3A06EC" w:rsidR="002A45FB" w:rsidRPr="00934C60" w:rsidRDefault="002A45FB" w:rsidP="00011495">
      <w:pPr>
        <w:jc w:val="both"/>
        <w:rPr>
          <w:color w:val="000000" w:themeColor="text1"/>
        </w:rPr>
      </w:pPr>
      <w:r w:rsidRPr="00934C60">
        <w:rPr>
          <w:color w:val="000000" w:themeColor="text1"/>
        </w:rPr>
        <w:t xml:space="preserve">The detailed objectives of the </w:t>
      </w:r>
      <w:r w:rsidR="005929CE">
        <w:rPr>
          <w:color w:val="000000" w:themeColor="text1"/>
          <w:lang w:val="tr-TR"/>
        </w:rPr>
        <w:t xml:space="preserve">RAN2 </w:t>
      </w:r>
      <w:proofErr w:type="spellStart"/>
      <w:r w:rsidR="005929CE">
        <w:rPr>
          <w:color w:val="000000" w:themeColor="text1"/>
          <w:lang w:val="tr-TR"/>
        </w:rPr>
        <w:t>related</w:t>
      </w:r>
      <w:proofErr w:type="spellEnd"/>
      <w:r w:rsidR="005929CE">
        <w:rPr>
          <w:color w:val="000000" w:themeColor="text1"/>
          <w:lang w:val="tr-TR"/>
        </w:rPr>
        <w:t xml:space="preserve"> </w:t>
      </w:r>
      <w:proofErr w:type="spellStart"/>
      <w:r w:rsidR="005929CE">
        <w:rPr>
          <w:color w:val="000000" w:themeColor="text1"/>
          <w:lang w:val="tr-TR"/>
        </w:rPr>
        <w:t>mobil</w:t>
      </w:r>
      <w:r w:rsidR="00314BC0">
        <w:rPr>
          <w:color w:val="000000" w:themeColor="text1"/>
          <w:lang w:val="tr-TR"/>
        </w:rPr>
        <w:t>i</w:t>
      </w:r>
      <w:r w:rsidR="005929CE">
        <w:rPr>
          <w:color w:val="000000" w:themeColor="text1"/>
          <w:lang w:val="tr-TR"/>
        </w:rPr>
        <w:t>ty</w:t>
      </w:r>
      <w:proofErr w:type="spellEnd"/>
      <w:r w:rsidR="005929CE">
        <w:rPr>
          <w:color w:val="000000" w:themeColor="text1"/>
          <w:lang w:val="tr-TR"/>
        </w:rPr>
        <w:t xml:space="preserve"> </w:t>
      </w:r>
      <w:proofErr w:type="spellStart"/>
      <w:r w:rsidR="005929CE">
        <w:rPr>
          <w:color w:val="000000" w:themeColor="text1"/>
          <w:lang w:val="tr-TR"/>
        </w:rPr>
        <w:t>items</w:t>
      </w:r>
      <w:proofErr w:type="spellEnd"/>
      <w:r w:rsidR="005929CE">
        <w:rPr>
          <w:color w:val="000000" w:themeColor="text1"/>
          <w:lang w:val="tr-TR"/>
        </w:rPr>
        <w:t xml:space="preserve"> </w:t>
      </w:r>
      <w:r w:rsidRPr="00934C60">
        <w:rPr>
          <w:color w:val="000000" w:themeColor="text1"/>
        </w:rPr>
        <w:t>are:</w:t>
      </w:r>
    </w:p>
    <w:p w14:paraId="54B180B9" w14:textId="56ECD7FD" w:rsidR="002A45FB" w:rsidRPr="00934C60" w:rsidRDefault="002A45FB" w:rsidP="00A017EA">
      <w:pPr>
        <w:jc w:val="both"/>
      </w:pPr>
      <w:r w:rsidRPr="005929CE">
        <w:rPr>
          <w:highlight w:val="yellow"/>
          <w:lang w:val="tr-TR"/>
        </w:rPr>
        <w:t xml:space="preserve">(4) </w:t>
      </w:r>
      <w:r w:rsidRPr="005929CE">
        <w:rPr>
          <w:highlight w:val="yellow"/>
        </w:rPr>
        <w:t>Mobility for 6GR (for all RRC states), including related RRM</w:t>
      </w:r>
      <w:r w:rsidRPr="00934C60">
        <w:t xml:space="preserve"> [</w:t>
      </w:r>
      <w:r w:rsidRPr="005929CE">
        <w:rPr>
          <w:highlight w:val="yellow"/>
        </w:rPr>
        <w:t>RAN2</w:t>
      </w:r>
      <w:r w:rsidRPr="00934C60">
        <w:t>, RAN1, RAN4, RAN3]</w:t>
      </w:r>
    </w:p>
    <w:p w14:paraId="152C1C10" w14:textId="34780F7A" w:rsidR="002A45FB" w:rsidRPr="00934C60" w:rsidRDefault="002A45FB" w:rsidP="00A017EA">
      <w:pPr>
        <w:jc w:val="both"/>
      </w:pPr>
      <w:r w:rsidRPr="005929CE">
        <w:rPr>
          <w:highlight w:val="yellow"/>
          <w:lang w:val="tr-TR"/>
        </w:rPr>
        <w:t xml:space="preserve">(7) </w:t>
      </w:r>
      <w:r w:rsidRPr="005929CE">
        <w:rPr>
          <w:highlight w:val="yellow"/>
        </w:rPr>
        <w:t>Migration from 5G NR to 6GR as well as interworking and mobility between 5G NR and 6GR</w:t>
      </w:r>
      <w:r w:rsidRPr="00934C60">
        <w:t>:</w:t>
      </w:r>
    </w:p>
    <w:p w14:paraId="583D430A" w14:textId="3450B91C" w:rsidR="002A45FB" w:rsidRPr="001E31F8" w:rsidRDefault="00A017EA" w:rsidP="00A017EA">
      <w:pPr>
        <w:ind w:firstLine="360"/>
        <w:jc w:val="both"/>
      </w:pPr>
      <w:r>
        <w:rPr>
          <w:lang w:val="tr-TR"/>
        </w:rPr>
        <w:t xml:space="preserve">a) </w:t>
      </w:r>
      <w:r w:rsidR="002A45FB" w:rsidRPr="001E31F8">
        <w:t>5G-6G Multi-RAT Spectrum Sharing for migration [RAN1</w:t>
      </w:r>
      <w:r w:rsidR="002A45FB" w:rsidRPr="001E31F8">
        <w:rPr>
          <w:rFonts w:hint="eastAsia"/>
          <w:lang w:eastAsia="ja-JP"/>
        </w:rPr>
        <w:t>,</w:t>
      </w:r>
      <w:r w:rsidR="002A45FB" w:rsidRPr="001E31F8">
        <w:t xml:space="preserve"> RAN2, RAN4, RAN3]</w:t>
      </w:r>
    </w:p>
    <w:p w14:paraId="6F661676" w14:textId="77777777" w:rsidR="00A017EA" w:rsidRDefault="002A45FB" w:rsidP="00A017EA">
      <w:pPr>
        <w:pStyle w:val="ListParagraph"/>
        <w:numPr>
          <w:ilvl w:val="0"/>
          <w:numId w:val="35"/>
        </w:numPr>
        <w:jc w:val="both"/>
      </w:pPr>
      <w:r w:rsidRPr="001E31F8">
        <w:t xml:space="preserve">Study if any additional </w:t>
      </w:r>
      <w:r w:rsidRPr="001E31F8">
        <w:rPr>
          <w:rFonts w:hint="eastAsia"/>
          <w:lang w:eastAsia="ja-JP"/>
        </w:rPr>
        <w:t>migration</w:t>
      </w:r>
      <w:r w:rsidRPr="001E31F8">
        <w:t xml:space="preserve"> </w:t>
      </w:r>
      <w:r w:rsidRPr="001E31F8">
        <w:rPr>
          <w:rFonts w:hint="eastAsia"/>
          <w:lang w:eastAsia="ja-JP"/>
        </w:rPr>
        <w:t>option(s)</w:t>
      </w:r>
      <w:r w:rsidRPr="001E31F8">
        <w:t xml:space="preserve"> is </w:t>
      </w:r>
      <w:r w:rsidRPr="001E31F8">
        <w:rPr>
          <w:rFonts w:hint="eastAsia"/>
          <w:lang w:eastAsia="ja-JP"/>
        </w:rPr>
        <w:t>needed (</w:t>
      </w:r>
      <w:r w:rsidRPr="001E31F8">
        <w:rPr>
          <w:lang w:eastAsia="ja-JP"/>
        </w:rPr>
        <w:t>other</w:t>
      </w:r>
      <w:r w:rsidRPr="001E31F8">
        <w:rPr>
          <w:rFonts w:hint="eastAsia"/>
          <w:lang w:eastAsia="ja-JP"/>
        </w:rPr>
        <w:t xml:space="preserve"> than standalone, MRSS, and inter-RAT mobility between NR-6G)</w:t>
      </w:r>
      <w:r w:rsidRPr="001E31F8">
        <w:t>. [RAN] [RAN2, RAN1, RAN3, RAN4]</w:t>
      </w:r>
      <w:r w:rsidRPr="001E31F8">
        <w:br/>
      </w:r>
      <w:r w:rsidRPr="001E31F8">
        <w:rPr>
          <w:rFonts w:hint="eastAsia"/>
          <w:lang w:eastAsia="ja-JP"/>
        </w:rPr>
        <w:t>RAN plenary starts this study in March 2026 and will make a decision by September 2026 whether to expand WG SI scope to cover additional migration option(s).</w:t>
      </w:r>
    </w:p>
    <w:p w14:paraId="120D2D42" w14:textId="07C01804" w:rsidR="002A45FB" w:rsidRPr="001E31F8" w:rsidRDefault="002A45FB" w:rsidP="00A017EA">
      <w:pPr>
        <w:pStyle w:val="ListParagraph"/>
        <w:numPr>
          <w:ilvl w:val="0"/>
          <w:numId w:val="35"/>
        </w:numPr>
        <w:jc w:val="both"/>
      </w:pPr>
      <w:r w:rsidRPr="001E31F8">
        <w:t>Mobility between 5G NR and 6GR [RAN2, RAN3, RAN4]</w:t>
      </w:r>
    </w:p>
    <w:p w14:paraId="75461CB5" w14:textId="748CF0B6" w:rsidR="0014738D" w:rsidRPr="00052943" w:rsidRDefault="002A45FB" w:rsidP="00052943">
      <w:pPr>
        <w:spacing w:after="120"/>
        <w:ind w:leftChars="213" w:left="511"/>
        <w:jc w:val="both"/>
        <w:rPr>
          <w:color w:val="000000" w:themeColor="text1"/>
          <w:lang w:eastAsia="ja-JP"/>
        </w:rPr>
      </w:pPr>
      <w:r w:rsidRPr="001E31F8">
        <w:rPr>
          <w:rFonts w:hint="eastAsia"/>
          <w:color w:val="000000" w:themeColor="text1"/>
          <w:lang w:eastAsia="ja-JP"/>
        </w:rPr>
        <w:t xml:space="preserve">Note: </w:t>
      </w:r>
      <w:r w:rsidRPr="001E31F8">
        <w:rPr>
          <w:color w:val="000000" w:themeColor="text1"/>
          <w:lang w:eastAsia="ja-JP"/>
        </w:rPr>
        <w:t>Inclusion</w:t>
      </w:r>
      <w:r w:rsidRPr="001E31F8">
        <w:rPr>
          <w:rFonts w:hint="eastAsia"/>
          <w:color w:val="000000" w:themeColor="text1"/>
          <w:lang w:eastAsia="ja-JP"/>
        </w:rPr>
        <w:t xml:space="preserve"> of LTE/6G interwor</w:t>
      </w:r>
      <w:r w:rsidRPr="00934C60">
        <w:rPr>
          <w:rFonts w:hint="eastAsia"/>
          <w:color w:val="000000" w:themeColor="text1"/>
          <w:lang w:eastAsia="ja-JP"/>
        </w:rPr>
        <w:t>king/coexistence aspects may be further discussed based on the requirement from RAN plenary</w:t>
      </w:r>
    </w:p>
    <w:p w14:paraId="5D59F6C6" w14:textId="77777777" w:rsidR="00052943" w:rsidRDefault="00052943" w:rsidP="00536D59">
      <w:pPr>
        <w:pStyle w:val="BodyText"/>
        <w:jc w:val="both"/>
      </w:pPr>
    </w:p>
    <w:p w14:paraId="1DC8345B" w14:textId="10BDD325" w:rsidR="00AA6EDF" w:rsidRDefault="00D01E5A" w:rsidP="00536D59">
      <w:pPr>
        <w:pStyle w:val="BodyText"/>
        <w:jc w:val="both"/>
        <w:rPr>
          <w:rFonts w:cs="Arial"/>
          <w:lang w:val="tr-TR"/>
        </w:rPr>
      </w:pPr>
      <w:r>
        <w:t>This contribution presents our perspective on the mobility aspects of the 6G radio interface, analy</w:t>
      </w:r>
      <w:r>
        <w:rPr>
          <w:lang w:val="tr-TR"/>
        </w:rPr>
        <w:t>z</w:t>
      </w:r>
      <w:r>
        <w:t xml:space="preserve">es limitations identified in </w:t>
      </w:r>
      <w:r>
        <w:rPr>
          <w:lang w:val="tr-TR"/>
        </w:rPr>
        <w:t>5G NR</w:t>
      </w:r>
      <w:r>
        <w:t>, and proposes high-level principles to prevent recurrence of such issues in 6G</w:t>
      </w:r>
      <w:r>
        <w:rPr>
          <w:lang w:val="tr-TR"/>
        </w:rPr>
        <w:t xml:space="preserve">. </w:t>
      </w:r>
      <w:r w:rsidR="007D42D0">
        <w:rPr>
          <w:lang w:val="tr-TR"/>
        </w:rPr>
        <w:t>I</w:t>
      </w:r>
      <w:r w:rsidR="002A2A3F" w:rsidRPr="00630558">
        <w:t xml:space="preserve">n this contribution, we </w:t>
      </w:r>
      <w:r w:rsidR="00A740B1" w:rsidRPr="00630558">
        <w:t xml:space="preserve">discuss </w:t>
      </w:r>
      <w:proofErr w:type="spellStart"/>
      <w:r w:rsidR="00427837">
        <w:rPr>
          <w:rFonts w:cs="Arial"/>
          <w:lang w:val="tr-TR"/>
        </w:rPr>
        <w:t>further</w:t>
      </w:r>
      <w:proofErr w:type="spellEnd"/>
      <w:r w:rsidR="00427837">
        <w:rPr>
          <w:rFonts w:cs="Arial"/>
          <w:lang w:val="tr-TR"/>
        </w:rPr>
        <w:t xml:space="preserve"> </w:t>
      </w:r>
      <w:proofErr w:type="spellStart"/>
      <w:r w:rsidR="00427837">
        <w:rPr>
          <w:rFonts w:cs="Arial"/>
          <w:lang w:val="tr-TR"/>
        </w:rPr>
        <w:t>improvement</w:t>
      </w:r>
      <w:r w:rsidR="00D86B12">
        <w:rPr>
          <w:rFonts w:cs="Arial"/>
          <w:lang w:val="tr-TR"/>
        </w:rPr>
        <w:t>s</w:t>
      </w:r>
      <w:proofErr w:type="spellEnd"/>
      <w:r w:rsidR="00DF0344" w:rsidRPr="00630558">
        <w:rPr>
          <w:rFonts w:cs="Arial"/>
        </w:rPr>
        <w:t xml:space="preserve"> </w:t>
      </w:r>
      <w:r w:rsidR="00A740B1" w:rsidRPr="00630558">
        <w:rPr>
          <w:rFonts w:cs="Arial"/>
        </w:rPr>
        <w:t xml:space="preserve">for </w:t>
      </w:r>
      <w:proofErr w:type="spellStart"/>
      <w:r>
        <w:rPr>
          <w:rFonts w:cs="Arial"/>
          <w:lang w:val="tr-TR"/>
        </w:rPr>
        <w:t>the</w:t>
      </w:r>
      <w:proofErr w:type="spellEnd"/>
      <w:r>
        <w:rPr>
          <w:rFonts w:cs="Arial"/>
          <w:lang w:val="tr-TR"/>
        </w:rPr>
        <w:t xml:space="preserve"> </w:t>
      </w:r>
      <w:proofErr w:type="spellStart"/>
      <w:r>
        <w:rPr>
          <w:rFonts w:cs="Arial"/>
          <w:lang w:val="tr-TR"/>
        </w:rPr>
        <w:t>mobility</w:t>
      </w:r>
      <w:proofErr w:type="spellEnd"/>
      <w:r w:rsidR="007D42D0">
        <w:rPr>
          <w:rFonts w:cs="Arial"/>
          <w:lang w:val="tr-TR"/>
        </w:rPr>
        <w:t xml:space="preserve"> </w:t>
      </w:r>
      <w:proofErr w:type="spellStart"/>
      <w:r w:rsidR="007D42D0">
        <w:rPr>
          <w:rFonts w:cs="Arial"/>
          <w:lang w:val="tr-TR"/>
        </w:rPr>
        <w:t>based</w:t>
      </w:r>
      <w:proofErr w:type="spellEnd"/>
      <w:r w:rsidR="007D42D0">
        <w:rPr>
          <w:rFonts w:cs="Arial"/>
          <w:lang w:val="tr-TR"/>
        </w:rPr>
        <w:t xml:space="preserve"> on </w:t>
      </w:r>
      <w:proofErr w:type="spellStart"/>
      <w:r w:rsidR="007D42D0">
        <w:rPr>
          <w:rFonts w:cs="Arial"/>
          <w:lang w:val="tr-TR"/>
        </w:rPr>
        <w:t>the</w:t>
      </w:r>
      <w:proofErr w:type="spellEnd"/>
      <w:r w:rsidR="007D42D0">
        <w:rPr>
          <w:rFonts w:cs="Arial"/>
          <w:lang w:val="tr-TR"/>
        </w:rPr>
        <w:t xml:space="preserve"> </w:t>
      </w:r>
      <w:proofErr w:type="spellStart"/>
      <w:r w:rsidR="007D42D0">
        <w:rPr>
          <w:rFonts w:cs="Arial"/>
          <w:lang w:val="tr-TR"/>
        </w:rPr>
        <w:t>conclusions</w:t>
      </w:r>
      <w:proofErr w:type="spellEnd"/>
      <w:r w:rsidR="007D42D0">
        <w:rPr>
          <w:rFonts w:cs="Arial"/>
          <w:lang w:val="tr-TR"/>
        </w:rPr>
        <w:t xml:space="preserve"> </w:t>
      </w:r>
      <w:proofErr w:type="spellStart"/>
      <w:r w:rsidR="007D42D0">
        <w:rPr>
          <w:rFonts w:cs="Arial"/>
          <w:lang w:val="tr-TR"/>
        </w:rPr>
        <w:t>from</w:t>
      </w:r>
      <w:proofErr w:type="spellEnd"/>
      <w:r w:rsidR="007D42D0">
        <w:rPr>
          <w:rFonts w:cs="Arial"/>
          <w:lang w:val="tr-TR"/>
        </w:rPr>
        <w:t xml:space="preserve"> </w:t>
      </w:r>
      <w:proofErr w:type="spellStart"/>
      <w:r w:rsidR="007D42D0">
        <w:rPr>
          <w:rFonts w:cs="Arial"/>
          <w:lang w:val="tr-TR"/>
        </w:rPr>
        <w:t>the</w:t>
      </w:r>
      <w:proofErr w:type="spellEnd"/>
      <w:r w:rsidR="007D42D0">
        <w:rPr>
          <w:rFonts w:cs="Arial"/>
          <w:lang w:val="tr-TR"/>
        </w:rPr>
        <w:t xml:space="preserve"> 3GPP RAN2 #</w:t>
      </w:r>
      <w:r w:rsidR="00BD33C4">
        <w:rPr>
          <w:rFonts w:cs="Arial"/>
          <w:lang w:val="tr-TR"/>
        </w:rPr>
        <w:t>1</w:t>
      </w:r>
      <w:r>
        <w:rPr>
          <w:rFonts w:cs="Arial"/>
          <w:lang w:val="tr-TR"/>
        </w:rPr>
        <w:t>31</w:t>
      </w:r>
      <w:r w:rsidR="00BD33C4">
        <w:rPr>
          <w:rFonts w:cs="Arial"/>
          <w:lang w:val="tr-TR"/>
        </w:rPr>
        <w:t xml:space="preserve">bis </w:t>
      </w:r>
      <w:proofErr w:type="spellStart"/>
      <w:r w:rsidR="007D42D0">
        <w:rPr>
          <w:rFonts w:cs="Arial"/>
          <w:lang w:val="tr-TR"/>
        </w:rPr>
        <w:t>meeting</w:t>
      </w:r>
      <w:proofErr w:type="spellEnd"/>
      <w:r w:rsidR="007D42D0">
        <w:rPr>
          <w:rFonts w:cs="Arial"/>
          <w:lang w:val="tr-TR"/>
        </w:rPr>
        <w:t xml:space="preserve"> [2]</w:t>
      </w:r>
      <w:r w:rsidR="00D86B12">
        <w:rPr>
          <w:rFonts w:cs="Arial"/>
          <w:lang w:val="tr-TR"/>
        </w:rPr>
        <w:t xml:space="preserve">. </w:t>
      </w:r>
    </w:p>
    <w:p w14:paraId="11F5C6CA" w14:textId="77777777" w:rsidR="00FB1AB2" w:rsidRDefault="00FB1AB2" w:rsidP="00536D59">
      <w:pPr>
        <w:pStyle w:val="BodyText"/>
        <w:jc w:val="both"/>
        <w:rPr>
          <w:rFonts w:cs="Arial"/>
          <w:lang w:val="tr-TR"/>
        </w:rPr>
      </w:pPr>
    </w:p>
    <w:p w14:paraId="2113DF5B" w14:textId="77777777" w:rsidR="00FB1AB2" w:rsidRPr="00D86B12" w:rsidRDefault="00FB1AB2" w:rsidP="00536D59">
      <w:pPr>
        <w:pStyle w:val="BodyText"/>
        <w:jc w:val="both"/>
        <w:rPr>
          <w:rFonts w:cs="Arial"/>
          <w:lang w:val="tr-TR"/>
        </w:rPr>
      </w:pPr>
    </w:p>
    <w:p w14:paraId="248D506A" w14:textId="77777777" w:rsidR="004000E8" w:rsidRPr="00630558" w:rsidRDefault="00230D18" w:rsidP="00CE0424">
      <w:pPr>
        <w:pStyle w:val="Heading1"/>
      </w:pPr>
      <w:bookmarkStart w:id="0" w:name="_Ref178064866"/>
      <w:r w:rsidRPr="00630558">
        <w:lastRenderedPageBreak/>
        <w:t>2</w:t>
      </w:r>
      <w:r w:rsidRPr="00630558">
        <w:tab/>
      </w:r>
      <w:bookmarkEnd w:id="0"/>
      <w:r w:rsidR="00FF45DC" w:rsidRPr="00630558">
        <w:t>Discussion</w:t>
      </w:r>
    </w:p>
    <w:p w14:paraId="5C52C5AD" w14:textId="77777777" w:rsidR="00B8200F" w:rsidRDefault="00B8200F" w:rsidP="00431F1C">
      <w:pPr>
        <w:rPr>
          <w:lang w:val="tr-TR" w:eastAsia="ja-JP"/>
        </w:rPr>
      </w:pPr>
    </w:p>
    <w:p w14:paraId="50A0E37C" w14:textId="3CA0814B" w:rsidR="009D365A" w:rsidRDefault="00730697" w:rsidP="00825591">
      <w:pPr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following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items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were</w:t>
      </w:r>
      <w:proofErr w:type="spellEnd"/>
      <w:r w:rsidR="000A5661" w:rsidRPr="00411A3B">
        <w:rPr>
          <w:lang w:val="tr-TR" w:eastAsia="ja-JP"/>
        </w:rPr>
        <w:t xml:space="preserve"> </w:t>
      </w:r>
      <w:proofErr w:type="spellStart"/>
      <w:r w:rsidR="000A5661" w:rsidRPr="00411A3B">
        <w:rPr>
          <w:lang w:val="tr-TR" w:eastAsia="ja-JP"/>
        </w:rPr>
        <w:t>agree</w:t>
      </w:r>
      <w:r w:rsidR="00ED713B" w:rsidRPr="00411A3B">
        <w:rPr>
          <w:lang w:val="tr-TR" w:eastAsia="ja-JP"/>
        </w:rPr>
        <w:t>d</w:t>
      </w:r>
      <w:proofErr w:type="spellEnd"/>
      <w:r w:rsidR="00ED713B" w:rsidRPr="00411A3B">
        <w:rPr>
          <w:lang w:val="tr-TR" w:eastAsia="ja-JP"/>
        </w:rPr>
        <w:t xml:space="preserve"> </w:t>
      </w:r>
      <w:proofErr w:type="spellStart"/>
      <w:r w:rsidR="00411A3B">
        <w:rPr>
          <w:lang w:val="tr-TR" w:eastAsia="ja-JP"/>
        </w:rPr>
        <w:t>upon</w:t>
      </w:r>
      <w:proofErr w:type="spellEnd"/>
      <w:r w:rsidR="00411A3B">
        <w:rPr>
          <w:lang w:val="tr-TR" w:eastAsia="ja-JP"/>
        </w:rPr>
        <w:t xml:space="preserve"> </w:t>
      </w:r>
      <w:r>
        <w:rPr>
          <w:lang w:val="tr-TR" w:eastAsia="ja-JP"/>
        </w:rPr>
        <w:t xml:space="preserve">in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3GPP RAN2 #1</w:t>
      </w:r>
      <w:r w:rsidR="00F15060">
        <w:rPr>
          <w:lang w:val="tr-TR" w:eastAsia="ja-JP"/>
        </w:rPr>
        <w:t>31</w:t>
      </w:r>
      <w:r w:rsidR="00446E80">
        <w:rPr>
          <w:lang w:val="tr-TR" w:eastAsia="ja-JP"/>
        </w:rPr>
        <w:t>bis</w:t>
      </w:r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meeting</w:t>
      </w:r>
      <w:proofErr w:type="spellEnd"/>
      <w:r w:rsidR="00BB32AF">
        <w:rPr>
          <w:lang w:val="tr-TR" w:eastAsia="ja-JP"/>
        </w:rPr>
        <w:t xml:space="preserve"> [2] </w:t>
      </w:r>
      <w:proofErr w:type="spellStart"/>
      <w:r w:rsidR="00BB32AF">
        <w:rPr>
          <w:lang w:val="tr-TR" w:eastAsia="ja-JP"/>
        </w:rPr>
        <w:t>related</w:t>
      </w:r>
      <w:proofErr w:type="spellEnd"/>
      <w:r w:rsidR="00BB32AF">
        <w:rPr>
          <w:lang w:val="tr-TR" w:eastAsia="ja-JP"/>
        </w:rPr>
        <w:t xml:space="preserve"> </w:t>
      </w:r>
      <w:proofErr w:type="spellStart"/>
      <w:r w:rsidR="00BB32AF">
        <w:rPr>
          <w:lang w:val="tr-TR" w:eastAsia="ja-JP"/>
        </w:rPr>
        <w:t>to</w:t>
      </w:r>
      <w:proofErr w:type="spellEnd"/>
      <w:r w:rsidR="00BB32AF">
        <w:rPr>
          <w:lang w:val="tr-TR" w:eastAsia="ja-JP"/>
        </w:rPr>
        <w:t xml:space="preserve"> </w:t>
      </w:r>
      <w:proofErr w:type="spellStart"/>
      <w:r w:rsidR="00BB32AF">
        <w:rPr>
          <w:lang w:val="tr-TR" w:eastAsia="ja-JP"/>
        </w:rPr>
        <w:t>the</w:t>
      </w:r>
      <w:proofErr w:type="spellEnd"/>
      <w:r w:rsidR="00BB32AF">
        <w:rPr>
          <w:lang w:val="tr-TR" w:eastAsia="ja-JP"/>
        </w:rPr>
        <w:t xml:space="preserve"> 10.4. </w:t>
      </w:r>
      <w:proofErr w:type="spellStart"/>
      <w:r w:rsidR="00BB32AF">
        <w:rPr>
          <w:lang w:val="tr-TR" w:eastAsia="ja-JP"/>
        </w:rPr>
        <w:t>Mobility</w:t>
      </w:r>
      <w:proofErr w:type="spellEnd"/>
      <w:r w:rsidR="00BB32AF">
        <w:rPr>
          <w:lang w:val="tr-TR" w:eastAsia="ja-JP"/>
        </w:rPr>
        <w:t>:</w:t>
      </w:r>
    </w:p>
    <w:p w14:paraId="77BF3AF1" w14:textId="0247572F" w:rsidR="00BB32AF" w:rsidRPr="002E61B1" w:rsidRDefault="00BB32AF" w:rsidP="00BB32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2E61B1">
        <w:rPr>
          <w:b/>
          <w:bCs/>
        </w:rPr>
        <w:t xml:space="preserve">Agreements </w:t>
      </w:r>
    </w:p>
    <w:p w14:paraId="7E451693" w14:textId="77777777" w:rsidR="00BB32AF" w:rsidRPr="002C60EB" w:rsidRDefault="00BB32AF" w:rsidP="00BB32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2C60EB">
        <w:t>Study mobility with the following requirements in 6G mobility design:</w:t>
      </w:r>
    </w:p>
    <w:p w14:paraId="3B7FFC50" w14:textId="77777777" w:rsidR="00BB32AF" w:rsidRDefault="00BB32AF" w:rsidP="00BB32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6848A6">
        <w:rPr>
          <w:highlight w:val="yellow"/>
        </w:rPr>
        <w:t>Minimize interruption time and ensure service continuity (i.e. minimize throughput degradation during mobility). Consider complexity and gains when discussing solutions.</w:t>
      </w:r>
      <w:r>
        <w:t xml:space="preserve">   </w:t>
      </w:r>
    </w:p>
    <w:p w14:paraId="37FF6D18" w14:textId="77777777" w:rsidR="00BB32AF" w:rsidRDefault="00BB32AF" w:rsidP="00BB32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6848A6">
        <w:rPr>
          <w:highlight w:val="yellow"/>
        </w:rPr>
        <w:t>Robustness of mobility procedures</w:t>
      </w:r>
      <w:r>
        <w:t xml:space="preserve"> </w:t>
      </w:r>
    </w:p>
    <w:p w14:paraId="5D08F800" w14:textId="77777777" w:rsidR="00BB32AF" w:rsidRDefault="00BB32AF" w:rsidP="00BB32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6848A6">
        <w:rPr>
          <w:highlight w:val="yellow"/>
        </w:rPr>
        <w:t>Energy efficiency for both UE and NW</w:t>
      </w:r>
    </w:p>
    <w:p w14:paraId="3C1F0060" w14:textId="77777777" w:rsidR="00BB32AF" w:rsidRDefault="00BB32AF" w:rsidP="00BB32A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aspects related to mobility (</w:t>
      </w:r>
      <w:r w:rsidRPr="006848A6">
        <w:rPr>
          <w:highlight w:val="yellow"/>
        </w:rPr>
        <w:t>e.g. early DL/UL synchronization, UE configuration processing, pre-configurations, conditional handover, early CSI acquisition</w:t>
      </w:r>
      <w:r>
        <w:t>)</w:t>
      </w:r>
    </w:p>
    <w:p w14:paraId="75C5571C" w14:textId="77777777" w:rsidR="00B6279F" w:rsidRDefault="00B6279F" w:rsidP="00825591">
      <w:pPr>
        <w:rPr>
          <w:rFonts w:eastAsia="MS Mincho"/>
          <w:lang w:eastAsia="ko-KR"/>
        </w:rPr>
      </w:pPr>
    </w:p>
    <w:p w14:paraId="13DF452C" w14:textId="2473AE47" w:rsidR="00B95AD9" w:rsidRPr="00B95AD9" w:rsidRDefault="000435D7" w:rsidP="00B95AD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Across</w:t>
      </w:r>
      <w:proofErr w:type="spellEnd"/>
      <w:r>
        <w:rPr>
          <w:lang w:val="tr-TR" w:eastAsia="ja-JP"/>
        </w:rPr>
        <w:t xml:space="preserve"> NR </w:t>
      </w:r>
      <w:proofErr w:type="spellStart"/>
      <w:r>
        <w:rPr>
          <w:lang w:val="tr-TR" w:eastAsia="ja-JP"/>
        </w:rPr>
        <w:t>Releases</w:t>
      </w:r>
      <w:proofErr w:type="spellEnd"/>
      <w:r>
        <w:rPr>
          <w:lang w:val="tr-TR" w:eastAsia="ja-JP"/>
        </w:rPr>
        <w:t xml:space="preserve"> 15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19, a </w:t>
      </w:r>
      <w:proofErr w:type="spellStart"/>
      <w:r>
        <w:rPr>
          <w:lang w:val="tr-TR" w:eastAsia="ja-JP"/>
        </w:rPr>
        <w:t>wide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variety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mechanisms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have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been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standardized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Release</w:t>
      </w:r>
      <w:proofErr w:type="spellEnd"/>
      <w:r>
        <w:rPr>
          <w:lang w:val="tr-TR" w:eastAsia="ja-JP"/>
        </w:rPr>
        <w:t xml:space="preserve"> 15 </w:t>
      </w:r>
      <w:proofErr w:type="spellStart"/>
      <w:r>
        <w:rPr>
          <w:lang w:val="tr-TR" w:eastAsia="ja-JP"/>
        </w:rPr>
        <w:t>introduced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initial</w:t>
      </w:r>
      <w:proofErr w:type="spellEnd"/>
      <w:r>
        <w:rPr>
          <w:lang w:val="tr-TR" w:eastAsia="ja-JP"/>
        </w:rPr>
        <w:t xml:space="preserve"> Layer-3 </w:t>
      </w:r>
      <w:proofErr w:type="spellStart"/>
      <w:r>
        <w:rPr>
          <w:lang w:val="tr-TR" w:eastAsia="ja-JP"/>
        </w:rPr>
        <w:t>handover</w:t>
      </w:r>
      <w:proofErr w:type="spellEnd"/>
      <w:r>
        <w:rPr>
          <w:lang w:val="tr-TR" w:eastAsia="ja-JP"/>
        </w:rPr>
        <w:t xml:space="preserve"> as </w:t>
      </w:r>
      <w:proofErr w:type="spellStart"/>
      <w:r>
        <w:rPr>
          <w:lang w:val="tr-TR" w:eastAsia="ja-JP"/>
        </w:rPr>
        <w:t>part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first</w:t>
      </w:r>
      <w:proofErr w:type="spellEnd"/>
      <w:r>
        <w:rPr>
          <w:lang w:val="tr-TR" w:eastAsia="ja-JP"/>
        </w:rPr>
        <w:t xml:space="preserve"> NR </w:t>
      </w:r>
      <w:proofErr w:type="spellStart"/>
      <w:r>
        <w:rPr>
          <w:lang w:val="tr-TR" w:eastAsia="ja-JP"/>
        </w:rPr>
        <w:t>specification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Release</w:t>
      </w:r>
      <w:proofErr w:type="spellEnd"/>
      <w:r>
        <w:rPr>
          <w:lang w:val="tr-TR" w:eastAsia="ja-JP"/>
        </w:rPr>
        <w:t xml:space="preserve"> 16 </w:t>
      </w:r>
      <w:proofErr w:type="spellStart"/>
      <w:r>
        <w:rPr>
          <w:lang w:val="tr-TR" w:eastAsia="ja-JP"/>
        </w:rPr>
        <w:t>added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Conditional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Handover</w:t>
      </w:r>
      <w:proofErr w:type="spellEnd"/>
      <w:r>
        <w:rPr>
          <w:lang w:val="tr-TR" w:eastAsia="ja-JP"/>
        </w:rPr>
        <w:t xml:space="preserve"> (CHO)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enhance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robustness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Dual Active Protocol </w:t>
      </w:r>
      <w:proofErr w:type="spellStart"/>
      <w:r>
        <w:rPr>
          <w:lang w:val="tr-TR" w:eastAsia="ja-JP"/>
        </w:rPr>
        <w:t>Stack</w:t>
      </w:r>
      <w:proofErr w:type="spellEnd"/>
      <w:r>
        <w:rPr>
          <w:lang w:val="tr-TR" w:eastAsia="ja-JP"/>
        </w:rPr>
        <w:t xml:space="preserve"> (DAPS)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reduce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interruption</w:t>
      </w:r>
      <w:proofErr w:type="spellEnd"/>
      <w:r>
        <w:rPr>
          <w:lang w:val="tr-TR" w:eastAsia="ja-JP"/>
        </w:rPr>
        <w:t xml:space="preserve"> time. </w:t>
      </w:r>
      <w:proofErr w:type="spellStart"/>
      <w:r>
        <w:rPr>
          <w:lang w:val="tr-TR" w:eastAsia="ja-JP"/>
        </w:rPr>
        <w:t>Subsequent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releases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further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refined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concepts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including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conditional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PSCell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change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improvements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CHO </w:t>
      </w:r>
      <w:proofErr w:type="spellStart"/>
      <w:r>
        <w:rPr>
          <w:lang w:val="tr-TR" w:eastAsia="ja-JP"/>
        </w:rPr>
        <w:t>with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candidate</w:t>
      </w:r>
      <w:proofErr w:type="spellEnd"/>
      <w:r>
        <w:rPr>
          <w:lang w:val="tr-TR" w:eastAsia="ja-JP"/>
        </w:rPr>
        <w:t xml:space="preserve"> SCG </w:t>
      </w:r>
      <w:proofErr w:type="spellStart"/>
      <w:r>
        <w:rPr>
          <w:lang w:val="tr-TR" w:eastAsia="ja-JP"/>
        </w:rPr>
        <w:t>support</w:t>
      </w:r>
      <w:proofErr w:type="spellEnd"/>
      <w:r>
        <w:rPr>
          <w:lang w:val="tr-TR" w:eastAsia="ja-JP"/>
        </w:rPr>
        <w:t>.</w:t>
      </w:r>
    </w:p>
    <w:p w14:paraId="6D413F3E" w14:textId="77777777" w:rsidR="000435D7" w:rsidRDefault="000435D7" w:rsidP="00B95AD9">
      <w:pPr>
        <w:jc w:val="both"/>
        <w:rPr>
          <w:lang w:val="tr-TR" w:eastAsia="ja-JP"/>
        </w:rPr>
      </w:pPr>
    </w:p>
    <w:p w14:paraId="776D6513" w14:textId="35FF90FE" w:rsidR="00B95AD9" w:rsidRPr="00B95AD9" w:rsidRDefault="000435D7" w:rsidP="00B95AD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Release</w:t>
      </w:r>
      <w:proofErr w:type="spellEnd"/>
      <w:r>
        <w:rPr>
          <w:lang w:val="tr-TR" w:eastAsia="ja-JP"/>
        </w:rPr>
        <w:t xml:space="preserve"> 18 </w:t>
      </w:r>
      <w:proofErr w:type="spellStart"/>
      <w:r>
        <w:rPr>
          <w:lang w:val="tr-TR" w:eastAsia="ja-JP"/>
        </w:rPr>
        <w:t>introduced</w:t>
      </w:r>
      <w:proofErr w:type="spellEnd"/>
      <w:r>
        <w:rPr>
          <w:lang w:val="tr-TR" w:eastAsia="ja-JP"/>
        </w:rPr>
        <w:t xml:space="preserve"> Layer-1/Layer-2 </w:t>
      </w:r>
      <w:proofErr w:type="spellStart"/>
      <w:r>
        <w:rPr>
          <w:lang w:val="tr-TR" w:eastAsia="ja-JP"/>
        </w:rPr>
        <w:t>Triggered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(LTM)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reduce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latency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compared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DAPS, </w:t>
      </w:r>
      <w:proofErr w:type="spellStart"/>
      <w:r>
        <w:rPr>
          <w:lang w:val="tr-TR" w:eastAsia="ja-JP"/>
        </w:rPr>
        <w:t>while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Release</w:t>
      </w:r>
      <w:proofErr w:type="spellEnd"/>
      <w:r>
        <w:rPr>
          <w:lang w:val="tr-TR" w:eastAsia="ja-JP"/>
        </w:rPr>
        <w:t xml:space="preserve"> 19 </w:t>
      </w:r>
      <w:proofErr w:type="spellStart"/>
      <w:r>
        <w:rPr>
          <w:lang w:val="tr-TR" w:eastAsia="ja-JP"/>
        </w:rPr>
        <w:t>standardized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Conditional</w:t>
      </w:r>
      <w:proofErr w:type="spellEnd"/>
      <w:r>
        <w:rPr>
          <w:lang w:val="tr-TR" w:eastAsia="ja-JP"/>
        </w:rPr>
        <w:t xml:space="preserve"> LTM (C-LTM)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better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reliability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However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procedures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like</w:t>
      </w:r>
      <w:proofErr w:type="spellEnd"/>
      <w:r>
        <w:rPr>
          <w:lang w:val="tr-TR" w:eastAsia="ja-JP"/>
        </w:rPr>
        <w:t xml:space="preserve"> CHO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C-LTM </w:t>
      </w:r>
      <w:proofErr w:type="spellStart"/>
      <w:r>
        <w:rPr>
          <w:lang w:val="tr-TR" w:eastAsia="ja-JP"/>
        </w:rPr>
        <w:t>have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overlapping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goals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causing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implementation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fragmentation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among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vendors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due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similar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features</w:t>
      </w:r>
      <w:proofErr w:type="spellEnd"/>
      <w:r>
        <w:rPr>
          <w:lang w:val="tr-TR" w:eastAsia="ja-JP"/>
        </w:rPr>
        <w:t>.</w:t>
      </w:r>
    </w:p>
    <w:p w14:paraId="320A2E91" w14:textId="77777777" w:rsidR="000435D7" w:rsidRDefault="000435D7" w:rsidP="00B95AD9">
      <w:pPr>
        <w:jc w:val="both"/>
        <w:rPr>
          <w:lang w:val="tr-TR" w:eastAsia="ja-JP"/>
        </w:rPr>
      </w:pPr>
    </w:p>
    <w:p w14:paraId="3ACB7DAB" w14:textId="499C64C7" w:rsidR="00B95AD9" w:rsidRPr="00B95AD9" w:rsidRDefault="000435D7" w:rsidP="00B95AD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All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mechanisms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along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with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beam-management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schemes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defined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by</w:t>
      </w:r>
      <w:proofErr w:type="spellEnd"/>
      <w:r>
        <w:rPr>
          <w:lang w:val="tr-TR" w:eastAsia="ja-JP"/>
        </w:rPr>
        <w:t xml:space="preserve"> RAN1, </w:t>
      </w:r>
      <w:proofErr w:type="spellStart"/>
      <w:r>
        <w:rPr>
          <w:lang w:val="tr-TR" w:eastAsia="ja-JP"/>
        </w:rPr>
        <w:t>serve</w:t>
      </w:r>
      <w:proofErr w:type="spellEnd"/>
      <w:r>
        <w:rPr>
          <w:lang w:val="tr-TR" w:eastAsia="ja-JP"/>
        </w:rPr>
        <w:t xml:space="preserve"> a </w:t>
      </w:r>
      <w:proofErr w:type="spellStart"/>
      <w:r>
        <w:rPr>
          <w:lang w:val="tr-TR" w:eastAsia="ja-JP"/>
        </w:rPr>
        <w:t>common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purpose</w:t>
      </w:r>
      <w:proofErr w:type="spellEnd"/>
      <w:r>
        <w:rPr>
          <w:lang w:val="tr-TR" w:eastAsia="ja-JP"/>
        </w:rPr>
        <w:t xml:space="preserve">: </w:t>
      </w:r>
      <w:proofErr w:type="spellStart"/>
      <w:r>
        <w:rPr>
          <w:lang w:val="tr-TR" w:eastAsia="ja-JP"/>
        </w:rPr>
        <w:t>enabling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UE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switch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a </w:t>
      </w:r>
      <w:proofErr w:type="spellStart"/>
      <w:r>
        <w:rPr>
          <w:lang w:val="tr-TR" w:eastAsia="ja-JP"/>
        </w:rPr>
        <w:t>new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synchronization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reference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uplink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downlink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transmission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Therefore</w:t>
      </w:r>
      <w:proofErr w:type="spellEnd"/>
      <w:r>
        <w:rPr>
          <w:lang w:val="tr-TR" w:eastAsia="ja-JP"/>
        </w:rPr>
        <w:t xml:space="preserve">, 6G </w:t>
      </w:r>
      <w:proofErr w:type="spellStart"/>
      <w:r>
        <w:rPr>
          <w:lang w:val="tr-TR" w:eastAsia="ja-JP"/>
        </w:rPr>
        <w:t>should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aim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a </w:t>
      </w:r>
      <w:proofErr w:type="spellStart"/>
      <w:r w:rsidRPr="000435D7">
        <w:rPr>
          <w:lang w:val="tr-TR" w:eastAsia="ja-JP"/>
        </w:rPr>
        <w:t>unified</w:t>
      </w:r>
      <w:proofErr w:type="spellEnd"/>
      <w:r w:rsidRPr="000435D7">
        <w:rPr>
          <w:lang w:val="tr-TR" w:eastAsia="ja-JP"/>
        </w:rPr>
        <w:t xml:space="preserve"> </w:t>
      </w:r>
      <w:proofErr w:type="spellStart"/>
      <w:r w:rsidRPr="000435D7">
        <w:rPr>
          <w:lang w:val="tr-TR" w:eastAsia="ja-JP"/>
        </w:rPr>
        <w:t>mobility</w:t>
      </w:r>
      <w:proofErr w:type="spellEnd"/>
      <w:r w:rsidRPr="000435D7">
        <w:rPr>
          <w:lang w:val="tr-TR" w:eastAsia="ja-JP"/>
        </w:rPr>
        <w:t xml:space="preserve"> </w:t>
      </w:r>
      <w:proofErr w:type="spellStart"/>
      <w:r w:rsidRPr="000435D7">
        <w:rPr>
          <w:lang w:val="tr-TR" w:eastAsia="ja-JP"/>
        </w:rPr>
        <w:t>framework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that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combines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approaches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into</w:t>
      </w:r>
      <w:proofErr w:type="spellEnd"/>
      <w:r>
        <w:rPr>
          <w:lang w:val="tr-TR" w:eastAsia="ja-JP"/>
        </w:rPr>
        <w:t xml:space="preserve"> a </w:t>
      </w:r>
      <w:proofErr w:type="spellStart"/>
      <w:r>
        <w:rPr>
          <w:lang w:val="tr-TR" w:eastAsia="ja-JP"/>
        </w:rPr>
        <w:t>single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architecture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ensure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consistent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operation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easier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deployment</w:t>
      </w:r>
      <w:proofErr w:type="spellEnd"/>
      <w:r>
        <w:rPr>
          <w:lang w:val="tr-TR" w:eastAsia="ja-JP"/>
        </w:rPr>
        <w:t>.</w:t>
      </w:r>
    </w:p>
    <w:p w14:paraId="6E13A371" w14:textId="77777777" w:rsidR="000435D7" w:rsidRDefault="000435D7" w:rsidP="00B95AD9">
      <w:pPr>
        <w:jc w:val="both"/>
        <w:rPr>
          <w:lang w:val="tr-TR" w:eastAsia="ja-JP"/>
        </w:rPr>
      </w:pPr>
    </w:p>
    <w:p w14:paraId="2BA0D506" w14:textId="2945B2B9" w:rsidR="00B95AD9" w:rsidRPr="00B95AD9" w:rsidRDefault="000435D7" w:rsidP="00B95AD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number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mobility-related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features</w:t>
      </w:r>
      <w:proofErr w:type="spellEnd"/>
      <w:r>
        <w:rPr>
          <w:lang w:val="tr-TR" w:eastAsia="ja-JP"/>
        </w:rPr>
        <w:t xml:space="preserve"> has </w:t>
      </w:r>
      <w:proofErr w:type="spellStart"/>
      <w:r>
        <w:rPr>
          <w:lang w:val="tr-TR" w:eastAsia="ja-JP"/>
        </w:rPr>
        <w:t>increased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significantly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across</w:t>
      </w:r>
      <w:proofErr w:type="spellEnd"/>
      <w:r>
        <w:rPr>
          <w:lang w:val="tr-TR" w:eastAsia="ja-JP"/>
        </w:rPr>
        <w:t xml:space="preserve"> NR </w:t>
      </w:r>
      <w:proofErr w:type="spellStart"/>
      <w:r>
        <w:rPr>
          <w:lang w:val="tr-TR" w:eastAsia="ja-JP"/>
        </w:rPr>
        <w:t>releases</w:t>
      </w:r>
      <w:proofErr w:type="spellEnd"/>
      <w:r>
        <w:rPr>
          <w:lang w:val="tr-TR" w:eastAsia="ja-JP"/>
        </w:rPr>
        <w:t xml:space="preserve">, but </w:t>
      </w:r>
      <w:proofErr w:type="spellStart"/>
      <w:r>
        <w:rPr>
          <w:lang w:val="tr-TR" w:eastAsia="ja-JP"/>
        </w:rPr>
        <w:t>integration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with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baseline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framework</w:t>
      </w:r>
      <w:proofErr w:type="spellEnd"/>
      <w:r>
        <w:rPr>
          <w:lang w:val="tr-TR" w:eastAsia="ja-JP"/>
        </w:rPr>
        <w:t xml:space="preserve"> is </w:t>
      </w:r>
      <w:proofErr w:type="spellStart"/>
      <w:r>
        <w:rPr>
          <w:lang w:val="tr-TR" w:eastAsia="ja-JP"/>
        </w:rPr>
        <w:t>still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incomplete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While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each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feature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focuses</w:t>
      </w:r>
      <w:proofErr w:type="spellEnd"/>
      <w:r>
        <w:rPr>
          <w:lang w:val="tr-TR" w:eastAsia="ja-JP"/>
        </w:rPr>
        <w:t xml:space="preserve"> on </w:t>
      </w:r>
      <w:proofErr w:type="spellStart"/>
      <w:r>
        <w:rPr>
          <w:lang w:val="tr-TR" w:eastAsia="ja-JP"/>
        </w:rPr>
        <w:t>specific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use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cases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scenarios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many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up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addressing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similar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needs</w:t>
      </w:r>
      <w:proofErr w:type="spellEnd"/>
      <w:r>
        <w:rPr>
          <w:lang w:val="tr-TR" w:eastAsia="ja-JP"/>
        </w:rPr>
        <w:t>.</w:t>
      </w:r>
    </w:p>
    <w:p w14:paraId="57E5F5E7" w14:textId="22D5DB56" w:rsidR="00B95AD9" w:rsidRDefault="000435D7" w:rsidP="00652BAE">
      <w:pPr>
        <w:pStyle w:val="Observation"/>
        <w:numPr>
          <w:ilvl w:val="0"/>
          <w:numId w:val="38"/>
        </w:numPr>
      </w:pPr>
      <w:r>
        <w:t>The growing number of mobility features across NR releases has not been fully aligned with baseline procedures, leading to overlap and increased configuration complexity.</w:t>
      </w:r>
    </w:p>
    <w:p w14:paraId="0ECD86A7" w14:textId="77777777" w:rsidR="000435D7" w:rsidRPr="000435D7" w:rsidRDefault="000435D7" w:rsidP="00652BAE">
      <w:pPr>
        <w:pStyle w:val="Observation"/>
        <w:numPr>
          <w:ilvl w:val="0"/>
          <w:numId w:val="0"/>
        </w:numPr>
      </w:pPr>
    </w:p>
    <w:p w14:paraId="54192118" w14:textId="7965C1AD" w:rsidR="00B95AD9" w:rsidRPr="00B95AD9" w:rsidRDefault="00B95AD9" w:rsidP="000435D7">
      <w:pPr>
        <w:pStyle w:val="Proposal"/>
        <w:numPr>
          <w:ilvl w:val="0"/>
          <w:numId w:val="39"/>
        </w:numPr>
        <w:rPr>
          <w:lang w:val="tr-TR" w:eastAsia="ja-JP"/>
        </w:rPr>
      </w:pPr>
      <w:r w:rsidRPr="000435D7">
        <w:t xml:space="preserve">6G should </w:t>
      </w:r>
      <w:proofErr w:type="spellStart"/>
      <w:r w:rsidR="000435D7">
        <w:rPr>
          <w:lang w:val="tr-TR"/>
        </w:rPr>
        <w:t>adopt</w:t>
      </w:r>
      <w:proofErr w:type="spellEnd"/>
      <w:r w:rsidRPr="000435D7">
        <w:t xml:space="preserve"> a </w:t>
      </w:r>
      <w:proofErr w:type="spellStart"/>
      <w:r w:rsidR="004B39DE">
        <w:rPr>
          <w:lang w:val="tr-TR"/>
        </w:rPr>
        <w:t>unified</w:t>
      </w:r>
      <w:proofErr w:type="spellEnd"/>
      <w:r w:rsidRPr="000435D7">
        <w:t xml:space="preserve"> and integrated mobility framework to ensure consistency and simplify configuration and implementation for both UE and</w:t>
      </w:r>
      <w:r w:rsidR="000435D7">
        <w:rPr>
          <w:lang w:val="tr-TR"/>
        </w:rPr>
        <w:t xml:space="preserve"> </w:t>
      </w:r>
      <w:proofErr w:type="spellStart"/>
      <w:r w:rsidR="000435D7">
        <w:rPr>
          <w:lang w:val="tr-TR"/>
        </w:rPr>
        <w:t>the</w:t>
      </w:r>
      <w:proofErr w:type="spellEnd"/>
      <w:r w:rsidRPr="000435D7">
        <w:t xml:space="preserve"> network.</w:t>
      </w:r>
    </w:p>
    <w:p w14:paraId="1B0D8153" w14:textId="77777777" w:rsidR="00B95AD9" w:rsidRDefault="00B95AD9" w:rsidP="00B95AD9">
      <w:pPr>
        <w:jc w:val="both"/>
        <w:rPr>
          <w:lang w:val="tr-TR" w:eastAsia="ja-JP"/>
        </w:rPr>
      </w:pPr>
    </w:p>
    <w:p w14:paraId="63176E5B" w14:textId="73746E4C" w:rsidR="00B95AD9" w:rsidRPr="00B95AD9" w:rsidRDefault="00B95AD9" w:rsidP="00B95AD9">
      <w:pPr>
        <w:jc w:val="both"/>
        <w:rPr>
          <w:lang w:val="tr-TR" w:eastAsia="ja-JP"/>
        </w:rPr>
      </w:pPr>
      <w:proofErr w:type="spellStart"/>
      <w:r w:rsidRPr="00B95AD9">
        <w:rPr>
          <w:lang w:val="tr-TR" w:eastAsia="ja-JP"/>
        </w:rPr>
        <w:t>Mobility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control</w:t>
      </w:r>
      <w:proofErr w:type="spellEnd"/>
      <w:r w:rsidRPr="00B95AD9">
        <w:rPr>
          <w:lang w:val="tr-TR" w:eastAsia="ja-JP"/>
        </w:rPr>
        <w:t xml:space="preserve"> in NR is </w:t>
      </w:r>
      <w:proofErr w:type="spellStart"/>
      <w:r w:rsidRPr="00B95AD9">
        <w:rPr>
          <w:lang w:val="tr-TR" w:eastAsia="ja-JP"/>
        </w:rPr>
        <w:t>divided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between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the</w:t>
      </w:r>
      <w:proofErr w:type="spellEnd"/>
      <w:r w:rsidRPr="00B95AD9">
        <w:rPr>
          <w:lang w:val="tr-TR" w:eastAsia="ja-JP"/>
        </w:rPr>
        <w:t xml:space="preserve"> network </w:t>
      </w:r>
      <w:proofErr w:type="spellStart"/>
      <w:r w:rsidRPr="00B95AD9">
        <w:rPr>
          <w:lang w:val="tr-TR" w:eastAsia="ja-JP"/>
        </w:rPr>
        <w:t>and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="000435D7">
        <w:rPr>
          <w:lang w:val="tr-TR" w:eastAsia="ja-JP"/>
        </w:rPr>
        <w:t>the</w:t>
      </w:r>
      <w:proofErr w:type="spellEnd"/>
      <w:r w:rsidR="000435D7">
        <w:rPr>
          <w:lang w:val="tr-TR" w:eastAsia="ja-JP"/>
        </w:rPr>
        <w:t xml:space="preserve"> </w:t>
      </w:r>
      <w:r w:rsidRPr="00B95AD9">
        <w:rPr>
          <w:lang w:val="tr-TR" w:eastAsia="ja-JP"/>
        </w:rPr>
        <w:t xml:space="preserve">UE </w:t>
      </w:r>
      <w:proofErr w:type="spellStart"/>
      <w:r w:rsidRPr="00B95AD9">
        <w:rPr>
          <w:lang w:val="tr-TR" w:eastAsia="ja-JP"/>
        </w:rPr>
        <w:t>based</w:t>
      </w:r>
      <w:proofErr w:type="spellEnd"/>
      <w:r w:rsidRPr="00B95AD9">
        <w:rPr>
          <w:lang w:val="tr-TR" w:eastAsia="ja-JP"/>
        </w:rPr>
        <w:t xml:space="preserve"> on</w:t>
      </w:r>
      <w:r w:rsidR="000435D7">
        <w:rPr>
          <w:lang w:val="tr-TR" w:eastAsia="ja-JP"/>
        </w:rPr>
        <w:t xml:space="preserve"> </w:t>
      </w:r>
      <w:proofErr w:type="spellStart"/>
      <w:r w:rsidR="000435D7">
        <w:rPr>
          <w:lang w:val="tr-TR" w:eastAsia="ja-JP"/>
        </w:rPr>
        <w:t>the</w:t>
      </w:r>
      <w:proofErr w:type="spellEnd"/>
      <w:r w:rsidRPr="00B95AD9">
        <w:rPr>
          <w:lang w:val="tr-TR" w:eastAsia="ja-JP"/>
        </w:rPr>
        <w:t xml:space="preserve"> RRC </w:t>
      </w:r>
      <w:proofErr w:type="spellStart"/>
      <w:r w:rsidRPr="00B95AD9">
        <w:rPr>
          <w:lang w:val="tr-TR" w:eastAsia="ja-JP"/>
        </w:rPr>
        <w:t>state</w:t>
      </w:r>
      <w:proofErr w:type="spellEnd"/>
      <w:r w:rsidRPr="00B95AD9">
        <w:rPr>
          <w:lang w:val="tr-TR" w:eastAsia="ja-JP"/>
        </w:rPr>
        <w:t xml:space="preserve">. </w:t>
      </w:r>
      <w:proofErr w:type="spellStart"/>
      <w:r w:rsidRPr="00B95AD9">
        <w:rPr>
          <w:lang w:val="tr-TR" w:eastAsia="ja-JP"/>
        </w:rPr>
        <w:t>In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connected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mode</w:t>
      </w:r>
      <w:proofErr w:type="spellEnd"/>
      <w:r w:rsidRPr="00B95AD9">
        <w:rPr>
          <w:lang w:val="tr-TR" w:eastAsia="ja-JP"/>
        </w:rPr>
        <w:t xml:space="preserve">, </w:t>
      </w:r>
      <w:proofErr w:type="spellStart"/>
      <w:r w:rsidRPr="00B95AD9">
        <w:rPr>
          <w:lang w:val="tr-TR" w:eastAsia="ja-JP"/>
        </w:rPr>
        <w:t>the</w:t>
      </w:r>
      <w:proofErr w:type="spellEnd"/>
      <w:r w:rsidRPr="00B95AD9">
        <w:rPr>
          <w:lang w:val="tr-TR" w:eastAsia="ja-JP"/>
        </w:rPr>
        <w:t xml:space="preserve"> network </w:t>
      </w:r>
      <w:proofErr w:type="spellStart"/>
      <w:r w:rsidRPr="00B95AD9">
        <w:rPr>
          <w:lang w:val="tr-TR" w:eastAsia="ja-JP"/>
        </w:rPr>
        <w:t>manages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mobility</w:t>
      </w:r>
      <w:proofErr w:type="spellEnd"/>
      <w:r w:rsidRPr="00B95AD9">
        <w:rPr>
          <w:lang w:val="tr-TR" w:eastAsia="ja-JP"/>
        </w:rPr>
        <w:t xml:space="preserve">, </w:t>
      </w:r>
      <w:proofErr w:type="spellStart"/>
      <w:r w:rsidRPr="00B95AD9">
        <w:rPr>
          <w:lang w:val="tr-TR" w:eastAsia="ja-JP"/>
        </w:rPr>
        <w:t>while</w:t>
      </w:r>
      <w:proofErr w:type="spellEnd"/>
      <w:r w:rsidRPr="00B95AD9">
        <w:rPr>
          <w:lang w:val="tr-TR" w:eastAsia="ja-JP"/>
        </w:rPr>
        <w:t xml:space="preserve"> in </w:t>
      </w:r>
      <w:proofErr w:type="spellStart"/>
      <w:r w:rsidRPr="00B95AD9">
        <w:rPr>
          <w:lang w:val="tr-TR" w:eastAsia="ja-JP"/>
        </w:rPr>
        <w:t>idle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and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inactive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states</w:t>
      </w:r>
      <w:proofErr w:type="spellEnd"/>
      <w:r w:rsidRPr="00B95AD9">
        <w:rPr>
          <w:lang w:val="tr-TR" w:eastAsia="ja-JP"/>
        </w:rPr>
        <w:t xml:space="preserve">, </w:t>
      </w:r>
      <w:proofErr w:type="spellStart"/>
      <w:r w:rsidRPr="00B95AD9">
        <w:rPr>
          <w:lang w:val="tr-TR" w:eastAsia="ja-JP"/>
        </w:rPr>
        <w:t>UEs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="000435D7">
        <w:rPr>
          <w:lang w:val="tr-TR" w:eastAsia="ja-JP"/>
        </w:rPr>
        <w:t>handle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cell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reselection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autonomously</w:t>
      </w:r>
      <w:proofErr w:type="spellEnd"/>
      <w:r w:rsidRPr="00B95AD9">
        <w:rPr>
          <w:lang w:val="tr-TR" w:eastAsia="ja-JP"/>
        </w:rPr>
        <w:t>.</w:t>
      </w:r>
    </w:p>
    <w:p w14:paraId="14F194B1" w14:textId="0BECB667" w:rsidR="00B95AD9" w:rsidRPr="000435D7" w:rsidRDefault="000435D7" w:rsidP="00652BAE">
      <w:pPr>
        <w:pStyle w:val="Observation"/>
        <w:numPr>
          <w:ilvl w:val="0"/>
          <w:numId w:val="38"/>
        </w:numPr>
      </w:pPr>
      <w:r w:rsidRPr="000435D7">
        <w:t>Sinc</w:t>
      </w:r>
      <w:r w:rsidR="00B95AD9" w:rsidRPr="000435D7">
        <w:t>e UEs lack visibility into network conditions, they cannot make independent mobility decisions in connected mode without risking overall network performance.</w:t>
      </w:r>
    </w:p>
    <w:p w14:paraId="24F39F48" w14:textId="77777777" w:rsidR="00B95AD9" w:rsidRDefault="00B95AD9" w:rsidP="00B95AD9">
      <w:pPr>
        <w:jc w:val="both"/>
        <w:rPr>
          <w:lang w:val="tr-TR" w:eastAsia="ja-JP"/>
        </w:rPr>
      </w:pPr>
    </w:p>
    <w:p w14:paraId="12E218E7" w14:textId="366E7D6D" w:rsidR="00B95AD9" w:rsidRPr="00B95AD9" w:rsidRDefault="00EA093B" w:rsidP="00B95AD9">
      <w:pPr>
        <w:jc w:val="both"/>
        <w:rPr>
          <w:lang w:val="tr-TR" w:eastAsia="ja-JP"/>
        </w:rPr>
      </w:pPr>
      <w:proofErr w:type="spellStart"/>
      <w:r>
        <w:rPr>
          <w:lang w:val="tr-TR" w:eastAsia="ja-JP"/>
        </w:rPr>
        <w:t>From</w:t>
      </w:r>
      <w:proofErr w:type="spellEnd"/>
      <w:r>
        <w:rPr>
          <w:lang w:val="tr-TR" w:eastAsia="ja-JP"/>
        </w:rPr>
        <w:t xml:space="preserve"> a network </w:t>
      </w:r>
      <w:proofErr w:type="spellStart"/>
      <w:r>
        <w:rPr>
          <w:lang w:val="tr-TR" w:eastAsia="ja-JP"/>
        </w:rPr>
        <w:t>perspective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connected-mode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directly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influence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load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distribution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Therefore</w:t>
      </w:r>
      <w:proofErr w:type="spellEnd"/>
      <w:r>
        <w:rPr>
          <w:lang w:val="tr-TR" w:eastAsia="ja-JP"/>
        </w:rPr>
        <w:t>, network-</w:t>
      </w:r>
      <w:proofErr w:type="spellStart"/>
      <w:r>
        <w:rPr>
          <w:lang w:val="tr-TR" w:eastAsia="ja-JP"/>
        </w:rPr>
        <w:t>controlled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is </w:t>
      </w:r>
      <w:proofErr w:type="spellStart"/>
      <w:r>
        <w:rPr>
          <w:lang w:val="tr-TR" w:eastAsia="ja-JP"/>
        </w:rPr>
        <w:t>crucial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effective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resource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use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UEs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unaware</w:t>
      </w:r>
      <w:proofErr w:type="spellEnd"/>
      <w:r>
        <w:rPr>
          <w:lang w:val="tr-TR" w:eastAsia="ja-JP"/>
        </w:rPr>
        <w:t xml:space="preserve"> of </w:t>
      </w:r>
      <w:proofErr w:type="spellStart"/>
      <w:r>
        <w:rPr>
          <w:lang w:val="tr-TR" w:eastAsia="ja-JP"/>
        </w:rPr>
        <w:t>factors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like</w:t>
      </w:r>
      <w:proofErr w:type="spellEnd"/>
      <w:r>
        <w:rPr>
          <w:lang w:val="tr-TR" w:eastAsia="ja-JP"/>
        </w:rPr>
        <w:t xml:space="preserve"> network </w:t>
      </w:r>
      <w:proofErr w:type="spellStart"/>
      <w:r>
        <w:rPr>
          <w:lang w:val="tr-TR" w:eastAsia="ja-JP"/>
        </w:rPr>
        <w:t>congestion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energy-saving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modes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disabled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cells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operator-specific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policies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that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reserve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resources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high-priority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users</w:t>
      </w:r>
      <w:proofErr w:type="spellEnd"/>
      <w:r>
        <w:rPr>
          <w:lang w:val="tr-TR" w:eastAsia="ja-JP"/>
        </w:rPr>
        <w:t>.</w:t>
      </w:r>
    </w:p>
    <w:p w14:paraId="06E21E27" w14:textId="12157CE6" w:rsidR="00B95AD9" w:rsidRPr="000435D7" w:rsidRDefault="00B95AD9" w:rsidP="000435D7">
      <w:pPr>
        <w:pStyle w:val="Proposal"/>
        <w:numPr>
          <w:ilvl w:val="0"/>
          <w:numId w:val="39"/>
        </w:numPr>
      </w:pPr>
      <w:r w:rsidRPr="000435D7">
        <w:t xml:space="preserve">Mobility control and traffic steering should remain under </w:t>
      </w:r>
      <w:proofErr w:type="spellStart"/>
      <w:r w:rsidR="00CB525B">
        <w:rPr>
          <w:lang w:val="tr-TR"/>
        </w:rPr>
        <w:t>the</w:t>
      </w:r>
      <w:proofErr w:type="spellEnd"/>
      <w:r w:rsidR="00CB525B">
        <w:rPr>
          <w:lang w:val="tr-TR"/>
        </w:rPr>
        <w:t xml:space="preserve"> mobile </w:t>
      </w:r>
      <w:r w:rsidRPr="000435D7">
        <w:t>network</w:t>
      </w:r>
      <w:r w:rsidR="00CB525B">
        <w:rPr>
          <w:lang w:val="tr-TR"/>
        </w:rPr>
        <w:t xml:space="preserve"> </w:t>
      </w:r>
      <w:r w:rsidRPr="000435D7">
        <w:t>operator</w:t>
      </w:r>
      <w:r w:rsidR="00CB525B">
        <w:rPr>
          <w:lang w:val="tr-TR"/>
        </w:rPr>
        <w:t>’s</w:t>
      </w:r>
      <w:r w:rsidRPr="000435D7">
        <w:t xml:space="preserve"> policy and management.</w:t>
      </w:r>
    </w:p>
    <w:p w14:paraId="71A6C459" w14:textId="77777777" w:rsidR="00B95AD9" w:rsidRDefault="00B95AD9" w:rsidP="00B95AD9">
      <w:pPr>
        <w:jc w:val="both"/>
        <w:rPr>
          <w:lang w:val="tr-TR" w:eastAsia="ja-JP"/>
        </w:rPr>
      </w:pPr>
    </w:p>
    <w:p w14:paraId="2BAB758B" w14:textId="256F19F9" w:rsidR="00B95AD9" w:rsidRPr="00B95AD9" w:rsidRDefault="00CB525B" w:rsidP="00B95AD9">
      <w:pPr>
        <w:jc w:val="both"/>
        <w:rPr>
          <w:lang w:val="tr-TR" w:eastAsia="ja-JP"/>
        </w:rPr>
      </w:pPr>
      <w:r>
        <w:rPr>
          <w:lang w:val="tr-TR" w:eastAsia="ja-JP"/>
        </w:rPr>
        <w:t>RACH-</w:t>
      </w:r>
      <w:proofErr w:type="spellStart"/>
      <w:r>
        <w:rPr>
          <w:lang w:val="tr-TR" w:eastAsia="ja-JP"/>
        </w:rPr>
        <w:t>less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handover</w:t>
      </w:r>
      <w:proofErr w:type="spellEnd"/>
      <w:r>
        <w:rPr>
          <w:lang w:val="tr-TR" w:eastAsia="ja-JP"/>
        </w:rPr>
        <w:t xml:space="preserve"> is a </w:t>
      </w:r>
      <w:proofErr w:type="spellStart"/>
      <w:r>
        <w:rPr>
          <w:lang w:val="tr-TR" w:eastAsia="ja-JP"/>
        </w:rPr>
        <w:t>low-complexity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process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that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reduces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interruption</w:t>
      </w:r>
      <w:proofErr w:type="spellEnd"/>
      <w:r>
        <w:rPr>
          <w:lang w:val="tr-TR" w:eastAsia="ja-JP"/>
        </w:rPr>
        <w:t xml:space="preserve"> time </w:t>
      </w:r>
      <w:proofErr w:type="spellStart"/>
      <w:r>
        <w:rPr>
          <w:lang w:val="tr-TR" w:eastAsia="ja-JP"/>
        </w:rPr>
        <w:t>by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skipping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random-access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procedure</w:t>
      </w:r>
      <w:proofErr w:type="spellEnd"/>
      <w:r>
        <w:rPr>
          <w:lang w:val="tr-TR" w:eastAsia="ja-JP"/>
        </w:rPr>
        <w:t xml:space="preserve">. NR </w:t>
      </w:r>
      <w:proofErr w:type="spellStart"/>
      <w:r>
        <w:rPr>
          <w:lang w:val="tr-TR" w:eastAsia="ja-JP"/>
        </w:rPr>
        <w:t>currently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defines</w:t>
      </w:r>
      <w:proofErr w:type="spellEnd"/>
      <w:r>
        <w:rPr>
          <w:lang w:val="tr-TR" w:eastAsia="ja-JP"/>
        </w:rPr>
        <w:t xml:space="preserve"> it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limited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intra</w:t>
      </w:r>
      <w:proofErr w:type="spellEnd"/>
      <w:r>
        <w:rPr>
          <w:lang w:val="tr-TR" w:eastAsia="ja-JP"/>
        </w:rPr>
        <w:t xml:space="preserve">-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inter-gNB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cases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under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strict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coordination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For</w:t>
      </w:r>
      <w:proofErr w:type="spellEnd"/>
      <w:r>
        <w:rPr>
          <w:lang w:val="tr-TR" w:eastAsia="ja-JP"/>
        </w:rPr>
        <w:t xml:space="preserve"> 6G, a </w:t>
      </w:r>
      <w:proofErr w:type="spellStart"/>
      <w:r>
        <w:rPr>
          <w:lang w:val="tr-TR" w:eastAsia="ja-JP"/>
        </w:rPr>
        <w:t>more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comprehensive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framework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should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expand</w:t>
      </w:r>
      <w:proofErr w:type="spellEnd"/>
      <w:r>
        <w:rPr>
          <w:lang w:val="tr-TR" w:eastAsia="ja-JP"/>
        </w:rPr>
        <w:t xml:space="preserve"> RACH-</w:t>
      </w:r>
      <w:proofErr w:type="spellStart"/>
      <w:r>
        <w:rPr>
          <w:lang w:val="tr-TR" w:eastAsia="ja-JP"/>
        </w:rPr>
        <w:t>less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various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scenarios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including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non</w:t>
      </w:r>
      <w:proofErr w:type="spellEnd"/>
      <w:r>
        <w:rPr>
          <w:lang w:val="tr-TR" w:eastAsia="ja-JP"/>
        </w:rPr>
        <w:t xml:space="preserve">-ideal </w:t>
      </w:r>
      <w:proofErr w:type="spellStart"/>
      <w:r>
        <w:rPr>
          <w:lang w:val="tr-TR" w:eastAsia="ja-JP"/>
        </w:rPr>
        <w:t>backhaul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inter</w:t>
      </w:r>
      <w:proofErr w:type="spellEnd"/>
      <w:r>
        <w:rPr>
          <w:lang w:val="tr-TR" w:eastAsia="ja-JP"/>
        </w:rPr>
        <w:t xml:space="preserve">-PLMN, </w:t>
      </w:r>
      <w:proofErr w:type="spellStart"/>
      <w:r>
        <w:rPr>
          <w:lang w:val="tr-TR" w:eastAsia="ja-JP"/>
        </w:rPr>
        <w:t>inter</w:t>
      </w:r>
      <w:proofErr w:type="spellEnd"/>
      <w:r>
        <w:rPr>
          <w:lang w:val="tr-TR" w:eastAsia="ja-JP"/>
        </w:rPr>
        <w:t xml:space="preserve">-RAT,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other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heterogeneous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environments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utilizing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early</w:t>
      </w:r>
      <w:proofErr w:type="spellEnd"/>
      <w:r>
        <w:rPr>
          <w:lang w:val="tr-TR" w:eastAsia="ja-JP"/>
        </w:rPr>
        <w:t xml:space="preserve"> TA </w:t>
      </w:r>
      <w:proofErr w:type="spellStart"/>
      <w:r>
        <w:rPr>
          <w:lang w:val="tr-TR" w:eastAsia="ja-JP"/>
        </w:rPr>
        <w:t>acquisition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pre-configuration</w:t>
      </w:r>
      <w:proofErr w:type="spellEnd"/>
      <w:r>
        <w:rPr>
          <w:lang w:val="tr-TR" w:eastAsia="ja-JP"/>
        </w:rPr>
        <w:t>.</w:t>
      </w:r>
    </w:p>
    <w:p w14:paraId="6BC911E3" w14:textId="03B07F44" w:rsidR="00B95AD9" w:rsidRPr="00376413" w:rsidRDefault="00B95AD9" w:rsidP="00652BAE">
      <w:pPr>
        <w:pStyle w:val="Observation"/>
        <w:numPr>
          <w:ilvl w:val="0"/>
          <w:numId w:val="38"/>
        </w:numPr>
      </w:pPr>
      <w:r w:rsidRPr="00376413">
        <w:t xml:space="preserve">RACH-less handover and early downlink (DL) synchronization effectively </w:t>
      </w:r>
      <w:proofErr w:type="spellStart"/>
      <w:r w:rsidR="00CB525B" w:rsidRPr="00652BAE">
        <w:rPr>
          <w:lang w:val="tr-TR"/>
        </w:rPr>
        <w:t>reduce</w:t>
      </w:r>
      <w:proofErr w:type="spellEnd"/>
      <w:r w:rsidRPr="00376413">
        <w:t xml:space="preserve"> interruption times, though </w:t>
      </w:r>
      <w:proofErr w:type="spellStart"/>
      <w:r w:rsidR="00CB525B" w:rsidRPr="00652BAE">
        <w:rPr>
          <w:lang w:val="tr-TR"/>
        </w:rPr>
        <w:t>curr</w:t>
      </w:r>
      <w:proofErr w:type="spellEnd"/>
      <w:r w:rsidRPr="00376413">
        <w:t>ent support remains limited.</w:t>
      </w:r>
    </w:p>
    <w:p w14:paraId="6EADEE78" w14:textId="77777777" w:rsidR="00B95AD9" w:rsidRDefault="00B95AD9" w:rsidP="00B95AD9">
      <w:pPr>
        <w:jc w:val="both"/>
        <w:rPr>
          <w:lang w:val="tr-TR" w:eastAsia="ja-JP"/>
        </w:rPr>
      </w:pPr>
    </w:p>
    <w:p w14:paraId="1BC01ABE" w14:textId="751CB0A7" w:rsidR="00B95AD9" w:rsidRPr="00B95AD9" w:rsidRDefault="00B95AD9" w:rsidP="00B95AD9">
      <w:pPr>
        <w:jc w:val="both"/>
        <w:rPr>
          <w:lang w:val="tr-TR" w:eastAsia="ja-JP"/>
        </w:rPr>
      </w:pPr>
      <w:proofErr w:type="spellStart"/>
      <w:r w:rsidRPr="00B95AD9">
        <w:rPr>
          <w:lang w:val="tr-TR" w:eastAsia="ja-JP"/>
        </w:rPr>
        <w:t>Early</w:t>
      </w:r>
      <w:proofErr w:type="spellEnd"/>
      <w:r w:rsidRPr="00B95AD9">
        <w:rPr>
          <w:lang w:val="tr-TR" w:eastAsia="ja-JP"/>
        </w:rPr>
        <w:t xml:space="preserve"> DL </w:t>
      </w:r>
      <w:proofErr w:type="spellStart"/>
      <w:r w:rsidRPr="00B95AD9">
        <w:rPr>
          <w:lang w:val="tr-TR" w:eastAsia="ja-JP"/>
        </w:rPr>
        <w:t>synchronization</w:t>
      </w:r>
      <w:proofErr w:type="spellEnd"/>
      <w:r w:rsidRPr="00B95AD9">
        <w:rPr>
          <w:lang w:val="tr-TR" w:eastAsia="ja-JP"/>
        </w:rPr>
        <w:t>—</w:t>
      </w:r>
      <w:proofErr w:type="spellStart"/>
      <w:r w:rsidRPr="00B95AD9">
        <w:rPr>
          <w:lang w:val="tr-TR" w:eastAsia="ja-JP"/>
        </w:rPr>
        <w:t>introduced</w:t>
      </w:r>
      <w:proofErr w:type="spellEnd"/>
      <w:r w:rsidRPr="00B95AD9">
        <w:rPr>
          <w:lang w:val="tr-TR" w:eastAsia="ja-JP"/>
        </w:rPr>
        <w:t xml:space="preserve"> in </w:t>
      </w:r>
      <w:proofErr w:type="spellStart"/>
      <w:r w:rsidRPr="00B95AD9">
        <w:rPr>
          <w:lang w:val="tr-TR" w:eastAsia="ja-JP"/>
        </w:rPr>
        <w:t>Release</w:t>
      </w:r>
      <w:proofErr w:type="spellEnd"/>
      <w:r w:rsidRPr="00B95AD9">
        <w:rPr>
          <w:lang w:val="tr-TR" w:eastAsia="ja-JP"/>
        </w:rPr>
        <w:t xml:space="preserve"> 18—</w:t>
      </w:r>
      <w:proofErr w:type="spellStart"/>
      <w:r w:rsidRPr="00B95AD9">
        <w:rPr>
          <w:lang w:val="tr-TR" w:eastAsia="ja-JP"/>
        </w:rPr>
        <w:t>further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="00CB525B">
        <w:rPr>
          <w:lang w:val="tr-TR" w:eastAsia="ja-JP"/>
        </w:rPr>
        <w:t>decreas</w:t>
      </w:r>
      <w:r w:rsidRPr="00B95AD9">
        <w:rPr>
          <w:lang w:val="tr-TR" w:eastAsia="ja-JP"/>
        </w:rPr>
        <w:t>es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cell-switch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delays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by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="00CB525B">
        <w:rPr>
          <w:lang w:val="tr-TR" w:eastAsia="ja-JP"/>
        </w:rPr>
        <w:t>utiliz</w:t>
      </w:r>
      <w:r w:rsidRPr="00B95AD9">
        <w:rPr>
          <w:lang w:val="tr-TR" w:eastAsia="ja-JP"/>
        </w:rPr>
        <w:t>ing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Pr="00B95AD9">
        <w:rPr>
          <w:lang w:val="tr-TR" w:eastAsia="ja-JP"/>
        </w:rPr>
        <w:t>pre-activated</w:t>
      </w:r>
      <w:proofErr w:type="spellEnd"/>
      <w:r w:rsidRPr="00B95AD9">
        <w:rPr>
          <w:lang w:val="tr-TR" w:eastAsia="ja-JP"/>
        </w:rPr>
        <w:t xml:space="preserve"> TCI </w:t>
      </w:r>
      <w:proofErr w:type="spellStart"/>
      <w:r w:rsidRPr="00B95AD9">
        <w:rPr>
          <w:lang w:val="tr-TR" w:eastAsia="ja-JP"/>
        </w:rPr>
        <w:t>states</w:t>
      </w:r>
      <w:proofErr w:type="spellEnd"/>
      <w:r w:rsidRPr="00B95AD9">
        <w:rPr>
          <w:lang w:val="tr-TR" w:eastAsia="ja-JP"/>
        </w:rPr>
        <w:t xml:space="preserve">, </w:t>
      </w:r>
      <w:proofErr w:type="spellStart"/>
      <w:r w:rsidRPr="00B95AD9">
        <w:rPr>
          <w:lang w:val="tr-TR" w:eastAsia="ja-JP"/>
        </w:rPr>
        <w:t>thereby</w:t>
      </w:r>
      <w:proofErr w:type="spellEnd"/>
      <w:r w:rsidRPr="00B95AD9">
        <w:rPr>
          <w:lang w:val="tr-TR" w:eastAsia="ja-JP"/>
        </w:rPr>
        <w:t xml:space="preserve"> </w:t>
      </w:r>
      <w:proofErr w:type="spellStart"/>
      <w:r w:rsidR="00CB525B">
        <w:rPr>
          <w:lang w:val="tr-TR" w:eastAsia="ja-JP"/>
        </w:rPr>
        <w:t>reduc</w:t>
      </w:r>
      <w:r w:rsidRPr="00B95AD9">
        <w:rPr>
          <w:lang w:val="tr-TR" w:eastAsia="ja-JP"/>
        </w:rPr>
        <w:t>ing</w:t>
      </w:r>
      <w:proofErr w:type="spellEnd"/>
      <w:r w:rsidRPr="00B95AD9">
        <w:rPr>
          <w:lang w:val="tr-TR" w:eastAsia="ja-JP"/>
        </w:rPr>
        <w:t xml:space="preserve"> service </w:t>
      </w:r>
      <w:proofErr w:type="spellStart"/>
      <w:r w:rsidRPr="00B95AD9">
        <w:rPr>
          <w:lang w:val="tr-TR" w:eastAsia="ja-JP"/>
        </w:rPr>
        <w:t>interruption</w:t>
      </w:r>
      <w:proofErr w:type="spellEnd"/>
      <w:r w:rsidRPr="00B95AD9">
        <w:rPr>
          <w:lang w:val="tr-TR" w:eastAsia="ja-JP"/>
        </w:rPr>
        <w:t>.</w:t>
      </w:r>
    </w:p>
    <w:p w14:paraId="33CEA671" w14:textId="7C99B82F" w:rsidR="00B95AD9" w:rsidRPr="000435D7" w:rsidRDefault="00B95AD9" w:rsidP="000435D7">
      <w:pPr>
        <w:pStyle w:val="Proposal"/>
        <w:numPr>
          <w:ilvl w:val="0"/>
          <w:numId w:val="39"/>
        </w:numPr>
      </w:pPr>
      <w:r w:rsidRPr="000435D7">
        <w:t xml:space="preserve">RAN2 should </w:t>
      </w:r>
      <w:r w:rsidR="00CB525B">
        <w:t>establish</w:t>
      </w:r>
      <w:r w:rsidRPr="000435D7">
        <w:t xml:space="preserve"> a unified 6G mobility framework that </w:t>
      </w:r>
      <w:r w:rsidR="00CB525B">
        <w:t>encompass</w:t>
      </w:r>
      <w:r w:rsidRPr="000435D7">
        <w:t>es RACH-less handover and early DL synchronization across all deployment types to ensure seamless, low-latency mobility.</w:t>
      </w:r>
    </w:p>
    <w:p w14:paraId="6D0BF246" w14:textId="77777777" w:rsidR="00B95AD9" w:rsidRDefault="00B95AD9" w:rsidP="00B95AD9">
      <w:pPr>
        <w:jc w:val="both"/>
        <w:rPr>
          <w:lang w:val="tr-TR" w:eastAsia="ja-JP"/>
        </w:rPr>
      </w:pPr>
    </w:p>
    <w:p w14:paraId="19D41877" w14:textId="24E1E156" w:rsidR="00B95AD9" w:rsidRPr="00B95AD9" w:rsidRDefault="00CB525B" w:rsidP="00B95AD9">
      <w:pPr>
        <w:jc w:val="both"/>
        <w:rPr>
          <w:lang w:val="tr-TR" w:eastAsia="ja-JP"/>
        </w:rPr>
      </w:pPr>
      <w:r>
        <w:rPr>
          <w:lang w:val="tr-TR" w:eastAsia="ja-JP"/>
        </w:rPr>
        <w:t xml:space="preserve">Beyond </w:t>
      </w:r>
      <w:proofErr w:type="spellStart"/>
      <w:r>
        <w:rPr>
          <w:lang w:val="tr-TR" w:eastAsia="ja-JP"/>
        </w:rPr>
        <w:t>minimizing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interruption</w:t>
      </w:r>
      <w:proofErr w:type="spellEnd"/>
      <w:r>
        <w:rPr>
          <w:lang w:val="tr-TR" w:eastAsia="ja-JP"/>
        </w:rPr>
        <w:t xml:space="preserve"> time, </w:t>
      </w:r>
      <w:proofErr w:type="spellStart"/>
      <w:r>
        <w:rPr>
          <w:lang w:val="tr-TR" w:eastAsia="ja-JP"/>
        </w:rPr>
        <w:t>reducing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throughput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degradation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during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mobility</w:t>
      </w:r>
      <w:proofErr w:type="spellEnd"/>
      <w:r>
        <w:rPr>
          <w:lang w:val="tr-TR" w:eastAsia="ja-JP"/>
        </w:rPr>
        <w:t xml:space="preserve"> is </w:t>
      </w:r>
      <w:proofErr w:type="spellStart"/>
      <w:r>
        <w:rPr>
          <w:lang w:val="tr-TR" w:eastAsia="ja-JP"/>
        </w:rPr>
        <w:t>equally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crucial</w:t>
      </w:r>
      <w:proofErr w:type="spellEnd"/>
      <w:r>
        <w:rPr>
          <w:lang w:val="tr-TR" w:eastAsia="ja-JP"/>
        </w:rPr>
        <w:t xml:space="preserve"> since it </w:t>
      </w:r>
      <w:proofErr w:type="spellStart"/>
      <w:r>
        <w:rPr>
          <w:lang w:val="tr-TR" w:eastAsia="ja-JP"/>
        </w:rPr>
        <w:t>directly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impacts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user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experience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Early</w:t>
      </w:r>
      <w:proofErr w:type="spellEnd"/>
      <w:r>
        <w:rPr>
          <w:lang w:val="tr-TR" w:eastAsia="ja-JP"/>
        </w:rPr>
        <w:t xml:space="preserve"> CSI </w:t>
      </w:r>
      <w:proofErr w:type="spellStart"/>
      <w:r>
        <w:rPr>
          <w:lang w:val="tr-TR" w:eastAsia="ja-JP"/>
        </w:rPr>
        <w:t>acquisition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introduced</w:t>
      </w:r>
      <w:proofErr w:type="spellEnd"/>
      <w:r>
        <w:rPr>
          <w:lang w:val="tr-TR" w:eastAsia="ja-JP"/>
        </w:rPr>
        <w:t xml:space="preserve"> in </w:t>
      </w:r>
      <w:proofErr w:type="spellStart"/>
      <w:r>
        <w:rPr>
          <w:lang w:val="tr-TR" w:eastAsia="ja-JP"/>
        </w:rPr>
        <w:t>Release</w:t>
      </w:r>
      <w:proofErr w:type="spellEnd"/>
      <w:r>
        <w:rPr>
          <w:lang w:val="tr-TR" w:eastAsia="ja-JP"/>
        </w:rPr>
        <w:t xml:space="preserve"> 19 </w:t>
      </w:r>
      <w:proofErr w:type="spellStart"/>
      <w:r>
        <w:rPr>
          <w:lang w:val="tr-TR" w:eastAsia="ja-JP"/>
        </w:rPr>
        <w:t>helps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mitigate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throughput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loss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should</w:t>
      </w:r>
      <w:proofErr w:type="spellEnd"/>
      <w:r>
        <w:rPr>
          <w:lang w:val="tr-TR" w:eastAsia="ja-JP"/>
        </w:rPr>
        <w:t xml:space="preserve"> be </w:t>
      </w:r>
      <w:proofErr w:type="spellStart"/>
      <w:r>
        <w:rPr>
          <w:lang w:val="tr-TR" w:eastAsia="ja-JP"/>
        </w:rPr>
        <w:t>explored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further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within</w:t>
      </w:r>
      <w:proofErr w:type="spellEnd"/>
      <w:r>
        <w:rPr>
          <w:lang w:val="tr-TR" w:eastAsia="ja-JP"/>
        </w:rPr>
        <w:t xml:space="preserve"> a </w:t>
      </w:r>
      <w:proofErr w:type="spellStart"/>
      <w:r w:rsidR="00D505FF">
        <w:rPr>
          <w:lang w:val="tr-TR" w:eastAsia="ja-JP"/>
        </w:rPr>
        <w:t>unified</w:t>
      </w:r>
      <w:proofErr w:type="spellEnd"/>
      <w:r>
        <w:rPr>
          <w:lang w:val="tr-TR" w:eastAsia="ja-JP"/>
        </w:rPr>
        <w:t xml:space="preserve"> 6G </w:t>
      </w:r>
      <w:proofErr w:type="spellStart"/>
      <w:r>
        <w:rPr>
          <w:lang w:val="tr-TR" w:eastAsia="ja-JP"/>
        </w:rPr>
        <w:t>framework</w:t>
      </w:r>
      <w:proofErr w:type="spellEnd"/>
      <w:r>
        <w:rPr>
          <w:lang w:val="tr-TR" w:eastAsia="ja-JP"/>
        </w:rPr>
        <w:t xml:space="preserve">. </w:t>
      </w:r>
      <w:proofErr w:type="spellStart"/>
      <w:r>
        <w:rPr>
          <w:lang w:val="tr-TR" w:eastAsia="ja-JP"/>
        </w:rPr>
        <w:t>Throughput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degradation</w:t>
      </w:r>
      <w:proofErr w:type="spellEnd"/>
      <w:r>
        <w:rPr>
          <w:lang w:val="tr-TR" w:eastAsia="ja-JP"/>
        </w:rPr>
        <w:t xml:space="preserve"> can </w:t>
      </w:r>
      <w:proofErr w:type="spellStart"/>
      <w:r>
        <w:rPr>
          <w:lang w:val="tr-TR" w:eastAsia="ja-JP"/>
        </w:rPr>
        <w:t>also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occur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during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carrier-aggregation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handovers</w:t>
      </w:r>
      <w:proofErr w:type="spellEnd"/>
      <w:r>
        <w:rPr>
          <w:lang w:val="tr-TR" w:eastAsia="ja-JP"/>
        </w:rPr>
        <w:t xml:space="preserve">, </w:t>
      </w:r>
      <w:proofErr w:type="spellStart"/>
      <w:r>
        <w:rPr>
          <w:lang w:val="tr-TR" w:eastAsia="ja-JP"/>
        </w:rPr>
        <w:t>where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direct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secondary-cell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activation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via</w:t>
      </w:r>
      <w:proofErr w:type="spellEnd"/>
      <w:r>
        <w:rPr>
          <w:lang w:val="tr-TR" w:eastAsia="ja-JP"/>
        </w:rPr>
        <w:t xml:space="preserve"> RRC </w:t>
      </w:r>
      <w:proofErr w:type="spellStart"/>
      <w:r>
        <w:rPr>
          <w:lang w:val="tr-TR" w:eastAsia="ja-JP"/>
        </w:rPr>
        <w:t>configuration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and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early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secondary-cell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scheduling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may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improve</w:t>
      </w:r>
      <w:proofErr w:type="spellEnd"/>
      <w:r>
        <w:rPr>
          <w:lang w:val="tr-TR" w:eastAsia="ja-JP"/>
        </w:rPr>
        <w:t xml:space="preserve"> </w:t>
      </w:r>
      <w:proofErr w:type="spellStart"/>
      <w:r>
        <w:rPr>
          <w:lang w:val="tr-TR" w:eastAsia="ja-JP"/>
        </w:rPr>
        <w:t>performance</w:t>
      </w:r>
      <w:proofErr w:type="spellEnd"/>
      <w:r>
        <w:rPr>
          <w:lang w:val="tr-TR" w:eastAsia="ja-JP"/>
        </w:rPr>
        <w:t>.</w:t>
      </w:r>
    </w:p>
    <w:p w14:paraId="391A1836" w14:textId="6C374D7D" w:rsidR="00B149D5" w:rsidRDefault="00CB525B" w:rsidP="00376CAC">
      <w:pPr>
        <w:pStyle w:val="Proposal"/>
        <w:numPr>
          <w:ilvl w:val="0"/>
          <w:numId w:val="39"/>
        </w:numPr>
      </w:pPr>
      <w:r>
        <w:t>RAN2 should research methods to reduce throughput degradation during mobility, utilizing Release 19 early CSI acquisition and exploring new 6G advancements.</w:t>
      </w:r>
    </w:p>
    <w:p w14:paraId="36EF255C" w14:textId="77777777" w:rsidR="00376CAC" w:rsidRPr="00376CAC" w:rsidRDefault="00376CAC" w:rsidP="00376CAC">
      <w:pPr>
        <w:pStyle w:val="Proposal"/>
        <w:numPr>
          <w:ilvl w:val="0"/>
          <w:numId w:val="0"/>
        </w:numPr>
        <w:ind w:left="1304"/>
      </w:pPr>
    </w:p>
    <w:p w14:paraId="6B937558" w14:textId="77777777" w:rsidR="00E713BE" w:rsidRPr="00630558" w:rsidRDefault="00E713BE" w:rsidP="00E713BE">
      <w:pPr>
        <w:pStyle w:val="Heading1"/>
      </w:pPr>
      <w:r>
        <w:t>3</w:t>
      </w:r>
      <w:r w:rsidRPr="00630558">
        <w:tab/>
        <w:t>Conclusion</w:t>
      </w:r>
    </w:p>
    <w:p w14:paraId="130992C1" w14:textId="77777777" w:rsidR="00E713BE" w:rsidRDefault="00E713BE" w:rsidP="00E713BE">
      <w:pPr>
        <w:pStyle w:val="BodyText"/>
        <w:rPr>
          <w:lang w:val="tr-TR"/>
        </w:rPr>
      </w:pPr>
    </w:p>
    <w:p w14:paraId="186914AF" w14:textId="0D62EEB2" w:rsidR="00E713BE" w:rsidRPr="00D74623" w:rsidRDefault="00B1794C" w:rsidP="00D74623">
      <w:pPr>
        <w:pStyle w:val="BodyText"/>
      </w:pPr>
      <w:proofErr w:type="spellStart"/>
      <w:r>
        <w:rPr>
          <w:lang w:val="tr-TR"/>
        </w:rPr>
        <w:t>In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contribution</w:t>
      </w:r>
      <w:proofErr w:type="spellEnd"/>
      <w:r>
        <w:rPr>
          <w:lang w:val="tr-TR"/>
        </w:rPr>
        <w:t>, w</w:t>
      </w:r>
      <w:r w:rsidR="00E713BE" w:rsidRPr="00630558">
        <w:t>e made the following observations</w:t>
      </w:r>
      <w:r w:rsidR="00E713BE">
        <w:rPr>
          <w:lang w:val="tr-TR"/>
        </w:rPr>
        <w:t xml:space="preserve"> in </w:t>
      </w:r>
      <w:proofErr w:type="spellStart"/>
      <w:r w:rsidR="00E713BE">
        <w:rPr>
          <w:lang w:val="tr-TR"/>
        </w:rPr>
        <w:t>the</w:t>
      </w:r>
      <w:proofErr w:type="spellEnd"/>
      <w:r w:rsidR="00E713BE">
        <w:rPr>
          <w:lang w:val="tr-TR"/>
        </w:rPr>
        <w:t xml:space="preserve"> </w:t>
      </w:r>
      <w:proofErr w:type="spellStart"/>
      <w:r w:rsidR="00E713BE">
        <w:rPr>
          <w:lang w:val="tr-TR"/>
        </w:rPr>
        <w:t>previous</w:t>
      </w:r>
      <w:proofErr w:type="spellEnd"/>
      <w:r w:rsidR="00E713BE">
        <w:rPr>
          <w:lang w:val="tr-TR"/>
        </w:rPr>
        <w:t xml:space="preserve"> </w:t>
      </w:r>
      <w:proofErr w:type="spellStart"/>
      <w:r w:rsidR="00E713BE">
        <w:rPr>
          <w:lang w:val="tr-TR"/>
        </w:rPr>
        <w:t>section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mobility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which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summarized</w:t>
      </w:r>
      <w:proofErr w:type="spellEnd"/>
      <w:r w:rsidR="00E713BE" w:rsidRPr="00630558">
        <w:t>:</w:t>
      </w:r>
    </w:p>
    <w:p w14:paraId="76B43214" w14:textId="77777777" w:rsidR="001B07D0" w:rsidRDefault="001B07D0" w:rsidP="00652BAE">
      <w:pPr>
        <w:pStyle w:val="Observation"/>
        <w:numPr>
          <w:ilvl w:val="0"/>
          <w:numId w:val="47"/>
        </w:numPr>
      </w:pPr>
      <w:r>
        <w:t>The growing number of mobility features across NR releases has not been fully aligned with baseline procedures, leading to overlap and increased configuration complexity.</w:t>
      </w:r>
    </w:p>
    <w:p w14:paraId="562B806F" w14:textId="77777777" w:rsidR="001B07D0" w:rsidRPr="000435D7" w:rsidRDefault="001B07D0" w:rsidP="00652BAE">
      <w:pPr>
        <w:pStyle w:val="Observation"/>
        <w:numPr>
          <w:ilvl w:val="0"/>
          <w:numId w:val="38"/>
        </w:numPr>
      </w:pPr>
      <w:r w:rsidRPr="000435D7">
        <w:t>Since UEs lack visibility into network conditions, they cannot make independent mobility decisions in connected mode without risking overall network performance.</w:t>
      </w:r>
    </w:p>
    <w:p w14:paraId="1CCCD26E" w14:textId="77777777" w:rsidR="001B07D0" w:rsidRPr="00376413" w:rsidRDefault="001B07D0" w:rsidP="00652BAE">
      <w:pPr>
        <w:pStyle w:val="Observation"/>
        <w:numPr>
          <w:ilvl w:val="0"/>
          <w:numId w:val="38"/>
        </w:numPr>
      </w:pPr>
      <w:r w:rsidRPr="00376413">
        <w:t xml:space="preserve">RACH-less handover and early downlink (DL) synchronization effectively </w:t>
      </w:r>
      <w:proofErr w:type="spellStart"/>
      <w:r w:rsidRPr="00652BAE">
        <w:rPr>
          <w:lang w:val="tr-TR"/>
        </w:rPr>
        <w:t>reduce</w:t>
      </w:r>
      <w:proofErr w:type="spellEnd"/>
      <w:r w:rsidRPr="00376413">
        <w:t xml:space="preserve"> interruption times, though </w:t>
      </w:r>
      <w:proofErr w:type="spellStart"/>
      <w:r w:rsidRPr="00652BAE">
        <w:rPr>
          <w:lang w:val="tr-TR"/>
        </w:rPr>
        <w:t>curr</w:t>
      </w:r>
      <w:proofErr w:type="spellEnd"/>
      <w:r w:rsidRPr="00376413">
        <w:t>ent support remains limited.</w:t>
      </w:r>
    </w:p>
    <w:p w14:paraId="6D3D6802" w14:textId="77777777" w:rsidR="00E713BE" w:rsidRPr="00630558" w:rsidRDefault="00E713BE" w:rsidP="00E713BE">
      <w:pPr>
        <w:pStyle w:val="BodyText"/>
        <w:rPr>
          <w:b/>
        </w:rPr>
      </w:pPr>
    </w:p>
    <w:p w14:paraId="191299D1" w14:textId="276BCBBA" w:rsidR="00FD0357" w:rsidRDefault="00E713BE" w:rsidP="00E713BE">
      <w:pPr>
        <w:pStyle w:val="BodyText"/>
      </w:pPr>
      <w:r>
        <w:rPr>
          <w:lang w:val="tr-TR"/>
        </w:rPr>
        <w:t>W</w:t>
      </w:r>
      <w:r w:rsidRPr="00630558">
        <w:t>e propose the following</w:t>
      </w:r>
      <w:r>
        <w:rPr>
          <w:lang w:val="tr-TR"/>
        </w:rPr>
        <w:t xml:space="preserve"> b</w:t>
      </w:r>
      <w:r w:rsidRPr="00630558">
        <w:t>ased on the discussion in the previous section:</w:t>
      </w:r>
    </w:p>
    <w:p w14:paraId="08A00118" w14:textId="77777777" w:rsidR="00652BAE" w:rsidRPr="00F80B06" w:rsidRDefault="00652BAE" w:rsidP="00F80B06">
      <w:pPr>
        <w:pStyle w:val="Proposal"/>
        <w:numPr>
          <w:ilvl w:val="0"/>
          <w:numId w:val="48"/>
        </w:numPr>
        <w:rPr>
          <w:lang w:val="tr-TR" w:eastAsia="ja-JP"/>
        </w:rPr>
      </w:pPr>
      <w:r w:rsidRPr="000435D7">
        <w:t xml:space="preserve">6G should </w:t>
      </w:r>
      <w:proofErr w:type="spellStart"/>
      <w:r w:rsidRPr="00F80B06">
        <w:rPr>
          <w:lang w:val="tr-TR"/>
        </w:rPr>
        <w:t>adopt</w:t>
      </w:r>
      <w:proofErr w:type="spellEnd"/>
      <w:r w:rsidRPr="000435D7">
        <w:t xml:space="preserve"> a </w:t>
      </w:r>
      <w:proofErr w:type="spellStart"/>
      <w:r w:rsidRPr="00F80B06">
        <w:rPr>
          <w:lang w:val="tr-TR"/>
        </w:rPr>
        <w:t>unified</w:t>
      </w:r>
      <w:proofErr w:type="spellEnd"/>
      <w:r w:rsidRPr="000435D7">
        <w:t xml:space="preserve"> and integrated mobility framework to ensure consistency and simplify configuration and implementation for both UE and</w:t>
      </w:r>
      <w:r w:rsidRPr="00F80B06">
        <w:rPr>
          <w:lang w:val="tr-TR"/>
        </w:rPr>
        <w:t xml:space="preserve"> </w:t>
      </w:r>
      <w:proofErr w:type="spellStart"/>
      <w:r w:rsidRPr="00F80B06">
        <w:rPr>
          <w:lang w:val="tr-TR"/>
        </w:rPr>
        <w:t>the</w:t>
      </w:r>
      <w:proofErr w:type="spellEnd"/>
      <w:r w:rsidRPr="000435D7">
        <w:t xml:space="preserve"> network.</w:t>
      </w:r>
    </w:p>
    <w:p w14:paraId="0556247B" w14:textId="77777777" w:rsidR="00652BAE" w:rsidRPr="000435D7" w:rsidRDefault="00652BAE" w:rsidP="00652BAE">
      <w:pPr>
        <w:pStyle w:val="Proposal"/>
        <w:numPr>
          <w:ilvl w:val="0"/>
          <w:numId w:val="39"/>
        </w:numPr>
      </w:pPr>
      <w:r w:rsidRPr="000435D7">
        <w:t xml:space="preserve">Mobility control and traffic steering should remain under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mobile </w:t>
      </w:r>
      <w:r w:rsidRPr="000435D7">
        <w:t>network</w:t>
      </w:r>
      <w:r>
        <w:rPr>
          <w:lang w:val="tr-TR"/>
        </w:rPr>
        <w:t xml:space="preserve"> </w:t>
      </w:r>
      <w:r w:rsidRPr="000435D7">
        <w:t>operator</w:t>
      </w:r>
      <w:r>
        <w:rPr>
          <w:lang w:val="tr-TR"/>
        </w:rPr>
        <w:t>’s</w:t>
      </w:r>
      <w:r w:rsidRPr="000435D7">
        <w:t xml:space="preserve"> policy and management.</w:t>
      </w:r>
    </w:p>
    <w:p w14:paraId="6D160CA3" w14:textId="77777777" w:rsidR="00652BAE" w:rsidRPr="000435D7" w:rsidRDefault="00652BAE" w:rsidP="00652BAE">
      <w:pPr>
        <w:pStyle w:val="Proposal"/>
        <w:numPr>
          <w:ilvl w:val="0"/>
          <w:numId w:val="39"/>
        </w:numPr>
      </w:pPr>
      <w:r w:rsidRPr="000435D7">
        <w:t xml:space="preserve">RAN2 should </w:t>
      </w:r>
      <w:r>
        <w:t>establish</w:t>
      </w:r>
      <w:r w:rsidRPr="000435D7">
        <w:t xml:space="preserve"> a unified 6G mobility framework that </w:t>
      </w:r>
      <w:r>
        <w:t>encompass</w:t>
      </w:r>
      <w:r w:rsidRPr="000435D7">
        <w:t>es RACH-less handover and early DL synchronization across all deployment types to ensure seamless, low-latency mobility.</w:t>
      </w:r>
    </w:p>
    <w:p w14:paraId="7E27918B" w14:textId="77777777" w:rsidR="00652BAE" w:rsidRPr="000435D7" w:rsidRDefault="00652BAE" w:rsidP="00652BAE">
      <w:pPr>
        <w:pStyle w:val="Proposal"/>
        <w:numPr>
          <w:ilvl w:val="0"/>
          <w:numId w:val="39"/>
        </w:numPr>
      </w:pPr>
      <w:r>
        <w:t>RAN2 should research methods to reduce throughput degradation during mobility, utilizing Release 19 early CSI acquisition and exploring new 6G advancements.</w:t>
      </w:r>
    </w:p>
    <w:p w14:paraId="2C0881B4" w14:textId="77777777" w:rsidR="00E713BE" w:rsidRPr="00E713BE" w:rsidRDefault="00E713BE" w:rsidP="00E713BE">
      <w:pPr>
        <w:rPr>
          <w:b/>
          <w:bCs/>
          <w:lang w:val="tr-TR" w:eastAsia="ja-JP"/>
        </w:rPr>
      </w:pPr>
    </w:p>
    <w:p w14:paraId="5D64A883" w14:textId="77777777" w:rsidR="00F507D1" w:rsidRDefault="00AD4BAF" w:rsidP="00CE0424">
      <w:pPr>
        <w:pStyle w:val="Heading1"/>
      </w:pPr>
      <w:r>
        <w:t>4</w:t>
      </w:r>
      <w:r w:rsidR="00734AE8" w:rsidRPr="00630558">
        <w:tab/>
      </w:r>
      <w:r w:rsidR="00F507D1" w:rsidRPr="0054767E">
        <w:t>References</w:t>
      </w:r>
    </w:p>
    <w:p w14:paraId="79A1866C" w14:textId="77777777" w:rsidR="00E713BE" w:rsidRPr="00E713BE" w:rsidRDefault="00E713BE" w:rsidP="00E713BE">
      <w:pPr>
        <w:rPr>
          <w:lang w:eastAsia="ja-JP"/>
        </w:rPr>
      </w:pPr>
    </w:p>
    <w:p w14:paraId="44AEDF76" w14:textId="0290D2DD" w:rsidR="007D42D0" w:rsidRDefault="00C654E0" w:rsidP="007D42D0">
      <w:pPr>
        <w:pStyle w:val="Reference"/>
        <w:spacing w:after="0"/>
      </w:pPr>
      <w:bookmarkStart w:id="1" w:name="_Ref181904463"/>
      <w:r w:rsidRPr="00C654E0">
        <w:rPr>
          <w:lang w:val="tr-TR"/>
        </w:rPr>
        <w:t>RP-25</w:t>
      </w:r>
      <w:r w:rsidR="004703CC">
        <w:rPr>
          <w:lang w:val="tr-TR"/>
        </w:rPr>
        <w:t>2912</w:t>
      </w:r>
      <w:r w:rsidRPr="00C654E0">
        <w:rPr>
          <w:lang w:val="tr-TR"/>
        </w:rPr>
        <w:t xml:space="preserve"> </w:t>
      </w:r>
      <w:r>
        <w:rPr>
          <w:lang w:val="tr-TR"/>
        </w:rPr>
        <w:t xml:space="preserve">– SID: </w:t>
      </w:r>
      <w:proofErr w:type="spellStart"/>
      <w:r>
        <w:rPr>
          <w:lang w:val="tr-TR"/>
        </w:rPr>
        <w:t>Revised</w:t>
      </w:r>
      <w:proofErr w:type="spellEnd"/>
      <w:r>
        <w:rPr>
          <w:lang w:val="tr-TR"/>
        </w:rPr>
        <w:t xml:space="preserve"> SID on </w:t>
      </w:r>
      <w:proofErr w:type="spellStart"/>
      <w:r w:rsidRPr="00C654E0">
        <w:rPr>
          <w:lang w:val="tr-TR"/>
        </w:rPr>
        <w:t>Study</w:t>
      </w:r>
      <w:proofErr w:type="spellEnd"/>
      <w:r w:rsidRPr="00C654E0">
        <w:rPr>
          <w:lang w:val="tr-TR"/>
        </w:rPr>
        <w:t xml:space="preserve"> on 6G </w:t>
      </w:r>
      <w:proofErr w:type="spellStart"/>
      <w:r w:rsidRPr="00C654E0">
        <w:rPr>
          <w:lang w:val="tr-TR"/>
        </w:rPr>
        <w:t>Radio</w:t>
      </w:r>
      <w:proofErr w:type="spellEnd"/>
      <w:r>
        <w:rPr>
          <w:lang w:val="tr-TR"/>
        </w:rPr>
        <w:t>,</w:t>
      </w:r>
      <w:r w:rsidRPr="00C654E0">
        <w:rPr>
          <w:lang w:val="tr-TR"/>
        </w:rPr>
        <w:t xml:space="preserve"> 3GPP TSG RAN Meeting #10</w:t>
      </w:r>
      <w:r>
        <w:rPr>
          <w:lang w:val="tr-TR"/>
        </w:rPr>
        <w:t>9</w:t>
      </w:r>
      <w:r w:rsidR="00006646">
        <w:rPr>
          <w:lang w:val="tr-TR"/>
        </w:rPr>
        <w:t>,</w:t>
      </w:r>
      <w:r w:rsidRPr="00C654E0">
        <w:rPr>
          <w:lang w:val="tr-TR"/>
        </w:rPr>
        <w:t xml:space="preserve"> </w:t>
      </w:r>
      <w:proofErr w:type="spellStart"/>
      <w:r>
        <w:rPr>
          <w:lang w:val="tr-TR"/>
        </w:rPr>
        <w:t>Beijing</w:t>
      </w:r>
      <w:proofErr w:type="spellEnd"/>
      <w:r w:rsidRPr="00C654E0">
        <w:rPr>
          <w:lang w:val="tr-TR"/>
        </w:rPr>
        <w:t xml:space="preserve">, </w:t>
      </w:r>
      <w:proofErr w:type="spellStart"/>
      <w:r w:rsidRPr="00C654E0">
        <w:rPr>
          <w:lang w:val="tr-TR"/>
        </w:rPr>
        <w:t>Chi</w:t>
      </w:r>
      <w:r>
        <w:rPr>
          <w:lang w:val="tr-TR"/>
        </w:rPr>
        <w:t>n</w:t>
      </w:r>
      <w:r w:rsidRPr="00C654E0">
        <w:rPr>
          <w:lang w:val="tr-TR"/>
        </w:rPr>
        <w:t>a</w:t>
      </w:r>
      <w:proofErr w:type="spellEnd"/>
      <w:r w:rsidRPr="00C654E0">
        <w:rPr>
          <w:lang w:val="tr-TR"/>
        </w:rPr>
        <w:t xml:space="preserve">, </w:t>
      </w:r>
      <w:proofErr w:type="spellStart"/>
      <w:r>
        <w:rPr>
          <w:lang w:val="tr-TR"/>
        </w:rPr>
        <w:t>September</w:t>
      </w:r>
      <w:proofErr w:type="spellEnd"/>
      <w:r w:rsidRPr="00C654E0">
        <w:rPr>
          <w:lang w:val="tr-TR"/>
        </w:rPr>
        <w:t xml:space="preserve"> </w:t>
      </w:r>
      <w:r>
        <w:rPr>
          <w:lang w:val="tr-TR"/>
        </w:rPr>
        <w:t>15</w:t>
      </w:r>
      <w:r w:rsidRPr="00C654E0">
        <w:rPr>
          <w:lang w:val="tr-TR"/>
        </w:rPr>
        <w:t>-1</w:t>
      </w:r>
      <w:r>
        <w:rPr>
          <w:lang w:val="tr-TR"/>
        </w:rPr>
        <w:t>8</w:t>
      </w:r>
      <w:r w:rsidRPr="00C654E0">
        <w:rPr>
          <w:lang w:val="tr-TR"/>
        </w:rPr>
        <w:t>, 2025</w:t>
      </w:r>
    </w:p>
    <w:p w14:paraId="03BF7FDF" w14:textId="06301A69" w:rsidR="005420BC" w:rsidRDefault="005420BC" w:rsidP="005420BC">
      <w:pPr>
        <w:pStyle w:val="Reference"/>
        <w:spacing w:after="0"/>
      </w:pPr>
      <w:r w:rsidRPr="00B801BE">
        <w:t>3GPP RAN2 #1</w:t>
      </w:r>
      <w:r w:rsidR="00C35D96">
        <w:rPr>
          <w:lang w:val="tr-TR"/>
        </w:rPr>
        <w:t>31</w:t>
      </w:r>
      <w:r w:rsidR="007D42D0" w:rsidRPr="00B801BE">
        <w:t>bis</w:t>
      </w:r>
      <w:r w:rsidRPr="00B801BE">
        <w:t xml:space="preserve"> Meeting: </w:t>
      </w:r>
      <w:r w:rsidR="006F1357" w:rsidRPr="006F1357">
        <w:t>R2_131bis_ChairNotes_25-10-17_17-00_final</w:t>
      </w:r>
    </w:p>
    <w:bookmarkEnd w:id="1"/>
    <w:p w14:paraId="7AF26FA9" w14:textId="77777777" w:rsidR="001F370F" w:rsidRPr="00630558" w:rsidRDefault="001F370F" w:rsidP="001F370F">
      <w:pPr>
        <w:pStyle w:val="Reference"/>
        <w:numPr>
          <w:ilvl w:val="0"/>
          <w:numId w:val="0"/>
        </w:numPr>
        <w:spacing w:after="0"/>
      </w:pPr>
    </w:p>
    <w:p w14:paraId="41B2AE04" w14:textId="77777777" w:rsidR="001F370F" w:rsidRDefault="001F370F" w:rsidP="001F370F">
      <w:pPr>
        <w:pStyle w:val="Reference"/>
        <w:numPr>
          <w:ilvl w:val="0"/>
          <w:numId w:val="0"/>
        </w:numPr>
        <w:spacing w:after="0"/>
        <w:rPr>
          <w:lang w:val="tr-TR"/>
        </w:rPr>
      </w:pPr>
    </w:p>
    <w:p w14:paraId="7ECAA072" w14:textId="01CD91F7" w:rsidR="001F370F" w:rsidRPr="00630558" w:rsidRDefault="001F370F" w:rsidP="001F370F">
      <w:pPr>
        <w:pStyle w:val="Heading1"/>
      </w:pPr>
      <w:r>
        <w:t>5</w:t>
      </w:r>
      <w:r w:rsidRPr="00630558">
        <w:tab/>
      </w:r>
      <w:r>
        <w:t xml:space="preserve">Annex </w:t>
      </w:r>
    </w:p>
    <w:p w14:paraId="3E7A432E" w14:textId="77777777" w:rsidR="001F370F" w:rsidRDefault="001F370F" w:rsidP="001F370F">
      <w:pPr>
        <w:jc w:val="both"/>
        <w:rPr>
          <w:lang w:val="tr-TR" w:eastAsia="ja-JP"/>
        </w:rPr>
      </w:pPr>
    </w:p>
    <w:sectPr w:rsidR="001F370F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41573" w14:textId="77777777" w:rsidR="00B74493" w:rsidRDefault="00B74493">
      <w:r>
        <w:separator/>
      </w:r>
    </w:p>
  </w:endnote>
  <w:endnote w:type="continuationSeparator" w:id="0">
    <w:p w14:paraId="058A7AC3" w14:textId="77777777" w:rsidR="00B74493" w:rsidRDefault="00B74493">
      <w:r>
        <w:continuationSeparator/>
      </w:r>
    </w:p>
  </w:endnote>
  <w:endnote w:type="continuationNotice" w:id="1">
    <w:p w14:paraId="4F77CBF7" w14:textId="77777777" w:rsidR="00B74493" w:rsidRDefault="00B744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92A0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3E3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3E3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4A7B0" w14:textId="77777777" w:rsidR="00B74493" w:rsidRDefault="00B74493">
      <w:r>
        <w:separator/>
      </w:r>
    </w:p>
  </w:footnote>
  <w:footnote w:type="continuationSeparator" w:id="0">
    <w:p w14:paraId="3745C590" w14:textId="77777777" w:rsidR="00B74493" w:rsidRDefault="00B74493">
      <w:r>
        <w:continuationSeparator/>
      </w:r>
    </w:p>
  </w:footnote>
  <w:footnote w:type="continuationNotice" w:id="1">
    <w:p w14:paraId="72EB31D3" w14:textId="77777777" w:rsidR="00B74493" w:rsidRDefault="00B744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9194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471458"/>
    <w:multiLevelType w:val="hybridMultilevel"/>
    <w:tmpl w:val="C0283BB0"/>
    <w:lvl w:ilvl="0" w:tplc="714872C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261FA6"/>
    <w:multiLevelType w:val="hybridMultilevel"/>
    <w:tmpl w:val="7098EE64"/>
    <w:lvl w:ilvl="0" w:tplc="27AC6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451F67"/>
    <w:multiLevelType w:val="hybridMultilevel"/>
    <w:tmpl w:val="2FEA785E"/>
    <w:lvl w:ilvl="0" w:tplc="A1DA8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8E453AF"/>
    <w:multiLevelType w:val="multilevel"/>
    <w:tmpl w:val="4ACCD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3E54B142"/>
    <w:lvl w:ilvl="0" w:tplc="AC3C2AA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D04D9"/>
    <w:multiLevelType w:val="hybridMultilevel"/>
    <w:tmpl w:val="1842224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E0806"/>
    <w:multiLevelType w:val="hybridMultilevel"/>
    <w:tmpl w:val="D6AC3516"/>
    <w:lvl w:ilvl="0" w:tplc="D71497D6">
      <w:start w:val="1"/>
      <w:numFmt w:val="decimal"/>
      <w:pStyle w:val="ListParagraph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33867003">
    <w:abstractNumId w:val="16"/>
  </w:num>
  <w:num w:numId="2" w16cid:durableId="1288924592">
    <w:abstractNumId w:val="13"/>
  </w:num>
  <w:num w:numId="3" w16cid:durableId="603802083">
    <w:abstractNumId w:val="0"/>
  </w:num>
  <w:num w:numId="4" w16cid:durableId="2142843808">
    <w:abstractNumId w:val="17"/>
  </w:num>
  <w:num w:numId="5" w16cid:durableId="2109159380">
    <w:abstractNumId w:val="18"/>
  </w:num>
  <w:num w:numId="6" w16cid:durableId="1259674279">
    <w:abstractNumId w:val="22"/>
  </w:num>
  <w:num w:numId="7" w16cid:durableId="585959578">
    <w:abstractNumId w:val="7"/>
  </w:num>
  <w:num w:numId="8" w16cid:durableId="785805608">
    <w:abstractNumId w:val="9"/>
  </w:num>
  <w:num w:numId="9" w16cid:durableId="366418070">
    <w:abstractNumId w:val="3"/>
  </w:num>
  <w:num w:numId="10" w16cid:durableId="1211921705">
    <w:abstractNumId w:val="25"/>
  </w:num>
  <w:num w:numId="11" w16cid:durableId="1485048275">
    <w:abstractNumId w:val="11"/>
  </w:num>
  <w:num w:numId="12" w16cid:durableId="808398899">
    <w:abstractNumId w:val="23"/>
  </w:num>
  <w:num w:numId="13" w16cid:durableId="1513957415">
    <w:abstractNumId w:val="24"/>
  </w:num>
  <w:num w:numId="14" w16cid:durableId="402874855">
    <w:abstractNumId w:val="5"/>
  </w:num>
  <w:num w:numId="15" w16cid:durableId="1715343933">
    <w:abstractNumId w:val="4"/>
  </w:num>
  <w:num w:numId="16" w16cid:durableId="1686395981">
    <w:abstractNumId w:val="8"/>
  </w:num>
  <w:num w:numId="17" w16cid:durableId="1212576545">
    <w:abstractNumId w:val="15"/>
  </w:num>
  <w:num w:numId="18" w16cid:durableId="1326858399">
    <w:abstractNumId w:val="21"/>
  </w:num>
  <w:num w:numId="19" w16cid:durableId="1164515072">
    <w:abstractNumId w:val="2"/>
  </w:num>
  <w:num w:numId="20" w16cid:durableId="180556514">
    <w:abstractNumId w:val="10"/>
  </w:num>
  <w:num w:numId="21" w16cid:durableId="566116123">
    <w:abstractNumId w:val="17"/>
    <w:lvlOverride w:ilvl="0">
      <w:startOverride w:val="1"/>
    </w:lvlOverride>
  </w:num>
  <w:num w:numId="22" w16cid:durableId="1914855619">
    <w:abstractNumId w:val="13"/>
    <w:lvlOverride w:ilvl="0">
      <w:startOverride w:val="1"/>
    </w:lvlOverride>
  </w:num>
  <w:num w:numId="23" w16cid:durableId="1220169061">
    <w:abstractNumId w:val="12"/>
  </w:num>
  <w:num w:numId="24" w16cid:durableId="14300009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72124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98144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68618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7704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50081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24370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35895313">
    <w:abstractNumId w:val="1"/>
  </w:num>
  <w:num w:numId="32" w16cid:durableId="381178554">
    <w:abstractNumId w:val="14"/>
  </w:num>
  <w:num w:numId="33" w16cid:durableId="1174684462">
    <w:abstractNumId w:val="6"/>
  </w:num>
  <w:num w:numId="34" w16cid:durableId="221060116">
    <w:abstractNumId w:val="20"/>
  </w:num>
  <w:num w:numId="35" w16cid:durableId="1618412173">
    <w:abstractNumId w:val="19"/>
  </w:num>
  <w:num w:numId="36" w16cid:durableId="452019171">
    <w:abstractNumId w:val="17"/>
    <w:lvlOverride w:ilvl="0">
      <w:startOverride w:val="1"/>
    </w:lvlOverride>
  </w:num>
  <w:num w:numId="37" w16cid:durableId="703870905">
    <w:abstractNumId w:val="13"/>
    <w:lvlOverride w:ilvl="0">
      <w:startOverride w:val="1"/>
    </w:lvlOverride>
  </w:num>
  <w:num w:numId="38" w16cid:durableId="555895668">
    <w:abstractNumId w:val="17"/>
    <w:lvlOverride w:ilvl="0">
      <w:startOverride w:val="1"/>
    </w:lvlOverride>
  </w:num>
  <w:num w:numId="39" w16cid:durableId="1825315454">
    <w:abstractNumId w:val="13"/>
    <w:lvlOverride w:ilvl="0">
      <w:startOverride w:val="1"/>
    </w:lvlOverride>
  </w:num>
  <w:num w:numId="40" w16cid:durableId="1623687017">
    <w:abstractNumId w:val="17"/>
  </w:num>
  <w:num w:numId="41" w16cid:durableId="1406759045">
    <w:abstractNumId w:val="13"/>
  </w:num>
  <w:num w:numId="42" w16cid:durableId="874392281">
    <w:abstractNumId w:val="17"/>
  </w:num>
  <w:num w:numId="43" w16cid:durableId="511533181">
    <w:abstractNumId w:val="13"/>
  </w:num>
  <w:num w:numId="44" w16cid:durableId="354696436">
    <w:abstractNumId w:val="13"/>
  </w:num>
  <w:num w:numId="45" w16cid:durableId="2044862490">
    <w:abstractNumId w:val="13"/>
  </w:num>
  <w:num w:numId="46" w16cid:durableId="1471676669">
    <w:abstractNumId w:val="17"/>
  </w:num>
  <w:num w:numId="47" w16cid:durableId="579171276">
    <w:abstractNumId w:val="17"/>
    <w:lvlOverride w:ilvl="0">
      <w:startOverride w:val="1"/>
    </w:lvlOverride>
  </w:num>
  <w:num w:numId="48" w16cid:durableId="838158548">
    <w:abstractNumId w:val="13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tr-TR" w:vendorID="64" w:dllVersion="0" w:nlCheck="1" w:checkStyle="0"/>
  <w:activeWritingStyle w:appName="MSWord" w:lang="ja-JP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A3F"/>
    <w:rsid w:val="000006E1"/>
    <w:rsid w:val="00002872"/>
    <w:rsid w:val="00002A37"/>
    <w:rsid w:val="0000564C"/>
    <w:rsid w:val="000062F7"/>
    <w:rsid w:val="00006446"/>
    <w:rsid w:val="00006646"/>
    <w:rsid w:val="00006896"/>
    <w:rsid w:val="00007CDC"/>
    <w:rsid w:val="000103AE"/>
    <w:rsid w:val="00011495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157"/>
    <w:rsid w:val="00030AAF"/>
    <w:rsid w:val="0003125E"/>
    <w:rsid w:val="000325B8"/>
    <w:rsid w:val="0003323B"/>
    <w:rsid w:val="00034C15"/>
    <w:rsid w:val="000360D0"/>
    <w:rsid w:val="000362C1"/>
    <w:rsid w:val="00036BA1"/>
    <w:rsid w:val="00037741"/>
    <w:rsid w:val="00037FC4"/>
    <w:rsid w:val="000404BF"/>
    <w:rsid w:val="00040CB3"/>
    <w:rsid w:val="00041752"/>
    <w:rsid w:val="000422E2"/>
    <w:rsid w:val="00042F22"/>
    <w:rsid w:val="000435D7"/>
    <w:rsid w:val="000444EF"/>
    <w:rsid w:val="00047284"/>
    <w:rsid w:val="00052943"/>
    <w:rsid w:val="00052A07"/>
    <w:rsid w:val="00052C67"/>
    <w:rsid w:val="000534E3"/>
    <w:rsid w:val="0005606A"/>
    <w:rsid w:val="00057117"/>
    <w:rsid w:val="00060E3F"/>
    <w:rsid w:val="00060E50"/>
    <w:rsid w:val="000616E7"/>
    <w:rsid w:val="000629AE"/>
    <w:rsid w:val="00064736"/>
    <w:rsid w:val="0006487E"/>
    <w:rsid w:val="00065E1A"/>
    <w:rsid w:val="00073FDD"/>
    <w:rsid w:val="000764F9"/>
    <w:rsid w:val="00076730"/>
    <w:rsid w:val="00077E5F"/>
    <w:rsid w:val="0008036A"/>
    <w:rsid w:val="00081AE6"/>
    <w:rsid w:val="00082A99"/>
    <w:rsid w:val="0008384E"/>
    <w:rsid w:val="000855EB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2885"/>
    <w:rsid w:val="000930E1"/>
    <w:rsid w:val="0009314D"/>
    <w:rsid w:val="00093474"/>
    <w:rsid w:val="0009510F"/>
    <w:rsid w:val="000963FB"/>
    <w:rsid w:val="000A0885"/>
    <w:rsid w:val="000A1B7B"/>
    <w:rsid w:val="000A2579"/>
    <w:rsid w:val="000A5661"/>
    <w:rsid w:val="000A56F2"/>
    <w:rsid w:val="000B0123"/>
    <w:rsid w:val="000B2719"/>
    <w:rsid w:val="000B2F58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8E3"/>
    <w:rsid w:val="000E2F75"/>
    <w:rsid w:val="000E48DA"/>
    <w:rsid w:val="000E5C9F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3A4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219F5"/>
    <w:rsid w:val="00121A20"/>
    <w:rsid w:val="00121FEF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38D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5982"/>
    <w:rsid w:val="001659B6"/>
    <w:rsid w:val="001659C1"/>
    <w:rsid w:val="00165A99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4061"/>
    <w:rsid w:val="0019727F"/>
    <w:rsid w:val="00197DF9"/>
    <w:rsid w:val="001A1828"/>
    <w:rsid w:val="001A1987"/>
    <w:rsid w:val="001A2564"/>
    <w:rsid w:val="001A37E9"/>
    <w:rsid w:val="001A6173"/>
    <w:rsid w:val="001A64FE"/>
    <w:rsid w:val="001A6CBA"/>
    <w:rsid w:val="001A7B3E"/>
    <w:rsid w:val="001B0204"/>
    <w:rsid w:val="001B07D0"/>
    <w:rsid w:val="001B0866"/>
    <w:rsid w:val="001B0D97"/>
    <w:rsid w:val="001B1F11"/>
    <w:rsid w:val="001B2EE6"/>
    <w:rsid w:val="001B3911"/>
    <w:rsid w:val="001B4ED0"/>
    <w:rsid w:val="001B5A5D"/>
    <w:rsid w:val="001B5B3E"/>
    <w:rsid w:val="001C094F"/>
    <w:rsid w:val="001C1504"/>
    <w:rsid w:val="001C1A25"/>
    <w:rsid w:val="001C1CE5"/>
    <w:rsid w:val="001C3D2A"/>
    <w:rsid w:val="001C404E"/>
    <w:rsid w:val="001C4ADA"/>
    <w:rsid w:val="001D07FB"/>
    <w:rsid w:val="001D13E2"/>
    <w:rsid w:val="001D32F8"/>
    <w:rsid w:val="001D388B"/>
    <w:rsid w:val="001D417E"/>
    <w:rsid w:val="001D51BA"/>
    <w:rsid w:val="001D53E7"/>
    <w:rsid w:val="001D6342"/>
    <w:rsid w:val="001D6672"/>
    <w:rsid w:val="001D6D53"/>
    <w:rsid w:val="001E58E2"/>
    <w:rsid w:val="001E7AED"/>
    <w:rsid w:val="001F370F"/>
    <w:rsid w:val="001F3916"/>
    <w:rsid w:val="001F54C5"/>
    <w:rsid w:val="001F585B"/>
    <w:rsid w:val="001F662C"/>
    <w:rsid w:val="001F7074"/>
    <w:rsid w:val="00200490"/>
    <w:rsid w:val="00201F3A"/>
    <w:rsid w:val="00203F96"/>
    <w:rsid w:val="002069B2"/>
    <w:rsid w:val="00207250"/>
    <w:rsid w:val="00207FA3"/>
    <w:rsid w:val="00212586"/>
    <w:rsid w:val="00213980"/>
    <w:rsid w:val="00214DA8"/>
    <w:rsid w:val="00215423"/>
    <w:rsid w:val="002158FA"/>
    <w:rsid w:val="00217E6F"/>
    <w:rsid w:val="00220600"/>
    <w:rsid w:val="002224DB"/>
    <w:rsid w:val="00223FCB"/>
    <w:rsid w:val="00224C5C"/>
    <w:rsid w:val="002252C3"/>
    <w:rsid w:val="00225C54"/>
    <w:rsid w:val="00226BAE"/>
    <w:rsid w:val="00227240"/>
    <w:rsid w:val="00230765"/>
    <w:rsid w:val="00230D18"/>
    <w:rsid w:val="00230E75"/>
    <w:rsid w:val="002319E4"/>
    <w:rsid w:val="00231BF3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6DB"/>
    <w:rsid w:val="002538FB"/>
    <w:rsid w:val="00257543"/>
    <w:rsid w:val="002617E7"/>
    <w:rsid w:val="00262E78"/>
    <w:rsid w:val="00264228"/>
    <w:rsid w:val="00264334"/>
    <w:rsid w:val="0026473E"/>
    <w:rsid w:val="00266214"/>
    <w:rsid w:val="00266B16"/>
    <w:rsid w:val="00267852"/>
    <w:rsid w:val="00267C83"/>
    <w:rsid w:val="00267ED6"/>
    <w:rsid w:val="0027144F"/>
    <w:rsid w:val="00271698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552C"/>
    <w:rsid w:val="0028677A"/>
    <w:rsid w:val="00286ACD"/>
    <w:rsid w:val="00287809"/>
    <w:rsid w:val="00287838"/>
    <w:rsid w:val="0029016D"/>
    <w:rsid w:val="002907B5"/>
    <w:rsid w:val="00290B54"/>
    <w:rsid w:val="00292EB7"/>
    <w:rsid w:val="00296227"/>
    <w:rsid w:val="00296F44"/>
    <w:rsid w:val="0029777D"/>
    <w:rsid w:val="00297830"/>
    <w:rsid w:val="002A055E"/>
    <w:rsid w:val="002A1D4E"/>
    <w:rsid w:val="002A2869"/>
    <w:rsid w:val="002A2A3F"/>
    <w:rsid w:val="002A45FB"/>
    <w:rsid w:val="002B1816"/>
    <w:rsid w:val="002B24D6"/>
    <w:rsid w:val="002B4DEB"/>
    <w:rsid w:val="002C1B3B"/>
    <w:rsid w:val="002C2C5D"/>
    <w:rsid w:val="002C415B"/>
    <w:rsid w:val="002C41E6"/>
    <w:rsid w:val="002C4E09"/>
    <w:rsid w:val="002C674B"/>
    <w:rsid w:val="002C675D"/>
    <w:rsid w:val="002D071A"/>
    <w:rsid w:val="002D2E4C"/>
    <w:rsid w:val="002D3325"/>
    <w:rsid w:val="002D34B0"/>
    <w:rsid w:val="002D34B2"/>
    <w:rsid w:val="002D48B0"/>
    <w:rsid w:val="002D5B37"/>
    <w:rsid w:val="002D7637"/>
    <w:rsid w:val="002E17F2"/>
    <w:rsid w:val="002E7425"/>
    <w:rsid w:val="002E7CAE"/>
    <w:rsid w:val="002F13E4"/>
    <w:rsid w:val="002F2771"/>
    <w:rsid w:val="002F2D2B"/>
    <w:rsid w:val="002F37A9"/>
    <w:rsid w:val="002F3B8D"/>
    <w:rsid w:val="002F6A78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4BC0"/>
    <w:rsid w:val="00315363"/>
    <w:rsid w:val="003203ED"/>
    <w:rsid w:val="003208AE"/>
    <w:rsid w:val="003208B1"/>
    <w:rsid w:val="00322A1B"/>
    <w:rsid w:val="00322C9F"/>
    <w:rsid w:val="00324D23"/>
    <w:rsid w:val="00325161"/>
    <w:rsid w:val="00326EBF"/>
    <w:rsid w:val="003300E4"/>
    <w:rsid w:val="00331258"/>
    <w:rsid w:val="00331751"/>
    <w:rsid w:val="00334579"/>
    <w:rsid w:val="00335858"/>
    <w:rsid w:val="00336BDA"/>
    <w:rsid w:val="00337376"/>
    <w:rsid w:val="003408D5"/>
    <w:rsid w:val="00342BD7"/>
    <w:rsid w:val="0034367C"/>
    <w:rsid w:val="00343838"/>
    <w:rsid w:val="00345644"/>
    <w:rsid w:val="00346DB5"/>
    <w:rsid w:val="003477B1"/>
    <w:rsid w:val="00351F7F"/>
    <w:rsid w:val="0035243A"/>
    <w:rsid w:val="003532C9"/>
    <w:rsid w:val="00353E32"/>
    <w:rsid w:val="0035558E"/>
    <w:rsid w:val="00357380"/>
    <w:rsid w:val="0035774C"/>
    <w:rsid w:val="00357E6B"/>
    <w:rsid w:val="003602D9"/>
    <w:rsid w:val="003604CE"/>
    <w:rsid w:val="00365855"/>
    <w:rsid w:val="0036688F"/>
    <w:rsid w:val="00367229"/>
    <w:rsid w:val="00367B8C"/>
    <w:rsid w:val="00370E47"/>
    <w:rsid w:val="00371022"/>
    <w:rsid w:val="003732A2"/>
    <w:rsid w:val="003742AC"/>
    <w:rsid w:val="00375320"/>
    <w:rsid w:val="00375AF1"/>
    <w:rsid w:val="00376413"/>
    <w:rsid w:val="00376C75"/>
    <w:rsid w:val="00376CAC"/>
    <w:rsid w:val="00377AD5"/>
    <w:rsid w:val="00377CE1"/>
    <w:rsid w:val="00381A27"/>
    <w:rsid w:val="00385BF0"/>
    <w:rsid w:val="003905B0"/>
    <w:rsid w:val="003907D1"/>
    <w:rsid w:val="003917AC"/>
    <w:rsid w:val="003939FF"/>
    <w:rsid w:val="0039412D"/>
    <w:rsid w:val="00394DBC"/>
    <w:rsid w:val="00397195"/>
    <w:rsid w:val="003A2223"/>
    <w:rsid w:val="003A2A0F"/>
    <w:rsid w:val="003A3DFC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043B"/>
    <w:rsid w:val="003C11C8"/>
    <w:rsid w:val="003C2702"/>
    <w:rsid w:val="003C7806"/>
    <w:rsid w:val="003D109F"/>
    <w:rsid w:val="003D1A3D"/>
    <w:rsid w:val="003D1FF8"/>
    <w:rsid w:val="003D2478"/>
    <w:rsid w:val="003D3C45"/>
    <w:rsid w:val="003D5B1F"/>
    <w:rsid w:val="003D6177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A3B"/>
    <w:rsid w:val="0041263E"/>
    <w:rsid w:val="00412D4C"/>
    <w:rsid w:val="00413AAC"/>
    <w:rsid w:val="00413E92"/>
    <w:rsid w:val="00416782"/>
    <w:rsid w:val="0041719E"/>
    <w:rsid w:val="00420CF7"/>
    <w:rsid w:val="00421105"/>
    <w:rsid w:val="00422662"/>
    <w:rsid w:val="00422AA4"/>
    <w:rsid w:val="0042414C"/>
    <w:rsid w:val="004242F4"/>
    <w:rsid w:val="00425798"/>
    <w:rsid w:val="0042605B"/>
    <w:rsid w:val="00427248"/>
    <w:rsid w:val="00427837"/>
    <w:rsid w:val="004301AA"/>
    <w:rsid w:val="00431F1C"/>
    <w:rsid w:val="00435782"/>
    <w:rsid w:val="00437447"/>
    <w:rsid w:val="00441A92"/>
    <w:rsid w:val="0044229B"/>
    <w:rsid w:val="004431DC"/>
    <w:rsid w:val="00444F56"/>
    <w:rsid w:val="00446488"/>
    <w:rsid w:val="00446E80"/>
    <w:rsid w:val="00447DCB"/>
    <w:rsid w:val="004517AA"/>
    <w:rsid w:val="00451A53"/>
    <w:rsid w:val="00452CAC"/>
    <w:rsid w:val="00453A02"/>
    <w:rsid w:val="00453C7A"/>
    <w:rsid w:val="00457565"/>
    <w:rsid w:val="00457B71"/>
    <w:rsid w:val="004611B9"/>
    <w:rsid w:val="00464689"/>
    <w:rsid w:val="00465328"/>
    <w:rsid w:val="0046597C"/>
    <w:rsid w:val="004669E2"/>
    <w:rsid w:val="004703CC"/>
    <w:rsid w:val="00470473"/>
    <w:rsid w:val="00470C31"/>
    <w:rsid w:val="00471B4B"/>
    <w:rsid w:val="00471DE0"/>
    <w:rsid w:val="004734D0"/>
    <w:rsid w:val="0047556B"/>
    <w:rsid w:val="004756CB"/>
    <w:rsid w:val="00477768"/>
    <w:rsid w:val="0048221A"/>
    <w:rsid w:val="00484D39"/>
    <w:rsid w:val="00490B37"/>
    <w:rsid w:val="004919C0"/>
    <w:rsid w:val="004921E3"/>
    <w:rsid w:val="00492BC5"/>
    <w:rsid w:val="0049403A"/>
    <w:rsid w:val="004964F1"/>
    <w:rsid w:val="004A10FF"/>
    <w:rsid w:val="004A16BC"/>
    <w:rsid w:val="004A1A21"/>
    <w:rsid w:val="004A27F6"/>
    <w:rsid w:val="004A2836"/>
    <w:rsid w:val="004A29F8"/>
    <w:rsid w:val="004A2B94"/>
    <w:rsid w:val="004A3210"/>
    <w:rsid w:val="004A5987"/>
    <w:rsid w:val="004A7201"/>
    <w:rsid w:val="004B0D1D"/>
    <w:rsid w:val="004B39DE"/>
    <w:rsid w:val="004B6022"/>
    <w:rsid w:val="004B62FA"/>
    <w:rsid w:val="004B6F6A"/>
    <w:rsid w:val="004B777D"/>
    <w:rsid w:val="004B7C0C"/>
    <w:rsid w:val="004C3466"/>
    <w:rsid w:val="004C3898"/>
    <w:rsid w:val="004C44F8"/>
    <w:rsid w:val="004C50F1"/>
    <w:rsid w:val="004C63BE"/>
    <w:rsid w:val="004D10E7"/>
    <w:rsid w:val="004D1987"/>
    <w:rsid w:val="004D24DB"/>
    <w:rsid w:val="004D36B1"/>
    <w:rsid w:val="004D4967"/>
    <w:rsid w:val="004D54FB"/>
    <w:rsid w:val="004D6C1C"/>
    <w:rsid w:val="004D7EBD"/>
    <w:rsid w:val="004E12FA"/>
    <w:rsid w:val="004E2680"/>
    <w:rsid w:val="004E28F9"/>
    <w:rsid w:val="004E319F"/>
    <w:rsid w:val="004E462E"/>
    <w:rsid w:val="004E56DC"/>
    <w:rsid w:val="004E580A"/>
    <w:rsid w:val="004E76F4"/>
    <w:rsid w:val="004F0B4E"/>
    <w:rsid w:val="004F0B6C"/>
    <w:rsid w:val="004F1C96"/>
    <w:rsid w:val="004F2078"/>
    <w:rsid w:val="004F4DA3"/>
    <w:rsid w:val="004F7DF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6D59"/>
    <w:rsid w:val="00537C62"/>
    <w:rsid w:val="00541B46"/>
    <w:rsid w:val="005420BC"/>
    <w:rsid w:val="00546970"/>
    <w:rsid w:val="0054767E"/>
    <w:rsid w:val="00552297"/>
    <w:rsid w:val="00553379"/>
    <w:rsid w:val="00553466"/>
    <w:rsid w:val="00554E19"/>
    <w:rsid w:val="0056121F"/>
    <w:rsid w:val="005678B5"/>
    <w:rsid w:val="005714FA"/>
    <w:rsid w:val="00572505"/>
    <w:rsid w:val="00573652"/>
    <w:rsid w:val="00576C93"/>
    <w:rsid w:val="00581E9C"/>
    <w:rsid w:val="00582809"/>
    <w:rsid w:val="005873C5"/>
    <w:rsid w:val="0058798C"/>
    <w:rsid w:val="005900FA"/>
    <w:rsid w:val="00592086"/>
    <w:rsid w:val="005929CE"/>
    <w:rsid w:val="005935A4"/>
    <w:rsid w:val="005948C2"/>
    <w:rsid w:val="00595DCA"/>
    <w:rsid w:val="0059779B"/>
    <w:rsid w:val="005A209A"/>
    <w:rsid w:val="005A3D51"/>
    <w:rsid w:val="005A4988"/>
    <w:rsid w:val="005A4CF7"/>
    <w:rsid w:val="005A6410"/>
    <w:rsid w:val="005A662D"/>
    <w:rsid w:val="005A7741"/>
    <w:rsid w:val="005B1409"/>
    <w:rsid w:val="005B331D"/>
    <w:rsid w:val="005B35D7"/>
    <w:rsid w:val="005B392A"/>
    <w:rsid w:val="005B3AA3"/>
    <w:rsid w:val="005B43E6"/>
    <w:rsid w:val="005B5011"/>
    <w:rsid w:val="005B6F83"/>
    <w:rsid w:val="005C098F"/>
    <w:rsid w:val="005C3A43"/>
    <w:rsid w:val="005C4A57"/>
    <w:rsid w:val="005C590D"/>
    <w:rsid w:val="005C74FB"/>
    <w:rsid w:val="005D0A54"/>
    <w:rsid w:val="005D1602"/>
    <w:rsid w:val="005D3AB9"/>
    <w:rsid w:val="005D4DCA"/>
    <w:rsid w:val="005E1238"/>
    <w:rsid w:val="005E385F"/>
    <w:rsid w:val="005E3E4B"/>
    <w:rsid w:val="005E5B81"/>
    <w:rsid w:val="005E636E"/>
    <w:rsid w:val="005E7211"/>
    <w:rsid w:val="005F1727"/>
    <w:rsid w:val="005F1BA8"/>
    <w:rsid w:val="005F2CB1"/>
    <w:rsid w:val="005F3025"/>
    <w:rsid w:val="005F3E72"/>
    <w:rsid w:val="005F4C86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27402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25E2"/>
    <w:rsid w:val="00643475"/>
    <w:rsid w:val="0064396A"/>
    <w:rsid w:val="00645C95"/>
    <w:rsid w:val="0064624E"/>
    <w:rsid w:val="00650AB9"/>
    <w:rsid w:val="00650CBF"/>
    <w:rsid w:val="006526EC"/>
    <w:rsid w:val="00652BAE"/>
    <w:rsid w:val="00655733"/>
    <w:rsid w:val="00655ACD"/>
    <w:rsid w:val="00656A92"/>
    <w:rsid w:val="00656DDE"/>
    <w:rsid w:val="00657B37"/>
    <w:rsid w:val="0066011D"/>
    <w:rsid w:val="006607C0"/>
    <w:rsid w:val="006613A6"/>
    <w:rsid w:val="00661C40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357B"/>
    <w:rsid w:val="006741F2"/>
    <w:rsid w:val="00674CC3"/>
    <w:rsid w:val="00675BC6"/>
    <w:rsid w:val="00675C72"/>
    <w:rsid w:val="0067656C"/>
    <w:rsid w:val="00676BDD"/>
    <w:rsid w:val="006771F9"/>
    <w:rsid w:val="006776D7"/>
    <w:rsid w:val="00681003"/>
    <w:rsid w:val="0068173B"/>
    <w:rsid w:val="0068179D"/>
    <w:rsid w:val="006817C9"/>
    <w:rsid w:val="00682D91"/>
    <w:rsid w:val="006832FF"/>
    <w:rsid w:val="00683ECE"/>
    <w:rsid w:val="006848A6"/>
    <w:rsid w:val="00687C1A"/>
    <w:rsid w:val="006953E8"/>
    <w:rsid w:val="0069555E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AFF"/>
    <w:rsid w:val="006B1816"/>
    <w:rsid w:val="006B1E43"/>
    <w:rsid w:val="006B2099"/>
    <w:rsid w:val="006B25A4"/>
    <w:rsid w:val="006B2C8D"/>
    <w:rsid w:val="006B2E8A"/>
    <w:rsid w:val="006B50CF"/>
    <w:rsid w:val="006B6367"/>
    <w:rsid w:val="006C03B8"/>
    <w:rsid w:val="006C19A1"/>
    <w:rsid w:val="006C435C"/>
    <w:rsid w:val="006C5EC9"/>
    <w:rsid w:val="006C6059"/>
    <w:rsid w:val="006C7522"/>
    <w:rsid w:val="006D06E2"/>
    <w:rsid w:val="006D23A6"/>
    <w:rsid w:val="006D6F08"/>
    <w:rsid w:val="006D7D51"/>
    <w:rsid w:val="006E062C"/>
    <w:rsid w:val="006E1C82"/>
    <w:rsid w:val="006E28B7"/>
    <w:rsid w:val="006E2A9B"/>
    <w:rsid w:val="006E3310"/>
    <w:rsid w:val="006E4E2D"/>
    <w:rsid w:val="006E4E39"/>
    <w:rsid w:val="006E565E"/>
    <w:rsid w:val="006E673D"/>
    <w:rsid w:val="006E7D3B"/>
    <w:rsid w:val="006F1357"/>
    <w:rsid w:val="006F1B70"/>
    <w:rsid w:val="006F341D"/>
    <w:rsid w:val="006F3CDE"/>
    <w:rsid w:val="006F44B2"/>
    <w:rsid w:val="006F58D4"/>
    <w:rsid w:val="006F6582"/>
    <w:rsid w:val="006F7184"/>
    <w:rsid w:val="0070107B"/>
    <w:rsid w:val="00702064"/>
    <w:rsid w:val="0070346E"/>
    <w:rsid w:val="00704A2E"/>
    <w:rsid w:val="00704EDB"/>
    <w:rsid w:val="00706101"/>
    <w:rsid w:val="00706C7F"/>
    <w:rsid w:val="00707072"/>
    <w:rsid w:val="00707D61"/>
    <w:rsid w:val="00712287"/>
    <w:rsid w:val="00712772"/>
    <w:rsid w:val="00713FF8"/>
    <w:rsid w:val="0071444B"/>
    <w:rsid w:val="007148D3"/>
    <w:rsid w:val="00715B9A"/>
    <w:rsid w:val="007257D0"/>
    <w:rsid w:val="00726EA6"/>
    <w:rsid w:val="00727208"/>
    <w:rsid w:val="007273E4"/>
    <w:rsid w:val="00727680"/>
    <w:rsid w:val="00730697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45A0"/>
    <w:rsid w:val="0074524B"/>
    <w:rsid w:val="00747D8B"/>
    <w:rsid w:val="00751078"/>
    <w:rsid w:val="00751228"/>
    <w:rsid w:val="0075562F"/>
    <w:rsid w:val="007571E1"/>
    <w:rsid w:val="007604B2"/>
    <w:rsid w:val="00762FB4"/>
    <w:rsid w:val="00765281"/>
    <w:rsid w:val="007656C4"/>
    <w:rsid w:val="00766BAD"/>
    <w:rsid w:val="0077091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925EA"/>
    <w:rsid w:val="00793CD8"/>
    <w:rsid w:val="0079523F"/>
    <w:rsid w:val="00795AC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60BF"/>
    <w:rsid w:val="007C6A07"/>
    <w:rsid w:val="007C75A1"/>
    <w:rsid w:val="007C77A5"/>
    <w:rsid w:val="007C7E7D"/>
    <w:rsid w:val="007D04E5"/>
    <w:rsid w:val="007D0AE8"/>
    <w:rsid w:val="007D42D0"/>
    <w:rsid w:val="007D4D01"/>
    <w:rsid w:val="007D5901"/>
    <w:rsid w:val="007D6515"/>
    <w:rsid w:val="007D720D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252"/>
    <w:rsid w:val="00803FAE"/>
    <w:rsid w:val="008045D0"/>
    <w:rsid w:val="0080605F"/>
    <w:rsid w:val="00807786"/>
    <w:rsid w:val="008114F5"/>
    <w:rsid w:val="00811FCB"/>
    <w:rsid w:val="008120B6"/>
    <w:rsid w:val="00813F91"/>
    <w:rsid w:val="008158D6"/>
    <w:rsid w:val="00817196"/>
    <w:rsid w:val="0082143D"/>
    <w:rsid w:val="00821AD2"/>
    <w:rsid w:val="00822421"/>
    <w:rsid w:val="008235DB"/>
    <w:rsid w:val="00824AB4"/>
    <w:rsid w:val="00825591"/>
    <w:rsid w:val="00825C42"/>
    <w:rsid w:val="00825D25"/>
    <w:rsid w:val="00827D6F"/>
    <w:rsid w:val="00830243"/>
    <w:rsid w:val="008307C0"/>
    <w:rsid w:val="0083327B"/>
    <w:rsid w:val="00836F1C"/>
    <w:rsid w:val="008376AC"/>
    <w:rsid w:val="00841AE2"/>
    <w:rsid w:val="008438D5"/>
    <w:rsid w:val="008444E8"/>
    <w:rsid w:val="008445EB"/>
    <w:rsid w:val="00844E80"/>
    <w:rsid w:val="008458FE"/>
    <w:rsid w:val="00846BC6"/>
    <w:rsid w:val="00846FE7"/>
    <w:rsid w:val="00847D06"/>
    <w:rsid w:val="00850F9A"/>
    <w:rsid w:val="008526D4"/>
    <w:rsid w:val="00856911"/>
    <w:rsid w:val="008569E5"/>
    <w:rsid w:val="00860DAD"/>
    <w:rsid w:val="00861B27"/>
    <w:rsid w:val="0086428A"/>
    <w:rsid w:val="00865CDF"/>
    <w:rsid w:val="0086612D"/>
    <w:rsid w:val="008677FD"/>
    <w:rsid w:val="008706D4"/>
    <w:rsid w:val="00870F8A"/>
    <w:rsid w:val="008719A4"/>
    <w:rsid w:val="00871D23"/>
    <w:rsid w:val="00872C08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28C3"/>
    <w:rsid w:val="0088577F"/>
    <w:rsid w:val="008865CD"/>
    <w:rsid w:val="00887632"/>
    <w:rsid w:val="008941E3"/>
    <w:rsid w:val="00894A88"/>
    <w:rsid w:val="0089538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A7DD1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5446"/>
    <w:rsid w:val="008C6AE8"/>
    <w:rsid w:val="008C6D09"/>
    <w:rsid w:val="008C7573"/>
    <w:rsid w:val="008C7E64"/>
    <w:rsid w:val="008D00A5"/>
    <w:rsid w:val="008D1EC2"/>
    <w:rsid w:val="008D34F1"/>
    <w:rsid w:val="008D39D8"/>
    <w:rsid w:val="008D5794"/>
    <w:rsid w:val="008D6005"/>
    <w:rsid w:val="008D6D1A"/>
    <w:rsid w:val="008E065E"/>
    <w:rsid w:val="008E0854"/>
    <w:rsid w:val="008E0927"/>
    <w:rsid w:val="008E0EA1"/>
    <w:rsid w:val="008E1571"/>
    <w:rsid w:val="008E1909"/>
    <w:rsid w:val="008E370A"/>
    <w:rsid w:val="008E7499"/>
    <w:rsid w:val="008F1C4E"/>
    <w:rsid w:val="008F1EAB"/>
    <w:rsid w:val="008F33DC"/>
    <w:rsid w:val="008F477F"/>
    <w:rsid w:val="008F5103"/>
    <w:rsid w:val="00901505"/>
    <w:rsid w:val="0090207E"/>
    <w:rsid w:val="00902350"/>
    <w:rsid w:val="0090326B"/>
    <w:rsid w:val="0090336B"/>
    <w:rsid w:val="00903AE4"/>
    <w:rsid w:val="009053AA"/>
    <w:rsid w:val="00906939"/>
    <w:rsid w:val="009071D7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1F32"/>
    <w:rsid w:val="00922010"/>
    <w:rsid w:val="0092204E"/>
    <w:rsid w:val="0092735F"/>
    <w:rsid w:val="00931BD9"/>
    <w:rsid w:val="00931D16"/>
    <w:rsid w:val="009368F3"/>
    <w:rsid w:val="00940283"/>
    <w:rsid w:val="00940E02"/>
    <w:rsid w:val="00941636"/>
    <w:rsid w:val="0094258A"/>
    <w:rsid w:val="00942EB4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1F08"/>
    <w:rsid w:val="0097603D"/>
    <w:rsid w:val="00976949"/>
    <w:rsid w:val="00977511"/>
    <w:rsid w:val="00980477"/>
    <w:rsid w:val="009816F1"/>
    <w:rsid w:val="00982544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3EEA"/>
    <w:rsid w:val="00994DCA"/>
    <w:rsid w:val="009960EC"/>
    <w:rsid w:val="009970DD"/>
    <w:rsid w:val="009A0FBA"/>
    <w:rsid w:val="009A1601"/>
    <w:rsid w:val="009A1F6E"/>
    <w:rsid w:val="009A3BB6"/>
    <w:rsid w:val="009A4091"/>
    <w:rsid w:val="009A462D"/>
    <w:rsid w:val="009A5CBA"/>
    <w:rsid w:val="009A63FD"/>
    <w:rsid w:val="009A7D51"/>
    <w:rsid w:val="009B1F30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403E"/>
    <w:rsid w:val="009D1800"/>
    <w:rsid w:val="009D18B0"/>
    <w:rsid w:val="009D2AB0"/>
    <w:rsid w:val="009D365A"/>
    <w:rsid w:val="009D4BAD"/>
    <w:rsid w:val="009D4FF0"/>
    <w:rsid w:val="009D5BFF"/>
    <w:rsid w:val="009D6692"/>
    <w:rsid w:val="009D6E08"/>
    <w:rsid w:val="009D703C"/>
    <w:rsid w:val="009D718F"/>
    <w:rsid w:val="009E068F"/>
    <w:rsid w:val="009E14E0"/>
    <w:rsid w:val="009E35DB"/>
    <w:rsid w:val="009E47A3"/>
    <w:rsid w:val="009E5B9C"/>
    <w:rsid w:val="009F000A"/>
    <w:rsid w:val="009F08F3"/>
    <w:rsid w:val="009F0A93"/>
    <w:rsid w:val="009F2172"/>
    <w:rsid w:val="009F344F"/>
    <w:rsid w:val="009F3917"/>
    <w:rsid w:val="009F43EF"/>
    <w:rsid w:val="00A017EA"/>
    <w:rsid w:val="00A031D8"/>
    <w:rsid w:val="00A0433B"/>
    <w:rsid w:val="00A048A8"/>
    <w:rsid w:val="00A04F49"/>
    <w:rsid w:val="00A11B5D"/>
    <w:rsid w:val="00A13E54"/>
    <w:rsid w:val="00A160D0"/>
    <w:rsid w:val="00A1742D"/>
    <w:rsid w:val="00A17F63"/>
    <w:rsid w:val="00A20735"/>
    <w:rsid w:val="00A20E52"/>
    <w:rsid w:val="00A2193B"/>
    <w:rsid w:val="00A2351A"/>
    <w:rsid w:val="00A23B29"/>
    <w:rsid w:val="00A264A9"/>
    <w:rsid w:val="00A26953"/>
    <w:rsid w:val="00A26DCF"/>
    <w:rsid w:val="00A27785"/>
    <w:rsid w:val="00A27E9E"/>
    <w:rsid w:val="00A30187"/>
    <w:rsid w:val="00A30282"/>
    <w:rsid w:val="00A33FFC"/>
    <w:rsid w:val="00A3448A"/>
    <w:rsid w:val="00A35022"/>
    <w:rsid w:val="00A36297"/>
    <w:rsid w:val="00A36C99"/>
    <w:rsid w:val="00A41E2B"/>
    <w:rsid w:val="00A42243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B99"/>
    <w:rsid w:val="00A739D0"/>
    <w:rsid w:val="00A740B1"/>
    <w:rsid w:val="00A741BC"/>
    <w:rsid w:val="00A74233"/>
    <w:rsid w:val="00A74A16"/>
    <w:rsid w:val="00A7589E"/>
    <w:rsid w:val="00A75CF4"/>
    <w:rsid w:val="00A761D4"/>
    <w:rsid w:val="00A77EC4"/>
    <w:rsid w:val="00A82C95"/>
    <w:rsid w:val="00A83249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4E92"/>
    <w:rsid w:val="00AB655E"/>
    <w:rsid w:val="00AC007F"/>
    <w:rsid w:val="00AC2ECD"/>
    <w:rsid w:val="00AC3119"/>
    <w:rsid w:val="00AC46A7"/>
    <w:rsid w:val="00AC49FB"/>
    <w:rsid w:val="00AC5A10"/>
    <w:rsid w:val="00AC72B4"/>
    <w:rsid w:val="00AD0AA3"/>
    <w:rsid w:val="00AD0D49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DBA"/>
    <w:rsid w:val="00AE4F07"/>
    <w:rsid w:val="00AF1C5D"/>
    <w:rsid w:val="00AF341E"/>
    <w:rsid w:val="00AF3581"/>
    <w:rsid w:val="00AF42D7"/>
    <w:rsid w:val="00B00127"/>
    <w:rsid w:val="00B00282"/>
    <w:rsid w:val="00B006FE"/>
    <w:rsid w:val="00B007CB"/>
    <w:rsid w:val="00B01BB1"/>
    <w:rsid w:val="00B01CBE"/>
    <w:rsid w:val="00B020FD"/>
    <w:rsid w:val="00B02AA9"/>
    <w:rsid w:val="00B02FA3"/>
    <w:rsid w:val="00B04001"/>
    <w:rsid w:val="00B046AA"/>
    <w:rsid w:val="00B04797"/>
    <w:rsid w:val="00B05084"/>
    <w:rsid w:val="00B066B0"/>
    <w:rsid w:val="00B12A53"/>
    <w:rsid w:val="00B149D5"/>
    <w:rsid w:val="00B157F9"/>
    <w:rsid w:val="00B1794C"/>
    <w:rsid w:val="00B20256"/>
    <w:rsid w:val="00B20D09"/>
    <w:rsid w:val="00B21359"/>
    <w:rsid w:val="00B24C1A"/>
    <w:rsid w:val="00B2507C"/>
    <w:rsid w:val="00B2763F"/>
    <w:rsid w:val="00B27AAC"/>
    <w:rsid w:val="00B30929"/>
    <w:rsid w:val="00B372AA"/>
    <w:rsid w:val="00B379D3"/>
    <w:rsid w:val="00B40445"/>
    <w:rsid w:val="00B409E0"/>
    <w:rsid w:val="00B41888"/>
    <w:rsid w:val="00B42B29"/>
    <w:rsid w:val="00B4361C"/>
    <w:rsid w:val="00B45A52"/>
    <w:rsid w:val="00B46175"/>
    <w:rsid w:val="00B514C8"/>
    <w:rsid w:val="00B53412"/>
    <w:rsid w:val="00B541F4"/>
    <w:rsid w:val="00B548B7"/>
    <w:rsid w:val="00B576E8"/>
    <w:rsid w:val="00B6279F"/>
    <w:rsid w:val="00B640D8"/>
    <w:rsid w:val="00B6587F"/>
    <w:rsid w:val="00B664C7"/>
    <w:rsid w:val="00B67F41"/>
    <w:rsid w:val="00B739F6"/>
    <w:rsid w:val="00B7438E"/>
    <w:rsid w:val="00B74493"/>
    <w:rsid w:val="00B75F1D"/>
    <w:rsid w:val="00B801BE"/>
    <w:rsid w:val="00B811C0"/>
    <w:rsid w:val="00B81974"/>
    <w:rsid w:val="00B81A6C"/>
    <w:rsid w:val="00B8200F"/>
    <w:rsid w:val="00B858F8"/>
    <w:rsid w:val="00B85C7C"/>
    <w:rsid w:val="00B85DE5"/>
    <w:rsid w:val="00B868A4"/>
    <w:rsid w:val="00B90727"/>
    <w:rsid w:val="00B90962"/>
    <w:rsid w:val="00B90F73"/>
    <w:rsid w:val="00B93B59"/>
    <w:rsid w:val="00B9406A"/>
    <w:rsid w:val="00B9471E"/>
    <w:rsid w:val="00B94B76"/>
    <w:rsid w:val="00B95AD9"/>
    <w:rsid w:val="00B96390"/>
    <w:rsid w:val="00BA207E"/>
    <w:rsid w:val="00BA2280"/>
    <w:rsid w:val="00BA2A08"/>
    <w:rsid w:val="00BA35FC"/>
    <w:rsid w:val="00BA56D2"/>
    <w:rsid w:val="00BA76E0"/>
    <w:rsid w:val="00BB0257"/>
    <w:rsid w:val="00BB1060"/>
    <w:rsid w:val="00BB13F5"/>
    <w:rsid w:val="00BB1A3D"/>
    <w:rsid w:val="00BB22AB"/>
    <w:rsid w:val="00BB2A25"/>
    <w:rsid w:val="00BB32AF"/>
    <w:rsid w:val="00BB51E9"/>
    <w:rsid w:val="00BC0FDC"/>
    <w:rsid w:val="00BC2AE3"/>
    <w:rsid w:val="00BC3053"/>
    <w:rsid w:val="00BC49CF"/>
    <w:rsid w:val="00BC4D2E"/>
    <w:rsid w:val="00BC5177"/>
    <w:rsid w:val="00BD19B4"/>
    <w:rsid w:val="00BD2720"/>
    <w:rsid w:val="00BD33C4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7406"/>
    <w:rsid w:val="00BE7603"/>
    <w:rsid w:val="00BF1FF5"/>
    <w:rsid w:val="00BF3279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B19"/>
    <w:rsid w:val="00C04C61"/>
    <w:rsid w:val="00C05706"/>
    <w:rsid w:val="00C05D1D"/>
    <w:rsid w:val="00C07377"/>
    <w:rsid w:val="00C10478"/>
    <w:rsid w:val="00C10E41"/>
    <w:rsid w:val="00C11239"/>
    <w:rsid w:val="00C11EFF"/>
    <w:rsid w:val="00C12107"/>
    <w:rsid w:val="00C14D4B"/>
    <w:rsid w:val="00C154BB"/>
    <w:rsid w:val="00C2209C"/>
    <w:rsid w:val="00C24E89"/>
    <w:rsid w:val="00C279B5"/>
    <w:rsid w:val="00C27C45"/>
    <w:rsid w:val="00C3111F"/>
    <w:rsid w:val="00C32659"/>
    <w:rsid w:val="00C32FD2"/>
    <w:rsid w:val="00C35D96"/>
    <w:rsid w:val="00C3719D"/>
    <w:rsid w:val="00C37C74"/>
    <w:rsid w:val="00C37CB2"/>
    <w:rsid w:val="00C417F7"/>
    <w:rsid w:val="00C42E94"/>
    <w:rsid w:val="00C45BB5"/>
    <w:rsid w:val="00C46CB3"/>
    <w:rsid w:val="00C473A5"/>
    <w:rsid w:val="00C47D9E"/>
    <w:rsid w:val="00C54995"/>
    <w:rsid w:val="00C54D41"/>
    <w:rsid w:val="00C566EB"/>
    <w:rsid w:val="00C5787B"/>
    <w:rsid w:val="00C60783"/>
    <w:rsid w:val="00C63851"/>
    <w:rsid w:val="00C64672"/>
    <w:rsid w:val="00C652B0"/>
    <w:rsid w:val="00C654E0"/>
    <w:rsid w:val="00C65EB4"/>
    <w:rsid w:val="00C70697"/>
    <w:rsid w:val="00C70CC1"/>
    <w:rsid w:val="00C71E7A"/>
    <w:rsid w:val="00C72093"/>
    <w:rsid w:val="00C72EF4"/>
    <w:rsid w:val="00C744FE"/>
    <w:rsid w:val="00C75D16"/>
    <w:rsid w:val="00C75D2F"/>
    <w:rsid w:val="00C767BE"/>
    <w:rsid w:val="00C76E3C"/>
    <w:rsid w:val="00C77C3F"/>
    <w:rsid w:val="00C813B3"/>
    <w:rsid w:val="00C81568"/>
    <w:rsid w:val="00C86299"/>
    <w:rsid w:val="00C86E9C"/>
    <w:rsid w:val="00C8784D"/>
    <w:rsid w:val="00C879F8"/>
    <w:rsid w:val="00C9027A"/>
    <w:rsid w:val="00C9068E"/>
    <w:rsid w:val="00C92831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525B"/>
    <w:rsid w:val="00CB7170"/>
    <w:rsid w:val="00CC040E"/>
    <w:rsid w:val="00CC111F"/>
    <w:rsid w:val="00CC1350"/>
    <w:rsid w:val="00CC2011"/>
    <w:rsid w:val="00CC2D2B"/>
    <w:rsid w:val="00CC3EA0"/>
    <w:rsid w:val="00CC3F47"/>
    <w:rsid w:val="00CC7B45"/>
    <w:rsid w:val="00CD0782"/>
    <w:rsid w:val="00CD1188"/>
    <w:rsid w:val="00CD12C1"/>
    <w:rsid w:val="00CD2ED1"/>
    <w:rsid w:val="00CD337B"/>
    <w:rsid w:val="00CD687B"/>
    <w:rsid w:val="00CD7A81"/>
    <w:rsid w:val="00CE0424"/>
    <w:rsid w:val="00CE2D6A"/>
    <w:rsid w:val="00CE52CE"/>
    <w:rsid w:val="00CE6AEC"/>
    <w:rsid w:val="00CE7561"/>
    <w:rsid w:val="00CE7A27"/>
    <w:rsid w:val="00CF0466"/>
    <w:rsid w:val="00CF1354"/>
    <w:rsid w:val="00CF3B1F"/>
    <w:rsid w:val="00CF3BF6"/>
    <w:rsid w:val="00CF625B"/>
    <w:rsid w:val="00CF687E"/>
    <w:rsid w:val="00D008C5"/>
    <w:rsid w:val="00D01967"/>
    <w:rsid w:val="00D01E5A"/>
    <w:rsid w:val="00D0349B"/>
    <w:rsid w:val="00D03585"/>
    <w:rsid w:val="00D07006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48"/>
    <w:rsid w:val="00D35291"/>
    <w:rsid w:val="00D36E71"/>
    <w:rsid w:val="00D37D87"/>
    <w:rsid w:val="00D40233"/>
    <w:rsid w:val="00D40B33"/>
    <w:rsid w:val="00D4318F"/>
    <w:rsid w:val="00D438BF"/>
    <w:rsid w:val="00D440F8"/>
    <w:rsid w:val="00D50199"/>
    <w:rsid w:val="00D505FF"/>
    <w:rsid w:val="00D5087F"/>
    <w:rsid w:val="00D511FF"/>
    <w:rsid w:val="00D519ED"/>
    <w:rsid w:val="00D51D69"/>
    <w:rsid w:val="00D527F8"/>
    <w:rsid w:val="00D53E19"/>
    <w:rsid w:val="00D546FF"/>
    <w:rsid w:val="00D54B4A"/>
    <w:rsid w:val="00D55AD5"/>
    <w:rsid w:val="00D5759A"/>
    <w:rsid w:val="00D576CA"/>
    <w:rsid w:val="00D57A87"/>
    <w:rsid w:val="00D6015A"/>
    <w:rsid w:val="00D61AF5"/>
    <w:rsid w:val="00D652B5"/>
    <w:rsid w:val="00D66155"/>
    <w:rsid w:val="00D665EE"/>
    <w:rsid w:val="00D66BC1"/>
    <w:rsid w:val="00D67551"/>
    <w:rsid w:val="00D67B79"/>
    <w:rsid w:val="00D708B0"/>
    <w:rsid w:val="00D74623"/>
    <w:rsid w:val="00D765BC"/>
    <w:rsid w:val="00D77B1D"/>
    <w:rsid w:val="00D77FE9"/>
    <w:rsid w:val="00D8021F"/>
    <w:rsid w:val="00D80383"/>
    <w:rsid w:val="00D823C6"/>
    <w:rsid w:val="00D8327F"/>
    <w:rsid w:val="00D860EB"/>
    <w:rsid w:val="00D86B12"/>
    <w:rsid w:val="00D86CA3"/>
    <w:rsid w:val="00D871CE"/>
    <w:rsid w:val="00D9196D"/>
    <w:rsid w:val="00D92982"/>
    <w:rsid w:val="00D931C3"/>
    <w:rsid w:val="00DA2FDE"/>
    <w:rsid w:val="00DA305E"/>
    <w:rsid w:val="00DA4703"/>
    <w:rsid w:val="00DA5417"/>
    <w:rsid w:val="00DA56E8"/>
    <w:rsid w:val="00DA647C"/>
    <w:rsid w:val="00DA7351"/>
    <w:rsid w:val="00DB0A9F"/>
    <w:rsid w:val="00DB1C94"/>
    <w:rsid w:val="00DB377D"/>
    <w:rsid w:val="00DB3B3C"/>
    <w:rsid w:val="00DB4649"/>
    <w:rsid w:val="00DB785B"/>
    <w:rsid w:val="00DC0D06"/>
    <w:rsid w:val="00DC29F8"/>
    <w:rsid w:val="00DC2D36"/>
    <w:rsid w:val="00DC53EF"/>
    <w:rsid w:val="00DD689F"/>
    <w:rsid w:val="00DD718B"/>
    <w:rsid w:val="00DE067A"/>
    <w:rsid w:val="00DE4351"/>
    <w:rsid w:val="00DE5608"/>
    <w:rsid w:val="00DE58D0"/>
    <w:rsid w:val="00DE61E4"/>
    <w:rsid w:val="00DE654F"/>
    <w:rsid w:val="00DF0344"/>
    <w:rsid w:val="00DF0717"/>
    <w:rsid w:val="00DF0B6E"/>
    <w:rsid w:val="00DF15E0"/>
    <w:rsid w:val="00DF37A0"/>
    <w:rsid w:val="00DF538F"/>
    <w:rsid w:val="00DF68B7"/>
    <w:rsid w:val="00DF73A7"/>
    <w:rsid w:val="00E0106F"/>
    <w:rsid w:val="00E021F1"/>
    <w:rsid w:val="00E03776"/>
    <w:rsid w:val="00E04060"/>
    <w:rsid w:val="00E04A3F"/>
    <w:rsid w:val="00E067F1"/>
    <w:rsid w:val="00E1077B"/>
    <w:rsid w:val="00E110E7"/>
    <w:rsid w:val="00E11A6C"/>
    <w:rsid w:val="00E11B20"/>
    <w:rsid w:val="00E142E7"/>
    <w:rsid w:val="00E15B37"/>
    <w:rsid w:val="00E15D7A"/>
    <w:rsid w:val="00E17FA2"/>
    <w:rsid w:val="00E22330"/>
    <w:rsid w:val="00E255D4"/>
    <w:rsid w:val="00E30087"/>
    <w:rsid w:val="00E30B5A"/>
    <w:rsid w:val="00E3123D"/>
    <w:rsid w:val="00E31461"/>
    <w:rsid w:val="00E31D43"/>
    <w:rsid w:val="00E321FE"/>
    <w:rsid w:val="00E32608"/>
    <w:rsid w:val="00E33B71"/>
    <w:rsid w:val="00E34188"/>
    <w:rsid w:val="00E34B6E"/>
    <w:rsid w:val="00E35559"/>
    <w:rsid w:val="00E3723A"/>
    <w:rsid w:val="00E37860"/>
    <w:rsid w:val="00E37B35"/>
    <w:rsid w:val="00E40A18"/>
    <w:rsid w:val="00E43207"/>
    <w:rsid w:val="00E440F5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5BBC"/>
    <w:rsid w:val="00E67C51"/>
    <w:rsid w:val="00E70791"/>
    <w:rsid w:val="00E713BE"/>
    <w:rsid w:val="00E72EFC"/>
    <w:rsid w:val="00E758EC"/>
    <w:rsid w:val="00E81600"/>
    <w:rsid w:val="00E8234C"/>
    <w:rsid w:val="00E82A1F"/>
    <w:rsid w:val="00E82D87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EB1"/>
    <w:rsid w:val="00EA074F"/>
    <w:rsid w:val="00EA093B"/>
    <w:rsid w:val="00EA21A7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4207"/>
    <w:rsid w:val="00EC53EC"/>
    <w:rsid w:val="00EC5653"/>
    <w:rsid w:val="00EC71CE"/>
    <w:rsid w:val="00ED0504"/>
    <w:rsid w:val="00ED0DE5"/>
    <w:rsid w:val="00ED1006"/>
    <w:rsid w:val="00ED38C6"/>
    <w:rsid w:val="00ED428F"/>
    <w:rsid w:val="00ED5777"/>
    <w:rsid w:val="00ED6813"/>
    <w:rsid w:val="00ED713B"/>
    <w:rsid w:val="00EE38A4"/>
    <w:rsid w:val="00EF0813"/>
    <w:rsid w:val="00EF1756"/>
    <w:rsid w:val="00EF18FE"/>
    <w:rsid w:val="00EF21E3"/>
    <w:rsid w:val="00EF3E23"/>
    <w:rsid w:val="00EF49E2"/>
    <w:rsid w:val="00EF4C09"/>
    <w:rsid w:val="00EF5787"/>
    <w:rsid w:val="00EF580D"/>
    <w:rsid w:val="00EF60D0"/>
    <w:rsid w:val="00EF728A"/>
    <w:rsid w:val="00F0460A"/>
    <w:rsid w:val="00F0528D"/>
    <w:rsid w:val="00F06C67"/>
    <w:rsid w:val="00F06DFD"/>
    <w:rsid w:val="00F071D1"/>
    <w:rsid w:val="00F07533"/>
    <w:rsid w:val="00F10629"/>
    <w:rsid w:val="00F12181"/>
    <w:rsid w:val="00F15060"/>
    <w:rsid w:val="00F15DFB"/>
    <w:rsid w:val="00F15FA5"/>
    <w:rsid w:val="00F16A80"/>
    <w:rsid w:val="00F209B7"/>
    <w:rsid w:val="00F2376F"/>
    <w:rsid w:val="00F23A93"/>
    <w:rsid w:val="00F243D8"/>
    <w:rsid w:val="00F25309"/>
    <w:rsid w:val="00F26A57"/>
    <w:rsid w:val="00F30828"/>
    <w:rsid w:val="00F313D6"/>
    <w:rsid w:val="00F32343"/>
    <w:rsid w:val="00F32E1E"/>
    <w:rsid w:val="00F34C7A"/>
    <w:rsid w:val="00F36423"/>
    <w:rsid w:val="00F365ED"/>
    <w:rsid w:val="00F366BE"/>
    <w:rsid w:val="00F40F0C"/>
    <w:rsid w:val="00F42353"/>
    <w:rsid w:val="00F4252F"/>
    <w:rsid w:val="00F434C2"/>
    <w:rsid w:val="00F43784"/>
    <w:rsid w:val="00F451FF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31E"/>
    <w:rsid w:val="00F607C5"/>
    <w:rsid w:val="00F60DEA"/>
    <w:rsid w:val="00F6302A"/>
    <w:rsid w:val="00F63052"/>
    <w:rsid w:val="00F63950"/>
    <w:rsid w:val="00F63CA1"/>
    <w:rsid w:val="00F64B6C"/>
    <w:rsid w:val="00F64C2B"/>
    <w:rsid w:val="00F651BE"/>
    <w:rsid w:val="00F67F53"/>
    <w:rsid w:val="00F703BE"/>
    <w:rsid w:val="00F71B01"/>
    <w:rsid w:val="00F71F69"/>
    <w:rsid w:val="00F72B72"/>
    <w:rsid w:val="00F74BB9"/>
    <w:rsid w:val="00F75582"/>
    <w:rsid w:val="00F76692"/>
    <w:rsid w:val="00F76EFA"/>
    <w:rsid w:val="00F804BE"/>
    <w:rsid w:val="00F80B06"/>
    <w:rsid w:val="00F817CE"/>
    <w:rsid w:val="00F82283"/>
    <w:rsid w:val="00F83EB2"/>
    <w:rsid w:val="00F83F38"/>
    <w:rsid w:val="00F84119"/>
    <w:rsid w:val="00F8456C"/>
    <w:rsid w:val="00F859D8"/>
    <w:rsid w:val="00F868F5"/>
    <w:rsid w:val="00F86D26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1AB2"/>
    <w:rsid w:val="00FB4C80"/>
    <w:rsid w:val="00FB55ED"/>
    <w:rsid w:val="00FB5D96"/>
    <w:rsid w:val="00FB66A3"/>
    <w:rsid w:val="00FB6A6A"/>
    <w:rsid w:val="00FC0DF8"/>
    <w:rsid w:val="00FC1413"/>
    <w:rsid w:val="00FC2AE5"/>
    <w:rsid w:val="00FC7429"/>
    <w:rsid w:val="00FD0357"/>
    <w:rsid w:val="00FD07F6"/>
    <w:rsid w:val="00FD1EC8"/>
    <w:rsid w:val="00FD3AF1"/>
    <w:rsid w:val="00FD47ED"/>
    <w:rsid w:val="00FD74DB"/>
    <w:rsid w:val="00FD7660"/>
    <w:rsid w:val="00FE0655"/>
    <w:rsid w:val="00FE088D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5939F0"/>
  <w15:docId w15:val="{2F3588A2-54F6-E24C-8E69-D64E046B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507C"/>
    <w:rPr>
      <w:rFonts w:asciiTheme="minorHAnsi" w:eastAsiaTheme="minorHAnsi" w:hAnsiTheme="minorHAnsi" w:cstheme="minorBidi"/>
      <w:kern w:val="2"/>
      <w:sz w:val="24"/>
      <w:szCs w:val="24"/>
      <w:lang w:val="en-TR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50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507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652BAE"/>
    <w:pPr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SimSun" w:cs="Times New Roman"/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A45FB"/>
    <w:pPr>
      <w:numPr>
        <w:numId w:val="34"/>
      </w:numPr>
      <w:overflowPunct w:val="0"/>
      <w:autoSpaceDE w:val="0"/>
      <w:autoSpaceDN w:val="0"/>
      <w:adjustRightInd w:val="0"/>
      <w:spacing w:after="120"/>
      <w:contextualSpacing/>
      <w:textAlignment w:val="baseline"/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2A45FB"/>
    <w:rPr>
      <w:rFonts w:asciiTheme="minorHAnsi" w:eastAsia="Calibri" w:hAnsiTheme="minorHAnsi" w:cstheme="minorBidi"/>
      <w:kern w:val="2"/>
      <w:sz w:val="24"/>
      <w:szCs w:val="24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uiPriority w:val="99"/>
    <w:qFormat/>
    <w:rsid w:val="00DC0D06"/>
    <w:pPr>
      <w:numPr>
        <w:numId w:val="13"/>
      </w:numPr>
      <w:spacing w:before="60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paragraph" w:customStyle="1" w:styleId="Comments">
    <w:name w:val="Comments"/>
    <w:basedOn w:val="Normal"/>
    <w:link w:val="CommentsChar"/>
    <w:qFormat/>
    <w:rsid w:val="008E7499"/>
    <w:pPr>
      <w:spacing w:before="40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8E7499"/>
    <w:rPr>
      <w:rFonts w:ascii="Arial" w:eastAsia="MS Mincho" w:hAnsi="Arial"/>
      <w:i/>
      <w:sz w:val="18"/>
      <w:szCs w:val="24"/>
    </w:rPr>
  </w:style>
  <w:style w:type="paragraph" w:customStyle="1" w:styleId="p1">
    <w:name w:val="p1"/>
    <w:basedOn w:val="Normal"/>
    <w:rsid w:val="00092885"/>
    <w:rPr>
      <w:rFonts w:ascii="Helvetica" w:eastAsia="Times New Roman" w:hAnsi="Helvetica" w:cs="Times New Roman"/>
      <w:color w:val="161614"/>
      <w:kern w:val="0"/>
    </w:rPr>
  </w:style>
  <w:style w:type="character" w:customStyle="1" w:styleId="s1">
    <w:name w:val="s1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s2">
    <w:name w:val="s2"/>
    <w:basedOn w:val="DefaultParagraphFont"/>
    <w:rsid w:val="00092885"/>
    <w:rPr>
      <w:rFonts w:ascii="Wingdings" w:hAnsi="Wingdings" w:hint="default"/>
      <w:sz w:val="24"/>
      <w:szCs w:val="24"/>
    </w:rPr>
  </w:style>
  <w:style w:type="character" w:customStyle="1" w:styleId="B1Zchn">
    <w:name w:val="B1 Zchn"/>
    <w:qFormat/>
    <w:rsid w:val="00982544"/>
    <w:rPr>
      <w:lang w:eastAsia="en-US"/>
    </w:rPr>
  </w:style>
  <w:style w:type="character" w:customStyle="1" w:styleId="B3Char">
    <w:name w:val="B3 Char"/>
    <w:qFormat/>
    <w:rsid w:val="00E04060"/>
    <w:rPr>
      <w:lang w:eastAsia="en-US"/>
    </w:rPr>
  </w:style>
  <w:style w:type="character" w:customStyle="1" w:styleId="NOChar1">
    <w:name w:val="NO Char1"/>
    <w:rsid w:val="00CE7A27"/>
    <w:rPr>
      <w:lang w:val="en-GB" w:eastAsia="en-US"/>
    </w:rPr>
  </w:style>
  <w:style w:type="character" w:customStyle="1" w:styleId="TALChar">
    <w:name w:val="TAL Char"/>
    <w:qFormat/>
    <w:rsid w:val="00CE7A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7A27"/>
    <w:rPr>
      <w:rFonts w:asciiTheme="minorHAnsi" w:eastAsiaTheme="minorHAnsi" w:hAnsiTheme="minorHAnsi" w:cstheme="minorBidi"/>
      <w:kern w:val="2"/>
      <w:sz w:val="18"/>
      <w:szCs w:val="24"/>
      <w:lang w:val="x-none" w:eastAsia="x-none"/>
      <w14:ligatures w14:val="standardContextual"/>
    </w:rPr>
  </w:style>
  <w:style w:type="paragraph" w:customStyle="1" w:styleId="Doc-comment">
    <w:name w:val="Doc-comment"/>
    <w:basedOn w:val="Normal"/>
    <w:next w:val="Doc-text2"/>
    <w:qFormat/>
    <w:rsid w:val="00451A53"/>
    <w:pPr>
      <w:tabs>
        <w:tab w:val="left" w:pos="1622"/>
      </w:tabs>
      <w:ind w:left="1622" w:hanging="363"/>
    </w:pPr>
    <w:rPr>
      <w:rFonts w:ascii="Calibri" w:hAnsi="Calibri" w:cs="Calibri"/>
      <w:i/>
      <w:kern w:val="0"/>
      <w:sz w:val="22"/>
    </w:rPr>
  </w:style>
  <w:style w:type="paragraph" w:styleId="NormalWeb">
    <w:name w:val="Normal (Web)"/>
    <w:basedOn w:val="Normal"/>
    <w:uiPriority w:val="99"/>
    <w:unhideWhenUsed/>
    <w:rsid w:val="002A45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5D2D9F5-2552-4373-A60D-04DA42FD58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Xingqin</dc:creator>
  <cp:keywords>3GPP; Ericsson; TDoc</cp:keywords>
  <cp:lastModifiedBy>IZZET SAGLAM</cp:lastModifiedBy>
  <cp:revision>81</cp:revision>
  <cp:lastPrinted>2008-02-01T20:09:00Z</cp:lastPrinted>
  <dcterms:created xsi:type="dcterms:W3CDTF">2025-05-07T04:26:00Z</dcterms:created>
  <dcterms:modified xsi:type="dcterms:W3CDTF">2025-11-06T20:14:00Z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