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6CD04" w14:textId="73C3F210" w:rsidR="004F0B8A" w:rsidRDefault="004F0B8A" w:rsidP="004F0B8A">
      <w:pPr>
        <w:pStyle w:val="CRCoverPage"/>
        <w:tabs>
          <w:tab w:val="right" w:pos="9639"/>
        </w:tabs>
        <w:spacing w:after="0"/>
        <w:rPr>
          <w:b/>
          <w:i/>
          <w:noProof/>
          <w:sz w:val="28"/>
        </w:rPr>
      </w:pPr>
      <w:bookmarkStart w:id="0" w:name="_Toc60777430"/>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w:t>
      </w:r>
      <w:r w:rsidR="00AA41C6">
        <w:rPr>
          <w:b/>
          <w:noProof/>
          <w:sz w:val="24"/>
        </w:rPr>
        <w:fldChar w:fldCharType="begin"/>
      </w:r>
      <w:r w:rsidR="00AA41C6">
        <w:rPr>
          <w:b/>
          <w:noProof/>
          <w:sz w:val="24"/>
        </w:rPr>
        <w:instrText xml:space="preserve"> DOCPROPERTY  TSG/WGRef  \* MERGEFORMAT </w:instrText>
      </w:r>
      <w:r w:rsidR="00AA41C6">
        <w:rPr>
          <w:b/>
          <w:noProof/>
          <w:sz w:val="24"/>
        </w:rPr>
        <w:fldChar w:fldCharType="separate"/>
      </w:r>
      <w:r>
        <w:rPr>
          <w:b/>
          <w:noProof/>
          <w:sz w:val="24"/>
        </w:rPr>
        <w:t>WG2</w:t>
      </w:r>
      <w:r w:rsidR="00AA41C6">
        <w:rPr>
          <w:b/>
          <w:noProof/>
          <w:sz w:val="24"/>
        </w:rPr>
        <w:fldChar w:fldCharType="end"/>
      </w:r>
      <w:r>
        <w:rPr>
          <w:b/>
          <w:noProof/>
          <w:sz w:val="24"/>
        </w:rPr>
        <w:t xml:space="preserve"> Meeting #</w:t>
      </w:r>
      <w:r w:rsidR="00AA41C6">
        <w:rPr>
          <w:b/>
          <w:noProof/>
          <w:sz w:val="24"/>
        </w:rPr>
        <w:fldChar w:fldCharType="begin"/>
      </w:r>
      <w:r w:rsidR="00AA41C6">
        <w:rPr>
          <w:b/>
          <w:noProof/>
          <w:sz w:val="24"/>
        </w:rPr>
        <w:instrText xml:space="preserve"> DOCPROPERTY  MtgSeq  \* MERGEFORMAT </w:instrText>
      </w:r>
      <w:r w:rsidR="00AA41C6">
        <w:rPr>
          <w:b/>
          <w:noProof/>
          <w:sz w:val="24"/>
        </w:rPr>
        <w:fldChar w:fldCharType="separate"/>
      </w:r>
      <w:r>
        <w:rPr>
          <w:b/>
          <w:noProof/>
          <w:sz w:val="24"/>
        </w:rPr>
        <w:t>131-bis</w:t>
      </w:r>
      <w:r w:rsidR="00AA41C6">
        <w:rPr>
          <w:b/>
          <w:noProof/>
          <w:sz w:val="24"/>
        </w:rPr>
        <w:fldChar w:fldCharType="end"/>
      </w:r>
      <w:r>
        <w:rPr>
          <w:b/>
          <w:i/>
          <w:noProof/>
          <w:sz w:val="28"/>
        </w:rPr>
        <w:tab/>
      </w:r>
      <w:r w:rsidR="00AA41C6">
        <w:rPr>
          <w:b/>
          <w:i/>
          <w:noProof/>
          <w:sz w:val="28"/>
        </w:rPr>
        <w:fldChar w:fldCharType="begin"/>
      </w:r>
      <w:r w:rsidR="00AA41C6">
        <w:rPr>
          <w:b/>
          <w:i/>
          <w:noProof/>
          <w:sz w:val="28"/>
        </w:rPr>
        <w:instrText xml:space="preserve"> DOCPROPERTY  Tdoc#  \* MERGEFORMAT </w:instrText>
      </w:r>
      <w:r w:rsidR="00AA41C6">
        <w:rPr>
          <w:b/>
          <w:i/>
          <w:noProof/>
          <w:sz w:val="28"/>
        </w:rPr>
        <w:fldChar w:fldCharType="separate"/>
      </w:r>
      <w:r w:rsidR="00AA6557" w:rsidRPr="00AA6557">
        <w:rPr>
          <w:b/>
          <w:i/>
          <w:noProof/>
          <w:sz w:val="28"/>
        </w:rPr>
        <w:t>R2-2507833</w:t>
      </w:r>
      <w:r w:rsidR="00AA41C6">
        <w:rPr>
          <w:b/>
          <w:i/>
          <w:noProof/>
          <w:sz w:val="28"/>
        </w:rPr>
        <w:fldChar w:fldCharType="end"/>
      </w:r>
    </w:p>
    <w:p w14:paraId="3DA40000" w14:textId="77777777" w:rsidR="004F0B8A" w:rsidRDefault="00AA41C6" w:rsidP="004F0B8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F0B8A">
        <w:rPr>
          <w:b/>
          <w:noProof/>
          <w:sz w:val="24"/>
        </w:rPr>
        <w:t>Prague</w:t>
      </w:r>
      <w:r>
        <w:rPr>
          <w:b/>
          <w:noProof/>
          <w:sz w:val="24"/>
        </w:rPr>
        <w:fldChar w:fldCharType="end"/>
      </w:r>
      <w:r w:rsidR="004F0B8A">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F0B8A" w:rsidRPr="00865F03">
        <w:rPr>
          <w:b/>
          <w:noProof/>
          <w:sz w:val="24"/>
        </w:rPr>
        <w:t>Czech Republic</w:t>
      </w:r>
      <w:r>
        <w:rPr>
          <w:b/>
          <w:noProof/>
          <w:sz w:val="24"/>
        </w:rPr>
        <w:fldChar w:fldCharType="end"/>
      </w:r>
      <w:r w:rsidR="004F0B8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F0B8A">
        <w:rPr>
          <w:b/>
          <w:noProof/>
          <w:sz w:val="24"/>
        </w:rPr>
        <w:t>October 13</w:t>
      </w:r>
      <w:r>
        <w:rPr>
          <w:b/>
          <w:noProof/>
          <w:sz w:val="24"/>
        </w:rPr>
        <w:fldChar w:fldCharType="end"/>
      </w:r>
      <w:r w:rsidR="004F0B8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F0B8A">
        <w:rPr>
          <w:b/>
          <w:noProof/>
          <w:sz w:val="24"/>
        </w:rPr>
        <w:t>17, 2025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B8A" w14:paraId="4E483C01" w14:textId="77777777" w:rsidTr="00DE280A">
        <w:tc>
          <w:tcPr>
            <w:tcW w:w="9641" w:type="dxa"/>
            <w:gridSpan w:val="9"/>
            <w:tcBorders>
              <w:top w:val="single" w:sz="4" w:space="0" w:color="auto"/>
              <w:left w:val="single" w:sz="4" w:space="0" w:color="auto"/>
              <w:right w:val="single" w:sz="4" w:space="0" w:color="auto"/>
            </w:tcBorders>
          </w:tcPr>
          <w:p w14:paraId="57A0C8E7" w14:textId="77777777" w:rsidR="004F0B8A" w:rsidRDefault="004F0B8A" w:rsidP="00DE280A">
            <w:pPr>
              <w:pStyle w:val="CRCoverPage"/>
              <w:spacing w:after="0"/>
              <w:jc w:val="right"/>
              <w:rPr>
                <w:i/>
                <w:noProof/>
              </w:rPr>
            </w:pPr>
            <w:r>
              <w:rPr>
                <w:i/>
                <w:noProof/>
                <w:sz w:val="14"/>
              </w:rPr>
              <w:t>CR-Form-v12.3</w:t>
            </w:r>
          </w:p>
        </w:tc>
      </w:tr>
      <w:tr w:rsidR="004F0B8A" w14:paraId="6D57A6F9" w14:textId="77777777" w:rsidTr="00DE280A">
        <w:tc>
          <w:tcPr>
            <w:tcW w:w="9641" w:type="dxa"/>
            <w:gridSpan w:val="9"/>
            <w:tcBorders>
              <w:left w:val="single" w:sz="4" w:space="0" w:color="auto"/>
              <w:right w:val="single" w:sz="4" w:space="0" w:color="auto"/>
            </w:tcBorders>
          </w:tcPr>
          <w:p w14:paraId="4432D665" w14:textId="77777777" w:rsidR="004F0B8A" w:rsidRDefault="004F0B8A" w:rsidP="00DE280A">
            <w:pPr>
              <w:pStyle w:val="CRCoverPage"/>
              <w:spacing w:after="0"/>
              <w:jc w:val="center"/>
              <w:rPr>
                <w:noProof/>
              </w:rPr>
            </w:pPr>
            <w:r>
              <w:rPr>
                <w:b/>
                <w:noProof/>
                <w:sz w:val="32"/>
              </w:rPr>
              <w:t>CHANGE REQUEST</w:t>
            </w:r>
          </w:p>
        </w:tc>
      </w:tr>
      <w:tr w:rsidR="004F0B8A" w14:paraId="5A1A7444" w14:textId="77777777" w:rsidTr="00DE280A">
        <w:tc>
          <w:tcPr>
            <w:tcW w:w="9641" w:type="dxa"/>
            <w:gridSpan w:val="9"/>
            <w:tcBorders>
              <w:left w:val="single" w:sz="4" w:space="0" w:color="auto"/>
              <w:right w:val="single" w:sz="4" w:space="0" w:color="auto"/>
            </w:tcBorders>
          </w:tcPr>
          <w:p w14:paraId="56AD86D5" w14:textId="77777777" w:rsidR="004F0B8A" w:rsidRDefault="004F0B8A" w:rsidP="00DE280A">
            <w:pPr>
              <w:pStyle w:val="CRCoverPage"/>
              <w:spacing w:after="0"/>
              <w:rPr>
                <w:noProof/>
                <w:sz w:val="8"/>
                <w:szCs w:val="8"/>
              </w:rPr>
            </w:pPr>
          </w:p>
        </w:tc>
      </w:tr>
      <w:tr w:rsidR="004F0B8A" w14:paraId="02E992E5" w14:textId="77777777" w:rsidTr="00DE280A">
        <w:tc>
          <w:tcPr>
            <w:tcW w:w="142" w:type="dxa"/>
            <w:tcBorders>
              <w:left w:val="single" w:sz="4" w:space="0" w:color="auto"/>
            </w:tcBorders>
          </w:tcPr>
          <w:p w14:paraId="43EB3B35" w14:textId="77777777" w:rsidR="004F0B8A" w:rsidRDefault="004F0B8A" w:rsidP="00DE280A">
            <w:pPr>
              <w:pStyle w:val="CRCoverPage"/>
              <w:spacing w:after="0"/>
              <w:jc w:val="right"/>
              <w:rPr>
                <w:noProof/>
              </w:rPr>
            </w:pPr>
          </w:p>
        </w:tc>
        <w:tc>
          <w:tcPr>
            <w:tcW w:w="1559" w:type="dxa"/>
            <w:shd w:val="pct30" w:color="FFFF00" w:fill="auto"/>
          </w:tcPr>
          <w:p w14:paraId="324B2650" w14:textId="77777777" w:rsidR="004F0B8A" w:rsidRPr="00410371" w:rsidRDefault="00AA41C6" w:rsidP="00DE28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0B8A">
              <w:rPr>
                <w:b/>
                <w:noProof/>
                <w:sz w:val="28"/>
              </w:rPr>
              <w:t>38.331</w:t>
            </w:r>
            <w:r>
              <w:rPr>
                <w:b/>
                <w:noProof/>
                <w:sz w:val="28"/>
              </w:rPr>
              <w:fldChar w:fldCharType="end"/>
            </w:r>
          </w:p>
        </w:tc>
        <w:tc>
          <w:tcPr>
            <w:tcW w:w="709" w:type="dxa"/>
          </w:tcPr>
          <w:p w14:paraId="08099E89" w14:textId="77777777" w:rsidR="004F0B8A" w:rsidRDefault="004F0B8A" w:rsidP="00DE280A">
            <w:pPr>
              <w:pStyle w:val="CRCoverPage"/>
              <w:spacing w:after="0"/>
              <w:jc w:val="center"/>
              <w:rPr>
                <w:noProof/>
              </w:rPr>
            </w:pPr>
            <w:r>
              <w:rPr>
                <w:b/>
                <w:noProof/>
                <w:sz w:val="28"/>
              </w:rPr>
              <w:t>CR</w:t>
            </w:r>
          </w:p>
        </w:tc>
        <w:tc>
          <w:tcPr>
            <w:tcW w:w="1276" w:type="dxa"/>
            <w:shd w:val="pct30" w:color="FFFF00" w:fill="auto"/>
          </w:tcPr>
          <w:p w14:paraId="7413AE94" w14:textId="2290800A" w:rsidR="004F0B8A" w:rsidRPr="00410371" w:rsidRDefault="005D66A0" w:rsidP="00DE280A">
            <w:pPr>
              <w:pStyle w:val="CRCoverPage"/>
              <w:spacing w:after="0"/>
              <w:rPr>
                <w:noProof/>
              </w:rPr>
            </w:pPr>
            <w:r>
              <w:rPr>
                <w:b/>
                <w:noProof/>
                <w:sz w:val="28"/>
              </w:rPr>
              <w:t>5553</w:t>
            </w:r>
          </w:p>
        </w:tc>
        <w:tc>
          <w:tcPr>
            <w:tcW w:w="709" w:type="dxa"/>
          </w:tcPr>
          <w:p w14:paraId="321D688A" w14:textId="77777777" w:rsidR="004F0B8A" w:rsidRDefault="004F0B8A" w:rsidP="00DE280A">
            <w:pPr>
              <w:pStyle w:val="CRCoverPage"/>
              <w:tabs>
                <w:tab w:val="right" w:pos="625"/>
              </w:tabs>
              <w:spacing w:after="0"/>
              <w:jc w:val="center"/>
              <w:rPr>
                <w:noProof/>
              </w:rPr>
            </w:pPr>
            <w:r>
              <w:rPr>
                <w:b/>
                <w:bCs/>
                <w:noProof/>
                <w:sz w:val="28"/>
              </w:rPr>
              <w:t>rev</w:t>
            </w:r>
          </w:p>
        </w:tc>
        <w:tc>
          <w:tcPr>
            <w:tcW w:w="992" w:type="dxa"/>
            <w:shd w:val="pct30" w:color="FFFF00" w:fill="auto"/>
          </w:tcPr>
          <w:p w14:paraId="2D404AE1" w14:textId="5DF6B125" w:rsidR="004F0B8A" w:rsidRPr="00410371" w:rsidRDefault="00BC686C" w:rsidP="00DE280A">
            <w:pPr>
              <w:pStyle w:val="CRCoverPage"/>
              <w:spacing w:after="0"/>
              <w:jc w:val="center"/>
              <w:rPr>
                <w:b/>
                <w:noProof/>
              </w:rPr>
            </w:pPr>
            <w:r>
              <w:rPr>
                <w:b/>
                <w:noProof/>
                <w:sz w:val="28"/>
              </w:rPr>
              <w:t>1</w:t>
            </w:r>
          </w:p>
        </w:tc>
        <w:tc>
          <w:tcPr>
            <w:tcW w:w="2410" w:type="dxa"/>
          </w:tcPr>
          <w:p w14:paraId="16855DED" w14:textId="77777777" w:rsidR="004F0B8A" w:rsidRDefault="004F0B8A" w:rsidP="00DE28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10BD1" w14:textId="77777777" w:rsidR="004F0B8A" w:rsidRPr="00410371" w:rsidRDefault="00AA41C6" w:rsidP="00DE28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0B8A">
              <w:rPr>
                <w:b/>
                <w:noProof/>
                <w:sz w:val="28"/>
              </w:rPr>
              <w:t>18.7.0</w:t>
            </w:r>
            <w:r>
              <w:rPr>
                <w:b/>
                <w:noProof/>
                <w:sz w:val="28"/>
              </w:rPr>
              <w:fldChar w:fldCharType="end"/>
            </w:r>
          </w:p>
        </w:tc>
        <w:tc>
          <w:tcPr>
            <w:tcW w:w="143" w:type="dxa"/>
            <w:tcBorders>
              <w:right w:val="single" w:sz="4" w:space="0" w:color="auto"/>
            </w:tcBorders>
          </w:tcPr>
          <w:p w14:paraId="2CDF05AD" w14:textId="77777777" w:rsidR="004F0B8A" w:rsidRDefault="004F0B8A" w:rsidP="00DE280A">
            <w:pPr>
              <w:pStyle w:val="CRCoverPage"/>
              <w:spacing w:after="0"/>
              <w:rPr>
                <w:noProof/>
              </w:rPr>
            </w:pPr>
          </w:p>
        </w:tc>
      </w:tr>
      <w:tr w:rsidR="004F0B8A" w14:paraId="1EEF1D10" w14:textId="77777777" w:rsidTr="00DE280A">
        <w:tc>
          <w:tcPr>
            <w:tcW w:w="9641" w:type="dxa"/>
            <w:gridSpan w:val="9"/>
            <w:tcBorders>
              <w:left w:val="single" w:sz="4" w:space="0" w:color="auto"/>
              <w:right w:val="single" w:sz="4" w:space="0" w:color="auto"/>
            </w:tcBorders>
          </w:tcPr>
          <w:p w14:paraId="55B514E3" w14:textId="77777777" w:rsidR="004F0B8A" w:rsidRDefault="004F0B8A" w:rsidP="00DE280A">
            <w:pPr>
              <w:pStyle w:val="CRCoverPage"/>
              <w:spacing w:after="0"/>
              <w:rPr>
                <w:noProof/>
              </w:rPr>
            </w:pPr>
          </w:p>
        </w:tc>
      </w:tr>
      <w:tr w:rsidR="004F0B8A" w14:paraId="264D9612" w14:textId="77777777" w:rsidTr="00DE280A">
        <w:tc>
          <w:tcPr>
            <w:tcW w:w="9641" w:type="dxa"/>
            <w:gridSpan w:val="9"/>
            <w:tcBorders>
              <w:top w:val="single" w:sz="4" w:space="0" w:color="auto"/>
            </w:tcBorders>
          </w:tcPr>
          <w:p w14:paraId="563ABC10" w14:textId="77777777" w:rsidR="004F0B8A" w:rsidRPr="00F25D98" w:rsidRDefault="004F0B8A" w:rsidP="00DE280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i/>
                  <w:noProof/>
                  <w:color w:val="FF0000"/>
                </w:rPr>
                <w:t>HE</w:t>
              </w:r>
              <w:bookmarkStart w:id="13" w:name="_Hlt497126619"/>
              <w:r w:rsidRPr="00F25D98">
                <w:rPr>
                  <w:rStyle w:val="Hyperlink"/>
                  <w:rFonts w:eastAsiaTheme="minorEastAsia" w:cs="Arial"/>
                  <w:b/>
                  <w:i/>
                  <w:noProof/>
                  <w:color w:val="FF0000"/>
                </w:rPr>
                <w:t>L</w:t>
              </w:r>
              <w:bookmarkEnd w:id="13"/>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i/>
                  <w:noProof/>
                </w:rPr>
                <w:t>http://www.3gpp.org/Change-Requests</w:t>
              </w:r>
            </w:hyperlink>
            <w:r w:rsidRPr="00F25D98">
              <w:rPr>
                <w:rFonts w:cs="Arial"/>
                <w:i/>
                <w:noProof/>
              </w:rPr>
              <w:t>.</w:t>
            </w:r>
          </w:p>
        </w:tc>
      </w:tr>
      <w:tr w:rsidR="004F0B8A" w14:paraId="7DA5FCCB" w14:textId="77777777" w:rsidTr="00DE280A">
        <w:tc>
          <w:tcPr>
            <w:tcW w:w="9641" w:type="dxa"/>
            <w:gridSpan w:val="9"/>
          </w:tcPr>
          <w:p w14:paraId="0982E55E" w14:textId="77777777" w:rsidR="004F0B8A" w:rsidRDefault="004F0B8A" w:rsidP="00DE280A">
            <w:pPr>
              <w:pStyle w:val="CRCoverPage"/>
              <w:spacing w:after="0"/>
              <w:rPr>
                <w:noProof/>
                <w:sz w:val="8"/>
                <w:szCs w:val="8"/>
              </w:rPr>
            </w:pPr>
          </w:p>
        </w:tc>
      </w:tr>
    </w:tbl>
    <w:p w14:paraId="63DFFA0B" w14:textId="77777777" w:rsidR="004F0B8A" w:rsidRDefault="004F0B8A" w:rsidP="004F0B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B8A" w14:paraId="4D35CF8F" w14:textId="77777777" w:rsidTr="00DE280A">
        <w:tc>
          <w:tcPr>
            <w:tcW w:w="2835" w:type="dxa"/>
          </w:tcPr>
          <w:p w14:paraId="22887368" w14:textId="77777777" w:rsidR="004F0B8A" w:rsidRDefault="004F0B8A" w:rsidP="00DE280A">
            <w:pPr>
              <w:pStyle w:val="CRCoverPage"/>
              <w:tabs>
                <w:tab w:val="right" w:pos="2751"/>
              </w:tabs>
              <w:spacing w:after="0"/>
              <w:rPr>
                <w:b/>
                <w:i/>
                <w:noProof/>
              </w:rPr>
            </w:pPr>
            <w:r>
              <w:rPr>
                <w:b/>
                <w:i/>
                <w:noProof/>
              </w:rPr>
              <w:t>Proposed change affects:</w:t>
            </w:r>
          </w:p>
        </w:tc>
        <w:tc>
          <w:tcPr>
            <w:tcW w:w="1418" w:type="dxa"/>
          </w:tcPr>
          <w:p w14:paraId="67C01679" w14:textId="77777777" w:rsidR="004F0B8A" w:rsidRDefault="004F0B8A" w:rsidP="00DE28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B1AEA" w14:textId="77777777" w:rsidR="004F0B8A" w:rsidRDefault="004F0B8A" w:rsidP="00DE280A">
            <w:pPr>
              <w:pStyle w:val="CRCoverPage"/>
              <w:spacing w:after="0"/>
              <w:jc w:val="center"/>
              <w:rPr>
                <w:b/>
                <w:caps/>
                <w:noProof/>
              </w:rPr>
            </w:pPr>
          </w:p>
        </w:tc>
        <w:tc>
          <w:tcPr>
            <w:tcW w:w="709" w:type="dxa"/>
            <w:tcBorders>
              <w:left w:val="single" w:sz="4" w:space="0" w:color="auto"/>
            </w:tcBorders>
          </w:tcPr>
          <w:p w14:paraId="43B45F9F" w14:textId="77777777" w:rsidR="004F0B8A" w:rsidRDefault="004F0B8A" w:rsidP="00DE28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51DB7" w14:textId="77777777" w:rsidR="004F0B8A" w:rsidRDefault="004F0B8A" w:rsidP="00DE280A">
            <w:pPr>
              <w:pStyle w:val="CRCoverPage"/>
              <w:spacing w:after="0"/>
              <w:jc w:val="center"/>
              <w:rPr>
                <w:b/>
                <w:caps/>
                <w:noProof/>
              </w:rPr>
            </w:pPr>
            <w:r>
              <w:rPr>
                <w:b/>
                <w:caps/>
                <w:noProof/>
              </w:rPr>
              <w:t>x</w:t>
            </w:r>
          </w:p>
        </w:tc>
        <w:tc>
          <w:tcPr>
            <w:tcW w:w="2126" w:type="dxa"/>
          </w:tcPr>
          <w:p w14:paraId="1A11F636" w14:textId="77777777" w:rsidR="004F0B8A" w:rsidRDefault="004F0B8A" w:rsidP="00DE28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F2B7E" w14:textId="77777777" w:rsidR="004F0B8A" w:rsidRDefault="004F0B8A" w:rsidP="00DE280A">
            <w:pPr>
              <w:pStyle w:val="CRCoverPage"/>
              <w:spacing w:after="0"/>
              <w:jc w:val="center"/>
              <w:rPr>
                <w:b/>
                <w:caps/>
                <w:noProof/>
              </w:rPr>
            </w:pPr>
            <w:r>
              <w:rPr>
                <w:b/>
                <w:caps/>
                <w:noProof/>
              </w:rPr>
              <w:t>x</w:t>
            </w:r>
          </w:p>
        </w:tc>
        <w:tc>
          <w:tcPr>
            <w:tcW w:w="1418" w:type="dxa"/>
            <w:tcBorders>
              <w:left w:val="nil"/>
            </w:tcBorders>
          </w:tcPr>
          <w:p w14:paraId="4CD44B40" w14:textId="77777777" w:rsidR="004F0B8A" w:rsidRDefault="004F0B8A" w:rsidP="00DE28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7C539" w14:textId="77777777" w:rsidR="004F0B8A" w:rsidRDefault="004F0B8A" w:rsidP="00DE280A">
            <w:pPr>
              <w:pStyle w:val="CRCoverPage"/>
              <w:spacing w:after="0"/>
              <w:jc w:val="center"/>
              <w:rPr>
                <w:b/>
                <w:bCs/>
                <w:caps/>
                <w:noProof/>
              </w:rPr>
            </w:pPr>
          </w:p>
        </w:tc>
      </w:tr>
    </w:tbl>
    <w:p w14:paraId="24686F1A" w14:textId="77777777" w:rsidR="004F0B8A" w:rsidRDefault="004F0B8A" w:rsidP="004F0B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B8A" w14:paraId="6A519088" w14:textId="77777777" w:rsidTr="00DE280A">
        <w:tc>
          <w:tcPr>
            <w:tcW w:w="9640" w:type="dxa"/>
            <w:gridSpan w:val="11"/>
          </w:tcPr>
          <w:p w14:paraId="557AFD3A" w14:textId="77777777" w:rsidR="004F0B8A" w:rsidRDefault="004F0B8A" w:rsidP="00DE280A">
            <w:pPr>
              <w:pStyle w:val="CRCoverPage"/>
              <w:spacing w:after="0"/>
              <w:rPr>
                <w:noProof/>
                <w:sz w:val="8"/>
                <w:szCs w:val="8"/>
              </w:rPr>
            </w:pPr>
          </w:p>
        </w:tc>
      </w:tr>
      <w:tr w:rsidR="004F0B8A" w14:paraId="6D3D349B" w14:textId="77777777" w:rsidTr="00DE280A">
        <w:tc>
          <w:tcPr>
            <w:tcW w:w="1843" w:type="dxa"/>
            <w:tcBorders>
              <w:top w:val="single" w:sz="4" w:space="0" w:color="auto"/>
              <w:left w:val="single" w:sz="4" w:space="0" w:color="auto"/>
            </w:tcBorders>
          </w:tcPr>
          <w:p w14:paraId="562291EA" w14:textId="77777777" w:rsidR="004F0B8A" w:rsidRDefault="004F0B8A" w:rsidP="00DE28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44960D" w14:textId="77777777" w:rsidR="004F0B8A" w:rsidRDefault="004F0B8A" w:rsidP="00DE280A">
            <w:pPr>
              <w:pStyle w:val="CRCoverPage"/>
              <w:spacing w:after="0"/>
              <w:ind w:left="100"/>
              <w:rPr>
                <w:noProof/>
              </w:rPr>
            </w:pPr>
            <w:r w:rsidRPr="00303692">
              <w:t>Clarification of supported band pairs for UL TX switching</w:t>
            </w:r>
          </w:p>
        </w:tc>
      </w:tr>
      <w:tr w:rsidR="004F0B8A" w14:paraId="48FB44DF" w14:textId="77777777" w:rsidTr="00DE280A">
        <w:tc>
          <w:tcPr>
            <w:tcW w:w="1843" w:type="dxa"/>
            <w:tcBorders>
              <w:left w:val="single" w:sz="4" w:space="0" w:color="auto"/>
            </w:tcBorders>
          </w:tcPr>
          <w:p w14:paraId="60180DE0" w14:textId="77777777" w:rsidR="004F0B8A" w:rsidRDefault="004F0B8A" w:rsidP="00DE280A">
            <w:pPr>
              <w:pStyle w:val="CRCoverPage"/>
              <w:spacing w:after="0"/>
              <w:rPr>
                <w:b/>
                <w:i/>
                <w:noProof/>
                <w:sz w:val="8"/>
                <w:szCs w:val="8"/>
              </w:rPr>
            </w:pPr>
          </w:p>
        </w:tc>
        <w:tc>
          <w:tcPr>
            <w:tcW w:w="7797" w:type="dxa"/>
            <w:gridSpan w:val="10"/>
            <w:tcBorders>
              <w:right w:val="single" w:sz="4" w:space="0" w:color="auto"/>
            </w:tcBorders>
          </w:tcPr>
          <w:p w14:paraId="15D9360D" w14:textId="77777777" w:rsidR="004F0B8A" w:rsidRDefault="004F0B8A" w:rsidP="00DE280A">
            <w:pPr>
              <w:pStyle w:val="CRCoverPage"/>
              <w:spacing w:after="0"/>
              <w:rPr>
                <w:noProof/>
                <w:sz w:val="8"/>
                <w:szCs w:val="8"/>
              </w:rPr>
            </w:pPr>
          </w:p>
        </w:tc>
      </w:tr>
      <w:tr w:rsidR="004F0B8A" w14:paraId="48153A6C" w14:textId="77777777" w:rsidTr="00DE280A">
        <w:tc>
          <w:tcPr>
            <w:tcW w:w="1843" w:type="dxa"/>
            <w:tcBorders>
              <w:left w:val="single" w:sz="4" w:space="0" w:color="auto"/>
            </w:tcBorders>
          </w:tcPr>
          <w:p w14:paraId="6A8E0908" w14:textId="77777777" w:rsidR="004F0B8A" w:rsidRDefault="004F0B8A" w:rsidP="00DE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D78EE" w14:textId="77777777" w:rsidR="004F0B8A" w:rsidRDefault="00AA41C6" w:rsidP="00DE28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F0B8A">
              <w:rPr>
                <w:noProof/>
              </w:rPr>
              <w:t>Ericsson</w:t>
            </w:r>
            <w:r>
              <w:rPr>
                <w:noProof/>
              </w:rPr>
              <w:fldChar w:fldCharType="end"/>
            </w:r>
          </w:p>
        </w:tc>
      </w:tr>
      <w:tr w:rsidR="004F0B8A" w14:paraId="59FFE2B1" w14:textId="77777777" w:rsidTr="00DE280A">
        <w:tc>
          <w:tcPr>
            <w:tcW w:w="1843" w:type="dxa"/>
            <w:tcBorders>
              <w:left w:val="single" w:sz="4" w:space="0" w:color="auto"/>
            </w:tcBorders>
          </w:tcPr>
          <w:p w14:paraId="716F13A7" w14:textId="77777777" w:rsidR="004F0B8A" w:rsidRDefault="004F0B8A" w:rsidP="00DE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1E661" w14:textId="77777777" w:rsidR="004F0B8A" w:rsidRDefault="00AA41C6" w:rsidP="00DE280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F0B8A">
              <w:rPr>
                <w:noProof/>
              </w:rPr>
              <w:t>R2</w:t>
            </w:r>
            <w:r>
              <w:rPr>
                <w:noProof/>
              </w:rPr>
              <w:fldChar w:fldCharType="end"/>
            </w:r>
          </w:p>
        </w:tc>
      </w:tr>
      <w:tr w:rsidR="004F0B8A" w14:paraId="36C46A0F" w14:textId="77777777" w:rsidTr="00DE280A">
        <w:tc>
          <w:tcPr>
            <w:tcW w:w="1843" w:type="dxa"/>
            <w:tcBorders>
              <w:left w:val="single" w:sz="4" w:space="0" w:color="auto"/>
            </w:tcBorders>
          </w:tcPr>
          <w:p w14:paraId="48A876C5" w14:textId="77777777" w:rsidR="004F0B8A" w:rsidRDefault="004F0B8A" w:rsidP="00DE280A">
            <w:pPr>
              <w:pStyle w:val="CRCoverPage"/>
              <w:spacing w:after="0"/>
              <w:rPr>
                <w:b/>
                <w:i/>
                <w:noProof/>
                <w:sz w:val="8"/>
                <w:szCs w:val="8"/>
              </w:rPr>
            </w:pPr>
          </w:p>
        </w:tc>
        <w:tc>
          <w:tcPr>
            <w:tcW w:w="7797" w:type="dxa"/>
            <w:gridSpan w:val="10"/>
            <w:tcBorders>
              <w:right w:val="single" w:sz="4" w:space="0" w:color="auto"/>
            </w:tcBorders>
          </w:tcPr>
          <w:p w14:paraId="01E12E93" w14:textId="77777777" w:rsidR="004F0B8A" w:rsidRDefault="004F0B8A" w:rsidP="00DE280A">
            <w:pPr>
              <w:pStyle w:val="CRCoverPage"/>
              <w:spacing w:after="0"/>
              <w:rPr>
                <w:noProof/>
                <w:sz w:val="8"/>
                <w:szCs w:val="8"/>
              </w:rPr>
            </w:pPr>
          </w:p>
        </w:tc>
      </w:tr>
      <w:tr w:rsidR="004F0B8A" w14:paraId="441FD672" w14:textId="77777777" w:rsidTr="00DE280A">
        <w:tc>
          <w:tcPr>
            <w:tcW w:w="1843" w:type="dxa"/>
            <w:tcBorders>
              <w:left w:val="single" w:sz="4" w:space="0" w:color="auto"/>
            </w:tcBorders>
          </w:tcPr>
          <w:p w14:paraId="2825A52F" w14:textId="77777777" w:rsidR="004F0B8A" w:rsidRDefault="004F0B8A" w:rsidP="00DE280A">
            <w:pPr>
              <w:pStyle w:val="CRCoverPage"/>
              <w:tabs>
                <w:tab w:val="right" w:pos="1759"/>
              </w:tabs>
              <w:spacing w:after="0"/>
              <w:rPr>
                <w:b/>
                <w:i/>
                <w:noProof/>
              </w:rPr>
            </w:pPr>
            <w:r>
              <w:rPr>
                <w:b/>
                <w:i/>
                <w:noProof/>
              </w:rPr>
              <w:t>Work item code:</w:t>
            </w:r>
          </w:p>
        </w:tc>
        <w:tc>
          <w:tcPr>
            <w:tcW w:w="3686" w:type="dxa"/>
            <w:gridSpan w:val="5"/>
            <w:shd w:val="pct30" w:color="FFFF00" w:fill="auto"/>
          </w:tcPr>
          <w:p w14:paraId="473EBD7D" w14:textId="77777777" w:rsidR="004F0B8A" w:rsidRDefault="004F0B8A" w:rsidP="00DE280A">
            <w:pPr>
              <w:pStyle w:val="CRCoverPage"/>
              <w:spacing w:after="0"/>
              <w:ind w:left="100"/>
              <w:rPr>
                <w:noProof/>
              </w:rPr>
            </w:pPr>
            <w:r>
              <w:fldChar w:fldCharType="begin"/>
            </w:r>
            <w:r>
              <w:instrText xml:space="preserve"> DOCPROPERTY  RelatedWis  \* MERGEFORMAT </w:instrText>
            </w:r>
            <w:r>
              <w:fldChar w:fldCharType="separate"/>
            </w:r>
            <w:proofErr w:type="spellStart"/>
            <w:r w:rsidRPr="00D01012">
              <w:rPr>
                <w:rFonts w:eastAsia="Malgun Gothic" w:cs="Arial"/>
                <w:lang w:val="en-US"/>
              </w:rPr>
              <w:t>NR_MC_enh</w:t>
            </w:r>
            <w:proofErr w:type="spellEnd"/>
            <w:r w:rsidRPr="00D01012">
              <w:rPr>
                <w:rFonts w:eastAsia="Malgun Gothic" w:cs="Arial"/>
                <w:lang w:val="en-US"/>
              </w:rPr>
              <w:t>-Core</w:t>
            </w:r>
            <w:r>
              <w:rPr>
                <w:rFonts w:eastAsia="Malgun Gothic" w:cs="Arial"/>
                <w:lang w:val="en-US"/>
              </w:rPr>
              <w:fldChar w:fldCharType="end"/>
            </w:r>
          </w:p>
        </w:tc>
        <w:tc>
          <w:tcPr>
            <w:tcW w:w="567" w:type="dxa"/>
            <w:tcBorders>
              <w:left w:val="nil"/>
            </w:tcBorders>
          </w:tcPr>
          <w:p w14:paraId="4CF82DD7" w14:textId="77777777" w:rsidR="004F0B8A" w:rsidRDefault="004F0B8A" w:rsidP="00DE280A">
            <w:pPr>
              <w:pStyle w:val="CRCoverPage"/>
              <w:spacing w:after="0"/>
              <w:ind w:right="100"/>
              <w:rPr>
                <w:noProof/>
              </w:rPr>
            </w:pPr>
          </w:p>
        </w:tc>
        <w:tc>
          <w:tcPr>
            <w:tcW w:w="1417" w:type="dxa"/>
            <w:gridSpan w:val="3"/>
            <w:tcBorders>
              <w:left w:val="nil"/>
            </w:tcBorders>
          </w:tcPr>
          <w:p w14:paraId="68036B3E" w14:textId="77777777" w:rsidR="004F0B8A" w:rsidRDefault="004F0B8A" w:rsidP="00DE28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61711" w14:textId="77777777" w:rsidR="004F0B8A" w:rsidRDefault="00AA41C6" w:rsidP="00DE28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F0B8A">
              <w:rPr>
                <w:noProof/>
              </w:rPr>
              <w:t>2025-10-</w:t>
            </w:r>
            <w:r>
              <w:rPr>
                <w:noProof/>
              </w:rPr>
              <w:fldChar w:fldCharType="end"/>
            </w:r>
            <w:r w:rsidR="004F0B8A">
              <w:rPr>
                <w:noProof/>
              </w:rPr>
              <w:t xml:space="preserve">03 </w:t>
            </w:r>
          </w:p>
        </w:tc>
      </w:tr>
      <w:tr w:rsidR="004F0B8A" w14:paraId="1805ADC2" w14:textId="77777777" w:rsidTr="00DE280A">
        <w:tc>
          <w:tcPr>
            <w:tcW w:w="1843" w:type="dxa"/>
            <w:tcBorders>
              <w:left w:val="single" w:sz="4" w:space="0" w:color="auto"/>
            </w:tcBorders>
          </w:tcPr>
          <w:p w14:paraId="1472A324" w14:textId="77777777" w:rsidR="004F0B8A" w:rsidRDefault="004F0B8A" w:rsidP="00DE280A">
            <w:pPr>
              <w:pStyle w:val="CRCoverPage"/>
              <w:spacing w:after="0"/>
              <w:rPr>
                <w:b/>
                <w:i/>
                <w:noProof/>
                <w:sz w:val="8"/>
                <w:szCs w:val="8"/>
              </w:rPr>
            </w:pPr>
          </w:p>
        </w:tc>
        <w:tc>
          <w:tcPr>
            <w:tcW w:w="1986" w:type="dxa"/>
            <w:gridSpan w:val="4"/>
          </w:tcPr>
          <w:p w14:paraId="0CE959BF" w14:textId="77777777" w:rsidR="004F0B8A" w:rsidRDefault="004F0B8A" w:rsidP="00DE280A">
            <w:pPr>
              <w:pStyle w:val="CRCoverPage"/>
              <w:spacing w:after="0"/>
              <w:rPr>
                <w:noProof/>
                <w:sz w:val="8"/>
                <w:szCs w:val="8"/>
              </w:rPr>
            </w:pPr>
          </w:p>
        </w:tc>
        <w:tc>
          <w:tcPr>
            <w:tcW w:w="2267" w:type="dxa"/>
            <w:gridSpan w:val="2"/>
          </w:tcPr>
          <w:p w14:paraId="6F24BAAB" w14:textId="77777777" w:rsidR="004F0B8A" w:rsidRDefault="004F0B8A" w:rsidP="00DE280A">
            <w:pPr>
              <w:pStyle w:val="CRCoverPage"/>
              <w:spacing w:after="0"/>
              <w:rPr>
                <w:noProof/>
                <w:sz w:val="8"/>
                <w:szCs w:val="8"/>
              </w:rPr>
            </w:pPr>
          </w:p>
        </w:tc>
        <w:tc>
          <w:tcPr>
            <w:tcW w:w="1417" w:type="dxa"/>
            <w:gridSpan w:val="3"/>
          </w:tcPr>
          <w:p w14:paraId="6F1A1A7E" w14:textId="77777777" w:rsidR="004F0B8A" w:rsidRDefault="004F0B8A" w:rsidP="00DE280A">
            <w:pPr>
              <w:pStyle w:val="CRCoverPage"/>
              <w:spacing w:after="0"/>
              <w:rPr>
                <w:noProof/>
                <w:sz w:val="8"/>
                <w:szCs w:val="8"/>
              </w:rPr>
            </w:pPr>
          </w:p>
        </w:tc>
        <w:tc>
          <w:tcPr>
            <w:tcW w:w="2127" w:type="dxa"/>
            <w:tcBorders>
              <w:right w:val="single" w:sz="4" w:space="0" w:color="auto"/>
            </w:tcBorders>
          </w:tcPr>
          <w:p w14:paraId="57775506" w14:textId="77777777" w:rsidR="004F0B8A" w:rsidRDefault="004F0B8A" w:rsidP="00DE280A">
            <w:pPr>
              <w:pStyle w:val="CRCoverPage"/>
              <w:spacing w:after="0"/>
              <w:rPr>
                <w:noProof/>
                <w:sz w:val="8"/>
                <w:szCs w:val="8"/>
              </w:rPr>
            </w:pPr>
          </w:p>
        </w:tc>
      </w:tr>
      <w:tr w:rsidR="004F0B8A" w14:paraId="76946BFE" w14:textId="77777777" w:rsidTr="00DE280A">
        <w:trPr>
          <w:cantSplit/>
        </w:trPr>
        <w:tc>
          <w:tcPr>
            <w:tcW w:w="1843" w:type="dxa"/>
            <w:tcBorders>
              <w:left w:val="single" w:sz="4" w:space="0" w:color="auto"/>
            </w:tcBorders>
          </w:tcPr>
          <w:p w14:paraId="2CE7B881" w14:textId="77777777" w:rsidR="004F0B8A" w:rsidRDefault="004F0B8A" w:rsidP="00DE280A">
            <w:pPr>
              <w:pStyle w:val="CRCoverPage"/>
              <w:tabs>
                <w:tab w:val="right" w:pos="1759"/>
              </w:tabs>
              <w:spacing w:after="0"/>
              <w:rPr>
                <w:b/>
                <w:i/>
                <w:noProof/>
              </w:rPr>
            </w:pPr>
            <w:r>
              <w:rPr>
                <w:b/>
                <w:i/>
                <w:noProof/>
              </w:rPr>
              <w:t>Category:</w:t>
            </w:r>
          </w:p>
        </w:tc>
        <w:tc>
          <w:tcPr>
            <w:tcW w:w="851" w:type="dxa"/>
            <w:shd w:val="pct30" w:color="FFFF00" w:fill="auto"/>
          </w:tcPr>
          <w:p w14:paraId="509DFC36" w14:textId="77777777" w:rsidR="004F0B8A" w:rsidRDefault="004F0B8A" w:rsidP="00DE280A">
            <w:pPr>
              <w:pStyle w:val="CRCoverPage"/>
              <w:spacing w:after="0"/>
              <w:ind w:left="100" w:right="-609"/>
              <w:rPr>
                <w:b/>
                <w:noProof/>
              </w:rPr>
            </w:pPr>
            <w:r>
              <w:rPr>
                <w:b/>
                <w:noProof/>
              </w:rPr>
              <w:t>F</w:t>
            </w:r>
          </w:p>
        </w:tc>
        <w:tc>
          <w:tcPr>
            <w:tcW w:w="3402" w:type="dxa"/>
            <w:gridSpan w:val="5"/>
            <w:tcBorders>
              <w:left w:val="nil"/>
            </w:tcBorders>
          </w:tcPr>
          <w:p w14:paraId="57E18B2B" w14:textId="77777777" w:rsidR="004F0B8A" w:rsidRDefault="004F0B8A" w:rsidP="00DE280A">
            <w:pPr>
              <w:pStyle w:val="CRCoverPage"/>
              <w:spacing w:after="0"/>
              <w:rPr>
                <w:noProof/>
              </w:rPr>
            </w:pPr>
          </w:p>
        </w:tc>
        <w:tc>
          <w:tcPr>
            <w:tcW w:w="1417" w:type="dxa"/>
            <w:gridSpan w:val="3"/>
            <w:tcBorders>
              <w:left w:val="nil"/>
            </w:tcBorders>
          </w:tcPr>
          <w:p w14:paraId="02A4CB83" w14:textId="77777777" w:rsidR="004F0B8A" w:rsidRDefault="004F0B8A" w:rsidP="00DE2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020BB" w14:textId="77777777" w:rsidR="004F0B8A" w:rsidRDefault="00AA41C6" w:rsidP="00DE28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F0B8A">
              <w:rPr>
                <w:noProof/>
              </w:rPr>
              <w:t>Rel-18</w:t>
            </w:r>
            <w:r>
              <w:rPr>
                <w:noProof/>
              </w:rPr>
              <w:fldChar w:fldCharType="end"/>
            </w:r>
          </w:p>
        </w:tc>
      </w:tr>
      <w:tr w:rsidR="004F0B8A" w14:paraId="4BE8857F" w14:textId="77777777" w:rsidTr="00DE280A">
        <w:tc>
          <w:tcPr>
            <w:tcW w:w="1843" w:type="dxa"/>
            <w:tcBorders>
              <w:left w:val="single" w:sz="4" w:space="0" w:color="auto"/>
              <w:bottom w:val="single" w:sz="4" w:space="0" w:color="auto"/>
            </w:tcBorders>
          </w:tcPr>
          <w:p w14:paraId="36FFD9BD" w14:textId="77777777" w:rsidR="004F0B8A" w:rsidRDefault="004F0B8A" w:rsidP="00DE280A">
            <w:pPr>
              <w:pStyle w:val="CRCoverPage"/>
              <w:spacing w:after="0"/>
              <w:rPr>
                <w:b/>
                <w:i/>
                <w:noProof/>
              </w:rPr>
            </w:pPr>
          </w:p>
        </w:tc>
        <w:tc>
          <w:tcPr>
            <w:tcW w:w="4677" w:type="dxa"/>
            <w:gridSpan w:val="8"/>
            <w:tcBorders>
              <w:bottom w:val="single" w:sz="4" w:space="0" w:color="auto"/>
            </w:tcBorders>
          </w:tcPr>
          <w:p w14:paraId="1050F690" w14:textId="77777777" w:rsidR="004F0B8A" w:rsidRDefault="004F0B8A" w:rsidP="00DE2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FB00F" w14:textId="77777777" w:rsidR="004F0B8A" w:rsidRDefault="004F0B8A" w:rsidP="00DE280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DE1D657" w14:textId="77777777" w:rsidR="004F0B8A" w:rsidRPr="007C2097" w:rsidRDefault="004F0B8A" w:rsidP="00DE2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B8A" w14:paraId="2A9E9732" w14:textId="77777777" w:rsidTr="00DE280A">
        <w:tc>
          <w:tcPr>
            <w:tcW w:w="1843" w:type="dxa"/>
          </w:tcPr>
          <w:p w14:paraId="32563453" w14:textId="77777777" w:rsidR="004F0B8A" w:rsidRDefault="004F0B8A" w:rsidP="00DE280A">
            <w:pPr>
              <w:pStyle w:val="CRCoverPage"/>
              <w:spacing w:after="0"/>
              <w:rPr>
                <w:b/>
                <w:i/>
                <w:noProof/>
                <w:sz w:val="8"/>
                <w:szCs w:val="8"/>
              </w:rPr>
            </w:pPr>
          </w:p>
        </w:tc>
        <w:tc>
          <w:tcPr>
            <w:tcW w:w="7797" w:type="dxa"/>
            <w:gridSpan w:val="10"/>
          </w:tcPr>
          <w:p w14:paraId="3022302A" w14:textId="77777777" w:rsidR="004F0B8A" w:rsidRDefault="004F0B8A" w:rsidP="00DE280A">
            <w:pPr>
              <w:pStyle w:val="CRCoverPage"/>
              <w:spacing w:after="0"/>
              <w:rPr>
                <w:noProof/>
                <w:sz w:val="8"/>
                <w:szCs w:val="8"/>
              </w:rPr>
            </w:pPr>
          </w:p>
        </w:tc>
      </w:tr>
      <w:tr w:rsidR="004F0B8A" w14:paraId="30002311" w14:textId="77777777" w:rsidTr="00DE280A">
        <w:tc>
          <w:tcPr>
            <w:tcW w:w="2694" w:type="dxa"/>
            <w:gridSpan w:val="2"/>
            <w:tcBorders>
              <w:top w:val="single" w:sz="4" w:space="0" w:color="auto"/>
              <w:left w:val="single" w:sz="4" w:space="0" w:color="auto"/>
            </w:tcBorders>
          </w:tcPr>
          <w:p w14:paraId="211B2E23" w14:textId="77777777" w:rsidR="004F0B8A" w:rsidRDefault="004F0B8A" w:rsidP="00DE2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A771" w14:textId="77777777" w:rsidR="004F0B8A" w:rsidRDefault="004F0B8A" w:rsidP="00DE280A">
            <w:pPr>
              <w:pStyle w:val="CRCoverPage"/>
              <w:spacing w:after="0"/>
              <w:ind w:left="100"/>
              <w:rPr>
                <w:noProof/>
              </w:rPr>
            </w:pPr>
            <w:r>
              <w:rPr>
                <w:noProof/>
              </w:rPr>
              <w:t>The field description of supportedBandPairListNR-r18 in 38.331 states the following:</w:t>
            </w:r>
          </w:p>
          <w:p w14:paraId="7BB572C3" w14:textId="77777777" w:rsidR="004F0B8A" w:rsidRDefault="004F0B8A" w:rsidP="00DE280A">
            <w:pPr>
              <w:pStyle w:val="CRCoverPage"/>
              <w:spacing w:after="0"/>
              <w:ind w:left="100"/>
              <w:rPr>
                <w:noProof/>
              </w:rPr>
            </w:pPr>
          </w:p>
          <w:p w14:paraId="7B00A570" w14:textId="77777777" w:rsidR="004F0B8A" w:rsidRPr="00AB6CEE" w:rsidRDefault="004F0B8A" w:rsidP="00DE280A">
            <w:pPr>
              <w:pStyle w:val="CRCoverPage"/>
              <w:spacing w:after="0"/>
              <w:ind w:left="100"/>
              <w:rPr>
                <w:b/>
                <w:bCs/>
                <w:noProof/>
              </w:rPr>
            </w:pPr>
            <w:r w:rsidRPr="00AB6CEE">
              <w:rPr>
                <w:b/>
                <w:bCs/>
                <w:noProof/>
              </w:rPr>
              <w:t>supportedBandPairListNR-r18, supportedBandPairListNR-v1840</w:t>
            </w:r>
          </w:p>
          <w:p w14:paraId="62D7AA9A" w14:textId="77777777" w:rsidR="004F0B8A" w:rsidRDefault="004F0B8A" w:rsidP="00DE280A">
            <w:pPr>
              <w:pStyle w:val="CRCoverPage"/>
              <w:spacing w:after="0"/>
              <w:ind w:left="100"/>
              <w:rPr>
                <w:noProof/>
              </w:rPr>
            </w:pPr>
          </w:p>
          <w:p w14:paraId="06B8CBF6" w14:textId="77777777" w:rsidR="004F0B8A" w:rsidRDefault="004F0B8A" w:rsidP="00DE280A">
            <w:pPr>
              <w:pStyle w:val="CRCoverPage"/>
              <w:spacing w:after="0"/>
              <w:ind w:left="100"/>
              <w:rPr>
                <w:noProof/>
              </w:rPr>
            </w:pPr>
            <w:r>
              <w:rPr>
                <w:noProof/>
              </w:rPr>
              <w:t xml:space="preserve">Indicates a list of band pair supporting UL Tx switching up to 4 bands as defined in TS 38.101-1 [15] for a given band combination. </w:t>
            </w:r>
            <w:r w:rsidRPr="00AB6CEE">
              <w:rPr>
                <w:b/>
                <w:bCs/>
                <w:noProof/>
              </w:rPr>
              <w:t>The UE shall include all the possible band pairs.</w:t>
            </w:r>
            <w:r>
              <w:rPr>
                <w:noProof/>
              </w:rPr>
              <w:t xml:space="preserve"> If supportedBandPairListNR-v1840 is included, the UE shall include the same number of entries listed in the same order as in supportedBandPairListNR-r18.</w:t>
            </w:r>
          </w:p>
          <w:p w14:paraId="7A755310" w14:textId="77777777" w:rsidR="004F0B8A" w:rsidRDefault="004F0B8A" w:rsidP="00DE280A">
            <w:pPr>
              <w:pStyle w:val="CRCoverPage"/>
              <w:spacing w:after="0"/>
              <w:ind w:left="100"/>
              <w:rPr>
                <w:noProof/>
              </w:rPr>
            </w:pPr>
          </w:p>
          <w:p w14:paraId="02007D95" w14:textId="77777777" w:rsidR="004F0B8A" w:rsidRDefault="004F0B8A" w:rsidP="00DE280A">
            <w:pPr>
              <w:pStyle w:val="CRCoverPage"/>
              <w:spacing w:after="0"/>
              <w:ind w:left="100"/>
              <w:rPr>
                <w:noProof/>
              </w:rPr>
            </w:pPr>
            <w:r>
              <w:rPr>
                <w:noProof/>
              </w:rPr>
              <w:t>For a band pair only supporting 1Tx-1Tx switching, the UE should include switchingPeriodFor1T in ULTxSwitchingBandPair-r18.</w:t>
            </w:r>
          </w:p>
          <w:p w14:paraId="67DE7ED7" w14:textId="77777777" w:rsidR="004F0B8A" w:rsidRDefault="004F0B8A" w:rsidP="00DE280A">
            <w:pPr>
              <w:pStyle w:val="CRCoverPage"/>
              <w:spacing w:after="0"/>
              <w:ind w:left="100"/>
              <w:rPr>
                <w:noProof/>
              </w:rPr>
            </w:pPr>
          </w:p>
          <w:p w14:paraId="5DB4E369" w14:textId="77777777" w:rsidR="004F0B8A" w:rsidRDefault="004F0B8A" w:rsidP="00DE280A">
            <w:pPr>
              <w:pStyle w:val="CRCoverPage"/>
              <w:spacing w:after="0"/>
              <w:ind w:left="100"/>
              <w:rPr>
                <w:noProof/>
              </w:rPr>
            </w:pPr>
            <w:r>
              <w:rPr>
                <w:noProof/>
              </w:rPr>
              <w:t>For a band pair supporting 1Tx-2Tx switching, the UE always supports 1Tx-1Tx switching, and the UE should include switchingPeriodFor1T in ULTxSwitchingBandPair-r18.</w:t>
            </w:r>
          </w:p>
          <w:p w14:paraId="7F8513CC" w14:textId="77777777" w:rsidR="004F0B8A" w:rsidRDefault="004F0B8A" w:rsidP="00DE280A">
            <w:pPr>
              <w:pStyle w:val="CRCoverPage"/>
              <w:spacing w:after="0"/>
              <w:ind w:left="100"/>
              <w:rPr>
                <w:noProof/>
              </w:rPr>
            </w:pPr>
          </w:p>
          <w:p w14:paraId="2F558574" w14:textId="77777777" w:rsidR="004F0B8A" w:rsidRDefault="004F0B8A" w:rsidP="00DE280A">
            <w:pPr>
              <w:pStyle w:val="CRCoverPage"/>
              <w:spacing w:after="0"/>
              <w:ind w:left="100"/>
              <w:rPr>
                <w:noProof/>
              </w:rPr>
            </w:pPr>
            <w:r>
              <w:rPr>
                <w:noProof/>
              </w:rPr>
              <w:t>For a band pair supporting 2Tx-2Tx switching, the UE always supports 1Tx-2Tx switching and 1Tx-1Tx switching, the UE should include switchingPeriodFor2T as well as switchingPeriodFor1T in ULTxSwitchingBandPair-r18.</w:t>
            </w:r>
          </w:p>
          <w:p w14:paraId="7EED6EDB" w14:textId="77777777" w:rsidR="004F0B8A" w:rsidRDefault="004F0B8A" w:rsidP="00DE280A">
            <w:pPr>
              <w:pStyle w:val="CRCoverPage"/>
              <w:spacing w:after="0"/>
              <w:rPr>
                <w:noProof/>
              </w:rPr>
            </w:pPr>
          </w:p>
          <w:p w14:paraId="75C2BED7" w14:textId="77777777" w:rsidR="004F0B8A" w:rsidRDefault="004F0B8A" w:rsidP="00DE280A">
            <w:pPr>
              <w:pStyle w:val="CRCoverPage"/>
              <w:spacing w:after="0"/>
              <w:ind w:left="100"/>
              <w:rPr>
                <w:noProof/>
              </w:rPr>
            </w:pPr>
            <w:r>
              <w:rPr>
                <w:noProof/>
              </w:rPr>
              <w:t xml:space="preserve">However, it is not clear what "possible band pairs" implies e.g. it could be interpreted as simply all band pairs supported by the UE. It should thus be clarified that "possible band pairs" means all the band pairs that can be derived from the band combination where this field is included. </w:t>
            </w:r>
          </w:p>
          <w:p w14:paraId="52F22743" w14:textId="77777777" w:rsidR="00C8628F" w:rsidRDefault="00C8628F" w:rsidP="00DE280A">
            <w:pPr>
              <w:pStyle w:val="CRCoverPage"/>
              <w:spacing w:after="0"/>
              <w:ind w:left="100"/>
              <w:rPr>
                <w:noProof/>
              </w:rPr>
            </w:pPr>
          </w:p>
          <w:p w14:paraId="56BDF9AD" w14:textId="1DF9FD08" w:rsidR="00C8628F" w:rsidRDefault="00C8628F" w:rsidP="00DE280A">
            <w:pPr>
              <w:pStyle w:val="CRCoverPage"/>
              <w:spacing w:after="0"/>
              <w:ind w:left="100"/>
              <w:rPr>
                <w:noProof/>
              </w:rPr>
            </w:pPr>
            <w:r>
              <w:rPr>
                <w:noProof/>
              </w:rPr>
              <w:t>For instance, if for a certain band combination the UE supports UL Tx switching for bands A, B and C, the UE shall report the band pairs A+B, A+C and B+C.</w:t>
            </w:r>
          </w:p>
          <w:p w14:paraId="4B2044E7" w14:textId="77777777" w:rsidR="004F0B8A" w:rsidRDefault="004F0B8A" w:rsidP="00DE280A">
            <w:pPr>
              <w:pStyle w:val="CRCoverPage"/>
              <w:spacing w:after="0"/>
              <w:ind w:left="100"/>
              <w:rPr>
                <w:noProof/>
              </w:rPr>
            </w:pPr>
          </w:p>
        </w:tc>
      </w:tr>
      <w:tr w:rsidR="004F0B8A" w14:paraId="12AF4EDF" w14:textId="77777777" w:rsidTr="00DE280A">
        <w:tc>
          <w:tcPr>
            <w:tcW w:w="2694" w:type="dxa"/>
            <w:gridSpan w:val="2"/>
            <w:tcBorders>
              <w:left w:val="single" w:sz="4" w:space="0" w:color="auto"/>
            </w:tcBorders>
          </w:tcPr>
          <w:p w14:paraId="104E1227"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1E1B26E1" w14:textId="77777777" w:rsidR="004F0B8A" w:rsidRDefault="004F0B8A" w:rsidP="00DE280A">
            <w:pPr>
              <w:pStyle w:val="CRCoverPage"/>
              <w:spacing w:after="0"/>
              <w:rPr>
                <w:noProof/>
                <w:sz w:val="8"/>
                <w:szCs w:val="8"/>
              </w:rPr>
            </w:pPr>
          </w:p>
        </w:tc>
      </w:tr>
      <w:tr w:rsidR="004F0B8A" w14:paraId="509663FE" w14:textId="77777777" w:rsidTr="00DE280A">
        <w:tc>
          <w:tcPr>
            <w:tcW w:w="2694" w:type="dxa"/>
            <w:gridSpan w:val="2"/>
            <w:tcBorders>
              <w:left w:val="single" w:sz="4" w:space="0" w:color="auto"/>
            </w:tcBorders>
          </w:tcPr>
          <w:p w14:paraId="6A717F46" w14:textId="77777777" w:rsidR="004F0B8A" w:rsidRDefault="004F0B8A" w:rsidP="00DE2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C9E76" w14:textId="77777777" w:rsidR="004F0B8A" w:rsidRDefault="004F0B8A" w:rsidP="00DE280A">
            <w:pPr>
              <w:pStyle w:val="CRCoverPage"/>
              <w:spacing w:after="0"/>
              <w:ind w:left="100"/>
              <w:rPr>
                <w:noProof/>
              </w:rPr>
            </w:pPr>
            <w:r>
              <w:rPr>
                <w:noProof/>
              </w:rPr>
              <w:t>Clarify which band pairs the UE shall support in case of UL Tx switching with up to 4 bands.</w:t>
            </w:r>
          </w:p>
          <w:p w14:paraId="0DC7DC47" w14:textId="77777777" w:rsidR="004F0B8A" w:rsidRDefault="004F0B8A" w:rsidP="00DE280A">
            <w:pPr>
              <w:pStyle w:val="CRCoverPage"/>
              <w:spacing w:after="0"/>
              <w:ind w:left="100"/>
              <w:rPr>
                <w:noProof/>
              </w:rPr>
            </w:pPr>
          </w:p>
          <w:p w14:paraId="475A473D" w14:textId="77777777" w:rsidR="004F0B8A" w:rsidRPr="006F1D0C" w:rsidRDefault="004F0B8A" w:rsidP="00DE280A">
            <w:pPr>
              <w:spacing w:after="0"/>
              <w:ind w:left="100"/>
              <w:rPr>
                <w:rFonts w:ascii="Arial" w:hAnsi="Arial"/>
                <w:b/>
                <w:noProof/>
              </w:rPr>
            </w:pPr>
            <w:r w:rsidRPr="006F1D0C">
              <w:rPr>
                <w:rFonts w:ascii="Arial" w:hAnsi="Arial"/>
                <w:b/>
                <w:noProof/>
              </w:rPr>
              <w:t>Impact analysis</w:t>
            </w:r>
          </w:p>
          <w:p w14:paraId="6D6BD8E2" w14:textId="77777777" w:rsidR="004F0B8A" w:rsidRPr="006F1D0C" w:rsidRDefault="004F0B8A" w:rsidP="00DE280A">
            <w:pPr>
              <w:spacing w:after="0"/>
              <w:ind w:left="100"/>
              <w:rPr>
                <w:rFonts w:ascii="Arial" w:hAnsi="Arial"/>
                <w:noProof/>
                <w:u w:val="single"/>
              </w:rPr>
            </w:pPr>
            <w:r w:rsidRPr="006F1D0C">
              <w:rPr>
                <w:rFonts w:ascii="Arial" w:hAnsi="Arial"/>
                <w:noProof/>
                <w:u w:val="single"/>
              </w:rPr>
              <w:t>Impacted 5G architecture options: Standalone</w:t>
            </w:r>
          </w:p>
          <w:p w14:paraId="5D6C3B41" w14:textId="77777777" w:rsidR="004F0B8A" w:rsidRPr="006F1D0C" w:rsidRDefault="004F0B8A" w:rsidP="00DE280A">
            <w:pPr>
              <w:spacing w:after="0"/>
              <w:ind w:left="100"/>
              <w:rPr>
                <w:rFonts w:ascii="Arial" w:hAnsi="Arial"/>
                <w:noProof/>
              </w:rPr>
            </w:pPr>
            <w:r w:rsidRPr="006F1D0C">
              <w:rPr>
                <w:rFonts w:ascii="Arial" w:hAnsi="Arial"/>
                <w:noProof/>
              </w:rPr>
              <w:tab/>
            </w:r>
            <w:r w:rsidRPr="006F1D0C">
              <w:rPr>
                <w:rFonts w:ascii="Arial" w:hAnsi="Arial"/>
                <w:noProof/>
              </w:rPr>
              <w:tab/>
              <w:t> </w:t>
            </w:r>
          </w:p>
          <w:p w14:paraId="1C2A0ED9" w14:textId="77777777" w:rsidR="004F0B8A" w:rsidRPr="006F1D0C" w:rsidRDefault="004F0B8A" w:rsidP="00DE280A">
            <w:pPr>
              <w:spacing w:after="0"/>
              <w:ind w:left="100"/>
              <w:rPr>
                <w:rFonts w:ascii="Arial" w:hAnsi="Arial"/>
                <w:noProof/>
              </w:rPr>
            </w:pPr>
            <w:r w:rsidRPr="006F1D0C">
              <w:rPr>
                <w:rFonts w:ascii="Arial" w:hAnsi="Arial"/>
                <w:noProof/>
              </w:rPr>
              <w:t>Impacted functionality:</w:t>
            </w:r>
            <w:r>
              <w:rPr>
                <w:rFonts w:ascii="Arial" w:hAnsi="Arial"/>
                <w:noProof/>
              </w:rPr>
              <w:t xml:space="preserve"> UL Tx switching with up to 4 bands</w:t>
            </w:r>
          </w:p>
          <w:p w14:paraId="14885355" w14:textId="77777777" w:rsidR="004F0B8A" w:rsidRPr="006F1D0C" w:rsidRDefault="004F0B8A" w:rsidP="00DE280A">
            <w:pPr>
              <w:spacing w:after="0"/>
              <w:ind w:left="100"/>
              <w:rPr>
                <w:rFonts w:ascii="Arial" w:hAnsi="Arial"/>
                <w:noProof/>
              </w:rPr>
            </w:pPr>
            <w:r w:rsidRPr="006F1D0C">
              <w:rPr>
                <w:rFonts w:ascii="Arial" w:hAnsi="Arial"/>
                <w:noProof/>
              </w:rPr>
              <w:tab/>
            </w:r>
            <w:r w:rsidRPr="006F1D0C">
              <w:rPr>
                <w:rFonts w:ascii="Arial" w:hAnsi="Arial"/>
                <w:noProof/>
              </w:rPr>
              <w:tab/>
              <w:t> </w:t>
            </w:r>
          </w:p>
          <w:p w14:paraId="4CF195B5" w14:textId="77777777" w:rsidR="004F0B8A" w:rsidRPr="006F1D0C" w:rsidRDefault="004F0B8A" w:rsidP="00DE280A">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w:t>
            </w:r>
            <w:r w:rsidRPr="00D55373">
              <w:rPr>
                <w:rFonts w:ascii="Arial" w:hAnsi="Arial"/>
                <w:noProof/>
              </w:rPr>
              <w:t>since it is expected that "possible band pairs" should be interpreted as all the band pairs that can be derived from the band combination where UL Tx switching Rel-18 is supported.</w:t>
            </w:r>
          </w:p>
          <w:p w14:paraId="6B091293" w14:textId="77777777" w:rsidR="004F0B8A" w:rsidRPr="006F1D0C" w:rsidRDefault="004F0B8A" w:rsidP="00DE280A">
            <w:pPr>
              <w:spacing w:after="0"/>
              <w:ind w:left="100"/>
              <w:rPr>
                <w:rFonts w:ascii="Arial" w:hAnsi="Arial"/>
                <w:noProof/>
              </w:rPr>
            </w:pPr>
          </w:p>
          <w:p w14:paraId="561A78BA" w14:textId="77777777" w:rsidR="004F0B8A" w:rsidRDefault="004F0B8A" w:rsidP="00DE280A">
            <w:pPr>
              <w:pStyle w:val="CRCoverPage"/>
              <w:spacing w:after="0"/>
              <w:ind w:left="100"/>
              <w:rPr>
                <w:noProof/>
              </w:rPr>
            </w:pPr>
            <w:r w:rsidRPr="006F1D0C">
              <w:rPr>
                <w:noProof/>
              </w:rPr>
              <w:t>If the UE implements the CR and the network does not, there is no inter-operability issue,</w:t>
            </w:r>
            <w:r>
              <w:rPr>
                <w:noProof/>
              </w:rPr>
              <w:t xml:space="preserve"> there is no inter-operability issue </w:t>
            </w:r>
            <w:r w:rsidRPr="00D55373">
              <w:rPr>
                <w:noProof/>
              </w:rPr>
              <w:t>since it is expected that "possible band pairs" should be interpreted as all the band pairs that can be derived from the band combination where UL Tx switching Rel-18 is supported.</w:t>
            </w:r>
          </w:p>
        </w:tc>
      </w:tr>
      <w:tr w:rsidR="004F0B8A" w14:paraId="102F8CF1" w14:textId="77777777" w:rsidTr="00DE280A">
        <w:tc>
          <w:tcPr>
            <w:tcW w:w="2694" w:type="dxa"/>
            <w:gridSpan w:val="2"/>
            <w:tcBorders>
              <w:left w:val="single" w:sz="4" w:space="0" w:color="auto"/>
            </w:tcBorders>
          </w:tcPr>
          <w:p w14:paraId="3486DABF"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34829233" w14:textId="77777777" w:rsidR="004F0B8A" w:rsidRDefault="004F0B8A" w:rsidP="00DE280A">
            <w:pPr>
              <w:pStyle w:val="CRCoverPage"/>
              <w:spacing w:after="0"/>
              <w:rPr>
                <w:noProof/>
                <w:sz w:val="8"/>
                <w:szCs w:val="8"/>
              </w:rPr>
            </w:pPr>
          </w:p>
        </w:tc>
      </w:tr>
      <w:tr w:rsidR="004F0B8A" w14:paraId="604D71CE" w14:textId="77777777" w:rsidTr="00DE280A">
        <w:tc>
          <w:tcPr>
            <w:tcW w:w="2694" w:type="dxa"/>
            <w:gridSpan w:val="2"/>
            <w:tcBorders>
              <w:left w:val="single" w:sz="4" w:space="0" w:color="auto"/>
              <w:bottom w:val="single" w:sz="4" w:space="0" w:color="auto"/>
            </w:tcBorders>
          </w:tcPr>
          <w:p w14:paraId="0B3EA7EF" w14:textId="77777777" w:rsidR="004F0B8A" w:rsidRDefault="004F0B8A" w:rsidP="00DE2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D4001" w14:textId="77777777" w:rsidR="004F0B8A" w:rsidRPr="000D6231" w:rsidRDefault="004F0B8A" w:rsidP="00DE280A">
            <w:pPr>
              <w:pStyle w:val="CRCoverPage"/>
              <w:spacing w:after="0"/>
              <w:ind w:left="100"/>
              <w:rPr>
                <w:noProof/>
                <w:u w:val="words"/>
              </w:rPr>
            </w:pPr>
            <w:r w:rsidRPr="002F2D6B">
              <w:rPr>
                <w:noProof/>
              </w:rPr>
              <w:t>It will remain unclear which band pairs the UE shall report when includ</w:t>
            </w:r>
            <w:r>
              <w:rPr>
                <w:noProof/>
              </w:rPr>
              <w:t>ing</w:t>
            </w:r>
            <w:r w:rsidRPr="002F2D6B">
              <w:rPr>
                <w:noProof/>
              </w:rPr>
              <w:t xml:space="preserve"> support of UL Tx switching </w:t>
            </w:r>
            <w:r>
              <w:rPr>
                <w:noProof/>
              </w:rPr>
              <w:t>with up to 4 bands.</w:t>
            </w:r>
          </w:p>
        </w:tc>
      </w:tr>
      <w:tr w:rsidR="004F0B8A" w14:paraId="6251ECBC" w14:textId="77777777" w:rsidTr="00DE280A">
        <w:tc>
          <w:tcPr>
            <w:tcW w:w="2694" w:type="dxa"/>
            <w:gridSpan w:val="2"/>
          </w:tcPr>
          <w:p w14:paraId="1613C707" w14:textId="77777777" w:rsidR="004F0B8A" w:rsidRDefault="004F0B8A" w:rsidP="00DE280A">
            <w:pPr>
              <w:pStyle w:val="CRCoverPage"/>
              <w:spacing w:after="0"/>
              <w:rPr>
                <w:b/>
                <w:i/>
                <w:noProof/>
                <w:sz w:val="8"/>
                <w:szCs w:val="8"/>
              </w:rPr>
            </w:pPr>
          </w:p>
        </w:tc>
        <w:tc>
          <w:tcPr>
            <w:tcW w:w="6946" w:type="dxa"/>
            <w:gridSpan w:val="9"/>
          </w:tcPr>
          <w:p w14:paraId="0FC70D32" w14:textId="77777777" w:rsidR="004F0B8A" w:rsidRDefault="004F0B8A" w:rsidP="00DE280A">
            <w:pPr>
              <w:pStyle w:val="CRCoverPage"/>
              <w:spacing w:after="0"/>
              <w:rPr>
                <w:noProof/>
                <w:sz w:val="8"/>
                <w:szCs w:val="8"/>
              </w:rPr>
            </w:pPr>
          </w:p>
        </w:tc>
      </w:tr>
      <w:tr w:rsidR="004F0B8A" w14:paraId="329BB68F" w14:textId="77777777" w:rsidTr="00DE280A">
        <w:tc>
          <w:tcPr>
            <w:tcW w:w="2694" w:type="dxa"/>
            <w:gridSpan w:val="2"/>
            <w:tcBorders>
              <w:top w:val="single" w:sz="4" w:space="0" w:color="auto"/>
              <w:left w:val="single" w:sz="4" w:space="0" w:color="auto"/>
            </w:tcBorders>
          </w:tcPr>
          <w:p w14:paraId="7BF3E3A0" w14:textId="77777777" w:rsidR="004F0B8A" w:rsidRDefault="004F0B8A" w:rsidP="00DE2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07094" w14:textId="77777777" w:rsidR="004F0B8A" w:rsidRDefault="004F0B8A" w:rsidP="00DE280A">
            <w:pPr>
              <w:pStyle w:val="CRCoverPage"/>
              <w:spacing w:after="0"/>
              <w:ind w:left="100"/>
              <w:rPr>
                <w:noProof/>
              </w:rPr>
            </w:pPr>
            <w:r>
              <w:rPr>
                <w:noProof/>
              </w:rPr>
              <w:t>6.3.3</w:t>
            </w:r>
          </w:p>
        </w:tc>
      </w:tr>
      <w:tr w:rsidR="004F0B8A" w14:paraId="653D86C9" w14:textId="77777777" w:rsidTr="00DE280A">
        <w:tc>
          <w:tcPr>
            <w:tcW w:w="2694" w:type="dxa"/>
            <w:gridSpan w:val="2"/>
            <w:tcBorders>
              <w:left w:val="single" w:sz="4" w:space="0" w:color="auto"/>
            </w:tcBorders>
          </w:tcPr>
          <w:p w14:paraId="1AB748CB"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04705A1C" w14:textId="77777777" w:rsidR="004F0B8A" w:rsidRDefault="004F0B8A" w:rsidP="00DE280A">
            <w:pPr>
              <w:pStyle w:val="CRCoverPage"/>
              <w:spacing w:after="0"/>
              <w:rPr>
                <w:noProof/>
                <w:sz w:val="8"/>
                <w:szCs w:val="8"/>
              </w:rPr>
            </w:pPr>
          </w:p>
        </w:tc>
      </w:tr>
      <w:tr w:rsidR="004F0B8A" w14:paraId="7E0ED4B3" w14:textId="77777777" w:rsidTr="00DE280A">
        <w:tc>
          <w:tcPr>
            <w:tcW w:w="2694" w:type="dxa"/>
            <w:gridSpan w:val="2"/>
            <w:tcBorders>
              <w:left w:val="single" w:sz="4" w:space="0" w:color="auto"/>
            </w:tcBorders>
          </w:tcPr>
          <w:p w14:paraId="0468CA14" w14:textId="77777777" w:rsidR="004F0B8A" w:rsidRDefault="004F0B8A" w:rsidP="00DE2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1D1AD0" w14:textId="77777777" w:rsidR="004F0B8A" w:rsidRDefault="004F0B8A" w:rsidP="00DE2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9A6438" w14:textId="77777777" w:rsidR="004F0B8A" w:rsidRDefault="004F0B8A" w:rsidP="00DE280A">
            <w:pPr>
              <w:pStyle w:val="CRCoverPage"/>
              <w:spacing w:after="0"/>
              <w:jc w:val="center"/>
              <w:rPr>
                <w:b/>
                <w:caps/>
                <w:noProof/>
              </w:rPr>
            </w:pPr>
            <w:r>
              <w:rPr>
                <w:b/>
                <w:caps/>
                <w:noProof/>
              </w:rPr>
              <w:t>N</w:t>
            </w:r>
          </w:p>
        </w:tc>
        <w:tc>
          <w:tcPr>
            <w:tcW w:w="2977" w:type="dxa"/>
            <w:gridSpan w:val="4"/>
          </w:tcPr>
          <w:p w14:paraId="14039D33" w14:textId="77777777" w:rsidR="004F0B8A" w:rsidRDefault="004F0B8A" w:rsidP="00DE2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273BC" w14:textId="77777777" w:rsidR="004F0B8A" w:rsidRDefault="004F0B8A" w:rsidP="00DE280A">
            <w:pPr>
              <w:pStyle w:val="CRCoverPage"/>
              <w:spacing w:after="0"/>
              <w:ind w:left="99"/>
              <w:rPr>
                <w:noProof/>
              </w:rPr>
            </w:pPr>
          </w:p>
        </w:tc>
      </w:tr>
      <w:tr w:rsidR="004F0B8A" w14:paraId="6B7DFB69" w14:textId="77777777" w:rsidTr="00DE280A">
        <w:tc>
          <w:tcPr>
            <w:tcW w:w="2694" w:type="dxa"/>
            <w:gridSpan w:val="2"/>
            <w:tcBorders>
              <w:left w:val="single" w:sz="4" w:space="0" w:color="auto"/>
            </w:tcBorders>
          </w:tcPr>
          <w:p w14:paraId="1A02DC54" w14:textId="77777777" w:rsidR="004F0B8A" w:rsidRDefault="004F0B8A" w:rsidP="00DE2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B3B62"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219A2" w14:textId="77777777" w:rsidR="004F0B8A" w:rsidRDefault="004F0B8A" w:rsidP="00DE280A">
            <w:pPr>
              <w:pStyle w:val="CRCoverPage"/>
              <w:spacing w:after="0"/>
              <w:jc w:val="center"/>
              <w:rPr>
                <w:b/>
                <w:caps/>
                <w:noProof/>
              </w:rPr>
            </w:pPr>
            <w:r>
              <w:rPr>
                <w:b/>
                <w:caps/>
                <w:noProof/>
              </w:rPr>
              <w:t>X</w:t>
            </w:r>
          </w:p>
        </w:tc>
        <w:tc>
          <w:tcPr>
            <w:tcW w:w="2977" w:type="dxa"/>
            <w:gridSpan w:val="4"/>
          </w:tcPr>
          <w:p w14:paraId="088E3F96" w14:textId="77777777" w:rsidR="004F0B8A" w:rsidRDefault="004F0B8A" w:rsidP="00DE2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A07E7" w14:textId="77777777" w:rsidR="004F0B8A" w:rsidRDefault="004F0B8A" w:rsidP="00DE280A">
            <w:pPr>
              <w:pStyle w:val="CRCoverPage"/>
              <w:spacing w:after="0"/>
              <w:ind w:left="99"/>
              <w:rPr>
                <w:noProof/>
              </w:rPr>
            </w:pPr>
            <w:r>
              <w:rPr>
                <w:noProof/>
              </w:rPr>
              <w:t xml:space="preserve">TS/TR … CR ... </w:t>
            </w:r>
          </w:p>
        </w:tc>
      </w:tr>
      <w:tr w:rsidR="004F0B8A" w14:paraId="763A3DFF" w14:textId="77777777" w:rsidTr="00DE280A">
        <w:tc>
          <w:tcPr>
            <w:tcW w:w="2694" w:type="dxa"/>
            <w:gridSpan w:val="2"/>
            <w:tcBorders>
              <w:left w:val="single" w:sz="4" w:space="0" w:color="auto"/>
            </w:tcBorders>
          </w:tcPr>
          <w:p w14:paraId="5B22EAD2" w14:textId="77777777" w:rsidR="004F0B8A" w:rsidRDefault="004F0B8A" w:rsidP="00DE2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767E8"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A2584" w14:textId="77777777" w:rsidR="004F0B8A" w:rsidRDefault="004F0B8A" w:rsidP="00DE280A">
            <w:pPr>
              <w:pStyle w:val="CRCoverPage"/>
              <w:spacing w:after="0"/>
              <w:jc w:val="center"/>
              <w:rPr>
                <w:b/>
                <w:caps/>
                <w:noProof/>
              </w:rPr>
            </w:pPr>
            <w:r>
              <w:rPr>
                <w:b/>
                <w:caps/>
                <w:noProof/>
              </w:rPr>
              <w:t>x</w:t>
            </w:r>
          </w:p>
        </w:tc>
        <w:tc>
          <w:tcPr>
            <w:tcW w:w="2977" w:type="dxa"/>
            <w:gridSpan w:val="4"/>
          </w:tcPr>
          <w:p w14:paraId="74FE2AEB" w14:textId="77777777" w:rsidR="004F0B8A" w:rsidRDefault="004F0B8A" w:rsidP="00DE2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C15DD9" w14:textId="77777777" w:rsidR="004F0B8A" w:rsidRDefault="004F0B8A" w:rsidP="00DE280A">
            <w:pPr>
              <w:pStyle w:val="CRCoverPage"/>
              <w:spacing w:after="0"/>
              <w:ind w:left="99"/>
              <w:rPr>
                <w:noProof/>
              </w:rPr>
            </w:pPr>
            <w:r>
              <w:rPr>
                <w:noProof/>
              </w:rPr>
              <w:t xml:space="preserve">TS/TR ... CR ... </w:t>
            </w:r>
          </w:p>
        </w:tc>
      </w:tr>
      <w:tr w:rsidR="004F0B8A" w14:paraId="46CD29DA" w14:textId="77777777" w:rsidTr="00DE280A">
        <w:tc>
          <w:tcPr>
            <w:tcW w:w="2694" w:type="dxa"/>
            <w:gridSpan w:val="2"/>
            <w:tcBorders>
              <w:left w:val="single" w:sz="4" w:space="0" w:color="auto"/>
            </w:tcBorders>
          </w:tcPr>
          <w:p w14:paraId="33695C9E" w14:textId="77777777" w:rsidR="004F0B8A" w:rsidRDefault="004F0B8A" w:rsidP="00DE2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12F256"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7BE63" w14:textId="77777777" w:rsidR="004F0B8A" w:rsidRDefault="004F0B8A" w:rsidP="00DE280A">
            <w:pPr>
              <w:pStyle w:val="CRCoverPage"/>
              <w:spacing w:after="0"/>
              <w:jc w:val="center"/>
              <w:rPr>
                <w:b/>
                <w:caps/>
                <w:noProof/>
              </w:rPr>
            </w:pPr>
            <w:r>
              <w:rPr>
                <w:b/>
                <w:caps/>
                <w:noProof/>
              </w:rPr>
              <w:t>x</w:t>
            </w:r>
          </w:p>
        </w:tc>
        <w:tc>
          <w:tcPr>
            <w:tcW w:w="2977" w:type="dxa"/>
            <w:gridSpan w:val="4"/>
          </w:tcPr>
          <w:p w14:paraId="2E7F9A3B" w14:textId="77777777" w:rsidR="004F0B8A" w:rsidRDefault="004F0B8A" w:rsidP="00DE2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CA119" w14:textId="77777777" w:rsidR="004F0B8A" w:rsidRDefault="004F0B8A" w:rsidP="00DE280A">
            <w:pPr>
              <w:pStyle w:val="CRCoverPage"/>
              <w:spacing w:after="0"/>
              <w:ind w:left="99"/>
              <w:rPr>
                <w:noProof/>
              </w:rPr>
            </w:pPr>
            <w:r>
              <w:rPr>
                <w:noProof/>
              </w:rPr>
              <w:t xml:space="preserve">TS/TR ... CR ... </w:t>
            </w:r>
          </w:p>
        </w:tc>
      </w:tr>
      <w:tr w:rsidR="004F0B8A" w14:paraId="6E64C909" w14:textId="77777777" w:rsidTr="00DE280A">
        <w:tc>
          <w:tcPr>
            <w:tcW w:w="2694" w:type="dxa"/>
            <w:gridSpan w:val="2"/>
            <w:tcBorders>
              <w:left w:val="single" w:sz="4" w:space="0" w:color="auto"/>
            </w:tcBorders>
          </w:tcPr>
          <w:p w14:paraId="47CB6E15" w14:textId="77777777" w:rsidR="004F0B8A" w:rsidRDefault="004F0B8A" w:rsidP="00DE280A">
            <w:pPr>
              <w:pStyle w:val="CRCoverPage"/>
              <w:spacing w:after="0"/>
              <w:rPr>
                <w:b/>
                <w:i/>
                <w:noProof/>
              </w:rPr>
            </w:pPr>
          </w:p>
        </w:tc>
        <w:tc>
          <w:tcPr>
            <w:tcW w:w="6946" w:type="dxa"/>
            <w:gridSpan w:val="9"/>
            <w:tcBorders>
              <w:right w:val="single" w:sz="4" w:space="0" w:color="auto"/>
            </w:tcBorders>
          </w:tcPr>
          <w:p w14:paraId="624AE5F5" w14:textId="77777777" w:rsidR="004F0B8A" w:rsidRDefault="004F0B8A" w:rsidP="00DE280A">
            <w:pPr>
              <w:pStyle w:val="CRCoverPage"/>
              <w:spacing w:after="0"/>
              <w:rPr>
                <w:noProof/>
              </w:rPr>
            </w:pPr>
          </w:p>
        </w:tc>
      </w:tr>
      <w:tr w:rsidR="004F0B8A" w14:paraId="57419806" w14:textId="77777777" w:rsidTr="00DE280A">
        <w:tc>
          <w:tcPr>
            <w:tcW w:w="2694" w:type="dxa"/>
            <w:gridSpan w:val="2"/>
            <w:tcBorders>
              <w:left w:val="single" w:sz="4" w:space="0" w:color="auto"/>
              <w:bottom w:val="single" w:sz="4" w:space="0" w:color="auto"/>
            </w:tcBorders>
          </w:tcPr>
          <w:p w14:paraId="2B8140BA" w14:textId="77777777" w:rsidR="004F0B8A" w:rsidRDefault="004F0B8A" w:rsidP="00DE2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CED20" w14:textId="64DDD6DA" w:rsidR="004F0B8A" w:rsidRDefault="00726F21" w:rsidP="00DE280A">
            <w:pPr>
              <w:pStyle w:val="CRCoverPage"/>
              <w:spacing w:after="0"/>
              <w:ind w:left="100"/>
              <w:rPr>
                <w:noProof/>
              </w:rPr>
            </w:pPr>
            <w:r>
              <w:rPr>
                <w:noProof/>
              </w:rPr>
              <w:t>This CR needs to be uplifted to the latest 38.331 version.</w:t>
            </w:r>
          </w:p>
        </w:tc>
      </w:tr>
      <w:tr w:rsidR="004F0B8A" w:rsidRPr="008863B9" w14:paraId="5B6B33E7" w14:textId="77777777" w:rsidTr="00DE280A">
        <w:tc>
          <w:tcPr>
            <w:tcW w:w="2694" w:type="dxa"/>
            <w:gridSpan w:val="2"/>
            <w:tcBorders>
              <w:top w:val="single" w:sz="4" w:space="0" w:color="auto"/>
              <w:bottom w:val="single" w:sz="4" w:space="0" w:color="auto"/>
            </w:tcBorders>
          </w:tcPr>
          <w:p w14:paraId="0A720F40" w14:textId="77777777" w:rsidR="004F0B8A" w:rsidRPr="008863B9" w:rsidRDefault="004F0B8A" w:rsidP="00DE2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FC165" w14:textId="77777777" w:rsidR="004F0B8A" w:rsidRPr="008863B9" w:rsidRDefault="004F0B8A" w:rsidP="00DE280A">
            <w:pPr>
              <w:pStyle w:val="CRCoverPage"/>
              <w:spacing w:after="0"/>
              <w:ind w:left="100"/>
              <w:rPr>
                <w:noProof/>
                <w:sz w:val="8"/>
                <w:szCs w:val="8"/>
              </w:rPr>
            </w:pPr>
          </w:p>
        </w:tc>
      </w:tr>
      <w:tr w:rsidR="004F0B8A" w14:paraId="3F3D42A1" w14:textId="77777777" w:rsidTr="00DE280A">
        <w:tc>
          <w:tcPr>
            <w:tcW w:w="2694" w:type="dxa"/>
            <w:gridSpan w:val="2"/>
            <w:tcBorders>
              <w:top w:val="single" w:sz="4" w:space="0" w:color="auto"/>
              <w:left w:val="single" w:sz="4" w:space="0" w:color="auto"/>
              <w:bottom w:val="single" w:sz="4" w:space="0" w:color="auto"/>
            </w:tcBorders>
          </w:tcPr>
          <w:p w14:paraId="3AB31A8E" w14:textId="77777777" w:rsidR="004F0B8A" w:rsidRDefault="004F0B8A" w:rsidP="00DE2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E9A2C" w14:textId="24A48469" w:rsidR="004F0B8A" w:rsidRDefault="001C4BA8" w:rsidP="00DE280A">
            <w:pPr>
              <w:pStyle w:val="CRCoverPage"/>
              <w:spacing w:after="0"/>
              <w:ind w:left="100"/>
              <w:rPr>
                <w:noProof/>
              </w:rPr>
            </w:pPr>
            <w:r>
              <w:rPr>
                <w:noProof/>
              </w:rPr>
              <w:t xml:space="preserve">1: Clarified the wording in </w:t>
            </w:r>
            <w:r w:rsidRPr="001C4BA8">
              <w:rPr>
                <w:noProof/>
              </w:rPr>
              <w:t>supportedBandPairListNR-r18</w:t>
            </w:r>
            <w:r>
              <w:rPr>
                <w:noProof/>
              </w:rPr>
              <w:t xml:space="preserve"> field description.</w:t>
            </w:r>
          </w:p>
        </w:tc>
      </w:tr>
    </w:tbl>
    <w:p w14:paraId="25A8DB61" w14:textId="77777777" w:rsidR="004F0B8A" w:rsidRDefault="004F0B8A" w:rsidP="004F0B8A">
      <w:pPr>
        <w:pStyle w:val="Heading4"/>
        <w:ind w:left="0" w:firstLine="0"/>
        <w:sectPr w:rsidR="004F0B8A" w:rsidSect="004F0B8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cols w:space="720"/>
          <w:formProt w:val="0"/>
        </w:sectPr>
      </w:pPr>
    </w:p>
    <w:p w14:paraId="2C32009E" w14:textId="77777777" w:rsidR="004F0B8A" w:rsidRDefault="004F0B8A" w:rsidP="004F0B8A">
      <w:pPr>
        <w:pStyle w:val="Heading4"/>
        <w:ind w:left="0" w:firstLine="0"/>
      </w:pPr>
    </w:p>
    <w:p w14:paraId="42817F82" w14:textId="77777777" w:rsidR="00394471" w:rsidRPr="00EE6E73" w:rsidRDefault="00394471" w:rsidP="00394471">
      <w:pPr>
        <w:pStyle w:val="Heading4"/>
      </w:pPr>
      <w:bookmarkStart w:id="14" w:name="_Toc193446462"/>
      <w:bookmarkStart w:id="15" w:name="_Toc193452267"/>
      <w:bookmarkStart w:id="16" w:name="_Toc193463539"/>
      <w:bookmarkStart w:id="17" w:name="_Toc201295826"/>
      <w:bookmarkStart w:id="18" w:name="MCCQCTEMPBM_00000545"/>
      <w:r w:rsidRPr="00EE6E73">
        <w:t>–</w:t>
      </w:r>
      <w:r w:rsidRPr="00EE6E73">
        <w:tab/>
      </w:r>
      <w:r w:rsidRPr="00EE6E73">
        <w:rPr>
          <w:i/>
          <w:noProof/>
        </w:rPr>
        <w:t>BandCombinationList</w:t>
      </w:r>
      <w:bookmarkEnd w:id="0"/>
      <w:bookmarkEnd w:id="14"/>
      <w:bookmarkEnd w:id="15"/>
      <w:bookmarkEnd w:id="16"/>
      <w:bookmarkEnd w:id="17"/>
    </w:p>
    <w:bookmarkEnd w:id="18"/>
    <w:p w14:paraId="7D056ACD" w14:textId="77777777" w:rsidR="00394471" w:rsidRPr="00EE6E73" w:rsidRDefault="00394471" w:rsidP="00394471">
      <w:r w:rsidRPr="00EE6E73">
        <w:t xml:space="preserve">The IE </w:t>
      </w:r>
      <w:proofErr w:type="spellStart"/>
      <w:r w:rsidRPr="00EE6E73">
        <w:rPr>
          <w:i/>
        </w:rPr>
        <w:t>BandCombinationList</w:t>
      </w:r>
      <w:proofErr w:type="spellEnd"/>
      <w:r w:rsidRPr="00EE6E73">
        <w:t xml:space="preserve"> contains a list of </w:t>
      </w:r>
      <w:proofErr w:type="gramStart"/>
      <w:r w:rsidRPr="00EE6E73">
        <w:t>NR</w:t>
      </w:r>
      <w:proofErr w:type="gramEnd"/>
      <w:r w:rsidRPr="00EE6E73">
        <w:t xml:space="preserve"> CA, NR non-CA and/or MR-DC band combinations (also including DL only or UL only band).</w:t>
      </w:r>
    </w:p>
    <w:p w14:paraId="53DF2CBD" w14:textId="77777777" w:rsidR="00394471" w:rsidRPr="00EE6E73" w:rsidRDefault="00394471" w:rsidP="00394471">
      <w:pPr>
        <w:pStyle w:val="TH"/>
      </w:pPr>
      <w:proofErr w:type="spellStart"/>
      <w:r w:rsidRPr="00EE6E73">
        <w:rPr>
          <w:i/>
        </w:rPr>
        <w:t>BandCombinationList</w:t>
      </w:r>
      <w:proofErr w:type="spellEnd"/>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proofErr w:type="spellStart"/>
      <w:proofErr w:type="gramStart"/>
      <w:r w:rsidRPr="00EE6E73">
        <w:t>BandCombinationList</w:t>
      </w:r>
      <w:proofErr w:type="spellEnd"/>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w:t>
      </w:r>
      <w:proofErr w:type="spellStart"/>
      <w:r w:rsidRPr="00EE6E73">
        <w:t>BandCombination</w:t>
      </w:r>
      <w:proofErr w:type="spellEnd"/>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BandCombinationList-v</w:t>
      </w:r>
      <w:proofErr w:type="gramStart"/>
      <w:r w:rsidRPr="00EE6E73">
        <w:t>1540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BandCombinationList-v</w:t>
      </w:r>
      <w:proofErr w:type="gramStart"/>
      <w:r w:rsidRPr="00EE6E73">
        <w:t>1550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BandCombinationList-v</w:t>
      </w:r>
      <w:proofErr w:type="gramStart"/>
      <w:r w:rsidRPr="00EE6E73">
        <w:t>1560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BandCombinationList-v</w:t>
      </w:r>
      <w:proofErr w:type="gramStart"/>
      <w:r w:rsidRPr="00EE6E73">
        <w:t>1570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BandCombinationList-v</w:t>
      </w:r>
      <w:proofErr w:type="gramStart"/>
      <w:r w:rsidRPr="00EE6E73">
        <w:t>1580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BandCombinationList-v</w:t>
      </w:r>
      <w:proofErr w:type="gramStart"/>
      <w:r w:rsidRPr="00EE6E73">
        <w:t>1590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w:t>
      </w:r>
      <w:proofErr w:type="gramStart"/>
      <w:r w:rsidR="00EE4C48" w:rsidRPr="00EE6E73">
        <w:t>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BandCombinationList-v15n</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BandCombinationList-v</w:t>
      </w:r>
      <w:proofErr w:type="gramStart"/>
      <w:r w:rsidRPr="00EE6E73">
        <w:t>1610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BandCombinationList-v</w:t>
      </w:r>
      <w:proofErr w:type="gramStart"/>
      <w:r w:rsidRPr="00EE6E73">
        <w:t>1680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BandCombinationList-v</w:t>
      </w:r>
      <w:proofErr w:type="gramStart"/>
      <w:r w:rsidRPr="00EE6E73">
        <w:t>1690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BandCombinationList-v16a</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t>BandCombinationList-v16j</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BandCombinationList-v</w:t>
      </w:r>
      <w:proofErr w:type="gramStart"/>
      <w:r w:rsidRPr="00EE6E73">
        <w:t>1700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BandCombinationList-v</w:t>
      </w:r>
      <w:proofErr w:type="gramStart"/>
      <w:r w:rsidRPr="00EE6E73">
        <w:t>1720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lastRenderedPageBreak/>
        <w:t>BandCombinationList-v</w:t>
      </w:r>
      <w:proofErr w:type="gramStart"/>
      <w:r w:rsidRPr="00EE6E73">
        <w:t>1730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BandCombinationList-v</w:t>
      </w:r>
      <w:proofErr w:type="gramStart"/>
      <w:r w:rsidRPr="00EE6E73">
        <w:t>1740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BandCombinationList-v</w:t>
      </w:r>
      <w:proofErr w:type="gramStart"/>
      <w:r w:rsidRPr="00EE6E73">
        <w:t>1760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BandCombinationList-v</w:t>
      </w:r>
      <w:proofErr w:type="gramStart"/>
      <w:r w:rsidRPr="00EE6E73">
        <w:t>1770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19" w:name="_Hlk160171388"/>
      <w:r w:rsidRPr="00EE6E73">
        <w:t>BandCombinationList-v</w:t>
      </w:r>
      <w:proofErr w:type="gramStart"/>
      <w:r w:rsidRPr="00EE6E73">
        <w:t>17</w:t>
      </w:r>
      <w:r w:rsidR="006E73B6" w:rsidRPr="00EE6E73">
        <w:t>8</w:t>
      </w:r>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w:t>
      </w:r>
      <w:r w:rsidR="006E73B6" w:rsidRPr="00EE6E73">
        <w:t>8</w:t>
      </w:r>
      <w:r w:rsidRPr="00EE6E73">
        <w:t>0</w:t>
      </w:r>
      <w:bookmarkEnd w:id="19"/>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BandCombinationList-v</w:t>
      </w:r>
      <w:proofErr w:type="gramStart"/>
      <w:r w:rsidRPr="00EE6E73">
        <w:t>1790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BandCombinationList-v17b</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BandCombinationList-v</w:t>
      </w:r>
      <w:proofErr w:type="gramStart"/>
      <w:r w:rsidRPr="00EE6E73">
        <w:t>1800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BandCombinationList-v</w:t>
      </w:r>
      <w:proofErr w:type="gramStart"/>
      <w:r w:rsidRPr="00EE6E73">
        <w:t>1830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BandCombinationList-v</w:t>
      </w:r>
      <w:proofErr w:type="gramStart"/>
      <w:r w:rsidRPr="00EE6E73">
        <w:t>1840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BandCombinationList-v</w:t>
      </w:r>
      <w:proofErr w:type="gramStart"/>
      <w:r w:rsidRPr="00EE6E73">
        <w:t>1860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BandCombination-v1860</w:t>
      </w:r>
    </w:p>
    <w:p w14:paraId="64B18DD8" w14:textId="77777777" w:rsidR="00841998" w:rsidRPr="00EE6E73" w:rsidRDefault="00841998" w:rsidP="00EE6E73">
      <w:pPr>
        <w:pStyle w:val="PL"/>
      </w:pPr>
    </w:p>
    <w:p w14:paraId="5956E638" w14:textId="20ECE6D0" w:rsidR="00394471" w:rsidRPr="00EE6E73" w:rsidRDefault="00394471" w:rsidP="00EE6E73">
      <w:pPr>
        <w:pStyle w:val="PL"/>
      </w:pPr>
      <w:r w:rsidRPr="00EE6E73">
        <w:t>BandCombinationList-UplinkTxSwitch-r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w:t>
      </w:r>
      <w:proofErr w:type="gramStart"/>
      <w:r w:rsidRPr="00EE6E73">
        <w:t>16</w:t>
      </w:r>
      <w:r w:rsidR="00EE4C48" w:rsidRPr="00EE6E73">
        <w:t>70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BandCombinationList-UplinkTxSwitch-v</w:t>
      </w:r>
      <w:proofErr w:type="gramStart"/>
      <w:r w:rsidRPr="00EE6E73">
        <w:t>1690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BandCombinationList-UplinkTxSwitch-v16a</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BandCombinationList-UplinkTxSwitch-v16e</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BandCombinationList-UplinkTxSwitch-v16j</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BandCombinationList-UplinkTxSwitch-v</w:t>
      </w:r>
      <w:proofErr w:type="gramStart"/>
      <w:r w:rsidRPr="00EE6E73">
        <w:t>1700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BandCombinationList-UplinkTxSwitch-v</w:t>
      </w:r>
      <w:proofErr w:type="gramStart"/>
      <w:r w:rsidRPr="00EE6E73">
        <w:t>1720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BandCombinationList-UplinkTxSwitch-v</w:t>
      </w:r>
      <w:proofErr w:type="gramStart"/>
      <w:r w:rsidRPr="00EE6E73">
        <w:t>1730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BandCombinationList-UplinkTxSwitch-v</w:t>
      </w:r>
      <w:proofErr w:type="gramStart"/>
      <w:r w:rsidRPr="00EE6E73">
        <w:t>1740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BandCombinationList-UplinkTxSwitch-v</w:t>
      </w:r>
      <w:proofErr w:type="gramStart"/>
      <w:r w:rsidRPr="00EE6E73">
        <w:t>1760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BandCombinationList-UplinkTxSwitch-v</w:t>
      </w:r>
      <w:proofErr w:type="gramStart"/>
      <w:r w:rsidRPr="00EE6E73">
        <w:t>1770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BandCombinationList-UplinkTxSwitch-v</w:t>
      </w:r>
      <w:proofErr w:type="gramStart"/>
      <w:r w:rsidRPr="00EE6E73">
        <w:t>1780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BandCombinationList-UplinkTxSwitch-v</w:t>
      </w:r>
      <w:proofErr w:type="gramStart"/>
      <w:r w:rsidRPr="00EE6E73">
        <w:t>1790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BandCombinationList-UplinkTxSwitch-v17b</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BandCombinationList-UplinkTxSwitch-v</w:t>
      </w:r>
      <w:proofErr w:type="gramStart"/>
      <w:r w:rsidRPr="00EE6E73">
        <w:t>1800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BandCombinationList-UplinkTxSwitch-v</w:t>
      </w:r>
      <w:proofErr w:type="gramStart"/>
      <w:r w:rsidRPr="00EE6E73">
        <w:t>1830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t>BandCombinationList-UplinkTxSwitch-v</w:t>
      </w:r>
      <w:proofErr w:type="gramStart"/>
      <w:r w:rsidRPr="00EE6E73">
        <w:t>1840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BandCombinationList-UplinkTxSwitch-v</w:t>
      </w:r>
      <w:proofErr w:type="gramStart"/>
      <w:r w:rsidRPr="00EE6E73">
        <w:t>1860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BandCombination-UplinkTxSwitch-v1860</w:t>
      </w:r>
    </w:p>
    <w:p w14:paraId="2349522E" w14:textId="77777777" w:rsidR="00841998" w:rsidRPr="00EE6E73" w:rsidRDefault="00841998" w:rsidP="00EE6E73">
      <w:pPr>
        <w:pStyle w:val="PL"/>
      </w:pPr>
    </w:p>
    <w:p w14:paraId="0318B572" w14:textId="5582CF54" w:rsidR="00394471" w:rsidRPr="00EE6E73" w:rsidRDefault="00394471" w:rsidP="00EE6E73">
      <w:pPr>
        <w:pStyle w:val="PL"/>
      </w:pPr>
      <w:proofErr w:type="spellStart"/>
      <w:proofErr w:type="gramStart"/>
      <w:r w:rsidRPr="00EE6E73">
        <w:t>BandCombination</w:t>
      </w:r>
      <w:proofErr w:type="spellEnd"/>
      <w:r w:rsidRPr="00EE6E73">
        <w:t xml:space="preserve"> ::=</w:t>
      </w:r>
      <w:proofErr w:type="gramEnd"/>
      <w:r w:rsidRPr="00EE6E73">
        <w:t xml:space="preserve">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w:t>
      </w:r>
      <w:proofErr w:type="spellStart"/>
      <w:r w:rsidRPr="00EE6E73">
        <w:t>bandList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w:t>
      </w:r>
      <w:proofErr w:type="spellStart"/>
      <w:r w:rsidRPr="00EE6E73">
        <w:t>BandParameters</w:t>
      </w:r>
      <w:proofErr w:type="spellEnd"/>
      <w:r w:rsidRPr="00EE6E73">
        <w:t>,</w:t>
      </w:r>
    </w:p>
    <w:p w14:paraId="15C957C0" w14:textId="77777777" w:rsidR="00394471" w:rsidRPr="00EE6E73" w:rsidRDefault="00394471" w:rsidP="00EE6E73">
      <w:pPr>
        <w:pStyle w:val="PL"/>
      </w:pPr>
      <w:r w:rsidRPr="00EE6E73">
        <w:t xml:space="preserve">    </w:t>
      </w:r>
      <w:proofErr w:type="spellStart"/>
      <w:r w:rsidRPr="00EE6E73">
        <w:t>featureSetCombination</w:t>
      </w:r>
      <w:proofErr w:type="spellEnd"/>
      <w:r w:rsidRPr="00EE6E73">
        <w:t xml:space="preserve">               </w:t>
      </w:r>
      <w:proofErr w:type="spellStart"/>
      <w:r w:rsidRPr="00EE6E73">
        <w:t>FeatureSetCombinationId</w:t>
      </w:r>
      <w:proofErr w:type="spellEnd"/>
      <w:r w:rsidRPr="00EE6E73">
        <w:t>,</w:t>
      </w:r>
    </w:p>
    <w:p w14:paraId="683816B2" w14:textId="77777777" w:rsidR="00394471" w:rsidRPr="00EE6E73" w:rsidRDefault="00394471" w:rsidP="00EE6E73">
      <w:pPr>
        <w:pStyle w:val="PL"/>
      </w:pPr>
      <w:r w:rsidRPr="00EE6E73">
        <w:t xml:space="preserve">    ca-</w:t>
      </w:r>
      <w:proofErr w:type="spellStart"/>
      <w:r w:rsidRPr="00EE6E73">
        <w:t>ParametersEUTRA</w:t>
      </w:r>
      <w:proofErr w:type="spellEnd"/>
      <w:r w:rsidRPr="00EE6E73">
        <w:t xml:space="preserve">                  CA-</w:t>
      </w:r>
      <w:proofErr w:type="spellStart"/>
      <w:r w:rsidRPr="00EE6E73">
        <w:t>ParametersEUTRA</w:t>
      </w:r>
      <w:proofErr w:type="spellEnd"/>
      <w:r w:rsidRPr="00EE6E73">
        <w:t xml:space="preserve">                          </w:t>
      </w:r>
      <w:r w:rsidRPr="00EE6E73">
        <w:rPr>
          <w:color w:val="993366"/>
        </w:rPr>
        <w:t>OPTIONAL</w:t>
      </w:r>
      <w:r w:rsidRPr="00EE6E73">
        <w:t>,</w:t>
      </w:r>
    </w:p>
    <w:p w14:paraId="4ACBA279" w14:textId="77777777" w:rsidR="00394471" w:rsidRPr="00EE6E73" w:rsidRDefault="00394471" w:rsidP="00EE6E73">
      <w:pPr>
        <w:pStyle w:val="PL"/>
      </w:pPr>
      <w:r w:rsidRPr="00EE6E73">
        <w:t xml:space="preserve">    ca-</w:t>
      </w:r>
      <w:proofErr w:type="spellStart"/>
      <w:r w:rsidRPr="00EE6E73">
        <w:t>ParametersNR</w:t>
      </w:r>
      <w:proofErr w:type="spellEnd"/>
      <w:r w:rsidRPr="00EE6E73">
        <w:t xml:space="preserve">                     CA-</w:t>
      </w:r>
      <w:proofErr w:type="spellStart"/>
      <w:r w:rsidRPr="00EE6E73">
        <w:t>ParametersNR</w:t>
      </w:r>
      <w:proofErr w:type="spellEnd"/>
      <w:r w:rsidRPr="00EE6E73">
        <w:t xml:space="preserve">                             </w:t>
      </w:r>
      <w:r w:rsidRPr="00EE6E73">
        <w:rPr>
          <w:color w:val="993366"/>
        </w:rPr>
        <w:t>OPTIONAL</w:t>
      </w:r>
      <w:r w:rsidRPr="00EE6E73">
        <w:t>,</w:t>
      </w:r>
    </w:p>
    <w:p w14:paraId="0124E6CF" w14:textId="77777777" w:rsidR="00394471" w:rsidRPr="00EE6E73" w:rsidRDefault="00394471" w:rsidP="00EE6E73">
      <w:pPr>
        <w:pStyle w:val="PL"/>
      </w:pPr>
      <w:r w:rsidRPr="00EE6E73">
        <w:t xml:space="preserve">    </w:t>
      </w:r>
      <w:proofErr w:type="spellStart"/>
      <w:r w:rsidRPr="00EE6E73">
        <w:t>mrdc</w:t>
      </w:r>
      <w:proofErr w:type="spellEnd"/>
      <w:r w:rsidRPr="00EE6E73">
        <w:t xml:space="preserve">-Parameters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w:t>
      </w:r>
      <w:proofErr w:type="spellStart"/>
      <w:r w:rsidRPr="00EE6E73">
        <w:t>supportedBandwidthCombinationSet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BandCombination-v</w:t>
      </w:r>
      <w:proofErr w:type="gramStart"/>
      <w:r w:rsidRPr="00EE6E73">
        <w:t>1540::</w:t>
      </w:r>
      <w:proofErr w:type="gramEnd"/>
      <w:r w:rsidRPr="00EE6E73">
        <w:t xml:space="preserve">=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w:t>
      </w:r>
      <w:proofErr w:type="spellStart"/>
      <w:r w:rsidRPr="00EE6E73">
        <w:t>CA-ParametersNR-v1540</w:t>
      </w:r>
      <w:proofErr w:type="spellEnd"/>
      <w:r w:rsidRPr="00EE6E73">
        <w:t xml:space="preserve">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BandCombination-v</w:t>
      </w:r>
      <w:proofErr w:type="gramStart"/>
      <w:r w:rsidRPr="00EE6E73">
        <w:t>1550 ::=</w:t>
      </w:r>
      <w:proofErr w:type="gramEnd"/>
      <w:r w:rsidRPr="00EE6E73">
        <w:t xml:space="preserve">           </w:t>
      </w:r>
      <w:r w:rsidRPr="00EE6E73">
        <w:rPr>
          <w:color w:val="993366"/>
        </w:rPr>
        <w:t>SEQUENCE</w:t>
      </w:r>
      <w:r w:rsidRPr="00EE6E73">
        <w:t xml:space="preserve"> {</w:t>
      </w:r>
    </w:p>
    <w:p w14:paraId="69ACC5C3" w14:textId="77777777" w:rsidR="00394471" w:rsidRPr="00EE6E73" w:rsidRDefault="00394471" w:rsidP="00EE6E73">
      <w:pPr>
        <w:pStyle w:val="PL"/>
      </w:pPr>
      <w:r w:rsidRPr="00EE6E73">
        <w:t xml:space="preserve">    ca-ParametersNR-v1550               </w:t>
      </w:r>
      <w:proofErr w:type="spellStart"/>
      <w:r w:rsidRPr="00EE6E73">
        <w:t>CA-ParametersNR-v1550</w:t>
      </w:r>
      <w:proofErr w:type="spellEnd"/>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BandCombination-v</w:t>
      </w:r>
      <w:proofErr w:type="gramStart"/>
      <w:r w:rsidRPr="00EE6E73">
        <w:t>1560::</w:t>
      </w:r>
      <w:proofErr w:type="gramEnd"/>
      <w:r w:rsidRPr="00EE6E73">
        <w:t xml:space="preserve">=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w:t>
      </w:r>
      <w:proofErr w:type="gramStart"/>
      <w:r w:rsidRPr="00EE6E73">
        <w:t xml:space="preserve">supported}   </w:t>
      </w:r>
      <w:proofErr w:type="gramEnd"/>
      <w:r w:rsidRPr="00EE6E73">
        <w:t xml:space="preserve">              </w:t>
      </w:r>
      <w:r w:rsidRPr="00EE6E73">
        <w:rPr>
          <w:color w:val="993366"/>
        </w:rPr>
        <w:t>OPTIONAL</w:t>
      </w:r>
      <w:r w:rsidRPr="00EE6E73">
        <w:t>,</w:t>
      </w:r>
    </w:p>
    <w:p w14:paraId="606C977B" w14:textId="77777777" w:rsidR="00394471" w:rsidRPr="00EE6E73" w:rsidRDefault="00394471" w:rsidP="00EE6E73">
      <w:pPr>
        <w:pStyle w:val="PL"/>
      </w:pPr>
      <w:r w:rsidRPr="00EE6E73">
        <w:t xml:space="preserve">    ca-</w:t>
      </w:r>
      <w:proofErr w:type="spellStart"/>
      <w:r w:rsidRPr="00EE6E73">
        <w:t>ParametersNRDC</w:t>
      </w:r>
      <w:proofErr w:type="spellEnd"/>
      <w:r w:rsidRPr="00EE6E73">
        <w:t xml:space="preserve">                       CA-</w:t>
      </w:r>
      <w:proofErr w:type="spellStart"/>
      <w:r w:rsidRPr="00EE6E73">
        <w:t>ParametersNRDC</w:t>
      </w:r>
      <w:proofErr w:type="spellEnd"/>
      <w:r w:rsidRPr="00EE6E73">
        <w:t xml:space="preserve">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w:t>
      </w:r>
      <w:proofErr w:type="spellStart"/>
      <w:r w:rsidRPr="00EE6E73">
        <w:t>CA-ParametersEUTRA-v1560</w:t>
      </w:r>
      <w:proofErr w:type="spellEnd"/>
      <w:r w:rsidRPr="00EE6E73">
        <w:t xml:space="preserve">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w:t>
      </w:r>
      <w:proofErr w:type="spellStart"/>
      <w:r w:rsidRPr="00EE6E73">
        <w:t>CA-ParametersNR-v1560</w:t>
      </w:r>
      <w:proofErr w:type="spellEnd"/>
      <w:r w:rsidRPr="00EE6E73">
        <w:t xml:space="preserve">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BandCombination-v</w:t>
      </w:r>
      <w:proofErr w:type="gramStart"/>
      <w:r w:rsidRPr="00EE6E73">
        <w:t>1570 ::=</w:t>
      </w:r>
      <w:proofErr w:type="gramEnd"/>
      <w:r w:rsidRPr="00EE6E73">
        <w:t xml:space="preserve">           </w:t>
      </w:r>
      <w:r w:rsidRPr="00EE6E73">
        <w:rPr>
          <w:color w:val="993366"/>
        </w:rPr>
        <w:t>SEQUENCE</w:t>
      </w:r>
      <w:r w:rsidRPr="00EE6E73">
        <w:t xml:space="preserve"> {</w:t>
      </w:r>
    </w:p>
    <w:p w14:paraId="070C6279" w14:textId="77777777" w:rsidR="00394471" w:rsidRPr="00EE6E73" w:rsidRDefault="00394471" w:rsidP="00EE6E73">
      <w:pPr>
        <w:pStyle w:val="PL"/>
      </w:pPr>
      <w:r w:rsidRPr="00EE6E73">
        <w:t xml:space="preserve">    ca-ParametersEUTRA-v1570            </w:t>
      </w:r>
      <w:proofErr w:type="spellStart"/>
      <w:r w:rsidRPr="00EE6E73">
        <w:t>CA-ParametersEUTRA-v1570</w:t>
      </w:r>
      <w:proofErr w:type="spellEnd"/>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BandCombination-v</w:t>
      </w:r>
      <w:proofErr w:type="gramStart"/>
      <w:r w:rsidRPr="00EE6E73">
        <w:t>1580 ::=</w:t>
      </w:r>
      <w:proofErr w:type="gramEnd"/>
      <w:r w:rsidRPr="00EE6E73">
        <w:t xml:space="preserve">           </w:t>
      </w:r>
      <w:r w:rsidRPr="00EE6E73">
        <w:rPr>
          <w:color w:val="993366"/>
        </w:rPr>
        <w:t>SEQUENCE</w:t>
      </w:r>
      <w:r w:rsidRPr="00EE6E73">
        <w:t xml:space="preserve"> {</w:t>
      </w:r>
    </w:p>
    <w:p w14:paraId="74FF71F2" w14:textId="77777777" w:rsidR="00394471" w:rsidRPr="00EE6E73" w:rsidRDefault="00394471" w:rsidP="00EE6E73">
      <w:pPr>
        <w:pStyle w:val="PL"/>
      </w:pPr>
      <w:r w:rsidRPr="00EE6E73">
        <w:t xml:space="preserve">    mrdc-Parameters-v1580               </w:t>
      </w:r>
      <w:proofErr w:type="spellStart"/>
      <w:r w:rsidRPr="00EE6E73">
        <w:t>MRDC-Parameters-v1580</w:t>
      </w:r>
      <w:proofErr w:type="spellEnd"/>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BandCombination-v</w:t>
      </w:r>
      <w:proofErr w:type="gramStart"/>
      <w:r w:rsidRPr="00EE6E73">
        <w:t>1590::</w:t>
      </w:r>
      <w:proofErr w:type="gramEnd"/>
      <w:r w:rsidRPr="00EE6E73">
        <w:t xml:space="preserve">=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w:t>
      </w:r>
      <w:proofErr w:type="spellStart"/>
      <w:proofErr w:type="gramStart"/>
      <w:r w:rsidRPr="00EE6E73">
        <w:t>supportedBandwidthCombinationSetIntraENDC</w:t>
      </w:r>
      <w:proofErr w:type="spellEnd"/>
      <w:r w:rsidRPr="00EE6E73">
        <w:t xml:space="preserve">  </w:t>
      </w:r>
      <w:r w:rsidRPr="00EE6E73">
        <w:rPr>
          <w:color w:val="993366"/>
        </w:rPr>
        <w:t>BIT</w:t>
      </w:r>
      <w:proofErr w:type="gramEnd"/>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w:t>
      </w:r>
      <w:proofErr w:type="spellStart"/>
      <w:r w:rsidRPr="00EE6E73">
        <w:t>MRDC-Parameters-v1590</w:t>
      </w:r>
      <w:proofErr w:type="spellEnd"/>
    </w:p>
    <w:p w14:paraId="1CA22B96" w14:textId="77777777" w:rsidR="00394471" w:rsidRPr="00EE6E73" w:rsidRDefault="00394471" w:rsidP="00EE6E73">
      <w:pPr>
        <w:pStyle w:val="PL"/>
      </w:pPr>
      <w:r w:rsidRPr="00EE6E73">
        <w:lastRenderedPageBreak/>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w:t>
      </w:r>
      <w:proofErr w:type="gramStart"/>
      <w:r w:rsidR="00EE4C48" w:rsidRPr="00EE6E73">
        <w:t>0</w:t>
      </w:r>
      <w:r w:rsidRPr="00EE6E73">
        <w:t>::</w:t>
      </w:r>
      <w:proofErr w:type="gramEnd"/>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w:t>
      </w:r>
      <w:proofErr w:type="spellStart"/>
      <w:r w:rsidRPr="00EE6E73">
        <w:t>CA-ParametersNR-v15</w:t>
      </w:r>
      <w:r w:rsidR="00EE4C48" w:rsidRPr="00EE6E73">
        <w:t>g0</w:t>
      </w:r>
      <w:proofErr w:type="spellEnd"/>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w:t>
      </w:r>
      <w:proofErr w:type="spellStart"/>
      <w:r w:rsidRPr="00EE6E73">
        <w:t>CA-ParametersNRDC-v15</w:t>
      </w:r>
      <w:r w:rsidR="00EE4C48" w:rsidRPr="00EE6E73">
        <w:t>g0</w:t>
      </w:r>
      <w:proofErr w:type="spellEnd"/>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w:t>
      </w:r>
      <w:proofErr w:type="spellStart"/>
      <w:r w:rsidRPr="00EE6E73">
        <w:t>MRDC-Parameters-v15</w:t>
      </w:r>
      <w:r w:rsidR="00EE4C48" w:rsidRPr="00EE6E73">
        <w:t>g0</w:t>
      </w:r>
      <w:proofErr w:type="spellEnd"/>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BandCombination-v15n</w:t>
      </w:r>
      <w:proofErr w:type="gramStart"/>
      <w:r w:rsidRPr="00EE6E73">
        <w:t>0::</w:t>
      </w:r>
      <w:proofErr w:type="gramEnd"/>
      <w:r w:rsidRPr="00EE6E73">
        <w:t xml:space="preserve">=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w:t>
      </w:r>
      <w:proofErr w:type="spellStart"/>
      <w:r w:rsidRPr="00EE6E73">
        <w:t>MRDC-Parameters-v15n0</w:t>
      </w:r>
      <w:proofErr w:type="spellEnd"/>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BandCombination-v</w:t>
      </w:r>
      <w:proofErr w:type="gramStart"/>
      <w:r w:rsidRPr="00EE6E73">
        <w:t>1610 ::=</w:t>
      </w:r>
      <w:proofErr w:type="gramEnd"/>
      <w:r w:rsidRPr="00EE6E73">
        <w:t xml:space="preserve">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1610  </w:t>
      </w:r>
      <w:r w:rsidRPr="00EE6E73">
        <w:rPr>
          <w:color w:val="993366"/>
        </w:rPr>
        <w:t>OPTIONAL</w:t>
      </w:r>
      <w:proofErr w:type="gramEnd"/>
      <w:r w:rsidRPr="00EE6E73">
        <w:t>,</w:t>
      </w:r>
    </w:p>
    <w:p w14:paraId="1E833381" w14:textId="29555608" w:rsidR="00FE5FE8" w:rsidRPr="00EE6E73" w:rsidRDefault="00FE5FE8" w:rsidP="00EE6E73">
      <w:pPr>
        <w:pStyle w:val="PL"/>
      </w:pPr>
      <w:r w:rsidRPr="00EE6E73">
        <w:t xml:space="preserve">    ca-ParametersNR-v1610               </w:t>
      </w:r>
      <w:proofErr w:type="spellStart"/>
      <w:r w:rsidRPr="00EE6E73">
        <w:t>CA-ParametersNR-v1610</w:t>
      </w:r>
      <w:proofErr w:type="spellEnd"/>
      <w:r w:rsidRPr="00EE6E73">
        <w:t xml:space="preserve">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w:t>
      </w:r>
      <w:proofErr w:type="spellStart"/>
      <w:r w:rsidRPr="00EE6E73">
        <w:t>CA-ParametersNRDC-v1610</w:t>
      </w:r>
      <w:proofErr w:type="spellEnd"/>
      <w:r w:rsidRPr="00EE6E73">
        <w:t xml:space="preserve">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w:t>
      </w:r>
      <w:proofErr w:type="spellStart"/>
      <w:r w:rsidRPr="00EE6E73">
        <w:t>FeatureSetCombinationId</w:t>
      </w:r>
      <w:proofErr w:type="spellEnd"/>
      <w:r w:rsidRPr="00EE6E73">
        <w:t xml:space="preserve">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w:t>
      </w:r>
      <w:proofErr w:type="spellStart"/>
      <w:r w:rsidRPr="00EE6E73">
        <w:t>MRDC-Parameters-v1620</w:t>
      </w:r>
      <w:proofErr w:type="spellEnd"/>
      <w:r w:rsidRPr="00EE6E73">
        <w:t xml:space="preserve">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BandCombination-v</w:t>
      </w:r>
      <w:proofErr w:type="gramStart"/>
      <w:r w:rsidRPr="00EE6E73">
        <w:t>1630 ::=</w:t>
      </w:r>
      <w:proofErr w:type="gramEnd"/>
      <w:r w:rsidRPr="00EE6E73">
        <w:t xml:space="preserve">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w:t>
      </w:r>
      <w:proofErr w:type="spellStart"/>
      <w:r w:rsidRPr="00EE6E73">
        <w:t>CA-ParametersNR-v1630</w:t>
      </w:r>
      <w:proofErr w:type="spellEnd"/>
      <w:r w:rsidRPr="00EE6E73">
        <w:t xml:space="preserve">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w:t>
      </w:r>
      <w:proofErr w:type="spellStart"/>
      <w:r w:rsidRPr="00EE6E73">
        <w:t>CA-ParametersNRDC-v1630</w:t>
      </w:r>
      <w:proofErr w:type="spellEnd"/>
      <w:r w:rsidRPr="00EE6E73">
        <w:t xml:space="preserve">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w:t>
      </w:r>
      <w:proofErr w:type="spellStart"/>
      <w:r w:rsidRPr="00EE6E73">
        <w:t>MRDC-Parameters-v1630</w:t>
      </w:r>
      <w:proofErr w:type="spellEnd"/>
      <w:r w:rsidRPr="00EE6E73">
        <w:t xml:space="preserve">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w:t>
      </w:r>
      <w:proofErr w:type="spellStart"/>
      <w:r w:rsidRPr="00EE6E73">
        <w:t>CA-ParametersNR-v</w:t>
      </w:r>
      <w:r w:rsidR="000C2783" w:rsidRPr="00EE6E73">
        <w:t>1640</w:t>
      </w:r>
      <w:proofErr w:type="spellEnd"/>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w:t>
      </w:r>
      <w:proofErr w:type="spellStart"/>
      <w:r w:rsidRPr="00EE6E73">
        <w:t>CA-ParametersNRDC-v</w:t>
      </w:r>
      <w:r w:rsidR="000C2783" w:rsidRPr="00EE6E73">
        <w:t>1640</w:t>
      </w:r>
      <w:proofErr w:type="spellEnd"/>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w:t>
      </w:r>
      <w:proofErr w:type="spellStart"/>
      <w:r w:rsidRPr="00EE6E73">
        <w:t>CA-ParametersNRDC-v16</w:t>
      </w:r>
      <w:r w:rsidR="001F631E" w:rsidRPr="00EE6E73">
        <w:t>50</w:t>
      </w:r>
      <w:proofErr w:type="spellEnd"/>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w:t>
      </w:r>
      <w:proofErr w:type="gramStart"/>
      <w:r w:rsidRPr="00EE6E73">
        <w:t>16</w:t>
      </w:r>
      <w:r w:rsidR="00457781" w:rsidRPr="00EE6E73">
        <w:t>80</w:t>
      </w:r>
      <w:r w:rsidRPr="00EE6E73">
        <w:t xml:space="preserve"> ::=</w:t>
      </w:r>
      <w:proofErr w:type="gramEnd"/>
      <w:r w:rsidRPr="00EE6E73">
        <w:t xml:space="preserve">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t>BandCombination-v</w:t>
      </w:r>
      <w:proofErr w:type="gramStart"/>
      <w:r w:rsidRPr="00EE6E73">
        <w:t>1690 ::=</w:t>
      </w:r>
      <w:proofErr w:type="gramEnd"/>
      <w:r w:rsidRPr="00EE6E73">
        <w:t xml:space="preserve">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BandCombination-v16a</w:t>
      </w:r>
      <w:proofErr w:type="gramStart"/>
      <w:r w:rsidRPr="00EE6E73">
        <w:t>0 ::=</w:t>
      </w:r>
      <w:proofErr w:type="gramEnd"/>
      <w:r w:rsidRPr="00EE6E73">
        <w:t xml:space="preserve">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w:t>
      </w:r>
      <w:proofErr w:type="spellStart"/>
      <w:r w:rsidRPr="00EE6E73">
        <w:t>CA-ParametersNR-v16a0</w:t>
      </w:r>
      <w:proofErr w:type="spellEnd"/>
      <w:r w:rsidRPr="00EE6E73">
        <w:t xml:space="preserve">                    </w:t>
      </w:r>
      <w:r w:rsidRPr="00EE6E73">
        <w:rPr>
          <w:color w:val="993366"/>
        </w:rPr>
        <w:t>OPTIONAL</w:t>
      </w:r>
      <w:r w:rsidRPr="00EE6E73">
        <w:t>,</w:t>
      </w:r>
    </w:p>
    <w:p w14:paraId="71409C66" w14:textId="6D3BB345" w:rsidR="00B04F4B" w:rsidRPr="00EE6E73" w:rsidRDefault="00B04F4B" w:rsidP="00EE6E73">
      <w:pPr>
        <w:pStyle w:val="PL"/>
      </w:pPr>
      <w:r w:rsidRPr="00EE6E73">
        <w:lastRenderedPageBreak/>
        <w:t xml:space="preserve">    ca-ParametersNRDC-v16a0            </w:t>
      </w:r>
      <w:proofErr w:type="spellStart"/>
      <w:r w:rsidRPr="00EE6E73">
        <w:t>CA-ParametersNRDC-v16a0</w:t>
      </w:r>
      <w:proofErr w:type="spellEnd"/>
      <w:r w:rsidRPr="00EE6E73">
        <w:t xml:space="preserve">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BandCombination-v16j</w:t>
      </w:r>
      <w:proofErr w:type="gramStart"/>
      <w:r w:rsidRPr="00EE6E73">
        <w:t>0::</w:t>
      </w:r>
      <w:proofErr w:type="gramEnd"/>
      <w:r w:rsidRPr="00EE6E73">
        <w:t xml:space="preserve">=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w:t>
      </w:r>
      <w:proofErr w:type="spellStart"/>
      <w:r w:rsidRPr="00EE6E73">
        <w:t>CA-ParametersNRDC-v16j0</w:t>
      </w:r>
      <w:proofErr w:type="spellEnd"/>
      <w:r w:rsidRPr="00EE6E73">
        <w:t xml:space="preserve">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BandCombination-v</w:t>
      </w:r>
      <w:proofErr w:type="gramStart"/>
      <w:r w:rsidRPr="00EE6E73">
        <w:t>1700 ::=</w:t>
      </w:r>
      <w:proofErr w:type="gramEnd"/>
      <w:r w:rsidRPr="00EE6E73">
        <w:t xml:space="preserve">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w:t>
      </w:r>
      <w:proofErr w:type="spellStart"/>
      <w:r w:rsidRPr="00EE6E73">
        <w:t>CA-ParametersNR-v1700</w:t>
      </w:r>
      <w:proofErr w:type="spellEnd"/>
      <w:r w:rsidRPr="00EE6E73">
        <w:t xml:space="preserve">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w:t>
      </w:r>
      <w:proofErr w:type="spellStart"/>
      <w:r w:rsidRPr="00EE6E73">
        <w:t>CA-ParametersNRDC-v1700</w:t>
      </w:r>
      <w:proofErr w:type="spellEnd"/>
      <w:r w:rsidRPr="00EE6E73">
        <w:t xml:space="preserve">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w:t>
      </w:r>
      <w:proofErr w:type="spellStart"/>
      <w:r w:rsidRPr="00EE6E73">
        <w:t>MRDC-Parameters-v1700</w:t>
      </w:r>
      <w:proofErr w:type="spellEnd"/>
      <w:r w:rsidRPr="00EE6E73">
        <w:t xml:space="preserve">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1710  </w:t>
      </w:r>
      <w:r w:rsidRPr="00EE6E73">
        <w:rPr>
          <w:color w:val="993366"/>
        </w:rPr>
        <w:t>OPTIONAL</w:t>
      </w:r>
      <w:proofErr w:type="gramEnd"/>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p>
    <w:p w14:paraId="146EDFEE" w14:textId="72C07639" w:rsidR="00394471" w:rsidRPr="00EE6E73" w:rsidRDefault="00D867BE" w:rsidP="00EE6E73">
      <w:pPr>
        <w:pStyle w:val="PL"/>
      </w:pPr>
      <w:r w:rsidRPr="00EE6E73">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BandCombination-v</w:t>
      </w:r>
      <w:proofErr w:type="gramStart"/>
      <w:r w:rsidRPr="00EE6E73">
        <w:t>1720 ::=</w:t>
      </w:r>
      <w:proofErr w:type="gramEnd"/>
      <w:r w:rsidRPr="00EE6E73">
        <w:t xml:space="preserve">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w:t>
      </w:r>
      <w:proofErr w:type="spellStart"/>
      <w:r w:rsidRPr="00EE6E73">
        <w:t>CA-ParametersNR-v1720</w:t>
      </w:r>
      <w:proofErr w:type="spellEnd"/>
      <w:r w:rsidRPr="00EE6E73">
        <w:t xml:space="preserve">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w:t>
      </w:r>
      <w:proofErr w:type="spellStart"/>
      <w:r w:rsidRPr="00EE6E73">
        <w:t>CA-ParametersNRDC-v1720</w:t>
      </w:r>
      <w:proofErr w:type="spellEnd"/>
      <w:r w:rsidRPr="00EE6E73">
        <w:t xml:space="preserve">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BandCombination-v</w:t>
      </w:r>
      <w:proofErr w:type="gramStart"/>
      <w:r w:rsidRPr="00EE6E73">
        <w:t>1730 ::=</w:t>
      </w:r>
      <w:proofErr w:type="gramEnd"/>
      <w:r w:rsidRPr="00EE6E73">
        <w:t xml:space="preserve">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w:t>
      </w:r>
      <w:proofErr w:type="spellStart"/>
      <w:r w:rsidRPr="00EE6E73">
        <w:t>CA-ParametersNR-v1730</w:t>
      </w:r>
      <w:proofErr w:type="spellEnd"/>
      <w:r w:rsidRPr="00EE6E73">
        <w:t xml:space="preserve">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w:t>
      </w:r>
      <w:proofErr w:type="spellStart"/>
      <w:r w:rsidRPr="00EE6E73">
        <w:t>CA-ParametersNRDC-v1730</w:t>
      </w:r>
      <w:proofErr w:type="spellEnd"/>
      <w:r w:rsidRPr="00EE6E73">
        <w:t xml:space="preserve">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1730  </w:t>
      </w:r>
      <w:r w:rsidRPr="00EE6E73">
        <w:rPr>
          <w:color w:val="993366"/>
        </w:rPr>
        <w:t>OPTIONAL</w:t>
      </w:r>
      <w:proofErr w:type="gramEnd"/>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BandCombination-v</w:t>
      </w:r>
      <w:proofErr w:type="gramStart"/>
      <w:r w:rsidRPr="00EE6E73">
        <w:t>1740 ::=</w:t>
      </w:r>
      <w:proofErr w:type="gramEnd"/>
      <w:r w:rsidRPr="00EE6E73">
        <w:t xml:space="preserve">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BandCombination-v</w:t>
      </w:r>
      <w:proofErr w:type="gramStart"/>
      <w:r w:rsidRPr="00EE6E73">
        <w:t>1760 ::=</w:t>
      </w:r>
      <w:proofErr w:type="gramEnd"/>
      <w:r w:rsidRPr="00EE6E73">
        <w:t xml:space="preserve">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w:t>
      </w:r>
      <w:proofErr w:type="spellStart"/>
      <w:r w:rsidRPr="00EE6E73">
        <w:t>CA-ParametersNR-v1760</w:t>
      </w:r>
      <w:proofErr w:type="spellEnd"/>
      <w:r w:rsidRPr="00EE6E73">
        <w:t>,</w:t>
      </w:r>
    </w:p>
    <w:p w14:paraId="4320DB96" w14:textId="650BE98A" w:rsidR="009536C4" w:rsidRPr="00EE6E73" w:rsidRDefault="009536C4" w:rsidP="00EE6E73">
      <w:pPr>
        <w:pStyle w:val="PL"/>
      </w:pPr>
      <w:r w:rsidRPr="00EE6E73">
        <w:t xml:space="preserve">    ca-ParametersNRDC-v1760            </w:t>
      </w:r>
      <w:proofErr w:type="spellStart"/>
      <w:r w:rsidRPr="00EE6E73">
        <w:t>CA-ParametersNRDC-v1760</w:t>
      </w:r>
      <w:proofErr w:type="spellEnd"/>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BandCombination-v</w:t>
      </w:r>
      <w:proofErr w:type="gramStart"/>
      <w:r w:rsidRPr="00EE6E73">
        <w:t>1770::</w:t>
      </w:r>
      <w:proofErr w:type="gramEnd"/>
      <w:r w:rsidRPr="00EE6E73">
        <w:t xml:space="preserve">=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w:t>
      </w:r>
      <w:proofErr w:type="spellStart"/>
      <w:r w:rsidRPr="00EE6E73">
        <w:t>MRDC-Parameters-v1770</w:t>
      </w:r>
      <w:proofErr w:type="spellEnd"/>
      <w:r w:rsidRPr="00EE6E73">
        <w:t xml:space="preserve">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w:t>
      </w:r>
      <w:proofErr w:type="spellStart"/>
      <w:r w:rsidRPr="00EE6E73">
        <w:t>CA-ParametersNR-v1770</w:t>
      </w:r>
      <w:proofErr w:type="spellEnd"/>
      <w:r w:rsidRPr="00EE6E73">
        <w:t xml:space="preserve">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BandCombination-v</w:t>
      </w:r>
      <w:proofErr w:type="gramStart"/>
      <w:r w:rsidRPr="00EE6E73">
        <w:t>1780 ::=</w:t>
      </w:r>
      <w:proofErr w:type="gramEnd"/>
      <w:r w:rsidRPr="00EE6E73">
        <w:t xml:space="preserve">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w:t>
      </w:r>
      <w:proofErr w:type="spellStart"/>
      <w:r w:rsidRPr="00EE6E73">
        <w:t>CA-ParametersNR-v1780</w:t>
      </w:r>
      <w:proofErr w:type="spellEnd"/>
      <w:r w:rsidRPr="00EE6E73">
        <w:t xml:space="preserve">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t xml:space="preserve">    ca-ParametersNRDC-v1780             </w:t>
      </w:r>
      <w:proofErr w:type="spellStart"/>
      <w:r w:rsidRPr="00EE6E73">
        <w:t>CA-ParametersNRDC-v1780</w:t>
      </w:r>
      <w:proofErr w:type="spellEnd"/>
      <w:r w:rsidRPr="00EE6E73">
        <w:t xml:space="preserve">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1780  </w:t>
      </w:r>
      <w:r w:rsidRPr="00EE6E73">
        <w:rPr>
          <w:color w:val="993366"/>
        </w:rPr>
        <w:t>OPTIONAL</w:t>
      </w:r>
      <w:proofErr w:type="gramEnd"/>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BandCombination-v</w:t>
      </w:r>
      <w:proofErr w:type="gramStart"/>
      <w:r w:rsidRPr="00EE6E73">
        <w:t>1790 ::=</w:t>
      </w:r>
      <w:proofErr w:type="gramEnd"/>
      <w:r w:rsidRPr="00EE6E73">
        <w:t xml:space="preserve">                    </w:t>
      </w:r>
      <w:r w:rsidRPr="00EE6E73">
        <w:rPr>
          <w:color w:val="993366"/>
        </w:rPr>
        <w:t>SEQUENCE</w:t>
      </w:r>
      <w:r w:rsidRPr="00EE6E73">
        <w:t xml:space="preserve"> {</w:t>
      </w:r>
    </w:p>
    <w:p w14:paraId="664C1DA3" w14:textId="0A7E48A0" w:rsidR="008F345C" w:rsidRPr="00EE6E73" w:rsidRDefault="008F345C" w:rsidP="00EE6E73">
      <w:pPr>
        <w:pStyle w:val="PL"/>
      </w:pPr>
      <w:r w:rsidRPr="00EE6E73">
        <w:lastRenderedPageBreak/>
        <w:t xml:space="preserve">    supportedIntraENDC-BandCombinationList-r17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BandCombination-v17b</w:t>
      </w:r>
      <w:proofErr w:type="gramStart"/>
      <w:r w:rsidRPr="00EE6E73">
        <w:t>0::</w:t>
      </w:r>
      <w:proofErr w:type="gramEnd"/>
      <w:r w:rsidRPr="00EE6E73">
        <w:t xml:space="preserve">=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w:t>
      </w:r>
      <w:proofErr w:type="spellStart"/>
      <w:r w:rsidRPr="00EE6E73">
        <w:t>CA-ParametersNRDC-v17b0</w:t>
      </w:r>
      <w:proofErr w:type="spellEnd"/>
      <w:r w:rsidRPr="00EE6E73">
        <w:t xml:space="preserve">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BandCombination-v</w:t>
      </w:r>
      <w:proofErr w:type="gramStart"/>
      <w:r w:rsidRPr="00EE6E73">
        <w:t>1800 ::=</w:t>
      </w:r>
      <w:proofErr w:type="gramEnd"/>
      <w:r w:rsidRPr="00EE6E73">
        <w:t xml:space="preserve">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w:t>
      </w:r>
      <w:proofErr w:type="spellStart"/>
      <w:r w:rsidRPr="00EE6E73">
        <w:t>CA-ParametersNR-v1800</w:t>
      </w:r>
      <w:proofErr w:type="spellEnd"/>
      <w:r w:rsidRPr="00EE6E73">
        <w:t xml:space="preserve">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w:t>
      </w:r>
      <w:proofErr w:type="spellStart"/>
      <w:r w:rsidRPr="00EE6E73">
        <w:t>CA-ParametersNRDC-v1800</w:t>
      </w:r>
      <w:proofErr w:type="spellEnd"/>
      <w:r w:rsidRPr="00EE6E73">
        <w:t xml:space="preserve">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BandCombination-v</w:t>
      </w:r>
      <w:proofErr w:type="gramStart"/>
      <w:r w:rsidRPr="00EE6E73">
        <w:t>1830 ::=</w:t>
      </w:r>
      <w:proofErr w:type="gramEnd"/>
      <w:r w:rsidRPr="00EE6E73">
        <w:t xml:space="preserve">          </w:t>
      </w:r>
      <w:r w:rsidRPr="00EE6E73">
        <w:rPr>
          <w:color w:val="993366"/>
        </w:rPr>
        <w:t>SEQUENCE</w:t>
      </w:r>
      <w:r w:rsidRPr="00EE6E73">
        <w:t xml:space="preserve"> {</w:t>
      </w:r>
    </w:p>
    <w:p w14:paraId="00ADA90F" w14:textId="77777777" w:rsidR="00F01A23" w:rsidRPr="00EE6E73" w:rsidRDefault="00F01A23" w:rsidP="00EE6E73">
      <w:pPr>
        <w:pStyle w:val="PL"/>
      </w:pPr>
      <w:r w:rsidRPr="00EE6E73">
        <w:t xml:space="preserve">    ca-ParametersNR-v1830               </w:t>
      </w:r>
      <w:proofErr w:type="spellStart"/>
      <w:r w:rsidRPr="00EE6E73">
        <w:t>CA-ParametersNR-v1830</w:t>
      </w:r>
      <w:proofErr w:type="spellEnd"/>
      <w:r w:rsidRPr="00EE6E73">
        <w:t xml:space="preserve">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w:t>
      </w:r>
      <w:proofErr w:type="spellStart"/>
      <w:r w:rsidRPr="00EE6E73">
        <w:t>CA-ParametersNRDC-v1830</w:t>
      </w:r>
      <w:proofErr w:type="spellEnd"/>
      <w:r w:rsidRPr="00EE6E73">
        <w:t xml:space="preserve">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BandCombination-v</w:t>
      </w:r>
      <w:proofErr w:type="gramStart"/>
      <w:r w:rsidRPr="00EE6E73">
        <w:t>1840 ::=</w:t>
      </w:r>
      <w:proofErr w:type="gramEnd"/>
      <w:r w:rsidRPr="00EE6E73">
        <w:t xml:space="preserve">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w:t>
      </w:r>
      <w:proofErr w:type="spellStart"/>
      <w:r w:rsidRPr="00EE6E73">
        <w:t>MRDC-Parameters-v1840</w:t>
      </w:r>
      <w:proofErr w:type="spellEnd"/>
      <w:r w:rsidRPr="00EE6E73">
        <w:t xml:space="preserve">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BandCombination-v</w:t>
      </w:r>
      <w:proofErr w:type="gramStart"/>
      <w:r w:rsidRPr="00EE6E73">
        <w:t>1860 ::=</w:t>
      </w:r>
      <w:proofErr w:type="gramEnd"/>
      <w:r w:rsidRPr="00EE6E73">
        <w:t xml:space="preserve">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w:t>
      </w:r>
      <w:proofErr w:type="spellStart"/>
      <w:r w:rsidRPr="00EE6E73">
        <w:t>CA-ParametersNR-v1860</w:t>
      </w:r>
      <w:proofErr w:type="spellEnd"/>
      <w:r w:rsidRPr="00EE6E73">
        <w:t xml:space="preserve">                                                   </w:t>
      </w:r>
      <w:r w:rsidRPr="00EE6E73">
        <w:rPr>
          <w:color w:val="993366"/>
        </w:rPr>
        <w:t>OPTIONAL</w:t>
      </w:r>
    </w:p>
    <w:p w14:paraId="2E5D6701" w14:textId="7668D05A" w:rsidR="00994F3B" w:rsidRPr="00EE6E73" w:rsidRDefault="00841998" w:rsidP="00EE6E73">
      <w:pPr>
        <w:pStyle w:val="PL"/>
      </w:pPr>
      <w:r w:rsidRPr="00EE6E73">
        <w:t>}</w:t>
      </w:r>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BandCombination-UplinkTxSwitch-r</w:t>
      </w:r>
      <w:proofErr w:type="gramStart"/>
      <w:r w:rsidRPr="00EE6E73">
        <w:t>16 ::=</w:t>
      </w:r>
      <w:proofErr w:type="gramEnd"/>
      <w:r w:rsidRPr="00EE6E73">
        <w:t xml:space="preserve">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w:t>
      </w:r>
      <w:proofErr w:type="spellStart"/>
      <w:r w:rsidRPr="00EE6E73">
        <w:t>BandCombination</w:t>
      </w:r>
      <w:proofErr w:type="spellEnd"/>
      <w:r w:rsidRPr="00EE6E73">
        <w:t>,</w:t>
      </w:r>
    </w:p>
    <w:p w14:paraId="1F4C3FE5" w14:textId="77777777" w:rsidR="00394471" w:rsidRPr="00EE6E73" w:rsidRDefault="00394471" w:rsidP="00EE6E73">
      <w:pPr>
        <w:pStyle w:val="PL"/>
      </w:pPr>
      <w:r w:rsidRPr="00EE6E73">
        <w:t xml:space="preserve">    bandCombination-v1540               </w:t>
      </w:r>
      <w:proofErr w:type="spellStart"/>
      <w:r w:rsidRPr="00EE6E73">
        <w:t>BandCombination-v1540</w:t>
      </w:r>
      <w:proofErr w:type="spellEnd"/>
      <w:r w:rsidRPr="00EE6E73">
        <w:t xml:space="preserve">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w:t>
      </w:r>
      <w:proofErr w:type="spellStart"/>
      <w:r w:rsidRPr="00EE6E73">
        <w:t>BandCombination-v1560</w:t>
      </w:r>
      <w:proofErr w:type="spellEnd"/>
      <w:r w:rsidRPr="00EE6E73">
        <w:t xml:space="preserve">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w:t>
      </w:r>
      <w:proofErr w:type="spellStart"/>
      <w:r w:rsidRPr="00EE6E73">
        <w:t>BandCombination-v1570</w:t>
      </w:r>
      <w:proofErr w:type="spellEnd"/>
      <w:r w:rsidRPr="00EE6E73">
        <w:t xml:space="preserve">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w:t>
      </w:r>
      <w:proofErr w:type="spellStart"/>
      <w:r w:rsidRPr="00EE6E73">
        <w:t>BandCombination-v1580</w:t>
      </w:r>
      <w:proofErr w:type="spellEnd"/>
      <w:r w:rsidRPr="00EE6E73">
        <w:t xml:space="preserve">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w:t>
      </w:r>
      <w:proofErr w:type="spellStart"/>
      <w:r w:rsidRPr="00EE6E73">
        <w:t>BandCombination-v1590</w:t>
      </w:r>
      <w:proofErr w:type="spellEnd"/>
      <w:r w:rsidRPr="00EE6E73">
        <w:t xml:space="preserve">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w:t>
      </w:r>
      <w:proofErr w:type="spellStart"/>
      <w:r w:rsidRPr="00EE6E73">
        <w:t>BandCombination-v1610</w:t>
      </w:r>
      <w:proofErr w:type="spellEnd"/>
      <w:r w:rsidRPr="00EE6E73">
        <w:t xml:space="preserve">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w:t>
      </w:r>
      <w:proofErr w:type="gramStart"/>
      <w:r w:rsidRPr="00EE6E73">
        <w:t xml:space="preserve">both}   </w:t>
      </w:r>
      <w:proofErr w:type="gramEnd"/>
      <w:r w:rsidRPr="00EE6E73">
        <w:t xml:space="preserve">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w:t>
      </w:r>
      <w:proofErr w:type="gramStart"/>
      <w:r w:rsidRPr="00EE6E73">
        <w:t xml:space="preserve">supported}   </w:t>
      </w:r>
      <w:proofErr w:type="gramEnd"/>
      <w:r w:rsidRPr="00EE6E73">
        <w:t xml:space="preserve">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proofErr w:type="gramStart"/>
      <w:r w:rsidRPr="00EE6E73">
        <w:t>fullCoherent</w:t>
      </w:r>
      <w:proofErr w:type="spellEnd"/>
      <w:r w:rsidRPr="00EE6E73">
        <w:t xml:space="preserve">}   </w:t>
      </w:r>
      <w:proofErr w:type="gramEnd"/>
      <w:r w:rsidRPr="00EE6E73">
        <w:rPr>
          <w:color w:val="993366"/>
        </w:rPr>
        <w:t>OPTIONAL</w:t>
      </w:r>
    </w:p>
    <w:p w14:paraId="395636E8" w14:textId="16ED04A3" w:rsidR="00394471" w:rsidRPr="00EE6E73" w:rsidRDefault="00D867BE" w:rsidP="00EE6E73">
      <w:pPr>
        <w:pStyle w:val="PL"/>
      </w:pPr>
      <w:r w:rsidRPr="00EE6E73">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w:t>
      </w:r>
      <w:proofErr w:type="spellStart"/>
      <w:r w:rsidRPr="00EE6E73">
        <w:t>BandCombination</w:t>
      </w:r>
      <w:r w:rsidR="003B657B" w:rsidRPr="00EE6E73">
        <w:t>-v1630</w:t>
      </w:r>
      <w:proofErr w:type="spellEnd"/>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lastRenderedPageBreak/>
        <w:t>BandCombination-UplinkTxSwitch-v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w:t>
      </w:r>
      <w:proofErr w:type="spellStart"/>
      <w:r w:rsidRPr="00EE6E73">
        <w:t>BandCombination-v</w:t>
      </w:r>
      <w:r w:rsidR="000C2783" w:rsidRPr="00EE6E73">
        <w:t>1640</w:t>
      </w:r>
      <w:proofErr w:type="spellEnd"/>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w:t>
      </w:r>
      <w:proofErr w:type="spellStart"/>
      <w:r w:rsidRPr="00EE6E73">
        <w:t>BandCombination-v16</w:t>
      </w:r>
      <w:r w:rsidR="001F631E" w:rsidRPr="00EE6E73">
        <w:t>50</w:t>
      </w:r>
      <w:proofErr w:type="spellEnd"/>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w:t>
      </w:r>
      <w:proofErr w:type="gramStart"/>
      <w:r w:rsidRPr="00EE6E73">
        <w:t>16</w:t>
      </w:r>
      <w:r w:rsidR="00EE4C48" w:rsidRPr="00EE6E73">
        <w:t>70</w:t>
      </w:r>
      <w:r w:rsidRPr="00EE6E73">
        <w:t xml:space="preserve"> ::=</w:t>
      </w:r>
      <w:proofErr w:type="gramEnd"/>
      <w:r w:rsidRPr="00EE6E73">
        <w:t xml:space="preserve">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w:t>
      </w:r>
      <w:proofErr w:type="spellStart"/>
      <w:r w:rsidRPr="00EE6E73">
        <w:t>BandCombination-v15</w:t>
      </w:r>
      <w:r w:rsidR="00EE4C48" w:rsidRPr="00EE6E73">
        <w:t>g0</w:t>
      </w:r>
      <w:proofErr w:type="spellEnd"/>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BandCombination-UplinkTxSwitch-v</w:t>
      </w:r>
      <w:proofErr w:type="gramStart"/>
      <w:r w:rsidRPr="00EE6E73">
        <w:t>1690 ::=</w:t>
      </w:r>
      <w:proofErr w:type="gramEnd"/>
      <w:r w:rsidRPr="00EE6E73">
        <w:t xml:space="preserve">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proofErr w:type="spellStart"/>
      <w:r w:rsidR="004B6142" w:rsidRPr="00EE6E73">
        <w:t>BandCombination-v1690</w:t>
      </w:r>
      <w:proofErr w:type="spellEnd"/>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BandCombination-UplinkTxSwitch-v16a</w:t>
      </w:r>
      <w:proofErr w:type="gramStart"/>
      <w:r w:rsidRPr="00EE6E73">
        <w:t>0 ::=</w:t>
      </w:r>
      <w:proofErr w:type="gramEnd"/>
      <w:r w:rsidRPr="00EE6E73">
        <w:t xml:space="preserve">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w:t>
      </w:r>
      <w:proofErr w:type="spellStart"/>
      <w:r w:rsidRPr="00EE6E73">
        <w:t>BandCombination-v16a0</w:t>
      </w:r>
      <w:proofErr w:type="spellEnd"/>
      <w:r w:rsidRPr="00EE6E73">
        <w:t xml:space="preserve">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BandCombination-UplinkTxSwitch-v16e</w:t>
      </w:r>
      <w:proofErr w:type="gramStart"/>
      <w:r w:rsidRPr="00EE6E73">
        <w:t>0 ::=</w:t>
      </w:r>
      <w:proofErr w:type="gramEnd"/>
      <w:r w:rsidRPr="00EE6E73">
        <w:t xml:space="preserve">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w:t>
      </w:r>
      <w:proofErr w:type="spellStart"/>
      <w:r w:rsidRPr="00EE6E73">
        <w:t>BandCombination-v15n0</w:t>
      </w:r>
      <w:proofErr w:type="spellEnd"/>
      <w:r w:rsidRPr="00EE6E73">
        <w:t xml:space="preserve">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BandCombination-UplinkTxSwitch-v16j</w:t>
      </w:r>
      <w:proofErr w:type="gramStart"/>
      <w:r w:rsidRPr="00EE6E73">
        <w:t>0 ::=</w:t>
      </w:r>
      <w:proofErr w:type="gramEnd"/>
      <w:r w:rsidRPr="00EE6E73">
        <w:t xml:space="preserve">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w:t>
      </w:r>
      <w:proofErr w:type="spellStart"/>
      <w:r w:rsidRPr="00EE6E73">
        <w:t>BandCombination-v16j0</w:t>
      </w:r>
      <w:proofErr w:type="spellEnd"/>
      <w:r w:rsidRPr="00EE6E73">
        <w:t xml:space="preserve">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BandCombination-UplinkTxSwitch-v</w:t>
      </w:r>
      <w:proofErr w:type="gramStart"/>
      <w:r w:rsidRPr="00EE6E73">
        <w:t>1700 ::=</w:t>
      </w:r>
      <w:proofErr w:type="gramEnd"/>
      <w:r w:rsidRPr="00EE6E73">
        <w:t xml:space="preserve">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w:t>
      </w:r>
      <w:proofErr w:type="spellStart"/>
      <w:r w:rsidRPr="00EE6E73">
        <w:t>BandCombination-v1700</w:t>
      </w:r>
      <w:proofErr w:type="spellEnd"/>
      <w:r w:rsidRPr="00EE6E73">
        <w:t xml:space="preserve">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ULTxSwitchingBandPair-v</w:t>
      </w:r>
      <w:proofErr w:type="gramStart"/>
      <w:r w:rsidRPr="00EE6E73">
        <w:t xml:space="preserve">1700  </w:t>
      </w:r>
      <w:r w:rsidRPr="00EE6E73">
        <w:rPr>
          <w:color w:val="993366"/>
        </w:rPr>
        <w:t>OPTIONAL</w:t>
      </w:r>
      <w:proofErr w:type="gramEnd"/>
      <w:r w:rsidRPr="00EE6E73">
        <w:t>,</w:t>
      </w:r>
    </w:p>
    <w:p w14:paraId="0C1C6304" w14:textId="648FB120" w:rsidR="00382CC1" w:rsidRPr="00EE6E73" w:rsidRDefault="00382CC1" w:rsidP="00EE6E73">
      <w:pPr>
        <w:pStyle w:val="PL"/>
        <w:rPr>
          <w:color w:val="808080"/>
        </w:rPr>
      </w:pPr>
      <w:r w:rsidRPr="00EE6E73">
        <w:t xml:space="preserve">    </w:t>
      </w:r>
      <w:r w:rsidRPr="00EE6E73">
        <w:rPr>
          <w:color w:val="808080"/>
        </w:rPr>
        <w:t>-- R4 16-6: UL-MIMO coherence capability for dynamic Tx switching between 2Tx-2Tx switching</w:t>
      </w:r>
    </w:p>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w:t>
      </w:r>
      <w:proofErr w:type="spellStart"/>
      <w:r w:rsidRPr="00EE6E73">
        <w:t>maxSimultaneousBands</w:t>
      </w:r>
      <w:proofErr w:type="spellEnd"/>
      <w:r w:rsidRPr="00EE6E73">
        <w:t>))</w:t>
      </w:r>
      <w:r w:rsidRPr="00EE6E73">
        <w:rPr>
          <w:color w:val="993366"/>
        </w:rPr>
        <w:t xml:space="preserve"> OF</w:t>
      </w:r>
      <w:r w:rsidRPr="00EE6E73">
        <w:t xml:space="preserve"> UplinkTxSwitchingBandParameters-v</w:t>
      </w:r>
      <w:proofErr w:type="gramStart"/>
      <w:r w:rsidRPr="00EE6E73">
        <w:t xml:space="preserve">1700  </w:t>
      </w:r>
      <w:r w:rsidRPr="00EE6E73">
        <w:rPr>
          <w:color w:val="993366"/>
        </w:rPr>
        <w:t>OPTIONAL</w:t>
      </w:r>
      <w:proofErr w:type="gramEnd"/>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BandCombination-UplinkTxSwitch-v</w:t>
      </w:r>
      <w:proofErr w:type="gramStart"/>
      <w:r w:rsidRPr="00EE6E73">
        <w:t>1720 ::=</w:t>
      </w:r>
      <w:proofErr w:type="gramEnd"/>
      <w:r w:rsidRPr="00EE6E73">
        <w:t xml:space="preserve">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w:t>
      </w:r>
      <w:proofErr w:type="spellStart"/>
      <w:r w:rsidRPr="00EE6E73">
        <w:t>BandCombination-v1720</w:t>
      </w:r>
      <w:proofErr w:type="spellEnd"/>
      <w:r w:rsidRPr="00EE6E73">
        <w:t xml:space="preserve">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w:t>
      </w:r>
      <w:proofErr w:type="gramStart"/>
      <w:r w:rsidRPr="00EE6E73">
        <w:t xml:space="preserve">17  </w:t>
      </w:r>
      <w:r w:rsidRPr="00EE6E73">
        <w:rPr>
          <w:color w:val="993366"/>
        </w:rPr>
        <w:t>ENUMERATED</w:t>
      </w:r>
      <w:proofErr w:type="gramEnd"/>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BandCombination-UplinkTxSwitch-v</w:t>
      </w:r>
      <w:proofErr w:type="gramStart"/>
      <w:r w:rsidRPr="00EE6E73">
        <w:t>1730 ::=</w:t>
      </w:r>
      <w:proofErr w:type="gramEnd"/>
      <w:r w:rsidRPr="00EE6E73">
        <w:t xml:space="preserve">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w:t>
      </w:r>
      <w:proofErr w:type="spellStart"/>
      <w:r w:rsidRPr="00EE6E73">
        <w:t>BandCombination-v1730</w:t>
      </w:r>
      <w:proofErr w:type="spellEnd"/>
      <w:r w:rsidRPr="00EE6E73">
        <w:t xml:space="preserve">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BandCombination-UplinkTxSwitch-v</w:t>
      </w:r>
      <w:proofErr w:type="gramStart"/>
      <w:r w:rsidRPr="00EE6E73">
        <w:t>1740 ::=</w:t>
      </w:r>
      <w:proofErr w:type="gramEnd"/>
      <w:r w:rsidRPr="00EE6E73">
        <w:t xml:space="preserve">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w:t>
      </w:r>
      <w:proofErr w:type="spellStart"/>
      <w:r w:rsidRPr="00EE6E73">
        <w:t>BandCombination-v1740</w:t>
      </w:r>
      <w:proofErr w:type="spellEnd"/>
      <w:r w:rsidRPr="00EE6E73">
        <w:t xml:space="preserve">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BandCombination-UplinkTxSwitch-v</w:t>
      </w:r>
      <w:proofErr w:type="gramStart"/>
      <w:r w:rsidRPr="00EE6E73">
        <w:t>1760 ::=</w:t>
      </w:r>
      <w:proofErr w:type="gramEnd"/>
      <w:r w:rsidRPr="00EE6E73">
        <w:t xml:space="preserve">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w:t>
      </w:r>
      <w:proofErr w:type="spellStart"/>
      <w:r w:rsidRPr="00EE6E73">
        <w:t>BandCombination-v1760</w:t>
      </w:r>
      <w:proofErr w:type="spellEnd"/>
      <w:r w:rsidRPr="00EE6E73">
        <w:t xml:space="preserve">                 </w:t>
      </w:r>
      <w:r w:rsidRPr="00EE6E73">
        <w:rPr>
          <w:color w:val="993366"/>
        </w:rPr>
        <w:t>OPTIONAL</w:t>
      </w:r>
    </w:p>
    <w:p w14:paraId="1FB37AA9" w14:textId="77777777" w:rsidR="009536C4" w:rsidRPr="00EE6E73" w:rsidRDefault="009536C4" w:rsidP="00EE6E73">
      <w:pPr>
        <w:pStyle w:val="PL"/>
      </w:pPr>
      <w:r w:rsidRPr="00EE6E73">
        <w:lastRenderedPageBreak/>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BandCombination-UplinkTxSwitch-v</w:t>
      </w:r>
      <w:proofErr w:type="gramStart"/>
      <w:r w:rsidRPr="00EE6E73">
        <w:t>1770 ::=</w:t>
      </w:r>
      <w:proofErr w:type="gramEnd"/>
      <w:r w:rsidRPr="00EE6E73">
        <w:t xml:space="preserve">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w:t>
      </w:r>
      <w:proofErr w:type="spellStart"/>
      <w:r w:rsidRPr="00EE6E73">
        <w:t>BandCombination-v1770</w:t>
      </w:r>
      <w:proofErr w:type="spellEnd"/>
      <w:r w:rsidRPr="00EE6E73">
        <w:t xml:space="preserve">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BandCombination-UplinkTxSwitch-v</w:t>
      </w:r>
      <w:proofErr w:type="gramStart"/>
      <w:r w:rsidRPr="00EE6E73">
        <w:t>1780 ::=</w:t>
      </w:r>
      <w:proofErr w:type="gramEnd"/>
      <w:r w:rsidRPr="00EE6E73">
        <w:t xml:space="preserve">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w:t>
      </w:r>
      <w:proofErr w:type="spellStart"/>
      <w:r w:rsidRPr="00EE6E73">
        <w:t>BandCombination-v1780</w:t>
      </w:r>
      <w:proofErr w:type="spellEnd"/>
      <w:r w:rsidRPr="00EE6E73">
        <w:t xml:space="preserve">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BandCombination-UplinkTxSwitch-v</w:t>
      </w:r>
      <w:proofErr w:type="gramStart"/>
      <w:r w:rsidRPr="00EE6E73">
        <w:t>1790 ::=</w:t>
      </w:r>
      <w:proofErr w:type="gramEnd"/>
      <w:r w:rsidRPr="00EE6E73">
        <w:t xml:space="preserve">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w:t>
      </w:r>
      <w:proofErr w:type="spellStart"/>
      <w:r w:rsidRPr="00EE6E73">
        <w:t>BandCombination-v1790</w:t>
      </w:r>
      <w:proofErr w:type="spellEnd"/>
      <w:r w:rsidRPr="00EE6E73">
        <w:t xml:space="preserve">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BandCombination-UplinkTxSwitch-v17b</w:t>
      </w:r>
      <w:proofErr w:type="gramStart"/>
      <w:r w:rsidRPr="00EE6E73">
        <w:t>0 ::=</w:t>
      </w:r>
      <w:proofErr w:type="gramEnd"/>
      <w:r w:rsidRPr="00EE6E73">
        <w:t xml:space="preserve">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w:t>
      </w:r>
      <w:proofErr w:type="spellStart"/>
      <w:r w:rsidRPr="00EE6E73">
        <w:t>BandCombination-v17b0</w:t>
      </w:r>
      <w:proofErr w:type="spellEnd"/>
      <w:r w:rsidRPr="00EE6E73">
        <w:t xml:space="preserve">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BandCombination-UplinkTxSwitch-v</w:t>
      </w:r>
      <w:proofErr w:type="gramStart"/>
      <w:r w:rsidRPr="00EE6E73">
        <w:t>1800 ::=</w:t>
      </w:r>
      <w:proofErr w:type="gramEnd"/>
      <w:r w:rsidRPr="00EE6E73">
        <w:t xml:space="preserve">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w:t>
      </w:r>
      <w:proofErr w:type="spellStart"/>
      <w:r w:rsidRPr="00EE6E73">
        <w:t>BandCombination-v1800</w:t>
      </w:r>
      <w:proofErr w:type="spellEnd"/>
      <w:r w:rsidRPr="00EE6E73">
        <w:t xml:space="preserve">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t xml:space="preserve">    </w:t>
      </w:r>
      <w:r w:rsidRPr="00EE6E73">
        <w:rPr>
          <w:color w:val="808080"/>
        </w:rPr>
        <w:t xml:space="preserve">-- R1 49-Y: Minimum separation time for two </w:t>
      </w:r>
      <w:proofErr w:type="gramStart"/>
      <w:r w:rsidRPr="00EE6E73">
        <w:rPr>
          <w:color w:val="808080"/>
        </w:rPr>
        <w:t>uplink</w:t>
      </w:r>
      <w:proofErr w:type="gramEnd"/>
      <w:r w:rsidRPr="00EE6E73">
        <w:rPr>
          <w:color w:val="808080"/>
        </w:rPr>
        <w:t xml:space="preserve">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w:t>
      </w:r>
      <w:proofErr w:type="gramStart"/>
      <w:r w:rsidRPr="00EE6E73">
        <w:t xml:space="preserve">us}   </w:t>
      </w:r>
      <w:proofErr w:type="gramEnd"/>
      <w:r w:rsidRPr="00EE6E73">
        <w:t xml:space="preserve">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R4 38-6: Switching period restriction for fallback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BandCombination-UplinkTxSwitch-v</w:t>
      </w:r>
      <w:proofErr w:type="gramStart"/>
      <w:r w:rsidRPr="00EE6E73">
        <w:t>1830 ::=</w:t>
      </w:r>
      <w:proofErr w:type="gramEnd"/>
      <w:r w:rsidRPr="00EE6E73">
        <w:t xml:space="preserve">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w:t>
      </w:r>
      <w:proofErr w:type="spellStart"/>
      <w:r w:rsidRPr="00EE6E73">
        <w:t>BandCombination-v1830</w:t>
      </w:r>
      <w:proofErr w:type="spellEnd"/>
      <w:r w:rsidRPr="00EE6E73">
        <w:t xml:space="preserve">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w:t>
      </w:r>
      <w:proofErr w:type="gramStart"/>
      <w:r w:rsidRPr="00EE6E73">
        <w:t>18</w:t>
      </w:r>
      <w:r w:rsidR="00F32D0E" w:rsidRPr="00EE6E73">
        <w:t>40</w:t>
      </w:r>
      <w:r w:rsidRPr="00EE6E73">
        <w:t xml:space="preserve"> ::=</w:t>
      </w:r>
      <w:proofErr w:type="gramEnd"/>
      <w:r w:rsidRPr="00EE6E73">
        <w:t xml:space="preserve">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w:t>
      </w:r>
      <w:proofErr w:type="spellStart"/>
      <w:r w:rsidRPr="00EE6E73">
        <w:t>BandCombination-v1840</w:t>
      </w:r>
      <w:proofErr w:type="spellEnd"/>
      <w:r w:rsidRPr="00EE6E73">
        <w:t xml:space="preserve">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ULTxSwitchingBandPair-v</w:t>
      </w:r>
      <w:proofErr w:type="gramStart"/>
      <w:r w:rsidRPr="00EE6E73">
        <w:t xml:space="preserve">1840  </w:t>
      </w:r>
      <w:r w:rsidRPr="00EE6E73">
        <w:rPr>
          <w:color w:val="993366"/>
        </w:rPr>
        <w:t>OPTIONAL</w:t>
      </w:r>
      <w:proofErr w:type="gramEnd"/>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BandCombination-UplinkTxSwitch-v</w:t>
      </w:r>
      <w:proofErr w:type="gramStart"/>
      <w:r w:rsidRPr="00EE6E73">
        <w:t>1860 ::=</w:t>
      </w:r>
      <w:proofErr w:type="gramEnd"/>
      <w:r w:rsidRPr="00EE6E73">
        <w:t xml:space="preserve">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w:t>
      </w:r>
      <w:proofErr w:type="spellStart"/>
      <w:r w:rsidRPr="00EE6E73">
        <w:t>BandCombination-v1860</w:t>
      </w:r>
      <w:proofErr w:type="spellEnd"/>
      <w:r w:rsidRPr="00EE6E73">
        <w:t xml:space="preserve">                                                          </w:t>
      </w:r>
      <w:r w:rsidRPr="00EE6E73">
        <w:rPr>
          <w:color w:val="993366"/>
        </w:rPr>
        <w:t>OPTIONAL</w:t>
      </w:r>
    </w:p>
    <w:p w14:paraId="4DC60289" w14:textId="5582F7C7" w:rsidR="00F32D0E" w:rsidRPr="00EE6E73" w:rsidRDefault="00841998" w:rsidP="00EE6E73">
      <w:pPr>
        <w:pStyle w:val="PL"/>
      </w:pPr>
      <w:r w:rsidRPr="00EE6E73">
        <w:t>}</w:t>
      </w:r>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ULTxSwitchingBandPair-r</w:t>
      </w:r>
      <w:proofErr w:type="gramStart"/>
      <w:r w:rsidRPr="00EE6E73">
        <w:t>16 ::=</w:t>
      </w:r>
      <w:proofErr w:type="gramEnd"/>
      <w:r w:rsidRPr="00EE6E73">
        <w:t xml:space="preserve">       </w:t>
      </w:r>
      <w:r w:rsidRPr="00EE6E73">
        <w:rPr>
          <w:color w:val="993366"/>
        </w:rPr>
        <w:t>SEQUENCE</w:t>
      </w:r>
      <w:r w:rsidRPr="00EE6E73">
        <w:t xml:space="preserve"> {</w:t>
      </w:r>
    </w:p>
    <w:p w14:paraId="0A4FEED4" w14:textId="77777777" w:rsidR="00394471" w:rsidRPr="00EE6E73" w:rsidRDefault="00394471" w:rsidP="00EE6E73">
      <w:pPr>
        <w:pStyle w:val="PL"/>
      </w:pPr>
      <w:r w:rsidRPr="00EE6E73">
        <w:t xml:space="preserve">    bandIndexUL1-r16                    </w:t>
      </w:r>
      <w:proofErr w:type="gramStart"/>
      <w:r w:rsidRPr="00EE6E73">
        <w:rPr>
          <w:color w:val="993366"/>
        </w:rPr>
        <w:t>INTEGER</w:t>
      </w:r>
      <w:r w:rsidRPr="00EE6E73">
        <w:t>(1..</w:t>
      </w:r>
      <w:proofErr w:type="gramEnd"/>
      <w:r w:rsidRPr="00EE6E73">
        <w:t>maxSimultaneousBands),</w:t>
      </w:r>
    </w:p>
    <w:p w14:paraId="3789FCBB" w14:textId="77777777" w:rsidR="00394471" w:rsidRPr="00EE6E73" w:rsidRDefault="00394471" w:rsidP="00EE6E73">
      <w:pPr>
        <w:pStyle w:val="PL"/>
      </w:pPr>
      <w:r w:rsidRPr="00EE6E73">
        <w:t xml:space="preserve">    bandIndexUL2-r16                    </w:t>
      </w:r>
      <w:proofErr w:type="gramStart"/>
      <w:r w:rsidRPr="00EE6E73">
        <w:rPr>
          <w:color w:val="993366"/>
        </w:rPr>
        <w:t>INTEGER</w:t>
      </w:r>
      <w:r w:rsidRPr="00EE6E73">
        <w:t>(1..</w:t>
      </w:r>
      <w:proofErr w:type="gramEnd"/>
      <w:r w:rsidRPr="00EE6E73">
        <w:t>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(1..</w:t>
      </w:r>
      <w:proofErr w:type="gramEnd"/>
      <w:r w:rsidRPr="00EE6E73">
        <w:t xml:space="preserve">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w:t>
      </w:r>
      <w:proofErr w:type="gramStart"/>
      <w:r w:rsidRPr="00EE6E73">
        <w:t>17</w:t>
      </w:r>
      <w:r w:rsidR="007A3EA5" w:rsidRPr="00EE6E73">
        <w:t>00</w:t>
      </w:r>
      <w:r w:rsidRPr="00EE6E73">
        <w:t xml:space="preserve"> ::=</w:t>
      </w:r>
      <w:proofErr w:type="gramEnd"/>
      <w:r w:rsidRPr="00EE6E73">
        <w:t xml:space="preserve">     </w:t>
      </w:r>
      <w:r w:rsidRPr="00EE6E73">
        <w:rPr>
          <w:color w:val="993366"/>
        </w:rPr>
        <w:t>SEQUENCE</w:t>
      </w:r>
      <w:r w:rsidRPr="00EE6E73">
        <w:t xml:space="preserve"> {</w:t>
      </w:r>
    </w:p>
    <w:p w14:paraId="24B5DF25" w14:textId="412E81A8" w:rsidR="00382CC1" w:rsidRPr="00EE6E73" w:rsidRDefault="00382CC1" w:rsidP="00EE6E73">
      <w:pPr>
        <w:pStyle w:val="PL"/>
      </w:pPr>
      <w:r w:rsidRPr="00EE6E73">
        <w:lastRenderedPageBreak/>
        <w:t xml:space="preserve">    uplinkTxSwitchingPeriod2T2T-r17     </w:t>
      </w:r>
      <w:r w:rsidRPr="00EE6E73">
        <w:rPr>
          <w:color w:val="993366"/>
        </w:rPr>
        <w:t>ENUMERATED</w:t>
      </w:r>
      <w:r w:rsidRPr="00EE6E73">
        <w:t xml:space="preserve"> {n35us, n140us, n210</w:t>
      </w:r>
      <w:proofErr w:type="gramStart"/>
      <w:r w:rsidRPr="00EE6E73">
        <w:t xml:space="preserve">us}   </w:t>
      </w:r>
      <w:proofErr w:type="gramEnd"/>
      <w:r w:rsidRPr="00EE6E73">
        <w:t xml:space="preserve">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ULTxSwitchingBandPair-r</w:t>
      </w:r>
      <w:proofErr w:type="gramStart"/>
      <w:r w:rsidRPr="00EE6E73">
        <w:t>18 ::=</w:t>
      </w:r>
      <w:proofErr w:type="gramEnd"/>
      <w:r w:rsidRPr="00EE6E73">
        <w:t xml:space="preserve">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proofErr w:type="gramStart"/>
      <w:r w:rsidRPr="00EE6E73">
        <w:rPr>
          <w:color w:val="993366"/>
        </w:rPr>
        <w:t>INTEGER</w:t>
      </w:r>
      <w:r w:rsidRPr="00EE6E73">
        <w:t>(1..</w:t>
      </w:r>
      <w:proofErr w:type="gramEnd"/>
      <w:r w:rsidRPr="00EE6E73">
        <w:t>maxSimultaneousBands),</w:t>
      </w:r>
    </w:p>
    <w:p w14:paraId="3B7CD649" w14:textId="77777777" w:rsidR="00B4120F" w:rsidRPr="00EE6E73" w:rsidRDefault="00F11261" w:rsidP="00EE6E73">
      <w:pPr>
        <w:pStyle w:val="PL"/>
      </w:pPr>
      <w:r w:rsidRPr="00EE6E73">
        <w:t xml:space="preserve">    bandIndexUL2-r18                                           </w:t>
      </w:r>
      <w:proofErr w:type="gramStart"/>
      <w:r w:rsidRPr="00EE6E73">
        <w:rPr>
          <w:color w:val="993366"/>
        </w:rPr>
        <w:t>INTEGER</w:t>
      </w:r>
      <w:r w:rsidRPr="00EE6E73">
        <w:t>(1..</w:t>
      </w:r>
      <w:proofErr w:type="gramEnd"/>
      <w:r w:rsidRPr="00EE6E73">
        <w:t>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w:t>
      </w:r>
      <w:proofErr w:type="gramStart"/>
      <w:r w:rsidRPr="00EE6E73">
        <w:t xml:space="preserve">us}   </w:t>
      </w:r>
      <w:proofErr w:type="gramEnd"/>
      <w:r w:rsidRPr="00EE6E73">
        <w:t xml:space="preserve">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(1..</w:t>
      </w:r>
      <w:proofErr w:type="gramEnd"/>
      <w:r w:rsidRPr="00EE6E73">
        <w:t>maxSimultaneousBands</w:t>
      </w:r>
      <w:proofErr w:type="gramStart"/>
      <w:r w:rsidRPr="00EE6E73">
        <w:t xml:space="preserve">))   </w:t>
      </w:r>
      <w:proofErr w:type="gramEnd"/>
      <w:r w:rsidRPr="00EE6E73">
        <w:t xml:space="preserve">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ULTxSwitchingBandPair-v</w:t>
      </w:r>
      <w:proofErr w:type="gramStart"/>
      <w:r w:rsidRPr="00EE6E73">
        <w:t>1840 ::=</w:t>
      </w:r>
      <w:proofErr w:type="gramEnd"/>
      <w:r w:rsidRPr="00EE6E73">
        <w:t xml:space="preserve">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w:t>
      </w:r>
      <w:proofErr w:type="gramStart"/>
      <w:r w:rsidRPr="00EE6E73">
        <w:rPr>
          <w:rFonts w:eastAsiaTheme="minorEastAsia"/>
        </w:rPr>
        <w:t>supported}</w:t>
      </w:r>
      <w:r w:rsidRPr="00EE6E73">
        <w:t xml:space="preserve">   </w:t>
      </w:r>
      <w:proofErr w:type="gramEnd"/>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t>}</w:t>
      </w:r>
    </w:p>
    <w:p w14:paraId="7632BBE4" w14:textId="77777777" w:rsidR="00701F22" w:rsidRPr="00EE6E73" w:rsidRDefault="00701F22" w:rsidP="00EE6E73">
      <w:pPr>
        <w:pStyle w:val="PL"/>
      </w:pPr>
    </w:p>
    <w:p w14:paraId="0610D147" w14:textId="135F0EA5" w:rsidR="00F11261" w:rsidRPr="00EE6E73" w:rsidRDefault="00F11261" w:rsidP="00EE6E73">
      <w:pPr>
        <w:pStyle w:val="PL"/>
      </w:pPr>
      <w:r w:rsidRPr="00EE6E73">
        <w:t>UplinkTxSwitchingBandParameters-v</w:t>
      </w:r>
      <w:proofErr w:type="gramStart"/>
      <w:r w:rsidRPr="00EE6E73">
        <w:t>1700 ::=</w:t>
      </w:r>
      <w:proofErr w:type="gramEnd"/>
      <w:r w:rsidRPr="00EE6E73">
        <w:t xml:space="preserve">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proofErr w:type="gramStart"/>
      <w:r w:rsidRPr="00EE6E73">
        <w:rPr>
          <w:color w:val="993366"/>
        </w:rPr>
        <w:t>INTEGER</w:t>
      </w:r>
      <w:r w:rsidRPr="00EE6E73">
        <w:t>(1..</w:t>
      </w:r>
      <w:proofErr w:type="gramEnd"/>
      <w:r w:rsidRPr="00EE6E73">
        <w:t>maxSimultaneousBands),</w:t>
      </w:r>
    </w:p>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proofErr w:type="gramStart"/>
      <w:r w:rsidRPr="00EE6E73">
        <w:t>fullCoherent</w:t>
      </w:r>
      <w:proofErr w:type="spellEnd"/>
      <w:r w:rsidRPr="00EE6E73">
        <w:t xml:space="preserve">}   </w:t>
      </w:r>
      <w:proofErr w:type="gramEnd"/>
      <w:r w:rsidRPr="00EE6E73">
        <w:t xml:space="preserve">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UplinkTxSwitchingAdditionalPeriodDualUL-r</w:t>
      </w:r>
      <w:proofErr w:type="gramStart"/>
      <w:r w:rsidRPr="00EE6E73">
        <w:t>18::</w:t>
      </w:r>
      <w:proofErr w:type="gramEnd"/>
      <w:r w:rsidRPr="00EE6E73">
        <w:t xml:space="preserve">=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proofErr w:type="gramStart"/>
      <w:r w:rsidRPr="00EE6E73">
        <w:rPr>
          <w:color w:val="993366"/>
        </w:rPr>
        <w:t>INTEGER</w:t>
      </w:r>
      <w:r w:rsidRPr="00EE6E73">
        <w:t>(1..</w:t>
      </w:r>
      <w:proofErr w:type="gramEnd"/>
      <w:r w:rsidRPr="00EE6E73">
        <w:t xml:space="preserve"> </w:t>
      </w:r>
      <w:proofErr w:type="spellStart"/>
      <w:r w:rsidRPr="00EE6E73">
        <w:t>maxULTxSwitchingBandPairs</w:t>
      </w:r>
      <w:proofErr w:type="spellEnd"/>
      <w:r w:rsidRPr="00EE6E73">
        <w:t>),</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proofErr w:type="gramStart"/>
      <w:r w:rsidRPr="00EE6E73">
        <w:rPr>
          <w:color w:val="993366"/>
        </w:rPr>
        <w:t>INTEGER</w:t>
      </w:r>
      <w:r w:rsidRPr="00EE6E73">
        <w:t>(1..</w:t>
      </w:r>
      <w:proofErr w:type="gramEnd"/>
      <w:r w:rsidRPr="00EE6E73">
        <w:t xml:space="preserve"> </w:t>
      </w:r>
      <w:proofErr w:type="spellStart"/>
      <w:r w:rsidRPr="00EE6E73">
        <w:t>maxULTxSwitchingBandPairs</w:t>
      </w:r>
      <w:proofErr w:type="spellEnd"/>
      <w:r w:rsidRPr="00EE6E73">
        <w:t>),</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proofErr w:type="gramStart"/>
      <w:r w:rsidRPr="00EE6E73">
        <w:rPr>
          <w:color w:val="993366"/>
        </w:rPr>
        <w:t>INTEGER</w:t>
      </w:r>
      <w:r w:rsidRPr="00EE6E73">
        <w:t>(1..</w:t>
      </w:r>
      <w:proofErr w:type="gramEnd"/>
      <w:r w:rsidRPr="00EE6E73">
        <w:t>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204DB504" w14:textId="77777777" w:rsidR="00F11261" w:rsidRPr="00EE6E73" w:rsidRDefault="00F11261" w:rsidP="00EE6E73">
      <w:pPr>
        <w:pStyle w:val="PL"/>
      </w:pPr>
    </w:p>
    <w:p w14:paraId="60260F6D" w14:textId="77777777" w:rsidR="00F11261" w:rsidRPr="00EE6E73" w:rsidRDefault="00F11261" w:rsidP="00EE6E73">
      <w:pPr>
        <w:pStyle w:val="PL"/>
      </w:pPr>
      <w:r w:rsidRPr="00EE6E73">
        <w:t>SwitchingPeriodUnaffectedBandDualUL-r</w:t>
      </w:r>
      <w:proofErr w:type="gramStart"/>
      <w:r w:rsidRPr="00EE6E73">
        <w:t>18::</w:t>
      </w:r>
      <w:proofErr w:type="gramEnd"/>
      <w:r w:rsidRPr="00EE6E73">
        <w:t xml:space="preserve">=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proofErr w:type="gramStart"/>
      <w:r w:rsidRPr="00EE6E73">
        <w:rPr>
          <w:color w:val="993366"/>
        </w:rPr>
        <w:t>INTEGER</w:t>
      </w:r>
      <w:r w:rsidRPr="00EE6E73">
        <w:t>(1..</w:t>
      </w:r>
      <w:proofErr w:type="gramEnd"/>
      <w:r w:rsidRPr="00EE6E73">
        <w:t>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EE6E73" w:rsidRDefault="00F11261" w:rsidP="00EE6E73">
      <w:pPr>
        <w:pStyle w:val="PL"/>
      </w:pPr>
      <w:r w:rsidRPr="00EE6E73">
        <w:t xml:space="preserve">     }</w:t>
      </w:r>
    </w:p>
    <w:p w14:paraId="29C136AA" w14:textId="7D20C7B9" w:rsidR="00F11261" w:rsidRPr="00EE6E73" w:rsidRDefault="00F11261" w:rsidP="00EE6E73">
      <w:pPr>
        <w:pStyle w:val="PL"/>
      </w:pPr>
      <w:r w:rsidRPr="00EE6E73">
        <w:t>}</w:t>
      </w:r>
    </w:p>
    <w:p w14:paraId="3291FF36" w14:textId="77777777" w:rsidR="00701F22" w:rsidRPr="00EE6E73" w:rsidRDefault="00701F22" w:rsidP="00EE6E73">
      <w:pPr>
        <w:pStyle w:val="PL"/>
        <w:rPr>
          <w:rFonts w:eastAsia="DengXian"/>
        </w:rPr>
      </w:pPr>
    </w:p>
    <w:p w14:paraId="41048DAD" w14:textId="77777777" w:rsidR="00394471" w:rsidRPr="00EE6E73" w:rsidRDefault="00394471" w:rsidP="00EE6E73">
      <w:pPr>
        <w:pStyle w:val="PL"/>
      </w:pPr>
    </w:p>
    <w:p w14:paraId="66BBEFE0" w14:textId="77777777" w:rsidR="00394471" w:rsidRPr="00EE6E73" w:rsidRDefault="00394471" w:rsidP="00EE6E73">
      <w:pPr>
        <w:pStyle w:val="PL"/>
      </w:pPr>
      <w:proofErr w:type="spellStart"/>
      <w:proofErr w:type="gramStart"/>
      <w:r w:rsidRPr="00EE6E73">
        <w:t>BandParameters</w:t>
      </w:r>
      <w:proofErr w:type="spellEnd"/>
      <w:r w:rsidRPr="00EE6E73">
        <w:t xml:space="preserve"> ::=</w:t>
      </w:r>
      <w:proofErr w:type="gramEnd"/>
      <w:r w:rsidRPr="00EE6E73">
        <w:t xml:space="preserve">                      </w:t>
      </w:r>
      <w:r w:rsidRPr="00EE6E73">
        <w:rPr>
          <w:color w:val="993366"/>
        </w:rPr>
        <w:t>CHOICE</w:t>
      </w:r>
      <w:r w:rsidRPr="00EE6E73">
        <w:t xml:space="preserve"> {</w:t>
      </w:r>
    </w:p>
    <w:p w14:paraId="52EE4FE5"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B7BF722" w14:textId="77777777" w:rsidR="00394471" w:rsidRPr="00EE6E73" w:rsidRDefault="00394471" w:rsidP="00EE6E73">
      <w:pPr>
        <w:pStyle w:val="PL"/>
      </w:pPr>
      <w:r w:rsidRPr="00EE6E73">
        <w:t xml:space="preserve">        </w:t>
      </w:r>
      <w:proofErr w:type="spellStart"/>
      <w:r w:rsidRPr="00EE6E73">
        <w:t>bandEUTRA</w:t>
      </w:r>
      <w:proofErr w:type="spellEnd"/>
      <w:r w:rsidRPr="00EE6E73">
        <w:t xml:space="preserve">                           </w:t>
      </w:r>
      <w:proofErr w:type="spellStart"/>
      <w:r w:rsidRPr="00EE6E73">
        <w:t>FreqBandIndicatorEUTRA</w:t>
      </w:r>
      <w:proofErr w:type="spellEnd"/>
      <w:r w:rsidRPr="00EE6E73">
        <w:t>,</w:t>
      </w:r>
    </w:p>
    <w:p w14:paraId="7DC49F40" w14:textId="77777777" w:rsidR="00394471" w:rsidRPr="00EE6E73" w:rsidRDefault="00394471" w:rsidP="00EE6E73">
      <w:pPr>
        <w:pStyle w:val="PL"/>
      </w:pPr>
      <w:r w:rsidRPr="00EE6E73">
        <w:t xml:space="preserve">        ca-</w:t>
      </w:r>
      <w:proofErr w:type="spellStart"/>
      <w:r w:rsidRPr="00EE6E73">
        <w:t>BandwidthClassDL</w:t>
      </w:r>
      <w:proofErr w:type="spellEnd"/>
      <w:r w:rsidRPr="00EE6E73">
        <w:t>-EUTRA           CA-</w:t>
      </w:r>
      <w:proofErr w:type="spellStart"/>
      <w:r w:rsidRPr="00EE6E73">
        <w:t>BandwidthClassEUTRA</w:t>
      </w:r>
      <w:proofErr w:type="spellEnd"/>
      <w:r w:rsidRPr="00EE6E73">
        <w:t xml:space="preserve">                 </w:t>
      </w:r>
      <w:r w:rsidRPr="00EE6E73">
        <w:rPr>
          <w:color w:val="993366"/>
        </w:rPr>
        <w:t>OPTIONAL</w:t>
      </w:r>
      <w:r w:rsidRPr="00EE6E73">
        <w:t>,</w:t>
      </w:r>
    </w:p>
    <w:p w14:paraId="7B1E5A86" w14:textId="77777777" w:rsidR="00394471" w:rsidRPr="00EE6E73" w:rsidRDefault="00394471" w:rsidP="00EE6E73">
      <w:pPr>
        <w:pStyle w:val="PL"/>
      </w:pPr>
      <w:r w:rsidRPr="00EE6E73">
        <w:t xml:space="preserve">        ca-</w:t>
      </w:r>
      <w:proofErr w:type="spellStart"/>
      <w:r w:rsidRPr="00EE6E73">
        <w:t>BandwidthClassUL</w:t>
      </w:r>
      <w:proofErr w:type="spellEnd"/>
      <w:r w:rsidRPr="00EE6E73">
        <w:t>-EUTRA           CA-</w:t>
      </w:r>
      <w:proofErr w:type="spellStart"/>
      <w:r w:rsidRPr="00EE6E73">
        <w:t>BandwidthClassEUTRA</w:t>
      </w:r>
      <w:proofErr w:type="spellEnd"/>
      <w:r w:rsidRPr="00EE6E73">
        <w:t xml:space="preserve">                 </w:t>
      </w:r>
      <w:r w:rsidRPr="00EE6E73">
        <w:rPr>
          <w:color w:val="993366"/>
        </w:rPr>
        <w:t>OPTIONAL</w:t>
      </w:r>
    </w:p>
    <w:p w14:paraId="5683C5AF" w14:textId="77777777" w:rsidR="00394471" w:rsidRPr="00EE6E73" w:rsidRDefault="00394471" w:rsidP="00EE6E73">
      <w:pPr>
        <w:pStyle w:val="PL"/>
      </w:pPr>
      <w:r w:rsidRPr="00EE6E73">
        <w:t xml:space="preserve">    },</w:t>
      </w:r>
    </w:p>
    <w:p w14:paraId="18439FEC"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55ACFF0" w14:textId="77777777" w:rsidR="00394471" w:rsidRPr="00EE6E73" w:rsidRDefault="00394471" w:rsidP="00EE6E73">
      <w:pPr>
        <w:pStyle w:val="PL"/>
      </w:pPr>
      <w:r w:rsidRPr="00EE6E73">
        <w:t xml:space="preserve">        </w:t>
      </w:r>
      <w:proofErr w:type="spellStart"/>
      <w:r w:rsidRPr="00EE6E73">
        <w:t>bandNR</w:t>
      </w:r>
      <w:proofErr w:type="spellEnd"/>
      <w:r w:rsidRPr="00EE6E73">
        <w:t xml:space="preserve">                              </w:t>
      </w:r>
      <w:proofErr w:type="spellStart"/>
      <w:r w:rsidRPr="00EE6E73">
        <w:t>FreqBandIndicatorNR</w:t>
      </w:r>
      <w:proofErr w:type="spellEnd"/>
      <w:r w:rsidRPr="00EE6E73">
        <w:t>,</w:t>
      </w:r>
    </w:p>
    <w:p w14:paraId="37E814A9" w14:textId="77777777" w:rsidR="00394471" w:rsidRPr="00EE6E73" w:rsidRDefault="00394471" w:rsidP="00EE6E73">
      <w:pPr>
        <w:pStyle w:val="PL"/>
      </w:pPr>
      <w:r w:rsidRPr="00EE6E73">
        <w:t xml:space="preserve">        ca-</w:t>
      </w:r>
      <w:proofErr w:type="spellStart"/>
      <w:r w:rsidRPr="00EE6E73">
        <w:t>BandwidthClassDL</w:t>
      </w:r>
      <w:proofErr w:type="spellEnd"/>
      <w:r w:rsidRPr="00EE6E73">
        <w:t>-NR              CA-</w:t>
      </w:r>
      <w:proofErr w:type="spellStart"/>
      <w:r w:rsidRPr="00EE6E73">
        <w:t>BandwidthClassNR</w:t>
      </w:r>
      <w:proofErr w:type="spellEnd"/>
      <w:r w:rsidRPr="00EE6E73">
        <w:t xml:space="preserve">                    </w:t>
      </w:r>
      <w:r w:rsidRPr="00EE6E73">
        <w:rPr>
          <w:color w:val="993366"/>
        </w:rPr>
        <w:t>OPTIONAL</w:t>
      </w:r>
      <w:r w:rsidRPr="00EE6E73">
        <w:t>,</w:t>
      </w:r>
    </w:p>
    <w:p w14:paraId="5D6D7594" w14:textId="77777777" w:rsidR="00394471" w:rsidRPr="00EE6E73" w:rsidRDefault="00394471" w:rsidP="00EE6E73">
      <w:pPr>
        <w:pStyle w:val="PL"/>
      </w:pPr>
      <w:r w:rsidRPr="00EE6E73">
        <w:t xml:space="preserve">        ca-</w:t>
      </w:r>
      <w:proofErr w:type="spellStart"/>
      <w:r w:rsidRPr="00EE6E73">
        <w:t>BandwidthClassUL</w:t>
      </w:r>
      <w:proofErr w:type="spellEnd"/>
      <w:r w:rsidRPr="00EE6E73">
        <w:t>-NR              CA-</w:t>
      </w:r>
      <w:proofErr w:type="spellStart"/>
      <w:r w:rsidRPr="00EE6E73">
        <w:t>BandwidthClassNR</w:t>
      </w:r>
      <w:proofErr w:type="spellEnd"/>
      <w:r w:rsidRPr="00EE6E73">
        <w:t xml:space="preserve">                    </w:t>
      </w:r>
      <w:r w:rsidRPr="00EE6E73">
        <w:rPr>
          <w:color w:val="993366"/>
        </w:rPr>
        <w:t>OPTIONAL</w:t>
      </w:r>
    </w:p>
    <w:p w14:paraId="4B4494F8" w14:textId="77777777" w:rsidR="00394471" w:rsidRPr="00EE6E73" w:rsidRDefault="00394471" w:rsidP="00EE6E73">
      <w:pPr>
        <w:pStyle w:val="PL"/>
      </w:pPr>
      <w:r w:rsidRPr="00EE6E73">
        <w:t xml:space="preserve">    }</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BandParameters-v</w:t>
      </w:r>
      <w:proofErr w:type="gramStart"/>
      <w:r w:rsidRPr="00EE6E73">
        <w:t>1540 ::=</w:t>
      </w:r>
      <w:proofErr w:type="gramEnd"/>
      <w:r w:rsidRPr="00EE6E73">
        <w:t xml:space="preserve">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w:t>
      </w:r>
      <w:proofErr w:type="spellStart"/>
      <w:r w:rsidRPr="00EE6E73">
        <w:t>srs-CarrierSwitch</w:t>
      </w:r>
      <w:proofErr w:type="spellEnd"/>
      <w:r w:rsidRPr="00EE6E73">
        <w:t xml:space="preserve">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w:t>
      </w:r>
      <w:proofErr w:type="spellStart"/>
      <w:r w:rsidRPr="00EE6E73">
        <w:t>srs-SwitchingTimesListNR</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w:t>
      </w:r>
      <w:proofErr w:type="spellStart"/>
      <w:r w:rsidRPr="00EE6E73">
        <w:t>SwitchingTimeNR</w:t>
      </w:r>
      <w:proofErr w:type="spellEnd"/>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w:t>
      </w:r>
      <w:proofErr w:type="spellStart"/>
      <w:r w:rsidRPr="00EE6E73">
        <w:t>srs-SwitchingTimesListEUTRA</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w:t>
      </w:r>
      <w:proofErr w:type="spellStart"/>
      <w:r w:rsidRPr="00EE6E73">
        <w:t>SwitchingTimeEUTRA</w:t>
      </w:r>
      <w:proofErr w:type="spellEnd"/>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458A22A1" w14:textId="77777777" w:rsidR="00394471" w:rsidRPr="00EE6E73" w:rsidRDefault="00394471" w:rsidP="00EE6E73">
      <w:pPr>
        <w:pStyle w:val="PL"/>
      </w:pPr>
      <w:r w:rsidRPr="00EE6E73">
        <w:t xml:space="preserve">    </w:t>
      </w:r>
      <w:proofErr w:type="spellStart"/>
      <w:r w:rsidRPr="00EE6E73">
        <w:t>srs-TxSwitch</w:t>
      </w:r>
      <w:proofErr w:type="spellEnd"/>
      <w:r w:rsidRPr="00EE6E73">
        <w:t xml:space="preserve">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w:t>
      </w:r>
      <w:proofErr w:type="spellStart"/>
      <w:r w:rsidRPr="00EE6E73">
        <w:t>supportedSRS-TxPortSwitch</w:t>
      </w:r>
      <w:proofErr w:type="spellEnd"/>
      <w:r w:rsidRPr="00EE6E73">
        <w:t xml:space="preserve">       </w:t>
      </w:r>
      <w:r w:rsidRPr="00EE6E73">
        <w:rPr>
          <w:color w:val="993366"/>
        </w:rPr>
        <w:t>ENUMERATED</w:t>
      </w:r>
      <w:r w:rsidRPr="00EE6E73">
        <w:t xml:space="preserve"> {t1r2, t1r4, t2r4, t1r4-t2r4, t1r1, t2r2, t4r4, </w:t>
      </w:r>
      <w:proofErr w:type="spellStart"/>
      <w:r w:rsidRPr="00EE6E73">
        <w:t>notSupported</w:t>
      </w:r>
      <w:proofErr w:type="spellEnd"/>
      <w:r w:rsidRPr="00EE6E73">
        <w:t>},</w:t>
      </w:r>
    </w:p>
    <w:p w14:paraId="64D46779" w14:textId="77777777" w:rsidR="00394471" w:rsidRPr="00EE6E73" w:rsidRDefault="00394471" w:rsidP="00EE6E73">
      <w:pPr>
        <w:pStyle w:val="PL"/>
      </w:pPr>
      <w:r w:rsidRPr="00EE6E73">
        <w:t xml:space="preserve">        </w:t>
      </w:r>
      <w:proofErr w:type="spellStart"/>
      <w:r w:rsidRPr="00EE6E73">
        <w:t>txSwitchImpactToRx</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43927FE6" w14:textId="77777777" w:rsidR="00394471" w:rsidRPr="00EE6E73" w:rsidRDefault="00394471" w:rsidP="00EE6E73">
      <w:pPr>
        <w:pStyle w:val="PL"/>
      </w:pPr>
      <w:r w:rsidRPr="00EE6E73">
        <w:t xml:space="preserve">        </w:t>
      </w:r>
      <w:proofErr w:type="spellStart"/>
      <w:r w:rsidRPr="00EE6E73">
        <w:t>txSwitchWithAnotherBand</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p>
    <w:p w14:paraId="66416674"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BandParameters-v</w:t>
      </w:r>
      <w:proofErr w:type="gramStart"/>
      <w:r w:rsidRPr="00EE6E73">
        <w:t>1610 ::=</w:t>
      </w:r>
      <w:proofErr w:type="gramEnd"/>
      <w:r w:rsidRPr="00EE6E73">
        <w:t xml:space="preserve">         </w:t>
      </w:r>
      <w:r w:rsidRPr="00EE6E73">
        <w:rPr>
          <w:color w:val="993366"/>
        </w:rPr>
        <w:t>SEQUENCE</w:t>
      </w:r>
      <w:r w:rsidRPr="00EE6E73">
        <w:t xml:space="preserve"> {</w:t>
      </w:r>
    </w:p>
    <w:p w14:paraId="57DF5D64" w14:textId="77777777" w:rsidR="00394471" w:rsidRPr="00EE6E73" w:rsidRDefault="00394471" w:rsidP="00EE6E73">
      <w:pPr>
        <w:pStyle w:val="PL"/>
      </w:pPr>
      <w:r w:rsidRPr="00EE6E73">
        <w:t xml:space="preserve">    srs-TxSwitch-v1610               </w:t>
      </w:r>
      <w:r w:rsidRPr="00EE6E73">
        <w:rPr>
          <w:color w:val="993366"/>
        </w:rPr>
        <w:t>SEQUENCE</w:t>
      </w:r>
      <w:r w:rsidRPr="00EE6E73">
        <w:t xml:space="preserve"> {</w:t>
      </w:r>
    </w:p>
    <w:p w14:paraId="2F0EAFCD" w14:textId="77777777" w:rsidR="00394471" w:rsidRPr="00EE6E73" w:rsidRDefault="00394471" w:rsidP="00EE6E73">
      <w:pPr>
        <w:pStyle w:val="PL"/>
      </w:pPr>
      <w:r w:rsidRPr="00EE6E73">
        <w:t xml:space="preserve">        supportedSRS-TxPortSwitch-v</w:t>
      </w:r>
      <w:proofErr w:type="gramStart"/>
      <w:r w:rsidRPr="00EE6E73">
        <w:t xml:space="preserve">1610  </w:t>
      </w:r>
      <w:r w:rsidRPr="00EE6E73">
        <w:rPr>
          <w:color w:val="993366"/>
        </w:rPr>
        <w:t>ENUMERATED</w:t>
      </w:r>
      <w:proofErr w:type="gramEnd"/>
      <w:r w:rsidRPr="00EE6E73">
        <w:t xml:space="preserve"> {t1r1-t1r2, t1r1-t1r2-t1r4, t1r1-t1r2-t2r2-t2r4, t1r1-t1r2-t2r2-t1r4-t2r4,</w:t>
      </w:r>
    </w:p>
    <w:p w14:paraId="617B2995" w14:textId="77777777" w:rsidR="00394471" w:rsidRPr="00EE6E73" w:rsidRDefault="00394471" w:rsidP="00EE6E73">
      <w:pPr>
        <w:pStyle w:val="PL"/>
      </w:pPr>
      <w:r w:rsidRPr="00EE6E73">
        <w:t xml:space="preserve">                                                         t1r1-t2r2, t1r1-t2r2-t4r4}</w:t>
      </w:r>
    </w:p>
    <w:p w14:paraId="4CF7185D"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w:t>
      </w:r>
      <w:proofErr w:type="gramStart"/>
      <w:r w:rsidRPr="00EE6E73">
        <w:t>17</w:t>
      </w:r>
      <w:r w:rsidR="00F84A8C" w:rsidRPr="00EE6E73">
        <w:t>10</w:t>
      </w:r>
      <w:r w:rsidRPr="00EE6E73">
        <w:t xml:space="preserve"> ::=</w:t>
      </w:r>
      <w:proofErr w:type="gramEnd"/>
      <w:r w:rsidRPr="00EE6E73">
        <w:t xml:space="preserve">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xml:space="preserve">-- 1. Support of SRS antenna switching </w:t>
      </w:r>
      <w:proofErr w:type="spellStart"/>
      <w:r w:rsidRPr="00EE6E73">
        <w:rPr>
          <w:color w:val="808080"/>
        </w:rPr>
        <w:t>xTyR</w:t>
      </w:r>
      <w:proofErr w:type="spellEnd"/>
      <w:r w:rsidRPr="00EE6E73">
        <w:rPr>
          <w:color w:val="808080"/>
        </w:rPr>
        <w:t xml:space="preserve">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t xml:space="preserve">        entryNumberAffectBeyond4Rx-r17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p>
    <w:p w14:paraId="14DB40D4" w14:textId="751749F8" w:rsidR="00473DA7" w:rsidRPr="00EE6E73" w:rsidRDefault="00473DA7"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BandParameters-v</w:t>
      </w:r>
      <w:proofErr w:type="gramStart"/>
      <w:r w:rsidRPr="00EE6E73">
        <w:t>1730 ::=</w:t>
      </w:r>
      <w:proofErr w:type="gramEnd"/>
      <w:r w:rsidRPr="00EE6E73">
        <w:t xml:space="preserve">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lastRenderedPageBreak/>
        <w:t xml:space="preserve">    srs-SwitchingAffectedBandsListNR-r17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BandParameters-v</w:t>
      </w:r>
      <w:proofErr w:type="gramStart"/>
      <w:r w:rsidRPr="00EE6E73">
        <w:t>1770 ::=</w:t>
      </w:r>
      <w:proofErr w:type="gramEnd"/>
      <w:r w:rsidRPr="00EE6E73">
        <w:t xml:space="preserve">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BandParameters-v</w:t>
      </w:r>
      <w:proofErr w:type="gramStart"/>
      <w:r w:rsidRPr="00EE6E73">
        <w:t>1780 ::=</w:t>
      </w:r>
      <w:proofErr w:type="gramEnd"/>
      <w:r w:rsidRPr="00EE6E73">
        <w:t xml:space="preserve">         </w:t>
      </w:r>
      <w:r w:rsidRPr="00EE6E73">
        <w:rPr>
          <w:color w:val="993366"/>
        </w:rPr>
        <w:t>SEQUENCE</w:t>
      </w:r>
      <w:r w:rsidRPr="00EE6E73">
        <w:t xml:space="preserve"> {</w:t>
      </w:r>
    </w:p>
    <w:p w14:paraId="666A17E0" w14:textId="77777777" w:rsidR="00B21904" w:rsidRPr="00EE6E73" w:rsidRDefault="00B21904" w:rsidP="00EE6E73">
      <w:pPr>
        <w:pStyle w:val="PL"/>
      </w:pPr>
      <w:r w:rsidRPr="00EE6E73">
        <w:t xml:space="preserve">    ca-BandwidthClassDL-NR-r17       CA-BandwidthClassNR-r17                    </w:t>
      </w:r>
      <w:r w:rsidRPr="00EE6E73">
        <w:rPr>
          <w:color w:val="993366"/>
        </w:rPr>
        <w:t>OPTIONAL</w:t>
      </w:r>
      <w:r w:rsidRPr="00EE6E73">
        <w:t>,</w:t>
      </w:r>
    </w:p>
    <w:p w14:paraId="0F22DABF" w14:textId="77777777" w:rsidR="00B21904" w:rsidRPr="00EE6E73" w:rsidRDefault="00B21904" w:rsidP="00EE6E73">
      <w:pPr>
        <w:pStyle w:val="PL"/>
      </w:pPr>
      <w:r w:rsidRPr="00EE6E73">
        <w:t xml:space="preserve">    ca-BandwidthClassUL-NR-r17       CA-BandwidthClassNR-r17                    </w:t>
      </w:r>
      <w:r w:rsidRPr="00EE6E73">
        <w:rPr>
          <w:color w:val="993366"/>
        </w:rPr>
        <w:t>OPTIONAL</w:t>
      </w:r>
      <w:r w:rsidRPr="00EE6E73">
        <w:t>,</w:t>
      </w:r>
    </w:p>
    <w:p w14:paraId="1E8BFF4B" w14:textId="3DCE4F78" w:rsidR="00A46981" w:rsidRPr="00EE6E73" w:rsidRDefault="00A46981" w:rsidP="00EE6E73">
      <w:pPr>
        <w:pStyle w:val="PL"/>
      </w:pPr>
      <w:r w:rsidRPr="00EE6E73">
        <w:t xml:space="preserve">    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BandParameters-v</w:t>
      </w:r>
      <w:proofErr w:type="gramStart"/>
      <w:r w:rsidRPr="00EE6E73">
        <w:t>1810 ::=</w:t>
      </w:r>
      <w:proofErr w:type="gramEnd"/>
      <w:r w:rsidRPr="00EE6E73">
        <w:t xml:space="preserve">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w:t>
      </w:r>
      <w:proofErr w:type="spellStart"/>
      <w:r w:rsidRPr="00EE6E73">
        <w:t>noTdm</w:t>
      </w:r>
      <w:proofErr w:type="spellEnd"/>
      <w:r w:rsidRPr="00EE6E73">
        <w:t xml:space="preserve">, </w:t>
      </w:r>
      <w:proofErr w:type="spellStart"/>
      <w:proofErr w:type="gramStart"/>
      <w:r w:rsidRPr="00EE6E73">
        <w:t>tdmAndNoTdm</w:t>
      </w:r>
      <w:proofErr w:type="spellEnd"/>
      <w:r w:rsidRPr="00EE6E73">
        <w:t>}</w:t>
      </w:r>
      <w:r w:rsidR="004847E0" w:rsidRPr="00EE6E73">
        <w:t xml:space="preserve">   </w:t>
      </w:r>
      <w:proofErr w:type="gramEnd"/>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w:t>
      </w:r>
      <w:proofErr w:type="gramStart"/>
      <w:r w:rsidRPr="00EE6E73">
        <w:t>1..</w:t>
      </w:r>
      <w:proofErr w:type="gramEnd"/>
      <w:r w:rsidRPr="00EE6E73">
        <w:t>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w:t>
      </w:r>
      <w:proofErr w:type="gramStart"/>
      <w:r w:rsidRPr="00EE6E73">
        <w:t>1..</w:t>
      </w:r>
      <w:proofErr w:type="gramEnd"/>
      <w:r w:rsidRPr="00EE6E73">
        <w:t>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4A3B090A" w14:textId="77777777" w:rsidR="0055503D" w:rsidRPr="00EE6E73" w:rsidRDefault="0055503D" w:rsidP="00EE6E73">
      <w:pPr>
        <w:pStyle w:val="PL"/>
      </w:pPr>
      <w:r w:rsidRPr="00EE6E73">
        <w:t>}</w:t>
      </w:r>
    </w:p>
    <w:p w14:paraId="74F08758" w14:textId="77777777" w:rsidR="00994F3B" w:rsidRPr="00EE6E73" w:rsidRDefault="00994F3B" w:rsidP="00EE6E73">
      <w:pPr>
        <w:pStyle w:val="PL"/>
      </w:pPr>
    </w:p>
    <w:p w14:paraId="2FA951B9" w14:textId="5AB55041" w:rsidR="00394471" w:rsidRPr="00EE6E73" w:rsidRDefault="003E5179" w:rsidP="00EE6E73">
      <w:pPr>
        <w:pStyle w:val="PL"/>
      </w:pPr>
      <w:r w:rsidRPr="00EE6E73">
        <w:t>ScalingFactorSidelink-r</w:t>
      </w:r>
      <w:proofErr w:type="gramStart"/>
      <w:r w:rsidRPr="00EE6E73">
        <w:t>16 ::=</w:t>
      </w:r>
      <w:proofErr w:type="gramEnd"/>
      <w:r w:rsidRPr="00EE6E73">
        <w:t xml:space="preserve">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IntraBandPowerClass-r</w:t>
      </w:r>
      <w:proofErr w:type="gramStart"/>
      <w:r w:rsidRPr="00EE6E73">
        <w:t>16 ::=</w:t>
      </w:r>
      <w:proofErr w:type="gramEnd"/>
      <w:r w:rsidRPr="00EE6E73">
        <w:t xml:space="preserve">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SRS-SwitchingAffectedBandsNR-r</w:t>
      </w:r>
      <w:proofErr w:type="gramStart"/>
      <w:r w:rsidRPr="00EE6E73">
        <w:t>17 ::=</w:t>
      </w:r>
      <w:proofErr w:type="gram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SupportedIntraENDC-BandCombination-r</w:t>
      </w:r>
      <w:proofErr w:type="gramStart"/>
      <w:r w:rsidRPr="00EE6E73">
        <w:t>17 ::=</w:t>
      </w:r>
      <w:proofErr w:type="gramEnd"/>
      <w:r w:rsidRPr="00EE6E73">
        <w:t xml:space="preserve">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w:t>
      </w:r>
      <w:proofErr w:type="gramStart"/>
      <w:r w:rsidRPr="00EE6E73">
        <w:t xml:space="preserve">1790  </w:t>
      </w:r>
      <w:r w:rsidRPr="00EE6E73">
        <w:rPr>
          <w:color w:val="993366"/>
        </w:rPr>
        <w:t>BIT</w:t>
      </w:r>
      <w:proofErr w:type="gramEnd"/>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w:t>
      </w:r>
      <w:proofErr w:type="spellStart"/>
      <w:r w:rsidRPr="00EE6E73">
        <w:t>MRDC-Parameters-v1790</w:t>
      </w:r>
      <w:proofErr w:type="spellEnd"/>
      <w:r w:rsidRPr="00EE6E73">
        <w:t xml:space="preserve">               </w:t>
      </w:r>
      <w:r w:rsidRPr="00EE6E73">
        <w:rPr>
          <w:color w:val="993366"/>
        </w:rPr>
        <w:t>OPTIONAL</w:t>
      </w:r>
    </w:p>
    <w:p w14:paraId="327156A7" w14:textId="77777777" w:rsidR="000E685E"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2CD0BB88"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DengXian"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proofErr w:type="spellStart"/>
            <w:r w:rsidRPr="00EE6E73">
              <w:rPr>
                <w:i/>
                <w:iCs/>
                <w:lang w:eastAsia="x-none"/>
              </w:rPr>
              <w:t>BandCombinationList</w:t>
            </w:r>
            <w:proofErr w:type="spellEnd"/>
            <w:r w:rsidRPr="00EE6E73">
              <w:rPr>
                <w:lang w:eastAsia="x-none"/>
              </w:rPr>
              <w:t xml:space="preserve"> of </w:t>
            </w:r>
            <w:proofErr w:type="spellStart"/>
            <w:r w:rsidRPr="00EE6E73">
              <w:rPr>
                <w:i/>
                <w:iCs/>
                <w:lang w:eastAsia="x-none"/>
              </w:rPr>
              <w:t>supportedBandCombinationListNEDC</w:t>
            </w:r>
            <w:proofErr w:type="spellEnd"/>
            <w:r w:rsidRPr="00EE6E73">
              <w:rPr>
                <w:i/>
                <w:iCs/>
                <w:lang w:eastAsia="x-none"/>
              </w:rPr>
              <w:t xml:space="preserve">-Only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proofErr w:type="spellStart"/>
            <w:r w:rsidRPr="00EE6E73">
              <w:rPr>
                <w:i/>
                <w:lang w:eastAsia="x-none"/>
              </w:rPr>
              <w:t>BandCombinationList</w:t>
            </w:r>
            <w:proofErr w:type="spellEnd"/>
            <w:r w:rsidRPr="00EE6E73">
              <w:rPr>
                <w:lang w:eastAsia="x-none"/>
              </w:rPr>
              <w:t xml:space="preserve"> </w:t>
            </w:r>
            <w:r w:rsidRPr="00EE6E73">
              <w:rPr>
                <w:rFonts w:eastAsia="DengXian"/>
              </w:rPr>
              <w:t xml:space="preserve">(without suffix) </w:t>
            </w:r>
            <w:r w:rsidRPr="00EE6E73">
              <w:rPr>
                <w:lang w:eastAsia="x-none"/>
              </w:rPr>
              <w:t xml:space="preserve">of </w:t>
            </w:r>
            <w:proofErr w:type="spellStart"/>
            <w:r w:rsidRPr="00EE6E73">
              <w:rPr>
                <w:i/>
                <w:lang w:eastAsia="x-none"/>
              </w:rPr>
              <w:t>supportedBandCombinationListNEDC</w:t>
            </w:r>
            <w:proofErr w:type="spellEnd"/>
            <w:r w:rsidRPr="00EE6E73">
              <w:rPr>
                <w:i/>
                <w:lang w:eastAsia="x-none"/>
              </w:rPr>
              <w:t>-Only</w:t>
            </w:r>
            <w:r w:rsidRPr="00EE6E73">
              <w:rPr>
                <w:lang w:eastAsia="x-none"/>
              </w:rPr>
              <w:t xml:space="preserve"> </w:t>
            </w:r>
            <w:r w:rsidRPr="00EE6E73">
              <w:rPr>
                <w:rFonts w:eastAsia="DengXian"/>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23093DE0"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w:t>
            </w:r>
            <w:proofErr w:type="spellStart"/>
            <w:r w:rsidRPr="00EE6E73">
              <w:rPr>
                <w:b/>
                <w:i/>
                <w:lang w:eastAsia="sv-SE"/>
              </w:rPr>
              <w:t>ParametersNRDC</w:t>
            </w:r>
            <w:proofErr w:type="spellEnd"/>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w:t>
            </w:r>
            <w:proofErr w:type="spellStart"/>
            <w:r w:rsidR="005D4799" w:rsidRPr="00EE6E73">
              <w:rPr>
                <w:i/>
                <w:lang w:eastAsia="x-none"/>
              </w:rPr>
              <w:t>ParametersNR</w:t>
            </w:r>
            <w:proofErr w:type="spellEnd"/>
            <w:r w:rsidR="005D4799" w:rsidRPr="00EE6E73">
              <w:rPr>
                <w:lang w:eastAsia="x-none"/>
              </w:rPr>
              <w:t xml:space="preserve"> field version in </w:t>
            </w:r>
            <w:proofErr w:type="spellStart"/>
            <w:r w:rsidR="005D4799" w:rsidRPr="00EE6E73">
              <w:rPr>
                <w:i/>
                <w:lang w:eastAsia="x-none"/>
              </w:rPr>
              <w:t>BandCombination</w:t>
            </w:r>
            <w:proofErr w:type="spellEnd"/>
            <w:r w:rsidR="005D4799" w:rsidRPr="00EE6E73">
              <w:rPr>
                <w:lang w:eastAsia="x-none"/>
              </w:rPr>
              <w:t xml:space="preserve"> corresponding to the </w:t>
            </w:r>
            <w:r w:rsidR="005D4799" w:rsidRPr="00EE6E73">
              <w:rPr>
                <w:rFonts w:cs="Arial"/>
                <w:i/>
                <w:iCs/>
                <w:szCs w:val="18"/>
                <w:shd w:val="clear" w:color="auto" w:fill="FFFFFF"/>
              </w:rPr>
              <w:t>ca-</w:t>
            </w:r>
            <w:proofErr w:type="spellStart"/>
            <w:r w:rsidR="005D4799" w:rsidRPr="00EE6E73">
              <w:rPr>
                <w:rFonts w:cs="Arial"/>
                <w:i/>
                <w:iCs/>
                <w:szCs w:val="18"/>
                <w:shd w:val="clear" w:color="auto" w:fill="FFFFFF"/>
              </w:rPr>
              <w:t>ParametersNR</w:t>
            </w:r>
            <w:proofErr w:type="spellEnd"/>
            <w:r w:rsidR="005D4799" w:rsidRPr="00EE6E73">
              <w:rPr>
                <w:rFonts w:cs="Arial"/>
                <w:i/>
                <w:iCs/>
                <w:szCs w:val="18"/>
                <w:shd w:val="clear" w:color="auto" w:fill="FFFFFF"/>
              </w:rPr>
              <w:t>-</w:t>
            </w:r>
            <w:proofErr w:type="spellStart"/>
            <w:r w:rsidR="005D4799" w:rsidRPr="00EE6E73">
              <w:rPr>
                <w:rFonts w:cs="Arial"/>
                <w:i/>
                <w:iCs/>
                <w:szCs w:val="18"/>
                <w:shd w:val="clear" w:color="auto" w:fill="FFFFFF"/>
              </w:rPr>
              <w:t>ForDC</w:t>
            </w:r>
            <w:proofErr w:type="spellEnd"/>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proofErr w:type="spellStart"/>
            <w:r w:rsidRPr="00EE6E73">
              <w:rPr>
                <w:b/>
                <w:bCs/>
                <w:i/>
                <w:iCs/>
                <w:lang w:eastAsia="sv-SE"/>
              </w:rPr>
              <w:t>featureSetCombinationDAPS</w:t>
            </w:r>
            <w:proofErr w:type="spellEnd"/>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EE6E73" w:rsidRDefault="00382CC1" w:rsidP="000830BB">
            <w:pPr>
              <w:pStyle w:val="TAL"/>
              <w:rPr>
                <w:b/>
                <w:bCs/>
                <w:i/>
                <w:iCs/>
                <w:lang w:eastAsia="sv-SE"/>
              </w:rPr>
            </w:pPr>
            <w:r w:rsidRPr="00EE6E73">
              <w:rPr>
                <w:b/>
                <w:bCs/>
                <w:i/>
                <w:iCs/>
                <w:lang w:eastAsia="sv-SE"/>
              </w:rPr>
              <w:t>supportedBandPairListNR-r16, supportedBandPairListNR-v1700</w:t>
            </w:r>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88D31B" w14:textId="77777777" w:rsidR="00382CC1" w:rsidRPr="00EE6E73" w:rsidRDefault="00382CC1" w:rsidP="000830B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32D2C663"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ins w:id="20" w:author="Ericsson" w:date="2025-10-01T15:50:00Z">
              <w:r w:rsidR="003C038F">
                <w:rPr>
                  <w:lang w:eastAsia="sv-SE"/>
                </w:rPr>
                <w:t xml:space="preserve"> </w:t>
              </w:r>
            </w:ins>
            <w:ins w:id="21" w:author="Ericsson" w:date="2025-10-02T14:41:00Z">
              <w:r w:rsidR="001435F9">
                <w:rPr>
                  <w:lang w:eastAsia="sv-SE"/>
                </w:rPr>
                <w:t>among</w:t>
              </w:r>
            </w:ins>
            <w:ins w:id="22" w:author="Ericsson" w:date="2025-10-01T15:50:00Z">
              <w:r w:rsidR="003C038F">
                <w:rPr>
                  <w:lang w:eastAsia="sv-SE"/>
                </w:rPr>
                <w:t xml:space="preserve"> t</w:t>
              </w:r>
            </w:ins>
            <w:ins w:id="23" w:author="Ericsson" w:date="2025-10-01T15:51:00Z">
              <w:r w:rsidR="003C038F">
                <w:rPr>
                  <w:lang w:eastAsia="sv-SE"/>
                </w:rPr>
                <w:t xml:space="preserve">he </w:t>
              </w:r>
            </w:ins>
            <w:ins w:id="24" w:author="Ericsson" w:date="2025-10-15T13:03:00Z" w16du:dateUtc="2025-10-15T11:03:00Z">
              <w:r w:rsidR="006331CE">
                <w:rPr>
                  <w:lang w:eastAsia="sv-SE"/>
                </w:rPr>
                <w:t xml:space="preserve">UL </w:t>
              </w:r>
            </w:ins>
            <w:ins w:id="25" w:author="Ericsson" w:date="2025-10-01T15:51:00Z">
              <w:r w:rsidR="003C038F">
                <w:rPr>
                  <w:lang w:eastAsia="sv-SE"/>
                </w:rPr>
                <w:t xml:space="preserve">band entries </w:t>
              </w:r>
            </w:ins>
            <w:ins w:id="26" w:author="Ericsson" w:date="2025-10-14T11:51:00Z">
              <w:r w:rsidR="001635CC">
                <w:rPr>
                  <w:lang w:eastAsia="sv-SE"/>
                </w:rPr>
                <w:t xml:space="preserve">(e.g. if the UE supports this feature </w:t>
              </w:r>
            </w:ins>
            <w:ins w:id="27" w:author="Ericsson" w:date="2025-10-15T10:00:00Z" w16du:dateUtc="2025-10-15T08:00:00Z">
              <w:r w:rsidR="009A12F3">
                <w:rPr>
                  <w:lang w:eastAsia="sv-SE"/>
                </w:rPr>
                <w:t xml:space="preserve">in a band combination </w:t>
              </w:r>
              <w:r w:rsidR="00447B95">
                <w:rPr>
                  <w:lang w:eastAsia="sv-SE"/>
                </w:rPr>
                <w:t xml:space="preserve">with </w:t>
              </w:r>
            </w:ins>
            <w:ins w:id="28" w:author="Ericsson" w:date="2025-10-15T10:01:00Z" w16du:dateUtc="2025-10-15T08:01:00Z">
              <w:r w:rsidR="00447B95">
                <w:rPr>
                  <w:lang w:eastAsia="sv-SE"/>
                </w:rPr>
                <w:t>UL support on</w:t>
              </w:r>
            </w:ins>
            <w:ins w:id="29" w:author="Ericsson" w:date="2025-10-14T11:51:00Z">
              <w:r w:rsidR="001635CC">
                <w:rPr>
                  <w:lang w:eastAsia="sv-SE"/>
                </w:rPr>
                <w:t xml:space="preserve"> band</w:t>
              </w:r>
            </w:ins>
            <w:ins w:id="30" w:author="Ericsson" w:date="2025-10-15T10:00:00Z" w16du:dateUtc="2025-10-15T08:00:00Z">
              <w:r w:rsidR="009A12F3">
                <w:rPr>
                  <w:lang w:eastAsia="sv-SE"/>
                </w:rPr>
                <w:t>s</w:t>
              </w:r>
            </w:ins>
            <w:ins w:id="31" w:author="Ericsson" w:date="2025-10-14T11:51:00Z">
              <w:r w:rsidR="001635CC">
                <w:rPr>
                  <w:lang w:eastAsia="sv-SE"/>
                </w:rPr>
                <w:t xml:space="preserve"> </w:t>
              </w:r>
            </w:ins>
            <w:ins w:id="32" w:author="Ericsson" w:date="2025-10-14T11:52:00Z">
              <w:r w:rsidR="001635CC">
                <w:rPr>
                  <w:lang w:eastAsia="sv-SE"/>
                </w:rPr>
                <w:t>A, B, C and D, the UE shall include the band pairs A</w:t>
              </w:r>
              <w:r w:rsidR="003E7EB7">
                <w:rPr>
                  <w:lang w:eastAsia="sv-SE"/>
                </w:rPr>
                <w:t xml:space="preserve">+B, A+C, A+D, </w:t>
              </w:r>
            </w:ins>
            <w:ins w:id="33" w:author="Ericsson" w:date="2025-10-14T11:53:00Z">
              <w:r w:rsidR="003E7EB7">
                <w:rPr>
                  <w:lang w:eastAsia="sv-SE"/>
                </w:rPr>
                <w:t>B+C, B+D and C+D</w:t>
              </w:r>
            </w:ins>
            <w:ins w:id="34" w:author="Ericsson" w:date="2025-10-14T11:51:00Z">
              <w:r w:rsidR="001635CC">
                <w:rPr>
                  <w:lang w:eastAsia="sv-SE"/>
                </w:rPr>
                <w:t>)</w:t>
              </w:r>
            </w:ins>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proofErr w:type="spellStart"/>
            <w:r w:rsidRPr="00EE6E73">
              <w:rPr>
                <w:b/>
                <w:i/>
                <w:lang w:eastAsia="sv-SE"/>
              </w:rPr>
              <w:lastRenderedPageBreak/>
              <w:t>srs-SwitchingTimesListNR</w:t>
            </w:r>
            <w:proofErr w:type="spellEnd"/>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 xml:space="preserve">And </w:t>
            </w:r>
            <w:proofErr w:type="gramStart"/>
            <w:r w:rsidRPr="00EE6E73">
              <w:rPr>
                <w:rFonts w:cs="Arial"/>
                <w:szCs w:val="18"/>
                <w:lang w:eastAsia="sv-SE"/>
              </w:rPr>
              <w:t>so</w:t>
            </w:r>
            <w:proofErr w:type="gramEnd"/>
            <w:r w:rsidRPr="00EE6E73">
              <w:rPr>
                <w:rFonts w:cs="Arial"/>
                <w:szCs w:val="18"/>
                <w:lang w:eastAsia="sv-SE"/>
              </w:rPr>
              <w:t xml:space="preserve">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proofErr w:type="spellStart"/>
            <w:r w:rsidRPr="00EE6E73">
              <w:rPr>
                <w:b/>
                <w:i/>
                <w:lang w:eastAsia="sv-SE"/>
              </w:rPr>
              <w:t>srs-SwitchingTimesListEUTRA</w:t>
            </w:r>
            <w:proofErr w:type="spellEnd"/>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 xml:space="preserve">And </w:t>
            </w:r>
            <w:proofErr w:type="gramStart"/>
            <w:r w:rsidRPr="00EE6E73">
              <w:rPr>
                <w:lang w:eastAsia="sv-SE"/>
              </w:rPr>
              <w:t>so</w:t>
            </w:r>
            <w:proofErr w:type="gramEnd"/>
            <w:r w:rsidRPr="00EE6E73">
              <w:rPr>
                <w:lang w:eastAsia="sv-SE"/>
              </w:rPr>
              <w:t xml:space="preserve">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proofErr w:type="spellStart"/>
            <w:r w:rsidRPr="00EE6E73">
              <w:rPr>
                <w:b/>
                <w:bCs/>
                <w:i/>
                <w:iCs/>
              </w:rPr>
              <w:t>srs-TxSwitch</w:t>
            </w:r>
            <w:proofErr w:type="spellEnd"/>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proofErr w:type="spellStart"/>
            <w:r w:rsidRPr="00EE6E73">
              <w:rPr>
                <w:b/>
                <w:bCs/>
                <w:i/>
                <w:iCs/>
              </w:rPr>
              <w:t>supportedIntraENDC-BandCombinationList</w:t>
            </w:r>
            <w:proofErr w:type="spellEnd"/>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EE6E73" w:rsidRDefault="008F345C" w:rsidP="008F345C">
            <w:pPr>
              <w:pStyle w:val="TAL"/>
              <w:rPr>
                <w:b/>
                <w:bCs/>
                <w:i/>
                <w:iCs/>
              </w:rPr>
            </w:pPr>
            <w:r w:rsidRPr="00EE6E73">
              <w:rPr>
                <w:b/>
                <w:bCs/>
                <w:i/>
                <w:iCs/>
              </w:rPr>
              <w:t>uplinkTxSwitchingBandParametersList-v1700</w:t>
            </w:r>
          </w:p>
          <w:p w14:paraId="44FC3717" w14:textId="77777777" w:rsidR="008F345C" w:rsidRPr="00EE6E73" w:rsidRDefault="008F345C" w:rsidP="008F345C">
            <w:pPr>
              <w:pStyle w:val="TAL"/>
            </w:pPr>
            <w:r w:rsidRPr="00EE6E73">
              <w:t>Indicates a list of per band per band combination capabilities for UL Tx switching.</w:t>
            </w:r>
          </w:p>
        </w:tc>
      </w:tr>
      <w:bookmarkEnd w:id="1"/>
      <w:bookmarkEnd w:id="2"/>
      <w:bookmarkEnd w:id="3"/>
      <w:bookmarkEnd w:id="4"/>
      <w:bookmarkEnd w:id="5"/>
      <w:bookmarkEnd w:id="6"/>
      <w:bookmarkEnd w:id="7"/>
      <w:bookmarkEnd w:id="8"/>
      <w:bookmarkEnd w:id="9"/>
      <w:bookmarkEnd w:id="10"/>
      <w:bookmarkEnd w:id="11"/>
      <w:bookmarkEnd w:id="12"/>
    </w:tbl>
    <w:p w14:paraId="521ECC1A" w14:textId="77777777" w:rsidR="00394471" w:rsidRPr="00EE6E73" w:rsidRDefault="00394471" w:rsidP="00394471"/>
    <w:sectPr w:rsidR="00394471" w:rsidRPr="00EE6E73" w:rsidSect="003D179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9E9BF" w14:textId="77777777" w:rsidR="00096518" w:rsidRPr="007B4B4C" w:rsidRDefault="00096518">
      <w:pPr>
        <w:spacing w:after="0"/>
      </w:pPr>
      <w:r w:rsidRPr="007B4B4C">
        <w:separator/>
      </w:r>
    </w:p>
  </w:endnote>
  <w:endnote w:type="continuationSeparator" w:id="0">
    <w:p w14:paraId="71587622" w14:textId="77777777" w:rsidR="00096518" w:rsidRPr="007B4B4C" w:rsidRDefault="00096518">
      <w:pPr>
        <w:spacing w:after="0"/>
      </w:pPr>
      <w:r w:rsidRPr="007B4B4C">
        <w:continuationSeparator/>
      </w:r>
    </w:p>
  </w:endnote>
  <w:endnote w:type="continuationNotice" w:id="1">
    <w:p w14:paraId="76142BB5" w14:textId="77777777" w:rsidR="00096518" w:rsidRPr="007B4B4C" w:rsidRDefault="00096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9882" w14:textId="77777777" w:rsidR="008E2497" w:rsidRDefault="008E2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3A72" w14:textId="77777777" w:rsidR="008E2497" w:rsidRDefault="008E2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FDB6D" w14:textId="77777777" w:rsidR="00096518" w:rsidRPr="007B4B4C" w:rsidRDefault="00096518">
      <w:pPr>
        <w:spacing w:after="0"/>
      </w:pPr>
      <w:r w:rsidRPr="007B4B4C">
        <w:separator/>
      </w:r>
    </w:p>
  </w:footnote>
  <w:footnote w:type="continuationSeparator" w:id="0">
    <w:p w14:paraId="1F134517" w14:textId="77777777" w:rsidR="00096518" w:rsidRPr="007B4B4C" w:rsidRDefault="00096518">
      <w:pPr>
        <w:spacing w:after="0"/>
      </w:pPr>
      <w:r w:rsidRPr="007B4B4C">
        <w:continuationSeparator/>
      </w:r>
    </w:p>
  </w:footnote>
  <w:footnote w:type="continuationNotice" w:id="1">
    <w:p w14:paraId="737A39F1" w14:textId="77777777" w:rsidR="00096518" w:rsidRPr="007B4B4C" w:rsidRDefault="00096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7DE1" w14:textId="77777777" w:rsidR="008E2497" w:rsidRDefault="008E2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BB0A7" w14:textId="77777777" w:rsidR="008E2497" w:rsidRDefault="008E2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3555864">
    <w:abstractNumId w:val="0"/>
  </w:num>
  <w:num w:numId="2" w16cid:durableId="123894979">
    <w:abstractNumId w:val="32"/>
  </w:num>
  <w:num w:numId="3" w16cid:durableId="1776437736">
    <w:abstractNumId w:val="43"/>
  </w:num>
  <w:num w:numId="4" w16cid:durableId="324283520">
    <w:abstractNumId w:val="40"/>
  </w:num>
  <w:num w:numId="5" w16cid:durableId="17323892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50836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5777868">
    <w:abstractNumId w:val="10"/>
  </w:num>
  <w:num w:numId="8" w16cid:durableId="478808034">
    <w:abstractNumId w:val="9"/>
  </w:num>
  <w:num w:numId="9" w16cid:durableId="1732803894">
    <w:abstractNumId w:val="8"/>
  </w:num>
  <w:num w:numId="10" w16cid:durableId="474223383">
    <w:abstractNumId w:val="7"/>
  </w:num>
  <w:num w:numId="11" w16cid:durableId="1881435325">
    <w:abstractNumId w:val="6"/>
  </w:num>
  <w:num w:numId="12" w16cid:durableId="876703755">
    <w:abstractNumId w:val="5"/>
  </w:num>
  <w:num w:numId="13" w16cid:durableId="942418179">
    <w:abstractNumId w:val="4"/>
  </w:num>
  <w:num w:numId="14" w16cid:durableId="12460558">
    <w:abstractNumId w:val="44"/>
  </w:num>
  <w:num w:numId="15" w16cid:durableId="6156733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8969840">
    <w:abstractNumId w:val="12"/>
  </w:num>
  <w:num w:numId="17" w16cid:durableId="714810617">
    <w:abstractNumId w:val="45"/>
  </w:num>
  <w:num w:numId="18" w16cid:durableId="1143892655">
    <w:abstractNumId w:val="16"/>
  </w:num>
  <w:num w:numId="19" w16cid:durableId="1713798076">
    <w:abstractNumId w:val="52"/>
  </w:num>
  <w:num w:numId="20" w16cid:durableId="1909536018">
    <w:abstractNumId w:val="22"/>
  </w:num>
  <w:num w:numId="21" w16cid:durableId="1603493201">
    <w:abstractNumId w:val="11"/>
  </w:num>
  <w:num w:numId="22" w16cid:durableId="1834952503">
    <w:abstractNumId w:val="47"/>
  </w:num>
  <w:num w:numId="23" w16cid:durableId="1790514055">
    <w:abstractNumId w:val="24"/>
  </w:num>
  <w:num w:numId="24" w16cid:durableId="931399300">
    <w:abstractNumId w:val="35"/>
  </w:num>
  <w:num w:numId="25" w16cid:durableId="519664482">
    <w:abstractNumId w:val="17"/>
  </w:num>
  <w:num w:numId="26" w16cid:durableId="1399547609">
    <w:abstractNumId w:val="15"/>
  </w:num>
  <w:num w:numId="27" w16cid:durableId="2003197815">
    <w:abstractNumId w:val="36"/>
  </w:num>
  <w:num w:numId="28" w16cid:durableId="194468954">
    <w:abstractNumId w:val="51"/>
  </w:num>
  <w:num w:numId="29" w16cid:durableId="1085414174">
    <w:abstractNumId w:val="26"/>
  </w:num>
  <w:num w:numId="30" w16cid:durableId="1251936924">
    <w:abstractNumId w:val="38"/>
  </w:num>
  <w:num w:numId="31" w16cid:durableId="495803282">
    <w:abstractNumId w:val="19"/>
  </w:num>
  <w:num w:numId="32" w16cid:durableId="1542981999">
    <w:abstractNumId w:val="37"/>
  </w:num>
  <w:num w:numId="33" w16cid:durableId="708799801">
    <w:abstractNumId w:val="18"/>
  </w:num>
  <w:num w:numId="34" w16cid:durableId="249586460">
    <w:abstractNumId w:val="46"/>
  </w:num>
  <w:num w:numId="35" w16cid:durableId="548612558">
    <w:abstractNumId w:val="53"/>
  </w:num>
  <w:num w:numId="36" w16cid:durableId="717510478">
    <w:abstractNumId w:val="31"/>
  </w:num>
  <w:num w:numId="37" w16cid:durableId="2055960540">
    <w:abstractNumId w:val="50"/>
  </w:num>
  <w:num w:numId="38" w16cid:durableId="1835563717">
    <w:abstractNumId w:val="54"/>
  </w:num>
  <w:num w:numId="39" w16cid:durableId="1325284231">
    <w:abstractNumId w:val="14"/>
  </w:num>
  <w:num w:numId="40" w16cid:durableId="1104112295">
    <w:abstractNumId w:val="42"/>
  </w:num>
  <w:num w:numId="41" w16cid:durableId="1975061207">
    <w:abstractNumId w:val="29"/>
  </w:num>
  <w:num w:numId="42" w16cid:durableId="1520198090">
    <w:abstractNumId w:val="30"/>
  </w:num>
  <w:num w:numId="43" w16cid:durableId="1934045036">
    <w:abstractNumId w:val="13"/>
  </w:num>
  <w:num w:numId="44" w16cid:durableId="381254138">
    <w:abstractNumId w:val="34"/>
  </w:num>
  <w:num w:numId="45" w16cid:durableId="1177768970">
    <w:abstractNumId w:val="28"/>
  </w:num>
  <w:num w:numId="46" w16cid:durableId="1887177803">
    <w:abstractNumId w:val="20"/>
  </w:num>
  <w:num w:numId="47" w16cid:durableId="934631431">
    <w:abstractNumId w:val="49"/>
  </w:num>
  <w:num w:numId="48" w16cid:durableId="1601184953">
    <w:abstractNumId w:val="27"/>
  </w:num>
  <w:num w:numId="49" w16cid:durableId="649990424">
    <w:abstractNumId w:val="23"/>
  </w:num>
  <w:num w:numId="50" w16cid:durableId="1745100116">
    <w:abstractNumId w:val="21"/>
  </w:num>
  <w:num w:numId="51" w16cid:durableId="1609924392">
    <w:abstractNumId w:val="25"/>
  </w:num>
  <w:num w:numId="52" w16cid:durableId="1124274500">
    <w:abstractNumId w:val="48"/>
  </w:num>
  <w:num w:numId="53" w16cid:durableId="320931240">
    <w:abstractNumId w:val="39"/>
  </w:num>
  <w:num w:numId="54" w16cid:durableId="479739178">
    <w:abstractNumId w:val="41"/>
  </w:num>
  <w:num w:numId="55" w16cid:durableId="1035159812">
    <w:abstractNumId w:val="3"/>
  </w:num>
  <w:num w:numId="56" w16cid:durableId="1610164158">
    <w:abstractNumId w:val="2"/>
  </w:num>
  <w:num w:numId="57" w16cid:durableId="402067831">
    <w:abstractNumId w:val="1"/>
  </w:num>
  <w:num w:numId="58" w16cid:durableId="2095545230">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4B4"/>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518"/>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AAA"/>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095D"/>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5F9"/>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5CC"/>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BA8"/>
    <w:rsid w:val="001C4DF2"/>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8F"/>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796"/>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E7EB7"/>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546"/>
    <w:rsid w:val="00447621"/>
    <w:rsid w:val="0044764F"/>
    <w:rsid w:val="00447723"/>
    <w:rsid w:val="004479A9"/>
    <w:rsid w:val="00447B95"/>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1FC"/>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8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C9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6F5"/>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A0"/>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FBE"/>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1CE"/>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DE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21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6F21"/>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B4"/>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1F7"/>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497"/>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8B6"/>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2F3"/>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1C6"/>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557"/>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3E1"/>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D88"/>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CF6"/>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6C"/>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28F"/>
    <w:rsid w:val="00C865FD"/>
    <w:rsid w:val="00C86958"/>
    <w:rsid w:val="00C86B40"/>
    <w:rsid w:val="00C86BF0"/>
    <w:rsid w:val="00C86C58"/>
    <w:rsid w:val="00C86D4E"/>
    <w:rsid w:val="00C86FBE"/>
    <w:rsid w:val="00C87098"/>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8E0"/>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926"/>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FB5"/>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6EF8"/>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89"/>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93A03-585D-41D6-92AB-6CF736FDADBE}">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15</Pages>
  <Words>6228</Words>
  <Characters>35505</Characters>
  <Application>Microsoft Office Word</Application>
  <DocSecurity>0</DocSecurity>
  <Lines>295</Lines>
  <Paragraphs>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13</cp:revision>
  <cp:lastPrinted>2017-05-08T10:55:00Z</cp:lastPrinted>
  <dcterms:created xsi:type="dcterms:W3CDTF">2025-10-14T10:48:00Z</dcterms:created>
  <dcterms:modified xsi:type="dcterms:W3CDTF">2025-10-15T11:05:00Z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