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0EBF0" w14:textId="7938EA40" w:rsidR="009210EE" w:rsidRPr="00893D0A" w:rsidRDefault="009210EE" w:rsidP="009210EE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893D0A">
        <w:rPr>
          <w:rFonts w:ascii="Arial" w:hAnsi="Arial"/>
          <w:b/>
          <w:noProof/>
          <w:sz w:val="24"/>
          <w:lang w:eastAsia="en-US"/>
        </w:rPr>
        <w:t>3GPP TSG RAN WG2#130</w:t>
      </w:r>
      <w:r w:rsidRPr="00893D0A">
        <w:rPr>
          <w:rFonts w:ascii="Arial" w:hAnsi="Arial"/>
          <w:b/>
          <w:noProof/>
          <w:sz w:val="24"/>
          <w:lang w:eastAsia="en-US"/>
        </w:rPr>
        <w:tab/>
        <w:t>R2-250331</w:t>
      </w:r>
      <w:r>
        <w:rPr>
          <w:rFonts w:ascii="Arial" w:eastAsia="DengXian" w:hAnsi="Arial"/>
          <w:b/>
          <w:noProof/>
          <w:sz w:val="24"/>
          <w:lang w:eastAsia="en-US"/>
        </w:rPr>
        <w:t>8</w:t>
      </w:r>
    </w:p>
    <w:p w14:paraId="7DD839EA" w14:textId="77777777" w:rsidR="009210EE" w:rsidRPr="00893D0A" w:rsidRDefault="009210EE" w:rsidP="009210EE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893D0A">
        <w:rPr>
          <w:rFonts w:ascii="Arial" w:hAnsi="Arial"/>
          <w:b/>
          <w:noProof/>
          <w:sz w:val="24"/>
          <w:lang w:eastAsia="en-US"/>
        </w:rPr>
        <w:t>St Julian’s, Malta, 19</w:t>
      </w:r>
      <w:r w:rsidRPr="00893D0A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893D0A">
        <w:rPr>
          <w:rFonts w:ascii="Arial" w:hAnsi="Arial"/>
          <w:b/>
          <w:noProof/>
          <w:sz w:val="24"/>
          <w:lang w:eastAsia="en-US"/>
        </w:rPr>
        <w:t xml:space="preserve"> - 23</w:t>
      </w:r>
      <w:r w:rsidRPr="00893D0A">
        <w:rPr>
          <w:rFonts w:ascii="Arial" w:hAnsi="Arial"/>
          <w:b/>
          <w:noProof/>
          <w:sz w:val="24"/>
          <w:vertAlign w:val="superscript"/>
          <w:lang w:eastAsia="en-US"/>
        </w:rPr>
        <w:t>rd</w:t>
      </w:r>
      <w:r w:rsidRPr="00893D0A">
        <w:rPr>
          <w:rFonts w:ascii="Arial" w:hAnsi="Arial"/>
          <w:b/>
          <w:noProof/>
          <w:sz w:val="24"/>
          <w:lang w:eastAsia="en-US"/>
        </w:rPr>
        <w:t xml:space="preserve"> May 2025</w:t>
      </w:r>
    </w:p>
    <w:p w14:paraId="6B32BD24" w14:textId="77777777" w:rsidR="009210EE" w:rsidRPr="00893D0A" w:rsidRDefault="009210EE" w:rsidP="009210EE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  <w:lang w:eastAsia="en-US"/>
        </w:rPr>
      </w:pPr>
    </w:p>
    <w:p w14:paraId="148F0717" w14:textId="77777777" w:rsidR="009210EE" w:rsidRPr="00893D0A" w:rsidRDefault="009210EE" w:rsidP="009210E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0FB55C88" w14:textId="0AC4A0EC" w:rsidR="00802BC7" w:rsidRDefault="00000000" w:rsidP="009210EE">
      <w:pPr>
        <w:pStyle w:val="BodyText"/>
        <w:tabs>
          <w:tab w:val="right" w:pos="9498"/>
        </w:tabs>
        <w:spacing w:after="120"/>
        <w:rPr>
          <w:rFonts w:ascii="Arial" w:eastAsia="SimSun" w:hAnsi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eastAsia="Times New Roman" w:hAnsi="Arial" w:hint="eastAsia"/>
          <w:b/>
          <w:bCs/>
          <w:color w:val="000000"/>
          <w:sz w:val="24"/>
          <w:szCs w:val="24"/>
          <w:lang w:val="en-US" w:eastAsia="en-US"/>
        </w:rPr>
        <w:t>3GPP TSG-RAN WG3 Meeting #127bis</w:t>
      </w:r>
      <w:r>
        <w:rPr>
          <w:rFonts w:ascii="Arial" w:eastAsia="Times New Roman" w:hAnsi="Arial" w:hint="eastAsia"/>
          <w:b/>
          <w:bCs/>
          <w:color w:val="000000"/>
          <w:sz w:val="24"/>
          <w:szCs w:val="24"/>
          <w:lang w:val="en-US" w:eastAsia="en-US"/>
        </w:rPr>
        <w:tab/>
        <w:t>R3-2</w:t>
      </w:r>
      <w:r>
        <w:rPr>
          <w:rFonts w:ascii="Arial" w:eastAsia="SimSun" w:hAnsi="Arial" w:hint="eastAsia"/>
          <w:b/>
          <w:bCs/>
          <w:color w:val="000000"/>
          <w:sz w:val="24"/>
          <w:szCs w:val="24"/>
          <w:lang w:val="en-US" w:eastAsia="zh-CN"/>
        </w:rPr>
        <w:t>52402</w:t>
      </w:r>
    </w:p>
    <w:p w14:paraId="3BAB914B" w14:textId="77777777" w:rsidR="00802BC7" w:rsidRDefault="00000000" w:rsidP="009210EE">
      <w:pPr>
        <w:pStyle w:val="BodyText"/>
        <w:spacing w:after="120"/>
        <w:rPr>
          <w:rFonts w:ascii="Arial" w:eastAsia="Times New Roman" w:hAnsi="Arial"/>
          <w:b/>
          <w:bCs/>
          <w:color w:val="000000"/>
          <w:sz w:val="24"/>
          <w:szCs w:val="24"/>
          <w:lang w:val="en-US" w:eastAsia="en-US"/>
        </w:rPr>
      </w:pPr>
      <w:r>
        <w:rPr>
          <w:rFonts w:ascii="Arial" w:eastAsia="Times New Roman" w:hAnsi="Arial" w:hint="eastAsia"/>
          <w:b/>
          <w:bCs/>
          <w:color w:val="000000"/>
          <w:sz w:val="24"/>
          <w:szCs w:val="24"/>
          <w:lang w:val="en-US" w:eastAsia="en-US"/>
        </w:rPr>
        <w:t>Wuhan, China, 7</w:t>
      </w:r>
      <w:r>
        <w:rPr>
          <w:rFonts w:ascii="Arial" w:eastAsia="Times New Roman" w:hAnsi="Arial" w:hint="eastAsia"/>
          <w:b/>
          <w:bCs/>
          <w:color w:val="000000"/>
          <w:sz w:val="24"/>
          <w:szCs w:val="24"/>
          <w:vertAlign w:val="superscript"/>
          <w:lang w:val="en-US" w:eastAsia="en-US"/>
        </w:rPr>
        <w:t>th</w:t>
      </w:r>
      <w:r>
        <w:rPr>
          <w:rFonts w:ascii="Arial" w:eastAsia="Times New Roman" w:hAnsi="Arial" w:hint="eastAsia"/>
          <w:b/>
          <w:bCs/>
          <w:color w:val="000000"/>
          <w:sz w:val="24"/>
          <w:szCs w:val="24"/>
          <w:lang w:val="en-US" w:eastAsia="en-US"/>
        </w:rPr>
        <w:t xml:space="preserve"> – 11</w:t>
      </w:r>
      <w:r>
        <w:rPr>
          <w:rFonts w:ascii="Arial" w:eastAsia="Times New Roman" w:hAnsi="Arial" w:hint="eastAsia"/>
          <w:b/>
          <w:bCs/>
          <w:color w:val="000000"/>
          <w:sz w:val="24"/>
          <w:szCs w:val="24"/>
          <w:vertAlign w:val="superscript"/>
          <w:lang w:val="en-US" w:eastAsia="en-US"/>
        </w:rPr>
        <w:t>th</w:t>
      </w:r>
      <w:r>
        <w:rPr>
          <w:rFonts w:ascii="Arial" w:eastAsia="Times New Roman" w:hAnsi="Arial" w:hint="eastAsia"/>
          <w:b/>
          <w:bCs/>
          <w:color w:val="000000"/>
          <w:sz w:val="24"/>
          <w:szCs w:val="24"/>
          <w:lang w:val="en-US" w:eastAsia="en-US"/>
        </w:rPr>
        <w:t xml:space="preserve"> Apr 2025</w:t>
      </w:r>
    </w:p>
    <w:p w14:paraId="367E2E60" w14:textId="77777777" w:rsidR="00802BC7" w:rsidRDefault="00802BC7">
      <w:pPr>
        <w:pStyle w:val="Header"/>
        <w:rPr>
          <w:rFonts w:cs="Arial"/>
          <w:bCs/>
          <w:sz w:val="24"/>
          <w:lang w:eastAsia="ja-JP"/>
        </w:rPr>
      </w:pPr>
    </w:p>
    <w:p w14:paraId="21C5EC6C" w14:textId="77777777" w:rsidR="00802BC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emergency call back and paging</w:t>
      </w:r>
    </w:p>
    <w:p w14:paraId="410BB304" w14:textId="77777777" w:rsidR="00802BC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S</w:t>
      </w:r>
      <w:r>
        <w:rPr>
          <w:rFonts w:ascii="Arial" w:hAnsi="Arial" w:cs="Arial"/>
          <w:b/>
          <w:sz w:val="24"/>
        </w:rPr>
        <w:t>2-2</w:t>
      </w:r>
      <w:r>
        <w:rPr>
          <w:rFonts w:ascii="Arial" w:hAnsi="Arial" w:cs="Arial" w:hint="eastAsia"/>
          <w:b/>
          <w:sz w:val="24"/>
          <w:lang w:val="en-US" w:eastAsia="zh-CN"/>
        </w:rPr>
        <w:t>502427</w:t>
      </w:r>
      <w:r>
        <w:rPr>
          <w:rFonts w:ascii="Arial" w:eastAsia="SimSun" w:hAnsi="Arial" w:cs="Arial"/>
          <w:b/>
          <w:bCs/>
          <w:sz w:val="24"/>
          <w:szCs w:val="24"/>
        </w:rPr>
        <w:t>/</w:t>
      </w:r>
      <w:r>
        <w:rPr>
          <w:b/>
        </w:rPr>
        <w:t xml:space="preserve"> </w:t>
      </w:r>
      <w:r>
        <w:rPr>
          <w:rFonts w:ascii="Arial" w:eastAsia="SimSun" w:hAnsi="Arial" w:cs="Arial" w:hint="eastAsia"/>
          <w:b/>
          <w:bCs/>
          <w:sz w:val="24"/>
          <w:szCs w:val="24"/>
        </w:rPr>
        <w:t>R3-25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1521</w:t>
      </w:r>
    </w:p>
    <w:p w14:paraId="78DF7ABD" w14:textId="77777777" w:rsidR="00802BC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61"/>
      <w:bookmarkStart w:id="6" w:name="OLE_LINK60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14:paraId="3074A025" w14:textId="77777777" w:rsidR="00802BC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new</w:t>
      </w:r>
      <w:r>
        <w:rPr>
          <w:rFonts w:ascii="Arial" w:hAnsi="Arial" w:cs="Arial"/>
          <w:b/>
          <w:bCs/>
          <w:sz w:val="22"/>
          <w:szCs w:val="22"/>
        </w:rPr>
        <w:t>RAT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-Core, NR_redcap-Core</w:t>
      </w:r>
    </w:p>
    <w:p w14:paraId="05306C1C" w14:textId="77777777" w:rsidR="00802BC7" w:rsidRDefault="00802BC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B01848" w14:textId="77777777" w:rsidR="00802BC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RAN3</w:t>
      </w:r>
    </w:p>
    <w:p w14:paraId="57A05F24" w14:textId="77777777" w:rsidR="00802BC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SA2, RAN2</w:t>
      </w:r>
    </w:p>
    <w:p w14:paraId="3E6ED1E1" w14:textId="77777777" w:rsidR="00802BC7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CT1</w:t>
      </w:r>
    </w:p>
    <w:p w14:paraId="3C766A7F" w14:textId="77777777" w:rsidR="00802BC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Jiren Han</w:t>
      </w:r>
    </w:p>
    <w:p w14:paraId="25E06819" w14:textId="7C2514DE" w:rsidR="00802BC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h</w:t>
      </w:r>
      <w:r>
        <w:rPr>
          <w:rFonts w:ascii="Arial" w:hAnsi="Arial" w:cs="Arial" w:hint="eastAsia"/>
          <w:b/>
          <w:bCs/>
          <w:sz w:val="22"/>
          <w:szCs w:val="22"/>
        </w:rPr>
        <w:t>an.jiren@zte.com.cn</w:t>
      </w:r>
    </w:p>
    <w:p w14:paraId="2D065861" w14:textId="77777777" w:rsidR="00802BC7" w:rsidRDefault="00000000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7795E26" w14:textId="77777777" w:rsidR="00802BC7" w:rsidRDefault="00000000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 3GPP Liaisons Coordinator, </w:t>
      </w:r>
      <w:hyperlink r:id="rId8" w:history="1">
        <w:r>
          <w:rPr>
            <w:rStyle w:val="Hyperlink"/>
            <w:rFonts w:cs="Arial"/>
            <w:color w:val="auto"/>
            <w:sz w:val="22"/>
            <w:szCs w:val="22"/>
          </w:rPr>
          <w:t>mailto:3GPPLiaison@etsi.org</w:t>
        </w:r>
      </w:hyperlink>
    </w:p>
    <w:p w14:paraId="361DBAA3" w14:textId="77777777" w:rsidR="00802BC7" w:rsidRDefault="00802BC7">
      <w:pPr>
        <w:spacing w:after="60"/>
        <w:ind w:left="1985" w:hanging="1985"/>
        <w:rPr>
          <w:rFonts w:ascii="Arial" w:hAnsi="Arial" w:cs="Arial"/>
          <w:b/>
        </w:rPr>
      </w:pPr>
    </w:p>
    <w:p w14:paraId="2D8DC918" w14:textId="77777777" w:rsidR="00802BC7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R3-252400, R3-252401</w:t>
      </w:r>
    </w:p>
    <w:p w14:paraId="33687B4E" w14:textId="77777777" w:rsidR="00802BC7" w:rsidRDefault="00000000">
      <w:pPr>
        <w:pStyle w:val="Heading1"/>
        <w:numPr>
          <w:ilvl w:val="0"/>
          <w:numId w:val="1"/>
        </w:numPr>
      </w:pPr>
      <w:r>
        <w:t>Overall description</w:t>
      </w:r>
    </w:p>
    <w:p w14:paraId="4A4F3428" w14:textId="77777777" w:rsidR="00802BC7" w:rsidRDefault="00000000">
      <w:pPr>
        <w:spacing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RAN3 thanks SA2 for the LS on emergency call back and paging.</w:t>
      </w:r>
    </w:p>
    <w:p w14:paraId="5B90ADAF" w14:textId="77777777" w:rsidR="00802BC7" w:rsidRDefault="00000000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RAN3 </w:t>
      </w:r>
      <w:r>
        <w:rPr>
          <w:rFonts w:ascii="Arial" w:hAnsi="Arial" w:cs="Arial" w:hint="eastAsia"/>
          <w:lang w:val="en-US"/>
        </w:rPr>
        <w:t xml:space="preserve">has </w:t>
      </w:r>
      <w:r>
        <w:rPr>
          <w:rFonts w:ascii="Arial" w:hAnsi="Arial" w:cs="Arial"/>
        </w:rPr>
        <w:t xml:space="preserve">discussed the </w:t>
      </w:r>
      <w:r>
        <w:rPr>
          <w:rFonts w:ascii="Arial" w:hAnsi="Arial" w:cs="Arial" w:hint="eastAsia"/>
          <w:lang w:val="en-US"/>
        </w:rPr>
        <w:t>scenario raised by RAN2 and checked the response from SA2. According to SA2</w:t>
      </w:r>
      <w:r>
        <w:rPr>
          <w:rFonts w:ascii="Arial" w:hAnsi="Arial" w:cs="Arial"/>
          <w:lang w:val="en-US"/>
        </w:rPr>
        <w:t>’</w:t>
      </w:r>
      <w:r>
        <w:rPr>
          <w:rFonts w:ascii="Arial" w:hAnsi="Arial" w:cs="Arial" w:hint="eastAsia"/>
          <w:lang w:val="en-US"/>
        </w:rPr>
        <w:t xml:space="preserve">s clarification, RAN3 agrees that the NG-RAN is able to be aware of the presence of emergency PDU session </w:t>
      </w:r>
      <w:r>
        <w:rPr>
          <w:rFonts w:ascii="Arial" w:hAnsi="Arial" w:cs="Arial"/>
          <w:lang w:val="en-US"/>
        </w:rPr>
        <w:t xml:space="preserve">when PDU session resources are established in the NG-RAN node </w:t>
      </w:r>
      <w:r>
        <w:rPr>
          <w:rFonts w:ascii="Arial" w:hAnsi="Arial" w:cs="Arial" w:hint="eastAsia"/>
          <w:lang w:val="en-US"/>
        </w:rPr>
        <w:t xml:space="preserve">based on the received </w:t>
      </w:r>
      <w:r>
        <w:rPr>
          <w:rFonts w:ascii="Arial" w:hAnsi="Arial" w:cs="Arial"/>
          <w:lang w:val="en-US"/>
        </w:rPr>
        <w:t xml:space="preserve">special </w:t>
      </w:r>
      <w:r>
        <w:rPr>
          <w:rFonts w:ascii="Arial" w:hAnsi="Arial" w:cs="Arial" w:hint="eastAsia"/>
          <w:lang w:val="en-US"/>
        </w:rPr>
        <w:t xml:space="preserve">ARP value from CN. Regarding the open issues, RAN3 has </w:t>
      </w:r>
      <w:r>
        <w:rPr>
          <w:rFonts w:ascii="Arial" w:hAnsi="Arial" w:cs="Arial"/>
          <w:lang w:val="en-US"/>
        </w:rPr>
        <w:t>endorsed the attached CRs to TS 38.300</w:t>
      </w:r>
      <w:r>
        <w:rPr>
          <w:rFonts w:ascii="Arial" w:hAnsi="Arial" w:cs="Arial" w:hint="eastAsia"/>
          <w:lang w:val="en-US"/>
        </w:rPr>
        <w:t>.</w:t>
      </w:r>
    </w:p>
    <w:p w14:paraId="5863F388" w14:textId="77777777" w:rsidR="00802BC7" w:rsidRDefault="00000000">
      <w:pPr>
        <w:pStyle w:val="Heading1"/>
        <w:numPr>
          <w:ilvl w:val="0"/>
          <w:numId w:val="1"/>
        </w:numPr>
      </w:pPr>
      <w:r>
        <w:t>Actions</w:t>
      </w:r>
    </w:p>
    <w:p w14:paraId="0D8283E6" w14:textId="77777777" w:rsidR="00802BC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RAN2, SA2</w:t>
      </w:r>
      <w:r>
        <w:rPr>
          <w:rFonts w:ascii="Arial" w:hAnsi="Arial" w:cs="Arial"/>
          <w:b/>
          <w:lang w:val="en-US" w:eastAsia="zh-CN"/>
        </w:rPr>
        <w:t>:</w:t>
      </w:r>
    </w:p>
    <w:p w14:paraId="630AB9B6" w14:textId="77777777" w:rsidR="00802BC7" w:rsidRPr="009210EE" w:rsidRDefault="00000000">
      <w:pPr>
        <w:spacing w:after="120"/>
        <w:rPr>
          <w:rFonts w:ascii="Arial" w:hAnsi="Arial" w:cs="Arial"/>
          <w:i/>
          <w:iCs/>
        </w:rPr>
      </w:pPr>
      <w:r w:rsidRPr="009210EE">
        <w:rPr>
          <w:rFonts w:ascii="Arial" w:hAnsi="Arial" w:cs="Arial"/>
          <w:b/>
        </w:rPr>
        <w:t xml:space="preserve">ACTION: </w:t>
      </w:r>
      <w:r w:rsidRPr="009210EE">
        <w:rPr>
          <w:rFonts w:ascii="Arial" w:hAnsi="Arial" w:cs="Arial"/>
          <w:b/>
        </w:rPr>
        <w:tab/>
      </w:r>
      <w:r w:rsidRPr="009210EE">
        <w:rPr>
          <w:rFonts w:ascii="Arial" w:hAnsi="Arial" w:cs="Arial"/>
        </w:rPr>
        <w:t xml:space="preserve">RAN3 kindly asks </w:t>
      </w:r>
      <w:r w:rsidRPr="009210EE">
        <w:rPr>
          <w:rFonts w:ascii="Arial" w:hAnsi="Arial" w:cs="Arial" w:hint="eastAsia"/>
          <w:lang w:val="en-US" w:eastAsia="zh-CN"/>
        </w:rPr>
        <w:t>RAN2 and SA2</w:t>
      </w:r>
      <w:r w:rsidRPr="009210EE">
        <w:rPr>
          <w:rFonts w:ascii="Arial" w:hAnsi="Arial" w:cs="Arial"/>
        </w:rPr>
        <w:t xml:space="preserve"> to take the above </w:t>
      </w:r>
      <w:r w:rsidRPr="009210EE">
        <w:rPr>
          <w:rFonts w:ascii="Arial" w:hAnsi="Arial" w:cs="Arial" w:hint="eastAsia"/>
          <w:lang w:val="en-US" w:eastAsia="zh-CN"/>
        </w:rPr>
        <w:t xml:space="preserve">information </w:t>
      </w:r>
      <w:r w:rsidRPr="009210EE">
        <w:rPr>
          <w:rFonts w:ascii="Arial" w:hAnsi="Arial" w:cs="Arial"/>
        </w:rPr>
        <w:t>into consideration.</w:t>
      </w:r>
    </w:p>
    <w:p w14:paraId="2D836CEF" w14:textId="77777777" w:rsidR="00802BC7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eastAsia="SimSun" w:cs="Arial" w:hint="eastAsia"/>
          <w:bCs/>
          <w:szCs w:val="36"/>
          <w:lang w:val="en-US" w:eastAsia="zh-CN"/>
        </w:rPr>
        <w:t>RAN3</w:t>
      </w:r>
      <w:r>
        <w:rPr>
          <w:szCs w:val="36"/>
        </w:rPr>
        <w:t xml:space="preserve"> meetings</w:t>
      </w:r>
    </w:p>
    <w:p w14:paraId="25F6E34B" w14:textId="5CF189A1" w:rsidR="00802BC7" w:rsidRDefault="00000000" w:rsidP="009210EE">
      <w:pPr>
        <w:tabs>
          <w:tab w:val="left" w:pos="2268"/>
          <w:tab w:val="left" w:pos="5529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RAN3#12</w:t>
      </w:r>
      <w:r>
        <w:rPr>
          <w:rFonts w:ascii="Arial" w:hAnsi="Arial" w:cs="Arial" w:hint="eastAsia"/>
          <w:lang w:val="en-US" w:eastAsia="zh-CN"/>
        </w:rPr>
        <w:t>8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19</w:t>
      </w:r>
      <w:r>
        <w:rPr>
          <w:rFonts w:ascii="Arial" w:hAnsi="Arial" w:cs="Arial"/>
          <w:lang w:val="en-US" w:eastAsia="zh-CN"/>
        </w:rPr>
        <w:t xml:space="preserve">th - </w:t>
      </w:r>
      <w:r>
        <w:rPr>
          <w:rFonts w:ascii="Arial" w:hAnsi="Arial" w:cs="Arial" w:hint="eastAsia"/>
          <w:lang w:val="en-US" w:eastAsia="zh-CN"/>
        </w:rPr>
        <w:t>23th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May </w:t>
      </w:r>
      <w:r>
        <w:rPr>
          <w:rFonts w:ascii="Arial" w:hAnsi="Arial" w:cs="Arial"/>
          <w:lang w:val="en-US" w:eastAsia="zh-CN"/>
        </w:rPr>
        <w:t>20</w:t>
      </w:r>
      <w:r>
        <w:rPr>
          <w:rFonts w:ascii="Arial" w:hAnsi="Arial" w:cs="Arial" w:hint="eastAsia"/>
          <w:lang w:val="en-US" w:eastAsia="zh-CN"/>
        </w:rPr>
        <w:t>25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Malta, MT</w:t>
      </w:r>
    </w:p>
    <w:p w14:paraId="0B7A7F41" w14:textId="3939DECC" w:rsidR="00802BC7" w:rsidRDefault="00000000" w:rsidP="009210EE">
      <w:pPr>
        <w:tabs>
          <w:tab w:val="left" w:pos="2268"/>
          <w:tab w:val="left" w:pos="5529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RAN3#12</w:t>
      </w:r>
      <w:r>
        <w:rPr>
          <w:rFonts w:ascii="Arial" w:hAnsi="Arial" w:cs="Arial" w:hint="eastAsia"/>
          <w:lang w:val="en-US" w:eastAsia="zh-CN"/>
        </w:rPr>
        <w:t>9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25</w:t>
      </w:r>
      <w:r>
        <w:rPr>
          <w:rFonts w:ascii="Arial" w:hAnsi="Arial" w:cs="Arial"/>
          <w:lang w:val="en-US" w:eastAsia="zh-CN"/>
        </w:rPr>
        <w:t xml:space="preserve">th - </w:t>
      </w:r>
      <w:r>
        <w:rPr>
          <w:rFonts w:ascii="Arial" w:hAnsi="Arial" w:cs="Arial" w:hint="eastAsia"/>
          <w:lang w:val="en-US" w:eastAsia="zh-CN"/>
        </w:rPr>
        <w:t>29th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Aug </w:t>
      </w:r>
      <w:r>
        <w:rPr>
          <w:rFonts w:ascii="Arial" w:hAnsi="Arial" w:cs="Arial"/>
          <w:lang w:val="en-US" w:eastAsia="zh-CN"/>
        </w:rPr>
        <w:t>20</w:t>
      </w:r>
      <w:r>
        <w:rPr>
          <w:rFonts w:ascii="Arial" w:hAnsi="Arial" w:cs="Arial" w:hint="eastAsia"/>
          <w:lang w:val="en-US" w:eastAsia="zh-CN"/>
        </w:rPr>
        <w:t>25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eastAsia="SimSun" w:hAnsi="Arial" w:cs="Arial"/>
          <w:bCs/>
          <w:lang w:eastAsia="en-US"/>
        </w:rPr>
        <w:t>Bengaluru</w:t>
      </w:r>
      <w:r>
        <w:rPr>
          <w:rFonts w:ascii="Arial" w:hAnsi="Arial" w:cs="Arial" w:hint="eastAsia"/>
          <w:lang w:val="en-US" w:eastAsia="zh-CN"/>
        </w:rPr>
        <w:t>, India</w:t>
      </w:r>
    </w:p>
    <w:p w14:paraId="75708D45" w14:textId="77777777" w:rsidR="00802BC7" w:rsidRPr="009210EE" w:rsidRDefault="00802BC7">
      <w:pPr>
        <w:pStyle w:val="BodyText"/>
        <w:rPr>
          <w:color w:val="auto"/>
          <w:lang w:val="en-US" w:eastAsia="zh-CN"/>
        </w:rPr>
      </w:pPr>
    </w:p>
    <w:sectPr w:rsidR="00802BC7" w:rsidRPr="009210EE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00E1E" w14:textId="77777777" w:rsidR="006F32E3" w:rsidRDefault="006F32E3">
      <w:pPr>
        <w:spacing w:after="0"/>
      </w:pPr>
      <w:r>
        <w:separator/>
      </w:r>
    </w:p>
  </w:endnote>
  <w:endnote w:type="continuationSeparator" w:id="0">
    <w:p w14:paraId="685C8761" w14:textId="77777777" w:rsidR="006F32E3" w:rsidRDefault="006F32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3D876" w14:textId="77777777" w:rsidR="006F32E3" w:rsidRDefault="006F32E3">
      <w:pPr>
        <w:spacing w:after="0"/>
      </w:pPr>
      <w:r>
        <w:separator/>
      </w:r>
    </w:p>
  </w:footnote>
  <w:footnote w:type="continuationSeparator" w:id="0">
    <w:p w14:paraId="0ECD19F3" w14:textId="77777777" w:rsidR="006F32E3" w:rsidRDefault="006F32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08A14" w14:textId="77777777" w:rsidR="00802BC7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451751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C85"/>
    <w:rsid w:val="00000DF0"/>
    <w:rsid w:val="00001E8F"/>
    <w:rsid w:val="00014226"/>
    <w:rsid w:val="00020D4D"/>
    <w:rsid w:val="00022E4A"/>
    <w:rsid w:val="00024C18"/>
    <w:rsid w:val="00036064"/>
    <w:rsid w:val="00041FED"/>
    <w:rsid w:val="000472E8"/>
    <w:rsid w:val="00051FFB"/>
    <w:rsid w:val="00061D0F"/>
    <w:rsid w:val="00062BF4"/>
    <w:rsid w:val="00067DCD"/>
    <w:rsid w:val="00094F0A"/>
    <w:rsid w:val="000A6394"/>
    <w:rsid w:val="000C038A"/>
    <w:rsid w:val="000C6598"/>
    <w:rsid w:val="000D3A79"/>
    <w:rsid w:val="000D6382"/>
    <w:rsid w:val="000D71BF"/>
    <w:rsid w:val="000F23FA"/>
    <w:rsid w:val="000F64E9"/>
    <w:rsid w:val="00107164"/>
    <w:rsid w:val="00112C4C"/>
    <w:rsid w:val="00125F76"/>
    <w:rsid w:val="00145D43"/>
    <w:rsid w:val="00152D08"/>
    <w:rsid w:val="00153CF9"/>
    <w:rsid w:val="001562B4"/>
    <w:rsid w:val="0016286B"/>
    <w:rsid w:val="001670C1"/>
    <w:rsid w:val="001763A1"/>
    <w:rsid w:val="001900FC"/>
    <w:rsid w:val="00191183"/>
    <w:rsid w:val="00192C46"/>
    <w:rsid w:val="001A7B60"/>
    <w:rsid w:val="001B6CDC"/>
    <w:rsid w:val="001B7A65"/>
    <w:rsid w:val="001D2CB8"/>
    <w:rsid w:val="001E41F3"/>
    <w:rsid w:val="001E48D4"/>
    <w:rsid w:val="00205B22"/>
    <w:rsid w:val="002218D6"/>
    <w:rsid w:val="00230F29"/>
    <w:rsid w:val="0026004D"/>
    <w:rsid w:val="00260C0E"/>
    <w:rsid w:val="00262C39"/>
    <w:rsid w:val="002636A7"/>
    <w:rsid w:val="00274611"/>
    <w:rsid w:val="0027588B"/>
    <w:rsid w:val="00275D12"/>
    <w:rsid w:val="002769EB"/>
    <w:rsid w:val="00283DE1"/>
    <w:rsid w:val="002860C4"/>
    <w:rsid w:val="002A37C8"/>
    <w:rsid w:val="002A47EF"/>
    <w:rsid w:val="002B23F9"/>
    <w:rsid w:val="002B24C6"/>
    <w:rsid w:val="002B5741"/>
    <w:rsid w:val="002B5B7A"/>
    <w:rsid w:val="002C238A"/>
    <w:rsid w:val="002D3DC6"/>
    <w:rsid w:val="002E595A"/>
    <w:rsid w:val="002F1FAD"/>
    <w:rsid w:val="002F61F3"/>
    <w:rsid w:val="00305409"/>
    <w:rsid w:val="00310BE0"/>
    <w:rsid w:val="00326B57"/>
    <w:rsid w:val="00327CC2"/>
    <w:rsid w:val="00332A03"/>
    <w:rsid w:val="0035319E"/>
    <w:rsid w:val="00353346"/>
    <w:rsid w:val="00376EE0"/>
    <w:rsid w:val="00392B19"/>
    <w:rsid w:val="00396631"/>
    <w:rsid w:val="003A4E1D"/>
    <w:rsid w:val="003A5266"/>
    <w:rsid w:val="003B08FB"/>
    <w:rsid w:val="003B597F"/>
    <w:rsid w:val="003B7609"/>
    <w:rsid w:val="003C12C0"/>
    <w:rsid w:val="003C443B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924DB"/>
    <w:rsid w:val="004A03DE"/>
    <w:rsid w:val="004A1950"/>
    <w:rsid w:val="004A20E3"/>
    <w:rsid w:val="004B7099"/>
    <w:rsid w:val="004B75B7"/>
    <w:rsid w:val="004F242B"/>
    <w:rsid w:val="00501900"/>
    <w:rsid w:val="00511999"/>
    <w:rsid w:val="005124D6"/>
    <w:rsid w:val="0051580D"/>
    <w:rsid w:val="00520062"/>
    <w:rsid w:val="00521625"/>
    <w:rsid w:val="00540E46"/>
    <w:rsid w:val="00543CAB"/>
    <w:rsid w:val="00550828"/>
    <w:rsid w:val="00552560"/>
    <w:rsid w:val="00564BDC"/>
    <w:rsid w:val="00574B25"/>
    <w:rsid w:val="005927A6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4B51"/>
    <w:rsid w:val="00625052"/>
    <w:rsid w:val="006257ED"/>
    <w:rsid w:val="0062763C"/>
    <w:rsid w:val="006310E9"/>
    <w:rsid w:val="00631D0B"/>
    <w:rsid w:val="006370F5"/>
    <w:rsid w:val="00646C7D"/>
    <w:rsid w:val="006760A7"/>
    <w:rsid w:val="006804C7"/>
    <w:rsid w:val="00681AAD"/>
    <w:rsid w:val="006848B8"/>
    <w:rsid w:val="00695808"/>
    <w:rsid w:val="006A5614"/>
    <w:rsid w:val="006B46FB"/>
    <w:rsid w:val="006C6F42"/>
    <w:rsid w:val="006D169A"/>
    <w:rsid w:val="006D56BC"/>
    <w:rsid w:val="006E21FB"/>
    <w:rsid w:val="006E74F4"/>
    <w:rsid w:val="006F32E3"/>
    <w:rsid w:val="0071052A"/>
    <w:rsid w:val="00710572"/>
    <w:rsid w:val="00711130"/>
    <w:rsid w:val="00711B77"/>
    <w:rsid w:val="007342B2"/>
    <w:rsid w:val="00741555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0FA7"/>
    <w:rsid w:val="007B512A"/>
    <w:rsid w:val="007B572B"/>
    <w:rsid w:val="007C2097"/>
    <w:rsid w:val="007C2145"/>
    <w:rsid w:val="007C30B7"/>
    <w:rsid w:val="007C336C"/>
    <w:rsid w:val="007C410D"/>
    <w:rsid w:val="007C7692"/>
    <w:rsid w:val="007D6A07"/>
    <w:rsid w:val="007D7535"/>
    <w:rsid w:val="007E4113"/>
    <w:rsid w:val="007E5FC8"/>
    <w:rsid w:val="00802BC7"/>
    <w:rsid w:val="00805D95"/>
    <w:rsid w:val="008227DB"/>
    <w:rsid w:val="008279FA"/>
    <w:rsid w:val="00845D17"/>
    <w:rsid w:val="008546AB"/>
    <w:rsid w:val="008579E4"/>
    <w:rsid w:val="00861BD6"/>
    <w:rsid w:val="008626E7"/>
    <w:rsid w:val="00864F32"/>
    <w:rsid w:val="00870EE7"/>
    <w:rsid w:val="008A752E"/>
    <w:rsid w:val="008B1F20"/>
    <w:rsid w:val="008C4751"/>
    <w:rsid w:val="008F686C"/>
    <w:rsid w:val="009017EE"/>
    <w:rsid w:val="00913222"/>
    <w:rsid w:val="00916443"/>
    <w:rsid w:val="00917C9F"/>
    <w:rsid w:val="009210EE"/>
    <w:rsid w:val="00936638"/>
    <w:rsid w:val="00942A27"/>
    <w:rsid w:val="00955FBC"/>
    <w:rsid w:val="00961788"/>
    <w:rsid w:val="00972525"/>
    <w:rsid w:val="009738D6"/>
    <w:rsid w:val="009777D9"/>
    <w:rsid w:val="009824D9"/>
    <w:rsid w:val="0098536A"/>
    <w:rsid w:val="00991B88"/>
    <w:rsid w:val="00995252"/>
    <w:rsid w:val="009952CC"/>
    <w:rsid w:val="00996397"/>
    <w:rsid w:val="009A1081"/>
    <w:rsid w:val="009A579D"/>
    <w:rsid w:val="009C41C1"/>
    <w:rsid w:val="009D2437"/>
    <w:rsid w:val="009D3A41"/>
    <w:rsid w:val="009D5DD8"/>
    <w:rsid w:val="009E0762"/>
    <w:rsid w:val="009E3297"/>
    <w:rsid w:val="009F251D"/>
    <w:rsid w:val="009F734F"/>
    <w:rsid w:val="00A01D9B"/>
    <w:rsid w:val="00A04081"/>
    <w:rsid w:val="00A07158"/>
    <w:rsid w:val="00A1405C"/>
    <w:rsid w:val="00A20AB3"/>
    <w:rsid w:val="00A21256"/>
    <w:rsid w:val="00A246B6"/>
    <w:rsid w:val="00A27D8A"/>
    <w:rsid w:val="00A3732B"/>
    <w:rsid w:val="00A47E70"/>
    <w:rsid w:val="00A53AEF"/>
    <w:rsid w:val="00A7671C"/>
    <w:rsid w:val="00AB00C3"/>
    <w:rsid w:val="00AB1244"/>
    <w:rsid w:val="00AC6F81"/>
    <w:rsid w:val="00AD1CD8"/>
    <w:rsid w:val="00AE22FC"/>
    <w:rsid w:val="00AE5A38"/>
    <w:rsid w:val="00AE6E2C"/>
    <w:rsid w:val="00AF43A8"/>
    <w:rsid w:val="00B0502B"/>
    <w:rsid w:val="00B24807"/>
    <w:rsid w:val="00B258BB"/>
    <w:rsid w:val="00B40553"/>
    <w:rsid w:val="00B437CA"/>
    <w:rsid w:val="00B50379"/>
    <w:rsid w:val="00B560B5"/>
    <w:rsid w:val="00B67B97"/>
    <w:rsid w:val="00B70BDD"/>
    <w:rsid w:val="00B76C75"/>
    <w:rsid w:val="00B776E5"/>
    <w:rsid w:val="00B80851"/>
    <w:rsid w:val="00B968C8"/>
    <w:rsid w:val="00BA3EC5"/>
    <w:rsid w:val="00BB5DFC"/>
    <w:rsid w:val="00BD279D"/>
    <w:rsid w:val="00BD6BB8"/>
    <w:rsid w:val="00BE3B42"/>
    <w:rsid w:val="00BF1C85"/>
    <w:rsid w:val="00C12DBC"/>
    <w:rsid w:val="00C31B69"/>
    <w:rsid w:val="00C43595"/>
    <w:rsid w:val="00C5481B"/>
    <w:rsid w:val="00C573F0"/>
    <w:rsid w:val="00C74ED2"/>
    <w:rsid w:val="00C95985"/>
    <w:rsid w:val="00C95B80"/>
    <w:rsid w:val="00CA33DB"/>
    <w:rsid w:val="00CA6304"/>
    <w:rsid w:val="00CB512D"/>
    <w:rsid w:val="00CC5026"/>
    <w:rsid w:val="00CC6146"/>
    <w:rsid w:val="00CC644F"/>
    <w:rsid w:val="00CE5C0E"/>
    <w:rsid w:val="00D03F9A"/>
    <w:rsid w:val="00D104E0"/>
    <w:rsid w:val="00D157AF"/>
    <w:rsid w:val="00D202FA"/>
    <w:rsid w:val="00D21C36"/>
    <w:rsid w:val="00D2339E"/>
    <w:rsid w:val="00D30999"/>
    <w:rsid w:val="00D35F6F"/>
    <w:rsid w:val="00D608C3"/>
    <w:rsid w:val="00D63018"/>
    <w:rsid w:val="00D95B9C"/>
    <w:rsid w:val="00D96016"/>
    <w:rsid w:val="00DA4297"/>
    <w:rsid w:val="00DA7EC9"/>
    <w:rsid w:val="00DB66FE"/>
    <w:rsid w:val="00DD5724"/>
    <w:rsid w:val="00DE34CF"/>
    <w:rsid w:val="00DE6E1D"/>
    <w:rsid w:val="00DF204F"/>
    <w:rsid w:val="00DF55DF"/>
    <w:rsid w:val="00E02866"/>
    <w:rsid w:val="00E12B0B"/>
    <w:rsid w:val="00E15BA1"/>
    <w:rsid w:val="00E27E18"/>
    <w:rsid w:val="00E34991"/>
    <w:rsid w:val="00E64117"/>
    <w:rsid w:val="00E9743C"/>
    <w:rsid w:val="00EA2334"/>
    <w:rsid w:val="00EA32CF"/>
    <w:rsid w:val="00EB2397"/>
    <w:rsid w:val="00EB3F46"/>
    <w:rsid w:val="00EE0733"/>
    <w:rsid w:val="00EE7D7C"/>
    <w:rsid w:val="00EF376B"/>
    <w:rsid w:val="00EF3A19"/>
    <w:rsid w:val="00EF663E"/>
    <w:rsid w:val="00F03AED"/>
    <w:rsid w:val="00F03C76"/>
    <w:rsid w:val="00F10B0F"/>
    <w:rsid w:val="00F11694"/>
    <w:rsid w:val="00F2517E"/>
    <w:rsid w:val="00F25D98"/>
    <w:rsid w:val="00F300FB"/>
    <w:rsid w:val="00F3190B"/>
    <w:rsid w:val="00F6041E"/>
    <w:rsid w:val="00F61596"/>
    <w:rsid w:val="00F75006"/>
    <w:rsid w:val="00F77D84"/>
    <w:rsid w:val="00F8529F"/>
    <w:rsid w:val="00F9031B"/>
    <w:rsid w:val="00F92B61"/>
    <w:rsid w:val="00FA55A0"/>
    <w:rsid w:val="00FB6386"/>
    <w:rsid w:val="00FB7DE3"/>
    <w:rsid w:val="00FE006E"/>
    <w:rsid w:val="00FE4E99"/>
    <w:rsid w:val="00FE57B3"/>
    <w:rsid w:val="02B6410D"/>
    <w:rsid w:val="0315679C"/>
    <w:rsid w:val="03C111C6"/>
    <w:rsid w:val="03D87760"/>
    <w:rsid w:val="03DA0C04"/>
    <w:rsid w:val="06EB30F8"/>
    <w:rsid w:val="0A552200"/>
    <w:rsid w:val="0A904ECB"/>
    <w:rsid w:val="0AFE72BE"/>
    <w:rsid w:val="12832F0F"/>
    <w:rsid w:val="16CE0C48"/>
    <w:rsid w:val="1FF66100"/>
    <w:rsid w:val="286429E3"/>
    <w:rsid w:val="2ACB3A8D"/>
    <w:rsid w:val="2B2E094F"/>
    <w:rsid w:val="2B4046A7"/>
    <w:rsid w:val="2B575930"/>
    <w:rsid w:val="2D5E52BF"/>
    <w:rsid w:val="33F801E5"/>
    <w:rsid w:val="3A6128E6"/>
    <w:rsid w:val="3B051136"/>
    <w:rsid w:val="3D8F662D"/>
    <w:rsid w:val="46300B2C"/>
    <w:rsid w:val="470857A6"/>
    <w:rsid w:val="4A486DE5"/>
    <w:rsid w:val="4F733768"/>
    <w:rsid w:val="543A6F3F"/>
    <w:rsid w:val="56857597"/>
    <w:rsid w:val="5722723B"/>
    <w:rsid w:val="5D132291"/>
    <w:rsid w:val="60E56576"/>
    <w:rsid w:val="618155DD"/>
    <w:rsid w:val="6A6F7999"/>
    <w:rsid w:val="6BA960E7"/>
    <w:rsid w:val="6C35015F"/>
    <w:rsid w:val="77AE7594"/>
    <w:rsid w:val="7AB966E1"/>
    <w:rsid w:val="7B8E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4A897B"/>
  <w15:docId w15:val="{B36BA19A-DF21-45BA-BDF9-111F536FB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Pr>
      <w:rFonts w:cs="Arial"/>
      <w:color w:val="FF0000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lang w:eastAsia="en-GB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GB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GB"/>
    </w:rPr>
  </w:style>
  <w:style w:type="paragraph" w:customStyle="1" w:styleId="Revision4">
    <w:name w:val="Revision4"/>
    <w:hidden/>
    <w:uiPriority w:val="99"/>
    <w:unhideWhenUsed/>
    <w:qFormat/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4A3CD-1E41-45BB-A3FC-DF583D386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2</TotalTime>
  <Pages>1</Pages>
  <Words>185</Words>
  <Characters>1060</Characters>
  <Application>Microsoft Office Word</Application>
  <DocSecurity>0</DocSecurity>
  <Lines>8</Lines>
  <Paragraphs>2</Paragraphs>
  <ScaleCrop>false</ScaleCrop>
  <Company>3GPP Support Team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Draft v3</cp:lastModifiedBy>
  <cp:revision>3</cp:revision>
  <cp:lastPrinted>2411-12-31T15:59:00Z</cp:lastPrinted>
  <dcterms:created xsi:type="dcterms:W3CDTF">2025-04-24T12:40:00Z</dcterms:created>
  <dcterms:modified xsi:type="dcterms:W3CDTF">2025-04-24T12:42:00Z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D11BC3CF57AF44BBAF2ABA2218DD941B</vt:lpwstr>
  </property>
</Properties>
</file>