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650C" w14:textId="1AE6E02F" w:rsidR="007461C2" w:rsidRPr="00DE6FB8" w:rsidRDefault="00224AA6" w:rsidP="007461C2">
      <w:pPr>
        <w:tabs>
          <w:tab w:val="left" w:pos="1979"/>
          <w:tab w:val="left" w:pos="2100"/>
          <w:tab w:val="left" w:pos="2520"/>
          <w:tab w:val="left" w:pos="4180"/>
        </w:tabs>
        <w:spacing w:after="0"/>
        <w:jc w:val="both"/>
        <w:rPr>
          <w:rFonts w:ascii="Arial" w:eastAsia="等线" w:hAnsi="Arial" w:cs="Arial"/>
          <w:b/>
          <w:bCs/>
          <w:sz w:val="24"/>
          <w:lang w:eastAsia="zh-CN"/>
        </w:rPr>
      </w:pPr>
      <w:bookmarkStart w:id="0" w:name="Signet45"/>
      <w:r w:rsidRPr="00224AA6">
        <w:rPr>
          <w:rFonts w:ascii="Arial" w:hAnsi="Arial" w:cs="Arial"/>
          <w:b/>
          <w:bCs/>
          <w:sz w:val="24"/>
        </w:rPr>
        <w:t>3GPP TSG-RAN WG2 Meeting #129</w:t>
      </w:r>
      <w:r w:rsidR="00697C8C">
        <w:rPr>
          <w:rFonts w:ascii="Arial" w:eastAsia="等线" w:hAnsi="Arial" w:cs="Arial" w:hint="eastAsia"/>
          <w:b/>
          <w:bCs/>
          <w:sz w:val="24"/>
          <w:lang w:eastAsia="zh-CN"/>
        </w:rPr>
        <w:t>bis</w:t>
      </w:r>
      <w:r w:rsidR="007461C2">
        <w:rPr>
          <w:rFonts w:ascii="Arial" w:hAnsi="Arial" w:cs="Arial"/>
          <w:b/>
          <w:bCs/>
          <w:sz w:val="24"/>
        </w:rPr>
        <w:tab/>
        <w:t xml:space="preserve">   </w:t>
      </w:r>
      <w:r w:rsidR="004A61D0">
        <w:rPr>
          <w:rFonts w:ascii="Arial" w:hAnsi="Arial" w:cs="Arial"/>
          <w:b/>
          <w:bCs/>
          <w:sz w:val="24"/>
        </w:rPr>
        <w:t xml:space="preserve">                      </w:t>
      </w:r>
      <w:r w:rsidR="007461C2">
        <w:rPr>
          <w:rFonts w:ascii="Arial" w:hAnsi="Arial" w:cs="Arial"/>
          <w:b/>
          <w:bCs/>
          <w:sz w:val="24"/>
        </w:rPr>
        <w:t xml:space="preserve">        </w:t>
      </w:r>
      <w:r w:rsidR="007461C2">
        <w:rPr>
          <w:rFonts w:ascii="Arial" w:hAnsi="Arial" w:cs="Arial"/>
          <w:b/>
          <w:bCs/>
          <w:sz w:val="24"/>
        </w:rPr>
        <w:tab/>
      </w:r>
      <w:r w:rsidR="007461C2" w:rsidRPr="00C36C69">
        <w:rPr>
          <w:rFonts w:ascii="Arial" w:hAnsi="Arial" w:cs="Arial"/>
          <w:b/>
          <w:bCs/>
          <w:sz w:val="24"/>
        </w:rPr>
        <w:t>R2-</w:t>
      </w:r>
      <w:r w:rsidR="009137A8" w:rsidRPr="009137A8">
        <w:t xml:space="preserve"> </w:t>
      </w:r>
      <w:r w:rsidR="00760215" w:rsidRPr="00760215">
        <w:rPr>
          <w:rFonts w:ascii="Arial" w:hAnsi="Arial" w:cs="Arial"/>
          <w:b/>
          <w:bCs/>
          <w:sz w:val="24"/>
        </w:rPr>
        <w:t>2502371</w:t>
      </w:r>
    </w:p>
    <w:p w14:paraId="328E4A3D" w14:textId="69A7AF36" w:rsidR="007461C2" w:rsidRDefault="00DE6FB8" w:rsidP="007461C2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00DE6FB8">
        <w:rPr>
          <w:rFonts w:ascii="Arial" w:hAnsi="Arial" w:cs="Arial"/>
          <w:b/>
          <w:bCs/>
          <w:sz w:val="24"/>
          <w:szCs w:val="24"/>
          <w:lang w:val="en-US"/>
        </w:rPr>
        <w:t>Wuhan, China, Apr. 7</w:t>
      </w:r>
      <w:r w:rsidRPr="00DE6FB8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DE6FB8">
        <w:rPr>
          <w:rFonts w:ascii="Arial" w:hAnsi="Arial" w:cs="Arial"/>
          <w:b/>
          <w:bCs/>
          <w:sz w:val="24"/>
          <w:szCs w:val="24"/>
          <w:lang w:val="en-US"/>
        </w:rPr>
        <w:t xml:space="preserve"> – 11</w:t>
      </w:r>
      <w:r w:rsidRPr="00DE6FB8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7461C2" w:rsidRPr="00DE6FB8">
        <w:rPr>
          <w:rFonts w:ascii="Arial" w:hAnsi="Arial" w:cs="Arial"/>
          <w:b/>
          <w:bCs/>
          <w:sz w:val="24"/>
        </w:rPr>
        <w:t xml:space="preserve">, </w:t>
      </w:r>
      <w:r w:rsidR="007461C2">
        <w:rPr>
          <w:rFonts w:ascii="Arial" w:hAnsi="Arial" w:cs="Arial"/>
          <w:b/>
          <w:bCs/>
          <w:sz w:val="24"/>
        </w:rPr>
        <w:t>202</w:t>
      </w:r>
      <w:r w:rsidR="00224AA6">
        <w:rPr>
          <w:rFonts w:ascii="Arial" w:hAnsi="Arial" w:cs="Arial"/>
          <w:b/>
          <w:bCs/>
          <w:sz w:val="24"/>
        </w:rPr>
        <w:t>5</w:t>
      </w:r>
      <w:r w:rsidR="00BD28E3">
        <w:rPr>
          <w:rFonts w:ascii="Arial" w:hAnsi="Arial" w:cs="Arial"/>
          <w:b/>
          <w:bCs/>
          <w:sz w:val="24"/>
        </w:rPr>
        <w:tab/>
        <w:t xml:space="preserve">                         </w:t>
      </w:r>
    </w:p>
    <w:p w14:paraId="17C2C793" w14:textId="77777777" w:rsidR="007461C2" w:rsidRDefault="007461C2" w:rsidP="007461C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bCs/>
          <w:sz w:val="24"/>
        </w:rPr>
      </w:pPr>
    </w:p>
    <w:p w14:paraId="579394A3" w14:textId="266F1BD5" w:rsidR="002E27D0" w:rsidRPr="00EB3907" w:rsidRDefault="007461C2" w:rsidP="007461C2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Agenda Item:</w:t>
      </w:r>
      <w:r w:rsidR="002E27D0" w:rsidRPr="00EB3907">
        <w:rPr>
          <w:rFonts w:ascii="Arial" w:hAnsi="Arial"/>
          <w:b/>
          <w:sz w:val="24"/>
          <w:lang w:val="en-US"/>
        </w:rPr>
        <w:tab/>
      </w:r>
      <w:bookmarkStart w:id="1" w:name="Source"/>
      <w:bookmarkEnd w:id="1"/>
      <w:r w:rsidR="00C62EFE" w:rsidRPr="00EB3907">
        <w:rPr>
          <w:rFonts w:ascii="Arial" w:hAnsi="Arial"/>
          <w:b/>
          <w:sz w:val="24"/>
          <w:lang w:val="en-US"/>
        </w:rPr>
        <w:t>8</w:t>
      </w:r>
      <w:r w:rsidR="00CD40A0" w:rsidRPr="00EB3907">
        <w:rPr>
          <w:rFonts w:ascii="Arial" w:hAnsi="Arial"/>
          <w:b/>
          <w:sz w:val="24"/>
          <w:lang w:val="en-US"/>
        </w:rPr>
        <w:t>.</w:t>
      </w:r>
      <w:r w:rsidR="00C903B4" w:rsidRPr="00EB3907">
        <w:rPr>
          <w:rFonts w:ascii="Arial" w:hAnsi="Arial"/>
          <w:b/>
          <w:sz w:val="24"/>
          <w:lang w:val="en-US"/>
        </w:rPr>
        <w:t>5</w:t>
      </w:r>
      <w:r w:rsidR="00CD40A0" w:rsidRPr="00EB3907">
        <w:rPr>
          <w:rFonts w:ascii="Arial" w:hAnsi="Arial"/>
          <w:b/>
          <w:sz w:val="24"/>
          <w:lang w:val="en-US"/>
        </w:rPr>
        <w:t>.</w:t>
      </w:r>
      <w:r w:rsidR="00C62EFE" w:rsidRPr="00EB3907">
        <w:rPr>
          <w:rFonts w:ascii="Arial" w:hAnsi="Arial"/>
          <w:b/>
          <w:sz w:val="24"/>
          <w:lang w:val="en-US"/>
        </w:rPr>
        <w:t>2</w:t>
      </w:r>
    </w:p>
    <w:p w14:paraId="53BA188A" w14:textId="047B0179" w:rsidR="002E27D0" w:rsidRPr="00EB3907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 xml:space="preserve">Source: </w:t>
      </w:r>
      <w:r w:rsidRPr="00EB3907">
        <w:rPr>
          <w:rFonts w:ascii="Arial" w:hAnsi="Arial"/>
          <w:b/>
          <w:sz w:val="24"/>
          <w:lang w:val="en-US"/>
        </w:rPr>
        <w:tab/>
      </w:r>
      <w:r w:rsidR="006C5CF4" w:rsidRPr="00EB3907">
        <w:rPr>
          <w:rFonts w:ascii="Arial" w:hAnsi="Arial"/>
          <w:b/>
          <w:sz w:val="24"/>
          <w:lang w:val="en-US"/>
        </w:rPr>
        <w:t>Lenovo</w:t>
      </w:r>
    </w:p>
    <w:p w14:paraId="254C527B" w14:textId="5CC0AB2B" w:rsidR="002E27D0" w:rsidRPr="00EB3907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 xml:space="preserve">Title: </w:t>
      </w:r>
      <w:r w:rsidRPr="00EB3907">
        <w:rPr>
          <w:rFonts w:ascii="Arial" w:hAnsi="Arial"/>
          <w:b/>
          <w:sz w:val="24"/>
          <w:lang w:val="en-US"/>
        </w:rPr>
        <w:tab/>
      </w:r>
      <w:bookmarkStart w:id="2" w:name="Title"/>
      <w:bookmarkEnd w:id="2"/>
      <w:r w:rsidR="0062615B" w:rsidRPr="00EB3907">
        <w:rPr>
          <w:rFonts w:ascii="Arial" w:hAnsi="Arial"/>
          <w:b/>
          <w:sz w:val="24"/>
          <w:lang w:val="en-US"/>
        </w:rPr>
        <w:t>Issues on the procedure of on-demand SSB SCell operation</w:t>
      </w:r>
    </w:p>
    <w:p w14:paraId="7C05052F" w14:textId="2A51C40A" w:rsidR="002E27D0" w:rsidRPr="00EB3907" w:rsidRDefault="002E27D0" w:rsidP="009148E3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>Document for:</w:t>
      </w:r>
      <w:r w:rsidRPr="00EB3907">
        <w:rPr>
          <w:rFonts w:ascii="Arial" w:hAnsi="Arial"/>
          <w:b/>
          <w:sz w:val="24"/>
          <w:lang w:val="en-US"/>
        </w:rPr>
        <w:tab/>
      </w:r>
      <w:bookmarkStart w:id="3" w:name="DocumentFor"/>
      <w:bookmarkEnd w:id="3"/>
      <w:r w:rsidRPr="007461C2">
        <w:rPr>
          <w:rFonts w:ascii="Arial" w:hAnsi="Arial" w:cs="Arial"/>
          <w:b/>
          <w:bCs/>
          <w:sz w:val="24"/>
        </w:rPr>
        <w:t>Discussion</w:t>
      </w:r>
      <w:r w:rsidR="003854F9" w:rsidRPr="007461C2">
        <w:rPr>
          <w:rFonts w:ascii="Arial" w:hAnsi="Arial" w:cs="Arial"/>
          <w:b/>
          <w:bCs/>
          <w:sz w:val="24"/>
        </w:rPr>
        <w:t xml:space="preserve"> </w:t>
      </w:r>
      <w:r w:rsidR="00340B0A" w:rsidRPr="007461C2">
        <w:rPr>
          <w:rFonts w:ascii="Arial" w:hAnsi="Arial" w:cs="Arial"/>
          <w:b/>
          <w:bCs/>
          <w:sz w:val="24"/>
        </w:rPr>
        <w:t xml:space="preserve">and </w:t>
      </w:r>
      <w:r w:rsidR="007461C2">
        <w:rPr>
          <w:rFonts w:ascii="Arial" w:hAnsi="Arial" w:cs="Arial"/>
          <w:b/>
          <w:bCs/>
          <w:sz w:val="24"/>
        </w:rPr>
        <w:t>decision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4724522B" w:rsidR="007568B3" w:rsidRPr="00F7597E" w:rsidRDefault="00CF270D" w:rsidP="00305A02">
      <w:pPr>
        <w:jc w:val="both"/>
        <w:rPr>
          <w:bCs/>
          <w:sz w:val="22"/>
          <w:szCs w:val="22"/>
        </w:rPr>
      </w:pPr>
      <w:r w:rsidRPr="00F7597E">
        <w:rPr>
          <w:rFonts w:eastAsia="等线"/>
          <w:sz w:val="22"/>
          <w:szCs w:val="22"/>
          <w:lang w:eastAsia="zh-CN"/>
        </w:rPr>
        <w:t>In RAN</w:t>
      </w:r>
      <w:r w:rsidR="0019592A" w:rsidRPr="00F7597E">
        <w:rPr>
          <w:rFonts w:eastAsia="等线" w:hint="eastAsia"/>
          <w:sz w:val="22"/>
          <w:szCs w:val="22"/>
          <w:lang w:eastAsia="zh-CN"/>
        </w:rPr>
        <w:t>2</w:t>
      </w:r>
      <w:r w:rsidRPr="00F7597E">
        <w:rPr>
          <w:rFonts w:eastAsia="等线"/>
          <w:sz w:val="22"/>
          <w:szCs w:val="22"/>
          <w:lang w:eastAsia="zh-CN"/>
        </w:rPr>
        <w:t>#12</w:t>
      </w:r>
      <w:r w:rsidR="0019592A" w:rsidRPr="00F7597E">
        <w:rPr>
          <w:rFonts w:eastAsia="等线" w:hint="eastAsia"/>
          <w:sz w:val="22"/>
          <w:szCs w:val="22"/>
          <w:lang w:eastAsia="zh-CN"/>
        </w:rPr>
        <w:t>7</w:t>
      </w:r>
      <w:r w:rsidR="005B0A87" w:rsidRPr="00F7597E">
        <w:rPr>
          <w:rFonts w:eastAsia="等线" w:hint="eastAsia"/>
          <w:sz w:val="22"/>
          <w:szCs w:val="22"/>
          <w:lang w:eastAsia="zh-CN"/>
        </w:rPr>
        <w:t>bis</w:t>
      </w:r>
      <w:r w:rsidRPr="00F7597E">
        <w:rPr>
          <w:rFonts w:eastAsia="等线"/>
          <w:sz w:val="22"/>
          <w:szCs w:val="22"/>
          <w:lang w:eastAsia="zh-CN"/>
        </w:rPr>
        <w:t xml:space="preserve">, </w:t>
      </w:r>
      <w:r w:rsidR="0019592A" w:rsidRPr="00F7597E">
        <w:rPr>
          <w:rFonts w:eastAsia="等线"/>
          <w:sz w:val="22"/>
          <w:szCs w:val="22"/>
          <w:lang w:eastAsia="zh-CN"/>
        </w:rPr>
        <w:t>some agreements were achieved [</w:t>
      </w:r>
      <w:r w:rsidR="0019592A" w:rsidRPr="00F7597E">
        <w:rPr>
          <w:rFonts w:eastAsia="等线" w:hint="eastAsia"/>
          <w:sz w:val="22"/>
          <w:szCs w:val="22"/>
          <w:lang w:eastAsia="zh-CN"/>
        </w:rPr>
        <w:t>1</w:t>
      </w:r>
      <w:r w:rsidR="0019592A" w:rsidRPr="00F7597E">
        <w:rPr>
          <w:rFonts w:eastAsia="等线"/>
          <w:sz w:val="22"/>
          <w:szCs w:val="22"/>
          <w:lang w:eastAsia="zh-CN"/>
        </w:rPr>
        <w:t>].</w:t>
      </w:r>
    </w:p>
    <w:p w14:paraId="2DCCA341" w14:textId="77777777" w:rsidR="005B0A87" w:rsidRDefault="005B0A87" w:rsidP="005B0A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 SCell</w:t>
      </w:r>
    </w:p>
    <w:p w14:paraId="1E9FC2B1" w14:textId="77777777" w:rsidR="005B0A87" w:rsidRPr="0006322C" w:rsidRDefault="005B0A87" w:rsidP="005B0A87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DB6FE2">
        <w:t>No need to restrict the OD-SSB activation/deactivation state indication in RRC to initial configuration.</w:t>
      </w:r>
      <w:r>
        <w:t xml:space="preserve"> No special specification effort is required.</w:t>
      </w:r>
    </w:p>
    <w:p w14:paraId="71FCBE1D" w14:textId="77777777" w:rsidR="005B0A87" w:rsidRPr="0006322C" w:rsidRDefault="005B0A87" w:rsidP="005B0A87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DB6FE2">
        <w:t xml:space="preserve">Don’t introduce </w:t>
      </w:r>
      <w:r>
        <w:t>further new MAC CE that combines SCell activation/deactivation and OD-SSB indication for scenario 2A.</w:t>
      </w:r>
    </w:p>
    <w:p w14:paraId="0816591F" w14:textId="77777777" w:rsidR="005B0A87" w:rsidRPr="0006322C" w:rsidRDefault="005B0A87" w:rsidP="005B0A87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NW should be able to send OD-SSB indication for multiple SCells simultaneously by a MAC CE.</w:t>
      </w:r>
    </w:p>
    <w:p w14:paraId="2BA5405E" w14:textId="005E5FA9" w:rsidR="005B0A87" w:rsidRPr="00F7597E" w:rsidRDefault="005B0A87" w:rsidP="004D08AB">
      <w:pPr>
        <w:spacing w:before="120"/>
        <w:rPr>
          <w:rFonts w:eastAsia="等线"/>
          <w:sz w:val="22"/>
          <w:szCs w:val="22"/>
          <w:lang w:eastAsia="zh-CN"/>
        </w:rPr>
      </w:pPr>
      <w:r w:rsidRPr="00F7597E">
        <w:rPr>
          <w:rFonts w:eastAsia="等线"/>
          <w:sz w:val="22"/>
          <w:szCs w:val="22"/>
          <w:lang w:eastAsia="zh-CN"/>
        </w:rPr>
        <w:t>A</w:t>
      </w:r>
      <w:r w:rsidRPr="00F7597E">
        <w:rPr>
          <w:rFonts w:eastAsia="等线" w:hint="eastAsia"/>
          <w:sz w:val="22"/>
          <w:szCs w:val="22"/>
          <w:lang w:eastAsia="zh-CN"/>
        </w:rPr>
        <w:t>nd the issue on L3 RRM framework is FFS including two potential options:</w:t>
      </w:r>
    </w:p>
    <w:p w14:paraId="3B337B5F" w14:textId="77777777" w:rsidR="005B0A87" w:rsidRPr="00F7597E" w:rsidRDefault="005B0A87" w:rsidP="005B0A87">
      <w:pPr>
        <w:pStyle w:val="Doc-text2"/>
        <w:ind w:left="1253" w:firstLine="0"/>
        <w:rPr>
          <w:sz w:val="22"/>
          <w:szCs w:val="22"/>
        </w:rPr>
      </w:pPr>
      <w:r w:rsidRPr="00F7597E">
        <w:rPr>
          <w:sz w:val="22"/>
          <w:szCs w:val="22"/>
        </w:rPr>
        <w:t>- Option1: Based on different measurement configuration when OD-SSB is transmitted</w:t>
      </w:r>
    </w:p>
    <w:p w14:paraId="4DD5C236" w14:textId="364047EF" w:rsidR="005B0A87" w:rsidRPr="00F7597E" w:rsidRDefault="005B0A87" w:rsidP="00DC54E0">
      <w:pPr>
        <w:pStyle w:val="Doc-text2"/>
        <w:ind w:left="1253" w:firstLine="0"/>
        <w:rPr>
          <w:rFonts w:eastAsia="等线"/>
          <w:sz w:val="22"/>
          <w:szCs w:val="22"/>
          <w:lang w:eastAsia="zh-CN"/>
        </w:rPr>
      </w:pPr>
      <w:r w:rsidRPr="00F7597E">
        <w:rPr>
          <w:sz w:val="22"/>
          <w:szCs w:val="22"/>
        </w:rPr>
        <w:t>- Option2: Based on OD-SSB pattern ignoring SMTC when OD-SSB is transmitted</w:t>
      </w:r>
    </w:p>
    <w:p w14:paraId="4FED6524" w14:textId="76087B71" w:rsidR="00B1397B" w:rsidRPr="00F7597E" w:rsidRDefault="00B1397B" w:rsidP="00B1397B">
      <w:pPr>
        <w:spacing w:before="120"/>
        <w:rPr>
          <w:rFonts w:eastAsia="等线"/>
          <w:sz w:val="22"/>
          <w:szCs w:val="22"/>
          <w:lang w:eastAsia="zh-CN"/>
        </w:rPr>
      </w:pPr>
      <w:r w:rsidRPr="00F7597E">
        <w:rPr>
          <w:rFonts w:eastAsia="等线"/>
          <w:sz w:val="22"/>
          <w:szCs w:val="22"/>
          <w:lang w:eastAsia="zh-CN"/>
        </w:rPr>
        <w:t>In RAN1#1</w:t>
      </w:r>
      <w:r w:rsidR="00917F9F">
        <w:rPr>
          <w:rFonts w:eastAsia="等线"/>
          <w:sz w:val="22"/>
          <w:szCs w:val="22"/>
          <w:lang w:eastAsia="zh-CN"/>
        </w:rPr>
        <w:t>20</w:t>
      </w:r>
      <w:r w:rsidRPr="00F7597E">
        <w:rPr>
          <w:rFonts w:eastAsia="等线"/>
          <w:sz w:val="22"/>
          <w:szCs w:val="22"/>
          <w:lang w:eastAsia="zh-CN"/>
        </w:rPr>
        <w:t>, some agreements were achieved [2].</w:t>
      </w:r>
    </w:p>
    <w:p w14:paraId="50C1580C" w14:textId="77777777" w:rsidR="00A05ACF" w:rsidRPr="00AB01CA" w:rsidRDefault="00A05ACF" w:rsidP="00A05ACF">
      <w:pPr>
        <w:rPr>
          <w:b/>
          <w:bCs/>
        </w:rPr>
      </w:pPr>
      <w:r w:rsidRPr="00AB01CA">
        <w:rPr>
          <w:b/>
          <w:bCs/>
          <w:highlight w:val="green"/>
        </w:rPr>
        <w:t>Agreement</w:t>
      </w:r>
    </w:p>
    <w:p w14:paraId="245B9D9A" w14:textId="77777777" w:rsidR="00A05ACF" w:rsidRPr="00A64254" w:rsidRDefault="00A05ACF" w:rsidP="00A05ACF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SCell operation</w:t>
      </w:r>
      <w:r>
        <w:rPr>
          <w:rFonts w:hint="eastAsia"/>
          <w:szCs w:val="20"/>
          <w:lang w:eastAsia="ko-KR"/>
        </w:rPr>
        <w:t xml:space="preserve">, introduce NEW higher layer parameter (i.e., </w:t>
      </w:r>
      <w:r>
        <w:rPr>
          <w:rFonts w:hint="eastAsia"/>
          <w:i/>
          <w:iCs/>
          <w:szCs w:val="20"/>
          <w:lang w:eastAsia="ko-KR"/>
        </w:rPr>
        <w:t>od-ssb-config</w:t>
      </w:r>
      <w:r>
        <w:rPr>
          <w:rFonts w:hint="eastAsia"/>
          <w:szCs w:val="20"/>
          <w:lang w:eastAsia="ko-KR"/>
        </w:rPr>
        <w:t>) for on-demand SSB configuration, for both Case #1 and Case #2.</w:t>
      </w:r>
    </w:p>
    <w:p w14:paraId="69B9DD3B" w14:textId="77777777" w:rsidR="00A05ACF" w:rsidRDefault="00A05ACF" w:rsidP="00A05ACF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SCell operation</w:t>
      </w:r>
      <w:r>
        <w:rPr>
          <w:rFonts w:hint="eastAsia"/>
          <w:szCs w:val="20"/>
          <w:lang w:eastAsia="ko-KR"/>
        </w:rPr>
        <w:t>, introduce NEW higher layer parameters to configure each of the followings, for both Case #1 and Case #2.</w:t>
      </w:r>
    </w:p>
    <w:p w14:paraId="1A691ACB" w14:textId="77777777" w:rsidR="00A05ACF" w:rsidRDefault="00A05ACF" w:rsidP="00A05ACF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Frequency of the on-demand SSB</w:t>
      </w:r>
      <w:r>
        <w:rPr>
          <w:rFonts w:eastAsia="Malgun Gothic" w:hint="eastAsia"/>
          <w:lang w:val="en-US" w:eastAsia="ko-KR"/>
        </w:rPr>
        <w:t xml:space="preserve"> (i.e., </w:t>
      </w:r>
      <w:r>
        <w:rPr>
          <w:rFonts w:eastAsia="Malgun Gothic"/>
          <w:i/>
          <w:iCs/>
          <w:lang w:val="en-US" w:eastAsia="ko-KR"/>
        </w:rPr>
        <w:t>od-ssb-absoluteFrequency</w:t>
      </w:r>
      <w:r>
        <w:rPr>
          <w:rFonts w:eastAsia="Malgun Gothic" w:hint="eastAsia"/>
          <w:lang w:val="en-US" w:eastAsia="ko-KR"/>
        </w:rPr>
        <w:t>)</w:t>
      </w:r>
    </w:p>
    <w:p w14:paraId="4D35A8F9" w14:textId="77777777" w:rsidR="00A05ACF" w:rsidRDefault="00A05ACF" w:rsidP="00A05ACF">
      <w:pPr>
        <w:pStyle w:val="ListParagraph"/>
        <w:numPr>
          <w:ilvl w:val="2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>FFS: Whether this parameter can be absent for Case #2</w:t>
      </w:r>
    </w:p>
    <w:p w14:paraId="1EA04063" w14:textId="77777777" w:rsidR="00A05ACF" w:rsidRDefault="00A05ACF" w:rsidP="00A05ACF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SSB positions within an on-demand SSB burst by using signaling </w:t>
      </w:r>
      <w:proofErr w:type="gramStart"/>
      <w:r>
        <w:rPr>
          <w:rFonts w:eastAsia="Malgun Gothic"/>
          <w:lang w:val="en-US"/>
        </w:rPr>
        <w:t>similar to</w:t>
      </w:r>
      <w:proofErr w:type="gramEnd"/>
      <w:r>
        <w:rPr>
          <w:rFonts w:eastAsia="Malgun Gothic"/>
          <w:lang w:val="en-US"/>
        </w:rPr>
        <w:t xml:space="preserve"> </w:t>
      </w:r>
      <w:r>
        <w:rPr>
          <w:rFonts w:eastAsia="Malgun Gothic"/>
          <w:i/>
          <w:iCs/>
          <w:lang w:val="en-US"/>
        </w:rPr>
        <w:t>ssb-PositionsInBurst</w:t>
      </w:r>
      <w:r>
        <w:rPr>
          <w:rFonts w:eastAsia="Malgun Gothic" w:hint="eastAsia"/>
          <w:i/>
          <w:iCs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 xml:space="preserve">(i.e., </w:t>
      </w:r>
      <w:r>
        <w:rPr>
          <w:rFonts w:eastAsia="Malgun Gothic"/>
          <w:i/>
          <w:iCs/>
          <w:lang w:val="en-US" w:eastAsia="ko-KR"/>
        </w:rPr>
        <w:t>od-ssb-PositionsInBurst</w:t>
      </w:r>
      <w:r>
        <w:rPr>
          <w:rFonts w:eastAsia="Malgun Gothic" w:hint="eastAsia"/>
          <w:lang w:val="en-US" w:eastAsia="ko-KR"/>
        </w:rPr>
        <w:t>)</w:t>
      </w:r>
    </w:p>
    <w:p w14:paraId="04D2C6F9" w14:textId="77777777" w:rsidR="00A05ACF" w:rsidRDefault="00A05ACF" w:rsidP="00A05ACF">
      <w:pPr>
        <w:pStyle w:val="ListParagraph"/>
        <w:numPr>
          <w:ilvl w:val="2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>FFS: Whether this parameter can be absent for Case #2</w:t>
      </w:r>
    </w:p>
    <w:p w14:paraId="2527E9FE" w14:textId="77777777" w:rsidR="00A05ACF" w:rsidRDefault="00A05ACF" w:rsidP="00A05ACF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Periodicity of the on-demand SSB</w:t>
      </w:r>
      <w:r>
        <w:rPr>
          <w:rFonts w:eastAsia="Malgun Gothic" w:hint="eastAsia"/>
          <w:lang w:val="en-US" w:eastAsia="ko-KR"/>
        </w:rPr>
        <w:t xml:space="preserve"> (i.e., </w:t>
      </w:r>
      <w:r>
        <w:rPr>
          <w:rFonts w:eastAsia="Malgun Gothic"/>
          <w:i/>
          <w:iCs/>
          <w:lang w:val="en-US" w:eastAsia="ko-KR"/>
        </w:rPr>
        <w:t>od-ssb-Periodicity</w:t>
      </w:r>
      <w:r>
        <w:rPr>
          <w:rFonts w:eastAsia="Malgun Gothic" w:hint="eastAsia"/>
          <w:lang w:val="en-US" w:eastAsia="ko-KR"/>
        </w:rPr>
        <w:t>)</w:t>
      </w:r>
    </w:p>
    <w:p w14:paraId="07487D35" w14:textId="77777777" w:rsidR="00A05ACF" w:rsidRDefault="00A05ACF" w:rsidP="00A05ACF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Sub-carrier spacing of the on-demand SSB</w:t>
      </w:r>
      <w:r>
        <w:rPr>
          <w:rFonts w:eastAsia="Malgun Gothic" w:hint="eastAsia"/>
          <w:lang w:val="en-US" w:eastAsia="ko-KR"/>
        </w:rPr>
        <w:t xml:space="preserve"> (i.e., </w:t>
      </w:r>
      <w:r>
        <w:rPr>
          <w:rFonts w:eastAsia="Malgun Gothic"/>
          <w:i/>
          <w:iCs/>
          <w:lang w:val="en-US" w:eastAsia="ko-KR"/>
        </w:rPr>
        <w:t>od-ssbSubcarrierSpacing</w:t>
      </w:r>
      <w:r>
        <w:rPr>
          <w:rFonts w:eastAsia="Malgun Gothic" w:hint="eastAsia"/>
          <w:lang w:val="en-US" w:eastAsia="ko-KR"/>
        </w:rPr>
        <w:t>)</w:t>
      </w:r>
    </w:p>
    <w:p w14:paraId="02F81C1F" w14:textId="77777777" w:rsidR="00A05ACF" w:rsidRDefault="00A05ACF" w:rsidP="00A05ACF">
      <w:pPr>
        <w:pStyle w:val="ListParagraph"/>
        <w:numPr>
          <w:ilvl w:val="2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 xml:space="preserve">For Case #2, this parameter is absent and sub-carrier spagcing of on-demand SSB is the same as that of </w:t>
      </w:r>
      <w:r>
        <w:rPr>
          <w:rFonts w:eastAsia="Malgun Gothic"/>
          <w:lang w:val="en-US" w:eastAsia="ko-KR"/>
        </w:rPr>
        <w:t>always</w:t>
      </w:r>
      <w:r>
        <w:rPr>
          <w:rFonts w:eastAsia="Malgun Gothic" w:hint="eastAsia"/>
          <w:lang w:val="en-US" w:eastAsia="ko-KR"/>
        </w:rPr>
        <w:t>-on SSB.</w:t>
      </w:r>
    </w:p>
    <w:p w14:paraId="035B77C7" w14:textId="77777777" w:rsidR="00A05ACF" w:rsidRDefault="00A05ACF" w:rsidP="00A05ACF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Physical Cell ID of the on-demand SSB</w:t>
      </w:r>
      <w:r>
        <w:rPr>
          <w:rFonts w:eastAsia="Malgun Gothic" w:hint="eastAsia"/>
          <w:lang w:val="en-US" w:eastAsia="ko-KR"/>
        </w:rPr>
        <w:t xml:space="preserve"> (i.e., </w:t>
      </w:r>
      <w:r>
        <w:rPr>
          <w:rFonts w:eastAsia="Malgun Gothic"/>
          <w:i/>
          <w:iCs/>
          <w:lang w:val="en-US" w:eastAsia="ko-KR"/>
        </w:rPr>
        <w:t>od-ssb-physCellId</w:t>
      </w:r>
      <w:r>
        <w:rPr>
          <w:rFonts w:eastAsia="Malgun Gothic" w:hint="eastAsia"/>
          <w:lang w:val="en-US" w:eastAsia="ko-KR"/>
        </w:rPr>
        <w:t>)</w:t>
      </w:r>
    </w:p>
    <w:p w14:paraId="670ECEB5" w14:textId="77777777" w:rsidR="00A05ACF" w:rsidRDefault="00A05ACF" w:rsidP="00A05ACF">
      <w:pPr>
        <w:pStyle w:val="ListParagraph"/>
        <w:numPr>
          <w:ilvl w:val="2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 xml:space="preserve">For Case #2, this parameter is absent and physical cell ID of on-demand SSB is the same as that of </w:t>
      </w:r>
      <w:r>
        <w:rPr>
          <w:rFonts w:eastAsia="Malgun Gothic"/>
          <w:lang w:val="en-US" w:eastAsia="ko-KR"/>
        </w:rPr>
        <w:t>always</w:t>
      </w:r>
      <w:r>
        <w:rPr>
          <w:rFonts w:eastAsia="Malgun Gothic" w:hint="eastAsia"/>
          <w:lang w:val="en-US" w:eastAsia="ko-KR"/>
        </w:rPr>
        <w:t>-on SSB.</w:t>
      </w:r>
    </w:p>
    <w:p w14:paraId="3E1CD62D" w14:textId="77777777" w:rsidR="00A05ACF" w:rsidRDefault="00A05ACF" w:rsidP="00A05ACF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>Time location</w:t>
      </w:r>
      <w:r>
        <w:rPr>
          <w:rFonts w:eastAsia="Malgun Gothic"/>
          <w:lang w:val="en-US"/>
        </w:rPr>
        <w:t xml:space="preserve"> of on-demand SSB burst</w:t>
      </w:r>
      <w:r>
        <w:rPr>
          <w:rFonts w:eastAsia="Malgun Gothic" w:hint="eastAsia"/>
          <w:lang w:val="en-US" w:eastAsia="ko-KR"/>
        </w:rPr>
        <w:t xml:space="preserve"> (i.e., </w:t>
      </w:r>
      <w:r>
        <w:rPr>
          <w:rFonts w:eastAsia="Malgun Gothic"/>
          <w:i/>
          <w:iCs/>
          <w:lang w:val="en-US" w:eastAsia="ko-KR"/>
        </w:rPr>
        <w:t>od-ssb-sfn-Offset</w:t>
      </w:r>
      <w:r>
        <w:rPr>
          <w:rFonts w:eastAsia="Malgun Gothic" w:hint="eastAsia"/>
          <w:lang w:val="en-US" w:eastAsia="ko-KR"/>
        </w:rPr>
        <w:t xml:space="preserve"> and </w:t>
      </w:r>
      <w:r>
        <w:rPr>
          <w:rFonts w:eastAsia="Malgun Gothic"/>
          <w:i/>
          <w:iCs/>
          <w:lang w:val="en-US" w:eastAsia="ko-KR"/>
        </w:rPr>
        <w:t>od-ssb-halfFrameIndex</w:t>
      </w:r>
      <w:r>
        <w:rPr>
          <w:rFonts w:eastAsia="Malgun Gothic" w:hint="eastAsia"/>
          <w:lang w:val="en-US" w:eastAsia="ko-KR"/>
        </w:rPr>
        <w:t>)</w:t>
      </w:r>
    </w:p>
    <w:p w14:paraId="7351647F" w14:textId="77777777" w:rsidR="00A05ACF" w:rsidRDefault="00A05ACF" w:rsidP="00A05ACF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proofErr w:type="gramStart"/>
      <w:r>
        <w:rPr>
          <w:rFonts w:eastAsia="Malgun Gothic"/>
          <w:lang w:val="en-US"/>
        </w:rPr>
        <w:t>Downlink</w:t>
      </w:r>
      <w:proofErr w:type="gramEnd"/>
      <w:r>
        <w:rPr>
          <w:rFonts w:eastAsia="Malgun Gothic"/>
          <w:lang w:val="en-US"/>
        </w:rPr>
        <w:t xml:space="preserve"> transmit power of on-demand SSB</w:t>
      </w:r>
      <w:r>
        <w:rPr>
          <w:rFonts w:eastAsia="Malgun Gothic" w:hint="eastAsia"/>
          <w:lang w:val="en-US" w:eastAsia="ko-KR"/>
        </w:rPr>
        <w:t xml:space="preserve"> (i.e., </w:t>
      </w:r>
      <w:r>
        <w:rPr>
          <w:rFonts w:eastAsia="Malgun Gothic"/>
          <w:i/>
          <w:iCs/>
          <w:lang w:val="en-US" w:eastAsia="ko-KR"/>
        </w:rPr>
        <w:t>od-ss-PBCH-BlockPower</w:t>
      </w:r>
      <w:r>
        <w:rPr>
          <w:rFonts w:eastAsia="Malgun Gothic" w:hint="eastAsia"/>
          <w:lang w:val="en-US" w:eastAsia="ko-KR"/>
        </w:rPr>
        <w:t>)</w:t>
      </w:r>
    </w:p>
    <w:p w14:paraId="14894869" w14:textId="77777777" w:rsidR="00A05ACF" w:rsidRDefault="00A05ACF" w:rsidP="00A05ACF">
      <w:pPr>
        <w:pStyle w:val="ListParagraph"/>
        <w:numPr>
          <w:ilvl w:val="2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 xml:space="preserve">For Case #2, this parameter is </w:t>
      </w:r>
      <w:proofErr w:type="gramStart"/>
      <w:r>
        <w:rPr>
          <w:rFonts w:eastAsia="Malgun Gothic" w:hint="eastAsia"/>
          <w:lang w:val="en-US" w:eastAsia="ko-KR"/>
        </w:rPr>
        <w:t>absent</w:t>
      </w:r>
      <w:proofErr w:type="gramEnd"/>
      <w:r>
        <w:rPr>
          <w:rFonts w:eastAsia="Malgun Gothic" w:hint="eastAsia"/>
          <w:lang w:val="en-US" w:eastAsia="ko-KR"/>
        </w:rPr>
        <w:t xml:space="preserve"> and downlink transmit power of on-demand SSB is the same as that of </w:t>
      </w:r>
      <w:r>
        <w:rPr>
          <w:rFonts w:eastAsia="Malgun Gothic"/>
          <w:lang w:val="en-US" w:eastAsia="ko-KR"/>
        </w:rPr>
        <w:t>always</w:t>
      </w:r>
      <w:r>
        <w:rPr>
          <w:rFonts w:eastAsia="Malgun Gothic" w:hint="eastAsia"/>
          <w:lang w:val="en-US" w:eastAsia="ko-KR"/>
        </w:rPr>
        <w:t>-on SSB.</w:t>
      </w:r>
    </w:p>
    <w:p w14:paraId="71ABA9C0" w14:textId="77777777" w:rsidR="00A05ACF" w:rsidRDefault="00A05ACF" w:rsidP="00A05ACF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>N</w:t>
      </w:r>
      <w:r>
        <w:rPr>
          <w:rFonts w:eastAsia="Malgun Gothic"/>
          <w:lang w:val="en-US"/>
        </w:rPr>
        <w:t>umber N of on-demand SSB bursts to be transmitted after on-demand SSB is indicated</w:t>
      </w:r>
      <w:r>
        <w:rPr>
          <w:rFonts w:eastAsia="Malgun Gothic" w:hint="eastAsia"/>
          <w:lang w:val="en-US" w:eastAsia="ko-KR"/>
        </w:rPr>
        <w:t xml:space="preserve"> (i.e., </w:t>
      </w:r>
      <w:r>
        <w:rPr>
          <w:rFonts w:eastAsia="Malgun Gothic"/>
          <w:i/>
          <w:iCs/>
          <w:lang w:val="en-US" w:eastAsia="ko-KR"/>
        </w:rPr>
        <w:t>od-ssb-nrofTx</w:t>
      </w:r>
      <w:r>
        <w:rPr>
          <w:rFonts w:eastAsia="Malgun Gothic" w:hint="eastAsia"/>
          <w:lang w:val="en-US" w:eastAsia="ko-KR"/>
        </w:rPr>
        <w:t>)</w:t>
      </w:r>
    </w:p>
    <w:p w14:paraId="619C2123" w14:textId="77777777" w:rsidR="00A05ACF" w:rsidRDefault="00A05ACF" w:rsidP="00A05ACF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 xml:space="preserve">FFS: Which of the above parameters are a list </w:t>
      </w:r>
    </w:p>
    <w:p w14:paraId="06F73DD0" w14:textId="0129DCEB" w:rsidR="00B115B9" w:rsidRPr="00F7597E" w:rsidRDefault="00B115B9" w:rsidP="004D08AB">
      <w:pPr>
        <w:spacing w:before="120"/>
        <w:rPr>
          <w:rFonts w:eastAsia="等线"/>
          <w:sz w:val="22"/>
          <w:szCs w:val="22"/>
          <w:lang w:eastAsia="zh-CN"/>
        </w:rPr>
      </w:pPr>
      <w:r w:rsidRPr="00F7597E">
        <w:rPr>
          <w:rFonts w:eastAsia="等线"/>
          <w:sz w:val="22"/>
          <w:szCs w:val="22"/>
          <w:lang w:eastAsia="zh-CN"/>
        </w:rPr>
        <w:lastRenderedPageBreak/>
        <w:t>In RAN1#11</w:t>
      </w:r>
      <w:r w:rsidR="005B0A87" w:rsidRPr="00F7597E">
        <w:rPr>
          <w:rFonts w:eastAsia="等线" w:hint="eastAsia"/>
          <w:sz w:val="22"/>
          <w:szCs w:val="22"/>
          <w:lang w:eastAsia="zh-CN"/>
        </w:rPr>
        <w:t>8</w:t>
      </w:r>
      <w:r w:rsidR="00C7556A" w:rsidRPr="00F7597E">
        <w:rPr>
          <w:rFonts w:eastAsia="等线" w:hint="eastAsia"/>
          <w:sz w:val="22"/>
          <w:szCs w:val="22"/>
          <w:lang w:eastAsia="zh-CN"/>
        </w:rPr>
        <w:t>b</w:t>
      </w:r>
      <w:r w:rsidRPr="00F7597E">
        <w:rPr>
          <w:rFonts w:eastAsia="等线"/>
          <w:sz w:val="22"/>
          <w:szCs w:val="22"/>
          <w:lang w:eastAsia="zh-CN"/>
        </w:rPr>
        <w:t>, some agreements were achieved [</w:t>
      </w:r>
      <w:r w:rsidR="00C7556A" w:rsidRPr="00F7597E">
        <w:rPr>
          <w:rFonts w:eastAsia="等线" w:hint="eastAsia"/>
          <w:sz w:val="22"/>
          <w:szCs w:val="22"/>
          <w:lang w:eastAsia="zh-CN"/>
        </w:rPr>
        <w:t>3</w:t>
      </w:r>
      <w:r w:rsidRPr="00F7597E">
        <w:rPr>
          <w:rFonts w:eastAsia="等线"/>
          <w:sz w:val="22"/>
          <w:szCs w:val="22"/>
          <w:lang w:eastAsia="zh-CN"/>
        </w:rPr>
        <w:t>].</w:t>
      </w:r>
    </w:p>
    <w:p w14:paraId="02100732" w14:textId="77777777" w:rsidR="005B0A87" w:rsidRPr="00D3782C" w:rsidRDefault="005B0A87" w:rsidP="005B0A87">
      <w:pPr>
        <w:rPr>
          <w:b/>
          <w:bCs/>
          <w:lang w:eastAsia="x-none"/>
        </w:rPr>
      </w:pPr>
      <w:bookmarkStart w:id="4" w:name="_Hlk179979931"/>
      <w:r w:rsidRPr="003C6421">
        <w:rPr>
          <w:b/>
          <w:bCs/>
          <w:highlight w:val="green"/>
          <w:lang w:eastAsia="x-none"/>
        </w:rPr>
        <w:t>Agreement</w:t>
      </w:r>
    </w:p>
    <w:bookmarkEnd w:id="4"/>
    <w:p w14:paraId="3BF0BFCA" w14:textId="77777777" w:rsidR="005B0A87" w:rsidRPr="003C6421" w:rsidRDefault="005B0A87" w:rsidP="005B0A87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szCs w:val="20"/>
          <w:lang w:eastAsia="ko-KR"/>
        </w:rPr>
        <w:t>For</w:t>
      </w:r>
      <w:r w:rsidRPr="003C6421">
        <w:rPr>
          <w:szCs w:val="20"/>
        </w:rPr>
        <w:t xml:space="preserve"> a cell supporting on-demand SSB SCell operation</w:t>
      </w:r>
      <w:r w:rsidRPr="003C6421">
        <w:rPr>
          <w:rFonts w:hint="eastAsia"/>
          <w:szCs w:val="20"/>
          <w:lang w:eastAsia="ko-KR"/>
        </w:rPr>
        <w:t>, deactivation of on-demand SSB transmission is supported. In order to deactivate on-demand SSB transmission from a UE perspective, support at least one of the following options.</w:t>
      </w:r>
    </w:p>
    <w:p w14:paraId="1DFA6BD3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1: Explicit indication of deactivation for on-demand SSB via MAC-CE for </w:t>
      </w:r>
      <w:r w:rsidRPr="003C6421">
        <w:rPr>
          <w:lang w:eastAsia="ko-KR"/>
        </w:rPr>
        <w:t>on-demand SSB transmission</w:t>
      </w:r>
      <w:r w:rsidRPr="003C6421">
        <w:rPr>
          <w:rFonts w:hint="eastAsia"/>
          <w:lang w:eastAsia="ko-KR"/>
        </w:rPr>
        <w:t xml:space="preserve"> indication</w:t>
      </w:r>
    </w:p>
    <w:p w14:paraId="2B07340D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1A: Explicit indication of deactivation for on-demand SSB via RRC for </w:t>
      </w:r>
      <w:r w:rsidRPr="003C6421">
        <w:rPr>
          <w:lang w:eastAsia="ko-KR"/>
        </w:rPr>
        <w:t>on-demand SSB transmission</w:t>
      </w:r>
      <w:r w:rsidRPr="003C6421">
        <w:rPr>
          <w:rFonts w:hint="eastAsia"/>
          <w:lang w:eastAsia="ko-KR"/>
        </w:rPr>
        <w:t xml:space="preserve"> indication</w:t>
      </w:r>
    </w:p>
    <w:p w14:paraId="4E64AB9E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eastAsia="Malgun Gothic" w:hint="eastAsia"/>
          <w:lang w:val="en-US" w:eastAsia="ko-KR"/>
        </w:rPr>
        <w:t xml:space="preserve">Option 2: Configuration/indication of </w:t>
      </w:r>
      <w:r w:rsidRPr="003C6421">
        <w:rPr>
          <w:rFonts w:hint="eastAsia"/>
          <w:lang w:eastAsia="ko-KR"/>
        </w:rPr>
        <w:t>t</w:t>
      </w:r>
      <w:r w:rsidRPr="003C6421">
        <w:rPr>
          <w:lang w:eastAsia="ko-KR"/>
        </w:rPr>
        <w:t xml:space="preserve">he number </w:t>
      </w:r>
      <w:r w:rsidRPr="003C6421">
        <w:rPr>
          <w:rFonts w:hint="eastAsia"/>
          <w:lang w:eastAsia="ko-KR"/>
        </w:rPr>
        <w:t xml:space="preserve">N </w:t>
      </w:r>
      <w:r w:rsidRPr="003C6421">
        <w:rPr>
          <w:lang w:eastAsia="ko-KR"/>
        </w:rPr>
        <w:t>of on-demand SSB bursts to be transmitted after on-demand SSB is indicated</w:t>
      </w:r>
    </w:p>
    <w:p w14:paraId="07189E86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3: Configuration/indication of the </w:t>
      </w:r>
      <w:r w:rsidRPr="003C6421">
        <w:rPr>
          <w:lang w:eastAsia="ko-KR"/>
        </w:rPr>
        <w:t>duration of on-demand SSB transmission window</w:t>
      </w:r>
    </w:p>
    <w:p w14:paraId="56863127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>Option 4: On-demand SSB transmission, if any, is deactivated when UE receives SCell deactivation MAC-CE for the activated SCell</w:t>
      </w:r>
    </w:p>
    <w:p w14:paraId="75188107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4A: On-demand SSB transmission, if any, is deactivated when the timer for SCell </w:t>
      </w:r>
      <w:r w:rsidRPr="003C6421">
        <w:rPr>
          <w:lang w:eastAsia="ko-KR"/>
        </w:rPr>
        <w:t>de</w:t>
      </w:r>
      <w:r w:rsidRPr="003C6421">
        <w:rPr>
          <w:rFonts w:hint="eastAsia"/>
          <w:lang w:eastAsia="ko-KR"/>
        </w:rPr>
        <w:t>activation is expired</w:t>
      </w:r>
    </w:p>
    <w:p w14:paraId="481ADDE8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>Option 5: On-demand SSB transmission, if any, is deactivated when SCell activation is completed</w:t>
      </w:r>
    </w:p>
    <w:p w14:paraId="49BFEA91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>Option 6: Explicit indication of deactivation for on-demand SSB via [group-common] DCI</w:t>
      </w:r>
    </w:p>
    <w:p w14:paraId="62969BFC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FFS: </w:t>
      </w:r>
      <w:r w:rsidRPr="003C6421">
        <w:rPr>
          <w:rFonts w:eastAsia="Malgun Gothic"/>
          <w:szCs w:val="20"/>
        </w:rPr>
        <w:t>Each option is applicable to which Cases or Scenarios</w:t>
      </w:r>
    </w:p>
    <w:p w14:paraId="46EAEE2F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>FFS:</w:t>
      </w:r>
      <w:r w:rsidRPr="003C6421">
        <w:rPr>
          <w:rFonts w:eastAsia="Malgun Gothic" w:hint="eastAsia"/>
          <w:lang w:val="en-US" w:eastAsia="ko-KR"/>
        </w:rPr>
        <w:t xml:space="preserve"> </w:t>
      </w:r>
      <w:r w:rsidRPr="003C6421">
        <w:rPr>
          <w:rFonts w:eastAsia="Malgun Gothic"/>
          <w:lang w:val="en-US" w:eastAsia="ko-KR"/>
        </w:rPr>
        <w:t>Details related to each of the above options</w:t>
      </w:r>
    </w:p>
    <w:p w14:paraId="78EF1655" w14:textId="77777777" w:rsidR="00B90DE4" w:rsidRDefault="00B90DE4" w:rsidP="004D08AB">
      <w:pPr>
        <w:spacing w:before="120"/>
        <w:rPr>
          <w:rFonts w:eastAsia="等线"/>
          <w:b/>
          <w:lang w:eastAsia="zh-CN"/>
        </w:rPr>
      </w:pPr>
    </w:p>
    <w:p w14:paraId="40E54913" w14:textId="7B61706D" w:rsidR="00036BCE" w:rsidRPr="00F7597E" w:rsidRDefault="009970D2" w:rsidP="00305A02">
      <w:pPr>
        <w:spacing w:before="120"/>
        <w:jc w:val="both"/>
        <w:rPr>
          <w:bCs/>
          <w:sz w:val="22"/>
          <w:szCs w:val="22"/>
          <w:lang w:eastAsia="zh-CN"/>
        </w:rPr>
      </w:pPr>
      <w:r w:rsidRPr="00F7597E">
        <w:rPr>
          <w:rFonts w:eastAsia="等线"/>
          <w:sz w:val="22"/>
          <w:szCs w:val="22"/>
          <w:lang w:eastAsia="zh-CN"/>
        </w:rPr>
        <w:t>In</w:t>
      </w:r>
      <w:r w:rsidR="004D08AB" w:rsidRPr="00F7597E">
        <w:rPr>
          <w:rFonts w:eastAsia="等线"/>
          <w:sz w:val="22"/>
          <w:szCs w:val="22"/>
          <w:lang w:eastAsia="zh-CN"/>
        </w:rPr>
        <w:t xml:space="preserve"> this contribution, we</w:t>
      </w:r>
      <w:r w:rsidR="006A5711" w:rsidRPr="00F7597E">
        <w:rPr>
          <w:rFonts w:eastAsia="等线"/>
          <w:sz w:val="22"/>
          <w:szCs w:val="22"/>
          <w:lang w:eastAsia="zh-CN"/>
        </w:rPr>
        <w:t xml:space="preserve"> provide </w:t>
      </w:r>
      <w:r w:rsidR="002508A8" w:rsidRPr="00F7597E">
        <w:rPr>
          <w:rFonts w:eastAsia="等线"/>
          <w:sz w:val="22"/>
          <w:szCs w:val="22"/>
          <w:lang w:eastAsia="zh-CN"/>
        </w:rPr>
        <w:t>analysis and proposals</w:t>
      </w:r>
      <w:r w:rsidR="006A5711" w:rsidRPr="00F7597E">
        <w:rPr>
          <w:rFonts w:eastAsia="等线"/>
          <w:sz w:val="22"/>
          <w:szCs w:val="22"/>
          <w:lang w:eastAsia="zh-CN"/>
        </w:rPr>
        <w:t xml:space="preserve"> on </w:t>
      </w:r>
      <w:r w:rsidR="00580BAB" w:rsidRPr="00F7597E">
        <w:rPr>
          <w:bCs/>
          <w:sz w:val="22"/>
          <w:szCs w:val="22"/>
          <w:lang w:eastAsia="zh-CN"/>
        </w:rPr>
        <w:t xml:space="preserve">procedures and </w:t>
      </w:r>
      <w:r w:rsidR="00305A02" w:rsidRPr="00F7597E">
        <w:rPr>
          <w:bCs/>
          <w:sz w:val="22"/>
          <w:szCs w:val="22"/>
          <w:lang w:eastAsia="zh-CN"/>
        </w:rPr>
        <w:t>signalling</w:t>
      </w:r>
      <w:r w:rsidR="00580BAB" w:rsidRPr="00F7597E">
        <w:rPr>
          <w:bCs/>
          <w:sz w:val="22"/>
          <w:szCs w:val="22"/>
          <w:lang w:eastAsia="zh-CN"/>
        </w:rPr>
        <w:t xml:space="preserve"> method(s) to support on-demand SSB SCell operation for UE in </w:t>
      </w:r>
      <w:r w:rsidR="00B90DE4" w:rsidRPr="00F7597E">
        <w:rPr>
          <w:rFonts w:eastAsia="等线" w:hint="eastAsia"/>
          <w:bCs/>
          <w:sz w:val="22"/>
          <w:szCs w:val="22"/>
          <w:lang w:eastAsia="zh-CN"/>
        </w:rPr>
        <w:t>CONNECTED</w:t>
      </w:r>
      <w:r w:rsidR="00B90DE4" w:rsidRPr="00F7597E">
        <w:rPr>
          <w:bCs/>
          <w:sz w:val="22"/>
          <w:szCs w:val="22"/>
          <w:lang w:eastAsia="zh-CN"/>
        </w:rPr>
        <w:t xml:space="preserve"> </w:t>
      </w:r>
      <w:r w:rsidR="00580BAB" w:rsidRPr="00F7597E">
        <w:rPr>
          <w:bCs/>
          <w:sz w:val="22"/>
          <w:szCs w:val="22"/>
          <w:lang w:eastAsia="zh-CN"/>
        </w:rPr>
        <w:t>mode configured with CA, for both intra-/inter-band CA</w:t>
      </w:r>
      <w:r w:rsidR="00B90DE4" w:rsidRPr="00F7597E">
        <w:rPr>
          <w:rFonts w:eastAsia="等线" w:hint="eastAsia"/>
          <w:bCs/>
          <w:sz w:val="22"/>
          <w:szCs w:val="22"/>
          <w:lang w:eastAsia="zh-CN"/>
        </w:rPr>
        <w:t>, also we discuss the impact on UE in IDLE/INACTIVE mode</w:t>
      </w:r>
      <w:r w:rsidR="001664C4" w:rsidRPr="00F7597E">
        <w:rPr>
          <w:bCs/>
          <w:sz w:val="22"/>
          <w:szCs w:val="22"/>
          <w:lang w:eastAsia="zh-CN"/>
        </w:rPr>
        <w:t xml:space="preserve">. </w:t>
      </w:r>
    </w:p>
    <w:p w14:paraId="45CBFC69" w14:textId="77777777" w:rsidR="009F0EE9" w:rsidRDefault="009F0EE9" w:rsidP="004D08AB">
      <w:pPr>
        <w:spacing w:before="120"/>
        <w:rPr>
          <w:rFonts w:eastAsia="等线"/>
          <w:lang w:eastAsia="zh-CN"/>
        </w:rPr>
      </w:pP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720ACC9D" w14:textId="31E98784" w:rsidR="00B9389F" w:rsidRDefault="00B9389F" w:rsidP="00853A17">
      <w:pPr>
        <w:spacing w:after="200" w:line="276" w:lineRule="auto"/>
        <w:jc w:val="both"/>
        <w:rPr>
          <w:lang w:eastAsia="zh-CN"/>
        </w:rPr>
      </w:pPr>
    </w:p>
    <w:p w14:paraId="06772F74" w14:textId="6B0E786B" w:rsidR="000A35D3" w:rsidRPr="00F7597E" w:rsidRDefault="000A35D3" w:rsidP="000A35D3">
      <w:pPr>
        <w:jc w:val="both"/>
        <w:rPr>
          <w:rFonts w:eastAsiaTheme="minorEastAsia"/>
          <w:b/>
          <w:bCs/>
          <w:sz w:val="22"/>
          <w:szCs w:val="22"/>
          <w:u w:val="single"/>
          <w:lang w:val="en-US" w:eastAsia="zh-CN"/>
        </w:rPr>
      </w:pPr>
      <w:r w:rsidRPr="00F7597E">
        <w:rPr>
          <w:rFonts w:eastAsiaTheme="minorEastAsia"/>
          <w:b/>
          <w:bCs/>
          <w:sz w:val="22"/>
          <w:szCs w:val="22"/>
          <w:u w:val="single"/>
          <w:lang w:val="en-US" w:eastAsia="zh-CN"/>
        </w:rPr>
        <w:t>Configuration of OD-SSB</w:t>
      </w:r>
    </w:p>
    <w:p w14:paraId="0F775BB1" w14:textId="375537DC" w:rsidR="00225A28" w:rsidRPr="008F7A24" w:rsidRDefault="00225A28" w:rsidP="00225A28">
      <w:pPr>
        <w:spacing w:after="200" w:line="276" w:lineRule="auto"/>
        <w:jc w:val="both"/>
        <w:rPr>
          <w:rFonts w:eastAsia="等线"/>
          <w:sz w:val="22"/>
          <w:szCs w:val="22"/>
          <w:lang w:eastAsia="zh-CN"/>
        </w:rPr>
      </w:pPr>
      <w:r w:rsidRPr="00F7597E">
        <w:rPr>
          <w:sz w:val="22"/>
          <w:szCs w:val="22"/>
          <w:lang w:eastAsia="zh-CN"/>
        </w:rPr>
        <w:t xml:space="preserve">Referring to RAN1 progress, it was agreed to provide at least Frequency of the on-demand SSB, SSB positions within an on-demand SSB burst by using </w:t>
      </w:r>
      <w:r w:rsidR="003B419B" w:rsidRPr="00F7597E">
        <w:rPr>
          <w:sz w:val="22"/>
          <w:szCs w:val="22"/>
          <w:lang w:eastAsia="zh-CN"/>
        </w:rPr>
        <w:t>signalling</w:t>
      </w:r>
      <w:r w:rsidRPr="00F7597E">
        <w:rPr>
          <w:sz w:val="22"/>
          <w:szCs w:val="22"/>
          <w:lang w:eastAsia="zh-CN"/>
        </w:rPr>
        <w:t xml:space="preserve"> </w:t>
      </w:r>
      <w:proofErr w:type="gramStart"/>
      <w:r w:rsidRPr="00F7597E">
        <w:rPr>
          <w:sz w:val="22"/>
          <w:szCs w:val="22"/>
          <w:lang w:eastAsia="zh-CN"/>
        </w:rPr>
        <w:t>similar to</w:t>
      </w:r>
      <w:proofErr w:type="gramEnd"/>
      <w:r w:rsidRPr="00F7597E">
        <w:rPr>
          <w:sz w:val="22"/>
          <w:szCs w:val="22"/>
          <w:lang w:eastAsia="zh-CN"/>
        </w:rPr>
        <w:t xml:space="preserve"> </w:t>
      </w:r>
      <w:r w:rsidRPr="00F7597E">
        <w:rPr>
          <w:i/>
          <w:iCs/>
          <w:sz w:val="22"/>
          <w:szCs w:val="22"/>
          <w:lang w:eastAsia="zh-CN"/>
        </w:rPr>
        <w:t xml:space="preserve">ssb-PositionsInBurst </w:t>
      </w:r>
      <w:r w:rsidRPr="00F7597E">
        <w:rPr>
          <w:sz w:val="22"/>
          <w:szCs w:val="22"/>
          <w:lang w:eastAsia="zh-CN"/>
        </w:rPr>
        <w:t xml:space="preserve">and Periodicity of the on-demand SSB via higher layer RRC </w:t>
      </w:r>
      <w:r w:rsidR="003B419B" w:rsidRPr="00F7597E">
        <w:rPr>
          <w:sz w:val="22"/>
          <w:szCs w:val="22"/>
          <w:lang w:eastAsia="zh-CN"/>
        </w:rPr>
        <w:t>signalling</w:t>
      </w:r>
      <w:r w:rsidRPr="00F7597E">
        <w:rPr>
          <w:sz w:val="22"/>
          <w:szCs w:val="22"/>
          <w:lang w:eastAsia="zh-CN"/>
        </w:rPr>
        <w:t xml:space="preserve">. </w:t>
      </w:r>
      <w:r w:rsidR="00B41BEC" w:rsidRPr="00F7597E">
        <w:rPr>
          <w:rFonts w:eastAsia="等线"/>
          <w:sz w:val="22"/>
          <w:szCs w:val="22"/>
          <w:lang w:eastAsia="zh-CN"/>
        </w:rPr>
        <w:t>A</w:t>
      </w:r>
      <w:r w:rsidR="00B41BEC" w:rsidRPr="00F7597E">
        <w:rPr>
          <w:rFonts w:eastAsia="等线" w:hint="eastAsia"/>
          <w:sz w:val="22"/>
          <w:szCs w:val="22"/>
          <w:lang w:eastAsia="zh-CN"/>
        </w:rPr>
        <w:t xml:space="preserve">lso, in RAN1#118, it was agreed to configure </w:t>
      </w:r>
      <w:r w:rsidR="00B41BEC" w:rsidRPr="00F7597E">
        <w:rPr>
          <w:rFonts w:eastAsia="Malgun Gothic" w:hint="eastAsia"/>
          <w:sz w:val="22"/>
          <w:szCs w:val="22"/>
          <w:lang w:val="en-US" w:eastAsia="ko-KR"/>
        </w:rPr>
        <w:t xml:space="preserve">multiple candidate values by RRC for on-demand SSB </w:t>
      </w:r>
      <w:r w:rsidR="00B41BEC" w:rsidRPr="00F7597E">
        <w:rPr>
          <w:rFonts w:eastAsia="等线" w:hint="eastAsia"/>
          <w:sz w:val="22"/>
          <w:szCs w:val="22"/>
          <w:lang w:val="en-US" w:eastAsia="zh-CN"/>
        </w:rPr>
        <w:t xml:space="preserve">at least including </w:t>
      </w:r>
      <w:r w:rsidR="00B41BEC" w:rsidRPr="00F7597E">
        <w:rPr>
          <w:rFonts w:eastAsia="等线"/>
          <w:sz w:val="22"/>
          <w:szCs w:val="22"/>
          <w:lang w:val="en-US" w:eastAsia="zh-CN"/>
        </w:rPr>
        <w:t>Periodicity of the on-demand SSB</w:t>
      </w:r>
      <w:r w:rsidR="00982AD0" w:rsidRPr="00982AD0">
        <w:t xml:space="preserve"> </w:t>
      </w:r>
      <w:r w:rsidR="00982AD0" w:rsidRPr="00982AD0">
        <w:rPr>
          <w:rFonts w:eastAsia="等线"/>
          <w:sz w:val="22"/>
          <w:szCs w:val="22"/>
          <w:lang w:val="en-US" w:eastAsia="zh-CN"/>
        </w:rPr>
        <w:t>and the applicable value can be indicated by MAC CE for on-demand SSB transmission indication for the cell</w:t>
      </w:r>
      <w:r w:rsidR="00B41BEC" w:rsidRPr="00F7597E">
        <w:rPr>
          <w:rFonts w:eastAsia="等线" w:hint="eastAsia"/>
          <w:sz w:val="22"/>
          <w:szCs w:val="22"/>
          <w:lang w:val="en-US" w:eastAsia="zh-CN"/>
        </w:rPr>
        <w:t>.</w:t>
      </w:r>
      <w:r w:rsidR="00982AD0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Pr="00F7597E">
        <w:rPr>
          <w:sz w:val="22"/>
          <w:szCs w:val="22"/>
          <w:lang w:eastAsia="zh-CN"/>
        </w:rPr>
        <w:t xml:space="preserve">Since the existing RRC message can </w:t>
      </w:r>
      <w:r w:rsidRPr="00F7597E">
        <w:rPr>
          <w:sz w:val="22"/>
          <w:szCs w:val="22"/>
        </w:rPr>
        <w:t>configure cell specific parameters of a UE's serving cell, e.g. when configuring a UE with a</w:t>
      </w:r>
      <w:r w:rsidR="00305A02" w:rsidRPr="00F7597E">
        <w:rPr>
          <w:rFonts w:eastAsia="等线" w:hint="eastAsia"/>
          <w:sz w:val="22"/>
          <w:szCs w:val="22"/>
          <w:lang w:eastAsia="zh-CN"/>
        </w:rPr>
        <w:t>n</w:t>
      </w:r>
      <w:r w:rsidRPr="00F7597E">
        <w:rPr>
          <w:sz w:val="22"/>
          <w:szCs w:val="22"/>
        </w:rPr>
        <w:t xml:space="preserve"> SCell or with an additional cell group (SCG), we can reuse the RRC message to configure the on-demand SSB related information.</w:t>
      </w:r>
      <w:r w:rsidR="008F7A24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710549FA" w14:textId="3C5459AE" w:rsidR="00225A28" w:rsidRPr="00F7597E" w:rsidRDefault="00225A28" w:rsidP="00225A28">
      <w:pPr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Proposal </w:t>
      </w:r>
      <w:r w:rsidR="00F37BA1" w:rsidRPr="00F7597E">
        <w:rPr>
          <w:rFonts w:eastAsia="等线"/>
          <w:b/>
          <w:bCs/>
          <w:sz w:val="22"/>
          <w:szCs w:val="22"/>
          <w:lang w:val="en-US" w:eastAsia="zh-CN"/>
        </w:rPr>
        <w:t>1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: Reuse existing RRC message to configure the on-demand SSB related information to UE.</w:t>
      </w:r>
    </w:p>
    <w:p w14:paraId="2E19ADED" w14:textId="59584FD9" w:rsidR="00151EA5" w:rsidRDefault="001E3761" w:rsidP="00924310">
      <w:pPr>
        <w:jc w:val="both"/>
        <w:rPr>
          <w:rFonts w:eastAsia="等线"/>
          <w:sz w:val="22"/>
          <w:szCs w:val="22"/>
          <w:lang w:eastAsia="zh-CN"/>
        </w:rPr>
      </w:pPr>
      <w:r w:rsidRPr="00F7597E">
        <w:rPr>
          <w:sz w:val="22"/>
          <w:szCs w:val="22"/>
          <w:lang w:val="en-US" w:eastAsia="zh-CN"/>
        </w:rPr>
        <w:t>Considering the existing configuration of periodicity for SSB is enumerated</w:t>
      </w:r>
      <w:r w:rsidR="00DD3EF2" w:rsidRPr="00F7597E">
        <w:rPr>
          <w:sz w:val="22"/>
          <w:szCs w:val="22"/>
          <w:lang w:val="en-US" w:eastAsia="zh-CN"/>
        </w:rPr>
        <w:t xml:space="preserve"> which cannot provide multiple values</w:t>
      </w:r>
      <w:r w:rsidR="00134E4B" w:rsidRPr="00F7597E">
        <w:rPr>
          <w:sz w:val="22"/>
          <w:szCs w:val="22"/>
          <w:lang w:val="en-US" w:eastAsia="zh-CN"/>
        </w:rPr>
        <w:t xml:space="preserve">, </w:t>
      </w:r>
      <w:r w:rsidR="00BE279E">
        <w:rPr>
          <w:sz w:val="22"/>
          <w:szCs w:val="22"/>
          <w:lang w:val="en-US" w:eastAsia="zh-CN"/>
        </w:rPr>
        <w:t>new parameters</w:t>
      </w:r>
      <w:r w:rsidR="00134E4B" w:rsidRPr="00F7597E">
        <w:rPr>
          <w:sz w:val="22"/>
          <w:szCs w:val="22"/>
          <w:lang w:val="en-US" w:eastAsia="zh-CN"/>
        </w:rPr>
        <w:t xml:space="preserve"> </w:t>
      </w:r>
      <w:r w:rsidR="007413B4">
        <w:rPr>
          <w:sz w:val="22"/>
          <w:szCs w:val="22"/>
          <w:lang w:val="en-US" w:eastAsia="zh-CN"/>
        </w:rPr>
        <w:t>ha</w:t>
      </w:r>
      <w:r w:rsidR="00BE279E">
        <w:rPr>
          <w:sz w:val="22"/>
          <w:szCs w:val="22"/>
          <w:lang w:val="en-US" w:eastAsia="zh-CN"/>
        </w:rPr>
        <w:t>ve</w:t>
      </w:r>
      <w:r w:rsidR="007413B4">
        <w:rPr>
          <w:sz w:val="22"/>
          <w:szCs w:val="22"/>
          <w:lang w:val="en-US" w:eastAsia="zh-CN"/>
        </w:rPr>
        <w:t xml:space="preserve"> been agreed to</w:t>
      </w:r>
      <w:r w:rsidR="007413B4" w:rsidRPr="00F7597E">
        <w:rPr>
          <w:sz w:val="22"/>
          <w:szCs w:val="22"/>
          <w:lang w:val="en-US" w:eastAsia="zh-CN"/>
        </w:rPr>
        <w:t xml:space="preserve"> </w:t>
      </w:r>
      <w:r w:rsidR="00134E4B" w:rsidRPr="00F7597E">
        <w:rPr>
          <w:sz w:val="22"/>
          <w:szCs w:val="22"/>
          <w:lang w:val="en-US" w:eastAsia="zh-CN"/>
        </w:rPr>
        <w:t xml:space="preserve">be added to provide </w:t>
      </w:r>
      <w:r w:rsidR="007413B4" w:rsidRPr="00E63AFD">
        <w:rPr>
          <w:sz w:val="22"/>
          <w:szCs w:val="22"/>
          <w:lang w:val="en-US" w:eastAsia="zh-CN"/>
        </w:rPr>
        <w:t>on-demand SSB configuration</w:t>
      </w:r>
      <w:r w:rsidR="007413B4" w:rsidRPr="00F7597E">
        <w:rPr>
          <w:sz w:val="22"/>
          <w:szCs w:val="22"/>
          <w:lang w:val="en-US" w:eastAsia="zh-CN"/>
        </w:rPr>
        <w:t xml:space="preserve"> </w:t>
      </w:r>
      <w:r w:rsidR="0040085F">
        <w:rPr>
          <w:sz w:val="22"/>
          <w:szCs w:val="22"/>
          <w:lang w:val="en-US" w:eastAsia="zh-CN"/>
        </w:rPr>
        <w:t>including</w:t>
      </w:r>
      <w:r w:rsidR="00C830B3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40085F">
        <w:rPr>
          <w:sz w:val="22"/>
          <w:szCs w:val="22"/>
          <w:lang w:val="en-US" w:eastAsia="zh-CN"/>
        </w:rPr>
        <w:t>f</w:t>
      </w:r>
      <w:r w:rsidR="0040085F" w:rsidRPr="0040085F">
        <w:rPr>
          <w:sz w:val="22"/>
          <w:szCs w:val="22"/>
          <w:lang w:val="en-US" w:eastAsia="zh-CN"/>
        </w:rPr>
        <w:t>requency</w:t>
      </w:r>
      <w:r w:rsidR="0040085F">
        <w:rPr>
          <w:sz w:val="22"/>
          <w:szCs w:val="22"/>
          <w:lang w:val="en-US" w:eastAsia="zh-CN"/>
        </w:rPr>
        <w:t>, periodicity, Sub-carrier spacing</w:t>
      </w:r>
      <w:r w:rsidR="0040085F" w:rsidRPr="0040085F">
        <w:rPr>
          <w:sz w:val="22"/>
          <w:szCs w:val="22"/>
          <w:lang w:val="en-US" w:eastAsia="zh-CN"/>
        </w:rPr>
        <w:t xml:space="preserve"> of the on-demand SSB</w:t>
      </w:r>
      <w:r w:rsidR="0040085F">
        <w:rPr>
          <w:sz w:val="22"/>
          <w:szCs w:val="22"/>
          <w:lang w:val="en-US" w:eastAsia="zh-CN"/>
        </w:rPr>
        <w:t>, etc.</w:t>
      </w:r>
      <w:r w:rsidR="0040085F" w:rsidRPr="0040085F">
        <w:rPr>
          <w:sz w:val="22"/>
          <w:szCs w:val="22"/>
          <w:lang w:val="en-US" w:eastAsia="zh-CN"/>
        </w:rPr>
        <w:t xml:space="preserve"> </w:t>
      </w:r>
      <w:r w:rsidR="007413B4" w:rsidRPr="007413B4">
        <w:rPr>
          <w:sz w:val="22"/>
          <w:szCs w:val="22"/>
          <w:lang w:val="en-US" w:eastAsia="zh-CN"/>
        </w:rPr>
        <w:t>for both Case #1 and Case #2</w:t>
      </w:r>
      <w:r w:rsidR="00A62866">
        <w:rPr>
          <w:sz w:val="22"/>
          <w:szCs w:val="22"/>
          <w:lang w:val="en-US" w:eastAsia="zh-CN"/>
        </w:rPr>
        <w:t xml:space="preserve">. However, how to provide </w:t>
      </w:r>
      <w:r w:rsidR="00134E4B" w:rsidRPr="00F7597E">
        <w:rPr>
          <w:sz w:val="22"/>
          <w:szCs w:val="22"/>
          <w:lang w:val="en-US" w:eastAsia="zh-CN"/>
        </w:rPr>
        <w:t xml:space="preserve">multiple </w:t>
      </w:r>
      <w:r w:rsidR="00A62866">
        <w:rPr>
          <w:sz w:val="22"/>
          <w:szCs w:val="22"/>
          <w:lang w:val="en-US" w:eastAsia="zh-CN"/>
        </w:rPr>
        <w:t>configurations</w:t>
      </w:r>
      <w:r w:rsidR="00134E4B" w:rsidRPr="00F7597E">
        <w:rPr>
          <w:sz w:val="22"/>
          <w:szCs w:val="22"/>
          <w:lang w:val="en-US" w:eastAsia="zh-CN"/>
        </w:rPr>
        <w:t xml:space="preserve"> of the on-demand SSB</w:t>
      </w:r>
      <w:r w:rsidR="00A62866">
        <w:rPr>
          <w:sz w:val="22"/>
          <w:szCs w:val="22"/>
          <w:lang w:val="en-US" w:eastAsia="zh-CN"/>
        </w:rPr>
        <w:t xml:space="preserve"> is not clear</w:t>
      </w:r>
      <w:r w:rsidR="00924310" w:rsidRPr="00F7597E">
        <w:rPr>
          <w:rFonts w:eastAsia="等线" w:hint="eastAsia"/>
          <w:sz w:val="22"/>
          <w:szCs w:val="22"/>
          <w:lang w:val="en-US" w:eastAsia="zh-CN"/>
        </w:rPr>
        <w:t>.</w:t>
      </w:r>
      <w:r w:rsidR="00535C0A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535C0A">
        <w:rPr>
          <w:rFonts w:eastAsia="等线" w:hint="eastAsia"/>
          <w:sz w:val="22"/>
          <w:szCs w:val="22"/>
          <w:lang w:eastAsia="zh-CN"/>
        </w:rPr>
        <w:t xml:space="preserve">On the other hand, the details for what can be indicated by MAC CE for on-demand SSB e.g. </w:t>
      </w:r>
      <w:r w:rsidR="00535C0A" w:rsidRPr="008F7A24">
        <w:rPr>
          <w:rFonts w:eastAsia="等线"/>
          <w:sz w:val="22"/>
          <w:szCs w:val="22"/>
          <w:lang w:eastAsia="zh-CN"/>
        </w:rPr>
        <w:t>other relevant parameters</w:t>
      </w:r>
      <w:r w:rsidR="00535C0A">
        <w:rPr>
          <w:rFonts w:eastAsia="等线" w:hint="eastAsia"/>
          <w:sz w:val="22"/>
          <w:szCs w:val="22"/>
          <w:lang w:eastAsia="zh-CN"/>
        </w:rPr>
        <w:t xml:space="preserve"> except p</w:t>
      </w:r>
      <w:r w:rsidR="00535C0A" w:rsidRPr="008F7A24">
        <w:rPr>
          <w:rFonts w:eastAsia="等线"/>
          <w:sz w:val="22"/>
          <w:szCs w:val="22"/>
          <w:lang w:eastAsia="zh-CN"/>
        </w:rPr>
        <w:t>eriodicity of the on-demand SSB</w:t>
      </w:r>
      <w:r w:rsidR="00535C0A">
        <w:rPr>
          <w:rFonts w:eastAsia="等线" w:hint="eastAsia"/>
          <w:sz w:val="22"/>
          <w:szCs w:val="22"/>
          <w:lang w:eastAsia="zh-CN"/>
        </w:rPr>
        <w:t xml:space="preserve">, have not been concluded. </w:t>
      </w:r>
      <w:r w:rsidR="00535C0A">
        <w:rPr>
          <w:rFonts w:eastAsia="等线"/>
          <w:sz w:val="22"/>
          <w:szCs w:val="22"/>
          <w:lang w:eastAsia="zh-CN"/>
        </w:rPr>
        <w:t>T</w:t>
      </w:r>
      <w:r w:rsidR="00535C0A">
        <w:rPr>
          <w:rFonts w:eastAsia="等线" w:hint="eastAsia"/>
          <w:sz w:val="22"/>
          <w:szCs w:val="22"/>
          <w:lang w:eastAsia="zh-CN"/>
        </w:rPr>
        <w:t xml:space="preserve">here could be different </w:t>
      </w:r>
      <w:r w:rsidR="00815DFC">
        <w:rPr>
          <w:rFonts w:eastAsia="等线"/>
          <w:sz w:val="22"/>
          <w:szCs w:val="22"/>
          <w:lang w:eastAsia="zh-CN"/>
        </w:rPr>
        <w:t>signalling</w:t>
      </w:r>
      <w:r w:rsidR="00535C0A">
        <w:rPr>
          <w:rFonts w:eastAsia="等线" w:hint="eastAsia"/>
          <w:sz w:val="22"/>
          <w:szCs w:val="22"/>
          <w:lang w:eastAsia="zh-CN"/>
        </w:rPr>
        <w:t xml:space="preserve"> structures corresponding to </w:t>
      </w:r>
      <w:r w:rsidR="00535C0A">
        <w:rPr>
          <w:rFonts w:eastAsia="等线" w:hint="eastAsia"/>
          <w:sz w:val="22"/>
          <w:szCs w:val="22"/>
          <w:lang w:eastAsia="zh-CN"/>
        </w:rPr>
        <w:lastRenderedPageBreak/>
        <w:t xml:space="preserve">different contents that the MAC CE </w:t>
      </w:r>
      <w:r w:rsidR="000876B4">
        <w:rPr>
          <w:rFonts w:eastAsia="等线"/>
          <w:sz w:val="22"/>
          <w:szCs w:val="22"/>
          <w:lang w:eastAsia="zh-CN"/>
        </w:rPr>
        <w:t>includes</w:t>
      </w:r>
      <w:r w:rsidR="00535C0A">
        <w:rPr>
          <w:rFonts w:eastAsia="等线" w:hint="eastAsia"/>
          <w:sz w:val="22"/>
          <w:szCs w:val="22"/>
          <w:lang w:eastAsia="zh-CN"/>
        </w:rPr>
        <w:t xml:space="preserve">. For example, </w:t>
      </w:r>
      <w:r w:rsidR="002221C1">
        <w:rPr>
          <w:rFonts w:eastAsia="等线"/>
          <w:sz w:val="22"/>
          <w:szCs w:val="22"/>
          <w:lang w:eastAsia="zh-CN"/>
        </w:rPr>
        <w:t xml:space="preserve">to configure the OD-SSB in RRC, </w:t>
      </w:r>
      <w:r w:rsidR="003203FA">
        <w:rPr>
          <w:rFonts w:eastAsia="等线"/>
          <w:sz w:val="22"/>
          <w:szCs w:val="22"/>
          <w:lang w:eastAsia="zh-CN"/>
        </w:rPr>
        <w:t>the</w:t>
      </w:r>
      <w:r w:rsidR="00535C0A">
        <w:rPr>
          <w:rFonts w:eastAsia="等线" w:hint="eastAsia"/>
          <w:sz w:val="22"/>
          <w:szCs w:val="22"/>
          <w:lang w:eastAsia="zh-CN"/>
        </w:rPr>
        <w:t xml:space="preserve"> new IE with </w:t>
      </w:r>
      <w:r w:rsidR="00535C0A">
        <w:rPr>
          <w:rFonts w:eastAsia="等线"/>
          <w:sz w:val="22"/>
          <w:szCs w:val="22"/>
          <w:lang w:eastAsia="zh-CN"/>
        </w:rPr>
        <w:t>“</w:t>
      </w:r>
      <w:r w:rsidR="00535C0A" w:rsidRPr="00A036C2">
        <w:rPr>
          <w:rFonts w:eastAsia="等线"/>
          <w:sz w:val="22"/>
          <w:szCs w:val="22"/>
          <w:lang w:eastAsia="zh-CN"/>
        </w:rPr>
        <w:t>SEQUENCE</w:t>
      </w:r>
      <w:r w:rsidR="00535C0A">
        <w:rPr>
          <w:rFonts w:eastAsia="等线"/>
          <w:sz w:val="22"/>
          <w:szCs w:val="22"/>
          <w:lang w:eastAsia="zh-CN"/>
        </w:rPr>
        <w:t>”</w:t>
      </w:r>
      <w:r w:rsidR="00535C0A">
        <w:rPr>
          <w:rFonts w:eastAsia="等线" w:hint="eastAsia"/>
          <w:sz w:val="22"/>
          <w:szCs w:val="22"/>
          <w:lang w:eastAsia="zh-CN"/>
        </w:rPr>
        <w:t xml:space="preserve"> structure for </w:t>
      </w:r>
      <w:r w:rsidR="003203FA">
        <w:rPr>
          <w:rFonts w:eastAsia="等线"/>
          <w:sz w:val="22"/>
          <w:szCs w:val="22"/>
          <w:lang w:eastAsia="zh-CN"/>
        </w:rPr>
        <w:t>each of the multiple configurations</w:t>
      </w:r>
      <w:r w:rsidR="00535C0A">
        <w:rPr>
          <w:rFonts w:eastAsia="等线" w:hint="eastAsia"/>
          <w:sz w:val="22"/>
          <w:szCs w:val="22"/>
          <w:lang w:eastAsia="zh-CN"/>
        </w:rPr>
        <w:t xml:space="preserve"> of OD-SSB is </w:t>
      </w:r>
      <w:r w:rsidR="003203FA">
        <w:rPr>
          <w:rFonts w:eastAsia="等线"/>
          <w:sz w:val="22"/>
          <w:szCs w:val="22"/>
          <w:lang w:eastAsia="zh-CN"/>
        </w:rPr>
        <w:t>used</w:t>
      </w:r>
      <w:r w:rsidR="002221C1">
        <w:rPr>
          <w:rFonts w:eastAsia="等线"/>
          <w:sz w:val="22"/>
          <w:szCs w:val="22"/>
          <w:lang w:eastAsia="zh-CN"/>
        </w:rPr>
        <w:t xml:space="preserve"> e.g. </w:t>
      </w:r>
    </w:p>
    <w:p w14:paraId="32961E68" w14:textId="5C29597B" w:rsidR="00151EA5" w:rsidRPr="00D839FF" w:rsidRDefault="00151EA5" w:rsidP="00151EA5">
      <w:pPr>
        <w:pStyle w:val="PL"/>
      </w:pPr>
      <w:r w:rsidRPr="00D839FF">
        <w:t>SSB-r1</w:t>
      </w:r>
      <w:r>
        <w:t>9</w:t>
      </w:r>
      <w:r w:rsidRPr="00D839FF">
        <w:t xml:space="preserve"> ::=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5E137C7" w14:textId="0CA4A9CC" w:rsidR="00151EA5" w:rsidRDefault="002221C1" w:rsidP="00924310">
      <w:pPr>
        <w:jc w:val="both"/>
      </w:pPr>
      <w:r w:rsidRPr="00D839FF">
        <w:t>ssb-Periodicity</w:t>
      </w:r>
      <w:r>
        <w:t>-List</w:t>
      </w:r>
      <w:r w:rsidRPr="00D839FF">
        <w:t>-r1</w:t>
      </w:r>
      <w:r>
        <w:t>9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</w:t>
      </w:r>
      <w:r>
        <w:t>SSB</w:t>
      </w:r>
      <w:r w:rsidRPr="00D839FF">
        <w:t>-r1</w:t>
      </w:r>
      <w:r>
        <w:t>9</w:t>
      </w:r>
      <w:r w:rsidRPr="00D839FF">
        <w:t>))</w:t>
      </w:r>
      <w:r w:rsidRPr="00D839FF">
        <w:rPr>
          <w:color w:val="993366"/>
        </w:rPr>
        <w:t xml:space="preserve"> OF</w:t>
      </w:r>
      <w:r w:rsidRPr="00D839FF">
        <w:t xml:space="preserve"> ssb-Periodicity-r1</w:t>
      </w:r>
      <w:r>
        <w:t>9</w:t>
      </w:r>
      <w:r w:rsidR="00C01A6A" w:rsidRPr="00D839FF">
        <w:t xml:space="preserve">       </w:t>
      </w:r>
      <w:r w:rsidR="00C01A6A" w:rsidRPr="00D839FF">
        <w:rPr>
          <w:color w:val="993366"/>
        </w:rPr>
        <w:t>OPTIONAL</w:t>
      </w:r>
      <w:r w:rsidR="00151EA5">
        <w:t>,</w:t>
      </w:r>
    </w:p>
    <w:p w14:paraId="4B15E3D2" w14:textId="3CDAC43F" w:rsidR="00151EA5" w:rsidRDefault="00151EA5" w:rsidP="00924310">
      <w:pPr>
        <w:jc w:val="both"/>
        <w:rPr>
          <w:rFonts w:eastAsia="等线"/>
          <w:lang w:eastAsia="zh-CN"/>
        </w:rPr>
      </w:pPr>
      <w:r>
        <w:t>ssb-frequency</w:t>
      </w:r>
      <w:r w:rsidR="00811D6D">
        <w:t>-List</w:t>
      </w:r>
      <w:r>
        <w:t>-r19</w:t>
      </w:r>
      <w:r>
        <w:tab/>
        <w:t xml:space="preserve">        </w:t>
      </w:r>
      <w:r w:rsidR="00811D6D" w:rsidRPr="00D839FF">
        <w:rPr>
          <w:color w:val="993366"/>
        </w:rPr>
        <w:t>SEQUENCE</w:t>
      </w:r>
      <w:r w:rsidR="00811D6D" w:rsidRPr="00D839FF">
        <w:t xml:space="preserve"> (</w:t>
      </w:r>
      <w:r w:rsidR="00811D6D" w:rsidRPr="00D839FF">
        <w:rPr>
          <w:color w:val="993366"/>
        </w:rPr>
        <w:t>SIZE</w:t>
      </w:r>
      <w:r w:rsidR="00811D6D" w:rsidRPr="00D839FF">
        <w:t xml:space="preserve"> (</w:t>
      </w:r>
      <w:proofErr w:type="gramStart"/>
      <w:r w:rsidR="00811D6D" w:rsidRPr="00D839FF">
        <w:t>1..</w:t>
      </w:r>
      <w:proofErr w:type="gramEnd"/>
      <w:r w:rsidR="00811D6D" w:rsidRPr="00D839FF">
        <w:t>max</w:t>
      </w:r>
      <w:r w:rsidR="00811D6D">
        <w:t>SSB</w:t>
      </w:r>
      <w:r w:rsidR="00811D6D" w:rsidRPr="00D839FF">
        <w:t>-r1</w:t>
      </w:r>
      <w:r w:rsidR="00811D6D">
        <w:t>9</w:t>
      </w:r>
      <w:r w:rsidR="00811D6D" w:rsidRPr="00D839FF">
        <w:t>))</w:t>
      </w:r>
      <w:r w:rsidR="00811D6D" w:rsidRPr="00D839FF">
        <w:rPr>
          <w:color w:val="993366"/>
        </w:rPr>
        <w:t xml:space="preserve"> OF</w:t>
      </w:r>
      <w:r w:rsidR="00811D6D" w:rsidRPr="00D839FF">
        <w:t xml:space="preserve"> </w:t>
      </w:r>
      <w:r w:rsidRPr="00D839FF">
        <w:t>ARFCN-ValueNR</w:t>
      </w:r>
      <w:r w:rsidR="00811D6D" w:rsidRPr="00D839FF">
        <w:t xml:space="preserve">       </w:t>
      </w:r>
      <w:r w:rsidR="001A663F" w:rsidRPr="00D839FF">
        <w:rPr>
          <w:color w:val="993366"/>
        </w:rPr>
        <w:t>OPTIONAL</w:t>
      </w:r>
      <w:r w:rsidRPr="00D839FF">
        <w:t>,</w:t>
      </w:r>
    </w:p>
    <w:p w14:paraId="6073ADDC" w14:textId="22C6E429" w:rsidR="000C564C" w:rsidRPr="00E63AFD" w:rsidRDefault="000C564C" w:rsidP="00924310">
      <w:pPr>
        <w:jc w:val="both"/>
        <w:rPr>
          <w:rFonts w:eastAsia="等线"/>
          <w:lang w:eastAsia="zh-CN"/>
        </w:rPr>
      </w:pPr>
      <w:r w:rsidRPr="00D839FF">
        <w:t>ssbSubcarrierSpacing</w:t>
      </w:r>
      <w:r w:rsidR="00003EE2">
        <w:t>-List</w:t>
      </w:r>
      <w:r>
        <w:t>-r19</w:t>
      </w:r>
      <w:r w:rsidRPr="00D839FF">
        <w:t xml:space="preserve">                </w:t>
      </w:r>
      <w:r w:rsidR="00003EE2" w:rsidRPr="00D839FF">
        <w:rPr>
          <w:color w:val="993366"/>
        </w:rPr>
        <w:t>SEQUENCE</w:t>
      </w:r>
      <w:r w:rsidR="00003EE2" w:rsidRPr="00D839FF">
        <w:t xml:space="preserve"> (</w:t>
      </w:r>
      <w:r w:rsidR="00003EE2" w:rsidRPr="00D839FF">
        <w:rPr>
          <w:color w:val="993366"/>
        </w:rPr>
        <w:t>SIZE</w:t>
      </w:r>
      <w:r w:rsidR="00003EE2" w:rsidRPr="00D839FF">
        <w:t xml:space="preserve"> (</w:t>
      </w:r>
      <w:proofErr w:type="gramStart"/>
      <w:r w:rsidR="00003EE2" w:rsidRPr="00D839FF">
        <w:t>1..</w:t>
      </w:r>
      <w:proofErr w:type="gramEnd"/>
      <w:r w:rsidR="00003EE2" w:rsidRPr="00D839FF">
        <w:t>max</w:t>
      </w:r>
      <w:r w:rsidR="00003EE2">
        <w:t>SSB</w:t>
      </w:r>
      <w:r w:rsidR="00003EE2" w:rsidRPr="00D839FF">
        <w:t>-r1</w:t>
      </w:r>
      <w:r w:rsidR="00003EE2">
        <w:t>9</w:t>
      </w:r>
      <w:r w:rsidR="00003EE2" w:rsidRPr="00D839FF">
        <w:t>))</w:t>
      </w:r>
      <w:r w:rsidR="00003EE2" w:rsidRPr="00D839FF">
        <w:rPr>
          <w:color w:val="993366"/>
        </w:rPr>
        <w:t xml:space="preserve"> OF</w:t>
      </w:r>
      <w:r w:rsidR="00003EE2" w:rsidRPr="00D839FF">
        <w:t xml:space="preserve"> </w:t>
      </w:r>
      <w:r w:rsidRPr="00D839FF">
        <w:t>SubcarrierSpacing</w:t>
      </w:r>
      <w:r w:rsidR="00003EE2">
        <w:rPr>
          <w:rFonts w:eastAsia="等线" w:hint="eastAsia"/>
          <w:lang w:eastAsia="zh-CN"/>
        </w:rPr>
        <w:t>-r19</w:t>
      </w:r>
      <w:r w:rsidRPr="00D839FF">
        <w:t xml:space="preserve">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3018341" w14:textId="77777777" w:rsidR="00151EA5" w:rsidRPr="00D839FF" w:rsidRDefault="00151EA5" w:rsidP="00151EA5">
      <w:pPr>
        <w:pStyle w:val="PL"/>
      </w:pPr>
      <w:r w:rsidRPr="00D839FF">
        <w:t xml:space="preserve">    ...</w:t>
      </w:r>
    </w:p>
    <w:p w14:paraId="1C153E90" w14:textId="77777777" w:rsidR="00151EA5" w:rsidRPr="00D839FF" w:rsidRDefault="00151EA5" w:rsidP="00151EA5">
      <w:pPr>
        <w:pStyle w:val="PL"/>
      </w:pPr>
      <w:r w:rsidRPr="00D839FF">
        <w:t>}</w:t>
      </w:r>
    </w:p>
    <w:p w14:paraId="274B1C83" w14:textId="7862D846" w:rsidR="00567077" w:rsidRDefault="001F4F19" w:rsidP="00924310">
      <w:pPr>
        <w:jc w:val="both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T</w:t>
      </w:r>
      <w:r w:rsidR="003203FA">
        <w:rPr>
          <w:rFonts w:eastAsia="等线"/>
          <w:sz w:val="22"/>
          <w:szCs w:val="22"/>
          <w:lang w:eastAsia="zh-CN"/>
        </w:rPr>
        <w:t>hen</w:t>
      </w:r>
      <w:r w:rsidR="00535C0A">
        <w:rPr>
          <w:rFonts w:eastAsia="等线" w:hint="eastAsia"/>
          <w:sz w:val="22"/>
          <w:szCs w:val="22"/>
          <w:lang w:eastAsia="zh-CN"/>
        </w:rPr>
        <w:t xml:space="preserve"> </w:t>
      </w:r>
      <w:r w:rsidR="003203FA">
        <w:rPr>
          <w:rFonts w:eastAsia="等线"/>
          <w:sz w:val="22"/>
          <w:szCs w:val="22"/>
          <w:lang w:eastAsia="zh-CN"/>
        </w:rPr>
        <w:t xml:space="preserve">it can work if </w:t>
      </w:r>
      <w:r w:rsidR="00567077" w:rsidRPr="00567077">
        <w:rPr>
          <w:rFonts w:eastAsia="等线"/>
          <w:sz w:val="22"/>
          <w:szCs w:val="22"/>
          <w:lang w:eastAsia="zh-CN"/>
        </w:rPr>
        <w:t>a bit (or 2 bits depending on the final RAN1 outcome) will be included</w:t>
      </w:r>
      <w:r w:rsidR="00567077">
        <w:rPr>
          <w:rFonts w:eastAsia="等线" w:hint="eastAsia"/>
          <w:sz w:val="22"/>
          <w:szCs w:val="22"/>
          <w:lang w:eastAsia="zh-CN"/>
        </w:rPr>
        <w:t xml:space="preserve"> in the MAC </w:t>
      </w:r>
      <w:proofErr w:type="gramStart"/>
      <w:r w:rsidR="00567077">
        <w:rPr>
          <w:rFonts w:eastAsia="等线" w:hint="eastAsia"/>
          <w:sz w:val="22"/>
          <w:szCs w:val="22"/>
          <w:lang w:eastAsia="zh-CN"/>
        </w:rPr>
        <w:t xml:space="preserve">CE  </w:t>
      </w:r>
      <w:r w:rsidR="000876B4">
        <w:rPr>
          <w:rFonts w:eastAsia="等线"/>
          <w:sz w:val="22"/>
          <w:szCs w:val="22"/>
          <w:lang w:eastAsia="zh-CN"/>
        </w:rPr>
        <w:t>to</w:t>
      </w:r>
      <w:proofErr w:type="gramEnd"/>
      <w:r w:rsidR="000876B4">
        <w:rPr>
          <w:rFonts w:eastAsia="等线"/>
          <w:sz w:val="22"/>
          <w:szCs w:val="22"/>
          <w:lang w:eastAsia="zh-CN"/>
        </w:rPr>
        <w:t xml:space="preserve"> indicate which parameters are included </w:t>
      </w:r>
      <w:r w:rsidR="00567077">
        <w:rPr>
          <w:rFonts w:eastAsia="等线" w:hint="eastAsia"/>
          <w:sz w:val="22"/>
          <w:szCs w:val="22"/>
          <w:lang w:eastAsia="zh-CN"/>
        </w:rPr>
        <w:t>corresponding to each field</w:t>
      </w:r>
      <w:r w:rsidR="00567077" w:rsidRPr="00567077">
        <w:rPr>
          <w:rFonts w:eastAsia="等线"/>
          <w:sz w:val="22"/>
          <w:szCs w:val="22"/>
          <w:lang w:eastAsia="zh-CN"/>
        </w:rPr>
        <w:t xml:space="preserve"> </w:t>
      </w:r>
      <w:r w:rsidR="000876B4">
        <w:rPr>
          <w:rFonts w:eastAsia="等线"/>
          <w:sz w:val="22"/>
          <w:szCs w:val="22"/>
          <w:lang w:eastAsia="zh-CN"/>
        </w:rPr>
        <w:t xml:space="preserve">in </w:t>
      </w:r>
      <w:r w:rsidR="00567077">
        <w:rPr>
          <w:rFonts w:eastAsia="等线" w:hint="eastAsia"/>
          <w:sz w:val="22"/>
          <w:szCs w:val="22"/>
          <w:lang w:eastAsia="zh-CN"/>
        </w:rPr>
        <w:t xml:space="preserve">the MAC CE </w:t>
      </w:r>
      <w:r w:rsidR="00567077" w:rsidRPr="00567077">
        <w:rPr>
          <w:rFonts w:eastAsia="等线"/>
          <w:sz w:val="22"/>
          <w:szCs w:val="22"/>
          <w:lang w:eastAsia="zh-CN"/>
        </w:rPr>
        <w:t>e.g., if the periodicity, SCS and frequency is being included.</w:t>
      </w:r>
      <w:r w:rsidR="000876B4">
        <w:rPr>
          <w:rFonts w:eastAsia="等线"/>
          <w:sz w:val="22"/>
          <w:szCs w:val="22"/>
          <w:lang w:eastAsia="zh-CN"/>
        </w:rPr>
        <w:t xml:space="preserve"> A corresponding field in the MAC CE will indicate the index value of the current received configuration for each of the included field(s).</w:t>
      </w:r>
    </w:p>
    <w:p w14:paraId="15AFA580" w14:textId="77777777" w:rsidR="000876B4" w:rsidRDefault="000876B4" w:rsidP="00924310">
      <w:pPr>
        <w:jc w:val="both"/>
        <w:rPr>
          <w:rFonts w:eastAsia="等线"/>
          <w:sz w:val="22"/>
          <w:szCs w:val="22"/>
          <w:lang w:eastAsia="zh-CN"/>
        </w:rPr>
      </w:pPr>
    </w:p>
    <w:p w14:paraId="2848841D" w14:textId="2185663B" w:rsidR="00567077" w:rsidRDefault="00567077" w:rsidP="00924310">
      <w:pPr>
        <w:jc w:val="both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eastAsia="zh-CN"/>
        </w:rPr>
        <w:t>A</w:t>
      </w:r>
      <w:r>
        <w:rPr>
          <w:rFonts w:eastAsia="等线" w:hint="eastAsia"/>
          <w:sz w:val="22"/>
          <w:szCs w:val="22"/>
          <w:lang w:eastAsia="zh-CN"/>
        </w:rPr>
        <w:t xml:space="preserve">lternatively, a new RRC structure is used to </w:t>
      </w:r>
      <w:r>
        <w:rPr>
          <w:sz w:val="22"/>
          <w:szCs w:val="22"/>
          <w:lang w:val="en-US" w:eastAsia="zh-CN"/>
        </w:rPr>
        <w:t xml:space="preserve">provide </w:t>
      </w:r>
      <w:r w:rsidRPr="00F7597E">
        <w:rPr>
          <w:sz w:val="22"/>
          <w:szCs w:val="22"/>
          <w:lang w:val="en-US" w:eastAsia="zh-CN"/>
        </w:rPr>
        <w:t xml:space="preserve">multiple </w:t>
      </w:r>
      <w:r>
        <w:rPr>
          <w:sz w:val="22"/>
          <w:szCs w:val="22"/>
          <w:lang w:val="en-US" w:eastAsia="zh-CN"/>
        </w:rPr>
        <w:t>configurations</w:t>
      </w:r>
      <w:r w:rsidRPr="00F7597E">
        <w:rPr>
          <w:sz w:val="22"/>
          <w:szCs w:val="22"/>
          <w:lang w:val="en-US" w:eastAsia="zh-CN"/>
        </w:rPr>
        <w:t xml:space="preserve"> of the on-demand SSB</w:t>
      </w:r>
      <w:r>
        <w:rPr>
          <w:rFonts w:eastAsia="等线" w:hint="eastAsia"/>
          <w:sz w:val="22"/>
          <w:szCs w:val="22"/>
          <w:lang w:val="en-US" w:eastAsia="zh-CN"/>
        </w:rPr>
        <w:t xml:space="preserve"> e.g.</w:t>
      </w:r>
    </w:p>
    <w:p w14:paraId="51843DD9" w14:textId="6082FFBE" w:rsidR="00567077" w:rsidRPr="00E63AFD" w:rsidRDefault="00567077" w:rsidP="00567077">
      <w:pPr>
        <w:pStyle w:val="PL"/>
        <w:rPr>
          <w:rFonts w:eastAsia="等线"/>
          <w:lang w:eastAsia="zh-CN"/>
        </w:rPr>
      </w:pPr>
      <w:r w:rsidRPr="00D839FF">
        <w:t>SSB-</w:t>
      </w:r>
      <w:r w:rsidR="00602FD3">
        <w:rPr>
          <w:rFonts w:eastAsia="等线" w:hint="eastAsia"/>
          <w:lang w:eastAsia="zh-CN"/>
        </w:rPr>
        <w:t>addModList-</w:t>
      </w:r>
      <w:r w:rsidRPr="00D839FF">
        <w:t>r1</w:t>
      </w:r>
      <w:r>
        <w:t>9</w:t>
      </w:r>
      <w:r w:rsidRPr="00D839FF">
        <w:t xml:space="preserve"> </w:t>
      </w:r>
      <w:r w:rsidR="00602FD3">
        <w:rPr>
          <w:rFonts w:eastAsia="等线" w:hint="eastAsia"/>
          <w:lang w:eastAsia="zh-CN"/>
        </w:rPr>
        <w:t xml:space="preserve"> </w:t>
      </w:r>
      <w:r w:rsidRPr="00D839FF">
        <w:t xml:space="preserve">      </w:t>
      </w:r>
      <w:r w:rsidRPr="00D839FF">
        <w:rPr>
          <w:color w:val="993366"/>
        </w:rPr>
        <w:t>SEQUENCE</w:t>
      </w:r>
      <w:r w:rsidRPr="00D839FF">
        <w:t xml:space="preserve"> {</w:t>
      </w:r>
      <w:r w:rsidR="00602FD3" w:rsidRPr="00D839FF">
        <w:t>(</w:t>
      </w:r>
      <w:r w:rsidR="00602FD3" w:rsidRPr="00D839FF">
        <w:rPr>
          <w:color w:val="993366"/>
        </w:rPr>
        <w:t>SIZE</w:t>
      </w:r>
      <w:r w:rsidR="00602FD3" w:rsidRPr="00D839FF">
        <w:t xml:space="preserve"> (1..max</w:t>
      </w:r>
      <w:r w:rsidR="00602FD3">
        <w:t>SSB</w:t>
      </w:r>
      <w:r w:rsidR="00602FD3" w:rsidRPr="00D839FF">
        <w:t>-r1</w:t>
      </w:r>
      <w:r w:rsidR="00602FD3">
        <w:t>9</w:t>
      </w:r>
      <w:r w:rsidR="00602FD3" w:rsidRPr="00D839FF">
        <w:t>))</w:t>
      </w:r>
      <w:r w:rsidR="00602FD3" w:rsidRPr="00D839FF">
        <w:rPr>
          <w:color w:val="993366"/>
        </w:rPr>
        <w:t xml:space="preserve"> OF</w:t>
      </w:r>
      <w:r w:rsidR="00602FD3">
        <w:rPr>
          <w:rFonts w:eastAsia="等线" w:hint="eastAsia"/>
          <w:color w:val="993366"/>
          <w:lang w:eastAsia="zh-CN"/>
        </w:rPr>
        <w:t xml:space="preserve"> SSB-r19</w:t>
      </w:r>
    </w:p>
    <w:p w14:paraId="51A47CB4" w14:textId="77777777" w:rsidR="00602FD3" w:rsidRPr="00D839FF" w:rsidRDefault="00602FD3" w:rsidP="00602FD3">
      <w:pPr>
        <w:pStyle w:val="PL"/>
      </w:pPr>
      <w:r w:rsidRPr="00D839FF">
        <w:t>SSB-r1</w:t>
      </w:r>
      <w:r>
        <w:t>9</w:t>
      </w:r>
      <w:r w:rsidRPr="00D839FF">
        <w:t xml:space="preserve"> ::=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7DBFFF0" w14:textId="7B173762" w:rsidR="000876B4" w:rsidRDefault="000876B4" w:rsidP="00567077">
      <w:pPr>
        <w:jc w:val="both"/>
      </w:pPr>
      <w:r>
        <w:t>ssb-configId</w:t>
      </w:r>
      <w:r w:rsidRPr="000876B4">
        <w:t xml:space="preserve">                INTEGER (</w:t>
      </w:r>
      <w:proofErr w:type="gramStart"/>
      <w:r w:rsidRPr="000876B4">
        <w:t>0..</w:t>
      </w:r>
      <w:proofErr w:type="gramEnd"/>
      <w:r w:rsidRPr="000876B4">
        <w:t xml:space="preserve"> max</w:t>
      </w:r>
      <w:r>
        <w:t>ConfigIDs</w:t>
      </w:r>
      <w:r w:rsidRPr="000876B4">
        <w:t xml:space="preserve">), </w:t>
      </w:r>
    </w:p>
    <w:p w14:paraId="59459169" w14:textId="5EBB709C" w:rsidR="00567077" w:rsidRDefault="00567077" w:rsidP="00567077">
      <w:pPr>
        <w:jc w:val="both"/>
      </w:pPr>
      <w:r w:rsidRPr="00D839FF">
        <w:t>ssb-Periodicity</w:t>
      </w:r>
      <w:r w:rsidR="00602FD3" w:rsidRPr="00D839FF">
        <w:t xml:space="preserve"> </w:t>
      </w:r>
      <w:r w:rsidRPr="00D839FF">
        <w:t>-r1</w:t>
      </w:r>
      <w:r>
        <w:t>9</w:t>
      </w:r>
      <w:r w:rsidRPr="00D839FF">
        <w:t xml:space="preserve">             </w:t>
      </w:r>
      <w:r w:rsidR="00602FD3" w:rsidRPr="00D839FF">
        <w:rPr>
          <w:color w:val="993366"/>
        </w:rPr>
        <w:t>ENUMERATED</w:t>
      </w:r>
      <w:r w:rsidR="00602FD3" w:rsidRPr="00D839FF">
        <w:t xml:space="preserve"> </w:t>
      </w:r>
      <w:proofErr w:type="gramStart"/>
      <w:r w:rsidR="00602FD3" w:rsidRPr="00D839FF">
        <w:t>{ ms</w:t>
      </w:r>
      <w:proofErr w:type="gramEnd"/>
      <w:r w:rsidR="00602FD3" w:rsidRPr="00D839FF">
        <w:t xml:space="preserve">5, ms10, ms20, ms40, ms80, ms160, spare2, spare1 }       </w:t>
      </w:r>
      <w:r w:rsidR="00602FD3" w:rsidRPr="00D839FF">
        <w:rPr>
          <w:color w:val="993366"/>
        </w:rPr>
        <w:t>OPTIONAL</w:t>
      </w:r>
      <w:r w:rsidR="00602FD3" w:rsidRPr="00D839FF">
        <w:t xml:space="preserve">,   </w:t>
      </w:r>
    </w:p>
    <w:p w14:paraId="5CE85258" w14:textId="16B632FF" w:rsidR="00567077" w:rsidRDefault="00567077" w:rsidP="00567077">
      <w:pPr>
        <w:jc w:val="both"/>
        <w:rPr>
          <w:rFonts w:eastAsia="等线"/>
          <w:lang w:eastAsia="zh-CN"/>
        </w:rPr>
      </w:pPr>
      <w:r>
        <w:t>ssb-frequency-r19</w:t>
      </w:r>
      <w:r>
        <w:tab/>
      </w:r>
      <w:r w:rsidRPr="00D839FF">
        <w:t xml:space="preserve">ARFCN-ValueNR       </w:t>
      </w:r>
      <w:r w:rsidRPr="00D839FF">
        <w:rPr>
          <w:color w:val="993366"/>
        </w:rPr>
        <w:t>OPTIONAL</w:t>
      </w:r>
      <w:r w:rsidRPr="00D839FF">
        <w:t>,</w:t>
      </w:r>
    </w:p>
    <w:p w14:paraId="57ABD4B5" w14:textId="71AAE2A3" w:rsidR="00567077" w:rsidRPr="007902D0" w:rsidRDefault="00567077" w:rsidP="00567077">
      <w:pPr>
        <w:jc w:val="both"/>
        <w:rPr>
          <w:rFonts w:eastAsia="等线"/>
          <w:lang w:eastAsia="zh-CN"/>
        </w:rPr>
      </w:pPr>
      <w:r w:rsidRPr="00D839FF">
        <w:t>ssbSubcarrierSpacing</w:t>
      </w:r>
      <w:r>
        <w:t>-r19</w:t>
      </w:r>
      <w:r w:rsidRPr="00D839FF">
        <w:t xml:space="preserve">                SubcarrierSpacing</w:t>
      </w:r>
      <w:r>
        <w:rPr>
          <w:rFonts w:eastAsia="等线" w:hint="eastAsia"/>
          <w:lang w:eastAsia="zh-CN"/>
        </w:rPr>
        <w:t>-r19</w:t>
      </w:r>
      <w:r w:rsidRPr="00D839FF">
        <w:t xml:space="preserve">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60BFC51" w14:textId="77777777" w:rsidR="00567077" w:rsidRPr="00D839FF" w:rsidRDefault="00567077" w:rsidP="00567077">
      <w:pPr>
        <w:pStyle w:val="PL"/>
      </w:pPr>
      <w:r w:rsidRPr="00D839FF">
        <w:t xml:space="preserve">    ...</w:t>
      </w:r>
    </w:p>
    <w:p w14:paraId="44DBA417" w14:textId="77777777" w:rsidR="00567077" w:rsidRPr="00D839FF" w:rsidRDefault="00567077" w:rsidP="00567077">
      <w:pPr>
        <w:pStyle w:val="PL"/>
      </w:pPr>
      <w:r w:rsidRPr="00D839FF">
        <w:t>}</w:t>
      </w:r>
    </w:p>
    <w:p w14:paraId="5EB79237" w14:textId="77777777" w:rsidR="000876B4" w:rsidRDefault="000876B4" w:rsidP="001F4F19">
      <w:pPr>
        <w:jc w:val="both"/>
        <w:rPr>
          <w:rFonts w:eastAsia="等线"/>
          <w:sz w:val="22"/>
          <w:szCs w:val="22"/>
          <w:lang w:eastAsia="zh-CN"/>
        </w:rPr>
      </w:pPr>
    </w:p>
    <w:p w14:paraId="022C4F51" w14:textId="06300FA7" w:rsidR="001E3761" w:rsidRPr="00F7597E" w:rsidRDefault="001F4F19" w:rsidP="001F4F19">
      <w:pPr>
        <w:jc w:val="both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eastAsia="zh-CN"/>
        </w:rPr>
        <w:t>T</w:t>
      </w:r>
      <w:r>
        <w:rPr>
          <w:rFonts w:eastAsia="等线" w:hint="eastAsia"/>
          <w:sz w:val="22"/>
          <w:szCs w:val="22"/>
          <w:lang w:eastAsia="zh-CN"/>
        </w:rPr>
        <w:t xml:space="preserve">hen, </w:t>
      </w:r>
      <w:r>
        <w:rPr>
          <w:rFonts w:eastAsia="等线"/>
          <w:sz w:val="22"/>
          <w:szCs w:val="22"/>
          <w:lang w:eastAsia="zh-CN"/>
        </w:rPr>
        <w:t>it can work if</w:t>
      </w:r>
      <w:r w:rsidR="00917F9F">
        <w:rPr>
          <w:rFonts w:eastAsia="等线"/>
          <w:sz w:val="22"/>
          <w:szCs w:val="22"/>
          <w:lang w:eastAsia="zh-CN"/>
        </w:rPr>
        <w:t xml:space="preserve"> an </w:t>
      </w:r>
      <w:r w:rsidR="00404456">
        <w:rPr>
          <w:rFonts w:eastAsia="等线" w:hint="eastAsia"/>
          <w:sz w:val="22"/>
          <w:szCs w:val="22"/>
          <w:lang w:eastAsia="zh-CN"/>
        </w:rPr>
        <w:t>index</w:t>
      </w:r>
      <w:r w:rsidR="00917F9F">
        <w:rPr>
          <w:rFonts w:eastAsia="等线"/>
          <w:sz w:val="22"/>
          <w:szCs w:val="22"/>
          <w:lang w:eastAsia="zh-CN"/>
        </w:rPr>
        <w:t xml:space="preserve"> </w:t>
      </w:r>
      <w:r w:rsidR="000876B4">
        <w:rPr>
          <w:rFonts w:eastAsia="等线"/>
          <w:sz w:val="22"/>
          <w:szCs w:val="22"/>
          <w:lang w:eastAsia="zh-CN"/>
        </w:rPr>
        <w:t xml:space="preserve">(ssb-configId) </w:t>
      </w:r>
      <w:r w:rsidR="00535C0A">
        <w:rPr>
          <w:rFonts w:eastAsia="等线" w:hint="eastAsia"/>
          <w:sz w:val="22"/>
          <w:szCs w:val="22"/>
          <w:lang w:eastAsia="zh-CN"/>
        </w:rPr>
        <w:t>is indicated by MAC CE.</w:t>
      </w:r>
      <w:r w:rsidR="00D628DC">
        <w:rPr>
          <w:rFonts w:eastAsia="等线" w:hint="eastAsia"/>
          <w:sz w:val="22"/>
          <w:szCs w:val="22"/>
          <w:lang w:eastAsia="zh-CN"/>
        </w:rPr>
        <w:t xml:space="preserve"> </w:t>
      </w:r>
      <w:r w:rsidR="00D628DC">
        <w:rPr>
          <w:rFonts w:eastAsia="等线"/>
          <w:sz w:val="22"/>
          <w:szCs w:val="22"/>
          <w:lang w:eastAsia="zh-CN"/>
        </w:rPr>
        <w:t>W</w:t>
      </w:r>
      <w:r w:rsidR="00D628DC">
        <w:rPr>
          <w:rFonts w:eastAsia="等线" w:hint="eastAsia"/>
          <w:sz w:val="22"/>
          <w:szCs w:val="22"/>
          <w:lang w:eastAsia="zh-CN"/>
        </w:rPr>
        <w:t xml:space="preserve">e can wait for RAN1 progress </w:t>
      </w:r>
      <w:r>
        <w:rPr>
          <w:rFonts w:eastAsia="等线" w:hint="eastAsia"/>
          <w:sz w:val="22"/>
          <w:szCs w:val="22"/>
          <w:lang w:eastAsia="zh-CN"/>
        </w:rPr>
        <w:t>to</w:t>
      </w:r>
      <w:r w:rsidR="00D628DC">
        <w:rPr>
          <w:rFonts w:eastAsia="等线" w:hint="eastAsia"/>
          <w:sz w:val="22"/>
          <w:szCs w:val="22"/>
          <w:lang w:eastAsia="zh-CN"/>
        </w:rPr>
        <w:t xml:space="preserve"> determine the detailed RRC signalling for OD-SSB configuration.</w:t>
      </w:r>
      <w:r w:rsidR="00917F9F">
        <w:rPr>
          <w:rFonts w:eastAsia="等线"/>
          <w:sz w:val="22"/>
          <w:szCs w:val="22"/>
          <w:lang w:eastAsia="zh-CN"/>
        </w:rPr>
        <w:t xml:space="preserve"> </w:t>
      </w:r>
      <w:r w:rsidR="00E90C2B">
        <w:rPr>
          <w:rFonts w:eastAsia="等线" w:hint="eastAsia"/>
          <w:sz w:val="22"/>
          <w:szCs w:val="22"/>
          <w:lang w:eastAsia="zh-CN"/>
        </w:rPr>
        <w:t>C</w:t>
      </w:r>
      <w:r>
        <w:rPr>
          <w:rFonts w:eastAsia="等线" w:hint="eastAsia"/>
          <w:sz w:val="22"/>
          <w:szCs w:val="22"/>
          <w:lang w:eastAsia="zh-CN"/>
        </w:rPr>
        <w:t xml:space="preserve">omparing the two </w:t>
      </w:r>
      <w:proofErr w:type="gramStart"/>
      <w:r>
        <w:rPr>
          <w:rFonts w:eastAsia="等线" w:hint="eastAsia"/>
          <w:sz w:val="22"/>
          <w:szCs w:val="22"/>
          <w:lang w:eastAsia="zh-CN"/>
        </w:rPr>
        <w:t>alternatives,</w:t>
      </w:r>
      <w:r w:rsidR="00917F9F">
        <w:rPr>
          <w:rFonts w:eastAsia="等线"/>
          <w:sz w:val="22"/>
          <w:szCs w:val="22"/>
          <w:lang w:eastAsia="zh-CN"/>
        </w:rPr>
        <w:t xml:space="preserve"> </w:t>
      </w:r>
      <w:r w:rsidR="00D628DC">
        <w:rPr>
          <w:rFonts w:eastAsia="等线" w:hint="eastAsia"/>
          <w:sz w:val="22"/>
          <w:szCs w:val="22"/>
          <w:lang w:eastAsia="zh-CN"/>
        </w:rPr>
        <w:t xml:space="preserve"> </w:t>
      </w:r>
      <w:r w:rsidR="00E90C2B">
        <w:rPr>
          <w:rFonts w:eastAsia="等线" w:hint="eastAsia"/>
          <w:sz w:val="22"/>
          <w:szCs w:val="22"/>
          <w:lang w:eastAsia="zh-CN"/>
        </w:rPr>
        <w:t>it</w:t>
      </w:r>
      <w:proofErr w:type="gramEnd"/>
      <w:r w:rsidR="00E90C2B">
        <w:rPr>
          <w:rFonts w:eastAsia="等线" w:hint="eastAsia"/>
          <w:sz w:val="22"/>
          <w:szCs w:val="22"/>
          <w:lang w:eastAsia="zh-CN"/>
        </w:rPr>
        <w:t xml:space="preserve"> is better to </w:t>
      </w:r>
      <w:bookmarkStart w:id="5" w:name="_Hlk193991560"/>
      <w:r w:rsidR="00E90C2B">
        <w:rPr>
          <w:rFonts w:eastAsia="等线" w:hint="eastAsia"/>
          <w:sz w:val="22"/>
          <w:szCs w:val="22"/>
          <w:lang w:eastAsia="zh-CN"/>
        </w:rPr>
        <w:t xml:space="preserve">provide </w:t>
      </w:r>
      <w:r w:rsidR="00E90C2B" w:rsidRPr="00E90C2B">
        <w:rPr>
          <w:rFonts w:eastAsia="等线"/>
          <w:sz w:val="22"/>
          <w:szCs w:val="22"/>
          <w:lang w:eastAsia="zh-CN"/>
        </w:rPr>
        <w:t>a</w:t>
      </w:r>
      <w:r w:rsidR="00E90C2B">
        <w:rPr>
          <w:rFonts w:eastAsia="等线" w:hint="eastAsia"/>
          <w:sz w:val="22"/>
          <w:szCs w:val="22"/>
          <w:lang w:eastAsia="zh-CN"/>
        </w:rPr>
        <w:t>n</w:t>
      </w:r>
      <w:r w:rsidR="00E90C2B" w:rsidRPr="00E90C2B">
        <w:rPr>
          <w:rFonts w:eastAsia="等线"/>
          <w:sz w:val="22"/>
          <w:szCs w:val="22"/>
          <w:lang w:eastAsia="zh-CN"/>
        </w:rPr>
        <w:t xml:space="preserve"> AddModList</w:t>
      </w:r>
      <w:r w:rsidR="00E90C2B">
        <w:rPr>
          <w:rFonts w:eastAsia="等线" w:hint="eastAsia"/>
          <w:sz w:val="22"/>
          <w:szCs w:val="22"/>
          <w:lang w:eastAsia="zh-CN"/>
        </w:rPr>
        <w:t xml:space="preserve"> </w:t>
      </w:r>
      <w:r w:rsidR="00E90C2B">
        <w:rPr>
          <w:rFonts w:eastAsia="等线"/>
          <w:sz w:val="22"/>
          <w:szCs w:val="22"/>
          <w:lang w:eastAsia="zh-CN"/>
        </w:rPr>
        <w:t>to configure the OD-SSB</w:t>
      </w:r>
      <w:r w:rsidR="00E90C2B">
        <w:rPr>
          <w:rFonts w:eastAsia="等线" w:hint="eastAsia"/>
          <w:sz w:val="22"/>
          <w:szCs w:val="22"/>
          <w:lang w:eastAsia="zh-CN"/>
        </w:rPr>
        <w:t xml:space="preserve"> in the RRC configuration </w:t>
      </w:r>
      <w:bookmarkEnd w:id="5"/>
      <w:r w:rsidR="00E90C2B">
        <w:rPr>
          <w:rFonts w:eastAsia="等线" w:hint="eastAsia"/>
          <w:sz w:val="22"/>
          <w:szCs w:val="22"/>
          <w:lang w:eastAsia="zh-CN"/>
        </w:rPr>
        <w:t>to simplify the design of MAC CE</w:t>
      </w:r>
    </w:p>
    <w:p w14:paraId="452841BD" w14:textId="08AC9FC0" w:rsidR="00D65E93" w:rsidRDefault="00FD1611" w:rsidP="00CA0F6C">
      <w:pPr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Proposal </w:t>
      </w:r>
      <w:r w:rsidR="00F37BA1" w:rsidRPr="00F7597E">
        <w:rPr>
          <w:rFonts w:eastAsia="等线"/>
          <w:b/>
          <w:bCs/>
          <w:sz w:val="22"/>
          <w:szCs w:val="22"/>
          <w:lang w:val="en-US" w:eastAsia="zh-CN"/>
        </w:rPr>
        <w:t>2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: </w:t>
      </w:r>
      <w:r w:rsidR="000876B4">
        <w:rPr>
          <w:rFonts w:eastAsia="等线"/>
          <w:b/>
          <w:bCs/>
          <w:sz w:val="22"/>
          <w:szCs w:val="22"/>
          <w:lang w:val="en-US" w:eastAsia="zh-CN"/>
        </w:rPr>
        <w:t xml:space="preserve">Use an </w:t>
      </w:r>
      <w:r w:rsidR="00E90C2B" w:rsidRPr="00E90C2B">
        <w:rPr>
          <w:rFonts w:eastAsia="等线"/>
          <w:b/>
          <w:bCs/>
          <w:sz w:val="22"/>
          <w:szCs w:val="22"/>
          <w:lang w:val="en-US" w:eastAsia="zh-CN"/>
        </w:rPr>
        <w:t xml:space="preserve">AddModList to configure the OD-SSB </w:t>
      </w:r>
      <w:r w:rsidR="000876B4">
        <w:rPr>
          <w:rFonts w:eastAsia="等线"/>
          <w:b/>
          <w:bCs/>
          <w:sz w:val="22"/>
          <w:szCs w:val="22"/>
          <w:lang w:val="en-US" w:eastAsia="zh-CN"/>
        </w:rPr>
        <w:t xml:space="preserve">parameters </w:t>
      </w:r>
      <w:r w:rsidR="00E90C2B" w:rsidRPr="00E90C2B">
        <w:rPr>
          <w:rFonts w:eastAsia="等线"/>
          <w:b/>
          <w:bCs/>
          <w:sz w:val="22"/>
          <w:szCs w:val="22"/>
          <w:lang w:val="en-US" w:eastAsia="zh-CN"/>
        </w:rPr>
        <w:t xml:space="preserve">in the RRC configuration </w:t>
      </w:r>
      <w:r w:rsidR="00E90C2B">
        <w:rPr>
          <w:rFonts w:eastAsia="等线" w:hint="eastAsia"/>
          <w:b/>
          <w:bCs/>
          <w:sz w:val="22"/>
          <w:szCs w:val="22"/>
          <w:lang w:val="en-US" w:eastAsia="zh-CN"/>
        </w:rPr>
        <w:t xml:space="preserve">and </w:t>
      </w:r>
      <w:r w:rsidR="000876B4">
        <w:rPr>
          <w:rFonts w:eastAsia="等线"/>
          <w:b/>
          <w:bCs/>
          <w:sz w:val="22"/>
          <w:szCs w:val="22"/>
          <w:lang w:val="en-US" w:eastAsia="zh-CN"/>
        </w:rPr>
        <w:t>include a corresponding index (config Id)</w:t>
      </w:r>
      <w:r w:rsidR="00046B02">
        <w:rPr>
          <w:rFonts w:eastAsia="等线" w:hint="eastAsia"/>
          <w:b/>
          <w:bCs/>
          <w:sz w:val="22"/>
          <w:szCs w:val="22"/>
          <w:lang w:val="en-US" w:eastAsia="zh-CN"/>
        </w:rPr>
        <w:t xml:space="preserve"> in the MAC CE</w:t>
      </w:r>
      <w:r w:rsidR="000876B4">
        <w:rPr>
          <w:rFonts w:eastAsia="等线"/>
          <w:b/>
          <w:bCs/>
          <w:sz w:val="22"/>
          <w:szCs w:val="22"/>
          <w:lang w:val="en-US" w:eastAsia="zh-CN"/>
        </w:rPr>
        <w:t xml:space="preserve"> once </w:t>
      </w:r>
      <w:r w:rsidR="00D25BA5">
        <w:rPr>
          <w:rFonts w:eastAsia="等线"/>
          <w:b/>
          <w:bCs/>
          <w:sz w:val="22"/>
          <w:szCs w:val="22"/>
          <w:lang w:val="en-US" w:eastAsia="zh-CN"/>
        </w:rPr>
        <w:t xml:space="preserve">RAN1 </w:t>
      </w:r>
      <w:r w:rsidR="000876B4">
        <w:rPr>
          <w:rFonts w:eastAsia="等线"/>
          <w:b/>
          <w:bCs/>
          <w:sz w:val="22"/>
          <w:szCs w:val="22"/>
          <w:lang w:val="en-US" w:eastAsia="zh-CN"/>
        </w:rPr>
        <w:t xml:space="preserve">has </w:t>
      </w:r>
      <w:r w:rsidR="00D25BA5" w:rsidRPr="00E63AFD">
        <w:rPr>
          <w:rFonts w:eastAsia="等线"/>
          <w:b/>
          <w:bCs/>
          <w:sz w:val="22"/>
          <w:szCs w:val="22"/>
          <w:lang w:val="en-US" w:eastAsia="zh-CN"/>
        </w:rPr>
        <w:t>determine</w:t>
      </w:r>
      <w:r w:rsidR="000876B4">
        <w:rPr>
          <w:rFonts w:eastAsia="等线"/>
          <w:b/>
          <w:bCs/>
          <w:sz w:val="22"/>
          <w:szCs w:val="22"/>
          <w:lang w:val="en-US" w:eastAsia="zh-CN"/>
        </w:rPr>
        <w:t>d</w:t>
      </w:r>
      <w:r w:rsidR="00D25BA5" w:rsidRPr="00E63AFD">
        <w:rPr>
          <w:rFonts w:eastAsia="等线"/>
          <w:b/>
          <w:bCs/>
          <w:sz w:val="22"/>
          <w:szCs w:val="22"/>
          <w:lang w:val="en-US" w:eastAsia="zh-CN"/>
        </w:rPr>
        <w:t xml:space="preserve"> the detailed RRC </w:t>
      </w:r>
      <w:r w:rsidR="00E90C2B">
        <w:rPr>
          <w:rFonts w:eastAsia="等线" w:hint="eastAsia"/>
          <w:b/>
          <w:bCs/>
          <w:sz w:val="22"/>
          <w:szCs w:val="22"/>
          <w:lang w:val="en-US" w:eastAsia="zh-CN"/>
        </w:rPr>
        <w:t>parameters</w:t>
      </w:r>
      <w:r w:rsidR="00D25BA5" w:rsidRPr="00E63AFD">
        <w:rPr>
          <w:rFonts w:eastAsia="等线"/>
          <w:b/>
          <w:bCs/>
          <w:sz w:val="22"/>
          <w:szCs w:val="22"/>
          <w:lang w:val="en-US" w:eastAsia="zh-CN"/>
        </w:rPr>
        <w:t xml:space="preserve"> for OD-SSB configuration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.</w:t>
      </w:r>
    </w:p>
    <w:p w14:paraId="6393950B" w14:textId="77777777" w:rsidR="001B7913" w:rsidRPr="00F7597E" w:rsidRDefault="001B7913" w:rsidP="001E1E08">
      <w:pPr>
        <w:jc w:val="both"/>
        <w:rPr>
          <w:rFonts w:eastAsia="等线"/>
          <w:b/>
          <w:bCs/>
          <w:sz w:val="22"/>
          <w:szCs w:val="22"/>
          <w:u w:val="single"/>
          <w:lang w:val="en-US" w:eastAsia="zh-CN"/>
        </w:rPr>
      </w:pPr>
      <w:bookmarkStart w:id="6" w:name="OLE_LINK29"/>
    </w:p>
    <w:p w14:paraId="02EB8CA4" w14:textId="30C72999" w:rsidR="001E1E08" w:rsidRPr="00F7597E" w:rsidRDefault="001E1E08" w:rsidP="001E1E08">
      <w:pPr>
        <w:jc w:val="both"/>
        <w:rPr>
          <w:rFonts w:eastAsiaTheme="minorEastAsia"/>
          <w:b/>
          <w:bCs/>
          <w:sz w:val="22"/>
          <w:szCs w:val="22"/>
          <w:u w:val="single"/>
          <w:lang w:val="en-US" w:eastAsia="zh-CN"/>
        </w:rPr>
      </w:pPr>
      <w:r w:rsidRPr="00F7597E">
        <w:rPr>
          <w:rFonts w:eastAsiaTheme="minorEastAsia"/>
          <w:b/>
          <w:bCs/>
          <w:sz w:val="22"/>
          <w:szCs w:val="22"/>
          <w:u w:val="single"/>
          <w:lang w:val="en-US" w:eastAsia="zh-CN"/>
        </w:rPr>
        <w:t>L3 measurement</w:t>
      </w:r>
    </w:p>
    <w:p w14:paraId="6DE0C0FE" w14:textId="493DDB61" w:rsidR="004F21E8" w:rsidRPr="00F7597E" w:rsidRDefault="00E23F0A" w:rsidP="005C68FA">
      <w:pPr>
        <w:spacing w:after="200" w:line="276" w:lineRule="auto"/>
        <w:jc w:val="both"/>
        <w:rPr>
          <w:rFonts w:eastAsia="等线"/>
          <w:sz w:val="22"/>
          <w:szCs w:val="22"/>
          <w:lang w:val="en-US" w:eastAsia="zh-CN"/>
        </w:rPr>
      </w:pPr>
      <w:r w:rsidRPr="00F7597E">
        <w:rPr>
          <w:rFonts w:eastAsia="等线"/>
          <w:sz w:val="22"/>
          <w:szCs w:val="22"/>
          <w:lang w:val="en-US" w:eastAsia="zh-CN"/>
        </w:rPr>
        <w:t xml:space="preserve">Once informed about serving and/ or neighbor cell transmitting SSB on on-demand basis, </w:t>
      </w:r>
      <w:r w:rsidR="005C68FA" w:rsidRPr="00F7597E">
        <w:rPr>
          <w:rFonts w:eastAsia="等线"/>
          <w:sz w:val="22"/>
          <w:szCs w:val="22"/>
          <w:lang w:val="en-US" w:eastAsia="zh-CN"/>
        </w:rPr>
        <w:t>UE prioritizes measurement of such object</w:t>
      </w:r>
      <w:r w:rsidRPr="00F7597E">
        <w:rPr>
          <w:rFonts w:eastAsia="等线"/>
          <w:sz w:val="22"/>
          <w:szCs w:val="22"/>
          <w:lang w:val="en-US" w:eastAsia="zh-CN"/>
        </w:rPr>
        <w:t>:</w:t>
      </w:r>
      <w:r w:rsidR="005C68FA" w:rsidRPr="00F7597E">
        <w:rPr>
          <w:rFonts w:eastAsia="等线"/>
          <w:sz w:val="22"/>
          <w:szCs w:val="22"/>
          <w:lang w:val="en-US" w:eastAsia="zh-CN"/>
        </w:rPr>
        <w:t xml:space="preserve"> UE may start with the measurement of the said object before any other measurements. Network may use </w:t>
      </w:r>
      <w:r w:rsidR="005C68FA" w:rsidRPr="00F7597E">
        <w:rPr>
          <w:rFonts w:eastAsia="等线"/>
          <w:i/>
          <w:iCs/>
          <w:sz w:val="22"/>
          <w:szCs w:val="22"/>
          <w:lang w:val="en-US" w:eastAsia="zh-CN"/>
        </w:rPr>
        <w:t>measSequence</w:t>
      </w:r>
      <w:r w:rsidR="005C68FA" w:rsidRPr="00F7597E">
        <w:rPr>
          <w:rFonts w:eastAsia="等线"/>
          <w:sz w:val="22"/>
          <w:szCs w:val="22"/>
          <w:lang w:val="en-US" w:eastAsia="zh-CN"/>
        </w:rPr>
        <w:t xml:space="preserve"> to achieve this purpose and UE shall prioritize measurement of such an object. </w:t>
      </w:r>
      <w:r w:rsidR="00534CE0" w:rsidRPr="00F7597E">
        <w:rPr>
          <w:rFonts w:eastAsia="等线"/>
          <w:sz w:val="22"/>
          <w:szCs w:val="22"/>
          <w:lang w:val="en-US" w:eastAsia="zh-CN"/>
        </w:rPr>
        <w:t xml:space="preserve">Otherwise, </w:t>
      </w:r>
      <w:r w:rsidR="005C68FA" w:rsidRPr="00F7597E">
        <w:rPr>
          <w:rFonts w:eastAsia="等线"/>
          <w:sz w:val="22"/>
          <w:szCs w:val="22"/>
          <w:lang w:val="en-US" w:eastAsia="zh-CN"/>
        </w:rPr>
        <w:t>UE signals a start time to measure a measurement object (SSB provided on-demand)</w:t>
      </w:r>
      <w:r w:rsidRPr="00F7597E">
        <w:rPr>
          <w:rFonts w:eastAsia="等线"/>
          <w:sz w:val="22"/>
          <w:szCs w:val="22"/>
          <w:lang w:val="en-US" w:eastAsia="zh-CN"/>
        </w:rPr>
        <w:t xml:space="preserve"> and the end time for the same can also be indicated accordingly, to enable the network to stop SSB transmission as soon as possible.</w:t>
      </w:r>
    </w:p>
    <w:p w14:paraId="5D36D6E0" w14:textId="36FE6931" w:rsidR="00F46C80" w:rsidRPr="00F7597E" w:rsidRDefault="00F46C80" w:rsidP="005C68FA">
      <w:pPr>
        <w:spacing w:after="200" w:line="276" w:lineRule="auto"/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Proposal </w:t>
      </w:r>
      <w:r w:rsidR="00F37BA1" w:rsidRPr="00F7597E">
        <w:rPr>
          <w:rFonts w:eastAsia="等线"/>
          <w:b/>
          <w:bCs/>
          <w:sz w:val="22"/>
          <w:szCs w:val="22"/>
          <w:lang w:val="en-US" w:eastAsia="zh-CN"/>
        </w:rPr>
        <w:t>3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:</w:t>
      </w:r>
      <w:r w:rsidR="00534CE0"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 A UE informs the network about the start time and end time of L3 measurement on a frequency with at least one cell providing SSB on-demand.</w:t>
      </w:r>
    </w:p>
    <w:p w14:paraId="04DA10D2" w14:textId="60959C89" w:rsidR="00C7556A" w:rsidRPr="00F7597E" w:rsidRDefault="00C7556A" w:rsidP="005C68FA">
      <w:pPr>
        <w:spacing w:after="200" w:line="276" w:lineRule="auto"/>
        <w:jc w:val="both"/>
        <w:rPr>
          <w:rFonts w:eastAsia="等线"/>
          <w:sz w:val="22"/>
          <w:szCs w:val="22"/>
          <w:lang w:val="en-US" w:eastAsia="zh-CN"/>
        </w:rPr>
      </w:pPr>
      <w:r w:rsidRPr="00F7597E">
        <w:rPr>
          <w:rFonts w:eastAsia="等线"/>
          <w:sz w:val="22"/>
          <w:szCs w:val="22"/>
          <w:lang w:val="en-US" w:eastAsia="zh-CN"/>
        </w:rPr>
        <w:t xml:space="preserve">Considering the dynamical change of OD-SSB transmission e.g. OD-SSB transmission, it would be complicated to configure RRM measurement </w:t>
      </w:r>
      <w:r w:rsidR="00F37BA1" w:rsidRPr="00F7597E">
        <w:rPr>
          <w:rFonts w:eastAsia="等线"/>
          <w:sz w:val="22"/>
          <w:szCs w:val="22"/>
          <w:lang w:val="en-US" w:eastAsia="zh-CN"/>
        </w:rPr>
        <w:t>with SMTC</w:t>
      </w:r>
      <w:r w:rsidRPr="00F7597E">
        <w:rPr>
          <w:rFonts w:eastAsia="等线"/>
          <w:sz w:val="22"/>
          <w:szCs w:val="22"/>
          <w:lang w:val="en-US" w:eastAsia="zh-CN"/>
        </w:rPr>
        <w:t xml:space="preserve">. To simplify the implementation and reduce spec </w:t>
      </w:r>
      <w:r w:rsidR="00F37BA1" w:rsidRPr="00F7597E">
        <w:rPr>
          <w:rFonts w:eastAsia="等线"/>
          <w:sz w:val="22"/>
          <w:szCs w:val="22"/>
          <w:lang w:val="en-US" w:eastAsia="zh-CN"/>
        </w:rPr>
        <w:lastRenderedPageBreak/>
        <w:t>impact</w:t>
      </w:r>
      <w:r w:rsidRPr="00F7597E">
        <w:rPr>
          <w:rFonts w:eastAsia="等线"/>
          <w:sz w:val="22"/>
          <w:szCs w:val="22"/>
          <w:lang w:val="en-US" w:eastAsia="zh-CN"/>
        </w:rPr>
        <w:t>, performing RRM measurement based on OD-SSB pattern and RAN4 requirement when OD-SSB is transmitted.</w:t>
      </w:r>
    </w:p>
    <w:p w14:paraId="44C9B30C" w14:textId="1959BE8C" w:rsidR="00C7556A" w:rsidRPr="00F7597E" w:rsidRDefault="00C7556A" w:rsidP="00C7556A">
      <w:pPr>
        <w:spacing w:after="200" w:line="276" w:lineRule="auto"/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Proposal </w:t>
      </w:r>
      <w:r w:rsidR="00F37BA1" w:rsidRPr="00F7597E">
        <w:rPr>
          <w:rFonts w:eastAsia="等线"/>
          <w:b/>
          <w:bCs/>
          <w:sz w:val="22"/>
          <w:szCs w:val="22"/>
          <w:lang w:val="en-US" w:eastAsia="zh-CN"/>
        </w:rPr>
        <w:t>4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:</w:t>
      </w:r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 xml:space="preserve"> 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RRM measurement </w:t>
      </w:r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 xml:space="preserve">is performed 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based on OD-SSB pattern and RAN4 requirement when OD-SSB is transmitted.</w:t>
      </w:r>
    </w:p>
    <w:p w14:paraId="5D1E3CEC" w14:textId="77777777" w:rsidR="004F21E8" w:rsidRDefault="004F21E8" w:rsidP="00A45D6B">
      <w:pPr>
        <w:pStyle w:val="Comments"/>
        <w:rPr>
          <w:rFonts w:eastAsia="等线"/>
          <w:b/>
          <w:bCs/>
          <w:i w:val="0"/>
          <w:iCs/>
          <w:color w:val="5B9BD5" w:themeColor="accent5"/>
          <w:sz w:val="20"/>
          <w:szCs w:val="20"/>
          <w:lang w:val="en-US" w:eastAsia="zh-CN"/>
        </w:rPr>
      </w:pPr>
    </w:p>
    <w:bookmarkEnd w:id="6"/>
    <w:p w14:paraId="63667731" w14:textId="3C2AEA55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59B6E222" w:rsidR="0048795F" w:rsidRPr="00F7597E" w:rsidRDefault="0048795F" w:rsidP="00274BD4">
      <w:pPr>
        <w:jc w:val="both"/>
        <w:rPr>
          <w:sz w:val="22"/>
          <w:szCs w:val="22"/>
          <w:lang w:eastAsia="ja-JP"/>
        </w:rPr>
      </w:pPr>
      <w:r w:rsidRPr="00F7597E">
        <w:rPr>
          <w:sz w:val="22"/>
          <w:szCs w:val="22"/>
          <w:lang w:eastAsia="ja-JP"/>
        </w:rPr>
        <w:t>In summary, we</w:t>
      </w:r>
      <w:r w:rsidR="0028291E" w:rsidRPr="00F7597E">
        <w:rPr>
          <w:sz w:val="22"/>
          <w:szCs w:val="22"/>
          <w:lang w:eastAsia="ja-JP"/>
        </w:rPr>
        <w:t xml:space="preserve"> </w:t>
      </w:r>
      <w:r w:rsidR="00FB37D4" w:rsidRPr="00F7597E">
        <w:rPr>
          <w:sz w:val="22"/>
          <w:szCs w:val="22"/>
          <w:lang w:eastAsia="ja-JP"/>
        </w:rPr>
        <w:t xml:space="preserve">have following observations and proposals </w:t>
      </w:r>
      <w:r w:rsidR="00314501" w:rsidRPr="00F7597E">
        <w:rPr>
          <w:rFonts w:eastAsia="等线" w:hint="eastAsia"/>
          <w:sz w:val="22"/>
          <w:szCs w:val="22"/>
          <w:lang w:eastAsia="zh-CN"/>
        </w:rPr>
        <w:t>on the operation of</w:t>
      </w:r>
      <w:r w:rsidR="00314501" w:rsidRPr="00F7597E">
        <w:rPr>
          <w:sz w:val="22"/>
          <w:szCs w:val="22"/>
          <w:lang w:eastAsia="ja-JP"/>
        </w:rPr>
        <w:t xml:space="preserve"> </w:t>
      </w:r>
      <w:r w:rsidR="00FB37D4" w:rsidRPr="00F7597E">
        <w:rPr>
          <w:sz w:val="22"/>
          <w:szCs w:val="22"/>
          <w:lang w:eastAsia="ja-JP"/>
        </w:rPr>
        <w:t xml:space="preserve">on-demand </w:t>
      </w:r>
      <w:r w:rsidR="001C703E" w:rsidRPr="00F7597E">
        <w:rPr>
          <w:sz w:val="22"/>
          <w:szCs w:val="22"/>
          <w:lang w:eastAsia="ja-JP"/>
        </w:rPr>
        <w:t xml:space="preserve">SSB for </w:t>
      </w:r>
      <w:r w:rsidR="009F0E0A" w:rsidRPr="00F7597E">
        <w:rPr>
          <w:sz w:val="22"/>
          <w:szCs w:val="22"/>
          <w:lang w:eastAsia="ja-JP"/>
        </w:rPr>
        <w:t>SCell</w:t>
      </w:r>
      <w:r w:rsidR="00850011" w:rsidRPr="00F7597E">
        <w:rPr>
          <w:sz w:val="22"/>
          <w:szCs w:val="22"/>
          <w:lang w:eastAsia="ja-JP"/>
        </w:rPr>
        <w:t>:</w:t>
      </w:r>
    </w:p>
    <w:p w14:paraId="14ACA0C2" w14:textId="16E38B9E" w:rsidR="00F37BA1" w:rsidRPr="00F7597E" w:rsidRDefault="00F37BA1" w:rsidP="00F37BA1">
      <w:pPr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>Proposal 1: Reuse existing RRC message to configure the on-demand SSB related information to UE.</w:t>
      </w:r>
    </w:p>
    <w:p w14:paraId="3D9FECB2" w14:textId="035E8ADE" w:rsidR="00F37BA1" w:rsidRPr="00F7597E" w:rsidRDefault="00F37BA1" w:rsidP="00F37BA1">
      <w:pPr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Proposal 2: </w:t>
      </w:r>
      <w:r w:rsidR="006362F3">
        <w:rPr>
          <w:rFonts w:eastAsia="等线"/>
          <w:b/>
          <w:bCs/>
          <w:sz w:val="22"/>
          <w:szCs w:val="22"/>
          <w:lang w:val="en-US" w:eastAsia="zh-CN"/>
        </w:rPr>
        <w:t xml:space="preserve">Use an </w:t>
      </w:r>
      <w:r w:rsidR="006362F3" w:rsidRPr="00E90C2B">
        <w:rPr>
          <w:rFonts w:eastAsia="等线"/>
          <w:b/>
          <w:bCs/>
          <w:sz w:val="22"/>
          <w:szCs w:val="22"/>
          <w:lang w:val="en-US" w:eastAsia="zh-CN"/>
        </w:rPr>
        <w:t xml:space="preserve">AddModList to configure the OD-SSB </w:t>
      </w:r>
      <w:r w:rsidR="006362F3">
        <w:rPr>
          <w:rFonts w:eastAsia="等线"/>
          <w:b/>
          <w:bCs/>
          <w:sz w:val="22"/>
          <w:szCs w:val="22"/>
          <w:lang w:val="en-US" w:eastAsia="zh-CN"/>
        </w:rPr>
        <w:t xml:space="preserve">parameters </w:t>
      </w:r>
      <w:r w:rsidR="006362F3" w:rsidRPr="00E90C2B">
        <w:rPr>
          <w:rFonts w:eastAsia="等线"/>
          <w:b/>
          <w:bCs/>
          <w:sz w:val="22"/>
          <w:szCs w:val="22"/>
          <w:lang w:val="en-US" w:eastAsia="zh-CN"/>
        </w:rPr>
        <w:t xml:space="preserve">in the RRC configuration </w:t>
      </w:r>
      <w:r w:rsidR="006362F3">
        <w:rPr>
          <w:rFonts w:eastAsia="等线" w:hint="eastAsia"/>
          <w:b/>
          <w:bCs/>
          <w:sz w:val="22"/>
          <w:szCs w:val="22"/>
          <w:lang w:val="en-US" w:eastAsia="zh-CN"/>
        </w:rPr>
        <w:t xml:space="preserve">and </w:t>
      </w:r>
      <w:r w:rsidR="006362F3">
        <w:rPr>
          <w:rFonts w:eastAsia="等线"/>
          <w:b/>
          <w:bCs/>
          <w:sz w:val="22"/>
          <w:szCs w:val="22"/>
          <w:lang w:val="en-US" w:eastAsia="zh-CN"/>
        </w:rPr>
        <w:t xml:space="preserve">include a corresponding index (config Id) </w:t>
      </w:r>
      <w:r w:rsidR="00046B02">
        <w:rPr>
          <w:rFonts w:eastAsia="等线" w:hint="eastAsia"/>
          <w:b/>
          <w:bCs/>
          <w:sz w:val="22"/>
          <w:szCs w:val="22"/>
          <w:lang w:val="en-US" w:eastAsia="zh-CN"/>
        </w:rPr>
        <w:t>in the MAC CE</w:t>
      </w:r>
      <w:r w:rsidR="00046B02">
        <w:rPr>
          <w:rFonts w:eastAsia="等线"/>
          <w:b/>
          <w:bCs/>
          <w:sz w:val="22"/>
          <w:szCs w:val="22"/>
          <w:lang w:val="en-US" w:eastAsia="zh-CN"/>
        </w:rPr>
        <w:t xml:space="preserve"> </w:t>
      </w:r>
      <w:r w:rsidR="006362F3">
        <w:rPr>
          <w:rFonts w:eastAsia="等线"/>
          <w:b/>
          <w:bCs/>
          <w:sz w:val="22"/>
          <w:szCs w:val="22"/>
          <w:lang w:val="en-US" w:eastAsia="zh-CN"/>
        </w:rPr>
        <w:t xml:space="preserve">once RAN1 has </w:t>
      </w:r>
      <w:r w:rsidR="006362F3" w:rsidRPr="00E63AFD">
        <w:rPr>
          <w:rFonts w:eastAsia="等线"/>
          <w:b/>
          <w:bCs/>
          <w:sz w:val="22"/>
          <w:szCs w:val="22"/>
          <w:lang w:val="en-US" w:eastAsia="zh-CN"/>
        </w:rPr>
        <w:t>determine</w:t>
      </w:r>
      <w:r w:rsidR="006362F3">
        <w:rPr>
          <w:rFonts w:eastAsia="等线"/>
          <w:b/>
          <w:bCs/>
          <w:sz w:val="22"/>
          <w:szCs w:val="22"/>
          <w:lang w:val="en-US" w:eastAsia="zh-CN"/>
        </w:rPr>
        <w:t>d</w:t>
      </w:r>
      <w:r w:rsidR="006362F3" w:rsidRPr="00E63AFD">
        <w:rPr>
          <w:rFonts w:eastAsia="等线"/>
          <w:b/>
          <w:bCs/>
          <w:sz w:val="22"/>
          <w:szCs w:val="22"/>
          <w:lang w:val="en-US" w:eastAsia="zh-CN"/>
        </w:rPr>
        <w:t xml:space="preserve"> the detailed RRC </w:t>
      </w:r>
      <w:r w:rsidR="006362F3">
        <w:rPr>
          <w:rFonts w:eastAsia="等线" w:hint="eastAsia"/>
          <w:b/>
          <w:bCs/>
          <w:sz w:val="22"/>
          <w:szCs w:val="22"/>
          <w:lang w:val="en-US" w:eastAsia="zh-CN"/>
        </w:rPr>
        <w:t>parameters</w:t>
      </w:r>
      <w:r w:rsidR="006362F3" w:rsidRPr="00E63AFD">
        <w:rPr>
          <w:rFonts w:eastAsia="等线"/>
          <w:b/>
          <w:bCs/>
          <w:sz w:val="22"/>
          <w:szCs w:val="22"/>
          <w:lang w:val="en-US" w:eastAsia="zh-CN"/>
        </w:rPr>
        <w:t xml:space="preserve"> for OD-SSB configuration</w:t>
      </w:r>
      <w:r w:rsidR="00E90C2B" w:rsidRPr="00F7597E">
        <w:rPr>
          <w:rFonts w:eastAsia="等线"/>
          <w:b/>
          <w:bCs/>
          <w:sz w:val="22"/>
          <w:szCs w:val="22"/>
          <w:lang w:val="en-US" w:eastAsia="zh-CN"/>
        </w:rPr>
        <w:t>.</w:t>
      </w:r>
    </w:p>
    <w:p w14:paraId="281D0CAF" w14:textId="59163D2A" w:rsidR="00F37BA1" w:rsidRPr="00F7597E" w:rsidRDefault="00F37BA1" w:rsidP="00F37BA1">
      <w:pPr>
        <w:spacing w:after="200" w:line="276" w:lineRule="auto"/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>Proposal 3: A UE informs the network about the start time and end time of L3 measurement on a frequency with at least one cell providing SSB on-demand.</w:t>
      </w:r>
    </w:p>
    <w:p w14:paraId="3E1F2226" w14:textId="7D7C5F9A" w:rsidR="008E66D3" w:rsidRPr="00F7597E" w:rsidRDefault="00F37BA1" w:rsidP="00F37BA1">
      <w:pPr>
        <w:spacing w:after="200" w:line="276" w:lineRule="auto"/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>Proposal 4:</w:t>
      </w:r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 xml:space="preserve"> 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RRM measurement </w:t>
      </w:r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 xml:space="preserve">is performed 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based on OD-SSB pattern and RAN4 requirement when OD-SSB is transmitted</w:t>
      </w:r>
      <w:r w:rsidR="008E66D3" w:rsidRPr="00F7597E">
        <w:rPr>
          <w:rFonts w:eastAsia="等线"/>
          <w:b/>
          <w:bCs/>
          <w:sz w:val="22"/>
          <w:szCs w:val="22"/>
          <w:lang w:val="en-US" w:eastAsia="zh-CN"/>
        </w:rPr>
        <w:t>.</w:t>
      </w:r>
    </w:p>
    <w:p w14:paraId="1816E80B" w14:textId="77777777" w:rsidR="00850011" w:rsidRPr="00850011" w:rsidRDefault="00850011" w:rsidP="009148E3">
      <w:pPr>
        <w:jc w:val="both"/>
        <w:rPr>
          <w:lang w:val="en-US" w:eastAsia="ja-JP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32BC3A33" w:rsidR="00757BC6" w:rsidRPr="00F7597E" w:rsidRDefault="0019592A" w:rsidP="00157310">
      <w:pPr>
        <w:numPr>
          <w:ilvl w:val="0"/>
          <w:numId w:val="2"/>
        </w:numPr>
        <w:jc w:val="both"/>
        <w:rPr>
          <w:sz w:val="22"/>
          <w:szCs w:val="22"/>
          <w:lang w:bidi="en-US"/>
        </w:rPr>
      </w:pPr>
      <w:r w:rsidRPr="00F7597E">
        <w:rPr>
          <w:sz w:val="22"/>
          <w:szCs w:val="22"/>
          <w:lang w:bidi="en-US"/>
        </w:rPr>
        <w:t>RAN</w:t>
      </w:r>
      <w:r w:rsidRPr="00F7597E">
        <w:rPr>
          <w:rFonts w:eastAsia="等线" w:hint="eastAsia"/>
          <w:sz w:val="22"/>
          <w:szCs w:val="22"/>
          <w:lang w:eastAsia="zh-CN" w:bidi="en-US"/>
        </w:rPr>
        <w:t>2</w:t>
      </w:r>
      <w:r w:rsidRPr="00F7597E">
        <w:rPr>
          <w:sz w:val="22"/>
          <w:szCs w:val="22"/>
          <w:lang w:bidi="en-US"/>
        </w:rPr>
        <w:t>#1</w:t>
      </w:r>
      <w:r w:rsidRPr="00F7597E">
        <w:rPr>
          <w:rFonts w:eastAsia="等线" w:hint="eastAsia"/>
          <w:sz w:val="22"/>
          <w:szCs w:val="22"/>
          <w:lang w:eastAsia="zh-CN" w:bidi="en-US"/>
        </w:rPr>
        <w:t>2</w:t>
      </w:r>
      <w:r w:rsidRPr="00F7597E">
        <w:rPr>
          <w:sz w:val="22"/>
          <w:szCs w:val="22"/>
          <w:lang w:bidi="en-US"/>
        </w:rPr>
        <w:t>7</w:t>
      </w:r>
      <w:r w:rsidR="00A876BE" w:rsidRPr="00F7597E">
        <w:rPr>
          <w:rFonts w:eastAsia="等线" w:hint="eastAsia"/>
          <w:sz w:val="22"/>
          <w:szCs w:val="22"/>
          <w:lang w:eastAsia="zh-CN" w:bidi="en-US"/>
        </w:rPr>
        <w:t>bis</w:t>
      </w:r>
      <w:r w:rsidRPr="00F7597E">
        <w:rPr>
          <w:sz w:val="22"/>
          <w:szCs w:val="22"/>
          <w:lang w:bidi="en-US"/>
        </w:rPr>
        <w:t xml:space="preserve"> chairman note</w:t>
      </w:r>
      <w:r w:rsidR="00A743E1" w:rsidRPr="00F7597E">
        <w:rPr>
          <w:sz w:val="22"/>
          <w:szCs w:val="22"/>
          <w:lang w:bidi="en-US"/>
        </w:rPr>
        <w:t>.</w:t>
      </w:r>
    </w:p>
    <w:p w14:paraId="310FA11E" w14:textId="2B4B307C" w:rsidR="00810D0C" w:rsidRPr="00F7597E" w:rsidRDefault="00810D0C" w:rsidP="00157310">
      <w:pPr>
        <w:numPr>
          <w:ilvl w:val="0"/>
          <w:numId w:val="2"/>
        </w:numPr>
        <w:jc w:val="both"/>
        <w:rPr>
          <w:sz w:val="22"/>
          <w:szCs w:val="22"/>
          <w:lang w:bidi="en-US"/>
        </w:rPr>
      </w:pPr>
      <w:r w:rsidRPr="00F7597E">
        <w:rPr>
          <w:sz w:val="22"/>
          <w:szCs w:val="22"/>
          <w:lang w:bidi="en-US"/>
        </w:rPr>
        <w:t>RAN1#</w:t>
      </w:r>
      <w:r w:rsidR="00C830B3" w:rsidRPr="00F7597E">
        <w:rPr>
          <w:sz w:val="22"/>
          <w:szCs w:val="22"/>
          <w:lang w:bidi="en-US"/>
        </w:rPr>
        <w:t>1</w:t>
      </w:r>
      <w:r w:rsidR="00C830B3">
        <w:rPr>
          <w:rFonts w:eastAsia="等线" w:hint="eastAsia"/>
          <w:sz w:val="22"/>
          <w:szCs w:val="22"/>
          <w:lang w:eastAsia="zh-CN" w:bidi="en-US"/>
        </w:rPr>
        <w:t>20</w:t>
      </w:r>
      <w:r w:rsidR="00C830B3" w:rsidRPr="00F7597E">
        <w:rPr>
          <w:sz w:val="22"/>
          <w:szCs w:val="22"/>
          <w:lang w:bidi="en-US"/>
        </w:rPr>
        <w:t xml:space="preserve"> </w:t>
      </w:r>
      <w:r w:rsidRPr="00F7597E">
        <w:rPr>
          <w:sz w:val="22"/>
          <w:szCs w:val="22"/>
          <w:lang w:bidi="en-US"/>
        </w:rPr>
        <w:t>chairman note.</w:t>
      </w:r>
    </w:p>
    <w:p w14:paraId="6EE47DF3" w14:textId="37E95FF1" w:rsidR="00A876BE" w:rsidRPr="00F7597E" w:rsidRDefault="00A876BE" w:rsidP="00A876BE">
      <w:pPr>
        <w:numPr>
          <w:ilvl w:val="0"/>
          <w:numId w:val="2"/>
        </w:numPr>
        <w:jc w:val="both"/>
        <w:rPr>
          <w:sz w:val="22"/>
          <w:szCs w:val="22"/>
          <w:lang w:bidi="en-US"/>
        </w:rPr>
      </w:pPr>
      <w:r w:rsidRPr="00F7597E">
        <w:rPr>
          <w:sz w:val="22"/>
          <w:szCs w:val="22"/>
          <w:lang w:bidi="en-US"/>
        </w:rPr>
        <w:t>RAN1#11</w:t>
      </w:r>
      <w:r w:rsidRPr="00F7597E">
        <w:rPr>
          <w:rFonts w:eastAsia="等线" w:hint="eastAsia"/>
          <w:sz w:val="22"/>
          <w:szCs w:val="22"/>
          <w:lang w:eastAsia="zh-CN" w:bidi="en-US"/>
        </w:rPr>
        <w:t>8b</w:t>
      </w:r>
      <w:r w:rsidRPr="00F7597E">
        <w:rPr>
          <w:sz w:val="22"/>
          <w:szCs w:val="22"/>
          <w:lang w:bidi="en-US"/>
        </w:rPr>
        <w:t xml:space="preserve"> chairman note.</w:t>
      </w:r>
    </w:p>
    <w:sectPr w:rsidR="00A876BE" w:rsidRPr="00F7597E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0D7A7" w14:textId="77777777" w:rsidR="008A52AC" w:rsidRDefault="008A52AC" w:rsidP="00AC001C">
      <w:pPr>
        <w:spacing w:after="0"/>
      </w:pPr>
      <w:r>
        <w:separator/>
      </w:r>
    </w:p>
  </w:endnote>
  <w:endnote w:type="continuationSeparator" w:id="0">
    <w:p w14:paraId="3BDCC893" w14:textId="77777777" w:rsidR="008A52AC" w:rsidRDefault="008A52AC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37AFF" w14:textId="77777777" w:rsidR="008A52AC" w:rsidRDefault="008A52AC" w:rsidP="00AC001C">
      <w:pPr>
        <w:spacing w:after="0"/>
      </w:pPr>
      <w:r>
        <w:separator/>
      </w:r>
    </w:p>
  </w:footnote>
  <w:footnote w:type="continuationSeparator" w:id="0">
    <w:p w14:paraId="0DAF4B63" w14:textId="77777777" w:rsidR="008A52AC" w:rsidRDefault="008A52AC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030A95"/>
    <w:multiLevelType w:val="hybridMultilevel"/>
    <w:tmpl w:val="642A2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17"/>
  </w:num>
  <w:num w:numId="3" w16cid:durableId="150030703">
    <w:abstractNumId w:val="10"/>
  </w:num>
  <w:num w:numId="4" w16cid:durableId="674772762">
    <w:abstractNumId w:val="24"/>
  </w:num>
  <w:num w:numId="5" w16cid:durableId="950933405">
    <w:abstractNumId w:val="13"/>
  </w:num>
  <w:num w:numId="6" w16cid:durableId="677773337">
    <w:abstractNumId w:val="0"/>
  </w:num>
  <w:num w:numId="7" w16cid:durableId="9135881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8"/>
  </w:num>
  <w:num w:numId="9" w16cid:durableId="1436636630">
    <w:abstractNumId w:val="1"/>
  </w:num>
  <w:num w:numId="10" w16cid:durableId="1047878044">
    <w:abstractNumId w:val="19"/>
  </w:num>
  <w:num w:numId="11" w16cid:durableId="1519612977">
    <w:abstractNumId w:val="14"/>
  </w:num>
  <w:num w:numId="12" w16cid:durableId="1740639349">
    <w:abstractNumId w:val="9"/>
  </w:num>
  <w:num w:numId="13" w16cid:durableId="122429515">
    <w:abstractNumId w:val="4"/>
  </w:num>
  <w:num w:numId="14" w16cid:durableId="61832257">
    <w:abstractNumId w:val="15"/>
  </w:num>
  <w:num w:numId="15" w16cid:durableId="804783294">
    <w:abstractNumId w:val="3"/>
  </w:num>
  <w:num w:numId="16" w16cid:durableId="1619533715">
    <w:abstractNumId w:val="23"/>
  </w:num>
  <w:num w:numId="17" w16cid:durableId="860977550">
    <w:abstractNumId w:val="22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6"/>
  </w:num>
  <w:num w:numId="20" w16cid:durableId="189537365">
    <w:abstractNumId w:val="20"/>
  </w:num>
  <w:num w:numId="21" w16cid:durableId="477648917">
    <w:abstractNumId w:val="7"/>
  </w:num>
  <w:num w:numId="22" w16cid:durableId="887306038">
    <w:abstractNumId w:val="18"/>
  </w:num>
  <w:num w:numId="23" w16cid:durableId="138615457">
    <w:abstractNumId w:val="11"/>
  </w:num>
  <w:num w:numId="24" w16cid:durableId="123282281">
    <w:abstractNumId w:val="5"/>
  </w:num>
  <w:num w:numId="25" w16cid:durableId="1779443607">
    <w:abstractNumId w:val="12"/>
  </w:num>
  <w:num w:numId="26" w16cid:durableId="1746292805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E2A"/>
    <w:rsid w:val="00001E6D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3EE2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5F4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6D5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4BE"/>
    <w:rsid w:val="00012570"/>
    <w:rsid w:val="000125EF"/>
    <w:rsid w:val="00012DD7"/>
    <w:rsid w:val="00013575"/>
    <w:rsid w:val="00013AA5"/>
    <w:rsid w:val="00013B48"/>
    <w:rsid w:val="00013E75"/>
    <w:rsid w:val="00014518"/>
    <w:rsid w:val="000145A8"/>
    <w:rsid w:val="00014629"/>
    <w:rsid w:val="00014BA1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9F7"/>
    <w:rsid w:val="00020A71"/>
    <w:rsid w:val="00020CFF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3ECE"/>
    <w:rsid w:val="0003435D"/>
    <w:rsid w:val="000345DF"/>
    <w:rsid w:val="00034D23"/>
    <w:rsid w:val="000353D5"/>
    <w:rsid w:val="000353D6"/>
    <w:rsid w:val="000357BC"/>
    <w:rsid w:val="00035852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B78"/>
    <w:rsid w:val="00040DDD"/>
    <w:rsid w:val="000413E5"/>
    <w:rsid w:val="0004153A"/>
    <w:rsid w:val="00042142"/>
    <w:rsid w:val="0004217D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B02"/>
    <w:rsid w:val="00046E31"/>
    <w:rsid w:val="0004719F"/>
    <w:rsid w:val="0004733A"/>
    <w:rsid w:val="000474B5"/>
    <w:rsid w:val="000478D5"/>
    <w:rsid w:val="0004792E"/>
    <w:rsid w:val="00047C0A"/>
    <w:rsid w:val="00047D0B"/>
    <w:rsid w:val="00047E50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88F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483"/>
    <w:rsid w:val="000624D5"/>
    <w:rsid w:val="00062B09"/>
    <w:rsid w:val="0006314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D2E"/>
    <w:rsid w:val="00071E09"/>
    <w:rsid w:val="00071EFA"/>
    <w:rsid w:val="00072049"/>
    <w:rsid w:val="000720EA"/>
    <w:rsid w:val="000721FA"/>
    <w:rsid w:val="000726CE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648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876B4"/>
    <w:rsid w:val="000902C7"/>
    <w:rsid w:val="0009031D"/>
    <w:rsid w:val="000905B2"/>
    <w:rsid w:val="000909DA"/>
    <w:rsid w:val="0009154C"/>
    <w:rsid w:val="00091953"/>
    <w:rsid w:val="00091DC9"/>
    <w:rsid w:val="00091E1A"/>
    <w:rsid w:val="00091E55"/>
    <w:rsid w:val="000920BD"/>
    <w:rsid w:val="000929D9"/>
    <w:rsid w:val="00092C13"/>
    <w:rsid w:val="00092CED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5D3"/>
    <w:rsid w:val="000A39C2"/>
    <w:rsid w:val="000A39FE"/>
    <w:rsid w:val="000A3BD3"/>
    <w:rsid w:val="000A3E72"/>
    <w:rsid w:val="000A4341"/>
    <w:rsid w:val="000A4812"/>
    <w:rsid w:val="000A5092"/>
    <w:rsid w:val="000A5285"/>
    <w:rsid w:val="000A551D"/>
    <w:rsid w:val="000A5793"/>
    <w:rsid w:val="000A595D"/>
    <w:rsid w:val="000A5B98"/>
    <w:rsid w:val="000A5E04"/>
    <w:rsid w:val="000A6206"/>
    <w:rsid w:val="000A6816"/>
    <w:rsid w:val="000A6B56"/>
    <w:rsid w:val="000A7074"/>
    <w:rsid w:val="000A7315"/>
    <w:rsid w:val="000A73C9"/>
    <w:rsid w:val="000A763E"/>
    <w:rsid w:val="000A7A5F"/>
    <w:rsid w:val="000B01C0"/>
    <w:rsid w:val="000B020D"/>
    <w:rsid w:val="000B02FA"/>
    <w:rsid w:val="000B0686"/>
    <w:rsid w:val="000B0D05"/>
    <w:rsid w:val="000B0E9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156"/>
    <w:rsid w:val="000B22E4"/>
    <w:rsid w:val="000B259D"/>
    <w:rsid w:val="000B2914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EFB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6B4"/>
    <w:rsid w:val="000C4869"/>
    <w:rsid w:val="000C48C8"/>
    <w:rsid w:val="000C4DF5"/>
    <w:rsid w:val="000C4E30"/>
    <w:rsid w:val="000C5231"/>
    <w:rsid w:val="000C564C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320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9B6"/>
    <w:rsid w:val="000D6A35"/>
    <w:rsid w:val="000D6C6B"/>
    <w:rsid w:val="000D6C6F"/>
    <w:rsid w:val="000D6DD2"/>
    <w:rsid w:val="000D6EA7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395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5C8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0D96"/>
    <w:rsid w:val="000F1410"/>
    <w:rsid w:val="000F164F"/>
    <w:rsid w:val="000F16E3"/>
    <w:rsid w:val="000F1A3A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2EF0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1003F6"/>
    <w:rsid w:val="001007D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69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385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360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4B"/>
    <w:rsid w:val="00134E68"/>
    <w:rsid w:val="00135308"/>
    <w:rsid w:val="00135349"/>
    <w:rsid w:val="001358ED"/>
    <w:rsid w:val="001359D6"/>
    <w:rsid w:val="00136044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A5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0C0A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818"/>
    <w:rsid w:val="0016398E"/>
    <w:rsid w:val="00164057"/>
    <w:rsid w:val="001640BD"/>
    <w:rsid w:val="00164666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290"/>
    <w:rsid w:val="00174E58"/>
    <w:rsid w:val="001755A0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9D1"/>
    <w:rsid w:val="00185D58"/>
    <w:rsid w:val="001862B3"/>
    <w:rsid w:val="00186701"/>
    <w:rsid w:val="0018687A"/>
    <w:rsid w:val="00186C78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92A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B45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16E"/>
    <w:rsid w:val="001A6293"/>
    <w:rsid w:val="001A6510"/>
    <w:rsid w:val="001A663F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0D8"/>
    <w:rsid w:val="001B3116"/>
    <w:rsid w:val="001B34E6"/>
    <w:rsid w:val="001B372B"/>
    <w:rsid w:val="001B383E"/>
    <w:rsid w:val="001B39B3"/>
    <w:rsid w:val="001B3D64"/>
    <w:rsid w:val="001B4161"/>
    <w:rsid w:val="001B440D"/>
    <w:rsid w:val="001B4899"/>
    <w:rsid w:val="001B4955"/>
    <w:rsid w:val="001B4F3D"/>
    <w:rsid w:val="001B5546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913"/>
    <w:rsid w:val="001B7A1C"/>
    <w:rsid w:val="001B7E86"/>
    <w:rsid w:val="001B7F84"/>
    <w:rsid w:val="001C0171"/>
    <w:rsid w:val="001C0871"/>
    <w:rsid w:val="001C0B84"/>
    <w:rsid w:val="001C0F85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65BA"/>
    <w:rsid w:val="001C66FE"/>
    <w:rsid w:val="001C6925"/>
    <w:rsid w:val="001C703E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58F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08"/>
    <w:rsid w:val="001E1E81"/>
    <w:rsid w:val="001E20B9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3761"/>
    <w:rsid w:val="001E406E"/>
    <w:rsid w:val="001E41C4"/>
    <w:rsid w:val="001E4247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3AD"/>
    <w:rsid w:val="001F46FF"/>
    <w:rsid w:val="001F48E3"/>
    <w:rsid w:val="001F4F19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BEF"/>
    <w:rsid w:val="00200E41"/>
    <w:rsid w:val="00200FB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0B1"/>
    <w:rsid w:val="0021031B"/>
    <w:rsid w:val="002103F4"/>
    <w:rsid w:val="00210496"/>
    <w:rsid w:val="00210BF0"/>
    <w:rsid w:val="00210E1F"/>
    <w:rsid w:val="00210F31"/>
    <w:rsid w:val="0021110E"/>
    <w:rsid w:val="00211204"/>
    <w:rsid w:val="0021126D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3E43"/>
    <w:rsid w:val="00214A8B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1C1"/>
    <w:rsid w:val="002223A7"/>
    <w:rsid w:val="00222DBA"/>
    <w:rsid w:val="002232CC"/>
    <w:rsid w:val="0022377B"/>
    <w:rsid w:val="00223C44"/>
    <w:rsid w:val="00224AA6"/>
    <w:rsid w:val="00224E58"/>
    <w:rsid w:val="00224F63"/>
    <w:rsid w:val="00225621"/>
    <w:rsid w:val="00225695"/>
    <w:rsid w:val="002256E8"/>
    <w:rsid w:val="00225A2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126"/>
    <w:rsid w:val="00230AF3"/>
    <w:rsid w:val="0023143D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75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C1A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112"/>
    <w:rsid w:val="00244749"/>
    <w:rsid w:val="00244A2B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6D3D"/>
    <w:rsid w:val="00247624"/>
    <w:rsid w:val="00247643"/>
    <w:rsid w:val="00247BF3"/>
    <w:rsid w:val="0025031B"/>
    <w:rsid w:val="00250599"/>
    <w:rsid w:val="002508A8"/>
    <w:rsid w:val="00250A5E"/>
    <w:rsid w:val="00250E83"/>
    <w:rsid w:val="00250F80"/>
    <w:rsid w:val="00251355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17E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9AC"/>
    <w:rsid w:val="00260BF3"/>
    <w:rsid w:val="00260FFF"/>
    <w:rsid w:val="002610F3"/>
    <w:rsid w:val="00261365"/>
    <w:rsid w:val="00261458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C12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4BD4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0A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739"/>
    <w:rsid w:val="002A4B00"/>
    <w:rsid w:val="002A4CF1"/>
    <w:rsid w:val="002A4F68"/>
    <w:rsid w:val="002A5678"/>
    <w:rsid w:val="002A5690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0BD"/>
    <w:rsid w:val="002C4209"/>
    <w:rsid w:val="002C44B5"/>
    <w:rsid w:val="002C4FCD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30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1FF6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165"/>
    <w:rsid w:val="002F326F"/>
    <w:rsid w:val="002F3277"/>
    <w:rsid w:val="002F3A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0DF9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5A02"/>
    <w:rsid w:val="0030609E"/>
    <w:rsid w:val="00306184"/>
    <w:rsid w:val="00306336"/>
    <w:rsid w:val="003068A6"/>
    <w:rsid w:val="003068C2"/>
    <w:rsid w:val="00306977"/>
    <w:rsid w:val="003069ED"/>
    <w:rsid w:val="00306B69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0AE"/>
    <w:rsid w:val="00311582"/>
    <w:rsid w:val="00311CE8"/>
    <w:rsid w:val="00311D51"/>
    <w:rsid w:val="00311D5F"/>
    <w:rsid w:val="003123C6"/>
    <w:rsid w:val="00312636"/>
    <w:rsid w:val="00312757"/>
    <w:rsid w:val="00312CB1"/>
    <w:rsid w:val="00312EAC"/>
    <w:rsid w:val="0031319E"/>
    <w:rsid w:val="003135BE"/>
    <w:rsid w:val="0031386C"/>
    <w:rsid w:val="00313C15"/>
    <w:rsid w:val="00314501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7F"/>
    <w:rsid w:val="00316FA1"/>
    <w:rsid w:val="003171D1"/>
    <w:rsid w:val="00317A1C"/>
    <w:rsid w:val="00317B42"/>
    <w:rsid w:val="00317D7B"/>
    <w:rsid w:val="00317F05"/>
    <w:rsid w:val="00317FE7"/>
    <w:rsid w:val="003203FA"/>
    <w:rsid w:val="00320818"/>
    <w:rsid w:val="00320B6C"/>
    <w:rsid w:val="00320D6B"/>
    <w:rsid w:val="0032127B"/>
    <w:rsid w:val="003216A3"/>
    <w:rsid w:val="00321BC3"/>
    <w:rsid w:val="003225C2"/>
    <w:rsid w:val="00322799"/>
    <w:rsid w:val="0032291D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BC2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166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9AA"/>
    <w:rsid w:val="00382A5B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88B"/>
    <w:rsid w:val="00387A1F"/>
    <w:rsid w:val="00387CE1"/>
    <w:rsid w:val="0039034E"/>
    <w:rsid w:val="0039048E"/>
    <w:rsid w:val="00390BBB"/>
    <w:rsid w:val="00390C7B"/>
    <w:rsid w:val="00391561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19B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4BF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1E6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24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4BC9"/>
    <w:rsid w:val="003D5046"/>
    <w:rsid w:val="003D5272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85F"/>
    <w:rsid w:val="00400A81"/>
    <w:rsid w:val="00400CD3"/>
    <w:rsid w:val="00401104"/>
    <w:rsid w:val="004012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56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4F76"/>
    <w:rsid w:val="004250CC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8BE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57E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25F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6D8A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66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4DE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B09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1D0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D33"/>
    <w:rsid w:val="004A7F30"/>
    <w:rsid w:val="004B07B3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55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604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CF3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501"/>
    <w:rsid w:val="004D3720"/>
    <w:rsid w:val="004D4958"/>
    <w:rsid w:val="004D533B"/>
    <w:rsid w:val="004D5402"/>
    <w:rsid w:val="004D5567"/>
    <w:rsid w:val="004D568D"/>
    <w:rsid w:val="004D572A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F"/>
    <w:rsid w:val="004F1382"/>
    <w:rsid w:val="004F1394"/>
    <w:rsid w:val="004F1EE4"/>
    <w:rsid w:val="004F204B"/>
    <w:rsid w:val="004F21E8"/>
    <w:rsid w:val="004F242B"/>
    <w:rsid w:val="004F2518"/>
    <w:rsid w:val="004F28C0"/>
    <w:rsid w:val="004F297C"/>
    <w:rsid w:val="004F2EB5"/>
    <w:rsid w:val="004F35E2"/>
    <w:rsid w:val="004F3C3B"/>
    <w:rsid w:val="004F4196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6B0"/>
    <w:rsid w:val="004F67D8"/>
    <w:rsid w:val="004F6921"/>
    <w:rsid w:val="004F6C7C"/>
    <w:rsid w:val="004F7313"/>
    <w:rsid w:val="004F7347"/>
    <w:rsid w:val="004F793A"/>
    <w:rsid w:val="004F7C85"/>
    <w:rsid w:val="0050022E"/>
    <w:rsid w:val="0050080D"/>
    <w:rsid w:val="005009B4"/>
    <w:rsid w:val="00501261"/>
    <w:rsid w:val="0050131F"/>
    <w:rsid w:val="005013A5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CF"/>
    <w:rsid w:val="00513329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064"/>
    <w:rsid w:val="0052215A"/>
    <w:rsid w:val="0052291A"/>
    <w:rsid w:val="00522DF2"/>
    <w:rsid w:val="00522F1B"/>
    <w:rsid w:val="0052347A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121"/>
    <w:rsid w:val="00533541"/>
    <w:rsid w:val="005338F1"/>
    <w:rsid w:val="0053426C"/>
    <w:rsid w:val="00534CE0"/>
    <w:rsid w:val="00535C0A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0DB5"/>
    <w:rsid w:val="00541476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856"/>
    <w:rsid w:val="00557B33"/>
    <w:rsid w:val="00557D7B"/>
    <w:rsid w:val="00560362"/>
    <w:rsid w:val="005606A9"/>
    <w:rsid w:val="005607BA"/>
    <w:rsid w:val="00560D45"/>
    <w:rsid w:val="00561042"/>
    <w:rsid w:val="00561097"/>
    <w:rsid w:val="00561099"/>
    <w:rsid w:val="00561A8A"/>
    <w:rsid w:val="00562301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077"/>
    <w:rsid w:val="00567BDC"/>
    <w:rsid w:val="00567FE4"/>
    <w:rsid w:val="00570192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AB"/>
    <w:rsid w:val="00580BCD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1D4C"/>
    <w:rsid w:val="00592408"/>
    <w:rsid w:val="005928D9"/>
    <w:rsid w:val="00592949"/>
    <w:rsid w:val="00592F54"/>
    <w:rsid w:val="00593096"/>
    <w:rsid w:val="0059398D"/>
    <w:rsid w:val="00594034"/>
    <w:rsid w:val="00594254"/>
    <w:rsid w:val="005944EA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75E"/>
    <w:rsid w:val="005A0E46"/>
    <w:rsid w:val="005A204C"/>
    <w:rsid w:val="005A2210"/>
    <w:rsid w:val="005A23B1"/>
    <w:rsid w:val="005A24BA"/>
    <w:rsid w:val="005A2796"/>
    <w:rsid w:val="005A2C95"/>
    <w:rsid w:val="005A307B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5FFF"/>
    <w:rsid w:val="005A60DE"/>
    <w:rsid w:val="005A67B9"/>
    <w:rsid w:val="005A6842"/>
    <w:rsid w:val="005A6D68"/>
    <w:rsid w:val="005A6DA7"/>
    <w:rsid w:val="005A6DF1"/>
    <w:rsid w:val="005A7376"/>
    <w:rsid w:val="005A7A65"/>
    <w:rsid w:val="005B001C"/>
    <w:rsid w:val="005B057B"/>
    <w:rsid w:val="005B0A42"/>
    <w:rsid w:val="005B0A87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1DF"/>
    <w:rsid w:val="005B5FAA"/>
    <w:rsid w:val="005B5FD4"/>
    <w:rsid w:val="005B645E"/>
    <w:rsid w:val="005B6AAE"/>
    <w:rsid w:val="005B6CBD"/>
    <w:rsid w:val="005B6E85"/>
    <w:rsid w:val="005B780B"/>
    <w:rsid w:val="005B7A35"/>
    <w:rsid w:val="005C00D1"/>
    <w:rsid w:val="005C040A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68FA"/>
    <w:rsid w:val="005C74A4"/>
    <w:rsid w:val="005C7866"/>
    <w:rsid w:val="005C7A79"/>
    <w:rsid w:val="005C7DDC"/>
    <w:rsid w:val="005D01BE"/>
    <w:rsid w:val="005D092C"/>
    <w:rsid w:val="005D09D5"/>
    <w:rsid w:val="005D0CCE"/>
    <w:rsid w:val="005D135A"/>
    <w:rsid w:val="005D15D3"/>
    <w:rsid w:val="005D16DC"/>
    <w:rsid w:val="005D180C"/>
    <w:rsid w:val="005D1C32"/>
    <w:rsid w:val="005D1FB7"/>
    <w:rsid w:val="005D2887"/>
    <w:rsid w:val="005D2F3C"/>
    <w:rsid w:val="005D30DB"/>
    <w:rsid w:val="005D33BC"/>
    <w:rsid w:val="005D353A"/>
    <w:rsid w:val="005D3785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E9D"/>
    <w:rsid w:val="005E021C"/>
    <w:rsid w:val="005E04AA"/>
    <w:rsid w:val="005E0CA3"/>
    <w:rsid w:val="005E0FA9"/>
    <w:rsid w:val="005E1A1A"/>
    <w:rsid w:val="005E1EAA"/>
    <w:rsid w:val="005E1FB2"/>
    <w:rsid w:val="005E226C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65C"/>
    <w:rsid w:val="005F29C4"/>
    <w:rsid w:val="005F2FEE"/>
    <w:rsid w:val="005F3814"/>
    <w:rsid w:val="005F3D0F"/>
    <w:rsid w:val="005F41C0"/>
    <w:rsid w:val="005F4920"/>
    <w:rsid w:val="005F4D22"/>
    <w:rsid w:val="005F5525"/>
    <w:rsid w:val="005F577D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E21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2FD3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146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1F3"/>
    <w:rsid w:val="00610396"/>
    <w:rsid w:val="0061062D"/>
    <w:rsid w:val="0061066E"/>
    <w:rsid w:val="0061086E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74D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15B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A76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5CBA"/>
    <w:rsid w:val="00636051"/>
    <w:rsid w:val="0063607A"/>
    <w:rsid w:val="006360F6"/>
    <w:rsid w:val="006362F3"/>
    <w:rsid w:val="00636620"/>
    <w:rsid w:val="00636A77"/>
    <w:rsid w:val="00636F2E"/>
    <w:rsid w:val="00636FFD"/>
    <w:rsid w:val="0063734A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1690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16C5"/>
    <w:rsid w:val="00651C89"/>
    <w:rsid w:val="006524F8"/>
    <w:rsid w:val="00652D1D"/>
    <w:rsid w:val="00652D40"/>
    <w:rsid w:val="00652F5F"/>
    <w:rsid w:val="00653A05"/>
    <w:rsid w:val="00653A53"/>
    <w:rsid w:val="00654EAE"/>
    <w:rsid w:val="006551B9"/>
    <w:rsid w:val="006551ED"/>
    <w:rsid w:val="006552BC"/>
    <w:rsid w:val="006554C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1DB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858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746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04E"/>
    <w:rsid w:val="006957E5"/>
    <w:rsid w:val="00695982"/>
    <w:rsid w:val="00695B16"/>
    <w:rsid w:val="00695BE8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C8C"/>
    <w:rsid w:val="00697DC7"/>
    <w:rsid w:val="006A0199"/>
    <w:rsid w:val="006A02CD"/>
    <w:rsid w:val="006A052C"/>
    <w:rsid w:val="006A059B"/>
    <w:rsid w:val="006A0601"/>
    <w:rsid w:val="006A06F9"/>
    <w:rsid w:val="006A0745"/>
    <w:rsid w:val="006A074E"/>
    <w:rsid w:val="006A0790"/>
    <w:rsid w:val="006A08B2"/>
    <w:rsid w:val="006A0B09"/>
    <w:rsid w:val="006A0D88"/>
    <w:rsid w:val="006A0E1E"/>
    <w:rsid w:val="006A0F50"/>
    <w:rsid w:val="006A0F62"/>
    <w:rsid w:val="006A1403"/>
    <w:rsid w:val="006A1B99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69F"/>
    <w:rsid w:val="006B5BD9"/>
    <w:rsid w:val="006B5C90"/>
    <w:rsid w:val="006B604C"/>
    <w:rsid w:val="006B606D"/>
    <w:rsid w:val="006B60D0"/>
    <w:rsid w:val="006B6165"/>
    <w:rsid w:val="006B6222"/>
    <w:rsid w:val="006B635B"/>
    <w:rsid w:val="006B6697"/>
    <w:rsid w:val="006B67C3"/>
    <w:rsid w:val="006B686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4D8"/>
    <w:rsid w:val="006C4632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592"/>
    <w:rsid w:val="006C76E8"/>
    <w:rsid w:val="006C76EF"/>
    <w:rsid w:val="006C7CEC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A47"/>
    <w:rsid w:val="006D2BB4"/>
    <w:rsid w:val="006D2FB8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3F60"/>
    <w:rsid w:val="006E4ACB"/>
    <w:rsid w:val="006E4B8D"/>
    <w:rsid w:val="006E4D9D"/>
    <w:rsid w:val="006E4EBF"/>
    <w:rsid w:val="006E4FB6"/>
    <w:rsid w:val="006E5212"/>
    <w:rsid w:val="006E58DB"/>
    <w:rsid w:val="006E5CB8"/>
    <w:rsid w:val="006E66BA"/>
    <w:rsid w:val="006E6E8D"/>
    <w:rsid w:val="006E6FAA"/>
    <w:rsid w:val="006E707B"/>
    <w:rsid w:val="006E7249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51D"/>
    <w:rsid w:val="0070059A"/>
    <w:rsid w:val="0070086B"/>
    <w:rsid w:val="007008D5"/>
    <w:rsid w:val="00700B00"/>
    <w:rsid w:val="00700CF5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5EAC"/>
    <w:rsid w:val="007160E0"/>
    <w:rsid w:val="00716748"/>
    <w:rsid w:val="00716B69"/>
    <w:rsid w:val="00717138"/>
    <w:rsid w:val="00717652"/>
    <w:rsid w:val="00717913"/>
    <w:rsid w:val="0071797C"/>
    <w:rsid w:val="00717ADB"/>
    <w:rsid w:val="007200B7"/>
    <w:rsid w:val="007200FB"/>
    <w:rsid w:val="0072011C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44E2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7B0"/>
    <w:rsid w:val="0074082C"/>
    <w:rsid w:val="007409CB"/>
    <w:rsid w:val="00740CC6"/>
    <w:rsid w:val="007413B4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3C3"/>
    <w:rsid w:val="00743CA1"/>
    <w:rsid w:val="00744619"/>
    <w:rsid w:val="00744958"/>
    <w:rsid w:val="0074498D"/>
    <w:rsid w:val="00744CE7"/>
    <w:rsid w:val="00744E93"/>
    <w:rsid w:val="0074501D"/>
    <w:rsid w:val="00745284"/>
    <w:rsid w:val="0074552D"/>
    <w:rsid w:val="00745C35"/>
    <w:rsid w:val="00745E2B"/>
    <w:rsid w:val="007461C2"/>
    <w:rsid w:val="00746203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334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215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D07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3EB1"/>
    <w:rsid w:val="00774C67"/>
    <w:rsid w:val="00774D3B"/>
    <w:rsid w:val="00774F93"/>
    <w:rsid w:val="00775061"/>
    <w:rsid w:val="0077577F"/>
    <w:rsid w:val="00775AE5"/>
    <w:rsid w:val="00775B00"/>
    <w:rsid w:val="00775BFF"/>
    <w:rsid w:val="00775ED1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09C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0CA"/>
    <w:rsid w:val="00783714"/>
    <w:rsid w:val="00783A01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001"/>
    <w:rsid w:val="007A71D7"/>
    <w:rsid w:val="007A7521"/>
    <w:rsid w:val="007A76B8"/>
    <w:rsid w:val="007B07E0"/>
    <w:rsid w:val="007B0971"/>
    <w:rsid w:val="007B0990"/>
    <w:rsid w:val="007B0A53"/>
    <w:rsid w:val="007B0DBC"/>
    <w:rsid w:val="007B10C8"/>
    <w:rsid w:val="007B1360"/>
    <w:rsid w:val="007B17FA"/>
    <w:rsid w:val="007B1FBF"/>
    <w:rsid w:val="007B2B83"/>
    <w:rsid w:val="007B2C86"/>
    <w:rsid w:val="007B2FD3"/>
    <w:rsid w:val="007B30A2"/>
    <w:rsid w:val="007B3613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3A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69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686"/>
    <w:rsid w:val="007E7912"/>
    <w:rsid w:val="007E796A"/>
    <w:rsid w:val="007E79A2"/>
    <w:rsid w:val="007F00E8"/>
    <w:rsid w:val="007F015E"/>
    <w:rsid w:val="007F01F1"/>
    <w:rsid w:val="007F046C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D4A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0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50B"/>
    <w:rsid w:val="0080769C"/>
    <w:rsid w:val="00807869"/>
    <w:rsid w:val="00807945"/>
    <w:rsid w:val="00810201"/>
    <w:rsid w:val="008106E2"/>
    <w:rsid w:val="008107CE"/>
    <w:rsid w:val="00810AD7"/>
    <w:rsid w:val="00810D0C"/>
    <w:rsid w:val="008111A7"/>
    <w:rsid w:val="008118E1"/>
    <w:rsid w:val="00811CD9"/>
    <w:rsid w:val="00811D6D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5DFC"/>
    <w:rsid w:val="0081608D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49E"/>
    <w:rsid w:val="00821B2B"/>
    <w:rsid w:val="008220B2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55D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1BA"/>
    <w:rsid w:val="008322C2"/>
    <w:rsid w:val="008324FE"/>
    <w:rsid w:val="00832DF9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38D"/>
    <w:rsid w:val="008366B2"/>
    <w:rsid w:val="0083688A"/>
    <w:rsid w:val="00836A1F"/>
    <w:rsid w:val="00837362"/>
    <w:rsid w:val="00837523"/>
    <w:rsid w:val="00837A0F"/>
    <w:rsid w:val="00837D46"/>
    <w:rsid w:val="008400E3"/>
    <w:rsid w:val="008403B9"/>
    <w:rsid w:val="008405CE"/>
    <w:rsid w:val="00840892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B5"/>
    <w:rsid w:val="008441C7"/>
    <w:rsid w:val="00844488"/>
    <w:rsid w:val="008445A4"/>
    <w:rsid w:val="008446CC"/>
    <w:rsid w:val="00844738"/>
    <w:rsid w:val="00844C66"/>
    <w:rsid w:val="00844EB1"/>
    <w:rsid w:val="0084526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7E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17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5E5"/>
    <w:rsid w:val="0085577F"/>
    <w:rsid w:val="0085581A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69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49B"/>
    <w:rsid w:val="0087181E"/>
    <w:rsid w:val="008719C5"/>
    <w:rsid w:val="00871C99"/>
    <w:rsid w:val="00872227"/>
    <w:rsid w:val="0087279F"/>
    <w:rsid w:val="008727D4"/>
    <w:rsid w:val="00872C48"/>
    <w:rsid w:val="00872DFB"/>
    <w:rsid w:val="00872E6B"/>
    <w:rsid w:val="00873068"/>
    <w:rsid w:val="00873420"/>
    <w:rsid w:val="0087366F"/>
    <w:rsid w:val="008738E1"/>
    <w:rsid w:val="0087394D"/>
    <w:rsid w:val="008740A2"/>
    <w:rsid w:val="00874194"/>
    <w:rsid w:val="008745AA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6A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2802"/>
    <w:rsid w:val="008930E3"/>
    <w:rsid w:val="008935C8"/>
    <w:rsid w:val="00893960"/>
    <w:rsid w:val="00893CD1"/>
    <w:rsid w:val="00893E20"/>
    <w:rsid w:val="00893E2A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2E8"/>
    <w:rsid w:val="00896433"/>
    <w:rsid w:val="0089675D"/>
    <w:rsid w:val="0089690D"/>
    <w:rsid w:val="00896B4E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2AC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5C5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42"/>
    <w:rsid w:val="008C5EA0"/>
    <w:rsid w:val="008C5F7C"/>
    <w:rsid w:val="008C62AE"/>
    <w:rsid w:val="008C6B39"/>
    <w:rsid w:val="008C6DFF"/>
    <w:rsid w:val="008C7074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6D2"/>
    <w:rsid w:val="008D5B89"/>
    <w:rsid w:val="008D5DCE"/>
    <w:rsid w:val="008D614B"/>
    <w:rsid w:val="008D6354"/>
    <w:rsid w:val="008D6457"/>
    <w:rsid w:val="008D65A7"/>
    <w:rsid w:val="008D65F5"/>
    <w:rsid w:val="008D6B2A"/>
    <w:rsid w:val="008D6F43"/>
    <w:rsid w:val="008D70CF"/>
    <w:rsid w:val="008D72CF"/>
    <w:rsid w:val="008D734F"/>
    <w:rsid w:val="008D7B20"/>
    <w:rsid w:val="008D7C14"/>
    <w:rsid w:val="008D7D28"/>
    <w:rsid w:val="008D7E71"/>
    <w:rsid w:val="008E06AC"/>
    <w:rsid w:val="008E20A8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6D3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CCE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8F7A24"/>
    <w:rsid w:val="00900C5F"/>
    <w:rsid w:val="00900F0E"/>
    <w:rsid w:val="009015F5"/>
    <w:rsid w:val="009016BA"/>
    <w:rsid w:val="00901880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8BE"/>
    <w:rsid w:val="00911941"/>
    <w:rsid w:val="00911CF9"/>
    <w:rsid w:val="0091208D"/>
    <w:rsid w:val="0091222D"/>
    <w:rsid w:val="009123F5"/>
    <w:rsid w:val="00912410"/>
    <w:rsid w:val="00912435"/>
    <w:rsid w:val="0091252A"/>
    <w:rsid w:val="0091282F"/>
    <w:rsid w:val="00912DBF"/>
    <w:rsid w:val="00912F6B"/>
    <w:rsid w:val="00912FA9"/>
    <w:rsid w:val="009132EE"/>
    <w:rsid w:val="009135ED"/>
    <w:rsid w:val="00913762"/>
    <w:rsid w:val="009137A8"/>
    <w:rsid w:val="009139F0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9F0"/>
    <w:rsid w:val="00916D75"/>
    <w:rsid w:val="00916E5A"/>
    <w:rsid w:val="00916F95"/>
    <w:rsid w:val="009176E6"/>
    <w:rsid w:val="009179E8"/>
    <w:rsid w:val="00917BCA"/>
    <w:rsid w:val="00917C9B"/>
    <w:rsid w:val="00917E88"/>
    <w:rsid w:val="00917F9F"/>
    <w:rsid w:val="00920197"/>
    <w:rsid w:val="0092035E"/>
    <w:rsid w:val="009203FA"/>
    <w:rsid w:val="009204E4"/>
    <w:rsid w:val="009205BA"/>
    <w:rsid w:val="009206D3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310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0FF"/>
    <w:rsid w:val="00941365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E4B"/>
    <w:rsid w:val="00943094"/>
    <w:rsid w:val="00943A41"/>
    <w:rsid w:val="00943BAF"/>
    <w:rsid w:val="00943ED9"/>
    <w:rsid w:val="00944365"/>
    <w:rsid w:val="009447AA"/>
    <w:rsid w:val="00944B32"/>
    <w:rsid w:val="00944C78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7B5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25A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85A"/>
    <w:rsid w:val="00964C64"/>
    <w:rsid w:val="00964E12"/>
    <w:rsid w:val="00964E95"/>
    <w:rsid w:val="0096516C"/>
    <w:rsid w:val="009651F3"/>
    <w:rsid w:val="009652E8"/>
    <w:rsid w:val="00965723"/>
    <w:rsid w:val="0096585A"/>
    <w:rsid w:val="00965921"/>
    <w:rsid w:val="00965E7B"/>
    <w:rsid w:val="0096616C"/>
    <w:rsid w:val="009663A3"/>
    <w:rsid w:val="00966449"/>
    <w:rsid w:val="00966553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49D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1A9"/>
    <w:rsid w:val="009816A7"/>
    <w:rsid w:val="00982174"/>
    <w:rsid w:val="009825E4"/>
    <w:rsid w:val="00982AD0"/>
    <w:rsid w:val="00982C25"/>
    <w:rsid w:val="00982D8C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4F11"/>
    <w:rsid w:val="00985909"/>
    <w:rsid w:val="009859FF"/>
    <w:rsid w:val="00985BF7"/>
    <w:rsid w:val="009862ED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97E69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9CC"/>
    <w:rsid w:val="009A3F01"/>
    <w:rsid w:val="009A4076"/>
    <w:rsid w:val="009A4A37"/>
    <w:rsid w:val="009A4BE0"/>
    <w:rsid w:val="009A4D8D"/>
    <w:rsid w:val="009A4DB1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97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564"/>
    <w:rsid w:val="009C7B07"/>
    <w:rsid w:val="009C7B76"/>
    <w:rsid w:val="009D0256"/>
    <w:rsid w:val="009D0375"/>
    <w:rsid w:val="009D0D2A"/>
    <w:rsid w:val="009D0F02"/>
    <w:rsid w:val="009D12E1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BD4"/>
    <w:rsid w:val="009E5D84"/>
    <w:rsid w:val="009E61C1"/>
    <w:rsid w:val="009E656B"/>
    <w:rsid w:val="009E6953"/>
    <w:rsid w:val="009E6C58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0E0A"/>
    <w:rsid w:val="009F0EE9"/>
    <w:rsid w:val="009F1301"/>
    <w:rsid w:val="009F1344"/>
    <w:rsid w:val="009F138E"/>
    <w:rsid w:val="009F17B8"/>
    <w:rsid w:val="009F17FD"/>
    <w:rsid w:val="009F1B6C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06C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C2"/>
    <w:rsid w:val="00A036D3"/>
    <w:rsid w:val="00A03704"/>
    <w:rsid w:val="00A0371A"/>
    <w:rsid w:val="00A03817"/>
    <w:rsid w:val="00A039A8"/>
    <w:rsid w:val="00A03B8B"/>
    <w:rsid w:val="00A03F69"/>
    <w:rsid w:val="00A04103"/>
    <w:rsid w:val="00A04140"/>
    <w:rsid w:val="00A046DA"/>
    <w:rsid w:val="00A04A9B"/>
    <w:rsid w:val="00A04EC6"/>
    <w:rsid w:val="00A05338"/>
    <w:rsid w:val="00A05804"/>
    <w:rsid w:val="00A05ACF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038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7F6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40D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175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4C9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616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50A"/>
    <w:rsid w:val="00A44625"/>
    <w:rsid w:val="00A44A28"/>
    <w:rsid w:val="00A450A2"/>
    <w:rsid w:val="00A45603"/>
    <w:rsid w:val="00A456C2"/>
    <w:rsid w:val="00A45AD6"/>
    <w:rsid w:val="00A45D6B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57D3C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866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FA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405"/>
    <w:rsid w:val="00A80580"/>
    <w:rsid w:val="00A806B2"/>
    <w:rsid w:val="00A80BC2"/>
    <w:rsid w:val="00A80C63"/>
    <w:rsid w:val="00A80D57"/>
    <w:rsid w:val="00A814DF"/>
    <w:rsid w:val="00A814E2"/>
    <w:rsid w:val="00A81679"/>
    <w:rsid w:val="00A81C80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4D7"/>
    <w:rsid w:val="00A84728"/>
    <w:rsid w:val="00A849FD"/>
    <w:rsid w:val="00A84C5A"/>
    <w:rsid w:val="00A84C75"/>
    <w:rsid w:val="00A84DAF"/>
    <w:rsid w:val="00A85064"/>
    <w:rsid w:val="00A850F7"/>
    <w:rsid w:val="00A85288"/>
    <w:rsid w:val="00A8545B"/>
    <w:rsid w:val="00A85796"/>
    <w:rsid w:val="00A85F21"/>
    <w:rsid w:val="00A85FE8"/>
    <w:rsid w:val="00A860C8"/>
    <w:rsid w:val="00A865E0"/>
    <w:rsid w:val="00A866EA"/>
    <w:rsid w:val="00A86C2F"/>
    <w:rsid w:val="00A876BE"/>
    <w:rsid w:val="00A87DBE"/>
    <w:rsid w:val="00A9091D"/>
    <w:rsid w:val="00A90932"/>
    <w:rsid w:val="00A91419"/>
    <w:rsid w:val="00A91A9F"/>
    <w:rsid w:val="00A91C5B"/>
    <w:rsid w:val="00A92011"/>
    <w:rsid w:val="00A93739"/>
    <w:rsid w:val="00A93B0D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2E7A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D45"/>
    <w:rsid w:val="00AC5E1C"/>
    <w:rsid w:val="00AC5FF3"/>
    <w:rsid w:val="00AC618D"/>
    <w:rsid w:val="00AC6253"/>
    <w:rsid w:val="00AC644B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458"/>
    <w:rsid w:val="00AD38A7"/>
    <w:rsid w:val="00AD3D84"/>
    <w:rsid w:val="00AD3DE5"/>
    <w:rsid w:val="00AD3DF6"/>
    <w:rsid w:val="00AD3F76"/>
    <w:rsid w:val="00AD41B9"/>
    <w:rsid w:val="00AD44BD"/>
    <w:rsid w:val="00AD48AC"/>
    <w:rsid w:val="00AD4E6B"/>
    <w:rsid w:val="00AD5A99"/>
    <w:rsid w:val="00AD5C27"/>
    <w:rsid w:val="00AD63AF"/>
    <w:rsid w:val="00AD675F"/>
    <w:rsid w:val="00AD6AA4"/>
    <w:rsid w:val="00AD7159"/>
    <w:rsid w:val="00AD71E8"/>
    <w:rsid w:val="00AD7402"/>
    <w:rsid w:val="00AD753F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8DA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F3"/>
    <w:rsid w:val="00AF5758"/>
    <w:rsid w:val="00AF5786"/>
    <w:rsid w:val="00AF5B90"/>
    <w:rsid w:val="00AF5ED7"/>
    <w:rsid w:val="00AF652E"/>
    <w:rsid w:val="00AF65D9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03A"/>
    <w:rsid w:val="00B11584"/>
    <w:rsid w:val="00B115B9"/>
    <w:rsid w:val="00B119D4"/>
    <w:rsid w:val="00B12273"/>
    <w:rsid w:val="00B12CFC"/>
    <w:rsid w:val="00B131C5"/>
    <w:rsid w:val="00B1323D"/>
    <w:rsid w:val="00B1330D"/>
    <w:rsid w:val="00B1335E"/>
    <w:rsid w:val="00B13517"/>
    <w:rsid w:val="00B1397B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0AE"/>
    <w:rsid w:val="00B2115D"/>
    <w:rsid w:val="00B21297"/>
    <w:rsid w:val="00B21A5E"/>
    <w:rsid w:val="00B21FEA"/>
    <w:rsid w:val="00B227D4"/>
    <w:rsid w:val="00B22C8E"/>
    <w:rsid w:val="00B22DB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7BE"/>
    <w:rsid w:val="00B32BBB"/>
    <w:rsid w:val="00B33303"/>
    <w:rsid w:val="00B33519"/>
    <w:rsid w:val="00B338F7"/>
    <w:rsid w:val="00B33B28"/>
    <w:rsid w:val="00B34319"/>
    <w:rsid w:val="00B34392"/>
    <w:rsid w:val="00B34712"/>
    <w:rsid w:val="00B34A4E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8A1"/>
    <w:rsid w:val="00B4193D"/>
    <w:rsid w:val="00B41B21"/>
    <w:rsid w:val="00B41BEC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8A0"/>
    <w:rsid w:val="00B52949"/>
    <w:rsid w:val="00B52E43"/>
    <w:rsid w:val="00B530FA"/>
    <w:rsid w:val="00B53439"/>
    <w:rsid w:val="00B53C17"/>
    <w:rsid w:val="00B53EE5"/>
    <w:rsid w:val="00B53FC1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3E1"/>
    <w:rsid w:val="00B57991"/>
    <w:rsid w:val="00B57BF7"/>
    <w:rsid w:val="00B57C3A"/>
    <w:rsid w:val="00B57DAD"/>
    <w:rsid w:val="00B57E0E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2DDD"/>
    <w:rsid w:val="00B630CF"/>
    <w:rsid w:val="00B6347C"/>
    <w:rsid w:val="00B6347E"/>
    <w:rsid w:val="00B6359B"/>
    <w:rsid w:val="00B636B2"/>
    <w:rsid w:val="00B639C9"/>
    <w:rsid w:val="00B63C0B"/>
    <w:rsid w:val="00B63E2B"/>
    <w:rsid w:val="00B64104"/>
    <w:rsid w:val="00B6467A"/>
    <w:rsid w:val="00B64925"/>
    <w:rsid w:val="00B64BD9"/>
    <w:rsid w:val="00B64CD1"/>
    <w:rsid w:val="00B64E30"/>
    <w:rsid w:val="00B6507F"/>
    <w:rsid w:val="00B65167"/>
    <w:rsid w:val="00B653AE"/>
    <w:rsid w:val="00B657BD"/>
    <w:rsid w:val="00B65DC0"/>
    <w:rsid w:val="00B65E81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0B0B"/>
    <w:rsid w:val="00B713B1"/>
    <w:rsid w:val="00B714C4"/>
    <w:rsid w:val="00B71773"/>
    <w:rsid w:val="00B721C7"/>
    <w:rsid w:val="00B721F0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A30"/>
    <w:rsid w:val="00B83F3B"/>
    <w:rsid w:val="00B83F83"/>
    <w:rsid w:val="00B84324"/>
    <w:rsid w:val="00B84432"/>
    <w:rsid w:val="00B844C0"/>
    <w:rsid w:val="00B84723"/>
    <w:rsid w:val="00B8472A"/>
    <w:rsid w:val="00B84A0D"/>
    <w:rsid w:val="00B84F93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B07"/>
    <w:rsid w:val="00B90DAF"/>
    <w:rsid w:val="00B90DE4"/>
    <w:rsid w:val="00B90E91"/>
    <w:rsid w:val="00B91688"/>
    <w:rsid w:val="00B91C68"/>
    <w:rsid w:val="00B91D2D"/>
    <w:rsid w:val="00B92D71"/>
    <w:rsid w:val="00B92DA0"/>
    <w:rsid w:val="00B92DE7"/>
    <w:rsid w:val="00B92FCC"/>
    <w:rsid w:val="00B9389F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93A"/>
    <w:rsid w:val="00BB203F"/>
    <w:rsid w:val="00BB2154"/>
    <w:rsid w:val="00BB2413"/>
    <w:rsid w:val="00BB27D4"/>
    <w:rsid w:val="00BB2A3B"/>
    <w:rsid w:val="00BB2C11"/>
    <w:rsid w:val="00BB2D30"/>
    <w:rsid w:val="00BB3095"/>
    <w:rsid w:val="00BB32EA"/>
    <w:rsid w:val="00BB3767"/>
    <w:rsid w:val="00BB392A"/>
    <w:rsid w:val="00BB3987"/>
    <w:rsid w:val="00BB3FB2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28E3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9E"/>
    <w:rsid w:val="00BE27F5"/>
    <w:rsid w:val="00BE2D1A"/>
    <w:rsid w:val="00BE2D77"/>
    <w:rsid w:val="00BE2E53"/>
    <w:rsid w:val="00BE33F2"/>
    <w:rsid w:val="00BE37F2"/>
    <w:rsid w:val="00BE3868"/>
    <w:rsid w:val="00BE3E64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1C9"/>
    <w:rsid w:val="00BF7D80"/>
    <w:rsid w:val="00C007E3"/>
    <w:rsid w:val="00C0091E"/>
    <w:rsid w:val="00C01080"/>
    <w:rsid w:val="00C01284"/>
    <w:rsid w:val="00C0152A"/>
    <w:rsid w:val="00C01582"/>
    <w:rsid w:val="00C01A6A"/>
    <w:rsid w:val="00C02053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4D8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BCE"/>
    <w:rsid w:val="00C12FD0"/>
    <w:rsid w:val="00C1333F"/>
    <w:rsid w:val="00C136EA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5A6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3BF7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8D8"/>
    <w:rsid w:val="00C339ED"/>
    <w:rsid w:val="00C33ACC"/>
    <w:rsid w:val="00C340E5"/>
    <w:rsid w:val="00C341A1"/>
    <w:rsid w:val="00C34453"/>
    <w:rsid w:val="00C34835"/>
    <w:rsid w:val="00C34D6A"/>
    <w:rsid w:val="00C34D6E"/>
    <w:rsid w:val="00C34EB5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514"/>
    <w:rsid w:val="00C4067F"/>
    <w:rsid w:val="00C40722"/>
    <w:rsid w:val="00C40824"/>
    <w:rsid w:val="00C409F2"/>
    <w:rsid w:val="00C40B25"/>
    <w:rsid w:val="00C40B6B"/>
    <w:rsid w:val="00C40C06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0D"/>
    <w:rsid w:val="00C43999"/>
    <w:rsid w:val="00C43E7C"/>
    <w:rsid w:val="00C45141"/>
    <w:rsid w:val="00C4529A"/>
    <w:rsid w:val="00C45991"/>
    <w:rsid w:val="00C45C45"/>
    <w:rsid w:val="00C45D38"/>
    <w:rsid w:val="00C461CA"/>
    <w:rsid w:val="00C46492"/>
    <w:rsid w:val="00C4689A"/>
    <w:rsid w:val="00C46949"/>
    <w:rsid w:val="00C46C9C"/>
    <w:rsid w:val="00C46D21"/>
    <w:rsid w:val="00C47350"/>
    <w:rsid w:val="00C47378"/>
    <w:rsid w:val="00C4780F"/>
    <w:rsid w:val="00C478CF"/>
    <w:rsid w:val="00C50044"/>
    <w:rsid w:val="00C50270"/>
    <w:rsid w:val="00C5060D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C75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2EFE"/>
    <w:rsid w:val="00C63633"/>
    <w:rsid w:val="00C638A7"/>
    <w:rsid w:val="00C63922"/>
    <w:rsid w:val="00C639B4"/>
    <w:rsid w:val="00C63D30"/>
    <w:rsid w:val="00C63F00"/>
    <w:rsid w:val="00C6481B"/>
    <w:rsid w:val="00C64C21"/>
    <w:rsid w:val="00C65551"/>
    <w:rsid w:val="00C65B5F"/>
    <w:rsid w:val="00C6600E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56A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0B3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0F6C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3F04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1D"/>
    <w:rsid w:val="00CC1242"/>
    <w:rsid w:val="00CC17C3"/>
    <w:rsid w:val="00CC181F"/>
    <w:rsid w:val="00CC1979"/>
    <w:rsid w:val="00CC1A70"/>
    <w:rsid w:val="00CC20D1"/>
    <w:rsid w:val="00CC21C7"/>
    <w:rsid w:val="00CC231D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EEB"/>
    <w:rsid w:val="00CD4EFE"/>
    <w:rsid w:val="00CD5436"/>
    <w:rsid w:val="00CD54E5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D7B64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70D"/>
    <w:rsid w:val="00CF2A95"/>
    <w:rsid w:val="00CF2EA5"/>
    <w:rsid w:val="00CF2F8E"/>
    <w:rsid w:val="00CF35D4"/>
    <w:rsid w:val="00CF387B"/>
    <w:rsid w:val="00CF3C4A"/>
    <w:rsid w:val="00CF3F7E"/>
    <w:rsid w:val="00CF4024"/>
    <w:rsid w:val="00CF422A"/>
    <w:rsid w:val="00CF4568"/>
    <w:rsid w:val="00CF45B5"/>
    <w:rsid w:val="00CF5142"/>
    <w:rsid w:val="00CF5A6D"/>
    <w:rsid w:val="00CF5C61"/>
    <w:rsid w:val="00CF5E7E"/>
    <w:rsid w:val="00CF5EA4"/>
    <w:rsid w:val="00CF5FA7"/>
    <w:rsid w:val="00CF6728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95"/>
    <w:rsid w:val="00D017FF"/>
    <w:rsid w:val="00D0180A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62A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1931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604"/>
    <w:rsid w:val="00D16957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CF"/>
    <w:rsid w:val="00D20FC7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DBA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BA5"/>
    <w:rsid w:val="00D25D67"/>
    <w:rsid w:val="00D25D84"/>
    <w:rsid w:val="00D25DFA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65A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02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98C"/>
    <w:rsid w:val="00D45D64"/>
    <w:rsid w:val="00D45F64"/>
    <w:rsid w:val="00D46379"/>
    <w:rsid w:val="00D463E4"/>
    <w:rsid w:val="00D46609"/>
    <w:rsid w:val="00D467CE"/>
    <w:rsid w:val="00D467E7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8DC"/>
    <w:rsid w:val="00D62991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5E93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168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125"/>
    <w:rsid w:val="00D8442C"/>
    <w:rsid w:val="00D847E7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B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69E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607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3A1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06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3FF"/>
    <w:rsid w:val="00DC54E0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EEE"/>
    <w:rsid w:val="00DD1F3D"/>
    <w:rsid w:val="00DD1F93"/>
    <w:rsid w:val="00DD2188"/>
    <w:rsid w:val="00DD219C"/>
    <w:rsid w:val="00DD2840"/>
    <w:rsid w:val="00DD2F20"/>
    <w:rsid w:val="00DD2FC7"/>
    <w:rsid w:val="00DD30A3"/>
    <w:rsid w:val="00DD3485"/>
    <w:rsid w:val="00DD35F4"/>
    <w:rsid w:val="00DD362A"/>
    <w:rsid w:val="00DD38D5"/>
    <w:rsid w:val="00DD3D58"/>
    <w:rsid w:val="00DD3EBF"/>
    <w:rsid w:val="00DD3EF2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6FB8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842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280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B38"/>
    <w:rsid w:val="00E06E06"/>
    <w:rsid w:val="00E07091"/>
    <w:rsid w:val="00E0715F"/>
    <w:rsid w:val="00E07278"/>
    <w:rsid w:val="00E072A8"/>
    <w:rsid w:val="00E075F9"/>
    <w:rsid w:val="00E0773D"/>
    <w:rsid w:val="00E07B17"/>
    <w:rsid w:val="00E07C94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0D4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1D1"/>
    <w:rsid w:val="00E2336D"/>
    <w:rsid w:val="00E23510"/>
    <w:rsid w:val="00E2356E"/>
    <w:rsid w:val="00E2368F"/>
    <w:rsid w:val="00E23A6D"/>
    <w:rsid w:val="00E23F0A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5B9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6A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2EE1"/>
    <w:rsid w:val="00E4332B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072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3BE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AFD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005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3FFF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0C2B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6725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70D"/>
    <w:rsid w:val="00EB3907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CD3"/>
    <w:rsid w:val="00EB6F91"/>
    <w:rsid w:val="00EB71B8"/>
    <w:rsid w:val="00EB7470"/>
    <w:rsid w:val="00EB7613"/>
    <w:rsid w:val="00EB7823"/>
    <w:rsid w:val="00EB7B93"/>
    <w:rsid w:val="00EB7D5B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631"/>
    <w:rsid w:val="00EC29AC"/>
    <w:rsid w:val="00EC2ED0"/>
    <w:rsid w:val="00EC30BA"/>
    <w:rsid w:val="00EC30E5"/>
    <w:rsid w:val="00EC3221"/>
    <w:rsid w:val="00EC357C"/>
    <w:rsid w:val="00EC3AE5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337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C4B"/>
    <w:rsid w:val="00ED20A7"/>
    <w:rsid w:val="00ED22A3"/>
    <w:rsid w:val="00ED2307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29D"/>
    <w:rsid w:val="00ED746A"/>
    <w:rsid w:val="00ED7489"/>
    <w:rsid w:val="00ED7899"/>
    <w:rsid w:val="00ED7C36"/>
    <w:rsid w:val="00EE00D7"/>
    <w:rsid w:val="00EE076E"/>
    <w:rsid w:val="00EE0B59"/>
    <w:rsid w:val="00EE0D3E"/>
    <w:rsid w:val="00EE1196"/>
    <w:rsid w:val="00EE17B1"/>
    <w:rsid w:val="00EE25F5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60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6E49"/>
    <w:rsid w:val="00EE722D"/>
    <w:rsid w:val="00EE7576"/>
    <w:rsid w:val="00EE78C5"/>
    <w:rsid w:val="00EE7BA7"/>
    <w:rsid w:val="00EE7DFB"/>
    <w:rsid w:val="00EE7FD0"/>
    <w:rsid w:val="00EF1791"/>
    <w:rsid w:val="00EF1BE7"/>
    <w:rsid w:val="00EF1BF9"/>
    <w:rsid w:val="00EF1D11"/>
    <w:rsid w:val="00EF295E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E76"/>
    <w:rsid w:val="00EF5F93"/>
    <w:rsid w:val="00EF608D"/>
    <w:rsid w:val="00EF6341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3EDE"/>
    <w:rsid w:val="00F1453E"/>
    <w:rsid w:val="00F14737"/>
    <w:rsid w:val="00F14E96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3B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238C"/>
    <w:rsid w:val="00F3284A"/>
    <w:rsid w:val="00F335A7"/>
    <w:rsid w:val="00F33980"/>
    <w:rsid w:val="00F33C98"/>
    <w:rsid w:val="00F33FAC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7372"/>
    <w:rsid w:val="00F37688"/>
    <w:rsid w:val="00F379AD"/>
    <w:rsid w:val="00F37BA1"/>
    <w:rsid w:val="00F37CA4"/>
    <w:rsid w:val="00F40359"/>
    <w:rsid w:val="00F4039E"/>
    <w:rsid w:val="00F403D5"/>
    <w:rsid w:val="00F405AA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3C0"/>
    <w:rsid w:val="00F444D9"/>
    <w:rsid w:val="00F44AB7"/>
    <w:rsid w:val="00F44B45"/>
    <w:rsid w:val="00F44F70"/>
    <w:rsid w:val="00F452D2"/>
    <w:rsid w:val="00F45DF8"/>
    <w:rsid w:val="00F46536"/>
    <w:rsid w:val="00F46C80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97E"/>
    <w:rsid w:val="00F75B56"/>
    <w:rsid w:val="00F75E59"/>
    <w:rsid w:val="00F76205"/>
    <w:rsid w:val="00F76474"/>
    <w:rsid w:val="00F76A77"/>
    <w:rsid w:val="00F76AAE"/>
    <w:rsid w:val="00F76E77"/>
    <w:rsid w:val="00F773AE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334"/>
    <w:rsid w:val="00F84613"/>
    <w:rsid w:val="00F84958"/>
    <w:rsid w:val="00F84B0F"/>
    <w:rsid w:val="00F8539F"/>
    <w:rsid w:val="00F8565B"/>
    <w:rsid w:val="00F856B3"/>
    <w:rsid w:val="00F85C37"/>
    <w:rsid w:val="00F85FD1"/>
    <w:rsid w:val="00F86090"/>
    <w:rsid w:val="00F86529"/>
    <w:rsid w:val="00F86D09"/>
    <w:rsid w:val="00F87A96"/>
    <w:rsid w:val="00F87BA4"/>
    <w:rsid w:val="00F87ED0"/>
    <w:rsid w:val="00F90109"/>
    <w:rsid w:val="00F903C6"/>
    <w:rsid w:val="00F90EAD"/>
    <w:rsid w:val="00F911E3"/>
    <w:rsid w:val="00F9229F"/>
    <w:rsid w:val="00F9237D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A8"/>
    <w:rsid w:val="00F954C3"/>
    <w:rsid w:val="00F9592A"/>
    <w:rsid w:val="00F95D8A"/>
    <w:rsid w:val="00F95E74"/>
    <w:rsid w:val="00F961CF"/>
    <w:rsid w:val="00F962D0"/>
    <w:rsid w:val="00F9650B"/>
    <w:rsid w:val="00F96B5C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159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539"/>
    <w:rsid w:val="00FA3A5D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FD1"/>
    <w:rsid w:val="00FD06CD"/>
    <w:rsid w:val="00FD07FD"/>
    <w:rsid w:val="00FD0D0B"/>
    <w:rsid w:val="00FD0D19"/>
    <w:rsid w:val="00FD0F76"/>
    <w:rsid w:val="00FD1611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358"/>
    <w:rsid w:val="00FD44E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CFF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3D9B"/>
    <w:rsid w:val="00FE47BF"/>
    <w:rsid w:val="00FE4822"/>
    <w:rsid w:val="00FE4A4E"/>
    <w:rsid w:val="00FE4E2A"/>
    <w:rsid w:val="00FE4F7B"/>
    <w:rsid w:val="00FE5202"/>
    <w:rsid w:val="00FE53DF"/>
    <w:rsid w:val="00FE5723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6C99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uiPriority w:val="9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ListParagraph1">
    <w:name w:val="List Paragraph1"/>
    <w:basedOn w:val="Normal"/>
    <w:link w:val="a"/>
    <w:uiPriority w:val="34"/>
    <w:qFormat/>
    <w:rsid w:val="0010496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uiPriority w:val="34"/>
    <w:qFormat/>
    <w:rsid w:val="001859D1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B90DE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0DE4"/>
    <w:rPr>
      <w:rFonts w:ascii="Arial" w:eastAsia="MS Mincho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876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2025-03-28T07:28:00Z</dcterms:created>
  <dcterms:modified xsi:type="dcterms:W3CDTF">2025-03-28T07:28:00Z</dcterms:modified>
</cp:coreProperties>
</file>